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12A3" w:rsidRPr="00AE700C" w:rsidRDefault="00BE12A3" w:rsidP="00BE12A3">
      <w:pPr>
        <w:jc w:val="center"/>
      </w:pPr>
      <w:r w:rsidRPr="004F0647">
        <w:rPr>
          <w:b/>
        </w:rPr>
        <w:t xml:space="preserve">КОНТРАКТ </w:t>
      </w:r>
      <w:r w:rsidRPr="00046ED0">
        <w:rPr>
          <w:b/>
        </w:rPr>
        <w:t>№</w:t>
      </w:r>
      <w:r w:rsidR="00046ED0" w:rsidRPr="00046ED0">
        <w:rPr>
          <w:b/>
        </w:rPr>
        <w:t xml:space="preserve"> </w:t>
      </w:r>
      <w:r w:rsidR="007738CE">
        <w:rPr>
          <w:b/>
        </w:rPr>
        <w:t>_____</w:t>
      </w:r>
    </w:p>
    <w:p w:rsidR="00BE12A3" w:rsidRDefault="00BE12A3" w:rsidP="00BE12A3">
      <w:pPr>
        <w:jc w:val="center"/>
        <w:rPr>
          <w:b/>
        </w:rPr>
      </w:pPr>
    </w:p>
    <w:p w:rsidR="00BE12A3"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670037">
        <w:t xml:space="preserve">                         </w:t>
      </w:r>
      <w:r w:rsidR="007738CE">
        <w:t>__________</w:t>
      </w:r>
    </w:p>
    <w:p w:rsidR="001266BC" w:rsidRPr="009B30DC" w:rsidRDefault="00005E70" w:rsidP="00005E70">
      <w:pPr>
        <w:ind w:firstLine="567"/>
        <w:jc w:val="both"/>
      </w:pPr>
      <w:r>
        <w:t>Санкт-Петербургское государственное бюджетное учреждение здравоохранения «Женская консультация № 5»</w:t>
      </w:r>
      <w:r w:rsidR="00BE12A3" w:rsidRPr="00CE570E">
        <w:t xml:space="preserve">, </w:t>
      </w:r>
      <w:r w:rsidR="001266BC" w:rsidRPr="009B30DC">
        <w:t xml:space="preserve">именуемое в дальнейшем «Заказчик», в лице </w:t>
      </w:r>
      <w:r>
        <w:t>г</w:t>
      </w:r>
      <w:r w:rsidR="00853694">
        <w:t>лавн</w:t>
      </w:r>
      <w:r w:rsidR="00C50C82">
        <w:t>ого</w:t>
      </w:r>
      <w:r w:rsidR="00853694">
        <w:t xml:space="preserve"> врач</w:t>
      </w:r>
      <w:r w:rsidR="00C50C82">
        <w:t>а</w:t>
      </w:r>
      <w:r w:rsidR="00853694" w:rsidRPr="00BA150C">
        <w:t xml:space="preserve"> </w:t>
      </w:r>
      <w:r w:rsidR="00853694" w:rsidRPr="00CE570E">
        <w:t>Логунов</w:t>
      </w:r>
      <w:r w:rsidR="00C50C82">
        <w:t>ой</w:t>
      </w:r>
      <w:r w:rsidR="00853694" w:rsidRPr="00CE570E">
        <w:t xml:space="preserve"> Татьян</w:t>
      </w:r>
      <w:r w:rsidR="00C50C82">
        <w:t>ы</w:t>
      </w:r>
      <w:r w:rsidR="00853694" w:rsidRPr="00CE570E">
        <w:t xml:space="preserve"> Евгеньевн</w:t>
      </w:r>
      <w:r w:rsidR="00C50C82">
        <w:t>ы</w:t>
      </w:r>
      <w:r w:rsidR="001266BC" w:rsidRPr="009B30DC">
        <w:t xml:space="preserve">, действующего на основании </w:t>
      </w:r>
      <w:r w:rsidR="00853694" w:rsidRPr="00CE570E">
        <w:t>Устав</w:t>
      </w:r>
      <w:r w:rsidR="001266BC" w:rsidRPr="009B30DC">
        <w:t>, с одной стороны и </w:t>
      </w:r>
      <w:r w:rsidR="00C50C82">
        <w:t>________________</w:t>
      </w:r>
      <w:r w:rsidR="001266BC" w:rsidRPr="009B30DC">
        <w:t xml:space="preserve">, именуемое в дальнейшем «Поставщик» в лице </w:t>
      </w:r>
      <w:r w:rsidR="00C50C82">
        <w:t>_____________</w:t>
      </w:r>
      <w:r w:rsidR="001266BC" w:rsidRPr="009B30DC">
        <w:t xml:space="preserve">, действующего на основании </w:t>
      </w:r>
      <w:r w:rsidR="003A0463">
        <w:t>___________</w:t>
      </w:r>
      <w:r w:rsidR="001266BC" w:rsidRPr="009B30DC">
        <w:t>, с другой стороны, вместе именуемые «Стороны» и каждый в отдельности «Сторона», в соответствии с Федеральным законом от 05.04.2013 №</w:t>
      </w:r>
      <w:r w:rsidR="002540FF">
        <w:t> </w:t>
      </w:r>
      <w:r w:rsidR="001266BC" w:rsidRPr="009B30DC">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4F0647" w:rsidRDefault="00BE12A3" w:rsidP="00BE12A3">
      <w:pPr>
        <w:jc w:val="both"/>
      </w:pPr>
    </w:p>
    <w:p w:rsidR="00BE12A3" w:rsidRPr="004F0647" w:rsidRDefault="00BE12A3" w:rsidP="00BE12A3">
      <w:pPr>
        <w:jc w:val="center"/>
        <w:rPr>
          <w:b/>
        </w:rPr>
      </w:pPr>
      <w:r w:rsidRPr="004F0647">
        <w:rPr>
          <w:b/>
        </w:rPr>
        <w:t>1. Предмет контракта</w:t>
      </w:r>
    </w:p>
    <w:p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E12A3" w:rsidRDefault="00BE12A3" w:rsidP="00BE12A3">
      <w:pPr>
        <w:jc w:val="both"/>
      </w:pPr>
      <w:r w:rsidRPr="004F0647">
        <w:t xml:space="preserve">Идентификационный код закупки </w:t>
      </w:r>
      <w:r w:rsidR="003A0463">
        <w:t>_________________________________________</w:t>
      </w:r>
      <w:r>
        <w:t>.</w:t>
      </w:r>
    </w:p>
    <w:p w:rsidR="00BE12A3" w:rsidRPr="004F0647" w:rsidRDefault="00BE12A3" w:rsidP="00BE12A3">
      <w:pPr>
        <w:jc w:val="both"/>
      </w:pPr>
    </w:p>
    <w:p w:rsidR="00BE12A3" w:rsidRPr="00F4755F" w:rsidRDefault="00BE12A3" w:rsidP="00BE12A3">
      <w:pPr>
        <w:jc w:val="center"/>
        <w:rPr>
          <w:b/>
        </w:rPr>
      </w:pPr>
      <w:r w:rsidRPr="00F4755F">
        <w:rPr>
          <w:b/>
        </w:rPr>
        <w:t>2. Цена Контракта и порядок расчетов</w:t>
      </w:r>
    </w:p>
    <w:p w:rsidR="001266BC" w:rsidRDefault="00BE12A3" w:rsidP="001266BC">
      <w:pPr>
        <w:ind w:firstLine="708"/>
        <w:jc w:val="both"/>
      </w:pPr>
      <w:r w:rsidRPr="00AD5B7E">
        <w:t xml:space="preserve">2.1. </w:t>
      </w:r>
      <w:r w:rsidR="001266BC" w:rsidRPr="009B30DC">
        <w:t xml:space="preserve">Цена контракта составляет </w:t>
      </w:r>
      <w:r w:rsidR="003A0463">
        <w:t>________</w:t>
      </w:r>
      <w:r w:rsidR="00853694" w:rsidRPr="009B30DC">
        <w:t xml:space="preserve"> рублей </w:t>
      </w:r>
      <w:r w:rsidR="003A0463">
        <w:t>_____</w:t>
      </w:r>
      <w:r w:rsidR="002540FF" w:rsidRPr="002540FF">
        <w:t xml:space="preserve"> копеек </w:t>
      </w:r>
      <w:r w:rsidR="00853694" w:rsidRPr="00AD5B7E">
        <w:t>(</w:t>
      </w:r>
      <w:r w:rsidR="003A0463">
        <w:t>__________________</w:t>
      </w:r>
      <w:r w:rsidR="00A00D3E">
        <w:t xml:space="preserve"> рублей </w:t>
      </w:r>
      <w:r w:rsidR="003A0463">
        <w:t>_____</w:t>
      </w:r>
      <w:r w:rsidR="00A00D3E">
        <w:t xml:space="preserve"> копеек</w:t>
      </w:r>
      <w:r w:rsidR="00853694" w:rsidRPr="00AD5B7E">
        <w:t>)</w:t>
      </w:r>
      <w:r w:rsidR="009E2E22">
        <w:t xml:space="preserve">, </w:t>
      </w:r>
      <w:r w:rsidR="002540FF">
        <w:t xml:space="preserve">НДС </w:t>
      </w:r>
      <w:r w:rsidR="003A0463">
        <w:t>______________________</w:t>
      </w:r>
      <w:r w:rsidR="00D15435">
        <w:t xml:space="preserve"> </w:t>
      </w:r>
      <w:r w:rsidR="001266BC" w:rsidRPr="009B30DC">
        <w:t>и определена в Спецификации (Приложение № 1 к Контракту), являющейся неотъемлемой частью Контракта.</w:t>
      </w:r>
    </w:p>
    <w:p w:rsidR="001266BC" w:rsidRPr="009B30DC" w:rsidRDefault="001266BC" w:rsidP="001266BC">
      <w:pPr>
        <w:ind w:firstLine="708"/>
        <w:jc w:val="both"/>
      </w:pPr>
      <w:r w:rsidRPr="009B30DC">
        <w:t xml:space="preserve">Источник </w:t>
      </w:r>
      <w:r w:rsidRPr="00F46AC6">
        <w:t xml:space="preserve">финансирования: </w:t>
      </w:r>
      <w:r w:rsidR="00853694" w:rsidRPr="00F4755F">
        <w:t>Внебюджетные средства. Средства бюджетных учреждений.</w:t>
      </w:r>
    </w:p>
    <w:p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w:t>
      </w:r>
      <w:r w:rsidR="00005E70">
        <w:t xml:space="preserve">все </w:t>
      </w:r>
      <w:r w:rsidRPr="004F0647">
        <w:t>расходы, связанные с поставкой Товара (стоимость упаковки, стоимость Товара, погрузо-разгрузочные работы, расходы на доставку</w:t>
      </w:r>
      <w:r w:rsidR="00005E70">
        <w:t>, разгрузку, подъем на этаж</w:t>
      </w:r>
      <w:r w:rsidRPr="004F0647">
        <w:t>, включая транспортные расходы, страхование, уплату таможенных пошлин, налогов, сборов и других обязательных платежей).</w:t>
      </w:r>
    </w:p>
    <w:p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005E70">
        <w:t>7</w:t>
      </w:r>
      <w:r w:rsidR="006B3FD7">
        <w:t xml:space="preserve"> </w:t>
      </w:r>
      <w:r w:rsidR="00C83F8D" w:rsidRPr="009B30DC">
        <w:t>(</w:t>
      </w:r>
      <w:r w:rsidR="00005E70">
        <w:t>семи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4F0647" w:rsidRDefault="00BE12A3" w:rsidP="00BE12A3">
      <w:pPr>
        <w:jc w:val="both"/>
      </w:pPr>
    </w:p>
    <w:p w:rsidR="00BE12A3" w:rsidRPr="004F0647" w:rsidRDefault="00BE12A3" w:rsidP="00BE12A3">
      <w:pPr>
        <w:jc w:val="center"/>
        <w:rPr>
          <w:b/>
        </w:rPr>
      </w:pPr>
      <w:r w:rsidRPr="004F0647">
        <w:rPr>
          <w:b/>
        </w:rPr>
        <w:t>3. Порядок поставки Товара</w:t>
      </w:r>
    </w:p>
    <w:p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BE12A3" w:rsidRPr="004F0647" w:rsidRDefault="00BE12A3" w:rsidP="00BE12A3">
      <w:pPr>
        <w:ind w:firstLine="708"/>
        <w:jc w:val="both"/>
      </w:pPr>
      <w:r w:rsidRPr="004F0647">
        <w:t>3.2. Поставка Товара осуществляется по адресу, указанному в Техническом задании (приложение № 2 к Контракту).</w:t>
      </w:r>
    </w:p>
    <w:p w:rsidR="00BE12A3" w:rsidRPr="004F0647" w:rsidRDefault="00BE12A3" w:rsidP="00BE12A3">
      <w:pPr>
        <w:ind w:firstLine="708"/>
        <w:jc w:val="both"/>
      </w:pPr>
      <w:r w:rsidRPr="004F0647">
        <w:lastRenderedPageBreak/>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rsidR="00BE1A74" w:rsidRDefault="00BE1A74" w:rsidP="00BE12A3">
      <w:pPr>
        <w:jc w:val="center"/>
      </w:pPr>
    </w:p>
    <w:p w:rsidR="00BE12A3" w:rsidRPr="004F0647" w:rsidRDefault="00BE12A3" w:rsidP="00BE12A3">
      <w:pPr>
        <w:jc w:val="center"/>
        <w:rPr>
          <w:b/>
        </w:rPr>
      </w:pPr>
      <w:r w:rsidRPr="004F0647">
        <w:rPr>
          <w:b/>
        </w:rPr>
        <w:t>4. Порядок приемки Товара</w:t>
      </w:r>
    </w:p>
    <w:p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BE12A3" w:rsidRPr="004F0647" w:rsidRDefault="00BE12A3" w:rsidP="00BE12A3">
      <w:pPr>
        <w:ind w:firstLine="708"/>
        <w:jc w:val="both"/>
      </w:pPr>
      <w:r w:rsidRPr="004F0647">
        <w:t>4.2. Срок приемки указан в Техническом задании (приложение № 2 к Контракту).</w:t>
      </w:r>
    </w:p>
    <w:p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F0647" w:rsidRDefault="00BE12A3" w:rsidP="00BE12A3">
      <w:pPr>
        <w:ind w:firstLine="708"/>
        <w:jc w:val="both"/>
      </w:pPr>
      <w:r w:rsidRPr="004F0647">
        <w:t>4.7. Все расходы, связанные с устранением недостатков, несет Поставщик.</w:t>
      </w:r>
    </w:p>
    <w:p w:rsidR="00BE12A3" w:rsidRPr="004F0647" w:rsidRDefault="00BE12A3" w:rsidP="00BE12A3">
      <w:pPr>
        <w:jc w:val="both"/>
      </w:pPr>
    </w:p>
    <w:p w:rsidR="00BE12A3" w:rsidRPr="004F0647" w:rsidRDefault="00BE12A3" w:rsidP="00BE12A3">
      <w:pPr>
        <w:jc w:val="center"/>
        <w:rPr>
          <w:b/>
        </w:rPr>
      </w:pPr>
      <w:r w:rsidRPr="004F0647">
        <w:rPr>
          <w:b/>
        </w:rPr>
        <w:t>5. Права и обязанности сторон</w:t>
      </w:r>
    </w:p>
    <w:p w:rsidR="00BE12A3" w:rsidRPr="004F0647" w:rsidRDefault="00BE12A3" w:rsidP="00BE12A3">
      <w:pPr>
        <w:ind w:firstLine="708"/>
        <w:jc w:val="both"/>
      </w:pPr>
      <w:r w:rsidRPr="004F0647">
        <w:t>5.1. Заказчик вправе:</w:t>
      </w:r>
    </w:p>
    <w:p w:rsidR="00BE12A3" w:rsidRPr="004F0647" w:rsidRDefault="00BE12A3" w:rsidP="00BE12A3">
      <w:pPr>
        <w:ind w:firstLine="708"/>
        <w:jc w:val="both"/>
      </w:pPr>
      <w:r>
        <w:t>5.1.1.</w:t>
      </w:r>
      <w:r w:rsidRPr="004F0647">
        <w:t xml:space="preserve">Требовать </w:t>
      </w:r>
      <w:r w:rsidR="00A00D3E" w:rsidRPr="004F0647">
        <w:t>от Поставщика,</w:t>
      </w:r>
      <w:r w:rsidRPr="004F0647">
        <w:t xml:space="preserve">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4F0647" w:rsidRDefault="00BE12A3" w:rsidP="00BE12A3">
      <w:pPr>
        <w:ind w:firstLine="708"/>
        <w:jc w:val="both"/>
      </w:pPr>
      <w:r w:rsidRPr="004F0647">
        <w:t>5.1.5. Отказаться от приемки Товара в случаях, предусмотренных Контрактом.</w:t>
      </w:r>
    </w:p>
    <w:p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rsidR="00BE12A3" w:rsidRPr="004F0647" w:rsidRDefault="00BE12A3" w:rsidP="00BE12A3">
      <w:pPr>
        <w:ind w:firstLine="708"/>
        <w:jc w:val="both"/>
      </w:pPr>
      <w:r w:rsidRPr="004F0647">
        <w:t>5.2. Заказчик обязан:</w:t>
      </w:r>
    </w:p>
    <w:p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rsidR="00BE12A3" w:rsidRPr="004F0647" w:rsidRDefault="00BE12A3" w:rsidP="00BE12A3">
      <w:pPr>
        <w:ind w:firstLine="708"/>
        <w:jc w:val="both"/>
      </w:pPr>
      <w:r w:rsidRPr="004F0647">
        <w:lastRenderedPageBreak/>
        <w:t xml:space="preserve">5.2.2. Своевременно оплатить поставленный Товар надлежащего качества </w:t>
      </w:r>
      <w:r>
        <w:br/>
      </w:r>
      <w:r w:rsidRPr="004F0647">
        <w:t>в соответствии с Контрактом.</w:t>
      </w:r>
    </w:p>
    <w:p w:rsidR="00BE12A3" w:rsidRPr="004F0647" w:rsidRDefault="00BE12A3" w:rsidP="00BE12A3">
      <w:pPr>
        <w:ind w:firstLine="708"/>
        <w:jc w:val="both"/>
      </w:pPr>
      <w:r w:rsidRPr="004F0647">
        <w:t>5.3. Поставщик вправе:</w:t>
      </w:r>
    </w:p>
    <w:p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rsidR="00BE12A3" w:rsidRPr="004F0647" w:rsidRDefault="00BE12A3" w:rsidP="00BE12A3">
      <w:pPr>
        <w:ind w:firstLine="708"/>
        <w:jc w:val="both"/>
      </w:pPr>
      <w:r w:rsidRPr="004F0647">
        <w:t>5.3.4. Досрочно исполнить обязательства по Контракту с согласия Заказчика.</w:t>
      </w:r>
    </w:p>
    <w:p w:rsidR="00BE12A3" w:rsidRPr="004F0647" w:rsidRDefault="00BE12A3" w:rsidP="00BE12A3">
      <w:pPr>
        <w:ind w:firstLine="708"/>
        <w:jc w:val="both"/>
      </w:pPr>
      <w:r w:rsidRPr="004F0647">
        <w:t>5.4. Поставщик обязан:</w:t>
      </w:r>
    </w:p>
    <w:p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4F0647" w:rsidRDefault="00BE12A3" w:rsidP="00BE12A3">
      <w:pPr>
        <w:ind w:firstLine="708"/>
        <w:jc w:val="both"/>
      </w:pPr>
      <w:r w:rsidRPr="004F0647">
        <w:t>5.5. Поставщик гарантирует, что на момент заключения Контракта:</w:t>
      </w:r>
    </w:p>
    <w:p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Default="00AD5B7E" w:rsidP="00AD5B7E">
      <w:pPr>
        <w:ind w:firstLine="708"/>
        <w:jc w:val="both"/>
      </w:pPr>
      <w:r w:rsidRPr="00AD5B7E">
        <w:lastRenderedPageBreak/>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rsidR="00AD5B7E" w:rsidRDefault="00AD5B7E" w:rsidP="00BE12A3">
      <w:pPr>
        <w:ind w:firstLine="708"/>
        <w:jc w:val="both"/>
      </w:pPr>
    </w:p>
    <w:p w:rsidR="00BE12A3" w:rsidRPr="004F0647" w:rsidRDefault="00BE12A3" w:rsidP="00BE12A3">
      <w:pPr>
        <w:jc w:val="center"/>
        <w:rPr>
          <w:b/>
        </w:rPr>
      </w:pPr>
      <w:r w:rsidRPr="004F0647">
        <w:rPr>
          <w:b/>
        </w:rPr>
        <w:t>6. Гарантии</w:t>
      </w:r>
    </w:p>
    <w:p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BE12A3" w:rsidRDefault="00BE12A3" w:rsidP="00BE12A3">
      <w:pPr>
        <w:jc w:val="center"/>
        <w:rPr>
          <w:b/>
        </w:rPr>
      </w:pPr>
    </w:p>
    <w:p w:rsidR="00BE12A3" w:rsidRPr="004F0647" w:rsidRDefault="00BE12A3" w:rsidP="00BE12A3">
      <w:pPr>
        <w:jc w:val="center"/>
        <w:rPr>
          <w:b/>
        </w:rPr>
      </w:pPr>
      <w:r w:rsidRPr="004F0647">
        <w:rPr>
          <w:b/>
        </w:rPr>
        <w:t>7. Ответственность сторон</w:t>
      </w:r>
    </w:p>
    <w:p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4F0647" w:rsidRDefault="00BE12A3" w:rsidP="00BE12A3">
      <w:pPr>
        <w:ind w:firstLine="708"/>
        <w:jc w:val="both"/>
      </w:pPr>
      <w:r>
        <w:lastRenderedPageBreak/>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3A0463">
        <w:t>_______</w:t>
      </w:r>
      <w:r w:rsidR="00C916A0" w:rsidRPr="00CE570E">
        <w:t xml:space="preserve"> ру</w:t>
      </w:r>
      <w:r w:rsidR="00A00D3E">
        <w:t xml:space="preserve">блей </w:t>
      </w:r>
      <w:r w:rsidR="003A0463">
        <w:t>_____</w:t>
      </w:r>
      <w:r w:rsidR="00A00D3E">
        <w:t xml:space="preserve"> копеек</w:t>
      </w:r>
      <w:r w:rsidRPr="004F0647">
        <w:t>.</w:t>
      </w:r>
    </w:p>
    <w:p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r w:rsidR="00D525F9">
        <w:t xml:space="preserve"> 00 копеек</w:t>
      </w:r>
      <w:r w:rsidRPr="004F0647">
        <w:t>.</w:t>
      </w:r>
    </w:p>
    <w:p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BE12A3" w:rsidRPr="004F0647" w:rsidRDefault="00BE12A3" w:rsidP="00BE12A3">
      <w:pPr>
        <w:ind w:firstLine="708"/>
        <w:jc w:val="both"/>
      </w:pPr>
    </w:p>
    <w:p w:rsidR="00BE12A3" w:rsidRPr="004F0647" w:rsidRDefault="00BE12A3" w:rsidP="00BE12A3">
      <w:pPr>
        <w:jc w:val="center"/>
        <w:rPr>
          <w:b/>
        </w:rPr>
      </w:pPr>
      <w:r w:rsidRPr="004F0647">
        <w:rPr>
          <w:b/>
        </w:rPr>
        <w:t>8. Срок действия, порядок изменения и расторжения Контракта.</w:t>
      </w:r>
    </w:p>
    <w:p w:rsidR="00BE12A3" w:rsidRPr="004F0647" w:rsidRDefault="00BE12A3" w:rsidP="00BE12A3">
      <w:pPr>
        <w:ind w:firstLine="708"/>
        <w:jc w:val="both"/>
      </w:pPr>
      <w:r w:rsidRPr="004F0647">
        <w:t>8.1. Контракт вступает в силу со дня его подписания Сторонами.</w:t>
      </w:r>
    </w:p>
    <w:p w:rsidR="00BE12A3" w:rsidRPr="004F0647" w:rsidRDefault="00BE12A3" w:rsidP="00BE12A3">
      <w:pPr>
        <w:ind w:firstLine="708"/>
        <w:jc w:val="both"/>
      </w:pPr>
      <w:r w:rsidRPr="004F0647">
        <w:t xml:space="preserve">8.2. </w:t>
      </w:r>
      <w:r w:rsidR="000872DC" w:rsidRPr="000872DC">
        <w:t>Контракт действует по "31" декабря 202</w:t>
      </w:r>
      <w:r w:rsidR="005E7277">
        <w:t>6</w:t>
      </w:r>
      <w:r w:rsidR="000872DC" w:rsidRPr="000872DC">
        <w:t xml:space="preserve"> г.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r w:rsidRPr="004F0647">
        <w:t xml:space="preserve"> </w:t>
      </w:r>
    </w:p>
    <w:p w:rsidR="00BE12A3" w:rsidRPr="004F0647" w:rsidRDefault="00BE12A3" w:rsidP="00BE12A3">
      <w:pPr>
        <w:ind w:firstLine="708"/>
        <w:jc w:val="both"/>
      </w:pPr>
      <w:r w:rsidRPr="004F0647">
        <w:t>8.3. Контракт может быть расторгнут:</w:t>
      </w:r>
    </w:p>
    <w:p w:rsidR="00BE12A3" w:rsidRPr="004F0647" w:rsidRDefault="00BE12A3" w:rsidP="00BE12A3">
      <w:pPr>
        <w:jc w:val="both"/>
      </w:pPr>
      <w:r w:rsidRPr="004F0647">
        <w:t>- по соглашению сторон;</w:t>
      </w:r>
    </w:p>
    <w:p w:rsidR="00BE12A3" w:rsidRPr="004F0647" w:rsidRDefault="00BE12A3" w:rsidP="00BE12A3">
      <w:pPr>
        <w:jc w:val="both"/>
      </w:pPr>
      <w:r w:rsidRPr="004F0647">
        <w:t>- по решению суда;</w:t>
      </w:r>
    </w:p>
    <w:p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AD5B7E" w:rsidRPr="00AD5B7E" w:rsidRDefault="00AD5B7E" w:rsidP="00AD5B7E">
      <w:pPr>
        <w:ind w:firstLine="708"/>
        <w:jc w:val="both"/>
      </w:pPr>
      <w:r w:rsidRPr="00AD5B7E">
        <w:t xml:space="preserve">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w:t>
      </w:r>
      <w:r w:rsidRPr="00AD5B7E">
        <w:lastRenderedPageBreak/>
        <w:t>экспертных организаций, выбор которых осуществляется в соответствии с Законом о контрактной системе.</w:t>
      </w:r>
    </w:p>
    <w:p w:rsidR="00AD5B7E" w:rsidRPr="00AD5B7E" w:rsidRDefault="00AD5B7E" w:rsidP="00AD5B7E">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lastRenderedPageBreak/>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BE12A3" w:rsidRDefault="00BE12A3" w:rsidP="00BE12A3">
      <w:pPr>
        <w:jc w:val="center"/>
        <w:rPr>
          <w:b/>
        </w:rPr>
      </w:pPr>
    </w:p>
    <w:p w:rsidR="00BE12A3" w:rsidRPr="004F0647" w:rsidRDefault="00BE12A3" w:rsidP="00BE12A3">
      <w:pPr>
        <w:jc w:val="center"/>
        <w:rPr>
          <w:b/>
        </w:rPr>
      </w:pPr>
      <w:r w:rsidRPr="004F0647">
        <w:rPr>
          <w:b/>
        </w:rPr>
        <w:t>9. Порядок урегулирования споров</w:t>
      </w:r>
    </w:p>
    <w:p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A172DD" w:rsidRDefault="00BE12A3" w:rsidP="00BE12A3">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BE12A3" w:rsidRDefault="00BE12A3" w:rsidP="00BE12A3">
      <w:pPr>
        <w:jc w:val="center"/>
        <w:rPr>
          <w:b/>
        </w:rPr>
      </w:pPr>
    </w:p>
    <w:p w:rsidR="00BE12A3" w:rsidRPr="004F0647" w:rsidRDefault="00BE12A3" w:rsidP="00BE12A3">
      <w:pPr>
        <w:jc w:val="center"/>
        <w:rPr>
          <w:b/>
        </w:rPr>
      </w:pPr>
      <w:r w:rsidRPr="004F0647">
        <w:rPr>
          <w:b/>
        </w:rPr>
        <w:t>10. Прочие условия</w:t>
      </w:r>
    </w:p>
    <w:p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rsidR="00D525F9" w:rsidRDefault="00D525F9" w:rsidP="00AD5B7E">
      <w:pPr>
        <w:ind w:firstLine="708"/>
        <w:jc w:val="both"/>
      </w:pPr>
      <w:r>
        <w:t xml:space="preserve">10.3. </w:t>
      </w:r>
      <w:r w:rsidRPr="00D525F9">
        <w:t xml:space="preserve">Должностное лицо Заказчика, ответственное за исполнение Контракта: </w:t>
      </w:r>
      <w:r w:rsidR="0045015F">
        <w:t>старшая акушерка</w:t>
      </w:r>
      <w:r w:rsidRPr="00D525F9">
        <w:t xml:space="preserve">, </w:t>
      </w:r>
      <w:r w:rsidR="0045015F">
        <w:t>Белинская Анна Юрьевна</w:t>
      </w:r>
      <w:r w:rsidRPr="00D525F9">
        <w:t xml:space="preserve">, тел: (812) </w:t>
      </w:r>
      <w:r w:rsidR="005E7277">
        <w:t>242-34-97</w:t>
      </w:r>
      <w:r w:rsidRPr="00D525F9">
        <w:t>.</w:t>
      </w:r>
    </w:p>
    <w:p w:rsidR="00BE12A3" w:rsidRPr="004F0647" w:rsidRDefault="00BE12A3" w:rsidP="00BE12A3">
      <w:pPr>
        <w:ind w:firstLine="708"/>
        <w:jc w:val="both"/>
      </w:pPr>
    </w:p>
    <w:p w:rsidR="00BE12A3" w:rsidRPr="004F0647" w:rsidRDefault="00BE12A3" w:rsidP="00BE12A3">
      <w:pPr>
        <w:jc w:val="center"/>
        <w:rPr>
          <w:b/>
        </w:rPr>
      </w:pPr>
      <w:r w:rsidRPr="004F0647">
        <w:rPr>
          <w:b/>
        </w:rPr>
        <w:t>11. Приложения</w:t>
      </w:r>
    </w:p>
    <w:p w:rsidR="00BE12A3" w:rsidRPr="004F0647" w:rsidRDefault="00BE12A3" w:rsidP="00BE12A3">
      <w:pPr>
        <w:ind w:firstLine="708"/>
        <w:jc w:val="both"/>
      </w:pPr>
      <w:r w:rsidRPr="004F0647">
        <w:t>11.1 Неотъемлемой частью Контракта являются:</w:t>
      </w:r>
    </w:p>
    <w:p w:rsidR="00BE12A3" w:rsidRPr="00BE1A74" w:rsidRDefault="00BE12A3" w:rsidP="00BE1A74">
      <w:pPr>
        <w:ind w:left="708" w:firstLine="708"/>
      </w:pPr>
      <w:r w:rsidRPr="00BE1A74">
        <w:t>Приложение № 1 «Спецификация»;</w:t>
      </w:r>
    </w:p>
    <w:p w:rsidR="003A29FA" w:rsidRDefault="00BE12A3" w:rsidP="00190CDE">
      <w:pPr>
        <w:ind w:left="708" w:firstLine="708"/>
        <w:rPr>
          <w:b/>
        </w:rPr>
      </w:pPr>
      <w:r w:rsidRPr="00BE1A74">
        <w:t>Приложение № 2 «Техническое задание»</w:t>
      </w:r>
      <w:r w:rsidR="003A29FA">
        <w:rPr>
          <w:b/>
        </w:rPr>
        <w:br w:type="page"/>
      </w:r>
    </w:p>
    <w:p w:rsidR="00BE12A3" w:rsidRDefault="00BE12A3" w:rsidP="003A29FA">
      <w:pPr>
        <w:jc w:val="center"/>
        <w:rPr>
          <w:b/>
        </w:rPr>
      </w:pPr>
      <w:r w:rsidRPr="004F0647">
        <w:rPr>
          <w:b/>
        </w:rPr>
        <w:lastRenderedPageBreak/>
        <w:t>12. Реквизиты и подписи сторон</w:t>
      </w:r>
    </w:p>
    <w:p w:rsidR="00BE1A74" w:rsidRDefault="00BE1A74" w:rsidP="00BE1A74">
      <w:pPr>
        <w:jc w:val="center"/>
        <w:rPr>
          <w:b/>
        </w:rPr>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4675"/>
      </w:tblGrid>
      <w:tr w:rsidR="008043FA" w:rsidRPr="007738CE" w:rsidTr="003A29FA">
        <w:trPr>
          <w:trHeight w:val="4020"/>
        </w:trPr>
        <w:tc>
          <w:tcPr>
            <w:tcW w:w="2501" w:type="pct"/>
            <w:hideMark/>
          </w:tcPr>
          <w:p w:rsidR="00684AD8" w:rsidRPr="00746E3C" w:rsidRDefault="00684AD8" w:rsidP="00B37B15">
            <w:pPr>
              <w:widowControl w:val="0"/>
              <w:autoSpaceDE w:val="0"/>
              <w:autoSpaceDN w:val="0"/>
              <w:adjustRightInd w:val="0"/>
              <w:ind w:right="180"/>
              <w:rPr>
                <w:color w:val="000000" w:themeColor="text1"/>
              </w:rPr>
            </w:pPr>
            <w:r w:rsidRPr="004F0647">
              <w:rPr>
                <w:b/>
              </w:rPr>
              <w:t>Заказчик:</w:t>
            </w:r>
          </w:p>
          <w:p w:rsidR="002540FF" w:rsidRPr="002540FF" w:rsidRDefault="002540FF" w:rsidP="002540FF">
            <w:pPr>
              <w:widowControl w:val="0"/>
              <w:autoSpaceDE w:val="0"/>
              <w:autoSpaceDN w:val="0"/>
              <w:adjustRightInd w:val="0"/>
              <w:ind w:right="180"/>
              <w:rPr>
                <w:color w:val="000000" w:themeColor="text1"/>
              </w:rPr>
            </w:pPr>
            <w:r w:rsidRPr="002540FF">
              <w:rPr>
                <w:color w:val="000000" w:themeColor="text1"/>
              </w:rPr>
              <w:t>СПб ГБУЗ «Женская консультация № 5»</w:t>
            </w:r>
          </w:p>
          <w:p w:rsidR="002540FF" w:rsidRPr="002540FF" w:rsidRDefault="002540FF" w:rsidP="002540FF">
            <w:pPr>
              <w:widowControl w:val="0"/>
              <w:autoSpaceDE w:val="0"/>
              <w:autoSpaceDN w:val="0"/>
              <w:adjustRightInd w:val="0"/>
              <w:ind w:right="180"/>
              <w:rPr>
                <w:color w:val="000000" w:themeColor="text1"/>
              </w:rPr>
            </w:pPr>
            <w:r w:rsidRPr="002540FF">
              <w:rPr>
                <w:color w:val="000000" w:themeColor="text1"/>
              </w:rPr>
              <w:t>Получатель: Комитет финансов г. Санкт-Петербурга (СПб ГБУЗ «Женская консультация № 5», лицевой счет 0591025)</w:t>
            </w:r>
          </w:p>
          <w:p w:rsidR="002540FF" w:rsidRPr="002540FF" w:rsidRDefault="002540FF" w:rsidP="002540FF">
            <w:pPr>
              <w:widowControl w:val="0"/>
              <w:autoSpaceDE w:val="0"/>
              <w:autoSpaceDN w:val="0"/>
              <w:adjustRightInd w:val="0"/>
              <w:ind w:right="180"/>
              <w:rPr>
                <w:color w:val="000000" w:themeColor="text1"/>
              </w:rPr>
            </w:pPr>
            <w:r w:rsidRPr="002540FF">
              <w:rPr>
                <w:color w:val="000000" w:themeColor="text1"/>
              </w:rPr>
              <w:t xml:space="preserve">Место нахождения и почтовый адрес: </w:t>
            </w:r>
          </w:p>
          <w:p w:rsidR="002540FF" w:rsidRPr="002540FF" w:rsidRDefault="002540FF" w:rsidP="002540FF">
            <w:pPr>
              <w:widowControl w:val="0"/>
              <w:autoSpaceDE w:val="0"/>
              <w:autoSpaceDN w:val="0"/>
              <w:adjustRightInd w:val="0"/>
              <w:ind w:right="180"/>
              <w:rPr>
                <w:color w:val="000000" w:themeColor="text1"/>
              </w:rPr>
            </w:pPr>
            <w:r w:rsidRPr="002540FF">
              <w:rPr>
                <w:color w:val="000000" w:themeColor="text1"/>
              </w:rPr>
              <w:t xml:space="preserve">196143, Санкт-Петербург, </w:t>
            </w:r>
          </w:p>
          <w:p w:rsidR="002540FF" w:rsidRPr="002540FF" w:rsidRDefault="002540FF" w:rsidP="002540FF">
            <w:pPr>
              <w:widowControl w:val="0"/>
              <w:autoSpaceDE w:val="0"/>
              <w:autoSpaceDN w:val="0"/>
              <w:adjustRightInd w:val="0"/>
              <w:ind w:right="180"/>
              <w:rPr>
                <w:color w:val="000000" w:themeColor="text1"/>
              </w:rPr>
            </w:pPr>
            <w:r w:rsidRPr="002540FF">
              <w:rPr>
                <w:color w:val="000000" w:themeColor="text1"/>
              </w:rPr>
              <w:t>ул. Орджоникидзе, д. 21, литера А</w:t>
            </w:r>
          </w:p>
          <w:p w:rsidR="002540FF" w:rsidRPr="002540FF" w:rsidRDefault="002540FF" w:rsidP="002540FF">
            <w:pPr>
              <w:widowControl w:val="0"/>
              <w:autoSpaceDE w:val="0"/>
              <w:autoSpaceDN w:val="0"/>
              <w:adjustRightInd w:val="0"/>
              <w:ind w:right="180"/>
              <w:rPr>
                <w:color w:val="000000" w:themeColor="text1"/>
                <w:lang w:val="en-US"/>
              </w:rPr>
            </w:pPr>
            <w:r w:rsidRPr="002540FF">
              <w:rPr>
                <w:color w:val="000000" w:themeColor="text1"/>
              </w:rPr>
              <w:t>тел</w:t>
            </w:r>
            <w:r w:rsidRPr="002540FF">
              <w:rPr>
                <w:color w:val="000000" w:themeColor="text1"/>
                <w:lang w:val="en-US"/>
              </w:rPr>
              <w:t>. (812) 573-95-90</w:t>
            </w:r>
          </w:p>
          <w:p w:rsidR="002540FF" w:rsidRPr="002540FF" w:rsidRDefault="002540FF" w:rsidP="002540FF">
            <w:pPr>
              <w:widowControl w:val="0"/>
              <w:autoSpaceDE w:val="0"/>
              <w:autoSpaceDN w:val="0"/>
              <w:adjustRightInd w:val="0"/>
              <w:ind w:right="180"/>
              <w:rPr>
                <w:color w:val="000000" w:themeColor="text1"/>
                <w:lang w:val="en-US"/>
              </w:rPr>
            </w:pPr>
            <w:r w:rsidRPr="002540FF">
              <w:rPr>
                <w:color w:val="000000" w:themeColor="text1"/>
                <w:lang w:val="en-US"/>
              </w:rPr>
              <w:t>e-mail: jk5@zdrav.spb.ru</w:t>
            </w:r>
          </w:p>
          <w:p w:rsidR="002540FF" w:rsidRPr="002540FF" w:rsidRDefault="002540FF" w:rsidP="002540FF">
            <w:pPr>
              <w:widowControl w:val="0"/>
              <w:autoSpaceDE w:val="0"/>
              <w:autoSpaceDN w:val="0"/>
              <w:adjustRightInd w:val="0"/>
              <w:ind w:right="180"/>
              <w:rPr>
                <w:color w:val="000000" w:themeColor="text1"/>
              </w:rPr>
            </w:pPr>
            <w:r w:rsidRPr="002540FF">
              <w:rPr>
                <w:color w:val="000000" w:themeColor="text1"/>
              </w:rPr>
              <w:t>расч.счет 40102810945370000005</w:t>
            </w:r>
          </w:p>
          <w:p w:rsidR="002540FF" w:rsidRPr="002540FF" w:rsidRDefault="002540FF" w:rsidP="002540FF">
            <w:pPr>
              <w:widowControl w:val="0"/>
              <w:autoSpaceDE w:val="0"/>
              <w:autoSpaceDN w:val="0"/>
              <w:adjustRightInd w:val="0"/>
              <w:ind w:right="180"/>
              <w:rPr>
                <w:color w:val="000000" w:themeColor="text1"/>
              </w:rPr>
            </w:pPr>
            <w:r w:rsidRPr="002540FF">
              <w:rPr>
                <w:color w:val="000000" w:themeColor="text1"/>
              </w:rPr>
              <w:t>казн.счет 03224643400000007200</w:t>
            </w:r>
          </w:p>
          <w:p w:rsidR="002540FF" w:rsidRPr="002540FF" w:rsidRDefault="005E7277" w:rsidP="002540FF">
            <w:pPr>
              <w:widowControl w:val="0"/>
              <w:autoSpaceDE w:val="0"/>
              <w:autoSpaceDN w:val="0"/>
              <w:adjustRightInd w:val="0"/>
              <w:ind w:right="180"/>
              <w:rPr>
                <w:color w:val="000000" w:themeColor="text1"/>
              </w:rPr>
            </w:pPr>
            <w:r>
              <w:rPr>
                <w:color w:val="000000" w:themeColor="text1"/>
              </w:rPr>
              <w:t>ОКЦ</w:t>
            </w:r>
            <w:r w:rsidR="003A0463">
              <w:rPr>
                <w:color w:val="000000" w:themeColor="text1"/>
              </w:rPr>
              <w:t xml:space="preserve"> № 1</w:t>
            </w:r>
            <w:r>
              <w:rPr>
                <w:color w:val="000000" w:themeColor="text1"/>
              </w:rPr>
              <w:t xml:space="preserve"> </w:t>
            </w:r>
            <w:r w:rsidR="002540FF" w:rsidRPr="002540FF">
              <w:rPr>
                <w:color w:val="000000" w:themeColor="text1"/>
              </w:rPr>
              <w:t>Северо-Западное ГУ Банка России/УФК по г.Санкт-Петербургу, г. Санкт-Петербург</w:t>
            </w:r>
          </w:p>
          <w:p w:rsidR="002540FF" w:rsidRPr="002540FF" w:rsidRDefault="002540FF" w:rsidP="002540FF">
            <w:pPr>
              <w:widowControl w:val="0"/>
              <w:autoSpaceDE w:val="0"/>
              <w:autoSpaceDN w:val="0"/>
              <w:adjustRightInd w:val="0"/>
              <w:ind w:right="180"/>
              <w:rPr>
                <w:color w:val="000000" w:themeColor="text1"/>
              </w:rPr>
            </w:pPr>
            <w:r w:rsidRPr="002540FF">
              <w:rPr>
                <w:color w:val="000000" w:themeColor="text1"/>
              </w:rPr>
              <w:t>БИК 014030106</w:t>
            </w:r>
          </w:p>
          <w:p w:rsidR="008043FA" w:rsidRPr="007A09E0" w:rsidRDefault="002540FF" w:rsidP="002540FF">
            <w:pPr>
              <w:widowControl w:val="0"/>
              <w:autoSpaceDE w:val="0"/>
              <w:autoSpaceDN w:val="0"/>
              <w:adjustRightInd w:val="0"/>
              <w:ind w:right="180"/>
              <w:rPr>
                <w:color w:val="000000" w:themeColor="text1"/>
                <w:lang w:val="en-US"/>
              </w:rPr>
            </w:pPr>
            <w:r w:rsidRPr="002540FF">
              <w:rPr>
                <w:color w:val="000000" w:themeColor="text1"/>
              </w:rPr>
              <w:t>ИНН/КПП 7810201036/781001001</w:t>
            </w:r>
          </w:p>
        </w:tc>
        <w:tc>
          <w:tcPr>
            <w:tcW w:w="2499" w:type="pct"/>
            <w:hideMark/>
          </w:tcPr>
          <w:p w:rsidR="00684AD8" w:rsidRPr="009E2E22" w:rsidRDefault="00684AD8" w:rsidP="00B37B15">
            <w:pPr>
              <w:widowControl w:val="0"/>
              <w:autoSpaceDE w:val="0"/>
              <w:autoSpaceDN w:val="0"/>
              <w:adjustRightInd w:val="0"/>
              <w:ind w:right="309"/>
              <w:rPr>
                <w:color w:val="000000" w:themeColor="text1"/>
              </w:rPr>
            </w:pPr>
            <w:r w:rsidRPr="004F0647">
              <w:rPr>
                <w:b/>
              </w:rPr>
              <w:t>Поставщик</w:t>
            </w:r>
            <w:r w:rsidRPr="009E2E22">
              <w:rPr>
                <w:b/>
              </w:rPr>
              <w:t>:</w:t>
            </w:r>
          </w:p>
          <w:p w:rsidR="00A00D3E" w:rsidRDefault="00A00D3E" w:rsidP="00A00D3E">
            <w:pPr>
              <w:widowControl w:val="0"/>
              <w:autoSpaceDE w:val="0"/>
              <w:autoSpaceDN w:val="0"/>
              <w:adjustRightInd w:val="0"/>
              <w:ind w:right="309"/>
            </w:pPr>
          </w:p>
          <w:p w:rsidR="003A0463" w:rsidRPr="00D15435" w:rsidRDefault="003A0463" w:rsidP="00A00D3E">
            <w:pPr>
              <w:widowControl w:val="0"/>
              <w:autoSpaceDE w:val="0"/>
              <w:autoSpaceDN w:val="0"/>
              <w:adjustRightInd w:val="0"/>
              <w:ind w:right="309"/>
              <w:rPr>
                <w:color w:val="000000" w:themeColor="text1"/>
                <w:lang w:val="en-US"/>
              </w:rPr>
            </w:pPr>
          </w:p>
        </w:tc>
      </w:tr>
    </w:tbl>
    <w:p w:rsidR="006936E3" w:rsidRDefault="006936E3" w:rsidP="00B37B15">
      <w:pPr>
        <w:spacing w:after="160" w:line="259" w:lineRule="auto"/>
        <w:rPr>
          <w:lang w:val="en-US"/>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4B7622" w:rsidTr="003A29FA">
        <w:tc>
          <w:tcPr>
            <w:tcW w:w="4672" w:type="dxa"/>
          </w:tcPr>
          <w:p w:rsidR="004B7622" w:rsidRPr="009D2B0E" w:rsidRDefault="004B7622" w:rsidP="00B37B15">
            <w:pPr>
              <w:widowControl w:val="0"/>
              <w:autoSpaceDE w:val="0"/>
              <w:autoSpaceDN w:val="0"/>
              <w:adjustRightInd w:val="0"/>
              <w:ind w:right="423"/>
            </w:pPr>
            <w:r w:rsidRPr="00FB5ACD">
              <w:rPr>
                <w:lang w:val="en-US"/>
              </w:rPr>
              <w:br w:type="page"/>
            </w:r>
            <w:r w:rsidRPr="009D2B0E">
              <w:t>Главный врач</w:t>
            </w:r>
          </w:p>
        </w:tc>
        <w:tc>
          <w:tcPr>
            <w:tcW w:w="4672" w:type="dxa"/>
          </w:tcPr>
          <w:p w:rsidR="004B7622" w:rsidRPr="009D2B0E" w:rsidRDefault="004B7622" w:rsidP="00B37B15"/>
        </w:tc>
      </w:tr>
      <w:tr w:rsidR="004B7622" w:rsidTr="003A29FA">
        <w:tc>
          <w:tcPr>
            <w:tcW w:w="4672" w:type="dxa"/>
          </w:tcPr>
          <w:p w:rsidR="004B7622" w:rsidRPr="009D2B0E" w:rsidRDefault="00536FD2" w:rsidP="00536FD2">
            <w:pPr>
              <w:ind w:right="463"/>
            </w:pPr>
            <w:r>
              <w:t>____________________</w:t>
            </w:r>
            <w:r w:rsidR="004B7622" w:rsidRPr="009D2B0E">
              <w:t>Логунова Т</w:t>
            </w:r>
            <w:r>
              <w:t>.Е.</w:t>
            </w:r>
          </w:p>
        </w:tc>
        <w:tc>
          <w:tcPr>
            <w:tcW w:w="4672" w:type="dxa"/>
          </w:tcPr>
          <w:p w:rsidR="004B7622" w:rsidRPr="009D2B0E" w:rsidRDefault="009E2E22" w:rsidP="003A0463">
            <w:r>
              <w:t>_________</w:t>
            </w:r>
            <w:r w:rsidR="00536FD2">
              <w:t>________</w:t>
            </w:r>
            <w:r>
              <w:t xml:space="preserve">__ </w:t>
            </w:r>
          </w:p>
        </w:tc>
      </w:tr>
      <w:tr w:rsidR="004B7622" w:rsidTr="003A29FA">
        <w:tc>
          <w:tcPr>
            <w:tcW w:w="4672" w:type="dxa"/>
          </w:tcPr>
          <w:p w:rsidR="004B7622" w:rsidRPr="009D2B0E" w:rsidRDefault="00536FD2" w:rsidP="00B37B15">
            <w:pPr>
              <w:ind w:right="463"/>
            </w:pPr>
            <w:r>
              <w:t>(подписано ЭП)</w:t>
            </w:r>
          </w:p>
        </w:tc>
        <w:tc>
          <w:tcPr>
            <w:tcW w:w="4672" w:type="dxa"/>
          </w:tcPr>
          <w:p w:rsidR="004B7622" w:rsidRPr="009D2B0E" w:rsidRDefault="00536FD2" w:rsidP="00B37B15">
            <w:r>
              <w:t>(подписано ЭП)</w:t>
            </w:r>
          </w:p>
        </w:tc>
      </w:tr>
    </w:tbl>
    <w:p w:rsidR="004B7622" w:rsidRPr="00536FD2" w:rsidRDefault="004B7622" w:rsidP="00B37B15">
      <w:pPr>
        <w:spacing w:after="160" w:line="259" w:lineRule="auto"/>
      </w:pPr>
    </w:p>
    <w:p w:rsidR="00BE12A3" w:rsidRPr="00536FD2" w:rsidRDefault="00BE12A3" w:rsidP="00BE12A3">
      <w:pPr>
        <w:spacing w:after="160" w:line="259" w:lineRule="auto"/>
      </w:pPr>
      <w:r w:rsidRPr="00536FD2">
        <w:br w:type="page"/>
      </w:r>
    </w:p>
    <w:p w:rsidR="00C55E72" w:rsidRPr="00536FD2" w:rsidRDefault="00C55E72" w:rsidP="00BE12A3">
      <w:pPr>
        <w:spacing w:after="160" w:line="259" w:lineRule="auto"/>
        <w:sectPr w:rsidR="00C55E72" w:rsidRPr="00536FD2" w:rsidSect="00C55E72">
          <w:pgSz w:w="11906" w:h="16838"/>
          <w:pgMar w:top="1134" w:right="851" w:bottom="1134" w:left="1701" w:header="709" w:footer="709" w:gutter="0"/>
          <w:cols w:space="708"/>
          <w:docGrid w:linePitch="360"/>
        </w:sectPr>
      </w:pPr>
    </w:p>
    <w:p w:rsidR="00BE12A3" w:rsidRPr="00BE1A74" w:rsidRDefault="00BE12A3" w:rsidP="00BE1A74">
      <w:pPr>
        <w:ind w:left="6237"/>
        <w:jc w:val="right"/>
      </w:pPr>
      <w:r w:rsidRPr="00BE1A74">
        <w:lastRenderedPageBreak/>
        <w:t>Приложение № 1 к Контракту</w:t>
      </w:r>
    </w:p>
    <w:p w:rsidR="00BE12A3" w:rsidRPr="00C226AD" w:rsidRDefault="002540FF" w:rsidP="00C226AD">
      <w:pPr>
        <w:pStyle w:val="a4"/>
        <w:ind w:left="-426" w:firstLine="142"/>
        <w:jc w:val="right"/>
        <w:rPr>
          <w:rFonts w:ascii="Times New Roman" w:hAnsi="Times New Roman" w:cs="Times New Roman"/>
          <w:sz w:val="24"/>
          <w:szCs w:val="24"/>
        </w:rPr>
      </w:pPr>
      <w:r>
        <w:rPr>
          <w:rFonts w:ascii="Times New Roman" w:hAnsi="Times New Roman" w:cs="Times New Roman"/>
          <w:sz w:val="24"/>
          <w:szCs w:val="24"/>
        </w:rPr>
        <w:t xml:space="preserve">от </w:t>
      </w:r>
      <w:r w:rsidR="003A0463">
        <w:rPr>
          <w:rFonts w:ascii="Times New Roman" w:hAnsi="Times New Roman" w:cs="Times New Roman"/>
          <w:sz w:val="24"/>
          <w:szCs w:val="24"/>
        </w:rPr>
        <w:t>________</w:t>
      </w:r>
      <w:r w:rsidR="00BE12A3" w:rsidRPr="00BE1A74">
        <w:rPr>
          <w:rFonts w:ascii="Times New Roman" w:hAnsi="Times New Roman" w:cs="Times New Roman"/>
          <w:sz w:val="24"/>
          <w:szCs w:val="24"/>
        </w:rPr>
        <w:t xml:space="preserve"> №</w:t>
      </w:r>
      <w:r w:rsidR="00BE12A3" w:rsidRPr="00BE1A74">
        <w:t xml:space="preserve"> </w:t>
      </w:r>
      <w:r w:rsidR="003A0463">
        <w:rPr>
          <w:rFonts w:ascii="Times New Roman" w:hAnsi="Times New Roman" w:cs="Times New Roman"/>
          <w:sz w:val="24"/>
          <w:szCs w:val="24"/>
        </w:rPr>
        <w:t>_______</w:t>
      </w:r>
    </w:p>
    <w:p w:rsidR="00BE12A3" w:rsidRDefault="00BE12A3" w:rsidP="00BE12A3">
      <w:pPr>
        <w:jc w:val="center"/>
        <w:rPr>
          <w:b/>
        </w:rPr>
      </w:pPr>
      <w:r w:rsidRPr="004F0647">
        <w:rPr>
          <w:b/>
        </w:rPr>
        <w:t>СПЕЦИФИКАЦИЯ</w:t>
      </w:r>
    </w:p>
    <w:tbl>
      <w:tblPr>
        <w:tblStyle w:val="a3"/>
        <w:tblW w:w="15315" w:type="dxa"/>
        <w:tblInd w:w="-5" w:type="dxa"/>
        <w:tblLayout w:type="fixed"/>
        <w:tblLook w:val="04A0" w:firstRow="1" w:lastRow="0" w:firstColumn="1" w:lastColumn="0" w:noHBand="0" w:noVBand="1"/>
      </w:tblPr>
      <w:tblGrid>
        <w:gridCol w:w="562"/>
        <w:gridCol w:w="1565"/>
        <w:gridCol w:w="850"/>
        <w:gridCol w:w="992"/>
        <w:gridCol w:w="1134"/>
        <w:gridCol w:w="905"/>
        <w:gridCol w:w="1330"/>
        <w:gridCol w:w="1451"/>
        <w:gridCol w:w="2977"/>
        <w:gridCol w:w="2268"/>
        <w:gridCol w:w="1281"/>
      </w:tblGrid>
      <w:tr w:rsidR="00AE4DF5" w:rsidRPr="005761DD" w:rsidTr="003A0463">
        <w:tc>
          <w:tcPr>
            <w:tcW w:w="562" w:type="dxa"/>
          </w:tcPr>
          <w:p w:rsidR="00AE4DF5" w:rsidRPr="005761DD" w:rsidRDefault="00AE4DF5" w:rsidP="00C83F8D">
            <w:pPr>
              <w:jc w:val="center"/>
              <w:rPr>
                <w:b/>
                <w:sz w:val="20"/>
                <w:szCs w:val="20"/>
              </w:rPr>
            </w:pPr>
            <w:r w:rsidRPr="005761DD">
              <w:rPr>
                <w:b/>
                <w:sz w:val="20"/>
                <w:szCs w:val="20"/>
              </w:rPr>
              <w:t>№</w:t>
            </w:r>
          </w:p>
          <w:p w:rsidR="00AE4DF5" w:rsidRPr="005761DD" w:rsidRDefault="00AE4DF5" w:rsidP="00C83F8D">
            <w:pPr>
              <w:jc w:val="center"/>
              <w:rPr>
                <w:b/>
                <w:sz w:val="20"/>
                <w:szCs w:val="20"/>
              </w:rPr>
            </w:pPr>
            <w:r w:rsidRPr="005761DD">
              <w:rPr>
                <w:b/>
                <w:sz w:val="20"/>
                <w:szCs w:val="20"/>
              </w:rPr>
              <w:t>п/п</w:t>
            </w:r>
          </w:p>
        </w:tc>
        <w:tc>
          <w:tcPr>
            <w:tcW w:w="1565" w:type="dxa"/>
          </w:tcPr>
          <w:p w:rsidR="00AE4DF5" w:rsidRPr="005761DD" w:rsidRDefault="00AE4DF5" w:rsidP="00C83F8D">
            <w:pPr>
              <w:jc w:val="center"/>
              <w:rPr>
                <w:b/>
                <w:sz w:val="20"/>
                <w:szCs w:val="20"/>
              </w:rPr>
            </w:pPr>
            <w:r w:rsidRPr="005761DD">
              <w:rPr>
                <w:b/>
                <w:sz w:val="20"/>
                <w:szCs w:val="20"/>
              </w:rPr>
              <w:t xml:space="preserve">Наименование </w:t>
            </w:r>
          </w:p>
        </w:tc>
        <w:tc>
          <w:tcPr>
            <w:tcW w:w="850" w:type="dxa"/>
          </w:tcPr>
          <w:p w:rsidR="00AE4DF5" w:rsidRPr="005761DD" w:rsidRDefault="00AE4DF5" w:rsidP="00C83F8D">
            <w:pPr>
              <w:jc w:val="center"/>
              <w:rPr>
                <w:b/>
                <w:sz w:val="20"/>
                <w:szCs w:val="20"/>
              </w:rPr>
            </w:pPr>
            <w:r w:rsidRPr="005761DD">
              <w:rPr>
                <w:b/>
                <w:sz w:val="20"/>
                <w:szCs w:val="20"/>
              </w:rPr>
              <w:t>Ед.</w:t>
            </w:r>
            <w:r w:rsidR="003A0463">
              <w:rPr>
                <w:b/>
                <w:sz w:val="20"/>
                <w:szCs w:val="20"/>
              </w:rPr>
              <w:t xml:space="preserve"> </w:t>
            </w:r>
            <w:r w:rsidRPr="005761DD">
              <w:rPr>
                <w:b/>
                <w:sz w:val="20"/>
                <w:szCs w:val="20"/>
              </w:rPr>
              <w:t>изм.</w:t>
            </w:r>
          </w:p>
        </w:tc>
        <w:tc>
          <w:tcPr>
            <w:tcW w:w="992" w:type="dxa"/>
          </w:tcPr>
          <w:p w:rsidR="00AE4DF5" w:rsidRPr="005761DD" w:rsidRDefault="00AE4DF5" w:rsidP="00C83F8D">
            <w:pPr>
              <w:jc w:val="center"/>
              <w:rPr>
                <w:b/>
                <w:sz w:val="20"/>
                <w:szCs w:val="20"/>
              </w:rPr>
            </w:pPr>
            <w:r w:rsidRPr="005761DD">
              <w:rPr>
                <w:b/>
                <w:sz w:val="20"/>
                <w:szCs w:val="20"/>
              </w:rPr>
              <w:t>Кол-во</w:t>
            </w:r>
          </w:p>
        </w:tc>
        <w:tc>
          <w:tcPr>
            <w:tcW w:w="1134" w:type="dxa"/>
          </w:tcPr>
          <w:p w:rsidR="00AE4DF5" w:rsidRPr="005761DD" w:rsidRDefault="00AE4DF5" w:rsidP="00C83F8D">
            <w:pPr>
              <w:jc w:val="center"/>
              <w:rPr>
                <w:b/>
                <w:sz w:val="20"/>
                <w:szCs w:val="20"/>
              </w:rPr>
            </w:pPr>
            <w:r w:rsidRPr="005761DD">
              <w:rPr>
                <w:b/>
                <w:sz w:val="20"/>
                <w:szCs w:val="20"/>
              </w:rPr>
              <w:t>Цена за единицу,</w:t>
            </w:r>
          </w:p>
          <w:p w:rsidR="00AE4DF5" w:rsidRPr="005761DD" w:rsidRDefault="00AE4DF5" w:rsidP="00C83F8D">
            <w:pPr>
              <w:jc w:val="center"/>
              <w:rPr>
                <w:b/>
                <w:sz w:val="20"/>
                <w:szCs w:val="20"/>
              </w:rPr>
            </w:pPr>
            <w:r w:rsidRPr="005761DD">
              <w:rPr>
                <w:b/>
                <w:sz w:val="20"/>
                <w:szCs w:val="20"/>
              </w:rPr>
              <w:t>руб.</w:t>
            </w:r>
          </w:p>
        </w:tc>
        <w:tc>
          <w:tcPr>
            <w:tcW w:w="905" w:type="dxa"/>
          </w:tcPr>
          <w:p w:rsidR="00AE4DF5" w:rsidRPr="005761DD" w:rsidRDefault="00AE4DF5" w:rsidP="00C83F8D">
            <w:pPr>
              <w:jc w:val="center"/>
              <w:rPr>
                <w:b/>
                <w:sz w:val="20"/>
                <w:szCs w:val="20"/>
              </w:rPr>
            </w:pPr>
            <w:r w:rsidRPr="005761DD">
              <w:rPr>
                <w:b/>
                <w:sz w:val="20"/>
                <w:szCs w:val="20"/>
              </w:rPr>
              <w:t>НДС %</w:t>
            </w:r>
          </w:p>
        </w:tc>
        <w:tc>
          <w:tcPr>
            <w:tcW w:w="1330" w:type="dxa"/>
          </w:tcPr>
          <w:p w:rsidR="00AE4DF5" w:rsidRPr="005761DD" w:rsidRDefault="00AE4DF5" w:rsidP="00C83F8D">
            <w:pPr>
              <w:jc w:val="center"/>
              <w:rPr>
                <w:b/>
                <w:sz w:val="20"/>
                <w:szCs w:val="20"/>
              </w:rPr>
            </w:pPr>
            <w:r>
              <w:rPr>
                <w:b/>
                <w:sz w:val="20"/>
                <w:szCs w:val="20"/>
              </w:rPr>
              <w:t>Страна происхождения Товара</w:t>
            </w:r>
          </w:p>
        </w:tc>
        <w:tc>
          <w:tcPr>
            <w:tcW w:w="1451" w:type="dxa"/>
          </w:tcPr>
          <w:p w:rsidR="00AE4DF5" w:rsidRPr="005761DD" w:rsidRDefault="00245DC1" w:rsidP="00C83F8D">
            <w:pPr>
              <w:jc w:val="center"/>
              <w:rPr>
                <w:b/>
                <w:sz w:val="20"/>
                <w:szCs w:val="20"/>
              </w:rPr>
            </w:pPr>
            <w:r>
              <w:rPr>
                <w:b/>
                <w:sz w:val="20"/>
                <w:szCs w:val="20"/>
              </w:rPr>
              <w:t>Гарантийный срок</w:t>
            </w:r>
          </w:p>
        </w:tc>
        <w:tc>
          <w:tcPr>
            <w:tcW w:w="5245" w:type="dxa"/>
            <w:gridSpan w:val="2"/>
          </w:tcPr>
          <w:p w:rsidR="00AE4DF5" w:rsidRPr="005761DD" w:rsidRDefault="00AE4DF5" w:rsidP="00C83F8D">
            <w:pPr>
              <w:jc w:val="center"/>
              <w:rPr>
                <w:b/>
                <w:sz w:val="20"/>
                <w:szCs w:val="20"/>
              </w:rPr>
            </w:pPr>
            <w:r w:rsidRPr="005761DD">
              <w:rPr>
                <w:b/>
                <w:sz w:val="20"/>
                <w:szCs w:val="20"/>
              </w:rPr>
              <w:t>Характеристики товара</w:t>
            </w:r>
          </w:p>
        </w:tc>
        <w:tc>
          <w:tcPr>
            <w:tcW w:w="1281" w:type="dxa"/>
          </w:tcPr>
          <w:p w:rsidR="00AE4DF5" w:rsidRPr="005761DD" w:rsidRDefault="00AE4DF5" w:rsidP="00C83F8D">
            <w:pPr>
              <w:jc w:val="center"/>
              <w:rPr>
                <w:b/>
                <w:sz w:val="20"/>
                <w:szCs w:val="20"/>
              </w:rPr>
            </w:pPr>
            <w:r w:rsidRPr="005761DD">
              <w:rPr>
                <w:b/>
                <w:sz w:val="20"/>
                <w:szCs w:val="20"/>
              </w:rPr>
              <w:t>Стоимость,</w:t>
            </w:r>
          </w:p>
          <w:p w:rsidR="00AE4DF5" w:rsidRPr="005761DD" w:rsidRDefault="00AE4DF5" w:rsidP="00C83F8D">
            <w:pPr>
              <w:jc w:val="center"/>
              <w:rPr>
                <w:b/>
                <w:sz w:val="20"/>
                <w:szCs w:val="20"/>
              </w:rPr>
            </w:pPr>
            <w:r w:rsidRPr="005761DD">
              <w:rPr>
                <w:b/>
                <w:sz w:val="20"/>
                <w:szCs w:val="20"/>
              </w:rPr>
              <w:t xml:space="preserve">руб. </w:t>
            </w:r>
          </w:p>
        </w:tc>
      </w:tr>
      <w:tr w:rsidR="00AE4DF5" w:rsidRPr="005761DD" w:rsidTr="003A0463">
        <w:tc>
          <w:tcPr>
            <w:tcW w:w="562" w:type="dxa"/>
            <w:vMerge w:val="restart"/>
          </w:tcPr>
          <w:p w:rsidR="00AE4DF5" w:rsidRPr="005761DD" w:rsidRDefault="00245DC1" w:rsidP="006936E3">
            <w:pPr>
              <w:rPr>
                <w:sz w:val="20"/>
                <w:szCs w:val="20"/>
              </w:rPr>
            </w:pPr>
            <w:r>
              <w:rPr>
                <w:sz w:val="20"/>
                <w:szCs w:val="20"/>
              </w:rPr>
              <w:t>1</w:t>
            </w:r>
          </w:p>
        </w:tc>
        <w:tc>
          <w:tcPr>
            <w:tcW w:w="1565" w:type="dxa"/>
            <w:vMerge w:val="restart"/>
          </w:tcPr>
          <w:p w:rsidR="00AE4DF5" w:rsidRPr="005761DD" w:rsidRDefault="000E0A14" w:rsidP="006936E3">
            <w:pPr>
              <w:jc w:val="center"/>
              <w:rPr>
                <w:sz w:val="20"/>
                <w:szCs w:val="20"/>
              </w:rPr>
            </w:pPr>
            <w:r w:rsidRPr="000E0A14">
              <w:rPr>
                <w:sz w:val="20"/>
                <w:szCs w:val="20"/>
              </w:rPr>
              <w:t>Игла для забора крови, стандартная</w:t>
            </w:r>
          </w:p>
        </w:tc>
        <w:tc>
          <w:tcPr>
            <w:tcW w:w="850" w:type="dxa"/>
            <w:vMerge w:val="restart"/>
          </w:tcPr>
          <w:p w:rsidR="00AE4DF5" w:rsidRPr="005761DD" w:rsidRDefault="000E0A14" w:rsidP="006936E3">
            <w:pPr>
              <w:jc w:val="center"/>
              <w:rPr>
                <w:sz w:val="20"/>
                <w:szCs w:val="20"/>
              </w:rPr>
            </w:pPr>
            <w:r>
              <w:rPr>
                <w:sz w:val="20"/>
                <w:szCs w:val="20"/>
              </w:rPr>
              <w:t>шт</w:t>
            </w:r>
          </w:p>
        </w:tc>
        <w:tc>
          <w:tcPr>
            <w:tcW w:w="992" w:type="dxa"/>
            <w:vMerge w:val="restart"/>
          </w:tcPr>
          <w:p w:rsidR="00AE4DF5" w:rsidRPr="005761DD" w:rsidRDefault="000E0A14" w:rsidP="006936E3">
            <w:pPr>
              <w:jc w:val="center"/>
              <w:rPr>
                <w:sz w:val="20"/>
                <w:szCs w:val="20"/>
              </w:rPr>
            </w:pPr>
            <w:r>
              <w:rPr>
                <w:sz w:val="20"/>
                <w:szCs w:val="20"/>
              </w:rPr>
              <w:t>100</w:t>
            </w:r>
          </w:p>
        </w:tc>
        <w:tc>
          <w:tcPr>
            <w:tcW w:w="1134" w:type="dxa"/>
            <w:vMerge w:val="restart"/>
          </w:tcPr>
          <w:p w:rsidR="00AE4DF5" w:rsidRPr="005761DD" w:rsidRDefault="00AE4DF5" w:rsidP="006936E3">
            <w:pPr>
              <w:jc w:val="center"/>
              <w:rPr>
                <w:sz w:val="20"/>
                <w:szCs w:val="20"/>
              </w:rPr>
            </w:pPr>
          </w:p>
        </w:tc>
        <w:tc>
          <w:tcPr>
            <w:tcW w:w="905" w:type="dxa"/>
            <w:vMerge w:val="restart"/>
          </w:tcPr>
          <w:p w:rsidR="00AE4DF5" w:rsidRPr="005761DD" w:rsidRDefault="00AE4DF5" w:rsidP="006936E3">
            <w:pPr>
              <w:jc w:val="center"/>
              <w:rPr>
                <w:sz w:val="20"/>
                <w:szCs w:val="20"/>
              </w:rPr>
            </w:pPr>
          </w:p>
        </w:tc>
        <w:tc>
          <w:tcPr>
            <w:tcW w:w="1330" w:type="dxa"/>
            <w:vMerge w:val="restart"/>
          </w:tcPr>
          <w:p w:rsidR="00AE4DF5" w:rsidRPr="005761DD" w:rsidRDefault="00AE4DF5" w:rsidP="006936E3">
            <w:pPr>
              <w:jc w:val="center"/>
              <w:rPr>
                <w:sz w:val="20"/>
                <w:szCs w:val="20"/>
              </w:rPr>
            </w:pPr>
          </w:p>
        </w:tc>
        <w:tc>
          <w:tcPr>
            <w:tcW w:w="1451" w:type="dxa"/>
            <w:vMerge w:val="restart"/>
          </w:tcPr>
          <w:p w:rsidR="00AE4DF5" w:rsidRPr="005761DD" w:rsidRDefault="00245DC1" w:rsidP="000E0A14">
            <w:pPr>
              <w:rPr>
                <w:sz w:val="20"/>
                <w:szCs w:val="20"/>
              </w:rPr>
            </w:pPr>
            <w:r>
              <w:rPr>
                <w:sz w:val="20"/>
                <w:szCs w:val="20"/>
              </w:rPr>
              <w:t>Не менее 1</w:t>
            </w:r>
            <w:r w:rsidR="000E0A14">
              <w:rPr>
                <w:sz w:val="20"/>
                <w:szCs w:val="20"/>
              </w:rPr>
              <w:t>2</w:t>
            </w:r>
            <w:r>
              <w:rPr>
                <w:sz w:val="20"/>
                <w:szCs w:val="20"/>
              </w:rPr>
              <w:t xml:space="preserve"> месяцев</w:t>
            </w:r>
            <w:r w:rsidR="00D15435">
              <w:rPr>
                <w:sz w:val="20"/>
                <w:szCs w:val="20"/>
              </w:rPr>
              <w:t xml:space="preserve"> на момент поставки</w:t>
            </w:r>
          </w:p>
        </w:tc>
        <w:tc>
          <w:tcPr>
            <w:tcW w:w="2977" w:type="dxa"/>
          </w:tcPr>
          <w:p w:rsidR="00AE4DF5" w:rsidRPr="005761DD" w:rsidRDefault="000E0A14" w:rsidP="004546B0">
            <w:pPr>
              <w:rPr>
                <w:sz w:val="20"/>
                <w:szCs w:val="20"/>
              </w:rPr>
            </w:pPr>
            <w:r w:rsidRPr="000E0A14">
              <w:rPr>
                <w:sz w:val="20"/>
                <w:szCs w:val="20"/>
              </w:rPr>
              <w:t>Материал изготовления иглы</w:t>
            </w:r>
          </w:p>
        </w:tc>
        <w:tc>
          <w:tcPr>
            <w:tcW w:w="2268" w:type="dxa"/>
          </w:tcPr>
          <w:p w:rsidR="00AE4DF5" w:rsidRPr="005761DD" w:rsidRDefault="000E0A14" w:rsidP="00C226AD">
            <w:pPr>
              <w:tabs>
                <w:tab w:val="left" w:pos="714"/>
              </w:tabs>
              <w:jc w:val="center"/>
              <w:rPr>
                <w:sz w:val="20"/>
                <w:szCs w:val="20"/>
              </w:rPr>
            </w:pPr>
            <w:r w:rsidRPr="000E0A14">
              <w:rPr>
                <w:sz w:val="20"/>
                <w:szCs w:val="20"/>
              </w:rPr>
              <w:t>Нержавеющая сталь</w:t>
            </w:r>
          </w:p>
        </w:tc>
        <w:tc>
          <w:tcPr>
            <w:tcW w:w="1281" w:type="dxa"/>
            <w:vMerge w:val="restart"/>
          </w:tcPr>
          <w:p w:rsidR="00AE4DF5" w:rsidRPr="005761DD" w:rsidRDefault="00AE4DF5" w:rsidP="006936E3">
            <w:pPr>
              <w:jc w:val="center"/>
              <w:rPr>
                <w:sz w:val="20"/>
                <w:szCs w:val="20"/>
              </w:rPr>
            </w:pPr>
          </w:p>
        </w:tc>
      </w:tr>
      <w:tr w:rsidR="00AE4DF5" w:rsidRPr="005761DD" w:rsidTr="003A0463">
        <w:tc>
          <w:tcPr>
            <w:tcW w:w="562" w:type="dxa"/>
            <w:vMerge/>
          </w:tcPr>
          <w:p w:rsidR="00AE4DF5" w:rsidRPr="005761DD" w:rsidRDefault="00AE4DF5" w:rsidP="006936E3">
            <w:pPr>
              <w:rPr>
                <w:sz w:val="20"/>
                <w:szCs w:val="20"/>
              </w:rPr>
            </w:pPr>
          </w:p>
        </w:tc>
        <w:tc>
          <w:tcPr>
            <w:tcW w:w="1565" w:type="dxa"/>
            <w:vMerge/>
          </w:tcPr>
          <w:p w:rsidR="00AE4DF5" w:rsidRPr="005761DD" w:rsidRDefault="00AE4DF5" w:rsidP="006936E3">
            <w:pPr>
              <w:jc w:val="center"/>
              <w:rPr>
                <w:sz w:val="20"/>
                <w:szCs w:val="20"/>
              </w:rPr>
            </w:pPr>
          </w:p>
        </w:tc>
        <w:tc>
          <w:tcPr>
            <w:tcW w:w="850" w:type="dxa"/>
            <w:vMerge/>
          </w:tcPr>
          <w:p w:rsidR="00AE4DF5" w:rsidRPr="005761DD" w:rsidRDefault="00AE4DF5" w:rsidP="006936E3">
            <w:pPr>
              <w:jc w:val="center"/>
              <w:rPr>
                <w:sz w:val="20"/>
                <w:szCs w:val="20"/>
              </w:rPr>
            </w:pPr>
          </w:p>
        </w:tc>
        <w:tc>
          <w:tcPr>
            <w:tcW w:w="992" w:type="dxa"/>
            <w:vMerge/>
          </w:tcPr>
          <w:p w:rsidR="00AE4DF5" w:rsidRPr="005761DD" w:rsidRDefault="00AE4DF5" w:rsidP="006936E3">
            <w:pPr>
              <w:jc w:val="center"/>
              <w:rPr>
                <w:sz w:val="20"/>
                <w:szCs w:val="20"/>
              </w:rPr>
            </w:pPr>
          </w:p>
        </w:tc>
        <w:tc>
          <w:tcPr>
            <w:tcW w:w="1134" w:type="dxa"/>
            <w:vMerge/>
          </w:tcPr>
          <w:p w:rsidR="00AE4DF5" w:rsidRPr="005761DD" w:rsidRDefault="00AE4DF5" w:rsidP="006936E3">
            <w:pPr>
              <w:jc w:val="center"/>
              <w:rPr>
                <w:sz w:val="20"/>
                <w:szCs w:val="20"/>
              </w:rPr>
            </w:pPr>
          </w:p>
        </w:tc>
        <w:tc>
          <w:tcPr>
            <w:tcW w:w="905" w:type="dxa"/>
            <w:vMerge/>
          </w:tcPr>
          <w:p w:rsidR="00AE4DF5" w:rsidRPr="005761DD" w:rsidRDefault="00AE4DF5" w:rsidP="006936E3">
            <w:pPr>
              <w:jc w:val="center"/>
              <w:rPr>
                <w:sz w:val="20"/>
                <w:szCs w:val="20"/>
              </w:rPr>
            </w:pPr>
          </w:p>
        </w:tc>
        <w:tc>
          <w:tcPr>
            <w:tcW w:w="1330" w:type="dxa"/>
            <w:vMerge/>
          </w:tcPr>
          <w:p w:rsidR="00AE4DF5" w:rsidRPr="005761DD" w:rsidRDefault="00AE4DF5" w:rsidP="006936E3">
            <w:pPr>
              <w:jc w:val="center"/>
              <w:rPr>
                <w:sz w:val="20"/>
                <w:szCs w:val="20"/>
              </w:rPr>
            </w:pPr>
          </w:p>
        </w:tc>
        <w:tc>
          <w:tcPr>
            <w:tcW w:w="1451" w:type="dxa"/>
            <w:vMerge/>
          </w:tcPr>
          <w:p w:rsidR="00AE4DF5" w:rsidRPr="005761DD" w:rsidRDefault="00AE4DF5" w:rsidP="0008086C">
            <w:pPr>
              <w:rPr>
                <w:sz w:val="20"/>
                <w:szCs w:val="20"/>
              </w:rPr>
            </w:pPr>
          </w:p>
        </w:tc>
        <w:tc>
          <w:tcPr>
            <w:tcW w:w="2977" w:type="dxa"/>
          </w:tcPr>
          <w:p w:rsidR="00AE4DF5" w:rsidRPr="005761DD" w:rsidRDefault="000E0A14" w:rsidP="0008086C">
            <w:pPr>
              <w:rPr>
                <w:sz w:val="20"/>
                <w:szCs w:val="20"/>
              </w:rPr>
            </w:pPr>
            <w:r w:rsidRPr="000E0A14">
              <w:rPr>
                <w:sz w:val="20"/>
                <w:szCs w:val="20"/>
              </w:rPr>
              <w:t>Покрытие иглы</w:t>
            </w:r>
          </w:p>
        </w:tc>
        <w:tc>
          <w:tcPr>
            <w:tcW w:w="2268" w:type="dxa"/>
          </w:tcPr>
          <w:p w:rsidR="00AE4DF5" w:rsidRPr="005761DD" w:rsidRDefault="000E0A14" w:rsidP="006936E3">
            <w:pPr>
              <w:jc w:val="center"/>
              <w:rPr>
                <w:sz w:val="20"/>
                <w:szCs w:val="20"/>
              </w:rPr>
            </w:pPr>
            <w:r w:rsidRPr="000E0A14">
              <w:rPr>
                <w:sz w:val="20"/>
                <w:szCs w:val="20"/>
              </w:rPr>
              <w:t>Силиконизированное</w:t>
            </w:r>
          </w:p>
        </w:tc>
        <w:tc>
          <w:tcPr>
            <w:tcW w:w="1281" w:type="dxa"/>
            <w:vMerge/>
          </w:tcPr>
          <w:p w:rsidR="00AE4DF5" w:rsidRPr="005761DD" w:rsidRDefault="00AE4DF5" w:rsidP="006936E3">
            <w:pPr>
              <w:jc w:val="center"/>
              <w:rPr>
                <w:sz w:val="20"/>
                <w:szCs w:val="20"/>
              </w:rPr>
            </w:pPr>
          </w:p>
        </w:tc>
      </w:tr>
      <w:tr w:rsidR="003A0463" w:rsidRPr="005761DD" w:rsidTr="003A0463">
        <w:tc>
          <w:tcPr>
            <w:tcW w:w="562" w:type="dxa"/>
            <w:vMerge/>
          </w:tcPr>
          <w:p w:rsidR="003A0463" w:rsidRPr="005761DD" w:rsidRDefault="003A0463" w:rsidP="006936E3">
            <w:pPr>
              <w:rPr>
                <w:sz w:val="20"/>
                <w:szCs w:val="20"/>
              </w:rPr>
            </w:pPr>
          </w:p>
        </w:tc>
        <w:tc>
          <w:tcPr>
            <w:tcW w:w="1565" w:type="dxa"/>
            <w:vMerge/>
          </w:tcPr>
          <w:p w:rsidR="003A0463" w:rsidRPr="005761DD" w:rsidRDefault="003A0463" w:rsidP="006936E3">
            <w:pPr>
              <w:jc w:val="center"/>
              <w:rPr>
                <w:sz w:val="20"/>
                <w:szCs w:val="20"/>
              </w:rPr>
            </w:pPr>
          </w:p>
        </w:tc>
        <w:tc>
          <w:tcPr>
            <w:tcW w:w="850" w:type="dxa"/>
            <w:vMerge/>
          </w:tcPr>
          <w:p w:rsidR="003A0463" w:rsidRPr="005761DD" w:rsidRDefault="003A0463" w:rsidP="006936E3">
            <w:pPr>
              <w:jc w:val="center"/>
              <w:rPr>
                <w:sz w:val="20"/>
                <w:szCs w:val="20"/>
              </w:rPr>
            </w:pPr>
          </w:p>
        </w:tc>
        <w:tc>
          <w:tcPr>
            <w:tcW w:w="992" w:type="dxa"/>
            <w:vMerge/>
          </w:tcPr>
          <w:p w:rsidR="003A0463" w:rsidRPr="005761DD" w:rsidRDefault="003A0463" w:rsidP="006936E3">
            <w:pPr>
              <w:jc w:val="center"/>
              <w:rPr>
                <w:sz w:val="20"/>
                <w:szCs w:val="20"/>
              </w:rPr>
            </w:pPr>
          </w:p>
        </w:tc>
        <w:tc>
          <w:tcPr>
            <w:tcW w:w="1134" w:type="dxa"/>
            <w:vMerge/>
          </w:tcPr>
          <w:p w:rsidR="003A0463" w:rsidRPr="005761DD" w:rsidRDefault="003A0463" w:rsidP="006936E3">
            <w:pPr>
              <w:jc w:val="center"/>
              <w:rPr>
                <w:sz w:val="20"/>
                <w:szCs w:val="20"/>
              </w:rPr>
            </w:pPr>
          </w:p>
        </w:tc>
        <w:tc>
          <w:tcPr>
            <w:tcW w:w="905" w:type="dxa"/>
            <w:vMerge/>
          </w:tcPr>
          <w:p w:rsidR="003A0463" w:rsidRPr="005761DD" w:rsidRDefault="003A0463" w:rsidP="006936E3">
            <w:pPr>
              <w:jc w:val="center"/>
              <w:rPr>
                <w:sz w:val="20"/>
                <w:szCs w:val="20"/>
              </w:rPr>
            </w:pPr>
          </w:p>
        </w:tc>
        <w:tc>
          <w:tcPr>
            <w:tcW w:w="1330" w:type="dxa"/>
            <w:vMerge/>
          </w:tcPr>
          <w:p w:rsidR="003A0463" w:rsidRPr="005761DD" w:rsidRDefault="003A0463" w:rsidP="006936E3">
            <w:pPr>
              <w:jc w:val="center"/>
              <w:rPr>
                <w:sz w:val="20"/>
                <w:szCs w:val="20"/>
              </w:rPr>
            </w:pPr>
          </w:p>
        </w:tc>
        <w:tc>
          <w:tcPr>
            <w:tcW w:w="1451" w:type="dxa"/>
            <w:vMerge/>
          </w:tcPr>
          <w:p w:rsidR="003A0463" w:rsidRPr="005761DD" w:rsidRDefault="003A0463" w:rsidP="0008086C">
            <w:pPr>
              <w:rPr>
                <w:sz w:val="20"/>
                <w:szCs w:val="20"/>
              </w:rPr>
            </w:pPr>
          </w:p>
        </w:tc>
        <w:tc>
          <w:tcPr>
            <w:tcW w:w="2977" w:type="dxa"/>
          </w:tcPr>
          <w:p w:rsidR="003A0463" w:rsidRPr="003A0463" w:rsidRDefault="000E0A14" w:rsidP="000E0A14">
            <w:pPr>
              <w:rPr>
                <w:sz w:val="20"/>
                <w:szCs w:val="20"/>
              </w:rPr>
            </w:pPr>
            <w:r w:rsidRPr="000E0A14">
              <w:rPr>
                <w:sz w:val="20"/>
                <w:szCs w:val="20"/>
              </w:rPr>
              <w:t>Гибкий клапан на конце иглы, направляемом к пробирке</w:t>
            </w:r>
          </w:p>
        </w:tc>
        <w:tc>
          <w:tcPr>
            <w:tcW w:w="2268" w:type="dxa"/>
          </w:tcPr>
          <w:p w:rsidR="003A0463" w:rsidRPr="005761DD" w:rsidRDefault="000E0A14" w:rsidP="006936E3">
            <w:pPr>
              <w:jc w:val="center"/>
              <w:rPr>
                <w:sz w:val="20"/>
                <w:szCs w:val="20"/>
              </w:rPr>
            </w:pPr>
            <w:r w:rsidRPr="000E0A14">
              <w:rPr>
                <w:sz w:val="20"/>
                <w:szCs w:val="20"/>
              </w:rPr>
              <w:t>Из каучука</w:t>
            </w:r>
          </w:p>
        </w:tc>
        <w:tc>
          <w:tcPr>
            <w:tcW w:w="1281" w:type="dxa"/>
            <w:vMerge/>
          </w:tcPr>
          <w:p w:rsidR="003A0463" w:rsidRPr="005761DD" w:rsidRDefault="003A0463" w:rsidP="006936E3">
            <w:pPr>
              <w:jc w:val="center"/>
              <w:rPr>
                <w:sz w:val="20"/>
                <w:szCs w:val="20"/>
              </w:rPr>
            </w:pPr>
          </w:p>
        </w:tc>
      </w:tr>
      <w:tr w:rsidR="003A0463" w:rsidRPr="005761DD" w:rsidTr="003A0463">
        <w:tc>
          <w:tcPr>
            <w:tcW w:w="562" w:type="dxa"/>
            <w:vMerge/>
          </w:tcPr>
          <w:p w:rsidR="003A0463" w:rsidRPr="005761DD" w:rsidRDefault="003A0463" w:rsidP="006936E3">
            <w:pPr>
              <w:rPr>
                <w:sz w:val="20"/>
                <w:szCs w:val="20"/>
              </w:rPr>
            </w:pPr>
          </w:p>
        </w:tc>
        <w:tc>
          <w:tcPr>
            <w:tcW w:w="1565" w:type="dxa"/>
            <w:vMerge/>
          </w:tcPr>
          <w:p w:rsidR="003A0463" w:rsidRPr="005761DD" w:rsidRDefault="003A0463" w:rsidP="006936E3">
            <w:pPr>
              <w:jc w:val="center"/>
              <w:rPr>
                <w:sz w:val="20"/>
                <w:szCs w:val="20"/>
              </w:rPr>
            </w:pPr>
          </w:p>
        </w:tc>
        <w:tc>
          <w:tcPr>
            <w:tcW w:w="850" w:type="dxa"/>
            <w:vMerge/>
          </w:tcPr>
          <w:p w:rsidR="003A0463" w:rsidRPr="005761DD" w:rsidRDefault="003A0463" w:rsidP="006936E3">
            <w:pPr>
              <w:jc w:val="center"/>
              <w:rPr>
                <w:sz w:val="20"/>
                <w:szCs w:val="20"/>
              </w:rPr>
            </w:pPr>
          </w:p>
        </w:tc>
        <w:tc>
          <w:tcPr>
            <w:tcW w:w="992" w:type="dxa"/>
            <w:vMerge/>
          </w:tcPr>
          <w:p w:rsidR="003A0463" w:rsidRPr="005761DD" w:rsidRDefault="003A0463" w:rsidP="006936E3">
            <w:pPr>
              <w:jc w:val="center"/>
              <w:rPr>
                <w:sz w:val="20"/>
                <w:szCs w:val="20"/>
              </w:rPr>
            </w:pPr>
          </w:p>
        </w:tc>
        <w:tc>
          <w:tcPr>
            <w:tcW w:w="1134" w:type="dxa"/>
            <w:vMerge/>
          </w:tcPr>
          <w:p w:rsidR="003A0463" w:rsidRPr="005761DD" w:rsidRDefault="003A0463" w:rsidP="006936E3">
            <w:pPr>
              <w:jc w:val="center"/>
              <w:rPr>
                <w:sz w:val="20"/>
                <w:szCs w:val="20"/>
              </w:rPr>
            </w:pPr>
          </w:p>
        </w:tc>
        <w:tc>
          <w:tcPr>
            <w:tcW w:w="905" w:type="dxa"/>
            <w:vMerge/>
          </w:tcPr>
          <w:p w:rsidR="003A0463" w:rsidRPr="005761DD" w:rsidRDefault="003A0463" w:rsidP="006936E3">
            <w:pPr>
              <w:jc w:val="center"/>
              <w:rPr>
                <w:sz w:val="20"/>
                <w:szCs w:val="20"/>
              </w:rPr>
            </w:pPr>
          </w:p>
        </w:tc>
        <w:tc>
          <w:tcPr>
            <w:tcW w:w="1330" w:type="dxa"/>
            <w:vMerge/>
          </w:tcPr>
          <w:p w:rsidR="003A0463" w:rsidRPr="005761DD" w:rsidRDefault="003A0463" w:rsidP="006936E3">
            <w:pPr>
              <w:jc w:val="center"/>
              <w:rPr>
                <w:sz w:val="20"/>
                <w:szCs w:val="20"/>
              </w:rPr>
            </w:pPr>
          </w:p>
        </w:tc>
        <w:tc>
          <w:tcPr>
            <w:tcW w:w="1451" w:type="dxa"/>
            <w:vMerge/>
          </w:tcPr>
          <w:p w:rsidR="003A0463" w:rsidRPr="005761DD" w:rsidRDefault="003A0463" w:rsidP="0008086C">
            <w:pPr>
              <w:rPr>
                <w:sz w:val="20"/>
                <w:szCs w:val="20"/>
              </w:rPr>
            </w:pPr>
          </w:p>
        </w:tc>
        <w:tc>
          <w:tcPr>
            <w:tcW w:w="2977" w:type="dxa"/>
          </w:tcPr>
          <w:p w:rsidR="003A0463" w:rsidRPr="003A0463" w:rsidRDefault="000E0A14" w:rsidP="003A0463">
            <w:pPr>
              <w:rPr>
                <w:sz w:val="20"/>
                <w:szCs w:val="20"/>
              </w:rPr>
            </w:pPr>
            <w:r w:rsidRPr="000E0A14">
              <w:rPr>
                <w:sz w:val="20"/>
                <w:szCs w:val="20"/>
              </w:rPr>
              <w:t>Размер иглы</w:t>
            </w:r>
          </w:p>
        </w:tc>
        <w:tc>
          <w:tcPr>
            <w:tcW w:w="2268" w:type="dxa"/>
          </w:tcPr>
          <w:p w:rsidR="003A0463" w:rsidRPr="005761DD" w:rsidRDefault="000E0A14" w:rsidP="006936E3">
            <w:pPr>
              <w:jc w:val="center"/>
              <w:rPr>
                <w:sz w:val="20"/>
                <w:szCs w:val="20"/>
              </w:rPr>
            </w:pPr>
            <w:r w:rsidRPr="000E0A14">
              <w:rPr>
                <w:sz w:val="20"/>
                <w:szCs w:val="20"/>
              </w:rPr>
              <w:t>21G</w:t>
            </w:r>
          </w:p>
        </w:tc>
        <w:tc>
          <w:tcPr>
            <w:tcW w:w="1281" w:type="dxa"/>
            <w:vMerge/>
          </w:tcPr>
          <w:p w:rsidR="003A0463" w:rsidRPr="005761DD" w:rsidRDefault="003A0463" w:rsidP="006936E3">
            <w:pPr>
              <w:jc w:val="center"/>
              <w:rPr>
                <w:sz w:val="20"/>
                <w:szCs w:val="20"/>
              </w:rPr>
            </w:pPr>
          </w:p>
        </w:tc>
      </w:tr>
      <w:tr w:rsidR="003A0463" w:rsidRPr="005761DD" w:rsidTr="003A0463">
        <w:tc>
          <w:tcPr>
            <w:tcW w:w="562" w:type="dxa"/>
            <w:vMerge/>
          </w:tcPr>
          <w:p w:rsidR="003A0463" w:rsidRPr="005761DD" w:rsidRDefault="003A0463" w:rsidP="006936E3">
            <w:pPr>
              <w:rPr>
                <w:sz w:val="20"/>
                <w:szCs w:val="20"/>
              </w:rPr>
            </w:pPr>
          </w:p>
        </w:tc>
        <w:tc>
          <w:tcPr>
            <w:tcW w:w="1565" w:type="dxa"/>
            <w:vMerge/>
          </w:tcPr>
          <w:p w:rsidR="003A0463" w:rsidRPr="005761DD" w:rsidRDefault="003A0463" w:rsidP="006936E3">
            <w:pPr>
              <w:jc w:val="center"/>
              <w:rPr>
                <w:sz w:val="20"/>
                <w:szCs w:val="20"/>
              </w:rPr>
            </w:pPr>
          </w:p>
        </w:tc>
        <w:tc>
          <w:tcPr>
            <w:tcW w:w="850" w:type="dxa"/>
            <w:vMerge/>
          </w:tcPr>
          <w:p w:rsidR="003A0463" w:rsidRPr="005761DD" w:rsidRDefault="003A0463" w:rsidP="006936E3">
            <w:pPr>
              <w:jc w:val="center"/>
              <w:rPr>
                <w:sz w:val="20"/>
                <w:szCs w:val="20"/>
              </w:rPr>
            </w:pPr>
          </w:p>
        </w:tc>
        <w:tc>
          <w:tcPr>
            <w:tcW w:w="992" w:type="dxa"/>
            <w:vMerge/>
          </w:tcPr>
          <w:p w:rsidR="003A0463" w:rsidRPr="005761DD" w:rsidRDefault="003A0463" w:rsidP="006936E3">
            <w:pPr>
              <w:jc w:val="center"/>
              <w:rPr>
                <w:sz w:val="20"/>
                <w:szCs w:val="20"/>
              </w:rPr>
            </w:pPr>
          </w:p>
        </w:tc>
        <w:tc>
          <w:tcPr>
            <w:tcW w:w="1134" w:type="dxa"/>
            <w:vMerge/>
          </w:tcPr>
          <w:p w:rsidR="003A0463" w:rsidRPr="005761DD" w:rsidRDefault="003A0463" w:rsidP="006936E3">
            <w:pPr>
              <w:jc w:val="center"/>
              <w:rPr>
                <w:sz w:val="20"/>
                <w:szCs w:val="20"/>
              </w:rPr>
            </w:pPr>
          </w:p>
        </w:tc>
        <w:tc>
          <w:tcPr>
            <w:tcW w:w="905" w:type="dxa"/>
            <w:vMerge/>
          </w:tcPr>
          <w:p w:rsidR="003A0463" w:rsidRPr="005761DD" w:rsidRDefault="003A0463" w:rsidP="006936E3">
            <w:pPr>
              <w:jc w:val="center"/>
              <w:rPr>
                <w:sz w:val="20"/>
                <w:szCs w:val="20"/>
              </w:rPr>
            </w:pPr>
          </w:p>
        </w:tc>
        <w:tc>
          <w:tcPr>
            <w:tcW w:w="1330" w:type="dxa"/>
            <w:vMerge/>
          </w:tcPr>
          <w:p w:rsidR="003A0463" w:rsidRPr="005761DD" w:rsidRDefault="003A0463" w:rsidP="006936E3">
            <w:pPr>
              <w:jc w:val="center"/>
              <w:rPr>
                <w:sz w:val="20"/>
                <w:szCs w:val="20"/>
              </w:rPr>
            </w:pPr>
          </w:p>
        </w:tc>
        <w:tc>
          <w:tcPr>
            <w:tcW w:w="1451" w:type="dxa"/>
            <w:vMerge/>
          </w:tcPr>
          <w:p w:rsidR="003A0463" w:rsidRPr="005761DD" w:rsidRDefault="003A0463" w:rsidP="0008086C">
            <w:pPr>
              <w:rPr>
                <w:sz w:val="20"/>
                <w:szCs w:val="20"/>
              </w:rPr>
            </w:pPr>
          </w:p>
        </w:tc>
        <w:tc>
          <w:tcPr>
            <w:tcW w:w="2977" w:type="dxa"/>
          </w:tcPr>
          <w:p w:rsidR="003A0463" w:rsidRPr="003A0463" w:rsidRDefault="000E0A14" w:rsidP="000E0A14">
            <w:pPr>
              <w:rPr>
                <w:sz w:val="20"/>
                <w:szCs w:val="20"/>
              </w:rPr>
            </w:pPr>
            <w:r w:rsidRPr="000E0A14">
              <w:rPr>
                <w:sz w:val="20"/>
                <w:szCs w:val="20"/>
              </w:rPr>
              <w:t>Номинальный наружный диаметр иглы</w:t>
            </w:r>
          </w:p>
        </w:tc>
        <w:tc>
          <w:tcPr>
            <w:tcW w:w="2268" w:type="dxa"/>
          </w:tcPr>
          <w:p w:rsidR="003A0463" w:rsidRPr="005761DD" w:rsidRDefault="000E0A14" w:rsidP="006936E3">
            <w:pPr>
              <w:jc w:val="center"/>
              <w:rPr>
                <w:sz w:val="20"/>
                <w:szCs w:val="20"/>
              </w:rPr>
            </w:pPr>
            <w:r w:rsidRPr="000E0A14">
              <w:rPr>
                <w:sz w:val="20"/>
                <w:szCs w:val="20"/>
              </w:rPr>
              <w:t>≥ 0.8 &lt; 1</w:t>
            </w:r>
            <w:r>
              <w:rPr>
                <w:sz w:val="20"/>
                <w:szCs w:val="20"/>
              </w:rPr>
              <w:t xml:space="preserve"> мм</w:t>
            </w:r>
          </w:p>
        </w:tc>
        <w:tc>
          <w:tcPr>
            <w:tcW w:w="1281" w:type="dxa"/>
            <w:vMerge/>
          </w:tcPr>
          <w:p w:rsidR="003A0463" w:rsidRPr="005761DD" w:rsidRDefault="003A0463" w:rsidP="006936E3">
            <w:pPr>
              <w:jc w:val="center"/>
              <w:rPr>
                <w:sz w:val="20"/>
                <w:szCs w:val="20"/>
              </w:rPr>
            </w:pPr>
          </w:p>
        </w:tc>
      </w:tr>
      <w:tr w:rsidR="000E0A14" w:rsidRPr="005761DD" w:rsidTr="003A0463">
        <w:tc>
          <w:tcPr>
            <w:tcW w:w="562" w:type="dxa"/>
            <w:vMerge/>
          </w:tcPr>
          <w:p w:rsidR="000E0A14" w:rsidRPr="005761DD" w:rsidRDefault="000E0A14" w:rsidP="006936E3">
            <w:pPr>
              <w:rPr>
                <w:sz w:val="20"/>
                <w:szCs w:val="20"/>
              </w:rPr>
            </w:pPr>
          </w:p>
        </w:tc>
        <w:tc>
          <w:tcPr>
            <w:tcW w:w="1565" w:type="dxa"/>
            <w:vMerge/>
          </w:tcPr>
          <w:p w:rsidR="000E0A14" w:rsidRPr="005761DD" w:rsidRDefault="000E0A14" w:rsidP="006936E3">
            <w:pPr>
              <w:jc w:val="center"/>
              <w:rPr>
                <w:sz w:val="20"/>
                <w:szCs w:val="20"/>
              </w:rPr>
            </w:pPr>
          </w:p>
        </w:tc>
        <w:tc>
          <w:tcPr>
            <w:tcW w:w="850" w:type="dxa"/>
            <w:vMerge/>
          </w:tcPr>
          <w:p w:rsidR="000E0A14" w:rsidRPr="005761DD" w:rsidRDefault="000E0A14" w:rsidP="006936E3">
            <w:pPr>
              <w:jc w:val="center"/>
              <w:rPr>
                <w:sz w:val="20"/>
                <w:szCs w:val="20"/>
              </w:rPr>
            </w:pPr>
          </w:p>
        </w:tc>
        <w:tc>
          <w:tcPr>
            <w:tcW w:w="992" w:type="dxa"/>
            <w:vMerge/>
          </w:tcPr>
          <w:p w:rsidR="000E0A14" w:rsidRPr="005761DD" w:rsidRDefault="000E0A14" w:rsidP="006936E3">
            <w:pPr>
              <w:jc w:val="center"/>
              <w:rPr>
                <w:sz w:val="20"/>
                <w:szCs w:val="20"/>
              </w:rPr>
            </w:pPr>
          </w:p>
        </w:tc>
        <w:tc>
          <w:tcPr>
            <w:tcW w:w="1134" w:type="dxa"/>
            <w:vMerge/>
          </w:tcPr>
          <w:p w:rsidR="000E0A14" w:rsidRPr="005761DD" w:rsidRDefault="000E0A14" w:rsidP="006936E3">
            <w:pPr>
              <w:jc w:val="center"/>
              <w:rPr>
                <w:sz w:val="20"/>
                <w:szCs w:val="20"/>
              </w:rPr>
            </w:pPr>
          </w:p>
        </w:tc>
        <w:tc>
          <w:tcPr>
            <w:tcW w:w="905" w:type="dxa"/>
            <w:vMerge/>
          </w:tcPr>
          <w:p w:rsidR="000E0A14" w:rsidRPr="005761DD" w:rsidRDefault="000E0A14" w:rsidP="006936E3">
            <w:pPr>
              <w:jc w:val="center"/>
              <w:rPr>
                <w:sz w:val="20"/>
                <w:szCs w:val="20"/>
              </w:rPr>
            </w:pPr>
          </w:p>
        </w:tc>
        <w:tc>
          <w:tcPr>
            <w:tcW w:w="1330" w:type="dxa"/>
            <w:vMerge/>
          </w:tcPr>
          <w:p w:rsidR="000E0A14" w:rsidRPr="005761DD" w:rsidRDefault="000E0A14" w:rsidP="006936E3">
            <w:pPr>
              <w:jc w:val="center"/>
              <w:rPr>
                <w:sz w:val="20"/>
                <w:szCs w:val="20"/>
              </w:rPr>
            </w:pPr>
          </w:p>
        </w:tc>
        <w:tc>
          <w:tcPr>
            <w:tcW w:w="1451" w:type="dxa"/>
            <w:vMerge/>
          </w:tcPr>
          <w:p w:rsidR="000E0A14" w:rsidRPr="005761DD" w:rsidRDefault="000E0A14" w:rsidP="0008086C">
            <w:pPr>
              <w:rPr>
                <w:sz w:val="20"/>
                <w:szCs w:val="20"/>
              </w:rPr>
            </w:pPr>
          </w:p>
        </w:tc>
        <w:tc>
          <w:tcPr>
            <w:tcW w:w="2977" w:type="dxa"/>
          </w:tcPr>
          <w:p w:rsidR="000E0A14" w:rsidRPr="003A0463" w:rsidRDefault="000E0A14" w:rsidP="000E0A14">
            <w:pPr>
              <w:rPr>
                <w:sz w:val="20"/>
                <w:szCs w:val="20"/>
              </w:rPr>
            </w:pPr>
            <w:r w:rsidRPr="000E0A14">
              <w:rPr>
                <w:sz w:val="20"/>
                <w:szCs w:val="20"/>
              </w:rPr>
              <w:t>Длина прозрачной камеры для визуализации тока крови</w:t>
            </w:r>
          </w:p>
        </w:tc>
        <w:tc>
          <w:tcPr>
            <w:tcW w:w="2268" w:type="dxa"/>
          </w:tcPr>
          <w:p w:rsidR="000E0A14" w:rsidRPr="005761DD" w:rsidRDefault="000E0A14" w:rsidP="006936E3">
            <w:pPr>
              <w:jc w:val="center"/>
              <w:rPr>
                <w:sz w:val="20"/>
                <w:szCs w:val="20"/>
              </w:rPr>
            </w:pPr>
            <w:r w:rsidRPr="000E0A14">
              <w:rPr>
                <w:sz w:val="20"/>
                <w:szCs w:val="20"/>
              </w:rPr>
              <w:t>≥ 1.5</w:t>
            </w:r>
            <w:r>
              <w:rPr>
                <w:sz w:val="20"/>
                <w:szCs w:val="20"/>
              </w:rPr>
              <w:t xml:space="preserve"> см</w:t>
            </w:r>
          </w:p>
        </w:tc>
        <w:tc>
          <w:tcPr>
            <w:tcW w:w="1281" w:type="dxa"/>
            <w:vMerge/>
          </w:tcPr>
          <w:p w:rsidR="000E0A14" w:rsidRPr="005761DD" w:rsidRDefault="000E0A14" w:rsidP="006936E3">
            <w:pPr>
              <w:jc w:val="center"/>
              <w:rPr>
                <w:sz w:val="20"/>
                <w:szCs w:val="20"/>
              </w:rPr>
            </w:pPr>
          </w:p>
        </w:tc>
      </w:tr>
      <w:tr w:rsidR="005E7277" w:rsidRPr="005761DD" w:rsidTr="003A0463">
        <w:tc>
          <w:tcPr>
            <w:tcW w:w="562" w:type="dxa"/>
            <w:vMerge/>
          </w:tcPr>
          <w:p w:rsidR="005E7277" w:rsidRPr="005761DD" w:rsidRDefault="005E7277" w:rsidP="006936E3">
            <w:pPr>
              <w:rPr>
                <w:sz w:val="20"/>
                <w:szCs w:val="20"/>
              </w:rPr>
            </w:pPr>
          </w:p>
        </w:tc>
        <w:tc>
          <w:tcPr>
            <w:tcW w:w="1565" w:type="dxa"/>
            <w:vMerge/>
          </w:tcPr>
          <w:p w:rsidR="005E7277" w:rsidRPr="005761DD" w:rsidRDefault="005E7277" w:rsidP="006936E3">
            <w:pPr>
              <w:jc w:val="center"/>
              <w:rPr>
                <w:sz w:val="20"/>
                <w:szCs w:val="20"/>
              </w:rPr>
            </w:pPr>
          </w:p>
        </w:tc>
        <w:tc>
          <w:tcPr>
            <w:tcW w:w="850" w:type="dxa"/>
            <w:vMerge/>
          </w:tcPr>
          <w:p w:rsidR="005E7277" w:rsidRPr="005761DD" w:rsidRDefault="005E7277" w:rsidP="006936E3">
            <w:pPr>
              <w:jc w:val="center"/>
              <w:rPr>
                <w:sz w:val="20"/>
                <w:szCs w:val="20"/>
              </w:rPr>
            </w:pPr>
          </w:p>
        </w:tc>
        <w:tc>
          <w:tcPr>
            <w:tcW w:w="992" w:type="dxa"/>
            <w:vMerge/>
          </w:tcPr>
          <w:p w:rsidR="005E7277" w:rsidRPr="005761DD" w:rsidRDefault="005E7277" w:rsidP="006936E3">
            <w:pPr>
              <w:jc w:val="center"/>
              <w:rPr>
                <w:sz w:val="20"/>
                <w:szCs w:val="20"/>
              </w:rPr>
            </w:pPr>
          </w:p>
        </w:tc>
        <w:tc>
          <w:tcPr>
            <w:tcW w:w="1134" w:type="dxa"/>
            <w:vMerge/>
          </w:tcPr>
          <w:p w:rsidR="005E7277" w:rsidRPr="005761DD" w:rsidRDefault="005E7277" w:rsidP="006936E3">
            <w:pPr>
              <w:jc w:val="center"/>
              <w:rPr>
                <w:sz w:val="20"/>
                <w:szCs w:val="20"/>
              </w:rPr>
            </w:pPr>
          </w:p>
        </w:tc>
        <w:tc>
          <w:tcPr>
            <w:tcW w:w="905" w:type="dxa"/>
            <w:vMerge/>
          </w:tcPr>
          <w:p w:rsidR="005E7277" w:rsidRPr="005761DD" w:rsidRDefault="005E7277" w:rsidP="006936E3">
            <w:pPr>
              <w:jc w:val="center"/>
              <w:rPr>
                <w:sz w:val="20"/>
                <w:szCs w:val="20"/>
              </w:rPr>
            </w:pPr>
          </w:p>
        </w:tc>
        <w:tc>
          <w:tcPr>
            <w:tcW w:w="1330" w:type="dxa"/>
            <w:vMerge/>
          </w:tcPr>
          <w:p w:rsidR="005E7277" w:rsidRPr="005761DD" w:rsidRDefault="005E7277" w:rsidP="006936E3">
            <w:pPr>
              <w:jc w:val="center"/>
              <w:rPr>
                <w:sz w:val="20"/>
                <w:szCs w:val="20"/>
              </w:rPr>
            </w:pPr>
          </w:p>
        </w:tc>
        <w:tc>
          <w:tcPr>
            <w:tcW w:w="1451" w:type="dxa"/>
            <w:vMerge/>
          </w:tcPr>
          <w:p w:rsidR="005E7277" w:rsidRPr="005761DD" w:rsidRDefault="005E7277" w:rsidP="0008086C">
            <w:pPr>
              <w:rPr>
                <w:sz w:val="20"/>
                <w:szCs w:val="20"/>
              </w:rPr>
            </w:pPr>
          </w:p>
        </w:tc>
        <w:tc>
          <w:tcPr>
            <w:tcW w:w="2977" w:type="dxa"/>
          </w:tcPr>
          <w:p w:rsidR="005E7277" w:rsidRPr="005761DD" w:rsidRDefault="000E0A14" w:rsidP="004546B0">
            <w:pPr>
              <w:rPr>
                <w:sz w:val="20"/>
                <w:szCs w:val="20"/>
              </w:rPr>
            </w:pPr>
            <w:r w:rsidRPr="000E0A14">
              <w:rPr>
                <w:sz w:val="20"/>
                <w:szCs w:val="20"/>
              </w:rPr>
              <w:t>Цветовая кодировка</w:t>
            </w:r>
          </w:p>
        </w:tc>
        <w:tc>
          <w:tcPr>
            <w:tcW w:w="2268" w:type="dxa"/>
          </w:tcPr>
          <w:p w:rsidR="005E7277" w:rsidRPr="005761DD" w:rsidRDefault="000E0A14" w:rsidP="003A0463">
            <w:pPr>
              <w:jc w:val="center"/>
              <w:rPr>
                <w:sz w:val="20"/>
                <w:szCs w:val="20"/>
              </w:rPr>
            </w:pPr>
            <w:r w:rsidRPr="000E0A14">
              <w:rPr>
                <w:sz w:val="20"/>
                <w:szCs w:val="20"/>
              </w:rPr>
              <w:t>Зеленая</w:t>
            </w:r>
          </w:p>
        </w:tc>
        <w:tc>
          <w:tcPr>
            <w:tcW w:w="1281" w:type="dxa"/>
            <w:vMerge/>
          </w:tcPr>
          <w:p w:rsidR="005E7277" w:rsidRPr="005761DD" w:rsidRDefault="005E7277" w:rsidP="006936E3">
            <w:pPr>
              <w:jc w:val="center"/>
              <w:rPr>
                <w:sz w:val="20"/>
                <w:szCs w:val="20"/>
              </w:rPr>
            </w:pPr>
          </w:p>
        </w:tc>
      </w:tr>
      <w:tr w:rsidR="000E0A14" w:rsidRPr="005761DD" w:rsidTr="003A0463">
        <w:tc>
          <w:tcPr>
            <w:tcW w:w="562" w:type="dxa"/>
            <w:vMerge/>
          </w:tcPr>
          <w:p w:rsidR="000E0A14" w:rsidRPr="005761DD" w:rsidRDefault="000E0A14" w:rsidP="006936E3">
            <w:pPr>
              <w:rPr>
                <w:sz w:val="20"/>
                <w:szCs w:val="20"/>
              </w:rPr>
            </w:pPr>
          </w:p>
        </w:tc>
        <w:tc>
          <w:tcPr>
            <w:tcW w:w="1565" w:type="dxa"/>
            <w:vMerge/>
          </w:tcPr>
          <w:p w:rsidR="000E0A14" w:rsidRPr="005761DD" w:rsidRDefault="000E0A14" w:rsidP="006936E3">
            <w:pPr>
              <w:jc w:val="center"/>
              <w:rPr>
                <w:sz w:val="20"/>
                <w:szCs w:val="20"/>
              </w:rPr>
            </w:pPr>
          </w:p>
        </w:tc>
        <w:tc>
          <w:tcPr>
            <w:tcW w:w="850" w:type="dxa"/>
            <w:vMerge/>
          </w:tcPr>
          <w:p w:rsidR="000E0A14" w:rsidRPr="005761DD" w:rsidRDefault="000E0A14" w:rsidP="006936E3">
            <w:pPr>
              <w:jc w:val="center"/>
              <w:rPr>
                <w:sz w:val="20"/>
                <w:szCs w:val="20"/>
              </w:rPr>
            </w:pPr>
          </w:p>
        </w:tc>
        <w:tc>
          <w:tcPr>
            <w:tcW w:w="992" w:type="dxa"/>
            <w:vMerge/>
          </w:tcPr>
          <w:p w:rsidR="000E0A14" w:rsidRPr="005761DD" w:rsidRDefault="000E0A14" w:rsidP="006936E3">
            <w:pPr>
              <w:jc w:val="center"/>
              <w:rPr>
                <w:sz w:val="20"/>
                <w:szCs w:val="20"/>
              </w:rPr>
            </w:pPr>
          </w:p>
        </w:tc>
        <w:tc>
          <w:tcPr>
            <w:tcW w:w="1134" w:type="dxa"/>
            <w:vMerge/>
          </w:tcPr>
          <w:p w:rsidR="000E0A14" w:rsidRPr="005761DD" w:rsidRDefault="000E0A14" w:rsidP="006936E3">
            <w:pPr>
              <w:jc w:val="center"/>
              <w:rPr>
                <w:sz w:val="20"/>
                <w:szCs w:val="20"/>
              </w:rPr>
            </w:pPr>
          </w:p>
        </w:tc>
        <w:tc>
          <w:tcPr>
            <w:tcW w:w="905" w:type="dxa"/>
            <w:vMerge/>
          </w:tcPr>
          <w:p w:rsidR="000E0A14" w:rsidRPr="005761DD" w:rsidRDefault="000E0A14" w:rsidP="006936E3">
            <w:pPr>
              <w:jc w:val="center"/>
              <w:rPr>
                <w:sz w:val="20"/>
                <w:szCs w:val="20"/>
              </w:rPr>
            </w:pPr>
          </w:p>
        </w:tc>
        <w:tc>
          <w:tcPr>
            <w:tcW w:w="1330" w:type="dxa"/>
            <w:vMerge/>
          </w:tcPr>
          <w:p w:rsidR="000E0A14" w:rsidRPr="005761DD" w:rsidRDefault="000E0A14" w:rsidP="006936E3">
            <w:pPr>
              <w:jc w:val="center"/>
              <w:rPr>
                <w:sz w:val="20"/>
                <w:szCs w:val="20"/>
              </w:rPr>
            </w:pPr>
          </w:p>
        </w:tc>
        <w:tc>
          <w:tcPr>
            <w:tcW w:w="1451" w:type="dxa"/>
            <w:vMerge/>
          </w:tcPr>
          <w:p w:rsidR="000E0A14" w:rsidRPr="005761DD" w:rsidRDefault="000E0A14" w:rsidP="0008086C">
            <w:pPr>
              <w:rPr>
                <w:sz w:val="20"/>
                <w:szCs w:val="20"/>
              </w:rPr>
            </w:pPr>
          </w:p>
        </w:tc>
        <w:tc>
          <w:tcPr>
            <w:tcW w:w="2977" w:type="dxa"/>
          </w:tcPr>
          <w:p w:rsidR="000E0A14" w:rsidRPr="005761DD" w:rsidRDefault="000E0A14" w:rsidP="000E0A14">
            <w:pPr>
              <w:rPr>
                <w:sz w:val="20"/>
                <w:szCs w:val="20"/>
              </w:rPr>
            </w:pPr>
            <w:r w:rsidRPr="000E0A14">
              <w:rPr>
                <w:sz w:val="20"/>
                <w:szCs w:val="20"/>
              </w:rPr>
              <w:t>Резьба на канюле для ввинчивания иглы в иглодержатель</w:t>
            </w:r>
          </w:p>
        </w:tc>
        <w:tc>
          <w:tcPr>
            <w:tcW w:w="2268" w:type="dxa"/>
          </w:tcPr>
          <w:p w:rsidR="000E0A14" w:rsidRPr="005761DD" w:rsidRDefault="000E0A14" w:rsidP="003A0463">
            <w:pPr>
              <w:jc w:val="center"/>
              <w:rPr>
                <w:sz w:val="20"/>
                <w:szCs w:val="20"/>
              </w:rPr>
            </w:pPr>
            <w:r w:rsidRPr="000E0A14">
              <w:rPr>
                <w:sz w:val="20"/>
                <w:szCs w:val="20"/>
              </w:rPr>
              <w:t>Наличие</w:t>
            </w:r>
          </w:p>
        </w:tc>
        <w:tc>
          <w:tcPr>
            <w:tcW w:w="1281" w:type="dxa"/>
            <w:vMerge/>
          </w:tcPr>
          <w:p w:rsidR="000E0A14" w:rsidRPr="005761DD" w:rsidRDefault="000E0A14" w:rsidP="006936E3">
            <w:pPr>
              <w:jc w:val="center"/>
              <w:rPr>
                <w:sz w:val="20"/>
                <w:szCs w:val="20"/>
              </w:rPr>
            </w:pPr>
          </w:p>
        </w:tc>
      </w:tr>
      <w:tr w:rsidR="00AE4DF5" w:rsidRPr="005761DD" w:rsidTr="003A0463">
        <w:tc>
          <w:tcPr>
            <w:tcW w:w="562" w:type="dxa"/>
            <w:vMerge/>
          </w:tcPr>
          <w:p w:rsidR="00AE4DF5" w:rsidRPr="005761DD" w:rsidRDefault="00AE4DF5" w:rsidP="006936E3">
            <w:pPr>
              <w:rPr>
                <w:sz w:val="20"/>
                <w:szCs w:val="20"/>
              </w:rPr>
            </w:pPr>
          </w:p>
        </w:tc>
        <w:tc>
          <w:tcPr>
            <w:tcW w:w="1565" w:type="dxa"/>
            <w:vMerge/>
          </w:tcPr>
          <w:p w:rsidR="00AE4DF5" w:rsidRPr="005761DD" w:rsidRDefault="00AE4DF5" w:rsidP="006936E3">
            <w:pPr>
              <w:jc w:val="center"/>
              <w:rPr>
                <w:sz w:val="20"/>
                <w:szCs w:val="20"/>
              </w:rPr>
            </w:pPr>
          </w:p>
        </w:tc>
        <w:tc>
          <w:tcPr>
            <w:tcW w:w="850" w:type="dxa"/>
            <w:vMerge/>
          </w:tcPr>
          <w:p w:rsidR="00AE4DF5" w:rsidRPr="005761DD" w:rsidRDefault="00AE4DF5" w:rsidP="006936E3">
            <w:pPr>
              <w:jc w:val="center"/>
              <w:rPr>
                <w:sz w:val="20"/>
                <w:szCs w:val="20"/>
              </w:rPr>
            </w:pPr>
          </w:p>
        </w:tc>
        <w:tc>
          <w:tcPr>
            <w:tcW w:w="992" w:type="dxa"/>
            <w:vMerge/>
          </w:tcPr>
          <w:p w:rsidR="00AE4DF5" w:rsidRPr="005761DD" w:rsidRDefault="00AE4DF5" w:rsidP="006936E3">
            <w:pPr>
              <w:jc w:val="center"/>
              <w:rPr>
                <w:sz w:val="20"/>
                <w:szCs w:val="20"/>
              </w:rPr>
            </w:pPr>
          </w:p>
        </w:tc>
        <w:tc>
          <w:tcPr>
            <w:tcW w:w="1134" w:type="dxa"/>
            <w:vMerge/>
          </w:tcPr>
          <w:p w:rsidR="00AE4DF5" w:rsidRPr="005761DD" w:rsidRDefault="00AE4DF5" w:rsidP="006936E3">
            <w:pPr>
              <w:jc w:val="center"/>
              <w:rPr>
                <w:sz w:val="20"/>
                <w:szCs w:val="20"/>
              </w:rPr>
            </w:pPr>
          </w:p>
        </w:tc>
        <w:tc>
          <w:tcPr>
            <w:tcW w:w="905" w:type="dxa"/>
            <w:vMerge/>
          </w:tcPr>
          <w:p w:rsidR="00AE4DF5" w:rsidRPr="005761DD" w:rsidRDefault="00AE4DF5" w:rsidP="006936E3">
            <w:pPr>
              <w:jc w:val="center"/>
              <w:rPr>
                <w:sz w:val="20"/>
                <w:szCs w:val="20"/>
              </w:rPr>
            </w:pPr>
          </w:p>
        </w:tc>
        <w:tc>
          <w:tcPr>
            <w:tcW w:w="1330" w:type="dxa"/>
            <w:vMerge/>
          </w:tcPr>
          <w:p w:rsidR="00AE4DF5" w:rsidRPr="005761DD" w:rsidRDefault="00AE4DF5" w:rsidP="006936E3">
            <w:pPr>
              <w:jc w:val="center"/>
              <w:rPr>
                <w:sz w:val="20"/>
                <w:szCs w:val="20"/>
              </w:rPr>
            </w:pPr>
          </w:p>
        </w:tc>
        <w:tc>
          <w:tcPr>
            <w:tcW w:w="1451" w:type="dxa"/>
            <w:vMerge/>
          </w:tcPr>
          <w:p w:rsidR="00AE4DF5" w:rsidRPr="005761DD" w:rsidRDefault="00AE4DF5" w:rsidP="001D6B65">
            <w:pPr>
              <w:rPr>
                <w:sz w:val="20"/>
                <w:szCs w:val="20"/>
              </w:rPr>
            </w:pPr>
          </w:p>
        </w:tc>
        <w:tc>
          <w:tcPr>
            <w:tcW w:w="2977" w:type="dxa"/>
          </w:tcPr>
          <w:p w:rsidR="00AE4DF5" w:rsidRPr="005761DD" w:rsidRDefault="000E0A14" w:rsidP="004546B0">
            <w:pPr>
              <w:rPr>
                <w:sz w:val="20"/>
                <w:szCs w:val="20"/>
              </w:rPr>
            </w:pPr>
            <w:r w:rsidRPr="000E0A14">
              <w:rPr>
                <w:sz w:val="20"/>
                <w:szCs w:val="20"/>
              </w:rPr>
              <w:t>Заточка иглы</w:t>
            </w:r>
          </w:p>
        </w:tc>
        <w:tc>
          <w:tcPr>
            <w:tcW w:w="2268" w:type="dxa"/>
          </w:tcPr>
          <w:p w:rsidR="00AE4DF5" w:rsidRPr="00A152A4" w:rsidRDefault="000E0A14" w:rsidP="00E318DC">
            <w:pPr>
              <w:tabs>
                <w:tab w:val="left" w:pos="864"/>
              </w:tabs>
              <w:jc w:val="center"/>
              <w:rPr>
                <w:sz w:val="20"/>
                <w:szCs w:val="20"/>
              </w:rPr>
            </w:pPr>
            <w:r w:rsidRPr="000E0A14">
              <w:rPr>
                <w:sz w:val="20"/>
                <w:szCs w:val="20"/>
              </w:rPr>
              <w:t>Тройная копьевидная</w:t>
            </w:r>
          </w:p>
        </w:tc>
        <w:tc>
          <w:tcPr>
            <w:tcW w:w="1281" w:type="dxa"/>
            <w:vMerge/>
          </w:tcPr>
          <w:p w:rsidR="00AE4DF5" w:rsidRPr="005761DD" w:rsidRDefault="00AE4DF5" w:rsidP="006936E3">
            <w:pPr>
              <w:jc w:val="center"/>
              <w:rPr>
                <w:sz w:val="20"/>
                <w:szCs w:val="20"/>
              </w:rPr>
            </w:pPr>
          </w:p>
        </w:tc>
      </w:tr>
    </w:tbl>
    <w:p w:rsidR="001B3EA9" w:rsidRDefault="001B3EA9" w:rsidP="001266BC">
      <w:pPr>
        <w:jc w:val="both"/>
      </w:pPr>
    </w:p>
    <w:p w:rsidR="001B3EA9" w:rsidRDefault="001B3EA9" w:rsidP="001266BC">
      <w:pPr>
        <w:jc w:val="both"/>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8"/>
        <w:gridCol w:w="4671"/>
        <w:gridCol w:w="2611"/>
      </w:tblGrid>
      <w:tr w:rsidR="00D15435" w:rsidRPr="00D15435" w:rsidTr="00D15435">
        <w:trPr>
          <w:trHeight w:val="561"/>
        </w:trPr>
        <w:tc>
          <w:tcPr>
            <w:tcW w:w="2501" w:type="pct"/>
            <w:hideMark/>
          </w:tcPr>
          <w:p w:rsidR="00D15435" w:rsidRPr="00746E3C" w:rsidRDefault="00D15435" w:rsidP="004D077B">
            <w:pPr>
              <w:widowControl w:val="0"/>
              <w:autoSpaceDE w:val="0"/>
              <w:autoSpaceDN w:val="0"/>
              <w:adjustRightInd w:val="0"/>
              <w:ind w:right="180"/>
              <w:rPr>
                <w:color w:val="000000" w:themeColor="text1"/>
              </w:rPr>
            </w:pPr>
            <w:r w:rsidRPr="004F0647">
              <w:rPr>
                <w:b/>
              </w:rPr>
              <w:t>Заказчик:</w:t>
            </w:r>
          </w:p>
          <w:p w:rsidR="00D15435" w:rsidRPr="00D15435" w:rsidRDefault="00D15435" w:rsidP="004D077B">
            <w:pPr>
              <w:widowControl w:val="0"/>
              <w:autoSpaceDE w:val="0"/>
              <w:autoSpaceDN w:val="0"/>
              <w:adjustRightInd w:val="0"/>
              <w:ind w:right="180"/>
              <w:rPr>
                <w:color w:val="000000" w:themeColor="text1"/>
              </w:rPr>
            </w:pPr>
            <w:r w:rsidRPr="002540FF">
              <w:rPr>
                <w:color w:val="000000" w:themeColor="text1"/>
              </w:rPr>
              <w:t>СПб ГБУЗ «Женская консультация № 5»</w:t>
            </w:r>
          </w:p>
        </w:tc>
        <w:tc>
          <w:tcPr>
            <w:tcW w:w="2499" w:type="pct"/>
            <w:gridSpan w:val="2"/>
            <w:hideMark/>
          </w:tcPr>
          <w:p w:rsidR="00D15435" w:rsidRPr="009E2E22" w:rsidRDefault="00D15435" w:rsidP="004D077B">
            <w:pPr>
              <w:widowControl w:val="0"/>
              <w:autoSpaceDE w:val="0"/>
              <w:autoSpaceDN w:val="0"/>
              <w:adjustRightInd w:val="0"/>
              <w:ind w:right="309"/>
              <w:rPr>
                <w:color w:val="000000" w:themeColor="text1"/>
              </w:rPr>
            </w:pPr>
            <w:r w:rsidRPr="004F0647">
              <w:rPr>
                <w:b/>
              </w:rPr>
              <w:t>Поставщик</w:t>
            </w:r>
            <w:r w:rsidRPr="009E2E22">
              <w:rPr>
                <w:b/>
              </w:rPr>
              <w:t>:</w:t>
            </w:r>
          </w:p>
          <w:p w:rsidR="00D15435" w:rsidRPr="00D15435" w:rsidRDefault="00D15435" w:rsidP="004D077B">
            <w:pPr>
              <w:widowControl w:val="0"/>
              <w:autoSpaceDE w:val="0"/>
              <w:autoSpaceDN w:val="0"/>
              <w:adjustRightInd w:val="0"/>
              <w:ind w:right="309"/>
            </w:pPr>
          </w:p>
        </w:tc>
      </w:tr>
      <w:tr w:rsidR="00D15435" w:rsidTr="00D15435">
        <w:trPr>
          <w:gridAfter w:val="1"/>
          <w:wAfter w:w="896" w:type="pct"/>
        </w:trPr>
        <w:tc>
          <w:tcPr>
            <w:tcW w:w="2501" w:type="pct"/>
          </w:tcPr>
          <w:p w:rsidR="00D15435" w:rsidRPr="009D2B0E" w:rsidRDefault="00D15435" w:rsidP="004D077B">
            <w:pPr>
              <w:widowControl w:val="0"/>
              <w:autoSpaceDE w:val="0"/>
              <w:autoSpaceDN w:val="0"/>
              <w:adjustRightInd w:val="0"/>
              <w:ind w:right="423"/>
            </w:pPr>
            <w:r w:rsidRPr="00FB5ACD">
              <w:rPr>
                <w:lang w:val="en-US"/>
              </w:rPr>
              <w:br w:type="page"/>
            </w:r>
            <w:r w:rsidRPr="009D2B0E">
              <w:t>Главный врач</w:t>
            </w:r>
          </w:p>
        </w:tc>
        <w:tc>
          <w:tcPr>
            <w:tcW w:w="1603" w:type="pct"/>
          </w:tcPr>
          <w:p w:rsidR="00D15435" w:rsidRPr="009D2B0E" w:rsidRDefault="00D15435" w:rsidP="00D15435">
            <w:pPr>
              <w:ind w:left="41"/>
            </w:pPr>
          </w:p>
        </w:tc>
      </w:tr>
      <w:tr w:rsidR="00D15435" w:rsidTr="00D15435">
        <w:trPr>
          <w:gridAfter w:val="1"/>
          <w:wAfter w:w="896" w:type="pct"/>
        </w:trPr>
        <w:tc>
          <w:tcPr>
            <w:tcW w:w="2501" w:type="pct"/>
          </w:tcPr>
          <w:p w:rsidR="00D15435" w:rsidRPr="009D2B0E" w:rsidRDefault="00D15435" w:rsidP="004D077B">
            <w:pPr>
              <w:ind w:right="463"/>
            </w:pPr>
            <w:r>
              <w:t>____________________</w:t>
            </w:r>
            <w:r w:rsidRPr="009D2B0E">
              <w:t>Логунова Т</w:t>
            </w:r>
            <w:r>
              <w:t>.Е.</w:t>
            </w:r>
          </w:p>
        </w:tc>
        <w:tc>
          <w:tcPr>
            <w:tcW w:w="1603" w:type="pct"/>
          </w:tcPr>
          <w:p w:rsidR="00D15435" w:rsidRPr="009D2B0E" w:rsidRDefault="00D15435" w:rsidP="003A0463">
            <w:pPr>
              <w:ind w:left="41"/>
            </w:pPr>
            <w:r>
              <w:t xml:space="preserve">___________________ </w:t>
            </w:r>
          </w:p>
        </w:tc>
      </w:tr>
      <w:tr w:rsidR="00D15435" w:rsidTr="00D15435">
        <w:trPr>
          <w:gridAfter w:val="1"/>
          <w:wAfter w:w="896" w:type="pct"/>
        </w:trPr>
        <w:tc>
          <w:tcPr>
            <w:tcW w:w="2501" w:type="pct"/>
          </w:tcPr>
          <w:p w:rsidR="00D15435" w:rsidRPr="009D2B0E" w:rsidRDefault="00D15435" w:rsidP="004D077B">
            <w:pPr>
              <w:ind w:right="463"/>
            </w:pPr>
            <w:r>
              <w:t>(подписано ЭП)</w:t>
            </w:r>
          </w:p>
        </w:tc>
        <w:tc>
          <w:tcPr>
            <w:tcW w:w="1603" w:type="pct"/>
          </w:tcPr>
          <w:p w:rsidR="00D15435" w:rsidRPr="009D2B0E" w:rsidRDefault="00D15435" w:rsidP="00D15435">
            <w:pPr>
              <w:ind w:left="41"/>
            </w:pPr>
            <w:r>
              <w:t>(подписано ЭП)</w:t>
            </w:r>
          </w:p>
        </w:tc>
      </w:tr>
    </w:tbl>
    <w:p w:rsidR="00D15435" w:rsidRDefault="00D15435" w:rsidP="001266BC">
      <w:pPr>
        <w:jc w:val="both"/>
      </w:pPr>
    </w:p>
    <w:p w:rsidR="00D15435" w:rsidRDefault="00D15435" w:rsidP="001266BC">
      <w:pPr>
        <w:jc w:val="both"/>
      </w:pPr>
    </w:p>
    <w:tbl>
      <w:tblPr>
        <w:tblStyle w:val="a3"/>
        <w:tblW w:w="4109"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71"/>
        <w:gridCol w:w="4603"/>
      </w:tblGrid>
      <w:tr w:rsidR="001B3EA9" w:rsidTr="003A0463">
        <w:tc>
          <w:tcPr>
            <w:tcW w:w="3078" w:type="pct"/>
          </w:tcPr>
          <w:p w:rsidR="001B3EA9" w:rsidRPr="009D2B0E" w:rsidRDefault="001B3EA9" w:rsidP="003A0463">
            <w:pPr>
              <w:spacing w:after="160" w:line="259" w:lineRule="auto"/>
            </w:pPr>
          </w:p>
        </w:tc>
        <w:tc>
          <w:tcPr>
            <w:tcW w:w="1922" w:type="pct"/>
          </w:tcPr>
          <w:p w:rsidR="001B3EA9" w:rsidRPr="009D2B0E" w:rsidRDefault="001B3EA9" w:rsidP="005E74F3"/>
        </w:tc>
      </w:tr>
      <w:tr w:rsidR="001B3EA9" w:rsidTr="003A0463">
        <w:tc>
          <w:tcPr>
            <w:tcW w:w="3078" w:type="pct"/>
          </w:tcPr>
          <w:p w:rsidR="001B3EA9" w:rsidRPr="009D2B0E" w:rsidRDefault="001B3EA9" w:rsidP="005E74F3">
            <w:pPr>
              <w:ind w:right="463"/>
            </w:pPr>
          </w:p>
        </w:tc>
        <w:tc>
          <w:tcPr>
            <w:tcW w:w="1922" w:type="pct"/>
          </w:tcPr>
          <w:p w:rsidR="001B3EA9" w:rsidRPr="009D2B0E" w:rsidRDefault="001B3EA9" w:rsidP="002540FF"/>
        </w:tc>
      </w:tr>
      <w:tr w:rsidR="001B3EA9" w:rsidTr="003A0463">
        <w:tc>
          <w:tcPr>
            <w:tcW w:w="3078" w:type="pct"/>
          </w:tcPr>
          <w:p w:rsidR="001B3EA9" w:rsidRPr="009D2B0E" w:rsidRDefault="001B3EA9" w:rsidP="005E74F3">
            <w:pPr>
              <w:ind w:right="463"/>
            </w:pPr>
          </w:p>
        </w:tc>
        <w:tc>
          <w:tcPr>
            <w:tcW w:w="1922" w:type="pct"/>
          </w:tcPr>
          <w:p w:rsidR="001B3EA9" w:rsidRPr="009D2B0E" w:rsidRDefault="001B3EA9" w:rsidP="005E74F3"/>
        </w:tc>
      </w:tr>
    </w:tbl>
    <w:p w:rsidR="00BE12A3" w:rsidRPr="00C64000" w:rsidRDefault="00BE12A3" w:rsidP="00BE12A3">
      <w:pPr>
        <w:spacing w:after="160" w:line="259" w:lineRule="auto"/>
        <w:rPr>
          <w:lang w:val="en-US"/>
        </w:rPr>
      </w:pPr>
      <w:r w:rsidRPr="00C64000">
        <w:rPr>
          <w:lang w:val="en-US"/>
        </w:rPr>
        <w:br w:type="page"/>
      </w:r>
    </w:p>
    <w:p w:rsidR="00C55E72" w:rsidRPr="001266BC" w:rsidRDefault="00C55E72" w:rsidP="00BE12A3">
      <w:pPr>
        <w:jc w:val="right"/>
        <w:rPr>
          <w:lang w:val="en-US"/>
        </w:rPr>
        <w:sectPr w:rsidR="00C55E72" w:rsidRPr="001266BC" w:rsidSect="00C55E72">
          <w:pgSz w:w="16838" w:h="11906" w:orient="landscape"/>
          <w:pgMar w:top="1701" w:right="1134" w:bottom="851" w:left="1134" w:header="709" w:footer="709" w:gutter="0"/>
          <w:cols w:space="708"/>
          <w:docGrid w:linePitch="360"/>
        </w:sectPr>
      </w:pPr>
    </w:p>
    <w:p w:rsidR="00BE12A3" w:rsidRPr="001266BC" w:rsidRDefault="00BE12A3" w:rsidP="00BE12A3">
      <w:pPr>
        <w:jc w:val="right"/>
      </w:pPr>
      <w:r w:rsidRPr="004F0647">
        <w:lastRenderedPageBreak/>
        <w:t>Приложение</w:t>
      </w:r>
      <w:r w:rsidRPr="001266BC">
        <w:t xml:space="preserve"> № 2 </w:t>
      </w:r>
      <w:r w:rsidRPr="00B652D7">
        <w:t>к</w:t>
      </w:r>
      <w:r w:rsidRPr="001266BC">
        <w:t xml:space="preserve"> </w:t>
      </w:r>
      <w:r w:rsidRPr="00B652D7">
        <w:t>Контракту</w:t>
      </w:r>
    </w:p>
    <w:p w:rsidR="00BE12A3" w:rsidRPr="001266BC" w:rsidRDefault="00BE12A3" w:rsidP="00BE12A3">
      <w:pPr>
        <w:pStyle w:val="a4"/>
        <w:ind w:left="-426" w:firstLine="142"/>
        <w:jc w:val="right"/>
        <w:rPr>
          <w:rFonts w:ascii="Times New Roman" w:hAnsi="Times New Roman" w:cs="Times New Roman"/>
          <w:sz w:val="24"/>
          <w:szCs w:val="24"/>
        </w:rPr>
      </w:pPr>
      <w:r w:rsidRPr="00F0608E">
        <w:rPr>
          <w:rFonts w:ascii="Times New Roman" w:hAnsi="Times New Roman" w:cs="Times New Roman"/>
        </w:rPr>
        <w:t xml:space="preserve"> </w:t>
      </w:r>
      <w:r w:rsidR="002540FF">
        <w:rPr>
          <w:rFonts w:ascii="Times New Roman" w:hAnsi="Times New Roman" w:cs="Times New Roman"/>
        </w:rPr>
        <w:t xml:space="preserve">от </w:t>
      </w:r>
      <w:r w:rsidR="003A0463">
        <w:rPr>
          <w:rFonts w:ascii="Times New Roman" w:hAnsi="Times New Roman" w:cs="Times New Roman"/>
        </w:rPr>
        <w:t>__________</w:t>
      </w:r>
      <w:r w:rsidR="00670037">
        <w:rPr>
          <w:rFonts w:ascii="Times New Roman" w:hAnsi="Times New Roman" w:cs="Times New Roman"/>
        </w:rPr>
        <w:t xml:space="preserve"> </w:t>
      </w:r>
      <w:r w:rsidRPr="001266BC">
        <w:rPr>
          <w:rFonts w:ascii="Times New Roman" w:hAnsi="Times New Roman" w:cs="Times New Roman"/>
          <w:sz w:val="24"/>
          <w:szCs w:val="24"/>
        </w:rPr>
        <w:t>№</w:t>
      </w:r>
      <w:r w:rsidRPr="001266BC">
        <w:t xml:space="preserve"> </w:t>
      </w:r>
      <w:r w:rsidR="003A0463">
        <w:rPr>
          <w:rFonts w:ascii="Times New Roman" w:hAnsi="Times New Roman" w:cs="Times New Roman"/>
          <w:sz w:val="24"/>
          <w:szCs w:val="24"/>
        </w:rPr>
        <w:t>_______</w:t>
      </w:r>
    </w:p>
    <w:p w:rsidR="00BE12A3" w:rsidRPr="001266BC" w:rsidRDefault="00BE12A3" w:rsidP="00BE12A3">
      <w:pPr>
        <w:jc w:val="right"/>
      </w:pPr>
    </w:p>
    <w:p w:rsidR="00BE12A3" w:rsidRPr="004F0647" w:rsidRDefault="00BE12A3" w:rsidP="00BE12A3">
      <w:pPr>
        <w:jc w:val="center"/>
        <w:rPr>
          <w:b/>
        </w:rPr>
      </w:pPr>
      <w:r w:rsidRPr="004F0647">
        <w:rPr>
          <w:b/>
        </w:rPr>
        <w:t>Техническое задание</w:t>
      </w:r>
    </w:p>
    <w:p w:rsidR="00BE12A3" w:rsidRPr="004F0647" w:rsidRDefault="00BE12A3" w:rsidP="00BE12A3">
      <w:pPr>
        <w:jc w:val="both"/>
      </w:pPr>
      <w:r w:rsidRPr="004F0647">
        <w:t xml:space="preserve"> </w:t>
      </w:r>
    </w:p>
    <w:p w:rsidR="00BE12A3" w:rsidRPr="0046242D" w:rsidRDefault="00BE12A3" w:rsidP="001B3EA9">
      <w:pPr>
        <w:jc w:val="both"/>
      </w:pPr>
      <w:r w:rsidRPr="004F0647">
        <w:t>1. Требования к качеству Товара, комплектности, таре, упаковк</w:t>
      </w:r>
      <w:r>
        <w:t>е, маркировке и иные требования:</w:t>
      </w:r>
      <w:r w:rsidR="00146D70" w:rsidRPr="00146D70">
        <w:t xml:space="preserve"> </w:t>
      </w:r>
      <w:r w:rsidRPr="0046242D">
        <w:t xml:space="preserve">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p>
    <w:p w:rsidR="00BE12A3" w:rsidRPr="00C64000" w:rsidRDefault="00BE12A3" w:rsidP="001B3EA9">
      <w:pPr>
        <w:jc w:val="both"/>
      </w:pPr>
      <w:r>
        <w:t>2. Адрес поставки</w:t>
      </w:r>
      <w:r w:rsidRPr="00C64000">
        <w:t>: 196143, г. Санкт-Петербург, ул. Орджоникидзе, 21, литера А</w:t>
      </w:r>
      <w:r w:rsidR="004546B0">
        <w:t>.</w:t>
      </w:r>
    </w:p>
    <w:p w:rsidR="00BE12A3" w:rsidRPr="004F0647" w:rsidRDefault="00BE12A3" w:rsidP="001B3EA9">
      <w:pPr>
        <w:jc w:val="both"/>
      </w:pPr>
      <w:r w:rsidRPr="004F0647">
        <w:t xml:space="preserve">3. </w:t>
      </w:r>
      <w:r>
        <w:t>Сопроводительные документы:</w:t>
      </w:r>
      <w:r w:rsidRPr="0046242D">
        <w:t xml:space="preserve"> </w:t>
      </w:r>
      <w:r w:rsidR="000E0A14" w:rsidRPr="000E0A14">
        <w:t>При осуществлении поставки товара Поставщик должен представить: в установленном порядке заверенные копии действующи</w:t>
      </w:r>
      <w:r w:rsidR="000E0A14">
        <w:t>х регистрационных удостоверений</w:t>
      </w:r>
      <w:bookmarkStart w:id="0" w:name="_GoBack"/>
      <w:bookmarkEnd w:id="0"/>
      <w:r w:rsidR="002540FF" w:rsidRPr="002540FF">
        <w:t>.</w:t>
      </w:r>
    </w:p>
    <w:p w:rsidR="00BE12A3" w:rsidRPr="004F0647" w:rsidRDefault="00BE12A3" w:rsidP="001B3EA9">
      <w:pPr>
        <w:jc w:val="both"/>
      </w:pPr>
      <w:r>
        <w:t>4. Срок поставки</w:t>
      </w:r>
      <w:r w:rsidRPr="00794920">
        <w:t xml:space="preserve">: </w:t>
      </w:r>
      <w:r w:rsidR="00BF0375" w:rsidRPr="00BF0375">
        <w:t xml:space="preserve">В течение 5 рабочих дней с момента подачи заявки Заказчиком. С </w:t>
      </w:r>
      <w:r w:rsidR="00C226AD">
        <w:t>момента подписания Контракта Сторонами</w:t>
      </w:r>
      <w:r w:rsidR="006D3C38">
        <w:t xml:space="preserve"> по</w:t>
      </w:r>
      <w:r w:rsidR="00BF0375">
        <w:t xml:space="preserve"> 14.12.202</w:t>
      </w:r>
      <w:r w:rsidR="005E7277">
        <w:t>6</w:t>
      </w:r>
      <w:r w:rsidR="002540FF" w:rsidRPr="002540FF">
        <w:t>.</w:t>
      </w:r>
    </w:p>
    <w:p w:rsidR="00D525F9" w:rsidRDefault="00BE12A3" w:rsidP="00D525F9">
      <w:pPr>
        <w:jc w:val="both"/>
      </w:pPr>
      <w:r>
        <w:t>5. Порядок приемки:</w:t>
      </w:r>
      <w:r w:rsidRPr="0046242D">
        <w:t xml:space="preserve"> </w:t>
      </w:r>
      <w:r w:rsidR="00D525F9">
        <w:t>Приемка поставленного Товара осуществляется Заказчиком в присутствии Поставщика в ходе передачи Товара по месту поставки и включает в себя следующие этапы:</w:t>
      </w:r>
    </w:p>
    <w:p w:rsidR="00D525F9" w:rsidRDefault="00D525F9" w:rsidP="00D525F9">
      <w:pPr>
        <w:jc w:val="both"/>
      </w:pPr>
      <w:r>
        <w:t>а) проверка соответствия по упаковочным листам ассортимента, количества, качества, цены поставленного Товара, требованиям   установленным   настоящим Договором;</w:t>
      </w:r>
    </w:p>
    <w:p w:rsidR="00D525F9" w:rsidRDefault="00D525F9" w:rsidP="00D525F9">
      <w:pPr>
        <w:jc w:val="both"/>
      </w:pPr>
      <w:r>
        <w:t>б) проверка полноты и правильности оформления Товарной накладной;</w:t>
      </w:r>
    </w:p>
    <w:p w:rsidR="00D525F9" w:rsidRDefault="00D525F9" w:rsidP="00D525F9">
      <w:pPr>
        <w:jc w:val="both"/>
      </w:pPr>
      <w:r>
        <w:t>в) контроль наличия/отсутствия внешних повреждений транспортной упаковки;</w:t>
      </w:r>
    </w:p>
    <w:p w:rsidR="00D525F9" w:rsidRDefault="00D525F9" w:rsidP="00D525F9">
      <w:pPr>
        <w:jc w:val="both"/>
      </w:pPr>
      <w:r>
        <w:t>г) контроль наличия/отсутствия внешних по</w:t>
      </w:r>
      <w:r w:rsidR="004B2B1D">
        <w:t>вреждений оригинальной упаковки.</w:t>
      </w:r>
    </w:p>
    <w:p w:rsidR="00BE12A3" w:rsidRPr="0046242D" w:rsidRDefault="00BE12A3" w:rsidP="001B3EA9">
      <w:pPr>
        <w:jc w:val="both"/>
      </w:pPr>
      <w:r>
        <w:t>6. Документ о приемке:</w:t>
      </w:r>
      <w:r w:rsidRPr="0046242D">
        <w:t xml:space="preserve"> </w:t>
      </w:r>
      <w:r w:rsidR="00D525F9" w:rsidRPr="00D525F9">
        <w:t>Товарная накладная (в 2-х экз.), счет. Поставщик вправе предоставить унив</w:t>
      </w:r>
      <w:r w:rsidR="00D525F9">
        <w:t>ерсальный передаточный документ</w:t>
      </w:r>
      <w:r w:rsidR="002540FF" w:rsidRPr="002540FF">
        <w:t>.</w:t>
      </w:r>
    </w:p>
    <w:p w:rsidR="00BE12A3" w:rsidRPr="00BE12A3" w:rsidRDefault="00BE12A3" w:rsidP="001B3EA9">
      <w:pPr>
        <w:jc w:val="both"/>
      </w:pPr>
      <w:r>
        <w:t>7. Срок приемки:</w:t>
      </w:r>
      <w:r w:rsidRPr="00BE12A3">
        <w:t xml:space="preserve"> </w:t>
      </w:r>
      <w:r w:rsidR="002540FF" w:rsidRPr="002540FF">
        <w:t>Приемка поставленного товара осуществляется в течение 1 (одного) рабочего дня</w:t>
      </w:r>
      <w:r w:rsidR="00BF0375">
        <w:t>.</w:t>
      </w:r>
    </w:p>
    <w:p w:rsidR="00BE12A3" w:rsidRDefault="00BE12A3" w:rsidP="001B3EA9">
      <w:pPr>
        <w:jc w:val="both"/>
      </w:pPr>
      <w:r>
        <w:t>8</w:t>
      </w:r>
      <w:r w:rsidR="00146D70">
        <w:t xml:space="preserve">. </w:t>
      </w:r>
      <w:r w:rsidRPr="004F0647">
        <w:t>Срок замены некачественного Товара, гаран</w:t>
      </w:r>
      <w:r>
        <w:t>тийный срок на заменяемый товар:</w:t>
      </w:r>
      <w:r w:rsidRPr="0046242D">
        <w:t xml:space="preserve"> Замена товара ненадлежащего качества осуществляется в течение 5 рабочих дней</w:t>
      </w:r>
      <w:r w:rsidR="001B3EA9">
        <w:t>.</w:t>
      </w:r>
    </w:p>
    <w:p w:rsidR="001B3EA9" w:rsidRDefault="001B3EA9" w:rsidP="00BE12A3"/>
    <w:p w:rsidR="001B3EA9" w:rsidRDefault="001B3EA9" w:rsidP="00BE12A3"/>
    <w:tbl>
      <w:tblPr>
        <w:tblStyle w:val="a3"/>
        <w:tblW w:w="574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4394"/>
        <w:gridCol w:w="1675"/>
      </w:tblGrid>
      <w:tr w:rsidR="00D15435" w:rsidRPr="00D15435" w:rsidTr="00D15435">
        <w:trPr>
          <w:trHeight w:val="561"/>
        </w:trPr>
        <w:tc>
          <w:tcPr>
            <w:tcW w:w="2177" w:type="pct"/>
            <w:hideMark/>
          </w:tcPr>
          <w:p w:rsidR="00D15435" w:rsidRPr="00746E3C" w:rsidRDefault="00D15435" w:rsidP="004D077B">
            <w:pPr>
              <w:widowControl w:val="0"/>
              <w:autoSpaceDE w:val="0"/>
              <w:autoSpaceDN w:val="0"/>
              <w:adjustRightInd w:val="0"/>
              <w:ind w:right="180"/>
              <w:rPr>
                <w:color w:val="000000" w:themeColor="text1"/>
              </w:rPr>
            </w:pPr>
            <w:r w:rsidRPr="004F0647">
              <w:rPr>
                <w:b/>
              </w:rPr>
              <w:t>Заказчик:</w:t>
            </w:r>
          </w:p>
          <w:p w:rsidR="00D15435" w:rsidRPr="00D15435" w:rsidRDefault="00D15435" w:rsidP="004D077B">
            <w:pPr>
              <w:widowControl w:val="0"/>
              <w:autoSpaceDE w:val="0"/>
              <w:autoSpaceDN w:val="0"/>
              <w:adjustRightInd w:val="0"/>
              <w:ind w:right="180"/>
              <w:rPr>
                <w:color w:val="000000" w:themeColor="text1"/>
              </w:rPr>
            </w:pPr>
            <w:r w:rsidRPr="002540FF">
              <w:rPr>
                <w:color w:val="000000" w:themeColor="text1"/>
              </w:rPr>
              <w:t>СПб ГБУЗ «Женская консультация № 5»</w:t>
            </w:r>
          </w:p>
        </w:tc>
        <w:tc>
          <w:tcPr>
            <w:tcW w:w="2823" w:type="pct"/>
            <w:gridSpan w:val="2"/>
            <w:hideMark/>
          </w:tcPr>
          <w:p w:rsidR="00D15435" w:rsidRPr="009E2E22" w:rsidRDefault="00D15435" w:rsidP="004D077B">
            <w:pPr>
              <w:widowControl w:val="0"/>
              <w:autoSpaceDE w:val="0"/>
              <w:autoSpaceDN w:val="0"/>
              <w:adjustRightInd w:val="0"/>
              <w:ind w:right="309"/>
              <w:rPr>
                <w:color w:val="000000" w:themeColor="text1"/>
              </w:rPr>
            </w:pPr>
            <w:r w:rsidRPr="004F0647">
              <w:rPr>
                <w:b/>
              </w:rPr>
              <w:t>Поставщик</w:t>
            </w:r>
            <w:r w:rsidRPr="009E2E22">
              <w:rPr>
                <w:b/>
              </w:rPr>
              <w:t>:</w:t>
            </w:r>
          </w:p>
          <w:p w:rsidR="00D15435" w:rsidRPr="00D15435" w:rsidRDefault="00D15435" w:rsidP="004D077B">
            <w:pPr>
              <w:widowControl w:val="0"/>
              <w:autoSpaceDE w:val="0"/>
              <w:autoSpaceDN w:val="0"/>
              <w:adjustRightInd w:val="0"/>
              <w:ind w:right="309"/>
            </w:pPr>
          </w:p>
        </w:tc>
      </w:tr>
      <w:tr w:rsidR="00D15435" w:rsidRPr="009D2B0E" w:rsidTr="00D15435">
        <w:trPr>
          <w:gridAfter w:val="1"/>
          <w:wAfter w:w="780" w:type="pct"/>
        </w:trPr>
        <w:tc>
          <w:tcPr>
            <w:tcW w:w="2177" w:type="pct"/>
          </w:tcPr>
          <w:p w:rsidR="00D15435" w:rsidRPr="009D2B0E" w:rsidRDefault="00D15435" w:rsidP="004D077B">
            <w:pPr>
              <w:widowControl w:val="0"/>
              <w:autoSpaceDE w:val="0"/>
              <w:autoSpaceDN w:val="0"/>
              <w:adjustRightInd w:val="0"/>
              <w:ind w:right="423"/>
            </w:pPr>
            <w:r w:rsidRPr="00FB5ACD">
              <w:rPr>
                <w:lang w:val="en-US"/>
              </w:rPr>
              <w:br w:type="page"/>
            </w:r>
            <w:r w:rsidRPr="009D2B0E">
              <w:t>Главный врач</w:t>
            </w:r>
          </w:p>
        </w:tc>
        <w:tc>
          <w:tcPr>
            <w:tcW w:w="2044" w:type="pct"/>
          </w:tcPr>
          <w:p w:rsidR="00D15435" w:rsidRPr="009D2B0E" w:rsidRDefault="00D15435" w:rsidP="004D077B">
            <w:pPr>
              <w:ind w:left="41"/>
            </w:pPr>
          </w:p>
        </w:tc>
      </w:tr>
      <w:tr w:rsidR="00D15435" w:rsidRPr="009D2B0E" w:rsidTr="00D15435">
        <w:trPr>
          <w:gridAfter w:val="1"/>
          <w:wAfter w:w="780" w:type="pct"/>
        </w:trPr>
        <w:tc>
          <w:tcPr>
            <w:tcW w:w="2177" w:type="pct"/>
          </w:tcPr>
          <w:p w:rsidR="00D15435" w:rsidRPr="009D2B0E" w:rsidRDefault="00D15435" w:rsidP="004D077B">
            <w:pPr>
              <w:ind w:right="463"/>
            </w:pPr>
            <w:r>
              <w:t>____________________</w:t>
            </w:r>
            <w:r w:rsidRPr="009D2B0E">
              <w:t>Логунова Т</w:t>
            </w:r>
            <w:r>
              <w:t>.Е.</w:t>
            </w:r>
          </w:p>
        </w:tc>
        <w:tc>
          <w:tcPr>
            <w:tcW w:w="2044" w:type="pct"/>
          </w:tcPr>
          <w:p w:rsidR="00D15435" w:rsidRPr="009D2B0E" w:rsidRDefault="00D15435" w:rsidP="003A0463">
            <w:pPr>
              <w:ind w:left="41"/>
            </w:pPr>
            <w:r>
              <w:t xml:space="preserve">___________________ </w:t>
            </w:r>
          </w:p>
        </w:tc>
      </w:tr>
      <w:tr w:rsidR="00D15435" w:rsidRPr="009D2B0E" w:rsidTr="00D15435">
        <w:trPr>
          <w:gridAfter w:val="1"/>
          <w:wAfter w:w="780" w:type="pct"/>
        </w:trPr>
        <w:tc>
          <w:tcPr>
            <w:tcW w:w="2177" w:type="pct"/>
          </w:tcPr>
          <w:p w:rsidR="00D15435" w:rsidRPr="009D2B0E" w:rsidRDefault="00D15435" w:rsidP="004D077B">
            <w:pPr>
              <w:ind w:right="463"/>
            </w:pPr>
            <w:r>
              <w:t>(подписано ЭП)</w:t>
            </w:r>
          </w:p>
        </w:tc>
        <w:tc>
          <w:tcPr>
            <w:tcW w:w="2044" w:type="pct"/>
          </w:tcPr>
          <w:p w:rsidR="00D15435" w:rsidRPr="009D2B0E" w:rsidRDefault="00D15435" w:rsidP="004D077B">
            <w:pPr>
              <w:ind w:left="41"/>
            </w:pPr>
            <w:r>
              <w:t>(подписано ЭП)</w:t>
            </w:r>
          </w:p>
        </w:tc>
      </w:tr>
    </w:tbl>
    <w:p w:rsidR="001B3EA9" w:rsidRDefault="001B3EA9" w:rsidP="00BE12A3"/>
    <w:p w:rsidR="00D15435" w:rsidRDefault="00D15435" w:rsidP="00BE12A3"/>
    <w:p w:rsidR="00D15435" w:rsidRDefault="00D15435" w:rsidP="00BE12A3"/>
    <w:p w:rsidR="001B3EA9" w:rsidRDefault="001B3EA9" w:rsidP="00BE12A3"/>
    <w:p w:rsidR="001B3EA9" w:rsidRDefault="001B3EA9" w:rsidP="00BE12A3"/>
    <w:p w:rsidR="001B3EA9" w:rsidRPr="0046242D" w:rsidRDefault="001B3EA9" w:rsidP="00BE12A3"/>
    <w:p w:rsidR="003A29FA" w:rsidRDefault="003A29FA" w:rsidP="00B37B15">
      <w:pPr>
        <w:spacing w:after="160" w:line="259" w:lineRule="auto"/>
        <w:rPr>
          <w:lang w:val="en-US"/>
        </w:rPr>
      </w:pPr>
    </w:p>
    <w:p w:rsidR="00BE1A74" w:rsidRPr="004F0647" w:rsidRDefault="00BE1A74" w:rsidP="00BE12A3">
      <w:pPr>
        <w:jc w:val="both"/>
      </w:pPr>
    </w:p>
    <w:sectPr w:rsidR="00BE1A74" w:rsidRPr="004F0647"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0FAF" w:rsidRDefault="00D40FAF" w:rsidP="00C55E72">
      <w:r>
        <w:separator/>
      </w:r>
    </w:p>
  </w:endnote>
  <w:endnote w:type="continuationSeparator" w:id="0">
    <w:p w:rsidR="00D40FAF" w:rsidRDefault="00D40FAF"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0FAF" w:rsidRDefault="00D40FAF" w:rsidP="00C55E72">
      <w:r>
        <w:separator/>
      </w:r>
    </w:p>
  </w:footnote>
  <w:footnote w:type="continuationSeparator" w:id="0">
    <w:p w:rsidR="00D40FAF" w:rsidRDefault="00D40FAF" w:rsidP="00C55E7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ctiveWritingStyle w:appName="MSWord" w:lang="ru-RU" w:vendorID="64" w:dllVersion="131078" w:nlCheck="1" w:checkStyle="0"/>
  <w:activeWritingStyle w:appName="MSWord" w:lang="en-US" w:vendorID="64" w:dllVersion="131078"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55CC"/>
    <w:rsid w:val="00005E70"/>
    <w:rsid w:val="00046ED0"/>
    <w:rsid w:val="00052A99"/>
    <w:rsid w:val="0007349F"/>
    <w:rsid w:val="0008086C"/>
    <w:rsid w:val="00085C41"/>
    <w:rsid w:val="000872DC"/>
    <w:rsid w:val="000B3BB1"/>
    <w:rsid w:val="000C2BCE"/>
    <w:rsid w:val="000D27FC"/>
    <w:rsid w:val="000E0A14"/>
    <w:rsid w:val="000E6EA4"/>
    <w:rsid w:val="00125176"/>
    <w:rsid w:val="001266BC"/>
    <w:rsid w:val="001376B6"/>
    <w:rsid w:val="00146D70"/>
    <w:rsid w:val="0015356A"/>
    <w:rsid w:val="00171556"/>
    <w:rsid w:val="00176F2A"/>
    <w:rsid w:val="00190CDE"/>
    <w:rsid w:val="00195DF7"/>
    <w:rsid w:val="001B3EA9"/>
    <w:rsid w:val="001D6B65"/>
    <w:rsid w:val="001E7D8D"/>
    <w:rsid w:val="00224D8F"/>
    <w:rsid w:val="00242BBD"/>
    <w:rsid w:val="00245DC1"/>
    <w:rsid w:val="002540FF"/>
    <w:rsid w:val="002566BE"/>
    <w:rsid w:val="00274F4C"/>
    <w:rsid w:val="00287757"/>
    <w:rsid w:val="002C2A3B"/>
    <w:rsid w:val="00320616"/>
    <w:rsid w:val="003A0463"/>
    <w:rsid w:val="003A29FA"/>
    <w:rsid w:val="003D3C39"/>
    <w:rsid w:val="003E504D"/>
    <w:rsid w:val="003E768A"/>
    <w:rsid w:val="004074A5"/>
    <w:rsid w:val="0043676D"/>
    <w:rsid w:val="0045015F"/>
    <w:rsid w:val="004546B0"/>
    <w:rsid w:val="004626AE"/>
    <w:rsid w:val="00467BE9"/>
    <w:rsid w:val="00472FD4"/>
    <w:rsid w:val="004B2B1D"/>
    <w:rsid w:val="004B7622"/>
    <w:rsid w:val="004C3FF9"/>
    <w:rsid w:val="004E37F9"/>
    <w:rsid w:val="005008B8"/>
    <w:rsid w:val="0051168A"/>
    <w:rsid w:val="005206E5"/>
    <w:rsid w:val="00534CA5"/>
    <w:rsid w:val="005358D5"/>
    <w:rsid w:val="00536FD2"/>
    <w:rsid w:val="00553C89"/>
    <w:rsid w:val="00562E65"/>
    <w:rsid w:val="005761DD"/>
    <w:rsid w:val="005A5A1A"/>
    <w:rsid w:val="005B6E06"/>
    <w:rsid w:val="005D77E3"/>
    <w:rsid w:val="005E1476"/>
    <w:rsid w:val="005E7277"/>
    <w:rsid w:val="005F7316"/>
    <w:rsid w:val="006043AC"/>
    <w:rsid w:val="006360E2"/>
    <w:rsid w:val="00636EFF"/>
    <w:rsid w:val="00640426"/>
    <w:rsid w:val="006538FF"/>
    <w:rsid w:val="00656409"/>
    <w:rsid w:val="00663026"/>
    <w:rsid w:val="00670037"/>
    <w:rsid w:val="0067570B"/>
    <w:rsid w:val="0067784D"/>
    <w:rsid w:val="00684AD8"/>
    <w:rsid w:val="006936E3"/>
    <w:rsid w:val="006B0E95"/>
    <w:rsid w:val="006B3FD7"/>
    <w:rsid w:val="006C3279"/>
    <w:rsid w:val="006D3C38"/>
    <w:rsid w:val="00746E3C"/>
    <w:rsid w:val="00751A99"/>
    <w:rsid w:val="007738CE"/>
    <w:rsid w:val="00794920"/>
    <w:rsid w:val="007F2879"/>
    <w:rsid w:val="008043FA"/>
    <w:rsid w:val="008127D0"/>
    <w:rsid w:val="008310B8"/>
    <w:rsid w:val="008454E0"/>
    <w:rsid w:val="00853694"/>
    <w:rsid w:val="00853C60"/>
    <w:rsid w:val="008701B8"/>
    <w:rsid w:val="008768D7"/>
    <w:rsid w:val="008C69BA"/>
    <w:rsid w:val="008E361C"/>
    <w:rsid w:val="00926A15"/>
    <w:rsid w:val="00941A2C"/>
    <w:rsid w:val="009500A1"/>
    <w:rsid w:val="009511F9"/>
    <w:rsid w:val="00981C28"/>
    <w:rsid w:val="009951B6"/>
    <w:rsid w:val="009A363D"/>
    <w:rsid w:val="009E2E22"/>
    <w:rsid w:val="009F6AD0"/>
    <w:rsid w:val="00A00D3E"/>
    <w:rsid w:val="00A152A4"/>
    <w:rsid w:val="00A32868"/>
    <w:rsid w:val="00A45AB6"/>
    <w:rsid w:val="00A53704"/>
    <w:rsid w:val="00A83819"/>
    <w:rsid w:val="00AB138A"/>
    <w:rsid w:val="00AD5B7E"/>
    <w:rsid w:val="00AE3FE1"/>
    <w:rsid w:val="00AE4DF5"/>
    <w:rsid w:val="00AE700C"/>
    <w:rsid w:val="00B02CD7"/>
    <w:rsid w:val="00B14CA1"/>
    <w:rsid w:val="00B37B15"/>
    <w:rsid w:val="00B930F3"/>
    <w:rsid w:val="00BA79C9"/>
    <w:rsid w:val="00BE12A3"/>
    <w:rsid w:val="00BE1A74"/>
    <w:rsid w:val="00BF0375"/>
    <w:rsid w:val="00C01E9C"/>
    <w:rsid w:val="00C226AD"/>
    <w:rsid w:val="00C50C82"/>
    <w:rsid w:val="00C546CF"/>
    <w:rsid w:val="00C55E72"/>
    <w:rsid w:val="00C574B0"/>
    <w:rsid w:val="00C64000"/>
    <w:rsid w:val="00C81ECC"/>
    <w:rsid w:val="00C83F8D"/>
    <w:rsid w:val="00C91373"/>
    <w:rsid w:val="00C916A0"/>
    <w:rsid w:val="00C93EE8"/>
    <w:rsid w:val="00CB194B"/>
    <w:rsid w:val="00CD62C0"/>
    <w:rsid w:val="00CE134A"/>
    <w:rsid w:val="00CE570E"/>
    <w:rsid w:val="00D15435"/>
    <w:rsid w:val="00D32C05"/>
    <w:rsid w:val="00D40FAF"/>
    <w:rsid w:val="00D525F9"/>
    <w:rsid w:val="00D727D0"/>
    <w:rsid w:val="00D85037"/>
    <w:rsid w:val="00D85AEC"/>
    <w:rsid w:val="00D9731E"/>
    <w:rsid w:val="00DC04A3"/>
    <w:rsid w:val="00DC0750"/>
    <w:rsid w:val="00DC2628"/>
    <w:rsid w:val="00DC78D3"/>
    <w:rsid w:val="00DD49D4"/>
    <w:rsid w:val="00DE4A9B"/>
    <w:rsid w:val="00E05098"/>
    <w:rsid w:val="00E05EAB"/>
    <w:rsid w:val="00E318DC"/>
    <w:rsid w:val="00E35899"/>
    <w:rsid w:val="00E430BA"/>
    <w:rsid w:val="00E46DA4"/>
    <w:rsid w:val="00E53375"/>
    <w:rsid w:val="00EC0EBA"/>
    <w:rsid w:val="00ED3AD9"/>
    <w:rsid w:val="00F0608E"/>
    <w:rsid w:val="00F2080C"/>
    <w:rsid w:val="00F46AC6"/>
    <w:rsid w:val="00F4755F"/>
    <w:rsid w:val="00F57905"/>
    <w:rsid w:val="00F67D04"/>
    <w:rsid w:val="00F73B81"/>
    <w:rsid w:val="00FC79BC"/>
    <w:rsid w:val="00FF4E6A"/>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E2B722C-11F1-4425-B617-664E6F8C6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customStyle="1" w:styleId="-11">
    <w:name w:val="Таблица-сетка 1 светлая1"/>
    <w:basedOn w:val="a1"/>
    <w:uiPriority w:val="46"/>
    <w:rsid w:val="004B7622"/>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a9">
    <w:name w:val="Balloon Text"/>
    <w:basedOn w:val="a"/>
    <w:link w:val="aa"/>
    <w:uiPriority w:val="99"/>
    <w:semiHidden/>
    <w:unhideWhenUsed/>
    <w:rsid w:val="00F0608E"/>
    <w:rPr>
      <w:rFonts w:ascii="Segoe UI" w:hAnsi="Segoe UI" w:cs="Segoe UI"/>
      <w:sz w:val="18"/>
      <w:szCs w:val="18"/>
    </w:rPr>
  </w:style>
  <w:style w:type="character" w:customStyle="1" w:styleId="aa">
    <w:name w:val="Текст выноски Знак"/>
    <w:basedOn w:val="a0"/>
    <w:link w:val="a9"/>
    <w:uiPriority w:val="99"/>
    <w:semiHidden/>
    <w:rsid w:val="00F0608E"/>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9778876">
      <w:bodyDiv w:val="1"/>
      <w:marLeft w:val="0"/>
      <w:marRight w:val="0"/>
      <w:marTop w:val="0"/>
      <w:marBottom w:val="0"/>
      <w:divBdr>
        <w:top w:val="none" w:sz="0" w:space="0" w:color="auto"/>
        <w:left w:val="none" w:sz="0" w:space="0" w:color="auto"/>
        <w:bottom w:val="none" w:sz="0" w:space="0" w:color="auto"/>
        <w:right w:val="none" w:sz="0" w:space="0" w:color="auto"/>
      </w:divBdr>
      <w:divsChild>
        <w:div w:id="704330430">
          <w:marLeft w:val="0"/>
          <w:marRight w:val="0"/>
          <w:marTop w:val="0"/>
          <w:marBottom w:val="0"/>
          <w:divBdr>
            <w:top w:val="none" w:sz="0" w:space="0" w:color="auto"/>
            <w:left w:val="none" w:sz="0" w:space="0" w:color="auto"/>
            <w:bottom w:val="none" w:sz="0" w:space="0" w:color="auto"/>
            <w:right w:val="none" w:sz="0" w:space="0" w:color="auto"/>
          </w:divBdr>
        </w:div>
      </w:divsChild>
    </w:div>
    <w:div w:id="590241740">
      <w:bodyDiv w:val="1"/>
      <w:marLeft w:val="0"/>
      <w:marRight w:val="0"/>
      <w:marTop w:val="0"/>
      <w:marBottom w:val="0"/>
      <w:divBdr>
        <w:top w:val="none" w:sz="0" w:space="0" w:color="auto"/>
        <w:left w:val="none" w:sz="0" w:space="0" w:color="auto"/>
        <w:bottom w:val="none" w:sz="0" w:space="0" w:color="auto"/>
        <w:right w:val="none" w:sz="0" w:space="0" w:color="auto"/>
      </w:divBdr>
      <w:divsChild>
        <w:div w:id="467553565">
          <w:marLeft w:val="0"/>
          <w:marRight w:val="0"/>
          <w:marTop w:val="0"/>
          <w:marBottom w:val="0"/>
          <w:divBdr>
            <w:top w:val="none" w:sz="0" w:space="0" w:color="auto"/>
            <w:left w:val="none" w:sz="0" w:space="0" w:color="auto"/>
            <w:bottom w:val="none" w:sz="0" w:space="0" w:color="auto"/>
            <w:right w:val="none" w:sz="0" w:space="0" w:color="auto"/>
          </w:divBdr>
        </w:div>
      </w:divsChild>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E32AD2-ACC7-4D7B-B5C0-80C9180CEF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10</Pages>
  <Words>3972</Words>
  <Characters>22646</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26565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Юлия</cp:lastModifiedBy>
  <cp:revision>3</cp:revision>
  <cp:lastPrinted>2025-12-26T13:16:00Z</cp:lastPrinted>
  <dcterms:created xsi:type="dcterms:W3CDTF">2026-07-27T12:03:00Z</dcterms:created>
  <dcterms:modified xsi:type="dcterms:W3CDTF">2026-07-27T12:10:00Z</dcterms:modified>
</cp:coreProperties>
</file>