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9AD" w:rsidRPr="00497EAD" w:rsidRDefault="001029AD" w:rsidP="001029AD">
      <w:pPr>
        <w:keepNext/>
        <w:keepLines/>
        <w:widowControl w:val="0"/>
        <w:tabs>
          <w:tab w:val="left" w:pos="3780"/>
        </w:tabs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4"/>
          <w:lang w:eastAsia="ru-RU" w:bidi="ru-RU"/>
        </w:rPr>
      </w:pPr>
      <w:r w:rsidRPr="00497EAD">
        <w:rPr>
          <w:rFonts w:ascii="Times New Roman" w:eastAsia="Courier New" w:hAnsi="Times New Roman" w:cs="Times New Roman"/>
          <w:b/>
          <w:color w:val="000000"/>
          <w:sz w:val="24"/>
          <w:lang w:eastAsia="ru-RU" w:bidi="ru-RU"/>
        </w:rPr>
        <w:t>ТЕХНИЧЕСКОЕ ЗАДАНИЕ</w:t>
      </w:r>
    </w:p>
    <w:p w:rsidR="001029AD" w:rsidRPr="002A46B4" w:rsidRDefault="001029AD" w:rsidP="001029AD">
      <w:pPr>
        <w:keepNext/>
        <w:keepLines/>
        <w:widowControl w:val="0"/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545942" w:rsidRPr="00DE2870" w:rsidRDefault="004224AF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b/>
          <w:bCs/>
          <w:color w:val="000000"/>
          <w:lang w:eastAsia="ru-RU" w:bidi="ru-RU"/>
        </w:rPr>
      </w:pPr>
      <w:r w:rsidRPr="00260D60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1.</w:t>
      </w:r>
      <w:r w:rsidRPr="00260D60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ab/>
      </w:r>
      <w:r w:rsidR="00545942" w:rsidRPr="00DE2870">
        <w:rPr>
          <w:rFonts w:ascii="Times New Roman" w:eastAsia="Courier New" w:hAnsi="Times New Roman"/>
          <w:b/>
          <w:bCs/>
          <w:color w:val="000000"/>
          <w:lang w:eastAsia="ru-RU" w:bidi="ru-RU"/>
        </w:rPr>
        <w:t>Предмет закупки</w:t>
      </w:r>
    </w:p>
    <w:p w:rsidR="00545942" w:rsidRPr="00DE2870" w:rsidRDefault="00545942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bCs/>
          <w:iCs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bCs/>
          <w:iCs/>
          <w:color w:val="000000"/>
          <w:lang w:eastAsia="ru-RU" w:bidi="ru-RU"/>
        </w:rPr>
        <w:t>1.1. Предметом закупки является: оказание образовательных услуг по программе повышения квалификации «Управление государственными и муниципальными закупками по 44-ФЗ» в 2026 году.</w:t>
      </w:r>
    </w:p>
    <w:p w:rsidR="00545942" w:rsidRPr="00DE2870" w:rsidRDefault="00545942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bCs/>
          <w:iCs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bCs/>
          <w:iCs/>
          <w:color w:val="000000"/>
          <w:lang w:eastAsia="ru-RU" w:bidi="ru-RU"/>
        </w:rPr>
        <w:t xml:space="preserve">1.2. Общероссийский классификатор продукции по видам экономической деятельности ОК 034-2014 (КПЕС 2008) </w:t>
      </w:r>
    </w:p>
    <w:p w:rsidR="00545942" w:rsidRPr="00DE2870" w:rsidRDefault="00545942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bCs/>
          <w:iCs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bCs/>
          <w:iCs/>
          <w:color w:val="000000"/>
          <w:lang w:eastAsia="ru-RU" w:bidi="ru-RU"/>
        </w:rPr>
        <w:t>ОКПД2 85.42.19.900 «Услуги по профессиональному обучению прочие»</w:t>
      </w:r>
    </w:p>
    <w:p w:rsidR="00545942" w:rsidRPr="00DE2870" w:rsidRDefault="00545942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b/>
          <w:bCs/>
          <w:color w:val="000000"/>
          <w:lang w:eastAsia="ru-RU" w:bidi="ru-RU"/>
        </w:rPr>
        <w:t>2.</w:t>
      </w:r>
      <w:r w:rsidRPr="00DE2870">
        <w:rPr>
          <w:rFonts w:ascii="Times New Roman" w:eastAsia="Courier New" w:hAnsi="Times New Roman"/>
          <w:b/>
          <w:bCs/>
          <w:color w:val="000000"/>
          <w:lang w:eastAsia="ru-RU" w:bidi="ru-RU"/>
        </w:rPr>
        <w:tab/>
        <w:t>Цель закупки</w:t>
      </w:r>
      <w:r w:rsidRPr="00DE2870">
        <w:rPr>
          <w:rFonts w:ascii="Times New Roman" w:eastAsia="Courier New" w:hAnsi="Times New Roman"/>
          <w:color w:val="000000"/>
          <w:lang w:eastAsia="ru-RU" w:bidi="ru-RU"/>
        </w:rPr>
        <w:t xml:space="preserve"> </w:t>
      </w:r>
    </w:p>
    <w:p w:rsidR="00545942" w:rsidRPr="00DE2870" w:rsidRDefault="00545942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 xml:space="preserve">2.1. </w:t>
      </w:r>
      <w:r w:rsidRPr="00DE2870">
        <w:rPr>
          <w:rFonts w:ascii="Times New Roman" w:eastAsia="Times New Roman" w:hAnsi="Times New Roman"/>
          <w:color w:val="000000" w:themeColor="text1"/>
          <w:lang w:eastAsia="ru-RU"/>
        </w:rPr>
        <w:t>Целями данной услуги является совершенствование знаний в сфере закупок товаров, работ и услуг для обеспечения государственных и муниципальных нужд, изучение процессов контрактной системы, способов закупок и условий их применения, повышение уровня профессиональной компетентности</w:t>
      </w:r>
      <w:r w:rsidRPr="00DE2870">
        <w:rPr>
          <w:rFonts w:ascii="Times New Roman" w:eastAsia="Courier New" w:hAnsi="Times New Roman"/>
          <w:color w:val="000000"/>
          <w:lang w:eastAsia="ru-RU" w:bidi="ru-RU"/>
        </w:rPr>
        <w:t>.</w:t>
      </w:r>
    </w:p>
    <w:p w:rsidR="00545942" w:rsidRPr="00DE2870" w:rsidRDefault="00545942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>2.2. Основанием для оказания услуг являются:</w:t>
      </w:r>
    </w:p>
    <w:p w:rsidR="00545942" w:rsidRPr="00DE2870" w:rsidRDefault="00545942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 xml:space="preserve">- </w:t>
      </w:r>
      <w:r w:rsidRPr="00DE2870">
        <w:rPr>
          <w:rFonts w:ascii="Times New Roman" w:eastAsia="Courier New" w:hAnsi="Times New Roman"/>
          <w:bCs/>
          <w:color w:val="000000"/>
          <w:lang w:eastAsia="ru-RU" w:bidi="ru-RU"/>
        </w:rPr>
        <w:t>«Трудовой кодекс Российской Федерации» от 30.12.2001 № 197-ФЗ;</w:t>
      </w:r>
    </w:p>
    <w:p w:rsidR="00545942" w:rsidRPr="00DE2870" w:rsidRDefault="00545942" w:rsidP="0054594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>- Федеральный закон от 29.12.2012 № 273-ФЗ «Об образовании в Российской Федерации»;</w:t>
      </w:r>
    </w:p>
    <w:p w:rsidR="00545942" w:rsidRPr="00DE2870" w:rsidRDefault="00545942" w:rsidP="0054594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>- Порядок организации и осуществления образовательной деятельности по дополнительным профессиональным программам (утв. Приказом Министерства науки и высшего образования РФ от 24.03.2025 № 266).</w:t>
      </w:r>
    </w:p>
    <w:p w:rsidR="00545942" w:rsidRPr="00DE2870" w:rsidRDefault="00545942" w:rsidP="0054594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>- Федеральный закон от 5 апреля 2013 года №44-ФЗ "О контрактной системе в сфере закупок товаров, работ, услуг для обеспечения государственных и муниципальных нужд".</w:t>
      </w:r>
    </w:p>
    <w:p w:rsidR="00545942" w:rsidRPr="00DE2870" w:rsidRDefault="00545942" w:rsidP="0054594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lang w:eastAsia="ru-RU" w:bidi="ru-RU"/>
        </w:rPr>
        <w:t xml:space="preserve">2.3. Идентификационный </w:t>
      </w:r>
      <w:r w:rsidRPr="00DE2870">
        <w:rPr>
          <w:rFonts w:ascii="Times New Roman" w:eastAsia="Courier New" w:hAnsi="Times New Roman"/>
          <w:color w:val="000000"/>
          <w:lang w:eastAsia="ru-RU" w:bidi="ru-RU"/>
        </w:rPr>
        <w:t>код закупки: 261781103462078110100100050000000244.</w:t>
      </w:r>
    </w:p>
    <w:p w:rsidR="00545942" w:rsidRPr="00DE2870" w:rsidRDefault="00545942" w:rsidP="0054594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bCs/>
          <w:color w:val="000000"/>
          <w:lang w:eastAsia="ru-RU" w:bidi="ru-RU"/>
        </w:rPr>
      </w:pPr>
      <w:r w:rsidRPr="00DE2870">
        <w:rPr>
          <w:rFonts w:ascii="Times New Roman" w:eastAsia="Times New Roman" w:hAnsi="Times New Roman"/>
          <w:b/>
          <w:bCs/>
          <w:color w:val="000000"/>
          <w:lang w:eastAsia="ru-RU" w:bidi="ru-RU"/>
        </w:rPr>
        <w:t>3.</w:t>
      </w:r>
      <w:r w:rsidRPr="00DE2870">
        <w:rPr>
          <w:rFonts w:ascii="Times New Roman" w:eastAsia="Times New Roman" w:hAnsi="Times New Roman"/>
          <w:b/>
          <w:bCs/>
          <w:color w:val="000000"/>
          <w:lang w:eastAsia="ru-RU" w:bidi="ru-RU"/>
        </w:rPr>
        <w:tab/>
        <w:t>Требования к оказываемым услугам</w:t>
      </w:r>
    </w:p>
    <w:p w:rsidR="00545942" w:rsidRPr="00DE2870" w:rsidRDefault="00545942" w:rsidP="0054594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 w:bidi="ru-RU"/>
        </w:rPr>
      </w:pPr>
      <w:r w:rsidRPr="00DE2870">
        <w:rPr>
          <w:rFonts w:ascii="Times New Roman" w:eastAsia="Times New Roman" w:hAnsi="Times New Roman"/>
          <w:color w:val="000000"/>
          <w:lang w:eastAsia="ru-RU" w:bidi="ru-RU"/>
        </w:rPr>
        <w:t>3.1. Требования к количественным характеристикам (объему) услуг</w:t>
      </w:r>
    </w:p>
    <w:p w:rsidR="00545942" w:rsidRPr="00DE2870" w:rsidRDefault="00545942" w:rsidP="0054594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 w:bidi="ru-RU"/>
        </w:rPr>
      </w:pPr>
      <w:r w:rsidRPr="00DE2870">
        <w:rPr>
          <w:rFonts w:ascii="Times New Roman" w:eastAsia="Times New Roman" w:hAnsi="Times New Roman"/>
          <w:color w:val="000000"/>
          <w:lang w:eastAsia="ru-RU" w:bidi="ru-RU"/>
        </w:rPr>
        <w:t>Услуги, являющиеся предметом контракта, оказываются в полном объеме, определенном настоящим техническим заданием в соответствии с Расчетом начальной (максимальной) цены контракта по следующим программам:</w:t>
      </w:r>
    </w:p>
    <w:p w:rsidR="00545942" w:rsidRPr="00DE2870" w:rsidRDefault="00545942" w:rsidP="0054594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 w:bidi="ru-RU"/>
        </w:rPr>
      </w:pPr>
    </w:p>
    <w:tbl>
      <w:tblPr>
        <w:tblStyle w:val="10"/>
        <w:tblW w:w="9918" w:type="dxa"/>
        <w:tblLook w:val="04A0" w:firstRow="1" w:lastRow="0" w:firstColumn="1" w:lastColumn="0" w:noHBand="0" w:noVBand="1"/>
      </w:tblPr>
      <w:tblGrid>
        <w:gridCol w:w="531"/>
        <w:gridCol w:w="2771"/>
        <w:gridCol w:w="869"/>
        <w:gridCol w:w="2258"/>
        <w:gridCol w:w="1690"/>
        <w:gridCol w:w="1799"/>
      </w:tblGrid>
      <w:tr w:rsidR="00545942" w:rsidRPr="00DE2870" w:rsidTr="00C02E0F">
        <w:trPr>
          <w:trHeight w:val="827"/>
        </w:trPr>
        <w:tc>
          <w:tcPr>
            <w:tcW w:w="531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0F47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771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0F47">
              <w:rPr>
                <w:rFonts w:ascii="Times New Roman" w:hAnsi="Times New Roman"/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869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0F47">
              <w:rPr>
                <w:rFonts w:ascii="Times New Roman" w:hAnsi="Times New Roman"/>
                <w:b/>
                <w:sz w:val="20"/>
                <w:szCs w:val="20"/>
              </w:rPr>
              <w:t>Кол-во часов</w:t>
            </w:r>
          </w:p>
        </w:tc>
        <w:tc>
          <w:tcPr>
            <w:tcW w:w="2258" w:type="dxa"/>
            <w:shd w:val="clear" w:color="auto" w:fill="auto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0F4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Форма обучения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0F4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Выдаваемый документ по окончанию обучения</w:t>
            </w:r>
          </w:p>
        </w:tc>
        <w:tc>
          <w:tcPr>
            <w:tcW w:w="1799" w:type="dxa"/>
          </w:tcPr>
          <w:p w:rsidR="00545942" w:rsidRPr="00A10F47" w:rsidRDefault="00545942" w:rsidP="00C02E0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0F4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проведения очного обучения по программе</w:t>
            </w:r>
          </w:p>
        </w:tc>
      </w:tr>
      <w:tr w:rsidR="00545942" w:rsidRPr="00DE2870" w:rsidTr="00C02E0F">
        <w:trPr>
          <w:trHeight w:val="264"/>
        </w:trPr>
        <w:tc>
          <w:tcPr>
            <w:tcW w:w="9918" w:type="dxa"/>
            <w:gridSpan w:val="6"/>
          </w:tcPr>
          <w:p w:rsidR="00545942" w:rsidRPr="00A10F47" w:rsidRDefault="00545942" w:rsidP="00C02E0F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10F47">
              <w:rPr>
                <w:rFonts w:ascii="Times New Roman" w:eastAsia="Times New Roman" w:hAnsi="Times New Roman"/>
                <w:b/>
                <w:sz w:val="20"/>
                <w:szCs w:val="20"/>
              </w:rPr>
              <w:t>Дополнительные профессиональные программы повышения квалификации</w:t>
            </w:r>
          </w:p>
        </w:tc>
      </w:tr>
      <w:tr w:rsidR="00545942" w:rsidRPr="00DE2870" w:rsidTr="00C02E0F">
        <w:tc>
          <w:tcPr>
            <w:tcW w:w="531" w:type="dxa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0F4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71" w:type="dxa"/>
            <w:vAlign w:val="center"/>
          </w:tcPr>
          <w:p w:rsidR="00545942" w:rsidRPr="00A10F47" w:rsidRDefault="00545942" w:rsidP="00C02E0F">
            <w:pPr>
              <w:rPr>
                <w:rFonts w:ascii="Times New Roman" w:hAnsi="Times New Roman"/>
                <w:sz w:val="20"/>
                <w:szCs w:val="20"/>
              </w:rPr>
            </w:pPr>
            <w:r w:rsidRPr="00A10F47"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 управление государственными и муниципальными закупками по 44 ФЗ для руководителей </w:t>
            </w:r>
          </w:p>
        </w:tc>
        <w:tc>
          <w:tcPr>
            <w:tcW w:w="869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0F47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258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0F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заочная с использованием дистанционных образовательных технологий </w:t>
            </w:r>
          </w:p>
        </w:tc>
        <w:tc>
          <w:tcPr>
            <w:tcW w:w="1690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0F4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799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10F4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08.2026</w:t>
            </w:r>
          </w:p>
        </w:tc>
      </w:tr>
      <w:tr w:rsidR="00545942" w:rsidRPr="00DE2870" w:rsidTr="00C02E0F">
        <w:tc>
          <w:tcPr>
            <w:tcW w:w="531" w:type="dxa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0F4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71" w:type="dxa"/>
            <w:vAlign w:val="center"/>
          </w:tcPr>
          <w:p w:rsidR="00545942" w:rsidRPr="00A10F47" w:rsidRDefault="00545942" w:rsidP="00C02E0F">
            <w:pPr>
              <w:spacing w:beforeLines="40" w:before="96" w:afterLines="40" w:after="96"/>
              <w:rPr>
                <w:rFonts w:ascii="Times New Roman" w:hAnsi="Times New Roman"/>
                <w:bCs/>
                <w:sz w:val="20"/>
                <w:szCs w:val="20"/>
              </w:rPr>
            </w:pPr>
            <w:r w:rsidRPr="00A10F47">
              <w:rPr>
                <w:rFonts w:ascii="Times New Roman" w:hAnsi="Times New Roman"/>
                <w:bCs/>
                <w:sz w:val="20"/>
                <w:szCs w:val="20"/>
              </w:rPr>
              <w:t xml:space="preserve">Повышение квалификации управление государственными и муниципальными закупками по 44 ФЗ </w:t>
            </w:r>
          </w:p>
        </w:tc>
        <w:tc>
          <w:tcPr>
            <w:tcW w:w="869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0F47">
              <w:rPr>
                <w:rFonts w:ascii="Times New Roman" w:hAnsi="Times New Roman"/>
                <w:sz w:val="20"/>
                <w:szCs w:val="20"/>
              </w:rPr>
              <w:t>Не менее 108</w:t>
            </w:r>
          </w:p>
        </w:tc>
        <w:tc>
          <w:tcPr>
            <w:tcW w:w="2258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0F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заочная с использованием дистанционных образовательных технологий</w:t>
            </w:r>
          </w:p>
        </w:tc>
        <w:tc>
          <w:tcPr>
            <w:tcW w:w="1690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0F4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799" w:type="dxa"/>
            <w:vAlign w:val="center"/>
          </w:tcPr>
          <w:p w:rsidR="00545942" w:rsidRPr="00A10F47" w:rsidRDefault="00545942" w:rsidP="00C02E0F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10F4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08.2026</w:t>
            </w:r>
          </w:p>
        </w:tc>
      </w:tr>
    </w:tbl>
    <w:p w:rsidR="00545942" w:rsidRPr="00DE2870" w:rsidRDefault="00545942" w:rsidP="0054594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 xml:space="preserve">3.2. Требования к качеству услуг </w:t>
      </w:r>
    </w:p>
    <w:p w:rsidR="00545942" w:rsidRPr="00DE2870" w:rsidRDefault="00545942" w:rsidP="00545942">
      <w:pPr>
        <w:pStyle w:val="a9"/>
        <w:numPr>
          <w:ilvl w:val="2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color w:val="000000" w:themeColor="text1"/>
          <w:lang w:eastAsia="ru-RU"/>
        </w:rPr>
        <w:t>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:rsidR="00545942" w:rsidRPr="00DE2870" w:rsidRDefault="00545942" w:rsidP="00545942">
      <w:pPr>
        <w:pStyle w:val="a9"/>
        <w:numPr>
          <w:ilvl w:val="2"/>
          <w:numId w:val="2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color w:val="000000" w:themeColor="text1"/>
          <w:lang w:eastAsia="ru-RU"/>
        </w:rPr>
        <w:t>Исполнитель должен соответствовать требованиям, предъявляемым к участникам закупки в соответствии с ч. 1 ст. 31 Федерального закона №44-ФЗ.</w:t>
      </w:r>
    </w:p>
    <w:p w:rsidR="00545942" w:rsidRPr="00DE2870" w:rsidRDefault="00545942" w:rsidP="00545942">
      <w:pPr>
        <w:pStyle w:val="a9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bCs/>
          <w:color w:val="000000" w:themeColor="text1"/>
          <w:lang w:eastAsia="ru-RU"/>
        </w:rPr>
        <w:t>При проведении учебных занятий должен обеспечиваться современный уровень ведения учебного процесса с применением инновационных образовательных технологий.</w:t>
      </w:r>
    </w:p>
    <w:p w:rsidR="00545942" w:rsidRPr="00DE2870" w:rsidRDefault="00545942" w:rsidP="00545942">
      <w:pPr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bCs/>
          <w:color w:val="000000" w:themeColor="text1"/>
          <w:lang w:eastAsia="ru-RU"/>
        </w:rPr>
        <w:t>Все применяемые Исполнителем при оказании Услуг материалы и оборудование должны быть сертифицированы в соответствии с требованиями действующего законодательства Российской Федерации.</w:t>
      </w:r>
    </w:p>
    <w:p w:rsidR="00545942" w:rsidRPr="00DE2870" w:rsidRDefault="00545942" w:rsidP="00545942">
      <w:pPr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bCs/>
          <w:color w:val="000000" w:themeColor="text1"/>
          <w:lang w:eastAsia="ru-RU"/>
        </w:rPr>
        <w:lastRenderedPageBreak/>
        <w:t>Исполнитель несет ответственность за безопасность оказываемых Услуг для жизни и здоровья работников Заказчика и третьих лиц, а также предотвращение причинения вреда имуществу указанных лиц.</w:t>
      </w:r>
    </w:p>
    <w:p w:rsidR="00545942" w:rsidRPr="00DE2870" w:rsidRDefault="00545942" w:rsidP="00545942">
      <w:pPr>
        <w:pStyle w:val="a9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bCs/>
          <w:color w:val="000000" w:themeColor="text1"/>
          <w:lang w:eastAsia="ru-RU"/>
        </w:rPr>
        <w:t xml:space="preserve">Слушателям должна быть обеспечена возможность доступа к содержанию и функционалу образовательного ресурса заочной формы (с использованием дистанционных технологий)  </w:t>
      </w:r>
    </w:p>
    <w:p w:rsidR="00545942" w:rsidRPr="00DE2870" w:rsidRDefault="00545942" w:rsidP="00545942">
      <w:pPr>
        <w:pStyle w:val="a9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bCs/>
          <w:color w:val="000000" w:themeColor="text1"/>
          <w:lang w:eastAsia="ru-RU"/>
        </w:rPr>
        <w:t>Обучение с применением дистанционных технологий включает изучение слушателем лекционных материалов (теоретических и практических), выполнение тестовых заданий (по каждой теме изученного материала), обучение завершается обязательной для слушателей аттестацией (итоговой контрольной), посредством использования сети «интернет».</w:t>
      </w:r>
    </w:p>
    <w:p w:rsidR="00545942" w:rsidRPr="00DE2870" w:rsidRDefault="00545942" w:rsidP="00545942">
      <w:pPr>
        <w:pStyle w:val="a9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bCs/>
          <w:color w:val="000000" w:themeColor="text1"/>
          <w:lang w:eastAsia="ru-RU"/>
        </w:rPr>
        <w:t xml:space="preserve"> Слушателям должна быть обеспечена возможность круглосуточного доступа в течение обучения к образовательным ресурсам заочной формы (с использованием дистанционных технологий) (личный кабинет слушателя), </w:t>
      </w:r>
    </w:p>
    <w:p w:rsidR="00545942" w:rsidRPr="00DE2870" w:rsidRDefault="00545942" w:rsidP="00545942">
      <w:pPr>
        <w:pStyle w:val="a9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bCs/>
          <w:color w:val="000000" w:themeColor="text1"/>
          <w:lang w:eastAsia="ru-RU"/>
        </w:rPr>
        <w:t xml:space="preserve">Авторизация пользователей для доступа к ресурсам заочной части обучения должна выполняться по логину, паролю с любого компьютера, подключенного к сети Интернет, которые будут присваиваться после заключения контракта. </w:t>
      </w:r>
    </w:p>
    <w:p w:rsidR="00545942" w:rsidRPr="00DE2870" w:rsidRDefault="00545942" w:rsidP="00545942">
      <w:pPr>
        <w:pStyle w:val="a9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bCs/>
          <w:color w:val="000000" w:themeColor="text1"/>
          <w:lang w:eastAsia="ru-RU"/>
        </w:rPr>
        <w:t xml:space="preserve">В соответствии с требованиями </w:t>
      </w:r>
      <w:r w:rsidRPr="00DE2870">
        <w:rPr>
          <w:rFonts w:ascii="Times New Roman" w:eastAsia="Times New Roman" w:hAnsi="Times New Roman"/>
          <w:bCs/>
          <w:iCs/>
          <w:color w:val="000000" w:themeColor="text1"/>
          <w:lang w:eastAsia="ru-RU"/>
        </w:rPr>
        <w:t xml:space="preserve"> Федерального закона от 29.12.2012 № 273-ФЗ «Об образовании в Российской Федерации» (далее – ФЗ №273-ФЗ), </w:t>
      </w:r>
      <w:r w:rsidRPr="00DE2870">
        <w:rPr>
          <w:rFonts w:ascii="Times New Roman" w:hAnsi="Times New Roman"/>
          <w:bCs/>
          <w:color w:val="000000" w:themeColor="text1"/>
          <w:lang w:eastAsia="ru-RU"/>
        </w:rPr>
        <w:t xml:space="preserve">Постановления Правительства РФ от 31.05.2021 № 825 «О федеральной информационной системе «Федеральный реестр сведений о документах об образовании и (или) о квалификации, документах об обучении» (с изменениями и дополнениями) </w:t>
      </w:r>
      <w:r w:rsidRPr="00DE2870">
        <w:rPr>
          <w:rFonts w:ascii="Times New Roman" w:eastAsia="Times New Roman" w:hAnsi="Times New Roman"/>
          <w:bCs/>
          <w:color w:val="000000" w:themeColor="text1"/>
          <w:lang w:eastAsia="ru-RU"/>
        </w:rPr>
        <w:t>и письма Федеральной службы по надзору в сфере образования и науки (Рособрнадзор) № 05-330 от 05.09.2018, образовательным организациям дополнительного профессионального образования необходимо вносить данные в ФИС ФРДО по выданным документам об образовании.</w:t>
      </w:r>
    </w:p>
    <w:p w:rsidR="00545942" w:rsidRPr="00DE2870" w:rsidRDefault="00545942" w:rsidP="0054594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/>
          <w:lang w:eastAsia="ru-RU" w:bidi="ru-RU"/>
        </w:rPr>
      </w:pPr>
      <w:r w:rsidRPr="00DE2870">
        <w:rPr>
          <w:rFonts w:ascii="Times New Roman" w:eastAsia="Courier New" w:hAnsi="Times New Roman"/>
          <w:b/>
          <w:color w:val="000000"/>
          <w:lang w:eastAsia="ru-RU" w:bidi="ru-RU"/>
        </w:rPr>
        <w:t>4.</w:t>
      </w:r>
      <w:r w:rsidRPr="00DE2870">
        <w:rPr>
          <w:rFonts w:ascii="Times New Roman" w:eastAsia="Courier New" w:hAnsi="Times New Roman"/>
          <w:color w:val="000000"/>
          <w:lang w:eastAsia="ru-RU" w:bidi="ru-RU"/>
        </w:rPr>
        <w:t xml:space="preserve"> </w:t>
      </w:r>
      <w:r w:rsidRPr="00DE2870">
        <w:rPr>
          <w:rFonts w:ascii="Times New Roman" w:eastAsia="Courier New" w:hAnsi="Times New Roman"/>
          <w:b/>
          <w:lang w:eastAsia="ru-RU" w:bidi="ru-RU"/>
        </w:rPr>
        <w:t>Требования к техническим характеристикам услуг</w:t>
      </w:r>
    </w:p>
    <w:p w:rsidR="00545942" w:rsidRPr="00DE2870" w:rsidRDefault="00545942" w:rsidP="005459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DE2870">
        <w:rPr>
          <w:rFonts w:ascii="Times New Roman" w:eastAsia="Times New Roman" w:hAnsi="Times New Roman"/>
          <w:lang w:eastAsia="ru-RU"/>
        </w:rPr>
        <w:t>4.1. Исполнитель при оказании услуг должен руководствоваться действующими на территории Российской Федерации инструкциями, техническими регламентами, нормативными документами и государственными стандартами, регламентирующими технологический уровень, качество и состав услуг.</w:t>
      </w:r>
    </w:p>
    <w:p w:rsidR="00545942" w:rsidRPr="00DE2870" w:rsidRDefault="00545942" w:rsidP="005459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DE2870">
        <w:rPr>
          <w:rFonts w:ascii="Times New Roman" w:eastAsia="Times New Roman" w:hAnsi="Times New Roman"/>
          <w:lang w:eastAsia="ru-RU"/>
        </w:rPr>
        <w:t xml:space="preserve">4.2. Место оказания услуг: </w:t>
      </w:r>
      <w:r w:rsidRPr="00DE2870">
        <w:rPr>
          <w:rFonts w:ascii="Times New Roman" w:hAnsi="Times New Roman"/>
        </w:rPr>
        <w:t>СПб, ул. Бабушкина, д. 119, лит. А</w:t>
      </w:r>
      <w:r w:rsidRPr="00DE2870">
        <w:rPr>
          <w:rFonts w:ascii="Times New Roman" w:eastAsia="Times New Roman" w:hAnsi="Times New Roman"/>
          <w:lang w:eastAsia="ru-RU"/>
        </w:rPr>
        <w:t xml:space="preserve"> (дистанционно).</w:t>
      </w:r>
    </w:p>
    <w:p w:rsidR="00545942" w:rsidRPr="00DE2870" w:rsidRDefault="00545942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b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 xml:space="preserve">4.3. Срок оказания услуг – </w:t>
      </w:r>
      <w:r w:rsidRPr="00DE2870">
        <w:rPr>
          <w:rFonts w:ascii="Times New Roman" w:eastAsia="Courier New" w:hAnsi="Times New Roman"/>
          <w:b/>
          <w:color w:val="000000"/>
          <w:lang w:eastAsia="ru-RU" w:bidi="ru-RU"/>
        </w:rPr>
        <w:t>не позднее 31.08.2026 (включительно),</w:t>
      </w:r>
      <w:r w:rsidRPr="00DE2870">
        <w:rPr>
          <w:rFonts w:ascii="Times New Roman" w:hAnsi="Times New Roman"/>
        </w:rPr>
        <w:t xml:space="preserve"> </w:t>
      </w:r>
      <w:r w:rsidRPr="00DE2870">
        <w:rPr>
          <w:rFonts w:ascii="Times New Roman" w:eastAsia="Courier New" w:hAnsi="Times New Roman"/>
          <w:b/>
          <w:color w:val="000000"/>
          <w:lang w:eastAsia="ru-RU" w:bidi="ru-RU"/>
        </w:rPr>
        <w:t>на основании заявки Заказчика, направляемой не позднее 5-рабочих дней до начала обучения.</w:t>
      </w:r>
    </w:p>
    <w:p w:rsidR="00545942" w:rsidRPr="00DE2870" w:rsidRDefault="00545942" w:rsidP="00545942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>4.5. Исполнитель немедленно письменно предупреждает заказчика, при обнаружении независящих от исполнителя обстоятельств, которые грозят невозможностью оказания услуг либо создают невозможность их оказания в срок.</w:t>
      </w:r>
    </w:p>
    <w:p w:rsidR="00545942" w:rsidRPr="00DE2870" w:rsidRDefault="00545942" w:rsidP="0054594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color w:val="000000"/>
          <w:lang w:eastAsia="ru-RU" w:bidi="ru-RU"/>
        </w:rPr>
        <w:t>4.6. Работникам заказчика, успешно освоившим соответствующую дополнительную профессиональную программу и прошедшим итоговую аттестацию, выдается документ установленного образца. На работников не прошедших итоговую аттестацию выдаётся выписка из протокола</w:t>
      </w:r>
    </w:p>
    <w:p w:rsidR="00545942" w:rsidRPr="00DE2870" w:rsidRDefault="00545942" w:rsidP="00545942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b/>
          <w:color w:val="000000"/>
          <w:lang w:eastAsia="ru-RU" w:bidi="ru-RU"/>
        </w:rPr>
      </w:pPr>
      <w:r w:rsidRPr="00DE2870">
        <w:rPr>
          <w:rFonts w:ascii="Times New Roman" w:eastAsia="Courier New" w:hAnsi="Times New Roman"/>
          <w:b/>
          <w:color w:val="000000"/>
          <w:lang w:eastAsia="ru-RU" w:bidi="ru-RU"/>
        </w:rPr>
        <w:t xml:space="preserve">5. Требования к результатам услуг </w:t>
      </w:r>
    </w:p>
    <w:p w:rsidR="00545942" w:rsidRPr="00DE2870" w:rsidRDefault="00545942" w:rsidP="00545942">
      <w:pPr>
        <w:keepNext/>
        <w:widowControl w:val="0"/>
        <w:tabs>
          <w:tab w:val="left" w:pos="993"/>
          <w:tab w:val="left" w:pos="1134"/>
          <w:tab w:val="num" w:pos="1341"/>
        </w:tabs>
        <w:suppressAutoHyphens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</w:rPr>
      </w:pPr>
      <w:r w:rsidRPr="00DE2870">
        <w:rPr>
          <w:rFonts w:ascii="Times New Roman" w:eastAsia="Times New Roman" w:hAnsi="Times New Roman"/>
        </w:rPr>
        <w:t>5.1. Исполнитель гарантирует безопасность и качество услуг в соответствии с требованиями сертификации, безопасности (санитарными нормами и правилами, государственными стандартами и т.п.) и др. требованиями, обычно предъявляемым к услугам данного рода, если такие требования предъявляются действующим законодательством Российской Федерации.</w:t>
      </w:r>
    </w:p>
    <w:p w:rsidR="00545942" w:rsidRPr="00DE2870" w:rsidRDefault="00545942" w:rsidP="00545942">
      <w:pPr>
        <w:widowControl w:val="0"/>
        <w:tabs>
          <w:tab w:val="left" w:pos="993"/>
          <w:tab w:val="left" w:pos="1134"/>
        </w:tabs>
        <w:suppressAutoHyphens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</w:rPr>
      </w:pPr>
      <w:r w:rsidRPr="00DE2870">
        <w:rPr>
          <w:rFonts w:ascii="Times New Roman" w:eastAsia="Times New Roman" w:hAnsi="Times New Roman"/>
        </w:rPr>
        <w:t>5.2. Исполнитель в полном объеме несет ответственность перед государственными надзорными и контролирующими организациями за неисполнение или ненадлежащие исполнение требований настоящего технического задания.</w:t>
      </w:r>
    </w:p>
    <w:p w:rsidR="004224AF" w:rsidRPr="00260D60" w:rsidRDefault="004224AF" w:rsidP="004224A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260D60">
        <w:rPr>
          <w:rFonts w:ascii="Times New Roman" w:hAnsi="Times New Roman" w:cs="Times New Roman"/>
        </w:rPr>
        <w:br w:type="page"/>
      </w:r>
    </w:p>
    <w:tbl>
      <w:tblPr>
        <w:tblStyle w:val="af"/>
        <w:tblW w:w="9351" w:type="dxa"/>
        <w:tblInd w:w="142" w:type="dxa"/>
        <w:tblLook w:val="04A0" w:firstRow="1" w:lastRow="0" w:firstColumn="1" w:lastColumn="0" w:noHBand="0" w:noVBand="1"/>
      </w:tblPr>
      <w:tblGrid>
        <w:gridCol w:w="450"/>
        <w:gridCol w:w="3326"/>
        <w:gridCol w:w="961"/>
        <w:gridCol w:w="781"/>
        <w:gridCol w:w="1916"/>
        <w:gridCol w:w="1917"/>
      </w:tblGrid>
      <w:tr w:rsidR="006A0446" w:rsidTr="006A0446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6" w:rsidRPr="001B4D21" w:rsidRDefault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lastRenderedPageBreak/>
              <w:t>№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6" w:rsidRPr="001B4D21" w:rsidRDefault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6" w:rsidRPr="001B4D21" w:rsidRDefault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t>Ед.</w:t>
            </w:r>
          </w:p>
          <w:p w:rsidR="006A0446" w:rsidRPr="001B4D21" w:rsidRDefault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46" w:rsidRPr="001B4D21" w:rsidRDefault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t>Кол-во</w:t>
            </w:r>
          </w:p>
          <w:p w:rsidR="006A0446" w:rsidRPr="001B4D21" w:rsidRDefault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t>услуг</w:t>
            </w:r>
          </w:p>
          <w:p w:rsidR="006A0446" w:rsidRPr="001B4D21" w:rsidRDefault="006A04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6" w:rsidRPr="001B4D21" w:rsidRDefault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t>Стоимость обучения (руб.) НДС не облагается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6" w:rsidRPr="001B4D21" w:rsidRDefault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t>Итого стоимость обучения (руб.) НДС не облагается</w:t>
            </w:r>
          </w:p>
        </w:tc>
      </w:tr>
      <w:tr w:rsidR="006A0446" w:rsidTr="006A0446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46" w:rsidRPr="001B4D21" w:rsidRDefault="006A0446" w:rsidP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26" w:type="dxa"/>
            <w:vAlign w:val="center"/>
            <w:hideMark/>
          </w:tcPr>
          <w:p w:rsidR="006A0446" w:rsidRPr="001B4D21" w:rsidRDefault="00E65BD2" w:rsidP="006A04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по повышению</w:t>
            </w:r>
            <w:r w:rsidR="006A0446" w:rsidRPr="001B4D21">
              <w:rPr>
                <w:rFonts w:ascii="Times New Roman" w:hAnsi="Times New Roman" w:cs="Times New Roman"/>
              </w:rPr>
              <w:t xml:space="preserve"> квалификации  управление государственными и муниципальными закупками по 44 ФЗ для руководителей.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446" w:rsidRPr="001B4D21" w:rsidRDefault="006A0446" w:rsidP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  <w:color w:val="000000"/>
              </w:rPr>
              <w:t>чел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446" w:rsidRPr="001B4D21" w:rsidRDefault="006A0446" w:rsidP="006A044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B4D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6" w:rsidRPr="001B4D21" w:rsidRDefault="006A0446" w:rsidP="006A04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46" w:rsidRPr="001B4D21" w:rsidRDefault="006A0446" w:rsidP="006A044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0446" w:rsidTr="00B44B4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46" w:rsidRPr="001B4D21" w:rsidRDefault="006A0446" w:rsidP="006A0446">
            <w:pPr>
              <w:jc w:val="center"/>
              <w:rPr>
                <w:rFonts w:ascii="Times New Roman" w:hAnsi="Times New Roman" w:cs="Times New Roman"/>
              </w:rPr>
            </w:pPr>
            <w:r w:rsidRPr="001B4D2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26" w:type="dxa"/>
            <w:vAlign w:val="center"/>
          </w:tcPr>
          <w:p w:rsidR="006A0446" w:rsidRPr="001B4D21" w:rsidRDefault="00E65BD2" w:rsidP="006A0446">
            <w:pPr>
              <w:spacing w:beforeLines="40" w:before="96" w:afterLines="40" w:after="96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Услуги по повышению</w:t>
            </w:r>
            <w:r w:rsidR="006A0446" w:rsidRPr="001B4D21">
              <w:rPr>
                <w:rFonts w:ascii="Times New Roman" w:hAnsi="Times New Roman" w:cs="Times New Roman"/>
                <w:bCs/>
              </w:rPr>
              <w:t xml:space="preserve"> квалификации управление государственными и муниципальными закупками по 44 ФЗ.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0446" w:rsidRPr="001B4D21" w:rsidRDefault="006A0446" w:rsidP="006A044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B4D21">
              <w:rPr>
                <w:rFonts w:ascii="Times New Roman" w:hAnsi="Times New Roman" w:cs="Times New Roman"/>
                <w:color w:val="000000"/>
              </w:rPr>
              <w:t>чел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0446" w:rsidRPr="001B4D21" w:rsidRDefault="00523AE0" w:rsidP="006A044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46" w:rsidRPr="001B4D21" w:rsidRDefault="006A0446" w:rsidP="006A04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46" w:rsidRPr="001B4D21" w:rsidRDefault="006A0446" w:rsidP="006A044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717C9" w:rsidRPr="00C717C9" w:rsidRDefault="00C717C9" w:rsidP="005D54BE">
      <w:pPr>
        <w:spacing w:after="0" w:line="240" w:lineRule="auto"/>
        <w:ind w:firstLine="709"/>
        <w:jc w:val="righ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sectPr w:rsidR="00C717C9" w:rsidRPr="00C71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FB5" w:rsidRDefault="00205FB5" w:rsidP="009F210F">
      <w:pPr>
        <w:spacing w:after="0" w:line="240" w:lineRule="auto"/>
      </w:pPr>
      <w:r>
        <w:separator/>
      </w:r>
    </w:p>
  </w:endnote>
  <w:endnote w:type="continuationSeparator" w:id="0">
    <w:p w:rsidR="00205FB5" w:rsidRDefault="00205FB5" w:rsidP="009F2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FB5" w:rsidRDefault="00205FB5" w:rsidP="009F210F">
      <w:pPr>
        <w:spacing w:after="0" w:line="240" w:lineRule="auto"/>
      </w:pPr>
      <w:r>
        <w:separator/>
      </w:r>
    </w:p>
  </w:footnote>
  <w:footnote w:type="continuationSeparator" w:id="0">
    <w:p w:rsidR="00205FB5" w:rsidRDefault="00205FB5" w:rsidP="009F2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502D"/>
    <w:multiLevelType w:val="hybridMultilevel"/>
    <w:tmpl w:val="3D40396E"/>
    <w:lvl w:ilvl="0" w:tplc="0BC01C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46C48"/>
    <w:multiLevelType w:val="hybridMultilevel"/>
    <w:tmpl w:val="B582B546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CC4055"/>
    <w:multiLevelType w:val="hybridMultilevel"/>
    <w:tmpl w:val="56B4B870"/>
    <w:lvl w:ilvl="0" w:tplc="0BC01C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897AA1"/>
    <w:multiLevelType w:val="multilevel"/>
    <w:tmpl w:val="A7B8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D3625A"/>
    <w:multiLevelType w:val="hybridMultilevel"/>
    <w:tmpl w:val="CD803B52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B6D6561"/>
    <w:multiLevelType w:val="hybridMultilevel"/>
    <w:tmpl w:val="F9A27DA0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EF84E9F"/>
    <w:multiLevelType w:val="hybridMultilevel"/>
    <w:tmpl w:val="E6A4A6C4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3C458E0"/>
    <w:multiLevelType w:val="hybridMultilevel"/>
    <w:tmpl w:val="B6CC58D4"/>
    <w:lvl w:ilvl="0" w:tplc="0BC01C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9D386A"/>
    <w:multiLevelType w:val="hybridMultilevel"/>
    <w:tmpl w:val="14401E8C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8B30D26"/>
    <w:multiLevelType w:val="hybridMultilevel"/>
    <w:tmpl w:val="B84E207C"/>
    <w:lvl w:ilvl="0" w:tplc="3E5250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EF492D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7C1F47"/>
    <w:multiLevelType w:val="multilevel"/>
    <w:tmpl w:val="82069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ourier New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10206"/>
    <w:multiLevelType w:val="hybridMultilevel"/>
    <w:tmpl w:val="BA5006D0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B97829"/>
    <w:multiLevelType w:val="hybridMultilevel"/>
    <w:tmpl w:val="0E263B78"/>
    <w:lvl w:ilvl="0" w:tplc="0BC01C4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B67E7B40">
      <w:numFmt w:val="bullet"/>
      <w:lvlText w:val="•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46810981"/>
    <w:multiLevelType w:val="hybridMultilevel"/>
    <w:tmpl w:val="B0124DB4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31B75D6"/>
    <w:multiLevelType w:val="multilevel"/>
    <w:tmpl w:val="AC305D6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3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15" w15:restartNumberingAfterBreak="0">
    <w:nsid w:val="53873873"/>
    <w:multiLevelType w:val="hybridMultilevel"/>
    <w:tmpl w:val="8D2089BA"/>
    <w:lvl w:ilvl="0" w:tplc="F0160B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B5804F0"/>
    <w:multiLevelType w:val="hybridMultilevel"/>
    <w:tmpl w:val="C818F842"/>
    <w:lvl w:ilvl="0" w:tplc="F8A09D94">
      <w:start w:val="1"/>
      <w:numFmt w:val="bullet"/>
      <w:suff w:val="nothing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9543E7"/>
    <w:multiLevelType w:val="hybridMultilevel"/>
    <w:tmpl w:val="533EF0C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C74162"/>
    <w:multiLevelType w:val="hybridMultilevel"/>
    <w:tmpl w:val="196819A8"/>
    <w:lvl w:ilvl="0" w:tplc="0BC01C4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5ECA460C"/>
    <w:multiLevelType w:val="hybridMultilevel"/>
    <w:tmpl w:val="1DDA999A"/>
    <w:lvl w:ilvl="0" w:tplc="0BC01C4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62494E90"/>
    <w:multiLevelType w:val="hybridMultilevel"/>
    <w:tmpl w:val="6FA212EE"/>
    <w:lvl w:ilvl="0" w:tplc="0BC01C4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 w15:restartNumberingAfterBreak="0">
    <w:nsid w:val="68671563"/>
    <w:multiLevelType w:val="multilevel"/>
    <w:tmpl w:val="FF7A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C3373A"/>
    <w:multiLevelType w:val="hybridMultilevel"/>
    <w:tmpl w:val="E1168746"/>
    <w:lvl w:ilvl="0" w:tplc="E366733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96E08"/>
    <w:multiLevelType w:val="multilevel"/>
    <w:tmpl w:val="DA742D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AC66C6D"/>
    <w:multiLevelType w:val="hybridMultilevel"/>
    <w:tmpl w:val="C86EB4B4"/>
    <w:lvl w:ilvl="0" w:tplc="0BC01C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CF94BE7"/>
    <w:multiLevelType w:val="hybridMultilevel"/>
    <w:tmpl w:val="3954A722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4D85D75"/>
    <w:multiLevelType w:val="hybridMultilevel"/>
    <w:tmpl w:val="F68CF1AE"/>
    <w:lvl w:ilvl="0" w:tplc="B1243DD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83F4D63"/>
    <w:multiLevelType w:val="multilevel"/>
    <w:tmpl w:val="2C0C0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5E313E"/>
    <w:multiLevelType w:val="hybridMultilevel"/>
    <w:tmpl w:val="BDC2428A"/>
    <w:lvl w:ilvl="0" w:tplc="0BC01C4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17"/>
  </w:num>
  <w:num w:numId="4">
    <w:abstractNumId w:val="22"/>
  </w:num>
  <w:num w:numId="5">
    <w:abstractNumId w:val="26"/>
  </w:num>
  <w:num w:numId="6">
    <w:abstractNumId w:val="10"/>
  </w:num>
  <w:num w:numId="7">
    <w:abstractNumId w:val="15"/>
  </w:num>
  <w:num w:numId="8">
    <w:abstractNumId w:val="18"/>
  </w:num>
  <w:num w:numId="9">
    <w:abstractNumId w:val="28"/>
  </w:num>
  <w:num w:numId="10">
    <w:abstractNumId w:val="12"/>
  </w:num>
  <w:num w:numId="11">
    <w:abstractNumId w:val="19"/>
  </w:num>
  <w:num w:numId="12">
    <w:abstractNumId w:val="7"/>
  </w:num>
  <w:num w:numId="13">
    <w:abstractNumId w:val="0"/>
  </w:num>
  <w:num w:numId="14">
    <w:abstractNumId w:val="8"/>
  </w:num>
  <w:num w:numId="15">
    <w:abstractNumId w:val="13"/>
  </w:num>
  <w:num w:numId="16">
    <w:abstractNumId w:val="6"/>
  </w:num>
  <w:num w:numId="17">
    <w:abstractNumId w:val="5"/>
  </w:num>
  <w:num w:numId="18">
    <w:abstractNumId w:val="4"/>
  </w:num>
  <w:num w:numId="19">
    <w:abstractNumId w:val="11"/>
  </w:num>
  <w:num w:numId="20">
    <w:abstractNumId w:val="25"/>
  </w:num>
  <w:num w:numId="21">
    <w:abstractNumId w:val="1"/>
  </w:num>
  <w:num w:numId="22">
    <w:abstractNumId w:val="21"/>
  </w:num>
  <w:num w:numId="23">
    <w:abstractNumId w:val="27"/>
  </w:num>
  <w:num w:numId="24">
    <w:abstractNumId w:val="3"/>
  </w:num>
  <w:num w:numId="25">
    <w:abstractNumId w:val="24"/>
  </w:num>
  <w:num w:numId="26">
    <w:abstractNumId w:val="2"/>
  </w:num>
  <w:num w:numId="27">
    <w:abstractNumId w:val="20"/>
  </w:num>
  <w:num w:numId="28">
    <w:abstractNumId w:val="1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10F"/>
    <w:rsid w:val="000112FA"/>
    <w:rsid w:val="00021824"/>
    <w:rsid w:val="00025889"/>
    <w:rsid w:val="00036147"/>
    <w:rsid w:val="00040312"/>
    <w:rsid w:val="00072783"/>
    <w:rsid w:val="00094353"/>
    <w:rsid w:val="000A4F34"/>
    <w:rsid w:val="000A55DC"/>
    <w:rsid w:val="000B0C83"/>
    <w:rsid w:val="000B4905"/>
    <w:rsid w:val="000C514F"/>
    <w:rsid w:val="000E1988"/>
    <w:rsid w:val="000E6E0A"/>
    <w:rsid w:val="000F200B"/>
    <w:rsid w:val="000F7B63"/>
    <w:rsid w:val="001029AD"/>
    <w:rsid w:val="00106F8E"/>
    <w:rsid w:val="00140722"/>
    <w:rsid w:val="001530BA"/>
    <w:rsid w:val="001B4D21"/>
    <w:rsid w:val="001F0347"/>
    <w:rsid w:val="00205FB5"/>
    <w:rsid w:val="00214DE7"/>
    <w:rsid w:val="002379EA"/>
    <w:rsid w:val="0025745E"/>
    <w:rsid w:val="00281E36"/>
    <w:rsid w:val="002D1360"/>
    <w:rsid w:val="002D7C99"/>
    <w:rsid w:val="002E1A03"/>
    <w:rsid w:val="002E7257"/>
    <w:rsid w:val="002F17CE"/>
    <w:rsid w:val="00301AFF"/>
    <w:rsid w:val="003049FE"/>
    <w:rsid w:val="00334768"/>
    <w:rsid w:val="00345C46"/>
    <w:rsid w:val="00352465"/>
    <w:rsid w:val="003576EB"/>
    <w:rsid w:val="00384067"/>
    <w:rsid w:val="00390AC3"/>
    <w:rsid w:val="003A03C4"/>
    <w:rsid w:val="003A3F9E"/>
    <w:rsid w:val="003C13A7"/>
    <w:rsid w:val="003C5F9C"/>
    <w:rsid w:val="003C667E"/>
    <w:rsid w:val="003D0577"/>
    <w:rsid w:val="003D582C"/>
    <w:rsid w:val="003E5F3B"/>
    <w:rsid w:val="003E6474"/>
    <w:rsid w:val="00414F54"/>
    <w:rsid w:val="004224AF"/>
    <w:rsid w:val="00451568"/>
    <w:rsid w:val="00466AA0"/>
    <w:rsid w:val="00470190"/>
    <w:rsid w:val="004756F4"/>
    <w:rsid w:val="00477333"/>
    <w:rsid w:val="00477B14"/>
    <w:rsid w:val="004A297D"/>
    <w:rsid w:val="004D452E"/>
    <w:rsid w:val="004D6F9A"/>
    <w:rsid w:val="004F0BB7"/>
    <w:rsid w:val="004F7768"/>
    <w:rsid w:val="005175D5"/>
    <w:rsid w:val="00523AE0"/>
    <w:rsid w:val="00545942"/>
    <w:rsid w:val="00546C88"/>
    <w:rsid w:val="0054730E"/>
    <w:rsid w:val="00553F7C"/>
    <w:rsid w:val="00554E05"/>
    <w:rsid w:val="00570338"/>
    <w:rsid w:val="00576F51"/>
    <w:rsid w:val="005B2A52"/>
    <w:rsid w:val="005D1A74"/>
    <w:rsid w:val="005D54BE"/>
    <w:rsid w:val="005E07D5"/>
    <w:rsid w:val="005F0180"/>
    <w:rsid w:val="006021E6"/>
    <w:rsid w:val="00605415"/>
    <w:rsid w:val="00622FDB"/>
    <w:rsid w:val="00635786"/>
    <w:rsid w:val="00652F3C"/>
    <w:rsid w:val="00654B27"/>
    <w:rsid w:val="00667420"/>
    <w:rsid w:val="00670737"/>
    <w:rsid w:val="00691433"/>
    <w:rsid w:val="00692293"/>
    <w:rsid w:val="00696786"/>
    <w:rsid w:val="006A0446"/>
    <w:rsid w:val="006A7285"/>
    <w:rsid w:val="006D30DA"/>
    <w:rsid w:val="006D6796"/>
    <w:rsid w:val="00704024"/>
    <w:rsid w:val="0072114C"/>
    <w:rsid w:val="0072419E"/>
    <w:rsid w:val="00725544"/>
    <w:rsid w:val="00776310"/>
    <w:rsid w:val="00785F86"/>
    <w:rsid w:val="007952EE"/>
    <w:rsid w:val="007C5DD6"/>
    <w:rsid w:val="007D1AAA"/>
    <w:rsid w:val="007E31AC"/>
    <w:rsid w:val="00805C95"/>
    <w:rsid w:val="00810993"/>
    <w:rsid w:val="0082656C"/>
    <w:rsid w:val="008430EC"/>
    <w:rsid w:val="0085457D"/>
    <w:rsid w:val="008623BA"/>
    <w:rsid w:val="008977A6"/>
    <w:rsid w:val="008B1EDE"/>
    <w:rsid w:val="008B20C7"/>
    <w:rsid w:val="008C5E38"/>
    <w:rsid w:val="008D0CEC"/>
    <w:rsid w:val="008D1620"/>
    <w:rsid w:val="008F3D41"/>
    <w:rsid w:val="00904E08"/>
    <w:rsid w:val="00905307"/>
    <w:rsid w:val="00916C34"/>
    <w:rsid w:val="00917EE1"/>
    <w:rsid w:val="00937C20"/>
    <w:rsid w:val="0094149E"/>
    <w:rsid w:val="009636E0"/>
    <w:rsid w:val="009832B8"/>
    <w:rsid w:val="009B4333"/>
    <w:rsid w:val="009B611C"/>
    <w:rsid w:val="009D76CE"/>
    <w:rsid w:val="009F210F"/>
    <w:rsid w:val="009F53F9"/>
    <w:rsid w:val="00A0622A"/>
    <w:rsid w:val="00A36FDA"/>
    <w:rsid w:val="00A429D3"/>
    <w:rsid w:val="00A47A6C"/>
    <w:rsid w:val="00A739A8"/>
    <w:rsid w:val="00AA2EDD"/>
    <w:rsid w:val="00AC36A7"/>
    <w:rsid w:val="00AD299E"/>
    <w:rsid w:val="00AD4DD9"/>
    <w:rsid w:val="00AF5D9D"/>
    <w:rsid w:val="00AF63C7"/>
    <w:rsid w:val="00B15856"/>
    <w:rsid w:val="00B16F07"/>
    <w:rsid w:val="00B27E50"/>
    <w:rsid w:val="00B530BA"/>
    <w:rsid w:val="00B558B7"/>
    <w:rsid w:val="00B6144D"/>
    <w:rsid w:val="00B8564C"/>
    <w:rsid w:val="00B905FB"/>
    <w:rsid w:val="00B969A9"/>
    <w:rsid w:val="00BA09AA"/>
    <w:rsid w:val="00BD2B67"/>
    <w:rsid w:val="00BE0159"/>
    <w:rsid w:val="00C04230"/>
    <w:rsid w:val="00C21C9F"/>
    <w:rsid w:val="00C6564A"/>
    <w:rsid w:val="00C717C9"/>
    <w:rsid w:val="00C84EE1"/>
    <w:rsid w:val="00CC3B38"/>
    <w:rsid w:val="00CC79B5"/>
    <w:rsid w:val="00CD30BF"/>
    <w:rsid w:val="00CF19CF"/>
    <w:rsid w:val="00D06661"/>
    <w:rsid w:val="00D06BAB"/>
    <w:rsid w:val="00D1262B"/>
    <w:rsid w:val="00D1411C"/>
    <w:rsid w:val="00D32B11"/>
    <w:rsid w:val="00D56F62"/>
    <w:rsid w:val="00D57B06"/>
    <w:rsid w:val="00D87F86"/>
    <w:rsid w:val="00DA0A7D"/>
    <w:rsid w:val="00DB2494"/>
    <w:rsid w:val="00DB5054"/>
    <w:rsid w:val="00DC2007"/>
    <w:rsid w:val="00E01E6C"/>
    <w:rsid w:val="00E06BE4"/>
    <w:rsid w:val="00E27FDF"/>
    <w:rsid w:val="00E43BFF"/>
    <w:rsid w:val="00E65BD2"/>
    <w:rsid w:val="00E82109"/>
    <w:rsid w:val="00E91F50"/>
    <w:rsid w:val="00E926DC"/>
    <w:rsid w:val="00E92EC9"/>
    <w:rsid w:val="00EA1433"/>
    <w:rsid w:val="00EA471A"/>
    <w:rsid w:val="00EB5AB3"/>
    <w:rsid w:val="00EC35F4"/>
    <w:rsid w:val="00EE4EAB"/>
    <w:rsid w:val="00F01043"/>
    <w:rsid w:val="00F113BF"/>
    <w:rsid w:val="00F25E5E"/>
    <w:rsid w:val="00F36E89"/>
    <w:rsid w:val="00F622AF"/>
    <w:rsid w:val="00F666B0"/>
    <w:rsid w:val="00F708D1"/>
    <w:rsid w:val="00FA26CA"/>
    <w:rsid w:val="00FE1B4B"/>
    <w:rsid w:val="00FE7754"/>
    <w:rsid w:val="00FF0043"/>
    <w:rsid w:val="00FF2D4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6EEF0"/>
  <w15:chartTrackingRefBased/>
  <w15:docId w15:val="{EA60CB0C-A692-49C7-BD62-45862BC9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2E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F21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9F210F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uiPriority w:val="99"/>
    <w:rsid w:val="009F210F"/>
    <w:rPr>
      <w:rFonts w:ascii="Times New Roman" w:hAnsi="Times New Roman" w:cs="Times New Roman"/>
      <w:b/>
      <w:bCs/>
      <w:spacing w:val="-10"/>
      <w:sz w:val="18"/>
      <w:szCs w:val="18"/>
    </w:rPr>
  </w:style>
  <w:style w:type="paragraph" w:customStyle="1" w:styleId="Style5">
    <w:name w:val="Style5"/>
    <w:basedOn w:val="a"/>
    <w:uiPriority w:val="99"/>
    <w:rsid w:val="009F210F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9F210F"/>
    <w:rPr>
      <w:rFonts w:ascii="Times New Roman" w:hAnsi="Times New Roman" w:cs="Times New Roman"/>
      <w:b/>
      <w:bCs/>
      <w:sz w:val="18"/>
      <w:szCs w:val="18"/>
    </w:rPr>
  </w:style>
  <w:style w:type="character" w:styleId="a3">
    <w:name w:val="Hyperlink"/>
    <w:uiPriority w:val="99"/>
    <w:rsid w:val="009F210F"/>
    <w:rPr>
      <w:color w:val="0563C1"/>
      <w:u w:val="single"/>
    </w:rPr>
  </w:style>
  <w:style w:type="paragraph" w:styleId="a4">
    <w:name w:val="footnote text"/>
    <w:basedOn w:val="a"/>
    <w:link w:val="a5"/>
    <w:rsid w:val="009F2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9F21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9F210F"/>
    <w:rPr>
      <w:vertAlign w:val="superscript"/>
    </w:rPr>
  </w:style>
  <w:style w:type="numbering" w:customStyle="1" w:styleId="1">
    <w:name w:val="Нет списка1"/>
    <w:next w:val="a2"/>
    <w:uiPriority w:val="99"/>
    <w:semiHidden/>
    <w:unhideWhenUsed/>
    <w:rsid w:val="003C13A7"/>
  </w:style>
  <w:style w:type="paragraph" w:styleId="a7">
    <w:name w:val="Balloon Text"/>
    <w:basedOn w:val="a"/>
    <w:link w:val="a8"/>
    <w:uiPriority w:val="99"/>
    <w:semiHidden/>
    <w:unhideWhenUsed/>
    <w:rsid w:val="003C1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13A7"/>
    <w:rPr>
      <w:rFonts w:ascii="Segoe UI" w:hAnsi="Segoe UI" w:cs="Segoe UI"/>
      <w:sz w:val="18"/>
      <w:szCs w:val="18"/>
    </w:rPr>
  </w:style>
  <w:style w:type="paragraph" w:styleId="a9">
    <w:name w:val="List Paragraph"/>
    <w:aliases w:val="Bullet List,FooterText,numbered,Paragraphe de liste1,lp1,Абзац списка литеральный,it_List1,Bullet 1,Use Case List Paragraph,Абзац основного текста,Bullet Number,Индексы,Num Bullet 1,Таблицы,Подпись рисунка,Table-Normal,ТЗ список"/>
    <w:basedOn w:val="a"/>
    <w:link w:val="aa"/>
    <w:uiPriority w:val="34"/>
    <w:qFormat/>
    <w:rsid w:val="003C13A7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C13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C13A7"/>
  </w:style>
  <w:style w:type="paragraph" w:styleId="ad">
    <w:name w:val="footer"/>
    <w:basedOn w:val="a"/>
    <w:link w:val="ae"/>
    <w:uiPriority w:val="99"/>
    <w:unhideWhenUsed/>
    <w:rsid w:val="003C13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C13A7"/>
  </w:style>
  <w:style w:type="table" w:styleId="af">
    <w:name w:val="Table Grid"/>
    <w:basedOn w:val="a1"/>
    <w:uiPriority w:val="39"/>
    <w:rsid w:val="001029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Гипертекстовая ссылка"/>
    <w:basedOn w:val="a0"/>
    <w:uiPriority w:val="99"/>
    <w:rsid w:val="00FF0043"/>
    <w:rPr>
      <w:rFonts w:cs="Times New Roman"/>
      <w:color w:val="106BBE"/>
    </w:rPr>
  </w:style>
  <w:style w:type="paragraph" w:customStyle="1" w:styleId="ConsPlusNormal">
    <w:name w:val="ConsPlusNormal"/>
    <w:rsid w:val="003E6474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1">
    <w:name w:val="Пункты"/>
    <w:basedOn w:val="2"/>
    <w:link w:val="af2"/>
    <w:qFormat/>
    <w:rsid w:val="00AA2EDD"/>
    <w:pPr>
      <w:keepLines w:val="0"/>
      <w:tabs>
        <w:tab w:val="left" w:pos="1134"/>
        <w:tab w:val="num" w:pos="1341"/>
      </w:tabs>
      <w:spacing w:before="120" w:line="240" w:lineRule="auto"/>
      <w:ind w:left="567" w:firstLine="774"/>
      <w:jc w:val="both"/>
    </w:pPr>
    <w:rPr>
      <w:rFonts w:ascii="Arial" w:eastAsia="Times New Roman" w:hAnsi="Arial" w:cs="Arial"/>
      <w:color w:val="auto"/>
      <w:sz w:val="24"/>
      <w:szCs w:val="24"/>
      <w:lang w:eastAsia="ar-SA"/>
    </w:rPr>
  </w:style>
  <w:style w:type="character" w:customStyle="1" w:styleId="af2">
    <w:name w:val="Пункты Знак"/>
    <w:link w:val="af1"/>
    <w:locked/>
    <w:rsid w:val="00AA2EDD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AA2E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10">
    <w:name w:val="Сетка таблицы1"/>
    <w:basedOn w:val="a1"/>
    <w:next w:val="af"/>
    <w:uiPriority w:val="39"/>
    <w:rsid w:val="00C71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Bullet List Знак,FooterText Знак,numbered Знак,Paragraphe de liste1 Знак,lp1 Знак,Абзац списка литеральный Знак,it_List1 Знак,Bullet 1 Знак,Use Case List Paragraph Знак,Абзац основного текста Знак,Bullet Number Знак,Индексы Знак"/>
    <w:basedOn w:val="a0"/>
    <w:link w:val="a9"/>
    <w:uiPriority w:val="34"/>
    <w:qFormat/>
    <w:rsid w:val="00422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Яна</dc:creator>
  <cp:keywords/>
  <dc:description/>
  <cp:lastModifiedBy>Журикова Мария</cp:lastModifiedBy>
  <cp:revision>15</cp:revision>
  <cp:lastPrinted>2025-10-20T07:36:00Z</cp:lastPrinted>
  <dcterms:created xsi:type="dcterms:W3CDTF">2026-07-20T12:16:00Z</dcterms:created>
  <dcterms:modified xsi:type="dcterms:W3CDTF">2026-07-28T08:21:00Z</dcterms:modified>
</cp:coreProperties>
</file>