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394"/>
      </w:tblGrid>
      <w:tr w:rsidR="009A693F" w:rsidTr="009A693F">
        <w:tc>
          <w:tcPr>
            <w:tcW w:w="5949" w:type="dxa"/>
          </w:tcPr>
          <w:p w:rsidR="009A693F" w:rsidRDefault="009A693F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394" w:type="dxa"/>
            <w:hideMark/>
          </w:tcPr>
          <w:p w:rsidR="009A693F" w:rsidRDefault="009A69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УТВЕРЖДАЮ:</w:t>
            </w:r>
          </w:p>
          <w:p w:rsidR="009A693F" w:rsidRDefault="009A693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Директор СПб ГБУСОН «КЦСОН</w:t>
            </w:r>
          </w:p>
          <w:p w:rsidR="009A693F" w:rsidRDefault="009A69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Кировского района Санкт-Петербурга»</w:t>
            </w:r>
          </w:p>
          <w:p w:rsidR="009A693F" w:rsidRDefault="009A69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______________________ Н.Н.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Дубасова</w:t>
            </w:r>
            <w:proofErr w:type="spellEnd"/>
          </w:p>
          <w:p w:rsidR="009A693F" w:rsidRDefault="009A69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«__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bCs/>
              </w:rPr>
              <w:t>_________ 202</w:t>
            </w:r>
            <w:r w:rsidR="00C12D29">
              <w:rPr>
                <w:rFonts w:ascii="Times New Roman" w:hAnsi="Times New Roman" w:cs="Times New Roman"/>
                <w:bCs/>
              </w:rPr>
              <w:t>6</w:t>
            </w:r>
          </w:p>
          <w:p w:rsidR="009A693F" w:rsidRDefault="009A693F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</w:rPr>
              <w:t>М.П.</w:t>
            </w:r>
          </w:p>
        </w:tc>
      </w:tr>
    </w:tbl>
    <w:p w:rsidR="00C55FAA" w:rsidRPr="008454AC" w:rsidRDefault="00C55FAA" w:rsidP="009A693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Pr="0036289E" w:rsidRDefault="0036289E" w:rsidP="0036289E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36289E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 в соответствии со статьей 33 Закона</w:t>
      </w:r>
    </w:p>
    <w:p w:rsidR="0036289E" w:rsidRPr="0036289E" w:rsidRDefault="0036289E" w:rsidP="0036289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36289E">
        <w:rPr>
          <w:rFonts w:ascii="Times New Roman" w:hAnsi="Times New Roman" w:cs="Times New Roman"/>
          <w:b/>
          <w:bCs/>
          <w:sz w:val="24"/>
          <w:szCs w:val="24"/>
        </w:rPr>
        <w:t>(ТЕХНИЧЕСКОЕ ЗАДАНИЕ)</w:t>
      </w: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Pr="00B92AB1" w:rsidRDefault="00B92AB1" w:rsidP="00025C9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2AB1">
        <w:rPr>
          <w:rFonts w:ascii="Times New Roman" w:hAnsi="Times New Roman" w:cs="Times New Roman"/>
          <w:b/>
          <w:sz w:val="24"/>
          <w:szCs w:val="24"/>
        </w:rPr>
        <w:t xml:space="preserve">Оказание услуг по приобретению (продлению) лицензии и передачу неисключительных прав на антивирусное программное обеспечение </w:t>
      </w:r>
      <w:proofErr w:type="spellStart"/>
      <w:r w:rsidR="00025C94" w:rsidRPr="00025C94">
        <w:rPr>
          <w:rFonts w:ascii="Times New Roman" w:hAnsi="Times New Roman" w:cs="Times New Roman"/>
          <w:b/>
          <w:sz w:val="24"/>
          <w:szCs w:val="24"/>
        </w:rPr>
        <w:t>Dr.Web</w:t>
      </w:r>
      <w:proofErr w:type="spellEnd"/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9E3F5D" w:rsidRDefault="009E3F5D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BE609E" w:rsidRPr="003922C4" w:rsidRDefault="00BE609E" w:rsidP="00BE609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3922C4">
        <w:rPr>
          <w:rFonts w:ascii="Times New Roman" w:eastAsia="Times New Roman" w:hAnsi="Times New Roman" w:cs="Times New Roman"/>
          <w:b/>
        </w:rPr>
        <w:t>Наименование учреждения:</w:t>
      </w:r>
      <w:r w:rsidRPr="009E3F5D">
        <w:rPr>
          <w:rFonts w:ascii="Times New Roman" w:eastAsia="Times New Roman" w:hAnsi="Times New Roman" w:cs="Times New Roman"/>
        </w:rPr>
        <w:t xml:space="preserve"> </w:t>
      </w:r>
      <w:r w:rsidRPr="003E510D">
        <w:rPr>
          <w:rFonts w:ascii="Times New Roman" w:hAnsi="Times New Roman" w:cs="Times New Roman"/>
        </w:rPr>
        <w:t>Санкт-Петербургско</w:t>
      </w:r>
      <w:r>
        <w:rPr>
          <w:rFonts w:ascii="Times New Roman" w:hAnsi="Times New Roman" w:cs="Times New Roman"/>
        </w:rPr>
        <w:t>е</w:t>
      </w:r>
      <w:r w:rsidRPr="003E510D">
        <w:rPr>
          <w:rFonts w:ascii="Times New Roman" w:hAnsi="Times New Roman" w:cs="Times New Roman"/>
        </w:rPr>
        <w:t xml:space="preserve"> государственно</w:t>
      </w:r>
      <w:r>
        <w:rPr>
          <w:rFonts w:ascii="Times New Roman" w:hAnsi="Times New Roman" w:cs="Times New Roman"/>
        </w:rPr>
        <w:t>е</w:t>
      </w:r>
      <w:r w:rsidRPr="003E510D">
        <w:rPr>
          <w:rFonts w:ascii="Times New Roman" w:hAnsi="Times New Roman" w:cs="Times New Roman"/>
        </w:rPr>
        <w:t xml:space="preserve"> бюджетно</w:t>
      </w:r>
      <w:r>
        <w:rPr>
          <w:rFonts w:ascii="Times New Roman" w:hAnsi="Times New Roman" w:cs="Times New Roman"/>
        </w:rPr>
        <w:t>е учреждение</w:t>
      </w:r>
      <w:r w:rsidRPr="003E510D">
        <w:rPr>
          <w:rFonts w:ascii="Times New Roman" w:hAnsi="Times New Roman" w:cs="Times New Roman"/>
        </w:rPr>
        <w:t xml:space="preserve"> социального обслуживания населения «Комплексный центр социального обслуживания населения Кировского района Санкт-Петербурга»</w:t>
      </w:r>
      <w:r>
        <w:rPr>
          <w:rFonts w:ascii="Times New Roman" w:eastAsia="Times New Roman" w:hAnsi="Times New Roman" w:cs="Times New Roman"/>
        </w:rPr>
        <w:t xml:space="preserve"> (</w:t>
      </w:r>
      <w:r w:rsidRPr="009E3F5D">
        <w:rPr>
          <w:rFonts w:ascii="Times New Roman" w:eastAsia="Times New Roman" w:hAnsi="Times New Roman" w:cs="Times New Roman"/>
        </w:rPr>
        <w:t>СПб ГБУСОН «КЦСОН Кировского района Санкт-Петербурга»</w:t>
      </w:r>
      <w:r>
        <w:rPr>
          <w:rFonts w:ascii="Times New Roman" w:eastAsia="Times New Roman" w:hAnsi="Times New Roman" w:cs="Times New Roman"/>
        </w:rPr>
        <w:t>)</w:t>
      </w:r>
    </w:p>
    <w:p w:rsidR="00025B25" w:rsidRDefault="00025B25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6C7544" w:rsidRDefault="006C7544" w:rsidP="009E3F5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6C7544" w:rsidRDefault="006C7544" w:rsidP="009E3F5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25B25" w:rsidRPr="00BA23B8" w:rsidRDefault="00025B25" w:rsidP="00B465D0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u w:val="single"/>
          <w:lang w:eastAsia="ru-RU"/>
        </w:rPr>
      </w:pPr>
      <w:r w:rsidRPr="007B546D">
        <w:rPr>
          <w:rFonts w:ascii="Times New Roman" w:eastAsia="Times New Roman" w:hAnsi="Times New Roman" w:cs="Times New Roman"/>
          <w:i/>
          <w:lang w:eastAsia="ru-RU"/>
        </w:rPr>
        <w:t xml:space="preserve">Согласовано с Комитетом по информатизации и связи: </w:t>
      </w:r>
      <w:r w:rsidR="007B546D" w:rsidRPr="007B546D">
        <w:rPr>
          <w:rFonts w:ascii="Times New Roman" w:eastAsia="Times New Roman" w:hAnsi="Times New Roman" w:cs="Times New Roman"/>
          <w:i/>
          <w:lang w:eastAsia="ru-RU"/>
        </w:rPr>
        <w:t>№</w:t>
      </w:r>
      <w:r w:rsidR="00B465D0" w:rsidRPr="00B465D0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</w:t>
      </w:r>
      <w:r w:rsidR="00B465D0" w:rsidRPr="00B15D6D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ТЗ-260721-336456</w:t>
      </w:r>
      <w:r w:rsidR="00E16726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от 28.07.2026</w:t>
      </w:r>
      <w:bookmarkStart w:id="0" w:name="_GoBack"/>
      <w:bookmarkEnd w:id="0"/>
    </w:p>
    <w:p w:rsidR="00025B25" w:rsidRDefault="00025B25" w:rsidP="00025B2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005CB6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6289E" w:rsidRDefault="0036289E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E50B0" w:rsidRDefault="001E50B0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95F77" w:rsidRDefault="00195F77">
      <w:pP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br w:type="page"/>
      </w:r>
    </w:p>
    <w:p w:rsidR="00A15B0F" w:rsidRPr="00E84CF8" w:rsidRDefault="00A15B0F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E84CF8">
        <w:rPr>
          <w:rFonts w:ascii="Times New Roman" w:eastAsia="Times New Roman" w:hAnsi="Times New Roman" w:cs="Times New Roman"/>
          <w:b/>
          <w:lang w:eastAsia="ru-RU"/>
        </w:rPr>
        <w:lastRenderedPageBreak/>
        <w:t>Описание объекта закупки и условий контракта в соответствии со статьей 33 Закона</w:t>
      </w:r>
    </w:p>
    <w:p w:rsidR="00965A95" w:rsidRPr="00E84CF8" w:rsidRDefault="00965A95" w:rsidP="00A15B0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E84CF8">
        <w:rPr>
          <w:rFonts w:ascii="Times New Roman" w:eastAsia="Times New Roman" w:hAnsi="Times New Roman" w:cs="Times New Roman"/>
          <w:b/>
          <w:lang w:eastAsia="ru-RU"/>
        </w:rPr>
        <w:t>(Техническое задание)</w:t>
      </w:r>
    </w:p>
    <w:p w:rsidR="00A15B0F" w:rsidRPr="00E84CF8" w:rsidRDefault="00A15B0F" w:rsidP="00945064">
      <w:pPr>
        <w:pStyle w:val="a6"/>
        <w:numPr>
          <w:ilvl w:val="0"/>
          <w:numId w:val="19"/>
        </w:numPr>
        <w:autoSpaceDE w:val="0"/>
        <w:autoSpaceDN w:val="0"/>
        <w:adjustRightInd w:val="0"/>
        <w:ind w:left="142" w:firstLine="284"/>
        <w:jc w:val="both"/>
        <w:outlineLvl w:val="1"/>
        <w:rPr>
          <w:rFonts w:ascii="Times New Roman" w:eastAsia="Times New Roman" w:hAnsi="Times New Roman" w:cs="Times New Roman"/>
          <w:sz w:val="22"/>
          <w:szCs w:val="22"/>
        </w:rPr>
      </w:pPr>
      <w:r w:rsidRPr="00E84CF8">
        <w:rPr>
          <w:rFonts w:ascii="Times New Roman" w:eastAsia="Times New Roman" w:hAnsi="Times New Roman" w:cs="Times New Roman"/>
          <w:bCs/>
          <w:sz w:val="22"/>
          <w:szCs w:val="22"/>
        </w:rPr>
        <w:t xml:space="preserve">Объект закупки: </w:t>
      </w:r>
      <w:r w:rsidR="00965A95" w:rsidRPr="00E84CF8">
        <w:rPr>
          <w:rFonts w:ascii="Times New Roman" w:hAnsi="Times New Roman" w:cs="Times New Roman"/>
          <w:sz w:val="22"/>
          <w:szCs w:val="22"/>
        </w:rPr>
        <w:t xml:space="preserve">Оказание услуг по приобретению (продлению) лицензии и передачу неисключительных прав на антивирусное программное обеспечение </w:t>
      </w:r>
      <w:proofErr w:type="spellStart"/>
      <w:r w:rsidR="00025C94" w:rsidRPr="00E84CF8">
        <w:rPr>
          <w:rFonts w:ascii="Times New Roman" w:hAnsi="Times New Roman" w:cs="Times New Roman"/>
          <w:sz w:val="22"/>
          <w:szCs w:val="22"/>
        </w:rPr>
        <w:t>Dr.Web</w:t>
      </w:r>
      <w:proofErr w:type="spellEnd"/>
      <w:r w:rsidR="00DB0A01" w:rsidRPr="00E84CF8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DB0A01" w:rsidRPr="00E84CF8" w:rsidRDefault="00DB0A01" w:rsidP="00945064">
      <w:pPr>
        <w:pStyle w:val="a6"/>
        <w:numPr>
          <w:ilvl w:val="0"/>
          <w:numId w:val="19"/>
        </w:numPr>
        <w:spacing w:after="60"/>
        <w:ind w:left="142" w:firstLine="284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84CF8">
        <w:rPr>
          <w:rFonts w:ascii="Times New Roman" w:eastAsia="Times New Roman" w:hAnsi="Times New Roman" w:cs="Times New Roman"/>
          <w:bCs/>
          <w:sz w:val="22"/>
          <w:szCs w:val="22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E84CF8">
        <w:rPr>
          <w:rFonts w:ascii="Times New Roman" w:eastAsia="Times New Roman" w:hAnsi="Times New Roman" w:cs="Times New Roman"/>
          <w:bCs/>
          <w:sz w:val="22"/>
          <w:szCs w:val="22"/>
        </w:rPr>
        <w:t>ов</w:t>
      </w:r>
      <w:proofErr w:type="spellEnd"/>
      <w:r w:rsidRPr="00E84CF8">
        <w:rPr>
          <w:rFonts w:ascii="Times New Roman" w:eastAsia="Times New Roman" w:hAnsi="Times New Roman" w:cs="Times New Roman"/>
          <w:bCs/>
          <w:sz w:val="22"/>
          <w:szCs w:val="22"/>
        </w:rPr>
        <w:t>) продукции, соответствующий (-</w:t>
      </w:r>
      <w:proofErr w:type="spellStart"/>
      <w:r w:rsidRPr="00E84CF8">
        <w:rPr>
          <w:rFonts w:ascii="Times New Roman" w:eastAsia="Times New Roman" w:hAnsi="Times New Roman" w:cs="Times New Roman"/>
          <w:bCs/>
          <w:sz w:val="22"/>
          <w:szCs w:val="22"/>
        </w:rPr>
        <w:t>ие</w:t>
      </w:r>
      <w:proofErr w:type="spellEnd"/>
      <w:r w:rsidRPr="00E84CF8">
        <w:rPr>
          <w:rFonts w:ascii="Times New Roman" w:eastAsia="Times New Roman" w:hAnsi="Times New Roman" w:cs="Times New Roman"/>
          <w:bCs/>
          <w:sz w:val="22"/>
          <w:szCs w:val="22"/>
        </w:rPr>
        <w:t xml:space="preserve">) предмету электронного аукциона: </w:t>
      </w:r>
      <w:r w:rsidR="00A12591" w:rsidRPr="00E84CF8">
        <w:rPr>
          <w:rFonts w:ascii="Times New Roman" w:hAnsi="Times New Roman" w:cs="Times New Roman"/>
          <w:sz w:val="22"/>
          <w:szCs w:val="22"/>
        </w:rPr>
        <w:t>58.29.50.000 Услуги по предоставлению лицензий на право использовать компьютерное программное обеспечение</w:t>
      </w:r>
      <w:r w:rsidR="00DC3F0C" w:rsidRPr="00E84CF8">
        <w:rPr>
          <w:rFonts w:ascii="Times New Roman" w:eastAsia="Times New Roman" w:hAnsi="Times New Roman" w:cs="Times New Roman"/>
          <w:bCs/>
          <w:sz w:val="22"/>
          <w:szCs w:val="22"/>
        </w:rPr>
        <w:t>.</w:t>
      </w:r>
      <w:r w:rsidR="00FC068A" w:rsidRPr="00E84CF8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:rsidR="004D5905" w:rsidRPr="00E84CF8" w:rsidRDefault="001B14B5" w:rsidP="004D5905">
      <w:pPr>
        <w:pStyle w:val="a6"/>
        <w:numPr>
          <w:ilvl w:val="0"/>
          <w:numId w:val="19"/>
        </w:numPr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E84CF8">
        <w:rPr>
          <w:rFonts w:ascii="Times New Roman" w:hAnsi="Times New Roman" w:cs="Times New Roman"/>
          <w:sz w:val="22"/>
          <w:szCs w:val="22"/>
        </w:rPr>
        <w:t>Цели и правовое основание для оказания услуги:</w:t>
      </w:r>
      <w:r w:rsidR="00985625" w:rsidRPr="00E84CF8">
        <w:rPr>
          <w:rFonts w:ascii="Times New Roman" w:hAnsi="Times New Roman" w:cs="Times New Roman"/>
          <w:sz w:val="22"/>
          <w:szCs w:val="22"/>
        </w:rPr>
        <w:t xml:space="preserve"> </w:t>
      </w:r>
      <w:r w:rsidRPr="00E84CF8">
        <w:rPr>
          <w:rFonts w:ascii="Times New Roman" w:hAnsi="Times New Roman" w:cs="Times New Roman"/>
          <w:sz w:val="22"/>
          <w:szCs w:val="22"/>
        </w:rPr>
        <w:t xml:space="preserve">Основанием для закупки является: </w:t>
      </w:r>
    </w:p>
    <w:p w:rsidR="004D5905" w:rsidRPr="00E84CF8" w:rsidRDefault="004D5905" w:rsidP="004D5905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 xml:space="preserve">- </w:t>
      </w:r>
      <w:r w:rsidR="001B14B5" w:rsidRPr="00E84CF8">
        <w:rPr>
          <w:rFonts w:ascii="Times New Roman" w:hAnsi="Times New Roman" w:cs="Times New Roman"/>
        </w:rPr>
        <w:t>план-</w:t>
      </w:r>
      <w:r w:rsidR="00DB7A85" w:rsidRPr="00E84CF8">
        <w:rPr>
          <w:rFonts w:ascii="Times New Roman" w:hAnsi="Times New Roman" w:cs="Times New Roman"/>
        </w:rPr>
        <w:t>график</w:t>
      </w:r>
      <w:r w:rsidRPr="00E84CF8">
        <w:rPr>
          <w:rFonts w:ascii="Times New Roman" w:hAnsi="Times New Roman" w:cs="Times New Roman"/>
        </w:rPr>
        <w:t xml:space="preserve"> закупок товаров, работ, услуг </w:t>
      </w:r>
      <w:r w:rsidRPr="00E84CF8">
        <w:rPr>
          <w:rFonts w:ascii="Times New Roman" w:eastAsia="Times New Roman" w:hAnsi="Times New Roman" w:cs="Times New Roman"/>
        </w:rPr>
        <w:t>СПб ГБУСОН «КЦСОН Кировского района Санкт-Петербурга»</w:t>
      </w:r>
      <w:r w:rsidRPr="00E84CF8">
        <w:rPr>
          <w:rFonts w:ascii="Times New Roman" w:hAnsi="Times New Roman" w:cs="Times New Roman"/>
        </w:rPr>
        <w:t>;</w:t>
      </w:r>
      <w:r w:rsidR="00DB7A85" w:rsidRPr="00E84CF8">
        <w:rPr>
          <w:rFonts w:ascii="Times New Roman" w:hAnsi="Times New Roman" w:cs="Times New Roman"/>
        </w:rPr>
        <w:t xml:space="preserve"> </w:t>
      </w:r>
    </w:p>
    <w:p w:rsidR="001B14B5" w:rsidRPr="00E84CF8" w:rsidRDefault="004D5905" w:rsidP="004D5905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 xml:space="preserve">- </w:t>
      </w:r>
      <w:r w:rsidR="00DB7A85" w:rsidRPr="00E84CF8">
        <w:rPr>
          <w:rFonts w:ascii="Times New Roman" w:hAnsi="Times New Roman" w:cs="Times New Roman"/>
        </w:rPr>
        <w:t xml:space="preserve">Закон Санкт-Петербурга </w:t>
      </w:r>
      <w:r w:rsidR="00C12D29" w:rsidRPr="00E84CF8">
        <w:rPr>
          <w:rFonts w:ascii="Times New Roman" w:hAnsi="Times New Roman" w:cs="Times New Roman"/>
        </w:rPr>
        <w:t>от 26.11.2025 № 659-124</w:t>
      </w:r>
      <w:r w:rsidR="001B14B5" w:rsidRPr="00E84CF8">
        <w:rPr>
          <w:rFonts w:ascii="Times New Roman" w:hAnsi="Times New Roman" w:cs="Times New Roman"/>
        </w:rPr>
        <w:t>"О бюджете Санкт-Петербурга на 202</w:t>
      </w:r>
      <w:r w:rsidR="0034622A" w:rsidRPr="00E84CF8">
        <w:rPr>
          <w:rFonts w:ascii="Times New Roman" w:hAnsi="Times New Roman" w:cs="Times New Roman"/>
        </w:rPr>
        <w:t>6</w:t>
      </w:r>
      <w:r w:rsidR="001B14B5" w:rsidRPr="00E84CF8">
        <w:rPr>
          <w:rFonts w:ascii="Times New Roman" w:hAnsi="Times New Roman" w:cs="Times New Roman"/>
        </w:rPr>
        <w:t xml:space="preserve"> год и на плановый период 202</w:t>
      </w:r>
      <w:r w:rsidR="0034622A" w:rsidRPr="00E84CF8">
        <w:rPr>
          <w:rFonts w:ascii="Times New Roman" w:hAnsi="Times New Roman" w:cs="Times New Roman"/>
        </w:rPr>
        <w:t>7</w:t>
      </w:r>
      <w:r w:rsidR="001B14B5" w:rsidRPr="00E84CF8">
        <w:rPr>
          <w:rFonts w:ascii="Times New Roman" w:hAnsi="Times New Roman" w:cs="Times New Roman"/>
        </w:rPr>
        <w:t xml:space="preserve"> и 202</w:t>
      </w:r>
      <w:r w:rsidR="0034622A" w:rsidRPr="00E84CF8">
        <w:rPr>
          <w:rFonts w:ascii="Times New Roman" w:hAnsi="Times New Roman" w:cs="Times New Roman"/>
        </w:rPr>
        <w:t>8</w:t>
      </w:r>
      <w:r w:rsidR="001B14B5" w:rsidRPr="00E84CF8">
        <w:rPr>
          <w:rFonts w:ascii="Times New Roman" w:hAnsi="Times New Roman" w:cs="Times New Roman"/>
        </w:rPr>
        <w:t xml:space="preserve"> годов"</w:t>
      </w:r>
      <w:r w:rsidR="00E5361E" w:rsidRPr="00E84CF8">
        <w:rPr>
          <w:rFonts w:ascii="Times New Roman" w:hAnsi="Times New Roman" w:cs="Times New Roman"/>
        </w:rPr>
        <w:t>.</w:t>
      </w:r>
    </w:p>
    <w:p w:rsidR="001B14B5" w:rsidRPr="00E84CF8" w:rsidRDefault="001B14B5" w:rsidP="004D5905">
      <w:pPr>
        <w:pStyle w:val="a6"/>
        <w:numPr>
          <w:ilvl w:val="0"/>
          <w:numId w:val="19"/>
        </w:numPr>
        <w:ind w:left="0" w:firstLine="426"/>
        <w:jc w:val="both"/>
        <w:outlineLvl w:val="0"/>
        <w:rPr>
          <w:rFonts w:ascii="Times New Roman" w:hAnsi="Times New Roman"/>
          <w:sz w:val="22"/>
          <w:szCs w:val="22"/>
        </w:rPr>
      </w:pPr>
      <w:r w:rsidRPr="00E84CF8">
        <w:rPr>
          <w:rFonts w:ascii="Times New Roman" w:hAnsi="Times New Roman" w:cs="Times New Roman"/>
          <w:sz w:val="22"/>
          <w:szCs w:val="22"/>
        </w:rPr>
        <w:t xml:space="preserve">Источник финансирования: </w:t>
      </w:r>
      <w:r w:rsidR="007D7BEA" w:rsidRPr="00E84CF8">
        <w:rPr>
          <w:rFonts w:ascii="Times New Roman" w:hAnsi="Times New Roman" w:cs="Times New Roman"/>
          <w:sz w:val="22"/>
          <w:szCs w:val="22"/>
        </w:rPr>
        <w:t>Внебюджетные средства. Средства бюджетных учреждений.</w:t>
      </w:r>
      <w:r w:rsidR="00371AE2" w:rsidRPr="00E84CF8">
        <w:rPr>
          <w:rFonts w:ascii="Times New Roman" w:hAnsi="Times New Roman"/>
          <w:sz w:val="22"/>
          <w:szCs w:val="22"/>
        </w:rPr>
        <w:t xml:space="preserve"> </w:t>
      </w:r>
      <w:r w:rsidR="00C12D29" w:rsidRPr="00E84CF8">
        <w:rPr>
          <w:rFonts w:ascii="Times New Roman" w:hAnsi="Times New Roman" w:cs="Times New Roman"/>
          <w:sz w:val="22"/>
          <w:szCs w:val="22"/>
        </w:rPr>
        <w:t>Доходы от иной приносящий доход деятельности</w:t>
      </w:r>
      <w:r w:rsidR="00371AE2" w:rsidRPr="00E84CF8">
        <w:rPr>
          <w:rFonts w:ascii="Times New Roman" w:hAnsi="Times New Roman" w:cs="Times New Roman"/>
          <w:sz w:val="22"/>
          <w:szCs w:val="22"/>
        </w:rPr>
        <w:t>.</w:t>
      </w:r>
    </w:p>
    <w:p w:rsidR="00C12D29" w:rsidRPr="00E84CF8" w:rsidRDefault="008A3A39" w:rsidP="004054C3">
      <w:pPr>
        <w:pStyle w:val="a6"/>
        <w:numPr>
          <w:ilvl w:val="0"/>
          <w:numId w:val="19"/>
        </w:numPr>
        <w:autoSpaceDE w:val="0"/>
        <w:autoSpaceDN w:val="0"/>
        <w:adjustRightInd w:val="0"/>
        <w:ind w:left="0"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E84CF8">
        <w:rPr>
          <w:rFonts w:ascii="Times New Roman" w:eastAsia="Times New Roman" w:hAnsi="Times New Roman" w:cs="Calibri"/>
          <w:sz w:val="22"/>
          <w:szCs w:val="22"/>
        </w:rPr>
        <w:t xml:space="preserve">Место оказания услуг: </w:t>
      </w:r>
      <w:r w:rsidR="00C12D29" w:rsidRPr="00E84CF8">
        <w:rPr>
          <w:rFonts w:ascii="Times New Roman" w:eastAsia="Times New Roman" w:hAnsi="Times New Roman" w:cs="Calibri"/>
          <w:sz w:val="22"/>
          <w:szCs w:val="22"/>
        </w:rPr>
        <w:t xml:space="preserve">г. Санкт-Петербург, </w:t>
      </w:r>
      <w:proofErr w:type="spellStart"/>
      <w:r w:rsidR="00C12D29" w:rsidRPr="00E84CF8">
        <w:rPr>
          <w:rFonts w:ascii="Times New Roman" w:eastAsia="Times New Roman" w:hAnsi="Times New Roman" w:cs="Calibri"/>
          <w:sz w:val="22"/>
          <w:szCs w:val="22"/>
        </w:rPr>
        <w:t>вн.тер.г</w:t>
      </w:r>
      <w:proofErr w:type="spellEnd"/>
      <w:r w:rsidR="00C12D29" w:rsidRPr="00E84CF8">
        <w:rPr>
          <w:rFonts w:ascii="Times New Roman" w:eastAsia="Times New Roman" w:hAnsi="Times New Roman" w:cs="Calibri"/>
          <w:sz w:val="22"/>
          <w:szCs w:val="22"/>
        </w:rPr>
        <w:t xml:space="preserve">. муниципальный округ Нарвский округ, пер. Огородный, д.30, литера А. </w:t>
      </w:r>
    </w:p>
    <w:p w:rsidR="00A12591" w:rsidRPr="00E84CF8" w:rsidRDefault="00A12591" w:rsidP="00A12591">
      <w:pPr>
        <w:pStyle w:val="a6"/>
        <w:autoSpaceDE w:val="0"/>
        <w:autoSpaceDN w:val="0"/>
        <w:adjustRightInd w:val="0"/>
        <w:ind w:left="426"/>
        <w:jc w:val="both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583C89" w:rsidRPr="00E84CF8" w:rsidRDefault="00A15B0F" w:rsidP="007172F2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E84CF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Общие требования к оказываемым услугам</w:t>
      </w:r>
    </w:p>
    <w:p w:rsidR="004D25B0" w:rsidRPr="00E84CF8" w:rsidRDefault="00C74159" w:rsidP="00C74159">
      <w:pPr>
        <w:pStyle w:val="ConsPlusNormal"/>
        <w:numPr>
          <w:ilvl w:val="0"/>
          <w:numId w:val="20"/>
        </w:numPr>
        <w:adjustRightInd w:val="0"/>
        <w:ind w:left="0" w:firstLine="360"/>
        <w:jc w:val="both"/>
        <w:outlineLvl w:val="2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84CF8">
        <w:rPr>
          <w:rFonts w:ascii="Times New Roman" w:hAnsi="Times New Roman" w:cs="Times New Roman"/>
          <w:bCs/>
          <w:sz w:val="22"/>
          <w:szCs w:val="22"/>
        </w:rPr>
        <w:t xml:space="preserve">Требования к </w:t>
      </w:r>
      <w:r w:rsidR="00780CC8" w:rsidRPr="00E84CF8">
        <w:rPr>
          <w:rFonts w:ascii="Times New Roman" w:hAnsi="Times New Roman" w:cs="Times New Roman"/>
          <w:bCs/>
          <w:sz w:val="22"/>
          <w:szCs w:val="22"/>
        </w:rPr>
        <w:t xml:space="preserve">количественным (объему), </w:t>
      </w:r>
      <w:r w:rsidRPr="00E84CF8">
        <w:rPr>
          <w:rFonts w:ascii="Times New Roman" w:hAnsi="Times New Roman" w:cs="Times New Roman"/>
          <w:bCs/>
          <w:sz w:val="22"/>
          <w:szCs w:val="22"/>
        </w:rPr>
        <w:t>техническим, функциональным, качественным и эксплуатационным характеристикам объекта закупки указаны Заказчиком в Приложении №1 к Описанию объекта закупки</w:t>
      </w:r>
      <w:r w:rsidR="00780CC8" w:rsidRPr="00E84CF8">
        <w:rPr>
          <w:rFonts w:ascii="Times New Roman" w:hAnsi="Times New Roman" w:cs="Times New Roman"/>
          <w:bCs/>
          <w:sz w:val="22"/>
          <w:szCs w:val="22"/>
        </w:rPr>
        <w:t>.</w:t>
      </w:r>
    </w:p>
    <w:p w:rsidR="005C296C" w:rsidRPr="00E84CF8" w:rsidRDefault="005C296C" w:rsidP="005C296C">
      <w:pPr>
        <w:pStyle w:val="ConsPlusNormal"/>
        <w:adjustRightInd w:val="0"/>
        <w:jc w:val="both"/>
        <w:outlineLvl w:val="2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5C296C" w:rsidRPr="00E84CF8" w:rsidRDefault="005C296C" w:rsidP="005C296C">
      <w:pPr>
        <w:pStyle w:val="ConsPlusNormal"/>
        <w:adjustRightInd w:val="0"/>
        <w:ind w:firstLine="426"/>
        <w:jc w:val="center"/>
        <w:outlineLvl w:val="2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84CF8">
        <w:rPr>
          <w:rFonts w:ascii="Times New Roman" w:hAnsi="Times New Roman" w:cs="Times New Roman"/>
          <w:b/>
          <w:color w:val="000000"/>
          <w:sz w:val="22"/>
          <w:szCs w:val="22"/>
        </w:rPr>
        <w:t>Требования к качеству и безопасности оказываемых услуг</w:t>
      </w:r>
    </w:p>
    <w:p w:rsidR="005C296C" w:rsidRPr="00E84CF8" w:rsidRDefault="005C296C" w:rsidP="005C296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4CF8">
        <w:rPr>
          <w:rFonts w:ascii="Times New Roman" w:eastAsia="Times New Roman" w:hAnsi="Times New Roman" w:cs="Times New Roman"/>
          <w:color w:val="000000"/>
          <w:lang w:eastAsia="ru-RU"/>
        </w:rPr>
        <w:t>1. Качество и безопасность оказываемых услуг должно соответствовать требованиям действующего законодательства Российской Федерации, государственных стандартов, удовлетворять требованиям нормативных документов в сфере оказания услуг.</w:t>
      </w:r>
    </w:p>
    <w:p w:rsidR="000342C5" w:rsidRPr="00E84CF8" w:rsidRDefault="009B5C15" w:rsidP="000342C5">
      <w:pPr>
        <w:keepNext/>
        <w:keepLines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84CF8">
        <w:rPr>
          <w:rFonts w:ascii="Times New Roman" w:eastAsia="Calibri" w:hAnsi="Times New Roman" w:cs="Times New Roman"/>
          <w:bCs/>
          <w:kern w:val="36"/>
        </w:rPr>
        <w:t xml:space="preserve">2. </w:t>
      </w:r>
      <w:r w:rsidR="000342C5" w:rsidRPr="00E84CF8">
        <w:rPr>
          <w:rFonts w:ascii="Times New Roman" w:hAnsi="Times New Roman" w:cs="Times New Roman"/>
        </w:rPr>
        <w:t>Исполнитель оказывает услуги надлежащего качества в соответствии с требованиями, установленными контрактом, законодательством Российской Федерации государственными стандартами, иными нормами и правилами, в том числе:</w:t>
      </w:r>
    </w:p>
    <w:p w:rsidR="000342C5" w:rsidRPr="00E84CF8" w:rsidRDefault="000342C5" w:rsidP="00F33E16">
      <w:pPr>
        <w:keepNext/>
        <w:keepLines/>
        <w:spacing w:after="0" w:line="240" w:lineRule="auto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>- Федеральный закон от 27.07.2006 № 149-ФЗ «Об информац</w:t>
      </w:r>
      <w:r w:rsidR="00732FC8" w:rsidRPr="00E84CF8">
        <w:rPr>
          <w:rFonts w:ascii="Times New Roman" w:hAnsi="Times New Roman" w:cs="Times New Roman"/>
        </w:rPr>
        <w:t xml:space="preserve">ии, информационных технологиях </w:t>
      </w:r>
      <w:r w:rsidRPr="00E84CF8">
        <w:rPr>
          <w:rFonts w:ascii="Times New Roman" w:hAnsi="Times New Roman" w:cs="Times New Roman"/>
        </w:rPr>
        <w:t>и о защите информации» («Собрание законодательства РФ», 31.07.2006, № 31 (1 ч.), ст. 3448);</w:t>
      </w:r>
    </w:p>
    <w:p w:rsidR="00682C93" w:rsidRPr="00E84CF8" w:rsidRDefault="000342C5" w:rsidP="00F33E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>- Федеральный закон РФ № 152-ФЗ «О персональных данных».</w:t>
      </w:r>
    </w:p>
    <w:p w:rsidR="00682C93" w:rsidRPr="00E84CF8" w:rsidRDefault="00682C93" w:rsidP="002C1F1B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 xml:space="preserve">3. Исполнитель должен обладать всеми законными основаниями для предоставления заказчику права использования ПО. </w:t>
      </w:r>
    </w:p>
    <w:p w:rsidR="00682C93" w:rsidRPr="00E84CF8" w:rsidRDefault="00682C93" w:rsidP="002C1F1B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>4. Качество оказываемых услуг должно подтверждаться предоставлением исполнителем следующих документов:</w:t>
      </w:r>
    </w:p>
    <w:p w:rsidR="00682C93" w:rsidRPr="00E84CF8" w:rsidRDefault="00682C93" w:rsidP="002C1F1B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>- лицензионное соглашение на право использования программного обеспечения на бумажном носителе «бумажное подтверждение предоставления лицензии» с голограммами и другими средствами идентификации и защиты в комплекте с соглашением по программе корпоративного лицензирования и условиями технической поддержки на русском языке;</w:t>
      </w:r>
    </w:p>
    <w:p w:rsidR="00682C93" w:rsidRPr="00E84CF8" w:rsidRDefault="00682C93" w:rsidP="002C1F1B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 xml:space="preserve">- оригиналы или надлежащим образом заверенные копии действующих сертификатов качества </w:t>
      </w:r>
      <w:r w:rsidRPr="00E84CF8">
        <w:rPr>
          <w:rFonts w:ascii="Times New Roman" w:hAnsi="Times New Roman" w:cs="Times New Roman"/>
        </w:rPr>
        <w:br/>
        <w:t>и сертификатов соответствия требованиям нормативных документов на поставляемое программное обеспечение, разрешающих использование программного обеспечения на территории Российской Федерации;</w:t>
      </w:r>
    </w:p>
    <w:p w:rsidR="00682C93" w:rsidRPr="00E84CF8" w:rsidRDefault="00682C93" w:rsidP="002C1F1B">
      <w:pPr>
        <w:spacing w:after="0" w:line="240" w:lineRule="auto"/>
        <w:ind w:firstLine="425"/>
        <w:jc w:val="both"/>
        <w:rPr>
          <w:rFonts w:ascii="Times New Roman" w:hAnsi="Times New Roman" w:cs="Times New Roman"/>
          <w:bCs/>
        </w:rPr>
      </w:pPr>
      <w:r w:rsidRPr="00E84CF8">
        <w:rPr>
          <w:rFonts w:ascii="Times New Roman" w:hAnsi="Times New Roman" w:cs="Times New Roman"/>
        </w:rPr>
        <w:t xml:space="preserve">- прочие документы, файлы, машинные носители (CD, DVD) или другие носители </w:t>
      </w:r>
      <w:r w:rsidRPr="00E84CF8">
        <w:rPr>
          <w:rFonts w:ascii="Times New Roman" w:hAnsi="Times New Roman" w:cs="Times New Roman"/>
          <w:bCs/>
        </w:rPr>
        <w:t>(в случае</w:t>
      </w:r>
      <w:r w:rsidR="00514BA0" w:rsidRPr="00E84CF8">
        <w:rPr>
          <w:rFonts w:ascii="Times New Roman" w:hAnsi="Times New Roman" w:cs="Times New Roman"/>
          <w:bCs/>
        </w:rPr>
        <w:t>,</w:t>
      </w:r>
      <w:r w:rsidRPr="00E84CF8">
        <w:rPr>
          <w:rFonts w:ascii="Times New Roman" w:hAnsi="Times New Roman" w:cs="Times New Roman"/>
          <w:bCs/>
        </w:rPr>
        <w:t xml:space="preserve"> если это подразумевает программный продукт).</w:t>
      </w:r>
    </w:p>
    <w:p w:rsidR="00682C93" w:rsidRPr="00E84CF8" w:rsidRDefault="00682C93" w:rsidP="002C1F1B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 xml:space="preserve">5. Лицензии на программное обеспечение должны быть оформлены в соответствии </w:t>
      </w:r>
      <w:r w:rsidRPr="00E84CF8">
        <w:rPr>
          <w:rFonts w:ascii="Times New Roman" w:hAnsi="Times New Roman" w:cs="Times New Roman"/>
        </w:rPr>
        <w:br/>
        <w:t>с правилами фирм-разработчиков программного обеспечения.</w:t>
      </w:r>
    </w:p>
    <w:p w:rsidR="00682C93" w:rsidRPr="00E84CF8" w:rsidRDefault="00682C93" w:rsidP="002C1F1B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>6. Средства антивирусной защиты должны быть сертифицированы уполномоченным органом (ФСТЭК</w:t>
      </w:r>
      <w:r w:rsidR="00644A01" w:rsidRPr="00E84CF8">
        <w:rPr>
          <w:rFonts w:ascii="Times New Roman" w:hAnsi="Times New Roman" w:cs="Times New Roman"/>
        </w:rPr>
        <w:t xml:space="preserve"> России</w:t>
      </w:r>
      <w:r w:rsidRPr="00E84CF8">
        <w:rPr>
          <w:rFonts w:ascii="Times New Roman" w:hAnsi="Times New Roman" w:cs="Times New Roman"/>
        </w:rPr>
        <w:t xml:space="preserve">) на соответствие требованиям руководящего </w:t>
      </w:r>
      <w:r w:rsidR="003F44A6" w:rsidRPr="00E84CF8">
        <w:rPr>
          <w:rFonts w:ascii="Times New Roman" w:hAnsi="Times New Roman" w:cs="Times New Roman"/>
        </w:rPr>
        <w:t xml:space="preserve">документа </w:t>
      </w:r>
      <w:proofErr w:type="spellStart"/>
      <w:r w:rsidR="003F44A6" w:rsidRPr="00E84CF8">
        <w:rPr>
          <w:rFonts w:ascii="Times New Roman" w:hAnsi="Times New Roman" w:cs="Times New Roman"/>
        </w:rPr>
        <w:t>Гостехкомиссии</w:t>
      </w:r>
      <w:proofErr w:type="spellEnd"/>
      <w:r w:rsidR="003F44A6" w:rsidRPr="00E84CF8">
        <w:rPr>
          <w:rFonts w:ascii="Times New Roman" w:hAnsi="Times New Roman" w:cs="Times New Roman"/>
        </w:rPr>
        <w:t xml:space="preserve"> России </w:t>
      </w:r>
      <w:r w:rsidRPr="00E84CF8">
        <w:rPr>
          <w:rFonts w:ascii="Times New Roman" w:hAnsi="Times New Roman" w:cs="Times New Roman"/>
        </w:rPr>
        <w:t>«Защита от несанкционированного доступа к информации».</w:t>
      </w:r>
    </w:p>
    <w:p w:rsidR="00682C93" w:rsidRPr="00E84CF8" w:rsidRDefault="00682C93" w:rsidP="002C1F1B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</w:p>
    <w:p w:rsidR="004077C4" w:rsidRPr="00E84CF8" w:rsidRDefault="004077C4" w:rsidP="004077C4">
      <w:pPr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E84CF8">
        <w:rPr>
          <w:rFonts w:ascii="Times New Roman" w:eastAsia="Calibri" w:hAnsi="Times New Roman" w:cs="Times New Roman"/>
          <w:b/>
          <w:lang w:eastAsia="ar-SA"/>
        </w:rPr>
        <w:t>Требования к сроку и (или) объему предоставления гарантии качества услуг</w:t>
      </w:r>
    </w:p>
    <w:p w:rsidR="004077C4" w:rsidRPr="00E84CF8" w:rsidRDefault="004077C4" w:rsidP="004077C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4CF8">
        <w:rPr>
          <w:rFonts w:ascii="Times New Roman" w:eastAsia="Calibri" w:hAnsi="Times New Roman" w:cs="Times New Roman"/>
          <w:bCs/>
        </w:rPr>
        <w:t xml:space="preserve">1. </w:t>
      </w:r>
      <w:r w:rsidRPr="00E84CF8">
        <w:rPr>
          <w:rFonts w:ascii="Times New Roman" w:eastAsia="Times New Roman" w:hAnsi="Times New Roman" w:cs="Times New Roman"/>
          <w:lang w:eastAsia="ru-RU"/>
        </w:rPr>
        <w:t>Исполнитель гарантирует качество оказываемых услуг в соответствии с действующим законодательством Российской Федерации.</w:t>
      </w:r>
    </w:p>
    <w:p w:rsidR="004077C4" w:rsidRPr="00E84CF8" w:rsidRDefault="004077C4" w:rsidP="004077C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4CF8">
        <w:rPr>
          <w:rFonts w:ascii="Times New Roman" w:eastAsia="Times New Roman" w:hAnsi="Times New Roman" w:cs="Times New Roman"/>
          <w:lang w:eastAsia="ru-RU"/>
        </w:rPr>
        <w:t>2. Гарантии качества распространяются на все услуги, оказанные Исполнителем по Контракту.</w:t>
      </w:r>
    </w:p>
    <w:p w:rsidR="00EC0012" w:rsidRPr="00E84CF8" w:rsidRDefault="00EC0012" w:rsidP="00A75314">
      <w:pPr>
        <w:tabs>
          <w:tab w:val="left" w:pos="930"/>
        </w:tabs>
        <w:autoSpaceDE w:val="0"/>
        <w:autoSpaceDN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lang w:bidi="ru-RU"/>
        </w:rPr>
      </w:pPr>
      <w:r w:rsidRPr="00E84CF8">
        <w:rPr>
          <w:rFonts w:ascii="Times New Roman" w:hAnsi="Times New Roman" w:cs="Times New Roman"/>
          <w:color w:val="000000"/>
        </w:rPr>
        <w:t xml:space="preserve">3. </w:t>
      </w:r>
      <w:r w:rsidR="00A75314" w:rsidRPr="00E84CF8">
        <w:rPr>
          <w:rFonts w:ascii="Times New Roman" w:hAnsi="Times New Roman" w:cs="Times New Roman"/>
        </w:rPr>
        <w:t>Срок предоставления гарантии качества: в течение срока действия неисключительных прав Заказчика на использование программного обеспечения</w:t>
      </w:r>
      <w:r w:rsidRPr="00E84CF8">
        <w:rPr>
          <w:rFonts w:ascii="Times New Roman" w:hAnsi="Times New Roman" w:cs="Times New Roman"/>
          <w:color w:val="000000"/>
          <w:lang w:bidi="ru-RU"/>
        </w:rPr>
        <w:t>, при этом предоставление такой гарантии начинается с момента активации лицензии.</w:t>
      </w:r>
    </w:p>
    <w:p w:rsidR="00A75314" w:rsidRPr="00E84CF8" w:rsidRDefault="00A75314" w:rsidP="00A75314">
      <w:pPr>
        <w:tabs>
          <w:tab w:val="left" w:pos="930"/>
        </w:tabs>
        <w:autoSpaceDE w:val="0"/>
        <w:autoSpaceDN w:val="0"/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t>4. Срок действия прав Заказчика на использование программного обеспечения: 12 месяцев.</w:t>
      </w:r>
    </w:p>
    <w:p w:rsidR="00116DC9" w:rsidRPr="00E84CF8" w:rsidRDefault="00116DC9" w:rsidP="00116DC9">
      <w:pPr>
        <w:keepNext/>
        <w:keepLines/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E84CF8">
        <w:rPr>
          <w:rFonts w:ascii="Times New Roman" w:hAnsi="Times New Roman" w:cs="Times New Roman"/>
        </w:rPr>
        <w:lastRenderedPageBreak/>
        <w:t xml:space="preserve">5. В случае обнаружения в течение гарантийного срока недостатков, допущенных </w:t>
      </w:r>
      <w:r w:rsidRPr="00E84CF8">
        <w:rPr>
          <w:rFonts w:ascii="Times New Roman" w:hAnsi="Times New Roman" w:cs="Times New Roman"/>
        </w:rPr>
        <w:br/>
        <w:t>в результате оказания услуг, Исполнитель обязан безвозмездно, в срок, установленный Заказчиком, устранить недостатки.</w:t>
      </w:r>
    </w:p>
    <w:p w:rsidR="00EC0012" w:rsidRPr="00E84CF8" w:rsidRDefault="00116DC9" w:rsidP="003A2D4D">
      <w:pPr>
        <w:keepNext/>
        <w:keepLines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lang w:bidi="ru-RU"/>
        </w:rPr>
      </w:pPr>
      <w:r w:rsidRPr="00E84CF8">
        <w:rPr>
          <w:rFonts w:ascii="Times New Roman" w:hAnsi="Times New Roman" w:cs="Times New Roman"/>
        </w:rPr>
        <w:t xml:space="preserve">6. </w:t>
      </w:r>
      <w:r w:rsidR="00EC0012" w:rsidRPr="00E84CF8">
        <w:rPr>
          <w:rFonts w:ascii="Times New Roman" w:hAnsi="Times New Roman" w:cs="Times New Roman"/>
          <w:color w:val="000000"/>
          <w:lang w:bidi="ru-RU"/>
        </w:rPr>
        <w:t xml:space="preserve">В течение гарантийного срока </w:t>
      </w:r>
      <w:r w:rsidRPr="00E84CF8">
        <w:rPr>
          <w:rFonts w:ascii="Times New Roman" w:hAnsi="Times New Roman" w:cs="Times New Roman"/>
        </w:rPr>
        <w:t>Исполнитель</w:t>
      </w:r>
      <w:r w:rsidR="00EC0012" w:rsidRPr="00E84CF8">
        <w:rPr>
          <w:rFonts w:ascii="Times New Roman" w:hAnsi="Times New Roman" w:cs="Times New Roman"/>
          <w:color w:val="000000"/>
          <w:lang w:bidi="ru-RU"/>
        </w:rPr>
        <w:t xml:space="preserve"> производит замену программного </w:t>
      </w:r>
      <w:r w:rsidRPr="00E84CF8">
        <w:rPr>
          <w:rFonts w:ascii="Times New Roman" w:hAnsi="Times New Roman" w:cs="Times New Roman"/>
          <w:color w:val="000000"/>
          <w:lang w:bidi="ru-RU"/>
        </w:rPr>
        <w:t>обеспечения</w:t>
      </w:r>
      <w:r w:rsidR="00EC0012" w:rsidRPr="00E84CF8">
        <w:rPr>
          <w:rFonts w:ascii="Times New Roman" w:hAnsi="Times New Roman" w:cs="Times New Roman"/>
          <w:color w:val="000000"/>
          <w:lang w:bidi="ru-RU"/>
        </w:rPr>
        <w:t xml:space="preserve">. </w:t>
      </w:r>
    </w:p>
    <w:p w:rsidR="003A2D4D" w:rsidRPr="00E84CF8" w:rsidRDefault="00EC0012" w:rsidP="003A2D4D">
      <w:pPr>
        <w:tabs>
          <w:tab w:val="left" w:pos="93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lang w:bidi="ru-RU"/>
        </w:rPr>
      </w:pPr>
      <w:r w:rsidRPr="00E84CF8">
        <w:rPr>
          <w:rFonts w:ascii="Times New Roman" w:hAnsi="Times New Roman" w:cs="Times New Roman"/>
          <w:color w:val="000000"/>
          <w:lang w:bidi="ru-RU"/>
        </w:rPr>
        <w:t>Замена производ</w:t>
      </w:r>
      <w:r w:rsidR="00116DC9" w:rsidRPr="00E84CF8">
        <w:rPr>
          <w:rFonts w:ascii="Times New Roman" w:hAnsi="Times New Roman" w:cs="Times New Roman"/>
          <w:color w:val="000000"/>
          <w:lang w:bidi="ru-RU"/>
        </w:rPr>
        <w:t>и</w:t>
      </w:r>
      <w:r w:rsidRPr="00E84CF8">
        <w:rPr>
          <w:rFonts w:ascii="Times New Roman" w:hAnsi="Times New Roman" w:cs="Times New Roman"/>
          <w:color w:val="000000"/>
          <w:lang w:bidi="ru-RU"/>
        </w:rPr>
        <w:t xml:space="preserve">тся в течение 10 (Десяти) рабочих дней с момента получения </w:t>
      </w:r>
      <w:r w:rsidR="00116DC9" w:rsidRPr="00E84CF8">
        <w:rPr>
          <w:rFonts w:ascii="Times New Roman" w:hAnsi="Times New Roman" w:cs="Times New Roman"/>
        </w:rPr>
        <w:t>Исполнителем</w:t>
      </w:r>
      <w:r w:rsidRPr="00E84CF8">
        <w:rPr>
          <w:rFonts w:ascii="Times New Roman" w:hAnsi="Times New Roman" w:cs="Times New Roman"/>
          <w:color w:val="000000"/>
          <w:lang w:bidi="ru-RU"/>
        </w:rPr>
        <w:t xml:space="preserve"> претензии к качеству оказываемых услуг от Заказчика.</w:t>
      </w:r>
    </w:p>
    <w:p w:rsidR="00EC0012" w:rsidRPr="00E84CF8" w:rsidRDefault="00622795" w:rsidP="00622795">
      <w:pPr>
        <w:pStyle w:val="a6"/>
        <w:keepNext/>
        <w:keepLines/>
        <w:autoSpaceDE w:val="0"/>
        <w:autoSpaceDN w:val="0"/>
        <w:adjustRightInd w:val="0"/>
        <w:ind w:left="0"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84CF8">
        <w:rPr>
          <w:rFonts w:ascii="Times New Roman" w:hAnsi="Times New Roman" w:cs="Times New Roman"/>
          <w:color w:val="auto"/>
          <w:sz w:val="22"/>
          <w:szCs w:val="22"/>
        </w:rPr>
        <w:t>7.</w:t>
      </w:r>
      <w:r w:rsidR="0036242B" w:rsidRPr="00E84CF8">
        <w:rPr>
          <w:rFonts w:ascii="Times New Roman" w:hAnsi="Times New Roman" w:cs="Times New Roman"/>
          <w:color w:val="auto"/>
          <w:sz w:val="22"/>
          <w:szCs w:val="22"/>
        </w:rPr>
        <w:t xml:space="preserve"> Заказчику должно быть обеспечено неограниченное количество обращений </w:t>
      </w:r>
      <w:r w:rsidR="0036242B" w:rsidRPr="00E84CF8">
        <w:rPr>
          <w:rFonts w:ascii="Times New Roman" w:hAnsi="Times New Roman" w:cs="Times New Roman"/>
          <w:color w:val="auto"/>
          <w:sz w:val="22"/>
          <w:szCs w:val="22"/>
        </w:rPr>
        <w:br/>
        <w:t>по электронной почте и (или) телефону в информационно-техническую службу Исполнителя в случае возникновения технических проблем, которые могут возникнуть в процессе эксплуатации программного обеспечения. Дополнительно обеспечивается предоставление безвозмездного доступа Заказчику к Интернет-порталу, включающему сервисы активации, консультационной и технической поддержки, в случае наличия такового портала у обладателя исключительных прав на программное обеспечение</w:t>
      </w:r>
      <w:r w:rsidR="00692F5C" w:rsidRPr="00E84CF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EC0012" w:rsidRPr="00E84CF8" w:rsidRDefault="00EC0012" w:rsidP="00EC0012">
      <w:pPr>
        <w:spacing w:after="0"/>
      </w:pPr>
    </w:p>
    <w:p w:rsidR="004077C4" w:rsidRPr="00E84CF8" w:rsidRDefault="004077C4" w:rsidP="004077C4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84CF8">
        <w:rPr>
          <w:rFonts w:ascii="Times New Roman" w:hAnsi="Times New Roman" w:cs="Times New Roman"/>
          <w:b/>
          <w:bCs/>
          <w:color w:val="000000" w:themeColor="text1"/>
        </w:rPr>
        <w:t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</w:p>
    <w:p w:rsidR="00C150B1" w:rsidRDefault="004077C4" w:rsidP="00DC3F0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</w:rPr>
      </w:pPr>
      <w:r w:rsidRPr="00E84CF8">
        <w:rPr>
          <w:rFonts w:ascii="Times New Roman" w:hAnsi="Times New Roman" w:cs="Times New Roman"/>
          <w:color w:val="000000" w:themeColor="text1"/>
        </w:rPr>
        <w:t>В соответствии с постановление Правительства РФ от 23.12.2024 № 1875 «</w:t>
      </w:r>
      <w:r w:rsidRPr="00E84CF8">
        <w:rPr>
          <w:rFonts w:ascii="Times New Roman" w:hAnsi="Times New Roman" w:cs="Times New Roman"/>
          <w:color w:val="000000" w:themeColor="text1"/>
          <w:shd w:val="clear" w:color="auto" w:fill="FFFFFF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Pr="00E84CF8">
        <w:rPr>
          <w:rFonts w:ascii="Times New Roman" w:hAnsi="Times New Roman" w:cs="Times New Roman"/>
          <w:color w:val="000000" w:themeColor="text1"/>
        </w:rPr>
        <w:t>», установлен запрет закупок программ для электронных вычислительных машин и (или) баз данных, р</w:t>
      </w:r>
      <w:r w:rsidRPr="00E84CF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еализуемых, независимо от вида договора, на материальном носителе и (или) в электронном виде по каналам связи (за исключение </w:t>
      </w:r>
      <w:r w:rsidRPr="00E84CF8">
        <w:rPr>
          <w:rFonts w:ascii="Times New Roman" w:hAnsi="Times New Roman" w:cs="Times New Roman"/>
          <w:color w:val="000000" w:themeColor="text1"/>
        </w:rPr>
        <w:t>программного обеспечения, включенного в</w:t>
      </w:r>
      <w:r w:rsidRPr="00E84CF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</w:t>
      </w:r>
      <w:r w:rsidRPr="00E84CF8">
        <w:rPr>
          <w:rFonts w:ascii="Times New Roman" w:hAnsi="Times New Roman" w:cs="Times New Roman"/>
          <w:color w:val="000000" w:themeColor="text1"/>
        </w:rPr>
        <w:t xml:space="preserve"> для целей осуществления закупок для обеспечения государственных и муниципальных нужд.</w:t>
      </w:r>
    </w:p>
    <w:p w:rsidR="00C150B1" w:rsidRDefault="00C150B1" w:rsidP="00DC3F0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</w:rPr>
      </w:pPr>
    </w:p>
    <w:p w:rsidR="00C150B1" w:rsidRDefault="00C150B1" w:rsidP="00DC3F0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</w:rPr>
      </w:pPr>
    </w:p>
    <w:p w:rsidR="006C7544" w:rsidRPr="00E84CF8" w:rsidRDefault="00153746" w:rsidP="001537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>
        <w:rPr>
          <w:rFonts w:ascii="Times New Roman" w:hAnsi="Times New Roman" w:cs="Times New Roman"/>
          <w:bCs/>
        </w:rPr>
        <w:t xml:space="preserve">Системный администратор  _____________________ Е.И. </w:t>
      </w:r>
      <w:proofErr w:type="spellStart"/>
      <w:r>
        <w:rPr>
          <w:rFonts w:ascii="Times New Roman" w:hAnsi="Times New Roman" w:cs="Times New Roman"/>
          <w:bCs/>
        </w:rPr>
        <w:t>Бедрин</w:t>
      </w:r>
      <w:proofErr w:type="spellEnd"/>
      <w:r w:rsidR="006C7544" w:rsidRPr="00E84CF8">
        <w:rPr>
          <w:rFonts w:ascii="Times New Roman" w:hAnsi="Times New Roman" w:cs="Times New Roman"/>
          <w:bCs/>
          <w:i/>
        </w:rPr>
        <w:br w:type="page"/>
      </w:r>
    </w:p>
    <w:p w:rsidR="002F60CA" w:rsidRPr="00C150B1" w:rsidRDefault="002F60CA" w:rsidP="002F60CA">
      <w:pPr>
        <w:pStyle w:val="ConsPlusNormal"/>
        <w:adjustRightInd w:val="0"/>
        <w:jc w:val="right"/>
        <w:outlineLvl w:val="2"/>
        <w:rPr>
          <w:rFonts w:ascii="Times New Roman" w:hAnsi="Times New Roman" w:cs="Times New Roman"/>
          <w:bCs/>
          <w:i/>
          <w:sz w:val="22"/>
          <w:szCs w:val="22"/>
          <w:u w:val="single"/>
        </w:rPr>
      </w:pPr>
      <w:r w:rsidRPr="00C150B1">
        <w:rPr>
          <w:rFonts w:ascii="Times New Roman" w:hAnsi="Times New Roman" w:cs="Times New Roman"/>
          <w:bCs/>
          <w:i/>
          <w:sz w:val="22"/>
          <w:szCs w:val="22"/>
          <w:u w:val="single"/>
        </w:rPr>
        <w:lastRenderedPageBreak/>
        <w:t>Приложение №1</w:t>
      </w:r>
    </w:p>
    <w:p w:rsidR="002F60CA" w:rsidRPr="00C150B1" w:rsidRDefault="002F60CA" w:rsidP="002F60CA">
      <w:pPr>
        <w:pStyle w:val="ConsPlusNormal"/>
        <w:adjustRightInd w:val="0"/>
        <w:jc w:val="right"/>
        <w:outlineLvl w:val="2"/>
        <w:rPr>
          <w:rFonts w:ascii="Times New Roman" w:hAnsi="Times New Roman" w:cs="Times New Roman"/>
          <w:bCs/>
          <w:i/>
          <w:sz w:val="22"/>
          <w:szCs w:val="22"/>
          <w:u w:val="single"/>
        </w:rPr>
      </w:pPr>
      <w:r w:rsidRPr="00C150B1">
        <w:rPr>
          <w:rFonts w:ascii="Times New Roman" w:hAnsi="Times New Roman" w:cs="Times New Roman"/>
          <w:bCs/>
          <w:i/>
          <w:sz w:val="22"/>
          <w:szCs w:val="22"/>
          <w:u w:val="single"/>
        </w:rPr>
        <w:t>к Описанию объекта закупки</w:t>
      </w:r>
      <w:r w:rsidR="009725FB" w:rsidRPr="00C150B1">
        <w:rPr>
          <w:rFonts w:ascii="Times New Roman" w:hAnsi="Times New Roman" w:cs="Times New Roman"/>
          <w:bCs/>
          <w:i/>
          <w:sz w:val="22"/>
          <w:szCs w:val="22"/>
          <w:u w:val="single"/>
        </w:rPr>
        <w:t xml:space="preserve"> (Техническому заданию)</w:t>
      </w:r>
    </w:p>
    <w:p w:rsidR="002C3E6A" w:rsidRDefault="002C3E6A" w:rsidP="002F60CA">
      <w:pPr>
        <w:pStyle w:val="ConsPlusNormal"/>
        <w:adjustRightInd w:val="0"/>
        <w:jc w:val="right"/>
        <w:outlineLvl w:val="2"/>
        <w:rPr>
          <w:rFonts w:ascii="Times New Roman" w:hAnsi="Times New Roman" w:cs="Times New Roman"/>
          <w:bCs/>
          <w:i/>
          <w:sz w:val="22"/>
          <w:szCs w:val="22"/>
        </w:rPr>
      </w:pPr>
    </w:p>
    <w:p w:rsidR="00320719" w:rsidRDefault="00320719" w:rsidP="002F60CA">
      <w:pPr>
        <w:pStyle w:val="ConsPlusNormal"/>
        <w:adjustRightInd w:val="0"/>
        <w:jc w:val="right"/>
        <w:outlineLvl w:val="2"/>
        <w:rPr>
          <w:rFonts w:ascii="Times New Roman" w:hAnsi="Times New Roman" w:cs="Times New Roman"/>
          <w:bCs/>
          <w:i/>
          <w:sz w:val="22"/>
          <w:szCs w:val="22"/>
        </w:rPr>
      </w:pPr>
    </w:p>
    <w:p w:rsidR="00320719" w:rsidRPr="00320719" w:rsidRDefault="00320719" w:rsidP="00320719">
      <w:pPr>
        <w:pStyle w:val="ConsPlusNormal"/>
        <w:numPr>
          <w:ilvl w:val="0"/>
          <w:numId w:val="45"/>
        </w:numPr>
        <w:adjustRightInd w:val="0"/>
        <w:jc w:val="both"/>
        <w:outlineLvl w:val="2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320719">
        <w:rPr>
          <w:rFonts w:ascii="Times New Roman" w:hAnsi="Times New Roman" w:cs="Times New Roman"/>
          <w:bCs/>
          <w:color w:val="000000"/>
          <w:sz w:val="22"/>
          <w:szCs w:val="22"/>
        </w:rPr>
        <w:t>Требования к программному обеспечению:</w:t>
      </w:r>
    </w:p>
    <w:p w:rsidR="00320719" w:rsidRDefault="00320719" w:rsidP="00320719">
      <w:pPr>
        <w:pStyle w:val="ConsPlusNormal"/>
        <w:adjustRightInd w:val="0"/>
        <w:jc w:val="both"/>
        <w:outlineLvl w:val="2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2443"/>
        <w:gridCol w:w="5670"/>
        <w:gridCol w:w="1531"/>
      </w:tblGrid>
      <w:tr w:rsidR="00320719" w:rsidRPr="00320719" w:rsidTr="00B33E31">
        <w:trPr>
          <w:jc w:val="center"/>
        </w:trPr>
        <w:tc>
          <w:tcPr>
            <w:tcW w:w="529" w:type="dxa"/>
            <w:shd w:val="clear" w:color="auto" w:fill="auto"/>
          </w:tcPr>
          <w:p w:rsidR="00320719" w:rsidRPr="00320719" w:rsidRDefault="00320719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320719">
              <w:rPr>
                <w:rFonts w:ascii="Times New Roman" w:hAnsi="Times New Roman" w:cs="Times New Roman"/>
              </w:rPr>
              <w:t>№</w:t>
            </w:r>
          </w:p>
          <w:p w:rsidR="00320719" w:rsidRPr="00320719" w:rsidRDefault="00320719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320719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443" w:type="dxa"/>
            <w:shd w:val="clear" w:color="auto" w:fill="auto"/>
          </w:tcPr>
          <w:p w:rsidR="00320719" w:rsidRPr="00320719" w:rsidRDefault="00320719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320719">
              <w:rPr>
                <w:rFonts w:ascii="Times New Roman" w:hAnsi="Times New Roman" w:cs="Times New Roman"/>
              </w:rPr>
              <w:t>Наименование ПО</w:t>
            </w:r>
          </w:p>
        </w:tc>
        <w:tc>
          <w:tcPr>
            <w:tcW w:w="5670" w:type="dxa"/>
            <w:shd w:val="clear" w:color="auto" w:fill="auto"/>
          </w:tcPr>
          <w:p w:rsidR="00320719" w:rsidRPr="00320719" w:rsidRDefault="00320719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Технические и функциональные </w:t>
            </w:r>
            <w:r w:rsidRPr="00320719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1531" w:type="dxa"/>
            <w:shd w:val="clear" w:color="auto" w:fill="auto"/>
          </w:tcPr>
          <w:p w:rsidR="00320719" w:rsidRPr="00320719" w:rsidRDefault="00320719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320719">
              <w:rPr>
                <w:rFonts w:ascii="Times New Roman" w:hAnsi="Times New Roman" w:cs="Times New Roman"/>
              </w:rPr>
              <w:t>Кол-во (шт</w:t>
            </w:r>
            <w:r>
              <w:rPr>
                <w:rFonts w:ascii="Times New Roman" w:hAnsi="Times New Roman" w:cs="Times New Roman"/>
              </w:rPr>
              <w:t>.</w:t>
            </w:r>
            <w:r w:rsidRPr="00320719">
              <w:rPr>
                <w:rFonts w:ascii="Times New Roman" w:hAnsi="Times New Roman" w:cs="Times New Roman"/>
              </w:rPr>
              <w:t>)</w:t>
            </w:r>
          </w:p>
        </w:tc>
      </w:tr>
      <w:tr w:rsidR="00320719" w:rsidRPr="00320719" w:rsidTr="00B33E31">
        <w:trPr>
          <w:jc w:val="center"/>
        </w:trPr>
        <w:tc>
          <w:tcPr>
            <w:tcW w:w="529" w:type="dxa"/>
            <w:shd w:val="clear" w:color="auto" w:fill="auto"/>
          </w:tcPr>
          <w:p w:rsidR="00320719" w:rsidRPr="00320719" w:rsidRDefault="00B33E31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3" w:type="dxa"/>
            <w:shd w:val="clear" w:color="auto" w:fill="auto"/>
          </w:tcPr>
          <w:p w:rsidR="00320719" w:rsidRPr="00B33E31" w:rsidRDefault="00B33E31" w:rsidP="00C3175D">
            <w:pPr>
              <w:widowControl w:val="0"/>
              <w:suppressAutoHyphens/>
              <w:snapToGrid w:val="0"/>
              <w:spacing w:line="20" w:lineRule="atLeast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Style w:val="aa"/>
                <w:rFonts w:ascii="Times New Roman" w:hAnsi="Times New Roman" w:cs="Times New Roman"/>
                <w:b w:val="0"/>
              </w:rPr>
              <w:t>У</w:t>
            </w:r>
            <w:r w:rsidRPr="00B33E31">
              <w:rPr>
                <w:rStyle w:val="aa"/>
                <w:rFonts w:ascii="Times New Roman" w:hAnsi="Times New Roman" w:cs="Times New Roman"/>
                <w:b w:val="0"/>
              </w:rPr>
              <w:t xml:space="preserve">становочный комплект </w:t>
            </w:r>
            <w:proofErr w:type="spellStart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>Медиапакет</w:t>
            </w:r>
            <w:proofErr w:type="spellEnd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 xml:space="preserve"> </w:t>
            </w:r>
            <w:proofErr w:type="spellStart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>Dr.Web</w:t>
            </w:r>
            <w:proofErr w:type="spellEnd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 xml:space="preserve"> </w:t>
            </w:r>
            <w:proofErr w:type="spellStart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>Enterprise</w:t>
            </w:r>
            <w:proofErr w:type="spellEnd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 xml:space="preserve"> </w:t>
            </w:r>
            <w:proofErr w:type="spellStart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>Security</w:t>
            </w:r>
            <w:proofErr w:type="spellEnd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 xml:space="preserve"> </w:t>
            </w:r>
            <w:proofErr w:type="spellStart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>Suite</w:t>
            </w:r>
            <w:proofErr w:type="spellEnd"/>
            <w:r w:rsidRPr="00B33E31">
              <w:rPr>
                <w:rStyle w:val="aa"/>
                <w:rFonts w:ascii="Times New Roman" w:hAnsi="Times New Roman" w:cs="Times New Roman"/>
                <w:b w:val="0"/>
              </w:rPr>
              <w:t xml:space="preserve"> сертифицированный ФСТЭК России (сертификат № 3509)</w:t>
            </w:r>
          </w:p>
        </w:tc>
        <w:tc>
          <w:tcPr>
            <w:tcW w:w="5670" w:type="dxa"/>
            <w:shd w:val="clear" w:color="auto" w:fill="auto"/>
          </w:tcPr>
          <w:p w:rsidR="00320719" w:rsidRPr="00B33E31" w:rsidRDefault="00B33E31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33E31">
              <w:rPr>
                <w:rFonts w:ascii="Times New Roman" w:hAnsi="Times New Roman" w:cs="Times New Roman"/>
                <w:color w:val="000000"/>
              </w:rPr>
              <w:t>Установочный комплект должен содержать:</w:t>
            </w:r>
          </w:p>
          <w:p w:rsidR="00B33E31" w:rsidRPr="00B33E31" w:rsidRDefault="00B33E31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33E31">
              <w:rPr>
                <w:rFonts w:ascii="Times New Roman" w:hAnsi="Times New Roman" w:cs="Times New Roman"/>
                <w:color w:val="000000"/>
              </w:rPr>
              <w:t>1. CD в конверте с записанными сертифицированными антивирусными средствами защиты;</w:t>
            </w:r>
          </w:p>
          <w:p w:rsidR="00B33E31" w:rsidRPr="00B33E31" w:rsidRDefault="00B33E31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33E31">
              <w:rPr>
                <w:rFonts w:ascii="Times New Roman" w:hAnsi="Times New Roman" w:cs="Times New Roman"/>
                <w:color w:val="000000"/>
              </w:rPr>
              <w:t xml:space="preserve">2. Формуляр – документ, подтверждающий, что данный CD действительно содержит сертифицированные антивирусные средства защиты. Профиль средств антивирусной защиты соответствует требованиям ФСТЭК типа А, Б, </w:t>
            </w:r>
            <w:proofErr w:type="gramStart"/>
            <w:r w:rsidRPr="00B33E31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B33E31">
              <w:rPr>
                <w:rFonts w:ascii="Times New Roman" w:hAnsi="Times New Roman" w:cs="Times New Roman"/>
                <w:color w:val="000000"/>
              </w:rPr>
              <w:t xml:space="preserve"> второго класса и ФСБ типа Б2, В2, Г2;</w:t>
            </w:r>
          </w:p>
          <w:p w:rsidR="00B33E31" w:rsidRPr="00B33E31" w:rsidRDefault="00B33E31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both"/>
              <w:rPr>
                <w:rFonts w:ascii="Times New Roman" w:hAnsi="Times New Roman" w:cs="Times New Roman"/>
              </w:rPr>
            </w:pPr>
            <w:r w:rsidRPr="00B33E31">
              <w:rPr>
                <w:rFonts w:ascii="Times New Roman" w:hAnsi="Times New Roman" w:cs="Times New Roman"/>
                <w:color w:val="000000"/>
              </w:rPr>
              <w:t xml:space="preserve">3. </w:t>
            </w:r>
            <w:r w:rsidRPr="00B33E31">
              <w:rPr>
                <w:rFonts w:ascii="Times New Roman" w:hAnsi="Times New Roman" w:cs="Times New Roman"/>
              </w:rPr>
              <w:t>Заверенные надлежащим образом копии сертификатов соответствия требованиям по защите информации.</w:t>
            </w:r>
          </w:p>
        </w:tc>
        <w:tc>
          <w:tcPr>
            <w:tcW w:w="1531" w:type="dxa"/>
            <w:shd w:val="clear" w:color="auto" w:fill="auto"/>
          </w:tcPr>
          <w:p w:rsidR="00320719" w:rsidRPr="00320719" w:rsidRDefault="00B33E31" w:rsidP="00B33E31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320719" w:rsidRDefault="00320719" w:rsidP="00320719">
      <w:pPr>
        <w:pStyle w:val="ConsPlusNormal"/>
        <w:adjustRightInd w:val="0"/>
        <w:jc w:val="both"/>
        <w:outlineLvl w:val="2"/>
        <w:rPr>
          <w:rFonts w:ascii="Times New Roman" w:hAnsi="Times New Roman" w:cs="Times New Roman"/>
          <w:bCs/>
          <w:sz w:val="24"/>
          <w:szCs w:val="24"/>
        </w:rPr>
      </w:pPr>
    </w:p>
    <w:p w:rsidR="007B771B" w:rsidRPr="00E72C5F" w:rsidRDefault="00622307" w:rsidP="00622307">
      <w:pPr>
        <w:pStyle w:val="ConsPlusNormal"/>
        <w:numPr>
          <w:ilvl w:val="0"/>
          <w:numId w:val="45"/>
        </w:numPr>
        <w:adjustRightInd w:val="0"/>
        <w:jc w:val="both"/>
        <w:outlineLvl w:val="2"/>
        <w:rPr>
          <w:rFonts w:ascii="Times New Roman" w:hAnsi="Times New Roman" w:cs="Times New Roman"/>
          <w:bCs/>
          <w:sz w:val="22"/>
          <w:szCs w:val="22"/>
        </w:rPr>
      </w:pPr>
      <w:r w:rsidRPr="00622307">
        <w:rPr>
          <w:rFonts w:ascii="Times New Roman" w:hAnsi="Times New Roman" w:cs="Times New Roman"/>
          <w:bCs/>
          <w:sz w:val="22"/>
          <w:szCs w:val="22"/>
        </w:rPr>
        <w:t xml:space="preserve">Требования к количеству </w:t>
      </w:r>
      <w:r w:rsidRPr="00622307">
        <w:rPr>
          <w:rFonts w:ascii="Times New Roman" w:hAnsi="Times New Roman" w:cs="Times New Roman"/>
          <w:sz w:val="22"/>
          <w:szCs w:val="22"/>
        </w:rPr>
        <w:t>лицензий на программное обеспечение:</w:t>
      </w:r>
    </w:p>
    <w:p w:rsidR="00E72C5F" w:rsidRDefault="00E72C5F" w:rsidP="00E72C5F">
      <w:pPr>
        <w:pStyle w:val="ConsPlusNormal"/>
        <w:adjustRightInd w:val="0"/>
        <w:jc w:val="both"/>
        <w:outlineLvl w:val="2"/>
        <w:rPr>
          <w:rFonts w:ascii="Times New Roman" w:hAnsi="Times New Roman" w:cs="Times New Roman"/>
          <w:sz w:val="22"/>
          <w:szCs w:val="22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6928"/>
        <w:gridCol w:w="1202"/>
        <w:gridCol w:w="1515"/>
      </w:tblGrid>
      <w:tr w:rsidR="00E72C5F" w:rsidRPr="00BB209D" w:rsidTr="00E72C5F">
        <w:trPr>
          <w:jc w:val="center"/>
        </w:trPr>
        <w:tc>
          <w:tcPr>
            <w:tcW w:w="529" w:type="dxa"/>
            <w:shd w:val="clear" w:color="auto" w:fill="auto"/>
          </w:tcPr>
          <w:p w:rsidR="00E72C5F" w:rsidRPr="00BB209D" w:rsidRDefault="00E72C5F" w:rsidP="00C3175D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BB209D">
              <w:rPr>
                <w:rFonts w:ascii="Times New Roman" w:hAnsi="Times New Roman" w:cs="Times New Roman"/>
              </w:rPr>
              <w:t>№</w:t>
            </w:r>
          </w:p>
          <w:p w:rsidR="00E72C5F" w:rsidRPr="00BB209D" w:rsidRDefault="00E72C5F" w:rsidP="00C3175D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BB2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121" w:type="dxa"/>
            <w:shd w:val="clear" w:color="auto" w:fill="auto"/>
          </w:tcPr>
          <w:p w:rsidR="00E72C5F" w:rsidRPr="00BB209D" w:rsidRDefault="00690010" w:rsidP="00C3175D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992" w:type="dxa"/>
            <w:shd w:val="clear" w:color="auto" w:fill="auto"/>
          </w:tcPr>
          <w:p w:rsidR="00E72C5F" w:rsidRPr="00BB209D" w:rsidRDefault="00E72C5F" w:rsidP="00C3175D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BB209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531" w:type="dxa"/>
            <w:shd w:val="clear" w:color="auto" w:fill="auto"/>
          </w:tcPr>
          <w:p w:rsidR="00E72C5F" w:rsidRPr="00BB209D" w:rsidRDefault="00E72C5F" w:rsidP="00E72C5F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BB209D">
              <w:rPr>
                <w:rFonts w:ascii="Times New Roman" w:hAnsi="Times New Roman" w:cs="Times New Roman"/>
              </w:rPr>
              <w:t>Кол-во лицензий</w:t>
            </w:r>
          </w:p>
        </w:tc>
      </w:tr>
      <w:tr w:rsidR="00E72C5F" w:rsidRPr="00BB209D" w:rsidTr="00E72C5F">
        <w:trPr>
          <w:jc w:val="center"/>
        </w:trPr>
        <w:tc>
          <w:tcPr>
            <w:tcW w:w="529" w:type="dxa"/>
            <w:shd w:val="clear" w:color="auto" w:fill="auto"/>
          </w:tcPr>
          <w:p w:rsidR="00E72C5F" w:rsidRPr="00BB209D" w:rsidRDefault="00E72C5F" w:rsidP="00C3175D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BB20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21" w:type="dxa"/>
            <w:shd w:val="clear" w:color="auto" w:fill="auto"/>
          </w:tcPr>
          <w:p w:rsidR="00E72C5F" w:rsidRPr="00D8707D" w:rsidRDefault="00BB209D" w:rsidP="00C3175D">
            <w:pPr>
              <w:widowControl w:val="0"/>
              <w:suppressAutoHyphens/>
              <w:snapToGrid w:val="0"/>
              <w:spacing w:line="20" w:lineRule="atLeast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BB209D">
              <w:rPr>
                <w:rFonts w:ascii="Times New Roman" w:hAnsi="Times New Roman" w:cs="Times New Roman"/>
              </w:rPr>
              <w:t xml:space="preserve">Неисключительное право на использование ПО </w:t>
            </w:r>
            <w:proofErr w:type="spellStart"/>
            <w:r w:rsidRPr="00BB209D">
              <w:rPr>
                <w:rFonts w:ascii="Times New Roman" w:hAnsi="Times New Roman" w:cs="Times New Roman"/>
                <w:lang w:val="en-US"/>
              </w:rPr>
              <w:t>Dr</w:t>
            </w:r>
            <w:proofErr w:type="spellEnd"/>
            <w:r w:rsidRPr="00BB209D">
              <w:rPr>
                <w:rFonts w:ascii="Times New Roman" w:hAnsi="Times New Roman" w:cs="Times New Roman"/>
              </w:rPr>
              <w:t>.</w:t>
            </w:r>
            <w:r w:rsidRPr="00BB209D">
              <w:rPr>
                <w:rFonts w:ascii="Times New Roman" w:hAnsi="Times New Roman" w:cs="Times New Roman"/>
                <w:lang w:val="en-US"/>
              </w:rPr>
              <w:t>Web</w:t>
            </w:r>
            <w:r w:rsidRPr="00BB209D">
              <w:rPr>
                <w:rFonts w:ascii="Times New Roman" w:hAnsi="Times New Roman" w:cs="Times New Roman"/>
              </w:rPr>
              <w:t xml:space="preserve"> </w:t>
            </w:r>
            <w:r w:rsidRPr="00BB209D">
              <w:rPr>
                <w:rFonts w:ascii="Times New Roman" w:hAnsi="Times New Roman" w:cs="Times New Roman"/>
                <w:lang w:val="en-US"/>
              </w:rPr>
              <w:t>Desktop</w:t>
            </w:r>
            <w:r w:rsidRPr="00BB209D">
              <w:rPr>
                <w:rFonts w:ascii="Times New Roman" w:hAnsi="Times New Roman" w:cs="Times New Roman"/>
              </w:rPr>
              <w:t xml:space="preserve"> </w:t>
            </w:r>
            <w:r w:rsidRPr="00BB209D">
              <w:rPr>
                <w:rFonts w:ascii="Times New Roman" w:hAnsi="Times New Roman" w:cs="Times New Roman"/>
                <w:lang w:val="en-US"/>
              </w:rPr>
              <w:t>Security</w:t>
            </w:r>
            <w:r w:rsidRPr="00BB209D">
              <w:rPr>
                <w:rFonts w:ascii="Times New Roman" w:hAnsi="Times New Roman" w:cs="Times New Roman"/>
              </w:rPr>
              <w:t xml:space="preserve"> </w:t>
            </w:r>
            <w:r w:rsidRPr="00BB209D">
              <w:rPr>
                <w:rFonts w:ascii="Times New Roman" w:hAnsi="Times New Roman" w:cs="Times New Roman"/>
                <w:lang w:val="en-US"/>
              </w:rPr>
              <w:t>Suite</w:t>
            </w:r>
            <w:r w:rsidR="00D8707D">
              <w:rPr>
                <w:rFonts w:ascii="Times New Roman" w:hAnsi="Times New Roman" w:cs="Times New Roman"/>
              </w:rPr>
              <w:t xml:space="preserve"> </w:t>
            </w:r>
            <w:r w:rsidR="00D8707D" w:rsidRPr="00C93321">
              <w:rPr>
                <w:rFonts w:ascii="Times New Roman" w:hAnsi="Times New Roman" w:cs="Times New Roman"/>
                <w:b/>
              </w:rPr>
              <w:t>на 5 ПК</w:t>
            </w:r>
          </w:p>
        </w:tc>
        <w:tc>
          <w:tcPr>
            <w:tcW w:w="992" w:type="dxa"/>
            <w:shd w:val="clear" w:color="auto" w:fill="auto"/>
          </w:tcPr>
          <w:p w:rsidR="00E72C5F" w:rsidRPr="00BB209D" w:rsidRDefault="00BB209D" w:rsidP="00E72C5F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BB209D">
              <w:rPr>
                <w:rFonts w:ascii="Times New Roman" w:hAnsi="Times New Roman" w:cs="Times New Roman"/>
              </w:rPr>
              <w:t>ш</w:t>
            </w:r>
            <w:r w:rsidR="00E72C5F" w:rsidRPr="00BB209D">
              <w:rPr>
                <w:rFonts w:ascii="Times New Roman" w:hAnsi="Times New Roman" w:cs="Times New Roman"/>
              </w:rPr>
              <w:t>т.</w:t>
            </w:r>
          </w:p>
        </w:tc>
        <w:tc>
          <w:tcPr>
            <w:tcW w:w="1531" w:type="dxa"/>
            <w:shd w:val="clear" w:color="auto" w:fill="auto"/>
          </w:tcPr>
          <w:p w:rsidR="00E72C5F" w:rsidRPr="00BB209D" w:rsidRDefault="00D8707D" w:rsidP="00C3175D">
            <w:pPr>
              <w:widowControl w:val="0"/>
              <w:suppressAutoHyphens/>
              <w:snapToGrid w:val="0"/>
              <w:spacing w:line="2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E72C5F" w:rsidRPr="00622307" w:rsidRDefault="00E72C5F" w:rsidP="00E72C5F">
      <w:pPr>
        <w:pStyle w:val="ConsPlusNormal"/>
        <w:adjustRightInd w:val="0"/>
        <w:jc w:val="both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:rsidR="00690010" w:rsidRPr="00690010" w:rsidRDefault="00690010" w:rsidP="00690010">
      <w:pPr>
        <w:pStyle w:val="a6"/>
        <w:numPr>
          <w:ilvl w:val="0"/>
          <w:numId w:val="45"/>
        </w:numPr>
        <w:spacing w:after="120"/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690010">
        <w:rPr>
          <w:rFonts w:ascii="Times New Roman" w:hAnsi="Times New Roman" w:cs="Times New Roman"/>
          <w:sz w:val="22"/>
          <w:szCs w:val="22"/>
        </w:rPr>
        <w:t xml:space="preserve">В рамках всей организации должны использоваться единые антивирусные средства независимо от степени конфиденциальности обрабатываемой информации. Отдельно стоящие ПК,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проникновения и активации всех типов вредоносных программ (антивирус), спама (персональный </w:t>
      </w:r>
      <w:proofErr w:type="spellStart"/>
      <w:r w:rsidRPr="00690010">
        <w:rPr>
          <w:rFonts w:ascii="Times New Roman" w:hAnsi="Times New Roman" w:cs="Times New Roman"/>
          <w:sz w:val="22"/>
          <w:szCs w:val="22"/>
        </w:rPr>
        <w:t>антиспам</w:t>
      </w:r>
      <w:proofErr w:type="spellEnd"/>
      <w:r w:rsidRPr="00690010">
        <w:rPr>
          <w:rFonts w:ascii="Times New Roman" w:hAnsi="Times New Roman" w:cs="Times New Roman"/>
          <w:sz w:val="22"/>
          <w:szCs w:val="22"/>
        </w:rPr>
        <w:t>) и обеспечивать возможность их включения в единую систему антивирусной защиты.</w:t>
      </w:r>
    </w:p>
    <w:p w:rsidR="00690010" w:rsidRPr="00690010" w:rsidRDefault="00690010" w:rsidP="00690010">
      <w:pPr>
        <w:pStyle w:val="a6"/>
        <w:numPr>
          <w:ilvl w:val="0"/>
          <w:numId w:val="45"/>
        </w:numPr>
        <w:spacing w:after="120"/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690010">
        <w:rPr>
          <w:rFonts w:ascii="Times New Roman" w:hAnsi="Times New Roman" w:cs="Times New Roman"/>
          <w:sz w:val="22"/>
          <w:szCs w:val="22"/>
        </w:rPr>
        <w:t>Программный интерфейс всех антивирусных средств, включая средства управления, должен быть на русском языке.</w:t>
      </w:r>
    </w:p>
    <w:p w:rsidR="00E93D4D" w:rsidRPr="00E93D4D" w:rsidRDefault="00E93D4D" w:rsidP="00E93D4D">
      <w:pPr>
        <w:pStyle w:val="a6"/>
        <w:numPr>
          <w:ilvl w:val="0"/>
          <w:numId w:val="45"/>
        </w:numPr>
        <w:ind w:left="0" w:firstLine="360"/>
        <w:rPr>
          <w:rFonts w:ascii="Times New Roman" w:hAnsi="Times New Roman" w:cs="Times New Roman"/>
          <w:sz w:val="22"/>
          <w:szCs w:val="22"/>
        </w:rPr>
      </w:pPr>
      <w:r w:rsidRPr="00E93D4D">
        <w:rPr>
          <w:rFonts w:ascii="Times New Roman" w:hAnsi="Times New Roman" w:cs="Times New Roman"/>
          <w:sz w:val="22"/>
          <w:szCs w:val="22"/>
        </w:rPr>
        <w:t>Все антивирусные средства, включая средства управления, должны обладать контекстной справочной системой на русском языке.</w:t>
      </w:r>
    </w:p>
    <w:p w:rsidR="007B771B" w:rsidRPr="005B7186" w:rsidRDefault="007B771B" w:rsidP="005B7186">
      <w:pPr>
        <w:pStyle w:val="ConsPlusNormal"/>
        <w:numPr>
          <w:ilvl w:val="0"/>
          <w:numId w:val="45"/>
        </w:numPr>
        <w:adjustRightInd w:val="0"/>
        <w:jc w:val="both"/>
        <w:outlineLvl w:val="2"/>
        <w:rPr>
          <w:rFonts w:ascii="Times New Roman" w:hAnsi="Times New Roman" w:cs="Times New Roman"/>
          <w:bCs/>
          <w:sz w:val="22"/>
          <w:szCs w:val="22"/>
        </w:rPr>
      </w:pPr>
      <w:r w:rsidRPr="005B7186">
        <w:rPr>
          <w:rFonts w:ascii="Times New Roman" w:hAnsi="Times New Roman" w:cs="Times New Roman"/>
          <w:color w:val="000000"/>
          <w:sz w:val="22"/>
          <w:szCs w:val="22"/>
          <w:lang w:bidi="ru-RU"/>
        </w:rPr>
        <w:t>Антивирусные средства должны включать:</w:t>
      </w:r>
    </w:p>
    <w:p w:rsidR="007B771B" w:rsidRPr="005B7186" w:rsidRDefault="005B7186" w:rsidP="005B7186">
      <w:pPr>
        <w:widowControl w:val="0"/>
        <w:tabs>
          <w:tab w:val="left" w:pos="708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="007B771B" w:rsidRPr="005B7186">
        <w:rPr>
          <w:rFonts w:ascii="Times New Roman" w:hAnsi="Times New Roman" w:cs="Times New Roman"/>
          <w:color w:val="000000"/>
          <w:lang w:bidi="ru-RU"/>
        </w:rPr>
        <w:t>программные средства защиты рабочих станций;</w:t>
      </w:r>
    </w:p>
    <w:p w:rsidR="007B771B" w:rsidRPr="005B7186" w:rsidRDefault="000531BE" w:rsidP="000531BE">
      <w:pPr>
        <w:widowControl w:val="0"/>
        <w:tabs>
          <w:tab w:val="left" w:pos="708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="007B771B" w:rsidRPr="005B7186">
        <w:rPr>
          <w:rFonts w:ascii="Times New Roman" w:hAnsi="Times New Roman" w:cs="Times New Roman"/>
          <w:color w:val="000000"/>
          <w:lang w:bidi="ru-RU"/>
        </w:rPr>
        <w:t>программные средства защиты файловых серверов;</w:t>
      </w:r>
    </w:p>
    <w:p w:rsidR="007B771B" w:rsidRPr="005B7186" w:rsidRDefault="000531BE" w:rsidP="000531BE">
      <w:pPr>
        <w:widowControl w:val="0"/>
        <w:tabs>
          <w:tab w:val="left" w:pos="708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="005B7186" w:rsidRPr="005B7186">
        <w:rPr>
          <w:rFonts w:ascii="Times New Roman" w:hAnsi="Times New Roman" w:cs="Times New Roman"/>
        </w:rPr>
        <w:t>программные средства защиты пользователей от нежелательных массовых почтовых рассылок – спама</w:t>
      </w:r>
      <w:r w:rsidR="007B771B" w:rsidRPr="005B7186">
        <w:rPr>
          <w:rFonts w:ascii="Times New Roman" w:hAnsi="Times New Roman" w:cs="Times New Roman"/>
          <w:color w:val="000000"/>
          <w:lang w:bidi="ru-RU"/>
        </w:rPr>
        <w:t>;</w:t>
      </w:r>
    </w:p>
    <w:p w:rsidR="007B771B" w:rsidRPr="005B7186" w:rsidRDefault="00637B8F" w:rsidP="00637B8F">
      <w:pPr>
        <w:widowControl w:val="0"/>
        <w:tabs>
          <w:tab w:val="left" w:pos="708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="007B771B" w:rsidRPr="005B7186">
        <w:rPr>
          <w:rFonts w:ascii="Times New Roman" w:hAnsi="Times New Roman" w:cs="Times New Roman"/>
          <w:color w:val="000000"/>
          <w:lang w:bidi="ru-RU"/>
        </w:rPr>
        <w:t>программные средства защиты мобильных устройств, в том числе смартфонов;</w:t>
      </w:r>
    </w:p>
    <w:p w:rsidR="007B771B" w:rsidRPr="005B7186" w:rsidRDefault="00637B8F" w:rsidP="00637B8F">
      <w:pPr>
        <w:widowControl w:val="0"/>
        <w:tabs>
          <w:tab w:val="left" w:pos="708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="007B771B" w:rsidRPr="005B7186">
        <w:rPr>
          <w:rFonts w:ascii="Times New Roman" w:hAnsi="Times New Roman" w:cs="Times New Roman"/>
          <w:color w:val="000000"/>
          <w:lang w:bidi="ru-RU"/>
        </w:rPr>
        <w:t>программные средства централизованного управления, мониторинга и обновления;</w:t>
      </w:r>
    </w:p>
    <w:p w:rsidR="007B771B" w:rsidRPr="005B7186" w:rsidRDefault="008E378F" w:rsidP="008E378F">
      <w:pPr>
        <w:widowControl w:val="0"/>
        <w:tabs>
          <w:tab w:val="left" w:pos="708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="007B771B" w:rsidRPr="005B7186">
        <w:rPr>
          <w:rFonts w:ascii="Times New Roman" w:hAnsi="Times New Roman" w:cs="Times New Roman"/>
          <w:color w:val="000000"/>
          <w:lang w:bidi="ru-RU"/>
        </w:rPr>
        <w:t>обновляемые базы данных сигнатур вредоносных программ всех типов и атак;</w:t>
      </w:r>
    </w:p>
    <w:p w:rsidR="007B771B" w:rsidRPr="005B7186" w:rsidRDefault="008056E8" w:rsidP="008056E8">
      <w:pPr>
        <w:widowControl w:val="0"/>
        <w:tabs>
          <w:tab w:val="left" w:pos="708"/>
        </w:tabs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="007B771B" w:rsidRPr="005B7186">
        <w:rPr>
          <w:rFonts w:ascii="Times New Roman" w:hAnsi="Times New Roman" w:cs="Times New Roman"/>
          <w:color w:val="000000"/>
          <w:lang w:bidi="ru-RU"/>
        </w:rPr>
        <w:t>эксплуатационную документацию на русском языке.</w:t>
      </w:r>
    </w:p>
    <w:p w:rsidR="00776E1E" w:rsidRPr="00776E1E" w:rsidRDefault="00AE29CA" w:rsidP="00776E1E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776E1E" w:rsidRPr="00776E1E">
        <w:rPr>
          <w:rFonts w:ascii="Times New Roman" w:hAnsi="Times New Roman" w:cs="Times New Roman"/>
        </w:rPr>
        <w:t xml:space="preserve">. Предоставление прав использования программного обеспечения осуществляется </w:t>
      </w:r>
      <w:r w:rsidR="00776E1E" w:rsidRPr="00776E1E">
        <w:rPr>
          <w:rFonts w:ascii="Times New Roman" w:hAnsi="Times New Roman" w:cs="Times New Roman"/>
        </w:rPr>
        <w:br/>
        <w:t xml:space="preserve">на условиях простой (неисключительной) лицензии. Предоставляемое право предусматривает право его использования и включает в себя право на воспроизведение, инсталляцию (установку </w:t>
      </w:r>
      <w:r w:rsidR="00776E1E" w:rsidRPr="00776E1E">
        <w:rPr>
          <w:rFonts w:ascii="Times New Roman" w:hAnsi="Times New Roman" w:cs="Times New Roman"/>
        </w:rPr>
        <w:br/>
        <w:t xml:space="preserve">и размещение), копирование и запуск (выполнение программного кода программного обеспечения) </w:t>
      </w:r>
      <w:r w:rsidR="00776E1E" w:rsidRPr="00776E1E">
        <w:rPr>
          <w:rFonts w:ascii="Times New Roman" w:hAnsi="Times New Roman" w:cs="Times New Roman"/>
        </w:rPr>
        <w:br/>
        <w:t>и использование программного обеспечения в соответствии с его функциональным назначением.</w:t>
      </w:r>
    </w:p>
    <w:p w:rsidR="00776E1E" w:rsidRDefault="00AE29CA" w:rsidP="00776E1E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776E1E" w:rsidRPr="00776E1E">
        <w:rPr>
          <w:rFonts w:ascii="Times New Roman" w:hAnsi="Times New Roman" w:cs="Times New Roman"/>
        </w:rPr>
        <w:t>. В комплект прав использования программного обеспечения должны быть включены все ключи, носители, дистрибутивы, инсталляционные пакеты и т.д., необходимые для полноценной установки и использования программного обеспечения.</w:t>
      </w:r>
    </w:p>
    <w:p w:rsidR="00AC4FC1" w:rsidRPr="00AC4FC1" w:rsidRDefault="00AC4FC1" w:rsidP="00AC4FC1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AC4FC1">
        <w:rPr>
          <w:rFonts w:ascii="Times New Roman" w:hAnsi="Times New Roman" w:cs="Times New Roman"/>
        </w:rPr>
        <w:t xml:space="preserve">9. Все необходимые руководства пользователя и прочие документы должны быть на русском языке. </w:t>
      </w:r>
    </w:p>
    <w:p w:rsidR="00776E1E" w:rsidRPr="00776E1E" w:rsidRDefault="00AC4FC1" w:rsidP="00776E1E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Cs/>
          <w:kern w:val="36"/>
        </w:rPr>
        <w:t>10</w:t>
      </w:r>
      <w:r w:rsidR="00776E1E" w:rsidRPr="00776E1E">
        <w:rPr>
          <w:rFonts w:ascii="Times New Roman" w:eastAsia="Calibri" w:hAnsi="Times New Roman" w:cs="Times New Roman"/>
          <w:bCs/>
          <w:kern w:val="36"/>
        </w:rPr>
        <w:t xml:space="preserve">. </w:t>
      </w:r>
      <w:r w:rsidR="00776E1E" w:rsidRPr="00776E1E">
        <w:rPr>
          <w:rFonts w:ascii="Times New Roman" w:hAnsi="Times New Roman" w:cs="Times New Roman"/>
        </w:rPr>
        <w:t>Программное обеспечение должно быть новым, ранее не находившимся в эксплуатации у исполнителя и (или) у третьих лиц, работоспособным, должен обеспечивать бесперебойную работу оборудования заказчика, на программном обеспечении не должно быть следов механических повреждений.</w:t>
      </w:r>
    </w:p>
    <w:p w:rsidR="00776E1E" w:rsidRPr="00776E1E" w:rsidRDefault="00776E1E" w:rsidP="00776E1E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776E1E">
        <w:rPr>
          <w:rFonts w:ascii="Times New Roman" w:hAnsi="Times New Roman" w:cs="Times New Roman"/>
        </w:rPr>
        <w:t>1</w:t>
      </w:r>
      <w:r w:rsidR="00973FFD">
        <w:rPr>
          <w:rFonts w:ascii="Times New Roman" w:hAnsi="Times New Roman" w:cs="Times New Roman"/>
        </w:rPr>
        <w:t>1</w:t>
      </w:r>
      <w:r w:rsidRPr="00776E1E">
        <w:rPr>
          <w:rFonts w:ascii="Times New Roman" w:hAnsi="Times New Roman" w:cs="Times New Roman"/>
        </w:rPr>
        <w:t>. Программное обеспечение не должно находиться в залоге, под арестом или под иным обременением.</w:t>
      </w:r>
    </w:p>
    <w:p w:rsidR="00776E1E" w:rsidRDefault="00776E1E" w:rsidP="00776E1E">
      <w:pPr>
        <w:spacing w:after="0" w:line="240" w:lineRule="auto"/>
        <w:ind w:firstLine="425"/>
        <w:jc w:val="both"/>
        <w:rPr>
          <w:rFonts w:ascii="Times New Roman" w:hAnsi="Times New Roman" w:cs="Times New Roman"/>
        </w:rPr>
      </w:pPr>
      <w:r w:rsidRPr="00776E1E">
        <w:rPr>
          <w:rFonts w:ascii="Times New Roman" w:hAnsi="Times New Roman" w:cs="Times New Roman"/>
        </w:rPr>
        <w:t>1</w:t>
      </w:r>
      <w:r w:rsidR="00973FFD">
        <w:rPr>
          <w:rFonts w:ascii="Times New Roman" w:hAnsi="Times New Roman" w:cs="Times New Roman"/>
        </w:rPr>
        <w:t>2</w:t>
      </w:r>
      <w:r w:rsidRPr="00776E1E">
        <w:rPr>
          <w:rFonts w:ascii="Times New Roman" w:hAnsi="Times New Roman" w:cs="Times New Roman"/>
        </w:rPr>
        <w:t>. Программное обеспечение должно быть свободно от прав третьих лиц.</w:t>
      </w:r>
    </w:p>
    <w:p w:rsidR="00CA1710" w:rsidRPr="00550F31" w:rsidRDefault="0036242B" w:rsidP="00CA1710">
      <w:pPr>
        <w:widowControl w:val="0"/>
        <w:tabs>
          <w:tab w:val="left" w:pos="708"/>
        </w:tabs>
        <w:suppressAutoHyphens/>
        <w:snapToGrid w:val="0"/>
        <w:spacing w:after="0" w:line="0" w:lineRule="atLeast"/>
        <w:ind w:firstLine="567"/>
        <w:jc w:val="both"/>
        <w:rPr>
          <w:rFonts w:ascii="Times New Roman" w:hAnsi="Times New Roman" w:cs="Times New Roman"/>
          <w:color w:val="000000"/>
          <w:lang w:bidi="ru-RU"/>
        </w:rPr>
      </w:pPr>
      <w:r w:rsidRPr="00550F31">
        <w:rPr>
          <w:rFonts w:ascii="Times New Roman" w:hAnsi="Times New Roman" w:cs="Times New Roman"/>
        </w:rPr>
        <w:lastRenderedPageBreak/>
        <w:t xml:space="preserve">13. </w:t>
      </w:r>
      <w:r w:rsidR="00CA1710" w:rsidRPr="00550F31">
        <w:rPr>
          <w:rFonts w:ascii="Times New Roman" w:hAnsi="Times New Roman" w:cs="Times New Roman"/>
          <w:color w:val="000000"/>
          <w:lang w:bidi="ru-RU"/>
        </w:rPr>
        <w:t>Требования по технической поддержке:</w:t>
      </w:r>
    </w:p>
    <w:p w:rsidR="00CA1710" w:rsidRPr="00CA1710" w:rsidRDefault="00CA1710" w:rsidP="00CA1710">
      <w:pPr>
        <w:widowControl w:val="0"/>
        <w:tabs>
          <w:tab w:val="left" w:pos="708"/>
        </w:tabs>
        <w:suppressAutoHyphens/>
        <w:snapToGrid w:val="0"/>
        <w:spacing w:after="0" w:line="0" w:lineRule="atLeast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Pr="00CA1710">
        <w:rPr>
          <w:rFonts w:ascii="Times New Roman" w:hAnsi="Times New Roman" w:cs="Times New Roman"/>
          <w:color w:val="000000"/>
          <w:lang w:bidi="ru-RU"/>
        </w:rPr>
        <w:t>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телефону, электронной почте и через Интернет.</w:t>
      </w:r>
    </w:p>
    <w:p w:rsidR="00CA1710" w:rsidRPr="00CA1710" w:rsidRDefault="00CA1710" w:rsidP="00CA1710">
      <w:pPr>
        <w:widowControl w:val="0"/>
        <w:tabs>
          <w:tab w:val="left" w:pos="708"/>
        </w:tabs>
        <w:suppressAutoHyphens/>
        <w:snapToGrid w:val="0"/>
        <w:spacing w:after="0" w:line="0" w:lineRule="atLeast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Pr="00CA1710">
        <w:rPr>
          <w:rFonts w:ascii="Times New Roman" w:hAnsi="Times New Roman" w:cs="Times New Roman"/>
          <w:color w:val="000000"/>
          <w:lang w:bidi="ru-RU"/>
        </w:rPr>
        <w:t>Техническая поддержка должна включать возможность написания специального ПО, предназначенного для устранения последствий воздействия вредоносного ПО на зараженную систему. В том числе утилит расшифровки файлов, если данная операция является возможной</w:t>
      </w:r>
    </w:p>
    <w:p w:rsidR="00CA1710" w:rsidRPr="00CA1710" w:rsidRDefault="00CA1710" w:rsidP="00CA1710">
      <w:pPr>
        <w:widowControl w:val="0"/>
        <w:tabs>
          <w:tab w:val="left" w:pos="708"/>
        </w:tabs>
        <w:suppressAutoHyphens/>
        <w:snapToGrid w:val="0"/>
        <w:spacing w:after="0" w:line="0" w:lineRule="atLeast"/>
        <w:jc w:val="both"/>
        <w:rPr>
          <w:rFonts w:ascii="Times New Roman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- </w:t>
      </w:r>
      <w:r w:rsidRPr="00CA1710">
        <w:rPr>
          <w:rFonts w:ascii="Times New Roman" w:hAnsi="Times New Roman" w:cs="Times New Roman"/>
          <w:color w:val="000000"/>
          <w:lang w:bidi="ru-RU"/>
        </w:rPr>
        <w:t>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компонентов, в том числе:</w:t>
      </w:r>
    </w:p>
    <w:p w:rsidR="00CA1710" w:rsidRDefault="00CA1710" w:rsidP="00CA1710">
      <w:pPr>
        <w:widowControl w:val="0"/>
        <w:tabs>
          <w:tab w:val="left" w:pos="708"/>
        </w:tabs>
        <w:suppressAutoHyphens/>
        <w:snapToGrid w:val="0"/>
        <w:spacing w:after="0" w:line="0" w:lineRule="atLeast"/>
        <w:jc w:val="both"/>
        <w:rPr>
          <w:rFonts w:ascii="Times New Roman" w:hAnsi="Times New Roman" w:cs="Times New Roman"/>
          <w:color w:val="000000"/>
          <w:lang w:bidi="ru-RU"/>
        </w:rPr>
      </w:pPr>
      <w:r w:rsidRPr="00CA1710">
        <w:rPr>
          <w:rFonts w:ascii="Times New Roman" w:hAnsi="Times New Roman" w:cs="Times New Roman"/>
          <w:color w:val="000000"/>
          <w:lang w:bidi="ru-RU"/>
        </w:rPr>
        <w:t>1.</w:t>
      </w:r>
      <w:r w:rsidRPr="00CA1710">
        <w:rPr>
          <w:rFonts w:ascii="Times New Roman" w:hAnsi="Times New Roman" w:cs="Times New Roman"/>
          <w:color w:val="000000"/>
          <w:lang w:bidi="ru-RU"/>
        </w:rPr>
        <w:tab/>
        <w:t>ответов на вопросы, а также получение инструкций относительно процесса установки и применения программного обеспечения;</w:t>
      </w:r>
    </w:p>
    <w:p w:rsidR="00CA1710" w:rsidRPr="00CA1710" w:rsidRDefault="00CA1710" w:rsidP="00CA1710">
      <w:pPr>
        <w:widowControl w:val="0"/>
        <w:tabs>
          <w:tab w:val="left" w:pos="708"/>
        </w:tabs>
        <w:suppressAutoHyphens/>
        <w:snapToGrid w:val="0"/>
        <w:spacing w:after="0" w:line="0" w:lineRule="atLeast"/>
        <w:jc w:val="both"/>
        <w:rPr>
          <w:rFonts w:ascii="Times New Roman" w:hAnsi="Times New Roman" w:cs="Times New Roman"/>
          <w:color w:val="000000"/>
          <w:lang w:bidi="ru-RU"/>
        </w:rPr>
      </w:pPr>
      <w:r w:rsidRPr="00CA1710">
        <w:rPr>
          <w:rFonts w:ascii="Times New Roman" w:hAnsi="Times New Roman" w:cs="Times New Roman"/>
          <w:color w:val="000000"/>
          <w:lang w:bidi="ru-RU"/>
        </w:rPr>
        <w:t>2.</w:t>
      </w:r>
      <w:r w:rsidRPr="00CA1710">
        <w:rPr>
          <w:rFonts w:ascii="Times New Roman" w:hAnsi="Times New Roman" w:cs="Times New Roman"/>
          <w:color w:val="000000"/>
          <w:lang w:bidi="ru-RU"/>
        </w:rPr>
        <w:tab/>
        <w:t>ответов на вопросы о наличии проблем в работе программного обеспечения, а также помощи в определение того, является ли данная проблема результатом сбоя программного обеспечения, ошибок настройки или же она вызвана проблемами, связанными с внешними условиями существования или установкой программного обеспечения.</w:t>
      </w:r>
    </w:p>
    <w:p w:rsidR="0036242B" w:rsidRPr="00776E1E" w:rsidRDefault="0036242B" w:rsidP="00776E1E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bCs/>
          <w:kern w:val="36"/>
        </w:rPr>
      </w:pPr>
    </w:p>
    <w:p w:rsidR="007B771B" w:rsidRPr="00BA7EF4" w:rsidRDefault="00BA7EF4" w:rsidP="00BA7E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>
        <w:rPr>
          <w:rFonts w:ascii="Times New Roman" w:hAnsi="Times New Roman" w:cs="Times New Roman"/>
          <w:bCs/>
        </w:rPr>
        <w:t xml:space="preserve">Системный администратор  _____________________ Е.И. </w:t>
      </w:r>
      <w:proofErr w:type="spellStart"/>
      <w:r>
        <w:rPr>
          <w:rFonts w:ascii="Times New Roman" w:hAnsi="Times New Roman" w:cs="Times New Roman"/>
          <w:bCs/>
        </w:rPr>
        <w:t>Бедрин</w:t>
      </w:r>
      <w:proofErr w:type="spellEnd"/>
    </w:p>
    <w:sectPr w:rsidR="007B771B" w:rsidRPr="00BA7EF4" w:rsidSect="00DC3F0C">
      <w:pgSz w:w="11906" w:h="16838"/>
      <w:pgMar w:top="709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C134A9"/>
    <w:multiLevelType w:val="hybridMultilevel"/>
    <w:tmpl w:val="C11E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B570F"/>
    <w:multiLevelType w:val="hybridMultilevel"/>
    <w:tmpl w:val="2F067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143E9"/>
    <w:multiLevelType w:val="multilevel"/>
    <w:tmpl w:val="D1903C8C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0B310A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D176230"/>
    <w:multiLevelType w:val="multilevel"/>
    <w:tmpl w:val="1548E1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6" w15:restartNumberingAfterBreak="0">
    <w:nsid w:val="0D424435"/>
    <w:multiLevelType w:val="hybridMultilevel"/>
    <w:tmpl w:val="B7526C52"/>
    <w:lvl w:ilvl="0" w:tplc="D7F8D9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21FFD"/>
    <w:multiLevelType w:val="hybridMultilevel"/>
    <w:tmpl w:val="76FC2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4789E"/>
    <w:multiLevelType w:val="hybridMultilevel"/>
    <w:tmpl w:val="23967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A6565"/>
    <w:multiLevelType w:val="multilevel"/>
    <w:tmpl w:val="41DE68E0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A1C5C5A"/>
    <w:multiLevelType w:val="hybridMultilevel"/>
    <w:tmpl w:val="7C5EC0B2"/>
    <w:lvl w:ilvl="0" w:tplc="1F4C1E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A81094">
      <w:start w:val="1"/>
      <w:numFmt w:val="lowerLetter"/>
      <w:lvlText w:val="%2."/>
      <w:lvlJc w:val="left"/>
      <w:pPr>
        <w:ind w:left="1789" w:hanging="360"/>
      </w:pPr>
    </w:lvl>
    <w:lvl w:ilvl="2" w:tplc="5D8E9DE2">
      <w:start w:val="1"/>
      <w:numFmt w:val="lowerRoman"/>
      <w:lvlText w:val="%3."/>
      <w:lvlJc w:val="right"/>
      <w:pPr>
        <w:ind w:left="2509" w:hanging="180"/>
      </w:pPr>
    </w:lvl>
    <w:lvl w:ilvl="3" w:tplc="7C5AF960">
      <w:start w:val="1"/>
      <w:numFmt w:val="decimal"/>
      <w:lvlText w:val="%4."/>
      <w:lvlJc w:val="left"/>
      <w:pPr>
        <w:ind w:left="3229" w:hanging="360"/>
      </w:pPr>
    </w:lvl>
    <w:lvl w:ilvl="4" w:tplc="8C68FEA0">
      <w:start w:val="1"/>
      <w:numFmt w:val="lowerLetter"/>
      <w:lvlText w:val="%5."/>
      <w:lvlJc w:val="left"/>
      <w:pPr>
        <w:ind w:left="3949" w:hanging="360"/>
      </w:pPr>
    </w:lvl>
    <w:lvl w:ilvl="5" w:tplc="066C9E50">
      <w:start w:val="1"/>
      <w:numFmt w:val="lowerRoman"/>
      <w:lvlText w:val="%6."/>
      <w:lvlJc w:val="right"/>
      <w:pPr>
        <w:ind w:left="4669" w:hanging="180"/>
      </w:pPr>
    </w:lvl>
    <w:lvl w:ilvl="6" w:tplc="D638B5B8">
      <w:start w:val="1"/>
      <w:numFmt w:val="decimal"/>
      <w:lvlText w:val="%7."/>
      <w:lvlJc w:val="left"/>
      <w:pPr>
        <w:ind w:left="5389" w:hanging="360"/>
      </w:pPr>
    </w:lvl>
    <w:lvl w:ilvl="7" w:tplc="02DACA14">
      <w:start w:val="1"/>
      <w:numFmt w:val="lowerLetter"/>
      <w:lvlText w:val="%8."/>
      <w:lvlJc w:val="left"/>
      <w:pPr>
        <w:ind w:left="6109" w:hanging="360"/>
      </w:pPr>
    </w:lvl>
    <w:lvl w:ilvl="8" w:tplc="0ECE67A0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EC6BA9"/>
    <w:multiLevelType w:val="hybridMultilevel"/>
    <w:tmpl w:val="322C3402"/>
    <w:lvl w:ilvl="0" w:tplc="84A8B520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F360C78"/>
    <w:multiLevelType w:val="multilevel"/>
    <w:tmpl w:val="28D852EC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3" w15:restartNumberingAfterBreak="0">
    <w:nsid w:val="1F495E4D"/>
    <w:multiLevelType w:val="hybridMultilevel"/>
    <w:tmpl w:val="F754EA2A"/>
    <w:lvl w:ilvl="0" w:tplc="B600B994">
      <w:start w:val="4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3FF1EAF"/>
    <w:multiLevelType w:val="hybridMultilevel"/>
    <w:tmpl w:val="CB1EDB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24C67C3A"/>
    <w:multiLevelType w:val="multilevel"/>
    <w:tmpl w:val="3AF42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2A17AA"/>
    <w:multiLevelType w:val="multilevel"/>
    <w:tmpl w:val="0CDCAF0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7" w15:restartNumberingAfterBreak="0">
    <w:nsid w:val="286D0DDD"/>
    <w:multiLevelType w:val="multilevel"/>
    <w:tmpl w:val="EEA279D4"/>
    <w:lvl w:ilvl="0">
      <w:start w:val="1"/>
      <w:numFmt w:val="bullet"/>
      <w:lvlText w:val=""/>
      <w:lvlJc w:val="left"/>
      <w:pPr>
        <w:tabs>
          <w:tab w:val="num" w:pos="1110"/>
        </w:tabs>
        <w:ind w:left="111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8" w15:restartNumberingAfterBreak="0">
    <w:nsid w:val="2A0F4A5A"/>
    <w:multiLevelType w:val="multilevel"/>
    <w:tmpl w:val="3F2A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965B95"/>
    <w:multiLevelType w:val="hybridMultilevel"/>
    <w:tmpl w:val="6E121E84"/>
    <w:lvl w:ilvl="0" w:tplc="04E04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9955EB"/>
    <w:multiLevelType w:val="hybridMultilevel"/>
    <w:tmpl w:val="A9E41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567571"/>
    <w:multiLevelType w:val="multilevel"/>
    <w:tmpl w:val="27F6536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2F981ECE"/>
    <w:multiLevelType w:val="hybridMultilevel"/>
    <w:tmpl w:val="FEB06738"/>
    <w:lvl w:ilvl="0" w:tplc="D7F8D96A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D7F8D96A">
      <w:start w:val="1"/>
      <w:numFmt w:val="bullet"/>
      <w:lvlText w:val=""/>
      <w:lvlJc w:val="left"/>
      <w:pPr>
        <w:ind w:left="2154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3" w15:restartNumberingAfterBreak="0">
    <w:nsid w:val="31DD3A2F"/>
    <w:multiLevelType w:val="hybridMultilevel"/>
    <w:tmpl w:val="D406753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7148DC"/>
    <w:multiLevelType w:val="hybridMultilevel"/>
    <w:tmpl w:val="00000001"/>
    <w:lvl w:ilvl="0" w:tplc="21C255D2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 w:tplc="C90A220C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 w:tplc="8FCE563E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 w:tplc="009CB1CE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 w:tplc="C1B25736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 w:tplc="2FDC59B8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 w:tplc="4F585304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 w:tplc="4A3EA782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 w:tplc="B87E417C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367322D2"/>
    <w:multiLevelType w:val="hybridMultilevel"/>
    <w:tmpl w:val="F0C081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CB07B6F"/>
    <w:multiLevelType w:val="multilevel"/>
    <w:tmpl w:val="66646D92"/>
    <w:styleLink w:val="WWNum14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27" w15:restartNumberingAfterBreak="0">
    <w:nsid w:val="3EB0235F"/>
    <w:multiLevelType w:val="hybridMultilevel"/>
    <w:tmpl w:val="D278C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B74214"/>
    <w:multiLevelType w:val="hybridMultilevel"/>
    <w:tmpl w:val="91969A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CF1E75"/>
    <w:multiLevelType w:val="hybridMultilevel"/>
    <w:tmpl w:val="2BCA54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6F388F"/>
    <w:multiLevelType w:val="hybridMultilevel"/>
    <w:tmpl w:val="ED4407CC"/>
    <w:lvl w:ilvl="0" w:tplc="8C180F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28300">
      <w:start w:val="1"/>
      <w:numFmt w:val="lowerLetter"/>
      <w:lvlText w:val="%2."/>
      <w:lvlJc w:val="left"/>
      <w:pPr>
        <w:ind w:left="1440" w:hanging="360"/>
      </w:pPr>
    </w:lvl>
    <w:lvl w:ilvl="2" w:tplc="F782DE0A">
      <w:start w:val="1"/>
      <w:numFmt w:val="lowerRoman"/>
      <w:lvlText w:val="%3."/>
      <w:lvlJc w:val="right"/>
      <w:pPr>
        <w:ind w:left="2160" w:hanging="180"/>
      </w:pPr>
    </w:lvl>
    <w:lvl w:ilvl="3" w:tplc="C37858B6">
      <w:start w:val="1"/>
      <w:numFmt w:val="decimal"/>
      <w:lvlText w:val="%4."/>
      <w:lvlJc w:val="left"/>
      <w:pPr>
        <w:ind w:left="2880" w:hanging="360"/>
      </w:pPr>
    </w:lvl>
    <w:lvl w:ilvl="4" w:tplc="9E34B592">
      <w:start w:val="1"/>
      <w:numFmt w:val="lowerLetter"/>
      <w:lvlText w:val="%5."/>
      <w:lvlJc w:val="left"/>
      <w:pPr>
        <w:ind w:left="3600" w:hanging="360"/>
      </w:pPr>
    </w:lvl>
    <w:lvl w:ilvl="5" w:tplc="22A8ED20">
      <w:start w:val="1"/>
      <w:numFmt w:val="lowerRoman"/>
      <w:lvlText w:val="%6."/>
      <w:lvlJc w:val="right"/>
      <w:pPr>
        <w:ind w:left="4320" w:hanging="180"/>
      </w:pPr>
    </w:lvl>
    <w:lvl w:ilvl="6" w:tplc="836E9356">
      <w:start w:val="1"/>
      <w:numFmt w:val="decimal"/>
      <w:lvlText w:val="%7."/>
      <w:lvlJc w:val="left"/>
      <w:pPr>
        <w:ind w:left="5040" w:hanging="360"/>
      </w:pPr>
    </w:lvl>
    <w:lvl w:ilvl="7" w:tplc="E2684EEE">
      <w:start w:val="1"/>
      <w:numFmt w:val="lowerLetter"/>
      <w:lvlText w:val="%8."/>
      <w:lvlJc w:val="left"/>
      <w:pPr>
        <w:ind w:left="5760" w:hanging="360"/>
      </w:pPr>
    </w:lvl>
    <w:lvl w:ilvl="8" w:tplc="9134DB54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7D3DFA"/>
    <w:multiLevelType w:val="hybridMultilevel"/>
    <w:tmpl w:val="D4288BB4"/>
    <w:lvl w:ilvl="0" w:tplc="D7F8D96A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D7F8D96A">
      <w:start w:val="1"/>
      <w:numFmt w:val="bullet"/>
      <w:lvlText w:val=""/>
      <w:lvlJc w:val="left"/>
      <w:pPr>
        <w:ind w:left="2154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32" w15:restartNumberingAfterBreak="0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DFB3939"/>
    <w:multiLevelType w:val="hybridMultilevel"/>
    <w:tmpl w:val="32CAF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5B02E0"/>
    <w:multiLevelType w:val="multilevel"/>
    <w:tmpl w:val="FD729A96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6453184"/>
    <w:multiLevelType w:val="hybridMultilevel"/>
    <w:tmpl w:val="851E335C"/>
    <w:lvl w:ilvl="0" w:tplc="AC165578">
      <w:start w:val="1"/>
      <w:numFmt w:val="decimal"/>
      <w:lvlText w:val="%1."/>
      <w:lvlJc w:val="left"/>
      <w:pPr>
        <w:ind w:left="720" w:hanging="360"/>
      </w:pPr>
    </w:lvl>
    <w:lvl w:ilvl="1" w:tplc="6DBC5DD6">
      <w:start w:val="1"/>
      <w:numFmt w:val="lowerLetter"/>
      <w:lvlText w:val="%2."/>
      <w:lvlJc w:val="left"/>
      <w:pPr>
        <w:ind w:left="1440" w:hanging="360"/>
      </w:pPr>
    </w:lvl>
    <w:lvl w:ilvl="2" w:tplc="70BC5892">
      <w:start w:val="1"/>
      <w:numFmt w:val="lowerRoman"/>
      <w:lvlText w:val="%3."/>
      <w:lvlJc w:val="right"/>
      <w:pPr>
        <w:ind w:left="2160" w:hanging="180"/>
      </w:pPr>
    </w:lvl>
    <w:lvl w:ilvl="3" w:tplc="4BF45A80">
      <w:start w:val="1"/>
      <w:numFmt w:val="decimal"/>
      <w:lvlText w:val="%4."/>
      <w:lvlJc w:val="left"/>
      <w:pPr>
        <w:ind w:left="2880" w:hanging="360"/>
      </w:pPr>
    </w:lvl>
    <w:lvl w:ilvl="4" w:tplc="5E381ADC">
      <w:start w:val="1"/>
      <w:numFmt w:val="lowerLetter"/>
      <w:lvlText w:val="%5."/>
      <w:lvlJc w:val="left"/>
      <w:pPr>
        <w:ind w:left="3600" w:hanging="360"/>
      </w:pPr>
    </w:lvl>
    <w:lvl w:ilvl="5" w:tplc="C6C03A3C">
      <w:start w:val="1"/>
      <w:numFmt w:val="lowerRoman"/>
      <w:lvlText w:val="%6."/>
      <w:lvlJc w:val="right"/>
      <w:pPr>
        <w:ind w:left="4320" w:hanging="180"/>
      </w:pPr>
    </w:lvl>
    <w:lvl w:ilvl="6" w:tplc="8C88D404">
      <w:start w:val="1"/>
      <w:numFmt w:val="decimal"/>
      <w:lvlText w:val="%7."/>
      <w:lvlJc w:val="left"/>
      <w:pPr>
        <w:ind w:left="5040" w:hanging="360"/>
      </w:pPr>
    </w:lvl>
    <w:lvl w:ilvl="7" w:tplc="3A984E98">
      <w:start w:val="1"/>
      <w:numFmt w:val="lowerLetter"/>
      <w:lvlText w:val="%8."/>
      <w:lvlJc w:val="left"/>
      <w:pPr>
        <w:ind w:left="5760" w:hanging="360"/>
      </w:pPr>
    </w:lvl>
    <w:lvl w:ilvl="8" w:tplc="72F20F62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B6925"/>
    <w:multiLevelType w:val="multilevel"/>
    <w:tmpl w:val="0142B54C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37" w15:restartNumberingAfterBreak="0">
    <w:nsid w:val="6BA43CF4"/>
    <w:multiLevelType w:val="multilevel"/>
    <w:tmpl w:val="5B680ACC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abstractNum w:abstractNumId="38" w15:restartNumberingAfterBreak="0">
    <w:nsid w:val="725C09DD"/>
    <w:multiLevelType w:val="hybridMultilevel"/>
    <w:tmpl w:val="2DF690A4"/>
    <w:lvl w:ilvl="0" w:tplc="D7F8D9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006D04"/>
    <w:multiLevelType w:val="hybridMultilevel"/>
    <w:tmpl w:val="18584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411873"/>
    <w:multiLevelType w:val="hybridMultilevel"/>
    <w:tmpl w:val="59CA303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1606A4"/>
    <w:multiLevelType w:val="multilevel"/>
    <w:tmpl w:val="D4429CD0"/>
    <w:lvl w:ilvl="0">
      <w:start w:val="1"/>
      <w:numFmt w:val="bullet"/>
      <w:lvlText w:val=""/>
      <w:lvlJc w:val="left"/>
      <w:pPr>
        <w:tabs>
          <w:tab w:val="num" w:pos="1110"/>
        </w:tabs>
        <w:ind w:left="111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42" w15:restartNumberingAfterBreak="0">
    <w:nsid w:val="792D0AE3"/>
    <w:multiLevelType w:val="hybridMultilevel"/>
    <w:tmpl w:val="CB12041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3" w15:restartNumberingAfterBreak="0">
    <w:nsid w:val="79713D42"/>
    <w:multiLevelType w:val="hybridMultilevel"/>
    <w:tmpl w:val="99EA281C"/>
    <w:lvl w:ilvl="0" w:tplc="D7F8D96A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44" w15:restartNumberingAfterBreak="0">
    <w:nsid w:val="7A513AD8"/>
    <w:multiLevelType w:val="hybridMultilevel"/>
    <w:tmpl w:val="105CECAE"/>
    <w:lvl w:ilvl="0" w:tplc="9E2A50F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FA29C9"/>
    <w:multiLevelType w:val="hybridMultilevel"/>
    <w:tmpl w:val="2A06983A"/>
    <w:lvl w:ilvl="0" w:tplc="E0ACAC80">
      <w:start w:val="1"/>
      <w:numFmt w:val="decimal"/>
      <w:lvlText w:val="2.1.9.%1."/>
      <w:lvlJc w:val="left"/>
      <w:pPr>
        <w:ind w:left="1211" w:hanging="360"/>
      </w:pPr>
      <w:rPr>
        <w:rFonts w:cs="Times New Roman" w:hint="default"/>
      </w:rPr>
    </w:lvl>
    <w:lvl w:ilvl="1" w:tplc="4B2AF40A">
      <w:start w:val="1"/>
      <w:numFmt w:val="decimal"/>
      <w:lvlText w:val="%2)"/>
      <w:lvlJc w:val="left"/>
      <w:pPr>
        <w:ind w:left="1931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6" w15:restartNumberingAfterBreak="0">
    <w:nsid w:val="7C2C7B19"/>
    <w:multiLevelType w:val="hybridMultilevel"/>
    <w:tmpl w:val="9788C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0"/>
  </w:num>
  <w:num w:numId="3">
    <w:abstractNumId w:val="24"/>
  </w:num>
  <w:num w:numId="4">
    <w:abstractNumId w:val="45"/>
  </w:num>
  <w:num w:numId="5">
    <w:abstractNumId w:val="38"/>
  </w:num>
  <w:num w:numId="6">
    <w:abstractNumId w:val="41"/>
  </w:num>
  <w:num w:numId="7">
    <w:abstractNumId w:val="17"/>
  </w:num>
  <w:num w:numId="8">
    <w:abstractNumId w:val="9"/>
  </w:num>
  <w:num w:numId="9">
    <w:abstractNumId w:val="34"/>
  </w:num>
  <w:num w:numId="10">
    <w:abstractNumId w:val="43"/>
  </w:num>
  <w:num w:numId="11">
    <w:abstractNumId w:val="22"/>
  </w:num>
  <w:num w:numId="12">
    <w:abstractNumId w:val="31"/>
  </w:num>
  <w:num w:numId="13">
    <w:abstractNumId w:val="6"/>
  </w:num>
  <w:num w:numId="14">
    <w:abstractNumId w:val="23"/>
  </w:num>
  <w:num w:numId="15">
    <w:abstractNumId w:val="18"/>
  </w:num>
  <w:num w:numId="16">
    <w:abstractNumId w:val="13"/>
  </w:num>
  <w:num w:numId="17">
    <w:abstractNumId w:val="15"/>
  </w:num>
  <w:num w:numId="18">
    <w:abstractNumId w:val="19"/>
  </w:num>
  <w:num w:numId="19">
    <w:abstractNumId w:val="3"/>
  </w:num>
  <w:num w:numId="20">
    <w:abstractNumId w:val="44"/>
  </w:num>
  <w:num w:numId="21">
    <w:abstractNumId w:val="5"/>
  </w:num>
  <w:num w:numId="22">
    <w:abstractNumId w:val="16"/>
  </w:num>
  <w:num w:numId="23">
    <w:abstractNumId w:val="36"/>
  </w:num>
  <w:num w:numId="24">
    <w:abstractNumId w:val="37"/>
  </w:num>
  <w:num w:numId="25">
    <w:abstractNumId w:val="26"/>
  </w:num>
  <w:num w:numId="26">
    <w:abstractNumId w:val="12"/>
  </w:num>
  <w:num w:numId="27">
    <w:abstractNumId w:val="1"/>
  </w:num>
  <w:num w:numId="28">
    <w:abstractNumId w:val="35"/>
  </w:num>
  <w:num w:numId="29">
    <w:abstractNumId w:val="10"/>
  </w:num>
  <w:num w:numId="30">
    <w:abstractNumId w:val="25"/>
  </w:num>
  <w:num w:numId="31">
    <w:abstractNumId w:val="14"/>
  </w:num>
  <w:num w:numId="32">
    <w:abstractNumId w:val="42"/>
  </w:num>
  <w:num w:numId="33">
    <w:abstractNumId w:val="28"/>
  </w:num>
  <w:num w:numId="34">
    <w:abstractNumId w:val="8"/>
  </w:num>
  <w:num w:numId="35">
    <w:abstractNumId w:val="30"/>
  </w:num>
  <w:num w:numId="36">
    <w:abstractNumId w:val="29"/>
  </w:num>
  <w:num w:numId="37">
    <w:abstractNumId w:val="40"/>
  </w:num>
  <w:num w:numId="38">
    <w:abstractNumId w:val="27"/>
  </w:num>
  <w:num w:numId="39">
    <w:abstractNumId w:val="7"/>
  </w:num>
  <w:num w:numId="40">
    <w:abstractNumId w:val="39"/>
  </w:num>
  <w:num w:numId="41">
    <w:abstractNumId w:val="2"/>
  </w:num>
  <w:num w:numId="42">
    <w:abstractNumId w:val="20"/>
  </w:num>
  <w:num w:numId="43">
    <w:abstractNumId w:val="4"/>
  </w:num>
  <w:num w:numId="44">
    <w:abstractNumId w:val="11"/>
  </w:num>
  <w:num w:numId="45">
    <w:abstractNumId w:val="33"/>
  </w:num>
  <w:num w:numId="46">
    <w:abstractNumId w:val="46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FF"/>
    <w:rsid w:val="00003D22"/>
    <w:rsid w:val="00005CB6"/>
    <w:rsid w:val="00006CA0"/>
    <w:rsid w:val="00007487"/>
    <w:rsid w:val="0001057F"/>
    <w:rsid w:val="00011B79"/>
    <w:rsid w:val="0001793E"/>
    <w:rsid w:val="00025B25"/>
    <w:rsid w:val="00025C94"/>
    <w:rsid w:val="000342C5"/>
    <w:rsid w:val="00046791"/>
    <w:rsid w:val="00050709"/>
    <w:rsid w:val="00050C04"/>
    <w:rsid w:val="000531BE"/>
    <w:rsid w:val="00056812"/>
    <w:rsid w:val="000602E7"/>
    <w:rsid w:val="0006216C"/>
    <w:rsid w:val="00066EDE"/>
    <w:rsid w:val="00071C87"/>
    <w:rsid w:val="00074A55"/>
    <w:rsid w:val="000C6C46"/>
    <w:rsid w:val="000D560A"/>
    <w:rsid w:val="000E2622"/>
    <w:rsid w:val="000E38AC"/>
    <w:rsid w:val="000E67A4"/>
    <w:rsid w:val="00114F0C"/>
    <w:rsid w:val="00116DC9"/>
    <w:rsid w:val="00135BEC"/>
    <w:rsid w:val="0014024E"/>
    <w:rsid w:val="00140CC3"/>
    <w:rsid w:val="001457C3"/>
    <w:rsid w:val="00145FB7"/>
    <w:rsid w:val="0015151A"/>
    <w:rsid w:val="0015153B"/>
    <w:rsid w:val="00153746"/>
    <w:rsid w:val="0015556A"/>
    <w:rsid w:val="001641E1"/>
    <w:rsid w:val="00172DA3"/>
    <w:rsid w:val="00177697"/>
    <w:rsid w:val="00195F77"/>
    <w:rsid w:val="001B14B5"/>
    <w:rsid w:val="001B4F5C"/>
    <w:rsid w:val="001C0326"/>
    <w:rsid w:val="001C1237"/>
    <w:rsid w:val="001E1764"/>
    <w:rsid w:val="001E31D5"/>
    <w:rsid w:val="001E381B"/>
    <w:rsid w:val="001E50B0"/>
    <w:rsid w:val="001F3637"/>
    <w:rsid w:val="002002D5"/>
    <w:rsid w:val="00203AC7"/>
    <w:rsid w:val="002057E3"/>
    <w:rsid w:val="002063F5"/>
    <w:rsid w:val="00212F52"/>
    <w:rsid w:val="00215C0B"/>
    <w:rsid w:val="002163B5"/>
    <w:rsid w:val="00216B62"/>
    <w:rsid w:val="00220F2A"/>
    <w:rsid w:val="002226FF"/>
    <w:rsid w:val="002440DA"/>
    <w:rsid w:val="00257E0D"/>
    <w:rsid w:val="00264A8D"/>
    <w:rsid w:val="00264B13"/>
    <w:rsid w:val="00266D01"/>
    <w:rsid w:val="00271351"/>
    <w:rsid w:val="002B02C7"/>
    <w:rsid w:val="002B30D4"/>
    <w:rsid w:val="002B64AD"/>
    <w:rsid w:val="002C1F1B"/>
    <w:rsid w:val="002C3E6A"/>
    <w:rsid w:val="002C5988"/>
    <w:rsid w:val="002C5F9C"/>
    <w:rsid w:val="002D7B0E"/>
    <w:rsid w:val="002E1E64"/>
    <w:rsid w:val="002E5831"/>
    <w:rsid w:val="002E618E"/>
    <w:rsid w:val="002F193C"/>
    <w:rsid w:val="002F1F8A"/>
    <w:rsid w:val="002F53AD"/>
    <w:rsid w:val="002F601E"/>
    <w:rsid w:val="002F60CA"/>
    <w:rsid w:val="0030169D"/>
    <w:rsid w:val="003025B0"/>
    <w:rsid w:val="0031297B"/>
    <w:rsid w:val="0031462C"/>
    <w:rsid w:val="00320719"/>
    <w:rsid w:val="00321960"/>
    <w:rsid w:val="003240D3"/>
    <w:rsid w:val="003253E9"/>
    <w:rsid w:val="003272FC"/>
    <w:rsid w:val="0034622A"/>
    <w:rsid w:val="00346F1A"/>
    <w:rsid w:val="00352A3E"/>
    <w:rsid w:val="00361C50"/>
    <w:rsid w:val="0036242B"/>
    <w:rsid w:val="0036289E"/>
    <w:rsid w:val="00362B68"/>
    <w:rsid w:val="00363910"/>
    <w:rsid w:val="003709D4"/>
    <w:rsid w:val="00371AE2"/>
    <w:rsid w:val="003775AA"/>
    <w:rsid w:val="00377C65"/>
    <w:rsid w:val="00380343"/>
    <w:rsid w:val="00382A80"/>
    <w:rsid w:val="00386C19"/>
    <w:rsid w:val="0039365F"/>
    <w:rsid w:val="00393704"/>
    <w:rsid w:val="003952A9"/>
    <w:rsid w:val="00396A8E"/>
    <w:rsid w:val="003A2D4D"/>
    <w:rsid w:val="003A5814"/>
    <w:rsid w:val="003A7EB9"/>
    <w:rsid w:val="003B2009"/>
    <w:rsid w:val="003D395B"/>
    <w:rsid w:val="003D744B"/>
    <w:rsid w:val="003E024F"/>
    <w:rsid w:val="003E14FD"/>
    <w:rsid w:val="003E1EF1"/>
    <w:rsid w:val="003E3FA0"/>
    <w:rsid w:val="003F0D12"/>
    <w:rsid w:val="003F44A6"/>
    <w:rsid w:val="0040679B"/>
    <w:rsid w:val="004077C4"/>
    <w:rsid w:val="0041649F"/>
    <w:rsid w:val="0043509A"/>
    <w:rsid w:val="004365AA"/>
    <w:rsid w:val="00444D01"/>
    <w:rsid w:val="004466DE"/>
    <w:rsid w:val="0045474C"/>
    <w:rsid w:val="0046177B"/>
    <w:rsid w:val="00463274"/>
    <w:rsid w:val="00465BBD"/>
    <w:rsid w:val="00467350"/>
    <w:rsid w:val="00472E90"/>
    <w:rsid w:val="00475BF6"/>
    <w:rsid w:val="00484F34"/>
    <w:rsid w:val="004906B3"/>
    <w:rsid w:val="004917AD"/>
    <w:rsid w:val="004A18BB"/>
    <w:rsid w:val="004B26E6"/>
    <w:rsid w:val="004C6140"/>
    <w:rsid w:val="004D25B0"/>
    <w:rsid w:val="004D5905"/>
    <w:rsid w:val="004D6FD5"/>
    <w:rsid w:val="004F318E"/>
    <w:rsid w:val="004F7DCE"/>
    <w:rsid w:val="005008AB"/>
    <w:rsid w:val="005033AA"/>
    <w:rsid w:val="005070BF"/>
    <w:rsid w:val="005144B2"/>
    <w:rsid w:val="00514BA0"/>
    <w:rsid w:val="00520BC5"/>
    <w:rsid w:val="0052151C"/>
    <w:rsid w:val="00532BBC"/>
    <w:rsid w:val="00541CD2"/>
    <w:rsid w:val="005439D2"/>
    <w:rsid w:val="00550BAD"/>
    <w:rsid w:val="00550F31"/>
    <w:rsid w:val="00563391"/>
    <w:rsid w:val="005678F4"/>
    <w:rsid w:val="0057426A"/>
    <w:rsid w:val="00581190"/>
    <w:rsid w:val="00583C89"/>
    <w:rsid w:val="00583CA0"/>
    <w:rsid w:val="0059046D"/>
    <w:rsid w:val="005A03C3"/>
    <w:rsid w:val="005A0F66"/>
    <w:rsid w:val="005A1797"/>
    <w:rsid w:val="005A3D91"/>
    <w:rsid w:val="005B375F"/>
    <w:rsid w:val="005B7186"/>
    <w:rsid w:val="005C296C"/>
    <w:rsid w:val="005C7FA8"/>
    <w:rsid w:val="005D4901"/>
    <w:rsid w:val="005E0128"/>
    <w:rsid w:val="005E456C"/>
    <w:rsid w:val="005F71F1"/>
    <w:rsid w:val="00602E56"/>
    <w:rsid w:val="00622307"/>
    <w:rsid w:val="00622795"/>
    <w:rsid w:val="00631797"/>
    <w:rsid w:val="00637B8F"/>
    <w:rsid w:val="00644A01"/>
    <w:rsid w:val="00645DDF"/>
    <w:rsid w:val="00651FC1"/>
    <w:rsid w:val="0065219E"/>
    <w:rsid w:val="00660AED"/>
    <w:rsid w:val="006640D7"/>
    <w:rsid w:val="0066710A"/>
    <w:rsid w:val="006763C2"/>
    <w:rsid w:val="006779A0"/>
    <w:rsid w:val="00682C93"/>
    <w:rsid w:val="006850D3"/>
    <w:rsid w:val="00690010"/>
    <w:rsid w:val="00692F5C"/>
    <w:rsid w:val="006A039D"/>
    <w:rsid w:val="006A46FF"/>
    <w:rsid w:val="006B19C8"/>
    <w:rsid w:val="006B5692"/>
    <w:rsid w:val="006B64A8"/>
    <w:rsid w:val="006C2957"/>
    <w:rsid w:val="006C7544"/>
    <w:rsid w:val="006D2C14"/>
    <w:rsid w:val="006D4A25"/>
    <w:rsid w:val="006E1295"/>
    <w:rsid w:val="006E6C42"/>
    <w:rsid w:val="006E759A"/>
    <w:rsid w:val="006E7FC3"/>
    <w:rsid w:val="006F0C9B"/>
    <w:rsid w:val="006F5E0D"/>
    <w:rsid w:val="006F6A54"/>
    <w:rsid w:val="007172F2"/>
    <w:rsid w:val="00726555"/>
    <w:rsid w:val="00732FC8"/>
    <w:rsid w:val="00737844"/>
    <w:rsid w:val="0075467D"/>
    <w:rsid w:val="00776E1E"/>
    <w:rsid w:val="00780CC8"/>
    <w:rsid w:val="007811F7"/>
    <w:rsid w:val="0078225E"/>
    <w:rsid w:val="007849A2"/>
    <w:rsid w:val="00785656"/>
    <w:rsid w:val="00797989"/>
    <w:rsid w:val="007A79F0"/>
    <w:rsid w:val="007B546D"/>
    <w:rsid w:val="007B771B"/>
    <w:rsid w:val="007C082A"/>
    <w:rsid w:val="007C11CB"/>
    <w:rsid w:val="007C4342"/>
    <w:rsid w:val="007C58ED"/>
    <w:rsid w:val="007D7BEA"/>
    <w:rsid w:val="007F64DA"/>
    <w:rsid w:val="00803D9D"/>
    <w:rsid w:val="008056E8"/>
    <w:rsid w:val="00805B3B"/>
    <w:rsid w:val="00812157"/>
    <w:rsid w:val="00812B72"/>
    <w:rsid w:val="00815DAF"/>
    <w:rsid w:val="0083329F"/>
    <w:rsid w:val="008454AC"/>
    <w:rsid w:val="00872994"/>
    <w:rsid w:val="00882A33"/>
    <w:rsid w:val="0088522E"/>
    <w:rsid w:val="008A25FE"/>
    <w:rsid w:val="008A3A39"/>
    <w:rsid w:val="008A6188"/>
    <w:rsid w:val="008B3DDF"/>
    <w:rsid w:val="008D486C"/>
    <w:rsid w:val="008D54A9"/>
    <w:rsid w:val="008D79BB"/>
    <w:rsid w:val="008E1CD1"/>
    <w:rsid w:val="008E378F"/>
    <w:rsid w:val="008E4C2C"/>
    <w:rsid w:val="008F0AE4"/>
    <w:rsid w:val="008F1F34"/>
    <w:rsid w:val="008F2B70"/>
    <w:rsid w:val="008F644E"/>
    <w:rsid w:val="00904037"/>
    <w:rsid w:val="00914D40"/>
    <w:rsid w:val="00932078"/>
    <w:rsid w:val="00942E55"/>
    <w:rsid w:val="00943C25"/>
    <w:rsid w:val="00945064"/>
    <w:rsid w:val="00955540"/>
    <w:rsid w:val="00965A95"/>
    <w:rsid w:val="00967CF8"/>
    <w:rsid w:val="00970178"/>
    <w:rsid w:val="00970238"/>
    <w:rsid w:val="009725FB"/>
    <w:rsid w:val="00973FFD"/>
    <w:rsid w:val="00980F80"/>
    <w:rsid w:val="00985625"/>
    <w:rsid w:val="00985B6A"/>
    <w:rsid w:val="00987435"/>
    <w:rsid w:val="00996F7B"/>
    <w:rsid w:val="009A693F"/>
    <w:rsid w:val="009B0C4E"/>
    <w:rsid w:val="009B5C15"/>
    <w:rsid w:val="009B60C7"/>
    <w:rsid w:val="009C3B18"/>
    <w:rsid w:val="009C4D8D"/>
    <w:rsid w:val="009D075E"/>
    <w:rsid w:val="009D0DFC"/>
    <w:rsid w:val="009D12DD"/>
    <w:rsid w:val="009D7EEE"/>
    <w:rsid w:val="009E3F5D"/>
    <w:rsid w:val="009E4789"/>
    <w:rsid w:val="009E7E72"/>
    <w:rsid w:val="009F26A5"/>
    <w:rsid w:val="009F2DE8"/>
    <w:rsid w:val="00A01A9E"/>
    <w:rsid w:val="00A0441C"/>
    <w:rsid w:val="00A04C89"/>
    <w:rsid w:val="00A12591"/>
    <w:rsid w:val="00A15B0F"/>
    <w:rsid w:val="00A16921"/>
    <w:rsid w:val="00A35203"/>
    <w:rsid w:val="00A428F0"/>
    <w:rsid w:val="00A47560"/>
    <w:rsid w:val="00A63359"/>
    <w:rsid w:val="00A739E8"/>
    <w:rsid w:val="00A75314"/>
    <w:rsid w:val="00A76EF0"/>
    <w:rsid w:val="00A9402E"/>
    <w:rsid w:val="00A9551A"/>
    <w:rsid w:val="00AC27BA"/>
    <w:rsid w:val="00AC4FC1"/>
    <w:rsid w:val="00AE0147"/>
    <w:rsid w:val="00AE29CA"/>
    <w:rsid w:val="00AE6109"/>
    <w:rsid w:val="00AF1D05"/>
    <w:rsid w:val="00AF29F2"/>
    <w:rsid w:val="00B0101C"/>
    <w:rsid w:val="00B03E19"/>
    <w:rsid w:val="00B11D1B"/>
    <w:rsid w:val="00B209F6"/>
    <w:rsid w:val="00B259C2"/>
    <w:rsid w:val="00B327D0"/>
    <w:rsid w:val="00B33E31"/>
    <w:rsid w:val="00B40FA8"/>
    <w:rsid w:val="00B465D0"/>
    <w:rsid w:val="00B51297"/>
    <w:rsid w:val="00B718EE"/>
    <w:rsid w:val="00B7525B"/>
    <w:rsid w:val="00B778E3"/>
    <w:rsid w:val="00B92AB1"/>
    <w:rsid w:val="00B95265"/>
    <w:rsid w:val="00BA23B8"/>
    <w:rsid w:val="00BA48FC"/>
    <w:rsid w:val="00BA5613"/>
    <w:rsid w:val="00BA7EF4"/>
    <w:rsid w:val="00BB209D"/>
    <w:rsid w:val="00BC16BE"/>
    <w:rsid w:val="00BD1C96"/>
    <w:rsid w:val="00BE609E"/>
    <w:rsid w:val="00C022ED"/>
    <w:rsid w:val="00C10884"/>
    <w:rsid w:val="00C10ED4"/>
    <w:rsid w:val="00C11134"/>
    <w:rsid w:val="00C12D29"/>
    <w:rsid w:val="00C150B1"/>
    <w:rsid w:val="00C2255C"/>
    <w:rsid w:val="00C44980"/>
    <w:rsid w:val="00C44F29"/>
    <w:rsid w:val="00C4592A"/>
    <w:rsid w:val="00C475E0"/>
    <w:rsid w:val="00C522C5"/>
    <w:rsid w:val="00C55FAA"/>
    <w:rsid w:val="00C6001B"/>
    <w:rsid w:val="00C74159"/>
    <w:rsid w:val="00C74330"/>
    <w:rsid w:val="00C7754E"/>
    <w:rsid w:val="00C778B9"/>
    <w:rsid w:val="00C77C96"/>
    <w:rsid w:val="00C84BEF"/>
    <w:rsid w:val="00C93321"/>
    <w:rsid w:val="00C933EA"/>
    <w:rsid w:val="00CA04DD"/>
    <w:rsid w:val="00CA09C9"/>
    <w:rsid w:val="00CA1710"/>
    <w:rsid w:val="00CA6A43"/>
    <w:rsid w:val="00CB2790"/>
    <w:rsid w:val="00CB48A4"/>
    <w:rsid w:val="00CC0BE5"/>
    <w:rsid w:val="00CC386D"/>
    <w:rsid w:val="00CD619A"/>
    <w:rsid w:val="00CE7E84"/>
    <w:rsid w:val="00CF2145"/>
    <w:rsid w:val="00D06C40"/>
    <w:rsid w:val="00D31A38"/>
    <w:rsid w:val="00D32D88"/>
    <w:rsid w:val="00D450BC"/>
    <w:rsid w:val="00D47118"/>
    <w:rsid w:val="00D51DB6"/>
    <w:rsid w:val="00D531C0"/>
    <w:rsid w:val="00D70678"/>
    <w:rsid w:val="00D7240D"/>
    <w:rsid w:val="00D745C5"/>
    <w:rsid w:val="00D76B8A"/>
    <w:rsid w:val="00D8104D"/>
    <w:rsid w:val="00D817B1"/>
    <w:rsid w:val="00D84CC0"/>
    <w:rsid w:val="00D8707D"/>
    <w:rsid w:val="00DB0A01"/>
    <w:rsid w:val="00DB53A2"/>
    <w:rsid w:val="00DB7A85"/>
    <w:rsid w:val="00DC34F5"/>
    <w:rsid w:val="00DC3513"/>
    <w:rsid w:val="00DC3F0C"/>
    <w:rsid w:val="00DC4F51"/>
    <w:rsid w:val="00DD24E3"/>
    <w:rsid w:val="00DD5B95"/>
    <w:rsid w:val="00DE4430"/>
    <w:rsid w:val="00DE5C83"/>
    <w:rsid w:val="00E017B1"/>
    <w:rsid w:val="00E10A6C"/>
    <w:rsid w:val="00E12E16"/>
    <w:rsid w:val="00E146A3"/>
    <w:rsid w:val="00E14DEF"/>
    <w:rsid w:val="00E16726"/>
    <w:rsid w:val="00E25481"/>
    <w:rsid w:val="00E2581A"/>
    <w:rsid w:val="00E4573A"/>
    <w:rsid w:val="00E45C04"/>
    <w:rsid w:val="00E51626"/>
    <w:rsid w:val="00E5361E"/>
    <w:rsid w:val="00E5748A"/>
    <w:rsid w:val="00E60147"/>
    <w:rsid w:val="00E61A96"/>
    <w:rsid w:val="00E6203D"/>
    <w:rsid w:val="00E64DD8"/>
    <w:rsid w:val="00E70B9F"/>
    <w:rsid w:val="00E72C5F"/>
    <w:rsid w:val="00E84CF8"/>
    <w:rsid w:val="00E93D4D"/>
    <w:rsid w:val="00E9642E"/>
    <w:rsid w:val="00EA1E53"/>
    <w:rsid w:val="00EA3926"/>
    <w:rsid w:val="00EC0012"/>
    <w:rsid w:val="00EC28CB"/>
    <w:rsid w:val="00EC55FF"/>
    <w:rsid w:val="00EC788F"/>
    <w:rsid w:val="00ED5B68"/>
    <w:rsid w:val="00EF093D"/>
    <w:rsid w:val="00EF7213"/>
    <w:rsid w:val="00F0349D"/>
    <w:rsid w:val="00F12358"/>
    <w:rsid w:val="00F1418E"/>
    <w:rsid w:val="00F33E16"/>
    <w:rsid w:val="00F37FFC"/>
    <w:rsid w:val="00F41604"/>
    <w:rsid w:val="00F52694"/>
    <w:rsid w:val="00F54CCA"/>
    <w:rsid w:val="00F80F46"/>
    <w:rsid w:val="00F87060"/>
    <w:rsid w:val="00F91A48"/>
    <w:rsid w:val="00F9450B"/>
    <w:rsid w:val="00FC068A"/>
    <w:rsid w:val="00FE24DC"/>
    <w:rsid w:val="00FF5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E38D85"/>
  <w15:docId w15:val="{7CBDFEF5-7BFD-4B6F-884A-E306270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3C3"/>
  </w:style>
  <w:style w:type="paragraph" w:styleId="1">
    <w:name w:val="heading 1"/>
    <w:basedOn w:val="a"/>
    <w:link w:val="10"/>
    <w:uiPriority w:val="9"/>
    <w:qFormat/>
    <w:rsid w:val="002E1E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styleId="a6">
    <w:name w:val="List Paragraph"/>
    <w:aliases w:val="ТЗ список,Абзац списка литеральный,Абзац списка с маркерами,Medium Grid 1 Accent 2,Цветной список - Акцент 11,A_маркированный_список,SL_Абзац списка,Нумерованый список,Medium Grid 1 - Accent 21,перечисление,Абзац списка4,lp1,Elenco Normale"/>
    <w:basedOn w:val="a"/>
    <w:link w:val="a7"/>
    <w:uiPriority w:val="34"/>
    <w:qFormat/>
    <w:rsid w:val="007172F2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7172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172F2"/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ConsPlusTitle">
    <w:name w:val="ConsPlusTitle"/>
    <w:rsid w:val="007172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8">
    <w:name w:val="Table Grid"/>
    <w:basedOn w:val="a1"/>
    <w:uiPriority w:val="39"/>
    <w:rsid w:val="00215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2E1E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ormaltextrun">
    <w:name w:val="normaltextrun"/>
    <w:basedOn w:val="a0"/>
    <w:rsid w:val="00805B3B"/>
  </w:style>
  <w:style w:type="paragraph" w:customStyle="1" w:styleId="11">
    <w:name w:val="Обычный1"/>
    <w:qFormat/>
    <w:rsid w:val="00987435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character" w:customStyle="1" w:styleId="eop">
    <w:name w:val="eop"/>
    <w:basedOn w:val="a0"/>
    <w:rsid w:val="00987435"/>
  </w:style>
  <w:style w:type="paragraph" w:customStyle="1" w:styleId="paragraph">
    <w:name w:val="paragraph"/>
    <w:basedOn w:val="a"/>
    <w:rsid w:val="00987435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sz w:val="24"/>
      <w:lang w:eastAsia="ru-RU"/>
    </w:rPr>
  </w:style>
  <w:style w:type="numbering" w:customStyle="1" w:styleId="WWNum5">
    <w:name w:val="WWNum5"/>
    <w:basedOn w:val="a2"/>
    <w:rsid w:val="00987435"/>
    <w:pPr>
      <w:numPr>
        <w:numId w:val="21"/>
      </w:numPr>
    </w:pPr>
  </w:style>
  <w:style w:type="numbering" w:customStyle="1" w:styleId="WWNum7">
    <w:name w:val="WWNum7"/>
    <w:basedOn w:val="a2"/>
    <w:rsid w:val="00987435"/>
    <w:pPr>
      <w:numPr>
        <w:numId w:val="22"/>
      </w:numPr>
    </w:pPr>
  </w:style>
  <w:style w:type="numbering" w:customStyle="1" w:styleId="WWNum12">
    <w:name w:val="WWNum12"/>
    <w:basedOn w:val="a2"/>
    <w:rsid w:val="00987435"/>
    <w:pPr>
      <w:numPr>
        <w:numId w:val="23"/>
      </w:numPr>
    </w:pPr>
  </w:style>
  <w:style w:type="numbering" w:customStyle="1" w:styleId="WWNum13">
    <w:name w:val="WWNum13"/>
    <w:basedOn w:val="a2"/>
    <w:rsid w:val="00987435"/>
    <w:pPr>
      <w:numPr>
        <w:numId w:val="24"/>
      </w:numPr>
    </w:pPr>
  </w:style>
  <w:style w:type="numbering" w:customStyle="1" w:styleId="WWNum14">
    <w:name w:val="WWNum14"/>
    <w:basedOn w:val="a2"/>
    <w:rsid w:val="00987435"/>
    <w:pPr>
      <w:numPr>
        <w:numId w:val="25"/>
      </w:numPr>
    </w:pPr>
  </w:style>
  <w:style w:type="numbering" w:customStyle="1" w:styleId="WWNum29">
    <w:name w:val="WWNum29"/>
    <w:basedOn w:val="a2"/>
    <w:rsid w:val="00987435"/>
    <w:pPr>
      <w:numPr>
        <w:numId w:val="26"/>
      </w:numPr>
    </w:pPr>
  </w:style>
  <w:style w:type="paragraph" w:styleId="a9">
    <w:name w:val="No Spacing"/>
    <w:uiPriority w:val="1"/>
    <w:qFormat/>
    <w:rsid w:val="00EC788F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A_маркированный_список Знак,SL_Абзац списка Знак,Нумерованый список Знак,перечисление Знак,lp1 Знак"/>
    <w:link w:val="a6"/>
    <w:uiPriority w:val="34"/>
    <w:qFormat/>
    <w:locked/>
    <w:rsid w:val="00396A8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a">
    <w:name w:val="Выделение жирным"/>
    <w:rsid w:val="00B33E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1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7BE20-DF33-49D8-93C9-00B0D812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70</cp:revision>
  <cp:lastPrinted>2025-11-12T09:20:00Z</cp:lastPrinted>
  <dcterms:created xsi:type="dcterms:W3CDTF">2026-07-16T07:04:00Z</dcterms:created>
  <dcterms:modified xsi:type="dcterms:W3CDTF">2026-07-28T12:28:00Z</dcterms:modified>
</cp:coreProperties>
</file>