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6EE" w:rsidRPr="00CC4224" w:rsidRDefault="00815317" w:rsidP="005F46EE">
      <w:pPr>
        <w:jc w:val="right"/>
        <w:rPr>
          <w:rFonts w:ascii="Times New Roman" w:hAnsi="Times New Roman" w:cs="Times New Roman"/>
        </w:rPr>
      </w:pPr>
      <w:r w:rsidRPr="00FD0B2F">
        <w:rPr>
          <w:rFonts w:ascii="Times New Roman" w:eastAsia="Times New Roman" w:hAnsi="Times New Roman" w:cs="Times New Roman"/>
          <w:sz w:val="24"/>
          <w:szCs w:val="24"/>
        </w:rPr>
        <w:tab/>
      </w:r>
      <w:bookmarkStart w:id="0" w:name="Par1152"/>
      <w:bookmarkEnd w:id="0"/>
      <w:r w:rsidR="005F46EE" w:rsidRPr="00CC4224">
        <w:rPr>
          <w:rFonts w:ascii="Times New Roman" w:hAnsi="Times New Roman" w:cs="Times New Roman"/>
        </w:rPr>
        <w:t>Приложение №</w:t>
      </w:r>
      <w:r w:rsidR="005F46EE">
        <w:rPr>
          <w:rFonts w:ascii="Times New Roman" w:hAnsi="Times New Roman" w:cs="Times New Roman"/>
        </w:rPr>
        <w:t xml:space="preserve"> 2</w:t>
      </w:r>
      <w:r w:rsidR="005F46EE" w:rsidRPr="00CC4224">
        <w:rPr>
          <w:rFonts w:ascii="Times New Roman" w:hAnsi="Times New Roman" w:cs="Times New Roman"/>
        </w:rPr>
        <w:t xml:space="preserve"> </w:t>
      </w:r>
    </w:p>
    <w:p w:rsidR="00C8152F" w:rsidRDefault="00C8152F" w:rsidP="00C8152F">
      <w:pPr>
        <w:jc w:val="right"/>
        <w:rPr>
          <w:rFonts w:ascii="Times New Roman" w:hAnsi="Times New Roman" w:cs="Times New Roman"/>
        </w:rPr>
      </w:pPr>
      <w:r w:rsidRPr="00CC4224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документации на</w:t>
      </w:r>
      <w:r w:rsidRPr="00C8152F">
        <w:rPr>
          <w:rFonts w:ascii="Times New Roman" w:hAnsi="Times New Roman" w:cs="Times New Roman"/>
        </w:rPr>
        <w:t xml:space="preserve"> проведение закупки у единственного</w:t>
      </w:r>
    </w:p>
    <w:p w:rsidR="00C8152F" w:rsidRDefault="00C8152F" w:rsidP="00C8152F">
      <w:pPr>
        <w:jc w:val="right"/>
        <w:rPr>
          <w:rFonts w:ascii="Times New Roman" w:hAnsi="Times New Roman" w:cs="Times New Roman"/>
        </w:rPr>
      </w:pPr>
      <w:r w:rsidRPr="00C8152F">
        <w:rPr>
          <w:rFonts w:ascii="Times New Roman" w:hAnsi="Times New Roman" w:cs="Times New Roman"/>
        </w:rPr>
        <w:t xml:space="preserve"> поставщика в соответствии с п.4 ч.1 ст. 93 федерального закона от 05.04.2013</w:t>
      </w:r>
    </w:p>
    <w:p w:rsidR="005F46EE" w:rsidRPr="00CC4224" w:rsidRDefault="00C8152F" w:rsidP="00C8152F">
      <w:pPr>
        <w:jc w:val="right"/>
        <w:rPr>
          <w:rFonts w:ascii="Times New Roman" w:hAnsi="Times New Roman" w:cs="Times New Roman"/>
        </w:rPr>
      </w:pPr>
      <w:r w:rsidRPr="00C8152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</w:t>
      </w:r>
      <w:r w:rsidRPr="00C8152F">
        <w:rPr>
          <w:rFonts w:ascii="Times New Roman" w:hAnsi="Times New Roman" w:cs="Times New Roman"/>
        </w:rPr>
        <w:t>№ 44-фз «о контрактной системе в сфере закупок» в подсистеме аис гз «электронный магазин»</w:t>
      </w:r>
    </w:p>
    <w:p w:rsidR="006E36C5" w:rsidRDefault="00946013" w:rsidP="005F46EE">
      <w:pPr>
        <w:tabs>
          <w:tab w:val="left" w:pos="10206"/>
        </w:tabs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</w:t>
      </w:r>
    </w:p>
    <w:p w:rsidR="00FC74D8" w:rsidRPr="00FD0B2F" w:rsidRDefault="00FC74D8" w:rsidP="00FC74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FD0B2F">
        <w:rPr>
          <w:rFonts w:ascii="Times New Roman" w:hAnsi="Times New Roman" w:cs="Times New Roman"/>
          <w:bCs/>
          <w:sz w:val="24"/>
          <w:szCs w:val="24"/>
        </w:rPr>
        <w:t>Обоснование начальной (максимальной) цены контракта</w:t>
      </w:r>
    </w:p>
    <w:p w:rsidR="00F14425" w:rsidRPr="00FD0B2F" w:rsidRDefault="00F14425" w:rsidP="00D815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4458FB" w:rsidRPr="00D33454" w:rsidRDefault="004458FB" w:rsidP="004458F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33454">
        <w:rPr>
          <w:rFonts w:ascii="Times New Roman" w:hAnsi="Times New Roman" w:cs="Times New Roman"/>
          <w:bCs/>
          <w:sz w:val="24"/>
          <w:szCs w:val="24"/>
        </w:rPr>
        <w:t xml:space="preserve">Обоснование начальной (максимальной) цены контракта (далее - НМЦК) произведено в соответствии с положениями статьи 22 Закона, </w:t>
      </w:r>
      <w:r w:rsidRPr="00D33454">
        <w:rPr>
          <w:rFonts w:ascii="Times New Roman" w:hAnsi="Times New Roman" w:cs="Times New Roman"/>
          <w:bCs/>
          <w:sz w:val="24"/>
          <w:szCs w:val="24"/>
        </w:rPr>
        <w:br/>
        <w:t xml:space="preserve">в соответствии с приказом Министерства экономического развития РФ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методом сопоставимых рыночных цен (анализа рынка) с учетом стоимости предоставления путевок </w:t>
      </w:r>
      <w:r w:rsidRPr="00D33454">
        <w:rPr>
          <w:rFonts w:ascii="Times New Roman" w:hAnsi="Times New Roman" w:cs="Times New Roman"/>
          <w:bCs/>
          <w:sz w:val="24"/>
          <w:szCs w:val="24"/>
        </w:rPr>
        <w:br/>
        <w:t xml:space="preserve">в организации отдыха детей и молодежи и их оздоровления в Санкт-Петербурге, устанавливаемой постановлением Правительства </w:t>
      </w:r>
      <w:r w:rsidRPr="00D33454">
        <w:rPr>
          <w:rFonts w:ascii="Times New Roman" w:hAnsi="Times New Roman" w:cs="Times New Roman"/>
          <w:bCs/>
          <w:sz w:val="24"/>
          <w:szCs w:val="24"/>
        </w:rPr>
        <w:br/>
        <w:t xml:space="preserve">Санкт-Петербурга </w:t>
      </w:r>
      <w:r w:rsidRPr="00710499">
        <w:rPr>
          <w:rFonts w:ascii="Times New Roman" w:hAnsi="Times New Roman" w:cs="Times New Roman"/>
          <w:bCs/>
          <w:sz w:val="24"/>
          <w:szCs w:val="24"/>
        </w:rPr>
        <w:t xml:space="preserve">от 15.12.2025 </w:t>
      </w:r>
      <w:r>
        <w:rPr>
          <w:rFonts w:ascii="Times New Roman" w:hAnsi="Times New Roman" w:cs="Times New Roman"/>
          <w:bCs/>
          <w:sz w:val="24"/>
          <w:szCs w:val="24"/>
        </w:rPr>
        <w:t>№</w:t>
      </w:r>
      <w:r w:rsidRPr="00710499">
        <w:rPr>
          <w:rFonts w:ascii="Times New Roman" w:hAnsi="Times New Roman" w:cs="Times New Roman"/>
          <w:bCs/>
          <w:sz w:val="24"/>
          <w:szCs w:val="24"/>
        </w:rPr>
        <w:t xml:space="preserve"> 995 </w:t>
      </w:r>
      <w:r>
        <w:rPr>
          <w:rFonts w:ascii="Times New Roman" w:hAnsi="Times New Roman" w:cs="Times New Roman"/>
          <w:bCs/>
          <w:sz w:val="24"/>
          <w:szCs w:val="24"/>
        </w:rPr>
        <w:t>«</w:t>
      </w:r>
      <w:r w:rsidRPr="00710499">
        <w:rPr>
          <w:rFonts w:ascii="Times New Roman" w:hAnsi="Times New Roman" w:cs="Times New Roman"/>
          <w:bCs/>
          <w:sz w:val="24"/>
          <w:szCs w:val="24"/>
        </w:rPr>
        <w:t xml:space="preserve">Об утверждении стоимости и квот предоставления путевок в организации отдыха детей и молодежи </w:t>
      </w:r>
      <w:r>
        <w:rPr>
          <w:rFonts w:ascii="Times New Roman" w:hAnsi="Times New Roman" w:cs="Times New Roman"/>
          <w:bCs/>
          <w:sz w:val="24"/>
          <w:szCs w:val="24"/>
        </w:rPr>
        <w:br/>
      </w:r>
      <w:r w:rsidRPr="00710499">
        <w:rPr>
          <w:rFonts w:ascii="Times New Roman" w:hAnsi="Times New Roman" w:cs="Times New Roman"/>
          <w:bCs/>
          <w:sz w:val="24"/>
          <w:szCs w:val="24"/>
        </w:rPr>
        <w:t xml:space="preserve">и их оздоровления в Санкт-Петербурге на период с февраля 2026 года по январь 2027 года и внесении изменений в постановление Правительства Санкт-Петербурга от 15.03.2012 </w:t>
      </w:r>
      <w:r>
        <w:rPr>
          <w:rFonts w:ascii="Times New Roman" w:hAnsi="Times New Roman" w:cs="Times New Roman"/>
          <w:bCs/>
          <w:sz w:val="24"/>
          <w:szCs w:val="24"/>
        </w:rPr>
        <w:t>№</w:t>
      </w:r>
      <w:r w:rsidRPr="00710499">
        <w:rPr>
          <w:rFonts w:ascii="Times New Roman" w:hAnsi="Times New Roman" w:cs="Times New Roman"/>
          <w:bCs/>
          <w:sz w:val="24"/>
          <w:szCs w:val="24"/>
        </w:rPr>
        <w:t xml:space="preserve"> 242</w:t>
      </w:r>
      <w:r>
        <w:rPr>
          <w:rFonts w:ascii="Times New Roman" w:hAnsi="Times New Roman" w:cs="Times New Roman"/>
          <w:bCs/>
          <w:sz w:val="24"/>
          <w:szCs w:val="24"/>
        </w:rPr>
        <w:t>»</w:t>
      </w:r>
      <w:r w:rsidRPr="00D33454">
        <w:rPr>
          <w:rFonts w:ascii="Times New Roman" w:hAnsi="Times New Roman" w:cs="Times New Roman"/>
          <w:bCs/>
          <w:sz w:val="24"/>
          <w:szCs w:val="24"/>
        </w:rPr>
        <w:t xml:space="preserve">, в соответствии со статьей 34 и статьей 35 Закона Санкт-Петербурга от 09.11.2011 </w:t>
      </w:r>
      <w:r>
        <w:rPr>
          <w:rFonts w:ascii="Times New Roman" w:hAnsi="Times New Roman" w:cs="Times New Roman"/>
          <w:bCs/>
          <w:sz w:val="24"/>
          <w:szCs w:val="24"/>
        </w:rPr>
        <w:br/>
      </w:r>
      <w:r w:rsidRPr="00D33454">
        <w:rPr>
          <w:rFonts w:ascii="Times New Roman" w:hAnsi="Times New Roman" w:cs="Times New Roman"/>
          <w:bCs/>
          <w:sz w:val="24"/>
          <w:szCs w:val="24"/>
        </w:rPr>
        <w:t>№ 728-132 «Социальный кодекс Санкт-Петербурга».</w:t>
      </w:r>
    </w:p>
    <w:p w:rsidR="004458FB" w:rsidRPr="006D3803" w:rsidRDefault="004458FB" w:rsidP="004458F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В соответствии с частью 5 статьи 22 Закона заказчиком в целях применения метода сопоставимых рыночных цен (анализа рынка)  направлены запросы в адрес не менее пяти потенциальных исполнителей, осуществляющих оказание идентичных услуг, планируемых </w:t>
      </w:r>
      <w:r>
        <w:rPr>
          <w:rFonts w:ascii="Times New Roman" w:hAnsi="Times New Roman" w:cs="Times New Roman"/>
          <w:bCs/>
          <w:sz w:val="24"/>
          <w:szCs w:val="24"/>
        </w:rPr>
        <w:br/>
        <w:t xml:space="preserve">к закупке, или при их отсутствии </w:t>
      </w:r>
      <w:r w:rsidRPr="006D3803">
        <w:rPr>
          <w:rFonts w:ascii="Times New Roman" w:hAnsi="Times New Roman" w:cs="Times New Roman"/>
          <w:bCs/>
          <w:sz w:val="24"/>
          <w:szCs w:val="24"/>
        </w:rPr>
        <w:t xml:space="preserve">однородных услуг </w:t>
      </w:r>
      <w:r>
        <w:rPr>
          <w:rFonts w:ascii="Times New Roman" w:hAnsi="Times New Roman" w:cs="Times New Roman"/>
          <w:bCs/>
          <w:sz w:val="24"/>
          <w:szCs w:val="24"/>
        </w:rPr>
        <w:t xml:space="preserve">(исх. </w:t>
      </w:r>
      <w:r w:rsidRPr="006D3803">
        <w:rPr>
          <w:rFonts w:ascii="Times New Roman" w:hAnsi="Times New Roman" w:cs="Times New Roman"/>
          <w:bCs/>
          <w:iCs/>
          <w:sz w:val="24"/>
          <w:szCs w:val="24"/>
        </w:rPr>
        <w:t xml:space="preserve">от </w:t>
      </w:r>
      <w:r>
        <w:rPr>
          <w:rFonts w:ascii="Times New Roman" w:hAnsi="Times New Roman" w:cs="Times New Roman"/>
          <w:bCs/>
          <w:iCs/>
          <w:sz w:val="24"/>
          <w:szCs w:val="24"/>
        </w:rPr>
        <w:t>22</w:t>
      </w:r>
      <w:r w:rsidRPr="006D3803">
        <w:rPr>
          <w:rFonts w:ascii="Times New Roman" w:hAnsi="Times New Roman" w:cs="Times New Roman"/>
          <w:bCs/>
          <w:iCs/>
          <w:sz w:val="24"/>
          <w:szCs w:val="24"/>
        </w:rPr>
        <w:t>.01.202</w:t>
      </w:r>
      <w:r>
        <w:rPr>
          <w:rFonts w:ascii="Times New Roman" w:hAnsi="Times New Roman" w:cs="Times New Roman"/>
          <w:bCs/>
          <w:iCs/>
          <w:sz w:val="24"/>
          <w:szCs w:val="24"/>
        </w:rPr>
        <w:t>6</w:t>
      </w:r>
      <w:r w:rsidRPr="006D3803">
        <w:rPr>
          <w:rFonts w:ascii="Times New Roman" w:hAnsi="Times New Roman" w:cs="Times New Roman"/>
          <w:bCs/>
          <w:iCs/>
          <w:sz w:val="24"/>
          <w:szCs w:val="24"/>
        </w:rPr>
        <w:t xml:space="preserve"> № 17-20/</w:t>
      </w:r>
      <w:r>
        <w:rPr>
          <w:rFonts w:ascii="Times New Roman" w:hAnsi="Times New Roman" w:cs="Times New Roman"/>
          <w:bCs/>
          <w:iCs/>
          <w:sz w:val="24"/>
          <w:szCs w:val="24"/>
        </w:rPr>
        <w:t>76</w:t>
      </w:r>
      <w:r w:rsidRPr="006D3803">
        <w:rPr>
          <w:rFonts w:ascii="Times New Roman" w:hAnsi="Times New Roman" w:cs="Times New Roman"/>
          <w:bCs/>
          <w:iCs/>
          <w:sz w:val="24"/>
          <w:szCs w:val="24"/>
        </w:rPr>
        <w:t>,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6D3803">
        <w:rPr>
          <w:rFonts w:ascii="Times New Roman" w:hAnsi="Times New Roman" w:cs="Times New Roman"/>
          <w:bCs/>
          <w:iCs/>
          <w:sz w:val="24"/>
          <w:szCs w:val="24"/>
        </w:rPr>
        <w:t xml:space="preserve">от </w:t>
      </w:r>
      <w:r>
        <w:rPr>
          <w:rFonts w:ascii="Times New Roman" w:hAnsi="Times New Roman" w:cs="Times New Roman"/>
          <w:bCs/>
          <w:iCs/>
          <w:sz w:val="24"/>
          <w:szCs w:val="24"/>
        </w:rPr>
        <w:t>22</w:t>
      </w:r>
      <w:r w:rsidRPr="006D3803">
        <w:rPr>
          <w:rFonts w:ascii="Times New Roman" w:hAnsi="Times New Roman" w:cs="Times New Roman"/>
          <w:bCs/>
          <w:iCs/>
          <w:sz w:val="24"/>
          <w:szCs w:val="24"/>
        </w:rPr>
        <w:t>.01.202</w:t>
      </w:r>
      <w:r>
        <w:rPr>
          <w:rFonts w:ascii="Times New Roman" w:hAnsi="Times New Roman" w:cs="Times New Roman"/>
          <w:bCs/>
          <w:iCs/>
          <w:sz w:val="24"/>
          <w:szCs w:val="24"/>
        </w:rPr>
        <w:t>6</w:t>
      </w:r>
      <w:r w:rsidRPr="006D3803">
        <w:rPr>
          <w:rFonts w:ascii="Times New Roman" w:hAnsi="Times New Roman" w:cs="Times New Roman"/>
          <w:bCs/>
          <w:iCs/>
          <w:sz w:val="24"/>
          <w:szCs w:val="24"/>
        </w:rPr>
        <w:t xml:space="preserve"> 17-20/</w:t>
      </w:r>
      <w:r>
        <w:rPr>
          <w:rFonts w:ascii="Times New Roman" w:hAnsi="Times New Roman" w:cs="Times New Roman"/>
          <w:bCs/>
          <w:iCs/>
          <w:sz w:val="24"/>
          <w:szCs w:val="24"/>
        </w:rPr>
        <w:t>77</w:t>
      </w:r>
      <w:r w:rsidRPr="006D3803">
        <w:rPr>
          <w:rFonts w:ascii="Times New Roman" w:hAnsi="Times New Roman" w:cs="Times New Roman"/>
          <w:bCs/>
          <w:iCs/>
          <w:sz w:val="24"/>
          <w:szCs w:val="24"/>
        </w:rPr>
        <w:t>,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6D3803">
        <w:rPr>
          <w:rFonts w:ascii="Times New Roman" w:hAnsi="Times New Roman" w:cs="Times New Roman"/>
          <w:bCs/>
          <w:iCs/>
          <w:sz w:val="24"/>
          <w:szCs w:val="24"/>
        </w:rPr>
        <w:t xml:space="preserve">от </w:t>
      </w:r>
      <w:r>
        <w:rPr>
          <w:rFonts w:ascii="Times New Roman" w:hAnsi="Times New Roman" w:cs="Times New Roman"/>
          <w:bCs/>
          <w:iCs/>
          <w:sz w:val="24"/>
          <w:szCs w:val="24"/>
        </w:rPr>
        <w:t>22</w:t>
      </w:r>
      <w:r w:rsidRPr="006D3803">
        <w:rPr>
          <w:rFonts w:ascii="Times New Roman" w:hAnsi="Times New Roman" w:cs="Times New Roman"/>
          <w:bCs/>
          <w:iCs/>
          <w:sz w:val="24"/>
          <w:szCs w:val="24"/>
        </w:rPr>
        <w:t>.01.202</w:t>
      </w:r>
      <w:r>
        <w:rPr>
          <w:rFonts w:ascii="Times New Roman" w:hAnsi="Times New Roman" w:cs="Times New Roman"/>
          <w:bCs/>
          <w:iCs/>
          <w:sz w:val="24"/>
          <w:szCs w:val="24"/>
        </w:rPr>
        <w:t>6</w:t>
      </w:r>
      <w:r w:rsidRPr="006D3803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iCs/>
          <w:sz w:val="24"/>
          <w:szCs w:val="24"/>
        </w:rPr>
        <w:t>1</w:t>
      </w:r>
      <w:r w:rsidRPr="006D3803">
        <w:rPr>
          <w:rFonts w:ascii="Times New Roman" w:hAnsi="Times New Roman" w:cs="Times New Roman"/>
          <w:bCs/>
          <w:iCs/>
          <w:sz w:val="24"/>
          <w:szCs w:val="24"/>
        </w:rPr>
        <w:t>7-20/</w:t>
      </w:r>
      <w:r>
        <w:rPr>
          <w:rFonts w:ascii="Times New Roman" w:hAnsi="Times New Roman" w:cs="Times New Roman"/>
          <w:bCs/>
          <w:iCs/>
          <w:sz w:val="24"/>
          <w:szCs w:val="24"/>
        </w:rPr>
        <w:t>78</w:t>
      </w:r>
      <w:r w:rsidRPr="006D3803">
        <w:rPr>
          <w:rFonts w:ascii="Times New Roman" w:hAnsi="Times New Roman" w:cs="Times New Roman"/>
          <w:bCs/>
          <w:iCs/>
          <w:sz w:val="24"/>
          <w:szCs w:val="24"/>
        </w:rPr>
        <w:t xml:space="preserve">, </w:t>
      </w:r>
      <w:r>
        <w:rPr>
          <w:rFonts w:ascii="Times New Roman" w:hAnsi="Times New Roman" w:cs="Times New Roman"/>
          <w:bCs/>
          <w:iCs/>
          <w:sz w:val="24"/>
          <w:szCs w:val="24"/>
        </w:rPr>
        <w:br/>
      </w:r>
      <w:r w:rsidRPr="006D3803">
        <w:rPr>
          <w:rFonts w:ascii="Times New Roman" w:hAnsi="Times New Roman" w:cs="Times New Roman"/>
          <w:bCs/>
          <w:iCs/>
          <w:sz w:val="24"/>
          <w:szCs w:val="24"/>
        </w:rPr>
        <w:t xml:space="preserve">от </w:t>
      </w:r>
      <w:r>
        <w:rPr>
          <w:rFonts w:ascii="Times New Roman" w:hAnsi="Times New Roman" w:cs="Times New Roman"/>
          <w:bCs/>
          <w:iCs/>
          <w:sz w:val="24"/>
          <w:szCs w:val="24"/>
        </w:rPr>
        <w:t>22</w:t>
      </w:r>
      <w:r w:rsidRPr="006D3803">
        <w:rPr>
          <w:rFonts w:ascii="Times New Roman" w:hAnsi="Times New Roman" w:cs="Times New Roman"/>
          <w:bCs/>
          <w:iCs/>
          <w:sz w:val="24"/>
          <w:szCs w:val="24"/>
        </w:rPr>
        <w:t>.01.202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6 № </w:t>
      </w:r>
      <w:r w:rsidRPr="006D3803">
        <w:rPr>
          <w:rFonts w:ascii="Times New Roman" w:hAnsi="Times New Roman" w:cs="Times New Roman"/>
          <w:bCs/>
          <w:iCs/>
          <w:sz w:val="24"/>
          <w:szCs w:val="24"/>
        </w:rPr>
        <w:t>17-20/</w:t>
      </w:r>
      <w:r>
        <w:rPr>
          <w:rFonts w:ascii="Times New Roman" w:hAnsi="Times New Roman" w:cs="Times New Roman"/>
          <w:bCs/>
          <w:iCs/>
          <w:sz w:val="24"/>
          <w:szCs w:val="24"/>
        </w:rPr>
        <w:t>79</w:t>
      </w:r>
      <w:r w:rsidRPr="006D3803">
        <w:rPr>
          <w:rFonts w:ascii="Times New Roman" w:hAnsi="Times New Roman" w:cs="Times New Roman"/>
          <w:bCs/>
          <w:iCs/>
          <w:sz w:val="24"/>
          <w:szCs w:val="24"/>
        </w:rPr>
        <w:t>,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6D3803">
        <w:rPr>
          <w:rFonts w:ascii="Times New Roman" w:hAnsi="Times New Roman" w:cs="Times New Roman"/>
          <w:bCs/>
          <w:iCs/>
          <w:sz w:val="24"/>
          <w:szCs w:val="24"/>
        </w:rPr>
        <w:t xml:space="preserve">от </w:t>
      </w:r>
      <w:r>
        <w:rPr>
          <w:rFonts w:ascii="Times New Roman" w:hAnsi="Times New Roman" w:cs="Times New Roman"/>
          <w:bCs/>
          <w:iCs/>
          <w:sz w:val="24"/>
          <w:szCs w:val="24"/>
        </w:rPr>
        <w:t>22</w:t>
      </w:r>
      <w:r w:rsidRPr="006D3803">
        <w:rPr>
          <w:rFonts w:ascii="Times New Roman" w:hAnsi="Times New Roman" w:cs="Times New Roman"/>
          <w:bCs/>
          <w:iCs/>
          <w:sz w:val="24"/>
          <w:szCs w:val="24"/>
        </w:rPr>
        <w:t>.01.202</w:t>
      </w:r>
      <w:r>
        <w:rPr>
          <w:rFonts w:ascii="Times New Roman" w:hAnsi="Times New Roman" w:cs="Times New Roman"/>
          <w:bCs/>
          <w:iCs/>
          <w:sz w:val="24"/>
          <w:szCs w:val="24"/>
        </w:rPr>
        <w:t>6</w:t>
      </w:r>
      <w:r w:rsidRPr="006D3803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iCs/>
          <w:sz w:val="24"/>
          <w:szCs w:val="24"/>
        </w:rPr>
        <w:t>№</w:t>
      </w:r>
      <w:r w:rsidRPr="006D3803">
        <w:rPr>
          <w:rFonts w:ascii="Times New Roman" w:hAnsi="Times New Roman" w:cs="Times New Roman"/>
          <w:bCs/>
          <w:iCs/>
          <w:sz w:val="24"/>
          <w:szCs w:val="24"/>
        </w:rPr>
        <w:t xml:space="preserve"> 17-20/</w:t>
      </w:r>
      <w:r>
        <w:rPr>
          <w:rFonts w:ascii="Times New Roman" w:hAnsi="Times New Roman" w:cs="Times New Roman"/>
          <w:bCs/>
          <w:iCs/>
          <w:sz w:val="24"/>
          <w:szCs w:val="24"/>
        </w:rPr>
        <w:t>80</w:t>
      </w:r>
      <w:r w:rsidRPr="006D3803">
        <w:rPr>
          <w:rFonts w:ascii="Times New Roman" w:hAnsi="Times New Roman" w:cs="Times New Roman"/>
          <w:bCs/>
          <w:iCs/>
          <w:sz w:val="24"/>
          <w:szCs w:val="24"/>
        </w:rPr>
        <w:t>,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D043DF">
        <w:rPr>
          <w:rFonts w:ascii="Times New Roman" w:hAnsi="Times New Roman" w:cs="Times New Roman"/>
          <w:bCs/>
          <w:iCs/>
          <w:sz w:val="24"/>
          <w:szCs w:val="24"/>
        </w:rPr>
        <w:t xml:space="preserve">от </w:t>
      </w:r>
      <w:r>
        <w:rPr>
          <w:rFonts w:ascii="Times New Roman" w:hAnsi="Times New Roman" w:cs="Times New Roman"/>
          <w:bCs/>
          <w:iCs/>
          <w:sz w:val="24"/>
          <w:szCs w:val="24"/>
        </w:rPr>
        <w:t>22</w:t>
      </w:r>
      <w:r w:rsidRPr="00D043DF">
        <w:rPr>
          <w:rFonts w:ascii="Times New Roman" w:hAnsi="Times New Roman" w:cs="Times New Roman"/>
          <w:bCs/>
          <w:iCs/>
          <w:sz w:val="24"/>
          <w:szCs w:val="24"/>
        </w:rPr>
        <w:t>.01.202</w:t>
      </w:r>
      <w:r>
        <w:rPr>
          <w:rFonts w:ascii="Times New Roman" w:hAnsi="Times New Roman" w:cs="Times New Roman"/>
          <w:bCs/>
          <w:iCs/>
          <w:sz w:val="24"/>
          <w:szCs w:val="24"/>
        </w:rPr>
        <w:t>6</w:t>
      </w:r>
      <w:r w:rsidRPr="00D043DF">
        <w:rPr>
          <w:rFonts w:ascii="Times New Roman" w:hAnsi="Times New Roman" w:cs="Times New Roman"/>
          <w:bCs/>
          <w:iCs/>
          <w:sz w:val="24"/>
          <w:szCs w:val="24"/>
        </w:rPr>
        <w:t xml:space="preserve"> № 17-20/</w:t>
      </w:r>
      <w:r>
        <w:rPr>
          <w:rFonts w:ascii="Times New Roman" w:hAnsi="Times New Roman" w:cs="Times New Roman"/>
          <w:bCs/>
          <w:iCs/>
          <w:sz w:val="24"/>
          <w:szCs w:val="24"/>
        </w:rPr>
        <w:t>81, от 04.02.2026 № 17-20/166</w:t>
      </w:r>
      <w:r w:rsidRPr="006D3803">
        <w:rPr>
          <w:rFonts w:ascii="Times New Roman" w:hAnsi="Times New Roman" w:cs="Times New Roman"/>
          <w:bCs/>
          <w:iCs/>
          <w:sz w:val="24"/>
          <w:szCs w:val="24"/>
        </w:rPr>
        <w:t>)</w:t>
      </w:r>
      <w:r w:rsidRPr="006D3803">
        <w:rPr>
          <w:rFonts w:ascii="Times New Roman" w:hAnsi="Times New Roman" w:cs="Times New Roman"/>
          <w:bCs/>
          <w:sz w:val="24"/>
          <w:szCs w:val="24"/>
        </w:rPr>
        <w:t xml:space="preserve">. Получено </w:t>
      </w:r>
      <w:r w:rsidRPr="006D3803">
        <w:rPr>
          <w:rFonts w:ascii="Times New Roman" w:hAnsi="Times New Roman" w:cs="Times New Roman"/>
          <w:bCs/>
          <w:iCs/>
          <w:sz w:val="24"/>
          <w:szCs w:val="24"/>
        </w:rPr>
        <w:t xml:space="preserve">3 </w:t>
      </w:r>
      <w:r w:rsidRPr="006D3803">
        <w:rPr>
          <w:rFonts w:ascii="Times New Roman" w:hAnsi="Times New Roman" w:cs="Times New Roman"/>
          <w:bCs/>
          <w:sz w:val="24"/>
          <w:szCs w:val="24"/>
        </w:rPr>
        <w:t xml:space="preserve">ценовых предложения </w:t>
      </w:r>
      <w:r>
        <w:rPr>
          <w:rFonts w:ascii="Times New Roman" w:hAnsi="Times New Roman" w:cs="Times New Roman"/>
          <w:bCs/>
          <w:sz w:val="24"/>
          <w:szCs w:val="24"/>
        </w:rPr>
        <w:br/>
      </w:r>
      <w:r w:rsidRPr="006D3803">
        <w:rPr>
          <w:rFonts w:ascii="Times New Roman" w:hAnsi="Times New Roman" w:cs="Times New Roman"/>
          <w:bCs/>
          <w:sz w:val="24"/>
          <w:szCs w:val="24"/>
        </w:rPr>
        <w:t xml:space="preserve">на запросы заказчика </w:t>
      </w:r>
      <w:r w:rsidRPr="006D3803">
        <w:rPr>
          <w:rFonts w:ascii="Times New Roman" w:hAnsi="Times New Roman" w:cs="Times New Roman"/>
          <w:bCs/>
          <w:iCs/>
          <w:sz w:val="24"/>
          <w:szCs w:val="24"/>
        </w:rPr>
        <w:t xml:space="preserve">(вх. от </w:t>
      </w:r>
      <w:r>
        <w:rPr>
          <w:rFonts w:ascii="Times New Roman" w:hAnsi="Times New Roman" w:cs="Times New Roman"/>
          <w:bCs/>
          <w:iCs/>
          <w:sz w:val="24"/>
          <w:szCs w:val="24"/>
        </w:rPr>
        <w:t>04</w:t>
      </w:r>
      <w:r w:rsidRPr="006D3803">
        <w:rPr>
          <w:rFonts w:ascii="Times New Roman" w:hAnsi="Times New Roman" w:cs="Times New Roman"/>
          <w:bCs/>
          <w:iCs/>
          <w:sz w:val="24"/>
          <w:szCs w:val="24"/>
        </w:rPr>
        <w:t>.0</w:t>
      </w:r>
      <w:r>
        <w:rPr>
          <w:rFonts w:ascii="Times New Roman" w:hAnsi="Times New Roman" w:cs="Times New Roman"/>
          <w:bCs/>
          <w:iCs/>
          <w:sz w:val="24"/>
          <w:szCs w:val="24"/>
        </w:rPr>
        <w:t>2</w:t>
      </w:r>
      <w:r w:rsidRPr="006D3803">
        <w:rPr>
          <w:rFonts w:ascii="Times New Roman" w:hAnsi="Times New Roman" w:cs="Times New Roman"/>
          <w:bCs/>
          <w:iCs/>
          <w:sz w:val="24"/>
          <w:szCs w:val="24"/>
        </w:rPr>
        <w:t>.202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6 </w:t>
      </w:r>
      <w:r w:rsidRPr="006D3803">
        <w:rPr>
          <w:rFonts w:ascii="Times New Roman" w:hAnsi="Times New Roman" w:cs="Times New Roman"/>
          <w:bCs/>
          <w:iCs/>
          <w:sz w:val="24"/>
          <w:szCs w:val="24"/>
        </w:rPr>
        <w:t>№ 17-20/</w:t>
      </w:r>
      <w:r>
        <w:rPr>
          <w:rFonts w:ascii="Times New Roman" w:hAnsi="Times New Roman" w:cs="Times New Roman"/>
          <w:bCs/>
          <w:iCs/>
          <w:sz w:val="24"/>
          <w:szCs w:val="24"/>
        </w:rPr>
        <w:t>183</w:t>
      </w:r>
      <w:r w:rsidRPr="006D3803">
        <w:rPr>
          <w:rFonts w:ascii="Times New Roman" w:hAnsi="Times New Roman" w:cs="Times New Roman"/>
          <w:bCs/>
          <w:iCs/>
          <w:sz w:val="24"/>
          <w:szCs w:val="24"/>
        </w:rPr>
        <w:t xml:space="preserve">, </w:t>
      </w:r>
      <w:r w:rsidRPr="00D043DF">
        <w:rPr>
          <w:rFonts w:ascii="Times New Roman" w:hAnsi="Times New Roman" w:cs="Times New Roman"/>
          <w:bCs/>
          <w:iCs/>
          <w:sz w:val="24"/>
          <w:szCs w:val="24"/>
        </w:rPr>
        <w:t>вх.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6D3803">
        <w:rPr>
          <w:rFonts w:ascii="Times New Roman" w:hAnsi="Times New Roman" w:cs="Times New Roman"/>
          <w:bCs/>
          <w:iCs/>
          <w:sz w:val="24"/>
          <w:szCs w:val="24"/>
        </w:rPr>
        <w:t xml:space="preserve">от 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05.02.2026 </w:t>
      </w:r>
      <w:r w:rsidRPr="006D3803">
        <w:rPr>
          <w:rFonts w:ascii="Times New Roman" w:hAnsi="Times New Roman" w:cs="Times New Roman"/>
          <w:bCs/>
          <w:iCs/>
          <w:sz w:val="24"/>
          <w:szCs w:val="24"/>
        </w:rPr>
        <w:t>№ 17-20/</w:t>
      </w:r>
      <w:r>
        <w:rPr>
          <w:rFonts w:ascii="Times New Roman" w:hAnsi="Times New Roman" w:cs="Times New Roman"/>
          <w:bCs/>
          <w:iCs/>
          <w:sz w:val="24"/>
          <w:szCs w:val="24"/>
        </w:rPr>
        <w:t>189</w:t>
      </w:r>
      <w:r w:rsidRPr="006D3803">
        <w:rPr>
          <w:rFonts w:ascii="Times New Roman" w:hAnsi="Times New Roman" w:cs="Times New Roman"/>
          <w:bCs/>
          <w:iCs/>
          <w:sz w:val="24"/>
          <w:szCs w:val="24"/>
        </w:rPr>
        <w:t>, вх. от 1</w:t>
      </w:r>
      <w:r>
        <w:rPr>
          <w:rFonts w:ascii="Times New Roman" w:hAnsi="Times New Roman" w:cs="Times New Roman"/>
          <w:bCs/>
          <w:iCs/>
          <w:sz w:val="24"/>
          <w:szCs w:val="24"/>
        </w:rPr>
        <w:t>0</w:t>
      </w:r>
      <w:r w:rsidRPr="006D3803">
        <w:rPr>
          <w:rFonts w:ascii="Times New Roman" w:hAnsi="Times New Roman" w:cs="Times New Roman"/>
          <w:bCs/>
          <w:iCs/>
          <w:sz w:val="24"/>
          <w:szCs w:val="24"/>
        </w:rPr>
        <w:t>.0</w:t>
      </w:r>
      <w:r>
        <w:rPr>
          <w:rFonts w:ascii="Times New Roman" w:hAnsi="Times New Roman" w:cs="Times New Roman"/>
          <w:bCs/>
          <w:iCs/>
          <w:sz w:val="24"/>
          <w:szCs w:val="24"/>
        </w:rPr>
        <w:t>2</w:t>
      </w:r>
      <w:r w:rsidRPr="006D3803">
        <w:rPr>
          <w:rFonts w:ascii="Times New Roman" w:hAnsi="Times New Roman" w:cs="Times New Roman"/>
          <w:bCs/>
          <w:iCs/>
          <w:sz w:val="24"/>
          <w:szCs w:val="24"/>
        </w:rPr>
        <w:t>.202</w:t>
      </w:r>
      <w:r>
        <w:rPr>
          <w:rFonts w:ascii="Times New Roman" w:hAnsi="Times New Roman" w:cs="Times New Roman"/>
          <w:bCs/>
          <w:iCs/>
          <w:sz w:val="24"/>
          <w:szCs w:val="24"/>
        </w:rPr>
        <w:t>6</w:t>
      </w:r>
      <w:r w:rsidRPr="006D3803">
        <w:rPr>
          <w:rFonts w:ascii="Times New Roman" w:hAnsi="Times New Roman" w:cs="Times New Roman"/>
          <w:bCs/>
          <w:iCs/>
          <w:sz w:val="24"/>
          <w:szCs w:val="24"/>
        </w:rPr>
        <w:t xml:space="preserve"> № 17-20/</w:t>
      </w:r>
      <w:r>
        <w:rPr>
          <w:rFonts w:ascii="Times New Roman" w:hAnsi="Times New Roman" w:cs="Times New Roman"/>
          <w:bCs/>
          <w:iCs/>
          <w:sz w:val="24"/>
          <w:szCs w:val="24"/>
        </w:rPr>
        <w:t>205</w:t>
      </w:r>
      <w:r w:rsidRPr="006D3803">
        <w:rPr>
          <w:rFonts w:ascii="Times New Roman" w:hAnsi="Times New Roman" w:cs="Times New Roman"/>
          <w:bCs/>
          <w:iCs/>
          <w:sz w:val="24"/>
          <w:szCs w:val="24"/>
        </w:rPr>
        <w:t>)</w:t>
      </w:r>
      <w:r w:rsidRPr="006D3803">
        <w:rPr>
          <w:rFonts w:ascii="Times New Roman" w:hAnsi="Times New Roman" w:cs="Times New Roman"/>
          <w:bCs/>
          <w:sz w:val="24"/>
          <w:szCs w:val="24"/>
        </w:rPr>
        <w:t>.</w:t>
      </w:r>
    </w:p>
    <w:p w:rsidR="004458FB" w:rsidRPr="006D3803" w:rsidRDefault="004458FB" w:rsidP="004458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D3803">
        <w:rPr>
          <w:rFonts w:ascii="Times New Roman" w:hAnsi="Times New Roman" w:cs="Times New Roman"/>
          <w:bCs/>
          <w:sz w:val="24"/>
          <w:szCs w:val="24"/>
        </w:rPr>
        <w:t>Валюта, используемая для формирования цены контракта и расчетов с исполнителем - рубль Российской Федерации.</w:t>
      </w:r>
    </w:p>
    <w:p w:rsidR="006D338F" w:rsidRDefault="006D338F" w:rsidP="00D815B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F14425" w:rsidRPr="00FD0B2F" w:rsidRDefault="00C33DC7" w:rsidP="00D815B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FD0B2F">
        <w:rPr>
          <w:rFonts w:ascii="Times New Roman" w:hAnsi="Times New Roman" w:cs="Times New Roman"/>
          <w:bCs/>
          <w:sz w:val="24"/>
          <w:szCs w:val="24"/>
        </w:rPr>
        <w:t>Обоснование</w:t>
      </w:r>
      <w:r w:rsidR="00F14425" w:rsidRPr="00FD0B2F">
        <w:rPr>
          <w:rFonts w:ascii="Times New Roman" w:hAnsi="Times New Roman" w:cs="Times New Roman"/>
          <w:bCs/>
          <w:sz w:val="24"/>
          <w:szCs w:val="24"/>
        </w:rPr>
        <w:t xml:space="preserve"> (начальной) максимальной цены контракта</w:t>
      </w:r>
    </w:p>
    <w:p w:rsidR="00F14425" w:rsidRPr="00FD0B2F" w:rsidRDefault="00F14425" w:rsidP="00D815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15881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43"/>
        <w:gridCol w:w="2552"/>
        <w:gridCol w:w="1843"/>
        <w:gridCol w:w="1134"/>
        <w:gridCol w:w="1134"/>
        <w:gridCol w:w="1134"/>
        <w:gridCol w:w="992"/>
        <w:gridCol w:w="992"/>
        <w:gridCol w:w="992"/>
        <w:gridCol w:w="1134"/>
        <w:gridCol w:w="1276"/>
        <w:gridCol w:w="1134"/>
        <w:gridCol w:w="1121"/>
      </w:tblGrid>
      <w:tr w:rsidR="006B1E99" w:rsidRPr="00FD0B2F" w:rsidTr="006E36C5">
        <w:trPr>
          <w:jc w:val="center"/>
        </w:trPr>
        <w:tc>
          <w:tcPr>
            <w:tcW w:w="4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9B7" w:rsidRPr="00FD0B2F" w:rsidRDefault="00EC5F1E" w:rsidP="003041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D0B2F">
              <w:rPr>
                <w:rFonts w:ascii="Times New Roman" w:hAnsi="Times New Roman" w:cs="Times New Roman"/>
                <w:bCs/>
                <w:sz w:val="20"/>
                <w:szCs w:val="20"/>
              </w:rPr>
              <w:t>№</w:t>
            </w:r>
            <w:r w:rsidR="004549B7" w:rsidRPr="00FD0B2F">
              <w:rPr>
                <w:rFonts w:ascii="Times New Roman" w:hAnsi="Times New Roman" w:cs="Times New Roman"/>
                <w:bCs/>
                <w:sz w:val="20"/>
                <w:szCs w:val="20"/>
              </w:rPr>
              <w:t>п/п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9B7" w:rsidRPr="00FD0B2F" w:rsidRDefault="004549B7" w:rsidP="003041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D0B2F">
              <w:rPr>
                <w:rFonts w:ascii="Times New Roman" w:hAnsi="Times New Roman" w:cs="Times New Roman"/>
                <w:bCs/>
                <w:sz w:val="20"/>
                <w:szCs w:val="20"/>
              </w:rPr>
              <w:t>Вид отдыха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9B7" w:rsidRPr="00FD0B2F" w:rsidRDefault="004549B7" w:rsidP="003041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D0B2F">
              <w:rPr>
                <w:rFonts w:ascii="Times New Roman" w:hAnsi="Times New Roman" w:cs="Times New Roman"/>
                <w:bCs/>
                <w:sz w:val="20"/>
                <w:szCs w:val="20"/>
              </w:rPr>
              <w:t>Категория детей и молодежи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9B7" w:rsidRPr="00FD0B2F" w:rsidRDefault="004549B7" w:rsidP="003041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D0B2F">
              <w:rPr>
                <w:rFonts w:ascii="Times New Roman" w:hAnsi="Times New Roman" w:cs="Times New Roman"/>
                <w:bCs/>
                <w:sz w:val="20"/>
                <w:szCs w:val="20"/>
              </w:rPr>
              <w:t>Продолжительность смены, дни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9B7" w:rsidRPr="00FD0B2F" w:rsidRDefault="004549B7" w:rsidP="003041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D0B2F">
              <w:rPr>
                <w:rFonts w:ascii="Times New Roman" w:hAnsi="Times New Roman" w:cs="Times New Roman"/>
                <w:bCs/>
                <w:sz w:val="20"/>
                <w:szCs w:val="20"/>
              </w:rPr>
              <w:t>Количество смен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9B7" w:rsidRPr="00FD0B2F" w:rsidRDefault="004549B7" w:rsidP="003041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D0B2F">
              <w:rPr>
                <w:rFonts w:ascii="Times New Roman" w:hAnsi="Times New Roman" w:cs="Times New Roman"/>
                <w:bCs/>
                <w:sz w:val="20"/>
                <w:szCs w:val="20"/>
              </w:rPr>
              <w:t>Количество путевок, шт.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9B7" w:rsidRPr="00FD0B2F" w:rsidRDefault="004549B7" w:rsidP="003041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D0B2F">
              <w:rPr>
                <w:rFonts w:ascii="Times New Roman" w:hAnsi="Times New Roman" w:cs="Times New Roman"/>
                <w:bCs/>
                <w:sz w:val="20"/>
                <w:szCs w:val="20"/>
              </w:rPr>
              <w:t>Цена за единицу, руб.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9B7" w:rsidRPr="00FD0B2F" w:rsidRDefault="004549B7" w:rsidP="003041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D0B2F">
              <w:rPr>
                <w:rFonts w:ascii="Times New Roman" w:hAnsi="Times New Roman" w:cs="Times New Roman"/>
                <w:bCs/>
                <w:sz w:val="20"/>
                <w:szCs w:val="20"/>
              </w:rPr>
              <w:t>Стоимость одной путевки., руб.</w:t>
            </w:r>
          </w:p>
          <w:p w:rsidR="004549B7" w:rsidRPr="00FD0B2F" w:rsidRDefault="004549B7" w:rsidP="003041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D0B2F">
              <w:rPr>
                <w:rFonts w:ascii="Times New Roman" w:hAnsi="Times New Roman" w:cs="Times New Roman"/>
                <w:bCs/>
                <w:sz w:val="20"/>
                <w:szCs w:val="20"/>
              </w:rPr>
              <w:t>&lt;*&gt;&lt;ц&gt;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9B7" w:rsidRPr="00FD0B2F" w:rsidRDefault="004549B7" w:rsidP="003041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D0B2F">
              <w:rPr>
                <w:rFonts w:ascii="Times New Roman" w:hAnsi="Times New Roman" w:cs="Times New Roman"/>
                <w:bCs/>
                <w:sz w:val="20"/>
                <w:szCs w:val="20"/>
              </w:rPr>
              <w:t>НМЦК &lt;****&gt;, руб.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9B7" w:rsidRPr="00FD0B2F" w:rsidRDefault="004549B7" w:rsidP="003041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D0B2F">
              <w:rPr>
                <w:rFonts w:ascii="Times New Roman" w:hAnsi="Times New Roman" w:cs="Times New Roman"/>
                <w:bCs/>
                <w:sz w:val="20"/>
                <w:szCs w:val="20"/>
              </w:rPr>
              <w:t>Среднее квадратичное отклонение</w:t>
            </w:r>
          </w:p>
          <w:p w:rsidR="004549B7" w:rsidRPr="00FD0B2F" w:rsidRDefault="004549B7" w:rsidP="003041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D0B2F">
              <w:rPr>
                <w:rFonts w:ascii="Times New Roman" w:hAnsi="Times New Roman" w:cs="Times New Roman"/>
                <w:bCs/>
                <w:noProof/>
                <w:position w:val="-6"/>
                <w:sz w:val="20"/>
                <w:szCs w:val="20"/>
                <w:lang w:eastAsia="ru-RU"/>
              </w:rPr>
              <w:drawing>
                <wp:inline distT="0" distB="0" distL="0" distR="0" wp14:anchorId="0E5781B4" wp14:editId="4E179EB2">
                  <wp:extent cx="309880" cy="238760"/>
                  <wp:effectExtent l="0" t="0" r="0" b="889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880" cy="238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D0B2F">
              <w:rPr>
                <w:rFonts w:ascii="Times New Roman" w:hAnsi="Times New Roman" w:cs="Times New Roman"/>
                <w:bCs/>
                <w:sz w:val="20"/>
                <w:szCs w:val="20"/>
              </w:rPr>
              <w:t>&lt;**&gt;</w:t>
            </w:r>
          </w:p>
        </w:tc>
        <w:tc>
          <w:tcPr>
            <w:tcW w:w="11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9B7" w:rsidRPr="00FD0B2F" w:rsidRDefault="004549B7" w:rsidP="003041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D0B2F">
              <w:rPr>
                <w:rFonts w:ascii="Times New Roman" w:hAnsi="Times New Roman" w:cs="Times New Roman"/>
                <w:bCs/>
                <w:sz w:val="20"/>
                <w:szCs w:val="20"/>
              </w:rPr>
              <w:t>Коэффициент вариации цены</w:t>
            </w:r>
          </w:p>
          <w:p w:rsidR="004549B7" w:rsidRPr="00FD0B2F" w:rsidRDefault="004549B7" w:rsidP="003041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D0B2F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(V)</w:t>
            </w:r>
            <w:r w:rsidRPr="00FD0B2F">
              <w:rPr>
                <w:rFonts w:ascii="Times New Roman" w:hAnsi="Times New Roman" w:cs="Times New Roman"/>
                <w:bCs/>
                <w:sz w:val="20"/>
                <w:szCs w:val="20"/>
              </w:rPr>
              <w:t>&lt;***&gt;</w:t>
            </w:r>
          </w:p>
        </w:tc>
      </w:tr>
      <w:tr w:rsidR="006B1E99" w:rsidRPr="00FD0B2F" w:rsidTr="006E36C5">
        <w:trPr>
          <w:jc w:val="center"/>
        </w:trPr>
        <w:tc>
          <w:tcPr>
            <w:tcW w:w="4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9B7" w:rsidRPr="00FD0B2F" w:rsidRDefault="004549B7" w:rsidP="003041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9B7" w:rsidRPr="00FD0B2F" w:rsidRDefault="004549B7" w:rsidP="003041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9B7" w:rsidRPr="00FD0B2F" w:rsidRDefault="004549B7" w:rsidP="003041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9B7" w:rsidRPr="00FD0B2F" w:rsidRDefault="004549B7" w:rsidP="003041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9B7" w:rsidRPr="00FD0B2F" w:rsidRDefault="004549B7" w:rsidP="003041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9B7" w:rsidRPr="00FD0B2F" w:rsidRDefault="004549B7" w:rsidP="003041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9B7" w:rsidRPr="00FD0B2F" w:rsidRDefault="004549B7" w:rsidP="00EC5F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D0B2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Источник ценовой информации </w:t>
            </w:r>
            <w:r w:rsidR="00EC5F1E" w:rsidRPr="00FD0B2F">
              <w:rPr>
                <w:rFonts w:ascii="Times New Roman" w:hAnsi="Times New Roman" w:cs="Times New Roman"/>
                <w:bCs/>
                <w:sz w:val="20"/>
                <w:szCs w:val="20"/>
              </w:rPr>
              <w:t>№</w:t>
            </w:r>
            <w:r w:rsidRPr="00FD0B2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9B7" w:rsidRPr="00FD0B2F" w:rsidRDefault="004549B7" w:rsidP="00EC5F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D0B2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Источник ценовой информации </w:t>
            </w:r>
            <w:r w:rsidR="00EC5F1E" w:rsidRPr="00FD0B2F">
              <w:rPr>
                <w:rFonts w:ascii="Times New Roman" w:hAnsi="Times New Roman" w:cs="Times New Roman"/>
                <w:bCs/>
                <w:sz w:val="20"/>
                <w:szCs w:val="20"/>
              </w:rPr>
              <w:t>№</w:t>
            </w:r>
            <w:r w:rsidRPr="00FD0B2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9B7" w:rsidRPr="00FD0B2F" w:rsidRDefault="004549B7" w:rsidP="00EC5F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D0B2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Источник ценовой информации </w:t>
            </w:r>
            <w:r w:rsidR="00EC5F1E" w:rsidRPr="00FD0B2F">
              <w:rPr>
                <w:rFonts w:ascii="Times New Roman" w:hAnsi="Times New Roman" w:cs="Times New Roman"/>
                <w:bCs/>
                <w:sz w:val="20"/>
                <w:szCs w:val="20"/>
              </w:rPr>
              <w:t>№</w:t>
            </w:r>
            <w:r w:rsidRPr="00FD0B2F"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9B7" w:rsidRPr="00FD0B2F" w:rsidRDefault="004549B7" w:rsidP="003041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9B7" w:rsidRPr="00FD0B2F" w:rsidRDefault="004549B7" w:rsidP="003041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9B7" w:rsidRPr="00FD0B2F" w:rsidRDefault="004549B7" w:rsidP="003041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9B7" w:rsidRPr="00FD0B2F" w:rsidRDefault="004549B7" w:rsidP="003041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B2177B" w:rsidRPr="006B1E99" w:rsidTr="006E36C5">
        <w:trPr>
          <w:jc w:val="center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7B" w:rsidRPr="006B1E99" w:rsidRDefault="00B2177B" w:rsidP="00B217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B1E99">
              <w:rPr>
                <w:rFonts w:ascii="Times New Roman" w:hAnsi="Times New Roman" w:cs="Times New Roman"/>
                <w:bCs/>
                <w:sz w:val="18"/>
                <w:szCs w:val="18"/>
              </w:rPr>
              <w:t>1.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7B" w:rsidRPr="00C20789" w:rsidRDefault="00B2177B" w:rsidP="00B217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C20789">
              <w:rPr>
                <w:rFonts w:ascii="Times New Roman" w:eastAsia="Times New Roman" w:hAnsi="Times New Roman"/>
                <w:sz w:val="18"/>
                <w:szCs w:val="18"/>
              </w:rPr>
              <w:t xml:space="preserve">Стационарный отдых 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br/>
            </w:r>
            <w:r w:rsidRPr="00C20789">
              <w:rPr>
                <w:rFonts w:ascii="Times New Roman" w:eastAsia="Times New Roman" w:hAnsi="Times New Roman"/>
                <w:sz w:val="18"/>
                <w:szCs w:val="18"/>
              </w:rPr>
              <w:t xml:space="preserve">на территории Российской </w:t>
            </w:r>
            <w:r w:rsidRPr="00C20789">
              <w:rPr>
                <w:rFonts w:ascii="Times New Roman" w:eastAsia="Times New Roman" w:hAnsi="Times New Roman"/>
                <w:sz w:val="18"/>
                <w:szCs w:val="18"/>
              </w:rPr>
              <w:lastRenderedPageBreak/>
              <w:t xml:space="preserve">Федерации в организациях отдыха детей и молодежи 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br/>
            </w:r>
            <w:r w:rsidRPr="00C20789">
              <w:rPr>
                <w:rFonts w:ascii="Times New Roman" w:eastAsia="Times New Roman" w:hAnsi="Times New Roman"/>
                <w:sz w:val="18"/>
                <w:szCs w:val="18"/>
              </w:rPr>
              <w:t xml:space="preserve">и их оздоровления, реализующих мероприятия 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br/>
            </w:r>
            <w:r w:rsidRPr="00C20789">
              <w:rPr>
                <w:rFonts w:ascii="Times New Roman" w:eastAsia="Times New Roman" w:hAnsi="Times New Roman"/>
                <w:sz w:val="18"/>
                <w:szCs w:val="18"/>
              </w:rPr>
              <w:t>по социальной адаптации, располагающихся на стационарной базе круглогодичного или сезонного действия, предусматривающей материально-техническую базу и иные условия для круглосуточного пребывания детей</w:t>
            </w:r>
          </w:p>
          <w:p w:rsidR="00B2177B" w:rsidRPr="006B1E99" w:rsidRDefault="00B2177B" w:rsidP="00B217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7B" w:rsidRPr="006B1E99" w:rsidRDefault="00B2177B" w:rsidP="00B217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2177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Дети, оставшиеся без попечения родителей; </w:t>
            </w:r>
            <w:r w:rsidRPr="00B2177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дети, состоящие на учете в органах внутренних дел;  дети из неполных и многодетных семей; дети из малообеспеченных семей; дети, жизнедеятельность которых объективно нарушена в результате сложившихся обстоятельств и которые не могут преодолеть данные обстоятельства самостоятельно или с помощью семьи; дети, один из родителей (законных представителей) которых участвует или участвовал в проведении специальной военной операции (в выполнении специальных задач) на территориях Донецкой Народной Республики, Луганской Народной Республики, Запорожской и Херсонской областей и Украины; дети с ограниченными возможностями здоровья.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7B" w:rsidRPr="006B1E99" w:rsidRDefault="00B2177B" w:rsidP="00B217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7B" w:rsidRPr="006B1E99" w:rsidRDefault="00B2177B" w:rsidP="00B217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7B" w:rsidRPr="006B1E99" w:rsidRDefault="004A78E2" w:rsidP="002045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7B" w:rsidRPr="006B1E99" w:rsidRDefault="00B2177B" w:rsidP="00B217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52  773,00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7B" w:rsidRDefault="00B2177B" w:rsidP="00B2177B"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52  773,00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7B" w:rsidRDefault="00B2177B" w:rsidP="00B2177B"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52  773,00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7B" w:rsidRPr="006B1E99" w:rsidRDefault="00B2177B" w:rsidP="00B217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52  773,00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7B" w:rsidRPr="006B1E99" w:rsidRDefault="004A78E2" w:rsidP="00B217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580 </w:t>
            </w:r>
            <w:bookmarkStart w:id="1" w:name="_GoBack"/>
            <w:bookmarkEnd w:id="1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503,00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7B" w:rsidRPr="006B1E99" w:rsidRDefault="00B2177B" w:rsidP="00B217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7B" w:rsidRPr="006B1E99" w:rsidRDefault="00B2177B" w:rsidP="00B217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</w:tr>
      <w:tr w:rsidR="00B2177B" w:rsidRPr="00FD0B2F" w:rsidTr="006E36C5">
        <w:trPr>
          <w:jc w:val="center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7B" w:rsidRPr="00FD0B2F" w:rsidRDefault="00B2177B" w:rsidP="00B217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7B" w:rsidRPr="00FD0B2F" w:rsidRDefault="00B2177B" w:rsidP="00B217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D0B2F">
              <w:rPr>
                <w:rFonts w:ascii="Times New Roman" w:hAnsi="Times New Roman" w:cs="Times New Roman"/>
                <w:bCs/>
                <w:sz w:val="20"/>
                <w:szCs w:val="20"/>
              </w:rPr>
              <w:t>ИТОГО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7B" w:rsidRPr="00FD0B2F" w:rsidRDefault="00B2177B" w:rsidP="00B217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7B" w:rsidRPr="00FD0B2F" w:rsidRDefault="00B2177B" w:rsidP="00B217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7B" w:rsidRPr="00FD0B2F" w:rsidRDefault="00B2177B" w:rsidP="00B217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7B" w:rsidRPr="00FD0B2F" w:rsidRDefault="00B2177B" w:rsidP="00B217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7B" w:rsidRPr="00FD0B2F" w:rsidRDefault="00B2177B" w:rsidP="00B217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7B" w:rsidRPr="00FD0B2F" w:rsidRDefault="00B2177B" w:rsidP="00B217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7B" w:rsidRPr="00FD0B2F" w:rsidRDefault="00B2177B" w:rsidP="00B217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7B" w:rsidRPr="00FD0B2F" w:rsidRDefault="00B2177B" w:rsidP="00B217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7B" w:rsidRPr="006B1E99" w:rsidRDefault="002045B0" w:rsidP="00B217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158 319,00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7B" w:rsidRPr="00FD0B2F" w:rsidRDefault="00B2177B" w:rsidP="00B217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7B" w:rsidRPr="00FD0B2F" w:rsidRDefault="00B2177B" w:rsidP="00B217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</w:tbl>
    <w:p w:rsidR="006A7F6A" w:rsidRPr="00FD0B2F" w:rsidRDefault="006A7F6A" w:rsidP="006A7F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D0B2F">
        <w:rPr>
          <w:rFonts w:ascii="Times New Roman" w:hAnsi="Times New Roman" w:cs="Times New Roman"/>
          <w:bCs/>
          <w:sz w:val="24"/>
          <w:szCs w:val="24"/>
        </w:rPr>
        <w:t>--------------------------------</w:t>
      </w:r>
    </w:p>
    <w:p w:rsidR="006A7F6A" w:rsidRPr="00FD0B2F" w:rsidRDefault="006A7F6A" w:rsidP="006A7F6A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D0B2F">
        <w:rPr>
          <w:rFonts w:ascii="Times New Roman" w:hAnsi="Times New Roman" w:cs="Times New Roman"/>
          <w:bCs/>
          <w:sz w:val="24"/>
          <w:szCs w:val="24"/>
        </w:rPr>
        <w:t>&lt;*&gt;&lt;ц&gt; - средняя арифметическая величина цены единицы товара, работы, услуги.</w:t>
      </w:r>
    </w:p>
    <w:p w:rsidR="006A7F6A" w:rsidRPr="00FD0B2F" w:rsidRDefault="006A7F6A" w:rsidP="006B1E9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D0B2F">
        <w:rPr>
          <w:rFonts w:ascii="Times New Roman" w:hAnsi="Times New Roman" w:cs="Times New Roman"/>
          <w:bCs/>
          <w:sz w:val="24"/>
          <w:szCs w:val="24"/>
        </w:rPr>
        <w:lastRenderedPageBreak/>
        <w:t>В целях определения однородной совокупности значений выявленных цен, используемых в расчете НМЦК, определен коэффициент вариации:</w:t>
      </w:r>
    </w:p>
    <w:p w:rsidR="006A7F6A" w:rsidRPr="00FD0B2F" w:rsidRDefault="006A7F6A" w:rsidP="006B1E9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D0B2F">
        <w:rPr>
          <w:rFonts w:ascii="Times New Roman" w:hAnsi="Times New Roman" w:cs="Times New Roman"/>
          <w:bCs/>
          <w:sz w:val="24"/>
          <w:szCs w:val="24"/>
        </w:rPr>
        <w:t>&lt;**&gt;</w:t>
      </w:r>
      <w:r w:rsidRPr="00FD0B2F">
        <w:rPr>
          <w:rFonts w:ascii="Times New Roman" w:hAnsi="Times New Roman" w:cs="Times New Roman"/>
          <w:bCs/>
          <w:noProof/>
          <w:position w:val="-39"/>
          <w:sz w:val="24"/>
          <w:szCs w:val="24"/>
          <w:lang w:eastAsia="ru-RU"/>
        </w:rPr>
        <w:drawing>
          <wp:inline distT="0" distB="0" distL="0" distR="0">
            <wp:extent cx="1837055" cy="65214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7055" cy="65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0B2F">
        <w:rPr>
          <w:rFonts w:ascii="Times New Roman" w:hAnsi="Times New Roman" w:cs="Times New Roman"/>
          <w:bCs/>
          <w:sz w:val="24"/>
          <w:szCs w:val="24"/>
        </w:rPr>
        <w:t xml:space="preserve"> где: </w:t>
      </w:r>
      <w:r w:rsidRPr="00FD0B2F">
        <w:rPr>
          <w:rFonts w:ascii="Times New Roman" w:hAnsi="Times New Roman" w:cs="Times New Roman"/>
          <w:bCs/>
          <w:noProof/>
          <w:position w:val="-1"/>
          <w:sz w:val="24"/>
          <w:szCs w:val="24"/>
          <w:lang w:eastAsia="ru-RU"/>
        </w:rPr>
        <w:drawing>
          <wp:inline distT="0" distB="0" distL="0" distR="0">
            <wp:extent cx="182880" cy="174625"/>
            <wp:effectExtent l="0" t="0" r="762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17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0B2F">
        <w:rPr>
          <w:rFonts w:ascii="Times New Roman" w:hAnsi="Times New Roman" w:cs="Times New Roman"/>
          <w:bCs/>
          <w:sz w:val="24"/>
          <w:szCs w:val="24"/>
        </w:rPr>
        <w:t xml:space="preserve"> - среднее квадратичное отклонение;</w:t>
      </w:r>
    </w:p>
    <w:p w:rsidR="006A7F6A" w:rsidRPr="00FD0B2F" w:rsidRDefault="006A7F6A" w:rsidP="006B1E9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D0B2F">
        <w:rPr>
          <w:rFonts w:ascii="Times New Roman" w:hAnsi="Times New Roman" w:cs="Times New Roman"/>
          <w:bCs/>
          <w:sz w:val="24"/>
          <w:szCs w:val="24"/>
        </w:rPr>
        <w:t>цi - цена единицы товара, работы, услуги, указанная в источнике с номером i;</w:t>
      </w:r>
    </w:p>
    <w:p w:rsidR="006A7F6A" w:rsidRPr="00FD0B2F" w:rsidRDefault="006A7F6A" w:rsidP="006B1E9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D0B2F">
        <w:rPr>
          <w:rFonts w:ascii="Times New Roman" w:hAnsi="Times New Roman" w:cs="Times New Roman"/>
          <w:bCs/>
          <w:sz w:val="24"/>
          <w:szCs w:val="24"/>
        </w:rPr>
        <w:t>&lt;***&gt;</w:t>
      </w:r>
      <w:r w:rsidRPr="00FD0B2F">
        <w:rPr>
          <w:rFonts w:ascii="Times New Roman" w:hAnsi="Times New Roman" w:cs="Times New Roman"/>
          <w:bCs/>
          <w:noProof/>
          <w:position w:val="-26"/>
          <w:sz w:val="24"/>
          <w:szCs w:val="24"/>
          <w:lang w:eastAsia="ru-RU"/>
        </w:rPr>
        <w:drawing>
          <wp:inline distT="0" distB="0" distL="0" distR="0">
            <wp:extent cx="1200785" cy="492760"/>
            <wp:effectExtent l="0" t="0" r="0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785" cy="492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0B2F">
        <w:rPr>
          <w:rFonts w:ascii="Times New Roman" w:hAnsi="Times New Roman" w:cs="Times New Roman"/>
          <w:bCs/>
          <w:sz w:val="24"/>
          <w:szCs w:val="24"/>
        </w:rPr>
        <w:t xml:space="preserve"> где V - коэффициент вариации цены.</w:t>
      </w:r>
    </w:p>
    <w:p w:rsidR="006A7F6A" w:rsidRPr="00FD0B2F" w:rsidRDefault="006A7F6A" w:rsidP="006B1E9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D0B2F">
        <w:rPr>
          <w:rFonts w:ascii="Times New Roman" w:hAnsi="Times New Roman" w:cs="Times New Roman"/>
          <w:bCs/>
          <w:sz w:val="24"/>
          <w:szCs w:val="24"/>
        </w:rPr>
        <w:t>Коэффициент вариации цены согласно расчетам, приведенным в таблице, не превышает 33%, товар принято считать однородным, проведение дополнительного исследования не требуется.</w:t>
      </w:r>
    </w:p>
    <w:p w:rsidR="006A7F6A" w:rsidRPr="00FD0B2F" w:rsidRDefault="006A7F6A" w:rsidP="006B1E9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D0B2F">
        <w:rPr>
          <w:rFonts w:ascii="Times New Roman" w:hAnsi="Times New Roman" w:cs="Times New Roman"/>
          <w:bCs/>
          <w:sz w:val="24"/>
          <w:szCs w:val="24"/>
        </w:rPr>
        <w:t>НМЦК методом сопоставимых рыночных цен (анализа рынка) определяется по следующей формуле:</w:t>
      </w:r>
    </w:p>
    <w:p w:rsidR="006A7F6A" w:rsidRPr="00FD0B2F" w:rsidRDefault="006A7F6A" w:rsidP="006B1E9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D0B2F">
        <w:rPr>
          <w:rFonts w:ascii="Times New Roman" w:hAnsi="Times New Roman" w:cs="Times New Roman"/>
          <w:bCs/>
          <w:sz w:val="24"/>
          <w:szCs w:val="24"/>
        </w:rPr>
        <w:t>&lt;****&gt; </w:t>
      </w:r>
      <w:r w:rsidRPr="00FD0B2F">
        <w:rPr>
          <w:rFonts w:ascii="Times New Roman" w:hAnsi="Times New Roman" w:cs="Times New Roman"/>
          <w:bCs/>
          <w:noProof/>
          <w:position w:val="-24"/>
          <w:sz w:val="24"/>
          <w:szCs w:val="24"/>
          <w:lang w:eastAsia="ru-RU"/>
        </w:rPr>
        <w:drawing>
          <wp:inline distT="0" distB="0" distL="0" distR="0">
            <wp:extent cx="1820545" cy="469265"/>
            <wp:effectExtent l="0" t="0" r="8255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0545" cy="469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7F6A" w:rsidRPr="00FD0B2F" w:rsidRDefault="006A7F6A" w:rsidP="006B1E9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D0B2F">
        <w:rPr>
          <w:rFonts w:ascii="Times New Roman" w:hAnsi="Times New Roman" w:cs="Times New Roman"/>
          <w:bCs/>
          <w:sz w:val="24"/>
          <w:szCs w:val="24"/>
        </w:rPr>
        <w:t>где:НМЦК</w:t>
      </w:r>
      <w:r w:rsidRPr="00FD0B2F">
        <w:rPr>
          <w:rFonts w:ascii="Times New Roman" w:hAnsi="Times New Roman" w:cs="Times New Roman"/>
          <w:bCs/>
          <w:sz w:val="24"/>
          <w:szCs w:val="24"/>
          <w:vertAlign w:val="superscript"/>
        </w:rPr>
        <w:t>рын</w:t>
      </w:r>
      <w:r w:rsidRPr="00FD0B2F">
        <w:rPr>
          <w:rFonts w:ascii="Times New Roman" w:hAnsi="Times New Roman" w:cs="Times New Roman"/>
          <w:bCs/>
          <w:sz w:val="24"/>
          <w:szCs w:val="24"/>
        </w:rPr>
        <w:t xml:space="preserve"> - НМЦК, определяемая методом сопоставимых рыночных цен (анализа рынка);</w:t>
      </w:r>
    </w:p>
    <w:p w:rsidR="006A7F6A" w:rsidRPr="00FD0B2F" w:rsidRDefault="006A7F6A" w:rsidP="006B1E9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D0B2F">
        <w:rPr>
          <w:rFonts w:ascii="Times New Roman" w:hAnsi="Times New Roman" w:cs="Times New Roman"/>
          <w:bCs/>
          <w:sz w:val="24"/>
          <w:szCs w:val="24"/>
        </w:rPr>
        <w:t>v - количество (объем) закупаемого товара (работы, услуги);</w:t>
      </w:r>
    </w:p>
    <w:p w:rsidR="006A7F6A" w:rsidRPr="00FD0B2F" w:rsidRDefault="006A7F6A" w:rsidP="006B1E9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D0B2F">
        <w:rPr>
          <w:rFonts w:ascii="Times New Roman" w:hAnsi="Times New Roman" w:cs="Times New Roman"/>
          <w:bCs/>
          <w:sz w:val="24"/>
          <w:szCs w:val="24"/>
        </w:rPr>
        <w:t>n - количество значений, используемых в расчете;</w:t>
      </w:r>
    </w:p>
    <w:p w:rsidR="006A7F6A" w:rsidRPr="00FD0B2F" w:rsidRDefault="006A7F6A" w:rsidP="006B1E9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D0B2F">
        <w:rPr>
          <w:rFonts w:ascii="Times New Roman" w:hAnsi="Times New Roman" w:cs="Times New Roman"/>
          <w:bCs/>
          <w:sz w:val="24"/>
          <w:szCs w:val="24"/>
        </w:rPr>
        <w:t>i - номер источника ценовой информации;</w:t>
      </w:r>
    </w:p>
    <w:p w:rsidR="00543238" w:rsidRDefault="006A7F6A" w:rsidP="00775BF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D0B2F">
        <w:rPr>
          <w:rFonts w:ascii="Times New Roman" w:hAnsi="Times New Roman" w:cs="Times New Roman"/>
          <w:bCs/>
          <w:sz w:val="24"/>
          <w:szCs w:val="24"/>
        </w:rPr>
        <w:t>ц</w:t>
      </w:r>
      <w:r w:rsidRPr="00FD0B2F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r w:rsidRPr="00FD0B2F">
        <w:rPr>
          <w:rFonts w:ascii="Times New Roman" w:hAnsi="Times New Roman" w:cs="Times New Roman"/>
          <w:bCs/>
          <w:sz w:val="24"/>
          <w:szCs w:val="24"/>
        </w:rPr>
        <w:t xml:space="preserve"> - цена единицы товара, работы, услуги, представленная в источнике с номером i.</w:t>
      </w:r>
    </w:p>
    <w:p w:rsidR="001A2986" w:rsidRDefault="001A2986" w:rsidP="00775BF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F46EE" w:rsidRDefault="005F46EE" w:rsidP="00775BF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F46EE" w:rsidRDefault="005F46EE" w:rsidP="00775BF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1A2986" w:rsidRPr="00FD0B2F" w:rsidRDefault="001A2986" w:rsidP="00775BF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</w:p>
    <w:sectPr w:rsidR="001A2986" w:rsidRPr="00FD0B2F" w:rsidSect="006B1E99">
      <w:pgSz w:w="16838" w:h="11905" w:orient="landscape"/>
      <w:pgMar w:top="1134" w:right="851" w:bottom="851" w:left="1134" w:header="0" w:footer="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7B12" w:rsidRDefault="00AA7B12" w:rsidP="009B3118">
      <w:pPr>
        <w:spacing w:after="0" w:line="240" w:lineRule="auto"/>
      </w:pPr>
      <w:r>
        <w:separator/>
      </w:r>
    </w:p>
  </w:endnote>
  <w:endnote w:type="continuationSeparator" w:id="0">
    <w:p w:rsidR="00AA7B12" w:rsidRDefault="00AA7B12" w:rsidP="009B31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7B12" w:rsidRDefault="00AA7B12" w:rsidP="009B3118">
      <w:pPr>
        <w:spacing w:after="0" w:line="240" w:lineRule="auto"/>
      </w:pPr>
      <w:r>
        <w:separator/>
      </w:r>
    </w:p>
  </w:footnote>
  <w:footnote w:type="continuationSeparator" w:id="0">
    <w:p w:rsidR="00AA7B12" w:rsidRDefault="00AA7B12" w:rsidP="009B31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851D52"/>
    <w:multiLevelType w:val="multilevel"/>
    <w:tmpl w:val="8ED88C2E"/>
    <w:lvl w:ilvl="0">
      <w:start w:val="1"/>
      <w:numFmt w:val="decimal"/>
      <w:lvlText w:val="%1."/>
      <w:lvlJc w:val="left"/>
      <w:pPr>
        <w:ind w:left="5180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" w15:restartNumberingAfterBreak="0">
    <w:nsid w:val="14024794"/>
    <w:multiLevelType w:val="hybridMultilevel"/>
    <w:tmpl w:val="3FC83F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32590"/>
    <w:multiLevelType w:val="hybridMultilevel"/>
    <w:tmpl w:val="1B4817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AB6C2D"/>
    <w:multiLevelType w:val="multilevel"/>
    <w:tmpl w:val="8ED88C2E"/>
    <w:lvl w:ilvl="0">
      <w:start w:val="1"/>
      <w:numFmt w:val="decimal"/>
      <w:lvlText w:val="%1."/>
      <w:lvlJc w:val="left"/>
      <w:pPr>
        <w:ind w:left="5180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4" w15:restartNumberingAfterBreak="0">
    <w:nsid w:val="31D029AC"/>
    <w:multiLevelType w:val="multilevel"/>
    <w:tmpl w:val="9D3C8A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4D3040A"/>
    <w:multiLevelType w:val="multilevel"/>
    <w:tmpl w:val="D99014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46C70A6B"/>
    <w:multiLevelType w:val="multilevel"/>
    <w:tmpl w:val="B280837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473759B0"/>
    <w:multiLevelType w:val="multilevel"/>
    <w:tmpl w:val="AC50E558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9" w:hanging="1800"/>
      </w:pPr>
      <w:rPr>
        <w:rFonts w:hint="default"/>
      </w:rPr>
    </w:lvl>
  </w:abstractNum>
  <w:abstractNum w:abstractNumId="8" w15:restartNumberingAfterBreak="0">
    <w:nsid w:val="4A403164"/>
    <w:multiLevelType w:val="hybridMultilevel"/>
    <w:tmpl w:val="66648582"/>
    <w:lvl w:ilvl="0" w:tplc="31421E2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4D980F46"/>
    <w:multiLevelType w:val="multilevel"/>
    <w:tmpl w:val="4B380A48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1" w15:restartNumberingAfterBreak="0">
    <w:nsid w:val="589351E9"/>
    <w:multiLevelType w:val="multilevel"/>
    <w:tmpl w:val="8ED88C2E"/>
    <w:lvl w:ilvl="0">
      <w:start w:val="1"/>
      <w:numFmt w:val="decimal"/>
      <w:lvlText w:val="%1."/>
      <w:lvlJc w:val="left"/>
      <w:pPr>
        <w:ind w:left="5180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2" w15:restartNumberingAfterBreak="0">
    <w:nsid w:val="5AD31D51"/>
    <w:multiLevelType w:val="multilevel"/>
    <w:tmpl w:val="8ED88C2E"/>
    <w:lvl w:ilvl="0">
      <w:start w:val="1"/>
      <w:numFmt w:val="decimal"/>
      <w:lvlText w:val="%1."/>
      <w:lvlJc w:val="left"/>
      <w:pPr>
        <w:ind w:left="5180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3" w15:restartNumberingAfterBreak="0">
    <w:nsid w:val="5E7446E8"/>
    <w:multiLevelType w:val="multilevel"/>
    <w:tmpl w:val="8ED88C2E"/>
    <w:lvl w:ilvl="0">
      <w:start w:val="1"/>
      <w:numFmt w:val="decimal"/>
      <w:lvlText w:val="%1."/>
      <w:lvlJc w:val="left"/>
      <w:pPr>
        <w:ind w:left="5180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4" w15:restartNumberingAfterBreak="0">
    <w:nsid w:val="61FC5468"/>
    <w:multiLevelType w:val="multilevel"/>
    <w:tmpl w:val="9F445D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688632A1"/>
    <w:multiLevelType w:val="multilevel"/>
    <w:tmpl w:val="03A8AC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6" w15:restartNumberingAfterBreak="0">
    <w:nsid w:val="6D290194"/>
    <w:multiLevelType w:val="hybridMultilevel"/>
    <w:tmpl w:val="6436DC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2C0756"/>
    <w:multiLevelType w:val="multilevel"/>
    <w:tmpl w:val="6AD4E4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8" w15:restartNumberingAfterBreak="0">
    <w:nsid w:val="76A26DD7"/>
    <w:multiLevelType w:val="multilevel"/>
    <w:tmpl w:val="349E0750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9" w15:restartNumberingAfterBreak="0">
    <w:nsid w:val="76B66D5E"/>
    <w:multiLevelType w:val="multilevel"/>
    <w:tmpl w:val="9F445D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7C93763C"/>
    <w:multiLevelType w:val="multilevel"/>
    <w:tmpl w:val="6F8268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55" w:hanging="42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Times New Roman" w:hint="default"/>
      </w:rPr>
    </w:lvl>
  </w:abstractNum>
  <w:abstractNum w:abstractNumId="21" w15:restartNumberingAfterBreak="0">
    <w:nsid w:val="7D8C4205"/>
    <w:multiLevelType w:val="hybridMultilevel"/>
    <w:tmpl w:val="131A30D6"/>
    <w:lvl w:ilvl="0" w:tplc="EB4EBC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FA70398"/>
    <w:multiLevelType w:val="multilevel"/>
    <w:tmpl w:val="8ED88C2E"/>
    <w:lvl w:ilvl="0">
      <w:start w:val="1"/>
      <w:numFmt w:val="decimal"/>
      <w:lvlText w:val="%1."/>
      <w:lvlJc w:val="left"/>
      <w:pPr>
        <w:ind w:left="5180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ind w:left="786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num w:numId="1">
    <w:abstractNumId w:val="18"/>
  </w:num>
  <w:num w:numId="2">
    <w:abstractNumId w:val="17"/>
  </w:num>
  <w:num w:numId="3">
    <w:abstractNumId w:val="7"/>
  </w:num>
  <w:num w:numId="4">
    <w:abstractNumId w:val="4"/>
  </w:num>
  <w:num w:numId="5">
    <w:abstractNumId w:val="21"/>
  </w:num>
  <w:num w:numId="6">
    <w:abstractNumId w:val="14"/>
  </w:num>
  <w:num w:numId="7">
    <w:abstractNumId w:val="5"/>
  </w:num>
  <w:num w:numId="8">
    <w:abstractNumId w:val="16"/>
  </w:num>
  <w:num w:numId="9">
    <w:abstractNumId w:val="1"/>
  </w:num>
  <w:num w:numId="10">
    <w:abstractNumId w:val="19"/>
  </w:num>
  <w:num w:numId="11">
    <w:abstractNumId w:val="20"/>
  </w:num>
  <w:num w:numId="12">
    <w:abstractNumId w:val="10"/>
  </w:num>
  <w:num w:numId="13">
    <w:abstractNumId w:val="2"/>
  </w:num>
  <w:num w:numId="14">
    <w:abstractNumId w:val="9"/>
  </w:num>
  <w:num w:numId="15">
    <w:abstractNumId w:val="6"/>
  </w:num>
  <w:num w:numId="16">
    <w:abstractNumId w:val="15"/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  <w:num w:numId="20">
    <w:abstractNumId w:val="0"/>
  </w:num>
  <w:num w:numId="21">
    <w:abstractNumId w:val="11"/>
  </w:num>
  <w:num w:numId="2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4425"/>
    <w:rsid w:val="00004593"/>
    <w:rsid w:val="00005791"/>
    <w:rsid w:val="00006C7A"/>
    <w:rsid w:val="00022A4A"/>
    <w:rsid w:val="00025BB1"/>
    <w:rsid w:val="000277D4"/>
    <w:rsid w:val="00036AA6"/>
    <w:rsid w:val="00037162"/>
    <w:rsid w:val="000401A4"/>
    <w:rsid w:val="00043478"/>
    <w:rsid w:val="00051BF8"/>
    <w:rsid w:val="000557B4"/>
    <w:rsid w:val="000604EC"/>
    <w:rsid w:val="00060F9C"/>
    <w:rsid w:val="00066212"/>
    <w:rsid w:val="00070E2F"/>
    <w:rsid w:val="00094006"/>
    <w:rsid w:val="00096657"/>
    <w:rsid w:val="000973F9"/>
    <w:rsid w:val="00097CC8"/>
    <w:rsid w:val="000A4ADE"/>
    <w:rsid w:val="000A6BBA"/>
    <w:rsid w:val="000A7356"/>
    <w:rsid w:val="000B3B2E"/>
    <w:rsid w:val="000B51D5"/>
    <w:rsid w:val="000B5544"/>
    <w:rsid w:val="000B5B7A"/>
    <w:rsid w:val="000B7BAC"/>
    <w:rsid w:val="000C4133"/>
    <w:rsid w:val="000C7A14"/>
    <w:rsid w:val="000C7E73"/>
    <w:rsid w:val="000F35DC"/>
    <w:rsid w:val="000F50A7"/>
    <w:rsid w:val="000F58A7"/>
    <w:rsid w:val="000F5A1A"/>
    <w:rsid w:val="000F7AF7"/>
    <w:rsid w:val="001026AE"/>
    <w:rsid w:val="00105B79"/>
    <w:rsid w:val="00123151"/>
    <w:rsid w:val="00144A9D"/>
    <w:rsid w:val="00144C29"/>
    <w:rsid w:val="001450C7"/>
    <w:rsid w:val="00147C49"/>
    <w:rsid w:val="001611C4"/>
    <w:rsid w:val="00161797"/>
    <w:rsid w:val="00163994"/>
    <w:rsid w:val="00163CD9"/>
    <w:rsid w:val="0016515B"/>
    <w:rsid w:val="0017247A"/>
    <w:rsid w:val="00173028"/>
    <w:rsid w:val="00174B28"/>
    <w:rsid w:val="00175122"/>
    <w:rsid w:val="00191A6B"/>
    <w:rsid w:val="00194FEF"/>
    <w:rsid w:val="001A2986"/>
    <w:rsid w:val="001B115E"/>
    <w:rsid w:val="001B647A"/>
    <w:rsid w:val="001C2212"/>
    <w:rsid w:val="001C29C0"/>
    <w:rsid w:val="001C5129"/>
    <w:rsid w:val="001C55C7"/>
    <w:rsid w:val="001C6192"/>
    <w:rsid w:val="001C689A"/>
    <w:rsid w:val="001C780F"/>
    <w:rsid w:val="001D22C9"/>
    <w:rsid w:val="001D32A5"/>
    <w:rsid w:val="001D3C5A"/>
    <w:rsid w:val="001D5941"/>
    <w:rsid w:val="001E0F76"/>
    <w:rsid w:val="001E1429"/>
    <w:rsid w:val="001E76DC"/>
    <w:rsid w:val="001F2337"/>
    <w:rsid w:val="001F3D9A"/>
    <w:rsid w:val="001F73AD"/>
    <w:rsid w:val="001F73E9"/>
    <w:rsid w:val="001F75EC"/>
    <w:rsid w:val="0020044F"/>
    <w:rsid w:val="0020150C"/>
    <w:rsid w:val="00203722"/>
    <w:rsid w:val="002045B0"/>
    <w:rsid w:val="00205DE1"/>
    <w:rsid w:val="002101AC"/>
    <w:rsid w:val="00210598"/>
    <w:rsid w:val="00214CD4"/>
    <w:rsid w:val="002204B9"/>
    <w:rsid w:val="00220EC6"/>
    <w:rsid w:val="0022503F"/>
    <w:rsid w:val="0023559F"/>
    <w:rsid w:val="00241166"/>
    <w:rsid w:val="00252DA1"/>
    <w:rsid w:val="002535E2"/>
    <w:rsid w:val="002657E8"/>
    <w:rsid w:val="00266B17"/>
    <w:rsid w:val="0027044E"/>
    <w:rsid w:val="00277299"/>
    <w:rsid w:val="00277BCA"/>
    <w:rsid w:val="002849A0"/>
    <w:rsid w:val="00286EB7"/>
    <w:rsid w:val="0029110F"/>
    <w:rsid w:val="00293636"/>
    <w:rsid w:val="002A7C42"/>
    <w:rsid w:val="002B3FC8"/>
    <w:rsid w:val="002B52F4"/>
    <w:rsid w:val="002B7CF3"/>
    <w:rsid w:val="002C68DA"/>
    <w:rsid w:val="002D2F6B"/>
    <w:rsid w:val="002D3699"/>
    <w:rsid w:val="002E0FA7"/>
    <w:rsid w:val="002E24EC"/>
    <w:rsid w:val="002E3FE3"/>
    <w:rsid w:val="002E6072"/>
    <w:rsid w:val="002E7425"/>
    <w:rsid w:val="002F4BE9"/>
    <w:rsid w:val="003041B7"/>
    <w:rsid w:val="00304434"/>
    <w:rsid w:val="0031143B"/>
    <w:rsid w:val="00313F6F"/>
    <w:rsid w:val="0031431F"/>
    <w:rsid w:val="00317D87"/>
    <w:rsid w:val="003217A8"/>
    <w:rsid w:val="00325F4D"/>
    <w:rsid w:val="00326B3D"/>
    <w:rsid w:val="0033712F"/>
    <w:rsid w:val="00337FC9"/>
    <w:rsid w:val="00341840"/>
    <w:rsid w:val="003431BB"/>
    <w:rsid w:val="00344C58"/>
    <w:rsid w:val="003530CA"/>
    <w:rsid w:val="00356D05"/>
    <w:rsid w:val="00357368"/>
    <w:rsid w:val="003633E0"/>
    <w:rsid w:val="003662E5"/>
    <w:rsid w:val="0036644E"/>
    <w:rsid w:val="0037374A"/>
    <w:rsid w:val="00375922"/>
    <w:rsid w:val="00376DCB"/>
    <w:rsid w:val="00377DCC"/>
    <w:rsid w:val="003826A5"/>
    <w:rsid w:val="003827B1"/>
    <w:rsid w:val="0038495E"/>
    <w:rsid w:val="00394300"/>
    <w:rsid w:val="00396012"/>
    <w:rsid w:val="00397107"/>
    <w:rsid w:val="003A1469"/>
    <w:rsid w:val="003A6EC2"/>
    <w:rsid w:val="003B1CE4"/>
    <w:rsid w:val="003C3753"/>
    <w:rsid w:val="003D211E"/>
    <w:rsid w:val="003E09FB"/>
    <w:rsid w:val="003E5450"/>
    <w:rsid w:val="003E5673"/>
    <w:rsid w:val="003F0354"/>
    <w:rsid w:val="003F36CC"/>
    <w:rsid w:val="003F755C"/>
    <w:rsid w:val="00400C2D"/>
    <w:rsid w:val="00403BBC"/>
    <w:rsid w:val="00403E1F"/>
    <w:rsid w:val="004110F2"/>
    <w:rsid w:val="0041166F"/>
    <w:rsid w:val="00411D7F"/>
    <w:rsid w:val="004133AF"/>
    <w:rsid w:val="00414AE4"/>
    <w:rsid w:val="00420D86"/>
    <w:rsid w:val="00423224"/>
    <w:rsid w:val="004270CD"/>
    <w:rsid w:val="00427529"/>
    <w:rsid w:val="00430AD8"/>
    <w:rsid w:val="00434D67"/>
    <w:rsid w:val="00437A20"/>
    <w:rsid w:val="00437F9F"/>
    <w:rsid w:val="00440877"/>
    <w:rsid w:val="0044394A"/>
    <w:rsid w:val="00443C4B"/>
    <w:rsid w:val="004458FB"/>
    <w:rsid w:val="00445E2F"/>
    <w:rsid w:val="0044736F"/>
    <w:rsid w:val="00447CD4"/>
    <w:rsid w:val="004549B7"/>
    <w:rsid w:val="00463342"/>
    <w:rsid w:val="004636DE"/>
    <w:rsid w:val="00471DA6"/>
    <w:rsid w:val="00473851"/>
    <w:rsid w:val="00473873"/>
    <w:rsid w:val="004805A7"/>
    <w:rsid w:val="00482E2D"/>
    <w:rsid w:val="0048486A"/>
    <w:rsid w:val="00486932"/>
    <w:rsid w:val="004A5150"/>
    <w:rsid w:val="004A78E2"/>
    <w:rsid w:val="004A7F8A"/>
    <w:rsid w:val="004B6450"/>
    <w:rsid w:val="004C53CA"/>
    <w:rsid w:val="004C5B3A"/>
    <w:rsid w:val="004D3568"/>
    <w:rsid w:val="004D6572"/>
    <w:rsid w:val="004E13FF"/>
    <w:rsid w:val="004E38ED"/>
    <w:rsid w:val="004E4AD5"/>
    <w:rsid w:val="00500CE2"/>
    <w:rsid w:val="005038FF"/>
    <w:rsid w:val="0051080C"/>
    <w:rsid w:val="005175CA"/>
    <w:rsid w:val="00525F87"/>
    <w:rsid w:val="00531FF6"/>
    <w:rsid w:val="0054176A"/>
    <w:rsid w:val="00543238"/>
    <w:rsid w:val="00555C12"/>
    <w:rsid w:val="00565051"/>
    <w:rsid w:val="00565FFE"/>
    <w:rsid w:val="00567EB0"/>
    <w:rsid w:val="0057597F"/>
    <w:rsid w:val="00581CD1"/>
    <w:rsid w:val="00590113"/>
    <w:rsid w:val="00596D88"/>
    <w:rsid w:val="005B00E8"/>
    <w:rsid w:val="005B4343"/>
    <w:rsid w:val="005B4A30"/>
    <w:rsid w:val="005C5207"/>
    <w:rsid w:val="005D03DC"/>
    <w:rsid w:val="005D0751"/>
    <w:rsid w:val="005D48C8"/>
    <w:rsid w:val="005D5442"/>
    <w:rsid w:val="005E1CDF"/>
    <w:rsid w:val="005E1ED1"/>
    <w:rsid w:val="005E230E"/>
    <w:rsid w:val="005E4455"/>
    <w:rsid w:val="005E6B86"/>
    <w:rsid w:val="005E7A72"/>
    <w:rsid w:val="005F338C"/>
    <w:rsid w:val="005F46EE"/>
    <w:rsid w:val="0061281B"/>
    <w:rsid w:val="00616498"/>
    <w:rsid w:val="00617D58"/>
    <w:rsid w:val="00623340"/>
    <w:rsid w:val="006244EF"/>
    <w:rsid w:val="00632833"/>
    <w:rsid w:val="0063614F"/>
    <w:rsid w:val="0063760D"/>
    <w:rsid w:val="00641BFD"/>
    <w:rsid w:val="00643CE8"/>
    <w:rsid w:val="00644208"/>
    <w:rsid w:val="00647DFE"/>
    <w:rsid w:val="0065267B"/>
    <w:rsid w:val="00670CB9"/>
    <w:rsid w:val="00671BD8"/>
    <w:rsid w:val="00673903"/>
    <w:rsid w:val="00677D9E"/>
    <w:rsid w:val="006822E2"/>
    <w:rsid w:val="0068239D"/>
    <w:rsid w:val="006A3A6F"/>
    <w:rsid w:val="006A4810"/>
    <w:rsid w:val="006A7F6A"/>
    <w:rsid w:val="006B0C7B"/>
    <w:rsid w:val="006B1E99"/>
    <w:rsid w:val="006B29D3"/>
    <w:rsid w:val="006B34FE"/>
    <w:rsid w:val="006D338F"/>
    <w:rsid w:val="006D3803"/>
    <w:rsid w:val="006D65D2"/>
    <w:rsid w:val="006E2088"/>
    <w:rsid w:val="006E36C5"/>
    <w:rsid w:val="006E77C9"/>
    <w:rsid w:val="006F321F"/>
    <w:rsid w:val="00702745"/>
    <w:rsid w:val="007032C0"/>
    <w:rsid w:val="0070434D"/>
    <w:rsid w:val="00712F56"/>
    <w:rsid w:val="00723357"/>
    <w:rsid w:val="007249B0"/>
    <w:rsid w:val="0072613F"/>
    <w:rsid w:val="00730236"/>
    <w:rsid w:val="00732186"/>
    <w:rsid w:val="0074292A"/>
    <w:rsid w:val="00744621"/>
    <w:rsid w:val="00744FAC"/>
    <w:rsid w:val="00750D89"/>
    <w:rsid w:val="00752561"/>
    <w:rsid w:val="007570C7"/>
    <w:rsid w:val="00760990"/>
    <w:rsid w:val="00764683"/>
    <w:rsid w:val="0076589E"/>
    <w:rsid w:val="007714A9"/>
    <w:rsid w:val="00775BFA"/>
    <w:rsid w:val="00780B21"/>
    <w:rsid w:val="00781A61"/>
    <w:rsid w:val="0078427E"/>
    <w:rsid w:val="007906A7"/>
    <w:rsid w:val="00794A77"/>
    <w:rsid w:val="00795B46"/>
    <w:rsid w:val="00796FDA"/>
    <w:rsid w:val="007A6BD9"/>
    <w:rsid w:val="007D43AA"/>
    <w:rsid w:val="007D6B9F"/>
    <w:rsid w:val="007E4D1A"/>
    <w:rsid w:val="007E7569"/>
    <w:rsid w:val="007F0B72"/>
    <w:rsid w:val="007F4D1A"/>
    <w:rsid w:val="00806031"/>
    <w:rsid w:val="008127AC"/>
    <w:rsid w:val="00815317"/>
    <w:rsid w:val="0082305C"/>
    <w:rsid w:val="008264FF"/>
    <w:rsid w:val="00827F7E"/>
    <w:rsid w:val="00830DA4"/>
    <w:rsid w:val="00831ADC"/>
    <w:rsid w:val="00831D87"/>
    <w:rsid w:val="0083362F"/>
    <w:rsid w:val="00834A41"/>
    <w:rsid w:val="008435DF"/>
    <w:rsid w:val="00843725"/>
    <w:rsid w:val="00847184"/>
    <w:rsid w:val="0085349B"/>
    <w:rsid w:val="00861788"/>
    <w:rsid w:val="00862D8A"/>
    <w:rsid w:val="008708B0"/>
    <w:rsid w:val="008853D4"/>
    <w:rsid w:val="0089254F"/>
    <w:rsid w:val="008942D6"/>
    <w:rsid w:val="00895156"/>
    <w:rsid w:val="00895856"/>
    <w:rsid w:val="00895A2D"/>
    <w:rsid w:val="0089704F"/>
    <w:rsid w:val="0089730B"/>
    <w:rsid w:val="00897437"/>
    <w:rsid w:val="008A43C9"/>
    <w:rsid w:val="008A5A69"/>
    <w:rsid w:val="008B20F3"/>
    <w:rsid w:val="008B28F5"/>
    <w:rsid w:val="008B5BC0"/>
    <w:rsid w:val="008B7379"/>
    <w:rsid w:val="008C02A7"/>
    <w:rsid w:val="008C07DE"/>
    <w:rsid w:val="008C2CD0"/>
    <w:rsid w:val="008C49E9"/>
    <w:rsid w:val="008C5C24"/>
    <w:rsid w:val="008C6808"/>
    <w:rsid w:val="008D25A0"/>
    <w:rsid w:val="008D35AF"/>
    <w:rsid w:val="008D4F66"/>
    <w:rsid w:val="008D621D"/>
    <w:rsid w:val="008E08C1"/>
    <w:rsid w:val="008E0E56"/>
    <w:rsid w:val="008E2695"/>
    <w:rsid w:val="008E665B"/>
    <w:rsid w:val="008F2323"/>
    <w:rsid w:val="008F757C"/>
    <w:rsid w:val="0090445F"/>
    <w:rsid w:val="0090628E"/>
    <w:rsid w:val="00914826"/>
    <w:rsid w:val="00915B0A"/>
    <w:rsid w:val="00926CC4"/>
    <w:rsid w:val="00932CEF"/>
    <w:rsid w:val="00934431"/>
    <w:rsid w:val="009416F0"/>
    <w:rsid w:val="00946013"/>
    <w:rsid w:val="00950E0A"/>
    <w:rsid w:val="00952F8F"/>
    <w:rsid w:val="00962633"/>
    <w:rsid w:val="0096515F"/>
    <w:rsid w:val="00965332"/>
    <w:rsid w:val="00965A8F"/>
    <w:rsid w:val="009720C7"/>
    <w:rsid w:val="009734B6"/>
    <w:rsid w:val="00996826"/>
    <w:rsid w:val="00996EF1"/>
    <w:rsid w:val="009B3118"/>
    <w:rsid w:val="009B7458"/>
    <w:rsid w:val="009B7D27"/>
    <w:rsid w:val="009C284A"/>
    <w:rsid w:val="009C377E"/>
    <w:rsid w:val="009C4BF9"/>
    <w:rsid w:val="009D5424"/>
    <w:rsid w:val="009E14DC"/>
    <w:rsid w:val="009E6998"/>
    <w:rsid w:val="009E6EFB"/>
    <w:rsid w:val="009E70CE"/>
    <w:rsid w:val="009E772F"/>
    <w:rsid w:val="009F0694"/>
    <w:rsid w:val="009F0AD5"/>
    <w:rsid w:val="009F5D46"/>
    <w:rsid w:val="009F5E33"/>
    <w:rsid w:val="009F6577"/>
    <w:rsid w:val="00A00959"/>
    <w:rsid w:val="00A03425"/>
    <w:rsid w:val="00A051F1"/>
    <w:rsid w:val="00A070A3"/>
    <w:rsid w:val="00A127A9"/>
    <w:rsid w:val="00A13CAF"/>
    <w:rsid w:val="00A14BB1"/>
    <w:rsid w:val="00A17265"/>
    <w:rsid w:val="00A31774"/>
    <w:rsid w:val="00A3723D"/>
    <w:rsid w:val="00A41958"/>
    <w:rsid w:val="00A43EBB"/>
    <w:rsid w:val="00A443AB"/>
    <w:rsid w:val="00A50BF2"/>
    <w:rsid w:val="00A50D7F"/>
    <w:rsid w:val="00A50E96"/>
    <w:rsid w:val="00A51272"/>
    <w:rsid w:val="00A536F5"/>
    <w:rsid w:val="00A5690B"/>
    <w:rsid w:val="00A57FCA"/>
    <w:rsid w:val="00A7136B"/>
    <w:rsid w:val="00A7650B"/>
    <w:rsid w:val="00A80F46"/>
    <w:rsid w:val="00A925AD"/>
    <w:rsid w:val="00A95626"/>
    <w:rsid w:val="00A9595A"/>
    <w:rsid w:val="00A96367"/>
    <w:rsid w:val="00A971DF"/>
    <w:rsid w:val="00A975CF"/>
    <w:rsid w:val="00AA2D3E"/>
    <w:rsid w:val="00AA5A7C"/>
    <w:rsid w:val="00AA7B12"/>
    <w:rsid w:val="00AB0753"/>
    <w:rsid w:val="00AB3196"/>
    <w:rsid w:val="00AB45D8"/>
    <w:rsid w:val="00AC090E"/>
    <w:rsid w:val="00AC527D"/>
    <w:rsid w:val="00AC6242"/>
    <w:rsid w:val="00AD4A35"/>
    <w:rsid w:val="00AD756A"/>
    <w:rsid w:val="00AE2053"/>
    <w:rsid w:val="00AE40B3"/>
    <w:rsid w:val="00AE5EBE"/>
    <w:rsid w:val="00AE79A6"/>
    <w:rsid w:val="00AF0FE2"/>
    <w:rsid w:val="00AF539A"/>
    <w:rsid w:val="00B110FE"/>
    <w:rsid w:val="00B12303"/>
    <w:rsid w:val="00B2177B"/>
    <w:rsid w:val="00B22CC7"/>
    <w:rsid w:val="00B251C0"/>
    <w:rsid w:val="00B304E6"/>
    <w:rsid w:val="00B30862"/>
    <w:rsid w:val="00B44877"/>
    <w:rsid w:val="00B45E61"/>
    <w:rsid w:val="00B46A7F"/>
    <w:rsid w:val="00B5582F"/>
    <w:rsid w:val="00B602E5"/>
    <w:rsid w:val="00B6578A"/>
    <w:rsid w:val="00B65B44"/>
    <w:rsid w:val="00B809CD"/>
    <w:rsid w:val="00B86229"/>
    <w:rsid w:val="00B87FAF"/>
    <w:rsid w:val="00B974A9"/>
    <w:rsid w:val="00BA183D"/>
    <w:rsid w:val="00BB31AC"/>
    <w:rsid w:val="00BC07EA"/>
    <w:rsid w:val="00BC0ED5"/>
    <w:rsid w:val="00BC663C"/>
    <w:rsid w:val="00BC78F2"/>
    <w:rsid w:val="00BD1B9F"/>
    <w:rsid w:val="00BD1E03"/>
    <w:rsid w:val="00BD3910"/>
    <w:rsid w:val="00BD5236"/>
    <w:rsid w:val="00BE109E"/>
    <w:rsid w:val="00BE16C6"/>
    <w:rsid w:val="00BE175E"/>
    <w:rsid w:val="00BE76A6"/>
    <w:rsid w:val="00BF0CD7"/>
    <w:rsid w:val="00BF0D21"/>
    <w:rsid w:val="00BF1391"/>
    <w:rsid w:val="00BF1B60"/>
    <w:rsid w:val="00BF359E"/>
    <w:rsid w:val="00BF4612"/>
    <w:rsid w:val="00BF7001"/>
    <w:rsid w:val="00C007BD"/>
    <w:rsid w:val="00C024D5"/>
    <w:rsid w:val="00C03EC5"/>
    <w:rsid w:val="00C12190"/>
    <w:rsid w:val="00C14B2F"/>
    <w:rsid w:val="00C1645B"/>
    <w:rsid w:val="00C20789"/>
    <w:rsid w:val="00C207A9"/>
    <w:rsid w:val="00C33C47"/>
    <w:rsid w:val="00C33DC7"/>
    <w:rsid w:val="00C35A38"/>
    <w:rsid w:val="00C36975"/>
    <w:rsid w:val="00C433D7"/>
    <w:rsid w:val="00C437D1"/>
    <w:rsid w:val="00C473FC"/>
    <w:rsid w:val="00C516E7"/>
    <w:rsid w:val="00C638D8"/>
    <w:rsid w:val="00C6661A"/>
    <w:rsid w:val="00C755E0"/>
    <w:rsid w:val="00C76A5C"/>
    <w:rsid w:val="00C8152F"/>
    <w:rsid w:val="00C823F3"/>
    <w:rsid w:val="00C85ABE"/>
    <w:rsid w:val="00C875DA"/>
    <w:rsid w:val="00C91D5D"/>
    <w:rsid w:val="00C91F22"/>
    <w:rsid w:val="00C94961"/>
    <w:rsid w:val="00CA3287"/>
    <w:rsid w:val="00CA5ADB"/>
    <w:rsid w:val="00CA6842"/>
    <w:rsid w:val="00CB5B95"/>
    <w:rsid w:val="00CB6826"/>
    <w:rsid w:val="00CC316A"/>
    <w:rsid w:val="00CC5C29"/>
    <w:rsid w:val="00CC5C7E"/>
    <w:rsid w:val="00CD3161"/>
    <w:rsid w:val="00CD6D7B"/>
    <w:rsid w:val="00CD78E7"/>
    <w:rsid w:val="00CE26C0"/>
    <w:rsid w:val="00CE4D0F"/>
    <w:rsid w:val="00CE68A9"/>
    <w:rsid w:val="00CF08BE"/>
    <w:rsid w:val="00CF09AE"/>
    <w:rsid w:val="00CF7392"/>
    <w:rsid w:val="00D043DF"/>
    <w:rsid w:val="00D07994"/>
    <w:rsid w:val="00D20AAB"/>
    <w:rsid w:val="00D27967"/>
    <w:rsid w:val="00D30C27"/>
    <w:rsid w:val="00D33454"/>
    <w:rsid w:val="00D33915"/>
    <w:rsid w:val="00D40D9A"/>
    <w:rsid w:val="00D41B1F"/>
    <w:rsid w:val="00D46BEA"/>
    <w:rsid w:val="00D5766C"/>
    <w:rsid w:val="00D606E3"/>
    <w:rsid w:val="00D66CFD"/>
    <w:rsid w:val="00D66DE8"/>
    <w:rsid w:val="00D670D4"/>
    <w:rsid w:val="00D7219F"/>
    <w:rsid w:val="00D73EBE"/>
    <w:rsid w:val="00D815B5"/>
    <w:rsid w:val="00D82B16"/>
    <w:rsid w:val="00D83092"/>
    <w:rsid w:val="00D868B5"/>
    <w:rsid w:val="00D87B21"/>
    <w:rsid w:val="00D90557"/>
    <w:rsid w:val="00D93439"/>
    <w:rsid w:val="00D9585C"/>
    <w:rsid w:val="00D97785"/>
    <w:rsid w:val="00DA429D"/>
    <w:rsid w:val="00DB37F5"/>
    <w:rsid w:val="00DB5D40"/>
    <w:rsid w:val="00DB638A"/>
    <w:rsid w:val="00DC0563"/>
    <w:rsid w:val="00DC1681"/>
    <w:rsid w:val="00DC3B0B"/>
    <w:rsid w:val="00DD77AA"/>
    <w:rsid w:val="00DE0DB2"/>
    <w:rsid w:val="00DE4F20"/>
    <w:rsid w:val="00DF0256"/>
    <w:rsid w:val="00DF05E8"/>
    <w:rsid w:val="00E00CC4"/>
    <w:rsid w:val="00E04434"/>
    <w:rsid w:val="00E10E77"/>
    <w:rsid w:val="00E16D93"/>
    <w:rsid w:val="00E1733A"/>
    <w:rsid w:val="00E21094"/>
    <w:rsid w:val="00E270C0"/>
    <w:rsid w:val="00E41C83"/>
    <w:rsid w:val="00E42E53"/>
    <w:rsid w:val="00E43223"/>
    <w:rsid w:val="00E510A3"/>
    <w:rsid w:val="00E57B24"/>
    <w:rsid w:val="00E61D8D"/>
    <w:rsid w:val="00E6365D"/>
    <w:rsid w:val="00E64869"/>
    <w:rsid w:val="00E6684A"/>
    <w:rsid w:val="00E7166E"/>
    <w:rsid w:val="00E76171"/>
    <w:rsid w:val="00E80A19"/>
    <w:rsid w:val="00E8465F"/>
    <w:rsid w:val="00E8536C"/>
    <w:rsid w:val="00E905C8"/>
    <w:rsid w:val="00E911DC"/>
    <w:rsid w:val="00E91FA9"/>
    <w:rsid w:val="00E92DE4"/>
    <w:rsid w:val="00E92F6B"/>
    <w:rsid w:val="00E94BB8"/>
    <w:rsid w:val="00E96F74"/>
    <w:rsid w:val="00EA279A"/>
    <w:rsid w:val="00EA49ED"/>
    <w:rsid w:val="00EA663A"/>
    <w:rsid w:val="00EB02C4"/>
    <w:rsid w:val="00EB0957"/>
    <w:rsid w:val="00EB1A37"/>
    <w:rsid w:val="00EB4535"/>
    <w:rsid w:val="00EC4936"/>
    <w:rsid w:val="00EC5F1E"/>
    <w:rsid w:val="00EC6133"/>
    <w:rsid w:val="00EC6EAC"/>
    <w:rsid w:val="00EC7A63"/>
    <w:rsid w:val="00EC7FD7"/>
    <w:rsid w:val="00ED2A6A"/>
    <w:rsid w:val="00EE0C16"/>
    <w:rsid w:val="00EE2AC1"/>
    <w:rsid w:val="00EF233C"/>
    <w:rsid w:val="00EF6048"/>
    <w:rsid w:val="00F0401C"/>
    <w:rsid w:val="00F14425"/>
    <w:rsid w:val="00F14D68"/>
    <w:rsid w:val="00F20FED"/>
    <w:rsid w:val="00F23A61"/>
    <w:rsid w:val="00F268A9"/>
    <w:rsid w:val="00F270C0"/>
    <w:rsid w:val="00F32F76"/>
    <w:rsid w:val="00F45A74"/>
    <w:rsid w:val="00F473D8"/>
    <w:rsid w:val="00F60553"/>
    <w:rsid w:val="00F61AA6"/>
    <w:rsid w:val="00F66C1D"/>
    <w:rsid w:val="00F71AAD"/>
    <w:rsid w:val="00F81FF5"/>
    <w:rsid w:val="00F830EC"/>
    <w:rsid w:val="00F84881"/>
    <w:rsid w:val="00F8796E"/>
    <w:rsid w:val="00FB5341"/>
    <w:rsid w:val="00FC455D"/>
    <w:rsid w:val="00FC59B3"/>
    <w:rsid w:val="00FC6064"/>
    <w:rsid w:val="00FC74D8"/>
    <w:rsid w:val="00FD08BE"/>
    <w:rsid w:val="00FD0AE3"/>
    <w:rsid w:val="00FD0B2F"/>
    <w:rsid w:val="00FE0568"/>
    <w:rsid w:val="00FE74F9"/>
    <w:rsid w:val="00FF05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1CAD42"/>
  <w15:docId w15:val="{5DF7B69C-8E05-4DA0-B982-1FB09D480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DF0256"/>
    <w:pPr>
      <w:keepNext/>
      <w:numPr>
        <w:numId w:val="12"/>
      </w:numPr>
      <w:suppressAutoHyphens/>
      <w:spacing w:before="240" w:after="0" w:line="240" w:lineRule="auto"/>
      <w:jc w:val="center"/>
      <w:outlineLvl w:val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2">
    <w:name w:val="heading 2"/>
    <w:basedOn w:val="a"/>
    <w:next w:val="a"/>
    <w:link w:val="20"/>
    <w:qFormat/>
    <w:rsid w:val="00DF0256"/>
    <w:pPr>
      <w:keepNext/>
      <w:numPr>
        <w:ilvl w:val="1"/>
        <w:numId w:val="12"/>
      </w:numPr>
      <w:suppressAutoHyphens/>
      <w:spacing w:before="20" w:after="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paragraph" w:styleId="3">
    <w:name w:val="heading 3"/>
    <w:basedOn w:val="a"/>
    <w:next w:val="a"/>
    <w:link w:val="30"/>
    <w:uiPriority w:val="9"/>
    <w:unhideWhenUsed/>
    <w:qFormat/>
    <w:rsid w:val="0042752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qFormat/>
    <w:rsid w:val="00DF0256"/>
    <w:pPr>
      <w:keepNext/>
      <w:numPr>
        <w:ilvl w:val="3"/>
        <w:numId w:val="12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6">
    <w:name w:val="heading 6"/>
    <w:basedOn w:val="a"/>
    <w:next w:val="a"/>
    <w:link w:val="60"/>
    <w:qFormat/>
    <w:rsid w:val="00DF0256"/>
    <w:pPr>
      <w:numPr>
        <w:ilvl w:val="5"/>
        <w:numId w:val="12"/>
      </w:numPr>
      <w:suppressAutoHyphens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zh-CN"/>
    </w:rPr>
  </w:style>
  <w:style w:type="paragraph" w:styleId="7">
    <w:name w:val="heading 7"/>
    <w:basedOn w:val="a"/>
    <w:next w:val="a"/>
    <w:link w:val="70"/>
    <w:qFormat/>
    <w:rsid w:val="00DF0256"/>
    <w:pPr>
      <w:numPr>
        <w:ilvl w:val="6"/>
        <w:numId w:val="12"/>
      </w:numPr>
      <w:suppressAutoHyphens/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9">
    <w:name w:val="heading 9"/>
    <w:basedOn w:val="a"/>
    <w:next w:val="a"/>
    <w:link w:val="90"/>
    <w:qFormat/>
    <w:rsid w:val="00DF0256"/>
    <w:pPr>
      <w:keepNext/>
      <w:numPr>
        <w:ilvl w:val="8"/>
        <w:numId w:val="12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ind w:left="0" w:firstLine="567"/>
      <w:jc w:val="right"/>
      <w:outlineLvl w:val="8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,L"/>
    <w:basedOn w:val="a"/>
    <w:link w:val="a4"/>
    <w:uiPriority w:val="34"/>
    <w:qFormat/>
    <w:rsid w:val="00A95626"/>
    <w:pPr>
      <w:ind w:left="720"/>
      <w:contextualSpacing/>
    </w:p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uiPriority w:val="99"/>
    <w:unhideWhenUsed/>
    <w:qFormat/>
    <w:rsid w:val="009B311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uiPriority w:val="99"/>
    <w:rsid w:val="009B3118"/>
    <w:rPr>
      <w:sz w:val="20"/>
      <w:szCs w:val="20"/>
    </w:rPr>
  </w:style>
  <w:style w:type="character" w:styleId="a7">
    <w:name w:val="footnote reference"/>
    <w:basedOn w:val="a0"/>
    <w:uiPriority w:val="99"/>
    <w:unhideWhenUsed/>
    <w:rsid w:val="009B3118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A536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536F5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DF0256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0">
    <w:name w:val="Заголовок 2 Знак"/>
    <w:basedOn w:val="a0"/>
    <w:link w:val="2"/>
    <w:rsid w:val="00DF0256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40">
    <w:name w:val="Заголовок 4 Знак"/>
    <w:basedOn w:val="a0"/>
    <w:link w:val="4"/>
    <w:rsid w:val="00DF0256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60">
    <w:name w:val="Заголовок 6 Знак"/>
    <w:basedOn w:val="a0"/>
    <w:link w:val="6"/>
    <w:rsid w:val="00DF0256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DF0256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90">
    <w:name w:val="Заголовок 9 Знак"/>
    <w:basedOn w:val="a0"/>
    <w:link w:val="9"/>
    <w:rsid w:val="00DF0256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aa">
    <w:name w:val="header"/>
    <w:basedOn w:val="a"/>
    <w:link w:val="ab"/>
    <w:uiPriority w:val="99"/>
    <w:unhideWhenUsed/>
    <w:rsid w:val="005432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543238"/>
  </w:style>
  <w:style w:type="paragraph" w:styleId="ac">
    <w:name w:val="footer"/>
    <w:basedOn w:val="a"/>
    <w:link w:val="ad"/>
    <w:uiPriority w:val="99"/>
    <w:unhideWhenUsed/>
    <w:rsid w:val="005432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543238"/>
  </w:style>
  <w:style w:type="table" w:styleId="ae">
    <w:name w:val="Table Grid"/>
    <w:basedOn w:val="a1"/>
    <w:uiPriority w:val="39"/>
    <w:rsid w:val="00F61AA6"/>
    <w:pPr>
      <w:spacing w:after="0" w:line="240" w:lineRule="auto"/>
    </w:pPr>
    <w:rPr>
      <w:rFonts w:eastAsiaTheme="minorEastAsia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qFormat/>
    <w:rsid w:val="00EF233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915B0A"/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f">
    <w:name w:val="Hyperlink"/>
    <w:basedOn w:val="a0"/>
    <w:uiPriority w:val="99"/>
    <w:semiHidden/>
    <w:unhideWhenUsed/>
    <w:rsid w:val="0063760D"/>
    <w:rPr>
      <w:color w:val="0000FF"/>
      <w:u w:val="single"/>
    </w:rPr>
  </w:style>
  <w:style w:type="paragraph" w:customStyle="1" w:styleId="ConsPlusNonformat">
    <w:name w:val="ConsPlusNonformat"/>
    <w:qFormat/>
    <w:rsid w:val="0063760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FORMATTEXT">
    <w:name w:val=".FORMATTEXT"/>
    <w:uiPriority w:val="99"/>
    <w:rsid w:val="0063760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f0">
    <w:name w:val="endnote text"/>
    <w:basedOn w:val="a"/>
    <w:link w:val="af1"/>
    <w:uiPriority w:val="99"/>
    <w:semiHidden/>
    <w:unhideWhenUsed/>
    <w:rsid w:val="00CC5C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CC5C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3"/>
    <w:uiPriority w:val="34"/>
    <w:locked/>
    <w:rsid w:val="00D40D9A"/>
  </w:style>
  <w:style w:type="character" w:customStyle="1" w:styleId="30">
    <w:name w:val="Заголовок 3 Знак"/>
    <w:basedOn w:val="a0"/>
    <w:link w:val="3"/>
    <w:uiPriority w:val="9"/>
    <w:rsid w:val="0042752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28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86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6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7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5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A0147D-4B64-4BA2-868A-E4B0FCD6EA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3</Pages>
  <Words>693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Мирзабекова Ирина Сергеевна</dc:creator>
  <cp:lastModifiedBy>Сагандыкова Рената Александровна</cp:lastModifiedBy>
  <cp:revision>36</cp:revision>
  <cp:lastPrinted>2026-07-28T08:14:00Z</cp:lastPrinted>
  <dcterms:created xsi:type="dcterms:W3CDTF">2022-03-04T11:13:00Z</dcterms:created>
  <dcterms:modified xsi:type="dcterms:W3CDTF">2026-07-31T10:56:00Z</dcterms:modified>
</cp:coreProperties>
</file>