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FC41E1" w14:textId="5DD8947D" w:rsidR="00B07E36" w:rsidRPr="007E5B01" w:rsidRDefault="00634E67" w:rsidP="00B07E36">
      <w:pPr>
        <w:spacing w:after="0" w:line="240" w:lineRule="auto"/>
        <w:jc w:val="center"/>
        <w:rPr>
          <w:rFonts w:ascii="Times New Roman" w:eastAsia="Times New Roman" w:hAnsi="Times New Roman" w:cs="Times New Roman"/>
          <w:b/>
          <w:color w:val="000000" w:themeColor="text1"/>
          <w:sz w:val="23"/>
          <w:szCs w:val="23"/>
          <w:lang w:eastAsia="ru-RU"/>
        </w:rPr>
      </w:pPr>
      <w:r>
        <w:rPr>
          <w:rFonts w:ascii="Times New Roman" w:eastAsia="Times New Roman" w:hAnsi="Times New Roman" w:cs="Times New Roman"/>
          <w:b/>
          <w:color w:val="000000" w:themeColor="text1"/>
          <w:sz w:val="23"/>
          <w:szCs w:val="23"/>
          <w:lang w:eastAsia="ru-RU"/>
        </w:rPr>
        <w:t xml:space="preserve"> </w:t>
      </w:r>
      <w:r w:rsidR="00B07E36" w:rsidRPr="007E5B01">
        <w:rPr>
          <w:rFonts w:ascii="Times New Roman" w:eastAsia="Times New Roman" w:hAnsi="Times New Roman" w:cs="Times New Roman"/>
          <w:b/>
          <w:color w:val="000000" w:themeColor="text1"/>
          <w:sz w:val="23"/>
          <w:szCs w:val="23"/>
          <w:lang w:eastAsia="ru-RU"/>
        </w:rPr>
        <w:t>Контракт №</w:t>
      </w:r>
      <w:r w:rsidR="00A242FF">
        <w:rPr>
          <w:rFonts w:ascii="Times New Roman" w:eastAsia="Times New Roman" w:hAnsi="Times New Roman" w:cs="Times New Roman"/>
          <w:b/>
          <w:color w:val="000000" w:themeColor="text1"/>
          <w:sz w:val="23"/>
          <w:szCs w:val="23"/>
          <w:lang w:eastAsia="ru-RU"/>
        </w:rPr>
        <w:t xml:space="preserve"> </w:t>
      </w:r>
      <w:r w:rsidR="00AC697B">
        <w:rPr>
          <w:rFonts w:ascii="Times New Roman" w:eastAsia="Times New Roman" w:hAnsi="Times New Roman" w:cs="Times New Roman"/>
          <w:b/>
          <w:color w:val="000000" w:themeColor="text1"/>
          <w:sz w:val="23"/>
          <w:szCs w:val="23"/>
          <w:lang w:eastAsia="ru-RU"/>
        </w:rPr>
        <w:t>3</w:t>
      </w:r>
      <w:r w:rsidR="00126FE7">
        <w:rPr>
          <w:rFonts w:ascii="Times New Roman" w:eastAsia="Times New Roman" w:hAnsi="Times New Roman" w:cs="Times New Roman"/>
          <w:b/>
          <w:color w:val="000000" w:themeColor="text1"/>
          <w:sz w:val="23"/>
          <w:szCs w:val="23"/>
          <w:lang w:eastAsia="ru-RU"/>
        </w:rPr>
        <w:t>46</w:t>
      </w:r>
      <w:r w:rsidR="00AC697B">
        <w:rPr>
          <w:rFonts w:ascii="Times New Roman" w:eastAsia="Times New Roman" w:hAnsi="Times New Roman" w:cs="Times New Roman"/>
          <w:b/>
          <w:color w:val="000000" w:themeColor="text1"/>
          <w:sz w:val="23"/>
          <w:szCs w:val="23"/>
          <w:lang w:eastAsia="ru-RU"/>
        </w:rPr>
        <w:t>-</w:t>
      </w:r>
    </w:p>
    <w:p w14:paraId="38676898" w14:textId="6889D6D0" w:rsidR="00B07E36" w:rsidRDefault="00B07E36" w:rsidP="002C555E">
      <w:pPr>
        <w:spacing w:after="0" w:line="240" w:lineRule="auto"/>
        <w:jc w:val="center"/>
        <w:rPr>
          <w:rFonts w:ascii="Times New Roman" w:eastAsia="Times New Roman" w:hAnsi="Times New Roman" w:cs="Times New Roman"/>
          <w:b/>
          <w:color w:val="000000" w:themeColor="text1"/>
          <w:sz w:val="23"/>
          <w:szCs w:val="23"/>
          <w:lang w:eastAsia="ru-RU"/>
        </w:rPr>
      </w:pPr>
      <w:r w:rsidRPr="007E5B01">
        <w:rPr>
          <w:rFonts w:ascii="Times New Roman" w:eastAsia="Times New Roman" w:hAnsi="Times New Roman" w:cs="Times New Roman"/>
          <w:b/>
          <w:color w:val="000000" w:themeColor="text1"/>
          <w:sz w:val="23"/>
          <w:szCs w:val="23"/>
          <w:lang w:eastAsia="ru-RU"/>
        </w:rPr>
        <w:t xml:space="preserve">на </w:t>
      </w:r>
      <w:r w:rsidR="00A242FF">
        <w:rPr>
          <w:rFonts w:ascii="Times New Roman" w:eastAsia="Times New Roman" w:hAnsi="Times New Roman" w:cs="Times New Roman"/>
          <w:b/>
          <w:color w:val="000000" w:themeColor="text1"/>
          <w:sz w:val="23"/>
          <w:szCs w:val="23"/>
          <w:lang w:eastAsia="ru-RU"/>
        </w:rPr>
        <w:t xml:space="preserve">поставку </w:t>
      </w:r>
      <w:r w:rsidR="00126FE7" w:rsidRPr="00126FE7">
        <w:rPr>
          <w:rFonts w:ascii="Times New Roman" w:eastAsia="Times New Roman" w:hAnsi="Times New Roman" w:cs="Times New Roman"/>
          <w:b/>
          <w:color w:val="000000" w:themeColor="text1"/>
          <w:sz w:val="23"/>
          <w:szCs w:val="23"/>
          <w:lang w:eastAsia="ru-RU"/>
        </w:rPr>
        <w:t xml:space="preserve">жидкости </w:t>
      </w:r>
      <w:proofErr w:type="spellStart"/>
      <w:r w:rsidR="00126FE7" w:rsidRPr="00126FE7">
        <w:rPr>
          <w:rFonts w:ascii="Times New Roman" w:eastAsia="Times New Roman" w:hAnsi="Times New Roman" w:cs="Times New Roman"/>
          <w:b/>
          <w:bCs/>
          <w:color w:val="000000" w:themeColor="text1"/>
          <w:sz w:val="23"/>
          <w:szCs w:val="23"/>
          <w:lang w:eastAsia="ru-RU"/>
        </w:rPr>
        <w:t>стеклоомывающей</w:t>
      </w:r>
      <w:proofErr w:type="spellEnd"/>
      <w:r w:rsidR="00126FE7" w:rsidRPr="00126FE7">
        <w:rPr>
          <w:rFonts w:ascii="Times New Roman" w:eastAsia="Times New Roman" w:hAnsi="Times New Roman" w:cs="Times New Roman"/>
          <w:b/>
          <w:bCs/>
          <w:color w:val="000000" w:themeColor="text1"/>
          <w:sz w:val="23"/>
          <w:szCs w:val="23"/>
          <w:lang w:eastAsia="ru-RU"/>
        </w:rPr>
        <w:t xml:space="preserve"> низкозамерзающей</w:t>
      </w:r>
    </w:p>
    <w:p w14:paraId="7F8D2C0C" w14:textId="77777777" w:rsidR="002C555E" w:rsidRPr="007E5B01" w:rsidRDefault="002C555E" w:rsidP="002C555E">
      <w:pPr>
        <w:spacing w:after="0" w:line="240" w:lineRule="auto"/>
        <w:jc w:val="center"/>
        <w:rPr>
          <w:rFonts w:ascii="Times New Roman" w:eastAsia="Times New Roman" w:hAnsi="Times New Roman" w:cs="Times New Roman"/>
          <w:color w:val="000000"/>
          <w:sz w:val="23"/>
          <w:szCs w:val="23"/>
          <w:lang w:eastAsia="ru-RU"/>
        </w:rPr>
      </w:pPr>
    </w:p>
    <w:p w14:paraId="72246B61" w14:textId="42511D7E" w:rsidR="00B07E36" w:rsidRPr="007E5B01" w:rsidRDefault="00B07E36" w:rsidP="00B07E36">
      <w:pPr>
        <w:keepNext/>
        <w:keepLines/>
        <w:tabs>
          <w:tab w:val="left" w:pos="426"/>
        </w:tabs>
        <w:spacing w:after="0" w:line="240" w:lineRule="auto"/>
        <w:ind w:firstLine="426"/>
        <w:rPr>
          <w:rFonts w:ascii="Times New Roman" w:eastAsia="Times New Roman" w:hAnsi="Times New Roman" w:cs="Times New Roman"/>
          <w:b/>
          <w:color w:val="000000"/>
          <w:sz w:val="23"/>
          <w:szCs w:val="23"/>
          <w:lang w:eastAsia="ru-RU"/>
        </w:rPr>
      </w:pPr>
      <w:r w:rsidRPr="007E5B01">
        <w:rPr>
          <w:rFonts w:ascii="Times New Roman" w:eastAsia="Times New Roman" w:hAnsi="Times New Roman" w:cs="Times New Roman"/>
          <w:b/>
          <w:color w:val="000000"/>
          <w:sz w:val="23"/>
          <w:szCs w:val="23"/>
          <w:lang w:eastAsia="ru-RU"/>
        </w:rPr>
        <w:t xml:space="preserve">г. Санкт-Петербург                                                                  </w:t>
      </w:r>
      <w:r w:rsidR="00035587">
        <w:rPr>
          <w:rFonts w:ascii="Times New Roman" w:eastAsia="Times New Roman" w:hAnsi="Times New Roman" w:cs="Times New Roman"/>
          <w:b/>
          <w:color w:val="000000"/>
          <w:sz w:val="23"/>
          <w:szCs w:val="23"/>
          <w:lang w:eastAsia="ru-RU"/>
        </w:rPr>
        <w:t>___</w:t>
      </w:r>
      <w:r w:rsidR="00F312D4">
        <w:rPr>
          <w:rFonts w:ascii="Times New Roman" w:eastAsia="Times New Roman" w:hAnsi="Times New Roman" w:cs="Times New Roman"/>
          <w:b/>
          <w:color w:val="000000"/>
          <w:sz w:val="23"/>
          <w:szCs w:val="23"/>
          <w:lang w:eastAsia="ru-RU"/>
        </w:rPr>
        <w:t xml:space="preserve"> </w:t>
      </w:r>
      <w:r w:rsidR="00746F4E">
        <w:rPr>
          <w:rFonts w:ascii="Times New Roman" w:eastAsia="Times New Roman" w:hAnsi="Times New Roman" w:cs="Times New Roman"/>
          <w:b/>
          <w:color w:val="000000"/>
          <w:sz w:val="23"/>
          <w:szCs w:val="23"/>
          <w:lang w:eastAsia="ru-RU"/>
        </w:rPr>
        <w:t>__________</w:t>
      </w:r>
      <w:r w:rsidRPr="007E5B01">
        <w:rPr>
          <w:rFonts w:ascii="Times New Roman" w:eastAsia="Times New Roman" w:hAnsi="Times New Roman" w:cs="Times New Roman"/>
          <w:b/>
          <w:color w:val="000000"/>
          <w:sz w:val="23"/>
          <w:szCs w:val="23"/>
          <w:lang w:eastAsia="ru-RU"/>
        </w:rPr>
        <w:t xml:space="preserve"> 20</w:t>
      </w:r>
      <w:r w:rsidR="00AC697B">
        <w:rPr>
          <w:rFonts w:ascii="Times New Roman" w:eastAsia="Times New Roman" w:hAnsi="Times New Roman" w:cs="Times New Roman"/>
          <w:b/>
          <w:color w:val="000000"/>
          <w:sz w:val="23"/>
          <w:szCs w:val="23"/>
          <w:lang w:eastAsia="ru-RU"/>
        </w:rPr>
        <w:t>2</w:t>
      </w:r>
      <w:r w:rsidR="00A65C6F">
        <w:rPr>
          <w:rFonts w:ascii="Times New Roman" w:eastAsia="Times New Roman" w:hAnsi="Times New Roman" w:cs="Times New Roman"/>
          <w:b/>
          <w:color w:val="000000"/>
          <w:sz w:val="23"/>
          <w:szCs w:val="23"/>
          <w:lang w:eastAsia="ru-RU"/>
        </w:rPr>
        <w:t>3</w:t>
      </w:r>
      <w:r w:rsidR="00AC697B">
        <w:rPr>
          <w:rFonts w:ascii="Times New Roman" w:eastAsia="Times New Roman" w:hAnsi="Times New Roman" w:cs="Times New Roman"/>
          <w:b/>
          <w:color w:val="000000"/>
          <w:sz w:val="23"/>
          <w:szCs w:val="23"/>
          <w:lang w:eastAsia="ru-RU"/>
        </w:rPr>
        <w:t xml:space="preserve"> </w:t>
      </w:r>
      <w:r w:rsidRPr="007E5B01">
        <w:rPr>
          <w:rFonts w:ascii="Times New Roman" w:eastAsia="Times New Roman" w:hAnsi="Times New Roman" w:cs="Times New Roman"/>
          <w:b/>
          <w:color w:val="000000"/>
          <w:sz w:val="23"/>
          <w:szCs w:val="23"/>
          <w:lang w:eastAsia="ru-RU"/>
        </w:rPr>
        <w:t>г.</w:t>
      </w:r>
    </w:p>
    <w:p w14:paraId="7A38521C" w14:textId="77777777" w:rsidR="00B07E36" w:rsidRPr="007E5B01" w:rsidRDefault="00B07E36" w:rsidP="00B07E36">
      <w:pPr>
        <w:keepNext/>
        <w:keepLines/>
        <w:tabs>
          <w:tab w:val="left" w:pos="426"/>
        </w:tabs>
        <w:spacing w:after="0" w:line="240" w:lineRule="auto"/>
        <w:ind w:firstLine="426"/>
        <w:rPr>
          <w:rFonts w:ascii="Times New Roman" w:eastAsia="Times New Roman" w:hAnsi="Times New Roman" w:cs="Times New Roman"/>
          <w:color w:val="000000"/>
          <w:sz w:val="23"/>
          <w:szCs w:val="23"/>
          <w:u w:val="single"/>
          <w:lang w:eastAsia="ru-RU"/>
        </w:rPr>
      </w:pPr>
    </w:p>
    <w:p w14:paraId="5DB2EF56" w14:textId="22C30AB8" w:rsidR="00B07E36" w:rsidRPr="00BF48E0" w:rsidRDefault="00B07E36" w:rsidP="00BF48E0">
      <w:pPr>
        <w:spacing w:after="0" w:line="240" w:lineRule="auto"/>
        <w:ind w:firstLine="426"/>
        <w:jc w:val="both"/>
        <w:rPr>
          <w:rFonts w:ascii="Times New Roman" w:eastAsia="Times New Roman" w:hAnsi="Times New Roman" w:cs="Times New Roman"/>
          <w:b/>
          <w:color w:val="000000" w:themeColor="text1"/>
          <w:sz w:val="23"/>
          <w:szCs w:val="23"/>
          <w:lang w:eastAsia="ru-RU"/>
        </w:rPr>
      </w:pPr>
      <w:proofErr w:type="gramStart"/>
      <w:r w:rsidRPr="007E5B01">
        <w:rPr>
          <w:rFonts w:ascii="Times New Roman" w:eastAsia="Times New Roman" w:hAnsi="Times New Roman" w:cs="Times New Roman"/>
          <w:b/>
          <w:color w:val="000000" w:themeColor="text1"/>
          <w:sz w:val="23"/>
          <w:szCs w:val="23"/>
          <w:lang w:eastAsia="ru-RU"/>
        </w:rPr>
        <w:t xml:space="preserve">Санкт-Петербургское государственное бюджетное автотранспортное учреждение «Смольнинское» (СПб ГБАУ «Смольнинское»), </w:t>
      </w:r>
      <w:r w:rsidRPr="007E5B01">
        <w:rPr>
          <w:rFonts w:ascii="Times New Roman" w:eastAsia="Times New Roman" w:hAnsi="Times New Roman" w:cs="Times New Roman"/>
          <w:color w:val="000000" w:themeColor="text1"/>
          <w:sz w:val="23"/>
          <w:szCs w:val="23"/>
          <w:lang w:eastAsia="ru-RU"/>
        </w:rPr>
        <w:t xml:space="preserve">именуемое в дальнейшем </w:t>
      </w:r>
      <w:r w:rsidRPr="007E5B01">
        <w:rPr>
          <w:rFonts w:ascii="Times New Roman" w:eastAsia="Times New Roman" w:hAnsi="Times New Roman" w:cs="Times New Roman"/>
          <w:b/>
          <w:color w:val="000000" w:themeColor="text1"/>
          <w:sz w:val="23"/>
          <w:szCs w:val="23"/>
          <w:lang w:eastAsia="ru-RU"/>
        </w:rPr>
        <w:t>З</w:t>
      </w:r>
      <w:r w:rsidRPr="007E5B01">
        <w:rPr>
          <w:rFonts w:ascii="Times New Roman" w:eastAsia="Times New Roman" w:hAnsi="Times New Roman" w:cs="Times New Roman"/>
          <w:b/>
          <w:bCs/>
          <w:color w:val="000000" w:themeColor="text1"/>
          <w:sz w:val="23"/>
          <w:szCs w:val="23"/>
          <w:lang w:eastAsia="ru-RU"/>
        </w:rPr>
        <w:t>аказчик</w:t>
      </w:r>
      <w:r w:rsidRPr="007E5B01">
        <w:rPr>
          <w:rFonts w:ascii="Times New Roman" w:eastAsia="Times New Roman" w:hAnsi="Times New Roman" w:cs="Times New Roman"/>
          <w:color w:val="000000" w:themeColor="text1"/>
          <w:sz w:val="23"/>
          <w:szCs w:val="23"/>
          <w:lang w:eastAsia="ru-RU"/>
        </w:rPr>
        <w:t>, в лице</w:t>
      </w:r>
      <w:r w:rsidR="00C02B4B">
        <w:rPr>
          <w:rFonts w:ascii="Times New Roman" w:eastAsia="Times New Roman" w:hAnsi="Times New Roman" w:cs="Times New Roman"/>
          <w:color w:val="000000" w:themeColor="text1"/>
          <w:sz w:val="23"/>
          <w:szCs w:val="23"/>
          <w:lang w:eastAsia="ru-RU"/>
        </w:rPr>
        <w:t xml:space="preserve"> </w:t>
      </w:r>
      <w:r w:rsidR="0083213E">
        <w:rPr>
          <w:rFonts w:ascii="Times New Roman" w:eastAsia="Times New Roman" w:hAnsi="Times New Roman" w:cs="Times New Roman"/>
          <w:color w:val="000000" w:themeColor="text1"/>
          <w:sz w:val="23"/>
          <w:szCs w:val="23"/>
          <w:lang w:eastAsia="ru-RU"/>
        </w:rPr>
        <w:t>директора Филина Юрия Анатольевича</w:t>
      </w:r>
      <w:r w:rsidRPr="007E5B01">
        <w:rPr>
          <w:rFonts w:ascii="Times New Roman" w:eastAsia="Times New Roman" w:hAnsi="Times New Roman" w:cs="Times New Roman"/>
          <w:color w:val="000000" w:themeColor="text1"/>
          <w:sz w:val="23"/>
          <w:szCs w:val="23"/>
          <w:lang w:eastAsia="ru-RU"/>
        </w:rPr>
        <w:t xml:space="preserve">, действующего на основании </w:t>
      </w:r>
      <w:r w:rsidR="0083213E">
        <w:rPr>
          <w:rFonts w:ascii="Times New Roman" w:eastAsia="Times New Roman" w:hAnsi="Times New Roman" w:cs="Times New Roman"/>
          <w:color w:val="000000" w:themeColor="text1"/>
          <w:sz w:val="23"/>
          <w:szCs w:val="23"/>
          <w:lang w:eastAsia="ru-RU"/>
        </w:rPr>
        <w:t>Устава</w:t>
      </w:r>
      <w:r w:rsidRPr="007E5B01">
        <w:rPr>
          <w:rFonts w:ascii="Times New Roman" w:eastAsia="Times New Roman" w:hAnsi="Times New Roman" w:cs="Times New Roman"/>
          <w:color w:val="000000" w:themeColor="text1"/>
          <w:sz w:val="23"/>
          <w:szCs w:val="23"/>
          <w:lang w:eastAsia="ru-RU"/>
        </w:rPr>
        <w:t xml:space="preserve">, с одной стороны, и </w:t>
      </w:r>
      <w:r w:rsidR="00035587">
        <w:rPr>
          <w:rFonts w:ascii="Times New Roman" w:eastAsia="Times New Roman" w:hAnsi="Times New Roman" w:cs="Times New Roman"/>
          <w:b/>
          <w:color w:val="000000" w:themeColor="text1"/>
          <w:sz w:val="23"/>
          <w:szCs w:val="23"/>
          <w:lang w:eastAsia="ru-RU"/>
        </w:rPr>
        <w:t>___________</w:t>
      </w:r>
      <w:r w:rsidR="0083213E" w:rsidRPr="0083213E">
        <w:rPr>
          <w:rFonts w:ascii="Times New Roman" w:eastAsia="Times New Roman" w:hAnsi="Times New Roman" w:cs="Times New Roman"/>
          <w:color w:val="000000" w:themeColor="text1"/>
          <w:sz w:val="23"/>
          <w:szCs w:val="23"/>
          <w:lang w:eastAsia="ru-RU"/>
        </w:rPr>
        <w:t>,</w:t>
      </w:r>
      <w:r w:rsidR="0083213E">
        <w:rPr>
          <w:rFonts w:ascii="Times New Roman" w:eastAsia="Times New Roman" w:hAnsi="Times New Roman" w:cs="Times New Roman"/>
          <w:color w:val="000000" w:themeColor="text1"/>
          <w:sz w:val="23"/>
          <w:szCs w:val="23"/>
          <w:lang w:eastAsia="ru-RU"/>
        </w:rPr>
        <w:t xml:space="preserve"> именуемый</w:t>
      </w:r>
      <w:r w:rsidRPr="007E5B01">
        <w:rPr>
          <w:rFonts w:ascii="Times New Roman" w:eastAsia="Times New Roman" w:hAnsi="Times New Roman" w:cs="Times New Roman"/>
          <w:color w:val="000000" w:themeColor="text1"/>
          <w:sz w:val="23"/>
          <w:szCs w:val="23"/>
          <w:lang w:eastAsia="ru-RU"/>
        </w:rPr>
        <w:t xml:space="preserve"> в дальнейшем </w:t>
      </w:r>
      <w:r w:rsidRPr="007E5B01">
        <w:rPr>
          <w:rFonts w:ascii="Times New Roman" w:eastAsia="Times New Roman" w:hAnsi="Times New Roman" w:cs="Times New Roman"/>
          <w:b/>
          <w:bCs/>
          <w:color w:val="000000" w:themeColor="text1"/>
          <w:sz w:val="23"/>
          <w:szCs w:val="23"/>
          <w:lang w:eastAsia="ru-RU"/>
        </w:rPr>
        <w:t>Поставщик</w:t>
      </w:r>
      <w:r w:rsidR="0083213E">
        <w:rPr>
          <w:rFonts w:ascii="Times New Roman" w:eastAsia="Times New Roman" w:hAnsi="Times New Roman" w:cs="Times New Roman"/>
          <w:color w:val="000000" w:themeColor="text1"/>
          <w:sz w:val="23"/>
          <w:szCs w:val="23"/>
          <w:lang w:eastAsia="ru-RU"/>
        </w:rPr>
        <w:t xml:space="preserve">, </w:t>
      </w:r>
      <w:r w:rsidRPr="007E5B01">
        <w:rPr>
          <w:rFonts w:ascii="Times New Roman" w:eastAsia="Times New Roman" w:hAnsi="Times New Roman" w:cs="Times New Roman"/>
          <w:color w:val="000000" w:themeColor="text1"/>
          <w:sz w:val="23"/>
          <w:szCs w:val="23"/>
          <w:lang w:eastAsia="ru-RU"/>
        </w:rPr>
        <w:t>с</w:t>
      </w:r>
      <w:r w:rsidR="0083213E">
        <w:rPr>
          <w:rFonts w:ascii="Times New Roman" w:eastAsia="Times New Roman" w:hAnsi="Times New Roman" w:cs="Times New Roman"/>
          <w:color w:val="000000" w:themeColor="text1"/>
          <w:sz w:val="23"/>
          <w:szCs w:val="23"/>
          <w:lang w:eastAsia="ru-RU"/>
        </w:rPr>
        <w:t> </w:t>
      </w:r>
      <w:r w:rsidRPr="007E5B01">
        <w:rPr>
          <w:rFonts w:ascii="Times New Roman" w:eastAsia="Times New Roman" w:hAnsi="Times New Roman" w:cs="Times New Roman"/>
          <w:color w:val="000000" w:themeColor="text1"/>
          <w:sz w:val="23"/>
          <w:szCs w:val="23"/>
          <w:lang w:eastAsia="ru-RU"/>
        </w:rPr>
        <w:t xml:space="preserve">другой стороны, именуемые в дальнейшем </w:t>
      </w:r>
      <w:r w:rsidRPr="007E5B01">
        <w:rPr>
          <w:rFonts w:ascii="Times New Roman" w:eastAsia="Times New Roman" w:hAnsi="Times New Roman" w:cs="Times New Roman"/>
          <w:b/>
          <w:color w:val="000000" w:themeColor="text1"/>
          <w:sz w:val="23"/>
          <w:szCs w:val="23"/>
          <w:lang w:eastAsia="ru-RU"/>
        </w:rPr>
        <w:t>Стороны</w:t>
      </w:r>
      <w:r w:rsidRPr="007E5B01">
        <w:rPr>
          <w:rFonts w:ascii="Times New Roman" w:eastAsia="Times New Roman" w:hAnsi="Times New Roman" w:cs="Times New Roman"/>
          <w:color w:val="000000" w:themeColor="text1"/>
          <w:sz w:val="23"/>
          <w:szCs w:val="23"/>
          <w:lang w:eastAsia="ru-RU"/>
        </w:rPr>
        <w:t xml:space="preserve">, в соответствии с Федеральным </w:t>
      </w:r>
      <w:hyperlink r:id="rId9" w:history="1">
        <w:r w:rsidRPr="007E5B01">
          <w:rPr>
            <w:rFonts w:ascii="Times New Roman" w:eastAsia="Times New Roman" w:hAnsi="Times New Roman" w:cs="Times New Roman"/>
            <w:color w:val="000000" w:themeColor="text1"/>
            <w:sz w:val="23"/>
            <w:szCs w:val="23"/>
            <w:lang w:eastAsia="ru-RU"/>
          </w:rPr>
          <w:t>законом</w:t>
        </w:r>
      </w:hyperlink>
      <w:r w:rsidRPr="007E5B01">
        <w:rPr>
          <w:rFonts w:ascii="Times New Roman" w:eastAsia="Times New Roman" w:hAnsi="Times New Roman" w:cs="Times New Roman"/>
          <w:color w:val="000000" w:themeColor="text1"/>
          <w:sz w:val="23"/>
          <w:szCs w:val="23"/>
          <w:lang w:eastAsia="ru-RU"/>
        </w:rPr>
        <w:t xml:space="preserve"> от 05.04.2013 № 44-ФЗ «О контрактной системе в сфере закупок товаров, работ, услуг для обеспечения государственных и муниципальных</w:t>
      </w:r>
      <w:proofErr w:type="gramEnd"/>
      <w:r w:rsidRPr="007E5B01">
        <w:rPr>
          <w:rFonts w:ascii="Times New Roman" w:eastAsia="Times New Roman" w:hAnsi="Times New Roman" w:cs="Times New Roman"/>
          <w:color w:val="000000" w:themeColor="text1"/>
          <w:sz w:val="23"/>
          <w:szCs w:val="23"/>
          <w:lang w:eastAsia="ru-RU"/>
        </w:rPr>
        <w:t xml:space="preserve"> нужд» (далее – Закон о контрактной системе), заключили настоящий Контракт на поставку</w:t>
      </w:r>
      <w:r w:rsidRPr="007E5B01">
        <w:rPr>
          <w:rFonts w:ascii="Times New Roman" w:eastAsia="Times New Roman" w:hAnsi="Times New Roman" w:cs="Times New Roman"/>
          <w:b/>
          <w:color w:val="000000" w:themeColor="text1"/>
          <w:sz w:val="23"/>
          <w:szCs w:val="23"/>
          <w:lang w:eastAsia="ru-RU"/>
        </w:rPr>
        <w:t xml:space="preserve"> </w:t>
      </w:r>
      <w:r w:rsidR="00126FE7" w:rsidRPr="00126FE7">
        <w:rPr>
          <w:rFonts w:ascii="Times New Roman" w:eastAsia="Times New Roman" w:hAnsi="Times New Roman" w:cs="Times New Roman"/>
          <w:color w:val="000000" w:themeColor="text1"/>
          <w:sz w:val="23"/>
          <w:szCs w:val="23"/>
          <w:lang w:eastAsia="ru-RU"/>
        </w:rPr>
        <w:t xml:space="preserve">жидкости </w:t>
      </w:r>
      <w:proofErr w:type="spellStart"/>
      <w:r w:rsidR="00126FE7" w:rsidRPr="00126FE7">
        <w:rPr>
          <w:rFonts w:ascii="Times New Roman" w:eastAsia="Times New Roman" w:hAnsi="Times New Roman" w:cs="Times New Roman"/>
          <w:bCs/>
          <w:color w:val="000000" w:themeColor="text1"/>
          <w:sz w:val="23"/>
          <w:szCs w:val="23"/>
          <w:lang w:eastAsia="ru-RU"/>
        </w:rPr>
        <w:t>стеклоомывающей</w:t>
      </w:r>
      <w:proofErr w:type="spellEnd"/>
      <w:r w:rsidR="00126FE7" w:rsidRPr="00126FE7">
        <w:rPr>
          <w:rFonts w:ascii="Times New Roman" w:eastAsia="Times New Roman" w:hAnsi="Times New Roman" w:cs="Times New Roman"/>
          <w:bCs/>
          <w:color w:val="000000" w:themeColor="text1"/>
          <w:sz w:val="23"/>
          <w:szCs w:val="23"/>
          <w:lang w:eastAsia="ru-RU"/>
        </w:rPr>
        <w:t xml:space="preserve"> низкозамерзающей</w:t>
      </w:r>
      <w:r w:rsidR="00126FE7" w:rsidRPr="00126FE7">
        <w:rPr>
          <w:rFonts w:ascii="Times New Roman" w:eastAsia="Times New Roman" w:hAnsi="Times New Roman" w:cs="Times New Roman"/>
          <w:b/>
          <w:bCs/>
          <w:color w:val="000000" w:themeColor="text1"/>
          <w:sz w:val="23"/>
          <w:szCs w:val="23"/>
          <w:lang w:eastAsia="ru-RU"/>
        </w:rPr>
        <w:t xml:space="preserve"> </w:t>
      </w:r>
      <w:r w:rsidRPr="007E5B01">
        <w:rPr>
          <w:rFonts w:ascii="Times New Roman" w:eastAsia="Times New Roman" w:hAnsi="Times New Roman" w:cs="Times New Roman"/>
          <w:color w:val="000000" w:themeColor="text1"/>
          <w:sz w:val="23"/>
          <w:szCs w:val="23"/>
          <w:lang w:eastAsia="ru-RU"/>
        </w:rPr>
        <w:t>(далее - Контракт) о нижеследующем:</w:t>
      </w:r>
    </w:p>
    <w:p w14:paraId="34949720" w14:textId="77777777" w:rsidR="00B07E36" w:rsidRPr="007E5B01" w:rsidRDefault="00B07E36" w:rsidP="00B07E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3"/>
          <w:szCs w:val="23"/>
          <w:lang w:eastAsia="ru-RU"/>
        </w:rPr>
      </w:pPr>
    </w:p>
    <w:p w14:paraId="43767B25" w14:textId="77777777" w:rsidR="00B07E36" w:rsidRPr="007E5B01" w:rsidRDefault="00B07E36" w:rsidP="00B07E36">
      <w:pPr>
        <w:numPr>
          <w:ilvl w:val="0"/>
          <w:numId w:val="3"/>
        </w:numPr>
        <w:spacing w:after="0" w:line="240" w:lineRule="auto"/>
        <w:ind w:left="0" w:firstLine="426"/>
        <w:contextualSpacing/>
        <w:jc w:val="center"/>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b/>
          <w:sz w:val="23"/>
          <w:szCs w:val="23"/>
          <w:lang w:eastAsia="ru-RU"/>
        </w:rPr>
        <w:t>Предмет контракта</w:t>
      </w:r>
    </w:p>
    <w:p w14:paraId="335F1016" w14:textId="4907AC63" w:rsidR="00B07E36" w:rsidRPr="001C5CDD" w:rsidRDefault="00B07E36" w:rsidP="001C5CDD">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sz w:val="23"/>
          <w:szCs w:val="23"/>
          <w:lang w:eastAsia="ru-RU"/>
        </w:rPr>
        <w:t>По настоящему Контракту Поставщик обязуется поставить, а Заказчик обязуется принять и оплатить</w:t>
      </w:r>
      <w:r w:rsidR="00B72E3F" w:rsidRPr="007E5B01">
        <w:rPr>
          <w:rFonts w:ascii="Times New Roman" w:eastAsia="Times New Roman" w:hAnsi="Times New Roman" w:cs="Times New Roman"/>
          <w:sz w:val="23"/>
          <w:szCs w:val="23"/>
          <w:lang w:eastAsia="ru-RU"/>
        </w:rPr>
        <w:t xml:space="preserve"> </w:t>
      </w:r>
      <w:r w:rsidR="00126FE7" w:rsidRPr="00126FE7">
        <w:rPr>
          <w:rFonts w:ascii="Times New Roman" w:eastAsia="Times New Roman" w:hAnsi="Times New Roman" w:cs="Times New Roman"/>
          <w:sz w:val="23"/>
          <w:szCs w:val="23"/>
          <w:lang w:eastAsia="ru-RU"/>
        </w:rPr>
        <w:t>жидкост</w:t>
      </w:r>
      <w:r w:rsidR="00126FE7">
        <w:rPr>
          <w:rFonts w:ascii="Times New Roman" w:eastAsia="Times New Roman" w:hAnsi="Times New Roman" w:cs="Times New Roman"/>
          <w:sz w:val="23"/>
          <w:szCs w:val="23"/>
          <w:lang w:eastAsia="ru-RU"/>
        </w:rPr>
        <w:t>ь</w:t>
      </w:r>
      <w:r w:rsidR="00126FE7" w:rsidRPr="00126FE7">
        <w:rPr>
          <w:rFonts w:ascii="Times New Roman" w:eastAsia="Times New Roman" w:hAnsi="Times New Roman" w:cs="Times New Roman"/>
          <w:sz w:val="23"/>
          <w:szCs w:val="23"/>
          <w:lang w:eastAsia="ru-RU"/>
        </w:rPr>
        <w:t xml:space="preserve"> </w:t>
      </w:r>
      <w:proofErr w:type="spellStart"/>
      <w:r w:rsidR="00126FE7" w:rsidRPr="00126FE7">
        <w:rPr>
          <w:rFonts w:ascii="Times New Roman" w:eastAsia="Times New Roman" w:hAnsi="Times New Roman" w:cs="Times New Roman"/>
          <w:bCs/>
          <w:sz w:val="23"/>
          <w:szCs w:val="23"/>
          <w:lang w:eastAsia="ru-RU"/>
        </w:rPr>
        <w:t>стеклоомывающ</w:t>
      </w:r>
      <w:r w:rsidR="00126FE7">
        <w:rPr>
          <w:rFonts w:ascii="Times New Roman" w:eastAsia="Times New Roman" w:hAnsi="Times New Roman" w:cs="Times New Roman"/>
          <w:bCs/>
          <w:sz w:val="23"/>
          <w:szCs w:val="23"/>
          <w:lang w:eastAsia="ru-RU"/>
        </w:rPr>
        <w:t>ую</w:t>
      </w:r>
      <w:proofErr w:type="spellEnd"/>
      <w:r w:rsidR="00126FE7" w:rsidRPr="00126FE7">
        <w:rPr>
          <w:rFonts w:ascii="Times New Roman" w:eastAsia="Times New Roman" w:hAnsi="Times New Roman" w:cs="Times New Roman"/>
          <w:bCs/>
          <w:sz w:val="23"/>
          <w:szCs w:val="23"/>
          <w:lang w:eastAsia="ru-RU"/>
        </w:rPr>
        <w:t xml:space="preserve"> низкозамерзающ</w:t>
      </w:r>
      <w:r w:rsidR="00126FE7">
        <w:rPr>
          <w:rFonts w:ascii="Times New Roman" w:eastAsia="Times New Roman" w:hAnsi="Times New Roman" w:cs="Times New Roman"/>
          <w:bCs/>
          <w:sz w:val="23"/>
          <w:szCs w:val="23"/>
          <w:lang w:eastAsia="ru-RU"/>
        </w:rPr>
        <w:t>ую</w:t>
      </w:r>
      <w:r w:rsidR="00B72E3F" w:rsidRPr="001C5CDD">
        <w:rPr>
          <w:rFonts w:ascii="Times New Roman" w:eastAsia="Times New Roman" w:hAnsi="Times New Roman" w:cs="Times New Roman"/>
          <w:sz w:val="23"/>
          <w:szCs w:val="23"/>
          <w:lang w:eastAsia="ru-RU"/>
        </w:rPr>
        <w:t>, именуем</w:t>
      </w:r>
      <w:r w:rsidR="00126FE7">
        <w:rPr>
          <w:rFonts w:ascii="Times New Roman" w:eastAsia="Times New Roman" w:hAnsi="Times New Roman" w:cs="Times New Roman"/>
          <w:sz w:val="23"/>
          <w:szCs w:val="23"/>
          <w:lang w:eastAsia="ru-RU"/>
        </w:rPr>
        <w:t>ую</w:t>
      </w:r>
      <w:r w:rsidRPr="001C5CDD">
        <w:rPr>
          <w:rFonts w:ascii="Times New Roman" w:eastAsia="Times New Roman" w:hAnsi="Times New Roman" w:cs="Times New Roman"/>
          <w:sz w:val="23"/>
          <w:szCs w:val="23"/>
          <w:lang w:eastAsia="ru-RU"/>
        </w:rPr>
        <w:t xml:space="preserve"> в дальнейшем «Товар», в соответствии с условиями настоящего Контракта.</w:t>
      </w:r>
    </w:p>
    <w:p w14:paraId="60F8E712" w14:textId="77777777" w:rsidR="00B72E3F" w:rsidRPr="007E5B01" w:rsidRDefault="00B07E36" w:rsidP="001C5CDD">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Качественные и количественные требования к Товару определяются в Спецификации, являющейся неотъемлемой частью Контракта (Приложение № 1 к Контракту). </w:t>
      </w:r>
    </w:p>
    <w:p w14:paraId="47C57787" w14:textId="77777777" w:rsidR="00B07E36" w:rsidRPr="007E5B01" w:rsidRDefault="00B07E36" w:rsidP="001C5CDD">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Право собственности на Товар, риск случайной гибели Товара переходит к Заказчику в момент передачи его Поставщиком Заказчику по </w:t>
      </w:r>
      <w:r w:rsidR="00B72E3F" w:rsidRPr="007E5B01">
        <w:rPr>
          <w:rFonts w:ascii="Times New Roman" w:eastAsia="Times New Roman" w:hAnsi="Times New Roman" w:cs="Times New Roman"/>
          <w:sz w:val="23"/>
          <w:szCs w:val="23"/>
          <w:lang w:eastAsia="ru-RU"/>
        </w:rPr>
        <w:t>товарной накладной (или</w:t>
      </w:r>
      <w:r w:rsidR="00296284" w:rsidRPr="007E5B01">
        <w:rPr>
          <w:rFonts w:ascii="Times New Roman" w:eastAsia="Times New Roman" w:hAnsi="Times New Roman" w:cs="Times New Roman"/>
          <w:sz w:val="23"/>
          <w:szCs w:val="23"/>
          <w:lang w:eastAsia="ru-RU"/>
        </w:rPr>
        <w:t xml:space="preserve"> универсальному передаточному документу, далее -</w:t>
      </w:r>
      <w:r w:rsidR="00B72E3F" w:rsidRPr="007E5B01">
        <w:rPr>
          <w:rFonts w:ascii="Times New Roman" w:eastAsia="Times New Roman" w:hAnsi="Times New Roman" w:cs="Times New Roman"/>
          <w:sz w:val="23"/>
          <w:szCs w:val="23"/>
          <w:lang w:eastAsia="ru-RU"/>
        </w:rPr>
        <w:t xml:space="preserve"> УПД)</w:t>
      </w:r>
      <w:r w:rsidRPr="007E5B01">
        <w:rPr>
          <w:rFonts w:ascii="Times New Roman" w:eastAsia="Times New Roman" w:hAnsi="Times New Roman" w:cs="Times New Roman"/>
          <w:sz w:val="23"/>
          <w:szCs w:val="23"/>
          <w:lang w:eastAsia="ru-RU"/>
        </w:rPr>
        <w:t xml:space="preserve">. </w:t>
      </w:r>
    </w:p>
    <w:p w14:paraId="7D8755A6" w14:textId="77777777" w:rsidR="00B07E36" w:rsidRPr="007E5B01" w:rsidRDefault="00B07E36" w:rsidP="001C5CDD">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Поставщик га</w:t>
      </w:r>
      <w:r w:rsidR="00B72E3F" w:rsidRPr="007E5B01">
        <w:rPr>
          <w:rFonts w:ascii="Times New Roman" w:eastAsia="Times New Roman" w:hAnsi="Times New Roman" w:cs="Times New Roman"/>
          <w:sz w:val="23"/>
          <w:szCs w:val="23"/>
          <w:lang w:eastAsia="ru-RU"/>
        </w:rPr>
        <w:t xml:space="preserve">рантирует, что качество Товара </w:t>
      </w:r>
      <w:r w:rsidRPr="007E5B01">
        <w:rPr>
          <w:rFonts w:ascii="Times New Roman" w:eastAsia="Times New Roman" w:hAnsi="Times New Roman" w:cs="Times New Roman"/>
          <w:sz w:val="23"/>
          <w:szCs w:val="23"/>
          <w:lang w:eastAsia="ru-RU"/>
        </w:rPr>
        <w:t xml:space="preserve">соответствует стандартам и нормам, действующим на территории Российской Федерации для данного вида Товара. </w:t>
      </w:r>
    </w:p>
    <w:p w14:paraId="4BEDB8D1" w14:textId="77777777" w:rsidR="00B07E36" w:rsidRPr="007E5B01" w:rsidRDefault="00B07E36" w:rsidP="001C5CDD">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Поставщик гарантирует, что на момент передачи Заказчику Товар никому не продан, не отчужден, не заложен, не находится под арестом и запрещением, не является предметом исков третьих лиц.</w:t>
      </w:r>
    </w:p>
    <w:p w14:paraId="79D7F8F9" w14:textId="77777777" w:rsidR="007E5B01" w:rsidRPr="007E5B01" w:rsidRDefault="007E5B01" w:rsidP="007E5B01">
      <w:pPr>
        <w:keepNext/>
        <w:keepLines/>
        <w:tabs>
          <w:tab w:val="left" w:pos="142"/>
          <w:tab w:val="left" w:pos="851"/>
        </w:tabs>
        <w:suppressAutoHyphens/>
        <w:autoSpaceDE w:val="0"/>
        <w:autoSpaceDN w:val="0"/>
        <w:adjustRightInd w:val="0"/>
        <w:spacing w:after="0" w:line="240" w:lineRule="auto"/>
        <w:ind w:left="426"/>
        <w:jc w:val="both"/>
        <w:outlineLvl w:val="0"/>
        <w:rPr>
          <w:rFonts w:ascii="Times New Roman" w:eastAsia="Times New Roman" w:hAnsi="Times New Roman" w:cs="Times New Roman"/>
          <w:sz w:val="23"/>
          <w:szCs w:val="23"/>
          <w:lang w:eastAsia="ru-RU"/>
        </w:rPr>
      </w:pPr>
    </w:p>
    <w:p w14:paraId="6D775A7F" w14:textId="77777777" w:rsidR="00B07E36" w:rsidRPr="007E5B01" w:rsidRDefault="00B07E36" w:rsidP="007E5B01">
      <w:pPr>
        <w:pStyle w:val="a6"/>
        <w:numPr>
          <w:ilvl w:val="0"/>
          <w:numId w:val="1"/>
        </w:numPr>
        <w:tabs>
          <w:tab w:val="left" w:pos="709"/>
        </w:tabs>
        <w:spacing w:after="0" w:line="240" w:lineRule="auto"/>
        <w:jc w:val="center"/>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b/>
          <w:sz w:val="23"/>
          <w:szCs w:val="23"/>
          <w:lang w:eastAsia="ru-RU"/>
        </w:rPr>
        <w:t>Права и обязанности сторон</w:t>
      </w:r>
    </w:p>
    <w:p w14:paraId="16D7A5A9" w14:textId="77777777" w:rsidR="00B07E36" w:rsidRPr="007E5B01" w:rsidRDefault="00B07E36" w:rsidP="00B07E36">
      <w:pPr>
        <w:numPr>
          <w:ilvl w:val="1"/>
          <w:numId w:val="1"/>
        </w:numPr>
        <w:tabs>
          <w:tab w:val="left" w:pos="1134"/>
        </w:tabs>
        <w:suppressAutoHyphens/>
        <w:spacing w:after="0" w:line="240" w:lineRule="auto"/>
        <w:ind w:left="0" w:firstLine="426"/>
        <w:contextualSpacing/>
        <w:jc w:val="both"/>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b/>
          <w:sz w:val="23"/>
          <w:szCs w:val="23"/>
          <w:lang w:eastAsia="ru-RU"/>
        </w:rPr>
        <w:t>Заказчик вправе:</w:t>
      </w:r>
    </w:p>
    <w:p w14:paraId="69FB110B"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Требовать надлежащего исполнения обязательств в соответствии с Контрактом;</w:t>
      </w:r>
    </w:p>
    <w:p w14:paraId="5FC9CC3A"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Отказаться от приемки и оплаты Товара, не соответствующего условиям Контракта;</w:t>
      </w:r>
    </w:p>
    <w:p w14:paraId="5BACC93A"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14:paraId="0EB08F17"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Запрашивать информацию о ходе и состоянии исполнения обязательств по Контракту;</w:t>
      </w:r>
    </w:p>
    <w:p w14:paraId="266E10BE"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Осуществлять контроль за порядком и сроками исполнения обязательств по Контракту, не вмешиваясь в оперативно-хозяйственную деятельность Поставщика;</w:t>
      </w:r>
    </w:p>
    <w:p w14:paraId="67850304"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4D1A0EB"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Иметь иные права.</w:t>
      </w:r>
    </w:p>
    <w:p w14:paraId="291749DD" w14:textId="77777777" w:rsidR="00B07E36" w:rsidRPr="007E5B01" w:rsidRDefault="00B07E36" w:rsidP="00B07E36">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b/>
          <w:sz w:val="23"/>
          <w:szCs w:val="23"/>
          <w:lang w:eastAsia="ru-RU"/>
        </w:rPr>
        <w:t>Заказчик обязан:</w:t>
      </w:r>
    </w:p>
    <w:p w14:paraId="7D796BBD"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Принять и оплатить поставленный Товар в порядке и сроки, предусмотренные Контрактом;</w:t>
      </w:r>
    </w:p>
    <w:p w14:paraId="3627244D"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bookmarkStart w:id="0" w:name="_Hlk97818454"/>
      <w:r w:rsidRPr="007E5B01">
        <w:rPr>
          <w:rFonts w:ascii="Times New Roman" w:eastAsia="Times New Roman" w:hAnsi="Times New Roman" w:cs="Times New Roman"/>
          <w:sz w:val="23"/>
          <w:szCs w:val="23"/>
          <w:lang w:eastAsia="ru-RU"/>
        </w:rPr>
        <w:t>Нести иные обязанности.</w:t>
      </w:r>
    </w:p>
    <w:bookmarkEnd w:id="0"/>
    <w:p w14:paraId="16A87485" w14:textId="77777777" w:rsidR="00B07E36" w:rsidRPr="007E5B01" w:rsidRDefault="00B07E36" w:rsidP="00B07E36">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b/>
          <w:sz w:val="23"/>
          <w:szCs w:val="23"/>
          <w:lang w:eastAsia="ru-RU"/>
        </w:rPr>
        <w:t>Поставщик вправе:</w:t>
      </w:r>
    </w:p>
    <w:p w14:paraId="578ABDEC"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Требовать подписания документов об исполнении им обязательств по Контракту от Заказчика;</w:t>
      </w:r>
    </w:p>
    <w:p w14:paraId="00A4FC00"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lastRenderedPageBreak/>
        <w:t>Требовать оплаты по Контракту в случае надлежащего исполнения своих обязательств по Контракту;</w:t>
      </w:r>
    </w:p>
    <w:p w14:paraId="546449BD"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Запрашивать у Заказчика предоставления разъяснений и уточнений по вопросам исполнения обязательств по Контракту;</w:t>
      </w:r>
    </w:p>
    <w:p w14:paraId="266DCB47"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bookmarkStart w:id="1" w:name="_Hlk97818530"/>
      <w:r w:rsidRPr="007E5B01">
        <w:rPr>
          <w:rFonts w:ascii="Times New Roman" w:eastAsia="Times New Roman" w:hAnsi="Times New Roman" w:cs="Times New Roman"/>
          <w:sz w:val="23"/>
          <w:szCs w:val="23"/>
          <w:lang w:eastAsia="ru-RU"/>
        </w:rPr>
        <w:t>Иметь иные права.</w:t>
      </w:r>
    </w:p>
    <w:bookmarkEnd w:id="1"/>
    <w:p w14:paraId="1CD680FA" w14:textId="77777777" w:rsidR="00B07E36" w:rsidRPr="007E5B01" w:rsidRDefault="00B07E36" w:rsidP="00B07E36">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b/>
          <w:sz w:val="23"/>
          <w:szCs w:val="23"/>
          <w:lang w:eastAsia="ru-RU"/>
        </w:rPr>
        <w:t>Поставщик обязан:</w:t>
      </w:r>
    </w:p>
    <w:p w14:paraId="6C1EC21F"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Поставить Товар, обеспечив его надлежащее качество, в сроки, установленные Контрактом;</w:t>
      </w:r>
    </w:p>
    <w:p w14:paraId="730A0E27"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63CDE7C6"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Передать надлежащим образом оформленные отчетные и финансовые документы в порядке и сроки, установленные Контрактом;</w:t>
      </w:r>
    </w:p>
    <w:p w14:paraId="6D418FA3"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bookmarkStart w:id="2" w:name="_Hlk97818938"/>
      <w:r w:rsidRPr="007E5B01">
        <w:rPr>
          <w:rFonts w:ascii="Times New Roman" w:eastAsia="Times New Roman" w:hAnsi="Times New Roman" w:cs="Times New Roman"/>
          <w:sz w:val="23"/>
          <w:szCs w:val="23"/>
          <w:lang w:eastAsia="ru-RU"/>
        </w:rPr>
        <w:t xml:space="preserve">Представить по запросу Заказчика в сроки, указанные в таком запросе, информацию о ходе исполнения обязательств по Контракту, а также </w:t>
      </w:r>
      <w:r w:rsidRPr="007E5B01">
        <w:rPr>
          <w:rFonts w:ascii="Times New Roman" w:eastAsia="Times New Roman" w:hAnsi="Times New Roman" w:cs="Times New Roman"/>
          <w:bCs/>
          <w:color w:val="000000" w:themeColor="text1"/>
          <w:sz w:val="23"/>
          <w:szCs w:val="23"/>
          <w:lang w:eastAsia="ru-RU"/>
        </w:rPr>
        <w:t>уведомлять о сложностях, возникающих при исполнении Контракта</w:t>
      </w:r>
      <w:r w:rsidRPr="007E5B01">
        <w:rPr>
          <w:rFonts w:ascii="Times New Roman" w:eastAsia="Times New Roman" w:hAnsi="Times New Roman" w:cs="Times New Roman"/>
          <w:sz w:val="23"/>
          <w:szCs w:val="23"/>
          <w:lang w:eastAsia="ru-RU"/>
        </w:rPr>
        <w:t>;</w:t>
      </w:r>
    </w:p>
    <w:bookmarkEnd w:id="2"/>
    <w:p w14:paraId="073051F6"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3C4F3A7"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Соблюдать конфиденциальность в отношении всей информации, ставшей известной в связи с исполнением обязательств по Контракту;</w:t>
      </w:r>
    </w:p>
    <w:p w14:paraId="15C42ABB" w14:textId="77777777" w:rsidR="00B07E36" w:rsidRPr="007E5B01" w:rsidRDefault="00B07E36" w:rsidP="00B07E36">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Нести иные обязанности.</w:t>
      </w:r>
    </w:p>
    <w:p w14:paraId="21A81257" w14:textId="77777777" w:rsidR="007E5B01" w:rsidRPr="007E5B01" w:rsidRDefault="007E5B01" w:rsidP="007E5B01">
      <w:pPr>
        <w:tabs>
          <w:tab w:val="left" w:pos="1134"/>
        </w:tabs>
        <w:suppressAutoHyphens/>
        <w:spacing w:after="0" w:line="240" w:lineRule="auto"/>
        <w:ind w:left="426"/>
        <w:contextualSpacing/>
        <w:jc w:val="both"/>
        <w:rPr>
          <w:rFonts w:ascii="Times New Roman" w:eastAsia="Times New Roman" w:hAnsi="Times New Roman" w:cs="Times New Roman"/>
          <w:sz w:val="23"/>
          <w:szCs w:val="23"/>
          <w:lang w:eastAsia="ru-RU"/>
        </w:rPr>
      </w:pPr>
    </w:p>
    <w:p w14:paraId="47D4553E" w14:textId="77777777" w:rsidR="00B07E36" w:rsidRPr="007E5B01" w:rsidRDefault="00B07E36" w:rsidP="007E5B01">
      <w:pPr>
        <w:pStyle w:val="a6"/>
        <w:numPr>
          <w:ilvl w:val="0"/>
          <w:numId w:val="5"/>
        </w:numPr>
        <w:tabs>
          <w:tab w:val="left" w:pos="709"/>
        </w:tabs>
        <w:spacing w:after="0" w:line="240" w:lineRule="auto"/>
        <w:jc w:val="center"/>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b/>
          <w:sz w:val="23"/>
          <w:szCs w:val="23"/>
          <w:lang w:eastAsia="ru-RU"/>
        </w:rPr>
        <w:t>Цена контракта и порядок расчетов</w:t>
      </w:r>
    </w:p>
    <w:p w14:paraId="1726E55F" w14:textId="72CF8A98" w:rsidR="00AC697B" w:rsidRPr="0083213E" w:rsidRDefault="00B07E36" w:rsidP="0083213E">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Цена Контракта составляет</w:t>
      </w:r>
      <w:r w:rsidR="00296284" w:rsidRPr="007E5B01">
        <w:rPr>
          <w:rFonts w:ascii="Times New Roman" w:eastAsia="Times New Roman" w:hAnsi="Times New Roman" w:cs="Times New Roman"/>
          <w:sz w:val="23"/>
          <w:szCs w:val="23"/>
          <w:lang w:eastAsia="ru-RU"/>
        </w:rPr>
        <w:t xml:space="preserve"> </w:t>
      </w:r>
      <w:r w:rsidR="00035587">
        <w:rPr>
          <w:rFonts w:ascii="Times New Roman" w:eastAsia="Times New Roman" w:hAnsi="Times New Roman" w:cs="Times New Roman"/>
          <w:sz w:val="23"/>
          <w:szCs w:val="23"/>
          <w:lang w:eastAsia="ru-RU"/>
        </w:rPr>
        <w:t>____</w:t>
      </w:r>
      <w:r w:rsidR="00C02B4B">
        <w:rPr>
          <w:rFonts w:ascii="Times New Roman" w:eastAsia="Times New Roman" w:hAnsi="Times New Roman" w:cs="Times New Roman"/>
          <w:sz w:val="23"/>
          <w:szCs w:val="23"/>
          <w:lang w:eastAsia="ru-RU"/>
        </w:rPr>
        <w:t xml:space="preserve"> рублей </w:t>
      </w:r>
      <w:r w:rsidR="00035587">
        <w:rPr>
          <w:rFonts w:ascii="Times New Roman" w:eastAsia="Times New Roman" w:hAnsi="Times New Roman" w:cs="Times New Roman"/>
          <w:sz w:val="23"/>
          <w:szCs w:val="23"/>
          <w:lang w:eastAsia="ru-RU"/>
        </w:rPr>
        <w:t>___</w:t>
      </w:r>
      <w:r w:rsidR="00C02B4B">
        <w:rPr>
          <w:rFonts w:ascii="Times New Roman" w:eastAsia="Times New Roman" w:hAnsi="Times New Roman" w:cs="Times New Roman"/>
          <w:sz w:val="23"/>
          <w:szCs w:val="23"/>
          <w:lang w:eastAsia="ru-RU"/>
        </w:rPr>
        <w:t xml:space="preserve"> копеек (</w:t>
      </w:r>
      <w:r w:rsidR="00035587">
        <w:rPr>
          <w:rFonts w:ascii="Times New Roman" w:eastAsia="Times New Roman" w:hAnsi="Times New Roman" w:cs="Times New Roman"/>
          <w:sz w:val="23"/>
          <w:szCs w:val="23"/>
          <w:lang w:eastAsia="ru-RU"/>
        </w:rPr>
        <w:t>__________</w:t>
      </w:r>
      <w:r w:rsidR="00BF48E0">
        <w:rPr>
          <w:rFonts w:ascii="Times New Roman" w:eastAsia="Times New Roman" w:hAnsi="Times New Roman" w:cs="Times New Roman"/>
          <w:sz w:val="23"/>
          <w:szCs w:val="23"/>
          <w:lang w:eastAsia="ru-RU"/>
        </w:rPr>
        <w:t xml:space="preserve"> рублей </w:t>
      </w:r>
      <w:r w:rsidR="00035587">
        <w:rPr>
          <w:rFonts w:ascii="Times New Roman" w:eastAsia="Times New Roman" w:hAnsi="Times New Roman" w:cs="Times New Roman"/>
          <w:sz w:val="23"/>
          <w:szCs w:val="23"/>
          <w:lang w:eastAsia="ru-RU"/>
        </w:rPr>
        <w:t>___</w:t>
      </w:r>
      <w:r w:rsidR="00BF48E0">
        <w:rPr>
          <w:rFonts w:ascii="Times New Roman" w:eastAsia="Times New Roman" w:hAnsi="Times New Roman" w:cs="Times New Roman"/>
          <w:sz w:val="23"/>
          <w:szCs w:val="23"/>
          <w:lang w:eastAsia="ru-RU"/>
        </w:rPr>
        <w:t xml:space="preserve"> копеек)</w:t>
      </w:r>
      <w:r w:rsidR="001C5CDD">
        <w:rPr>
          <w:rFonts w:ascii="Times New Roman" w:eastAsia="Times New Roman" w:hAnsi="Times New Roman" w:cs="Times New Roman"/>
          <w:sz w:val="23"/>
          <w:szCs w:val="23"/>
          <w:lang w:eastAsia="ru-RU"/>
        </w:rPr>
        <w:t>,</w:t>
      </w:r>
      <w:r w:rsidR="00035587">
        <w:rPr>
          <w:rFonts w:ascii="Times New Roman" w:eastAsia="Times New Roman" w:hAnsi="Times New Roman" w:cs="Times New Roman"/>
          <w:sz w:val="23"/>
          <w:szCs w:val="23"/>
          <w:lang w:eastAsia="ru-RU"/>
        </w:rPr>
        <w:t>НДС /</w:t>
      </w:r>
      <w:r w:rsidR="001C5CDD">
        <w:rPr>
          <w:rFonts w:ascii="Times New Roman" w:eastAsia="Times New Roman" w:hAnsi="Times New Roman" w:cs="Times New Roman"/>
          <w:sz w:val="23"/>
          <w:szCs w:val="23"/>
          <w:lang w:eastAsia="ru-RU"/>
        </w:rPr>
        <w:t xml:space="preserve"> </w:t>
      </w:r>
      <w:proofErr w:type="gramStart"/>
      <w:r w:rsidR="0083213E" w:rsidRPr="0083213E">
        <w:rPr>
          <w:rFonts w:ascii="Times New Roman" w:eastAsia="Times New Roman" w:hAnsi="Times New Roman" w:cs="Times New Roman"/>
          <w:sz w:val="23"/>
          <w:szCs w:val="23"/>
          <w:lang w:eastAsia="ru-RU"/>
        </w:rPr>
        <w:t>НДС</w:t>
      </w:r>
      <w:proofErr w:type="gramEnd"/>
      <w:r w:rsidR="0083213E" w:rsidRPr="0083213E">
        <w:rPr>
          <w:rFonts w:ascii="Times New Roman" w:eastAsia="Times New Roman" w:hAnsi="Times New Roman" w:cs="Times New Roman"/>
          <w:sz w:val="23"/>
          <w:szCs w:val="23"/>
          <w:lang w:eastAsia="ru-RU"/>
        </w:rPr>
        <w:t xml:space="preserve"> не облагается </w:t>
      </w:r>
      <w:r w:rsidR="0083213E">
        <w:rPr>
          <w:rFonts w:ascii="Times New Roman" w:eastAsia="Times New Roman" w:hAnsi="Times New Roman" w:cs="Times New Roman"/>
          <w:sz w:val="23"/>
          <w:szCs w:val="23"/>
          <w:lang w:eastAsia="ru-RU"/>
        </w:rPr>
        <w:t>на основании ст.346.11, ст. 346.12</w:t>
      </w:r>
      <w:r w:rsidR="0083213E" w:rsidRPr="0083213E">
        <w:rPr>
          <w:rFonts w:ascii="Times New Roman" w:eastAsia="Times New Roman" w:hAnsi="Times New Roman" w:cs="Times New Roman"/>
          <w:sz w:val="23"/>
          <w:szCs w:val="23"/>
          <w:lang w:eastAsia="ru-RU"/>
        </w:rPr>
        <w:t xml:space="preserve"> главы 26.2 Налогового кодекса Российской Федерации в связи с применением </w:t>
      </w:r>
      <w:r w:rsidR="0083213E">
        <w:rPr>
          <w:rFonts w:ascii="Times New Roman" w:eastAsia="Times New Roman" w:hAnsi="Times New Roman" w:cs="Times New Roman"/>
          <w:sz w:val="23"/>
          <w:szCs w:val="23"/>
          <w:lang w:eastAsia="ru-RU"/>
        </w:rPr>
        <w:t xml:space="preserve">Поставщиком </w:t>
      </w:r>
      <w:r w:rsidR="0083213E" w:rsidRPr="0083213E">
        <w:rPr>
          <w:rFonts w:ascii="Times New Roman" w:eastAsia="Times New Roman" w:hAnsi="Times New Roman" w:cs="Times New Roman"/>
          <w:sz w:val="23"/>
          <w:szCs w:val="23"/>
          <w:lang w:eastAsia="ru-RU"/>
        </w:rPr>
        <w:t>упрощенной системы налогообложения.</w:t>
      </w:r>
    </w:p>
    <w:p w14:paraId="4FA20AB2" w14:textId="1B264219" w:rsidR="00B07E36" w:rsidRPr="007E5B01" w:rsidRDefault="00B07E36" w:rsidP="00B07E36">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Цена Контракта является твердой на весь период исполнения Контракта и включает в себя стоимость Товара, стоимость упаковки, гарантийное обслуживание, транспортные расходы по доставке Товара Заказчику, </w:t>
      </w:r>
      <w:bookmarkStart w:id="3" w:name="_Hlk97819312"/>
      <w:r w:rsidRPr="007E5B01">
        <w:rPr>
          <w:rFonts w:ascii="Times New Roman" w:eastAsia="Times New Roman" w:hAnsi="Times New Roman" w:cs="Times New Roman"/>
          <w:sz w:val="23"/>
          <w:szCs w:val="23"/>
          <w:lang w:eastAsia="ru-RU"/>
        </w:rPr>
        <w:t>все обязательные платежи, налоги и сборы, взимаемые на территории Российской Федерации</w:t>
      </w:r>
      <w:bookmarkEnd w:id="3"/>
      <w:r w:rsidRPr="007E5B01">
        <w:rPr>
          <w:rFonts w:ascii="Times New Roman" w:eastAsia="Times New Roman" w:hAnsi="Times New Roman" w:cs="Times New Roman"/>
          <w:sz w:val="23"/>
          <w:szCs w:val="23"/>
          <w:lang w:eastAsia="ru-RU"/>
        </w:rPr>
        <w:t>.</w:t>
      </w:r>
    </w:p>
    <w:p w14:paraId="16813D56" w14:textId="77777777" w:rsidR="00B07E36" w:rsidRPr="007E5B01" w:rsidRDefault="00B07E36" w:rsidP="00B07E36">
      <w:pPr>
        <w:numPr>
          <w:ilvl w:val="1"/>
          <w:numId w:val="5"/>
        </w:numPr>
        <w:tabs>
          <w:tab w:val="left" w:pos="851"/>
          <w:tab w:val="left" w:pos="1418"/>
        </w:tabs>
        <w:suppressAutoHyphens/>
        <w:spacing w:after="0" w:line="240" w:lineRule="auto"/>
        <w:ind w:left="0" w:firstLine="426"/>
        <w:jc w:val="both"/>
        <w:rPr>
          <w:rFonts w:ascii="Times New Roman" w:eastAsia="Times New Roman" w:hAnsi="Times New Roman" w:cs="Times New Roman"/>
          <w:color w:val="000000" w:themeColor="text1"/>
          <w:sz w:val="23"/>
          <w:szCs w:val="23"/>
          <w:lang w:eastAsia="ru-RU"/>
        </w:rPr>
      </w:pPr>
      <w:r w:rsidRPr="007E5B01">
        <w:rPr>
          <w:rFonts w:ascii="Times New Roman" w:eastAsia="Times New Roman" w:hAnsi="Times New Roman" w:cs="Times New Roman"/>
          <w:bCs/>
          <w:color w:val="000000" w:themeColor="text1"/>
          <w:sz w:val="23"/>
          <w:szCs w:val="23"/>
          <w:lang w:eastAsia="ru-RU"/>
        </w:rPr>
        <w:t xml:space="preserve"> </w:t>
      </w:r>
      <w:bookmarkStart w:id="4" w:name="_Hlk97819367"/>
      <w:r w:rsidRPr="007E5B01">
        <w:rPr>
          <w:rFonts w:ascii="Times New Roman" w:eastAsia="Times New Roman" w:hAnsi="Times New Roman" w:cs="Times New Roman"/>
          <w:bCs/>
          <w:color w:val="000000" w:themeColor="text1"/>
          <w:sz w:val="23"/>
          <w:szCs w:val="23"/>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End w:id="4"/>
    </w:p>
    <w:p w14:paraId="771ACA94" w14:textId="77777777" w:rsidR="00B07E36" w:rsidRPr="007E5B01" w:rsidRDefault="00B07E36" w:rsidP="00B07E36">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Оплата поставленного Товара осуществляется по цене единицы Товара, исходя из объема фактически поставленного Товара, в размере, не превышающем максимального значения цены Контракта.</w:t>
      </w:r>
    </w:p>
    <w:p w14:paraId="59DA94C3" w14:textId="466D3AA4" w:rsidR="00B07E36" w:rsidRPr="007E5B01" w:rsidRDefault="00B07E36" w:rsidP="00B07E36">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color w:val="000000" w:themeColor="text1"/>
          <w:sz w:val="23"/>
          <w:szCs w:val="23"/>
          <w:lang w:eastAsia="ru-RU"/>
        </w:rPr>
        <w:t xml:space="preserve"> Оплата по Контракту осуществляется в соответствии с порядком финансирования </w:t>
      </w:r>
      <w:bookmarkStart w:id="5" w:name="_Hlk97819438"/>
      <w:r w:rsidRPr="007E5B01">
        <w:rPr>
          <w:rFonts w:ascii="Times New Roman" w:eastAsia="Times New Roman" w:hAnsi="Times New Roman" w:cs="Times New Roman"/>
          <w:color w:val="000000" w:themeColor="text1"/>
          <w:sz w:val="23"/>
          <w:szCs w:val="23"/>
          <w:lang w:eastAsia="ru-RU"/>
        </w:rPr>
        <w:t xml:space="preserve">за счет </w:t>
      </w:r>
      <w:r w:rsidR="00296284" w:rsidRPr="007E5B01">
        <w:rPr>
          <w:rFonts w:ascii="Times New Roman" w:eastAsia="Times New Roman" w:hAnsi="Times New Roman" w:cs="Times New Roman"/>
          <w:color w:val="000000" w:themeColor="text1"/>
          <w:sz w:val="23"/>
          <w:szCs w:val="23"/>
          <w:lang w:eastAsia="ru-RU"/>
        </w:rPr>
        <w:t xml:space="preserve">субсидий на выполнение государственного задания (внебюджетные средства), 244 КВР (КОСГУ </w:t>
      </w:r>
      <w:r w:rsidR="00746F4E">
        <w:rPr>
          <w:rFonts w:ascii="Times New Roman" w:eastAsia="Times New Roman" w:hAnsi="Times New Roman" w:cs="Times New Roman"/>
          <w:color w:val="000000" w:themeColor="text1"/>
          <w:sz w:val="23"/>
          <w:szCs w:val="23"/>
          <w:lang w:eastAsia="ru-RU"/>
        </w:rPr>
        <w:t xml:space="preserve"> </w:t>
      </w:r>
      <w:r w:rsidR="00296284" w:rsidRPr="007E5B01">
        <w:rPr>
          <w:rFonts w:ascii="Times New Roman" w:eastAsia="Times New Roman" w:hAnsi="Times New Roman" w:cs="Times New Roman"/>
          <w:color w:val="000000" w:themeColor="text1"/>
          <w:sz w:val="23"/>
          <w:szCs w:val="23"/>
          <w:lang w:eastAsia="ru-RU"/>
        </w:rPr>
        <w:t>346)</w:t>
      </w:r>
      <w:r w:rsidRPr="007E5B01">
        <w:rPr>
          <w:rFonts w:ascii="Times New Roman" w:eastAsia="Times New Roman" w:hAnsi="Times New Roman" w:cs="Times New Roman"/>
          <w:color w:val="000000" w:themeColor="text1"/>
          <w:sz w:val="23"/>
          <w:szCs w:val="23"/>
          <w:lang w:eastAsia="ru-RU"/>
        </w:rPr>
        <w:t>.</w:t>
      </w:r>
      <w:bookmarkEnd w:id="5"/>
    </w:p>
    <w:p w14:paraId="3189E691" w14:textId="783BFA58" w:rsidR="00B07E36" w:rsidRPr="007E5B01" w:rsidRDefault="00B07E36" w:rsidP="00B07E36">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sz w:val="23"/>
          <w:szCs w:val="23"/>
          <w:lang w:eastAsia="ru-RU"/>
        </w:rPr>
      </w:pPr>
      <w:bookmarkStart w:id="6" w:name="_Hlk97819469"/>
      <w:r w:rsidRPr="007E5B01">
        <w:rPr>
          <w:rFonts w:ascii="Times New Roman" w:eastAsia="Times New Roman" w:hAnsi="Times New Roman" w:cs="Times New Roman"/>
          <w:color w:val="000000" w:themeColor="text1"/>
          <w:sz w:val="23"/>
          <w:szCs w:val="23"/>
          <w:lang w:eastAsia="ru-RU"/>
        </w:rPr>
        <w:t>Авансирование не предусмотрено.</w:t>
      </w:r>
    </w:p>
    <w:p w14:paraId="125F0778" w14:textId="40E8A433" w:rsidR="00B07E36" w:rsidRPr="007E5B01" w:rsidRDefault="00B07E36" w:rsidP="00B07E36">
      <w:pPr>
        <w:numPr>
          <w:ilvl w:val="1"/>
          <w:numId w:val="5"/>
        </w:numPr>
        <w:tabs>
          <w:tab w:val="left" w:pos="851"/>
          <w:tab w:val="left" w:pos="1418"/>
        </w:tabs>
        <w:suppressAutoHyphens/>
        <w:spacing w:after="0" w:line="240" w:lineRule="auto"/>
        <w:ind w:left="0" w:firstLine="426"/>
        <w:jc w:val="both"/>
        <w:rPr>
          <w:rFonts w:ascii="Times New Roman" w:eastAsia="Times New Roman" w:hAnsi="Times New Roman" w:cs="Times New Roman"/>
          <w:color w:val="000000" w:themeColor="text1"/>
          <w:sz w:val="23"/>
          <w:szCs w:val="23"/>
          <w:lang w:eastAsia="ru-RU"/>
        </w:rPr>
      </w:pPr>
      <w:r w:rsidRPr="007E5B01">
        <w:rPr>
          <w:rFonts w:ascii="Times New Roman" w:eastAsia="Times New Roman" w:hAnsi="Times New Roman" w:cs="Times New Roman"/>
          <w:color w:val="000000" w:themeColor="text1"/>
          <w:sz w:val="23"/>
          <w:szCs w:val="23"/>
          <w:lang w:eastAsia="ru-RU"/>
        </w:rPr>
        <w:t xml:space="preserve">Оплата по Контракту производится Заказчиком по безналичному расчету в течение </w:t>
      </w:r>
      <w:r w:rsidR="00D543A2">
        <w:rPr>
          <w:rFonts w:ascii="Times New Roman" w:eastAsia="Times New Roman" w:hAnsi="Times New Roman" w:cs="Times New Roman"/>
          <w:color w:val="000000" w:themeColor="text1"/>
          <w:sz w:val="23"/>
          <w:szCs w:val="23"/>
          <w:lang w:eastAsia="ru-RU"/>
        </w:rPr>
        <w:t>7</w:t>
      </w:r>
      <w:r w:rsidR="00296284" w:rsidRPr="007E5B01">
        <w:rPr>
          <w:rFonts w:ascii="Times New Roman" w:eastAsia="Times New Roman" w:hAnsi="Times New Roman" w:cs="Times New Roman"/>
          <w:color w:val="000000" w:themeColor="text1"/>
          <w:sz w:val="23"/>
          <w:szCs w:val="23"/>
          <w:lang w:eastAsia="ru-RU"/>
        </w:rPr>
        <w:t xml:space="preserve"> (</w:t>
      </w:r>
      <w:r w:rsidR="00D543A2">
        <w:rPr>
          <w:rFonts w:ascii="Times New Roman" w:eastAsia="Times New Roman" w:hAnsi="Times New Roman" w:cs="Times New Roman"/>
          <w:color w:val="000000" w:themeColor="text1"/>
          <w:sz w:val="23"/>
          <w:szCs w:val="23"/>
          <w:lang w:eastAsia="ru-RU"/>
        </w:rPr>
        <w:t>семи</w:t>
      </w:r>
      <w:r w:rsidR="00296284" w:rsidRPr="007E5B01">
        <w:rPr>
          <w:rFonts w:ascii="Times New Roman" w:eastAsia="Times New Roman" w:hAnsi="Times New Roman" w:cs="Times New Roman"/>
          <w:color w:val="000000" w:themeColor="text1"/>
          <w:sz w:val="23"/>
          <w:szCs w:val="23"/>
          <w:lang w:eastAsia="ru-RU"/>
        </w:rPr>
        <w:t>) рабочих</w:t>
      </w:r>
      <w:r w:rsidRPr="007E5B01">
        <w:rPr>
          <w:rFonts w:ascii="Times New Roman" w:eastAsia="Times New Roman" w:hAnsi="Times New Roman" w:cs="Times New Roman"/>
          <w:color w:val="000000" w:themeColor="text1"/>
          <w:sz w:val="23"/>
          <w:szCs w:val="23"/>
          <w:lang w:eastAsia="ru-RU"/>
        </w:rPr>
        <w:t xml:space="preserve"> дней </w:t>
      </w:r>
      <w:proofErr w:type="gramStart"/>
      <w:r w:rsidRPr="007E5B01">
        <w:rPr>
          <w:rFonts w:ascii="Times New Roman" w:eastAsia="Times New Roman" w:hAnsi="Times New Roman" w:cs="Times New Roman"/>
          <w:sz w:val="23"/>
          <w:szCs w:val="23"/>
          <w:lang w:eastAsia="ru-RU"/>
        </w:rPr>
        <w:t>с даты подписания</w:t>
      </w:r>
      <w:proofErr w:type="gramEnd"/>
      <w:r w:rsidRPr="007E5B01">
        <w:rPr>
          <w:rFonts w:ascii="Times New Roman" w:eastAsia="Times New Roman" w:hAnsi="Times New Roman" w:cs="Times New Roman"/>
          <w:sz w:val="23"/>
          <w:szCs w:val="23"/>
          <w:lang w:eastAsia="ru-RU"/>
        </w:rPr>
        <w:t xml:space="preserve"> Заказчиком </w:t>
      </w:r>
      <w:r w:rsidR="00296284" w:rsidRPr="007E5B01">
        <w:rPr>
          <w:rFonts w:ascii="Times New Roman" w:eastAsia="Times New Roman" w:hAnsi="Times New Roman" w:cs="Times New Roman"/>
          <w:sz w:val="23"/>
          <w:szCs w:val="23"/>
          <w:lang w:eastAsia="ru-RU"/>
        </w:rPr>
        <w:t>товарной накладной (или УПД)</w:t>
      </w:r>
      <w:r w:rsidRPr="007E5B01">
        <w:rPr>
          <w:rFonts w:ascii="Times New Roman" w:eastAsia="Times New Roman" w:hAnsi="Times New Roman" w:cs="Times New Roman"/>
          <w:color w:val="000000" w:themeColor="text1"/>
          <w:sz w:val="23"/>
          <w:szCs w:val="23"/>
          <w:lang w:eastAsia="ru-RU"/>
        </w:rPr>
        <w:t>. Платежи по настоящему Контракту осуществляются в российских рублях.</w:t>
      </w:r>
    </w:p>
    <w:p w14:paraId="62AE424F" w14:textId="77777777" w:rsidR="00B07E36" w:rsidRPr="007E5B01" w:rsidRDefault="00B07E36" w:rsidP="00B07E36">
      <w:pPr>
        <w:numPr>
          <w:ilvl w:val="1"/>
          <w:numId w:val="5"/>
        </w:numPr>
        <w:tabs>
          <w:tab w:val="left" w:pos="851"/>
          <w:tab w:val="left" w:pos="1309"/>
        </w:tabs>
        <w:suppressAutoHyphens/>
        <w:spacing w:after="0" w:line="240" w:lineRule="auto"/>
        <w:ind w:left="0" w:firstLine="426"/>
        <w:jc w:val="both"/>
        <w:rPr>
          <w:rFonts w:ascii="Times New Roman" w:eastAsia="Times New Roman" w:hAnsi="Times New Roman" w:cs="Times New Roman"/>
          <w:color w:val="000000" w:themeColor="text1"/>
          <w:sz w:val="23"/>
          <w:szCs w:val="23"/>
          <w:lang w:eastAsia="ru-RU"/>
        </w:rPr>
      </w:pPr>
      <w:r w:rsidRPr="007E5B01">
        <w:rPr>
          <w:rFonts w:ascii="Times New Roman" w:eastAsia="Times New Roman" w:hAnsi="Times New Roman" w:cs="Times New Roman"/>
          <w:color w:val="000000" w:themeColor="text1"/>
          <w:sz w:val="23"/>
          <w:szCs w:val="23"/>
          <w:lang w:eastAsia="ru-RU"/>
        </w:rPr>
        <w:t xml:space="preserve"> Обязательство Заказчика по оплате считается исполненным с момента списания денежных средств с лицевого счета Заказчика в пользу Поставщика.</w:t>
      </w:r>
    </w:p>
    <w:p w14:paraId="5232C7FC" w14:textId="77777777" w:rsidR="00B07E36" w:rsidRPr="007E5B01" w:rsidRDefault="00B07E36" w:rsidP="00B07E36">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Заказчик вправе осуществить оплату за поставленный Товар за вычетом суммы неустоек (штрафов, пеней) за неисполнение или ненадлежащее исполнение обязательств по Контракту, предварительно уведомив Поставщика об удержании суммы неустойки и </w:t>
      </w:r>
      <w:r w:rsidRPr="007E5B01">
        <w:rPr>
          <w:rFonts w:ascii="Times New Roman" w:eastAsia="Times New Roman" w:hAnsi="Times New Roman" w:cs="Times New Roman"/>
          <w:sz w:val="23"/>
          <w:szCs w:val="23"/>
          <w:lang w:eastAsia="ru-RU"/>
        </w:rPr>
        <w:lastRenderedPageBreak/>
        <w:t>представив расчет удерживаемой суммы. Оплата по Контракту в таком случае будет осуществляться путем выплаты Поставщику суммы, уменьшенной на сумму неустойки (штрафов, пеней).</w:t>
      </w:r>
    </w:p>
    <w:bookmarkEnd w:id="6"/>
    <w:p w14:paraId="012EEEFC" w14:textId="77777777" w:rsidR="00B07E36" w:rsidRPr="007E5B01" w:rsidRDefault="00B07E36" w:rsidP="00B07E36">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3"/>
          <w:szCs w:val="23"/>
          <w:lang w:eastAsia="ru-RU"/>
        </w:rPr>
      </w:pPr>
    </w:p>
    <w:p w14:paraId="0092E443" w14:textId="77777777" w:rsidR="00B07E36" w:rsidRPr="007E5B01" w:rsidRDefault="00B07E36" w:rsidP="007E5B01">
      <w:pPr>
        <w:pStyle w:val="a6"/>
        <w:numPr>
          <w:ilvl w:val="0"/>
          <w:numId w:val="6"/>
        </w:numPr>
        <w:tabs>
          <w:tab w:val="left" w:pos="709"/>
        </w:tabs>
        <w:spacing w:after="0" w:line="240" w:lineRule="auto"/>
        <w:jc w:val="center"/>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b/>
          <w:sz w:val="23"/>
          <w:szCs w:val="23"/>
          <w:lang w:eastAsia="ru-RU"/>
        </w:rPr>
        <w:t>Порядок поставки Товара</w:t>
      </w:r>
    </w:p>
    <w:p w14:paraId="1E4B7FFC" w14:textId="37F01C08" w:rsidR="00B07E36" w:rsidRPr="007E5B01" w:rsidRDefault="00B07E36" w:rsidP="00B31331">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Место поставки Товара: </w:t>
      </w:r>
      <w:r w:rsidR="00B31331" w:rsidRPr="007E5B01">
        <w:rPr>
          <w:rFonts w:ascii="Times New Roman" w:eastAsia="Times New Roman" w:hAnsi="Times New Roman" w:cs="Times New Roman"/>
          <w:sz w:val="23"/>
          <w:szCs w:val="23"/>
          <w:lang w:eastAsia="ru-RU"/>
        </w:rPr>
        <w:t>191167, Россия, Санкт-Петербург, Херсонский проезд, д.2, лит.</w:t>
      </w:r>
      <w:r w:rsidR="00D543A2">
        <w:rPr>
          <w:rFonts w:ascii="Times New Roman" w:eastAsia="Times New Roman" w:hAnsi="Times New Roman" w:cs="Times New Roman"/>
          <w:sz w:val="23"/>
          <w:szCs w:val="23"/>
          <w:lang w:eastAsia="ru-RU"/>
        </w:rPr>
        <w:t xml:space="preserve"> </w:t>
      </w:r>
      <w:r w:rsidR="00B31331" w:rsidRPr="007E5B01">
        <w:rPr>
          <w:rFonts w:ascii="Times New Roman" w:eastAsia="Times New Roman" w:hAnsi="Times New Roman" w:cs="Times New Roman"/>
          <w:sz w:val="23"/>
          <w:szCs w:val="23"/>
          <w:lang w:eastAsia="ru-RU"/>
        </w:rPr>
        <w:t>А</w:t>
      </w:r>
      <w:r w:rsidRPr="007E5B01">
        <w:rPr>
          <w:rFonts w:ascii="Times New Roman" w:eastAsia="Times New Roman" w:hAnsi="Times New Roman" w:cs="Times New Roman"/>
          <w:sz w:val="23"/>
          <w:szCs w:val="23"/>
          <w:lang w:eastAsia="ru-RU"/>
        </w:rPr>
        <w:t>.</w:t>
      </w:r>
    </w:p>
    <w:p w14:paraId="5179BAE0" w14:textId="07078201" w:rsidR="00B07E36" w:rsidRPr="007E5B01" w:rsidRDefault="00B31331" w:rsidP="00B07E36">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Срок </w:t>
      </w:r>
      <w:r w:rsidR="00B07E36" w:rsidRPr="007E5B01">
        <w:rPr>
          <w:rFonts w:ascii="Times New Roman" w:eastAsia="Times New Roman" w:hAnsi="Times New Roman" w:cs="Times New Roman"/>
          <w:sz w:val="23"/>
          <w:szCs w:val="23"/>
          <w:lang w:eastAsia="ru-RU"/>
        </w:rPr>
        <w:t>поставки Товара</w:t>
      </w:r>
      <w:r w:rsidRPr="007E5B01">
        <w:rPr>
          <w:rFonts w:ascii="Times New Roman" w:eastAsia="Times New Roman" w:hAnsi="Times New Roman" w:cs="Times New Roman"/>
          <w:sz w:val="23"/>
          <w:szCs w:val="23"/>
          <w:lang w:eastAsia="ru-RU"/>
        </w:rPr>
        <w:t xml:space="preserve">: Поставщик осуществляет поставку Товара своими силами, средствами и транспортом </w:t>
      </w:r>
      <w:r w:rsidR="00126FE7">
        <w:rPr>
          <w:rFonts w:ascii="Times New Roman" w:eastAsia="Times New Roman" w:hAnsi="Times New Roman" w:cs="Times New Roman"/>
          <w:sz w:val="23"/>
          <w:szCs w:val="23"/>
          <w:lang w:eastAsia="ru-RU"/>
        </w:rPr>
        <w:t xml:space="preserve">по заявкам Заказчика </w:t>
      </w:r>
      <w:r w:rsidRPr="007E5B01">
        <w:rPr>
          <w:rFonts w:ascii="Times New Roman" w:eastAsia="Times New Roman" w:hAnsi="Times New Roman" w:cs="Times New Roman"/>
          <w:sz w:val="23"/>
          <w:szCs w:val="23"/>
          <w:lang w:eastAsia="ru-RU"/>
        </w:rPr>
        <w:t xml:space="preserve">в течение </w:t>
      </w:r>
      <w:r w:rsidR="00126FE7">
        <w:rPr>
          <w:rFonts w:ascii="Times New Roman" w:eastAsia="Times New Roman" w:hAnsi="Times New Roman" w:cs="Times New Roman"/>
          <w:sz w:val="23"/>
          <w:szCs w:val="23"/>
          <w:lang w:eastAsia="ru-RU"/>
        </w:rPr>
        <w:t>3</w:t>
      </w:r>
      <w:r w:rsidRPr="007E5B01">
        <w:rPr>
          <w:rFonts w:ascii="Times New Roman" w:eastAsia="Times New Roman" w:hAnsi="Times New Roman" w:cs="Times New Roman"/>
          <w:sz w:val="23"/>
          <w:szCs w:val="23"/>
          <w:lang w:eastAsia="ru-RU"/>
        </w:rPr>
        <w:t xml:space="preserve"> (</w:t>
      </w:r>
      <w:r w:rsidR="00126FE7">
        <w:rPr>
          <w:rFonts w:ascii="Times New Roman" w:eastAsia="Times New Roman" w:hAnsi="Times New Roman" w:cs="Times New Roman"/>
          <w:sz w:val="23"/>
          <w:szCs w:val="23"/>
          <w:lang w:eastAsia="ru-RU"/>
        </w:rPr>
        <w:t>трех</w:t>
      </w:r>
      <w:r w:rsidRPr="007E5B01">
        <w:rPr>
          <w:rFonts w:ascii="Times New Roman" w:eastAsia="Times New Roman" w:hAnsi="Times New Roman" w:cs="Times New Roman"/>
          <w:sz w:val="23"/>
          <w:szCs w:val="23"/>
          <w:lang w:eastAsia="ru-RU"/>
        </w:rPr>
        <w:t xml:space="preserve">) </w:t>
      </w:r>
      <w:r w:rsidR="00035587">
        <w:rPr>
          <w:rFonts w:ascii="Times New Roman" w:eastAsia="Times New Roman" w:hAnsi="Times New Roman" w:cs="Times New Roman"/>
          <w:sz w:val="23"/>
          <w:szCs w:val="23"/>
          <w:lang w:eastAsia="ru-RU"/>
        </w:rPr>
        <w:t>рабочи</w:t>
      </w:r>
      <w:r w:rsidR="00D543A2">
        <w:rPr>
          <w:rFonts w:ascii="Times New Roman" w:eastAsia="Times New Roman" w:hAnsi="Times New Roman" w:cs="Times New Roman"/>
          <w:sz w:val="23"/>
          <w:szCs w:val="23"/>
          <w:lang w:eastAsia="ru-RU"/>
        </w:rPr>
        <w:t>х</w:t>
      </w:r>
      <w:r w:rsidRPr="007E5B01">
        <w:rPr>
          <w:rFonts w:ascii="Times New Roman" w:eastAsia="Times New Roman" w:hAnsi="Times New Roman" w:cs="Times New Roman"/>
          <w:sz w:val="23"/>
          <w:szCs w:val="23"/>
          <w:lang w:eastAsia="ru-RU"/>
        </w:rPr>
        <w:t xml:space="preserve"> дней </w:t>
      </w:r>
      <w:proofErr w:type="gramStart"/>
      <w:r w:rsidRPr="007E5B01">
        <w:rPr>
          <w:rFonts w:ascii="Times New Roman" w:eastAsia="Times New Roman" w:hAnsi="Times New Roman" w:cs="Times New Roman"/>
          <w:sz w:val="23"/>
          <w:szCs w:val="23"/>
          <w:lang w:eastAsia="ru-RU"/>
        </w:rPr>
        <w:t xml:space="preserve">с </w:t>
      </w:r>
      <w:r w:rsidR="00DE1A84" w:rsidRPr="007E5B01">
        <w:rPr>
          <w:rFonts w:ascii="Times New Roman" w:eastAsia="Times New Roman" w:hAnsi="Times New Roman" w:cs="Times New Roman"/>
          <w:sz w:val="23"/>
          <w:szCs w:val="23"/>
          <w:lang w:eastAsia="ru-RU"/>
        </w:rPr>
        <w:t>даты</w:t>
      </w:r>
      <w:r w:rsidRPr="007E5B01">
        <w:rPr>
          <w:rFonts w:ascii="Times New Roman" w:eastAsia="Times New Roman" w:hAnsi="Times New Roman" w:cs="Times New Roman"/>
          <w:sz w:val="23"/>
          <w:szCs w:val="23"/>
          <w:lang w:eastAsia="ru-RU"/>
        </w:rPr>
        <w:t xml:space="preserve"> </w:t>
      </w:r>
      <w:r w:rsidR="00126FE7">
        <w:rPr>
          <w:rFonts w:ascii="Times New Roman" w:eastAsia="Times New Roman" w:hAnsi="Times New Roman" w:cs="Times New Roman"/>
          <w:sz w:val="23"/>
          <w:szCs w:val="23"/>
          <w:lang w:eastAsia="ru-RU"/>
        </w:rPr>
        <w:t>получения</w:t>
      </w:r>
      <w:proofErr w:type="gramEnd"/>
      <w:r w:rsidR="00126FE7">
        <w:rPr>
          <w:rFonts w:ascii="Times New Roman" w:eastAsia="Times New Roman" w:hAnsi="Times New Roman" w:cs="Times New Roman"/>
          <w:sz w:val="23"/>
          <w:szCs w:val="23"/>
          <w:lang w:eastAsia="ru-RU"/>
        </w:rPr>
        <w:t xml:space="preserve"> заявки </w:t>
      </w:r>
      <w:r w:rsidR="00885A20">
        <w:rPr>
          <w:rFonts w:ascii="Times New Roman" w:eastAsia="Times New Roman" w:hAnsi="Times New Roman" w:cs="Times New Roman"/>
          <w:sz w:val="23"/>
          <w:szCs w:val="23"/>
          <w:lang w:eastAsia="ru-RU"/>
        </w:rPr>
        <w:t xml:space="preserve">Заказчика в период действия </w:t>
      </w:r>
      <w:r w:rsidR="00A42D79">
        <w:rPr>
          <w:rFonts w:ascii="Times New Roman" w:eastAsia="Times New Roman" w:hAnsi="Times New Roman" w:cs="Times New Roman"/>
          <w:sz w:val="23"/>
          <w:szCs w:val="23"/>
          <w:lang w:eastAsia="ru-RU"/>
        </w:rPr>
        <w:t xml:space="preserve"> контракта</w:t>
      </w:r>
      <w:r w:rsidR="00B07E36" w:rsidRPr="007E5B01">
        <w:rPr>
          <w:rFonts w:ascii="Times New Roman" w:eastAsia="Times New Roman" w:hAnsi="Times New Roman" w:cs="Times New Roman"/>
          <w:sz w:val="23"/>
          <w:szCs w:val="23"/>
          <w:lang w:eastAsia="ru-RU"/>
        </w:rPr>
        <w:t>.</w:t>
      </w:r>
    </w:p>
    <w:p w14:paraId="46030A24" w14:textId="64DBB18D" w:rsidR="00DE1A84" w:rsidRPr="007E5B01" w:rsidRDefault="00B07E36" w:rsidP="00B07E36">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w:t>
      </w:r>
      <w:bookmarkStart w:id="7" w:name="_Hlk97819965"/>
      <w:r w:rsidRPr="007E5B01">
        <w:rPr>
          <w:rFonts w:ascii="Times New Roman" w:eastAsia="Times New Roman" w:hAnsi="Times New Roman" w:cs="Times New Roman"/>
          <w:sz w:val="23"/>
          <w:szCs w:val="23"/>
          <w:lang w:eastAsia="ru-RU"/>
        </w:rPr>
        <w:t>Порядок поставки Товара</w:t>
      </w:r>
      <w:bookmarkEnd w:id="7"/>
      <w:r w:rsidR="00DE1A84" w:rsidRPr="007E5B01">
        <w:rPr>
          <w:rFonts w:ascii="Times New Roman" w:eastAsia="Times New Roman" w:hAnsi="Times New Roman" w:cs="Times New Roman"/>
          <w:sz w:val="23"/>
          <w:szCs w:val="23"/>
          <w:lang w:eastAsia="ru-RU"/>
        </w:rPr>
        <w:t xml:space="preserve">: поставка Товара осуществляется Поставщиком </w:t>
      </w:r>
      <w:r w:rsidR="00885A20">
        <w:rPr>
          <w:rFonts w:ascii="Times New Roman" w:eastAsia="Times New Roman" w:hAnsi="Times New Roman" w:cs="Times New Roman"/>
          <w:sz w:val="23"/>
          <w:szCs w:val="23"/>
          <w:lang w:eastAsia="ru-RU"/>
        </w:rPr>
        <w:t>по заявкам заказчика</w:t>
      </w:r>
      <w:r w:rsidR="00D543A2">
        <w:rPr>
          <w:rFonts w:ascii="Times New Roman" w:eastAsia="Times New Roman" w:hAnsi="Times New Roman" w:cs="Times New Roman"/>
          <w:sz w:val="23"/>
          <w:szCs w:val="23"/>
          <w:lang w:eastAsia="ru-RU"/>
        </w:rPr>
        <w:t xml:space="preserve"> </w:t>
      </w:r>
      <w:r w:rsidR="00A42D79">
        <w:rPr>
          <w:rFonts w:ascii="Times New Roman" w:eastAsia="Times New Roman" w:hAnsi="Times New Roman" w:cs="Times New Roman"/>
          <w:sz w:val="23"/>
          <w:szCs w:val="23"/>
          <w:lang w:eastAsia="ru-RU"/>
        </w:rPr>
        <w:t>в предела</w:t>
      </w:r>
      <w:r w:rsidR="00D543A2">
        <w:rPr>
          <w:rFonts w:ascii="Times New Roman" w:eastAsia="Times New Roman" w:hAnsi="Times New Roman" w:cs="Times New Roman"/>
          <w:sz w:val="23"/>
          <w:szCs w:val="23"/>
          <w:lang w:eastAsia="ru-RU"/>
        </w:rPr>
        <w:t>х</w:t>
      </w:r>
      <w:r w:rsidR="00A42D79">
        <w:rPr>
          <w:rFonts w:ascii="Times New Roman" w:eastAsia="Times New Roman" w:hAnsi="Times New Roman" w:cs="Times New Roman"/>
          <w:sz w:val="23"/>
          <w:szCs w:val="23"/>
          <w:lang w:eastAsia="ru-RU"/>
        </w:rPr>
        <w:t xml:space="preserve"> объема</w:t>
      </w:r>
      <w:r w:rsidR="00D70B7F">
        <w:rPr>
          <w:rFonts w:ascii="Times New Roman" w:eastAsia="Times New Roman" w:hAnsi="Times New Roman" w:cs="Times New Roman"/>
          <w:sz w:val="23"/>
          <w:szCs w:val="23"/>
          <w:lang w:eastAsia="ru-RU"/>
        </w:rPr>
        <w:t>,</w:t>
      </w:r>
      <w:r w:rsidR="00A42D79">
        <w:rPr>
          <w:rFonts w:ascii="Times New Roman" w:eastAsia="Times New Roman" w:hAnsi="Times New Roman" w:cs="Times New Roman"/>
          <w:sz w:val="23"/>
          <w:szCs w:val="23"/>
          <w:lang w:eastAsia="ru-RU"/>
        </w:rPr>
        <w:t xml:space="preserve"> указанного </w:t>
      </w:r>
      <w:r w:rsidR="00F25701">
        <w:rPr>
          <w:rFonts w:ascii="Times New Roman" w:eastAsia="Times New Roman" w:hAnsi="Times New Roman" w:cs="Times New Roman"/>
          <w:sz w:val="23"/>
          <w:szCs w:val="23"/>
          <w:lang w:eastAsia="ru-RU"/>
        </w:rPr>
        <w:t>Спецификации</w:t>
      </w:r>
      <w:r w:rsidR="00DE1A84" w:rsidRPr="007E5B01">
        <w:rPr>
          <w:rFonts w:ascii="Times New Roman" w:eastAsia="Times New Roman" w:hAnsi="Times New Roman" w:cs="Times New Roman"/>
          <w:sz w:val="23"/>
          <w:szCs w:val="23"/>
          <w:lang w:eastAsia="ru-RU"/>
        </w:rPr>
        <w:t>.</w:t>
      </w:r>
    </w:p>
    <w:p w14:paraId="7DA8D24D" w14:textId="77777777" w:rsidR="00B07E36" w:rsidRPr="007E5B01" w:rsidRDefault="00DE1A84" w:rsidP="00DE1A84">
      <w:pPr>
        <w:tabs>
          <w:tab w:val="left" w:pos="851"/>
        </w:tabs>
        <w:suppressAutoHyphens/>
        <w:spacing w:after="0" w:line="240" w:lineRule="auto"/>
        <w:ind w:firstLine="426"/>
        <w:contextualSpacing/>
        <w:jc w:val="both"/>
        <w:rPr>
          <w:rFonts w:ascii="Times New Roman" w:eastAsia="Times New Roman" w:hAnsi="Times New Roman" w:cs="Times New Roman"/>
          <w:sz w:val="23"/>
          <w:szCs w:val="23"/>
          <w:lang w:eastAsia="ru-RU"/>
        </w:rPr>
      </w:pPr>
      <w:r w:rsidRPr="007E5B01">
        <w:rPr>
          <w:rFonts w:ascii="Times New Roman" w:hAnsi="Times New Roman" w:cs="Times New Roman"/>
          <w:sz w:val="23"/>
          <w:szCs w:val="23"/>
        </w:rPr>
        <w:t>В день поставки Поставщик одновременно с Товаром должен передать Заказчику сопроводительные документы, относящиеся к Товару, указанные в п. 5.2. настоящего Контракта. В случае отсутствия вышеназванных документов Заказчик вправе отказаться от приемки Товара. Товар будет считаться не поставленным</w:t>
      </w:r>
      <w:r w:rsidR="00B07E36" w:rsidRPr="007E5B01">
        <w:rPr>
          <w:rFonts w:ascii="Times New Roman" w:eastAsia="Times New Roman" w:hAnsi="Times New Roman" w:cs="Times New Roman"/>
          <w:i/>
          <w:color w:val="000000" w:themeColor="text1"/>
          <w:sz w:val="23"/>
          <w:szCs w:val="23"/>
          <w:lang w:eastAsia="ru-RU"/>
        </w:rPr>
        <w:t>.</w:t>
      </w:r>
    </w:p>
    <w:p w14:paraId="5098E243" w14:textId="77777777" w:rsidR="00B07E36" w:rsidRPr="007E5B01" w:rsidRDefault="00B07E36" w:rsidP="00B07E36">
      <w:pPr>
        <w:tabs>
          <w:tab w:val="left" w:pos="709"/>
        </w:tabs>
        <w:spacing w:after="0" w:line="240" w:lineRule="auto"/>
        <w:ind w:firstLine="426"/>
        <w:jc w:val="both"/>
        <w:rPr>
          <w:rFonts w:ascii="Times New Roman" w:eastAsia="Times New Roman" w:hAnsi="Times New Roman" w:cs="Times New Roman"/>
          <w:color w:val="FF0000"/>
          <w:sz w:val="23"/>
          <w:szCs w:val="23"/>
          <w:lang w:eastAsia="ru-RU"/>
        </w:rPr>
      </w:pPr>
    </w:p>
    <w:p w14:paraId="142CFBC9" w14:textId="77777777" w:rsidR="00B07E36" w:rsidRPr="007E5B01" w:rsidRDefault="00B07E36" w:rsidP="007E5B01">
      <w:pPr>
        <w:pStyle w:val="a6"/>
        <w:numPr>
          <w:ilvl w:val="0"/>
          <w:numId w:val="7"/>
        </w:numPr>
        <w:tabs>
          <w:tab w:val="left" w:pos="709"/>
        </w:tabs>
        <w:autoSpaceDE w:val="0"/>
        <w:autoSpaceDN w:val="0"/>
        <w:adjustRightInd w:val="0"/>
        <w:spacing w:after="0" w:line="240" w:lineRule="auto"/>
        <w:jc w:val="center"/>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b/>
          <w:sz w:val="23"/>
          <w:szCs w:val="23"/>
          <w:lang w:eastAsia="ru-RU"/>
        </w:rPr>
        <w:t>Порядок и срок приемки поставленного товара в части соответствия его количества, комплектности, объема требованиям, установленным контрактом, а также о порядке и сроках оформления результатов такой приемки</w:t>
      </w:r>
    </w:p>
    <w:p w14:paraId="1CC40086" w14:textId="77777777" w:rsidR="00B07E36" w:rsidRPr="007E5B01" w:rsidRDefault="00B07E36" w:rsidP="00DE1A84">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Поставщик уведомляет </w:t>
      </w:r>
      <w:r w:rsidR="00DE1A84" w:rsidRPr="007E5B01">
        <w:rPr>
          <w:rFonts w:ascii="Times New Roman" w:eastAsia="Times New Roman" w:hAnsi="Times New Roman" w:cs="Times New Roman"/>
          <w:sz w:val="23"/>
          <w:szCs w:val="23"/>
          <w:lang w:eastAsia="ru-RU"/>
        </w:rPr>
        <w:t xml:space="preserve">уполномоченного на приемку представителя </w:t>
      </w:r>
      <w:r w:rsidRPr="007E5B01">
        <w:rPr>
          <w:rFonts w:ascii="Times New Roman" w:eastAsia="Times New Roman" w:hAnsi="Times New Roman" w:cs="Times New Roman"/>
          <w:sz w:val="23"/>
          <w:szCs w:val="23"/>
          <w:lang w:eastAsia="ru-RU"/>
        </w:rPr>
        <w:t xml:space="preserve">Заказчика </w:t>
      </w:r>
      <w:r w:rsidR="00DE1A84" w:rsidRPr="007E5B01">
        <w:rPr>
          <w:rFonts w:ascii="Times New Roman" w:eastAsia="Times New Roman" w:hAnsi="Times New Roman" w:cs="Times New Roman"/>
          <w:sz w:val="23"/>
          <w:szCs w:val="23"/>
          <w:lang w:eastAsia="ru-RU"/>
        </w:rPr>
        <w:t xml:space="preserve">по электронной почте: </w:t>
      </w:r>
      <w:r w:rsidR="00DE1A84" w:rsidRPr="007E5B01">
        <w:rPr>
          <w:rFonts w:ascii="Times New Roman" w:eastAsia="Times New Roman" w:hAnsi="Times New Roman" w:cs="Times New Roman"/>
          <w:i/>
          <w:color w:val="002060"/>
          <w:sz w:val="23"/>
          <w:szCs w:val="23"/>
          <w:lang w:eastAsia="ru-RU"/>
        </w:rPr>
        <w:t>ponomarev@guatp.spb.ru</w:t>
      </w:r>
      <w:r w:rsidRPr="007E5B01">
        <w:rPr>
          <w:rFonts w:ascii="Times New Roman" w:eastAsia="Times New Roman" w:hAnsi="Times New Roman" w:cs="Times New Roman"/>
          <w:color w:val="002060"/>
          <w:sz w:val="23"/>
          <w:szCs w:val="23"/>
          <w:lang w:eastAsia="ru-RU"/>
        </w:rPr>
        <w:t xml:space="preserve"> </w:t>
      </w:r>
      <w:r w:rsidRPr="007E5B01">
        <w:rPr>
          <w:rFonts w:ascii="Times New Roman" w:eastAsia="Times New Roman" w:hAnsi="Times New Roman" w:cs="Times New Roman"/>
          <w:sz w:val="23"/>
          <w:szCs w:val="23"/>
          <w:lang w:eastAsia="ru-RU"/>
        </w:rPr>
        <w:t xml:space="preserve">о дате и времени доставки Товара не менее чем за </w:t>
      </w:r>
      <w:r w:rsidR="00DE1A84" w:rsidRPr="007E5B01">
        <w:rPr>
          <w:rFonts w:ascii="Times New Roman" w:eastAsia="Times New Roman" w:hAnsi="Times New Roman" w:cs="Times New Roman"/>
          <w:sz w:val="23"/>
          <w:szCs w:val="23"/>
          <w:lang w:eastAsia="ru-RU"/>
        </w:rPr>
        <w:t>1 (один) рабочий день</w:t>
      </w:r>
      <w:r w:rsidRPr="007E5B01">
        <w:rPr>
          <w:rFonts w:ascii="Times New Roman" w:eastAsia="Times New Roman" w:hAnsi="Times New Roman" w:cs="Times New Roman"/>
          <w:sz w:val="23"/>
          <w:szCs w:val="23"/>
          <w:lang w:eastAsia="ru-RU"/>
        </w:rPr>
        <w:t xml:space="preserve"> до даты доставки.</w:t>
      </w:r>
    </w:p>
    <w:p w14:paraId="2654D87E" w14:textId="30B867D6" w:rsidR="00B07E36" w:rsidRPr="007E5B01" w:rsidRDefault="00B07E36" w:rsidP="00B07E36">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bCs/>
          <w:color w:val="000000" w:themeColor="text1"/>
          <w:sz w:val="23"/>
          <w:szCs w:val="23"/>
          <w:lang w:eastAsia="ru-RU"/>
        </w:rPr>
        <w:t xml:space="preserve">В момент передачи Товара Поставщик должен передать Заказчику следующие документы: </w:t>
      </w:r>
      <w:r w:rsidR="00DE1A84" w:rsidRPr="007E5B01">
        <w:rPr>
          <w:rFonts w:ascii="Times New Roman" w:eastAsia="Times New Roman" w:hAnsi="Times New Roman" w:cs="Times New Roman"/>
          <w:bCs/>
          <w:color w:val="000000" w:themeColor="text1"/>
          <w:sz w:val="23"/>
          <w:szCs w:val="23"/>
          <w:lang w:eastAsia="ru-RU"/>
        </w:rPr>
        <w:t>счет, счет-фактуру</w:t>
      </w:r>
      <w:r w:rsidR="00F25701">
        <w:rPr>
          <w:rFonts w:ascii="Times New Roman" w:eastAsia="Times New Roman" w:hAnsi="Times New Roman" w:cs="Times New Roman"/>
          <w:bCs/>
          <w:color w:val="000000" w:themeColor="text1"/>
          <w:sz w:val="23"/>
          <w:szCs w:val="23"/>
          <w:lang w:eastAsia="ru-RU"/>
        </w:rPr>
        <w:t xml:space="preserve"> (если применимо)</w:t>
      </w:r>
      <w:r w:rsidR="00DE1A84" w:rsidRPr="007E5B01">
        <w:rPr>
          <w:rFonts w:ascii="Times New Roman" w:eastAsia="Times New Roman" w:hAnsi="Times New Roman" w:cs="Times New Roman"/>
          <w:bCs/>
          <w:color w:val="000000" w:themeColor="text1"/>
          <w:sz w:val="23"/>
          <w:szCs w:val="23"/>
          <w:lang w:eastAsia="ru-RU"/>
        </w:rPr>
        <w:t xml:space="preserve">, товарную накладную (или УПД) в двух экземплярах, </w:t>
      </w:r>
      <w:r w:rsidR="00902FC4" w:rsidRPr="00902FC4">
        <w:rPr>
          <w:rFonts w:ascii="Times New Roman" w:eastAsia="Times New Roman" w:hAnsi="Times New Roman" w:cs="Times New Roman"/>
          <w:b/>
          <w:bCs/>
          <w:color w:val="000000" w:themeColor="text1"/>
          <w:sz w:val="23"/>
          <w:szCs w:val="23"/>
          <w:lang w:eastAsia="ru-RU"/>
        </w:rPr>
        <w:t>сертификат соответствия</w:t>
      </w:r>
      <w:r w:rsidR="00902FC4">
        <w:rPr>
          <w:rFonts w:ascii="Times New Roman" w:eastAsia="Times New Roman" w:hAnsi="Times New Roman" w:cs="Times New Roman"/>
          <w:bCs/>
          <w:color w:val="000000" w:themeColor="text1"/>
          <w:sz w:val="23"/>
          <w:szCs w:val="23"/>
          <w:lang w:eastAsia="ru-RU"/>
        </w:rPr>
        <w:t xml:space="preserve">, </w:t>
      </w:r>
      <w:r w:rsidR="00DE1A84" w:rsidRPr="007E5B01">
        <w:rPr>
          <w:rFonts w:ascii="Times New Roman" w:eastAsia="Times New Roman" w:hAnsi="Times New Roman" w:cs="Times New Roman"/>
          <w:bCs/>
          <w:color w:val="000000" w:themeColor="text1"/>
          <w:sz w:val="23"/>
          <w:szCs w:val="23"/>
          <w:lang w:eastAsia="ru-RU"/>
        </w:rPr>
        <w:t>полный комплект документов, необходимых для эксплуатации Товара (в случае необходимости и/или в соответствии с требованиями действующего законодательства Российской Федерации)</w:t>
      </w:r>
      <w:r w:rsidRPr="007E5B01">
        <w:rPr>
          <w:rFonts w:ascii="Times New Roman" w:eastAsia="Times New Roman" w:hAnsi="Times New Roman" w:cs="Times New Roman"/>
          <w:bCs/>
          <w:color w:val="000000" w:themeColor="text1"/>
          <w:sz w:val="23"/>
          <w:szCs w:val="23"/>
          <w:lang w:eastAsia="ru-RU"/>
        </w:rPr>
        <w:t>.</w:t>
      </w:r>
    </w:p>
    <w:p w14:paraId="20021C03" w14:textId="77777777" w:rsidR="00B07E36" w:rsidRPr="007E5B01" w:rsidRDefault="00B07E36" w:rsidP="00B07E36">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bCs/>
          <w:color w:val="000000" w:themeColor="text1"/>
          <w:sz w:val="23"/>
          <w:szCs w:val="23"/>
          <w:lang w:eastAsia="ru-RU"/>
        </w:rPr>
        <w:t>По решению Заказчика для приемки Товара может создаваться приемочная комиссия, которая состоит не менее чем из пяти человек.</w:t>
      </w:r>
    </w:p>
    <w:p w14:paraId="0BF96873" w14:textId="77777777" w:rsidR="00B07E36" w:rsidRPr="007E5B01" w:rsidRDefault="00B07E36" w:rsidP="00B07E36">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bCs/>
          <w:color w:val="000000" w:themeColor="text1"/>
          <w:sz w:val="23"/>
          <w:szCs w:val="23"/>
          <w:lang w:eastAsia="ru-RU"/>
        </w:rPr>
        <w:t xml:space="preserve">Для проверки поставленного Товара в части его соответствия условиям Контракта Заказчик проводит экспертизу в порядке, предусмотренном </w:t>
      </w:r>
      <w:r w:rsidRPr="007E5B01">
        <w:rPr>
          <w:rFonts w:ascii="Times New Roman" w:eastAsia="Times New Roman" w:hAnsi="Times New Roman" w:cs="Times New Roman"/>
          <w:color w:val="000000" w:themeColor="text1"/>
          <w:sz w:val="23"/>
          <w:szCs w:val="23"/>
          <w:lang w:eastAsia="ru-RU"/>
        </w:rPr>
        <w:t>Законом о контрактной системе</w:t>
      </w:r>
      <w:r w:rsidRPr="007E5B01">
        <w:rPr>
          <w:rFonts w:ascii="Times New Roman" w:eastAsia="Times New Roman" w:hAnsi="Times New Roman" w:cs="Times New Roman"/>
          <w:bCs/>
          <w:color w:val="000000" w:themeColor="text1"/>
          <w:sz w:val="23"/>
          <w:szCs w:val="23"/>
          <w:lang w:eastAsia="ru-RU"/>
        </w:rPr>
        <w:t>.</w:t>
      </w:r>
    </w:p>
    <w:p w14:paraId="7A28B095" w14:textId="77777777" w:rsidR="00B07E36" w:rsidRPr="007E5B01" w:rsidRDefault="00B07E36" w:rsidP="00B07E36">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sz w:val="23"/>
          <w:szCs w:val="23"/>
        </w:rPr>
      </w:pPr>
      <w:r w:rsidRPr="007E5B01">
        <w:rPr>
          <w:rFonts w:ascii="Times New Roman" w:eastAsia="Times New Roman" w:hAnsi="Times New Roman" w:cs="Times New Roman"/>
          <w:sz w:val="23"/>
          <w:szCs w:val="23"/>
          <w:lang w:eastAsia="ru-RU"/>
        </w:rPr>
        <w:t xml:space="preserve">Приемка Товара производится уполномоченным представителем Заказчика в присутствии уполномоченного представителя Поставщика в </w:t>
      </w:r>
      <w:r w:rsidR="00DE1A84" w:rsidRPr="007E5B01">
        <w:rPr>
          <w:rFonts w:ascii="Times New Roman" w:eastAsia="Times New Roman" w:hAnsi="Times New Roman" w:cs="Times New Roman"/>
          <w:sz w:val="23"/>
          <w:szCs w:val="23"/>
          <w:lang w:eastAsia="ru-RU"/>
        </w:rPr>
        <w:t>день поставки Товара</w:t>
      </w:r>
      <w:r w:rsidRPr="007E5B01">
        <w:rPr>
          <w:rFonts w:ascii="Times New Roman" w:eastAsia="Times New Roman" w:hAnsi="Times New Roman" w:cs="Times New Roman"/>
          <w:sz w:val="23"/>
          <w:szCs w:val="23"/>
          <w:lang w:eastAsia="ru-RU"/>
        </w:rPr>
        <w:t xml:space="preserve">. </w:t>
      </w:r>
    </w:p>
    <w:p w14:paraId="060B35CD" w14:textId="77777777" w:rsidR="00B07E36" w:rsidRPr="007E5B01" w:rsidRDefault="00B07E36" w:rsidP="00B07E36">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sz w:val="23"/>
          <w:szCs w:val="23"/>
          <w:lang w:eastAsia="ru-RU"/>
        </w:rPr>
      </w:pPr>
      <w:r w:rsidRPr="007E5B01">
        <w:rPr>
          <w:rFonts w:ascii="Times New Roman" w:eastAsia="Times New Roman" w:hAnsi="Times New Roman" w:cs="Times New Roman"/>
          <w:bCs/>
          <w:color w:val="000000" w:themeColor="text1"/>
          <w:sz w:val="23"/>
          <w:szCs w:val="23"/>
          <w:lang w:eastAsia="ru-RU"/>
        </w:rPr>
        <w:t xml:space="preserve">Оформление результатов приемки, подписание Заказчиком </w:t>
      </w:r>
      <w:r w:rsidR="00DE1A84" w:rsidRPr="007E5B01">
        <w:rPr>
          <w:rFonts w:ascii="Times New Roman" w:eastAsia="Times New Roman" w:hAnsi="Times New Roman" w:cs="Times New Roman"/>
          <w:bCs/>
          <w:color w:val="000000" w:themeColor="text1"/>
          <w:sz w:val="23"/>
          <w:szCs w:val="23"/>
          <w:lang w:eastAsia="ru-RU"/>
        </w:rPr>
        <w:t>товарной накладной (или УПД)</w:t>
      </w:r>
      <w:r w:rsidRPr="007E5B01">
        <w:rPr>
          <w:rFonts w:ascii="Times New Roman" w:eastAsia="Times New Roman" w:hAnsi="Times New Roman" w:cs="Times New Roman"/>
          <w:bCs/>
          <w:color w:val="1F497D" w:themeColor="text2"/>
          <w:sz w:val="23"/>
          <w:szCs w:val="23"/>
          <w:lang w:eastAsia="ru-RU"/>
        </w:rPr>
        <w:t xml:space="preserve"> </w:t>
      </w:r>
      <w:r w:rsidRPr="007E5B01">
        <w:rPr>
          <w:rFonts w:ascii="Times New Roman" w:eastAsia="Times New Roman" w:hAnsi="Times New Roman" w:cs="Times New Roman"/>
          <w:bCs/>
          <w:color w:val="000000" w:themeColor="text1"/>
          <w:sz w:val="23"/>
          <w:szCs w:val="23"/>
          <w:lang w:eastAsia="ru-RU"/>
        </w:rPr>
        <w:t>осуществляется</w:t>
      </w:r>
      <w:r w:rsidR="00DE1A84" w:rsidRPr="007E5B01">
        <w:rPr>
          <w:rFonts w:ascii="Times New Roman" w:eastAsia="Times New Roman" w:hAnsi="Times New Roman" w:cs="Times New Roman"/>
          <w:bCs/>
          <w:color w:val="000000" w:themeColor="text1"/>
          <w:sz w:val="23"/>
          <w:szCs w:val="23"/>
          <w:lang w:eastAsia="ru-RU"/>
        </w:rPr>
        <w:t xml:space="preserve"> в течение 5 (пяти) рабочих дней</w:t>
      </w:r>
      <w:r w:rsidR="007C47D2" w:rsidRPr="007E5B01">
        <w:rPr>
          <w:rFonts w:ascii="Times New Roman" w:eastAsia="Times New Roman" w:hAnsi="Times New Roman" w:cs="Times New Roman"/>
          <w:bCs/>
          <w:color w:val="000000" w:themeColor="text1"/>
          <w:sz w:val="23"/>
          <w:szCs w:val="23"/>
          <w:lang w:eastAsia="ru-RU"/>
        </w:rPr>
        <w:t xml:space="preserve"> с даты приемки Товара</w:t>
      </w:r>
      <w:r w:rsidRPr="007E5B01">
        <w:rPr>
          <w:rFonts w:ascii="Times New Roman" w:eastAsia="Times New Roman" w:hAnsi="Times New Roman" w:cs="Times New Roman"/>
          <w:bCs/>
          <w:i/>
          <w:color w:val="1F497D" w:themeColor="text2"/>
          <w:sz w:val="23"/>
          <w:szCs w:val="23"/>
          <w:lang w:eastAsia="ru-RU"/>
        </w:rPr>
        <w:t>.</w:t>
      </w:r>
    </w:p>
    <w:p w14:paraId="771B9BB6" w14:textId="77777777" w:rsidR="00B07E36" w:rsidRPr="007E5B01" w:rsidRDefault="00B07E36" w:rsidP="00B07E36">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sz w:val="23"/>
          <w:szCs w:val="23"/>
          <w:lang w:eastAsia="ru-RU"/>
        </w:rPr>
      </w:pPr>
      <w:bookmarkStart w:id="8" w:name="_Hlk97894849"/>
      <w:r w:rsidRPr="007E5B01">
        <w:rPr>
          <w:rFonts w:ascii="Times New Roman" w:eastAsia="Times New Roman" w:hAnsi="Times New Roman" w:cs="Times New Roman"/>
          <w:bCs/>
          <w:color w:val="000000" w:themeColor="text1"/>
          <w:sz w:val="23"/>
          <w:szCs w:val="23"/>
          <w:lang w:eastAsia="ru-RU"/>
        </w:rPr>
        <w:t>Заказчик вправе отказаться от приемки Товаров в случае обнаружения в них недостатков, которые не могут быть устранены Поставщиком.</w:t>
      </w:r>
    </w:p>
    <w:p w14:paraId="793195B1" w14:textId="3CD68C8E" w:rsidR="00B07E36" w:rsidRPr="007E5B01" w:rsidRDefault="00B07E36" w:rsidP="00B07E36">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sz w:val="23"/>
          <w:szCs w:val="23"/>
          <w:lang w:eastAsia="ru-RU"/>
        </w:rPr>
      </w:pPr>
      <w:bookmarkStart w:id="9" w:name="_Hlk97894883"/>
      <w:bookmarkEnd w:id="8"/>
      <w:proofErr w:type="gramStart"/>
      <w:r w:rsidRPr="007E5B01">
        <w:rPr>
          <w:rFonts w:ascii="Times New Roman" w:eastAsia="Times New Roman" w:hAnsi="Times New Roman" w:cs="Times New Roman"/>
          <w:color w:val="000000"/>
          <w:sz w:val="23"/>
          <w:szCs w:val="23"/>
          <w:lang w:eastAsia="ru-RU"/>
        </w:rPr>
        <w:t>При выявлении несоответствия поставленного Товара условиям Контракта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и в</w:t>
      </w:r>
      <w:r w:rsidR="00A65C6F">
        <w:rPr>
          <w:rFonts w:ascii="Times New Roman" w:eastAsia="Times New Roman" w:hAnsi="Times New Roman" w:cs="Times New Roman"/>
          <w:color w:val="000000"/>
          <w:sz w:val="23"/>
          <w:szCs w:val="23"/>
          <w:lang w:eastAsia="ru-RU"/>
        </w:rPr>
        <w:t xml:space="preserve"> течение</w:t>
      </w:r>
      <w:r w:rsidRPr="007E5B01">
        <w:rPr>
          <w:rFonts w:ascii="Times New Roman" w:eastAsia="Times New Roman" w:hAnsi="Times New Roman" w:cs="Times New Roman"/>
          <w:color w:val="000000"/>
          <w:sz w:val="23"/>
          <w:szCs w:val="23"/>
          <w:lang w:eastAsia="ru-RU"/>
        </w:rPr>
        <w:t xml:space="preserve"> </w:t>
      </w:r>
      <w:r w:rsidR="007C47D2" w:rsidRPr="007E5B01">
        <w:rPr>
          <w:rFonts w:ascii="Times New Roman" w:eastAsia="Times New Roman" w:hAnsi="Times New Roman" w:cs="Times New Roman"/>
          <w:bCs/>
          <w:color w:val="000000"/>
          <w:sz w:val="23"/>
          <w:szCs w:val="23"/>
          <w:lang w:eastAsia="ru-RU"/>
        </w:rPr>
        <w:t>5 (пяти) рабочих дней с даты поставки Товара</w:t>
      </w:r>
      <w:r w:rsidR="007C47D2" w:rsidRPr="007E5B01">
        <w:rPr>
          <w:rFonts w:ascii="Times New Roman" w:eastAsia="Times New Roman" w:hAnsi="Times New Roman" w:cs="Times New Roman"/>
          <w:color w:val="000000"/>
          <w:sz w:val="23"/>
          <w:szCs w:val="23"/>
          <w:lang w:eastAsia="ru-RU"/>
        </w:rPr>
        <w:t xml:space="preserve"> </w:t>
      </w:r>
      <w:r w:rsidRPr="007E5B01">
        <w:rPr>
          <w:rFonts w:ascii="Times New Roman" w:eastAsia="Times New Roman" w:hAnsi="Times New Roman" w:cs="Times New Roman"/>
          <w:color w:val="000000"/>
          <w:sz w:val="23"/>
          <w:szCs w:val="23"/>
          <w:lang w:eastAsia="ru-RU"/>
        </w:rPr>
        <w:t>направляет Поставщику мотивированный отказ от приемки Товара с</w:t>
      </w:r>
      <w:proofErr w:type="gramEnd"/>
      <w:r w:rsidRPr="007E5B01">
        <w:rPr>
          <w:rFonts w:ascii="Times New Roman" w:eastAsia="Times New Roman" w:hAnsi="Times New Roman" w:cs="Times New Roman"/>
          <w:color w:val="000000"/>
          <w:sz w:val="23"/>
          <w:szCs w:val="23"/>
          <w:lang w:eastAsia="ru-RU"/>
        </w:rPr>
        <w:t xml:space="preserve"> перечнем выявленных недостатков.</w:t>
      </w:r>
    </w:p>
    <w:p w14:paraId="7E489BD0" w14:textId="77777777" w:rsidR="00B07E36" w:rsidRPr="007E5B01" w:rsidRDefault="00B07E36" w:rsidP="00B07E36">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sz w:val="23"/>
          <w:szCs w:val="23"/>
          <w:lang w:eastAsia="ru-RU"/>
        </w:rPr>
      </w:pPr>
      <w:bookmarkStart w:id="10" w:name="_Hlk97895052"/>
      <w:bookmarkEnd w:id="9"/>
      <w:r w:rsidRPr="007E5B01">
        <w:rPr>
          <w:rFonts w:ascii="Times New Roman" w:eastAsia="Times New Roman" w:hAnsi="Times New Roman" w:cs="Times New Roman"/>
          <w:sz w:val="23"/>
          <w:szCs w:val="23"/>
          <w:lang w:eastAsia="ru-RU"/>
        </w:rPr>
        <w:t xml:space="preserve">Поставщик в течение </w:t>
      </w:r>
      <w:r w:rsidR="007C47D2" w:rsidRPr="007E5B01">
        <w:rPr>
          <w:rFonts w:ascii="Times New Roman" w:eastAsia="Times New Roman" w:hAnsi="Times New Roman" w:cs="Times New Roman"/>
          <w:sz w:val="23"/>
          <w:szCs w:val="23"/>
          <w:lang w:eastAsia="ru-RU"/>
        </w:rPr>
        <w:t>5 (пяти) рабочих дней</w:t>
      </w:r>
      <w:r w:rsidRPr="007E5B01">
        <w:rPr>
          <w:rFonts w:ascii="Times New Roman" w:eastAsia="Times New Roman" w:hAnsi="Times New Roman" w:cs="Times New Roman"/>
          <w:bCs/>
          <w:i/>
          <w:color w:val="1F497D" w:themeColor="text2"/>
          <w:sz w:val="23"/>
          <w:szCs w:val="23"/>
          <w:lang w:eastAsia="ru-RU"/>
        </w:rPr>
        <w:t xml:space="preserve"> </w:t>
      </w:r>
      <w:r w:rsidRPr="007E5B01">
        <w:rPr>
          <w:rFonts w:ascii="Times New Roman" w:eastAsia="Times New Roman" w:hAnsi="Times New Roman" w:cs="Times New Roman"/>
          <w:sz w:val="23"/>
          <w:szCs w:val="23"/>
          <w:lang w:eastAsia="ru-RU"/>
        </w:rPr>
        <w:t xml:space="preserve">с момента получения мотивированного отказа обязан </w:t>
      </w:r>
      <w:r w:rsidRPr="007E5B01">
        <w:rPr>
          <w:rFonts w:ascii="Times New Roman" w:eastAsia="Times New Roman" w:hAnsi="Times New Roman" w:cs="Times New Roman"/>
          <w:bCs/>
          <w:color w:val="000000" w:themeColor="text1"/>
          <w:sz w:val="23"/>
          <w:szCs w:val="23"/>
          <w:lang w:eastAsia="ru-RU"/>
        </w:rPr>
        <w:t>своими силами и за свой счет</w:t>
      </w:r>
      <w:r w:rsidRPr="007E5B01">
        <w:rPr>
          <w:rFonts w:ascii="Times New Roman" w:eastAsia="Times New Roman" w:hAnsi="Times New Roman" w:cs="Times New Roman"/>
          <w:sz w:val="23"/>
          <w:szCs w:val="23"/>
          <w:lang w:eastAsia="ru-RU"/>
        </w:rPr>
        <w:t xml:space="preserve"> устранить выявленные недостатки или произвести замену Товара, несоответствующего условиям Контракта. </w:t>
      </w:r>
      <w:r w:rsidRPr="007E5B01">
        <w:rPr>
          <w:rFonts w:ascii="Times New Roman" w:eastAsia="Times New Roman" w:hAnsi="Times New Roman" w:cs="Times New Roman"/>
          <w:bCs/>
          <w:color w:val="000000" w:themeColor="text1"/>
          <w:sz w:val="23"/>
          <w:szCs w:val="23"/>
          <w:lang w:eastAsia="ru-RU"/>
        </w:rPr>
        <w:t>Устранение выявленных недостатков, замена Товара не освобождает Поставщика от уплаты неустойки, предусмотренной Контрактом.</w:t>
      </w:r>
    </w:p>
    <w:p w14:paraId="428E65C9" w14:textId="77777777" w:rsidR="00B07E36" w:rsidRPr="007E5B01" w:rsidRDefault="00B07E36" w:rsidP="00B07E36">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sz w:val="23"/>
          <w:szCs w:val="23"/>
          <w:lang w:eastAsia="ru-RU"/>
        </w:rPr>
      </w:pPr>
      <w:r w:rsidRPr="007E5B01">
        <w:rPr>
          <w:rFonts w:ascii="Times New Roman" w:eastAsia="Times New Roman" w:hAnsi="Times New Roman" w:cs="Times New Roman"/>
          <w:bCs/>
          <w:color w:val="000000" w:themeColor="text1"/>
          <w:sz w:val="23"/>
          <w:szCs w:val="23"/>
          <w:lang w:eastAsia="ru-RU"/>
        </w:rPr>
        <w:t xml:space="preserve">Повторная приемка назначается после уведомления Поставщиком Заказчика об устранении недостатков. </w:t>
      </w:r>
    </w:p>
    <w:p w14:paraId="6BE3A729" w14:textId="77777777" w:rsidR="00B07E36" w:rsidRDefault="00B07E36" w:rsidP="00B07E36">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sz w:val="23"/>
          <w:szCs w:val="23"/>
          <w:lang w:eastAsia="ru-RU"/>
        </w:rPr>
      </w:pPr>
      <w:r w:rsidRPr="007E5B01">
        <w:rPr>
          <w:rFonts w:ascii="Times New Roman" w:eastAsia="Times New Roman" w:hAnsi="Times New Roman" w:cs="Times New Roman"/>
          <w:bCs/>
          <w:color w:val="000000" w:themeColor="text1"/>
          <w:sz w:val="23"/>
          <w:szCs w:val="23"/>
          <w:lang w:eastAsia="ru-RU"/>
        </w:rPr>
        <w:lastRenderedPageBreak/>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14:paraId="1790B341" w14:textId="77777777" w:rsidR="0016768B" w:rsidRPr="007E5B01" w:rsidRDefault="0016768B" w:rsidP="0016768B">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sz w:val="23"/>
          <w:szCs w:val="23"/>
          <w:lang w:eastAsia="ru-RU"/>
        </w:rPr>
      </w:pPr>
      <w:r>
        <w:rPr>
          <w:rFonts w:ascii="Times New Roman" w:eastAsia="Times New Roman" w:hAnsi="Times New Roman" w:cs="Times New Roman"/>
          <w:bCs/>
          <w:color w:val="000000" w:themeColor="text1"/>
          <w:sz w:val="23"/>
          <w:szCs w:val="23"/>
          <w:lang w:eastAsia="ru-RU"/>
        </w:rPr>
        <w:t>Уполномоченным представитель</w:t>
      </w:r>
      <w:r w:rsidRPr="0016768B">
        <w:rPr>
          <w:rFonts w:ascii="Times New Roman" w:eastAsia="Times New Roman" w:hAnsi="Times New Roman" w:cs="Times New Roman"/>
          <w:bCs/>
          <w:color w:val="000000" w:themeColor="text1"/>
          <w:sz w:val="23"/>
          <w:szCs w:val="23"/>
          <w:lang w:eastAsia="ru-RU"/>
        </w:rPr>
        <w:t xml:space="preserve"> Заказчика</w:t>
      </w:r>
      <w:r>
        <w:rPr>
          <w:rFonts w:ascii="Times New Roman" w:eastAsia="Times New Roman" w:hAnsi="Times New Roman" w:cs="Times New Roman"/>
          <w:bCs/>
          <w:color w:val="000000" w:themeColor="text1"/>
          <w:sz w:val="23"/>
          <w:szCs w:val="23"/>
          <w:lang w:eastAsia="ru-RU"/>
        </w:rPr>
        <w:t xml:space="preserve"> по Контракту – начальник отдела снабжения Пономарев Арсений Алексеевич, тел. +7(911)</w:t>
      </w:r>
      <w:r w:rsidRPr="0016768B">
        <w:rPr>
          <w:rFonts w:ascii="Times New Roman" w:eastAsia="Times New Roman" w:hAnsi="Times New Roman" w:cs="Times New Roman"/>
          <w:bCs/>
          <w:color w:val="000000" w:themeColor="text1"/>
          <w:sz w:val="23"/>
          <w:szCs w:val="23"/>
          <w:lang w:eastAsia="ru-RU"/>
        </w:rPr>
        <w:t>775</w:t>
      </w:r>
      <w:r>
        <w:rPr>
          <w:rFonts w:ascii="Times New Roman" w:eastAsia="Times New Roman" w:hAnsi="Times New Roman" w:cs="Times New Roman"/>
          <w:bCs/>
          <w:color w:val="000000" w:themeColor="text1"/>
          <w:sz w:val="23"/>
          <w:szCs w:val="23"/>
          <w:lang w:eastAsia="ru-RU"/>
        </w:rPr>
        <w:t>-</w:t>
      </w:r>
      <w:r w:rsidRPr="0016768B">
        <w:rPr>
          <w:rFonts w:ascii="Times New Roman" w:eastAsia="Times New Roman" w:hAnsi="Times New Roman" w:cs="Times New Roman"/>
          <w:bCs/>
          <w:color w:val="000000" w:themeColor="text1"/>
          <w:sz w:val="23"/>
          <w:szCs w:val="23"/>
          <w:lang w:eastAsia="ru-RU"/>
        </w:rPr>
        <w:t>90</w:t>
      </w:r>
      <w:r>
        <w:rPr>
          <w:rFonts w:ascii="Times New Roman" w:eastAsia="Times New Roman" w:hAnsi="Times New Roman" w:cs="Times New Roman"/>
          <w:bCs/>
          <w:color w:val="000000" w:themeColor="text1"/>
          <w:sz w:val="23"/>
          <w:szCs w:val="23"/>
          <w:lang w:eastAsia="ru-RU"/>
        </w:rPr>
        <w:t>-</w:t>
      </w:r>
      <w:r w:rsidRPr="0016768B">
        <w:rPr>
          <w:rFonts w:ascii="Times New Roman" w:eastAsia="Times New Roman" w:hAnsi="Times New Roman" w:cs="Times New Roman"/>
          <w:bCs/>
          <w:color w:val="000000" w:themeColor="text1"/>
          <w:sz w:val="23"/>
          <w:szCs w:val="23"/>
          <w:lang w:eastAsia="ru-RU"/>
        </w:rPr>
        <w:t>01</w:t>
      </w:r>
      <w:r>
        <w:rPr>
          <w:rFonts w:ascii="Times New Roman" w:eastAsia="Times New Roman" w:hAnsi="Times New Roman" w:cs="Times New Roman"/>
          <w:bCs/>
          <w:color w:val="000000" w:themeColor="text1"/>
          <w:sz w:val="23"/>
          <w:szCs w:val="23"/>
          <w:lang w:eastAsia="ru-RU"/>
        </w:rPr>
        <w:t xml:space="preserve">, эл. почта. </w:t>
      </w:r>
      <w:r w:rsidRPr="0016768B">
        <w:rPr>
          <w:rFonts w:ascii="Times New Roman" w:eastAsia="Times New Roman" w:hAnsi="Times New Roman" w:cs="Times New Roman"/>
          <w:bCs/>
          <w:color w:val="000000" w:themeColor="text1"/>
          <w:sz w:val="23"/>
          <w:szCs w:val="23"/>
          <w:lang w:eastAsia="ru-RU"/>
        </w:rPr>
        <w:t>ponomarev@guatp.spb.ru</w:t>
      </w:r>
      <w:r>
        <w:rPr>
          <w:rFonts w:ascii="Times New Roman" w:eastAsia="Times New Roman" w:hAnsi="Times New Roman" w:cs="Times New Roman"/>
          <w:bCs/>
          <w:color w:val="000000" w:themeColor="text1"/>
          <w:sz w:val="23"/>
          <w:szCs w:val="23"/>
          <w:lang w:eastAsia="ru-RU"/>
        </w:rPr>
        <w:t>.</w:t>
      </w:r>
    </w:p>
    <w:p w14:paraId="253972B2" w14:textId="77777777" w:rsidR="00B07E36" w:rsidRPr="007E5B01" w:rsidRDefault="00B07E36" w:rsidP="00B07E36">
      <w:pPr>
        <w:tabs>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3"/>
          <w:szCs w:val="23"/>
          <w:lang w:eastAsia="ru-RU"/>
        </w:rPr>
      </w:pPr>
    </w:p>
    <w:bookmarkEnd w:id="10"/>
    <w:p w14:paraId="27F1E557" w14:textId="77777777" w:rsidR="00B07E36" w:rsidRPr="007E5B01" w:rsidRDefault="00B07E36" w:rsidP="007E5B01">
      <w:pPr>
        <w:pStyle w:val="a6"/>
        <w:numPr>
          <w:ilvl w:val="0"/>
          <w:numId w:val="7"/>
        </w:numPr>
        <w:tabs>
          <w:tab w:val="left" w:pos="709"/>
        </w:tabs>
        <w:spacing w:after="0" w:line="240" w:lineRule="auto"/>
        <w:jc w:val="center"/>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b/>
          <w:sz w:val="23"/>
          <w:szCs w:val="23"/>
          <w:lang w:eastAsia="ru-RU"/>
        </w:rPr>
        <w:t>Ответственность сторон</w:t>
      </w:r>
    </w:p>
    <w:p w14:paraId="05F809CF" w14:textId="77777777" w:rsidR="00B07E36" w:rsidRPr="007E5B01" w:rsidRDefault="00B07E36" w:rsidP="00B07E36">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За неисполнение или ненадлежащее исполнение Контракта Стороны несут ответственность в соответствии с условиями Контракта, действующим законодательством Российской Федерации, в том числе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14:paraId="179CFD74" w14:textId="77777777" w:rsidR="00B07E36" w:rsidRPr="007E5B01" w:rsidRDefault="00B07E36" w:rsidP="00B07E36">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sz w:val="23"/>
          <w:szCs w:val="23"/>
          <w:lang w:eastAsia="ru-RU"/>
        </w:rPr>
      </w:pPr>
      <w:bookmarkStart w:id="11" w:name="Par1554"/>
      <w:bookmarkEnd w:id="11"/>
      <w:r w:rsidRPr="007E5B01">
        <w:rPr>
          <w:rFonts w:ascii="Times New Roman" w:eastAsia="Times New Roman" w:hAnsi="Times New Roman" w:cs="Times New Roman"/>
          <w:sz w:val="23"/>
          <w:szCs w:val="23"/>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7CB407E7" w14:textId="77777777" w:rsidR="00B07E36" w:rsidRPr="007E5B01" w:rsidRDefault="00B07E36" w:rsidP="00B07E36">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составляет 10% цены Контракта (этапа).</w:t>
      </w:r>
      <w:bookmarkStart w:id="12" w:name="Par1556"/>
      <w:bookmarkEnd w:id="12"/>
    </w:p>
    <w:p w14:paraId="21A03509" w14:textId="77777777" w:rsidR="00B07E36" w:rsidRPr="007E5B01" w:rsidRDefault="00B07E36" w:rsidP="00B07E36">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7E5B01">
          <w:rPr>
            <w:rFonts w:ascii="Times New Roman" w:eastAsia="Times New Roman" w:hAnsi="Times New Roman" w:cs="Times New Roman"/>
            <w:sz w:val="23"/>
            <w:szCs w:val="23"/>
            <w:lang w:eastAsia="ru-RU"/>
          </w:rPr>
          <w:t>Правилами</w:t>
        </w:r>
      </w:hyperlink>
      <w:r w:rsidRPr="007E5B01">
        <w:rPr>
          <w:rFonts w:ascii="Times New Roman" w:eastAsia="Times New Roman" w:hAnsi="Times New Roman" w:cs="Times New Roman"/>
          <w:sz w:val="23"/>
          <w:szCs w:val="23"/>
          <w:lang w:eastAsia="ru-RU"/>
        </w:rPr>
        <w:t xml:space="preserve"> и составляет 1 000 (одна тысяча) рублей.</w:t>
      </w:r>
      <w:bookmarkStart w:id="13" w:name="Par1557"/>
      <w:bookmarkStart w:id="14" w:name="Par1558"/>
      <w:bookmarkEnd w:id="13"/>
      <w:bookmarkEnd w:id="14"/>
    </w:p>
    <w:p w14:paraId="1A1F6786" w14:textId="77777777" w:rsidR="00B07E36" w:rsidRPr="007E5B01" w:rsidRDefault="00B07E36" w:rsidP="00B07E36">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1D33D92" w14:textId="77777777" w:rsidR="00B07E36" w:rsidRPr="007E5B01" w:rsidRDefault="00B07E36" w:rsidP="00B07E36">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7E5B01">
          <w:rPr>
            <w:rFonts w:ascii="Times New Roman" w:eastAsia="Times New Roman" w:hAnsi="Times New Roman" w:cs="Times New Roman"/>
            <w:sz w:val="23"/>
            <w:szCs w:val="23"/>
            <w:lang w:eastAsia="ru-RU"/>
          </w:rPr>
          <w:t>Правилами</w:t>
        </w:r>
      </w:hyperlink>
      <w:r w:rsidRPr="007E5B01">
        <w:rPr>
          <w:rFonts w:ascii="Times New Roman" w:eastAsia="Times New Roman" w:hAnsi="Times New Roman" w:cs="Times New Roman"/>
          <w:sz w:val="23"/>
          <w:szCs w:val="23"/>
          <w:lang w:eastAsia="ru-RU"/>
        </w:rPr>
        <w:t xml:space="preserve"> и составляет 1 000 (одна тысяча) рублей.</w:t>
      </w:r>
      <w:bookmarkStart w:id="15" w:name="Par1561"/>
      <w:bookmarkEnd w:id="15"/>
    </w:p>
    <w:p w14:paraId="5FEDE53A" w14:textId="77777777" w:rsidR="00B07E36" w:rsidRPr="007E5B01" w:rsidRDefault="00B07E36" w:rsidP="00B07E36">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Применение неустойки (штрафа, пени) не освобождает Стороны от исполнения обязательств по Контракту.</w:t>
      </w:r>
    </w:p>
    <w:p w14:paraId="447FBE15" w14:textId="77777777" w:rsidR="00B07E36" w:rsidRPr="007E5B01" w:rsidRDefault="00B07E36" w:rsidP="00B07E36">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3AC0790" w14:textId="77777777" w:rsidR="00B07E36" w:rsidRPr="007E5B01" w:rsidRDefault="00B07E36" w:rsidP="00B07E36">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lastRenderedPageBreak/>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9AB1AA5" w14:textId="77777777" w:rsidR="00B07E36" w:rsidRPr="007E5B01" w:rsidRDefault="00B07E36" w:rsidP="00B07E36">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A052F" w14:textId="77777777" w:rsidR="00B07E36" w:rsidRPr="007E5B01" w:rsidRDefault="00B07E36" w:rsidP="00B07E36">
      <w:pPr>
        <w:shd w:val="clear" w:color="auto" w:fill="FFFFFF"/>
        <w:tabs>
          <w:tab w:val="left" w:pos="284"/>
          <w:tab w:val="left" w:pos="851"/>
        </w:tabs>
        <w:spacing w:after="0" w:line="240" w:lineRule="auto"/>
        <w:ind w:firstLine="426"/>
        <w:contextualSpacing/>
        <w:jc w:val="both"/>
        <w:rPr>
          <w:rFonts w:ascii="Times New Roman" w:eastAsia="Times New Roman" w:hAnsi="Times New Roman" w:cs="Times New Roman"/>
          <w:sz w:val="23"/>
          <w:szCs w:val="23"/>
          <w:lang w:eastAsia="ru-RU"/>
        </w:rPr>
      </w:pPr>
    </w:p>
    <w:p w14:paraId="7B159C5C" w14:textId="77777777" w:rsidR="00B07E36" w:rsidRPr="007E5B01" w:rsidRDefault="00B07E36" w:rsidP="007E5B01">
      <w:pPr>
        <w:pStyle w:val="a6"/>
        <w:numPr>
          <w:ilvl w:val="0"/>
          <w:numId w:val="11"/>
        </w:numPr>
        <w:tabs>
          <w:tab w:val="left" w:pos="709"/>
        </w:tabs>
        <w:spacing w:after="0" w:line="240" w:lineRule="auto"/>
        <w:jc w:val="center"/>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b/>
          <w:sz w:val="23"/>
          <w:szCs w:val="23"/>
          <w:lang w:eastAsia="ru-RU"/>
        </w:rPr>
        <w:t xml:space="preserve">Гарантийный срок товара и (или) объем </w:t>
      </w:r>
      <w:r w:rsidRPr="007E5B01">
        <w:rPr>
          <w:rFonts w:ascii="Times New Roman" w:eastAsia="Times New Roman" w:hAnsi="Times New Roman" w:cs="Times New Roman"/>
          <w:b/>
          <w:sz w:val="23"/>
          <w:szCs w:val="23"/>
          <w:lang w:eastAsia="ru-RU"/>
        </w:rPr>
        <w:br/>
        <w:t xml:space="preserve">предоставления гарантии его качества, требования к гарантийному </w:t>
      </w:r>
      <w:r w:rsidRPr="007E5B01">
        <w:rPr>
          <w:rFonts w:ascii="Times New Roman" w:eastAsia="Times New Roman" w:hAnsi="Times New Roman" w:cs="Times New Roman"/>
          <w:b/>
          <w:sz w:val="23"/>
          <w:szCs w:val="23"/>
          <w:lang w:eastAsia="ru-RU"/>
        </w:rPr>
        <w:br/>
        <w:t>обслуживанию товара,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071C6FC9" w14:textId="77777777" w:rsidR="00B07E36" w:rsidRPr="007E5B01" w:rsidRDefault="00B07E36" w:rsidP="00B07E36">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Качество Товара должно соответствовать условиям Контракта и действующим требованиям законодательства Российской Федерации.</w:t>
      </w:r>
    </w:p>
    <w:p w14:paraId="68F916F5" w14:textId="77777777" w:rsidR="00B07E36" w:rsidRPr="007E5B01" w:rsidRDefault="00B07E36" w:rsidP="00B07E36">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6F2A3E6" w14:textId="77777777" w:rsidR="00B07E36" w:rsidRPr="007E5B01" w:rsidRDefault="007C47D2" w:rsidP="00B07E36">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Гарантийный срок на Товар: 12 (двенадцать) месяцев с даты подписания заказчиком товарной накладной (или УПД).</w:t>
      </w:r>
    </w:p>
    <w:p w14:paraId="158681CE" w14:textId="77777777" w:rsidR="00B07E36" w:rsidRPr="007E5B01" w:rsidRDefault="00B07E36" w:rsidP="00B07E36">
      <w:pPr>
        <w:tabs>
          <w:tab w:val="left" w:pos="851"/>
        </w:tabs>
        <w:spacing w:after="0" w:line="240" w:lineRule="auto"/>
        <w:ind w:firstLine="426"/>
        <w:jc w:val="both"/>
        <w:rPr>
          <w:rFonts w:ascii="Times New Roman" w:eastAsia="Times New Roman" w:hAnsi="Times New Roman" w:cs="Times New Roman"/>
          <w:sz w:val="23"/>
          <w:szCs w:val="23"/>
          <w:lang w:eastAsia="ru-RU"/>
        </w:rPr>
      </w:pPr>
    </w:p>
    <w:p w14:paraId="642E67BE" w14:textId="77777777" w:rsidR="00B07E36" w:rsidRPr="007E5B01" w:rsidRDefault="00B07E36" w:rsidP="007E5B01">
      <w:pPr>
        <w:pStyle w:val="a6"/>
        <w:numPr>
          <w:ilvl w:val="0"/>
          <w:numId w:val="12"/>
        </w:numPr>
        <w:tabs>
          <w:tab w:val="left" w:pos="851"/>
        </w:tabs>
        <w:spacing w:after="0" w:line="240" w:lineRule="auto"/>
        <w:jc w:val="center"/>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b/>
          <w:sz w:val="23"/>
          <w:szCs w:val="23"/>
          <w:lang w:eastAsia="ru-RU"/>
        </w:rPr>
        <w:t>Срок действия контракта, порядок изменения и расторжения контракта</w:t>
      </w:r>
    </w:p>
    <w:p w14:paraId="634ECECB" w14:textId="600BB974" w:rsidR="00B07E36" w:rsidRPr="007E5B01" w:rsidRDefault="00B07E36" w:rsidP="00B07E36">
      <w:pPr>
        <w:numPr>
          <w:ilvl w:val="1"/>
          <w:numId w:val="12"/>
        </w:numPr>
        <w:tabs>
          <w:tab w:val="left" w:pos="851"/>
        </w:tabs>
        <w:spacing w:after="0" w:line="240" w:lineRule="auto"/>
        <w:ind w:left="0" w:firstLine="426"/>
        <w:jc w:val="both"/>
        <w:rPr>
          <w:rFonts w:ascii="Times New Roman" w:eastAsia="Times New Roman" w:hAnsi="Times New Roman" w:cs="Times New Roman"/>
          <w:i/>
          <w:sz w:val="23"/>
          <w:szCs w:val="23"/>
          <w:lang w:eastAsia="ru-RU"/>
        </w:rPr>
      </w:pPr>
      <w:r w:rsidRPr="007E5B01">
        <w:rPr>
          <w:rFonts w:ascii="Times New Roman" w:eastAsia="Times New Roman" w:hAnsi="Times New Roman" w:cs="Times New Roman"/>
          <w:sz w:val="23"/>
          <w:szCs w:val="23"/>
          <w:lang w:eastAsia="ru-RU"/>
        </w:rPr>
        <w:t xml:space="preserve">Контракт считается заключенным и вступает в силу с момента его подписания обеими Сторонами, действует до </w:t>
      </w:r>
      <w:r w:rsidR="007E5B01" w:rsidRPr="007E5B01">
        <w:rPr>
          <w:rFonts w:ascii="Times New Roman" w:eastAsia="Times New Roman" w:hAnsi="Times New Roman" w:cs="Times New Roman"/>
          <w:sz w:val="23"/>
          <w:szCs w:val="23"/>
          <w:lang w:eastAsia="ru-RU"/>
        </w:rPr>
        <w:t>31 декабря 202</w:t>
      </w:r>
      <w:r w:rsidR="00A65C6F">
        <w:rPr>
          <w:rFonts w:ascii="Times New Roman" w:eastAsia="Times New Roman" w:hAnsi="Times New Roman" w:cs="Times New Roman"/>
          <w:sz w:val="23"/>
          <w:szCs w:val="23"/>
          <w:lang w:eastAsia="ru-RU"/>
        </w:rPr>
        <w:t>3</w:t>
      </w:r>
      <w:r w:rsidR="007E5B01" w:rsidRPr="007E5B01">
        <w:rPr>
          <w:rFonts w:ascii="Times New Roman" w:eastAsia="Times New Roman" w:hAnsi="Times New Roman" w:cs="Times New Roman"/>
          <w:sz w:val="23"/>
          <w:szCs w:val="23"/>
          <w:lang w:eastAsia="ru-RU"/>
        </w:rPr>
        <w:t xml:space="preserve"> года</w:t>
      </w:r>
      <w:r w:rsidRPr="007E5B01">
        <w:rPr>
          <w:rFonts w:ascii="Times New Roman" w:eastAsia="Times New Roman" w:hAnsi="Times New Roman" w:cs="Times New Roman"/>
          <w:i/>
          <w:color w:val="1F497D" w:themeColor="text2"/>
          <w:sz w:val="23"/>
          <w:szCs w:val="23"/>
          <w:lang w:eastAsia="ru-RU"/>
        </w:rPr>
        <w:t>.</w:t>
      </w:r>
      <w:r w:rsidRPr="007E5B01">
        <w:rPr>
          <w:rFonts w:ascii="Times New Roman" w:eastAsia="Times New Roman" w:hAnsi="Times New Roman" w:cs="Times New Roman"/>
          <w:sz w:val="23"/>
          <w:szCs w:val="23"/>
          <w:lang w:eastAsia="ru-RU"/>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61603BBA" w14:textId="77777777" w:rsidR="00B07E36" w:rsidRPr="007E5B01" w:rsidRDefault="00B07E36" w:rsidP="00B07E36">
      <w:pPr>
        <w:numPr>
          <w:ilvl w:val="1"/>
          <w:numId w:val="12"/>
        </w:numPr>
        <w:tabs>
          <w:tab w:val="left" w:pos="851"/>
        </w:tabs>
        <w:spacing w:after="0" w:line="240" w:lineRule="auto"/>
        <w:ind w:left="0" w:firstLine="426"/>
        <w:jc w:val="both"/>
        <w:rPr>
          <w:rFonts w:ascii="Times New Roman" w:eastAsia="Times New Roman" w:hAnsi="Times New Roman" w:cs="Times New Roman"/>
          <w:i/>
          <w:sz w:val="23"/>
          <w:szCs w:val="23"/>
          <w:lang w:eastAsia="ru-RU"/>
        </w:rPr>
      </w:pPr>
      <w:r w:rsidRPr="007E5B01">
        <w:rPr>
          <w:rFonts w:ascii="Times New Roman" w:eastAsia="Times New Roman" w:hAnsi="Times New Roman" w:cs="Times New Roman"/>
          <w:sz w:val="23"/>
          <w:szCs w:val="23"/>
          <w:lang w:eastAsia="ru-RU"/>
        </w:rPr>
        <w:t xml:space="preserve"> Подтверждением факта исполнения обязательств Сторонами является подписание акта сверки взаиморасчетов с нулевым сальдо.</w:t>
      </w:r>
    </w:p>
    <w:p w14:paraId="43E043AF" w14:textId="77777777" w:rsidR="00B07E36" w:rsidRPr="007E5B01" w:rsidRDefault="00B07E36" w:rsidP="00B07E36">
      <w:pPr>
        <w:numPr>
          <w:ilvl w:val="1"/>
          <w:numId w:val="12"/>
        </w:numPr>
        <w:tabs>
          <w:tab w:val="left" w:pos="851"/>
        </w:tabs>
        <w:spacing w:after="0" w:line="240" w:lineRule="auto"/>
        <w:ind w:left="0" w:firstLine="426"/>
        <w:jc w:val="both"/>
        <w:rPr>
          <w:rFonts w:ascii="Times New Roman" w:eastAsia="Times New Roman" w:hAnsi="Times New Roman" w:cs="Times New Roman"/>
          <w:i/>
          <w:sz w:val="23"/>
          <w:szCs w:val="23"/>
          <w:lang w:eastAsia="ru-RU"/>
        </w:rPr>
      </w:pPr>
      <w:r w:rsidRPr="007E5B01">
        <w:rPr>
          <w:rFonts w:ascii="Times New Roman" w:eastAsia="Times New Roman" w:hAnsi="Times New Roman" w:cs="Times New Roman"/>
          <w:sz w:val="23"/>
          <w:szCs w:val="23"/>
          <w:lang w:eastAsia="ru-RU"/>
        </w:rPr>
        <w:t xml:space="preserve"> В случае не предоставления Поставщиком подписанного акта сверки взаиморасчетов или мотивированных возражений по его подписанию в течение 10 (десяти) рабочих дней с момента получения, Акт сверки взаиморасчетов считается подписанным.</w:t>
      </w:r>
    </w:p>
    <w:p w14:paraId="0D9166BF" w14:textId="77777777" w:rsidR="00B07E36" w:rsidRPr="007E5B01" w:rsidRDefault="00B07E36" w:rsidP="00B07E36">
      <w:pPr>
        <w:numPr>
          <w:ilvl w:val="1"/>
          <w:numId w:val="12"/>
        </w:numPr>
        <w:tabs>
          <w:tab w:val="left" w:pos="851"/>
        </w:tabs>
        <w:spacing w:after="0" w:line="240" w:lineRule="auto"/>
        <w:ind w:left="0" w:firstLine="426"/>
        <w:jc w:val="both"/>
        <w:rPr>
          <w:rFonts w:ascii="Times New Roman" w:eastAsia="Times New Roman" w:hAnsi="Times New Roman" w:cs="Times New Roman"/>
          <w:i/>
          <w:sz w:val="23"/>
          <w:szCs w:val="23"/>
          <w:lang w:eastAsia="ru-RU"/>
        </w:rPr>
      </w:pPr>
      <w:r w:rsidRPr="007E5B01">
        <w:rPr>
          <w:rFonts w:ascii="Times New Roman" w:eastAsia="Times New Roman" w:hAnsi="Times New Roman" w:cs="Times New Roman"/>
          <w:sz w:val="23"/>
          <w:szCs w:val="23"/>
          <w:lang w:eastAsia="ru-RU"/>
        </w:rPr>
        <w:t xml:space="preserve"> Контракт подлежит регистрации в Реестре контрактов, заключенных Заказчиками в порядке, установленном законодательством Российской Федерации.</w:t>
      </w:r>
    </w:p>
    <w:p w14:paraId="1E1F5C85" w14:textId="77777777" w:rsidR="00B07E36" w:rsidRPr="007E5B01" w:rsidRDefault="00B07E36" w:rsidP="00B07E36">
      <w:pPr>
        <w:numPr>
          <w:ilvl w:val="1"/>
          <w:numId w:val="12"/>
        </w:numPr>
        <w:tabs>
          <w:tab w:val="left" w:pos="851"/>
        </w:tabs>
        <w:spacing w:after="0" w:line="240" w:lineRule="auto"/>
        <w:ind w:left="0" w:firstLine="426"/>
        <w:jc w:val="both"/>
        <w:rPr>
          <w:rFonts w:ascii="Times New Roman" w:eastAsia="Times New Roman" w:hAnsi="Times New Roman" w:cs="Times New Roman"/>
          <w:i/>
          <w:sz w:val="23"/>
          <w:szCs w:val="23"/>
          <w:lang w:eastAsia="ru-RU"/>
        </w:rPr>
      </w:pPr>
      <w:r w:rsidRPr="007E5B01">
        <w:rPr>
          <w:rFonts w:ascii="Times New Roman" w:eastAsia="Times New Roman" w:hAnsi="Times New Roman" w:cs="Times New Roman"/>
          <w:sz w:val="23"/>
          <w:szCs w:val="23"/>
          <w:lang w:eastAsia="ru-RU"/>
        </w:rPr>
        <w:t xml:space="preserve"> Бюджетные обязательства по Контракту наступают после подписания Контракта Сторонами и регистрации его в Реестре контрактов, заключенных заказчиками в порядке, установленном законодательством Российской Федерации.</w:t>
      </w:r>
    </w:p>
    <w:p w14:paraId="342D1775" w14:textId="77777777" w:rsidR="00B07E36" w:rsidRPr="007E5B01" w:rsidRDefault="00B07E36" w:rsidP="00B07E36">
      <w:pPr>
        <w:numPr>
          <w:ilvl w:val="1"/>
          <w:numId w:val="12"/>
        </w:numPr>
        <w:tabs>
          <w:tab w:val="left" w:pos="851"/>
        </w:tabs>
        <w:spacing w:after="0" w:line="240" w:lineRule="auto"/>
        <w:ind w:left="0" w:firstLine="426"/>
        <w:jc w:val="both"/>
        <w:rPr>
          <w:rFonts w:ascii="Times New Roman" w:eastAsia="Times New Roman" w:hAnsi="Times New Roman" w:cs="Times New Roman"/>
          <w:i/>
          <w:sz w:val="23"/>
          <w:szCs w:val="23"/>
          <w:lang w:eastAsia="ru-RU"/>
        </w:rPr>
      </w:pPr>
      <w:r w:rsidRPr="007E5B01">
        <w:rPr>
          <w:rFonts w:ascii="Times New Roman" w:eastAsia="Times New Roman" w:hAnsi="Times New Roman" w:cs="Times New Roman"/>
          <w:sz w:val="23"/>
          <w:szCs w:val="23"/>
          <w:lang w:eastAsia="ru-RU"/>
        </w:rPr>
        <w:t xml:space="preserve"> 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и подписаны Сторонами.</w:t>
      </w:r>
    </w:p>
    <w:p w14:paraId="40E9C5BC" w14:textId="77777777" w:rsidR="00B07E36" w:rsidRPr="007E5B01" w:rsidRDefault="00B07E36" w:rsidP="00B07E36">
      <w:pPr>
        <w:numPr>
          <w:ilvl w:val="1"/>
          <w:numId w:val="12"/>
        </w:numPr>
        <w:tabs>
          <w:tab w:val="left" w:pos="851"/>
        </w:tabs>
        <w:spacing w:after="0" w:line="240" w:lineRule="auto"/>
        <w:ind w:left="0" w:firstLine="426"/>
        <w:jc w:val="both"/>
        <w:rPr>
          <w:rFonts w:ascii="Times New Roman" w:eastAsia="Times New Roman" w:hAnsi="Times New Roman" w:cs="Times New Roman"/>
          <w:i/>
          <w:sz w:val="23"/>
          <w:szCs w:val="23"/>
          <w:lang w:eastAsia="ru-RU"/>
        </w:rPr>
      </w:pPr>
      <w:r w:rsidRPr="007E5B01">
        <w:rPr>
          <w:rFonts w:ascii="Times New Roman" w:eastAsia="Times New Roman" w:hAnsi="Times New Roman" w:cs="Times New Roman"/>
          <w:sz w:val="23"/>
          <w:szCs w:val="23"/>
          <w:lang w:eastAsia="ru-RU"/>
        </w:rPr>
        <w:t xml:space="preserve"> Изменение условий Контракта при его исполнении не допускается, за исключением случаев, предусмотренных статьей 95 </w:t>
      </w:r>
      <w:r w:rsidRPr="007E5B01">
        <w:rPr>
          <w:rFonts w:ascii="Times New Roman" w:eastAsia="Times New Roman" w:hAnsi="Times New Roman" w:cs="Times New Roman"/>
          <w:color w:val="000000" w:themeColor="text1"/>
          <w:sz w:val="23"/>
          <w:szCs w:val="23"/>
          <w:lang w:eastAsia="ru-RU"/>
        </w:rPr>
        <w:t>Закона о контрактной системе</w:t>
      </w:r>
      <w:r w:rsidRPr="007E5B01">
        <w:rPr>
          <w:rFonts w:ascii="Times New Roman" w:eastAsia="Times New Roman" w:hAnsi="Times New Roman" w:cs="Times New Roman"/>
          <w:sz w:val="23"/>
          <w:szCs w:val="23"/>
          <w:lang w:eastAsia="ru-RU"/>
        </w:rPr>
        <w:t>.</w:t>
      </w:r>
    </w:p>
    <w:p w14:paraId="63539C27" w14:textId="77777777" w:rsidR="00B07E36" w:rsidRPr="007E5B01" w:rsidRDefault="00B07E36" w:rsidP="00B07E36">
      <w:pPr>
        <w:numPr>
          <w:ilvl w:val="1"/>
          <w:numId w:val="12"/>
        </w:numPr>
        <w:tabs>
          <w:tab w:val="left" w:pos="851"/>
        </w:tabs>
        <w:spacing w:after="0" w:line="240" w:lineRule="auto"/>
        <w:ind w:left="0" w:firstLine="426"/>
        <w:jc w:val="both"/>
        <w:rPr>
          <w:rFonts w:ascii="Times New Roman" w:eastAsia="Times New Roman" w:hAnsi="Times New Roman" w:cs="Times New Roman"/>
          <w:i/>
          <w:sz w:val="23"/>
          <w:szCs w:val="23"/>
          <w:lang w:eastAsia="ru-RU"/>
        </w:rPr>
      </w:pPr>
      <w:r w:rsidRPr="007E5B01">
        <w:rPr>
          <w:rFonts w:ascii="Times New Roman" w:eastAsia="Times New Roman" w:hAnsi="Times New Roman" w:cs="Times New Roman"/>
          <w:bCs/>
          <w:sz w:val="23"/>
          <w:szCs w:val="23"/>
          <w:lang w:eastAsia="ru-RU"/>
        </w:rPr>
        <w:t xml:space="preserve"> Изменение иных условий Контракта допускается по соглашению Сторон.</w:t>
      </w:r>
    </w:p>
    <w:p w14:paraId="199A82B9" w14:textId="77777777" w:rsidR="00B07E36" w:rsidRPr="007E5B01" w:rsidRDefault="00B07E36" w:rsidP="00B07E36">
      <w:pPr>
        <w:numPr>
          <w:ilvl w:val="1"/>
          <w:numId w:val="12"/>
        </w:numPr>
        <w:tabs>
          <w:tab w:val="left" w:pos="851"/>
        </w:tabs>
        <w:spacing w:after="0" w:line="240" w:lineRule="auto"/>
        <w:ind w:left="0" w:firstLine="426"/>
        <w:jc w:val="both"/>
        <w:rPr>
          <w:rFonts w:ascii="Times New Roman" w:eastAsia="Times New Roman" w:hAnsi="Times New Roman" w:cs="Times New Roman"/>
          <w:i/>
          <w:sz w:val="23"/>
          <w:szCs w:val="23"/>
          <w:lang w:eastAsia="ru-RU"/>
        </w:rPr>
      </w:pPr>
      <w:r w:rsidRPr="007E5B01">
        <w:rPr>
          <w:rFonts w:ascii="Times New Roman" w:eastAsia="Times New Roman" w:hAnsi="Times New Roman" w:cs="Times New Roman"/>
          <w:sz w:val="23"/>
          <w:szCs w:val="23"/>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 95 Закона о контрактной системе.</w:t>
      </w:r>
    </w:p>
    <w:p w14:paraId="5795C507" w14:textId="77777777" w:rsidR="00B07E36" w:rsidRPr="007E5B01" w:rsidRDefault="00B07E36" w:rsidP="00B07E36">
      <w:pPr>
        <w:numPr>
          <w:ilvl w:val="1"/>
          <w:numId w:val="12"/>
        </w:numPr>
        <w:tabs>
          <w:tab w:val="left" w:pos="851"/>
        </w:tabs>
        <w:spacing w:after="0" w:line="240" w:lineRule="auto"/>
        <w:ind w:left="0" w:firstLine="426"/>
        <w:jc w:val="both"/>
        <w:rPr>
          <w:rFonts w:ascii="Times New Roman" w:eastAsia="Times New Roman" w:hAnsi="Times New Roman" w:cs="Times New Roman"/>
          <w:i/>
          <w:sz w:val="23"/>
          <w:szCs w:val="23"/>
          <w:lang w:eastAsia="ru-RU"/>
        </w:rPr>
      </w:pPr>
      <w:r w:rsidRPr="007E5B01">
        <w:rPr>
          <w:rFonts w:ascii="Times New Roman" w:eastAsia="Times New Roman" w:hAnsi="Times New Roman" w:cs="Times New Roman"/>
          <w:sz w:val="23"/>
          <w:szCs w:val="23"/>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w:t>
      </w:r>
      <w:proofErr w:type="gramStart"/>
      <w:r w:rsidRPr="007E5B01">
        <w:rPr>
          <w:rFonts w:ascii="Times New Roman" w:eastAsia="Times New Roman" w:hAnsi="Times New Roman" w:cs="Times New Roman"/>
          <w:sz w:val="23"/>
          <w:szCs w:val="23"/>
          <w:lang w:eastAsia="ru-RU"/>
        </w:rPr>
        <w:t>с даты</w:t>
      </w:r>
      <w:proofErr w:type="gramEnd"/>
      <w:r w:rsidRPr="007E5B01">
        <w:rPr>
          <w:rFonts w:ascii="Times New Roman" w:eastAsia="Times New Roman" w:hAnsi="Times New Roman" w:cs="Times New Roman"/>
          <w:sz w:val="23"/>
          <w:szCs w:val="23"/>
          <w:lang w:eastAsia="ru-RU"/>
        </w:rPr>
        <w:t xml:space="preserve"> его получения. Расторжение Контракта производится Сторонами путем подписания соответствующего соглашения о расторжении Контракта.</w:t>
      </w:r>
    </w:p>
    <w:p w14:paraId="0F716866" w14:textId="77777777" w:rsidR="0083213E" w:rsidRDefault="0083213E" w:rsidP="00B07E36">
      <w:pPr>
        <w:tabs>
          <w:tab w:val="left" w:pos="709"/>
        </w:tabs>
        <w:spacing w:after="0" w:line="240" w:lineRule="auto"/>
        <w:ind w:firstLine="426"/>
        <w:jc w:val="center"/>
        <w:rPr>
          <w:rFonts w:ascii="Times New Roman" w:eastAsia="Times New Roman" w:hAnsi="Times New Roman" w:cs="Times New Roman"/>
          <w:b/>
          <w:sz w:val="23"/>
          <w:szCs w:val="23"/>
          <w:lang w:eastAsia="ru-RU"/>
        </w:rPr>
      </w:pPr>
    </w:p>
    <w:p w14:paraId="22A72473" w14:textId="77777777" w:rsidR="007E254D" w:rsidRDefault="007E254D" w:rsidP="00B07E36">
      <w:pPr>
        <w:tabs>
          <w:tab w:val="left" w:pos="709"/>
        </w:tabs>
        <w:spacing w:after="0" w:line="240" w:lineRule="auto"/>
        <w:ind w:firstLine="426"/>
        <w:jc w:val="center"/>
        <w:rPr>
          <w:rFonts w:ascii="Times New Roman" w:eastAsia="Times New Roman" w:hAnsi="Times New Roman" w:cs="Times New Roman"/>
          <w:b/>
          <w:sz w:val="23"/>
          <w:szCs w:val="23"/>
          <w:lang w:eastAsia="ru-RU"/>
        </w:rPr>
      </w:pPr>
    </w:p>
    <w:p w14:paraId="012E12B1" w14:textId="77777777" w:rsidR="007E254D" w:rsidRPr="007E5B01" w:rsidRDefault="007E254D" w:rsidP="00B07E36">
      <w:pPr>
        <w:tabs>
          <w:tab w:val="left" w:pos="709"/>
        </w:tabs>
        <w:spacing w:after="0" w:line="240" w:lineRule="auto"/>
        <w:ind w:firstLine="426"/>
        <w:jc w:val="center"/>
        <w:rPr>
          <w:rFonts w:ascii="Times New Roman" w:eastAsia="Times New Roman" w:hAnsi="Times New Roman" w:cs="Times New Roman"/>
          <w:b/>
          <w:sz w:val="23"/>
          <w:szCs w:val="23"/>
          <w:lang w:eastAsia="ru-RU"/>
        </w:rPr>
      </w:pPr>
    </w:p>
    <w:p w14:paraId="535A24FE" w14:textId="77777777" w:rsidR="00B07E36" w:rsidRPr="007E5B01" w:rsidRDefault="00B07E36" w:rsidP="007E5B01">
      <w:pPr>
        <w:pStyle w:val="a6"/>
        <w:numPr>
          <w:ilvl w:val="0"/>
          <w:numId w:val="8"/>
        </w:numPr>
        <w:tabs>
          <w:tab w:val="left" w:pos="709"/>
        </w:tabs>
        <w:spacing w:after="0" w:line="240" w:lineRule="auto"/>
        <w:jc w:val="center"/>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b/>
          <w:sz w:val="23"/>
          <w:szCs w:val="23"/>
          <w:lang w:eastAsia="ru-RU"/>
        </w:rPr>
        <w:lastRenderedPageBreak/>
        <w:t>Обстоятельства непреодолимой силы</w:t>
      </w:r>
    </w:p>
    <w:p w14:paraId="444A1723" w14:textId="77777777" w:rsidR="00B07E36" w:rsidRPr="007E5B01" w:rsidRDefault="00B07E36" w:rsidP="00B07E36">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sz w:val="23"/>
          <w:szCs w:val="23"/>
          <w:lang w:eastAsia="ru-RU"/>
        </w:rPr>
      </w:pPr>
      <w:r w:rsidRPr="007E5B01">
        <w:rPr>
          <w:rFonts w:ascii="Times New Roman" w:eastAsia="Times New Roman" w:hAnsi="Times New Roman" w:cs="Times New Roman"/>
          <w:color w:val="000000" w:themeColor="text1"/>
          <w:sz w:val="23"/>
          <w:szCs w:val="23"/>
          <w:lang w:eastAsia="ru-RU"/>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69668503" w14:textId="77777777" w:rsidR="00B07E36" w:rsidRPr="007E5B01" w:rsidRDefault="00B07E36" w:rsidP="00B07E36">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sz w:val="23"/>
          <w:szCs w:val="23"/>
          <w:lang w:eastAsia="ru-RU"/>
        </w:rPr>
      </w:pPr>
      <w:r w:rsidRPr="007E5B01">
        <w:rPr>
          <w:rFonts w:ascii="Times New Roman" w:eastAsia="Times New Roman" w:hAnsi="Times New Roman" w:cs="Times New Roman"/>
          <w:color w:val="000000" w:themeColor="text1"/>
          <w:sz w:val="23"/>
          <w:szCs w:val="23"/>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иные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14:paraId="1D09A221" w14:textId="77777777" w:rsidR="00B07E36" w:rsidRPr="007E5B01" w:rsidRDefault="00B07E36" w:rsidP="00B07E36">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sz w:val="23"/>
          <w:szCs w:val="23"/>
          <w:lang w:eastAsia="ru-RU"/>
        </w:rPr>
      </w:pPr>
      <w:r w:rsidRPr="007E5B01">
        <w:rPr>
          <w:rFonts w:ascii="Times New Roman" w:eastAsia="Times New Roman" w:hAnsi="Times New Roman" w:cs="Times New Roman"/>
          <w:color w:val="000000" w:themeColor="text1"/>
          <w:sz w:val="23"/>
          <w:szCs w:val="23"/>
          <w:lang w:eastAsia="ru-RU"/>
        </w:rPr>
        <w:t>Сторона, ссылающаяся на обстоятельства непреодолимой силы, обязана в течение 3 (трех) календарных дней известить в письменной форме другую Сторону о наступлении действия обстоятельств непреодолимой силы и предоставить доказательства.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159D7DE5" w14:textId="77777777" w:rsidR="00B07E36" w:rsidRPr="007E5B01" w:rsidRDefault="00B07E36" w:rsidP="00B07E36">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sz w:val="23"/>
          <w:szCs w:val="23"/>
          <w:lang w:eastAsia="ru-RU"/>
        </w:rPr>
      </w:pPr>
      <w:r w:rsidRPr="007E5B01">
        <w:rPr>
          <w:rFonts w:ascii="Times New Roman" w:eastAsia="Times New Roman" w:hAnsi="Times New Roman" w:cs="Times New Roman"/>
          <w:color w:val="000000" w:themeColor="text1"/>
          <w:sz w:val="23"/>
          <w:szCs w:val="23"/>
          <w:lang w:eastAsia="ru-RU"/>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письменной форме.</w:t>
      </w:r>
    </w:p>
    <w:p w14:paraId="55F36C9E" w14:textId="77777777" w:rsidR="00B07E36" w:rsidRDefault="00B07E36" w:rsidP="00B07E36">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sz w:val="23"/>
          <w:szCs w:val="23"/>
          <w:lang w:eastAsia="ru-RU"/>
        </w:rPr>
      </w:pPr>
      <w:r w:rsidRPr="007E5B01">
        <w:rPr>
          <w:rFonts w:ascii="Times New Roman" w:eastAsia="Times New Roman" w:hAnsi="Times New Roman" w:cs="Times New Roman"/>
          <w:color w:val="000000" w:themeColor="text1"/>
          <w:sz w:val="23"/>
          <w:szCs w:val="23"/>
          <w:lang w:eastAsia="ru-RU"/>
        </w:rPr>
        <w:t>В случае не направления или несвоевременного направления извещения, предусмотренного п. 9.3., п. 9.4. Контракта, Сторона обязана возместить другой Стороне причиненные убытки.</w:t>
      </w:r>
    </w:p>
    <w:p w14:paraId="35EF530D" w14:textId="77777777" w:rsidR="00746F4E" w:rsidRPr="007E5B01" w:rsidRDefault="00746F4E" w:rsidP="00746F4E">
      <w:pPr>
        <w:tabs>
          <w:tab w:val="left" w:pos="993"/>
        </w:tabs>
        <w:spacing w:after="0" w:line="240" w:lineRule="auto"/>
        <w:ind w:left="426"/>
        <w:contextualSpacing/>
        <w:jc w:val="both"/>
        <w:rPr>
          <w:rFonts w:ascii="Times New Roman" w:eastAsia="Times New Roman" w:hAnsi="Times New Roman" w:cs="Times New Roman"/>
          <w:color w:val="000000" w:themeColor="text1"/>
          <w:sz w:val="23"/>
          <w:szCs w:val="23"/>
          <w:lang w:eastAsia="ru-RU"/>
        </w:rPr>
      </w:pPr>
    </w:p>
    <w:p w14:paraId="769ACC9A" w14:textId="77777777" w:rsidR="00B07E36" w:rsidRPr="007E5B01" w:rsidRDefault="00B07E36" w:rsidP="007E5B01">
      <w:pPr>
        <w:pStyle w:val="a6"/>
        <w:numPr>
          <w:ilvl w:val="0"/>
          <w:numId w:val="10"/>
        </w:numPr>
        <w:tabs>
          <w:tab w:val="left" w:pos="993"/>
        </w:tabs>
        <w:spacing w:after="0" w:line="240" w:lineRule="auto"/>
        <w:jc w:val="center"/>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b/>
          <w:sz w:val="23"/>
          <w:szCs w:val="23"/>
          <w:lang w:eastAsia="ru-RU"/>
        </w:rPr>
        <w:t>Прочие условия</w:t>
      </w:r>
    </w:p>
    <w:p w14:paraId="2BA81CAB" w14:textId="77777777" w:rsidR="00B07E36" w:rsidRPr="007E5B01" w:rsidRDefault="00B07E36" w:rsidP="00B07E36">
      <w:pPr>
        <w:numPr>
          <w:ilvl w:val="1"/>
          <w:numId w:val="10"/>
        </w:numPr>
        <w:tabs>
          <w:tab w:val="left" w:pos="993"/>
        </w:tab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B60952D" w14:textId="77777777" w:rsidR="00B07E36" w:rsidRPr="007E5B01" w:rsidRDefault="00B07E36" w:rsidP="00B07E36">
      <w:pPr>
        <w:numPr>
          <w:ilvl w:val="1"/>
          <w:numId w:val="10"/>
        </w:numPr>
        <w:tabs>
          <w:tab w:val="left" w:pos="993"/>
        </w:tab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В случае перемены Заказчика его права и обязанности, предусмотренные Контрактом, переходят к новому Заказчику.</w:t>
      </w:r>
    </w:p>
    <w:p w14:paraId="7347BD01" w14:textId="77777777" w:rsidR="00B07E36" w:rsidRPr="007E5B01" w:rsidRDefault="00B07E36" w:rsidP="00B07E36">
      <w:pPr>
        <w:numPr>
          <w:ilvl w:val="1"/>
          <w:numId w:val="10"/>
        </w:numPr>
        <w:tabs>
          <w:tab w:val="left" w:pos="993"/>
        </w:tab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По вопросам, не предусмотренным Контрактом, Стороны руководствуются действующим законодательством Российской Федерации.</w:t>
      </w:r>
    </w:p>
    <w:p w14:paraId="222AD1AA" w14:textId="77777777" w:rsidR="00B07E36" w:rsidRPr="007E5B01" w:rsidRDefault="00B07E36" w:rsidP="00B07E36">
      <w:pPr>
        <w:numPr>
          <w:ilvl w:val="1"/>
          <w:numId w:val="10"/>
        </w:numPr>
        <w:tabs>
          <w:tab w:val="left" w:pos="993"/>
        </w:tab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14:paraId="5FBA3BCD" w14:textId="77777777" w:rsidR="00B07E36" w:rsidRPr="007E5B01" w:rsidRDefault="00B07E36" w:rsidP="00B07E36">
      <w:pPr>
        <w:numPr>
          <w:ilvl w:val="1"/>
          <w:numId w:val="10"/>
        </w:numPr>
        <w:tabs>
          <w:tab w:val="left" w:pos="993"/>
        </w:tab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Контракт составлен в 2 (двух) экземплярах, идентичных по содержанию и имеющих одинаковую юридическую силу, по одному для каждой из сторон.</w:t>
      </w:r>
    </w:p>
    <w:p w14:paraId="06950789" w14:textId="77777777" w:rsidR="00B07E36" w:rsidRPr="007E5B01" w:rsidRDefault="00B07E36" w:rsidP="00B07E36">
      <w:pPr>
        <w:numPr>
          <w:ilvl w:val="1"/>
          <w:numId w:val="10"/>
        </w:numPr>
        <w:tabs>
          <w:tab w:val="left" w:pos="993"/>
        </w:tab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E4EC101" w14:textId="77777777" w:rsidR="00B07E36" w:rsidRPr="007E5B01" w:rsidRDefault="00B07E36" w:rsidP="00B07E36">
      <w:pPr>
        <w:numPr>
          <w:ilvl w:val="1"/>
          <w:numId w:val="10"/>
        </w:numPr>
        <w:tabs>
          <w:tab w:val="left" w:pos="993"/>
        </w:tab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E4EF99C" w14:textId="77777777" w:rsidR="00B07E36" w:rsidRPr="007E5B01" w:rsidRDefault="00B07E36" w:rsidP="00B07E36">
      <w:pPr>
        <w:numPr>
          <w:ilvl w:val="1"/>
          <w:numId w:val="10"/>
        </w:numPr>
        <w:tabs>
          <w:tab w:val="left" w:pos="993"/>
        </w:tab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Претензия оформляется в письменной форме и должна содержать допущенные при исполнении Контракта нарушения со ссылкой на соответствующие положения Контракта 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14:paraId="46CAC2FE" w14:textId="77777777" w:rsidR="00B07E36" w:rsidRPr="007E5B01" w:rsidRDefault="00B07E36" w:rsidP="00B07E36">
      <w:pPr>
        <w:numPr>
          <w:ilvl w:val="1"/>
          <w:numId w:val="10"/>
        </w:numPr>
        <w:tabs>
          <w:tab w:val="left" w:pos="993"/>
        </w:tab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Срок рассмотрения Стороной претензии не может превышать 10 </w:t>
      </w:r>
      <w:hyperlink w:anchor="Par1877" w:tooltip="&lt;133&gt; Указывается Заказчиком." w:history="1">
        <w:r w:rsidRPr="007E5B01">
          <w:rPr>
            <w:rFonts w:ascii="Times New Roman" w:eastAsia="Times New Roman" w:hAnsi="Times New Roman" w:cs="Times New Roman"/>
            <w:sz w:val="23"/>
            <w:szCs w:val="23"/>
            <w:lang w:eastAsia="ru-RU"/>
          </w:rPr>
          <w:t>(десяти</w:t>
        </w:r>
      </w:hyperlink>
      <w:r w:rsidRPr="007E5B01">
        <w:rPr>
          <w:rFonts w:ascii="Times New Roman" w:eastAsia="Times New Roman" w:hAnsi="Times New Roman" w:cs="Times New Roman"/>
          <w:sz w:val="23"/>
          <w:szCs w:val="23"/>
          <w:lang w:eastAsia="ru-RU"/>
        </w:rPr>
        <w:t>) календарных дней с момента ее получения.</w:t>
      </w:r>
    </w:p>
    <w:p w14:paraId="6BA764A2" w14:textId="219A472A" w:rsidR="00B07E36" w:rsidRDefault="00B07E36" w:rsidP="00B07E36">
      <w:pPr>
        <w:numPr>
          <w:ilvl w:val="1"/>
          <w:numId w:val="10"/>
        </w:numPr>
        <w:tabs>
          <w:tab w:val="left" w:pos="993"/>
        </w:tab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 В случае невозможности разрешения Сторонами спорных вопросов в досудебном порядке, они подлежат рассмотрению в Арбитражном суде Санкт-Петербурга и Ленинградской области в порядке, установленном действующим законодательством Российской Федерации.</w:t>
      </w:r>
    </w:p>
    <w:p w14:paraId="0CBEC489" w14:textId="77777777" w:rsidR="0083213E" w:rsidRPr="007E5B01" w:rsidRDefault="0083213E" w:rsidP="00F25701">
      <w:pPr>
        <w:tabs>
          <w:tab w:val="left" w:pos="993"/>
        </w:tabs>
        <w:spacing w:after="0" w:line="240" w:lineRule="auto"/>
        <w:ind w:left="426"/>
        <w:jc w:val="both"/>
        <w:rPr>
          <w:rFonts w:ascii="Times New Roman" w:eastAsia="Times New Roman" w:hAnsi="Times New Roman" w:cs="Times New Roman"/>
          <w:sz w:val="23"/>
          <w:szCs w:val="23"/>
          <w:lang w:eastAsia="ru-RU"/>
        </w:rPr>
      </w:pPr>
    </w:p>
    <w:p w14:paraId="0FCC9D4E" w14:textId="77777777" w:rsidR="00B07E36" w:rsidRPr="007E5B01" w:rsidRDefault="00B07E36" w:rsidP="007E5B01">
      <w:pPr>
        <w:pStyle w:val="a6"/>
        <w:numPr>
          <w:ilvl w:val="0"/>
          <w:numId w:val="13"/>
        </w:numPr>
        <w:tabs>
          <w:tab w:val="left" w:pos="709"/>
          <w:tab w:val="left" w:pos="1134"/>
        </w:tabs>
        <w:spacing w:before="100" w:beforeAutospacing="1" w:after="0" w:line="240" w:lineRule="auto"/>
        <w:jc w:val="center"/>
        <w:rPr>
          <w:rFonts w:ascii="Times New Roman" w:eastAsia="Times New Roman" w:hAnsi="Times New Roman" w:cs="Times New Roman"/>
          <w:b/>
          <w:bCs/>
          <w:sz w:val="23"/>
          <w:szCs w:val="23"/>
          <w:lang w:eastAsia="ru-RU"/>
        </w:rPr>
      </w:pPr>
      <w:r w:rsidRPr="007E5B01">
        <w:rPr>
          <w:rFonts w:ascii="Times New Roman" w:eastAsia="Times New Roman" w:hAnsi="Times New Roman" w:cs="Times New Roman"/>
          <w:b/>
          <w:bCs/>
          <w:sz w:val="23"/>
          <w:szCs w:val="23"/>
          <w:lang w:eastAsia="ru-RU"/>
        </w:rPr>
        <w:lastRenderedPageBreak/>
        <w:t>Антикоррупционная оговорка</w:t>
      </w:r>
    </w:p>
    <w:p w14:paraId="37BB75F4" w14:textId="77777777" w:rsidR="00B07E36" w:rsidRPr="007E5B01" w:rsidRDefault="00B07E36" w:rsidP="00B07E36">
      <w:pPr>
        <w:numPr>
          <w:ilvl w:val="1"/>
          <w:numId w:val="13"/>
        </w:numPr>
        <w:tabs>
          <w:tab w:val="left" w:pos="709"/>
          <w:tab w:val="left" w:pos="1134"/>
        </w:tab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DA8E975" w14:textId="77777777" w:rsidR="00B07E36" w:rsidRPr="007E5B01" w:rsidRDefault="00B07E36" w:rsidP="00B07E36">
      <w:pPr>
        <w:numPr>
          <w:ilvl w:val="2"/>
          <w:numId w:val="13"/>
        </w:numPr>
        <w:tabs>
          <w:tab w:val="left" w:pos="709"/>
          <w:tab w:val="left" w:pos="1134"/>
        </w:tab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41102D9" w14:textId="77777777" w:rsidR="00B07E36" w:rsidRPr="007E5B01" w:rsidRDefault="00B07E36" w:rsidP="00B07E36">
      <w:pPr>
        <w:numPr>
          <w:ilvl w:val="2"/>
          <w:numId w:val="13"/>
        </w:numPr>
        <w:tabs>
          <w:tab w:val="left" w:pos="709"/>
          <w:tab w:val="left" w:pos="1134"/>
        </w:tabs>
        <w:spacing w:after="0" w:line="240" w:lineRule="auto"/>
        <w:ind w:left="0"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A71466" w14:textId="77777777" w:rsidR="00B07E36" w:rsidRPr="007E5B01" w:rsidRDefault="00B07E36" w:rsidP="00B07E36">
      <w:pPr>
        <w:tabs>
          <w:tab w:val="left" w:pos="709"/>
          <w:tab w:val="left" w:pos="1134"/>
        </w:tabs>
        <w:spacing w:after="0" w:line="240" w:lineRule="auto"/>
        <w:ind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11.1.3. Не совершать иных действий, нарушающих антикоррупционное законодательство Российской Федерации.</w:t>
      </w:r>
    </w:p>
    <w:p w14:paraId="33C67787" w14:textId="77777777" w:rsidR="00B07E36" w:rsidRPr="007E5B01" w:rsidRDefault="00B07E36" w:rsidP="00B07E36">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3"/>
          <w:szCs w:val="23"/>
          <w:lang w:eastAsia="ru-RU"/>
        </w:rPr>
      </w:pPr>
    </w:p>
    <w:p w14:paraId="5FE45427" w14:textId="77777777" w:rsidR="00B07E36" w:rsidRPr="007E5B01" w:rsidRDefault="00B07E36" w:rsidP="00B07E36">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3"/>
          <w:szCs w:val="23"/>
          <w:lang w:eastAsia="ru-RU"/>
        </w:rPr>
      </w:pPr>
      <w:r w:rsidRPr="007E5B01">
        <w:rPr>
          <w:rFonts w:ascii="Times New Roman" w:eastAsia="Times New Roman" w:hAnsi="Times New Roman" w:cs="Times New Roman"/>
          <w:b/>
          <w:sz w:val="23"/>
          <w:szCs w:val="23"/>
          <w:lang w:eastAsia="ru-RU"/>
        </w:rPr>
        <w:t>12.</w:t>
      </w:r>
      <w:r w:rsidRPr="007E5B01">
        <w:rPr>
          <w:rFonts w:ascii="Times New Roman" w:eastAsia="Times New Roman" w:hAnsi="Times New Roman" w:cs="Times New Roman"/>
          <w:sz w:val="23"/>
          <w:szCs w:val="23"/>
          <w:lang w:eastAsia="ru-RU"/>
        </w:rPr>
        <w:t xml:space="preserve"> </w:t>
      </w:r>
      <w:r w:rsidRPr="007E5B01">
        <w:rPr>
          <w:rFonts w:ascii="Times New Roman" w:eastAsia="Times New Roman" w:hAnsi="Times New Roman" w:cs="Times New Roman"/>
          <w:b/>
          <w:sz w:val="23"/>
          <w:szCs w:val="23"/>
          <w:lang w:eastAsia="ru-RU"/>
        </w:rPr>
        <w:t>Приложения</w:t>
      </w:r>
    </w:p>
    <w:p w14:paraId="557D3B67" w14:textId="77777777" w:rsidR="00B07E36" w:rsidRPr="007E5B01" w:rsidRDefault="00B07E36" w:rsidP="00B07E36">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12.1. К Контракту прилагается и является его неотъемлемой частью:</w:t>
      </w:r>
    </w:p>
    <w:p w14:paraId="405CB316" w14:textId="77777777" w:rsidR="00B07E36" w:rsidRPr="007E5B01" w:rsidRDefault="00B07E36" w:rsidP="00B07E36">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12.1.1. Спецификация.</w:t>
      </w:r>
    </w:p>
    <w:p w14:paraId="3F4F3692" w14:textId="77777777" w:rsidR="00B07E36" w:rsidRPr="007E5B01" w:rsidRDefault="00B07E36" w:rsidP="007E5B01">
      <w:pPr>
        <w:tabs>
          <w:tab w:val="left" w:pos="709"/>
        </w:tabs>
        <w:spacing w:after="0" w:line="240" w:lineRule="auto"/>
        <w:rPr>
          <w:rFonts w:ascii="Times New Roman" w:eastAsia="Times New Roman" w:hAnsi="Times New Roman" w:cs="Times New Roman"/>
          <w:b/>
          <w:sz w:val="23"/>
          <w:szCs w:val="23"/>
          <w:lang w:eastAsia="ru-RU"/>
        </w:rPr>
      </w:pPr>
    </w:p>
    <w:p w14:paraId="5CED683D" w14:textId="69DAE9F4" w:rsidR="00B07E36" w:rsidRPr="00A65C6F" w:rsidRDefault="00B07E36" w:rsidP="00A65C6F">
      <w:pPr>
        <w:pStyle w:val="a6"/>
        <w:numPr>
          <w:ilvl w:val="0"/>
          <w:numId w:val="18"/>
        </w:numPr>
        <w:tabs>
          <w:tab w:val="left" w:pos="709"/>
        </w:tabs>
        <w:spacing w:after="0" w:line="240" w:lineRule="auto"/>
        <w:jc w:val="center"/>
        <w:rPr>
          <w:rFonts w:ascii="Times New Roman" w:eastAsia="Times New Roman" w:hAnsi="Times New Roman" w:cs="Times New Roman"/>
          <w:b/>
          <w:sz w:val="23"/>
          <w:szCs w:val="23"/>
          <w:lang w:eastAsia="ru-RU"/>
        </w:rPr>
      </w:pPr>
      <w:r w:rsidRPr="00A65C6F">
        <w:rPr>
          <w:rFonts w:ascii="Times New Roman" w:eastAsia="Times New Roman" w:hAnsi="Times New Roman" w:cs="Times New Roman"/>
          <w:b/>
          <w:sz w:val="23"/>
          <w:szCs w:val="23"/>
          <w:lang w:eastAsia="ru-RU"/>
        </w:rPr>
        <w:t>Адреса, реквизиты и подписи сторон</w:t>
      </w:r>
    </w:p>
    <w:p w14:paraId="51A6D9DC" w14:textId="77777777" w:rsidR="007A09B8" w:rsidRPr="007A09B8" w:rsidRDefault="007A09B8" w:rsidP="007A09B8">
      <w:pPr>
        <w:pStyle w:val="a6"/>
        <w:tabs>
          <w:tab w:val="left" w:pos="709"/>
        </w:tabs>
        <w:spacing w:after="0" w:line="240" w:lineRule="auto"/>
        <w:ind w:left="480"/>
        <w:rPr>
          <w:rFonts w:ascii="Times New Roman" w:eastAsia="Times New Roman" w:hAnsi="Times New Roman" w:cs="Times New Roman"/>
          <w:b/>
          <w:sz w:val="23"/>
          <w:szCs w:val="23"/>
          <w:lang w:eastAsia="ru-RU"/>
        </w:rPr>
      </w:pPr>
    </w:p>
    <w:tbl>
      <w:tblPr>
        <w:tblW w:w="10314" w:type="dxa"/>
        <w:tblInd w:w="-318" w:type="dxa"/>
        <w:tblLayout w:type="fixed"/>
        <w:tblLook w:val="0400" w:firstRow="0" w:lastRow="0" w:firstColumn="0" w:lastColumn="0" w:noHBand="0" w:noVBand="1"/>
      </w:tblPr>
      <w:tblGrid>
        <w:gridCol w:w="4821"/>
        <w:gridCol w:w="236"/>
        <w:gridCol w:w="4703"/>
        <w:gridCol w:w="554"/>
      </w:tblGrid>
      <w:tr w:rsidR="007E5B01" w:rsidRPr="007E5B01" w14:paraId="05CEF991" w14:textId="77777777" w:rsidTr="007E5B01">
        <w:trPr>
          <w:trHeight w:val="598"/>
        </w:trPr>
        <w:tc>
          <w:tcPr>
            <w:tcW w:w="5057" w:type="dxa"/>
            <w:gridSpan w:val="2"/>
          </w:tcPr>
          <w:p w14:paraId="1AC4C6E7" w14:textId="77777777" w:rsidR="007E5B01" w:rsidRPr="007E5B01" w:rsidRDefault="007E5B01" w:rsidP="007E5B01">
            <w:pPr>
              <w:ind w:left="34"/>
              <w:contextualSpacing/>
              <w:rPr>
                <w:rFonts w:ascii="Times New Roman" w:hAnsi="Times New Roman" w:cs="Times New Roman"/>
                <w:b/>
                <w:sz w:val="23"/>
                <w:szCs w:val="23"/>
              </w:rPr>
            </w:pPr>
            <w:r w:rsidRPr="007E5B01">
              <w:rPr>
                <w:rFonts w:ascii="Times New Roman" w:hAnsi="Times New Roman" w:cs="Times New Roman"/>
                <w:b/>
                <w:sz w:val="23"/>
                <w:szCs w:val="23"/>
              </w:rPr>
              <w:t>ЗАКАЗЧИК:</w:t>
            </w:r>
          </w:p>
        </w:tc>
        <w:tc>
          <w:tcPr>
            <w:tcW w:w="4939" w:type="dxa"/>
            <w:gridSpan w:val="2"/>
          </w:tcPr>
          <w:p w14:paraId="0A0F3E20" w14:textId="77777777" w:rsidR="007E5B01" w:rsidRPr="007E5B01" w:rsidRDefault="007E5B01" w:rsidP="007E5B01">
            <w:pPr>
              <w:ind w:left="840"/>
              <w:contextualSpacing/>
              <w:rPr>
                <w:rFonts w:ascii="Times New Roman" w:hAnsi="Times New Roman" w:cs="Times New Roman"/>
                <w:b/>
                <w:sz w:val="23"/>
                <w:szCs w:val="23"/>
              </w:rPr>
            </w:pPr>
            <w:r w:rsidRPr="007E5B01">
              <w:rPr>
                <w:rFonts w:ascii="Times New Roman" w:hAnsi="Times New Roman" w:cs="Times New Roman"/>
                <w:b/>
                <w:sz w:val="23"/>
                <w:szCs w:val="23"/>
              </w:rPr>
              <w:t xml:space="preserve"> ПОСТАВЩИК:</w:t>
            </w:r>
          </w:p>
        </w:tc>
      </w:tr>
      <w:tr w:rsidR="007E5B01" w:rsidRPr="007E5B01" w14:paraId="074E319D" w14:textId="77777777" w:rsidTr="007E5B01">
        <w:trPr>
          <w:gridAfter w:val="1"/>
          <w:wAfter w:w="554" w:type="dxa"/>
          <w:trHeight w:val="731"/>
        </w:trPr>
        <w:tc>
          <w:tcPr>
            <w:tcW w:w="4821" w:type="dxa"/>
            <w:tcMar>
              <w:left w:w="108" w:type="dxa"/>
              <w:right w:w="108" w:type="dxa"/>
            </w:tcMar>
          </w:tcPr>
          <w:p w14:paraId="7048DC08" w14:textId="77777777" w:rsidR="007E5B01" w:rsidRPr="007E5B01" w:rsidRDefault="007E5B01" w:rsidP="007A09B8">
            <w:pPr>
              <w:spacing w:line="240" w:lineRule="auto"/>
              <w:contextualSpacing/>
              <w:rPr>
                <w:rFonts w:ascii="Times New Roman" w:hAnsi="Times New Roman" w:cs="Times New Roman"/>
                <w:b/>
                <w:sz w:val="23"/>
                <w:szCs w:val="23"/>
              </w:rPr>
            </w:pPr>
            <w:r w:rsidRPr="007E5B01">
              <w:rPr>
                <w:rFonts w:ascii="Times New Roman" w:hAnsi="Times New Roman" w:cs="Times New Roman"/>
                <w:b/>
                <w:sz w:val="23"/>
                <w:szCs w:val="23"/>
              </w:rPr>
              <w:t>СПб ГБАУ «Смольнинское»</w:t>
            </w:r>
          </w:p>
          <w:p w14:paraId="362E0D20" w14:textId="77777777" w:rsidR="007E5B01" w:rsidRPr="007E5B01" w:rsidRDefault="007E5B01" w:rsidP="007A09B8">
            <w:pPr>
              <w:spacing w:line="240" w:lineRule="auto"/>
              <w:contextualSpacing/>
              <w:rPr>
                <w:rFonts w:ascii="Times New Roman" w:hAnsi="Times New Roman" w:cs="Times New Roman"/>
                <w:sz w:val="23"/>
                <w:szCs w:val="23"/>
              </w:rPr>
            </w:pPr>
            <w:r w:rsidRPr="007E5B01">
              <w:rPr>
                <w:rFonts w:ascii="Times New Roman" w:hAnsi="Times New Roman" w:cs="Times New Roman"/>
                <w:sz w:val="23"/>
                <w:szCs w:val="23"/>
              </w:rPr>
              <w:t>191167, г. Санкт-Петербург,  Херсонский проезд, д.2, лит. А</w:t>
            </w:r>
          </w:p>
          <w:p w14:paraId="1FBA65F6" w14:textId="77777777" w:rsidR="007E5B01" w:rsidRPr="007E5B01" w:rsidRDefault="007E5B01" w:rsidP="007A09B8">
            <w:pPr>
              <w:spacing w:line="240" w:lineRule="auto"/>
              <w:contextualSpacing/>
              <w:rPr>
                <w:rFonts w:ascii="Times New Roman" w:hAnsi="Times New Roman" w:cs="Times New Roman"/>
                <w:sz w:val="23"/>
                <w:szCs w:val="23"/>
              </w:rPr>
            </w:pPr>
            <w:r w:rsidRPr="007E5B01">
              <w:rPr>
                <w:rFonts w:ascii="Times New Roman" w:hAnsi="Times New Roman" w:cs="Times New Roman"/>
                <w:sz w:val="23"/>
                <w:szCs w:val="23"/>
              </w:rPr>
              <w:t xml:space="preserve">тел. (812) 274-42-83 </w:t>
            </w:r>
          </w:p>
          <w:p w14:paraId="4CE63FF8" w14:textId="77777777" w:rsidR="007E5B01" w:rsidRPr="007E5B01" w:rsidRDefault="007E5B01" w:rsidP="007A09B8">
            <w:pPr>
              <w:spacing w:line="240" w:lineRule="auto"/>
              <w:contextualSpacing/>
              <w:rPr>
                <w:rFonts w:ascii="Times New Roman" w:hAnsi="Times New Roman" w:cs="Times New Roman"/>
                <w:sz w:val="23"/>
                <w:szCs w:val="23"/>
              </w:rPr>
            </w:pPr>
            <w:r w:rsidRPr="007E5B01">
              <w:rPr>
                <w:rFonts w:ascii="Times New Roman" w:hAnsi="Times New Roman" w:cs="Times New Roman"/>
                <w:sz w:val="23"/>
                <w:szCs w:val="23"/>
              </w:rPr>
              <w:t xml:space="preserve">тел./факс (812) 274-63-86 </w:t>
            </w:r>
          </w:p>
          <w:p w14:paraId="3830F060" w14:textId="77777777" w:rsidR="007E5B01" w:rsidRPr="007E5B01" w:rsidRDefault="007E5B01" w:rsidP="007A09B8">
            <w:pPr>
              <w:spacing w:line="240" w:lineRule="auto"/>
              <w:contextualSpacing/>
              <w:rPr>
                <w:rFonts w:ascii="Times New Roman" w:hAnsi="Times New Roman" w:cs="Times New Roman"/>
                <w:sz w:val="23"/>
                <w:szCs w:val="23"/>
              </w:rPr>
            </w:pPr>
            <w:r w:rsidRPr="007E5B01">
              <w:rPr>
                <w:rFonts w:ascii="Times New Roman" w:hAnsi="Times New Roman" w:cs="Times New Roman"/>
                <w:sz w:val="23"/>
                <w:szCs w:val="23"/>
              </w:rPr>
              <w:t xml:space="preserve">эл. почта: </w:t>
            </w:r>
            <w:hyperlink r:id="rId12">
              <w:r w:rsidRPr="007E5B01">
                <w:rPr>
                  <w:rFonts w:ascii="Times New Roman" w:hAnsi="Times New Roman" w:cs="Times New Roman"/>
                  <w:color w:val="0000FF"/>
                  <w:sz w:val="23"/>
                  <w:szCs w:val="23"/>
                  <w:u w:val="single"/>
                </w:rPr>
                <w:t>mail@guatp.spb.ru</w:t>
              </w:r>
            </w:hyperlink>
          </w:p>
          <w:p w14:paraId="48826033" w14:textId="77777777" w:rsidR="007E5B01" w:rsidRPr="007E5B01" w:rsidRDefault="007E5B01" w:rsidP="007A09B8">
            <w:pPr>
              <w:spacing w:line="240" w:lineRule="auto"/>
              <w:contextualSpacing/>
              <w:rPr>
                <w:rFonts w:ascii="Times New Roman" w:hAnsi="Times New Roman" w:cs="Times New Roman"/>
                <w:sz w:val="23"/>
                <w:szCs w:val="23"/>
              </w:rPr>
            </w:pPr>
            <w:r w:rsidRPr="007E5B01">
              <w:rPr>
                <w:rFonts w:ascii="Times New Roman" w:hAnsi="Times New Roman" w:cs="Times New Roman"/>
                <w:sz w:val="23"/>
                <w:szCs w:val="23"/>
              </w:rPr>
              <w:t>ИНН 7842510157/ КПП 784201001</w:t>
            </w:r>
          </w:p>
          <w:p w14:paraId="4CB16FC0" w14:textId="77777777" w:rsidR="007E5B01" w:rsidRPr="007E5B01" w:rsidRDefault="007E5B01" w:rsidP="007A09B8">
            <w:pPr>
              <w:spacing w:line="240" w:lineRule="auto"/>
              <w:contextualSpacing/>
              <w:rPr>
                <w:rFonts w:ascii="Times New Roman" w:hAnsi="Times New Roman" w:cs="Times New Roman"/>
                <w:sz w:val="23"/>
                <w:szCs w:val="23"/>
              </w:rPr>
            </w:pPr>
            <w:r w:rsidRPr="007E5B01">
              <w:rPr>
                <w:rFonts w:ascii="Times New Roman" w:hAnsi="Times New Roman" w:cs="Times New Roman"/>
                <w:sz w:val="23"/>
                <w:szCs w:val="23"/>
              </w:rPr>
              <w:t>УФК по г. Санкт-Петербургу (Комитет финансов Санкт-Петербурга, Санкт-Петербургское государственное бюджетное автотранспортное учреждение «Смольнинское», л/с 0071010)</w:t>
            </w:r>
          </w:p>
          <w:p w14:paraId="4E18EFD1" w14:textId="220D15B5" w:rsidR="007E5B01" w:rsidRPr="007E5B01" w:rsidRDefault="007E5B01" w:rsidP="007A09B8">
            <w:pPr>
              <w:spacing w:line="240" w:lineRule="auto"/>
              <w:contextualSpacing/>
              <w:rPr>
                <w:rFonts w:ascii="Times New Roman" w:hAnsi="Times New Roman" w:cs="Times New Roman"/>
                <w:sz w:val="23"/>
                <w:szCs w:val="23"/>
              </w:rPr>
            </w:pPr>
            <w:r w:rsidRPr="007E5B01">
              <w:rPr>
                <w:rFonts w:ascii="Times New Roman" w:hAnsi="Times New Roman" w:cs="Times New Roman"/>
                <w:sz w:val="23"/>
                <w:szCs w:val="23"/>
              </w:rPr>
              <w:t>Северо-Западное ГУ Банка России//УФК по г.</w:t>
            </w:r>
            <w:r w:rsidR="00902FC4">
              <w:rPr>
                <w:rFonts w:ascii="Times New Roman" w:hAnsi="Times New Roman" w:cs="Times New Roman"/>
                <w:sz w:val="23"/>
                <w:szCs w:val="23"/>
              </w:rPr>
              <w:t> </w:t>
            </w:r>
            <w:r w:rsidRPr="007E5B01">
              <w:rPr>
                <w:rFonts w:ascii="Times New Roman" w:hAnsi="Times New Roman" w:cs="Times New Roman"/>
                <w:sz w:val="23"/>
                <w:szCs w:val="23"/>
              </w:rPr>
              <w:t>Санкт-Петербургу, г. Санкт-Петербург</w:t>
            </w:r>
          </w:p>
          <w:p w14:paraId="2DB50150" w14:textId="77777777" w:rsidR="007E5B01" w:rsidRPr="007E5B01" w:rsidRDefault="007E5B01" w:rsidP="007A09B8">
            <w:pPr>
              <w:spacing w:line="240" w:lineRule="auto"/>
              <w:contextualSpacing/>
              <w:rPr>
                <w:rFonts w:ascii="Times New Roman" w:hAnsi="Times New Roman" w:cs="Times New Roman"/>
                <w:sz w:val="23"/>
                <w:szCs w:val="23"/>
              </w:rPr>
            </w:pPr>
            <w:r w:rsidRPr="007E5B01">
              <w:rPr>
                <w:rFonts w:ascii="Times New Roman" w:hAnsi="Times New Roman" w:cs="Times New Roman"/>
                <w:sz w:val="23"/>
                <w:szCs w:val="23"/>
              </w:rPr>
              <w:t>БИК 014030106</w:t>
            </w:r>
          </w:p>
          <w:p w14:paraId="1400327B" w14:textId="5721A0C6" w:rsidR="007E5B01" w:rsidRPr="007E5B01" w:rsidRDefault="007E5B01" w:rsidP="007A09B8">
            <w:pPr>
              <w:spacing w:line="240" w:lineRule="auto"/>
              <w:contextualSpacing/>
              <w:rPr>
                <w:rFonts w:ascii="Times New Roman" w:hAnsi="Times New Roman" w:cs="Times New Roman"/>
                <w:sz w:val="23"/>
                <w:szCs w:val="23"/>
              </w:rPr>
            </w:pPr>
            <w:r w:rsidRPr="007E5B01">
              <w:rPr>
                <w:rFonts w:ascii="Times New Roman" w:hAnsi="Times New Roman" w:cs="Times New Roman"/>
                <w:sz w:val="23"/>
                <w:szCs w:val="23"/>
              </w:rPr>
              <w:t xml:space="preserve">Счет банка   </w:t>
            </w:r>
            <w:r w:rsidR="001128E2" w:rsidRPr="007E5B01">
              <w:rPr>
                <w:rFonts w:ascii="Times New Roman" w:hAnsi="Times New Roman" w:cs="Times New Roman"/>
                <w:sz w:val="23"/>
                <w:szCs w:val="23"/>
              </w:rPr>
              <w:t>03224643400000007200</w:t>
            </w:r>
          </w:p>
          <w:p w14:paraId="3E12C6B0" w14:textId="77777777" w:rsidR="001128E2" w:rsidRDefault="007E5B01" w:rsidP="007A09B8">
            <w:pPr>
              <w:spacing w:line="240" w:lineRule="auto"/>
              <w:contextualSpacing/>
              <w:rPr>
                <w:rFonts w:ascii="Times New Roman" w:hAnsi="Times New Roman" w:cs="Times New Roman"/>
                <w:sz w:val="23"/>
                <w:szCs w:val="23"/>
              </w:rPr>
            </w:pPr>
            <w:r w:rsidRPr="007E5B01">
              <w:rPr>
                <w:rFonts w:ascii="Times New Roman" w:hAnsi="Times New Roman" w:cs="Times New Roman"/>
                <w:sz w:val="23"/>
                <w:szCs w:val="23"/>
              </w:rPr>
              <w:t xml:space="preserve">Казначейский счет </w:t>
            </w:r>
            <w:r w:rsidR="001128E2" w:rsidRPr="007E5B01">
              <w:rPr>
                <w:rFonts w:ascii="Times New Roman" w:hAnsi="Times New Roman" w:cs="Times New Roman"/>
                <w:sz w:val="23"/>
                <w:szCs w:val="23"/>
              </w:rPr>
              <w:t>40102810945370000005</w:t>
            </w:r>
          </w:p>
          <w:p w14:paraId="3D6DFC53" w14:textId="77777777" w:rsidR="007E5B01" w:rsidRPr="007E5B01" w:rsidRDefault="007E5B01" w:rsidP="007A09B8">
            <w:pPr>
              <w:spacing w:line="240" w:lineRule="auto"/>
              <w:contextualSpacing/>
              <w:rPr>
                <w:rFonts w:ascii="Times New Roman" w:hAnsi="Times New Roman" w:cs="Times New Roman"/>
                <w:sz w:val="23"/>
                <w:szCs w:val="23"/>
              </w:rPr>
            </w:pPr>
            <w:r w:rsidRPr="007E5B01">
              <w:rPr>
                <w:rFonts w:ascii="Times New Roman" w:hAnsi="Times New Roman" w:cs="Times New Roman"/>
                <w:sz w:val="23"/>
                <w:szCs w:val="23"/>
              </w:rPr>
              <w:t>ОГРН 1137847494366</w:t>
            </w:r>
          </w:p>
          <w:p w14:paraId="3F75C342" w14:textId="77777777" w:rsidR="007E5B01" w:rsidRPr="007E5B01" w:rsidRDefault="007E5B01" w:rsidP="007A09B8">
            <w:pPr>
              <w:spacing w:line="240" w:lineRule="auto"/>
              <w:contextualSpacing/>
              <w:rPr>
                <w:rFonts w:ascii="Times New Roman" w:hAnsi="Times New Roman" w:cs="Times New Roman"/>
                <w:sz w:val="23"/>
                <w:szCs w:val="23"/>
              </w:rPr>
            </w:pPr>
            <w:r w:rsidRPr="007E5B01">
              <w:rPr>
                <w:rFonts w:ascii="Times New Roman" w:hAnsi="Times New Roman" w:cs="Times New Roman"/>
                <w:sz w:val="23"/>
                <w:szCs w:val="23"/>
              </w:rPr>
              <w:t xml:space="preserve">ОКВЭД 49.32 </w:t>
            </w:r>
          </w:p>
          <w:p w14:paraId="23D0A347" w14:textId="77777777" w:rsidR="007E5B01" w:rsidRPr="007E5B01" w:rsidRDefault="007E5B01" w:rsidP="007A09B8">
            <w:pPr>
              <w:spacing w:line="240" w:lineRule="auto"/>
              <w:ind w:left="840"/>
              <w:contextualSpacing/>
              <w:rPr>
                <w:rFonts w:ascii="Times New Roman" w:hAnsi="Times New Roman" w:cs="Times New Roman"/>
                <w:sz w:val="23"/>
                <w:szCs w:val="23"/>
              </w:rPr>
            </w:pPr>
          </w:p>
          <w:p w14:paraId="6E4EE2D0" w14:textId="77777777" w:rsidR="007E5B01" w:rsidRDefault="007E5B01" w:rsidP="007A09B8">
            <w:pPr>
              <w:spacing w:line="240" w:lineRule="auto"/>
              <w:ind w:left="840"/>
              <w:contextualSpacing/>
              <w:rPr>
                <w:rFonts w:ascii="Times New Roman" w:hAnsi="Times New Roman" w:cs="Times New Roman"/>
                <w:sz w:val="23"/>
                <w:szCs w:val="23"/>
              </w:rPr>
            </w:pPr>
          </w:p>
          <w:p w14:paraId="3E86065E" w14:textId="0D867295" w:rsidR="007A09B8" w:rsidRPr="007E5B01" w:rsidRDefault="0083213E" w:rsidP="007A09B8">
            <w:pPr>
              <w:spacing w:line="240" w:lineRule="auto"/>
              <w:contextualSpacing/>
              <w:rPr>
                <w:rFonts w:ascii="Times New Roman" w:hAnsi="Times New Roman" w:cs="Times New Roman"/>
                <w:sz w:val="23"/>
                <w:szCs w:val="23"/>
              </w:rPr>
            </w:pPr>
            <w:r>
              <w:rPr>
                <w:rFonts w:ascii="Times New Roman" w:hAnsi="Times New Roman" w:cs="Times New Roman"/>
                <w:sz w:val="23"/>
                <w:szCs w:val="23"/>
              </w:rPr>
              <w:t>Директор</w:t>
            </w:r>
          </w:p>
          <w:p w14:paraId="6360428B" w14:textId="02E16E39" w:rsidR="007E5B01" w:rsidRDefault="0083213E" w:rsidP="007A09B8">
            <w:pPr>
              <w:spacing w:after="0" w:line="240" w:lineRule="auto"/>
              <w:contextualSpacing/>
              <w:rPr>
                <w:rFonts w:ascii="Times New Roman" w:hAnsi="Times New Roman" w:cs="Times New Roman"/>
                <w:sz w:val="23"/>
                <w:szCs w:val="23"/>
              </w:rPr>
            </w:pPr>
            <w:r>
              <w:rPr>
                <w:rFonts w:ascii="Times New Roman" w:hAnsi="Times New Roman" w:cs="Times New Roman"/>
                <w:sz w:val="23"/>
                <w:szCs w:val="23"/>
              </w:rPr>
              <w:t>_______________/Ю.А. Филин</w:t>
            </w:r>
            <w:r w:rsidR="007E5B01" w:rsidRPr="007E5B01">
              <w:rPr>
                <w:rFonts w:ascii="Times New Roman" w:hAnsi="Times New Roman" w:cs="Times New Roman"/>
                <w:sz w:val="23"/>
                <w:szCs w:val="23"/>
              </w:rPr>
              <w:t xml:space="preserve">/ </w:t>
            </w:r>
          </w:p>
          <w:p w14:paraId="7EE5A76F" w14:textId="062E775F" w:rsidR="007E5B01" w:rsidRPr="007E5B01" w:rsidRDefault="007A09B8" w:rsidP="007A09B8">
            <w:pPr>
              <w:spacing w:line="240" w:lineRule="auto"/>
              <w:contextualSpacing/>
              <w:rPr>
                <w:rFonts w:ascii="Times New Roman" w:hAnsi="Times New Roman" w:cs="Times New Roman"/>
                <w:sz w:val="23"/>
                <w:szCs w:val="23"/>
              </w:rPr>
            </w:pPr>
            <w:r>
              <w:rPr>
                <w:rFonts w:ascii="Times New Roman" w:hAnsi="Times New Roman" w:cs="Times New Roman"/>
                <w:sz w:val="23"/>
                <w:szCs w:val="23"/>
              </w:rPr>
              <w:t>ЭЦП</w:t>
            </w:r>
          </w:p>
        </w:tc>
        <w:tc>
          <w:tcPr>
            <w:tcW w:w="4939" w:type="dxa"/>
            <w:gridSpan w:val="2"/>
            <w:tcMar>
              <w:left w:w="108" w:type="dxa"/>
              <w:right w:w="108" w:type="dxa"/>
            </w:tcMar>
          </w:tcPr>
          <w:p w14:paraId="24BC257E" w14:textId="77777777" w:rsidR="00902FC4" w:rsidRDefault="00902FC4" w:rsidP="00902FC4">
            <w:pPr>
              <w:spacing w:line="240" w:lineRule="auto"/>
              <w:ind w:left="33"/>
              <w:contextualSpacing/>
              <w:rPr>
                <w:rFonts w:ascii="Times New Roman" w:hAnsi="Times New Roman" w:cs="Times New Roman"/>
                <w:b/>
                <w:sz w:val="23"/>
                <w:szCs w:val="23"/>
              </w:rPr>
            </w:pPr>
          </w:p>
          <w:p w14:paraId="60F72C16" w14:textId="77777777" w:rsidR="00902FC4" w:rsidRDefault="00902FC4" w:rsidP="00902FC4">
            <w:pPr>
              <w:spacing w:line="240" w:lineRule="auto"/>
              <w:ind w:left="33"/>
              <w:contextualSpacing/>
              <w:rPr>
                <w:rFonts w:ascii="Times New Roman" w:hAnsi="Times New Roman" w:cs="Times New Roman"/>
                <w:b/>
                <w:sz w:val="23"/>
                <w:szCs w:val="23"/>
              </w:rPr>
            </w:pPr>
          </w:p>
          <w:p w14:paraId="2B419044" w14:textId="77777777" w:rsidR="007E5B01" w:rsidRDefault="007E5B01" w:rsidP="00902FC4">
            <w:pPr>
              <w:spacing w:line="240" w:lineRule="auto"/>
              <w:ind w:left="33"/>
              <w:contextualSpacing/>
              <w:rPr>
                <w:rFonts w:ascii="Times New Roman" w:hAnsi="Times New Roman" w:cs="Times New Roman"/>
                <w:sz w:val="23"/>
                <w:szCs w:val="23"/>
              </w:rPr>
            </w:pPr>
          </w:p>
          <w:p w14:paraId="79925F5C" w14:textId="77777777" w:rsidR="00F25701" w:rsidRDefault="00F25701" w:rsidP="00902FC4">
            <w:pPr>
              <w:spacing w:line="240" w:lineRule="auto"/>
              <w:contextualSpacing/>
              <w:rPr>
                <w:rFonts w:ascii="Times New Roman" w:hAnsi="Times New Roman" w:cs="Times New Roman"/>
                <w:sz w:val="23"/>
                <w:szCs w:val="23"/>
              </w:rPr>
            </w:pPr>
          </w:p>
          <w:p w14:paraId="0875B0C7" w14:textId="77777777" w:rsidR="007A09B8" w:rsidRDefault="007A09B8" w:rsidP="00902FC4">
            <w:pPr>
              <w:spacing w:line="240" w:lineRule="auto"/>
              <w:contextualSpacing/>
              <w:rPr>
                <w:rFonts w:ascii="Times New Roman" w:hAnsi="Times New Roman" w:cs="Times New Roman"/>
                <w:sz w:val="23"/>
                <w:szCs w:val="23"/>
              </w:rPr>
            </w:pPr>
          </w:p>
          <w:p w14:paraId="2A07D272" w14:textId="77777777" w:rsidR="007A09B8" w:rsidRDefault="007A09B8" w:rsidP="00902FC4">
            <w:pPr>
              <w:spacing w:line="240" w:lineRule="auto"/>
              <w:contextualSpacing/>
              <w:rPr>
                <w:rFonts w:ascii="Times New Roman" w:hAnsi="Times New Roman" w:cs="Times New Roman"/>
                <w:sz w:val="23"/>
                <w:szCs w:val="23"/>
              </w:rPr>
            </w:pPr>
          </w:p>
          <w:p w14:paraId="4AB677D0" w14:textId="77777777" w:rsidR="00902FC4" w:rsidRDefault="00902FC4" w:rsidP="00902FC4">
            <w:pPr>
              <w:spacing w:line="240" w:lineRule="auto"/>
              <w:contextualSpacing/>
              <w:rPr>
                <w:rFonts w:ascii="Times New Roman" w:hAnsi="Times New Roman" w:cs="Times New Roman"/>
                <w:sz w:val="23"/>
                <w:szCs w:val="23"/>
              </w:rPr>
            </w:pPr>
          </w:p>
          <w:p w14:paraId="5DB0B901" w14:textId="77777777" w:rsidR="0083213E" w:rsidRDefault="0083213E" w:rsidP="00902FC4">
            <w:pPr>
              <w:spacing w:line="240" w:lineRule="auto"/>
              <w:contextualSpacing/>
              <w:rPr>
                <w:rFonts w:ascii="Times New Roman" w:hAnsi="Times New Roman" w:cs="Times New Roman"/>
                <w:sz w:val="23"/>
                <w:szCs w:val="23"/>
              </w:rPr>
            </w:pPr>
          </w:p>
          <w:p w14:paraId="7F55C91A" w14:textId="77777777" w:rsidR="00035587" w:rsidRDefault="00035587" w:rsidP="0083213E">
            <w:pPr>
              <w:spacing w:line="240" w:lineRule="auto"/>
              <w:ind w:left="33"/>
              <w:contextualSpacing/>
              <w:rPr>
                <w:rFonts w:ascii="Times New Roman" w:hAnsi="Times New Roman" w:cs="Times New Roman"/>
                <w:sz w:val="23"/>
                <w:szCs w:val="23"/>
              </w:rPr>
            </w:pPr>
          </w:p>
          <w:p w14:paraId="1910F630" w14:textId="77777777" w:rsidR="00035587" w:rsidRDefault="00035587" w:rsidP="0083213E">
            <w:pPr>
              <w:spacing w:line="240" w:lineRule="auto"/>
              <w:ind w:left="33"/>
              <w:contextualSpacing/>
              <w:rPr>
                <w:rFonts w:ascii="Times New Roman" w:hAnsi="Times New Roman" w:cs="Times New Roman"/>
                <w:sz w:val="23"/>
                <w:szCs w:val="23"/>
              </w:rPr>
            </w:pPr>
          </w:p>
          <w:p w14:paraId="3AC16023" w14:textId="77777777" w:rsidR="00035587" w:rsidRDefault="00035587" w:rsidP="0083213E">
            <w:pPr>
              <w:spacing w:line="240" w:lineRule="auto"/>
              <w:ind w:left="33"/>
              <w:contextualSpacing/>
              <w:rPr>
                <w:rFonts w:ascii="Times New Roman" w:hAnsi="Times New Roman" w:cs="Times New Roman"/>
                <w:sz w:val="23"/>
                <w:szCs w:val="23"/>
              </w:rPr>
            </w:pPr>
          </w:p>
          <w:p w14:paraId="2791EA3F" w14:textId="77777777" w:rsidR="00035587" w:rsidRDefault="00035587" w:rsidP="0083213E">
            <w:pPr>
              <w:spacing w:line="240" w:lineRule="auto"/>
              <w:ind w:left="33"/>
              <w:contextualSpacing/>
              <w:rPr>
                <w:rFonts w:ascii="Times New Roman" w:hAnsi="Times New Roman" w:cs="Times New Roman"/>
                <w:sz w:val="23"/>
                <w:szCs w:val="23"/>
              </w:rPr>
            </w:pPr>
          </w:p>
          <w:p w14:paraId="23D429F6" w14:textId="77777777" w:rsidR="00035587" w:rsidRDefault="00035587" w:rsidP="0083213E">
            <w:pPr>
              <w:spacing w:line="240" w:lineRule="auto"/>
              <w:ind w:left="33"/>
              <w:contextualSpacing/>
              <w:rPr>
                <w:rFonts w:ascii="Times New Roman" w:hAnsi="Times New Roman" w:cs="Times New Roman"/>
                <w:sz w:val="23"/>
                <w:szCs w:val="23"/>
              </w:rPr>
            </w:pPr>
          </w:p>
          <w:p w14:paraId="1D5A8940" w14:textId="77777777" w:rsidR="00035587" w:rsidRDefault="00035587" w:rsidP="0083213E">
            <w:pPr>
              <w:spacing w:line="240" w:lineRule="auto"/>
              <w:ind w:left="33"/>
              <w:contextualSpacing/>
              <w:rPr>
                <w:rFonts w:ascii="Times New Roman" w:hAnsi="Times New Roman" w:cs="Times New Roman"/>
                <w:sz w:val="23"/>
                <w:szCs w:val="23"/>
              </w:rPr>
            </w:pPr>
          </w:p>
          <w:p w14:paraId="35502FA5" w14:textId="77777777" w:rsidR="00035587" w:rsidRDefault="00035587" w:rsidP="0083213E">
            <w:pPr>
              <w:spacing w:line="240" w:lineRule="auto"/>
              <w:ind w:left="33"/>
              <w:contextualSpacing/>
              <w:rPr>
                <w:rFonts w:ascii="Times New Roman" w:hAnsi="Times New Roman" w:cs="Times New Roman"/>
                <w:sz w:val="23"/>
                <w:szCs w:val="23"/>
              </w:rPr>
            </w:pPr>
          </w:p>
          <w:p w14:paraId="6040AD26" w14:textId="77777777" w:rsidR="00035587" w:rsidRDefault="00035587" w:rsidP="0083213E">
            <w:pPr>
              <w:spacing w:line="240" w:lineRule="auto"/>
              <w:ind w:left="33"/>
              <w:contextualSpacing/>
              <w:rPr>
                <w:rFonts w:ascii="Times New Roman" w:hAnsi="Times New Roman" w:cs="Times New Roman"/>
                <w:sz w:val="23"/>
                <w:szCs w:val="23"/>
              </w:rPr>
            </w:pPr>
          </w:p>
          <w:p w14:paraId="2C3F6D56" w14:textId="77777777" w:rsidR="00035587" w:rsidRDefault="00035587" w:rsidP="0083213E">
            <w:pPr>
              <w:spacing w:line="240" w:lineRule="auto"/>
              <w:ind w:left="33"/>
              <w:contextualSpacing/>
              <w:rPr>
                <w:rFonts w:ascii="Times New Roman" w:hAnsi="Times New Roman" w:cs="Times New Roman"/>
                <w:sz w:val="23"/>
                <w:szCs w:val="23"/>
              </w:rPr>
            </w:pPr>
          </w:p>
          <w:p w14:paraId="1852509D" w14:textId="77777777" w:rsidR="00035587" w:rsidRDefault="00035587" w:rsidP="0083213E">
            <w:pPr>
              <w:spacing w:line="240" w:lineRule="auto"/>
              <w:ind w:left="33"/>
              <w:contextualSpacing/>
              <w:rPr>
                <w:rFonts w:ascii="Times New Roman" w:hAnsi="Times New Roman" w:cs="Times New Roman"/>
                <w:sz w:val="23"/>
                <w:szCs w:val="23"/>
              </w:rPr>
            </w:pPr>
          </w:p>
          <w:p w14:paraId="28EB5EBE" w14:textId="77777777" w:rsidR="00035587" w:rsidRDefault="00035587" w:rsidP="0083213E">
            <w:pPr>
              <w:spacing w:line="240" w:lineRule="auto"/>
              <w:ind w:left="33"/>
              <w:contextualSpacing/>
              <w:rPr>
                <w:rFonts w:ascii="Times New Roman" w:hAnsi="Times New Roman" w:cs="Times New Roman"/>
                <w:sz w:val="23"/>
                <w:szCs w:val="23"/>
              </w:rPr>
            </w:pPr>
          </w:p>
          <w:p w14:paraId="689E7257" w14:textId="77777777" w:rsidR="00035587" w:rsidRDefault="00035587" w:rsidP="0083213E">
            <w:pPr>
              <w:spacing w:line="240" w:lineRule="auto"/>
              <w:ind w:left="33"/>
              <w:contextualSpacing/>
              <w:rPr>
                <w:rFonts w:ascii="Times New Roman" w:hAnsi="Times New Roman" w:cs="Times New Roman"/>
                <w:sz w:val="23"/>
                <w:szCs w:val="23"/>
              </w:rPr>
            </w:pPr>
          </w:p>
          <w:p w14:paraId="21957336" w14:textId="77777777" w:rsidR="00035587" w:rsidRDefault="00035587" w:rsidP="0083213E">
            <w:pPr>
              <w:spacing w:line="240" w:lineRule="auto"/>
              <w:ind w:left="33"/>
              <w:contextualSpacing/>
              <w:rPr>
                <w:rFonts w:ascii="Times New Roman" w:hAnsi="Times New Roman" w:cs="Times New Roman"/>
                <w:sz w:val="23"/>
                <w:szCs w:val="23"/>
              </w:rPr>
            </w:pPr>
          </w:p>
          <w:p w14:paraId="0D4849B0" w14:textId="0AE9FE48" w:rsidR="007E5B01" w:rsidRPr="0083213E" w:rsidRDefault="007E5B01" w:rsidP="0083213E">
            <w:pPr>
              <w:spacing w:line="240" w:lineRule="auto"/>
              <w:ind w:left="33"/>
              <w:contextualSpacing/>
              <w:rPr>
                <w:rFonts w:ascii="Times New Roman" w:hAnsi="Times New Roman" w:cs="Times New Roman"/>
                <w:b/>
                <w:bCs/>
                <w:iCs/>
                <w:sz w:val="23"/>
                <w:szCs w:val="23"/>
                <w:lang w:bidi="ru-RU"/>
              </w:rPr>
            </w:pPr>
            <w:r w:rsidRPr="007E5B01">
              <w:rPr>
                <w:rFonts w:ascii="Times New Roman" w:hAnsi="Times New Roman" w:cs="Times New Roman"/>
                <w:sz w:val="23"/>
                <w:szCs w:val="23"/>
              </w:rPr>
              <w:t>______________/</w:t>
            </w:r>
            <w:r w:rsidR="00035587">
              <w:rPr>
                <w:rFonts w:ascii="Times New Roman" w:hAnsi="Times New Roman" w:cs="Times New Roman"/>
                <w:bCs/>
                <w:iCs/>
                <w:sz w:val="23"/>
                <w:szCs w:val="23"/>
                <w:lang w:bidi="ru-RU"/>
              </w:rPr>
              <w:t>__________</w:t>
            </w:r>
            <w:r w:rsidRPr="0083213E">
              <w:rPr>
                <w:rFonts w:ascii="Times New Roman" w:hAnsi="Times New Roman" w:cs="Times New Roman"/>
                <w:sz w:val="23"/>
                <w:szCs w:val="23"/>
              </w:rPr>
              <w:t>/</w:t>
            </w:r>
          </w:p>
          <w:p w14:paraId="293F9545" w14:textId="5998B00D" w:rsidR="007E5B01" w:rsidRPr="007E5B01" w:rsidRDefault="007A09B8" w:rsidP="00902FC4">
            <w:pPr>
              <w:spacing w:line="240" w:lineRule="auto"/>
              <w:contextualSpacing/>
              <w:rPr>
                <w:rFonts w:ascii="Times New Roman" w:hAnsi="Times New Roman" w:cs="Times New Roman"/>
                <w:sz w:val="23"/>
                <w:szCs w:val="23"/>
              </w:rPr>
            </w:pPr>
            <w:r>
              <w:rPr>
                <w:rFonts w:ascii="Times New Roman" w:hAnsi="Times New Roman" w:cs="Times New Roman"/>
                <w:sz w:val="23"/>
                <w:szCs w:val="23"/>
              </w:rPr>
              <w:t>ЭЦП</w:t>
            </w:r>
          </w:p>
        </w:tc>
      </w:tr>
    </w:tbl>
    <w:p w14:paraId="5DD21AB1" w14:textId="4B8AFC44" w:rsidR="007513F2" w:rsidRDefault="007513F2">
      <w:pPr>
        <w:sectPr w:rsidR="007513F2">
          <w:headerReference w:type="default" r:id="rId13"/>
          <w:pgSz w:w="11906" w:h="16838"/>
          <w:pgMar w:top="1134" w:right="850" w:bottom="1134" w:left="1701" w:header="708" w:footer="708" w:gutter="0"/>
          <w:cols w:space="708"/>
          <w:docGrid w:linePitch="360"/>
        </w:sectPr>
      </w:pPr>
    </w:p>
    <w:p w14:paraId="6056DD27" w14:textId="77777777" w:rsidR="007513F2" w:rsidRPr="007513F2" w:rsidRDefault="007513F2" w:rsidP="007513F2">
      <w:pPr>
        <w:spacing w:after="0" w:line="240" w:lineRule="auto"/>
        <w:jc w:val="right"/>
        <w:rPr>
          <w:rFonts w:ascii="Times New Roman" w:eastAsia="Times New Roman" w:hAnsi="Times New Roman" w:cs="Times New Roman"/>
          <w:sz w:val="24"/>
          <w:szCs w:val="24"/>
          <w:lang w:eastAsia="ru-RU"/>
        </w:rPr>
      </w:pPr>
      <w:r w:rsidRPr="007513F2">
        <w:rPr>
          <w:rFonts w:ascii="Times New Roman" w:eastAsia="Times New Roman" w:hAnsi="Times New Roman" w:cs="Times New Roman"/>
          <w:sz w:val="24"/>
          <w:szCs w:val="24"/>
          <w:lang w:eastAsia="ru-RU"/>
        </w:rPr>
        <w:lastRenderedPageBreak/>
        <w:t>Приложение № 1 к Контракту</w:t>
      </w:r>
    </w:p>
    <w:p w14:paraId="7F6F0DBC" w14:textId="304FFB6B" w:rsidR="007513F2" w:rsidRPr="007513F2" w:rsidRDefault="007513F2" w:rsidP="007513F2">
      <w:pPr>
        <w:spacing w:after="160" w:line="259" w:lineRule="auto"/>
        <w:ind w:left="-426" w:firstLine="142"/>
        <w:contextualSpacing/>
        <w:jc w:val="right"/>
        <w:rPr>
          <w:rFonts w:ascii="Times New Roman" w:eastAsia="Calibri" w:hAnsi="Times New Roman" w:cs="Times New Roman"/>
          <w:sz w:val="24"/>
          <w:szCs w:val="24"/>
        </w:rPr>
      </w:pPr>
      <w:r w:rsidRPr="007513F2">
        <w:rPr>
          <w:rFonts w:ascii="Times New Roman" w:eastAsia="Calibri" w:hAnsi="Times New Roman" w:cs="Times New Roman"/>
          <w:sz w:val="24"/>
          <w:szCs w:val="24"/>
        </w:rPr>
        <w:t xml:space="preserve">от </w:t>
      </w:r>
      <w:r w:rsidR="00035587">
        <w:rPr>
          <w:rFonts w:ascii="Times New Roman" w:eastAsia="Calibri" w:hAnsi="Times New Roman" w:cs="Times New Roman"/>
          <w:sz w:val="24"/>
          <w:szCs w:val="24"/>
        </w:rPr>
        <w:t>____</w:t>
      </w:r>
      <w:r w:rsidRPr="007513F2">
        <w:rPr>
          <w:rFonts w:ascii="Times New Roman" w:eastAsia="Calibri" w:hAnsi="Times New Roman" w:cs="Times New Roman"/>
          <w:sz w:val="24"/>
          <w:szCs w:val="24"/>
        </w:rPr>
        <w:t xml:space="preserve"> </w:t>
      </w:r>
      <w:r w:rsidR="00035587">
        <w:rPr>
          <w:rFonts w:ascii="Times New Roman" w:eastAsia="Calibri" w:hAnsi="Times New Roman" w:cs="Times New Roman"/>
          <w:sz w:val="24"/>
          <w:szCs w:val="24"/>
        </w:rPr>
        <w:t>_____</w:t>
      </w:r>
      <w:r w:rsidRPr="007513F2">
        <w:rPr>
          <w:rFonts w:ascii="Times New Roman" w:eastAsia="Calibri" w:hAnsi="Times New Roman" w:cs="Times New Roman"/>
          <w:sz w:val="24"/>
          <w:szCs w:val="24"/>
        </w:rPr>
        <w:t xml:space="preserve"> </w:t>
      </w:r>
      <w:r w:rsidR="00FB6DC7">
        <w:rPr>
          <w:rFonts w:ascii="Times New Roman" w:eastAsia="Calibri" w:hAnsi="Times New Roman" w:cs="Times New Roman"/>
          <w:sz w:val="24"/>
          <w:szCs w:val="24"/>
        </w:rPr>
        <w:t>2022г. №</w:t>
      </w:r>
      <w:r w:rsidR="002C555E">
        <w:rPr>
          <w:rFonts w:ascii="Times New Roman" w:eastAsia="Calibri" w:hAnsi="Times New Roman" w:cs="Times New Roman"/>
          <w:sz w:val="24"/>
          <w:szCs w:val="24"/>
        </w:rPr>
        <w:t xml:space="preserve"> 3</w:t>
      </w:r>
      <w:r w:rsidR="00367676">
        <w:rPr>
          <w:rFonts w:ascii="Times New Roman" w:eastAsia="Calibri" w:hAnsi="Times New Roman" w:cs="Times New Roman"/>
          <w:sz w:val="24"/>
          <w:szCs w:val="24"/>
        </w:rPr>
        <w:t>46</w:t>
      </w:r>
      <w:r w:rsidR="002C555E">
        <w:rPr>
          <w:rFonts w:ascii="Times New Roman" w:eastAsia="Calibri" w:hAnsi="Times New Roman" w:cs="Times New Roman"/>
          <w:sz w:val="24"/>
          <w:szCs w:val="24"/>
        </w:rPr>
        <w:t>-</w:t>
      </w:r>
      <w:r w:rsidR="00A65C6F">
        <w:rPr>
          <w:rFonts w:ascii="Times New Roman" w:eastAsia="Calibri" w:hAnsi="Times New Roman" w:cs="Times New Roman"/>
          <w:sz w:val="24"/>
          <w:szCs w:val="24"/>
        </w:rPr>
        <w:t>01</w:t>
      </w:r>
    </w:p>
    <w:p w14:paraId="626EED11" w14:textId="77777777" w:rsidR="007513F2" w:rsidRDefault="007513F2" w:rsidP="007513F2">
      <w:pPr>
        <w:spacing w:after="0" w:line="240" w:lineRule="auto"/>
        <w:jc w:val="center"/>
      </w:pPr>
    </w:p>
    <w:p w14:paraId="5489841C" w14:textId="77777777" w:rsidR="007513F2" w:rsidRPr="007513F2" w:rsidRDefault="007513F2" w:rsidP="007513F2">
      <w:pPr>
        <w:spacing w:after="0" w:line="240" w:lineRule="auto"/>
        <w:jc w:val="center"/>
        <w:rPr>
          <w:rFonts w:ascii="Times New Roman" w:eastAsia="Times New Roman" w:hAnsi="Times New Roman" w:cs="Times New Roman"/>
          <w:b/>
          <w:sz w:val="24"/>
          <w:szCs w:val="24"/>
          <w:lang w:eastAsia="ru-RU"/>
        </w:rPr>
      </w:pPr>
      <w:r w:rsidRPr="007513F2">
        <w:rPr>
          <w:rFonts w:ascii="Times New Roman" w:eastAsia="Times New Roman" w:hAnsi="Times New Roman" w:cs="Times New Roman"/>
          <w:b/>
          <w:sz w:val="24"/>
          <w:szCs w:val="24"/>
          <w:lang w:eastAsia="ru-RU"/>
        </w:rPr>
        <w:t>СПЕЦИФИКАЦИЯ</w:t>
      </w:r>
    </w:p>
    <w:tbl>
      <w:tblPr>
        <w:tblStyle w:val="af2"/>
        <w:tblW w:w="10172" w:type="dxa"/>
        <w:tblInd w:w="-601" w:type="dxa"/>
        <w:tblLayout w:type="fixed"/>
        <w:tblLook w:val="04A0" w:firstRow="1" w:lastRow="0" w:firstColumn="1" w:lastColumn="0" w:noHBand="0" w:noVBand="1"/>
      </w:tblPr>
      <w:tblGrid>
        <w:gridCol w:w="567"/>
        <w:gridCol w:w="4395"/>
        <w:gridCol w:w="1155"/>
        <w:gridCol w:w="1115"/>
        <w:gridCol w:w="1470"/>
        <w:gridCol w:w="1470"/>
      </w:tblGrid>
      <w:tr w:rsidR="00D70B7F" w:rsidRPr="00110F9F" w14:paraId="69023B5B" w14:textId="7F578D53" w:rsidTr="003B5149">
        <w:trPr>
          <w:trHeight w:val="1060"/>
        </w:trPr>
        <w:tc>
          <w:tcPr>
            <w:tcW w:w="567" w:type="dxa"/>
            <w:vAlign w:val="center"/>
            <w:hideMark/>
          </w:tcPr>
          <w:p w14:paraId="4C4971F8" w14:textId="5D9FBCD8" w:rsidR="00D70B7F" w:rsidRPr="00110F9F" w:rsidRDefault="00D70B7F" w:rsidP="00110F9F">
            <w:pPr>
              <w:tabs>
                <w:tab w:val="left" w:pos="851"/>
              </w:tabs>
              <w:suppressAutoHyphens/>
              <w:ind w:firstLine="12"/>
              <w:jc w:val="center"/>
              <w:rPr>
                <w:rFonts w:ascii="Times New Roman" w:eastAsia="Times New Roman" w:hAnsi="Times New Roman" w:cs="Times New Roman"/>
                <w:sz w:val="24"/>
                <w:szCs w:val="24"/>
                <w:lang w:eastAsia="ru-RU"/>
              </w:rPr>
            </w:pPr>
            <w:r w:rsidRPr="00110F9F">
              <w:rPr>
                <w:rFonts w:ascii="Times New Roman" w:eastAsia="Times New Roman" w:hAnsi="Times New Roman" w:cs="Times New Roman"/>
                <w:sz w:val="24"/>
                <w:szCs w:val="24"/>
                <w:lang w:eastAsia="ru-RU"/>
              </w:rPr>
              <w:t xml:space="preserve">№ </w:t>
            </w:r>
            <w:proofErr w:type="gramStart"/>
            <w:r w:rsidRPr="00110F9F">
              <w:rPr>
                <w:rFonts w:ascii="Times New Roman" w:eastAsia="Times New Roman" w:hAnsi="Times New Roman" w:cs="Times New Roman"/>
                <w:sz w:val="24"/>
                <w:szCs w:val="24"/>
                <w:lang w:eastAsia="ru-RU"/>
              </w:rPr>
              <w:t>п</w:t>
            </w:r>
            <w:proofErr w:type="gramEnd"/>
            <w:r w:rsidRPr="00110F9F">
              <w:rPr>
                <w:rFonts w:ascii="Times New Roman" w:eastAsia="Times New Roman" w:hAnsi="Times New Roman" w:cs="Times New Roman"/>
                <w:sz w:val="24"/>
                <w:szCs w:val="24"/>
                <w:lang w:eastAsia="ru-RU"/>
              </w:rPr>
              <w:t>/п</w:t>
            </w:r>
          </w:p>
        </w:tc>
        <w:tc>
          <w:tcPr>
            <w:tcW w:w="4395" w:type="dxa"/>
            <w:vAlign w:val="center"/>
            <w:hideMark/>
          </w:tcPr>
          <w:p w14:paraId="38A62012" w14:textId="77777777" w:rsidR="00D70B7F" w:rsidRPr="00110F9F" w:rsidRDefault="00D70B7F" w:rsidP="00110F9F">
            <w:pPr>
              <w:suppressAutoHyphens/>
              <w:jc w:val="center"/>
              <w:rPr>
                <w:rFonts w:ascii="Times New Roman" w:eastAsia="Times New Roman" w:hAnsi="Times New Roman" w:cs="Times New Roman"/>
                <w:sz w:val="24"/>
                <w:szCs w:val="24"/>
                <w:lang w:eastAsia="ru-RU"/>
              </w:rPr>
            </w:pPr>
            <w:r w:rsidRPr="00110F9F">
              <w:rPr>
                <w:rFonts w:ascii="Times New Roman" w:eastAsia="Times New Roman" w:hAnsi="Times New Roman" w:cs="Times New Roman"/>
                <w:sz w:val="24"/>
                <w:szCs w:val="24"/>
                <w:lang w:eastAsia="ru-RU"/>
              </w:rPr>
              <w:t>Наименование товара, услуги (работы)</w:t>
            </w:r>
          </w:p>
        </w:tc>
        <w:tc>
          <w:tcPr>
            <w:tcW w:w="1155" w:type="dxa"/>
            <w:vAlign w:val="center"/>
            <w:hideMark/>
          </w:tcPr>
          <w:p w14:paraId="5829185F" w14:textId="730AB61C" w:rsidR="00D70B7F" w:rsidRPr="00110F9F" w:rsidRDefault="00D70B7F" w:rsidP="00110F9F">
            <w:pPr>
              <w:tabs>
                <w:tab w:val="left" w:pos="-19"/>
              </w:tabs>
              <w:suppressAutoHyphens/>
              <w:ind w:firstLine="3"/>
              <w:jc w:val="center"/>
              <w:rPr>
                <w:rFonts w:ascii="Times New Roman" w:eastAsia="Times New Roman" w:hAnsi="Times New Roman" w:cs="Times New Roman"/>
                <w:sz w:val="24"/>
                <w:szCs w:val="24"/>
                <w:lang w:eastAsia="ru-RU"/>
              </w:rPr>
            </w:pPr>
            <w:r w:rsidRPr="00110F9F">
              <w:rPr>
                <w:rFonts w:ascii="Times New Roman" w:eastAsia="Times New Roman" w:hAnsi="Times New Roman" w:cs="Times New Roman"/>
                <w:sz w:val="24"/>
                <w:szCs w:val="24"/>
                <w:lang w:eastAsia="ru-RU"/>
              </w:rPr>
              <w:t>Единица измерения</w:t>
            </w:r>
          </w:p>
        </w:tc>
        <w:tc>
          <w:tcPr>
            <w:tcW w:w="1115" w:type="dxa"/>
            <w:vAlign w:val="center"/>
            <w:hideMark/>
          </w:tcPr>
          <w:p w14:paraId="3B98D971" w14:textId="541C8E80" w:rsidR="00D70B7F" w:rsidRPr="00110F9F" w:rsidRDefault="00D70B7F" w:rsidP="00110F9F">
            <w:pPr>
              <w:tabs>
                <w:tab w:val="left" w:pos="851"/>
              </w:tabs>
              <w:suppressAutoHyphens/>
              <w:ind w:firstLine="284"/>
              <w:jc w:val="center"/>
              <w:rPr>
                <w:rFonts w:ascii="Times New Roman" w:eastAsia="Times New Roman" w:hAnsi="Times New Roman" w:cs="Times New Roman"/>
                <w:sz w:val="24"/>
                <w:szCs w:val="24"/>
                <w:lang w:eastAsia="ru-RU"/>
              </w:rPr>
            </w:pPr>
            <w:r w:rsidRPr="00110F9F">
              <w:rPr>
                <w:rFonts w:ascii="Times New Roman" w:eastAsia="Times New Roman" w:hAnsi="Times New Roman" w:cs="Times New Roman"/>
                <w:sz w:val="24"/>
                <w:szCs w:val="24"/>
                <w:lang w:eastAsia="ru-RU"/>
              </w:rPr>
              <w:t>Кол-во</w:t>
            </w:r>
          </w:p>
        </w:tc>
        <w:tc>
          <w:tcPr>
            <w:tcW w:w="1470" w:type="dxa"/>
            <w:vAlign w:val="center"/>
          </w:tcPr>
          <w:p w14:paraId="71DA9139" w14:textId="66D6E4B3" w:rsidR="00D70B7F" w:rsidRPr="00110F9F" w:rsidRDefault="00D70B7F" w:rsidP="00110F9F">
            <w:pPr>
              <w:tabs>
                <w:tab w:val="left" w:pos="851"/>
              </w:tabs>
              <w:suppressAutoHyphens/>
              <w:ind w:hanging="32"/>
              <w:jc w:val="center"/>
              <w:rPr>
                <w:rFonts w:ascii="Times New Roman" w:eastAsia="Times New Roman" w:hAnsi="Times New Roman" w:cs="Times New Roman"/>
                <w:sz w:val="24"/>
                <w:szCs w:val="24"/>
                <w:lang w:eastAsia="ru-RU"/>
              </w:rPr>
            </w:pPr>
            <w:r w:rsidRPr="00110F9F">
              <w:rPr>
                <w:rFonts w:ascii="Times New Roman" w:eastAsia="Times New Roman" w:hAnsi="Times New Roman" w:cs="Times New Roman"/>
                <w:sz w:val="24"/>
                <w:szCs w:val="24"/>
                <w:lang w:eastAsia="ru-RU"/>
              </w:rPr>
              <w:t>Цена, руб.</w:t>
            </w:r>
          </w:p>
        </w:tc>
        <w:tc>
          <w:tcPr>
            <w:tcW w:w="1470" w:type="dxa"/>
            <w:vAlign w:val="center"/>
          </w:tcPr>
          <w:p w14:paraId="5CD59470" w14:textId="361CCB08" w:rsidR="00D70B7F" w:rsidRPr="00110F9F" w:rsidRDefault="00D70B7F" w:rsidP="00110F9F">
            <w:pPr>
              <w:tabs>
                <w:tab w:val="left" w:pos="851"/>
              </w:tabs>
              <w:suppressAutoHyphens/>
              <w:jc w:val="center"/>
              <w:rPr>
                <w:rFonts w:ascii="Times New Roman" w:eastAsia="Times New Roman" w:hAnsi="Times New Roman" w:cs="Times New Roman"/>
                <w:sz w:val="24"/>
                <w:szCs w:val="24"/>
                <w:lang w:eastAsia="ru-RU"/>
              </w:rPr>
            </w:pPr>
            <w:r w:rsidRPr="00110F9F">
              <w:rPr>
                <w:rFonts w:ascii="Times New Roman" w:eastAsia="Times New Roman" w:hAnsi="Times New Roman" w:cs="Times New Roman"/>
                <w:sz w:val="24"/>
                <w:szCs w:val="24"/>
                <w:lang w:eastAsia="ru-RU"/>
              </w:rPr>
              <w:t>Сумма, руб</w:t>
            </w:r>
            <w:r w:rsidR="007A09B8" w:rsidRPr="00110F9F">
              <w:rPr>
                <w:rFonts w:ascii="Times New Roman" w:eastAsia="Times New Roman" w:hAnsi="Times New Roman" w:cs="Times New Roman"/>
                <w:sz w:val="24"/>
                <w:szCs w:val="24"/>
                <w:lang w:eastAsia="ru-RU"/>
              </w:rPr>
              <w:t>.</w:t>
            </w:r>
          </w:p>
        </w:tc>
      </w:tr>
      <w:tr w:rsidR="00367676" w:rsidRPr="00110F9F" w14:paraId="72D1504E" w14:textId="08AC81F4" w:rsidTr="009351AF">
        <w:trPr>
          <w:trHeight w:val="801"/>
        </w:trPr>
        <w:tc>
          <w:tcPr>
            <w:tcW w:w="567" w:type="dxa"/>
            <w:vAlign w:val="center"/>
            <w:hideMark/>
          </w:tcPr>
          <w:p w14:paraId="1894E825" w14:textId="77777777" w:rsidR="00367676" w:rsidRPr="00110F9F" w:rsidRDefault="00367676" w:rsidP="00110F9F">
            <w:pPr>
              <w:tabs>
                <w:tab w:val="left" w:pos="851"/>
              </w:tabs>
              <w:suppressAutoHyphens/>
              <w:ind w:firstLine="12"/>
              <w:jc w:val="both"/>
              <w:rPr>
                <w:rFonts w:ascii="Times New Roman" w:eastAsia="Times New Roman" w:hAnsi="Times New Roman" w:cs="Times New Roman"/>
                <w:sz w:val="24"/>
                <w:szCs w:val="24"/>
                <w:lang w:eastAsia="ru-RU"/>
              </w:rPr>
            </w:pPr>
            <w:r w:rsidRPr="00110F9F">
              <w:rPr>
                <w:rFonts w:ascii="Times New Roman" w:eastAsia="Times New Roman" w:hAnsi="Times New Roman" w:cs="Times New Roman"/>
                <w:sz w:val="24"/>
                <w:szCs w:val="24"/>
                <w:lang w:eastAsia="ru-RU"/>
              </w:rPr>
              <w:t>1</w:t>
            </w:r>
          </w:p>
        </w:tc>
        <w:tc>
          <w:tcPr>
            <w:tcW w:w="4395" w:type="dxa"/>
            <w:hideMark/>
          </w:tcPr>
          <w:p w14:paraId="139CFD4A" w14:textId="0C507061" w:rsidR="003969BA" w:rsidRDefault="00367676" w:rsidP="003969BA">
            <w:pPr>
              <w:suppressAutoHyphens/>
              <w:rPr>
                <w:rFonts w:ascii="Times New Roman" w:eastAsia="Times New Roman" w:hAnsi="Times New Roman" w:cs="Times New Roman"/>
                <w:sz w:val="24"/>
                <w:szCs w:val="24"/>
                <w:lang w:eastAsia="ru-RU"/>
              </w:rPr>
            </w:pPr>
            <w:r w:rsidRPr="00367676">
              <w:rPr>
                <w:rFonts w:ascii="Times New Roman" w:eastAsia="Times New Roman" w:hAnsi="Times New Roman" w:cs="Times New Roman"/>
                <w:bCs/>
                <w:sz w:val="24"/>
                <w:szCs w:val="24"/>
                <w:lang w:eastAsia="ru-RU"/>
              </w:rPr>
              <w:t xml:space="preserve">Жидкость </w:t>
            </w:r>
            <w:r w:rsidR="007E254D">
              <w:rPr>
                <w:rFonts w:ascii="Times New Roman" w:eastAsia="Times New Roman" w:hAnsi="Times New Roman" w:cs="Times New Roman"/>
                <w:bCs/>
                <w:sz w:val="24"/>
                <w:szCs w:val="24"/>
                <w:lang w:eastAsia="ru-RU"/>
              </w:rPr>
              <w:t xml:space="preserve">бачка </w:t>
            </w:r>
            <w:proofErr w:type="spellStart"/>
            <w:r w:rsidR="007E254D">
              <w:rPr>
                <w:rFonts w:ascii="Times New Roman" w:eastAsia="Times New Roman" w:hAnsi="Times New Roman" w:cs="Times New Roman"/>
                <w:bCs/>
                <w:sz w:val="24"/>
                <w:szCs w:val="24"/>
                <w:lang w:eastAsia="ru-RU"/>
              </w:rPr>
              <w:t>омывателя</w:t>
            </w:r>
            <w:proofErr w:type="spellEnd"/>
            <w:r w:rsidR="007E254D">
              <w:rPr>
                <w:rFonts w:ascii="Times New Roman" w:eastAsia="Times New Roman" w:hAnsi="Times New Roman" w:cs="Times New Roman"/>
                <w:bCs/>
                <w:sz w:val="24"/>
                <w:szCs w:val="24"/>
                <w:lang w:eastAsia="ru-RU"/>
              </w:rPr>
              <w:t xml:space="preserve"> автомобиля</w:t>
            </w:r>
            <w:r w:rsidR="003969BA">
              <w:rPr>
                <w:rFonts w:ascii="Times New Roman" w:eastAsia="Times New Roman" w:hAnsi="Times New Roman" w:cs="Times New Roman"/>
                <w:bCs/>
                <w:sz w:val="24"/>
                <w:szCs w:val="24"/>
                <w:lang w:eastAsia="ru-RU"/>
              </w:rPr>
              <w:t xml:space="preserve">. </w:t>
            </w:r>
            <w:proofErr w:type="gramStart"/>
            <w:r w:rsidR="003969BA">
              <w:rPr>
                <w:rFonts w:ascii="Times New Roman" w:eastAsia="Times New Roman" w:hAnsi="Times New Roman" w:cs="Times New Roman"/>
                <w:bCs/>
                <w:sz w:val="24"/>
                <w:szCs w:val="24"/>
                <w:lang w:eastAsia="ru-RU"/>
              </w:rPr>
              <w:t>Предназначена</w:t>
            </w:r>
            <w:proofErr w:type="gramEnd"/>
            <w:r w:rsidR="003969BA">
              <w:rPr>
                <w:rFonts w:ascii="Times New Roman" w:eastAsia="Times New Roman" w:hAnsi="Times New Roman" w:cs="Times New Roman"/>
                <w:bCs/>
                <w:sz w:val="24"/>
                <w:szCs w:val="24"/>
                <w:lang w:eastAsia="ru-RU"/>
              </w:rPr>
              <w:t xml:space="preserve"> для очистки передних и задних стекол легковых и грузовых автомобилей в условиях низких температур окружающей воздуха. </w:t>
            </w:r>
            <w:r w:rsidRPr="00367676">
              <w:rPr>
                <w:rFonts w:ascii="Times New Roman" w:eastAsia="Times New Roman" w:hAnsi="Times New Roman" w:cs="Times New Roman"/>
                <w:sz w:val="24"/>
                <w:szCs w:val="24"/>
                <w:lang w:eastAsia="ru-RU"/>
              </w:rPr>
              <w:t xml:space="preserve">Температура начала кристаллизации: </w:t>
            </w:r>
            <w:r w:rsidR="003969BA">
              <w:rPr>
                <w:rFonts w:ascii="Times New Roman" w:eastAsia="Times New Roman" w:hAnsi="Times New Roman" w:cs="Times New Roman"/>
                <w:sz w:val="24"/>
                <w:szCs w:val="24"/>
                <w:lang w:eastAsia="ru-RU"/>
              </w:rPr>
              <w:t>-30°С</w:t>
            </w:r>
            <w:r w:rsidRPr="00367676">
              <w:rPr>
                <w:rFonts w:ascii="Times New Roman" w:eastAsia="Times New Roman" w:hAnsi="Times New Roman" w:cs="Times New Roman"/>
                <w:sz w:val="24"/>
                <w:szCs w:val="24"/>
                <w:lang w:eastAsia="ru-RU"/>
              </w:rPr>
              <w:t xml:space="preserve">. Тара: </w:t>
            </w:r>
            <w:r w:rsidR="003969BA">
              <w:rPr>
                <w:rFonts w:ascii="Times New Roman" w:eastAsia="Times New Roman" w:hAnsi="Times New Roman" w:cs="Times New Roman"/>
                <w:sz w:val="24"/>
                <w:szCs w:val="24"/>
                <w:lang w:eastAsia="ru-RU"/>
              </w:rPr>
              <w:t>ПЭ</w:t>
            </w:r>
            <w:proofErr w:type="gramStart"/>
            <w:r w:rsidR="003969BA">
              <w:rPr>
                <w:rFonts w:ascii="Times New Roman" w:eastAsia="Times New Roman" w:hAnsi="Times New Roman" w:cs="Times New Roman"/>
                <w:sz w:val="24"/>
                <w:szCs w:val="24"/>
                <w:lang w:eastAsia="ru-RU"/>
              </w:rPr>
              <w:t>Т-</w:t>
            </w:r>
            <w:proofErr w:type="gramEnd"/>
            <w:r w:rsidRPr="00367676">
              <w:rPr>
                <w:rFonts w:ascii="Times New Roman" w:eastAsia="Times New Roman" w:hAnsi="Times New Roman" w:cs="Times New Roman"/>
                <w:sz w:val="24"/>
                <w:szCs w:val="24"/>
                <w:lang w:eastAsia="ru-RU"/>
              </w:rPr>
              <w:t xml:space="preserve"> канистра, объем 5 литров. </w:t>
            </w:r>
            <w:r w:rsidR="003969BA">
              <w:rPr>
                <w:rFonts w:ascii="Times New Roman" w:eastAsia="Times New Roman" w:hAnsi="Times New Roman" w:cs="Times New Roman"/>
                <w:sz w:val="24"/>
                <w:szCs w:val="24"/>
                <w:lang w:eastAsia="ru-RU"/>
              </w:rPr>
              <w:t>Зеленая крышка.</w:t>
            </w:r>
          </w:p>
          <w:p w14:paraId="239AA484" w14:textId="04F3F722" w:rsidR="00367676" w:rsidRPr="00367676" w:rsidRDefault="00367676" w:rsidP="003969BA">
            <w:pPr>
              <w:suppressAutoHyphens/>
              <w:rPr>
                <w:rFonts w:ascii="Times New Roman" w:eastAsia="Times New Roman" w:hAnsi="Times New Roman" w:cs="Times New Roman"/>
                <w:sz w:val="24"/>
                <w:szCs w:val="24"/>
                <w:lang w:eastAsia="ru-RU"/>
              </w:rPr>
            </w:pPr>
            <w:r w:rsidRPr="00367676">
              <w:rPr>
                <w:rFonts w:ascii="Times New Roman" w:eastAsia="Times New Roman" w:hAnsi="Times New Roman" w:cs="Times New Roman"/>
                <w:sz w:val="24"/>
                <w:szCs w:val="24"/>
                <w:lang w:eastAsia="ru-RU"/>
              </w:rPr>
              <w:t>Средство не оставляет разводов, бликов, масляных пятен, эффективно очищая поверхность, что улучшает обзор для водителя и повышает уровень безопасности управления. Без механических примесей. Не имеет резкого неприятного и ядовитого запаха, не выделяет концентрированных паров.</w:t>
            </w:r>
          </w:p>
        </w:tc>
        <w:tc>
          <w:tcPr>
            <w:tcW w:w="1155" w:type="dxa"/>
            <w:hideMark/>
          </w:tcPr>
          <w:p w14:paraId="7EA623F5" w14:textId="2C09B870" w:rsidR="00367676" w:rsidRPr="00367676" w:rsidRDefault="007E254D" w:rsidP="00110F9F">
            <w:pPr>
              <w:tabs>
                <w:tab w:val="left" w:pos="-19"/>
              </w:tabs>
              <w:suppressAutoHyphens/>
              <w:ind w:firstLine="3"/>
              <w:jc w:val="center"/>
              <w:rPr>
                <w:rFonts w:ascii="Times New Roman" w:eastAsia="Times New Roman" w:hAnsi="Times New Roman" w:cs="Times New Roman"/>
                <w:sz w:val="24"/>
                <w:szCs w:val="24"/>
                <w:lang w:eastAsia="ru-RU"/>
              </w:rPr>
            </w:pPr>
            <w:r>
              <w:rPr>
                <w:rFonts w:ascii="Times New Roman" w:hAnsi="Times New Roman" w:cs="Times New Roman"/>
              </w:rPr>
              <w:t>канистра</w:t>
            </w:r>
          </w:p>
        </w:tc>
        <w:tc>
          <w:tcPr>
            <w:tcW w:w="1115" w:type="dxa"/>
            <w:hideMark/>
          </w:tcPr>
          <w:p w14:paraId="46BE5D33" w14:textId="5F318F57" w:rsidR="00367676" w:rsidRPr="00367676" w:rsidRDefault="007E254D" w:rsidP="00A65C6F">
            <w:pPr>
              <w:tabs>
                <w:tab w:val="left" w:pos="851"/>
              </w:tabs>
              <w:suppressAutoHyphens/>
              <w:ind w:firstLine="284"/>
              <w:jc w:val="center"/>
              <w:rPr>
                <w:rFonts w:ascii="Times New Roman" w:eastAsia="Times New Roman" w:hAnsi="Times New Roman" w:cs="Times New Roman"/>
                <w:sz w:val="24"/>
                <w:szCs w:val="24"/>
                <w:lang w:val="en-US" w:eastAsia="ru-RU"/>
              </w:rPr>
            </w:pPr>
            <w:r>
              <w:rPr>
                <w:rFonts w:ascii="Times New Roman" w:hAnsi="Times New Roman" w:cs="Times New Roman"/>
              </w:rPr>
              <w:t>4</w:t>
            </w:r>
            <w:r w:rsidR="00A65C6F">
              <w:rPr>
                <w:rFonts w:ascii="Times New Roman" w:hAnsi="Times New Roman" w:cs="Times New Roman"/>
              </w:rPr>
              <w:t>5</w:t>
            </w:r>
            <w:r w:rsidR="00367676" w:rsidRPr="00367676">
              <w:rPr>
                <w:rFonts w:ascii="Times New Roman" w:hAnsi="Times New Roman" w:cs="Times New Roman"/>
              </w:rPr>
              <w:t>00</w:t>
            </w:r>
          </w:p>
        </w:tc>
        <w:tc>
          <w:tcPr>
            <w:tcW w:w="1470" w:type="dxa"/>
            <w:vAlign w:val="center"/>
          </w:tcPr>
          <w:p w14:paraId="100A3649" w14:textId="44344C23" w:rsidR="00367676" w:rsidRPr="00110F9F" w:rsidRDefault="00367676" w:rsidP="00110F9F">
            <w:pPr>
              <w:tabs>
                <w:tab w:val="left" w:pos="851"/>
              </w:tabs>
              <w:suppressAutoHyphens/>
              <w:ind w:firstLine="568"/>
              <w:rPr>
                <w:rFonts w:ascii="Times New Roman" w:eastAsia="Times New Roman" w:hAnsi="Times New Roman" w:cs="Times New Roman"/>
                <w:sz w:val="24"/>
                <w:szCs w:val="24"/>
                <w:lang w:eastAsia="ru-RU"/>
              </w:rPr>
            </w:pPr>
          </w:p>
        </w:tc>
        <w:tc>
          <w:tcPr>
            <w:tcW w:w="1470" w:type="dxa"/>
            <w:vAlign w:val="center"/>
          </w:tcPr>
          <w:p w14:paraId="5D022B61" w14:textId="4B1D7592" w:rsidR="00367676" w:rsidRPr="00110F9F" w:rsidRDefault="00367676" w:rsidP="00110F9F">
            <w:pPr>
              <w:tabs>
                <w:tab w:val="left" w:pos="851"/>
              </w:tabs>
              <w:suppressAutoHyphens/>
              <w:jc w:val="center"/>
              <w:rPr>
                <w:rFonts w:ascii="Times New Roman" w:eastAsia="Times New Roman" w:hAnsi="Times New Roman" w:cs="Times New Roman"/>
                <w:sz w:val="24"/>
                <w:szCs w:val="24"/>
                <w:lang w:eastAsia="ru-RU"/>
              </w:rPr>
            </w:pPr>
          </w:p>
        </w:tc>
      </w:tr>
    </w:tbl>
    <w:p w14:paraId="2AFF96A7" w14:textId="7DD76397" w:rsidR="007513F2" w:rsidRDefault="007513F2" w:rsidP="007513F2">
      <w:pPr>
        <w:tabs>
          <w:tab w:val="left" w:pos="851"/>
        </w:tabs>
        <w:suppressAutoHyphens/>
        <w:spacing w:after="0" w:line="240" w:lineRule="auto"/>
        <w:ind w:left="-284" w:firstLine="568"/>
        <w:jc w:val="both"/>
        <w:rPr>
          <w:rFonts w:ascii="Times New Roman" w:eastAsia="Times New Roman" w:hAnsi="Times New Roman" w:cs="Times New Roman"/>
          <w:sz w:val="24"/>
          <w:szCs w:val="24"/>
          <w:lang w:eastAsia="ru-RU"/>
        </w:rPr>
      </w:pPr>
      <w:r w:rsidRPr="007513F2">
        <w:rPr>
          <w:rFonts w:ascii="Times New Roman" w:eastAsia="Times New Roman" w:hAnsi="Times New Roman" w:cs="Times New Roman"/>
          <w:sz w:val="24"/>
          <w:szCs w:val="24"/>
          <w:lang w:eastAsia="ru-RU"/>
        </w:rPr>
        <w:t xml:space="preserve">Итого: </w:t>
      </w:r>
      <w:r w:rsidR="00035587">
        <w:rPr>
          <w:rFonts w:ascii="Times New Roman" w:eastAsia="Times New Roman" w:hAnsi="Times New Roman" w:cs="Times New Roman"/>
          <w:sz w:val="23"/>
          <w:szCs w:val="23"/>
          <w:lang w:eastAsia="ru-RU"/>
        </w:rPr>
        <w:t>___</w:t>
      </w:r>
      <w:r w:rsidR="0083213E" w:rsidRPr="0083213E">
        <w:rPr>
          <w:rFonts w:ascii="Times New Roman" w:eastAsia="Times New Roman" w:hAnsi="Times New Roman" w:cs="Times New Roman"/>
          <w:sz w:val="23"/>
          <w:szCs w:val="23"/>
          <w:lang w:eastAsia="ru-RU"/>
        </w:rPr>
        <w:t xml:space="preserve"> рублей 00 копеек (</w:t>
      </w:r>
      <w:r w:rsidR="00035587">
        <w:rPr>
          <w:rFonts w:ascii="Times New Roman" w:eastAsia="Times New Roman" w:hAnsi="Times New Roman" w:cs="Times New Roman"/>
          <w:sz w:val="23"/>
          <w:szCs w:val="23"/>
          <w:lang w:eastAsia="ru-RU"/>
        </w:rPr>
        <w:t>________</w:t>
      </w:r>
      <w:r w:rsidR="0083213E" w:rsidRPr="0083213E">
        <w:rPr>
          <w:rFonts w:ascii="Times New Roman" w:eastAsia="Times New Roman" w:hAnsi="Times New Roman" w:cs="Times New Roman"/>
          <w:sz w:val="23"/>
          <w:szCs w:val="23"/>
          <w:lang w:eastAsia="ru-RU"/>
        </w:rPr>
        <w:t xml:space="preserve"> рублей 00 копеек), </w:t>
      </w:r>
      <w:r w:rsidR="00035587">
        <w:rPr>
          <w:rFonts w:ascii="Times New Roman" w:eastAsia="Times New Roman" w:hAnsi="Times New Roman" w:cs="Times New Roman"/>
          <w:sz w:val="23"/>
          <w:szCs w:val="23"/>
          <w:lang w:eastAsia="ru-RU"/>
        </w:rPr>
        <w:t>НДС /</w:t>
      </w:r>
      <w:proofErr w:type="gramStart"/>
      <w:r w:rsidR="0083213E" w:rsidRPr="0083213E">
        <w:rPr>
          <w:rFonts w:ascii="Times New Roman" w:eastAsia="Times New Roman" w:hAnsi="Times New Roman" w:cs="Times New Roman"/>
          <w:sz w:val="23"/>
          <w:szCs w:val="23"/>
          <w:lang w:eastAsia="ru-RU"/>
        </w:rPr>
        <w:t>НДС</w:t>
      </w:r>
      <w:proofErr w:type="gramEnd"/>
      <w:r w:rsidR="0083213E" w:rsidRPr="0083213E">
        <w:rPr>
          <w:rFonts w:ascii="Times New Roman" w:eastAsia="Times New Roman" w:hAnsi="Times New Roman" w:cs="Times New Roman"/>
          <w:sz w:val="23"/>
          <w:szCs w:val="23"/>
          <w:lang w:eastAsia="ru-RU"/>
        </w:rPr>
        <w:t xml:space="preserve"> не облагается</w:t>
      </w:r>
      <w:r w:rsidR="001128E2">
        <w:rPr>
          <w:rFonts w:ascii="Times New Roman" w:eastAsia="Times New Roman" w:hAnsi="Times New Roman" w:cs="Times New Roman"/>
          <w:sz w:val="24"/>
          <w:szCs w:val="24"/>
          <w:lang w:eastAsia="ru-RU"/>
        </w:rPr>
        <w:t>.</w:t>
      </w:r>
    </w:p>
    <w:p w14:paraId="026EB3B4" w14:textId="77777777" w:rsidR="00AC697B" w:rsidRPr="00AC697B" w:rsidRDefault="00AC697B" w:rsidP="00AC697B">
      <w:pPr>
        <w:spacing w:after="0" w:line="240" w:lineRule="auto"/>
        <w:ind w:left="-567" w:right="-284" w:firstLine="425"/>
        <w:jc w:val="center"/>
        <w:rPr>
          <w:rFonts w:ascii="Times New Roman" w:eastAsia="Times New Roman" w:hAnsi="Times New Roman" w:cs="Times New Roman"/>
          <w:b/>
          <w:sz w:val="24"/>
          <w:szCs w:val="24"/>
          <w:lang w:eastAsia="ru-RU"/>
        </w:rPr>
      </w:pPr>
      <w:r w:rsidRPr="00AC697B">
        <w:rPr>
          <w:rFonts w:ascii="Times New Roman" w:eastAsia="Times New Roman" w:hAnsi="Times New Roman" w:cs="Times New Roman"/>
          <w:b/>
          <w:sz w:val="24"/>
          <w:szCs w:val="24"/>
          <w:lang w:eastAsia="ru-RU"/>
        </w:rPr>
        <w:t>Требования к поставке</w:t>
      </w:r>
    </w:p>
    <w:p w14:paraId="6BF0BE47" w14:textId="77777777" w:rsidR="00AC697B" w:rsidRPr="00AC697B" w:rsidRDefault="00AC697B" w:rsidP="00AC697B">
      <w:pPr>
        <w:spacing w:after="0" w:line="240" w:lineRule="auto"/>
        <w:ind w:left="-567" w:right="-284" w:firstLine="425"/>
        <w:jc w:val="both"/>
        <w:rPr>
          <w:rFonts w:ascii="Times New Roman" w:eastAsia="Times New Roman" w:hAnsi="Times New Roman" w:cs="Times New Roman"/>
          <w:sz w:val="24"/>
          <w:szCs w:val="24"/>
          <w:lang w:eastAsia="ru-RU"/>
        </w:rPr>
      </w:pPr>
      <w:r w:rsidRPr="00AC697B">
        <w:rPr>
          <w:rFonts w:ascii="Times New Roman" w:eastAsia="Times New Roman" w:hAnsi="Times New Roman" w:cs="Times New Roman"/>
          <w:sz w:val="24"/>
          <w:szCs w:val="24"/>
          <w:lang w:eastAsia="ru-RU"/>
        </w:rPr>
        <w:t>1. Поставщик гарантирует, что качество Товара соответствует стандартам и нормам, действующим на территории Российской Федерации для данного вида Товара. Поставляемый Товар должен быть новым, не должен ранее быть в эксплуатации, не должен иметь дефектов, связанных с конструкцией, материалами или функционированием при штатном его использовании, либо проявляющихся в результате действия или упущения производителя и/или упущения Поставщика, при соблюдении Заказчиком правил эксплуатации поставляемого Товара.</w:t>
      </w:r>
    </w:p>
    <w:p w14:paraId="0DC0AB5A" w14:textId="57AFB4D5" w:rsidR="00AC697B" w:rsidRPr="00AC697B" w:rsidRDefault="00AC697B" w:rsidP="00AC697B">
      <w:pPr>
        <w:spacing w:after="0" w:line="240" w:lineRule="auto"/>
        <w:ind w:left="-567" w:right="-284" w:firstLine="425"/>
        <w:jc w:val="both"/>
        <w:rPr>
          <w:rFonts w:ascii="Times New Roman" w:eastAsia="Times New Roman" w:hAnsi="Times New Roman" w:cs="Times New Roman"/>
          <w:sz w:val="24"/>
          <w:szCs w:val="24"/>
          <w:lang w:eastAsia="ru-RU"/>
        </w:rPr>
      </w:pPr>
      <w:r w:rsidRPr="00AC697B">
        <w:rPr>
          <w:rFonts w:ascii="Times New Roman" w:eastAsia="Times New Roman" w:hAnsi="Times New Roman" w:cs="Times New Roman"/>
          <w:sz w:val="24"/>
          <w:szCs w:val="24"/>
          <w:lang w:eastAsia="ru-RU"/>
        </w:rPr>
        <w:t>2. Адрес поставки: 191167, Россия, Санкт-Петербург, Херсонский проезд, д.2, лит.</w:t>
      </w:r>
      <w:r w:rsidR="00902FC4">
        <w:rPr>
          <w:rFonts w:ascii="Times New Roman" w:eastAsia="Times New Roman" w:hAnsi="Times New Roman" w:cs="Times New Roman"/>
          <w:sz w:val="24"/>
          <w:szCs w:val="24"/>
          <w:lang w:eastAsia="ru-RU"/>
        </w:rPr>
        <w:t xml:space="preserve"> </w:t>
      </w:r>
      <w:r w:rsidRPr="00AC697B">
        <w:rPr>
          <w:rFonts w:ascii="Times New Roman" w:eastAsia="Times New Roman" w:hAnsi="Times New Roman" w:cs="Times New Roman"/>
          <w:sz w:val="24"/>
          <w:szCs w:val="24"/>
          <w:lang w:eastAsia="ru-RU"/>
        </w:rPr>
        <w:t>А.</w:t>
      </w:r>
    </w:p>
    <w:p w14:paraId="337A41FC" w14:textId="3A0472AA" w:rsidR="00AC697B" w:rsidRPr="00AC697B" w:rsidRDefault="00AC697B" w:rsidP="00AC697B">
      <w:pPr>
        <w:spacing w:after="0" w:line="240" w:lineRule="auto"/>
        <w:ind w:left="-567" w:right="-284" w:firstLine="425"/>
        <w:jc w:val="both"/>
        <w:rPr>
          <w:rFonts w:ascii="Times New Roman" w:eastAsia="Times New Roman" w:hAnsi="Times New Roman" w:cs="Times New Roman"/>
          <w:sz w:val="24"/>
          <w:szCs w:val="24"/>
          <w:lang w:eastAsia="ru-RU"/>
        </w:rPr>
      </w:pPr>
      <w:r w:rsidRPr="00AC697B">
        <w:rPr>
          <w:rFonts w:ascii="Times New Roman" w:eastAsia="Times New Roman" w:hAnsi="Times New Roman" w:cs="Times New Roman"/>
          <w:sz w:val="24"/>
          <w:szCs w:val="24"/>
          <w:lang w:eastAsia="ru-RU"/>
        </w:rPr>
        <w:t>3. Сопроводительные документы: счет, счет-фактура (при наличии), товарная накладная (или УПД)</w:t>
      </w:r>
      <w:r w:rsidR="00902FC4">
        <w:rPr>
          <w:rFonts w:ascii="Times New Roman" w:eastAsia="Times New Roman" w:hAnsi="Times New Roman" w:cs="Times New Roman"/>
          <w:sz w:val="24"/>
          <w:szCs w:val="24"/>
          <w:lang w:eastAsia="ru-RU"/>
        </w:rPr>
        <w:t xml:space="preserve">, </w:t>
      </w:r>
      <w:r w:rsidR="00902FC4" w:rsidRPr="00902FC4">
        <w:rPr>
          <w:rFonts w:ascii="Times New Roman" w:eastAsia="Times New Roman" w:hAnsi="Times New Roman" w:cs="Times New Roman"/>
          <w:b/>
          <w:sz w:val="24"/>
          <w:szCs w:val="24"/>
          <w:lang w:eastAsia="ru-RU"/>
        </w:rPr>
        <w:t>сертификат соответствия</w:t>
      </w:r>
      <w:r w:rsidRPr="00AC697B">
        <w:rPr>
          <w:rFonts w:ascii="Times New Roman" w:eastAsia="Times New Roman" w:hAnsi="Times New Roman" w:cs="Times New Roman"/>
          <w:sz w:val="24"/>
          <w:szCs w:val="24"/>
          <w:lang w:eastAsia="ru-RU"/>
        </w:rPr>
        <w:t>.</w:t>
      </w:r>
      <w:bookmarkStart w:id="16" w:name="_GoBack"/>
      <w:bookmarkEnd w:id="16"/>
    </w:p>
    <w:p w14:paraId="7442336A" w14:textId="4680AF7A" w:rsidR="00AC697B" w:rsidRPr="00AC697B" w:rsidRDefault="00AC697B" w:rsidP="00AC697B">
      <w:pPr>
        <w:spacing w:after="0" w:line="240" w:lineRule="auto"/>
        <w:ind w:left="-567" w:right="-284" w:firstLine="425"/>
        <w:jc w:val="both"/>
        <w:rPr>
          <w:rFonts w:ascii="Times New Roman" w:eastAsia="Times New Roman" w:hAnsi="Times New Roman" w:cs="Times New Roman"/>
          <w:sz w:val="24"/>
          <w:szCs w:val="24"/>
          <w:lang w:eastAsia="ru-RU"/>
        </w:rPr>
      </w:pPr>
      <w:r w:rsidRPr="00AC697B">
        <w:rPr>
          <w:rFonts w:ascii="Times New Roman" w:eastAsia="Times New Roman" w:hAnsi="Times New Roman" w:cs="Times New Roman"/>
          <w:sz w:val="24"/>
          <w:szCs w:val="24"/>
          <w:lang w:eastAsia="ru-RU"/>
        </w:rPr>
        <w:t xml:space="preserve">4. Срок поставки: </w:t>
      </w:r>
      <w:r w:rsidR="00367676" w:rsidRPr="00367676">
        <w:rPr>
          <w:rFonts w:ascii="Times New Roman" w:eastAsia="Times New Roman" w:hAnsi="Times New Roman" w:cs="Times New Roman"/>
          <w:sz w:val="24"/>
          <w:szCs w:val="24"/>
          <w:lang w:eastAsia="ru-RU"/>
        </w:rPr>
        <w:t xml:space="preserve">Поставщик осуществляет поставку Товара своими силами, средствами и транспортом по заявкам Заказчика в течение 3 (трех) рабочих дней </w:t>
      </w:r>
      <w:proofErr w:type="gramStart"/>
      <w:r w:rsidR="00367676" w:rsidRPr="00367676">
        <w:rPr>
          <w:rFonts w:ascii="Times New Roman" w:eastAsia="Times New Roman" w:hAnsi="Times New Roman" w:cs="Times New Roman"/>
          <w:sz w:val="24"/>
          <w:szCs w:val="24"/>
          <w:lang w:eastAsia="ru-RU"/>
        </w:rPr>
        <w:t>с даты получения</w:t>
      </w:r>
      <w:proofErr w:type="gramEnd"/>
      <w:r w:rsidR="00367676" w:rsidRPr="00367676">
        <w:rPr>
          <w:rFonts w:ascii="Times New Roman" w:eastAsia="Times New Roman" w:hAnsi="Times New Roman" w:cs="Times New Roman"/>
          <w:sz w:val="24"/>
          <w:szCs w:val="24"/>
          <w:lang w:eastAsia="ru-RU"/>
        </w:rPr>
        <w:t xml:space="preserve"> заявки Заказчика в период действия  контракта.</w:t>
      </w:r>
    </w:p>
    <w:p w14:paraId="2ABB65AA" w14:textId="77777777" w:rsidR="00AC697B" w:rsidRPr="00AC697B" w:rsidRDefault="00AC697B" w:rsidP="00AC697B">
      <w:pPr>
        <w:spacing w:after="0" w:line="240" w:lineRule="auto"/>
        <w:ind w:left="-567" w:right="-284" w:firstLine="425"/>
        <w:jc w:val="both"/>
        <w:rPr>
          <w:rFonts w:ascii="Times New Roman" w:eastAsia="Times New Roman" w:hAnsi="Times New Roman" w:cs="Times New Roman"/>
          <w:sz w:val="24"/>
          <w:szCs w:val="24"/>
          <w:lang w:eastAsia="ru-RU"/>
        </w:rPr>
      </w:pPr>
      <w:r w:rsidRPr="00AC697B">
        <w:rPr>
          <w:rFonts w:ascii="Times New Roman" w:eastAsia="Times New Roman" w:hAnsi="Times New Roman" w:cs="Times New Roman"/>
          <w:sz w:val="24"/>
          <w:szCs w:val="24"/>
          <w:lang w:eastAsia="ru-RU"/>
        </w:rPr>
        <w:t>5. Порядок приемки: при приемке Товара Заказчик проводит проверку Товара на предмет соответствия Приложению № 1 к Контракту и накладной (или УПД) по количеству, комплектности, техническим характеристикам и товарному виду. Одновременно с передачей Товара, Поставщик должен вручить Заказчику полный комплект документов, необходимых для эксплуатации Товара (в случае необходимости и/или в соответствии с требованиями действующего законодательства Российской Федерации).</w:t>
      </w:r>
    </w:p>
    <w:p w14:paraId="723803D8" w14:textId="77777777" w:rsidR="00AC697B" w:rsidRPr="00AC697B" w:rsidRDefault="00AC697B" w:rsidP="00AC697B">
      <w:pPr>
        <w:spacing w:after="0" w:line="240" w:lineRule="auto"/>
        <w:ind w:left="-567" w:right="-284" w:firstLine="425"/>
        <w:jc w:val="both"/>
        <w:rPr>
          <w:rFonts w:ascii="Times New Roman" w:eastAsia="Times New Roman" w:hAnsi="Times New Roman" w:cs="Times New Roman"/>
          <w:sz w:val="24"/>
          <w:szCs w:val="24"/>
          <w:lang w:eastAsia="ru-RU"/>
        </w:rPr>
      </w:pPr>
      <w:r w:rsidRPr="00AC697B">
        <w:rPr>
          <w:rFonts w:ascii="Times New Roman" w:eastAsia="Times New Roman" w:hAnsi="Times New Roman" w:cs="Times New Roman"/>
          <w:sz w:val="24"/>
          <w:szCs w:val="24"/>
          <w:lang w:eastAsia="ru-RU"/>
        </w:rPr>
        <w:t>6. Документ о приемке: товарная накладная (или УПД).</w:t>
      </w:r>
    </w:p>
    <w:p w14:paraId="7DD4C809" w14:textId="03154E3E" w:rsidR="00E1671B" w:rsidRPr="00AC697B" w:rsidRDefault="00AC697B" w:rsidP="00AC697B">
      <w:pPr>
        <w:spacing w:after="0" w:line="240" w:lineRule="auto"/>
        <w:ind w:left="-567" w:right="-284" w:firstLine="425"/>
        <w:jc w:val="both"/>
        <w:rPr>
          <w:rFonts w:ascii="Times New Roman" w:eastAsia="Times New Roman" w:hAnsi="Times New Roman" w:cs="Times New Roman"/>
          <w:sz w:val="24"/>
          <w:szCs w:val="24"/>
          <w:lang w:eastAsia="ru-RU"/>
        </w:rPr>
      </w:pPr>
      <w:r w:rsidRPr="00AC697B">
        <w:rPr>
          <w:rFonts w:ascii="Times New Roman" w:eastAsia="Times New Roman" w:hAnsi="Times New Roman" w:cs="Times New Roman"/>
          <w:sz w:val="24"/>
          <w:szCs w:val="24"/>
          <w:lang w:eastAsia="ru-RU"/>
        </w:rPr>
        <w:t>7. Срок приемки: приемка поставленного товара осуществляется в день поставки товара Поставщиком.</w:t>
      </w:r>
      <w:r w:rsidR="00035587">
        <w:rPr>
          <w:rFonts w:ascii="Times New Roman" w:eastAsia="Times New Roman" w:hAnsi="Times New Roman" w:cs="Times New Roman"/>
          <w:sz w:val="24"/>
          <w:szCs w:val="24"/>
          <w:lang w:eastAsia="ru-RU"/>
        </w:rPr>
        <w:t xml:space="preserve"> </w:t>
      </w:r>
      <w:r w:rsidR="00E1671B" w:rsidRPr="00E1671B">
        <w:rPr>
          <w:rFonts w:ascii="Times New Roman" w:eastAsia="Times New Roman" w:hAnsi="Times New Roman" w:cs="Times New Roman"/>
          <w:sz w:val="24"/>
          <w:szCs w:val="24"/>
          <w:lang w:eastAsia="ru-RU"/>
        </w:rPr>
        <w:t>Оформление результатов приемки, подписание Заказчиком товарной накладной (или УПД) осуществляется в течение 5 (пяти) рабочих дней с даты приемки Товара</w:t>
      </w:r>
    </w:p>
    <w:p w14:paraId="65E55135" w14:textId="1EF5595C" w:rsidR="00AC697B" w:rsidRPr="00387E68" w:rsidRDefault="00AC697B" w:rsidP="00387E68">
      <w:pPr>
        <w:pStyle w:val="a6"/>
        <w:numPr>
          <w:ilvl w:val="0"/>
          <w:numId w:val="11"/>
        </w:numPr>
        <w:spacing w:after="0" w:line="240" w:lineRule="auto"/>
        <w:ind w:left="-567" w:right="-284" w:firstLine="567"/>
        <w:jc w:val="both"/>
        <w:rPr>
          <w:rFonts w:ascii="Times New Roman" w:eastAsia="Times New Roman" w:hAnsi="Times New Roman" w:cs="Times New Roman"/>
          <w:sz w:val="24"/>
          <w:szCs w:val="24"/>
          <w:lang w:eastAsia="ru-RU"/>
        </w:rPr>
      </w:pPr>
      <w:r w:rsidRPr="00387E68">
        <w:rPr>
          <w:rFonts w:ascii="Times New Roman" w:eastAsia="Times New Roman" w:hAnsi="Times New Roman" w:cs="Times New Roman"/>
          <w:sz w:val="24"/>
          <w:szCs w:val="24"/>
          <w:lang w:eastAsia="ru-RU"/>
        </w:rPr>
        <w:t xml:space="preserve">Срок замены некачественного Товара, гарантийный срок на заменяемый товар: Заказчик, в случае обнаружения каких-либо дефектов, отклонений от условий Контракта, не подписывает товарную накладную, а составляет акт о выявленных недостатках и уведомляет об </w:t>
      </w:r>
      <w:r w:rsidRPr="00387E68">
        <w:rPr>
          <w:rFonts w:ascii="Times New Roman" w:eastAsia="Times New Roman" w:hAnsi="Times New Roman" w:cs="Times New Roman"/>
          <w:sz w:val="24"/>
          <w:szCs w:val="24"/>
          <w:lang w:eastAsia="ru-RU"/>
        </w:rPr>
        <w:lastRenderedPageBreak/>
        <w:t>этом Поставщика в письменной форме в течение 5 (пяти) рабочих дней со дня обнаружения соответствующих дефектов. Поставщик после получения уведомления должен в срок 5 (пять) рабочих дней произвести замену бракованного или несоответствующего условиям Контракта Товара за свой счет.</w:t>
      </w:r>
    </w:p>
    <w:p w14:paraId="743B388C" w14:textId="77777777" w:rsidR="00387E68" w:rsidRPr="00387E68" w:rsidRDefault="00387E68" w:rsidP="00387E68">
      <w:pPr>
        <w:pStyle w:val="a6"/>
        <w:spacing w:after="0" w:line="240" w:lineRule="auto"/>
        <w:ind w:left="360" w:right="-284"/>
        <w:jc w:val="both"/>
        <w:rPr>
          <w:rFonts w:ascii="Times New Roman" w:eastAsia="Times New Roman" w:hAnsi="Times New Roman" w:cs="Times New Roman"/>
          <w:sz w:val="24"/>
          <w:szCs w:val="24"/>
          <w:lang w:eastAsia="ru-RU"/>
        </w:rPr>
      </w:pPr>
    </w:p>
    <w:tbl>
      <w:tblPr>
        <w:tblW w:w="5000" w:type="pct"/>
        <w:tblInd w:w="392" w:type="dxa"/>
        <w:tblLook w:val="0000" w:firstRow="0" w:lastRow="0" w:firstColumn="0" w:lastColumn="0" w:noHBand="0" w:noVBand="0"/>
      </w:tblPr>
      <w:tblGrid>
        <w:gridCol w:w="4780"/>
        <w:gridCol w:w="4791"/>
      </w:tblGrid>
      <w:tr w:rsidR="007513F2" w:rsidRPr="007513F2" w14:paraId="00EB0976" w14:textId="77777777" w:rsidTr="007513F2">
        <w:trPr>
          <w:trHeight w:val="1593"/>
        </w:trPr>
        <w:tc>
          <w:tcPr>
            <w:tcW w:w="4780" w:type="dxa"/>
          </w:tcPr>
          <w:p w14:paraId="72DE71CE" w14:textId="77777777" w:rsidR="007513F2" w:rsidRPr="007513F2" w:rsidRDefault="007513F2" w:rsidP="007513F2">
            <w:pPr>
              <w:keepNext/>
              <w:spacing w:after="0" w:line="240" w:lineRule="auto"/>
              <w:ind w:right="-284"/>
              <w:outlineLvl w:val="1"/>
              <w:rPr>
                <w:rFonts w:ascii="Times New Roman" w:eastAsia="Times New Roman" w:hAnsi="Times New Roman" w:cs="Times New Roman"/>
                <w:iCs/>
                <w:sz w:val="24"/>
                <w:szCs w:val="24"/>
                <w:lang w:eastAsia="ru-RU"/>
              </w:rPr>
            </w:pPr>
            <w:r w:rsidRPr="007513F2">
              <w:rPr>
                <w:rFonts w:ascii="Times New Roman" w:eastAsia="Times New Roman" w:hAnsi="Times New Roman" w:cs="Times New Roman"/>
                <w:iCs/>
                <w:sz w:val="24"/>
                <w:szCs w:val="24"/>
                <w:lang w:eastAsia="ru-RU"/>
              </w:rPr>
              <w:t xml:space="preserve">Заказчик </w:t>
            </w:r>
          </w:p>
          <w:p w14:paraId="344DB228" w14:textId="77777777" w:rsidR="00387E68" w:rsidRPr="00387E68" w:rsidRDefault="00387E68" w:rsidP="0083213E">
            <w:pPr>
              <w:spacing w:line="240" w:lineRule="auto"/>
              <w:contextualSpacing/>
              <w:rPr>
                <w:rFonts w:ascii="Times New Roman" w:hAnsi="Times New Roman" w:cs="Times New Roman"/>
                <w:sz w:val="23"/>
                <w:szCs w:val="23"/>
              </w:rPr>
            </w:pPr>
            <w:r w:rsidRPr="00387E68">
              <w:rPr>
                <w:rFonts w:ascii="Times New Roman" w:hAnsi="Times New Roman" w:cs="Times New Roman"/>
                <w:sz w:val="23"/>
                <w:szCs w:val="23"/>
              </w:rPr>
              <w:t>Директор</w:t>
            </w:r>
          </w:p>
          <w:p w14:paraId="1B5873D1" w14:textId="77777777" w:rsidR="0083213E" w:rsidRPr="00387E68" w:rsidRDefault="0083213E" w:rsidP="0083213E">
            <w:pPr>
              <w:spacing w:line="240" w:lineRule="auto"/>
              <w:contextualSpacing/>
              <w:rPr>
                <w:rFonts w:ascii="Times New Roman" w:hAnsi="Times New Roman" w:cs="Times New Roman"/>
                <w:sz w:val="23"/>
                <w:szCs w:val="23"/>
              </w:rPr>
            </w:pPr>
            <w:r w:rsidRPr="00387E68">
              <w:rPr>
                <w:rFonts w:ascii="Times New Roman" w:hAnsi="Times New Roman" w:cs="Times New Roman"/>
                <w:sz w:val="23"/>
                <w:szCs w:val="23"/>
              </w:rPr>
              <w:t>СПб ГБАУ «Смольнинское»</w:t>
            </w:r>
          </w:p>
          <w:p w14:paraId="4027959C" w14:textId="77777777" w:rsidR="001128E2" w:rsidRPr="007513F2" w:rsidRDefault="001128E2" w:rsidP="007513F2">
            <w:pPr>
              <w:spacing w:after="0" w:line="240" w:lineRule="auto"/>
              <w:ind w:right="-284"/>
              <w:rPr>
                <w:rFonts w:ascii="Times New Roman" w:eastAsia="Times New Roman" w:hAnsi="Times New Roman" w:cs="Times New Roman"/>
                <w:iCs/>
                <w:sz w:val="24"/>
                <w:szCs w:val="24"/>
                <w:lang w:eastAsia="ru-RU"/>
              </w:rPr>
            </w:pPr>
          </w:p>
          <w:p w14:paraId="7A92487F" w14:textId="723A42B5" w:rsidR="007513F2" w:rsidRPr="007513F2" w:rsidRDefault="007513F2" w:rsidP="007513F2">
            <w:pPr>
              <w:spacing w:after="0" w:line="240" w:lineRule="auto"/>
              <w:ind w:right="-284"/>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___________________ /</w:t>
            </w:r>
            <w:r w:rsidR="001E7236">
              <w:rPr>
                <w:rFonts w:ascii="Times New Roman" w:eastAsia="Times New Roman" w:hAnsi="Times New Roman" w:cs="Times New Roman"/>
                <w:iCs/>
                <w:sz w:val="24"/>
                <w:szCs w:val="24"/>
                <w:lang w:eastAsia="ru-RU"/>
              </w:rPr>
              <w:t>Ю.А. Филин</w:t>
            </w:r>
            <w:r w:rsidRPr="007513F2">
              <w:rPr>
                <w:rFonts w:ascii="Times New Roman" w:eastAsia="Times New Roman" w:hAnsi="Times New Roman" w:cs="Times New Roman"/>
                <w:iCs/>
                <w:sz w:val="24"/>
                <w:szCs w:val="24"/>
                <w:lang w:eastAsia="ru-RU"/>
              </w:rPr>
              <w:t>/</w:t>
            </w:r>
          </w:p>
          <w:p w14:paraId="58F41E6E" w14:textId="571B8010" w:rsidR="007513F2" w:rsidRPr="007513F2" w:rsidRDefault="00EA31A5" w:rsidP="007513F2">
            <w:pPr>
              <w:spacing w:after="0" w:line="240" w:lineRule="auto"/>
              <w:ind w:right="-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ЭЦП</w:t>
            </w:r>
          </w:p>
        </w:tc>
        <w:tc>
          <w:tcPr>
            <w:tcW w:w="4791" w:type="dxa"/>
          </w:tcPr>
          <w:p w14:paraId="456AE050" w14:textId="77777777" w:rsidR="007513F2" w:rsidRPr="007513F2" w:rsidRDefault="007513F2" w:rsidP="007513F2">
            <w:pPr>
              <w:keepNext/>
              <w:spacing w:after="0" w:line="240" w:lineRule="auto"/>
              <w:ind w:right="-284"/>
              <w:outlineLvl w:val="1"/>
              <w:rPr>
                <w:rFonts w:ascii="Times New Roman" w:eastAsia="Times New Roman" w:hAnsi="Times New Roman" w:cs="Times New Roman"/>
                <w:iCs/>
                <w:sz w:val="24"/>
                <w:szCs w:val="24"/>
                <w:lang w:eastAsia="ru-RU"/>
              </w:rPr>
            </w:pPr>
            <w:r w:rsidRPr="007513F2">
              <w:rPr>
                <w:rFonts w:ascii="Times New Roman" w:eastAsia="Times New Roman" w:hAnsi="Times New Roman" w:cs="Times New Roman"/>
                <w:iCs/>
                <w:sz w:val="24"/>
                <w:szCs w:val="24"/>
                <w:lang w:eastAsia="ru-RU"/>
              </w:rPr>
              <w:t>Поставщик</w:t>
            </w:r>
          </w:p>
          <w:p w14:paraId="47727AE8" w14:textId="77777777" w:rsidR="001E7236" w:rsidRDefault="001E7236" w:rsidP="007513F2">
            <w:pPr>
              <w:keepNext/>
              <w:spacing w:after="0" w:line="240" w:lineRule="auto"/>
              <w:ind w:right="-284"/>
              <w:outlineLvl w:val="1"/>
              <w:rPr>
                <w:rFonts w:ascii="Times New Roman" w:eastAsia="Times New Roman" w:hAnsi="Times New Roman" w:cs="Times New Roman"/>
                <w:iCs/>
                <w:sz w:val="24"/>
                <w:szCs w:val="24"/>
                <w:lang w:eastAsia="ru-RU"/>
              </w:rPr>
            </w:pPr>
          </w:p>
          <w:p w14:paraId="314F60CA" w14:textId="77777777" w:rsidR="00035587" w:rsidRDefault="00035587" w:rsidP="007513F2">
            <w:pPr>
              <w:keepNext/>
              <w:spacing w:after="0" w:line="240" w:lineRule="auto"/>
              <w:ind w:right="-284"/>
              <w:outlineLvl w:val="1"/>
              <w:rPr>
                <w:rFonts w:ascii="Times New Roman" w:eastAsia="Times New Roman" w:hAnsi="Times New Roman" w:cs="Times New Roman"/>
                <w:iCs/>
                <w:sz w:val="24"/>
                <w:szCs w:val="24"/>
                <w:lang w:eastAsia="ru-RU"/>
              </w:rPr>
            </w:pPr>
          </w:p>
          <w:p w14:paraId="0DE1E8EE" w14:textId="77777777" w:rsidR="001E7236" w:rsidRDefault="001E7236" w:rsidP="007513F2">
            <w:pPr>
              <w:keepNext/>
              <w:spacing w:after="0" w:line="240" w:lineRule="auto"/>
              <w:ind w:right="-284"/>
              <w:outlineLvl w:val="1"/>
              <w:rPr>
                <w:rFonts w:ascii="Times New Roman" w:eastAsia="Times New Roman" w:hAnsi="Times New Roman" w:cs="Times New Roman"/>
                <w:iCs/>
                <w:sz w:val="24"/>
                <w:szCs w:val="24"/>
                <w:lang w:eastAsia="ru-RU"/>
              </w:rPr>
            </w:pPr>
          </w:p>
          <w:p w14:paraId="4BC60BD3" w14:textId="4ECE9EEF" w:rsidR="007513F2" w:rsidRPr="007513F2" w:rsidRDefault="007513F2" w:rsidP="007513F2">
            <w:pPr>
              <w:spacing w:after="0" w:line="240" w:lineRule="auto"/>
              <w:ind w:right="-284"/>
              <w:rPr>
                <w:rFonts w:ascii="Times New Roman" w:eastAsia="Times New Roman" w:hAnsi="Times New Roman" w:cs="Times New Roman"/>
                <w:iCs/>
                <w:sz w:val="24"/>
                <w:szCs w:val="24"/>
                <w:lang w:eastAsia="ru-RU"/>
              </w:rPr>
            </w:pPr>
            <w:r w:rsidRPr="007513F2">
              <w:rPr>
                <w:rFonts w:ascii="Times New Roman" w:eastAsia="Times New Roman" w:hAnsi="Times New Roman" w:cs="Times New Roman"/>
                <w:iCs/>
                <w:sz w:val="24"/>
                <w:szCs w:val="24"/>
                <w:lang w:eastAsia="ru-RU"/>
              </w:rPr>
              <w:t>______________/</w:t>
            </w:r>
            <w:r w:rsidR="00EA31A5">
              <w:rPr>
                <w:rFonts w:ascii="Times New Roman" w:hAnsi="Times New Roman" w:cs="Times New Roman"/>
                <w:sz w:val="23"/>
                <w:szCs w:val="23"/>
              </w:rPr>
              <w:t xml:space="preserve"> </w:t>
            </w:r>
            <w:r w:rsidR="00035587">
              <w:rPr>
                <w:rFonts w:ascii="Times New Roman" w:hAnsi="Times New Roman" w:cs="Times New Roman"/>
                <w:bCs/>
                <w:iCs/>
                <w:sz w:val="23"/>
                <w:szCs w:val="23"/>
                <w:lang w:bidi="ru-RU"/>
              </w:rPr>
              <w:t>______________</w:t>
            </w:r>
            <w:r w:rsidRPr="007513F2">
              <w:rPr>
                <w:rFonts w:ascii="Times New Roman" w:eastAsia="Times New Roman" w:hAnsi="Times New Roman" w:cs="Times New Roman"/>
                <w:iCs/>
                <w:sz w:val="24"/>
                <w:szCs w:val="24"/>
                <w:lang w:eastAsia="ru-RU"/>
              </w:rPr>
              <w:t>/</w:t>
            </w:r>
          </w:p>
          <w:p w14:paraId="07C08CED" w14:textId="607FD76A" w:rsidR="007513F2" w:rsidRPr="007513F2" w:rsidRDefault="003849CA" w:rsidP="007513F2">
            <w:pPr>
              <w:spacing w:after="0" w:line="240" w:lineRule="auto"/>
              <w:ind w:right="-284"/>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ЭЦП</w:t>
            </w:r>
          </w:p>
        </w:tc>
      </w:tr>
    </w:tbl>
    <w:p w14:paraId="6F8D0B63" w14:textId="59C544E8" w:rsidR="00333C58" w:rsidRDefault="00333C58"/>
    <w:sectPr w:rsidR="00333C58" w:rsidSect="00333C58">
      <w:pgSz w:w="11906" w:h="16838"/>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BE5A841" w15:done="0"/>
  <w15:commentEx w15:paraId="3474C8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BE5A841" w16cid:durableId="263A3233"/>
  <w16cid:commentId w16cid:paraId="3474C8BD" w16cid:durableId="263A2BA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E9974C" w14:textId="77777777" w:rsidR="00885A20" w:rsidRDefault="00885A20" w:rsidP="00B07E36">
      <w:pPr>
        <w:spacing w:after="0" w:line="240" w:lineRule="auto"/>
      </w:pPr>
      <w:r>
        <w:separator/>
      </w:r>
    </w:p>
  </w:endnote>
  <w:endnote w:type="continuationSeparator" w:id="0">
    <w:p w14:paraId="76244B58" w14:textId="77777777" w:rsidR="00885A20" w:rsidRDefault="00885A20" w:rsidP="00B07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1AD1D0" w14:textId="77777777" w:rsidR="00885A20" w:rsidRDefault="00885A20" w:rsidP="00B07E36">
      <w:pPr>
        <w:spacing w:after="0" w:line="240" w:lineRule="auto"/>
      </w:pPr>
      <w:r>
        <w:separator/>
      </w:r>
    </w:p>
  </w:footnote>
  <w:footnote w:type="continuationSeparator" w:id="0">
    <w:p w14:paraId="03BD5065" w14:textId="77777777" w:rsidR="00885A20" w:rsidRDefault="00885A20" w:rsidP="00B07E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0F5298" w14:textId="01D33505" w:rsidR="00885A20" w:rsidRPr="007E5B01" w:rsidRDefault="00885A20" w:rsidP="007E5B01">
    <w:pPr>
      <w:spacing w:after="0" w:line="240" w:lineRule="auto"/>
      <w:jc w:val="center"/>
      <w:rPr>
        <w:rFonts w:ascii="Times New Roman" w:eastAsia="Times New Roman" w:hAnsi="Times New Roman" w:cs="Times New Roman"/>
        <w:sz w:val="24"/>
        <w:szCs w:val="24"/>
        <w:lang w:eastAsia="ru-RU"/>
      </w:rPr>
    </w:pPr>
    <w:r w:rsidRPr="007E5B01">
      <w:rPr>
        <w:rFonts w:ascii="Times New Roman" w:eastAsia="Times New Roman" w:hAnsi="Times New Roman" w:cs="Times New Roman"/>
        <w:sz w:val="24"/>
        <w:szCs w:val="24"/>
        <w:lang w:eastAsia="ru-RU"/>
      </w:rPr>
      <w:t xml:space="preserve">ИКЗ </w:t>
    </w:r>
    <w:r w:rsidR="00A65C6F" w:rsidRPr="00A65C6F">
      <w:rPr>
        <w:rFonts w:ascii="Times New Roman" w:eastAsia="Times New Roman" w:hAnsi="Times New Roman" w:cs="Times New Roman"/>
        <w:sz w:val="24"/>
        <w:szCs w:val="24"/>
        <w:lang w:eastAsia="ru-RU"/>
      </w:rPr>
      <w:t>232784251015778420100100310000000000</w:t>
    </w:r>
  </w:p>
  <w:p w14:paraId="68E07E89" w14:textId="77777777" w:rsidR="00885A20" w:rsidRDefault="00885A2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0276"/>
    <w:multiLevelType w:val="multilevel"/>
    <w:tmpl w:val="1450A8F6"/>
    <w:lvl w:ilvl="0">
      <w:start w:val="2"/>
      <w:numFmt w:val="decimal"/>
      <w:lvlText w:val="%1."/>
      <w:lvlJc w:val="left"/>
      <w:pPr>
        <w:ind w:left="510" w:hanging="510"/>
      </w:pPr>
      <w:rPr>
        <w:rFonts w:cs="Times New Roman" w:hint="default"/>
      </w:rPr>
    </w:lvl>
    <w:lvl w:ilvl="1">
      <w:start w:val="1"/>
      <w:numFmt w:val="decimal"/>
      <w:lvlText w:val="%1.%2."/>
      <w:lvlJc w:val="left"/>
      <w:pPr>
        <w:ind w:left="510" w:hanging="51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CD90FD9"/>
    <w:multiLevelType w:val="multilevel"/>
    <w:tmpl w:val="6A76AA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E4D657A"/>
    <w:multiLevelType w:val="hybridMultilevel"/>
    <w:tmpl w:val="04DCBD6A"/>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892D1D"/>
    <w:multiLevelType w:val="hybridMultilevel"/>
    <w:tmpl w:val="18B2B968"/>
    <w:lvl w:ilvl="0" w:tplc="077A31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FE55CC7"/>
    <w:multiLevelType w:val="hybridMultilevel"/>
    <w:tmpl w:val="1EEC903C"/>
    <w:lvl w:ilvl="0" w:tplc="072EECA6">
      <w:start w:val="595"/>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0104B5"/>
    <w:multiLevelType w:val="hybridMultilevel"/>
    <w:tmpl w:val="C976614E"/>
    <w:lvl w:ilvl="0" w:tplc="7D4AFA1C">
      <w:start w:val="1"/>
      <w:numFmt w:val="decimal"/>
      <w:lvlText w:val="1.%1."/>
      <w:lvlJc w:val="left"/>
      <w:pPr>
        <w:ind w:left="360" w:hanging="360"/>
      </w:pPr>
      <w:rPr>
        <w:rFonts w:hint="default"/>
        <w:b w:val="0"/>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6">
    <w:nsid w:val="27CF70ED"/>
    <w:multiLevelType w:val="multilevel"/>
    <w:tmpl w:val="54A0D4CC"/>
    <w:lvl w:ilvl="0">
      <w:start w:val="2"/>
      <w:numFmt w:val="decimal"/>
      <w:lvlText w:val="%1."/>
      <w:lvlJc w:val="left"/>
      <w:pPr>
        <w:ind w:left="510" w:hanging="510"/>
      </w:pPr>
      <w:rPr>
        <w:rFonts w:cs="Times New Roman" w:hint="default"/>
      </w:rPr>
    </w:lvl>
    <w:lvl w:ilvl="1">
      <w:start w:val="1"/>
      <w:numFmt w:val="decimal"/>
      <w:lvlText w:val="%1.%2."/>
      <w:lvlJc w:val="left"/>
      <w:pPr>
        <w:ind w:left="864" w:hanging="510"/>
      </w:pPr>
      <w:rPr>
        <w:rFonts w:cs="Times New Roman" w:hint="default"/>
      </w:rPr>
    </w:lvl>
    <w:lvl w:ilvl="2">
      <w:start w:val="1"/>
      <w:numFmt w:val="decimal"/>
      <w:lvlText w:val="%1.%2.%3."/>
      <w:lvlJc w:val="left"/>
      <w:pPr>
        <w:ind w:left="2137"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7">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8">
    <w:nsid w:val="3CEF5DBE"/>
    <w:multiLevelType w:val="multilevel"/>
    <w:tmpl w:val="043A6D38"/>
    <w:lvl w:ilvl="0">
      <w:start w:val="1"/>
      <w:numFmt w:val="decimal"/>
      <w:lvlText w:val="%1."/>
      <w:lvlJc w:val="left"/>
      <w:pPr>
        <w:ind w:left="3060" w:hanging="360"/>
      </w:pPr>
      <w:rPr>
        <w:rFonts w:hint="default"/>
      </w:rPr>
    </w:lvl>
    <w:lvl w:ilvl="1">
      <w:start w:val="1"/>
      <w:numFmt w:val="decimal"/>
      <w:isLgl/>
      <w:lvlText w:val="%1.%2."/>
      <w:lvlJc w:val="left"/>
      <w:pPr>
        <w:ind w:left="3168" w:hanging="468"/>
      </w:pPr>
      <w:rPr>
        <w:rFonts w:hint="default"/>
        <w:b w:val="0"/>
      </w:rPr>
    </w:lvl>
    <w:lvl w:ilvl="2">
      <w:start w:val="1"/>
      <w:numFmt w:val="decimal"/>
      <w:isLgl/>
      <w:lvlText w:val="%1.%2.%3."/>
      <w:lvlJc w:val="left"/>
      <w:pPr>
        <w:ind w:left="342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3780" w:hanging="1080"/>
      </w:pPr>
      <w:rPr>
        <w:rFonts w:hint="default"/>
      </w:rPr>
    </w:lvl>
    <w:lvl w:ilvl="5">
      <w:start w:val="1"/>
      <w:numFmt w:val="decimal"/>
      <w:isLgl/>
      <w:lvlText w:val="%1.%2.%3.%4.%5.%6."/>
      <w:lvlJc w:val="left"/>
      <w:pPr>
        <w:ind w:left="3780" w:hanging="1080"/>
      </w:pPr>
      <w:rPr>
        <w:rFonts w:hint="default"/>
      </w:rPr>
    </w:lvl>
    <w:lvl w:ilvl="6">
      <w:start w:val="1"/>
      <w:numFmt w:val="decimal"/>
      <w:isLgl/>
      <w:lvlText w:val="%1.%2.%3.%4.%5.%6.%7."/>
      <w:lvlJc w:val="left"/>
      <w:pPr>
        <w:ind w:left="4140" w:hanging="1440"/>
      </w:pPr>
      <w:rPr>
        <w:rFonts w:hint="default"/>
      </w:rPr>
    </w:lvl>
    <w:lvl w:ilvl="7">
      <w:start w:val="1"/>
      <w:numFmt w:val="decimal"/>
      <w:isLgl/>
      <w:lvlText w:val="%1.%2.%3.%4.%5.%6.%7.%8."/>
      <w:lvlJc w:val="left"/>
      <w:pPr>
        <w:ind w:left="4140" w:hanging="1440"/>
      </w:pPr>
      <w:rPr>
        <w:rFonts w:hint="default"/>
      </w:rPr>
    </w:lvl>
    <w:lvl w:ilvl="8">
      <w:start w:val="1"/>
      <w:numFmt w:val="decimal"/>
      <w:isLgl/>
      <w:lvlText w:val="%1.%2.%3.%4.%5.%6.%7.%8.%9."/>
      <w:lvlJc w:val="left"/>
      <w:pPr>
        <w:ind w:left="4500" w:hanging="1800"/>
      </w:pPr>
      <w:rPr>
        <w:rFonts w:hint="default"/>
      </w:rPr>
    </w:lvl>
  </w:abstractNum>
  <w:abstractNum w:abstractNumId="9">
    <w:nsid w:val="3F531F5A"/>
    <w:multiLevelType w:val="multilevel"/>
    <w:tmpl w:val="CCC653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3F14394"/>
    <w:multiLevelType w:val="multilevel"/>
    <w:tmpl w:val="A22842A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5627284"/>
    <w:multiLevelType w:val="multilevel"/>
    <w:tmpl w:val="ACBC56C2"/>
    <w:lvl w:ilvl="0">
      <w:start w:val="3"/>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nsid w:val="45D66B58"/>
    <w:multiLevelType w:val="multilevel"/>
    <w:tmpl w:val="A268F40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4BD154F6"/>
    <w:multiLevelType w:val="hybridMultilevel"/>
    <w:tmpl w:val="45729DA2"/>
    <w:lvl w:ilvl="0" w:tplc="D5C8E2F4">
      <w:start w:val="595"/>
      <w:numFmt w:val="decimal"/>
      <w:lvlText w:val="%1"/>
      <w:lvlJc w:val="left"/>
      <w:pPr>
        <w:ind w:left="489" w:hanging="360"/>
      </w:pPr>
      <w:rPr>
        <w:rFonts w:hint="default"/>
        <w:sz w:val="22"/>
      </w:rPr>
    </w:lvl>
    <w:lvl w:ilvl="1" w:tplc="04190019" w:tentative="1">
      <w:start w:val="1"/>
      <w:numFmt w:val="lowerLetter"/>
      <w:lvlText w:val="%2."/>
      <w:lvlJc w:val="left"/>
      <w:pPr>
        <w:ind w:left="1209" w:hanging="360"/>
      </w:pPr>
    </w:lvl>
    <w:lvl w:ilvl="2" w:tplc="0419001B" w:tentative="1">
      <w:start w:val="1"/>
      <w:numFmt w:val="lowerRoman"/>
      <w:lvlText w:val="%3."/>
      <w:lvlJc w:val="right"/>
      <w:pPr>
        <w:ind w:left="1929" w:hanging="180"/>
      </w:pPr>
    </w:lvl>
    <w:lvl w:ilvl="3" w:tplc="0419000F" w:tentative="1">
      <w:start w:val="1"/>
      <w:numFmt w:val="decimal"/>
      <w:lvlText w:val="%4."/>
      <w:lvlJc w:val="left"/>
      <w:pPr>
        <w:ind w:left="2649" w:hanging="360"/>
      </w:pPr>
    </w:lvl>
    <w:lvl w:ilvl="4" w:tplc="04190019" w:tentative="1">
      <w:start w:val="1"/>
      <w:numFmt w:val="lowerLetter"/>
      <w:lvlText w:val="%5."/>
      <w:lvlJc w:val="left"/>
      <w:pPr>
        <w:ind w:left="3369" w:hanging="360"/>
      </w:pPr>
    </w:lvl>
    <w:lvl w:ilvl="5" w:tplc="0419001B" w:tentative="1">
      <w:start w:val="1"/>
      <w:numFmt w:val="lowerRoman"/>
      <w:lvlText w:val="%6."/>
      <w:lvlJc w:val="right"/>
      <w:pPr>
        <w:ind w:left="4089" w:hanging="180"/>
      </w:pPr>
    </w:lvl>
    <w:lvl w:ilvl="6" w:tplc="0419000F" w:tentative="1">
      <w:start w:val="1"/>
      <w:numFmt w:val="decimal"/>
      <w:lvlText w:val="%7."/>
      <w:lvlJc w:val="left"/>
      <w:pPr>
        <w:ind w:left="4809" w:hanging="360"/>
      </w:pPr>
    </w:lvl>
    <w:lvl w:ilvl="7" w:tplc="04190019" w:tentative="1">
      <w:start w:val="1"/>
      <w:numFmt w:val="lowerLetter"/>
      <w:lvlText w:val="%8."/>
      <w:lvlJc w:val="left"/>
      <w:pPr>
        <w:ind w:left="5529" w:hanging="360"/>
      </w:pPr>
    </w:lvl>
    <w:lvl w:ilvl="8" w:tplc="0419001B" w:tentative="1">
      <w:start w:val="1"/>
      <w:numFmt w:val="lowerRoman"/>
      <w:lvlText w:val="%9."/>
      <w:lvlJc w:val="right"/>
      <w:pPr>
        <w:ind w:left="6249" w:hanging="180"/>
      </w:pPr>
    </w:lvl>
  </w:abstractNum>
  <w:abstractNum w:abstractNumId="15">
    <w:nsid w:val="56EC75EA"/>
    <w:multiLevelType w:val="multilevel"/>
    <w:tmpl w:val="ACBC56C2"/>
    <w:lvl w:ilvl="0">
      <w:start w:val="3"/>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nsid w:val="64B673DD"/>
    <w:multiLevelType w:val="hybridMultilevel"/>
    <w:tmpl w:val="8B2450C4"/>
    <w:lvl w:ilvl="0" w:tplc="71B24048">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B605303"/>
    <w:multiLevelType w:val="multilevel"/>
    <w:tmpl w:val="C49ACAE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5"/>
  </w:num>
  <w:num w:numId="3">
    <w:abstractNumId w:val="3"/>
  </w:num>
  <w:num w:numId="4">
    <w:abstractNumId w:val="6"/>
  </w:num>
  <w:num w:numId="5">
    <w:abstractNumId w:val="15"/>
  </w:num>
  <w:num w:numId="6">
    <w:abstractNumId w:val="17"/>
  </w:num>
  <w:num w:numId="7">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6"/>
  </w:num>
  <w:num w:numId="10">
    <w:abstractNumId w:val="10"/>
  </w:num>
  <w:num w:numId="11">
    <w:abstractNumId w:val="11"/>
  </w:num>
  <w:num w:numId="12">
    <w:abstractNumId w:val="7"/>
  </w:num>
  <w:num w:numId="13">
    <w:abstractNumId w:val="1"/>
  </w:num>
  <w:num w:numId="14">
    <w:abstractNumId w:val="12"/>
  </w:num>
  <w:num w:numId="15">
    <w:abstractNumId w:val="4"/>
  </w:num>
  <w:num w:numId="16">
    <w:abstractNumId w:val="14"/>
  </w:num>
  <w:num w:numId="17">
    <w:abstractNumId w:val="8"/>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E36"/>
    <w:rsid w:val="00035587"/>
    <w:rsid w:val="00110F9F"/>
    <w:rsid w:val="001128E2"/>
    <w:rsid w:val="00126FE7"/>
    <w:rsid w:val="001341C0"/>
    <w:rsid w:val="0014389C"/>
    <w:rsid w:val="00152EF9"/>
    <w:rsid w:val="0016768B"/>
    <w:rsid w:val="001B47BD"/>
    <w:rsid w:val="001C5CDD"/>
    <w:rsid w:val="001E7236"/>
    <w:rsid w:val="00252BE4"/>
    <w:rsid w:val="00296284"/>
    <w:rsid w:val="002C555E"/>
    <w:rsid w:val="00323467"/>
    <w:rsid w:val="00333C58"/>
    <w:rsid w:val="00347826"/>
    <w:rsid w:val="00367676"/>
    <w:rsid w:val="003849CA"/>
    <w:rsid w:val="00387E68"/>
    <w:rsid w:val="003958F7"/>
    <w:rsid w:val="003969BA"/>
    <w:rsid w:val="003B5149"/>
    <w:rsid w:val="003F2AC8"/>
    <w:rsid w:val="0040639C"/>
    <w:rsid w:val="00431748"/>
    <w:rsid w:val="004D79E2"/>
    <w:rsid w:val="004E066D"/>
    <w:rsid w:val="00587554"/>
    <w:rsid w:val="005C6722"/>
    <w:rsid w:val="00634E67"/>
    <w:rsid w:val="00652695"/>
    <w:rsid w:val="00746F4E"/>
    <w:rsid w:val="007513F2"/>
    <w:rsid w:val="00793956"/>
    <w:rsid w:val="007A09B8"/>
    <w:rsid w:val="007C47D2"/>
    <w:rsid w:val="007D76ED"/>
    <w:rsid w:val="007E254D"/>
    <w:rsid w:val="007E5B01"/>
    <w:rsid w:val="007F3C82"/>
    <w:rsid w:val="0083213E"/>
    <w:rsid w:val="008356CD"/>
    <w:rsid w:val="00873C31"/>
    <w:rsid w:val="00874BE1"/>
    <w:rsid w:val="00881CAA"/>
    <w:rsid w:val="00885A20"/>
    <w:rsid w:val="0089037A"/>
    <w:rsid w:val="00902FC4"/>
    <w:rsid w:val="00967997"/>
    <w:rsid w:val="009D10A8"/>
    <w:rsid w:val="00A06E6D"/>
    <w:rsid w:val="00A242FF"/>
    <w:rsid w:val="00A42D79"/>
    <w:rsid w:val="00A65C6F"/>
    <w:rsid w:val="00A67753"/>
    <w:rsid w:val="00AC697B"/>
    <w:rsid w:val="00B07E36"/>
    <w:rsid w:val="00B31331"/>
    <w:rsid w:val="00B42355"/>
    <w:rsid w:val="00B475AB"/>
    <w:rsid w:val="00B72E3F"/>
    <w:rsid w:val="00BF48E0"/>
    <w:rsid w:val="00C02B4B"/>
    <w:rsid w:val="00C32216"/>
    <w:rsid w:val="00D543A2"/>
    <w:rsid w:val="00D70B7F"/>
    <w:rsid w:val="00DE1A84"/>
    <w:rsid w:val="00E1671B"/>
    <w:rsid w:val="00E638E1"/>
    <w:rsid w:val="00E64CCD"/>
    <w:rsid w:val="00EA31A5"/>
    <w:rsid w:val="00EC6DB7"/>
    <w:rsid w:val="00F25701"/>
    <w:rsid w:val="00F312D4"/>
    <w:rsid w:val="00F6771E"/>
    <w:rsid w:val="00FB6D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42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E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07E36"/>
    <w:pPr>
      <w:spacing w:after="0" w:line="240" w:lineRule="auto"/>
    </w:pPr>
    <w:rPr>
      <w:sz w:val="20"/>
      <w:szCs w:val="20"/>
    </w:rPr>
  </w:style>
  <w:style w:type="character" w:customStyle="1" w:styleId="a4">
    <w:name w:val="Текст сноски Знак"/>
    <w:basedOn w:val="a0"/>
    <w:link w:val="a3"/>
    <w:uiPriority w:val="99"/>
    <w:semiHidden/>
    <w:rsid w:val="00B07E36"/>
    <w:rPr>
      <w:sz w:val="20"/>
      <w:szCs w:val="20"/>
    </w:rPr>
  </w:style>
  <w:style w:type="character" w:styleId="a5">
    <w:name w:val="footnote reference"/>
    <w:uiPriority w:val="99"/>
    <w:rsid w:val="00B07E36"/>
    <w:rPr>
      <w:vertAlign w:val="superscript"/>
    </w:rPr>
  </w:style>
  <w:style w:type="paragraph" w:styleId="a6">
    <w:name w:val="List Paragraph"/>
    <w:basedOn w:val="a"/>
    <w:uiPriority w:val="34"/>
    <w:qFormat/>
    <w:rsid w:val="00DE1A84"/>
    <w:pPr>
      <w:ind w:left="720"/>
      <w:contextualSpacing/>
    </w:pPr>
  </w:style>
  <w:style w:type="paragraph" w:styleId="a7">
    <w:name w:val="header"/>
    <w:basedOn w:val="a"/>
    <w:link w:val="a8"/>
    <w:uiPriority w:val="99"/>
    <w:unhideWhenUsed/>
    <w:rsid w:val="007E5B0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E5B01"/>
  </w:style>
  <w:style w:type="paragraph" w:styleId="a9">
    <w:name w:val="footer"/>
    <w:basedOn w:val="a"/>
    <w:link w:val="aa"/>
    <w:uiPriority w:val="99"/>
    <w:unhideWhenUsed/>
    <w:rsid w:val="007E5B0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E5B01"/>
  </w:style>
  <w:style w:type="character" w:styleId="ab">
    <w:name w:val="annotation reference"/>
    <w:basedOn w:val="a0"/>
    <w:uiPriority w:val="99"/>
    <w:semiHidden/>
    <w:unhideWhenUsed/>
    <w:rsid w:val="007F3C82"/>
    <w:rPr>
      <w:sz w:val="16"/>
      <w:szCs w:val="16"/>
    </w:rPr>
  </w:style>
  <w:style w:type="paragraph" w:styleId="ac">
    <w:name w:val="annotation text"/>
    <w:basedOn w:val="a"/>
    <w:link w:val="ad"/>
    <w:uiPriority w:val="99"/>
    <w:semiHidden/>
    <w:unhideWhenUsed/>
    <w:rsid w:val="007F3C82"/>
    <w:pPr>
      <w:spacing w:line="240" w:lineRule="auto"/>
    </w:pPr>
    <w:rPr>
      <w:sz w:val="20"/>
      <w:szCs w:val="20"/>
    </w:rPr>
  </w:style>
  <w:style w:type="character" w:customStyle="1" w:styleId="ad">
    <w:name w:val="Текст примечания Знак"/>
    <w:basedOn w:val="a0"/>
    <w:link w:val="ac"/>
    <w:uiPriority w:val="99"/>
    <w:semiHidden/>
    <w:rsid w:val="007F3C82"/>
    <w:rPr>
      <w:sz w:val="20"/>
      <w:szCs w:val="20"/>
    </w:rPr>
  </w:style>
  <w:style w:type="paragraph" w:styleId="ae">
    <w:name w:val="annotation subject"/>
    <w:basedOn w:val="ac"/>
    <w:next w:val="ac"/>
    <w:link w:val="af"/>
    <w:uiPriority w:val="99"/>
    <w:semiHidden/>
    <w:unhideWhenUsed/>
    <w:rsid w:val="007F3C82"/>
    <w:rPr>
      <w:b/>
      <w:bCs/>
    </w:rPr>
  </w:style>
  <w:style w:type="character" w:customStyle="1" w:styleId="af">
    <w:name w:val="Тема примечания Знак"/>
    <w:basedOn w:val="ad"/>
    <w:link w:val="ae"/>
    <w:uiPriority w:val="99"/>
    <w:semiHidden/>
    <w:rsid w:val="007F3C82"/>
    <w:rPr>
      <w:b/>
      <w:bCs/>
      <w:sz w:val="20"/>
      <w:szCs w:val="20"/>
    </w:rPr>
  </w:style>
  <w:style w:type="paragraph" w:styleId="af0">
    <w:name w:val="Balloon Text"/>
    <w:basedOn w:val="a"/>
    <w:link w:val="af1"/>
    <w:uiPriority w:val="99"/>
    <w:semiHidden/>
    <w:unhideWhenUsed/>
    <w:rsid w:val="007F3C82"/>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7F3C82"/>
    <w:rPr>
      <w:rFonts w:ascii="Segoe UI" w:hAnsi="Segoe UI" w:cs="Segoe UI"/>
      <w:sz w:val="18"/>
      <w:szCs w:val="18"/>
    </w:rPr>
  </w:style>
  <w:style w:type="table" w:styleId="af2">
    <w:name w:val="Table Grid"/>
    <w:basedOn w:val="a1"/>
    <w:uiPriority w:val="59"/>
    <w:semiHidden/>
    <w:unhideWhenUsed/>
    <w:rsid w:val="002C55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basedOn w:val="a0"/>
    <w:uiPriority w:val="99"/>
    <w:unhideWhenUsed/>
    <w:rsid w:val="0083213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E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07E36"/>
    <w:pPr>
      <w:spacing w:after="0" w:line="240" w:lineRule="auto"/>
    </w:pPr>
    <w:rPr>
      <w:sz w:val="20"/>
      <w:szCs w:val="20"/>
    </w:rPr>
  </w:style>
  <w:style w:type="character" w:customStyle="1" w:styleId="a4">
    <w:name w:val="Текст сноски Знак"/>
    <w:basedOn w:val="a0"/>
    <w:link w:val="a3"/>
    <w:uiPriority w:val="99"/>
    <w:semiHidden/>
    <w:rsid w:val="00B07E36"/>
    <w:rPr>
      <w:sz w:val="20"/>
      <w:szCs w:val="20"/>
    </w:rPr>
  </w:style>
  <w:style w:type="character" w:styleId="a5">
    <w:name w:val="footnote reference"/>
    <w:uiPriority w:val="99"/>
    <w:rsid w:val="00B07E36"/>
    <w:rPr>
      <w:vertAlign w:val="superscript"/>
    </w:rPr>
  </w:style>
  <w:style w:type="paragraph" w:styleId="a6">
    <w:name w:val="List Paragraph"/>
    <w:basedOn w:val="a"/>
    <w:uiPriority w:val="34"/>
    <w:qFormat/>
    <w:rsid w:val="00DE1A84"/>
    <w:pPr>
      <w:ind w:left="720"/>
      <w:contextualSpacing/>
    </w:pPr>
  </w:style>
  <w:style w:type="paragraph" w:styleId="a7">
    <w:name w:val="header"/>
    <w:basedOn w:val="a"/>
    <w:link w:val="a8"/>
    <w:uiPriority w:val="99"/>
    <w:unhideWhenUsed/>
    <w:rsid w:val="007E5B0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E5B01"/>
  </w:style>
  <w:style w:type="paragraph" w:styleId="a9">
    <w:name w:val="footer"/>
    <w:basedOn w:val="a"/>
    <w:link w:val="aa"/>
    <w:uiPriority w:val="99"/>
    <w:unhideWhenUsed/>
    <w:rsid w:val="007E5B0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E5B01"/>
  </w:style>
  <w:style w:type="character" w:styleId="ab">
    <w:name w:val="annotation reference"/>
    <w:basedOn w:val="a0"/>
    <w:uiPriority w:val="99"/>
    <w:semiHidden/>
    <w:unhideWhenUsed/>
    <w:rsid w:val="007F3C82"/>
    <w:rPr>
      <w:sz w:val="16"/>
      <w:szCs w:val="16"/>
    </w:rPr>
  </w:style>
  <w:style w:type="paragraph" w:styleId="ac">
    <w:name w:val="annotation text"/>
    <w:basedOn w:val="a"/>
    <w:link w:val="ad"/>
    <w:uiPriority w:val="99"/>
    <w:semiHidden/>
    <w:unhideWhenUsed/>
    <w:rsid w:val="007F3C82"/>
    <w:pPr>
      <w:spacing w:line="240" w:lineRule="auto"/>
    </w:pPr>
    <w:rPr>
      <w:sz w:val="20"/>
      <w:szCs w:val="20"/>
    </w:rPr>
  </w:style>
  <w:style w:type="character" w:customStyle="1" w:styleId="ad">
    <w:name w:val="Текст примечания Знак"/>
    <w:basedOn w:val="a0"/>
    <w:link w:val="ac"/>
    <w:uiPriority w:val="99"/>
    <w:semiHidden/>
    <w:rsid w:val="007F3C82"/>
    <w:rPr>
      <w:sz w:val="20"/>
      <w:szCs w:val="20"/>
    </w:rPr>
  </w:style>
  <w:style w:type="paragraph" w:styleId="ae">
    <w:name w:val="annotation subject"/>
    <w:basedOn w:val="ac"/>
    <w:next w:val="ac"/>
    <w:link w:val="af"/>
    <w:uiPriority w:val="99"/>
    <w:semiHidden/>
    <w:unhideWhenUsed/>
    <w:rsid w:val="007F3C82"/>
    <w:rPr>
      <w:b/>
      <w:bCs/>
    </w:rPr>
  </w:style>
  <w:style w:type="character" w:customStyle="1" w:styleId="af">
    <w:name w:val="Тема примечания Знак"/>
    <w:basedOn w:val="ad"/>
    <w:link w:val="ae"/>
    <w:uiPriority w:val="99"/>
    <w:semiHidden/>
    <w:rsid w:val="007F3C82"/>
    <w:rPr>
      <w:b/>
      <w:bCs/>
      <w:sz w:val="20"/>
      <w:szCs w:val="20"/>
    </w:rPr>
  </w:style>
  <w:style w:type="paragraph" w:styleId="af0">
    <w:name w:val="Balloon Text"/>
    <w:basedOn w:val="a"/>
    <w:link w:val="af1"/>
    <w:uiPriority w:val="99"/>
    <w:semiHidden/>
    <w:unhideWhenUsed/>
    <w:rsid w:val="007F3C82"/>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7F3C82"/>
    <w:rPr>
      <w:rFonts w:ascii="Segoe UI" w:hAnsi="Segoe UI" w:cs="Segoe UI"/>
      <w:sz w:val="18"/>
      <w:szCs w:val="18"/>
    </w:rPr>
  </w:style>
  <w:style w:type="table" w:styleId="af2">
    <w:name w:val="Table Grid"/>
    <w:basedOn w:val="a1"/>
    <w:uiPriority w:val="59"/>
    <w:semiHidden/>
    <w:unhideWhenUsed/>
    <w:rsid w:val="002C55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basedOn w:val="a0"/>
    <w:uiPriority w:val="99"/>
    <w:unhideWhenUsed/>
    <w:rsid w:val="008321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03156">
      <w:bodyDiv w:val="1"/>
      <w:marLeft w:val="0"/>
      <w:marRight w:val="0"/>
      <w:marTop w:val="0"/>
      <w:marBottom w:val="0"/>
      <w:divBdr>
        <w:top w:val="none" w:sz="0" w:space="0" w:color="auto"/>
        <w:left w:val="none" w:sz="0" w:space="0" w:color="auto"/>
        <w:bottom w:val="none" w:sz="0" w:space="0" w:color="auto"/>
        <w:right w:val="none" w:sz="0" w:space="0" w:color="auto"/>
      </w:divBdr>
    </w:div>
    <w:div w:id="125975059">
      <w:bodyDiv w:val="1"/>
      <w:marLeft w:val="0"/>
      <w:marRight w:val="0"/>
      <w:marTop w:val="0"/>
      <w:marBottom w:val="0"/>
      <w:divBdr>
        <w:top w:val="none" w:sz="0" w:space="0" w:color="auto"/>
        <w:left w:val="none" w:sz="0" w:space="0" w:color="auto"/>
        <w:bottom w:val="none" w:sz="0" w:space="0" w:color="auto"/>
        <w:right w:val="none" w:sz="0" w:space="0" w:color="auto"/>
      </w:divBdr>
      <w:divsChild>
        <w:div w:id="1180580815">
          <w:marLeft w:val="0"/>
          <w:marRight w:val="0"/>
          <w:marTop w:val="0"/>
          <w:marBottom w:val="0"/>
          <w:divBdr>
            <w:top w:val="none" w:sz="0" w:space="0" w:color="auto"/>
            <w:left w:val="none" w:sz="0" w:space="0" w:color="auto"/>
            <w:bottom w:val="none" w:sz="0" w:space="0" w:color="auto"/>
            <w:right w:val="none" w:sz="0" w:space="0" w:color="auto"/>
          </w:divBdr>
          <w:divsChild>
            <w:div w:id="63853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8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il@guatp.spb.ru" TargetMode="Externa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31074&amp;date=17.09.2021&amp;dst=3&amp;field=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ogin.consultant.ru/link/?req=doc&amp;base=LAW&amp;n=331074&amp;date=17.09.2021&amp;dst=3&amp;field=134" TargetMode="External"/><Relationship Id="rId4" Type="http://schemas.microsoft.com/office/2007/relationships/stylesWithEffects" Target="stylesWithEffects.xml"/><Relationship Id="rId9" Type="http://schemas.openxmlformats.org/officeDocument/2006/relationships/hyperlink" Target="consultantplus://offline/ref=629E7C21D16CA13AA091192B702145961DF050FB18A1BA2A5137483DBAG5cA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C8564-B48D-4454-8215-95ED82B76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3778</Words>
  <Characters>21539</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25267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2023-03-14T13:27:00Z</dcterms:created>
  <dcterms:modified xsi:type="dcterms:W3CDTF">2023-03-14T13:27:00Z</dcterms:modified>
</cp:coreProperties>
</file>