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2012F8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F8">
        <w:rPr>
          <w:rFonts w:ascii="Times New Roman" w:hAnsi="Times New Roman" w:cs="Times New Roman"/>
          <w:b/>
          <w:sz w:val="24"/>
          <w:szCs w:val="24"/>
        </w:rPr>
        <w:t>Контракт №</w:t>
      </w:r>
      <w:r w:rsidR="005F1ACF">
        <w:rPr>
          <w:rFonts w:ascii="Times New Roman" w:hAnsi="Times New Roman" w:cs="Times New Roman"/>
          <w:b/>
          <w:sz w:val="24"/>
          <w:szCs w:val="24"/>
        </w:rPr>
        <w:t>01-11/2020</w:t>
      </w:r>
    </w:p>
    <w:p w:rsidR="00735B99" w:rsidRPr="00494737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F8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2B6A7C" w:rsidRPr="002B6A7C">
        <w:rPr>
          <w:rFonts w:ascii="Times New Roman" w:hAnsi="Times New Roman" w:cs="Times New Roman"/>
          <w:b/>
          <w:sz w:val="24"/>
          <w:szCs w:val="24"/>
        </w:rPr>
        <w:t>средств индивидуальной защиты:  костюмов защитных</w:t>
      </w:r>
    </w:p>
    <w:p w:rsidR="00735B99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B99" w:rsidRPr="00395045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5045">
        <w:rPr>
          <w:rFonts w:ascii="Times New Roman" w:hAnsi="Times New Roman" w:cs="Times New Roman"/>
          <w:sz w:val="24"/>
          <w:szCs w:val="24"/>
        </w:rPr>
        <w:t>(Идентификационный код закупки</w:t>
      </w:r>
      <w:proofErr w:type="gramStart"/>
      <w:r w:rsidRPr="00395045">
        <w:rPr>
          <w:rFonts w:ascii="Times New Roman" w:hAnsi="Times New Roman" w:cs="Times New Roman"/>
          <w:sz w:val="24"/>
          <w:szCs w:val="24"/>
        </w:rPr>
        <w:t xml:space="preserve"> - __________)</w:t>
      </w:r>
      <w:proofErr w:type="gramEnd"/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12F8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012F8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012F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012F8">
        <w:rPr>
          <w:rFonts w:ascii="Times New Roman" w:hAnsi="Times New Roman" w:cs="Times New Roman"/>
          <w:sz w:val="24"/>
          <w:szCs w:val="24"/>
        </w:rPr>
        <w:t xml:space="preserve"> ______ 20__ г.</w:t>
      </w:r>
    </w:p>
    <w:p w:rsidR="00735B99" w:rsidRPr="002B6A7C" w:rsidRDefault="00735B99" w:rsidP="00735B9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6A7C" w:rsidRDefault="002B6A7C" w:rsidP="00735B9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6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Санкт-Петербургское государственное бюджетное учреждение здравоохранения «Городская поликлиника №25 Невского района»,</w:t>
      </w:r>
      <w:r w:rsidRPr="002B6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именуемое в дальнейшем «Заказчик», в лице главного врача </w:t>
      </w:r>
      <w:proofErr w:type="spellStart"/>
      <w:r w:rsidRPr="002B6A7C">
        <w:rPr>
          <w:rFonts w:ascii="Times New Roman" w:hAnsi="Times New Roman" w:cs="Times New Roman"/>
          <w:color w:val="000000" w:themeColor="text1"/>
          <w:sz w:val="24"/>
          <w:szCs w:val="24"/>
        </w:rPr>
        <w:t>Колбина</w:t>
      </w:r>
      <w:proofErr w:type="spellEnd"/>
      <w:r w:rsidRPr="002B6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Михаила Юрьевича, действующего на основании Устава, с одной  стороны, 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стороны</w:t>
      </w:r>
    </w:p>
    <w:p w:rsidR="00735B99" w:rsidRPr="001F1D9B" w:rsidRDefault="00735B99" w:rsidP="00735B9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___________,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далее 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именуемое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«Поставщик»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 в лице ___________, 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ействующего на основании ______</w:t>
      </w:r>
      <w:hyperlink w:anchor="p8" w:history="1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другой стороны, 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вместе именуемые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 основании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пункта </w:t>
      </w:r>
      <w:r w:rsidR="00C9354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части 1 статьи 93 Федерального 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закона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05.04.2013 № 44-ФЗ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О контрактной системе в сфере закупок товаров, работ, услуг для об</w:t>
      </w:r>
      <w:bookmarkStart w:id="0" w:name="_GoBack"/>
      <w:bookmarkEnd w:id="0"/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еспечения государственных и муниципальных нужд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ФЗ № 44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), заключ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настоящий контракт (далее – Контракт) 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о нижеследующем:</w:t>
      </w:r>
      <w:proofErr w:type="gramEnd"/>
    </w:p>
    <w:p w:rsidR="00735B99" w:rsidRPr="004F03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Поставщик обязуется передать в </w:t>
      </w:r>
      <w:r w:rsidRPr="0062540F">
        <w:rPr>
          <w:rFonts w:ascii="Times New Roman" w:hAnsi="Times New Roman" w:cs="Times New Roman"/>
          <w:sz w:val="24"/>
          <w:szCs w:val="24"/>
        </w:rPr>
        <w:t>собственность Заказчика</w:t>
      </w:r>
      <w:r w:rsidRPr="00326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A7C" w:rsidRPr="00326802">
        <w:rPr>
          <w:rFonts w:ascii="Times New Roman" w:hAnsi="Times New Roman" w:cs="Times New Roman"/>
          <w:b/>
          <w:sz w:val="24"/>
          <w:szCs w:val="24"/>
        </w:rPr>
        <w:t>средств</w:t>
      </w:r>
      <w:r w:rsidR="00326802">
        <w:rPr>
          <w:rFonts w:ascii="Times New Roman" w:hAnsi="Times New Roman" w:cs="Times New Roman"/>
          <w:b/>
          <w:sz w:val="24"/>
          <w:szCs w:val="24"/>
        </w:rPr>
        <w:t>а</w:t>
      </w:r>
      <w:r w:rsidR="002B6A7C" w:rsidRPr="00326802">
        <w:rPr>
          <w:rFonts w:ascii="Times New Roman" w:hAnsi="Times New Roman" w:cs="Times New Roman"/>
          <w:b/>
          <w:sz w:val="24"/>
          <w:szCs w:val="24"/>
        </w:rPr>
        <w:t xml:space="preserve"> индивидуальной защиты:  костюм</w:t>
      </w:r>
      <w:r w:rsidR="00326802">
        <w:rPr>
          <w:rFonts w:ascii="Times New Roman" w:hAnsi="Times New Roman" w:cs="Times New Roman"/>
          <w:b/>
          <w:sz w:val="24"/>
          <w:szCs w:val="24"/>
        </w:rPr>
        <w:t>ы</w:t>
      </w:r>
      <w:r w:rsidR="002B6A7C" w:rsidRPr="00326802">
        <w:rPr>
          <w:rFonts w:ascii="Times New Roman" w:hAnsi="Times New Roman" w:cs="Times New Roman"/>
          <w:b/>
          <w:sz w:val="24"/>
          <w:szCs w:val="24"/>
        </w:rPr>
        <w:t xml:space="preserve"> защитны</w:t>
      </w:r>
      <w:r w:rsidR="00326802">
        <w:rPr>
          <w:rFonts w:ascii="Times New Roman" w:hAnsi="Times New Roman" w:cs="Times New Roman"/>
          <w:b/>
          <w:sz w:val="24"/>
          <w:szCs w:val="24"/>
        </w:rPr>
        <w:t>е</w:t>
      </w:r>
      <w:r w:rsidRPr="003268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4737">
        <w:rPr>
          <w:rFonts w:ascii="Times New Roman" w:hAnsi="Times New Roman" w:cs="Times New Roman"/>
          <w:sz w:val="24"/>
          <w:szCs w:val="24"/>
        </w:rPr>
        <w:t>(далее – Товар)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6802">
        <w:rPr>
          <w:rFonts w:ascii="Times New Roman" w:hAnsi="Times New Roman" w:cs="Times New Roman"/>
          <w:sz w:val="24"/>
          <w:szCs w:val="24"/>
        </w:rPr>
        <w:t xml:space="preserve">для профилактики рисков, связанных с распространением новой </w:t>
      </w:r>
      <w:proofErr w:type="spellStart"/>
      <w:r w:rsidRPr="00326802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326802">
        <w:rPr>
          <w:rFonts w:ascii="Times New Roman" w:hAnsi="Times New Roman" w:cs="Times New Roman"/>
          <w:sz w:val="24"/>
          <w:szCs w:val="24"/>
        </w:rPr>
        <w:t xml:space="preserve"> инфекции (</w:t>
      </w:r>
      <w:r w:rsidRPr="00326802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326802">
        <w:rPr>
          <w:rFonts w:ascii="Times New Roman" w:hAnsi="Times New Roman" w:cs="Times New Roman"/>
          <w:sz w:val="24"/>
          <w:szCs w:val="24"/>
        </w:rPr>
        <w:t>-19),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обусловленный настоящим Контрактом срок, согласно Спецификации (Приложение № 1 к настоящему Контракту) и Техническому заданию (Приложение № 2 к настоящему Контракту), а Заказчик принять и оплатить Товар в порядке и на условиях, предусмотренных настоящим Контрактом. </w:t>
      </w:r>
      <w:proofErr w:type="gramEnd"/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Наименование и количество поставляемого Товара указаны в Спецификации (Приложение № 1 к настоящему Контракту).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Функциональные, технические, качественные характеристики Товара установлены в Техническом задании (Приложение № 2 к настоящему Контракту). 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4F03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Pr="009605CD">
        <w:rPr>
          <w:rFonts w:ascii="Times New Roman" w:hAnsi="Times New Roman" w:cs="Times New Roman"/>
          <w:b/>
          <w:sz w:val="24"/>
          <w:szCs w:val="24"/>
        </w:rPr>
        <w:t>контракта, срок и порядок</w:t>
      </w:r>
      <w:r>
        <w:rPr>
          <w:rFonts w:ascii="Times New Roman" w:hAnsi="Times New Roman" w:cs="Times New Roman"/>
          <w:b/>
          <w:sz w:val="24"/>
          <w:szCs w:val="24"/>
        </w:rPr>
        <w:t xml:space="preserve"> оплаты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2.1. Цена Контракта составляет</w:t>
      </w:r>
      <w:proofErr w:type="gram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____________ (________________________) </w:t>
      </w:r>
      <w:proofErr w:type="gram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руб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лей ___ копеек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в том числе НДС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– (___ процентов)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__________ (__________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) рублей ____ копеек / НДС не облагается,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определяется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Спецификацией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(Приложение № 1 к настоящему Контракту).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.1.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Заказчик уменьшает с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уммы, подлежащие уплате Заказчиком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Поставщику (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юридическому лицу или физическому лицу, в том числе зарегистрированному в качестве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индивидуального предпринимателя)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proofErr w:type="gram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бюджеты бюджетной системы Российской Федерации Заказчиком.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2.2. Цена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 включает в себя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: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все расходы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связанные с исполнением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обязательств по настоящему Контракту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в т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ом числе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расходы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оплате необходимых налогов, пошлин, сборов и других обязательных платежей, которые Поставщик должен выплатить в связи с исполнение обязательств по настоящему Контракту. 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настоящим Контрактом.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Цена Контракта может быть изменена, если по предложению Заказчика увеличивается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предусмотренное Контрактом количество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более чем на десять процентов или уменьшается предусмотренное Контрактом количество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количеству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количества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bookmarkStart w:id="1" w:name="Par117"/>
      <w:bookmarkEnd w:id="1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Цена едини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цы дополнительно поставляемого Товара или цена единицы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 при уменьшении предусмотренного Контр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актом количества поставляемого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 определя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тся как частное от деления первоначальной цены Контракта на предусмотренное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Контракте количество такого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Цена Контракта может быть снижена по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соглашению Сторон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без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изменения предусмотренн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ых настоящим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Контрактом количества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качества поставляемого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иных условий Контракта.</w:t>
      </w:r>
    </w:p>
    <w:p w:rsidR="00735B99" w:rsidRPr="00494737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2.4. Источник финансирования </w:t>
      </w: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Контракта – </w:t>
      </w:r>
      <w:r w:rsidRPr="00494737">
        <w:rPr>
          <w:rFonts w:ascii="Times New Roman" w:hAnsi="Times New Roman" w:cs="Times New Roman"/>
          <w:sz w:val="24"/>
          <w:szCs w:val="24"/>
        </w:rPr>
        <w:t>Закон Санкт-Петерб</w:t>
      </w:r>
      <w:r>
        <w:rPr>
          <w:rFonts w:ascii="Times New Roman" w:hAnsi="Times New Roman" w:cs="Times New Roman"/>
          <w:sz w:val="24"/>
          <w:szCs w:val="24"/>
        </w:rPr>
        <w:t>урга от 27</w:t>
      </w:r>
      <w:r w:rsidRPr="00494737">
        <w:rPr>
          <w:rFonts w:ascii="Times New Roman" w:hAnsi="Times New Roman" w:cs="Times New Roman"/>
          <w:sz w:val="24"/>
          <w:szCs w:val="24"/>
        </w:rPr>
        <w:t>.11.2019 № 614-</w:t>
      </w:r>
      <w:r w:rsidRPr="00471B4D">
        <w:rPr>
          <w:rFonts w:ascii="Times New Roman" w:hAnsi="Times New Roman" w:cs="Times New Roman"/>
          <w:sz w:val="24"/>
          <w:szCs w:val="24"/>
          <w:highlight w:val="yellow"/>
        </w:rPr>
        <w:t>132 «О бюджете Санкт-Петербурга на 2020 год и на плановый период 2021 и 2022 годов», код раздела _________, код целевой статьи ___________, КОСГУ</w:t>
      </w:r>
      <w:r w:rsidR="00471B4D" w:rsidRPr="00471B4D">
        <w:rPr>
          <w:rFonts w:ascii="Times New Roman" w:hAnsi="Times New Roman" w:cs="Times New Roman"/>
          <w:sz w:val="24"/>
          <w:szCs w:val="24"/>
          <w:highlight w:val="yellow"/>
        </w:rPr>
        <w:t xml:space="preserve"> 345</w:t>
      </w:r>
      <w:r w:rsidRPr="00494737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2.5. Авансирование не предусмотрено.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2.6. Оплата поставленного Товара производится Заказчиком на основании счета, предоставленного Поставщиком при поставке Товара, по факту поставки всего Товара, предусмотренного Спецификацией (Приложение № 1 к настоящему Контракту), в срок не более чем 30 (тридцать) дней со дня подписания Сторонами Акта приема-передачи Товара, составленного по форме согласно Приложению № 3 к настоящему Контракту.</w:t>
      </w:r>
    </w:p>
    <w:p w:rsidR="00735B99" w:rsidRPr="009605CD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2.7. Оплата по Контракту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осуществляется по безналичному расчету путем перечисления Заказчиком денежных средств на счет Поставщика, указанный в настоящем Контракте. </w:t>
      </w:r>
    </w:p>
    <w:p w:rsidR="00735B99" w:rsidRPr="009605C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5CD">
        <w:rPr>
          <w:rFonts w:ascii="Times New Roman" w:hAnsi="Times New Roman" w:cs="Times New Roman"/>
          <w:sz w:val="24"/>
          <w:szCs w:val="24"/>
        </w:rPr>
        <w:t xml:space="preserve">2.8. Датой оплаты считается дата списания денежных средств со счета Заказчика, указанного в настоящем Контракте.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В случае неисполнения или ненадлежащего исполнения Поставщиком принятых на себя </w:t>
      </w:r>
      <w:r w:rsidRPr="008D7D1D">
        <w:rPr>
          <w:rFonts w:ascii="Times New Roman" w:hAnsi="Times New Roman" w:cs="Times New Roman"/>
          <w:sz w:val="24"/>
          <w:szCs w:val="24"/>
        </w:rPr>
        <w:t>обязательств, оплата принятого Заказчиком Товара производится Заказчиком на основании пункта 3.2.8 Контракта за вычетом суммы неустойки (штрафа, пени), рассчитанной в соответствии</w:t>
      </w:r>
      <w:r w:rsidRPr="009605CD">
        <w:rPr>
          <w:rFonts w:ascii="Times New Roman" w:hAnsi="Times New Roman" w:cs="Times New Roman"/>
          <w:sz w:val="24"/>
          <w:szCs w:val="24"/>
        </w:rPr>
        <w:t xml:space="preserve"> с разделом 7 настоящего Контракта. Сумма неустойки перечисляется Заказчиком в бюджет Санкт-Петербурга из платежей, подлежащих оплате Поставщику. При этом в Акте </w:t>
      </w:r>
      <w:r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Pr="009605CD"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составленном по форме согласно Приложению № 3 к настоящему Контракту,</w:t>
      </w:r>
      <w:r w:rsidRPr="009605CD">
        <w:rPr>
          <w:rFonts w:ascii="Times New Roman" w:hAnsi="Times New Roman" w:cs="Times New Roman"/>
          <w:sz w:val="24"/>
          <w:szCs w:val="24"/>
        </w:rPr>
        <w:t xml:space="preserve"> указываются: сумма, подлежащая оплате в соответствии с условиями настоящего Контракта; размер неустойки (штрафа, пени), подлежащей взысканию; основания применения и расчет неустойки; итоговая сумма, подлежащая оплате Поставщику по настоящему Контракту.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Права и обязанности</w:t>
      </w: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Сторон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044E7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044E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  <w:t>3.1. Заказчик обязан:</w:t>
      </w:r>
    </w:p>
    <w:p w:rsidR="00FF1FE1" w:rsidRPr="008D0365" w:rsidRDefault="00FF1FE1" w:rsidP="00FF1FE1">
      <w:pPr>
        <w:pStyle w:val="ConsPlusNormal"/>
        <w:tabs>
          <w:tab w:val="left" w:pos="1134"/>
          <w:tab w:val="num" w:pos="1855"/>
          <w:tab w:val="num" w:pos="1985"/>
        </w:tabs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ab/>
      </w:r>
      <w:r w:rsidR="00735B99"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3.1.1. </w:t>
      </w:r>
      <w:r w:rsidRPr="008D0365">
        <w:rPr>
          <w:rFonts w:ascii="Times New Roman" w:hAnsi="Times New Roman" w:cs="Times New Roman"/>
          <w:color w:val="000000" w:themeColor="text1"/>
        </w:rPr>
        <w:t>Направить заявку Поставщику с указанием даты поставки товара и количества поставляемого товара посредством факсимильной связи или электронной почты.</w:t>
      </w:r>
    </w:p>
    <w:p w:rsidR="00735B99" w:rsidRDefault="00FF1FE1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3.1.2. </w:t>
      </w:r>
      <w:r w:rsidR="00735B9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</w:p>
    <w:p w:rsidR="00735B99" w:rsidRDefault="00FF1FE1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3.1.3. </w:t>
      </w:r>
      <w:r w:rsidR="00735B99"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своевременную приемку поставленного Товара, соответствующего условиям настоящего 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</w:t>
      </w:r>
      <w:r w:rsidR="00735B9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ФЗ № 44</w:t>
      </w:r>
      <w:r w:rsidR="00735B99"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настоящим Контрактом.</w:t>
      </w:r>
    </w:p>
    <w:p w:rsidR="00735B99" w:rsidRDefault="00FF1FE1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3.1.4. </w:t>
      </w:r>
      <w:r w:rsidR="00735B9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</w:t>
      </w:r>
      <w:r w:rsidR="00735B99"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уплаты неустоек (штрафов, пеней) в соответствии с разделом </w:t>
      </w:r>
      <w:r w:rsidR="00735B9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Контракта.</w:t>
      </w:r>
    </w:p>
    <w:p w:rsidR="00735B99" w:rsidRPr="001010D1" w:rsidRDefault="00FF1FE1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3.1.5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735B99"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 </w:t>
      </w:r>
      <w:r w:rsidR="00735B99" w:rsidRPr="001010D1">
        <w:rPr>
          <w:rFonts w:ascii="Times New Roman" w:hAnsi="Times New Roman" w:cs="Times New Roman"/>
          <w:sz w:val="24"/>
          <w:szCs w:val="24"/>
        </w:rPr>
        <w:t xml:space="preserve">предоставлять Поставщику всю имеющуюся у него информацию и документы, относящиеся к предмету </w:t>
      </w:r>
      <w:r w:rsidR="00735B99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735B99" w:rsidRPr="001010D1">
        <w:rPr>
          <w:rFonts w:ascii="Times New Roman" w:hAnsi="Times New Roman" w:cs="Times New Roman"/>
          <w:sz w:val="24"/>
          <w:szCs w:val="24"/>
        </w:rPr>
        <w:t xml:space="preserve">Контракта и необходимые для исполнения </w:t>
      </w:r>
      <w:r w:rsidR="00735B99" w:rsidRPr="001010D1">
        <w:rPr>
          <w:rFonts w:ascii="Times New Roman" w:hAnsi="Times New Roman" w:cs="Times New Roman"/>
          <w:sz w:val="24"/>
          <w:szCs w:val="24"/>
        </w:rPr>
        <w:lastRenderedPageBreak/>
        <w:t xml:space="preserve">Поставщиком обязательств по </w:t>
      </w:r>
      <w:r w:rsidR="00735B99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735B99" w:rsidRPr="001010D1">
        <w:rPr>
          <w:rFonts w:ascii="Times New Roman" w:hAnsi="Times New Roman" w:cs="Times New Roman"/>
          <w:sz w:val="24"/>
          <w:szCs w:val="24"/>
        </w:rPr>
        <w:t>Контракту.</w:t>
      </w:r>
    </w:p>
    <w:p w:rsidR="00735B99" w:rsidRDefault="00FF1FE1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3.1.6. </w:t>
      </w:r>
      <w:r w:rsidR="00735B99"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Осуществлять </w:t>
      </w:r>
      <w:proofErr w:type="gramStart"/>
      <w:r w:rsidR="00735B99"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="00735B99"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исполнением Поставщиком обязательств по Контракту, в том числе контроль за соблюдением Поставщиком сроков их исполнения</w:t>
      </w:r>
      <w:r w:rsidR="00735B9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FF1FE1" w:rsidRPr="001010D1" w:rsidRDefault="00FF1FE1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044E7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044E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  <w:t>3.2. Заказчик вправе: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3.2.1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Требовать от Поставщика надлежащего исполнения обязательств, предусмотренных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настоящим Контрактом.</w:t>
      </w:r>
    </w:p>
    <w:p w:rsidR="00735B99" w:rsidRPr="009F4C6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Требовать от Поставщика своевременного устранения нарушений, выявленных как в ходе приемки, так и в течение срока годности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Товара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3.2.3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Запрашивать у Поставщика информацию об исполнении им обязательств по Контракту.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Определять лиц, непосредственно участвующих в контроле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исполнением Поставщиком обязательств по Контракту, в том числе в контроле за соблюдение Поставщиком сроков их исполнения, </w:t>
      </w:r>
      <w:proofErr w:type="gram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и(</w:t>
      </w:r>
      <w:proofErr w:type="gram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или) лиц, участвующих в сдаче-приемке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причиненных по вине Поставщика.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3.2.6. Отказаться от приемки и оплаты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не соответствующ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условиям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Контракта, и требовать безвозмездного устранения недостатков.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Привлекать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внешних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экспертов, экспертные организации к проведению экспертизы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для проверки соответствия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В случае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</w:t>
      </w:r>
      <w:hyperlink w:anchor="Par174" w:tooltip="6. Ответственность Сторон" w:history="1">
        <w:r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7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Контракта, и исполнить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3.2.9.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:rsidR="00735B99" w:rsidRPr="00FF1FE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FF1FE1"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  <w:t>3.3. Поставщик обязан: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3.3.1.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Поставить Товар в порядке, количестве, в срок и на условиях, предусмотренных настоящим Контрактом.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3.3.2.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3.3.3.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23534">
        <w:rPr>
          <w:rFonts w:ascii="Times New Roman" w:hAnsi="Times New Roman" w:cs="Times New Roman"/>
          <w:sz w:val="24"/>
          <w:szCs w:val="24"/>
        </w:rPr>
        <w:t>странять своими силами и за свой счет допущенные</w:t>
      </w:r>
      <w:r>
        <w:rPr>
          <w:rFonts w:ascii="Times New Roman" w:hAnsi="Times New Roman" w:cs="Times New Roman"/>
          <w:sz w:val="24"/>
          <w:szCs w:val="24"/>
        </w:rPr>
        <w:t xml:space="preserve"> при исполнении предусмотренных Контрактом обязательств недостатки, нарушения,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выявленных в ходе приемки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Товаров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и/или после их приемки.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3.3.4.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Обеспечивать условия и оказывать содействие при проведении Заказчиком, привлеченными Заказчиком лицами, уполномоченными органами </w:t>
      </w:r>
      <w:proofErr w:type="gram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контроля за</w:t>
      </w:r>
      <w:proofErr w:type="gram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ходом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исполнения предусмотренных Контрактом обязательств.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3.3.6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3.3.9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Соблюдать все необходимые меры по профилактике и противодействию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распространению новой </w:t>
      </w:r>
      <w:proofErr w:type="spell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коронавирусной</w:t>
      </w:r>
      <w:proofErr w:type="spell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инфекции (COVID-19), в том числе в отношении применения средств индивидуальной защиты сотрудниками, места, хранения, транспортировки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213DD" w:rsidRDefault="00D213DD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3.3.10.</w:t>
      </w:r>
      <w:r w:rsidRPr="00D213DD">
        <w:rPr>
          <w:rFonts w:ascii="Times New Roman" w:hAnsi="Times New Roman" w:cs="Times New Roman"/>
        </w:rPr>
        <w:t xml:space="preserve"> </w:t>
      </w:r>
      <w:r w:rsidRPr="008D0365">
        <w:rPr>
          <w:rFonts w:ascii="Times New Roman" w:hAnsi="Times New Roman" w:cs="Times New Roman"/>
        </w:rPr>
        <w:t xml:space="preserve">При осуществлении поставки товара Поставщик должен представить: оригиналы регистрационных удостоверений или в установленном порядке заверенные копии действующих сертификатов качества,  сертификатов соответствия (декларации о соответствии) на поставляемые товары (Постановление Правительства РФ от 1 декабря </w:t>
      </w:r>
      <w:smartTag w:uri="urn:schemas-microsoft-com:office:smarttags" w:element="metricconverter">
        <w:smartTagPr>
          <w:attr w:name="ProductID" w:val="2009 г"/>
        </w:smartTagPr>
        <w:r w:rsidRPr="008D0365">
          <w:rPr>
            <w:rFonts w:ascii="Times New Roman" w:hAnsi="Times New Roman" w:cs="Times New Roman"/>
          </w:rPr>
          <w:t>2009 г</w:t>
        </w:r>
      </w:smartTag>
      <w:r w:rsidRPr="008D0365">
        <w:rPr>
          <w:rFonts w:ascii="Times New Roman" w:hAnsi="Times New Roman" w:cs="Times New Roman"/>
        </w:rPr>
        <w:t>. N 982),руководство (инструкцию)  по эксплуатации на русском языке. Требование установлено статьей 456 Гражданского кодекса РФ и п.1 постановления Правительства РФ от 15.08.1997 г. № 1037 «О мерах по обеспечению наличия на ввозимых на территорию РФ непродовольственных товарах информации на русском языке».</w:t>
      </w:r>
    </w:p>
    <w:p w:rsidR="00D213DD" w:rsidRPr="001F1D9B" w:rsidRDefault="00D213DD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D213DD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D213DD">
        <w:rPr>
          <w:rFonts w:ascii="Times New Roman" w:eastAsiaTheme="minorEastAsia" w:hAnsi="Times New Roman" w:cs="Times New Roman"/>
          <w:color w:val="000000" w:themeColor="text1"/>
          <w:sz w:val="24"/>
          <w:szCs w:val="24"/>
          <w:u w:val="single"/>
          <w:lang w:eastAsia="ru-RU"/>
        </w:rPr>
        <w:t>3.4. Поставщик вправе: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3.4.1. Требовать от Заказчика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произвести приемку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порядке и ср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оки, предусмотренные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3.4.2. Требовать от Заказчика предоставления имеющейся у него информации, необходимой для исполнения обязательств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настоящему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3.4.3. Требовать от Заказчика своевременной оплаты поставленного Товара в порядке и на условиях, предусмотренных настоящим Контактом.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убытков, 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5504E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E0">
        <w:rPr>
          <w:rFonts w:ascii="Times New Roman" w:hAnsi="Times New Roman" w:cs="Times New Roman"/>
          <w:b/>
          <w:sz w:val="24"/>
          <w:szCs w:val="24"/>
        </w:rPr>
        <w:t>4. Упаковка и маркировка Товара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4.2.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4.3. Поставщик обязан обеспечить в соответствии с требованиями законодательства Российской Федерации надлежащие условия хранения и </w:t>
      </w:r>
      <w:r>
        <w:rPr>
          <w:rFonts w:ascii="Times New Roman" w:hAnsi="Times New Roman" w:cs="Times New Roman"/>
          <w:sz w:val="24"/>
          <w:szCs w:val="24"/>
        </w:rPr>
        <w:t xml:space="preserve">перевозки, </w:t>
      </w:r>
      <w:r w:rsidRPr="00623534">
        <w:rPr>
          <w:rFonts w:ascii="Times New Roman" w:hAnsi="Times New Roman" w:cs="Times New Roman"/>
          <w:sz w:val="24"/>
          <w:szCs w:val="24"/>
        </w:rPr>
        <w:t>температурный режим, необходимые для соблюдения условий транспортировки Товара, определенные нормативной документацией на Товар и инструкцией по применению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9E67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Порядок, </w:t>
      </w:r>
      <w:r w:rsidRPr="009E67A0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b/>
          <w:sz w:val="24"/>
          <w:szCs w:val="24"/>
        </w:rPr>
        <w:t>и условия поставки и приемки Товара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5.1. </w:t>
      </w:r>
      <w:r>
        <w:rPr>
          <w:rFonts w:ascii="Times New Roman" w:hAnsi="Times New Roman" w:cs="Times New Roman"/>
          <w:sz w:val="24"/>
          <w:szCs w:val="24"/>
        </w:rPr>
        <w:t>Порядок, сроки и условия поставки Товара установлены в Техническом задании (Приложение № 2 к настоящему Контракту).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день доставки Товара по адресу поставки Товара, указанному в Техническом задании (Приложение № 2 к настоящему Контракту), Поставщик обязан передать Заказчику подписанные со своей стороны товарную накладную по форме № ТОРГ-12, Акт приема-передачи Товара, составленный по форме согласно Приложению № 3 к настоящему Контракту, в 2 (двух) экземплярах (по 1 (одному экземпляру для каждой из Сторон) и счет. </w:t>
      </w:r>
      <w:proofErr w:type="gramEnd"/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товарной накладной по форме № ТОРГ-12, в случае если Поставщик является плательщиком НДС, Поставщик предоставляет счет-фактуру.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Контрактом, в том числе: </w:t>
      </w:r>
    </w:p>
    <w:p w:rsidR="00735B99" w:rsidRPr="00515221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 утверждении единого перечня продукции, подлежащей обязательной сертификации, и 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735B99" w:rsidRPr="00515221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регистрационное удостоверение, полученное в соответствии с постановлением Правительства Российской Федерации от 27.12.2012 №1416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 утверждении правил государственной регистрации медицинских изделий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на позиции поставляемого Товара, которые подлежат регистрации на территории Российской Федерации;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документы, подтверждающие страну происхождения Товара в случае включения Товара в перечень товаров, на который распространяются положения правовых актов Российской Федерации, устанавливающих запрет на допуск товаров, происходящих из иностранных государств.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Для проверки поставленного Товара в части соответствия Товара условиям настоящего Контракта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в ФЗ № 44.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Заказчик вправе не отказывать в приемке поставленного Товара в случае выявления несоответствия этого Товара условиям настоящего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отсутствии претензий относительно количества Товара, комплектности, упаковки Товара, комплекта, качества и безопасности Товара, в том числе на основании заключения по результатам экспертизы, Заказчик подписывает документ о приемке –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Акт приема-передачи Товара, составленный по форме согласно Приложению № 3 к настоящему Контракту, и товарную накладную по форме № ТОРГ-12 в течение 3 (трех) рабочих дней с момента доставки Товара. </w:t>
      </w:r>
      <w:proofErr w:type="gramEnd"/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5.6.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от подписания Акта приема-передачи Товара, составленного по форме согласно Приложению № 3 к настоящему Контракту, с указанием перечня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выявленных нарушений условий настоящего Контракта (далее – мотивированный отказ).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5.7.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5.8.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допоставить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доукомплектовать, заменить Товар) в срок не позднее 5 (пяти) рабочих дней со дня получения от Заказчика мотивированного отказа. </w:t>
      </w:r>
      <w:proofErr w:type="gramEnd"/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Допоставка недопоставленного, доукомплектование или замена некачественного Товара оформляется соответствующей товарной накладной по форме № ТОРГ-12 в порядке, предусмотренном настоящим разделом.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5.9. В случае повторного выявления по результатам экспертизы, предусмотренной настоящим разделом, нарушений условий настоящего Контракта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5.10. Право собственности на Товар, риск утраты, случайно гибели или повреждения Товара переходят от Поставщика Заказчику с момента подписания Сторонами Акта приема-передачи Товара, составленного по форме согласно Приложению № 3 к настоящему Контакту. </w:t>
      </w:r>
    </w:p>
    <w:p w:rsidR="00BE6AE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5.11. Приемка Товара осуществляются уполномоченными представителями Сторон.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</w:t>
      </w:r>
    </w:p>
    <w:p w:rsidR="00735B99" w:rsidRPr="009E67A0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9E67A0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Качество Товара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, гарантийный срок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F82571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6.1. </w:t>
      </w:r>
      <w:r w:rsidRPr="00F82571">
        <w:rPr>
          <w:rFonts w:ascii="Times New Roman" w:hAnsi="Times New Roman" w:cs="Times New Roman"/>
          <w:sz w:val="24"/>
          <w:szCs w:val="24"/>
        </w:rPr>
        <w:t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735B99" w:rsidRPr="00F82571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6.2. Товар не должен представлять опасности для жизни и здоровья граждан.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6.3.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623534">
        <w:rPr>
          <w:rFonts w:ascii="Times New Roman" w:hAnsi="Times New Roman" w:cs="Times New Roman"/>
          <w:sz w:val="24"/>
          <w:szCs w:val="24"/>
        </w:rPr>
        <w:t>Качество Товара должно соответствовать требованиям законодательства Российской Федерации, Техн</w:t>
      </w:r>
      <w:r>
        <w:rPr>
          <w:rFonts w:ascii="Times New Roman" w:hAnsi="Times New Roman" w:cs="Times New Roman"/>
          <w:sz w:val="24"/>
          <w:szCs w:val="24"/>
        </w:rPr>
        <w:t xml:space="preserve">ического задания (Приложение № 2 к настоящему Контракту) и подтверждаться соответствующими документами, в том числе: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23534">
        <w:rPr>
          <w:rFonts w:ascii="Times New Roman" w:hAnsi="Times New Roman" w:cs="Times New Roman"/>
          <w:sz w:val="24"/>
          <w:szCs w:val="24"/>
        </w:rPr>
        <w:t xml:space="preserve">регистрационным удостоверением, полученным в соответствии с постановлением Правительства Российской Федерации от 27.12.2012 №1416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Об утверждении правил государственной регистрации медицинских изделий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>, на позиции поставляемого Товара, которые подлежат регистрации на те</w:t>
      </w:r>
      <w:r>
        <w:rPr>
          <w:rFonts w:ascii="Times New Roman" w:hAnsi="Times New Roman" w:cs="Times New Roman"/>
          <w:sz w:val="24"/>
          <w:szCs w:val="24"/>
        </w:rPr>
        <w:t>рритории Российской Федерации;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документами, подтверждающими соответствие Товара: 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  <w:r>
        <w:rPr>
          <w:rFonts w:ascii="Times New Roman" w:hAnsi="Times New Roman" w:cs="Times New Roman"/>
          <w:sz w:val="24"/>
          <w:szCs w:val="24"/>
        </w:rPr>
        <w:br/>
        <w:t>«</w:t>
      </w:r>
      <w:r w:rsidRPr="00623534">
        <w:rPr>
          <w:rFonts w:ascii="Times New Roman" w:hAnsi="Times New Roman" w:cs="Times New Roman"/>
          <w:sz w:val="24"/>
          <w:szCs w:val="24"/>
        </w:rPr>
        <w:t xml:space="preserve">Об утверждении единого перечня продукции, подлежащей обязательной сертификации, </w:t>
      </w:r>
      <w:r>
        <w:rPr>
          <w:rFonts w:ascii="Times New Roman" w:hAnsi="Times New Roman" w:cs="Times New Roman"/>
          <w:sz w:val="24"/>
          <w:szCs w:val="24"/>
        </w:rPr>
        <w:br/>
      </w:r>
      <w:r w:rsidRPr="00623534">
        <w:rPr>
          <w:rFonts w:ascii="Times New Roman" w:hAnsi="Times New Roman" w:cs="Times New Roman"/>
          <w:sz w:val="24"/>
          <w:szCs w:val="24"/>
        </w:rPr>
        <w:t>и 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Pr="00623534">
        <w:rPr>
          <w:rFonts w:ascii="Times New Roman" w:hAnsi="Times New Roman" w:cs="Times New Roman"/>
          <w:sz w:val="24"/>
          <w:szCs w:val="24"/>
        </w:rPr>
        <w:t xml:space="preserve">. Остаточный срок годности Товара на дату поставки Заказчику должен соответствовать значению, указанному в </w:t>
      </w:r>
      <w:r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623534">
        <w:rPr>
          <w:rFonts w:ascii="Times New Roman" w:hAnsi="Times New Roman" w:cs="Times New Roman"/>
          <w:sz w:val="24"/>
          <w:szCs w:val="24"/>
        </w:rPr>
        <w:t xml:space="preserve"> (Приложение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23534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Контракту).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F82571">
        <w:rPr>
          <w:rFonts w:ascii="Times New Roman" w:hAnsi="Times New Roman" w:cs="Times New Roman"/>
          <w:sz w:val="24"/>
          <w:szCs w:val="24"/>
        </w:rPr>
        <w:t>предъявляет претензии по качеству Товара в течение остаточного срока годности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 xml:space="preserve"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Заказчиком/Получателем правил хранения Товара. Замена Товара производится в течение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257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пяти</w:t>
      </w:r>
      <w:r w:rsidRPr="00F82571">
        <w:rPr>
          <w:rFonts w:ascii="Times New Roman" w:hAnsi="Times New Roman" w:cs="Times New Roman"/>
          <w:sz w:val="24"/>
          <w:szCs w:val="24"/>
        </w:rPr>
        <w:t>) рабочих дней с</w:t>
      </w:r>
      <w:r>
        <w:rPr>
          <w:rFonts w:ascii="Times New Roman" w:hAnsi="Times New Roman" w:cs="Times New Roman"/>
          <w:sz w:val="24"/>
          <w:szCs w:val="24"/>
        </w:rPr>
        <w:t xml:space="preserve"> момента уведомления Заказчиком </w:t>
      </w:r>
      <w:r w:rsidRPr="00F82571">
        <w:rPr>
          <w:rFonts w:ascii="Times New Roman" w:hAnsi="Times New Roman" w:cs="Times New Roman"/>
          <w:sz w:val="24"/>
          <w:szCs w:val="24"/>
        </w:rPr>
        <w:t>Поставщика.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 Гарантийный срок установлен в Техническом задании (Приложение № 2 к Контракту).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9E67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E67A0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.1. За неисполнение или ненадлежащее исполнение условий Контракта Стороны несут ответственность в соответствии с законод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ательством Российской Федерации и условиями настоящего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.3. </w:t>
      </w:r>
      <w:proofErr w:type="gram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Размер штрафа устанавливается Контрактом в порядке, установленном </w:t>
      </w:r>
      <w:hyperlink r:id="rId7" w:history="1">
        <w:r w:rsidRPr="001F1D9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 (подрядчиком, исполнителем)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утвержденными постановлением Правительства Российской Федерации от 30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2017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1042 (далее - Правила определения размера штрафа).</w:t>
      </w:r>
      <w:proofErr w:type="gramEnd"/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lastRenderedPageBreak/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1 000,00 (Одна тысяча) рублей 00 копеек, если цена Контракта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5 000,00 (Пять тысяч) рублей 00 копеек, если цена Контракта составляет от 3 млн. рублей до 50 млн. рублей (включительно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10 000, (Десять тысяч) рублей 00 копеек, если цена Контракта составляет от 50 млн. рублей до 100 млн. рублей (включительно);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100 000,00 (Сто тысяч) рублей 00 копеек, если цена Контракта превышает 100 млн. рублей.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7.6. В случае нарушения Поставщиком срока представления документов, предусмотренного пунктом </w:t>
      </w:r>
      <w:r>
        <w:rPr>
          <w:rFonts w:ascii="Times New Roman" w:hAnsi="Times New Roman" w:cs="Times New Roman"/>
          <w:sz w:val="24"/>
          <w:szCs w:val="24"/>
        </w:rPr>
        <w:t>5.2 настоящего</w:t>
      </w:r>
      <w:r w:rsidRPr="00623534">
        <w:rPr>
          <w:rFonts w:ascii="Times New Roman" w:hAnsi="Times New Roman" w:cs="Times New Roman"/>
          <w:sz w:val="24"/>
          <w:szCs w:val="24"/>
        </w:rPr>
        <w:t xml:space="preserve"> Контракта, Заказчик не несет ответственность, установленную пунктами 7.3 - 7.5 Контракта.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7.9. 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 установлен иной порядок начисления пени.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</w:t>
      </w:r>
      <w:r>
        <w:rPr>
          <w:rFonts w:ascii="Times New Roman" w:hAnsi="Times New Roman" w:cs="Times New Roman"/>
          <w:sz w:val="24"/>
          <w:szCs w:val="24"/>
        </w:rPr>
        <w:t>щик выплачивает Заказчику штраф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размере: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10% цены Контакта, если цена контракта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5% цены Контракта в случае, если цена Контракта составляет от 3 млн. рублей д</w:t>
      </w:r>
      <w:r>
        <w:rPr>
          <w:rFonts w:ascii="Times New Roman" w:hAnsi="Times New Roman" w:cs="Times New Roman"/>
          <w:sz w:val="24"/>
          <w:szCs w:val="24"/>
        </w:rPr>
        <w:t>о 50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0,5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100 млн. рублей до 500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0,4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500 млн. рублей до 1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0,3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1 млрд. рублей до 2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0,25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в случае, если цена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2 млрд. рублей до 5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0,2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 млрд. рублей до 10 млрд. рублей (включительно);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lastRenderedPageBreak/>
        <w:t xml:space="preserve">0,1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превышает 10 млрд. рублей.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1 000,00 (Одна тысяча) рублей 00 к</w:t>
      </w:r>
      <w:r>
        <w:rPr>
          <w:rFonts w:ascii="Times New Roman" w:hAnsi="Times New Roman" w:cs="Times New Roman"/>
          <w:sz w:val="24"/>
          <w:szCs w:val="24"/>
        </w:rPr>
        <w:t>опеек, если цена К</w:t>
      </w:r>
      <w:r w:rsidRPr="00623534">
        <w:rPr>
          <w:rFonts w:ascii="Times New Roman" w:hAnsi="Times New Roman" w:cs="Times New Roman"/>
          <w:sz w:val="24"/>
          <w:szCs w:val="24"/>
        </w:rPr>
        <w:t>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5 000,00 </w:t>
      </w:r>
      <w:r>
        <w:rPr>
          <w:rFonts w:ascii="Times New Roman" w:hAnsi="Times New Roman" w:cs="Times New Roman"/>
          <w:sz w:val="24"/>
          <w:szCs w:val="24"/>
        </w:rPr>
        <w:t xml:space="preserve">(Пять тысяч) </w:t>
      </w:r>
      <w:r w:rsidRPr="00623534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Pr="00623534">
        <w:rPr>
          <w:rFonts w:ascii="Times New Roman" w:hAnsi="Times New Roman" w:cs="Times New Roman"/>
          <w:sz w:val="24"/>
          <w:szCs w:val="24"/>
        </w:rPr>
        <w:t>, если цена Контракта составляет от 3 млн. рублей д</w:t>
      </w:r>
      <w:r>
        <w:rPr>
          <w:rFonts w:ascii="Times New Roman" w:hAnsi="Times New Roman" w:cs="Times New Roman"/>
          <w:sz w:val="24"/>
          <w:szCs w:val="24"/>
        </w:rPr>
        <w:t>о 50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557CC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 (Десять тысяч)</w:t>
      </w:r>
      <w:r w:rsidRPr="007557CC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Pr="007557CC">
        <w:rPr>
          <w:rFonts w:ascii="Times New Roman" w:hAnsi="Times New Roman" w:cs="Times New Roman"/>
          <w:sz w:val="24"/>
          <w:szCs w:val="24"/>
        </w:rPr>
        <w:t xml:space="preserve">, если цена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557CC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,00 (Сто тысяч)</w:t>
      </w:r>
      <w:r w:rsidRPr="007557CC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превышает 100 млн.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7.12. За задержку устранения нарушений, обнаруженных в процессе 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 исполнением Поставщиком условий Контракта, а также в процессе экспертизы и приемки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, начисляется пеня за каждый день просрочки до их устранения. Такая пеня определяется в соответствии с пунктом 7.9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>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7.13. Указанная в настоящем разделе Контракта неустойка взимается за каждое нарушение в отдельности.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7.14.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7.15</w:t>
      </w:r>
      <w:r w:rsidRPr="00623534">
        <w:rPr>
          <w:rFonts w:ascii="Times New Roman" w:hAnsi="Times New Roman" w:cs="Times New Roman"/>
          <w:sz w:val="24"/>
          <w:szCs w:val="24"/>
        </w:rPr>
        <w:t>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7.16</w:t>
      </w:r>
      <w:r w:rsidRPr="00623534">
        <w:rPr>
          <w:rFonts w:ascii="Times New Roman" w:hAnsi="Times New Roman" w:cs="Times New Roman"/>
          <w:sz w:val="24"/>
          <w:szCs w:val="24"/>
        </w:rPr>
        <w:t>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7.17</w:t>
      </w:r>
      <w:r w:rsidRPr="00FC4FED">
        <w:rPr>
          <w:rFonts w:ascii="Times New Roman" w:hAnsi="Times New Roman" w:cs="Times New Roman"/>
          <w:sz w:val="24"/>
          <w:szCs w:val="24"/>
        </w:rPr>
        <w:t>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</w:p>
    <w:p w:rsidR="006E3F27" w:rsidRDefault="006E3F27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24032F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Срок действия Контракта, </w:t>
      </w:r>
      <w:r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24032F">
        <w:rPr>
          <w:rFonts w:ascii="Times New Roman" w:hAnsi="Times New Roman" w:cs="Times New Roman"/>
          <w:b/>
          <w:sz w:val="24"/>
          <w:szCs w:val="24"/>
        </w:rPr>
        <w:t>изменени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 и расторжени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 Контракта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8.1. </w:t>
      </w:r>
      <w:r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623534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упает в силу с </w:t>
      </w:r>
      <w:r>
        <w:rPr>
          <w:rFonts w:ascii="Times New Roman" w:hAnsi="Times New Roman" w:cs="Times New Roman"/>
          <w:sz w:val="24"/>
          <w:szCs w:val="24"/>
        </w:rPr>
        <w:t>даты его</w:t>
      </w:r>
      <w:r w:rsidRPr="00623534">
        <w:rPr>
          <w:rFonts w:ascii="Times New Roman" w:hAnsi="Times New Roman" w:cs="Times New Roman"/>
          <w:sz w:val="24"/>
          <w:szCs w:val="24"/>
        </w:rPr>
        <w:t xml:space="preserve"> заключения </w:t>
      </w:r>
      <w:r>
        <w:rPr>
          <w:rFonts w:ascii="Times New Roman" w:hAnsi="Times New Roman" w:cs="Times New Roman"/>
          <w:sz w:val="24"/>
          <w:szCs w:val="24"/>
        </w:rPr>
        <w:t xml:space="preserve">обеими Сторонами </w:t>
      </w:r>
      <w:r w:rsidRPr="00623534">
        <w:rPr>
          <w:rFonts w:ascii="Times New Roman" w:hAnsi="Times New Roman" w:cs="Times New Roman"/>
          <w:sz w:val="24"/>
          <w:szCs w:val="24"/>
        </w:rPr>
        <w:t xml:space="preserve">и действует </w:t>
      </w:r>
      <w:r w:rsidRPr="00EF62A4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EF62A4" w:rsidRPr="00EF62A4">
        <w:rPr>
          <w:rFonts w:ascii="Times New Roman" w:hAnsi="Times New Roman" w:cs="Times New Roman"/>
          <w:b/>
          <w:sz w:val="24"/>
          <w:szCs w:val="24"/>
        </w:rPr>
        <w:t>31.12.2020</w:t>
      </w:r>
      <w:r w:rsidRPr="00EF62A4"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(включительно)</w:t>
      </w:r>
      <w:r w:rsidRPr="00623534">
        <w:rPr>
          <w:rFonts w:ascii="Times New Roman" w:hAnsi="Times New Roman" w:cs="Times New Roman"/>
          <w:sz w:val="24"/>
          <w:szCs w:val="24"/>
        </w:rPr>
        <w:t xml:space="preserve">, а </w:t>
      </w:r>
      <w:r w:rsidRPr="00D330EE">
        <w:rPr>
          <w:rFonts w:ascii="Times New Roman" w:hAnsi="Times New Roman" w:cs="Times New Roman"/>
          <w:sz w:val="24"/>
          <w:szCs w:val="24"/>
        </w:rPr>
        <w:t xml:space="preserve">в части </w:t>
      </w:r>
      <w:r>
        <w:rPr>
          <w:rFonts w:ascii="Times New Roman" w:hAnsi="Times New Roman" w:cs="Times New Roman"/>
          <w:sz w:val="24"/>
          <w:szCs w:val="24"/>
        </w:rPr>
        <w:t xml:space="preserve">неисполненных обязательств – до </w:t>
      </w:r>
      <w:r w:rsidRPr="00D330EE">
        <w:rPr>
          <w:rFonts w:ascii="Times New Roman" w:hAnsi="Times New Roman" w:cs="Times New Roman"/>
          <w:sz w:val="24"/>
          <w:szCs w:val="24"/>
        </w:rPr>
        <w:t xml:space="preserve">полного их исполнения Сторонами.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Окончание срока действия настоящего Контракта не влечет прекращения неисполненных обязатель</w:t>
      </w:r>
      <w:proofErr w:type="gramStart"/>
      <w:r w:rsidRPr="00D330EE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D330EE">
        <w:rPr>
          <w:rFonts w:ascii="Times New Roman" w:hAnsi="Times New Roman" w:cs="Times New Roman"/>
          <w:sz w:val="24"/>
          <w:szCs w:val="24"/>
        </w:rPr>
        <w:t>орон по настоящему Контракту.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8.2. Все изменения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>Контракта должны быть совершены в письменном виде и оформлены дополните</w:t>
      </w:r>
      <w:r>
        <w:rPr>
          <w:rFonts w:ascii="Times New Roman" w:hAnsi="Times New Roman" w:cs="Times New Roman"/>
          <w:sz w:val="24"/>
          <w:szCs w:val="24"/>
        </w:rPr>
        <w:t>льными соглашениями к настоящему Контракту, являющими неотъемлемой его частью.</w: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t xml:space="preserve">Изменение условий настоящего Контракта при его исполнении не допускается, за исключением случаев, предусмотренных </w:t>
      </w:r>
      <w:r w:rsidR="00DB630F" w:rsidRPr="00FC4FED">
        <w:rPr>
          <w:rFonts w:ascii="Times New Roman" w:hAnsi="Times New Roman" w:cs="Times New Roman"/>
          <w:sz w:val="24"/>
          <w:szCs w:val="24"/>
        </w:rPr>
        <w:fldChar w:fldCharType="begin"/>
      </w:r>
      <w:r w:rsidRPr="00FC4FED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="00DB630F" w:rsidRPr="00FC4FED">
        <w:rPr>
          <w:rFonts w:ascii="Times New Roman" w:hAnsi="Times New Roman" w:cs="Times New Roman"/>
          <w:sz w:val="24"/>
          <w:szCs w:val="24"/>
        </w:rPr>
        <w:fldChar w:fldCharType="separate"/>
      </w:r>
      <w:r w:rsidRPr="00FC4FED">
        <w:rPr>
          <w:rFonts w:ascii="Times New Roman" w:hAnsi="Times New Roman" w:cs="Times New Roman"/>
          <w:sz w:val="24"/>
          <w:szCs w:val="24"/>
        </w:rPr>
        <w:t xml:space="preserve">статьей 95 </w:t>
      </w:r>
      <w:r>
        <w:rPr>
          <w:rFonts w:ascii="Times New Roman" w:hAnsi="Times New Roman" w:cs="Times New Roman"/>
          <w:sz w:val="24"/>
          <w:szCs w:val="24"/>
        </w:rPr>
        <w:t>ФЗ № 44</w:t>
      </w:r>
      <w:r w:rsidR="00DB630F" w:rsidRPr="00FC4FED">
        <w:rPr>
          <w:rFonts w:ascii="Times New Roman" w:hAnsi="Times New Roman" w:cs="Times New Roman"/>
          <w:sz w:val="24"/>
          <w:szCs w:val="24"/>
        </w:rPr>
        <w:fldChar w:fldCharType="end"/>
      </w:r>
      <w:r w:rsidRPr="00FC4FED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8.3. 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решению суда и в случае одностороннего отказа от исполнения Контракта в соответствии с ФЗ № 44 и гражданским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</w:t>
      </w:r>
      <w:r w:rsidRPr="00623534">
        <w:rPr>
          <w:rFonts w:ascii="Times New Roman" w:hAnsi="Times New Roman" w:cs="Times New Roman"/>
          <w:sz w:val="24"/>
          <w:szCs w:val="24"/>
        </w:rPr>
        <w:lastRenderedPageBreak/>
        <w:t>одностороннего отказа от исполнения отдельных видов обязательств в порядке и сроки, определенные статьей 95 ФЗ № 44.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 Заказчик вправе в одностороннем порядке отказаться от исполнения Контракта в случае:</w:t>
      </w:r>
    </w:p>
    <w:p w:rsidR="00735B99" w:rsidRPr="00623534" w:rsidRDefault="00735B99" w:rsidP="006E3F2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8.5.1. Неоднократного нарушения обязательств по Контракту</w:t>
      </w:r>
      <w:r w:rsidR="006E3F27" w:rsidRPr="006E3F27">
        <w:rPr>
          <w:rFonts w:ascii="Times New Roman" w:hAnsi="Times New Roman" w:cs="Times New Roman"/>
          <w:sz w:val="24"/>
          <w:szCs w:val="24"/>
        </w:rPr>
        <w:t>, а именно  сроков поставки более</w:t>
      </w:r>
      <w:proofErr w:type="gramStart"/>
      <w:r w:rsidR="006E3F27" w:rsidRPr="006E3F2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E3F27" w:rsidRPr="006E3F27">
        <w:rPr>
          <w:rFonts w:ascii="Times New Roman" w:hAnsi="Times New Roman" w:cs="Times New Roman"/>
          <w:sz w:val="24"/>
          <w:szCs w:val="24"/>
        </w:rPr>
        <w:t xml:space="preserve"> чем на 2 дня либо в случае  неоднократного, то есть более двух раз, нарушения сроков поставки товаров</w:t>
      </w:r>
      <w:r w:rsidRPr="0062353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8.5.3. Невыполнение Поставщиком в разумный срок требования Заказчика о доукомплектовании Товара.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8.6.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заключени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24032F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9</w:t>
      </w:r>
      <w:r w:rsidRPr="0024032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Обстоятельства непреодолимой силы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9.1. Стороны освобождаются от ответственности за полное или частичное неисполнение своих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>Контракту, если их неисполнение явилось следствием обстоятельств непреодолимой силы.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9.2. Сторона, у которой возникли обстоятельства непреодолимой силы, обязана в течение </w:t>
      </w:r>
      <w:r>
        <w:rPr>
          <w:rFonts w:ascii="Times New Roman" w:hAnsi="Times New Roman" w:cs="Times New Roman"/>
          <w:sz w:val="24"/>
          <w:szCs w:val="24"/>
        </w:rPr>
        <w:t>5 (пяти) рабочих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9.3. Если, по мнению Сторон, исполнение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>Контракту продлевается соразмерно времени, которое необходимо для учета действия этих обстоятельств и их последствий.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24032F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10.1. </w:t>
      </w:r>
      <w:r w:rsidRPr="00623534">
        <w:rPr>
          <w:rFonts w:ascii="Times New Roman" w:hAnsi="Times New Roman" w:cs="Times New Roman"/>
          <w:sz w:val="24"/>
          <w:szCs w:val="24"/>
        </w:rPr>
        <w:t xml:space="preserve">Все споры и разногласия в связи с исполнением Контракта разрешаются путем переговоров.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623534">
        <w:rPr>
          <w:rFonts w:ascii="Times New Roman" w:hAnsi="Times New Roman" w:cs="Times New Roman"/>
          <w:sz w:val="24"/>
          <w:szCs w:val="24"/>
        </w:rPr>
        <w:t>Если по результатам переговоров Стороны не проходят к согласию, дело передается на рассмотрение Арбитражны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Санкт-Петербурга и Ленинградской области.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10.3. До передачи спора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 xml:space="preserve">ербурга и Ленинградской области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r w:rsidR="00DB630F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begin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 xml:space="preserve"> HYPERLINK "kodeks://link/d?nd=901821334&amp;point=mark=000000000000000000000000000000000000000000000000007DE0K7"\o"’’Арбитражный процессуальный кодекс Российской Федерации (с изменениями на 2 декабря 2019 года)’’</w:instrTex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Кодекс РФ от 24.07.2002 N 95-ФЗ</w:instrTex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Статус: действующая редакция (действ. с 13.12.2019)"</w:instrText>
      </w:r>
      <w:r w:rsidR="00DB630F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separate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части 5 статьи 4 Арбитражного процессуального кодекса Российской Федерации </w:t>
      </w:r>
      <w:r w:rsidR="00DB630F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end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принятие сторонами мер по досудебному урегулированию не является обязательным.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Стороной-адресатом определяется в соответствии с гражданским законодательством Российской Федерации.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10.5. Сторона должна дать в письменной форме ответ на претензию по существу в срок не позднее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 (пяти)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рабочих дней </w:t>
      </w:r>
      <w:proofErr w:type="gramStart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с даты получения</w:t>
      </w:r>
      <w:proofErr w:type="gramEnd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претензии.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10.7. Если требования в претензии подлежат денежной оценке, в претензии указывается </w:t>
      </w:r>
      <w:proofErr w:type="spellStart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истребуемая</w:t>
      </w:r>
      <w:proofErr w:type="spellEnd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денежная сумма и ее полный и обоснованный расчет.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10.10. </w:t>
      </w:r>
      <w:proofErr w:type="gramStart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>ербурга и Ленинградской области.</w:t>
      </w:r>
      <w:proofErr w:type="gramEnd"/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5B99" w:rsidRPr="00A87992" w:rsidRDefault="00735B99" w:rsidP="00735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11. </w:t>
      </w:r>
      <w:r w:rsidRPr="00A87992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Заключительные положения</w:t>
      </w:r>
    </w:p>
    <w:p w:rsidR="00735B99" w:rsidRDefault="00735B99" w:rsidP="00735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11.2. Настоящий Контракт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экземплярах, идентичных по содержанию и имеющих одинаковую юридическую силу, один - для </w:t>
      </w:r>
      <w:r>
        <w:rPr>
          <w:rFonts w:ascii="Times New Roman" w:hAnsi="Times New Roman" w:cs="Times New Roman"/>
          <w:sz w:val="24"/>
          <w:szCs w:val="24"/>
        </w:rPr>
        <w:t>Поставщика, один</w:t>
      </w:r>
      <w:r w:rsidRPr="00623534">
        <w:rPr>
          <w:rFonts w:ascii="Times New Roman" w:hAnsi="Times New Roman" w:cs="Times New Roman"/>
          <w:sz w:val="24"/>
          <w:szCs w:val="24"/>
        </w:rPr>
        <w:t xml:space="preserve"> - для Заказчика.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11.3. В случае реорганизации одной из Сторон как юридического лица, все права и обязательства по настоящему Контракту не прекращаются, а переходят к его правопреемнику.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11.4. При изменении юридического адреса, банковских реквизитов, а также в случае реорганизации, Стороны обязаны уведом</w:t>
      </w:r>
      <w:r>
        <w:rPr>
          <w:rFonts w:ascii="Times New Roman" w:hAnsi="Times New Roman" w:cs="Times New Roman"/>
          <w:sz w:val="24"/>
          <w:szCs w:val="24"/>
        </w:rPr>
        <w:t xml:space="preserve">ить об этом друг друга в течение 1 (одного) дня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соответствующих изменений.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Поставщик.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11.5. Контракт подлежит обязательной регистрации в Реестре Контрактов.</w: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11.6. </w:t>
      </w:r>
      <w:proofErr w:type="gramStart"/>
      <w:r w:rsidRPr="00FC4FED">
        <w:rPr>
          <w:rFonts w:ascii="Times New Roman" w:hAnsi="Times New Roman" w:cs="Times New Roman"/>
          <w:sz w:val="24"/>
          <w:szCs w:val="24"/>
        </w:rPr>
        <w:t xml:space="preserve">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настоящего Контракта, либо с использованием электронной почты на электронные адреса, указанные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настоящего Контракта, либо с использованием факсимильной</w:t>
      </w:r>
      <w:proofErr w:type="gramEnd"/>
      <w:r w:rsidRPr="00FC4FED">
        <w:rPr>
          <w:rFonts w:ascii="Times New Roman" w:hAnsi="Times New Roman" w:cs="Times New Roman"/>
          <w:sz w:val="24"/>
          <w:szCs w:val="24"/>
        </w:rPr>
        <w:t xml:space="preserve"> связи.</w:t>
      </w:r>
    </w:p>
    <w:p w:rsidR="00735B99" w:rsidRPr="00EF5AAE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AAE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</w:t>
      </w:r>
      <w:r w:rsidRPr="00EF5AAE">
        <w:rPr>
          <w:rFonts w:ascii="Times New Roman" w:hAnsi="Times New Roman" w:cs="Times New Roman"/>
          <w:sz w:val="24"/>
          <w:szCs w:val="24"/>
        </w:rPr>
        <w:lastRenderedPageBreak/>
        <w:t xml:space="preserve">уведомлений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F5AAE">
        <w:rPr>
          <w:rFonts w:ascii="Times New Roman" w:hAnsi="Times New Roman" w:cs="Times New Roman"/>
          <w:sz w:val="24"/>
          <w:szCs w:val="24"/>
        </w:rPr>
        <w:t xml:space="preserve"> настоящего Контракта, считается надлежащим уведомлением Сторон.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11.7</w:t>
      </w:r>
      <w:r w:rsidRPr="00EF5AAE">
        <w:rPr>
          <w:rFonts w:ascii="Times New Roman" w:eastAsiaTheme="minorHAnsi" w:hAnsi="Times New Roman" w:cs="Times New Roman"/>
          <w:sz w:val="24"/>
          <w:szCs w:val="24"/>
          <w:lang w:eastAsia="en-US"/>
        </w:rPr>
        <w:t>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:rsidR="002519CA" w:rsidRDefault="002519CA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519CA">
        <w:rPr>
          <w:rFonts w:ascii="Times New Roman" w:eastAsiaTheme="minorHAnsi" w:hAnsi="Times New Roman" w:cs="Times New Roman"/>
          <w:sz w:val="24"/>
          <w:szCs w:val="24"/>
          <w:lang w:eastAsia="en-US"/>
        </w:rPr>
        <w:t>11.8. Любые уведомления, которые одна Сторона направляет другой Стороне, высылаются по почте заказным письмом с уведомлением о вручении по адресу другой Стороны указанному в контракте, либо телеграммой, либо посредством факсимильной связи, либо по адресу электронной почты, либо с использованием иных сре</w:t>
      </w:r>
      <w:proofErr w:type="gramStart"/>
      <w:r w:rsidRPr="002519CA">
        <w:rPr>
          <w:rFonts w:ascii="Times New Roman" w:eastAsiaTheme="minorHAnsi" w:hAnsi="Times New Roman" w:cs="Times New Roman"/>
          <w:sz w:val="24"/>
          <w:szCs w:val="24"/>
          <w:lang w:eastAsia="en-US"/>
        </w:rPr>
        <w:t>дств св</w:t>
      </w:r>
      <w:proofErr w:type="gramEnd"/>
      <w:r w:rsidRPr="002519CA">
        <w:rPr>
          <w:rFonts w:ascii="Times New Roman" w:eastAsiaTheme="minorHAnsi" w:hAnsi="Times New Roman" w:cs="Times New Roman"/>
          <w:sz w:val="24"/>
          <w:szCs w:val="24"/>
          <w:lang w:eastAsia="en-US"/>
        </w:rPr>
        <w:t>язи и доставки, обеспечивающих фиксирование такого уведомления. Уведомление вступает  в силу в день доставки или в день, указанный в уведомлении, в зависимости от того, какая из этих дат наступила позднее.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5B99" w:rsidRPr="007B3795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12.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Приложения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23534">
        <w:rPr>
          <w:rFonts w:ascii="Times New Roman" w:hAnsi="Times New Roman" w:cs="Times New Roman"/>
          <w:sz w:val="24"/>
          <w:szCs w:val="24"/>
        </w:rPr>
        <w:t xml:space="preserve">.1. Приложения к Контракту, являющиеся его неотъемлемой частью: </w:t>
      </w:r>
    </w:p>
    <w:p w:rsidR="00735B99" w:rsidRDefault="00777894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– Спецификация</w:t>
      </w:r>
      <w:r w:rsidR="00735B99">
        <w:rPr>
          <w:rFonts w:ascii="Times New Roman" w:hAnsi="Times New Roman" w:cs="Times New Roman"/>
          <w:sz w:val="24"/>
          <w:szCs w:val="24"/>
        </w:rPr>
        <w:t>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Техническое задание;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Форма акта приема-передачи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102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Адреса, банковские р</w:t>
      </w:r>
      <w:r w:rsidRPr="004102DA">
        <w:rPr>
          <w:rFonts w:ascii="Times New Roman" w:hAnsi="Times New Roman" w:cs="Times New Roman"/>
          <w:b/>
          <w:sz w:val="24"/>
          <w:szCs w:val="24"/>
        </w:rPr>
        <w:t>еквизиты и подписи Сторон</w:t>
      </w:r>
    </w:p>
    <w:p w:rsidR="00605512" w:rsidRDefault="00605512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Ind w:w="-1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46"/>
        <w:gridCol w:w="5406"/>
      </w:tblGrid>
      <w:tr w:rsidR="00605512" w:rsidRPr="007A48E1" w:rsidTr="0028425D">
        <w:trPr>
          <w:jc w:val="right"/>
        </w:trPr>
        <w:tc>
          <w:tcPr>
            <w:tcW w:w="5246" w:type="dxa"/>
          </w:tcPr>
          <w:p w:rsidR="00605512" w:rsidRPr="007A48E1" w:rsidRDefault="00605512" w:rsidP="007A48E1">
            <w:pPr>
              <w:pStyle w:val="ConsPlusNonformat"/>
              <w:rPr>
                <w:rFonts w:ascii="Times New Roman" w:hAnsi="Times New Roman" w:cs="Times New Roman"/>
                <w:b/>
                <w:u w:val="single"/>
              </w:rPr>
            </w:pPr>
            <w:r w:rsidRPr="007A48E1">
              <w:rPr>
                <w:rFonts w:ascii="Times New Roman" w:hAnsi="Times New Roman" w:cs="Times New Roman"/>
                <w:b/>
                <w:u w:val="single"/>
              </w:rPr>
              <w:t>Заказчик: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ind w:right="-449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СПб ГБУЗ «Городская поликлиника №25 Невского района» 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Адрес: 193312, г. Санкт-Петербург, 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пр. Солидарности, д.1, кор.1, </w:t>
            </w:r>
            <w:proofErr w:type="gramStart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лит</w:t>
            </w:r>
            <w:proofErr w:type="gramEnd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. А, 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т/</w:t>
            </w:r>
            <w:proofErr w:type="spellStart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proofErr w:type="spellEnd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 580-88-32 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Комитет Финансов Санкт-Петербурга, 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лиц</w:t>
            </w:r>
            <w:proofErr w:type="gramStart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чет 0601031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ИНН 7811129720  КПП 781101001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/с 40601810200003000000 в Северо-Западном ГУ Банка России</w:t>
            </w:r>
          </w:p>
          <w:p w:rsidR="00605512" w:rsidRPr="007A48E1" w:rsidRDefault="00605512" w:rsidP="007A48E1">
            <w:pPr>
              <w:tabs>
                <w:tab w:val="left" w:pos="426"/>
                <w:tab w:val="left" w:pos="307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БИК 044030001</w:t>
            </w: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ОГРН 1027806074273    </w:t>
            </w:r>
            <w:r w:rsidRPr="007A48E1">
              <w:rPr>
                <w:rFonts w:ascii="Times New Roman" w:hAnsi="Times New Roman" w:cs="Times New Roman"/>
                <w:b/>
                <w:sz w:val="20"/>
                <w:szCs w:val="20"/>
              </w:rPr>
              <w:t>ОКТМО 40386000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ОКПО 59482520 ОКОНХ 91514  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ОКВЭД 86.10</w:t>
            </w:r>
          </w:p>
          <w:p w:rsidR="00605512" w:rsidRPr="007A48E1" w:rsidRDefault="00605512" w:rsidP="007A48E1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</w:t>
            </w: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25@</w:t>
            </w:r>
            <w:proofErr w:type="spellStart"/>
            <w:r w:rsidRPr="007A48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zdrav</w:t>
            </w:r>
            <w:proofErr w:type="spellEnd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7A48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spb</w:t>
            </w:r>
            <w:proofErr w:type="spellEnd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7A48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</w:p>
          <w:p w:rsidR="00605512" w:rsidRPr="007A48E1" w:rsidRDefault="00605512" w:rsidP="007A48E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sz w:val="20"/>
                <w:szCs w:val="20"/>
              </w:rPr>
              <w:t xml:space="preserve">Главный врач                    М.Ю. </w:t>
            </w:r>
            <w:proofErr w:type="spellStart"/>
            <w:r w:rsidRPr="007A48E1">
              <w:rPr>
                <w:rFonts w:ascii="Times New Roman" w:hAnsi="Times New Roman" w:cs="Times New Roman"/>
                <w:sz w:val="20"/>
                <w:szCs w:val="20"/>
              </w:rPr>
              <w:t>Колбин</w:t>
            </w:r>
            <w:proofErr w:type="spellEnd"/>
          </w:p>
        </w:tc>
        <w:tc>
          <w:tcPr>
            <w:tcW w:w="5406" w:type="dxa"/>
          </w:tcPr>
          <w:p w:rsidR="00605512" w:rsidRPr="007A48E1" w:rsidRDefault="00605512" w:rsidP="007A48E1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A48E1">
              <w:rPr>
                <w:rFonts w:ascii="Times New Roman" w:hAnsi="Times New Roman" w:cs="Times New Roman"/>
                <w:b/>
                <w:bCs/>
                <w:u w:val="single"/>
              </w:rPr>
              <w:t>Поставщик:</w:t>
            </w:r>
          </w:p>
          <w:p w:rsidR="00605512" w:rsidRPr="007A48E1" w:rsidRDefault="00605512" w:rsidP="007A48E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05512" w:rsidRPr="007A48E1" w:rsidRDefault="00605512" w:rsidP="007A48E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A48E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Генеральный директор </w:t>
            </w:r>
          </w:p>
          <w:p w:rsidR="00605512" w:rsidRPr="007A48E1" w:rsidRDefault="00605512" w:rsidP="007A48E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05512" w:rsidRPr="007A48E1" w:rsidTr="0028425D">
        <w:trPr>
          <w:jc w:val="right"/>
        </w:trPr>
        <w:tc>
          <w:tcPr>
            <w:tcW w:w="5246" w:type="dxa"/>
          </w:tcPr>
          <w:p w:rsidR="00605512" w:rsidRPr="007A48E1" w:rsidRDefault="00605512" w:rsidP="007A48E1">
            <w:pPr>
              <w:pStyle w:val="ConsPlusNonformat"/>
              <w:rPr>
                <w:rFonts w:ascii="Times New Roman" w:hAnsi="Times New Roman" w:cs="Times New Roman"/>
                <w:b/>
                <w:u w:val="single"/>
              </w:rPr>
            </w:pPr>
            <w:r w:rsidRPr="007A48E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М.П.</w:t>
            </w:r>
          </w:p>
        </w:tc>
        <w:tc>
          <w:tcPr>
            <w:tcW w:w="5406" w:type="dxa"/>
          </w:tcPr>
          <w:p w:rsidR="00605512" w:rsidRPr="007A48E1" w:rsidRDefault="00605512" w:rsidP="007A48E1">
            <w:pPr>
              <w:pStyle w:val="ConsPlusNonformat"/>
              <w:rPr>
                <w:rFonts w:ascii="Times New Roman" w:hAnsi="Times New Roman" w:cs="Times New Roman"/>
                <w:b/>
                <w:u w:val="single"/>
              </w:rPr>
            </w:pPr>
            <w:r w:rsidRPr="007A48E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М.П.</w:t>
            </w:r>
          </w:p>
        </w:tc>
      </w:tr>
    </w:tbl>
    <w:p w:rsidR="00605512" w:rsidRDefault="00605512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5512" w:rsidRPr="004102DA" w:rsidRDefault="00605512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5B99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к Контракту </w:t>
      </w:r>
    </w:p>
    <w:p w:rsidR="00735B99" w:rsidRPr="00623534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 </w:t>
      </w:r>
      <w:r w:rsidR="00F4604C">
        <w:rPr>
          <w:rFonts w:ascii="Times New Roman" w:hAnsi="Times New Roman" w:cs="Times New Roman"/>
          <w:b/>
          <w:sz w:val="24"/>
          <w:szCs w:val="24"/>
        </w:rPr>
        <w:t>01-11/2020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78A">
        <w:rPr>
          <w:rFonts w:ascii="Times New Roman" w:hAnsi="Times New Roman" w:cs="Times New Roman"/>
          <w:b/>
          <w:sz w:val="24"/>
          <w:szCs w:val="24"/>
        </w:rPr>
        <w:t xml:space="preserve">Спецификация. </w:t>
      </w:r>
    </w:p>
    <w:p w:rsidR="00AB078A" w:rsidRDefault="00AB078A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078A" w:rsidRDefault="00AB078A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078A" w:rsidRPr="00D330EE" w:rsidRDefault="00AB078A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3957"/>
        <w:gridCol w:w="980"/>
        <w:gridCol w:w="1417"/>
        <w:gridCol w:w="1692"/>
        <w:gridCol w:w="1693"/>
      </w:tblGrid>
      <w:tr w:rsidR="00AB078A" w:rsidRPr="00AB078A" w:rsidTr="00AB078A">
        <w:tc>
          <w:tcPr>
            <w:tcW w:w="531" w:type="dxa"/>
            <w:vAlign w:val="center"/>
          </w:tcPr>
          <w:p w:rsidR="00AB078A" w:rsidRPr="00AB078A" w:rsidRDefault="00735B99" w:rsidP="0028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78A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="00AB078A" w:rsidRPr="00AB078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="00AB078A" w:rsidRPr="00AB07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="00AB078A" w:rsidRPr="00AB078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AB078A" w:rsidRPr="00AB07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89" w:type="dxa"/>
            <w:vAlign w:val="center"/>
          </w:tcPr>
          <w:p w:rsidR="00AB078A" w:rsidRPr="00AB078A" w:rsidRDefault="00AB078A" w:rsidP="0028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78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поставляемого товара </w:t>
            </w:r>
          </w:p>
        </w:tc>
        <w:tc>
          <w:tcPr>
            <w:tcW w:w="914" w:type="dxa"/>
            <w:vAlign w:val="center"/>
          </w:tcPr>
          <w:p w:rsidR="00AB078A" w:rsidRPr="00AB078A" w:rsidRDefault="00AB078A" w:rsidP="0028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11" w:type="dxa"/>
            <w:vAlign w:val="center"/>
          </w:tcPr>
          <w:p w:rsidR="00AB078A" w:rsidRPr="00AB078A" w:rsidRDefault="00AB078A" w:rsidP="0028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717" w:type="dxa"/>
            <w:vAlign w:val="center"/>
          </w:tcPr>
          <w:p w:rsidR="00AB078A" w:rsidRPr="00AB078A" w:rsidRDefault="00AB078A" w:rsidP="0028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Цена за единицу,  руб. в том числе НДС/НДС не обл.</w:t>
            </w:r>
          </w:p>
        </w:tc>
        <w:tc>
          <w:tcPr>
            <w:tcW w:w="1718" w:type="dxa"/>
            <w:vAlign w:val="center"/>
          </w:tcPr>
          <w:p w:rsidR="00AB078A" w:rsidRPr="00AB078A" w:rsidRDefault="00AB078A" w:rsidP="0028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Сумма руб. в том числе НДС/НДС не обл.</w:t>
            </w:r>
          </w:p>
        </w:tc>
      </w:tr>
      <w:tr w:rsidR="00AB078A" w:rsidRPr="00AB078A" w:rsidTr="00AB078A">
        <w:tc>
          <w:tcPr>
            <w:tcW w:w="531" w:type="dxa"/>
            <w:vAlign w:val="center"/>
          </w:tcPr>
          <w:p w:rsidR="00AB078A" w:rsidRPr="00AB078A" w:rsidRDefault="00AB078A" w:rsidP="0028425D">
            <w:pPr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AB078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089" w:type="dxa"/>
            <w:vAlign w:val="center"/>
          </w:tcPr>
          <w:p w:rsidR="00AB078A" w:rsidRPr="00AB078A" w:rsidRDefault="00AB078A" w:rsidP="00AB07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Костюм защитный с молнией-застежкой и капюшоном, с синими вставками, одноразовый, нестерильный</w:t>
            </w:r>
          </w:p>
        </w:tc>
        <w:tc>
          <w:tcPr>
            <w:tcW w:w="914" w:type="dxa"/>
            <w:vAlign w:val="center"/>
          </w:tcPr>
          <w:p w:rsidR="00AB078A" w:rsidRPr="00AB078A" w:rsidRDefault="00AB078A" w:rsidP="00AB078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B0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311" w:type="dxa"/>
            <w:vAlign w:val="center"/>
          </w:tcPr>
          <w:p w:rsidR="00AB078A" w:rsidRPr="00AB078A" w:rsidRDefault="00AB078A" w:rsidP="00AB0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78A">
              <w:rPr>
                <w:rFonts w:ascii="Times New Roman" w:hAnsi="Times New Roman" w:cs="Times New Roman"/>
                <w:sz w:val="24"/>
                <w:szCs w:val="24"/>
              </w:rPr>
              <w:t>4 058</w:t>
            </w:r>
          </w:p>
          <w:p w:rsidR="00AB078A" w:rsidRPr="00AB078A" w:rsidRDefault="00AB078A" w:rsidP="00AB07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vAlign w:val="center"/>
          </w:tcPr>
          <w:p w:rsidR="00AB078A" w:rsidRPr="00AB078A" w:rsidRDefault="00AB078A" w:rsidP="00AB078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8" w:type="dxa"/>
            <w:vAlign w:val="center"/>
          </w:tcPr>
          <w:p w:rsidR="00AB078A" w:rsidRPr="00AB078A" w:rsidRDefault="00AB078A" w:rsidP="0028425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6F71" w:rsidRDefault="005D6F71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6F71" w:rsidRDefault="005D6F71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6F71" w:rsidRDefault="005D6F71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righ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98"/>
        <w:gridCol w:w="4502"/>
      </w:tblGrid>
      <w:tr w:rsidR="00AB078A" w:rsidRPr="008D0365" w:rsidTr="0028425D">
        <w:trPr>
          <w:trHeight w:val="1184"/>
          <w:jc w:val="right"/>
        </w:trPr>
        <w:tc>
          <w:tcPr>
            <w:tcW w:w="4898" w:type="dxa"/>
          </w:tcPr>
          <w:p w:rsidR="00AB078A" w:rsidRPr="008D0365" w:rsidRDefault="00AB078A" w:rsidP="0028425D">
            <w:pPr>
              <w:pStyle w:val="2"/>
              <w:rPr>
                <w:b/>
                <w:bCs/>
                <w:sz w:val="20"/>
                <w:szCs w:val="20"/>
              </w:rPr>
            </w:pPr>
            <w:r>
              <w:br w:type="page"/>
            </w:r>
            <w:r w:rsidRPr="008D0365">
              <w:rPr>
                <w:b/>
                <w:bCs/>
                <w:sz w:val="20"/>
                <w:szCs w:val="20"/>
              </w:rPr>
              <w:t>«Заказчик»</w:t>
            </w:r>
          </w:p>
          <w:p w:rsidR="00AB078A" w:rsidRPr="008D0365" w:rsidRDefault="00AB078A" w:rsidP="0028425D">
            <w:pPr>
              <w:pStyle w:val="2"/>
              <w:rPr>
                <w:sz w:val="20"/>
                <w:szCs w:val="20"/>
              </w:rPr>
            </w:pPr>
            <w:r w:rsidRPr="008D0365">
              <w:rPr>
                <w:sz w:val="20"/>
                <w:szCs w:val="20"/>
              </w:rPr>
              <w:t xml:space="preserve">Главный врач  </w:t>
            </w:r>
          </w:p>
          <w:p w:rsidR="00AB078A" w:rsidRPr="008D0365" w:rsidRDefault="00AB078A" w:rsidP="0028425D">
            <w:pPr>
              <w:pStyle w:val="2"/>
              <w:rPr>
                <w:sz w:val="20"/>
                <w:szCs w:val="20"/>
              </w:rPr>
            </w:pPr>
            <w:r w:rsidRPr="008D0365">
              <w:rPr>
                <w:sz w:val="20"/>
                <w:szCs w:val="20"/>
              </w:rPr>
              <w:t>СПб ГБУЗ «Городская поликлиника №25</w:t>
            </w:r>
          </w:p>
          <w:p w:rsidR="00AB078A" w:rsidRPr="008D0365" w:rsidRDefault="00AB078A" w:rsidP="0028425D">
            <w:pPr>
              <w:pStyle w:val="2"/>
              <w:rPr>
                <w:sz w:val="20"/>
                <w:szCs w:val="20"/>
              </w:rPr>
            </w:pPr>
            <w:r w:rsidRPr="008D0365">
              <w:rPr>
                <w:sz w:val="20"/>
                <w:szCs w:val="20"/>
              </w:rPr>
              <w:t xml:space="preserve">Невского района»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8D0365">
              <w:rPr>
                <w:sz w:val="20"/>
                <w:szCs w:val="20"/>
              </w:rPr>
              <w:t xml:space="preserve"> М.Ю. </w:t>
            </w:r>
            <w:proofErr w:type="spellStart"/>
            <w:r w:rsidRPr="008D0365">
              <w:rPr>
                <w:sz w:val="20"/>
                <w:szCs w:val="20"/>
              </w:rPr>
              <w:t>Колбин</w:t>
            </w:r>
            <w:proofErr w:type="spellEnd"/>
          </w:p>
          <w:p w:rsidR="00AB078A" w:rsidRPr="008D0365" w:rsidRDefault="00AB078A" w:rsidP="0028425D">
            <w:pPr>
              <w:pStyle w:val="2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502" w:type="dxa"/>
          </w:tcPr>
          <w:p w:rsidR="00AB078A" w:rsidRPr="008D0365" w:rsidRDefault="00AB078A" w:rsidP="0028425D">
            <w:pPr>
              <w:pStyle w:val="2"/>
              <w:rPr>
                <w:sz w:val="20"/>
                <w:szCs w:val="20"/>
              </w:rPr>
            </w:pPr>
            <w:r w:rsidRPr="008D0365">
              <w:rPr>
                <w:b/>
                <w:sz w:val="20"/>
                <w:szCs w:val="20"/>
              </w:rPr>
              <w:t>«Поставщик»</w:t>
            </w:r>
            <w:r w:rsidRPr="008D0365">
              <w:rPr>
                <w:sz w:val="20"/>
                <w:szCs w:val="20"/>
              </w:rPr>
              <w:t xml:space="preserve"> </w:t>
            </w:r>
          </w:p>
          <w:p w:rsidR="00AB078A" w:rsidRPr="008D0365" w:rsidRDefault="00AB078A" w:rsidP="00AB078A">
            <w:pPr>
              <w:pStyle w:val="2"/>
              <w:rPr>
                <w:i/>
                <w:iCs/>
                <w:sz w:val="20"/>
                <w:szCs w:val="20"/>
              </w:rPr>
            </w:pPr>
            <w:r w:rsidRPr="008D0365">
              <w:rPr>
                <w:sz w:val="20"/>
                <w:szCs w:val="20"/>
              </w:rPr>
              <w:t xml:space="preserve">Генеральный директор </w:t>
            </w:r>
          </w:p>
        </w:tc>
      </w:tr>
      <w:tr w:rsidR="00AB078A" w:rsidRPr="008D0365" w:rsidTr="00AB078A">
        <w:trPr>
          <w:trHeight w:val="527"/>
          <w:jc w:val="right"/>
        </w:trPr>
        <w:tc>
          <w:tcPr>
            <w:tcW w:w="4898" w:type="dxa"/>
          </w:tcPr>
          <w:p w:rsidR="00AB078A" w:rsidRPr="00AB078A" w:rsidRDefault="00AB078A" w:rsidP="0028425D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AB078A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мп</w:t>
            </w:r>
            <w:proofErr w:type="spellEnd"/>
          </w:p>
        </w:tc>
        <w:tc>
          <w:tcPr>
            <w:tcW w:w="4502" w:type="dxa"/>
          </w:tcPr>
          <w:p w:rsidR="00AB078A" w:rsidRPr="00AB078A" w:rsidRDefault="00AB078A" w:rsidP="0028425D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AB078A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мп</w:t>
            </w:r>
            <w:proofErr w:type="spellEnd"/>
          </w:p>
        </w:tc>
      </w:tr>
    </w:tbl>
    <w:p w:rsidR="00AB078A" w:rsidRDefault="00AB078A">
      <w:pPr>
        <w:rPr>
          <w:rFonts w:ascii="Times New Roman" w:hAnsi="Times New Roman" w:cs="Times New Roman"/>
          <w:sz w:val="24"/>
          <w:szCs w:val="24"/>
        </w:rPr>
      </w:pPr>
    </w:p>
    <w:p w:rsidR="00AB078A" w:rsidRDefault="00AB07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5B99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Контракту</w:t>
      </w:r>
      <w:r w:rsidRPr="00B51A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B99" w:rsidRPr="00623534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</w:t>
      </w:r>
      <w:r w:rsidR="00851990">
        <w:rPr>
          <w:rFonts w:ascii="Times New Roman" w:hAnsi="Times New Roman" w:cs="Times New Roman"/>
          <w:b/>
          <w:sz w:val="24"/>
          <w:szCs w:val="24"/>
        </w:rPr>
        <w:t>01-11/2020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4102DA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2DA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1C71" w:rsidRPr="00E91C71" w:rsidRDefault="00E91C71" w:rsidP="00E91C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1.</w:t>
      </w:r>
      <w:r w:rsidRPr="008D0365">
        <w:rPr>
          <w:color w:val="000000"/>
          <w:sz w:val="20"/>
          <w:szCs w:val="20"/>
        </w:rPr>
        <w:t xml:space="preserve"> </w:t>
      </w:r>
      <w:r w:rsidRPr="00E91C71">
        <w:rPr>
          <w:rFonts w:ascii="Times New Roman" w:hAnsi="Times New Roman" w:cs="Times New Roman"/>
          <w:color w:val="000000"/>
          <w:sz w:val="20"/>
          <w:szCs w:val="20"/>
        </w:rPr>
        <w:t>Место поставки товара</w:t>
      </w:r>
      <w:r w:rsidRPr="00E91C71">
        <w:rPr>
          <w:rFonts w:ascii="Times New Roman" w:hAnsi="Times New Roman" w:cs="Times New Roman"/>
          <w:sz w:val="20"/>
          <w:szCs w:val="20"/>
        </w:rPr>
        <w:t xml:space="preserve">: Поставщик производит доставку товара, а так же выгрузку,  подъем на этажи, доставку в соответствующие помещения Заказчика по адресу: Санкт-Петербург, пр. Солидарности д. 1, </w:t>
      </w:r>
      <w:proofErr w:type="spellStart"/>
      <w:r w:rsidRPr="00E91C71">
        <w:rPr>
          <w:rFonts w:ascii="Times New Roman" w:hAnsi="Times New Roman" w:cs="Times New Roman"/>
          <w:sz w:val="20"/>
          <w:szCs w:val="20"/>
        </w:rPr>
        <w:t>кор</w:t>
      </w:r>
      <w:proofErr w:type="spellEnd"/>
      <w:r w:rsidRPr="00E91C71">
        <w:rPr>
          <w:rFonts w:ascii="Times New Roman" w:hAnsi="Times New Roman" w:cs="Times New Roman"/>
          <w:sz w:val="20"/>
          <w:szCs w:val="20"/>
        </w:rPr>
        <w:t xml:space="preserve">. 1, </w:t>
      </w:r>
      <w:proofErr w:type="gramStart"/>
      <w:r w:rsidRPr="00E91C71">
        <w:rPr>
          <w:rFonts w:ascii="Times New Roman" w:hAnsi="Times New Roman" w:cs="Times New Roman"/>
          <w:sz w:val="20"/>
          <w:szCs w:val="20"/>
        </w:rPr>
        <w:t>лит</w:t>
      </w:r>
      <w:proofErr w:type="gramEnd"/>
      <w:r w:rsidRPr="00E91C71">
        <w:rPr>
          <w:rFonts w:ascii="Times New Roman" w:hAnsi="Times New Roman" w:cs="Times New Roman"/>
          <w:sz w:val="20"/>
          <w:szCs w:val="20"/>
        </w:rPr>
        <w:t xml:space="preserve">. А. </w:t>
      </w:r>
    </w:p>
    <w:p w:rsidR="00E91C71" w:rsidRPr="00E91C71" w:rsidRDefault="00E91C71" w:rsidP="00E91C7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91C71">
        <w:rPr>
          <w:rFonts w:ascii="Times New Roman" w:hAnsi="Times New Roman" w:cs="Times New Roman"/>
          <w:b/>
          <w:bCs/>
          <w:color w:val="000000"/>
          <w:sz w:val="20"/>
          <w:szCs w:val="20"/>
        </w:rPr>
        <w:t>Контактное лицо по вопросам поставки: главная медицинская сестра Гусихина Наталья Владимировна 580-87-91</w:t>
      </w:r>
    </w:p>
    <w:p w:rsidR="00E91C71" w:rsidRPr="00E91C71" w:rsidRDefault="00E91C71" w:rsidP="00E91C7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91C71">
        <w:rPr>
          <w:rFonts w:ascii="Times New Roman" w:hAnsi="Times New Roman" w:cs="Times New Roman"/>
          <w:sz w:val="20"/>
          <w:szCs w:val="20"/>
        </w:rPr>
        <w:t>2. Условия и сроки (периоды) поставки товара:</w:t>
      </w:r>
    </w:p>
    <w:p w:rsidR="00E91C71" w:rsidRPr="00E91C71" w:rsidRDefault="00E91C71" w:rsidP="00E91C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91C71">
        <w:rPr>
          <w:rFonts w:ascii="Times New Roman" w:hAnsi="Times New Roman" w:cs="Times New Roman"/>
          <w:color w:val="000000"/>
          <w:sz w:val="20"/>
          <w:szCs w:val="20"/>
        </w:rPr>
        <w:t>н</w:t>
      </w:r>
      <w:r w:rsidRPr="00E91C71">
        <w:rPr>
          <w:rFonts w:ascii="Times New Roman" w:hAnsi="Times New Roman" w:cs="Times New Roman"/>
          <w:sz w:val="20"/>
          <w:szCs w:val="20"/>
        </w:rPr>
        <w:t xml:space="preserve">ачало поставки: после подписания Контракта Сторонами, по заявке Заказчика, в течение </w:t>
      </w:r>
      <w:r w:rsidR="00DE46DD">
        <w:rPr>
          <w:rFonts w:ascii="Times New Roman" w:hAnsi="Times New Roman" w:cs="Times New Roman"/>
          <w:sz w:val="20"/>
          <w:szCs w:val="20"/>
        </w:rPr>
        <w:t xml:space="preserve">7 </w:t>
      </w:r>
      <w:r w:rsidRPr="00E91C71">
        <w:rPr>
          <w:rFonts w:ascii="Times New Roman" w:hAnsi="Times New Roman" w:cs="Times New Roman"/>
          <w:sz w:val="20"/>
          <w:szCs w:val="20"/>
        </w:rPr>
        <w:t xml:space="preserve">дней со дня направления заявки, если в Заявке не указано иное. </w:t>
      </w:r>
    </w:p>
    <w:p w:rsidR="00E91C71" w:rsidRPr="00E91C71" w:rsidRDefault="00E91C71" w:rsidP="00E91C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91C71">
        <w:rPr>
          <w:rFonts w:ascii="Times New Roman" w:hAnsi="Times New Roman" w:cs="Times New Roman"/>
          <w:sz w:val="20"/>
          <w:szCs w:val="20"/>
        </w:rPr>
        <w:t>Окончание – не позднее 1</w:t>
      </w:r>
      <w:r w:rsidR="00543B98">
        <w:rPr>
          <w:rFonts w:ascii="Times New Roman" w:hAnsi="Times New Roman" w:cs="Times New Roman"/>
          <w:sz w:val="20"/>
          <w:szCs w:val="20"/>
        </w:rPr>
        <w:t>5</w:t>
      </w:r>
      <w:r w:rsidRPr="00E91C71">
        <w:rPr>
          <w:rFonts w:ascii="Times New Roman" w:hAnsi="Times New Roman" w:cs="Times New Roman"/>
          <w:sz w:val="20"/>
          <w:szCs w:val="20"/>
        </w:rPr>
        <w:t>.12.2020 г.</w:t>
      </w:r>
    </w:p>
    <w:p w:rsidR="00E91C71" w:rsidRDefault="00E91C71" w:rsidP="00E91C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91C71">
        <w:rPr>
          <w:rFonts w:ascii="Times New Roman" w:hAnsi="Times New Roman" w:cs="Times New Roman"/>
          <w:sz w:val="20"/>
          <w:szCs w:val="20"/>
        </w:rPr>
        <w:t xml:space="preserve">Время доставки: рабочие дни, с 10:00 до 16:00 часов. </w:t>
      </w:r>
    </w:p>
    <w:p w:rsidR="00E423ED" w:rsidRPr="00E423ED" w:rsidRDefault="00E423ED" w:rsidP="00DE7DB6">
      <w:pPr>
        <w:pStyle w:val="ad"/>
        <w:spacing w:before="0" w:beforeAutospacing="0" w:after="0" w:afterAutospacing="0"/>
        <w:jc w:val="both"/>
        <w:rPr>
          <w:rFonts w:eastAsiaTheme="minorHAnsi"/>
          <w:sz w:val="20"/>
          <w:szCs w:val="20"/>
          <w:lang w:eastAsia="en-US"/>
        </w:rPr>
      </w:pPr>
      <w:r w:rsidRPr="00E423ED">
        <w:rPr>
          <w:rFonts w:eastAsiaTheme="minorHAnsi"/>
          <w:sz w:val="20"/>
          <w:szCs w:val="20"/>
          <w:lang w:eastAsia="en-US"/>
        </w:rPr>
        <w:t>Поставляемый товар должен быть новым (товар, который не был в употреблении, не прошёл ремонт, в том числе восстановление, замену составных частей, восстановление потребительских свойств). Весь товар должен быть свободным от прав третьих лиц, не находиться в залоге, под арестом или под иным обременением.</w:t>
      </w:r>
    </w:p>
    <w:p w:rsidR="00E423ED" w:rsidRDefault="00E423ED" w:rsidP="00DE7DB6">
      <w:pPr>
        <w:pStyle w:val="ad"/>
        <w:spacing w:before="0" w:beforeAutospacing="0" w:after="0" w:afterAutospacing="0"/>
        <w:jc w:val="both"/>
        <w:rPr>
          <w:rFonts w:eastAsiaTheme="minorHAnsi"/>
          <w:sz w:val="20"/>
          <w:szCs w:val="20"/>
          <w:lang w:eastAsia="en-US"/>
        </w:rPr>
      </w:pPr>
      <w:r w:rsidRPr="00E423ED">
        <w:rPr>
          <w:rFonts w:eastAsiaTheme="minorHAnsi"/>
          <w:sz w:val="20"/>
          <w:szCs w:val="20"/>
          <w:lang w:eastAsia="en-US"/>
        </w:rPr>
        <w:t xml:space="preserve">Требование о государственной регистрации медицинских изделий установлено </w:t>
      </w:r>
      <w:proofErr w:type="gramStart"/>
      <w:r w:rsidRPr="00E423ED">
        <w:rPr>
          <w:rFonts w:eastAsiaTheme="minorHAnsi"/>
          <w:sz w:val="20"/>
          <w:szCs w:val="20"/>
          <w:lang w:eastAsia="en-US"/>
        </w:rPr>
        <w:t>ч</w:t>
      </w:r>
      <w:proofErr w:type="gramEnd"/>
      <w:r w:rsidRPr="00E423ED">
        <w:rPr>
          <w:rFonts w:eastAsiaTheme="minorHAnsi"/>
          <w:sz w:val="20"/>
          <w:szCs w:val="20"/>
          <w:lang w:eastAsia="en-US"/>
        </w:rPr>
        <w:t>. 3 ст. 38 Федерального закона от 21.11.2011 № 323-ФЗ "Об основах охраны здоровья граждан в Российской Федерации", постановлением Правительства Российской Федерации от 27.12.2012 № 1416.</w:t>
      </w:r>
    </w:p>
    <w:p w:rsidR="00DE7DB6" w:rsidRPr="00DE7DB6" w:rsidRDefault="00DE7DB6" w:rsidP="00DE7DB6">
      <w:pPr>
        <w:pStyle w:val="ad"/>
        <w:spacing w:before="0" w:beforeAutospacing="0" w:after="0" w:afterAutospacing="0"/>
        <w:rPr>
          <w:rFonts w:eastAsiaTheme="minorHAnsi"/>
          <w:sz w:val="20"/>
          <w:szCs w:val="20"/>
          <w:lang w:eastAsia="en-US"/>
        </w:rPr>
      </w:pPr>
      <w:r w:rsidRPr="00DE7DB6">
        <w:rPr>
          <w:rFonts w:eastAsiaTheme="minorHAnsi"/>
          <w:sz w:val="20"/>
          <w:szCs w:val="20"/>
          <w:lang w:eastAsia="en-US"/>
        </w:rPr>
        <w:t>Поставляемый товар должен быть упакован соответствующим образом, то есть поставляться в оригинальной заводской упаковке, обеспечивающей сохранность товара. На всех товарах должна быть нанесена однозначно трактуемая маркировка – наименование, данные об изготовителе.</w:t>
      </w:r>
    </w:p>
    <w:p w:rsidR="00E91C71" w:rsidRDefault="00E91C71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78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"/>
        <w:gridCol w:w="2236"/>
        <w:gridCol w:w="2555"/>
        <w:gridCol w:w="4502"/>
        <w:gridCol w:w="443"/>
      </w:tblGrid>
      <w:tr w:rsidR="007E5B1C" w:rsidRPr="007E5B1C" w:rsidTr="00DE7DB6">
        <w:trPr>
          <w:gridBefore w:val="1"/>
          <w:wBefore w:w="54" w:type="pct"/>
          <w:trHeight w:val="7020"/>
        </w:trPr>
        <w:tc>
          <w:tcPr>
            <w:tcW w:w="1136" w:type="pct"/>
            <w:shd w:val="clear" w:color="auto" w:fill="auto"/>
            <w:vAlign w:val="center"/>
            <w:hideMark/>
          </w:tcPr>
          <w:p w:rsidR="007E5B1C" w:rsidRPr="007E5B1C" w:rsidRDefault="007E5B1C" w:rsidP="007E5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Костюм защитный с молнией-застежкой и капюшоном, с синими вставками, одноразовый, нестерильный</w:t>
            </w:r>
          </w:p>
        </w:tc>
        <w:tc>
          <w:tcPr>
            <w:tcW w:w="3810" w:type="pct"/>
            <w:gridSpan w:val="3"/>
            <w:shd w:val="clear" w:color="auto" w:fill="auto"/>
            <w:vAlign w:val="bottom"/>
            <w:hideMark/>
          </w:tcPr>
          <w:p w:rsidR="00770122" w:rsidRDefault="007E5B1C" w:rsidP="00770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Комбинезон защитный предназначен для предотвращения передачи возбудителей инфекционных заболеваний, при обследовании, манипуляции или процедуры. 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Применяется в защитных зонах уровня I (красная зона), в лечебных учреждениях (в том числе в палатах интенсивной терапии).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Костюм (комбинезон) состоит: верхняя часть с капюшоном и штаны, оснащенные манжетами на запястьях и лодыжках. 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Застежка-молния снабжена </w:t>
            </w:r>
            <w:proofErr w:type="spell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слайдером</w:t>
            </w:r>
            <w:proofErr w:type="spell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не позволяет пропускать влагу и внезапному открытию. Дополнительная накладка ткани с липучками/клейкой лентой для дополнительной защиты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Швы на комбинезоне прошиты и проклеены уплотнительной влагоотталкивающей лентой.  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Материал изготовления: полипропиленовый нетканый материал, покрытый полиэтиленовой пленкой</w:t>
            </w:r>
            <w:proofErr w:type="gram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Плотность материала комбинезона 75 г/м2. Степень защиты - высокая. 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Рост пользователя - от 160 - 190 см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Длина комбинезона 186±25 см                                                                                                                                         Прочность на разрыв в сухом состоянии: 45 Н.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Прочность на разрыв во влажном состоянии: 45 Н.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Обхват груди 84±18 см 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Антистатичность</w:t>
            </w:r>
            <w:proofErr w:type="spell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≤ 0,6 μ.1.                                                                 Воздухопроницаемость - 30 см3/см2*с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Паропроницаемость</w:t>
            </w:r>
            <w:proofErr w:type="spell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- 60  г/м2*ч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Водоупорность - 17 см H20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Пыл</w:t>
            </w:r>
            <w:proofErr w:type="gram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е-</w:t>
            </w:r>
            <w:proofErr w:type="gram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ворсоотделение</w:t>
            </w:r>
            <w:proofErr w:type="spell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-4  </w:t>
            </w:r>
            <w:proofErr w:type="spell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Lg</w:t>
            </w:r>
            <w:proofErr w:type="spell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Бактериальная проницаемость,  -2  %                             </w:t>
            </w:r>
            <w:r w:rsidR="007701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</w:t>
            </w:r>
          </w:p>
          <w:p w:rsidR="007E5B1C" w:rsidRDefault="007E5B1C" w:rsidP="00E91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Микробная проницаемость в сухом состоянии, - 2 </w:t>
            </w:r>
            <w:proofErr w:type="spell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Lg</w:t>
            </w:r>
            <w:proofErr w:type="spell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(CFU/дм3 )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Чистота в части инородных частиц,  -3 IPM,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Эффективность фильтрации: 98</w:t>
            </w:r>
            <w:proofErr w:type="gramStart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%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</w:t>
            </w:r>
            <w:proofErr w:type="gramEnd"/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 стандартам GB19082, EN14126.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Изделия укладываются в потребительскую упаковку в количестве 1 шт.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Срок годности </w:t>
            </w:r>
            <w:r w:rsidR="00E91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– не менее </w:t>
            </w:r>
            <w:r w:rsidRPr="007E5B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года</w:t>
            </w:r>
          </w:p>
          <w:p w:rsidR="00E91C71" w:rsidRPr="007E5B1C" w:rsidRDefault="00E91C71" w:rsidP="00543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Остаточный срок годности  </w:t>
            </w:r>
            <w:r w:rsidR="00543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18 месяцев</w:t>
            </w:r>
          </w:p>
        </w:tc>
      </w:tr>
      <w:tr w:rsidR="00030F0E" w:rsidRPr="008D0365" w:rsidTr="00DE7DB6">
        <w:tblPrEx>
          <w:jc w:val="right"/>
          <w:tblLook w:val="00A0"/>
        </w:tblPrEx>
        <w:trPr>
          <w:gridAfter w:val="1"/>
          <w:wAfter w:w="225" w:type="pct"/>
          <w:trHeight w:val="1184"/>
          <w:jc w:val="right"/>
        </w:trPr>
        <w:tc>
          <w:tcPr>
            <w:tcW w:w="2488" w:type="pct"/>
            <w:gridSpan w:val="3"/>
          </w:tcPr>
          <w:p w:rsidR="00030F0E" w:rsidRPr="008D0365" w:rsidRDefault="00030F0E" w:rsidP="0028425D">
            <w:pPr>
              <w:pStyle w:val="2"/>
              <w:rPr>
                <w:b/>
                <w:bCs/>
                <w:sz w:val="20"/>
                <w:szCs w:val="20"/>
              </w:rPr>
            </w:pPr>
            <w:r>
              <w:lastRenderedPageBreak/>
              <w:br w:type="page"/>
            </w:r>
            <w:r w:rsidRPr="008D0365">
              <w:rPr>
                <w:b/>
                <w:bCs/>
                <w:sz w:val="20"/>
                <w:szCs w:val="20"/>
              </w:rPr>
              <w:t>«Заказчик»</w:t>
            </w:r>
          </w:p>
          <w:p w:rsidR="00030F0E" w:rsidRPr="008D0365" w:rsidRDefault="00030F0E" w:rsidP="0028425D">
            <w:pPr>
              <w:pStyle w:val="2"/>
              <w:rPr>
                <w:sz w:val="20"/>
                <w:szCs w:val="20"/>
              </w:rPr>
            </w:pPr>
            <w:r w:rsidRPr="008D0365">
              <w:rPr>
                <w:sz w:val="20"/>
                <w:szCs w:val="20"/>
              </w:rPr>
              <w:t xml:space="preserve">Главный врач  </w:t>
            </w:r>
          </w:p>
          <w:p w:rsidR="00030F0E" w:rsidRPr="008D0365" w:rsidRDefault="00030F0E" w:rsidP="0028425D">
            <w:pPr>
              <w:pStyle w:val="2"/>
              <w:rPr>
                <w:sz w:val="20"/>
                <w:szCs w:val="20"/>
              </w:rPr>
            </w:pPr>
            <w:r w:rsidRPr="008D0365">
              <w:rPr>
                <w:sz w:val="20"/>
                <w:szCs w:val="20"/>
              </w:rPr>
              <w:t>СПб ГБУЗ «Городская поликлиника №25</w:t>
            </w:r>
          </w:p>
          <w:p w:rsidR="00030F0E" w:rsidRPr="008D0365" w:rsidRDefault="00030F0E" w:rsidP="0028425D">
            <w:pPr>
              <w:pStyle w:val="2"/>
              <w:rPr>
                <w:sz w:val="20"/>
                <w:szCs w:val="20"/>
              </w:rPr>
            </w:pPr>
            <w:r w:rsidRPr="008D0365">
              <w:rPr>
                <w:sz w:val="20"/>
                <w:szCs w:val="20"/>
              </w:rPr>
              <w:t xml:space="preserve">Невского района»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8D0365">
              <w:rPr>
                <w:sz w:val="20"/>
                <w:szCs w:val="20"/>
              </w:rPr>
              <w:t xml:space="preserve"> М.Ю. </w:t>
            </w:r>
            <w:proofErr w:type="spellStart"/>
            <w:r w:rsidRPr="008D0365">
              <w:rPr>
                <w:sz w:val="20"/>
                <w:szCs w:val="20"/>
              </w:rPr>
              <w:t>Колбин</w:t>
            </w:r>
            <w:proofErr w:type="spellEnd"/>
          </w:p>
          <w:p w:rsidR="00030F0E" w:rsidRPr="008D0365" w:rsidRDefault="00030F0E" w:rsidP="0028425D">
            <w:pPr>
              <w:pStyle w:val="2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287" w:type="pct"/>
          </w:tcPr>
          <w:p w:rsidR="00030F0E" w:rsidRPr="008D0365" w:rsidRDefault="00030F0E" w:rsidP="0028425D">
            <w:pPr>
              <w:pStyle w:val="2"/>
              <w:rPr>
                <w:sz w:val="20"/>
                <w:szCs w:val="20"/>
              </w:rPr>
            </w:pPr>
            <w:r w:rsidRPr="008D0365">
              <w:rPr>
                <w:b/>
                <w:sz w:val="20"/>
                <w:szCs w:val="20"/>
              </w:rPr>
              <w:t>«Поставщик»</w:t>
            </w:r>
            <w:r w:rsidRPr="008D0365">
              <w:rPr>
                <w:sz w:val="20"/>
                <w:szCs w:val="20"/>
              </w:rPr>
              <w:t xml:space="preserve"> </w:t>
            </w:r>
          </w:p>
          <w:p w:rsidR="00030F0E" w:rsidRPr="008D0365" w:rsidRDefault="00030F0E" w:rsidP="0028425D">
            <w:pPr>
              <w:pStyle w:val="2"/>
              <w:rPr>
                <w:i/>
                <w:iCs/>
                <w:sz w:val="20"/>
                <w:szCs w:val="20"/>
              </w:rPr>
            </w:pPr>
            <w:r w:rsidRPr="008D0365">
              <w:rPr>
                <w:sz w:val="20"/>
                <w:szCs w:val="20"/>
              </w:rPr>
              <w:t xml:space="preserve">Генеральный директор </w:t>
            </w:r>
          </w:p>
        </w:tc>
      </w:tr>
      <w:tr w:rsidR="00030F0E" w:rsidRPr="008D0365" w:rsidTr="00DE7DB6">
        <w:tblPrEx>
          <w:jc w:val="right"/>
          <w:tblLook w:val="00A0"/>
        </w:tblPrEx>
        <w:trPr>
          <w:gridAfter w:val="1"/>
          <w:wAfter w:w="225" w:type="pct"/>
          <w:trHeight w:val="527"/>
          <w:jc w:val="right"/>
        </w:trPr>
        <w:tc>
          <w:tcPr>
            <w:tcW w:w="2488" w:type="pct"/>
            <w:gridSpan w:val="3"/>
          </w:tcPr>
          <w:p w:rsidR="00030F0E" w:rsidRPr="00AB078A" w:rsidRDefault="00030F0E" w:rsidP="0028425D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AB078A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мп</w:t>
            </w:r>
            <w:proofErr w:type="spellEnd"/>
          </w:p>
        </w:tc>
        <w:tc>
          <w:tcPr>
            <w:tcW w:w="2287" w:type="pct"/>
          </w:tcPr>
          <w:p w:rsidR="00030F0E" w:rsidRPr="00AB078A" w:rsidRDefault="00030F0E" w:rsidP="0028425D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AB078A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мп</w:t>
            </w:r>
            <w:proofErr w:type="spellEnd"/>
          </w:p>
        </w:tc>
      </w:tr>
    </w:tbl>
    <w:p w:rsidR="00770122" w:rsidRDefault="00770122">
      <w:pPr>
        <w:rPr>
          <w:rFonts w:ascii="Times New Roman" w:hAnsi="Times New Roman" w:cs="Times New Roman"/>
          <w:sz w:val="24"/>
          <w:szCs w:val="24"/>
        </w:rPr>
      </w:pPr>
    </w:p>
    <w:p w:rsidR="001D0DD9" w:rsidRDefault="001D0DD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1D0DD9" w:rsidRDefault="001D0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5B99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7B3795">
        <w:rPr>
          <w:rFonts w:ascii="Times New Roman" w:hAnsi="Times New Roman" w:cs="Times New Roman"/>
          <w:sz w:val="24"/>
          <w:szCs w:val="24"/>
        </w:rPr>
        <w:lastRenderedPageBreak/>
        <w:t>Приложение № 3 к Контракту</w:t>
      </w:r>
    </w:p>
    <w:p w:rsidR="00735B99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 </w:t>
      </w:r>
      <w:r w:rsidR="00863400">
        <w:rPr>
          <w:rFonts w:ascii="Times New Roman" w:hAnsi="Times New Roman" w:cs="Times New Roman"/>
          <w:b/>
          <w:sz w:val="24"/>
          <w:szCs w:val="24"/>
        </w:rPr>
        <w:t>01-11/2020</w:t>
      </w:r>
    </w:p>
    <w:p w:rsidR="00863400" w:rsidRPr="00863400" w:rsidRDefault="00863400" w:rsidP="00735B99">
      <w:pPr>
        <w:spacing w:after="0" w:line="24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863400">
        <w:rPr>
          <w:rFonts w:ascii="Times New Roman" w:hAnsi="Times New Roman" w:cs="Times New Roman"/>
          <w:b/>
          <w:i/>
          <w:sz w:val="24"/>
          <w:szCs w:val="24"/>
        </w:rPr>
        <w:t>образец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ПРИЕМА-ПЕРЕДАЧИ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ТОВАРА</w:t>
      </w: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контракту №____ от ____ 20__г.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Санкт - Петербург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 20__ г.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Поставщик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организации)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 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(должность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Ф.И.О.)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 с одной стороны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Устава, Положения, Доверенности)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и____________________________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</w:t>
      </w:r>
      <w:proofErr w:type="spell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(наименование организации)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 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(должность,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Ф.И.О.)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другой стороны,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(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Устава, Положения, Доверенности, договора поручения)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вместе именуемые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составили настоящий акт о нижеследующем: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 соответствии со </w:t>
      </w:r>
      <w:r w:rsidRPr="009605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Спецификацией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Техническим заданием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№___ от_____20___г.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Поставщик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поставил,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«Заказчик»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принял следующий товар: 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"/>
        <w:gridCol w:w="2158"/>
        <w:gridCol w:w="2014"/>
        <w:gridCol w:w="1842"/>
        <w:gridCol w:w="2694"/>
      </w:tblGrid>
      <w:tr w:rsidR="00735B99" w:rsidRPr="00B51A6C" w:rsidTr="001E5E04">
        <w:tc>
          <w:tcPr>
            <w:tcW w:w="677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proofErr w:type="spellStart"/>
            <w:proofErr w:type="gramStart"/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158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сумма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включая НДС</w:t>
            </w:r>
          </w:p>
        </w:tc>
      </w:tr>
      <w:tr w:rsidR="00735B99" w:rsidRPr="00B51A6C" w:rsidTr="001E5E04">
        <w:tc>
          <w:tcPr>
            <w:tcW w:w="677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5B99" w:rsidRPr="00B51A6C" w:rsidTr="001E5E04">
        <w:tc>
          <w:tcPr>
            <w:tcW w:w="677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01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 по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ставленного товара составляет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(сумма прописью </w:t>
      </w:r>
      <w:proofErr w:type="gramStart"/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)р</w:t>
      </w:r>
      <w:proofErr w:type="gramEnd"/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уб. </w:t>
      </w:r>
      <w:proofErr w:type="spellStart"/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___коп</w:t>
      </w:r>
      <w:proofErr w:type="spellEnd"/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том числе: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НДС__% (сумма прописью) </w:t>
      </w:r>
      <w:proofErr w:type="spell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руб.____коп</w:t>
      </w:r>
      <w:proofErr w:type="spellEnd"/>
      <w:proofErr w:type="gram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gram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proofErr w:type="gram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сли облагается НДС)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При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приемке товара установлено: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соответствие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ассортимента, количества, комплектности, целостности поставленного товара, технических характеристик, установленных контрактом.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отсутствие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внешних повреждений упаковки.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отсутствие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внешних повреждений товара.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соответствующих регистрационных удостоверений, сертификатов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(при необходимости)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технической документации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(при необходимости)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3. Экспертиза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проведена: Поставленный товар </w:t>
      </w:r>
      <w:proofErr w:type="gram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соответствует</w:t>
      </w:r>
      <w:proofErr w:type="gram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/не со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ответствует условиям контракта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______(подпись эксперта)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допущено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ненадл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ежащее исполнение обязательств по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Контракту:</w:t>
      </w:r>
    </w:p>
    <w:p w:rsidR="00735B99" w:rsidRPr="00EF5AAE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а) начислена неустойка за просрочку 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сполнения обязательств по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п.7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.9 Контракта в </w:t>
      </w: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сумме: _________.</w:t>
      </w:r>
    </w:p>
    <w:p w:rsidR="00735B99" w:rsidRPr="00EF5AAE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начислен штраф за неисполнение или ненадлежащее исполнение обязательств по п.7.10.Контракта в сумме: ___________________________________.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в) начислен штраф за неисполнение или ненадлежащее исполнение обязательства, предусмотренного Контрактом, которое не имеет стоимостного выражения по п. 7.11. контракта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сумме: 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расчет неустойки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: 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Всего к оплате за поставленный товар по контракту № </w:t>
      </w:r>
      <w:proofErr w:type="spell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proofErr w:type="gram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от</w:t>
      </w:r>
      <w:proofErr w:type="spellEnd"/>
      <w:proofErr w:type="gram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 уч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етом начисленных пени и штрафов: __________________________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35B99" w:rsidRPr="00B51A6C" w:rsidTr="001E5E04">
        <w:tc>
          <w:tcPr>
            <w:tcW w:w="4785" w:type="dxa"/>
            <w:shd w:val="clear" w:color="auto" w:fill="auto"/>
          </w:tcPr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r w:rsidRPr="00D219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  ______________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п</w:t>
            </w:r>
            <w:r w:rsidRPr="00D2196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одпись           Ф.И.О.</w:t>
            </w:r>
          </w:p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 _____________ 20 ____</w:t>
            </w:r>
          </w:p>
        </w:tc>
        <w:tc>
          <w:tcPr>
            <w:tcW w:w="4785" w:type="dxa"/>
            <w:shd w:val="clear" w:color="auto" w:fill="auto"/>
          </w:tcPr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r w:rsidRPr="00D219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  ______________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п</w:t>
            </w:r>
            <w:r w:rsidRPr="00D2196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одпись           Ф.И.О.</w:t>
            </w:r>
          </w:p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 _____________ 20 ____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72FE" w:rsidRDefault="009572FE" w:rsidP="00C93545"/>
    <w:sectPr w:rsidR="009572FE" w:rsidSect="002B6A7C">
      <w:headerReference w:type="default" r:id="rId8"/>
      <w:pgSz w:w="11906" w:h="16838"/>
      <w:pgMar w:top="1134" w:right="566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CAD" w:rsidRDefault="00092CAD" w:rsidP="00735B99">
      <w:pPr>
        <w:spacing w:after="0" w:line="240" w:lineRule="auto"/>
      </w:pPr>
      <w:r>
        <w:separator/>
      </w:r>
    </w:p>
  </w:endnote>
  <w:endnote w:type="continuationSeparator" w:id="0">
    <w:p w:rsidR="00092CAD" w:rsidRDefault="00092CAD" w:rsidP="00735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CAD" w:rsidRDefault="00092CAD" w:rsidP="00735B99">
      <w:pPr>
        <w:spacing w:after="0" w:line="240" w:lineRule="auto"/>
      </w:pPr>
      <w:r>
        <w:separator/>
      </w:r>
    </w:p>
  </w:footnote>
  <w:footnote w:type="continuationSeparator" w:id="0">
    <w:p w:rsidR="00092CAD" w:rsidRDefault="00092CAD" w:rsidP="00735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143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E5E04" w:rsidRPr="00644871" w:rsidRDefault="00DB630F">
        <w:pPr>
          <w:pStyle w:val="a3"/>
          <w:jc w:val="center"/>
          <w:rPr>
            <w:rFonts w:ascii="Times New Roman" w:hAnsi="Times New Roman" w:cs="Times New Roman"/>
          </w:rPr>
        </w:pPr>
        <w:r w:rsidRPr="00644871">
          <w:rPr>
            <w:rFonts w:ascii="Times New Roman" w:hAnsi="Times New Roman" w:cs="Times New Roman"/>
          </w:rPr>
          <w:fldChar w:fldCharType="begin"/>
        </w:r>
        <w:r w:rsidR="001E5E04" w:rsidRPr="00644871">
          <w:rPr>
            <w:rFonts w:ascii="Times New Roman" w:hAnsi="Times New Roman" w:cs="Times New Roman"/>
          </w:rPr>
          <w:instrText>PAGE   \* MERGEFORMAT</w:instrText>
        </w:r>
        <w:r w:rsidRPr="00644871">
          <w:rPr>
            <w:rFonts w:ascii="Times New Roman" w:hAnsi="Times New Roman" w:cs="Times New Roman"/>
          </w:rPr>
          <w:fldChar w:fldCharType="separate"/>
        </w:r>
        <w:r w:rsidR="00DE7DB6">
          <w:rPr>
            <w:rFonts w:ascii="Times New Roman" w:hAnsi="Times New Roman" w:cs="Times New Roman"/>
            <w:noProof/>
          </w:rPr>
          <w:t>13</w:t>
        </w:r>
        <w:r w:rsidRPr="00644871">
          <w:rPr>
            <w:rFonts w:ascii="Times New Roman" w:hAnsi="Times New Roman" w:cs="Times New Roman"/>
          </w:rPr>
          <w:fldChar w:fldCharType="end"/>
        </w:r>
      </w:p>
    </w:sdtContent>
  </w:sdt>
  <w:p w:rsidR="001E5E04" w:rsidRDefault="001E5E0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B99"/>
    <w:rsid w:val="00030F0E"/>
    <w:rsid w:val="00044E71"/>
    <w:rsid w:val="00074EBE"/>
    <w:rsid w:val="00092CAD"/>
    <w:rsid w:val="001852C2"/>
    <w:rsid w:val="001D0DD9"/>
    <w:rsid w:val="001E5E04"/>
    <w:rsid w:val="00223582"/>
    <w:rsid w:val="002519CA"/>
    <w:rsid w:val="00284E5D"/>
    <w:rsid w:val="002B6A7C"/>
    <w:rsid w:val="002C02CD"/>
    <w:rsid w:val="00326802"/>
    <w:rsid w:val="00471B4D"/>
    <w:rsid w:val="00475D77"/>
    <w:rsid w:val="00477CCF"/>
    <w:rsid w:val="0053372E"/>
    <w:rsid w:val="00543B98"/>
    <w:rsid w:val="005D6F71"/>
    <w:rsid w:val="005F1ACF"/>
    <w:rsid w:val="00605512"/>
    <w:rsid w:val="0062540F"/>
    <w:rsid w:val="0069524E"/>
    <w:rsid w:val="006E3F27"/>
    <w:rsid w:val="00735B99"/>
    <w:rsid w:val="00770122"/>
    <w:rsid w:val="00777894"/>
    <w:rsid w:val="007A48E1"/>
    <w:rsid w:val="007B53A8"/>
    <w:rsid w:val="007E5B1C"/>
    <w:rsid w:val="00851990"/>
    <w:rsid w:val="00863400"/>
    <w:rsid w:val="009572FE"/>
    <w:rsid w:val="00976C77"/>
    <w:rsid w:val="00AB078A"/>
    <w:rsid w:val="00BA540A"/>
    <w:rsid w:val="00BE6AE9"/>
    <w:rsid w:val="00C93545"/>
    <w:rsid w:val="00D213DD"/>
    <w:rsid w:val="00DB630F"/>
    <w:rsid w:val="00DE46DD"/>
    <w:rsid w:val="00DE7DB6"/>
    <w:rsid w:val="00E423ED"/>
    <w:rsid w:val="00E91C71"/>
    <w:rsid w:val="00EF62A4"/>
    <w:rsid w:val="00F16C74"/>
    <w:rsid w:val="00F22BAC"/>
    <w:rsid w:val="00F4604C"/>
    <w:rsid w:val="00FF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5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5B99"/>
  </w:style>
  <w:style w:type="paragraph" w:styleId="a5">
    <w:name w:val="footer"/>
    <w:basedOn w:val="a"/>
    <w:link w:val="a6"/>
    <w:uiPriority w:val="99"/>
    <w:unhideWhenUsed/>
    <w:rsid w:val="00735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5B99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nhideWhenUsed/>
    <w:qFormat/>
    <w:rsid w:val="00735B9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rsid w:val="00735B99"/>
    <w:rPr>
      <w:sz w:val="20"/>
      <w:szCs w:val="20"/>
    </w:rPr>
  </w:style>
  <w:style w:type="character" w:styleId="a9">
    <w:name w:val="footnote reference"/>
    <w:rsid w:val="00735B99"/>
    <w:rPr>
      <w:vertAlign w:val="superscript"/>
    </w:rPr>
  </w:style>
  <w:style w:type="paragraph" w:customStyle="1" w:styleId="FORMATTEXT">
    <w:name w:val=".FORMATTEXT"/>
    <w:uiPriority w:val="99"/>
    <w:rsid w:val="00735B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35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35B9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rsid w:val="00735B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35B99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5B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c">
    <w:name w:val="Hyperlink"/>
    <w:basedOn w:val="a0"/>
    <w:rsid w:val="00605512"/>
    <w:rPr>
      <w:color w:val="0000FF"/>
      <w:u w:val="single"/>
    </w:rPr>
  </w:style>
  <w:style w:type="paragraph" w:customStyle="1" w:styleId="ConsPlusNonformat">
    <w:name w:val="ConsPlusNonformat"/>
    <w:link w:val="ConsPlusNonformat0"/>
    <w:rsid w:val="0060551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6055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aliases w:val=" Знак11 Знак Знак"/>
    <w:basedOn w:val="a"/>
    <w:link w:val="20"/>
    <w:uiPriority w:val="99"/>
    <w:rsid w:val="00AB0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aliases w:val=" Знак11 Знак Знак Знак"/>
    <w:basedOn w:val="a0"/>
    <w:link w:val="2"/>
    <w:uiPriority w:val="99"/>
    <w:rsid w:val="00AB0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E4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31074&amp;date=27.05.2020&amp;dst=3&amp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15</Pages>
  <Words>6595</Words>
  <Characters>37596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Цырцанова Ольга Викторовна</dc:creator>
  <cp:lastModifiedBy>pk25</cp:lastModifiedBy>
  <cp:revision>32</cp:revision>
  <cp:lastPrinted>2020-06-09T14:13:00Z</cp:lastPrinted>
  <dcterms:created xsi:type="dcterms:W3CDTF">2020-10-30T12:39:00Z</dcterms:created>
  <dcterms:modified xsi:type="dcterms:W3CDTF">2020-10-30T13:50:00Z</dcterms:modified>
</cp:coreProperties>
</file>