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9D0" w:rsidRPr="00076143" w:rsidRDefault="00F907E9" w:rsidP="001527D9">
      <w:pPr>
        <w:jc w:val="center"/>
        <w:rPr>
          <w:b/>
          <w:caps/>
        </w:rPr>
      </w:pPr>
      <w:r>
        <w:rPr>
          <w:b/>
          <w:caps/>
        </w:rPr>
        <w:t xml:space="preserve">ПРОЕКТ </w:t>
      </w:r>
      <w:r w:rsidR="003159D0" w:rsidRPr="00076143">
        <w:rPr>
          <w:b/>
          <w:caps/>
        </w:rPr>
        <w:t>договор</w:t>
      </w:r>
      <w:r w:rsidR="00C65BC7">
        <w:rPr>
          <w:b/>
          <w:caps/>
        </w:rPr>
        <w:t>а</w:t>
      </w:r>
      <w:r w:rsidR="003159D0" w:rsidRPr="00076143">
        <w:rPr>
          <w:b/>
          <w:caps/>
        </w:rPr>
        <w:t xml:space="preserve"> № </w:t>
      </w:r>
    </w:p>
    <w:p w:rsidR="003159D0" w:rsidRPr="00076143" w:rsidRDefault="003159D0" w:rsidP="003159D0">
      <w:pPr>
        <w:jc w:val="center"/>
        <w:rPr>
          <w:b/>
          <w:caps/>
        </w:rPr>
      </w:pPr>
    </w:p>
    <w:p w:rsidR="003159D0" w:rsidRPr="00076143" w:rsidRDefault="003159D0" w:rsidP="003159D0">
      <w:pPr>
        <w:ind w:firstLine="709"/>
        <w:jc w:val="both"/>
        <w:rPr>
          <w:b/>
        </w:rPr>
      </w:pPr>
      <w:r w:rsidRPr="00076143">
        <w:rPr>
          <w:b/>
        </w:rPr>
        <w:t>Санкт-Петербург</w:t>
      </w:r>
      <w:r w:rsidRPr="00076143">
        <w:rPr>
          <w:b/>
        </w:rPr>
        <w:tab/>
      </w:r>
      <w:r w:rsidRPr="00076143">
        <w:rPr>
          <w:b/>
        </w:rPr>
        <w:tab/>
      </w:r>
      <w:r w:rsidRPr="00076143">
        <w:rPr>
          <w:b/>
        </w:rPr>
        <w:tab/>
      </w:r>
      <w:r w:rsidR="00D651A8">
        <w:rPr>
          <w:b/>
        </w:rPr>
        <w:tab/>
      </w:r>
      <w:r w:rsidR="008D4FCD">
        <w:rPr>
          <w:b/>
        </w:rPr>
        <w:tab/>
      </w:r>
      <w:r w:rsidR="00693902">
        <w:rPr>
          <w:b/>
        </w:rPr>
        <w:tab/>
      </w:r>
      <w:r w:rsidRPr="00076143">
        <w:rPr>
          <w:b/>
        </w:rPr>
        <w:t>«</w:t>
      </w:r>
      <w:r w:rsidR="00F907E9">
        <w:rPr>
          <w:b/>
        </w:rPr>
        <w:t>_____</w:t>
      </w:r>
      <w:r w:rsidRPr="00076143">
        <w:rPr>
          <w:b/>
        </w:rPr>
        <w:t>»</w:t>
      </w:r>
      <w:r w:rsidR="00F907E9">
        <w:rPr>
          <w:b/>
        </w:rPr>
        <w:t xml:space="preserve"> </w:t>
      </w:r>
      <w:r w:rsidR="006943A8">
        <w:rPr>
          <w:b/>
        </w:rPr>
        <w:t>апреля</w:t>
      </w:r>
      <w:r w:rsidR="00F907E9">
        <w:rPr>
          <w:b/>
        </w:rPr>
        <w:t xml:space="preserve"> </w:t>
      </w:r>
      <w:r w:rsidRPr="00076143">
        <w:rPr>
          <w:b/>
        </w:rPr>
        <w:t>20</w:t>
      </w:r>
      <w:r w:rsidR="00D651A8">
        <w:rPr>
          <w:b/>
        </w:rPr>
        <w:t>2</w:t>
      </w:r>
      <w:r w:rsidR="00FB36ED">
        <w:rPr>
          <w:b/>
        </w:rPr>
        <w:t>3</w:t>
      </w:r>
      <w:r w:rsidRPr="00076143">
        <w:rPr>
          <w:b/>
        </w:rPr>
        <w:t xml:space="preserve"> г.</w:t>
      </w:r>
    </w:p>
    <w:p w:rsidR="003159D0" w:rsidRPr="00076143" w:rsidRDefault="003159D0" w:rsidP="003159D0">
      <w:pPr>
        <w:ind w:firstLine="709"/>
        <w:jc w:val="both"/>
      </w:pPr>
    </w:p>
    <w:p w:rsidR="003159D0" w:rsidRPr="00076143" w:rsidRDefault="00F907E9" w:rsidP="003159D0">
      <w:pPr>
        <w:autoSpaceDE w:val="0"/>
        <w:autoSpaceDN w:val="0"/>
        <w:adjustRightInd w:val="0"/>
        <w:ind w:firstLine="709"/>
        <w:jc w:val="both"/>
      </w:pPr>
      <w:proofErr w:type="gramStart"/>
      <w:r w:rsidRPr="00076143">
        <w:t xml:space="preserve">Санкт-Петербургское государственное казенное учреждение «Специализированная служба Санкт-Петербурга по вопросам похоронного дела», именуемое в </w:t>
      </w:r>
      <w:r w:rsidRPr="00076143">
        <w:rPr>
          <w:bCs/>
        </w:rPr>
        <w:t xml:space="preserve">дальнейшем «Заказчик», </w:t>
      </w:r>
      <w:r w:rsidRPr="00076143">
        <w:t xml:space="preserve">в лице директора Молдованова А.В., действующего на основании Устава, с одной стороны, и </w:t>
      </w:r>
      <w:r w:rsidRPr="00076143">
        <w:rPr>
          <w:iCs/>
        </w:rPr>
        <w:t>__________________________________________________________________</w:t>
      </w:r>
      <w:r w:rsidRPr="00076143">
        <w:t>, именуемое в дальнейшем «Исполнитель», в лице _______________________, действующего на основании _____________</w:t>
      </w:r>
      <w:r w:rsidRPr="00076143">
        <w:rPr>
          <w:spacing w:val="5"/>
        </w:rPr>
        <w:t xml:space="preserve">, </w:t>
      </w:r>
      <w:r w:rsidRPr="00076143">
        <w:t xml:space="preserve">с другой стороны, именуемые в дальнейшем «Стороны» руководствуясь Гражданским кодексом Российской Федерации и </w:t>
      </w:r>
      <w:r w:rsidRPr="00076143">
        <w:rPr>
          <w:bCs/>
        </w:rPr>
        <w:t>Федеральным законом от 05.04.2013 № 44-ФЗ «О контрактной системе в</w:t>
      </w:r>
      <w:proofErr w:type="gramEnd"/>
      <w:r w:rsidRPr="00076143">
        <w:rPr>
          <w:bCs/>
        </w:rPr>
        <w:t xml:space="preserve"> сфере закупок товаров, работ, услуг для обеспечения государственных и муниципальных нужд» (далее – Закон)</w:t>
      </w:r>
      <w:r w:rsidRPr="00076143">
        <w:t>, заключили настоящий договор о нижеследующем:</w:t>
      </w:r>
    </w:p>
    <w:p w:rsidR="003159D0" w:rsidRPr="00076143" w:rsidRDefault="003159D0" w:rsidP="003159D0">
      <w:pPr>
        <w:autoSpaceDE w:val="0"/>
        <w:autoSpaceDN w:val="0"/>
        <w:adjustRightInd w:val="0"/>
        <w:ind w:firstLine="709"/>
        <w:jc w:val="both"/>
        <w:rPr>
          <w:b/>
          <w:bCs/>
        </w:rPr>
      </w:pPr>
    </w:p>
    <w:p w:rsidR="003159D0" w:rsidRPr="00076143" w:rsidRDefault="003159D0" w:rsidP="00DE0BD6">
      <w:pPr>
        <w:pStyle w:val="afff5"/>
        <w:numPr>
          <w:ilvl w:val="0"/>
          <w:numId w:val="5"/>
        </w:numPr>
        <w:jc w:val="center"/>
        <w:rPr>
          <w:b/>
          <w:bCs/>
          <w:caps/>
        </w:rPr>
      </w:pPr>
      <w:r w:rsidRPr="00076143">
        <w:rPr>
          <w:b/>
          <w:caps/>
        </w:rPr>
        <w:t>Предмет</w:t>
      </w:r>
      <w:r w:rsidRPr="00076143">
        <w:rPr>
          <w:b/>
          <w:bCs/>
          <w:caps/>
        </w:rPr>
        <w:t xml:space="preserve"> ДОГОВОРА</w:t>
      </w:r>
    </w:p>
    <w:p w:rsidR="003159D0" w:rsidRPr="00076143" w:rsidRDefault="003159D0" w:rsidP="003159D0">
      <w:pPr>
        <w:widowControl w:val="0"/>
        <w:ind w:firstLine="709"/>
        <w:jc w:val="both"/>
      </w:pPr>
    </w:p>
    <w:p w:rsidR="003159D0" w:rsidRPr="00076143" w:rsidRDefault="003159D0" w:rsidP="003159D0">
      <w:pPr>
        <w:widowControl w:val="0"/>
        <w:tabs>
          <w:tab w:val="left" w:pos="1418"/>
        </w:tabs>
        <w:ind w:firstLine="709"/>
        <w:jc w:val="both"/>
      </w:pPr>
      <w:r w:rsidRPr="00076143">
        <w:t>1.1.</w:t>
      </w:r>
      <w:r w:rsidRPr="00076143">
        <w:tab/>
        <w:t xml:space="preserve">По настоящему договору, Исполнитель обязуется в установленный срок по заданию Заказчика </w:t>
      </w:r>
      <w:r w:rsidR="00614279">
        <w:t xml:space="preserve">оказать услуги </w:t>
      </w:r>
      <w:r w:rsidR="00614279" w:rsidRPr="00614279">
        <w:t>по разработке</w:t>
      </w:r>
      <w:r w:rsidR="00DE0BD6">
        <w:t xml:space="preserve"> проекта</w:t>
      </w:r>
      <w:r w:rsidR="00614279" w:rsidRPr="00614279">
        <w:t xml:space="preserve"> санитарно-защитной зоны </w:t>
      </w:r>
      <w:r w:rsidR="00D651A8">
        <w:t>Казанского</w:t>
      </w:r>
      <w:r w:rsidR="00614279" w:rsidRPr="00614279">
        <w:t xml:space="preserve"> кладбища Санкт-Петербурга</w:t>
      </w:r>
      <w:r w:rsidRPr="00076143">
        <w:t>, а Заказчик обязуется принять надлежащим образом оказанные услуги и обеспечить их оплату по настоящему договору.</w:t>
      </w:r>
    </w:p>
    <w:p w:rsidR="003159D0" w:rsidRPr="00076143" w:rsidRDefault="003159D0" w:rsidP="003159D0">
      <w:pPr>
        <w:tabs>
          <w:tab w:val="left" w:pos="1418"/>
        </w:tabs>
        <w:ind w:firstLine="709"/>
        <w:jc w:val="both"/>
      </w:pPr>
      <w:r w:rsidRPr="00076143">
        <w:t>1.2.</w:t>
      </w:r>
      <w:r w:rsidRPr="00076143">
        <w:tab/>
      </w:r>
      <w:r w:rsidR="00D651A8" w:rsidRPr="00076143">
        <w:t xml:space="preserve">Исполнитель оказывает услуги в соответствии с </w:t>
      </w:r>
      <w:r w:rsidR="00D651A8">
        <w:t>Описанием объекта закупки и Расчетом цены договора</w:t>
      </w:r>
      <w:r w:rsidR="00D651A8" w:rsidRPr="00076143">
        <w:rPr>
          <w:iCs/>
        </w:rPr>
        <w:t>, являющим</w:t>
      </w:r>
      <w:r w:rsidR="00D651A8">
        <w:rPr>
          <w:iCs/>
        </w:rPr>
        <w:t>и</w:t>
      </w:r>
      <w:r w:rsidR="00D651A8" w:rsidRPr="00076143">
        <w:rPr>
          <w:iCs/>
        </w:rPr>
        <w:t>ся Приложени</w:t>
      </w:r>
      <w:r w:rsidR="00D651A8">
        <w:rPr>
          <w:iCs/>
        </w:rPr>
        <w:t>я</w:t>
      </w:r>
      <w:r w:rsidR="00D651A8" w:rsidRPr="00076143">
        <w:rPr>
          <w:iCs/>
        </w:rPr>
        <w:t>м</w:t>
      </w:r>
      <w:r w:rsidR="00D651A8">
        <w:rPr>
          <w:iCs/>
        </w:rPr>
        <w:t>и</w:t>
      </w:r>
      <w:r w:rsidR="00D651A8" w:rsidRPr="00076143">
        <w:rPr>
          <w:iCs/>
        </w:rPr>
        <w:t xml:space="preserve"> № 1</w:t>
      </w:r>
      <w:r w:rsidR="00D651A8">
        <w:rPr>
          <w:iCs/>
        </w:rPr>
        <w:t xml:space="preserve"> и № 2</w:t>
      </w:r>
      <w:r w:rsidR="00D651A8" w:rsidRPr="00076143">
        <w:rPr>
          <w:iCs/>
        </w:rPr>
        <w:t xml:space="preserve"> к настоящему договору,</w:t>
      </w:r>
      <w:r w:rsidR="00D651A8" w:rsidRPr="00076143">
        <w:t xml:space="preserve"> определяющим</w:t>
      </w:r>
      <w:r w:rsidR="00D651A8">
        <w:t>и</w:t>
      </w:r>
      <w:r w:rsidR="00D651A8" w:rsidRPr="00076143">
        <w:t xml:space="preserve"> место, объем,</w:t>
      </w:r>
      <w:r w:rsidR="00D651A8">
        <w:t xml:space="preserve"> характеристики оказываемых услуг и другие, предъявляемые к ним требования, а также условиями настоящего договора, определяющими</w:t>
      </w:r>
      <w:r w:rsidR="00D651A8" w:rsidRPr="00076143">
        <w:rPr>
          <w:iCs/>
        </w:rPr>
        <w:t xml:space="preserve"> </w:t>
      </w:r>
      <w:r w:rsidR="00D651A8" w:rsidRPr="00076143">
        <w:t>стоимость услуг</w:t>
      </w:r>
      <w:r w:rsidR="00D651A8" w:rsidRPr="00076143">
        <w:rPr>
          <w:shd w:val="clear" w:color="auto" w:fill="FFFFFF"/>
        </w:rPr>
        <w:t xml:space="preserve"> и сроки их оказания</w:t>
      </w:r>
      <w:r w:rsidR="00D651A8" w:rsidRPr="00076143">
        <w:t>.</w:t>
      </w:r>
    </w:p>
    <w:p w:rsidR="003159D0" w:rsidRPr="00076143" w:rsidRDefault="003159D0" w:rsidP="003159D0">
      <w:pPr>
        <w:widowControl w:val="0"/>
        <w:tabs>
          <w:tab w:val="left" w:pos="1418"/>
        </w:tabs>
        <w:ind w:firstLine="709"/>
        <w:jc w:val="both"/>
      </w:pPr>
      <w:r w:rsidRPr="00076143">
        <w:t>1.3.</w:t>
      </w:r>
      <w:r w:rsidRPr="00076143">
        <w:tab/>
        <w:t xml:space="preserve">Услуги на </w:t>
      </w:r>
      <w:r w:rsidR="000C5CDA">
        <w:t>кладбищ</w:t>
      </w:r>
      <w:r w:rsidR="00220C0B">
        <w:t>е</w:t>
      </w:r>
      <w:r w:rsidRPr="00076143">
        <w:t xml:space="preserve"> оказываются в соответствии с постановлением Правительства Санкт-Петербурга «Об организации похоронного дела в Санкт-Петербурге» от 07.03.2006 № 210 (далее – Постановление).</w:t>
      </w:r>
    </w:p>
    <w:p w:rsidR="003159D0" w:rsidRPr="00076143" w:rsidRDefault="003159D0" w:rsidP="003159D0">
      <w:pPr>
        <w:tabs>
          <w:tab w:val="left" w:pos="1701"/>
        </w:tabs>
        <w:autoSpaceDE w:val="0"/>
        <w:autoSpaceDN w:val="0"/>
        <w:adjustRightInd w:val="0"/>
        <w:ind w:firstLine="709"/>
        <w:rPr>
          <w:b/>
          <w:bCs/>
          <w:caps/>
        </w:rPr>
      </w:pPr>
    </w:p>
    <w:p w:rsidR="00076143" w:rsidRPr="0076431E" w:rsidRDefault="00076143" w:rsidP="00DE0BD6">
      <w:pPr>
        <w:pStyle w:val="afff5"/>
        <w:numPr>
          <w:ilvl w:val="0"/>
          <w:numId w:val="5"/>
        </w:numPr>
        <w:jc w:val="center"/>
        <w:rPr>
          <w:b/>
          <w:bCs/>
          <w:iCs/>
        </w:rPr>
      </w:pPr>
      <w:r w:rsidRPr="0076431E">
        <w:rPr>
          <w:b/>
          <w:bCs/>
          <w:iCs/>
        </w:rPr>
        <w:t xml:space="preserve">ЦЕНА </w:t>
      </w:r>
      <w:r>
        <w:rPr>
          <w:b/>
          <w:bCs/>
          <w:iCs/>
        </w:rPr>
        <w:t>ДОГОВОРА</w:t>
      </w:r>
      <w:r w:rsidRPr="0076431E">
        <w:rPr>
          <w:b/>
          <w:bCs/>
          <w:iCs/>
        </w:rPr>
        <w:t xml:space="preserve">, ПОРЯДОК РАСЧЕТОВ (ПОРЯДОК И СРОКИ ОПЛАТЫ ОКАЗАННЫХ УСЛУГ) АВАНСИРОВАНИЕ, ОБЕСПЕЧЕНИЕ ИСПОЛНЕНИЯ </w:t>
      </w:r>
      <w:r>
        <w:rPr>
          <w:b/>
          <w:bCs/>
          <w:iCs/>
        </w:rPr>
        <w:t>ДОГОВОРА</w:t>
      </w:r>
    </w:p>
    <w:p w:rsidR="00076143" w:rsidRPr="0076431E" w:rsidRDefault="00076143" w:rsidP="00076143">
      <w:pPr>
        <w:ind w:firstLine="709"/>
        <w:jc w:val="both"/>
        <w:rPr>
          <w:b/>
          <w:bCs/>
          <w:iCs/>
        </w:rPr>
      </w:pPr>
    </w:p>
    <w:p w:rsidR="00F907E9" w:rsidRDefault="00F907E9" w:rsidP="00F907E9">
      <w:pPr>
        <w:numPr>
          <w:ilvl w:val="1"/>
          <w:numId w:val="8"/>
        </w:numPr>
        <w:tabs>
          <w:tab w:val="clear" w:pos="1620"/>
          <w:tab w:val="left" w:pos="1276"/>
          <w:tab w:val="left" w:pos="1701"/>
        </w:tabs>
        <w:ind w:left="0" w:firstLine="709"/>
        <w:jc w:val="both"/>
        <w:rPr>
          <w:bCs/>
          <w:iCs/>
        </w:rPr>
      </w:pPr>
      <w:r w:rsidRPr="0076431E">
        <w:rPr>
          <w:bCs/>
          <w:iCs/>
        </w:rPr>
        <w:t xml:space="preserve">Цена </w:t>
      </w:r>
      <w:r>
        <w:rPr>
          <w:bCs/>
          <w:iCs/>
        </w:rPr>
        <w:t>договора</w:t>
      </w:r>
      <w:r w:rsidRPr="0076431E">
        <w:rPr>
          <w:bCs/>
          <w:iCs/>
        </w:rPr>
        <w:t xml:space="preserve"> составляет</w:t>
      </w:r>
      <w:proofErr w:type="gramStart"/>
      <w:r w:rsidRPr="0076431E">
        <w:rPr>
          <w:bCs/>
          <w:iCs/>
        </w:rPr>
        <w:t xml:space="preserve"> ___</w:t>
      </w:r>
      <w:r>
        <w:rPr>
          <w:bCs/>
          <w:iCs/>
        </w:rPr>
        <w:t>_______</w:t>
      </w:r>
      <w:r w:rsidRPr="0076431E">
        <w:rPr>
          <w:bCs/>
          <w:iCs/>
        </w:rPr>
        <w:t xml:space="preserve">__ (_______________) </w:t>
      </w:r>
      <w:proofErr w:type="gramEnd"/>
      <w:r w:rsidRPr="0076431E">
        <w:rPr>
          <w:bCs/>
          <w:iCs/>
        </w:rPr>
        <w:t>рублей _____ копеек, в том числе НДС 20% ________/ (НДС не облагается).</w:t>
      </w:r>
    </w:p>
    <w:p w:rsidR="00F907E9" w:rsidRPr="0018154B" w:rsidRDefault="00F907E9" w:rsidP="00F907E9">
      <w:pPr>
        <w:tabs>
          <w:tab w:val="left" w:pos="1276"/>
          <w:tab w:val="left" w:pos="1701"/>
        </w:tabs>
        <w:ind w:left="709"/>
        <w:jc w:val="both"/>
        <w:rPr>
          <w:bCs/>
          <w:iCs/>
        </w:rPr>
      </w:pPr>
      <w:r w:rsidRPr="0018154B">
        <w:rPr>
          <w:bCs/>
          <w:iCs/>
        </w:rPr>
        <w:t>Идентификационный код закупки:</w:t>
      </w:r>
      <w:r>
        <w:rPr>
          <w:bCs/>
          <w:iCs/>
        </w:rPr>
        <w:t xml:space="preserve"> </w:t>
      </w:r>
      <w:r w:rsidRPr="0018154B">
        <w:rPr>
          <w:bCs/>
          <w:iCs/>
        </w:rPr>
        <w:t>2</w:t>
      </w:r>
      <w:r>
        <w:rPr>
          <w:bCs/>
          <w:iCs/>
        </w:rPr>
        <w:t>3</w:t>
      </w:r>
      <w:r w:rsidRPr="0018154B">
        <w:rPr>
          <w:bCs/>
          <w:iCs/>
        </w:rPr>
        <w:t>2784234045978420100100500000000000</w:t>
      </w:r>
    </w:p>
    <w:p w:rsidR="00F907E9" w:rsidRPr="0076431E" w:rsidRDefault="00F907E9" w:rsidP="00F907E9">
      <w:pPr>
        <w:numPr>
          <w:ilvl w:val="1"/>
          <w:numId w:val="8"/>
        </w:numPr>
        <w:tabs>
          <w:tab w:val="clear" w:pos="1620"/>
          <w:tab w:val="left" w:pos="1276"/>
          <w:tab w:val="left" w:pos="1701"/>
        </w:tabs>
        <w:ind w:left="0" w:firstLine="709"/>
        <w:jc w:val="both"/>
        <w:rPr>
          <w:bCs/>
          <w:iCs/>
        </w:rPr>
      </w:pPr>
      <w:r w:rsidRPr="0076431E">
        <w:rPr>
          <w:bCs/>
          <w:iCs/>
        </w:rPr>
        <w:t xml:space="preserve">Цена </w:t>
      </w:r>
      <w:r>
        <w:rPr>
          <w:bCs/>
          <w:iCs/>
        </w:rPr>
        <w:t>договора</w:t>
      </w:r>
      <w:r w:rsidRPr="0076431E">
        <w:rPr>
          <w:bCs/>
          <w:iCs/>
        </w:rPr>
        <w:t xml:space="preserve"> включает в себя все расходы Исполнителя, связанные с исполнением обязательств по настоящему договору.</w:t>
      </w:r>
    </w:p>
    <w:p w:rsidR="00F907E9" w:rsidRPr="0076431E" w:rsidRDefault="00F907E9" w:rsidP="00F907E9">
      <w:pPr>
        <w:numPr>
          <w:ilvl w:val="1"/>
          <w:numId w:val="8"/>
        </w:numPr>
        <w:tabs>
          <w:tab w:val="clear" w:pos="1620"/>
          <w:tab w:val="left" w:pos="1276"/>
          <w:tab w:val="left" w:pos="1701"/>
        </w:tabs>
        <w:ind w:left="0" w:firstLine="709"/>
        <w:jc w:val="both"/>
        <w:rPr>
          <w:bCs/>
          <w:iCs/>
        </w:rPr>
      </w:pPr>
      <w:r w:rsidRPr="0076431E">
        <w:rPr>
          <w:bCs/>
          <w:iCs/>
        </w:rPr>
        <w:t xml:space="preserve">Цена </w:t>
      </w:r>
      <w:r>
        <w:rPr>
          <w:bCs/>
          <w:iCs/>
        </w:rPr>
        <w:t>договора</w:t>
      </w:r>
      <w:r w:rsidRPr="0076431E">
        <w:rPr>
          <w:bCs/>
          <w:iCs/>
        </w:rPr>
        <w:t xml:space="preserve"> является твердой, определена на весь срок исполнения </w:t>
      </w:r>
      <w:r>
        <w:rPr>
          <w:bCs/>
          <w:iCs/>
        </w:rPr>
        <w:t>договора</w:t>
      </w:r>
      <w:r w:rsidRPr="0076431E">
        <w:rPr>
          <w:bCs/>
          <w:iCs/>
        </w:rPr>
        <w:t xml:space="preserve"> и не может изменяться в ходе исполнения </w:t>
      </w:r>
      <w:r>
        <w:rPr>
          <w:bCs/>
          <w:iCs/>
        </w:rPr>
        <w:t>договора</w:t>
      </w:r>
      <w:r w:rsidRPr="0076431E">
        <w:rPr>
          <w:bCs/>
          <w:iCs/>
        </w:rPr>
        <w:t xml:space="preserve">, за исключением случаев, предусмотренных </w:t>
      </w:r>
      <w:r w:rsidRPr="00231699">
        <w:rPr>
          <w:bCs/>
          <w:iCs/>
        </w:rPr>
        <w:t>Закон</w:t>
      </w:r>
      <w:r>
        <w:rPr>
          <w:bCs/>
          <w:iCs/>
        </w:rPr>
        <w:t>ом</w:t>
      </w:r>
      <w:r w:rsidRPr="0076431E">
        <w:rPr>
          <w:bCs/>
          <w:iCs/>
        </w:rPr>
        <w:t>.</w:t>
      </w:r>
    </w:p>
    <w:p w:rsidR="00F907E9" w:rsidRDefault="00F907E9" w:rsidP="00F907E9">
      <w:pPr>
        <w:numPr>
          <w:ilvl w:val="1"/>
          <w:numId w:val="8"/>
        </w:numPr>
        <w:tabs>
          <w:tab w:val="clear" w:pos="1620"/>
          <w:tab w:val="left" w:pos="1276"/>
          <w:tab w:val="left" w:pos="1701"/>
        </w:tabs>
        <w:ind w:left="0" w:firstLine="709"/>
        <w:jc w:val="both"/>
        <w:rPr>
          <w:bCs/>
          <w:iCs/>
        </w:rPr>
      </w:pPr>
      <w:r w:rsidRPr="0076431E">
        <w:rPr>
          <w:bCs/>
          <w:iCs/>
        </w:rPr>
        <w:t xml:space="preserve">Сумма, подлежащая </w:t>
      </w:r>
      <w:r w:rsidRPr="0076431E">
        <w:rPr>
          <w:bCs/>
          <w:iCs/>
          <w:lang w:bidi="ru-RU"/>
        </w:rPr>
        <w:t>оплате Исполнителю</w:t>
      </w:r>
      <w:r w:rsidRPr="0076431E">
        <w:rPr>
          <w:bCs/>
          <w:iC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Pr>
          <w:bCs/>
          <w:iCs/>
        </w:rPr>
        <w:t>договора</w:t>
      </w:r>
      <w:r w:rsidRPr="0076431E">
        <w:rPr>
          <w:bCs/>
          <w:iCs/>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907E9" w:rsidRPr="0076431E" w:rsidRDefault="00F907E9" w:rsidP="00F907E9">
      <w:pPr>
        <w:numPr>
          <w:ilvl w:val="1"/>
          <w:numId w:val="8"/>
        </w:numPr>
        <w:tabs>
          <w:tab w:val="clear" w:pos="1620"/>
          <w:tab w:val="left" w:pos="1276"/>
          <w:tab w:val="left" w:pos="1701"/>
        </w:tabs>
        <w:ind w:left="0" w:firstLine="709"/>
        <w:jc w:val="both"/>
        <w:rPr>
          <w:bCs/>
          <w:iCs/>
        </w:rPr>
      </w:pPr>
      <w:r w:rsidRPr="0076431E">
        <w:rPr>
          <w:bCs/>
          <w:iCs/>
        </w:rPr>
        <w:t xml:space="preserve">По предложению Заказчика возможно увеличение предусмотренного договором объема услуг не более чем на десять процентов или уменьшение предусмотренного договором объема услуг не более чем на десять процентов. При этом по соглашению Сторон допускается изменение цены </w:t>
      </w:r>
      <w:r>
        <w:rPr>
          <w:bCs/>
          <w:iCs/>
        </w:rPr>
        <w:t>договора</w:t>
      </w:r>
      <w:r w:rsidRPr="0076431E">
        <w:rPr>
          <w:bCs/>
          <w:iCs/>
        </w:rPr>
        <w:t xml:space="preserve"> с учетом положений бюджетного законодательства Российской Федерации</w:t>
      </w:r>
      <w:r>
        <w:rPr>
          <w:bCs/>
          <w:iCs/>
        </w:rPr>
        <w:t>,</w:t>
      </w:r>
      <w:r w:rsidRPr="0076431E">
        <w:rPr>
          <w:bCs/>
          <w:iCs/>
        </w:rPr>
        <w:t xml:space="preserve"> пропорционально </w:t>
      </w:r>
      <w:r w:rsidRPr="0076431E">
        <w:rPr>
          <w:bCs/>
          <w:iCs/>
        </w:rPr>
        <w:lastRenderedPageBreak/>
        <w:t>дополнительному объему услуг</w:t>
      </w:r>
      <w:r>
        <w:rPr>
          <w:bCs/>
          <w:iCs/>
        </w:rPr>
        <w:t>,</w:t>
      </w:r>
      <w:r w:rsidRPr="0076431E">
        <w:rPr>
          <w:bCs/>
          <w:iCs/>
        </w:rPr>
        <w:t xml:space="preserve"> исходя из установленной в договоре цены единицы услуги, но не более чем на десять процентов цены </w:t>
      </w:r>
      <w:r>
        <w:rPr>
          <w:bCs/>
          <w:iCs/>
        </w:rPr>
        <w:t>договора</w:t>
      </w:r>
      <w:r w:rsidRPr="0076431E">
        <w:rPr>
          <w:bCs/>
          <w:iCs/>
        </w:rPr>
        <w:t xml:space="preserve">. При уменьшении предусмотренного договором объема услуг Стороны обязаны уменьшить цену </w:t>
      </w:r>
      <w:r>
        <w:rPr>
          <w:bCs/>
          <w:iCs/>
        </w:rPr>
        <w:t>договора</w:t>
      </w:r>
      <w:r w:rsidRPr="0076431E">
        <w:rPr>
          <w:bCs/>
          <w:iCs/>
        </w:rPr>
        <w:t xml:space="preserve"> исходя из цены единицы услуг.</w:t>
      </w:r>
    </w:p>
    <w:p w:rsidR="00F907E9" w:rsidRPr="0076431E" w:rsidRDefault="00F907E9" w:rsidP="00F907E9">
      <w:pPr>
        <w:numPr>
          <w:ilvl w:val="1"/>
          <w:numId w:val="8"/>
        </w:numPr>
        <w:tabs>
          <w:tab w:val="clear" w:pos="1620"/>
          <w:tab w:val="left" w:pos="1276"/>
          <w:tab w:val="left" w:pos="1701"/>
        </w:tabs>
        <w:ind w:left="0" w:firstLine="709"/>
        <w:jc w:val="both"/>
        <w:rPr>
          <w:bCs/>
          <w:iCs/>
        </w:rPr>
      </w:pPr>
      <w:r w:rsidRPr="0076431E">
        <w:rPr>
          <w:bCs/>
          <w:iCs/>
        </w:rPr>
        <w:t>Оплата оказанных Исполнителем и принятых Заказчиком услуг осуществляется по безналичному расчету в соответствии с утвержденными бюджетными ассигнованиями на 202</w:t>
      </w:r>
      <w:r>
        <w:rPr>
          <w:bCs/>
          <w:iCs/>
        </w:rPr>
        <w:t>3</w:t>
      </w:r>
      <w:r w:rsidRPr="0076431E">
        <w:rPr>
          <w:bCs/>
          <w:iCs/>
        </w:rPr>
        <w:t xml:space="preserve"> финансовый год и в пределах бюджетных обязательств.</w:t>
      </w:r>
    </w:p>
    <w:p w:rsidR="00F907E9" w:rsidRPr="0076431E" w:rsidRDefault="00F907E9" w:rsidP="00F907E9">
      <w:pPr>
        <w:numPr>
          <w:ilvl w:val="1"/>
          <w:numId w:val="8"/>
        </w:numPr>
        <w:tabs>
          <w:tab w:val="left" w:pos="1276"/>
          <w:tab w:val="left" w:pos="1701"/>
        </w:tabs>
        <w:ind w:left="0" w:firstLine="709"/>
        <w:jc w:val="both"/>
        <w:rPr>
          <w:bCs/>
          <w:iCs/>
        </w:rPr>
      </w:pPr>
      <w:r w:rsidRPr="0076431E">
        <w:rPr>
          <w:bCs/>
          <w:iCs/>
        </w:rPr>
        <w:t>Оплата за оказанные услуги производится в рублях через казначейство путем перечисления денежных сре</w:t>
      </w:r>
      <w:proofErr w:type="gramStart"/>
      <w:r w:rsidRPr="0076431E">
        <w:rPr>
          <w:bCs/>
          <w:iCs/>
        </w:rPr>
        <w:t>дств пл</w:t>
      </w:r>
      <w:proofErr w:type="gramEnd"/>
      <w:r w:rsidRPr="0076431E">
        <w:rPr>
          <w:bCs/>
          <w:iCs/>
        </w:rPr>
        <w:t xml:space="preserve">атежным поручением Заказчика (на основании выставленного Исполнителем счета и счета-фактуры) на расчетный счет Исполнителя в течение </w:t>
      </w:r>
      <w:r>
        <w:rPr>
          <w:bCs/>
          <w:iCs/>
        </w:rPr>
        <w:t>7 рабочих</w:t>
      </w:r>
      <w:r w:rsidRPr="0076431E">
        <w:rPr>
          <w:bCs/>
          <w:iCs/>
        </w:rPr>
        <w:t xml:space="preserve"> дней после подписания акта сдачи-приемки оказанных услуг по форме Заказчика. </w:t>
      </w:r>
    </w:p>
    <w:p w:rsidR="00F907E9" w:rsidRDefault="00F907E9" w:rsidP="00F907E9">
      <w:pPr>
        <w:numPr>
          <w:ilvl w:val="1"/>
          <w:numId w:val="8"/>
        </w:numPr>
        <w:tabs>
          <w:tab w:val="left" w:pos="1276"/>
          <w:tab w:val="left" w:pos="1701"/>
        </w:tabs>
        <w:ind w:left="0" w:firstLine="709"/>
        <w:jc w:val="both"/>
        <w:rPr>
          <w:bCs/>
          <w:iCs/>
        </w:rPr>
      </w:pPr>
      <w:r w:rsidRPr="0076431E">
        <w:rPr>
          <w:bCs/>
          <w:iCs/>
        </w:rPr>
        <w:t>Заказчик производит оплату фактически оказанных Исполнителем услу</w:t>
      </w:r>
      <w:r w:rsidR="00E943CE">
        <w:rPr>
          <w:bCs/>
          <w:iCs/>
        </w:rPr>
        <w:t>г</w:t>
      </w:r>
      <w:r>
        <w:rPr>
          <w:bCs/>
          <w:iCs/>
        </w:rPr>
        <w:t xml:space="preserve">, </w:t>
      </w:r>
      <w:r w:rsidRPr="0076431E">
        <w:rPr>
          <w:bCs/>
          <w:iCs/>
        </w:rPr>
        <w:t xml:space="preserve">в соответствии с </w:t>
      </w:r>
      <w:proofErr w:type="gramStart"/>
      <w:r w:rsidRPr="0076431E">
        <w:rPr>
          <w:bCs/>
          <w:iCs/>
        </w:rPr>
        <w:t>предъявленными</w:t>
      </w:r>
      <w:proofErr w:type="gramEnd"/>
      <w:r w:rsidRPr="0076431E">
        <w:rPr>
          <w:bCs/>
          <w:iCs/>
        </w:rPr>
        <w:t xml:space="preserve"> Исполнителем актом сдачи-приемки оказанных услуг по форме Заказчика, счетом и счетом-фактурой, при наличии в своем распоряжении выделенных бюджетных ассигнований.</w:t>
      </w:r>
    </w:p>
    <w:p w:rsidR="00F907E9" w:rsidRPr="0076431E" w:rsidRDefault="00F907E9" w:rsidP="00F907E9">
      <w:pPr>
        <w:numPr>
          <w:ilvl w:val="1"/>
          <w:numId w:val="8"/>
        </w:numPr>
        <w:tabs>
          <w:tab w:val="left" w:pos="1276"/>
          <w:tab w:val="left" w:pos="1701"/>
        </w:tabs>
        <w:ind w:left="0" w:firstLine="709"/>
        <w:jc w:val="both"/>
        <w:rPr>
          <w:bCs/>
          <w:iCs/>
        </w:rPr>
      </w:pPr>
      <w:r w:rsidRPr="0076431E">
        <w:rPr>
          <w:bCs/>
          <w:iCs/>
        </w:rPr>
        <w:t xml:space="preserve">Обязательства Заказчика по финансированию надлежаще оказанных Исполнителем услуг, предусмотренных условиями </w:t>
      </w:r>
      <w:r>
        <w:rPr>
          <w:bCs/>
          <w:iCs/>
        </w:rPr>
        <w:t>договора</w:t>
      </w:r>
      <w:r w:rsidRPr="0076431E">
        <w:rPr>
          <w:bCs/>
          <w:iCs/>
        </w:rPr>
        <w:t xml:space="preserve">, наступают с момента подписания </w:t>
      </w:r>
      <w:r>
        <w:rPr>
          <w:bCs/>
          <w:iCs/>
        </w:rPr>
        <w:t>договора</w:t>
      </w:r>
      <w:r w:rsidRPr="0076431E">
        <w:rPr>
          <w:bCs/>
          <w:iCs/>
        </w:rPr>
        <w:t xml:space="preserve"> Сторонами и действуют до исполнения Сторонами своих обязательств по договору, но не позднее </w:t>
      </w:r>
      <w:r w:rsidR="00154529">
        <w:rPr>
          <w:bCs/>
          <w:iCs/>
        </w:rPr>
        <w:t>15</w:t>
      </w:r>
      <w:r w:rsidRPr="0076431E">
        <w:rPr>
          <w:bCs/>
          <w:iCs/>
        </w:rPr>
        <w:t xml:space="preserve"> </w:t>
      </w:r>
      <w:r>
        <w:rPr>
          <w:bCs/>
          <w:iCs/>
        </w:rPr>
        <w:t>декабря</w:t>
      </w:r>
      <w:r w:rsidRPr="0076431E">
        <w:rPr>
          <w:bCs/>
          <w:iCs/>
        </w:rPr>
        <w:t xml:space="preserve"> 202</w:t>
      </w:r>
      <w:r>
        <w:rPr>
          <w:bCs/>
          <w:iCs/>
        </w:rPr>
        <w:t>3</w:t>
      </w:r>
      <w:r w:rsidRPr="0076431E">
        <w:rPr>
          <w:bCs/>
          <w:iCs/>
        </w:rPr>
        <w:t xml:space="preserve"> года. </w:t>
      </w:r>
    </w:p>
    <w:p w:rsidR="00F907E9" w:rsidRPr="003E2CDF" w:rsidRDefault="00F907E9" w:rsidP="00F907E9">
      <w:pPr>
        <w:numPr>
          <w:ilvl w:val="1"/>
          <w:numId w:val="8"/>
        </w:numPr>
        <w:tabs>
          <w:tab w:val="left" w:pos="1276"/>
          <w:tab w:val="left" w:pos="1701"/>
        </w:tabs>
        <w:ind w:left="0" w:firstLine="709"/>
        <w:jc w:val="both"/>
        <w:rPr>
          <w:bCs/>
          <w:iCs/>
        </w:rPr>
      </w:pPr>
      <w:r w:rsidRPr="003E2CDF">
        <w:rPr>
          <w:bCs/>
          <w:iCs/>
        </w:rPr>
        <w:t xml:space="preserve">Оплата оказанных Исполнителем услуг осуществляется Заказчиком в пределах годового лимита финансирования за счет целевой статьи расходов </w:t>
      </w:r>
      <w:r w:rsidRPr="00BE2EA9">
        <w:rPr>
          <w:bCs/>
          <w:iCs/>
        </w:rPr>
        <w:t xml:space="preserve">1420068060 «Расходы на содержание кладбищ, ремонт элементов благоустройства, расположенных на территории кладбищ», Приложение № 3 к Закону Санкт-Петербурга </w:t>
      </w:r>
      <w:r>
        <w:rPr>
          <w:sz w:val="28"/>
          <w:szCs w:val="28"/>
        </w:rPr>
        <w:t xml:space="preserve">                               </w:t>
      </w:r>
      <w:r w:rsidRPr="006810AC">
        <w:t xml:space="preserve">от 29.11.2022 № </w:t>
      </w:r>
      <w:r w:rsidRPr="0036561E">
        <w:t>6</w:t>
      </w:r>
      <w:r w:rsidRPr="006810AC">
        <w:t>66-104 «О бюджете Санкт-Петербурга на 2023 год и на плановый период 202</w:t>
      </w:r>
      <w:r>
        <w:t>4</w:t>
      </w:r>
      <w:r w:rsidRPr="006810AC">
        <w:t xml:space="preserve"> и 202</w:t>
      </w:r>
      <w:r>
        <w:t>5</w:t>
      </w:r>
      <w:r w:rsidRPr="006810AC">
        <w:t xml:space="preserve"> годов»</w:t>
      </w:r>
      <w:r w:rsidRPr="003E2CDF">
        <w:rPr>
          <w:bCs/>
          <w:iCs/>
        </w:rPr>
        <w:t>.</w:t>
      </w:r>
    </w:p>
    <w:p w:rsidR="00F907E9" w:rsidRPr="0076431E" w:rsidRDefault="00F907E9" w:rsidP="00F907E9">
      <w:pPr>
        <w:numPr>
          <w:ilvl w:val="1"/>
          <w:numId w:val="8"/>
        </w:numPr>
        <w:tabs>
          <w:tab w:val="left" w:pos="1276"/>
          <w:tab w:val="left" w:pos="1701"/>
        </w:tabs>
        <w:ind w:left="0" w:firstLine="709"/>
        <w:jc w:val="both"/>
        <w:rPr>
          <w:bCs/>
          <w:iCs/>
        </w:rPr>
      </w:pPr>
      <w:r w:rsidRPr="0076431E">
        <w:rPr>
          <w:bCs/>
          <w:iCs/>
        </w:rPr>
        <w:t>В случае неисполнения или ненадлежащего исполнения Исполнителем своих обязательств по договору, исполнение обязательств Исполнителя по договору по перечислению штрафа, пеней в доход бюджета Санкт-Петербурга возлагается на Заказчика в соответствии со статьей 313 ГК РФ.</w:t>
      </w:r>
    </w:p>
    <w:p w:rsidR="00F907E9" w:rsidRPr="0076431E" w:rsidRDefault="00F907E9" w:rsidP="00F907E9">
      <w:pPr>
        <w:numPr>
          <w:ilvl w:val="1"/>
          <w:numId w:val="8"/>
        </w:numPr>
        <w:tabs>
          <w:tab w:val="left" w:pos="1276"/>
          <w:tab w:val="left" w:pos="1701"/>
        </w:tabs>
        <w:ind w:left="0" w:firstLine="709"/>
        <w:jc w:val="both"/>
        <w:rPr>
          <w:bCs/>
          <w:iCs/>
        </w:rPr>
      </w:pPr>
      <w:r w:rsidRPr="0076431E">
        <w:rPr>
          <w:bCs/>
          <w:iCs/>
        </w:rPr>
        <w:t xml:space="preserve">Обеспечение исполнения </w:t>
      </w:r>
      <w:r>
        <w:rPr>
          <w:bCs/>
          <w:iCs/>
        </w:rPr>
        <w:t>договора.</w:t>
      </w:r>
    </w:p>
    <w:p w:rsidR="00076143" w:rsidRDefault="00F907E9" w:rsidP="00154529">
      <w:pPr>
        <w:tabs>
          <w:tab w:val="left" w:pos="1701"/>
        </w:tabs>
        <w:ind w:firstLine="720"/>
        <w:contextualSpacing/>
        <w:jc w:val="both"/>
        <w:rPr>
          <w:bCs/>
          <w:iCs/>
        </w:rPr>
      </w:pPr>
      <w:r w:rsidRPr="0076431E">
        <w:rPr>
          <w:bCs/>
          <w:iCs/>
        </w:rPr>
        <w:t>2.1</w:t>
      </w:r>
      <w:r>
        <w:rPr>
          <w:bCs/>
          <w:iCs/>
        </w:rPr>
        <w:t>2</w:t>
      </w:r>
      <w:r w:rsidRPr="0076431E">
        <w:rPr>
          <w:bCs/>
          <w:iCs/>
        </w:rPr>
        <w:t xml:space="preserve">.1. Обеспечение исполнения </w:t>
      </w:r>
      <w:r>
        <w:rPr>
          <w:bCs/>
          <w:iCs/>
        </w:rPr>
        <w:t>договора</w:t>
      </w:r>
      <w:r w:rsidRPr="0076431E">
        <w:rPr>
          <w:bCs/>
          <w:iCs/>
        </w:rPr>
        <w:t xml:space="preserve"> не установлено.</w:t>
      </w:r>
    </w:p>
    <w:p w:rsidR="00A85316" w:rsidRPr="0076431E" w:rsidRDefault="00A85316" w:rsidP="00154529">
      <w:pPr>
        <w:tabs>
          <w:tab w:val="left" w:pos="1701"/>
        </w:tabs>
        <w:ind w:firstLine="720"/>
        <w:contextualSpacing/>
        <w:jc w:val="both"/>
        <w:rPr>
          <w:bCs/>
          <w:iCs/>
        </w:rPr>
      </w:pPr>
      <w:r>
        <w:rPr>
          <w:bCs/>
          <w:iCs/>
        </w:rPr>
        <w:t>2.13. Авансирование не предусмотрено</w:t>
      </w:r>
    </w:p>
    <w:p w:rsidR="00076143" w:rsidRPr="003E2CDF" w:rsidRDefault="00076143" w:rsidP="003159D0">
      <w:pPr>
        <w:tabs>
          <w:tab w:val="left" w:pos="1701"/>
        </w:tabs>
        <w:autoSpaceDE w:val="0"/>
        <w:autoSpaceDN w:val="0"/>
        <w:adjustRightInd w:val="0"/>
        <w:ind w:firstLine="709"/>
        <w:rPr>
          <w:b/>
          <w:bCs/>
          <w:caps/>
        </w:rPr>
      </w:pPr>
    </w:p>
    <w:p w:rsidR="00076143" w:rsidRPr="0076431E" w:rsidRDefault="00076143" w:rsidP="00DE0BD6">
      <w:pPr>
        <w:pStyle w:val="afff5"/>
        <w:numPr>
          <w:ilvl w:val="0"/>
          <w:numId w:val="5"/>
        </w:numPr>
        <w:jc w:val="center"/>
        <w:rPr>
          <w:b/>
          <w:bCs/>
          <w:iCs/>
        </w:rPr>
      </w:pPr>
      <w:r w:rsidRPr="0076431E">
        <w:rPr>
          <w:b/>
          <w:bCs/>
          <w:iCs/>
        </w:rPr>
        <w:t>ПРАВА И ОБЯЗАННОСТИ СТОРОН</w:t>
      </w:r>
    </w:p>
    <w:p w:rsidR="00076143" w:rsidRPr="0076431E" w:rsidRDefault="00076143" w:rsidP="00076143">
      <w:pPr>
        <w:tabs>
          <w:tab w:val="left" w:pos="3179"/>
        </w:tabs>
        <w:ind w:left="-426" w:firstLine="426"/>
        <w:rPr>
          <w:bCs/>
          <w:iCs/>
        </w:rPr>
      </w:pPr>
    </w:p>
    <w:p w:rsidR="00076143" w:rsidRPr="0076431E" w:rsidRDefault="00076143" w:rsidP="00DE0BD6">
      <w:pPr>
        <w:numPr>
          <w:ilvl w:val="0"/>
          <w:numId w:val="9"/>
        </w:numPr>
        <w:tabs>
          <w:tab w:val="left" w:pos="1701"/>
        </w:tabs>
        <w:ind w:left="0" w:firstLine="851"/>
        <w:contextualSpacing/>
        <w:rPr>
          <w:b/>
          <w:bCs/>
          <w:iCs/>
        </w:rPr>
      </w:pPr>
      <w:r w:rsidRPr="0076431E">
        <w:rPr>
          <w:b/>
          <w:bCs/>
          <w:iCs/>
        </w:rPr>
        <w:t>Заказчик вправе:</w:t>
      </w:r>
    </w:p>
    <w:p w:rsidR="00076143" w:rsidRPr="0076431E" w:rsidRDefault="00076143" w:rsidP="00DE0BD6">
      <w:pPr>
        <w:numPr>
          <w:ilvl w:val="0"/>
          <w:numId w:val="10"/>
        </w:numPr>
        <w:tabs>
          <w:tab w:val="left" w:pos="1701"/>
        </w:tabs>
        <w:ind w:left="0" w:firstLine="851"/>
        <w:contextualSpacing/>
        <w:jc w:val="both"/>
        <w:rPr>
          <w:bCs/>
          <w:iCs/>
        </w:rPr>
      </w:pPr>
      <w:r w:rsidRPr="0076431E">
        <w:rPr>
          <w:bCs/>
          <w:iCs/>
        </w:rPr>
        <w:t>Требовать надлежащего исполнения обязательств в соответствии с договором.</w:t>
      </w:r>
    </w:p>
    <w:p w:rsidR="00076143" w:rsidRPr="0076431E" w:rsidRDefault="00076143" w:rsidP="00DE0BD6">
      <w:pPr>
        <w:numPr>
          <w:ilvl w:val="0"/>
          <w:numId w:val="10"/>
        </w:numPr>
        <w:tabs>
          <w:tab w:val="left" w:pos="1701"/>
        </w:tabs>
        <w:ind w:left="0" w:firstLine="851"/>
        <w:contextualSpacing/>
        <w:jc w:val="both"/>
        <w:rPr>
          <w:bCs/>
          <w:iCs/>
        </w:rPr>
      </w:pPr>
      <w:r w:rsidRPr="0076431E">
        <w:rPr>
          <w:bCs/>
          <w:iCs/>
        </w:rPr>
        <w:t>Требовать предоставления надлежащим образом оформленных отчетных документов, подтверждающих исполнение обязательств в соответствии с договором.</w:t>
      </w:r>
    </w:p>
    <w:p w:rsidR="00076143" w:rsidRPr="0076431E" w:rsidRDefault="00076143" w:rsidP="00DE0BD6">
      <w:pPr>
        <w:numPr>
          <w:ilvl w:val="0"/>
          <w:numId w:val="10"/>
        </w:numPr>
        <w:tabs>
          <w:tab w:val="left" w:pos="1701"/>
        </w:tabs>
        <w:ind w:left="0" w:firstLine="851"/>
        <w:contextualSpacing/>
        <w:jc w:val="both"/>
        <w:rPr>
          <w:bCs/>
          <w:iCs/>
        </w:rPr>
      </w:pPr>
      <w:r w:rsidRPr="0076431E">
        <w:rPr>
          <w:bCs/>
          <w:iCs/>
        </w:rPr>
        <w:t>Запрашивать информацию о ходе и состоянии исполнения обязательств по договору.</w:t>
      </w:r>
    </w:p>
    <w:p w:rsidR="00076143" w:rsidRPr="0076431E" w:rsidRDefault="00076143" w:rsidP="00DE0BD6">
      <w:pPr>
        <w:numPr>
          <w:ilvl w:val="0"/>
          <w:numId w:val="10"/>
        </w:numPr>
        <w:tabs>
          <w:tab w:val="left" w:pos="1701"/>
        </w:tabs>
        <w:ind w:left="0" w:firstLine="851"/>
        <w:contextualSpacing/>
        <w:jc w:val="both"/>
        <w:rPr>
          <w:bCs/>
          <w:iCs/>
        </w:rPr>
      </w:pPr>
      <w:r w:rsidRPr="0076431E">
        <w:rPr>
          <w:bCs/>
          <w:iCs/>
        </w:rPr>
        <w:t xml:space="preserve">Осуществлять </w:t>
      </w:r>
      <w:proofErr w:type="gramStart"/>
      <w:r w:rsidRPr="0076431E">
        <w:rPr>
          <w:bCs/>
          <w:iCs/>
        </w:rPr>
        <w:t>контроль за</w:t>
      </w:r>
      <w:proofErr w:type="gramEnd"/>
      <w:r w:rsidRPr="0076431E">
        <w:rPr>
          <w:bCs/>
          <w:iCs/>
        </w:rPr>
        <w:t xml:space="preserve"> порядком и сроками оказания услуг, не вмешиваясь в оперативно-хозяйственную деятельность Исполнителя.</w:t>
      </w:r>
    </w:p>
    <w:p w:rsidR="00076143" w:rsidRPr="0076431E" w:rsidRDefault="00076143" w:rsidP="00DE0BD6">
      <w:pPr>
        <w:numPr>
          <w:ilvl w:val="0"/>
          <w:numId w:val="10"/>
        </w:numPr>
        <w:tabs>
          <w:tab w:val="left" w:pos="1701"/>
        </w:tabs>
        <w:ind w:left="0" w:firstLine="851"/>
        <w:contextualSpacing/>
        <w:jc w:val="both"/>
        <w:rPr>
          <w:bCs/>
          <w:iCs/>
        </w:rPr>
      </w:pPr>
      <w:r w:rsidRPr="0076431E">
        <w:rPr>
          <w:bCs/>
          <w:iCs/>
        </w:rPr>
        <w:t xml:space="preserve">Отказаться от принятия и оплаты услуг не соответствующих требованиям </w:t>
      </w:r>
      <w:r>
        <w:rPr>
          <w:bCs/>
          <w:iCs/>
        </w:rPr>
        <w:t>договора.</w:t>
      </w:r>
    </w:p>
    <w:p w:rsidR="00076143" w:rsidRPr="0076431E" w:rsidRDefault="00076143" w:rsidP="00DE0BD6">
      <w:pPr>
        <w:numPr>
          <w:ilvl w:val="0"/>
          <w:numId w:val="10"/>
        </w:numPr>
        <w:tabs>
          <w:tab w:val="left" w:pos="1701"/>
        </w:tabs>
        <w:ind w:left="0" w:firstLine="851"/>
        <w:contextualSpacing/>
        <w:jc w:val="both"/>
        <w:rPr>
          <w:bCs/>
          <w:iCs/>
        </w:rPr>
      </w:pPr>
      <w:r w:rsidRPr="0076431E">
        <w:rPr>
          <w:bCs/>
          <w:iCs/>
        </w:rPr>
        <w:t xml:space="preserve">Потребовать возврата уплаченных сумм, в случае оплаты услуг, не соответствующих требованиям </w:t>
      </w:r>
      <w:r>
        <w:rPr>
          <w:bCs/>
          <w:iCs/>
        </w:rPr>
        <w:t>договора</w:t>
      </w:r>
      <w:r w:rsidRPr="0076431E">
        <w:rPr>
          <w:bCs/>
          <w:iCs/>
        </w:rPr>
        <w:t>, до устранения выявленных недостатков, а также выплаты неустойки.</w:t>
      </w:r>
    </w:p>
    <w:p w:rsidR="00076143" w:rsidRDefault="00076143" w:rsidP="00DE0BD6">
      <w:pPr>
        <w:numPr>
          <w:ilvl w:val="0"/>
          <w:numId w:val="10"/>
        </w:numPr>
        <w:tabs>
          <w:tab w:val="left" w:pos="1701"/>
        </w:tabs>
        <w:ind w:left="0" w:firstLine="851"/>
        <w:contextualSpacing/>
        <w:jc w:val="both"/>
        <w:rPr>
          <w:bCs/>
          <w:iCs/>
        </w:rPr>
      </w:pPr>
      <w:r w:rsidRPr="0076431E">
        <w:rPr>
          <w:bCs/>
          <w:iCs/>
        </w:rPr>
        <w:t>В одностороннем и во внесудебном порядке зачесть сумму убытков и неустойки (штрафа, пени) в счет денежного обязательства Заказчика, о чем Исполнитель уведомляется Заказчиком путем направления в его адрес письменного извещения.</w:t>
      </w:r>
    </w:p>
    <w:p w:rsidR="00076143" w:rsidRPr="0076431E" w:rsidRDefault="00076143" w:rsidP="00DE0BD6">
      <w:pPr>
        <w:numPr>
          <w:ilvl w:val="0"/>
          <w:numId w:val="9"/>
        </w:numPr>
        <w:tabs>
          <w:tab w:val="left" w:pos="1701"/>
        </w:tabs>
        <w:ind w:left="0" w:firstLine="851"/>
        <w:jc w:val="both"/>
        <w:rPr>
          <w:b/>
          <w:bCs/>
          <w:iCs/>
        </w:rPr>
      </w:pPr>
      <w:r w:rsidRPr="0076431E">
        <w:rPr>
          <w:b/>
          <w:bCs/>
          <w:iCs/>
        </w:rPr>
        <w:t>Заказчик обязан:</w:t>
      </w:r>
    </w:p>
    <w:p w:rsidR="00076143" w:rsidRPr="0076431E" w:rsidRDefault="00076143" w:rsidP="00DE0BD6">
      <w:pPr>
        <w:numPr>
          <w:ilvl w:val="0"/>
          <w:numId w:val="11"/>
        </w:numPr>
        <w:tabs>
          <w:tab w:val="left" w:pos="0"/>
          <w:tab w:val="left" w:pos="1701"/>
        </w:tabs>
        <w:ind w:left="0" w:firstLine="851"/>
        <w:contextualSpacing/>
        <w:jc w:val="both"/>
        <w:rPr>
          <w:bCs/>
          <w:iCs/>
        </w:rPr>
      </w:pPr>
      <w:r w:rsidRPr="0076431E">
        <w:rPr>
          <w:bCs/>
          <w:iCs/>
        </w:rPr>
        <w:lastRenderedPageBreak/>
        <w:t>Принять оказанные услуги, в порядке и сроки, предусмотренные договором.</w:t>
      </w:r>
    </w:p>
    <w:p w:rsidR="00076143" w:rsidRPr="0076431E" w:rsidRDefault="00076143" w:rsidP="00DE0BD6">
      <w:pPr>
        <w:numPr>
          <w:ilvl w:val="0"/>
          <w:numId w:val="11"/>
        </w:numPr>
        <w:tabs>
          <w:tab w:val="left" w:pos="0"/>
          <w:tab w:val="left" w:pos="1701"/>
        </w:tabs>
        <w:ind w:left="0" w:firstLine="851"/>
        <w:contextualSpacing/>
        <w:jc w:val="both"/>
        <w:rPr>
          <w:bCs/>
          <w:iCs/>
        </w:rPr>
      </w:pPr>
      <w:r w:rsidRPr="0076431E">
        <w:rPr>
          <w:bCs/>
          <w:iCs/>
        </w:rPr>
        <w:t>Оплатить оказанные услуги или отдельные этапы, в случае надлежащего исполнения обязательств по договору, в порядке и на условиях, предусмотренных договором.</w:t>
      </w:r>
    </w:p>
    <w:p w:rsidR="00076143" w:rsidRPr="0076431E" w:rsidRDefault="00076143" w:rsidP="00DE0BD6">
      <w:pPr>
        <w:numPr>
          <w:ilvl w:val="0"/>
          <w:numId w:val="11"/>
        </w:numPr>
        <w:tabs>
          <w:tab w:val="left" w:pos="0"/>
          <w:tab w:val="left" w:pos="1701"/>
        </w:tabs>
        <w:ind w:left="0" w:firstLine="851"/>
        <w:contextualSpacing/>
        <w:jc w:val="both"/>
        <w:rPr>
          <w:bCs/>
          <w:iCs/>
        </w:rPr>
      </w:pPr>
      <w:r w:rsidRPr="0076431E">
        <w:rPr>
          <w:bCs/>
          <w:iCs/>
        </w:rPr>
        <w:t>Осуществлять контроль и надзор за ходом и качеством оказ</w:t>
      </w:r>
      <w:r>
        <w:rPr>
          <w:bCs/>
          <w:iCs/>
        </w:rPr>
        <w:t>ываемых</w:t>
      </w:r>
      <w:r w:rsidRPr="0076431E">
        <w:rPr>
          <w:bCs/>
          <w:iCs/>
        </w:rPr>
        <w:t xml:space="preserve"> услуг, соблюдением сроков их оказания и соответствием установленной договором цене, а также качеством материалов и оборудования, не вмешиваясь при этом в оперативно-хозяйственную деятельность Исполнителя.</w:t>
      </w:r>
    </w:p>
    <w:p w:rsidR="00076143" w:rsidRPr="0076431E" w:rsidRDefault="00076143" w:rsidP="00DE0BD6">
      <w:pPr>
        <w:numPr>
          <w:ilvl w:val="0"/>
          <w:numId w:val="11"/>
        </w:numPr>
        <w:tabs>
          <w:tab w:val="left" w:pos="0"/>
          <w:tab w:val="left" w:pos="1701"/>
        </w:tabs>
        <w:ind w:left="0" w:firstLine="851"/>
        <w:contextualSpacing/>
        <w:jc w:val="both"/>
        <w:rPr>
          <w:bCs/>
          <w:iCs/>
        </w:rPr>
      </w:pPr>
      <w:r w:rsidRPr="0076431E">
        <w:rPr>
          <w:bCs/>
          <w:iCs/>
        </w:rPr>
        <w:t xml:space="preserve">При обнаружении в ходе оказания услуг отступлений от условий настоящего </w:t>
      </w:r>
      <w:r>
        <w:rPr>
          <w:bCs/>
          <w:iCs/>
        </w:rPr>
        <w:t>договора</w:t>
      </w:r>
      <w:r w:rsidRPr="0076431E">
        <w:rPr>
          <w:bCs/>
          <w:iCs/>
        </w:rPr>
        <w:t>,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076143" w:rsidRDefault="00076143" w:rsidP="00DE0BD6">
      <w:pPr>
        <w:numPr>
          <w:ilvl w:val="0"/>
          <w:numId w:val="11"/>
        </w:numPr>
        <w:tabs>
          <w:tab w:val="left" w:pos="0"/>
          <w:tab w:val="left" w:pos="1701"/>
        </w:tabs>
        <w:ind w:left="0" w:firstLine="851"/>
        <w:contextualSpacing/>
        <w:jc w:val="both"/>
        <w:rPr>
          <w:bCs/>
          <w:iCs/>
        </w:rPr>
      </w:pPr>
      <w:r w:rsidRPr="0076431E">
        <w:rPr>
          <w:bCs/>
          <w:iCs/>
        </w:rPr>
        <w:t>Провес</w:t>
      </w:r>
      <w:r w:rsidR="00DF422E">
        <w:rPr>
          <w:bCs/>
          <w:iCs/>
        </w:rPr>
        <w:t>ти экспертизу оказанных услуг.</w:t>
      </w:r>
    </w:p>
    <w:p w:rsidR="00C65BC7" w:rsidRPr="00435F3C" w:rsidRDefault="00C65BC7" w:rsidP="00C65BC7">
      <w:pPr>
        <w:numPr>
          <w:ilvl w:val="0"/>
          <w:numId w:val="11"/>
        </w:numPr>
        <w:tabs>
          <w:tab w:val="left" w:pos="0"/>
          <w:tab w:val="left" w:pos="1701"/>
        </w:tabs>
        <w:ind w:left="0" w:firstLine="851"/>
        <w:contextualSpacing/>
        <w:jc w:val="both"/>
        <w:rPr>
          <w:bCs/>
          <w:iCs/>
        </w:rPr>
      </w:pPr>
      <w:r w:rsidRPr="00435F3C">
        <w:rPr>
          <w:bCs/>
          <w:iCs/>
        </w:rPr>
        <w:t>Принять решение об одностороннем отказе в случаях если:</w:t>
      </w:r>
    </w:p>
    <w:p w:rsidR="00C65BC7" w:rsidRPr="00435F3C" w:rsidRDefault="00C65BC7" w:rsidP="00C65BC7">
      <w:pPr>
        <w:tabs>
          <w:tab w:val="left" w:pos="0"/>
          <w:tab w:val="left" w:pos="1701"/>
        </w:tabs>
        <w:ind w:firstLine="851"/>
        <w:contextualSpacing/>
        <w:jc w:val="both"/>
        <w:rPr>
          <w:rFonts w:eastAsia="Calibri"/>
          <w:bCs/>
          <w:iCs/>
        </w:rPr>
      </w:pPr>
      <w:r w:rsidRPr="00435F3C">
        <w:rPr>
          <w:rFonts w:eastAsia="Calibri"/>
          <w:bCs/>
          <w:iCs/>
        </w:rPr>
        <w:t xml:space="preserve"> - в ходе исполнения договора установлено, что Подрядчик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w:t>
      </w:r>
      <w:r>
        <w:rPr>
          <w:rFonts w:eastAsia="Calibri"/>
          <w:bCs/>
          <w:iCs/>
        </w:rPr>
        <w:t xml:space="preserve">                   </w:t>
      </w:r>
      <w:r w:rsidRPr="00435F3C">
        <w:rPr>
          <w:rFonts w:eastAsia="Calibri"/>
          <w:bCs/>
          <w:iCs/>
        </w:rPr>
        <w:t xml:space="preserve"> (при наличии такого требования) статьи 31 Закона</w:t>
      </w:r>
      <w:r>
        <w:rPr>
          <w:rFonts w:eastAsia="Calibri"/>
          <w:bCs/>
          <w:iCs/>
        </w:rPr>
        <w:t>)</w:t>
      </w:r>
      <w:r w:rsidRPr="00435F3C">
        <w:rPr>
          <w:rFonts w:eastAsia="Calibri"/>
          <w:bCs/>
          <w:iCs/>
        </w:rPr>
        <w:t>;</w:t>
      </w:r>
    </w:p>
    <w:p w:rsidR="00C65BC7" w:rsidRPr="00C65BC7" w:rsidRDefault="00C65BC7" w:rsidP="00C65BC7">
      <w:pPr>
        <w:tabs>
          <w:tab w:val="left" w:pos="0"/>
          <w:tab w:val="left" w:pos="1701"/>
        </w:tabs>
        <w:ind w:firstLine="851"/>
        <w:contextualSpacing/>
        <w:jc w:val="both"/>
        <w:rPr>
          <w:rFonts w:eastAsia="Calibri"/>
          <w:bCs/>
          <w:iCs/>
        </w:rPr>
      </w:pPr>
      <w:r w:rsidRPr="00435F3C">
        <w:rPr>
          <w:rFonts w:eastAsia="Calibri"/>
          <w:bCs/>
          <w:iCs/>
        </w:rPr>
        <w:t>- при определении подрядчика, Подрядчик предоставил недостоверную информацию о своем соответствии требованиям к участникам закупки (за исключением требования, предусмотренного частью 1.1 (при наличии такого требования) статьи 31 Закона</w:t>
      </w:r>
      <w:r>
        <w:rPr>
          <w:rFonts w:eastAsia="Calibri"/>
          <w:bCs/>
          <w:iCs/>
        </w:rPr>
        <w:t>),</w:t>
      </w:r>
      <w:r w:rsidRPr="00435F3C">
        <w:rPr>
          <w:rFonts w:eastAsia="Calibri"/>
          <w:bCs/>
          <w:iCs/>
        </w:rPr>
        <w:t xml:space="preserve"> установленным извещением об осуществлении закупки, что позволило ему стать победителем определения подрядчика.</w:t>
      </w:r>
    </w:p>
    <w:p w:rsidR="00076143" w:rsidRPr="0076431E" w:rsidRDefault="00076143" w:rsidP="00DE0BD6">
      <w:pPr>
        <w:numPr>
          <w:ilvl w:val="0"/>
          <w:numId w:val="9"/>
        </w:numPr>
        <w:tabs>
          <w:tab w:val="left" w:pos="1701"/>
        </w:tabs>
        <w:ind w:left="0" w:firstLine="851"/>
        <w:jc w:val="both"/>
        <w:rPr>
          <w:b/>
          <w:bCs/>
          <w:iCs/>
        </w:rPr>
      </w:pPr>
      <w:r w:rsidRPr="0076431E">
        <w:rPr>
          <w:b/>
          <w:bCs/>
          <w:iCs/>
        </w:rPr>
        <w:t>Исполнитель вправе:</w:t>
      </w:r>
    </w:p>
    <w:p w:rsidR="00076143" w:rsidRPr="0076431E" w:rsidRDefault="00076143" w:rsidP="00DE0BD6">
      <w:pPr>
        <w:numPr>
          <w:ilvl w:val="0"/>
          <w:numId w:val="12"/>
        </w:numPr>
        <w:tabs>
          <w:tab w:val="left" w:pos="1701"/>
        </w:tabs>
        <w:ind w:left="0" w:firstLine="851"/>
        <w:jc w:val="both"/>
        <w:rPr>
          <w:bCs/>
          <w:iCs/>
        </w:rPr>
      </w:pPr>
      <w:r w:rsidRPr="0076431E">
        <w:rPr>
          <w:bCs/>
          <w:iCs/>
        </w:rPr>
        <w:t>Требовать подписания документов об исполнении им обязательств по договору от Заказчика.</w:t>
      </w:r>
    </w:p>
    <w:p w:rsidR="00076143" w:rsidRDefault="00076143" w:rsidP="00DE0BD6">
      <w:pPr>
        <w:numPr>
          <w:ilvl w:val="0"/>
          <w:numId w:val="12"/>
        </w:numPr>
        <w:tabs>
          <w:tab w:val="left" w:pos="1701"/>
        </w:tabs>
        <w:ind w:left="0" w:firstLine="851"/>
        <w:jc w:val="both"/>
        <w:rPr>
          <w:bCs/>
          <w:iCs/>
        </w:rPr>
      </w:pPr>
      <w:r w:rsidRPr="0076431E">
        <w:rPr>
          <w:bCs/>
          <w:iCs/>
        </w:rPr>
        <w:t>Требовать оплаты по договору в случае надлежащего исполнения своих обязательств по договору.</w:t>
      </w:r>
    </w:p>
    <w:p w:rsidR="00076143" w:rsidRPr="0076431E" w:rsidRDefault="00076143" w:rsidP="00DE0BD6">
      <w:pPr>
        <w:numPr>
          <w:ilvl w:val="0"/>
          <w:numId w:val="9"/>
        </w:numPr>
        <w:tabs>
          <w:tab w:val="left" w:pos="1701"/>
        </w:tabs>
        <w:ind w:left="0" w:firstLine="851"/>
        <w:contextualSpacing/>
        <w:jc w:val="both"/>
        <w:rPr>
          <w:b/>
          <w:bCs/>
          <w:iCs/>
        </w:rPr>
      </w:pPr>
      <w:r w:rsidRPr="0076431E">
        <w:rPr>
          <w:b/>
          <w:bCs/>
          <w:iCs/>
        </w:rPr>
        <w:t>Исполнитель обязан:</w:t>
      </w:r>
    </w:p>
    <w:p w:rsidR="00076143" w:rsidRPr="0076431E" w:rsidRDefault="00076143" w:rsidP="00DE0BD6">
      <w:pPr>
        <w:numPr>
          <w:ilvl w:val="0"/>
          <w:numId w:val="13"/>
        </w:numPr>
        <w:tabs>
          <w:tab w:val="left" w:pos="0"/>
          <w:tab w:val="left" w:pos="1701"/>
        </w:tabs>
        <w:ind w:left="0" w:firstLine="851"/>
        <w:contextualSpacing/>
        <w:jc w:val="both"/>
        <w:rPr>
          <w:bCs/>
          <w:iCs/>
        </w:rPr>
      </w:pPr>
      <w:r w:rsidRPr="0076431E">
        <w:rPr>
          <w:bCs/>
          <w:iCs/>
        </w:rPr>
        <w:t>Оказать услуги, обеспечив надлежащее качество, в сроки установленные договором.</w:t>
      </w:r>
    </w:p>
    <w:p w:rsidR="00076143" w:rsidRPr="0076431E" w:rsidRDefault="00076143" w:rsidP="00DE0BD6">
      <w:pPr>
        <w:numPr>
          <w:ilvl w:val="0"/>
          <w:numId w:val="13"/>
        </w:numPr>
        <w:tabs>
          <w:tab w:val="left" w:pos="1701"/>
        </w:tabs>
        <w:ind w:left="0" w:firstLine="851"/>
        <w:contextualSpacing/>
        <w:jc w:val="both"/>
        <w:rPr>
          <w:bCs/>
          <w:iCs/>
        </w:rPr>
      </w:pPr>
      <w:r w:rsidRPr="0076431E">
        <w:rPr>
          <w:bCs/>
          <w:iCs/>
        </w:rPr>
        <w:t xml:space="preserve">Передать надлежащим образом оформленные отчетные и финансовые документы в порядке и срок, установленные разделом 5 </w:t>
      </w:r>
      <w:r>
        <w:rPr>
          <w:bCs/>
          <w:iCs/>
        </w:rPr>
        <w:t>договора</w:t>
      </w:r>
      <w:r w:rsidRPr="0076431E">
        <w:rPr>
          <w:bCs/>
          <w:iCs/>
        </w:rPr>
        <w:t>.</w:t>
      </w:r>
    </w:p>
    <w:p w:rsidR="00076143" w:rsidRPr="0076431E" w:rsidRDefault="00076143" w:rsidP="00DE0BD6">
      <w:pPr>
        <w:numPr>
          <w:ilvl w:val="0"/>
          <w:numId w:val="13"/>
        </w:numPr>
        <w:tabs>
          <w:tab w:val="left" w:pos="0"/>
          <w:tab w:val="left" w:pos="1701"/>
        </w:tabs>
        <w:ind w:left="0" w:firstLine="851"/>
        <w:contextualSpacing/>
        <w:jc w:val="both"/>
        <w:rPr>
          <w:bCs/>
          <w:iCs/>
        </w:rPr>
      </w:pPr>
      <w:r w:rsidRPr="0076431E">
        <w:rPr>
          <w:bCs/>
          <w:iCs/>
        </w:rPr>
        <w:t>Предоставлять по запросу Заказчика в сроки, указанные в таком запросе, информацию о ходе исполнения обязательств по договору.</w:t>
      </w:r>
    </w:p>
    <w:p w:rsidR="00076143" w:rsidRPr="0076431E" w:rsidRDefault="00076143" w:rsidP="00DE0BD6">
      <w:pPr>
        <w:numPr>
          <w:ilvl w:val="0"/>
          <w:numId w:val="13"/>
        </w:numPr>
        <w:tabs>
          <w:tab w:val="left" w:pos="0"/>
          <w:tab w:val="left" w:pos="1701"/>
        </w:tabs>
        <w:ind w:left="0" w:firstLine="851"/>
        <w:contextualSpacing/>
        <w:jc w:val="both"/>
        <w:rPr>
          <w:bCs/>
          <w:iCs/>
        </w:rPr>
      </w:pPr>
      <w:r w:rsidRPr="0076431E">
        <w:rPr>
          <w:bCs/>
          <w:iCs/>
        </w:rPr>
        <w:t>Соблюдать конфиденциальность в отношении всей информации, ставшей известной Исполнителю в связи с исполнением обязательств по договору.</w:t>
      </w:r>
    </w:p>
    <w:p w:rsidR="00076143" w:rsidRPr="0076431E" w:rsidRDefault="00076143" w:rsidP="00DE0BD6">
      <w:pPr>
        <w:numPr>
          <w:ilvl w:val="0"/>
          <w:numId w:val="13"/>
        </w:numPr>
        <w:tabs>
          <w:tab w:val="left" w:pos="1701"/>
        </w:tabs>
        <w:ind w:left="0" w:firstLine="851"/>
        <w:jc w:val="both"/>
        <w:rPr>
          <w:bCs/>
          <w:iCs/>
        </w:rPr>
      </w:pPr>
      <w:r w:rsidRPr="0076431E">
        <w:rPr>
          <w:bCs/>
          <w:iCs/>
        </w:rPr>
        <w:t>Не раскрывать третьим лицам без письменного согласия Заказчика объем и характер оказываемых услуг и условия оплаты.</w:t>
      </w:r>
    </w:p>
    <w:p w:rsidR="00076143" w:rsidRPr="0076431E" w:rsidRDefault="00076143" w:rsidP="00DE0BD6">
      <w:pPr>
        <w:numPr>
          <w:ilvl w:val="0"/>
          <w:numId w:val="13"/>
        </w:numPr>
        <w:tabs>
          <w:tab w:val="left" w:pos="1701"/>
        </w:tabs>
        <w:ind w:left="0" w:firstLine="851"/>
        <w:jc w:val="both"/>
        <w:rPr>
          <w:bCs/>
          <w:iCs/>
        </w:rPr>
      </w:pPr>
      <w:r w:rsidRPr="0076431E">
        <w:rPr>
          <w:bCs/>
          <w:iC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rsidR="00076143" w:rsidRPr="0076431E" w:rsidRDefault="00076143" w:rsidP="00DE0BD6">
      <w:pPr>
        <w:numPr>
          <w:ilvl w:val="0"/>
          <w:numId w:val="13"/>
        </w:numPr>
        <w:tabs>
          <w:tab w:val="left" w:pos="1701"/>
        </w:tabs>
        <w:ind w:left="0" w:firstLine="851"/>
        <w:jc w:val="both"/>
        <w:rPr>
          <w:bCs/>
          <w:iCs/>
        </w:rPr>
      </w:pPr>
      <w:r w:rsidRPr="0076431E">
        <w:rPr>
          <w:bCs/>
          <w:iCs/>
        </w:rPr>
        <w:t>Исполнять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w:t>
      </w:r>
    </w:p>
    <w:p w:rsidR="00076143" w:rsidRPr="0076431E" w:rsidRDefault="00076143" w:rsidP="00DE0BD6">
      <w:pPr>
        <w:numPr>
          <w:ilvl w:val="0"/>
          <w:numId w:val="13"/>
        </w:numPr>
        <w:tabs>
          <w:tab w:val="left" w:pos="1701"/>
        </w:tabs>
        <w:ind w:left="0" w:firstLine="851"/>
        <w:jc w:val="both"/>
        <w:rPr>
          <w:bCs/>
          <w:iCs/>
        </w:rPr>
      </w:pPr>
      <w:r w:rsidRPr="0076431E">
        <w:rPr>
          <w:bCs/>
          <w:iCs/>
        </w:rPr>
        <w:t>Самостоятельно поставлять на кладбищ</w:t>
      </w:r>
      <w:r w:rsidR="00B905CC">
        <w:rPr>
          <w:bCs/>
          <w:iCs/>
        </w:rPr>
        <w:t>е</w:t>
      </w:r>
      <w:r w:rsidRPr="0076431E">
        <w:rPr>
          <w:bCs/>
          <w:iCs/>
        </w:rPr>
        <w:t xml:space="preserve"> материалы и оборудование, необходимые для оказания услуг, и осуществлять их приемку, разгрузку и хранение в период оказания услуг.</w:t>
      </w:r>
    </w:p>
    <w:p w:rsidR="00076143" w:rsidRPr="0076431E" w:rsidRDefault="00076143" w:rsidP="00DE0BD6">
      <w:pPr>
        <w:numPr>
          <w:ilvl w:val="0"/>
          <w:numId w:val="13"/>
        </w:numPr>
        <w:tabs>
          <w:tab w:val="left" w:pos="1701"/>
        </w:tabs>
        <w:ind w:left="0" w:firstLine="851"/>
        <w:jc w:val="both"/>
        <w:rPr>
          <w:bCs/>
          <w:iCs/>
        </w:rPr>
      </w:pPr>
      <w:r w:rsidRPr="0076431E">
        <w:rPr>
          <w:bCs/>
          <w:iCs/>
        </w:rPr>
        <w:t>Соблюдать в период оказания услуг чистоту, правила техники безопасности, санитарные правила и нормы.</w:t>
      </w:r>
    </w:p>
    <w:p w:rsidR="00076143" w:rsidRPr="0076431E" w:rsidRDefault="00076143" w:rsidP="00DE0BD6">
      <w:pPr>
        <w:numPr>
          <w:ilvl w:val="0"/>
          <w:numId w:val="13"/>
        </w:numPr>
        <w:tabs>
          <w:tab w:val="left" w:pos="1701"/>
        </w:tabs>
        <w:ind w:left="0" w:firstLine="851"/>
        <w:jc w:val="both"/>
        <w:rPr>
          <w:bCs/>
          <w:iCs/>
        </w:rPr>
      </w:pPr>
      <w:r w:rsidRPr="0076431E">
        <w:rPr>
          <w:bCs/>
          <w:iCs/>
        </w:rPr>
        <w:lastRenderedPageBreak/>
        <w:t>Оказывать услуги на кладбищ</w:t>
      </w:r>
      <w:r w:rsidR="00B905CC">
        <w:rPr>
          <w:bCs/>
          <w:iCs/>
        </w:rPr>
        <w:t>е</w:t>
      </w:r>
      <w:r w:rsidRPr="0076431E">
        <w:rPr>
          <w:bCs/>
          <w:iCs/>
        </w:rPr>
        <w:t>, а также осуществлять проезд техники, предусмотренной для оказания услуг, в соответствии с Постановлением.</w:t>
      </w:r>
    </w:p>
    <w:p w:rsidR="00076143" w:rsidRPr="0076431E" w:rsidRDefault="00076143" w:rsidP="00DE0BD6">
      <w:pPr>
        <w:numPr>
          <w:ilvl w:val="0"/>
          <w:numId w:val="13"/>
        </w:numPr>
        <w:tabs>
          <w:tab w:val="left" w:pos="851"/>
          <w:tab w:val="left" w:pos="1701"/>
          <w:tab w:val="left" w:pos="1843"/>
          <w:tab w:val="left" w:pos="1985"/>
        </w:tabs>
        <w:ind w:left="0" w:firstLine="851"/>
        <w:jc w:val="both"/>
        <w:rPr>
          <w:bCs/>
          <w:iCs/>
        </w:rPr>
      </w:pPr>
      <w:r w:rsidRPr="0076431E">
        <w:rPr>
          <w:bCs/>
          <w:iCs/>
        </w:rPr>
        <w:t>Оказывать услуги с учетом стесненности внутренних дорог и площадок на кладбищ</w:t>
      </w:r>
      <w:r w:rsidR="00B905CC">
        <w:rPr>
          <w:bCs/>
          <w:iCs/>
        </w:rPr>
        <w:t>е</w:t>
      </w:r>
      <w:r w:rsidRPr="0076431E">
        <w:rPr>
          <w:bCs/>
          <w:iCs/>
        </w:rPr>
        <w:t>.</w:t>
      </w:r>
    </w:p>
    <w:p w:rsidR="00076143" w:rsidRPr="0076431E" w:rsidRDefault="00076143" w:rsidP="00DE0BD6">
      <w:pPr>
        <w:numPr>
          <w:ilvl w:val="0"/>
          <w:numId w:val="13"/>
        </w:numPr>
        <w:tabs>
          <w:tab w:val="left" w:pos="851"/>
          <w:tab w:val="left" w:pos="1701"/>
          <w:tab w:val="left" w:pos="1843"/>
          <w:tab w:val="left" w:pos="1985"/>
        </w:tabs>
        <w:ind w:left="0" w:firstLine="851"/>
        <w:jc w:val="both"/>
        <w:rPr>
          <w:bCs/>
          <w:iCs/>
        </w:rPr>
      </w:pPr>
      <w:r w:rsidRPr="0076431E">
        <w:rPr>
          <w:bCs/>
          <w:iCs/>
        </w:rPr>
        <w:t>Оказывать услуги с учетом возможности прохода и проезда похоронных процессий.</w:t>
      </w:r>
    </w:p>
    <w:p w:rsidR="00076143" w:rsidRPr="0076431E" w:rsidRDefault="00076143" w:rsidP="00DE0BD6">
      <w:pPr>
        <w:numPr>
          <w:ilvl w:val="0"/>
          <w:numId w:val="13"/>
        </w:numPr>
        <w:tabs>
          <w:tab w:val="left" w:pos="851"/>
          <w:tab w:val="left" w:pos="1701"/>
          <w:tab w:val="left" w:pos="1843"/>
          <w:tab w:val="left" w:pos="1985"/>
        </w:tabs>
        <w:ind w:left="0" w:firstLine="851"/>
        <w:jc w:val="both"/>
        <w:rPr>
          <w:bCs/>
          <w:iCs/>
        </w:rPr>
      </w:pPr>
      <w:r w:rsidRPr="0076431E">
        <w:rPr>
          <w:bCs/>
          <w:iCs/>
        </w:rPr>
        <w:t>Своевременно доводить нормативную и иную информацию до подразделений и лиц, осуществляющих оказание услуг.</w:t>
      </w:r>
    </w:p>
    <w:p w:rsidR="00076143" w:rsidRPr="0076431E" w:rsidRDefault="00076143" w:rsidP="00DE0BD6">
      <w:pPr>
        <w:numPr>
          <w:ilvl w:val="0"/>
          <w:numId w:val="13"/>
        </w:numPr>
        <w:tabs>
          <w:tab w:val="left" w:pos="851"/>
          <w:tab w:val="left" w:pos="1701"/>
          <w:tab w:val="left" w:pos="1843"/>
          <w:tab w:val="left" w:pos="1985"/>
        </w:tabs>
        <w:ind w:left="0" w:firstLine="851"/>
        <w:jc w:val="both"/>
        <w:rPr>
          <w:bCs/>
          <w:iCs/>
        </w:rPr>
      </w:pPr>
      <w:r w:rsidRPr="0076431E">
        <w:rPr>
          <w:bCs/>
          <w:iCs/>
        </w:rPr>
        <w:t>Нести ответственность перед Заказчиком за допущенные отступления от требований, предусмотренных в настоящем договоре.</w:t>
      </w:r>
    </w:p>
    <w:p w:rsidR="00076143" w:rsidRPr="0076431E" w:rsidRDefault="00076143" w:rsidP="00DE0BD6">
      <w:pPr>
        <w:numPr>
          <w:ilvl w:val="0"/>
          <w:numId w:val="13"/>
        </w:numPr>
        <w:tabs>
          <w:tab w:val="left" w:pos="851"/>
          <w:tab w:val="left" w:pos="1701"/>
          <w:tab w:val="left" w:pos="1843"/>
          <w:tab w:val="left" w:pos="1985"/>
        </w:tabs>
        <w:ind w:left="0" w:firstLine="851"/>
        <w:jc w:val="both"/>
        <w:rPr>
          <w:bCs/>
          <w:iCs/>
        </w:rPr>
      </w:pPr>
      <w:r w:rsidRPr="0076431E">
        <w:rPr>
          <w:bCs/>
          <w:iCs/>
        </w:rPr>
        <w:t>Немедленно письменно предупредить Заказчика при обнаружении не зависящих от Исполнителя обстоятельств, которые грозят невыполнением обязательств по оказываемым услугам либо создают невозможность их оказания в срок.</w:t>
      </w:r>
    </w:p>
    <w:p w:rsidR="00076143" w:rsidRPr="0076431E" w:rsidRDefault="00076143" w:rsidP="00DE0BD6">
      <w:pPr>
        <w:numPr>
          <w:ilvl w:val="0"/>
          <w:numId w:val="13"/>
        </w:numPr>
        <w:tabs>
          <w:tab w:val="left" w:pos="851"/>
          <w:tab w:val="left" w:pos="1701"/>
          <w:tab w:val="left" w:pos="1843"/>
          <w:tab w:val="left" w:pos="1985"/>
        </w:tabs>
        <w:ind w:left="0" w:firstLine="851"/>
        <w:jc w:val="both"/>
        <w:rPr>
          <w:bCs/>
          <w:iCs/>
        </w:rPr>
      </w:pPr>
      <w:r w:rsidRPr="0076431E">
        <w:rPr>
          <w:bCs/>
          <w:iCs/>
        </w:rPr>
        <w:t>Обеспечить сохранность имущества третьих лиц (надмогильные сооружения) и объектов благоустройства кладбища в период оказания услуг, а также в период устранения недостатков в оказываемых услугах.</w:t>
      </w:r>
    </w:p>
    <w:p w:rsidR="00076143" w:rsidRPr="0076431E" w:rsidRDefault="00076143" w:rsidP="00DE0BD6">
      <w:pPr>
        <w:numPr>
          <w:ilvl w:val="0"/>
          <w:numId w:val="13"/>
        </w:numPr>
        <w:tabs>
          <w:tab w:val="left" w:pos="851"/>
          <w:tab w:val="left" w:pos="1701"/>
          <w:tab w:val="left" w:pos="1843"/>
          <w:tab w:val="left" w:pos="1985"/>
        </w:tabs>
        <w:ind w:left="0" w:firstLine="851"/>
        <w:jc w:val="both"/>
        <w:rPr>
          <w:bCs/>
          <w:iCs/>
        </w:rPr>
      </w:pPr>
      <w:r w:rsidRPr="0076431E">
        <w:rPr>
          <w:bCs/>
          <w:iCs/>
        </w:rPr>
        <w:t>Обеспечивать Заказчику возможность контроля и надзора за ходом оказания услуг, качеством используемых материалов и оборудования.</w:t>
      </w:r>
    </w:p>
    <w:p w:rsidR="00076143" w:rsidRPr="0076431E" w:rsidRDefault="00076143" w:rsidP="00DE0BD6">
      <w:pPr>
        <w:numPr>
          <w:ilvl w:val="0"/>
          <w:numId w:val="13"/>
        </w:numPr>
        <w:tabs>
          <w:tab w:val="left" w:pos="851"/>
          <w:tab w:val="left" w:pos="1701"/>
          <w:tab w:val="left" w:pos="1843"/>
          <w:tab w:val="left" w:pos="1985"/>
        </w:tabs>
        <w:ind w:left="0" w:firstLine="851"/>
        <w:jc w:val="both"/>
        <w:rPr>
          <w:bCs/>
          <w:iCs/>
        </w:rPr>
      </w:pPr>
      <w:r w:rsidRPr="0076431E">
        <w:rPr>
          <w:bCs/>
          <w:iCs/>
        </w:rPr>
        <w:t xml:space="preserve">В случае обнаружения Заказчиком некачественно оказанных услуг, переделать своими силами и без увеличения стоимости услуг в кратчайший и согласованный Заказчиком срок. </w:t>
      </w:r>
    </w:p>
    <w:p w:rsidR="00076143" w:rsidRPr="0076431E" w:rsidRDefault="00076143" w:rsidP="00DE0BD6">
      <w:pPr>
        <w:numPr>
          <w:ilvl w:val="0"/>
          <w:numId w:val="13"/>
        </w:numPr>
        <w:tabs>
          <w:tab w:val="left" w:pos="851"/>
          <w:tab w:val="left" w:pos="1701"/>
          <w:tab w:val="left" w:pos="1843"/>
          <w:tab w:val="left" w:pos="1985"/>
        </w:tabs>
        <w:ind w:left="0" w:firstLine="851"/>
        <w:jc w:val="both"/>
        <w:rPr>
          <w:bCs/>
          <w:iCs/>
        </w:rPr>
      </w:pPr>
      <w:r w:rsidRPr="0076431E">
        <w:rPr>
          <w:bCs/>
          <w:iCs/>
        </w:rPr>
        <w:t xml:space="preserve">Назначить ответственного сотрудника за оказание услуг с указанием его Ф. И. О., должности, номера телефона, электронной почты и сообщить эту информацию специалистам отдела </w:t>
      </w:r>
      <w:r w:rsidR="00D6411B">
        <w:rPr>
          <w:bCs/>
          <w:iCs/>
        </w:rPr>
        <w:t>содержания кладбищ</w:t>
      </w:r>
      <w:r w:rsidRPr="0076431E">
        <w:rPr>
          <w:bCs/>
          <w:iCs/>
        </w:rPr>
        <w:t xml:space="preserve"> Заказчика по </w:t>
      </w:r>
      <w:r w:rsidR="00D6411B">
        <w:rPr>
          <w:bCs/>
          <w:iCs/>
        </w:rPr>
        <w:t xml:space="preserve">электронной почте </w:t>
      </w:r>
      <w:hyperlink r:id="rId9" w:history="1">
        <w:r w:rsidR="00D6411B" w:rsidRPr="005E47A5">
          <w:rPr>
            <w:rStyle w:val="a6"/>
            <w:bCs/>
            <w:iCs/>
          </w:rPr>
          <w:t>30tck@mail.ru</w:t>
        </w:r>
      </w:hyperlink>
      <w:r w:rsidR="00D6411B">
        <w:rPr>
          <w:bCs/>
          <w:iCs/>
        </w:rPr>
        <w:t xml:space="preserve"> или по телефону (812) 241-39-85 </w:t>
      </w:r>
      <w:r w:rsidR="00D6411B" w:rsidRPr="00B64678">
        <w:t>позднее 2 (двух) дней до начала оказания услуг</w:t>
      </w:r>
      <w:r w:rsidR="00D6411B" w:rsidRPr="00B64678">
        <w:rPr>
          <w:bCs/>
          <w:iCs/>
        </w:rPr>
        <w:t>.</w:t>
      </w:r>
    </w:p>
    <w:p w:rsidR="00076143" w:rsidRPr="0076431E" w:rsidRDefault="00076143" w:rsidP="00DE0BD6">
      <w:pPr>
        <w:numPr>
          <w:ilvl w:val="0"/>
          <w:numId w:val="13"/>
        </w:numPr>
        <w:tabs>
          <w:tab w:val="left" w:pos="1701"/>
        </w:tabs>
        <w:ind w:left="0" w:firstLine="851"/>
        <w:jc w:val="both"/>
        <w:rPr>
          <w:bCs/>
          <w:iCs/>
        </w:rPr>
      </w:pPr>
      <w:proofErr w:type="gramStart"/>
      <w:r w:rsidRPr="0076431E">
        <w:rPr>
          <w:bCs/>
          <w:iCs/>
        </w:rPr>
        <w:t>В случае повреждения имущества третьих лиц (надмогильные сооружения) и объектов благоустройства кладбища Исполнитель обязан произвести восстановительные работы, предварительно согласовав их с Заказчиком и организацией, осуществляющей выполнение работ и услуг по содержанию и эксплуатации кладбищ</w:t>
      </w:r>
      <w:r w:rsidR="007E3D1D">
        <w:rPr>
          <w:bCs/>
          <w:iCs/>
        </w:rPr>
        <w:t>а</w:t>
      </w:r>
      <w:r w:rsidRPr="0076431E">
        <w:rPr>
          <w:bCs/>
          <w:iCs/>
        </w:rPr>
        <w:t xml:space="preserve"> в соответствии с разделами 4 и 8 Положения о порядке создания и содержания мест погребения и деятельности кладбищ в Санкт-Петербурге, утвержденного Постановлением.</w:t>
      </w:r>
      <w:proofErr w:type="gramEnd"/>
    </w:p>
    <w:p w:rsidR="00076143" w:rsidRPr="0076431E" w:rsidRDefault="00076143" w:rsidP="00076143">
      <w:pPr>
        <w:ind w:firstLine="993"/>
        <w:jc w:val="both"/>
        <w:rPr>
          <w:bCs/>
          <w:iCs/>
        </w:rPr>
      </w:pPr>
    </w:p>
    <w:p w:rsidR="003159D0" w:rsidRPr="00A134CB" w:rsidRDefault="00454418" w:rsidP="00DE0BD6">
      <w:pPr>
        <w:pStyle w:val="afff5"/>
        <w:numPr>
          <w:ilvl w:val="0"/>
          <w:numId w:val="5"/>
        </w:numPr>
        <w:jc w:val="center"/>
        <w:rPr>
          <w:b/>
          <w:bCs/>
          <w:caps/>
        </w:rPr>
      </w:pPr>
      <w:r>
        <w:rPr>
          <w:b/>
          <w:caps/>
        </w:rPr>
        <w:t>ПОРЯДОК</w:t>
      </w:r>
      <w:r w:rsidR="003159D0" w:rsidRPr="00A134CB">
        <w:rPr>
          <w:b/>
          <w:bCs/>
          <w:caps/>
        </w:rPr>
        <w:t xml:space="preserve"> оказания услуг</w:t>
      </w:r>
    </w:p>
    <w:p w:rsidR="003159D0" w:rsidRPr="00A134CB" w:rsidRDefault="003159D0" w:rsidP="003159D0">
      <w:pPr>
        <w:autoSpaceDE w:val="0"/>
        <w:autoSpaceDN w:val="0"/>
        <w:adjustRightInd w:val="0"/>
        <w:ind w:left="442"/>
        <w:jc w:val="both"/>
        <w:rPr>
          <w:b/>
          <w:bCs/>
          <w:caps/>
        </w:rPr>
      </w:pPr>
    </w:p>
    <w:p w:rsidR="00454418" w:rsidRPr="00FB36ED" w:rsidRDefault="00454418" w:rsidP="00DE0BD6">
      <w:pPr>
        <w:pStyle w:val="afff5"/>
        <w:widowControl w:val="0"/>
        <w:numPr>
          <w:ilvl w:val="1"/>
          <w:numId w:val="5"/>
        </w:numPr>
        <w:tabs>
          <w:tab w:val="left" w:pos="1418"/>
        </w:tabs>
        <w:autoSpaceDE w:val="0"/>
        <w:autoSpaceDN w:val="0"/>
        <w:adjustRightInd w:val="0"/>
        <w:ind w:left="0" w:firstLine="720"/>
        <w:jc w:val="both"/>
        <w:rPr>
          <w:color w:val="000000" w:themeColor="text1"/>
        </w:rPr>
      </w:pPr>
      <w:r w:rsidRPr="00FB36ED">
        <w:rPr>
          <w:color w:val="000000" w:themeColor="text1"/>
        </w:rPr>
        <w:t xml:space="preserve">Услуги оказываются на </w:t>
      </w:r>
      <w:r w:rsidR="00607F20" w:rsidRPr="00FB36ED">
        <w:rPr>
          <w:color w:val="000000" w:themeColor="text1"/>
        </w:rPr>
        <w:t>Казанском кладбище</w:t>
      </w:r>
      <w:r w:rsidR="00891327" w:rsidRPr="00FB36ED">
        <w:t xml:space="preserve">, расположенном по адресу: </w:t>
      </w:r>
      <w:r w:rsidR="00FB36ED" w:rsidRPr="00FB36ED">
        <w:t xml:space="preserve">Санкт-Петербург, г. Пушкин, </w:t>
      </w:r>
      <w:proofErr w:type="gramStart"/>
      <w:r w:rsidR="00FB36ED" w:rsidRPr="00FB36ED">
        <w:t>Гусарская</w:t>
      </w:r>
      <w:proofErr w:type="gramEnd"/>
      <w:r w:rsidR="00FB36ED" w:rsidRPr="00FB36ED">
        <w:t xml:space="preserve"> ул., д.1</w:t>
      </w:r>
      <w:r w:rsidRPr="00FB36ED">
        <w:t>.</w:t>
      </w:r>
    </w:p>
    <w:p w:rsidR="003159D0" w:rsidRPr="00A134CB" w:rsidRDefault="003159D0" w:rsidP="00DE0BD6">
      <w:pPr>
        <w:pStyle w:val="afff5"/>
        <w:widowControl w:val="0"/>
        <w:numPr>
          <w:ilvl w:val="1"/>
          <w:numId w:val="5"/>
        </w:numPr>
        <w:tabs>
          <w:tab w:val="left" w:pos="1418"/>
        </w:tabs>
        <w:autoSpaceDE w:val="0"/>
        <w:autoSpaceDN w:val="0"/>
        <w:adjustRightInd w:val="0"/>
        <w:ind w:left="0" w:firstLine="720"/>
        <w:jc w:val="both"/>
        <w:rPr>
          <w:color w:val="000000" w:themeColor="text1"/>
        </w:rPr>
      </w:pPr>
      <w:r w:rsidRPr="00A134CB">
        <w:rPr>
          <w:color w:val="000000" w:themeColor="text1"/>
        </w:rPr>
        <w:t xml:space="preserve">Начало оказания услуг: </w:t>
      </w:r>
      <w:r w:rsidR="00376E08">
        <w:rPr>
          <w:color w:val="000000" w:themeColor="text1"/>
        </w:rPr>
        <w:t>с момента подписания договора</w:t>
      </w:r>
      <w:r w:rsidR="00A134CB">
        <w:rPr>
          <w:color w:val="000000" w:themeColor="text1"/>
        </w:rPr>
        <w:t>.</w:t>
      </w:r>
    </w:p>
    <w:p w:rsidR="003159D0" w:rsidRPr="00A134CB" w:rsidRDefault="003159D0" w:rsidP="00DE0BD6">
      <w:pPr>
        <w:pStyle w:val="afff5"/>
        <w:widowControl w:val="0"/>
        <w:numPr>
          <w:ilvl w:val="1"/>
          <w:numId w:val="5"/>
        </w:numPr>
        <w:tabs>
          <w:tab w:val="left" w:pos="1418"/>
        </w:tabs>
        <w:autoSpaceDE w:val="0"/>
        <w:autoSpaceDN w:val="0"/>
        <w:adjustRightInd w:val="0"/>
        <w:ind w:left="0" w:firstLine="720"/>
        <w:jc w:val="both"/>
        <w:rPr>
          <w:color w:val="000000" w:themeColor="text1"/>
        </w:rPr>
      </w:pPr>
      <w:r w:rsidRPr="00A134CB">
        <w:rPr>
          <w:color w:val="000000" w:themeColor="text1"/>
        </w:rPr>
        <w:t xml:space="preserve">Окончание оказания услуг: не позднее </w:t>
      </w:r>
      <w:r w:rsidR="00376E08">
        <w:rPr>
          <w:color w:val="000000" w:themeColor="text1"/>
        </w:rPr>
        <w:t>01</w:t>
      </w:r>
      <w:r w:rsidRPr="00A134CB">
        <w:rPr>
          <w:color w:val="000000" w:themeColor="text1"/>
        </w:rPr>
        <w:t xml:space="preserve"> ноября 20</w:t>
      </w:r>
      <w:r w:rsidR="002C6181" w:rsidRPr="00A134CB">
        <w:rPr>
          <w:color w:val="000000" w:themeColor="text1"/>
        </w:rPr>
        <w:t>2</w:t>
      </w:r>
      <w:r w:rsidR="00FB36ED">
        <w:rPr>
          <w:color w:val="000000" w:themeColor="text1"/>
        </w:rPr>
        <w:t>3</w:t>
      </w:r>
      <w:r w:rsidRPr="00A134CB">
        <w:rPr>
          <w:color w:val="000000" w:themeColor="text1"/>
        </w:rPr>
        <w:t xml:space="preserve"> года.</w:t>
      </w:r>
    </w:p>
    <w:p w:rsidR="003159D0" w:rsidRDefault="003159D0" w:rsidP="003159D0">
      <w:pPr>
        <w:widowControl w:val="0"/>
        <w:autoSpaceDE w:val="0"/>
        <w:autoSpaceDN w:val="0"/>
        <w:adjustRightInd w:val="0"/>
        <w:ind w:left="709"/>
        <w:jc w:val="both"/>
      </w:pPr>
    </w:p>
    <w:p w:rsidR="00A134CB" w:rsidRPr="0076431E" w:rsidRDefault="00A134CB" w:rsidP="00DE0BD6">
      <w:pPr>
        <w:pStyle w:val="afff5"/>
        <w:numPr>
          <w:ilvl w:val="0"/>
          <w:numId w:val="5"/>
        </w:numPr>
        <w:jc w:val="center"/>
        <w:rPr>
          <w:b/>
          <w:bCs/>
          <w:iCs/>
        </w:rPr>
      </w:pPr>
      <w:r w:rsidRPr="0076431E">
        <w:rPr>
          <w:b/>
          <w:bCs/>
          <w:iCs/>
        </w:rPr>
        <w:t>ПОРЯДОК И СРОК ПРИЕМКИ ОКАЗАННЫХ УСЛУГ В ЧАСТИ СООТВЕСТВИЯ ИХ ОБЪЕМА ТРЕБОВАНИЯМ УСТАНОВЛЕННЫМ ДОГОВОРОМ, А ТАКЖЕ О ПОРЯДКЕ И СРОКАХ ОФОРМЛЕНИЯ РЕЗУЛЬТАТОВ ТАКОЙ ПРИЕМКИ</w:t>
      </w:r>
    </w:p>
    <w:p w:rsidR="00A134CB" w:rsidRPr="0076431E" w:rsidRDefault="00A134CB" w:rsidP="00A134CB">
      <w:pPr>
        <w:tabs>
          <w:tab w:val="left" w:pos="1418"/>
        </w:tabs>
        <w:jc w:val="center"/>
        <w:rPr>
          <w:b/>
          <w:bCs/>
          <w:iCs/>
        </w:rPr>
      </w:pPr>
    </w:p>
    <w:p w:rsidR="00A134CB" w:rsidRPr="0076431E" w:rsidRDefault="001E47CE" w:rsidP="00DE0BD6">
      <w:pPr>
        <w:numPr>
          <w:ilvl w:val="0"/>
          <w:numId w:val="14"/>
        </w:numPr>
        <w:tabs>
          <w:tab w:val="left" w:pos="1701"/>
        </w:tabs>
        <w:ind w:left="0" w:firstLine="851"/>
        <w:jc w:val="both"/>
        <w:rPr>
          <w:bCs/>
          <w:iCs/>
        </w:rPr>
      </w:pPr>
      <w:proofErr w:type="gramStart"/>
      <w:r w:rsidRPr="001E47CE">
        <w:rPr>
          <w:iCs/>
        </w:rPr>
        <w:t xml:space="preserve">После предоставления Исполнителем Заказчику </w:t>
      </w:r>
      <w:r w:rsidR="00376E08">
        <w:rPr>
          <w:iCs/>
        </w:rPr>
        <w:t>п</w:t>
      </w:r>
      <w:r w:rsidR="00376E08" w:rsidRPr="00376E08">
        <w:rPr>
          <w:iCs/>
        </w:rPr>
        <w:t>роект</w:t>
      </w:r>
      <w:r w:rsidR="00376E08">
        <w:rPr>
          <w:iCs/>
        </w:rPr>
        <w:t>а</w:t>
      </w:r>
      <w:r w:rsidR="00376E08" w:rsidRPr="00376E08">
        <w:rPr>
          <w:iCs/>
        </w:rPr>
        <w:t xml:space="preserve"> санитарно-защитной зоны </w:t>
      </w:r>
      <w:r w:rsidR="00376E08">
        <w:rPr>
          <w:iCs/>
        </w:rPr>
        <w:t>с</w:t>
      </w:r>
      <w:r w:rsidR="00376E08" w:rsidRPr="00376E08">
        <w:rPr>
          <w:iCs/>
        </w:rPr>
        <w:t xml:space="preserve"> положительн</w:t>
      </w:r>
      <w:r w:rsidR="00376E08">
        <w:rPr>
          <w:iCs/>
        </w:rPr>
        <w:t>ым</w:t>
      </w:r>
      <w:r w:rsidR="00376E08" w:rsidRPr="00376E08">
        <w:rPr>
          <w:iCs/>
        </w:rPr>
        <w:t xml:space="preserve"> зак</w:t>
      </w:r>
      <w:r w:rsidR="00376E08">
        <w:rPr>
          <w:iCs/>
        </w:rPr>
        <w:t>лючением</w:t>
      </w:r>
      <w:r w:rsidR="00376E08" w:rsidRPr="00376E08">
        <w:rPr>
          <w:iCs/>
        </w:rPr>
        <w:t xml:space="preserve"> экспертизы, выполненн</w:t>
      </w:r>
      <w:r w:rsidR="00376E08">
        <w:rPr>
          <w:iCs/>
        </w:rPr>
        <w:t>ым</w:t>
      </w:r>
      <w:r w:rsidR="00376E08" w:rsidRPr="00376E08">
        <w:rPr>
          <w:iCs/>
        </w:rPr>
        <w:t xml:space="preserve"> аккредитованной организацией,</w:t>
      </w:r>
      <w:r w:rsidR="00376E08">
        <w:rPr>
          <w:iCs/>
        </w:rPr>
        <w:t xml:space="preserve"> а также</w:t>
      </w:r>
      <w:r w:rsidR="00376E08" w:rsidRPr="00376E08">
        <w:rPr>
          <w:iCs/>
        </w:rPr>
        <w:t xml:space="preserve"> положительн</w:t>
      </w:r>
      <w:r w:rsidR="00376E08">
        <w:rPr>
          <w:iCs/>
        </w:rPr>
        <w:t>ым</w:t>
      </w:r>
      <w:r w:rsidR="00376E08" w:rsidRPr="00376E08">
        <w:rPr>
          <w:iCs/>
        </w:rPr>
        <w:t xml:space="preserve"> заключение</w:t>
      </w:r>
      <w:r w:rsidR="00376E08">
        <w:rPr>
          <w:iCs/>
        </w:rPr>
        <w:t>м</w:t>
      </w:r>
      <w:r w:rsidR="00376E08" w:rsidRPr="00376E08">
        <w:rPr>
          <w:iCs/>
        </w:rPr>
        <w:t xml:space="preserve"> Управления </w:t>
      </w:r>
      <w:proofErr w:type="spellStart"/>
      <w:r w:rsidR="00376E08" w:rsidRPr="00376E08">
        <w:rPr>
          <w:iCs/>
        </w:rPr>
        <w:t>Роспотребнадзора</w:t>
      </w:r>
      <w:proofErr w:type="spellEnd"/>
      <w:r w:rsidR="00376E08" w:rsidRPr="00376E08">
        <w:rPr>
          <w:iCs/>
        </w:rPr>
        <w:t xml:space="preserve"> по Санкт-Петербургу и Решение</w:t>
      </w:r>
      <w:r w:rsidR="00376E08">
        <w:rPr>
          <w:iCs/>
        </w:rPr>
        <w:t>м</w:t>
      </w:r>
      <w:r w:rsidR="00376E08" w:rsidRPr="00376E08">
        <w:rPr>
          <w:iCs/>
        </w:rPr>
        <w:t xml:space="preserve"> Федеральной службы по надзору в сфере защиты прав потребителей и благополучия человека об установлении санитарно-защитной зоны</w:t>
      </w:r>
      <w:r w:rsidR="00376E08">
        <w:rPr>
          <w:iCs/>
        </w:rPr>
        <w:t xml:space="preserve"> – на бумажном носителе</w:t>
      </w:r>
      <w:r w:rsidRPr="001E47CE">
        <w:rPr>
          <w:iCs/>
        </w:rPr>
        <w:t xml:space="preserve">, </w:t>
      </w:r>
      <w:r w:rsidR="005008D9">
        <w:rPr>
          <w:iCs/>
        </w:rPr>
        <w:t xml:space="preserve">в срок до 06 ноября 2023 года, </w:t>
      </w:r>
      <w:r w:rsidRPr="001E47CE">
        <w:rPr>
          <w:iCs/>
        </w:rPr>
        <w:t>Сторонами составляются двусторонние акт приема оказанных услуг и ак</w:t>
      </w:r>
      <w:r w:rsidR="006B2436">
        <w:rPr>
          <w:iCs/>
        </w:rPr>
        <w:t>т сдачи-приемки</w:t>
      </w:r>
      <w:proofErr w:type="gramEnd"/>
      <w:r w:rsidR="006B2436">
        <w:rPr>
          <w:iCs/>
        </w:rPr>
        <w:t xml:space="preserve"> оказанных услуг</w:t>
      </w:r>
      <w:r w:rsidR="00A134CB" w:rsidRPr="0076431E">
        <w:rPr>
          <w:iCs/>
        </w:rPr>
        <w:t>.</w:t>
      </w:r>
    </w:p>
    <w:p w:rsidR="00A134CB" w:rsidRPr="0076431E" w:rsidRDefault="00A134CB" w:rsidP="00DE0BD6">
      <w:pPr>
        <w:numPr>
          <w:ilvl w:val="0"/>
          <w:numId w:val="14"/>
        </w:numPr>
        <w:tabs>
          <w:tab w:val="left" w:pos="1701"/>
        </w:tabs>
        <w:ind w:left="0" w:firstLine="851"/>
        <w:jc w:val="both"/>
        <w:rPr>
          <w:bCs/>
          <w:iCs/>
        </w:rPr>
      </w:pPr>
      <w:r w:rsidRPr="0076431E">
        <w:rPr>
          <w:bCs/>
          <w:iCs/>
        </w:rPr>
        <w:lastRenderedPageBreak/>
        <w:t xml:space="preserve">Заказчик для проверки предоставленных Исполнителем результатов, предусмотренных </w:t>
      </w:r>
      <w:r w:rsidRPr="0076431E">
        <w:rPr>
          <w:lang w:eastAsia="en-US"/>
        </w:rPr>
        <w:t>договором</w:t>
      </w:r>
      <w:r w:rsidRPr="0076431E">
        <w:rPr>
          <w:bCs/>
          <w:iCs/>
        </w:rPr>
        <w:t xml:space="preserve">, в части их соответствия условиям </w:t>
      </w:r>
      <w:r>
        <w:rPr>
          <w:lang w:eastAsia="en-US"/>
        </w:rPr>
        <w:t>договора</w:t>
      </w:r>
      <w:r w:rsidRPr="0076431E">
        <w:rPr>
          <w:bCs/>
          <w:iCs/>
        </w:rPr>
        <w:t xml:space="preserve"> обязан провести экспертизу, результаты которой оформляются Актом по результатам экспертизы. В случае проведения экспертизы Заказчиком своими силами срок ее проведения составляет не более 3</w:t>
      </w:r>
      <w:r w:rsidR="00F53E0E">
        <w:rPr>
          <w:bCs/>
          <w:iCs/>
        </w:rPr>
        <w:t xml:space="preserve"> рабочих </w:t>
      </w:r>
      <w:r w:rsidRPr="0076431E">
        <w:rPr>
          <w:bCs/>
          <w:iCs/>
        </w:rPr>
        <w:t xml:space="preserve">дней. В случае проведения экспертизы Заказчиком с привлечением экспертов (экспертных организаций), срок ее проведения составляет не более </w:t>
      </w:r>
      <w:r w:rsidR="00D6446A">
        <w:rPr>
          <w:bCs/>
          <w:iCs/>
        </w:rPr>
        <w:t>3</w:t>
      </w:r>
      <w:r w:rsidR="00F53E0E">
        <w:rPr>
          <w:bCs/>
          <w:iCs/>
        </w:rPr>
        <w:t xml:space="preserve"> рабочих </w:t>
      </w:r>
      <w:r w:rsidRPr="0076431E">
        <w:rPr>
          <w:bCs/>
          <w:iCs/>
        </w:rPr>
        <w:t>дней.</w:t>
      </w:r>
    </w:p>
    <w:p w:rsidR="00A134CB" w:rsidRPr="0076431E" w:rsidRDefault="00A134CB" w:rsidP="00DE0BD6">
      <w:pPr>
        <w:numPr>
          <w:ilvl w:val="0"/>
          <w:numId w:val="14"/>
        </w:numPr>
        <w:tabs>
          <w:tab w:val="left" w:pos="1701"/>
        </w:tabs>
        <w:ind w:left="0" w:firstLine="851"/>
        <w:jc w:val="both"/>
        <w:rPr>
          <w:bCs/>
          <w:iCs/>
        </w:rPr>
      </w:pPr>
      <w:r w:rsidRPr="0076431E">
        <w:rPr>
          <w:bCs/>
          <w:iCs/>
        </w:rPr>
        <w:t xml:space="preserve">В случае соответствия результатов оказанных услуг, предоставленных Исполнителем, условиям </w:t>
      </w:r>
      <w:r>
        <w:rPr>
          <w:lang w:eastAsia="en-US"/>
        </w:rPr>
        <w:t>договора</w:t>
      </w:r>
      <w:r w:rsidRPr="0076431E">
        <w:rPr>
          <w:bCs/>
          <w:iCs/>
        </w:rPr>
        <w:t xml:space="preserve">, Заказчик в течение 3 рабочих дней </w:t>
      </w:r>
      <w:r w:rsidR="00542AD9" w:rsidRPr="0076431E">
        <w:rPr>
          <w:bCs/>
          <w:iCs/>
        </w:rPr>
        <w:t xml:space="preserve">после дня </w:t>
      </w:r>
      <w:r w:rsidR="00542AD9" w:rsidRPr="002470B3">
        <w:rPr>
          <w:bCs/>
          <w:iCs/>
        </w:rPr>
        <w:t>оформления Акта по результатам экспертизы подписывает и направляет Исполнителю акт приема оказанных услуг и акт сдачи-приемки оказанных услуг</w:t>
      </w:r>
      <w:r w:rsidR="007C3498">
        <w:rPr>
          <w:bCs/>
          <w:iCs/>
        </w:rPr>
        <w:t>.</w:t>
      </w:r>
    </w:p>
    <w:p w:rsidR="00A134CB" w:rsidRPr="0076431E" w:rsidRDefault="00542AD9" w:rsidP="00A134CB">
      <w:pPr>
        <w:tabs>
          <w:tab w:val="left" w:pos="1701"/>
        </w:tabs>
        <w:ind w:firstLine="851"/>
        <w:jc w:val="both"/>
        <w:rPr>
          <w:bCs/>
          <w:iCs/>
        </w:rPr>
      </w:pPr>
      <w:r w:rsidRPr="00542AD9">
        <w:rPr>
          <w:bCs/>
          <w:iCs/>
        </w:rPr>
        <w:t>Акт приема оказанных услуг и акт сдачи-приемки оказанных услуг, подписанные Сторонами, свидетельствуют о приемке оказанных услуг Заказчиком, акт сдачи-приемки оказанных услуг служит основанием для взаимных расчетов между Сторонами</w:t>
      </w:r>
      <w:r w:rsidR="00A134CB" w:rsidRPr="0076431E">
        <w:rPr>
          <w:bCs/>
          <w:iCs/>
        </w:rPr>
        <w:t>.</w:t>
      </w:r>
    </w:p>
    <w:p w:rsidR="00A134CB" w:rsidRPr="0076431E" w:rsidRDefault="00A134CB" w:rsidP="00DE0BD6">
      <w:pPr>
        <w:numPr>
          <w:ilvl w:val="0"/>
          <w:numId w:val="14"/>
        </w:numPr>
        <w:tabs>
          <w:tab w:val="left" w:pos="1701"/>
        </w:tabs>
        <w:ind w:left="0" w:firstLine="851"/>
        <w:jc w:val="both"/>
        <w:rPr>
          <w:bCs/>
          <w:iCs/>
        </w:rPr>
      </w:pPr>
      <w:r w:rsidRPr="0076431E">
        <w:rPr>
          <w:bCs/>
          <w:iCs/>
        </w:rPr>
        <w:t xml:space="preserve">В случае несоответствия результатов услуг, оказанных Исполнителем, условиям </w:t>
      </w:r>
      <w:r>
        <w:rPr>
          <w:lang w:eastAsia="en-US"/>
        </w:rPr>
        <w:t>договора</w:t>
      </w:r>
      <w:r w:rsidRPr="0076431E">
        <w:rPr>
          <w:lang w:eastAsia="en-US"/>
        </w:rPr>
        <w:t>,</w:t>
      </w:r>
      <w:r w:rsidRPr="0076431E">
        <w:rPr>
          <w:bCs/>
          <w:iCs/>
        </w:rPr>
        <w:t xml:space="preserve"> Заказчик в течение 3 рабочих дней направляет Исполнителю мотивированный отказ с указанием выявленных недостатков и срока их устранения Исполнителем.</w:t>
      </w:r>
    </w:p>
    <w:p w:rsidR="00A134CB" w:rsidRPr="0076431E" w:rsidRDefault="00A134CB" w:rsidP="00A134CB">
      <w:pPr>
        <w:tabs>
          <w:tab w:val="left" w:pos="1701"/>
        </w:tabs>
        <w:ind w:firstLine="851"/>
        <w:jc w:val="both"/>
        <w:rPr>
          <w:bCs/>
          <w:iCs/>
        </w:rPr>
      </w:pPr>
      <w:r w:rsidRPr="0076431E">
        <w:rPr>
          <w:bCs/>
          <w:iCs/>
        </w:rPr>
        <w:t>Исполнитель обязан устранить все обнаруженные недостатки своими силами и за свой счет в сроки, указанные Заказчиком.</w:t>
      </w:r>
    </w:p>
    <w:p w:rsidR="00141904" w:rsidRPr="0076431E" w:rsidRDefault="00141904" w:rsidP="00A134CB">
      <w:pPr>
        <w:tabs>
          <w:tab w:val="left" w:pos="1418"/>
        </w:tabs>
        <w:ind w:firstLine="720"/>
        <w:jc w:val="both"/>
        <w:rPr>
          <w:bCs/>
          <w:iCs/>
        </w:rPr>
      </w:pPr>
    </w:p>
    <w:p w:rsidR="00A134CB" w:rsidRPr="0076431E" w:rsidRDefault="00A134CB" w:rsidP="00DE0BD6">
      <w:pPr>
        <w:numPr>
          <w:ilvl w:val="0"/>
          <w:numId w:val="1"/>
        </w:numPr>
        <w:tabs>
          <w:tab w:val="left" w:pos="426"/>
        </w:tabs>
        <w:ind w:hanging="720"/>
        <w:jc w:val="center"/>
        <w:rPr>
          <w:b/>
          <w:bCs/>
          <w:iCs/>
        </w:rPr>
      </w:pPr>
      <w:r w:rsidRPr="0076431E">
        <w:rPr>
          <w:b/>
          <w:bCs/>
          <w:iCs/>
        </w:rPr>
        <w:t>ОТВЕТСТВЕННОСТЬ СТОРОН</w:t>
      </w:r>
    </w:p>
    <w:p w:rsidR="00A134CB" w:rsidRPr="0076431E" w:rsidRDefault="00A134CB" w:rsidP="00A134CB">
      <w:pPr>
        <w:tabs>
          <w:tab w:val="left" w:pos="1701"/>
        </w:tabs>
        <w:ind w:firstLine="851"/>
        <w:rPr>
          <w:b/>
          <w:bCs/>
          <w:iCs/>
        </w:rPr>
      </w:pPr>
    </w:p>
    <w:p w:rsidR="00A134CB" w:rsidRPr="0076431E" w:rsidRDefault="00A134CB" w:rsidP="00A134CB">
      <w:pPr>
        <w:widowControl w:val="0"/>
        <w:tabs>
          <w:tab w:val="left" w:pos="1701"/>
        </w:tabs>
        <w:autoSpaceDE w:val="0"/>
        <w:autoSpaceDN w:val="0"/>
        <w:ind w:firstLine="851"/>
        <w:jc w:val="both"/>
      </w:pPr>
      <w:r w:rsidRPr="0076431E">
        <w:t>6.1.</w:t>
      </w:r>
      <w:r w:rsidRPr="0076431E">
        <w:tab/>
        <w:t xml:space="preserve">За неисполнение или ненадлежащее исполнение </w:t>
      </w:r>
      <w:r>
        <w:t>договора</w:t>
      </w:r>
      <w:r w:rsidRPr="0076431E">
        <w:t xml:space="preserve"> Стороны несут ответственность в соответствии с законодательством Российской Федерации и условиями </w:t>
      </w:r>
      <w:r>
        <w:t>договора</w:t>
      </w:r>
      <w:r w:rsidRPr="0076431E">
        <w:t>.</w:t>
      </w:r>
    </w:p>
    <w:p w:rsidR="00A134CB" w:rsidRPr="0076431E" w:rsidRDefault="00A134CB" w:rsidP="00A134CB">
      <w:pPr>
        <w:widowControl w:val="0"/>
        <w:tabs>
          <w:tab w:val="left" w:pos="1701"/>
        </w:tabs>
        <w:autoSpaceDE w:val="0"/>
        <w:autoSpaceDN w:val="0"/>
        <w:ind w:firstLine="851"/>
        <w:jc w:val="both"/>
      </w:pPr>
      <w:r w:rsidRPr="0076431E">
        <w:t>6.2.</w:t>
      </w:r>
      <w:r w:rsidRPr="0076431E">
        <w:tab/>
        <w:t xml:space="preserve">В случае полного (частичного) неисполнения условий </w:t>
      </w:r>
      <w:r>
        <w:t>договора</w:t>
      </w:r>
      <w:r w:rsidRPr="0076431E">
        <w:t xml:space="preserve"> одной из Сторон эта Сторона обязана возместить другой Стороне причиненные убытки в части, непокрытой неустойкой.</w:t>
      </w:r>
    </w:p>
    <w:p w:rsidR="00A134CB" w:rsidRPr="0076431E" w:rsidRDefault="00A134CB" w:rsidP="00A134CB">
      <w:pPr>
        <w:widowControl w:val="0"/>
        <w:tabs>
          <w:tab w:val="left" w:pos="1701"/>
        </w:tabs>
        <w:autoSpaceDE w:val="0"/>
        <w:autoSpaceDN w:val="0"/>
        <w:ind w:firstLine="851"/>
        <w:jc w:val="both"/>
      </w:pPr>
      <w:bookmarkStart w:id="0" w:name="P1554"/>
      <w:bookmarkEnd w:id="0"/>
      <w:r w:rsidRPr="0076431E">
        <w:t>6.3.</w:t>
      </w:r>
      <w:r w:rsidRPr="0076431E">
        <w:tab/>
        <w:t xml:space="preserve">В случае просрочки исполнения Исполнителем обязательств (в том числе гарантийного обязательства), предусмотренных </w:t>
      </w:r>
      <w:r>
        <w:t>д</w:t>
      </w:r>
      <w:r w:rsidRPr="0076431E">
        <w:t xml:space="preserve">оговором, Исполнитель уплачивает Заказчику пени. Пеня начисляется за каждый день просрочки исполнения Исполнителем обязательства, предусмотренного </w:t>
      </w:r>
      <w:r>
        <w:t>д</w:t>
      </w:r>
      <w:r w:rsidRPr="0076431E">
        <w:t xml:space="preserve">оговором, начиная со дня, следующего после дня истечения установленного </w:t>
      </w:r>
      <w:r>
        <w:t>д</w:t>
      </w:r>
      <w:r w:rsidRPr="0076431E">
        <w:t xml:space="preserve">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t>договора</w:t>
      </w:r>
      <w:r w:rsidRPr="0076431E">
        <w:t xml:space="preserve"> (отдельного этапа исполнения </w:t>
      </w:r>
      <w:r>
        <w:t>договора</w:t>
      </w:r>
      <w:r w:rsidRPr="0076431E">
        <w:t xml:space="preserve">), уменьшенной на сумму, пропорциональную объему обязательств, предусмотренных </w:t>
      </w:r>
      <w:r>
        <w:t>д</w:t>
      </w:r>
      <w:r w:rsidRPr="0076431E">
        <w:t xml:space="preserve">оговором (соответствующим отдельным этапом исполнения </w:t>
      </w:r>
      <w:r>
        <w:t>договора</w:t>
      </w:r>
      <w:r w:rsidRPr="0076431E">
        <w:t>) и фактически исполненных Исполнителем.</w:t>
      </w:r>
    </w:p>
    <w:p w:rsidR="00A134CB" w:rsidRPr="0076431E" w:rsidRDefault="00A134CB" w:rsidP="00A134CB">
      <w:pPr>
        <w:widowControl w:val="0"/>
        <w:tabs>
          <w:tab w:val="left" w:pos="1701"/>
        </w:tabs>
        <w:autoSpaceDE w:val="0"/>
        <w:autoSpaceDN w:val="0"/>
        <w:ind w:firstLine="851"/>
        <w:jc w:val="both"/>
      </w:pPr>
      <w:r w:rsidRPr="0076431E">
        <w:t>6.4.</w:t>
      </w:r>
      <w:r w:rsidRPr="0076431E">
        <w:tab/>
        <w:t xml:space="preserve">За каждый факт неисполнения или ненадлежащего исполнения Исполнителем обязательств, предусмотренных </w:t>
      </w:r>
      <w:r>
        <w:t>д</w:t>
      </w:r>
      <w:r w:rsidRPr="0076431E">
        <w:t xml:space="preserve">оговором, за исключением просрочки исполнения обязательств (в том числе гарантийного обязательства), предусмотренных </w:t>
      </w:r>
      <w:r>
        <w:t>д</w:t>
      </w:r>
      <w:r w:rsidRPr="0076431E">
        <w:t xml:space="preserve">оговором, Исполнитель уплачивает Заказчику штраф. </w:t>
      </w:r>
      <w:proofErr w:type="gramStart"/>
      <w:r w:rsidRPr="0076431E">
        <w:t xml:space="preserve">Размер штрафа определяется в соответствии с </w:t>
      </w:r>
      <w:hyperlink r:id="rId10" w:history="1">
        <w:r w:rsidRPr="0076431E">
          <w:rPr>
            <w:u w:val="single"/>
          </w:rPr>
          <w:t>Правилами</w:t>
        </w:r>
      </w:hyperlink>
      <w:r w:rsidRPr="0076431E">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5458;2019, N 32, ст. 4721) (далее - Правила), и составляет 10</w:t>
      </w:r>
      <w:r w:rsidRPr="0076431E">
        <w:rPr>
          <w:color w:val="C00000"/>
        </w:rPr>
        <w:t xml:space="preserve"> </w:t>
      </w:r>
      <w:r w:rsidRPr="0076431E">
        <w:t xml:space="preserve">% цены </w:t>
      </w:r>
      <w:r>
        <w:t>договора</w:t>
      </w:r>
      <w:r w:rsidRPr="0076431E">
        <w:t xml:space="preserve"> (этапа).</w:t>
      </w:r>
      <w:bookmarkStart w:id="1" w:name="P1556"/>
      <w:bookmarkEnd w:id="1"/>
      <w:proofErr w:type="gramEnd"/>
    </w:p>
    <w:p w:rsidR="00A134CB" w:rsidRPr="0076431E" w:rsidRDefault="00A134CB" w:rsidP="00A134CB">
      <w:pPr>
        <w:widowControl w:val="0"/>
        <w:tabs>
          <w:tab w:val="left" w:pos="1701"/>
        </w:tabs>
        <w:autoSpaceDE w:val="0"/>
        <w:autoSpaceDN w:val="0"/>
        <w:ind w:firstLine="851"/>
        <w:jc w:val="both"/>
        <w:rPr>
          <w:color w:val="C00000"/>
          <w:u w:val="single"/>
        </w:rPr>
      </w:pPr>
      <w:r w:rsidRPr="0076431E">
        <w:t>6.5.</w:t>
      </w:r>
      <w:r w:rsidRPr="0076431E">
        <w:tab/>
        <w:t xml:space="preserve">За каждый факт неисполнения или ненадлежащего исполнения Исполнителем обязательства, предусмотренного </w:t>
      </w:r>
      <w:r>
        <w:t>д</w:t>
      </w:r>
      <w:r w:rsidRPr="0076431E">
        <w:t xml:space="preserve">оговором, которое не имеет стоимостного выражения, Исполнитель уплачивает Заказчику штраф. Размер штрафа в </w:t>
      </w:r>
      <w:r w:rsidRPr="0076431E">
        <w:lastRenderedPageBreak/>
        <w:t>соответствии с Правилами устанавливается в размере 1 000 рублей.</w:t>
      </w:r>
      <w:r w:rsidRPr="0076431E">
        <w:rPr>
          <w:color w:val="C00000"/>
        </w:rPr>
        <w:t xml:space="preserve"> </w:t>
      </w:r>
    </w:p>
    <w:p w:rsidR="00A134CB" w:rsidRPr="0076431E" w:rsidRDefault="00A134CB" w:rsidP="00A134CB">
      <w:pPr>
        <w:widowControl w:val="0"/>
        <w:tabs>
          <w:tab w:val="left" w:pos="1701"/>
        </w:tabs>
        <w:autoSpaceDE w:val="0"/>
        <w:autoSpaceDN w:val="0"/>
        <w:ind w:firstLine="851"/>
        <w:jc w:val="both"/>
      </w:pPr>
      <w:bookmarkStart w:id="2" w:name="P1557"/>
      <w:bookmarkEnd w:id="2"/>
      <w:r w:rsidRPr="0076431E">
        <w:t>6.6.</w:t>
      </w:r>
      <w:r w:rsidRPr="0076431E">
        <w:tab/>
        <w:t xml:space="preserve">В случае просрочки исполнения Заказчиком обязательств, предусмотренных </w:t>
      </w:r>
      <w:r>
        <w:t>д</w:t>
      </w:r>
      <w:r w:rsidRPr="0076431E">
        <w:t xml:space="preserve">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t>д</w:t>
      </w:r>
      <w:r w:rsidRPr="0076431E">
        <w:t>оговором, начиная со дня, следующего после дня истечения</w:t>
      </w:r>
      <w:r>
        <w:t>,</w:t>
      </w:r>
      <w:r w:rsidRPr="0076431E">
        <w:t xml:space="preserve"> установленного </w:t>
      </w:r>
      <w:r>
        <w:t>д</w:t>
      </w:r>
      <w:r w:rsidRPr="0076431E">
        <w:t>оговором срока исполнения обязательства.</w:t>
      </w:r>
    </w:p>
    <w:p w:rsidR="00A134CB" w:rsidRPr="0076431E" w:rsidRDefault="00A134CB" w:rsidP="00A134CB">
      <w:pPr>
        <w:widowControl w:val="0"/>
        <w:tabs>
          <w:tab w:val="left" w:pos="1701"/>
        </w:tabs>
        <w:autoSpaceDE w:val="0"/>
        <w:autoSpaceDN w:val="0"/>
        <w:ind w:firstLine="851"/>
        <w:jc w:val="both"/>
      </w:pPr>
      <w:r w:rsidRPr="0076431E">
        <w:t>6.7.</w:t>
      </w:r>
      <w:r w:rsidRPr="0076431E">
        <w:tab/>
        <w:t xml:space="preserve">За каждый факт неисполнения Заказчиком обязательств, предусмотренных </w:t>
      </w:r>
      <w:r>
        <w:t>д</w:t>
      </w:r>
      <w:r w:rsidRPr="0076431E">
        <w:t xml:space="preserve">оговором, за исключением просрочки исполнения обязательств, предусмотренных </w:t>
      </w:r>
      <w:r>
        <w:t>д</w:t>
      </w:r>
      <w:r w:rsidRPr="0076431E">
        <w:t xml:space="preserve">оговором, Исполнитель вправе потребовать уплату штрафа. Размер штрафа определяется в соответствии с </w:t>
      </w:r>
      <w:hyperlink r:id="rId11" w:history="1">
        <w:r w:rsidRPr="0076431E">
          <w:t>Правилами</w:t>
        </w:r>
      </w:hyperlink>
      <w:r w:rsidRPr="0076431E">
        <w:t xml:space="preserve"> и составляет 1 000 рублей </w:t>
      </w:r>
      <w:bookmarkStart w:id="3" w:name="P1561"/>
      <w:bookmarkEnd w:id="3"/>
    </w:p>
    <w:p w:rsidR="00A134CB" w:rsidRPr="0076431E" w:rsidRDefault="00A134CB" w:rsidP="00A134CB">
      <w:pPr>
        <w:widowControl w:val="0"/>
        <w:tabs>
          <w:tab w:val="left" w:pos="1701"/>
        </w:tabs>
        <w:autoSpaceDE w:val="0"/>
        <w:autoSpaceDN w:val="0"/>
        <w:ind w:firstLine="851"/>
        <w:jc w:val="both"/>
      </w:pPr>
      <w:r w:rsidRPr="0076431E">
        <w:t>6.8.</w:t>
      </w:r>
      <w:r w:rsidRPr="0076431E">
        <w:tab/>
        <w:t xml:space="preserve">Применение неустойки (штрафа, пени) не освобождает Стороны от исполнения обязательств по </w:t>
      </w:r>
      <w:r>
        <w:t>д</w:t>
      </w:r>
      <w:r w:rsidRPr="0076431E">
        <w:t>оговору.</w:t>
      </w:r>
    </w:p>
    <w:p w:rsidR="00A134CB" w:rsidRPr="0076431E" w:rsidRDefault="00A134CB" w:rsidP="00A134CB">
      <w:pPr>
        <w:widowControl w:val="0"/>
        <w:tabs>
          <w:tab w:val="left" w:pos="1701"/>
        </w:tabs>
        <w:autoSpaceDE w:val="0"/>
        <w:autoSpaceDN w:val="0"/>
        <w:ind w:firstLine="851"/>
        <w:jc w:val="both"/>
      </w:pPr>
      <w:r w:rsidRPr="0076431E">
        <w:t>6.9.</w:t>
      </w:r>
      <w:r w:rsidRPr="0076431E">
        <w:tab/>
        <w:t xml:space="preserve">Общая сумма начисленных штрафов за неисполнение или ненадлежащее исполнение Исполнителем обязательств, предусмотренных </w:t>
      </w:r>
      <w:r>
        <w:t>д</w:t>
      </w:r>
      <w:r w:rsidRPr="0076431E">
        <w:t xml:space="preserve">оговором, не может превышать цену </w:t>
      </w:r>
      <w:r>
        <w:t>договора</w:t>
      </w:r>
      <w:r w:rsidRPr="0076431E">
        <w:t>.</w:t>
      </w:r>
    </w:p>
    <w:p w:rsidR="00A134CB" w:rsidRPr="0076431E" w:rsidRDefault="00A134CB" w:rsidP="00A134CB">
      <w:pPr>
        <w:widowControl w:val="0"/>
        <w:tabs>
          <w:tab w:val="left" w:pos="1701"/>
        </w:tabs>
        <w:autoSpaceDE w:val="0"/>
        <w:autoSpaceDN w:val="0"/>
        <w:ind w:firstLine="851"/>
        <w:jc w:val="both"/>
      </w:pPr>
      <w:r w:rsidRPr="0076431E">
        <w:t>6.10.</w:t>
      </w:r>
      <w:r w:rsidRPr="0076431E">
        <w:tab/>
        <w:t xml:space="preserve">Общая сумма начисленных штрафов за ненадлежащее исполнение Заказчиком обязательств, предусмотренных </w:t>
      </w:r>
      <w:r>
        <w:t>д</w:t>
      </w:r>
      <w:r w:rsidRPr="0076431E">
        <w:t xml:space="preserve">оговором, не может превышать цену </w:t>
      </w:r>
      <w:r>
        <w:t>договора.</w:t>
      </w:r>
    </w:p>
    <w:p w:rsidR="00A134CB" w:rsidRDefault="00A134CB" w:rsidP="00A134CB">
      <w:pPr>
        <w:widowControl w:val="0"/>
        <w:tabs>
          <w:tab w:val="left" w:pos="1701"/>
        </w:tabs>
        <w:autoSpaceDE w:val="0"/>
        <w:autoSpaceDN w:val="0"/>
        <w:ind w:firstLine="851"/>
        <w:jc w:val="both"/>
      </w:pPr>
      <w:r w:rsidRPr="0076431E">
        <w:t>6.11.</w:t>
      </w:r>
      <w:r w:rsidRPr="0076431E">
        <w:tab/>
        <w:t xml:space="preserve">В случае расторжения </w:t>
      </w:r>
      <w:r>
        <w:t>договора</w:t>
      </w:r>
      <w:r w:rsidRPr="0076431E">
        <w:t xml:space="preserve"> в связи с односторонним отказом Стороны от исполнения </w:t>
      </w:r>
      <w:r>
        <w:t>договора</w:t>
      </w:r>
      <w:r w:rsidRPr="0076431E">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t>договора</w:t>
      </w:r>
      <w:r w:rsidRPr="0076431E">
        <w:t>.</w:t>
      </w:r>
    </w:p>
    <w:p w:rsidR="006B2436" w:rsidRDefault="006B2436" w:rsidP="00A134CB">
      <w:pPr>
        <w:widowControl w:val="0"/>
        <w:tabs>
          <w:tab w:val="left" w:pos="1701"/>
        </w:tabs>
        <w:autoSpaceDE w:val="0"/>
        <w:autoSpaceDN w:val="0"/>
        <w:ind w:firstLine="851"/>
        <w:jc w:val="both"/>
      </w:pPr>
      <w:r>
        <w:t xml:space="preserve">6.12. </w:t>
      </w:r>
      <w:r w:rsidRPr="00A5298D">
        <w:t>Правительство Российской Федерации вправе установить случаи и порядок списания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договором.</w:t>
      </w:r>
    </w:p>
    <w:p w:rsidR="00A134CB" w:rsidRDefault="00A134CB" w:rsidP="00A134CB">
      <w:pPr>
        <w:tabs>
          <w:tab w:val="left" w:pos="1701"/>
        </w:tabs>
        <w:ind w:firstLine="851"/>
        <w:jc w:val="both"/>
      </w:pPr>
    </w:p>
    <w:p w:rsidR="00A134CB" w:rsidRPr="0076431E" w:rsidRDefault="00A134CB" w:rsidP="00DE0BD6">
      <w:pPr>
        <w:numPr>
          <w:ilvl w:val="0"/>
          <w:numId w:val="1"/>
        </w:numPr>
        <w:ind w:left="0" w:firstLine="0"/>
        <w:jc w:val="center"/>
        <w:rPr>
          <w:b/>
          <w:bCs/>
          <w:iCs/>
        </w:rPr>
      </w:pPr>
      <w:r w:rsidRPr="0076431E">
        <w:rPr>
          <w:b/>
          <w:bCs/>
          <w:iCs/>
        </w:rPr>
        <w:t xml:space="preserve">ПОРЯДОК РАСТОРЖЕНИЯ И ИЗМЕНЕНИЯ </w:t>
      </w:r>
      <w:r>
        <w:rPr>
          <w:b/>
          <w:bCs/>
          <w:iCs/>
        </w:rPr>
        <w:t>ДОГОВОРА</w:t>
      </w:r>
    </w:p>
    <w:p w:rsidR="00A134CB" w:rsidRPr="0076431E" w:rsidRDefault="00A134CB" w:rsidP="00A134CB">
      <w:pPr>
        <w:ind w:left="720"/>
        <w:rPr>
          <w:b/>
          <w:bCs/>
          <w:iCs/>
        </w:rPr>
      </w:pPr>
    </w:p>
    <w:p w:rsidR="006B2436" w:rsidRDefault="006B2436" w:rsidP="006B2436">
      <w:pPr>
        <w:numPr>
          <w:ilvl w:val="0"/>
          <w:numId w:val="18"/>
        </w:numPr>
        <w:ind w:left="0" w:firstLine="709"/>
        <w:jc w:val="both"/>
        <w:rPr>
          <w:rFonts w:eastAsia="Calibri"/>
          <w:bCs/>
          <w:iCs/>
          <w:lang w:eastAsia="en-US"/>
        </w:rPr>
      </w:pPr>
      <w:r>
        <w:rPr>
          <w:rFonts w:eastAsia="Calibri"/>
          <w:bCs/>
          <w:iCs/>
          <w:lang w:eastAsia="en-US"/>
        </w:rPr>
        <w:t xml:space="preserve">Настоящий </w:t>
      </w:r>
      <w:proofErr w:type="gramStart"/>
      <w:r>
        <w:rPr>
          <w:rFonts w:eastAsia="Calibri"/>
          <w:bCs/>
          <w:iCs/>
          <w:lang w:eastAsia="en-US"/>
        </w:rPr>
        <w:t>договор</w:t>
      </w:r>
      <w:proofErr w:type="gramEnd"/>
      <w:r>
        <w:rPr>
          <w:rFonts w:eastAsia="Calibri"/>
          <w:bCs/>
          <w:iCs/>
          <w:lang w:eastAsia="en-US"/>
        </w:rPr>
        <w:t xml:space="preserve"> может быть расторгнут по соглашению Сторон, решению суда и в связи с односторонним отказом Стороны договора от исполнения договора в соответствии с гражданским законодательством Российской Федерации.</w:t>
      </w:r>
    </w:p>
    <w:p w:rsidR="006B2436" w:rsidRDefault="006B2436" w:rsidP="006B2436">
      <w:pPr>
        <w:numPr>
          <w:ilvl w:val="0"/>
          <w:numId w:val="18"/>
        </w:numPr>
        <w:ind w:left="0" w:firstLine="709"/>
        <w:jc w:val="both"/>
        <w:rPr>
          <w:rFonts w:eastAsia="Calibri"/>
          <w:bCs/>
          <w:iCs/>
          <w:lang w:eastAsia="en-US"/>
        </w:rPr>
      </w:pPr>
      <w:r>
        <w:rPr>
          <w:rFonts w:eastAsia="Calibri"/>
          <w:bCs/>
          <w:iCs/>
          <w:lang w:eastAsia="en-US"/>
        </w:rPr>
        <w:t>Заказчик вправе в одностороннем порядке отказаться от исполнения договора</w:t>
      </w:r>
      <w:r>
        <w:rPr>
          <w:bCs/>
          <w:iCs/>
          <w:lang w:eastAsia="en-US"/>
        </w:rPr>
        <w:t xml:space="preserve"> по основаниям, предусмотренным ГК РФ для одностороннего отказа от исполнения отдельных видов обязательств.</w:t>
      </w:r>
    </w:p>
    <w:p w:rsidR="006B2436" w:rsidRPr="00A64F1F" w:rsidRDefault="006B2436" w:rsidP="006B2436">
      <w:pPr>
        <w:numPr>
          <w:ilvl w:val="0"/>
          <w:numId w:val="18"/>
        </w:numPr>
        <w:ind w:left="0" w:firstLine="709"/>
        <w:jc w:val="both"/>
        <w:rPr>
          <w:rFonts w:eastAsia="Calibri"/>
          <w:bCs/>
          <w:iCs/>
          <w:lang w:eastAsia="en-US"/>
        </w:rPr>
      </w:pPr>
      <w:r>
        <w:rPr>
          <w:bCs/>
          <w:iCs/>
          <w:lang w:eastAsia="en-US"/>
        </w:rPr>
        <w:t xml:space="preserve">Решение Заказчика об одностороннем отказе от исполнения договора вступает в силу, и договор считается расторгнутым через десять дней </w:t>
      </w:r>
      <w:proofErr w:type="gramStart"/>
      <w:r>
        <w:rPr>
          <w:bCs/>
          <w:iCs/>
          <w:lang w:eastAsia="en-US"/>
        </w:rPr>
        <w:t>с даты</w:t>
      </w:r>
      <w:proofErr w:type="gramEnd"/>
      <w:r>
        <w:rPr>
          <w:bCs/>
          <w:iCs/>
          <w:lang w:eastAsia="en-US"/>
        </w:rPr>
        <w:t xml:space="preserve"> надлежащего уведомления Заказчиком Подрядчика об одностороннем отказе  от исполнения договора.</w:t>
      </w:r>
    </w:p>
    <w:p w:rsidR="006B2436" w:rsidRPr="00A64F1F" w:rsidRDefault="006B2436" w:rsidP="006B2436">
      <w:pPr>
        <w:numPr>
          <w:ilvl w:val="0"/>
          <w:numId w:val="18"/>
        </w:numPr>
        <w:ind w:left="0" w:firstLine="709"/>
        <w:jc w:val="both"/>
        <w:rPr>
          <w:bCs/>
          <w:iCs/>
          <w:lang w:eastAsia="en-US"/>
        </w:rPr>
      </w:pPr>
      <w:r w:rsidRPr="00A64F1F">
        <w:rPr>
          <w:bCs/>
          <w:iCs/>
          <w:lang w:eastAsia="en-US"/>
        </w:rPr>
        <w:t xml:space="preserve">Заказчик обязан принять решение об одностороннем отказе от исполнения контракта в случаях, предусмотренных </w:t>
      </w:r>
      <w:r>
        <w:rPr>
          <w:bCs/>
          <w:iCs/>
          <w:lang w:eastAsia="en-US"/>
        </w:rPr>
        <w:t xml:space="preserve">пунктом 1 </w:t>
      </w:r>
      <w:r w:rsidRPr="00A64F1F">
        <w:rPr>
          <w:bCs/>
          <w:iCs/>
          <w:lang w:eastAsia="en-US"/>
        </w:rPr>
        <w:t xml:space="preserve">частью 15 ст. 95 </w:t>
      </w:r>
      <w:r w:rsidRPr="007207C9">
        <w:rPr>
          <w:bCs/>
          <w:iCs/>
          <w:lang w:eastAsia="en-US"/>
        </w:rPr>
        <w:t>Закон</w:t>
      </w:r>
      <w:r>
        <w:rPr>
          <w:bCs/>
          <w:iCs/>
          <w:lang w:eastAsia="en-US"/>
        </w:rPr>
        <w:t>а</w:t>
      </w:r>
      <w:r w:rsidRPr="007207C9">
        <w:rPr>
          <w:bCs/>
          <w:iCs/>
          <w:lang w:eastAsia="en-US"/>
        </w:rPr>
        <w:t xml:space="preserve"> № 44-ФЗ</w:t>
      </w:r>
      <w:r w:rsidRPr="00A64F1F">
        <w:rPr>
          <w:bCs/>
          <w:iCs/>
          <w:lang w:eastAsia="en-US"/>
        </w:rPr>
        <w:t>.</w:t>
      </w:r>
    </w:p>
    <w:p w:rsidR="006B2436" w:rsidRPr="00A64F1F" w:rsidRDefault="006B2436" w:rsidP="006B2436">
      <w:pPr>
        <w:numPr>
          <w:ilvl w:val="0"/>
          <w:numId w:val="18"/>
        </w:numPr>
        <w:ind w:left="0" w:firstLine="709"/>
        <w:jc w:val="both"/>
        <w:rPr>
          <w:bCs/>
          <w:iCs/>
          <w:lang w:eastAsia="en-US"/>
        </w:rPr>
      </w:pPr>
      <w:r>
        <w:t>По требованию Заказчика договор может быть изменен или расторгнут по решению суда только в случаях, предусмотренных частью 2 ст. 450 ГК РФ</w:t>
      </w:r>
      <w:r w:rsidRPr="007207C9">
        <w:rPr>
          <w:bCs/>
          <w:iCs/>
          <w:lang w:eastAsia="en-US"/>
        </w:rPr>
        <w:t>.</w:t>
      </w:r>
    </w:p>
    <w:p w:rsidR="006B2436" w:rsidRPr="00A64F1F" w:rsidRDefault="006B2436" w:rsidP="006B2436">
      <w:pPr>
        <w:numPr>
          <w:ilvl w:val="0"/>
          <w:numId w:val="18"/>
        </w:numPr>
        <w:ind w:left="0" w:firstLine="709"/>
        <w:jc w:val="both"/>
        <w:rPr>
          <w:rFonts w:eastAsia="Calibri"/>
          <w:bCs/>
          <w:iCs/>
          <w:lang w:eastAsia="en-US"/>
        </w:rPr>
      </w:pPr>
      <w:r>
        <w:rPr>
          <w:bCs/>
          <w:iCs/>
          <w:lang w:eastAsia="en-US"/>
        </w:rPr>
        <w:t>Изменение существенных условий договора при его исполнении не допускается, за исключением случаев предусмотренных Законом.</w:t>
      </w:r>
    </w:p>
    <w:p w:rsidR="006B2436" w:rsidRPr="00A64F1F" w:rsidRDefault="006B2436" w:rsidP="006B2436">
      <w:pPr>
        <w:numPr>
          <w:ilvl w:val="0"/>
          <w:numId w:val="18"/>
        </w:numPr>
        <w:ind w:left="0" w:firstLine="709"/>
        <w:jc w:val="both"/>
        <w:rPr>
          <w:rFonts w:eastAsia="Calibri"/>
          <w:bCs/>
          <w:iCs/>
          <w:lang w:eastAsia="en-US"/>
        </w:rPr>
      </w:pPr>
      <w:r w:rsidRPr="00A64F1F">
        <w:rPr>
          <w:rFonts w:eastAsia="Calibri"/>
          <w:bCs/>
          <w:iCs/>
          <w:lang w:eastAsia="en-US"/>
        </w:rPr>
        <w:t>Порядок одностороннего отказа Заказчика от исполнения договора предусмотрен Законом.</w:t>
      </w:r>
    </w:p>
    <w:p w:rsidR="006B2436" w:rsidRDefault="006B2436" w:rsidP="006B2436">
      <w:pPr>
        <w:numPr>
          <w:ilvl w:val="0"/>
          <w:numId w:val="18"/>
        </w:numPr>
        <w:ind w:left="0" w:firstLine="709"/>
        <w:jc w:val="both"/>
        <w:rPr>
          <w:bCs/>
          <w:iCs/>
          <w:lang w:eastAsia="en-US"/>
        </w:rPr>
      </w:pPr>
      <w:r>
        <w:rPr>
          <w:bCs/>
          <w:iCs/>
          <w:lang w:eastAsia="en-US"/>
        </w:rPr>
        <w:t>При исполнении договора не допускается перемена Подрядчика, за исключением случая, если новый подрядчик является правопреемником Подрядчика по такому договору вследствие реорганизации юридического лица в форме преобразования, слияния или присоединения.</w:t>
      </w:r>
    </w:p>
    <w:p w:rsidR="006B2436" w:rsidRDefault="006B2436" w:rsidP="006B2436">
      <w:pPr>
        <w:numPr>
          <w:ilvl w:val="0"/>
          <w:numId w:val="18"/>
        </w:numPr>
        <w:ind w:left="0" w:firstLine="709"/>
        <w:jc w:val="both"/>
        <w:rPr>
          <w:bCs/>
          <w:iCs/>
          <w:lang w:eastAsia="en-US"/>
        </w:rPr>
      </w:pPr>
      <w:r>
        <w:rPr>
          <w:bCs/>
          <w:iCs/>
          <w:lang w:eastAsia="en-US"/>
        </w:rPr>
        <w:lastRenderedPageBreak/>
        <w:t>В случае перемены Заказчика его права и обязанности, предусмотренные договором, переходят к новому заказчику.</w:t>
      </w:r>
    </w:p>
    <w:p w:rsidR="006B2436" w:rsidRDefault="006B2436" w:rsidP="006B2436">
      <w:pPr>
        <w:numPr>
          <w:ilvl w:val="0"/>
          <w:numId w:val="18"/>
        </w:numPr>
        <w:ind w:left="0" w:firstLine="709"/>
        <w:jc w:val="both"/>
        <w:rPr>
          <w:bCs/>
          <w:iCs/>
          <w:lang w:eastAsia="en-US"/>
        </w:rPr>
      </w:pPr>
      <w:r>
        <w:rPr>
          <w:bCs/>
          <w:iCs/>
          <w:lang w:eastAsia="en-US"/>
        </w:rPr>
        <w:t>При исполнении договора по согласованию Сторон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6B2436" w:rsidRDefault="006B2436" w:rsidP="006B2436">
      <w:pPr>
        <w:numPr>
          <w:ilvl w:val="0"/>
          <w:numId w:val="18"/>
        </w:numPr>
        <w:ind w:left="0" w:firstLine="709"/>
        <w:jc w:val="both"/>
        <w:rPr>
          <w:bCs/>
          <w:iCs/>
          <w:lang w:eastAsia="en-US"/>
        </w:rPr>
      </w:pPr>
      <w:r>
        <w:rPr>
          <w:bCs/>
          <w:iCs/>
          <w:lang w:eastAsia="en-US"/>
        </w:rPr>
        <w:t>Расчеты между Сторонами за выполненные до расторжения договора работы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настоящего договора.</w:t>
      </w:r>
    </w:p>
    <w:p w:rsidR="006B2436" w:rsidRDefault="006B2436" w:rsidP="006B2436">
      <w:pPr>
        <w:numPr>
          <w:ilvl w:val="0"/>
          <w:numId w:val="18"/>
        </w:numPr>
        <w:ind w:left="0" w:firstLine="709"/>
        <w:jc w:val="both"/>
        <w:rPr>
          <w:bCs/>
          <w:iCs/>
          <w:lang w:eastAsia="en-US"/>
        </w:rPr>
      </w:pPr>
      <w:r>
        <w:rPr>
          <w:bCs/>
          <w:iCs/>
          <w:lang w:eastAsia="en-US"/>
        </w:rPr>
        <w:t>Изменения и дополнения к настоящему договору действительны, если они совершены в письменной форме и подписаны обеими Сторонами.</w:t>
      </w:r>
    </w:p>
    <w:p w:rsidR="00A134CB" w:rsidRPr="0076431E" w:rsidRDefault="006B2436" w:rsidP="006B2436">
      <w:pPr>
        <w:numPr>
          <w:ilvl w:val="0"/>
          <w:numId w:val="18"/>
        </w:numPr>
        <w:tabs>
          <w:tab w:val="left" w:pos="1701"/>
        </w:tabs>
        <w:ind w:left="0" w:firstLine="851"/>
        <w:jc w:val="both"/>
        <w:rPr>
          <w:bCs/>
          <w:iCs/>
          <w:lang w:eastAsia="en-US"/>
        </w:rPr>
      </w:pPr>
      <w:r>
        <w:rPr>
          <w:bCs/>
          <w:iCs/>
          <w:lang w:eastAsia="en-US"/>
        </w:rPr>
        <w:t>Расторжение настоящего договора не освобождает Подрядчика от ответственности за неисполнение или ненадлежащее исполнение обязательств по нему, имевшее место до момента расторжения договора</w:t>
      </w:r>
      <w:r w:rsidRPr="0092162F">
        <w:rPr>
          <w:bCs/>
          <w:iCs/>
          <w:lang w:eastAsia="en-US"/>
        </w:rPr>
        <w:t>.</w:t>
      </w:r>
    </w:p>
    <w:p w:rsidR="00A134CB" w:rsidRDefault="00A134CB" w:rsidP="00A134CB">
      <w:pPr>
        <w:tabs>
          <w:tab w:val="left" w:pos="1701"/>
        </w:tabs>
        <w:ind w:firstLine="851"/>
        <w:jc w:val="both"/>
        <w:rPr>
          <w:bCs/>
          <w:iCs/>
        </w:rPr>
      </w:pPr>
    </w:p>
    <w:p w:rsidR="00A134CB" w:rsidRPr="0076431E" w:rsidRDefault="00A134CB" w:rsidP="00DE0BD6">
      <w:pPr>
        <w:numPr>
          <w:ilvl w:val="0"/>
          <w:numId w:val="1"/>
        </w:numPr>
        <w:ind w:left="0" w:firstLine="0"/>
        <w:jc w:val="center"/>
        <w:rPr>
          <w:b/>
          <w:bCs/>
          <w:iCs/>
        </w:rPr>
      </w:pPr>
      <w:r w:rsidRPr="0076431E">
        <w:rPr>
          <w:b/>
          <w:bCs/>
          <w:iCs/>
        </w:rPr>
        <w:t xml:space="preserve">СРОК ДЕЙСТВИЯ </w:t>
      </w:r>
      <w:r>
        <w:rPr>
          <w:b/>
          <w:bCs/>
          <w:iCs/>
        </w:rPr>
        <w:t>ДОГОВОРА</w:t>
      </w:r>
    </w:p>
    <w:p w:rsidR="00A134CB" w:rsidRPr="0076431E" w:rsidRDefault="00A134CB" w:rsidP="00A134CB">
      <w:pPr>
        <w:ind w:left="720" w:firstLine="851"/>
        <w:rPr>
          <w:b/>
          <w:bCs/>
          <w:iCs/>
        </w:rPr>
      </w:pPr>
    </w:p>
    <w:p w:rsidR="00A134CB" w:rsidRPr="0076431E" w:rsidRDefault="00A134CB" w:rsidP="00DE0BD6">
      <w:pPr>
        <w:numPr>
          <w:ilvl w:val="1"/>
          <w:numId w:val="19"/>
        </w:numPr>
        <w:tabs>
          <w:tab w:val="left" w:pos="1701"/>
        </w:tabs>
        <w:ind w:left="0" w:firstLine="720"/>
        <w:jc w:val="both"/>
        <w:rPr>
          <w:bCs/>
          <w:iCs/>
          <w:lang w:eastAsia="en-US"/>
        </w:rPr>
      </w:pPr>
      <w:r w:rsidRPr="0076431E">
        <w:rPr>
          <w:bCs/>
          <w:iCs/>
          <w:lang w:eastAsia="en-US"/>
        </w:rPr>
        <w:t xml:space="preserve">Настоящий договор вступает в силу с момента его заключения Сторонами и действует по </w:t>
      </w:r>
      <w:r w:rsidR="006B2436">
        <w:rPr>
          <w:bCs/>
          <w:iCs/>
          <w:lang w:eastAsia="en-US"/>
        </w:rPr>
        <w:t>15</w:t>
      </w:r>
      <w:r w:rsidRPr="0076431E">
        <w:rPr>
          <w:bCs/>
          <w:iCs/>
          <w:lang w:eastAsia="en-US"/>
        </w:rPr>
        <w:t xml:space="preserve"> </w:t>
      </w:r>
      <w:r w:rsidR="00FD3E30">
        <w:rPr>
          <w:bCs/>
          <w:iCs/>
          <w:lang w:eastAsia="en-US"/>
        </w:rPr>
        <w:t>декабря</w:t>
      </w:r>
      <w:r w:rsidRPr="0076431E">
        <w:rPr>
          <w:bCs/>
          <w:iCs/>
          <w:lang w:eastAsia="en-US"/>
        </w:rPr>
        <w:t xml:space="preserve"> 202</w:t>
      </w:r>
      <w:r w:rsidR="00FB36ED">
        <w:rPr>
          <w:bCs/>
          <w:iCs/>
          <w:lang w:eastAsia="en-US"/>
        </w:rPr>
        <w:t>3</w:t>
      </w:r>
      <w:r w:rsidRPr="0076431E">
        <w:rPr>
          <w:bCs/>
          <w:iCs/>
          <w:lang w:eastAsia="en-US"/>
        </w:rPr>
        <w:t xml:space="preserve"> года, а в случае, если к указанному моменту у Сторон остались неисполненные обязательства – до полного исполнения Сторонами обязательств. </w:t>
      </w:r>
    </w:p>
    <w:p w:rsidR="00141904" w:rsidRPr="0076431E" w:rsidRDefault="00141904" w:rsidP="00A134CB">
      <w:pPr>
        <w:pStyle w:val="afff5"/>
        <w:rPr>
          <w:bCs/>
          <w:iCs/>
        </w:rPr>
      </w:pPr>
    </w:p>
    <w:p w:rsidR="00A134CB" w:rsidRPr="0076431E" w:rsidRDefault="00A134CB" w:rsidP="00DE0BD6">
      <w:pPr>
        <w:numPr>
          <w:ilvl w:val="0"/>
          <w:numId w:val="19"/>
        </w:numPr>
        <w:ind w:left="0" w:firstLine="0"/>
        <w:jc w:val="center"/>
        <w:rPr>
          <w:b/>
          <w:bCs/>
          <w:iCs/>
        </w:rPr>
      </w:pPr>
      <w:r w:rsidRPr="0076431E">
        <w:rPr>
          <w:b/>
          <w:bCs/>
          <w:iCs/>
        </w:rPr>
        <w:t xml:space="preserve">ОБСТОЯТЕЛЬСТВА НЕПРЕОДОЛИМОЙ СИЛЫ </w:t>
      </w:r>
    </w:p>
    <w:p w:rsidR="00A134CB" w:rsidRPr="0076431E" w:rsidRDefault="00A134CB" w:rsidP="00A134CB">
      <w:pPr>
        <w:ind w:firstLine="851"/>
        <w:jc w:val="center"/>
        <w:rPr>
          <w:b/>
          <w:bCs/>
          <w:iCs/>
        </w:rPr>
      </w:pPr>
    </w:p>
    <w:p w:rsidR="006B2436" w:rsidRPr="009559B6" w:rsidRDefault="006B2436" w:rsidP="006B2436">
      <w:pPr>
        <w:pStyle w:val="afff5"/>
        <w:numPr>
          <w:ilvl w:val="0"/>
          <w:numId w:val="28"/>
        </w:numPr>
        <w:tabs>
          <w:tab w:val="left" w:pos="1418"/>
        </w:tabs>
        <w:ind w:left="0" w:firstLine="720"/>
        <w:jc w:val="both"/>
        <w:rPr>
          <w:bCs/>
          <w:iCs/>
        </w:rPr>
      </w:pPr>
      <w:r w:rsidRPr="009559B6">
        <w:rPr>
          <w:bCs/>
          <w:iCs/>
        </w:rPr>
        <w:t>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6B2436" w:rsidRPr="009559B6" w:rsidRDefault="006B2436" w:rsidP="006B2436">
      <w:pPr>
        <w:pStyle w:val="afff5"/>
        <w:numPr>
          <w:ilvl w:val="0"/>
          <w:numId w:val="28"/>
        </w:numPr>
        <w:tabs>
          <w:tab w:val="left" w:pos="1418"/>
        </w:tabs>
        <w:ind w:left="0" w:firstLine="720"/>
        <w:jc w:val="both"/>
        <w:rPr>
          <w:bCs/>
          <w:iCs/>
        </w:rPr>
      </w:pPr>
      <w:r w:rsidRPr="009559B6">
        <w:rPr>
          <w:bCs/>
          <w:iCs/>
        </w:rPr>
        <w:t>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влияющие на исполнение обязательств по договору, другие чрезвычайные обстоятельства.</w:t>
      </w:r>
    </w:p>
    <w:p w:rsidR="006B2436" w:rsidRPr="009559B6" w:rsidRDefault="006B2436" w:rsidP="006B2436">
      <w:pPr>
        <w:pStyle w:val="afff5"/>
        <w:numPr>
          <w:ilvl w:val="0"/>
          <w:numId w:val="28"/>
        </w:numPr>
        <w:tabs>
          <w:tab w:val="left" w:pos="1418"/>
        </w:tabs>
        <w:ind w:left="0" w:firstLine="720"/>
        <w:jc w:val="both"/>
        <w:rPr>
          <w:bCs/>
          <w:iCs/>
        </w:rPr>
      </w:pPr>
      <w:r w:rsidRPr="009559B6">
        <w:rPr>
          <w:bCs/>
          <w:iCs/>
        </w:rPr>
        <w:t>В случае наступления обстоятельств непреодолимой силы,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w:t>
      </w:r>
    </w:p>
    <w:p w:rsidR="00A134CB" w:rsidRPr="0076431E" w:rsidRDefault="006B2436" w:rsidP="006B2436">
      <w:pPr>
        <w:tabs>
          <w:tab w:val="left" w:pos="1701"/>
        </w:tabs>
        <w:ind w:firstLine="851"/>
        <w:jc w:val="both"/>
        <w:rPr>
          <w:bCs/>
          <w:iCs/>
        </w:rPr>
      </w:pPr>
      <w:r w:rsidRPr="009559B6">
        <w:rPr>
          <w:bCs/>
          <w:iCs/>
        </w:rPr>
        <w:t>С момента наступления обстоятельств непреодолимой силы действие договора приостанавливается до момента, определяемого Сторонами.</w:t>
      </w:r>
    </w:p>
    <w:p w:rsidR="00DF422E" w:rsidRDefault="00DF422E" w:rsidP="00A134CB">
      <w:pPr>
        <w:tabs>
          <w:tab w:val="left" w:pos="1418"/>
          <w:tab w:val="left" w:pos="1701"/>
        </w:tabs>
        <w:ind w:firstLine="709"/>
        <w:jc w:val="both"/>
        <w:rPr>
          <w:bCs/>
          <w:iCs/>
        </w:rPr>
      </w:pPr>
    </w:p>
    <w:p w:rsidR="00A134CB" w:rsidRPr="0076431E" w:rsidRDefault="00A134CB" w:rsidP="00DE0BD6">
      <w:pPr>
        <w:numPr>
          <w:ilvl w:val="0"/>
          <w:numId w:val="19"/>
        </w:numPr>
        <w:ind w:left="0" w:firstLine="0"/>
        <w:jc w:val="center"/>
        <w:rPr>
          <w:b/>
          <w:bCs/>
          <w:iCs/>
        </w:rPr>
      </w:pPr>
      <w:r w:rsidRPr="0076431E">
        <w:rPr>
          <w:b/>
        </w:rPr>
        <w:t>АНТИКОРРУПЦИОННАЯ ОГОВОРКА</w:t>
      </w:r>
    </w:p>
    <w:p w:rsidR="00A134CB" w:rsidRPr="0076431E" w:rsidRDefault="00A134CB" w:rsidP="00A134CB">
      <w:pPr>
        <w:ind w:firstLine="851"/>
        <w:jc w:val="both"/>
        <w:rPr>
          <w:bCs/>
          <w:iCs/>
        </w:rPr>
      </w:pPr>
    </w:p>
    <w:p w:rsidR="006B2436" w:rsidRPr="0076431E" w:rsidRDefault="006B2436" w:rsidP="006B2436">
      <w:pPr>
        <w:tabs>
          <w:tab w:val="left" w:pos="1418"/>
        </w:tabs>
        <w:autoSpaceDE w:val="0"/>
        <w:autoSpaceDN w:val="0"/>
        <w:adjustRightInd w:val="0"/>
        <w:ind w:firstLine="720"/>
        <w:jc w:val="both"/>
        <w:outlineLvl w:val="1"/>
        <w:rPr>
          <w:bCs/>
        </w:rPr>
      </w:pPr>
      <w:r>
        <w:rPr>
          <w:bCs/>
        </w:rPr>
        <w:t>10</w:t>
      </w:r>
      <w:r w:rsidRPr="0076431E">
        <w:rPr>
          <w:bCs/>
        </w:rPr>
        <w:t>.1.</w:t>
      </w:r>
      <w:r w:rsidRPr="0076431E">
        <w:rPr>
          <w:bCs/>
        </w:rPr>
        <w:tab/>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B2436" w:rsidRPr="0076431E" w:rsidRDefault="006B2436" w:rsidP="006B2436">
      <w:pPr>
        <w:tabs>
          <w:tab w:val="left" w:pos="1418"/>
        </w:tabs>
        <w:suppressAutoHyphens/>
        <w:ind w:firstLine="720"/>
        <w:jc w:val="both"/>
        <w:rPr>
          <w:lang w:eastAsia="en-US"/>
        </w:rPr>
      </w:pPr>
      <w:proofErr w:type="gramStart"/>
      <w:r w:rsidRPr="0076431E">
        <w:rPr>
          <w:bCs/>
          <w:lang w:eastAsia="en-US"/>
        </w:rPr>
        <w:t>-</w:t>
      </w:r>
      <w:r w:rsidRPr="0076431E">
        <w:rPr>
          <w:bCs/>
          <w:lang w:eastAsia="en-US"/>
        </w:rPr>
        <w:tab/>
      </w:r>
      <w:r w:rsidRPr="0076431E">
        <w:rPr>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r w:rsidR="00364ACD" w:rsidRPr="0076431E">
        <w:rPr>
          <w:lang w:eastAsia="en-US"/>
        </w:rPr>
        <w:t>образом,</w:t>
      </w:r>
      <w:r w:rsidRPr="0076431E">
        <w:rPr>
          <w:lang w:eastAsia="en-US"/>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roofErr w:type="gramEnd"/>
    </w:p>
    <w:p w:rsidR="006B2436" w:rsidRPr="0076431E" w:rsidRDefault="006B2436" w:rsidP="006B2436">
      <w:pPr>
        <w:tabs>
          <w:tab w:val="left" w:pos="1418"/>
        </w:tabs>
        <w:suppressAutoHyphens/>
        <w:ind w:firstLine="720"/>
        <w:jc w:val="both"/>
        <w:rPr>
          <w:lang w:eastAsia="en-US"/>
        </w:rPr>
      </w:pPr>
      <w:r w:rsidRPr="0076431E">
        <w:rPr>
          <w:lang w:eastAsia="en-US"/>
        </w:rPr>
        <w:lastRenderedPageBreak/>
        <w:t>-</w:t>
      </w:r>
      <w:r w:rsidRPr="0076431E">
        <w:rPr>
          <w:lang w:eastAsia="en-US"/>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134CB" w:rsidRPr="0076431E" w:rsidRDefault="006B2436" w:rsidP="006B2436">
      <w:pPr>
        <w:tabs>
          <w:tab w:val="left" w:pos="1418"/>
        </w:tabs>
        <w:ind w:firstLine="851"/>
        <w:jc w:val="both"/>
      </w:pPr>
      <w:r w:rsidRPr="0076431E">
        <w:t>-</w:t>
      </w:r>
      <w:r w:rsidRPr="0076431E">
        <w:tab/>
        <w:t>не совершать иных действий, нарушающих антикоррупционное законодательство Российской Федерации.</w:t>
      </w:r>
    </w:p>
    <w:p w:rsidR="006B2436" w:rsidRPr="0076431E" w:rsidRDefault="006B2436" w:rsidP="00A134CB">
      <w:pPr>
        <w:ind w:firstLine="851"/>
        <w:jc w:val="both"/>
      </w:pPr>
    </w:p>
    <w:p w:rsidR="00A134CB" w:rsidRPr="0076431E" w:rsidRDefault="00A134CB" w:rsidP="00DE0BD6">
      <w:pPr>
        <w:numPr>
          <w:ilvl w:val="0"/>
          <w:numId w:val="19"/>
        </w:numPr>
        <w:jc w:val="center"/>
        <w:rPr>
          <w:b/>
          <w:bCs/>
          <w:iCs/>
        </w:rPr>
      </w:pPr>
      <w:r w:rsidRPr="0076431E">
        <w:rPr>
          <w:b/>
          <w:bCs/>
          <w:iCs/>
        </w:rPr>
        <w:t>ПРОЧИЕ УСЛОВИЯ</w:t>
      </w:r>
    </w:p>
    <w:p w:rsidR="00A134CB" w:rsidRPr="0076431E" w:rsidRDefault="00A134CB" w:rsidP="00A134CB">
      <w:pPr>
        <w:ind w:left="720"/>
        <w:rPr>
          <w:b/>
          <w:bCs/>
          <w:iCs/>
        </w:rPr>
      </w:pPr>
    </w:p>
    <w:p w:rsidR="006B2436" w:rsidRPr="009559B6" w:rsidRDefault="006B2436" w:rsidP="006B2436">
      <w:pPr>
        <w:pStyle w:val="afff5"/>
        <w:numPr>
          <w:ilvl w:val="0"/>
          <w:numId w:val="29"/>
        </w:numPr>
        <w:tabs>
          <w:tab w:val="left" w:pos="1418"/>
        </w:tabs>
        <w:ind w:left="0" w:firstLine="720"/>
        <w:jc w:val="both"/>
        <w:rPr>
          <w:bCs/>
          <w:iCs/>
        </w:rPr>
      </w:pPr>
      <w:r w:rsidRPr="009559B6">
        <w:rPr>
          <w:bCs/>
          <w:iCs/>
        </w:rPr>
        <w:t>Споры, возникающие при исполнении настоящего договора,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6B2436" w:rsidRPr="009559B6" w:rsidRDefault="006B2436" w:rsidP="006B2436">
      <w:pPr>
        <w:pStyle w:val="afff5"/>
        <w:numPr>
          <w:ilvl w:val="0"/>
          <w:numId w:val="29"/>
        </w:numPr>
        <w:tabs>
          <w:tab w:val="left" w:pos="1418"/>
        </w:tabs>
        <w:ind w:left="0" w:firstLine="720"/>
        <w:jc w:val="both"/>
        <w:rPr>
          <w:bCs/>
          <w:iCs/>
        </w:rPr>
      </w:pPr>
      <w:r w:rsidRPr="009559B6">
        <w:rPr>
          <w:bCs/>
          <w:iCs/>
        </w:rPr>
        <w:t>Стороны обязаны в течение 3 (трех) дней сообщить друг другу об изменении своего местонахождения, почтового адреса, номеров телефонов, факсов и банковских реквизитов.</w:t>
      </w:r>
    </w:p>
    <w:p w:rsidR="006B2436" w:rsidRPr="009559B6" w:rsidRDefault="006B2436" w:rsidP="006B2436">
      <w:pPr>
        <w:pStyle w:val="afff5"/>
        <w:numPr>
          <w:ilvl w:val="0"/>
          <w:numId w:val="29"/>
        </w:numPr>
        <w:tabs>
          <w:tab w:val="left" w:pos="1418"/>
        </w:tabs>
        <w:ind w:left="0" w:firstLine="720"/>
        <w:jc w:val="both"/>
        <w:rPr>
          <w:bCs/>
          <w:iCs/>
        </w:rPr>
      </w:pPr>
      <w:r w:rsidRPr="009559B6">
        <w:rPr>
          <w:bCs/>
          <w:iCs/>
        </w:rPr>
        <w:t>Все, что не урегулировано настоящим договором, регулируется действующим законодательством Российской Федерации.</w:t>
      </w:r>
    </w:p>
    <w:p w:rsidR="006B2436" w:rsidRPr="009559B6" w:rsidRDefault="006B2436" w:rsidP="006B2436">
      <w:pPr>
        <w:pStyle w:val="afff5"/>
        <w:numPr>
          <w:ilvl w:val="0"/>
          <w:numId w:val="29"/>
        </w:numPr>
        <w:tabs>
          <w:tab w:val="left" w:pos="1418"/>
        </w:tabs>
        <w:ind w:left="0" w:firstLine="720"/>
        <w:jc w:val="both"/>
        <w:rPr>
          <w:bCs/>
          <w:iCs/>
        </w:rPr>
      </w:pPr>
      <w:r w:rsidRPr="009559B6">
        <w:rPr>
          <w:bCs/>
          <w:iCs/>
        </w:rPr>
        <w:t>Настоящий договор подписывается уполномоченными представителями Сторон, а также составляется в двух экземплярах равной юридической силы, по одному для каждой из Сторон.</w:t>
      </w:r>
    </w:p>
    <w:p w:rsidR="006B2436" w:rsidRPr="009559B6" w:rsidRDefault="006B2436" w:rsidP="006B2436">
      <w:pPr>
        <w:pStyle w:val="afff5"/>
        <w:numPr>
          <w:ilvl w:val="0"/>
          <w:numId w:val="29"/>
        </w:numPr>
        <w:tabs>
          <w:tab w:val="left" w:pos="1418"/>
        </w:tabs>
        <w:ind w:left="0" w:firstLine="720"/>
        <w:jc w:val="both"/>
        <w:rPr>
          <w:bCs/>
          <w:iCs/>
        </w:rPr>
      </w:pPr>
      <w:r w:rsidRPr="009559B6">
        <w:rPr>
          <w:bCs/>
          <w:iCs/>
        </w:rPr>
        <w:t>К настоящему договору прилагаются и являются его неотъемлемой частью:</w:t>
      </w:r>
    </w:p>
    <w:p w:rsidR="006B2436" w:rsidRPr="0076431E" w:rsidRDefault="006B2436" w:rsidP="006B2436">
      <w:pPr>
        <w:tabs>
          <w:tab w:val="left" w:pos="1418"/>
        </w:tabs>
        <w:ind w:firstLine="720"/>
        <w:jc w:val="both"/>
        <w:rPr>
          <w:bCs/>
          <w:iCs/>
        </w:rPr>
      </w:pPr>
      <w:r w:rsidRPr="0076431E">
        <w:rPr>
          <w:bCs/>
          <w:iCs/>
        </w:rPr>
        <w:t>1</w:t>
      </w:r>
      <w:r>
        <w:rPr>
          <w:bCs/>
          <w:iCs/>
        </w:rPr>
        <w:t>1</w:t>
      </w:r>
      <w:r w:rsidRPr="0076431E">
        <w:rPr>
          <w:bCs/>
          <w:iCs/>
        </w:rPr>
        <w:t>.5.1.</w:t>
      </w:r>
      <w:r w:rsidRPr="0076431E">
        <w:rPr>
          <w:bCs/>
          <w:iCs/>
        </w:rPr>
        <w:tab/>
        <w:t xml:space="preserve">Приложение № 1 </w:t>
      </w:r>
      <w:r>
        <w:rPr>
          <w:bCs/>
          <w:iCs/>
        </w:rPr>
        <w:t>Описание объекта закупки</w:t>
      </w:r>
      <w:r w:rsidRPr="0076431E">
        <w:rPr>
          <w:bCs/>
          <w:iCs/>
        </w:rPr>
        <w:t>.</w:t>
      </w:r>
    </w:p>
    <w:p w:rsidR="00A134CB" w:rsidRPr="0076431E" w:rsidRDefault="006B2436" w:rsidP="0047666B">
      <w:pPr>
        <w:ind w:firstLine="709"/>
        <w:jc w:val="both"/>
        <w:rPr>
          <w:bCs/>
          <w:iCs/>
        </w:rPr>
      </w:pPr>
      <w:r w:rsidRPr="0076431E">
        <w:rPr>
          <w:bCs/>
          <w:iCs/>
        </w:rPr>
        <w:t>1</w:t>
      </w:r>
      <w:r>
        <w:rPr>
          <w:bCs/>
          <w:iCs/>
        </w:rPr>
        <w:t>1</w:t>
      </w:r>
      <w:r w:rsidRPr="0076431E">
        <w:rPr>
          <w:bCs/>
          <w:iCs/>
        </w:rPr>
        <w:t>.5.2.</w:t>
      </w:r>
      <w:r w:rsidRPr="0076431E">
        <w:rPr>
          <w:bCs/>
          <w:iCs/>
        </w:rPr>
        <w:tab/>
        <w:t xml:space="preserve">Приложение № 2. Расчет цены </w:t>
      </w:r>
      <w:r>
        <w:rPr>
          <w:bCs/>
          <w:iCs/>
        </w:rPr>
        <w:t>договора</w:t>
      </w:r>
      <w:r w:rsidRPr="0076431E">
        <w:rPr>
          <w:bCs/>
          <w:iCs/>
        </w:rPr>
        <w:t>.</w:t>
      </w:r>
    </w:p>
    <w:p w:rsidR="00141904" w:rsidRPr="0076431E" w:rsidRDefault="00141904" w:rsidP="00A134CB">
      <w:pPr>
        <w:jc w:val="center"/>
        <w:rPr>
          <w:b/>
          <w:bCs/>
          <w:iCs/>
        </w:rPr>
      </w:pPr>
    </w:p>
    <w:p w:rsidR="006B2436" w:rsidRPr="0076431E" w:rsidRDefault="006B2436" w:rsidP="006B2436">
      <w:pPr>
        <w:numPr>
          <w:ilvl w:val="0"/>
          <w:numId w:val="19"/>
        </w:numPr>
        <w:jc w:val="center"/>
        <w:rPr>
          <w:b/>
          <w:bCs/>
          <w:iCs/>
        </w:rPr>
      </w:pPr>
      <w:r w:rsidRPr="0076431E">
        <w:rPr>
          <w:b/>
          <w:bCs/>
          <w:iCs/>
        </w:rPr>
        <w:t>ЮРИДИЧЕСКИЕ АДРЕСА, БАНКОВСКИЕ РЕКВИЗИТЫ</w:t>
      </w:r>
    </w:p>
    <w:p w:rsidR="006B2436" w:rsidRPr="0076431E" w:rsidRDefault="006B2436" w:rsidP="006B2436">
      <w:pPr>
        <w:jc w:val="center"/>
        <w:rPr>
          <w:b/>
          <w:bCs/>
          <w:iCs/>
        </w:rPr>
      </w:pPr>
      <w:r w:rsidRPr="0076431E">
        <w:rPr>
          <w:b/>
          <w:bCs/>
          <w:iCs/>
        </w:rPr>
        <w:t>И ПОДПИСИ СТОРОН</w:t>
      </w:r>
    </w:p>
    <w:p w:rsidR="006B2436" w:rsidRPr="0076431E" w:rsidRDefault="006B2436" w:rsidP="006B2436">
      <w:pPr>
        <w:tabs>
          <w:tab w:val="left" w:pos="1418"/>
          <w:tab w:val="left" w:pos="1701"/>
        </w:tabs>
        <w:ind w:firstLine="851"/>
        <w:jc w:val="both"/>
        <w:rPr>
          <w:b/>
          <w:bCs/>
          <w:iCs/>
        </w:rPr>
      </w:pPr>
    </w:p>
    <w:p w:rsidR="006B2436" w:rsidRPr="006A3DAF" w:rsidRDefault="006B2436" w:rsidP="006B2436">
      <w:pPr>
        <w:pStyle w:val="afff5"/>
        <w:numPr>
          <w:ilvl w:val="0"/>
          <w:numId w:val="30"/>
        </w:numPr>
        <w:tabs>
          <w:tab w:val="left" w:pos="1418"/>
        </w:tabs>
        <w:ind w:left="0" w:firstLine="720"/>
        <w:jc w:val="both"/>
        <w:rPr>
          <w:bCs/>
          <w:iCs/>
        </w:rPr>
      </w:pPr>
      <w:r w:rsidRPr="006A3DAF">
        <w:rPr>
          <w:b/>
          <w:bCs/>
          <w:iCs/>
        </w:rPr>
        <w:t>Заказчик:</w:t>
      </w:r>
      <w:r w:rsidRPr="006A3DAF">
        <w:rPr>
          <w:bCs/>
          <w:iCs/>
        </w:rPr>
        <w:t xml:space="preserve"> Санкт-Петербургское государственное казенное учреждение «Специализированная служба Санкт-Петербурга по вопросам похоронного дела». Юридический адрес: 191036, Санкт-Петербург, 1-я </w:t>
      </w:r>
      <w:proofErr w:type="gramStart"/>
      <w:r w:rsidRPr="006A3DAF">
        <w:rPr>
          <w:bCs/>
          <w:iCs/>
        </w:rPr>
        <w:t>Советская</w:t>
      </w:r>
      <w:proofErr w:type="gramEnd"/>
      <w:r w:rsidRPr="006A3DAF">
        <w:rPr>
          <w:bCs/>
          <w:iCs/>
        </w:rPr>
        <w:t xml:space="preserve"> ул., д. 8. Реквизиты: ИНН 7842340459, КПП 784201001, лицевой счет № 0930003 в Комитете финансов Санкт-Петербурга, ОГРН 5067847213033, ОКПО 96728516, ОКВЭД 96.03, ОКТМО 40911000, тел. 241-24-24, факс 241-24-21,  e-</w:t>
      </w:r>
      <w:proofErr w:type="spellStart"/>
      <w:r w:rsidRPr="006A3DAF">
        <w:rPr>
          <w:bCs/>
          <w:iCs/>
        </w:rPr>
        <w:t>mail</w:t>
      </w:r>
      <w:proofErr w:type="spellEnd"/>
      <w:r w:rsidRPr="006A3DAF">
        <w:rPr>
          <w:bCs/>
          <w:iCs/>
        </w:rPr>
        <w:t xml:space="preserve">: </w:t>
      </w:r>
      <w:hyperlink r:id="rId12" w:history="1">
        <w:r w:rsidRPr="006A3DAF">
          <w:rPr>
            <w:bCs/>
            <w:iCs/>
          </w:rPr>
          <w:t>info@svpd-spb.ru</w:t>
        </w:r>
      </w:hyperlink>
      <w:r w:rsidRPr="006A3DAF">
        <w:rPr>
          <w:bCs/>
          <w:iCs/>
        </w:rPr>
        <w:t>.</w:t>
      </w:r>
    </w:p>
    <w:p w:rsidR="006B2436" w:rsidRPr="006A3DAF" w:rsidRDefault="006B2436" w:rsidP="006B2436">
      <w:pPr>
        <w:pStyle w:val="afff5"/>
        <w:numPr>
          <w:ilvl w:val="0"/>
          <w:numId w:val="30"/>
        </w:numPr>
        <w:tabs>
          <w:tab w:val="left" w:pos="1418"/>
        </w:tabs>
        <w:ind w:left="0" w:firstLine="720"/>
        <w:jc w:val="both"/>
        <w:rPr>
          <w:bCs/>
          <w:iCs/>
        </w:rPr>
      </w:pPr>
      <w:r w:rsidRPr="006A3DAF">
        <w:rPr>
          <w:b/>
          <w:bCs/>
          <w:iCs/>
        </w:rPr>
        <w:t>Исполнитель</w:t>
      </w:r>
      <w:r w:rsidRPr="006A3DAF">
        <w:rPr>
          <w:bCs/>
          <w:iCs/>
        </w:rPr>
        <w:t>: _________________________________________</w:t>
      </w:r>
    </w:p>
    <w:p w:rsidR="006B2436" w:rsidRDefault="006B2436" w:rsidP="006B2436">
      <w:pPr>
        <w:pStyle w:val="afff5"/>
        <w:numPr>
          <w:ilvl w:val="0"/>
          <w:numId w:val="30"/>
        </w:numPr>
        <w:tabs>
          <w:tab w:val="left" w:pos="1418"/>
        </w:tabs>
        <w:ind w:left="0" w:firstLine="720"/>
        <w:jc w:val="both"/>
        <w:rPr>
          <w:bCs/>
          <w:iCs/>
        </w:rPr>
      </w:pPr>
      <w:r w:rsidRPr="0076431E">
        <w:rPr>
          <w:b/>
          <w:bCs/>
          <w:iCs/>
        </w:rPr>
        <w:t>Подписи сторон</w:t>
      </w:r>
      <w:r w:rsidRPr="0076431E">
        <w:rPr>
          <w:bCs/>
          <w:iCs/>
        </w:rPr>
        <w:t>:</w:t>
      </w:r>
    </w:p>
    <w:p w:rsidR="006B2436" w:rsidRDefault="006B2436" w:rsidP="006B2436">
      <w:pPr>
        <w:tabs>
          <w:tab w:val="left" w:pos="1418"/>
        </w:tabs>
        <w:ind w:left="720"/>
        <w:jc w:val="both"/>
        <w:rPr>
          <w:b/>
          <w:bCs/>
          <w:iCs/>
        </w:rPr>
      </w:pPr>
    </w:p>
    <w:tbl>
      <w:tblPr>
        <w:tblW w:w="9036" w:type="dxa"/>
        <w:jc w:val="center"/>
        <w:tblInd w:w="-2103" w:type="dxa"/>
        <w:tblLayout w:type="fixed"/>
        <w:tblLook w:val="0000" w:firstRow="0" w:lastRow="0" w:firstColumn="0" w:lastColumn="0" w:noHBand="0" w:noVBand="0"/>
      </w:tblPr>
      <w:tblGrid>
        <w:gridCol w:w="4312"/>
        <w:gridCol w:w="418"/>
        <w:gridCol w:w="4306"/>
      </w:tblGrid>
      <w:tr w:rsidR="006B2436" w:rsidRPr="0076431E" w:rsidTr="006B2436">
        <w:trPr>
          <w:trHeight w:val="405"/>
          <w:jc w:val="center"/>
        </w:trPr>
        <w:tc>
          <w:tcPr>
            <w:tcW w:w="4312" w:type="dxa"/>
          </w:tcPr>
          <w:p w:rsidR="006B2436" w:rsidRPr="0076431E" w:rsidRDefault="006B2436" w:rsidP="006B2436">
            <w:pPr>
              <w:tabs>
                <w:tab w:val="left" w:pos="1560"/>
                <w:tab w:val="left" w:pos="1701"/>
              </w:tabs>
              <w:ind w:hanging="2"/>
              <w:jc w:val="both"/>
              <w:rPr>
                <w:b/>
                <w:bCs/>
                <w:iCs/>
              </w:rPr>
            </w:pPr>
            <w:r w:rsidRPr="0076431E">
              <w:rPr>
                <w:b/>
                <w:bCs/>
                <w:iCs/>
              </w:rPr>
              <w:t>Заказчик:</w:t>
            </w:r>
          </w:p>
        </w:tc>
        <w:tc>
          <w:tcPr>
            <w:tcW w:w="418" w:type="dxa"/>
          </w:tcPr>
          <w:p w:rsidR="006B2436" w:rsidRPr="0076431E" w:rsidRDefault="006B2436" w:rsidP="006B2436">
            <w:pPr>
              <w:numPr>
                <w:ilvl w:val="0"/>
                <w:numId w:val="15"/>
              </w:numPr>
              <w:tabs>
                <w:tab w:val="left" w:pos="1560"/>
                <w:tab w:val="left" w:pos="1701"/>
              </w:tabs>
              <w:ind w:firstLine="851"/>
              <w:jc w:val="both"/>
              <w:rPr>
                <w:b/>
                <w:bCs/>
                <w:iCs/>
              </w:rPr>
            </w:pPr>
          </w:p>
        </w:tc>
        <w:tc>
          <w:tcPr>
            <w:tcW w:w="4306" w:type="dxa"/>
          </w:tcPr>
          <w:p w:rsidR="006B2436" w:rsidRPr="0076431E" w:rsidRDefault="006B2436" w:rsidP="006B2436">
            <w:pPr>
              <w:tabs>
                <w:tab w:val="left" w:pos="1560"/>
                <w:tab w:val="left" w:pos="1701"/>
              </w:tabs>
              <w:jc w:val="both"/>
              <w:rPr>
                <w:b/>
                <w:bCs/>
                <w:iCs/>
              </w:rPr>
            </w:pPr>
            <w:r w:rsidRPr="0076431E">
              <w:rPr>
                <w:b/>
                <w:bCs/>
                <w:iCs/>
              </w:rPr>
              <w:t>Исполнитель:</w:t>
            </w:r>
          </w:p>
        </w:tc>
      </w:tr>
      <w:tr w:rsidR="006B2436" w:rsidRPr="0076431E" w:rsidTr="006B2436">
        <w:trPr>
          <w:trHeight w:val="347"/>
          <w:jc w:val="center"/>
        </w:trPr>
        <w:tc>
          <w:tcPr>
            <w:tcW w:w="4312" w:type="dxa"/>
          </w:tcPr>
          <w:p w:rsidR="006B2436" w:rsidRPr="0076431E" w:rsidRDefault="006B2436" w:rsidP="006B2436">
            <w:pPr>
              <w:tabs>
                <w:tab w:val="left" w:pos="1560"/>
              </w:tabs>
              <w:ind w:hanging="2"/>
              <w:rPr>
                <w:b/>
                <w:bCs/>
                <w:iCs/>
              </w:rPr>
            </w:pPr>
            <w:r w:rsidRPr="0076431E">
              <w:rPr>
                <w:b/>
                <w:bCs/>
                <w:iCs/>
              </w:rPr>
              <w:t>Директор СПб ГКУ «Специализированная служба СПб по вопросам похоронного дела»</w:t>
            </w:r>
          </w:p>
          <w:p w:rsidR="006B2436" w:rsidRPr="0076431E" w:rsidRDefault="006B2436" w:rsidP="006B2436">
            <w:pPr>
              <w:tabs>
                <w:tab w:val="left" w:pos="1560"/>
              </w:tabs>
              <w:ind w:hanging="2"/>
              <w:jc w:val="both"/>
              <w:rPr>
                <w:b/>
                <w:bCs/>
                <w:iCs/>
              </w:rPr>
            </w:pPr>
            <w:r w:rsidRPr="0076431E">
              <w:rPr>
                <w:b/>
                <w:bCs/>
                <w:iCs/>
              </w:rPr>
              <w:t xml:space="preserve">_____________ А.В. </w:t>
            </w:r>
            <w:proofErr w:type="spellStart"/>
            <w:r w:rsidRPr="0076431E">
              <w:rPr>
                <w:b/>
                <w:bCs/>
                <w:iCs/>
              </w:rPr>
              <w:t>Молдованов</w:t>
            </w:r>
            <w:proofErr w:type="spellEnd"/>
          </w:p>
        </w:tc>
        <w:tc>
          <w:tcPr>
            <w:tcW w:w="418" w:type="dxa"/>
          </w:tcPr>
          <w:p w:rsidR="006B2436" w:rsidRPr="0076431E" w:rsidRDefault="006B2436" w:rsidP="006B2436">
            <w:pPr>
              <w:tabs>
                <w:tab w:val="left" w:pos="1560"/>
              </w:tabs>
              <w:ind w:hanging="2"/>
              <w:jc w:val="both"/>
              <w:rPr>
                <w:b/>
                <w:bCs/>
                <w:iCs/>
              </w:rPr>
            </w:pPr>
          </w:p>
        </w:tc>
        <w:tc>
          <w:tcPr>
            <w:tcW w:w="4306" w:type="dxa"/>
          </w:tcPr>
          <w:p w:rsidR="006B2436" w:rsidRPr="0076431E" w:rsidRDefault="006B2436" w:rsidP="006B2436">
            <w:pPr>
              <w:tabs>
                <w:tab w:val="left" w:pos="1560"/>
              </w:tabs>
              <w:ind w:hanging="2"/>
              <w:jc w:val="both"/>
              <w:rPr>
                <w:b/>
                <w:bCs/>
                <w:iCs/>
                <w:highlight w:val="yellow"/>
              </w:rPr>
            </w:pPr>
          </w:p>
          <w:p w:rsidR="006B2436" w:rsidRPr="0076431E" w:rsidRDefault="006B2436" w:rsidP="006B2436">
            <w:pPr>
              <w:tabs>
                <w:tab w:val="left" w:pos="1560"/>
              </w:tabs>
              <w:ind w:hanging="2"/>
              <w:jc w:val="both"/>
              <w:rPr>
                <w:b/>
                <w:bCs/>
                <w:iCs/>
                <w:highlight w:val="yellow"/>
              </w:rPr>
            </w:pPr>
          </w:p>
          <w:p w:rsidR="006B2436" w:rsidRPr="0076431E" w:rsidRDefault="006B2436" w:rsidP="006B2436">
            <w:pPr>
              <w:tabs>
                <w:tab w:val="left" w:pos="1560"/>
              </w:tabs>
              <w:ind w:hanging="2"/>
              <w:jc w:val="both"/>
              <w:rPr>
                <w:b/>
                <w:bCs/>
                <w:iCs/>
                <w:highlight w:val="yellow"/>
              </w:rPr>
            </w:pPr>
          </w:p>
          <w:p w:rsidR="006B2436" w:rsidRPr="0076431E" w:rsidRDefault="006B2436" w:rsidP="006B2436">
            <w:pPr>
              <w:tabs>
                <w:tab w:val="left" w:pos="1560"/>
              </w:tabs>
              <w:ind w:hanging="2"/>
              <w:jc w:val="both"/>
              <w:rPr>
                <w:b/>
                <w:bCs/>
                <w:iCs/>
              </w:rPr>
            </w:pPr>
            <w:r w:rsidRPr="0076431E">
              <w:rPr>
                <w:b/>
                <w:bCs/>
                <w:iCs/>
              </w:rPr>
              <w:t>__________________ (Ф. И. О)</w:t>
            </w:r>
          </w:p>
        </w:tc>
      </w:tr>
      <w:tr w:rsidR="006B2436" w:rsidRPr="0076431E" w:rsidTr="006B2436">
        <w:trPr>
          <w:trHeight w:val="328"/>
          <w:jc w:val="center"/>
        </w:trPr>
        <w:tc>
          <w:tcPr>
            <w:tcW w:w="4312" w:type="dxa"/>
          </w:tcPr>
          <w:p w:rsidR="006B2436" w:rsidRPr="0076431E" w:rsidRDefault="006B2436" w:rsidP="006943A8">
            <w:pPr>
              <w:tabs>
                <w:tab w:val="left" w:pos="1560"/>
              </w:tabs>
              <w:ind w:hanging="2"/>
              <w:jc w:val="both"/>
              <w:rPr>
                <w:b/>
                <w:bCs/>
                <w:iCs/>
              </w:rPr>
            </w:pPr>
            <w:r w:rsidRPr="0076431E">
              <w:rPr>
                <w:b/>
                <w:bCs/>
                <w:iCs/>
              </w:rPr>
              <w:t xml:space="preserve">«_____» </w:t>
            </w:r>
            <w:r w:rsidR="006943A8">
              <w:rPr>
                <w:b/>
                <w:bCs/>
                <w:iCs/>
              </w:rPr>
              <w:t>апреля</w:t>
            </w:r>
            <w:r w:rsidRPr="0076431E">
              <w:rPr>
                <w:b/>
                <w:bCs/>
                <w:iCs/>
              </w:rPr>
              <w:t xml:space="preserve"> 20</w:t>
            </w:r>
            <w:r>
              <w:rPr>
                <w:b/>
                <w:bCs/>
                <w:iCs/>
              </w:rPr>
              <w:t>23</w:t>
            </w:r>
            <w:r w:rsidRPr="0076431E">
              <w:rPr>
                <w:b/>
                <w:bCs/>
                <w:iCs/>
              </w:rPr>
              <w:t xml:space="preserve"> г.</w:t>
            </w:r>
          </w:p>
        </w:tc>
        <w:tc>
          <w:tcPr>
            <w:tcW w:w="418" w:type="dxa"/>
          </w:tcPr>
          <w:p w:rsidR="006B2436" w:rsidRPr="0076431E" w:rsidRDefault="006B2436" w:rsidP="006B2436">
            <w:pPr>
              <w:tabs>
                <w:tab w:val="left" w:pos="1560"/>
              </w:tabs>
              <w:ind w:hanging="2"/>
              <w:jc w:val="both"/>
              <w:rPr>
                <w:b/>
                <w:bCs/>
                <w:iCs/>
              </w:rPr>
            </w:pPr>
          </w:p>
        </w:tc>
        <w:tc>
          <w:tcPr>
            <w:tcW w:w="4306" w:type="dxa"/>
          </w:tcPr>
          <w:p w:rsidR="006B2436" w:rsidRPr="0076431E" w:rsidRDefault="006B2436" w:rsidP="006943A8">
            <w:pPr>
              <w:tabs>
                <w:tab w:val="left" w:pos="1560"/>
              </w:tabs>
              <w:ind w:hanging="2"/>
              <w:jc w:val="both"/>
              <w:rPr>
                <w:b/>
                <w:bCs/>
                <w:iCs/>
              </w:rPr>
            </w:pPr>
            <w:r w:rsidRPr="0076431E">
              <w:rPr>
                <w:b/>
                <w:bCs/>
                <w:iCs/>
              </w:rPr>
              <w:t xml:space="preserve">«_____» </w:t>
            </w:r>
            <w:r w:rsidR="006943A8">
              <w:rPr>
                <w:b/>
                <w:bCs/>
                <w:iCs/>
              </w:rPr>
              <w:t>апреля</w:t>
            </w:r>
            <w:r w:rsidRPr="0076431E">
              <w:rPr>
                <w:b/>
                <w:bCs/>
                <w:iCs/>
              </w:rPr>
              <w:t xml:space="preserve"> 20</w:t>
            </w:r>
            <w:r>
              <w:rPr>
                <w:b/>
                <w:bCs/>
                <w:iCs/>
              </w:rPr>
              <w:t>23</w:t>
            </w:r>
            <w:r w:rsidRPr="0076431E">
              <w:rPr>
                <w:b/>
                <w:bCs/>
                <w:iCs/>
              </w:rPr>
              <w:t xml:space="preserve"> г.</w:t>
            </w:r>
          </w:p>
        </w:tc>
      </w:tr>
    </w:tbl>
    <w:p w:rsidR="00141904" w:rsidRDefault="00141904">
      <w:pPr>
        <w:spacing w:after="200" w:line="276" w:lineRule="auto"/>
        <w:rPr>
          <w:iCs/>
        </w:rPr>
      </w:pPr>
      <w:r>
        <w:rPr>
          <w:iCs/>
        </w:rPr>
        <w:br w:type="page"/>
      </w:r>
    </w:p>
    <w:p w:rsidR="003159D0" w:rsidRPr="001E47CE" w:rsidRDefault="003159D0" w:rsidP="003159D0">
      <w:pPr>
        <w:autoSpaceDE w:val="0"/>
        <w:autoSpaceDN w:val="0"/>
        <w:adjustRightInd w:val="0"/>
        <w:ind w:firstLine="4820"/>
        <w:jc w:val="both"/>
        <w:rPr>
          <w:iCs/>
        </w:rPr>
      </w:pPr>
      <w:r w:rsidRPr="001E47CE">
        <w:rPr>
          <w:iCs/>
        </w:rPr>
        <w:lastRenderedPageBreak/>
        <w:t>Приложение № 1 к договору</w:t>
      </w:r>
    </w:p>
    <w:p w:rsidR="003159D0" w:rsidRPr="001E47CE" w:rsidRDefault="003159D0" w:rsidP="003159D0">
      <w:pPr>
        <w:autoSpaceDE w:val="0"/>
        <w:autoSpaceDN w:val="0"/>
        <w:adjustRightInd w:val="0"/>
        <w:ind w:firstLine="4820"/>
        <w:jc w:val="both"/>
        <w:rPr>
          <w:iCs/>
        </w:rPr>
      </w:pPr>
      <w:r w:rsidRPr="001E47CE">
        <w:rPr>
          <w:iCs/>
        </w:rPr>
        <w:t>от «</w:t>
      </w:r>
      <w:r w:rsidR="006B2436">
        <w:rPr>
          <w:iCs/>
        </w:rPr>
        <w:t>____</w:t>
      </w:r>
      <w:r w:rsidRPr="001E47CE">
        <w:rPr>
          <w:iCs/>
        </w:rPr>
        <w:t xml:space="preserve">» </w:t>
      </w:r>
      <w:r w:rsidR="006943A8">
        <w:rPr>
          <w:iCs/>
        </w:rPr>
        <w:t>апреля</w:t>
      </w:r>
      <w:r w:rsidR="008A47BD">
        <w:rPr>
          <w:iCs/>
        </w:rPr>
        <w:t xml:space="preserve"> </w:t>
      </w:r>
      <w:r w:rsidRPr="001E47CE">
        <w:rPr>
          <w:iCs/>
        </w:rPr>
        <w:t>20</w:t>
      </w:r>
      <w:r w:rsidR="00607F20">
        <w:rPr>
          <w:iCs/>
        </w:rPr>
        <w:t>2</w:t>
      </w:r>
      <w:r w:rsidR="00FB36ED">
        <w:rPr>
          <w:iCs/>
        </w:rPr>
        <w:t>3</w:t>
      </w:r>
      <w:r w:rsidR="00607F20">
        <w:rPr>
          <w:iCs/>
        </w:rPr>
        <w:t xml:space="preserve"> </w:t>
      </w:r>
      <w:r w:rsidRPr="001E47CE">
        <w:rPr>
          <w:iCs/>
        </w:rPr>
        <w:t xml:space="preserve">г. </w:t>
      </w:r>
    </w:p>
    <w:p w:rsidR="003159D0" w:rsidRPr="001E47CE" w:rsidRDefault="003159D0" w:rsidP="003159D0">
      <w:pPr>
        <w:autoSpaceDE w:val="0"/>
        <w:autoSpaceDN w:val="0"/>
        <w:adjustRightInd w:val="0"/>
        <w:ind w:firstLine="4820"/>
        <w:jc w:val="both"/>
        <w:rPr>
          <w:iCs/>
        </w:rPr>
      </w:pPr>
      <w:r w:rsidRPr="001E47CE">
        <w:rPr>
          <w:iCs/>
        </w:rPr>
        <w:t xml:space="preserve">№ </w:t>
      </w:r>
      <w:r w:rsidR="006943A8">
        <w:rPr>
          <w:iCs/>
        </w:rPr>
        <w:t>________</w:t>
      </w:r>
    </w:p>
    <w:p w:rsidR="005A171D" w:rsidRDefault="005A171D" w:rsidP="003159D0">
      <w:pPr>
        <w:autoSpaceDE w:val="0"/>
        <w:autoSpaceDN w:val="0"/>
        <w:adjustRightInd w:val="0"/>
        <w:ind w:firstLine="567"/>
        <w:jc w:val="both"/>
        <w:rPr>
          <w:iCs/>
        </w:rPr>
      </w:pPr>
    </w:p>
    <w:p w:rsidR="006E1C52" w:rsidRDefault="006E1C52" w:rsidP="003159D0">
      <w:pPr>
        <w:autoSpaceDE w:val="0"/>
        <w:autoSpaceDN w:val="0"/>
        <w:adjustRightInd w:val="0"/>
        <w:ind w:firstLine="567"/>
        <w:jc w:val="both"/>
        <w:rPr>
          <w:iCs/>
        </w:rPr>
      </w:pPr>
    </w:p>
    <w:p w:rsidR="003159D0" w:rsidRDefault="00607F20" w:rsidP="000E5BB1">
      <w:pPr>
        <w:autoSpaceDE w:val="0"/>
        <w:autoSpaceDN w:val="0"/>
        <w:adjustRightInd w:val="0"/>
        <w:jc w:val="center"/>
        <w:rPr>
          <w:b/>
          <w:iCs/>
        </w:rPr>
      </w:pPr>
      <w:r>
        <w:rPr>
          <w:b/>
          <w:iCs/>
        </w:rPr>
        <w:t>Описание объекта закупки</w:t>
      </w:r>
    </w:p>
    <w:p w:rsidR="000E5BB1" w:rsidRDefault="006F1499" w:rsidP="000E5BB1">
      <w:pPr>
        <w:autoSpaceDE w:val="0"/>
        <w:autoSpaceDN w:val="0"/>
        <w:adjustRightInd w:val="0"/>
        <w:jc w:val="center"/>
        <w:rPr>
          <w:b/>
          <w:bCs/>
        </w:rPr>
      </w:pPr>
      <w:r>
        <w:rPr>
          <w:b/>
          <w:bCs/>
        </w:rPr>
        <w:t>о</w:t>
      </w:r>
      <w:r w:rsidR="00376E08" w:rsidRPr="006F1499">
        <w:rPr>
          <w:b/>
          <w:bCs/>
        </w:rPr>
        <w:t>казани</w:t>
      </w:r>
      <w:r w:rsidR="00607F20">
        <w:rPr>
          <w:b/>
          <w:bCs/>
        </w:rPr>
        <w:t>я</w:t>
      </w:r>
      <w:r w:rsidR="00376E08" w:rsidRPr="006F1499">
        <w:rPr>
          <w:b/>
          <w:bCs/>
        </w:rPr>
        <w:t xml:space="preserve"> услуг по разработке</w:t>
      </w:r>
      <w:r w:rsidR="00DE0BD6">
        <w:rPr>
          <w:b/>
          <w:bCs/>
        </w:rPr>
        <w:t xml:space="preserve"> проекта</w:t>
      </w:r>
      <w:r w:rsidR="00376E08" w:rsidRPr="006F1499">
        <w:rPr>
          <w:b/>
          <w:bCs/>
        </w:rPr>
        <w:t xml:space="preserve"> санитарно-защитной зоны </w:t>
      </w:r>
      <w:r w:rsidR="00607F20">
        <w:rPr>
          <w:b/>
          <w:bCs/>
        </w:rPr>
        <w:t>Казанского</w:t>
      </w:r>
      <w:r w:rsidR="00376E08" w:rsidRPr="006F1499">
        <w:rPr>
          <w:b/>
          <w:bCs/>
        </w:rPr>
        <w:t xml:space="preserve"> кладбища Санкт-Петербурга</w:t>
      </w:r>
    </w:p>
    <w:p w:rsidR="006F1499" w:rsidRPr="006F1499" w:rsidRDefault="006F1499" w:rsidP="000E5BB1">
      <w:pPr>
        <w:autoSpaceDE w:val="0"/>
        <w:autoSpaceDN w:val="0"/>
        <w:adjustRightInd w:val="0"/>
        <w:jc w:val="center"/>
        <w:rPr>
          <w:b/>
          <w:bCs/>
          <w:iCs/>
        </w:rPr>
      </w:pPr>
    </w:p>
    <w:p w:rsidR="003159D0" w:rsidRPr="001E47CE" w:rsidRDefault="003159D0" w:rsidP="003159D0">
      <w:pPr>
        <w:autoSpaceDE w:val="0"/>
        <w:autoSpaceDN w:val="0"/>
        <w:adjustRightInd w:val="0"/>
        <w:ind w:firstLine="567"/>
        <w:jc w:val="center"/>
        <w:rPr>
          <w:b/>
          <w:bCs/>
          <w:iCs/>
        </w:rPr>
      </w:pPr>
      <w:r w:rsidRPr="001E47CE">
        <w:rPr>
          <w:b/>
          <w:bCs/>
          <w:iCs/>
        </w:rPr>
        <w:t>Раздел 1. Общие требования</w:t>
      </w:r>
    </w:p>
    <w:p w:rsidR="003159D0" w:rsidRPr="001E47CE" w:rsidRDefault="003159D0" w:rsidP="003159D0">
      <w:pPr>
        <w:autoSpaceDE w:val="0"/>
        <w:autoSpaceDN w:val="0"/>
        <w:adjustRightInd w:val="0"/>
        <w:ind w:firstLine="567"/>
        <w:jc w:val="both"/>
        <w:rPr>
          <w:b/>
          <w:bCs/>
          <w:iCs/>
        </w:rPr>
      </w:pPr>
    </w:p>
    <w:p w:rsidR="003159D0" w:rsidRPr="001E47CE" w:rsidRDefault="003159D0" w:rsidP="00DE0BD6">
      <w:pPr>
        <w:pStyle w:val="afff5"/>
        <w:numPr>
          <w:ilvl w:val="1"/>
          <w:numId w:val="21"/>
        </w:numPr>
        <w:tabs>
          <w:tab w:val="left" w:pos="1418"/>
        </w:tabs>
        <w:autoSpaceDE w:val="0"/>
        <w:autoSpaceDN w:val="0"/>
        <w:adjustRightInd w:val="0"/>
        <w:ind w:left="0" w:firstLine="720"/>
        <w:jc w:val="both"/>
        <w:rPr>
          <w:iCs/>
        </w:rPr>
      </w:pPr>
      <w:r w:rsidRPr="001E47CE">
        <w:rPr>
          <w:iCs/>
        </w:rPr>
        <w:t xml:space="preserve">Код по Общероссийскому классификатору продукции по видам экономической деятельности (ОКПД 2) </w:t>
      </w:r>
      <w:proofErr w:type="gramStart"/>
      <w:r w:rsidRPr="001E47CE">
        <w:rPr>
          <w:iCs/>
        </w:rPr>
        <w:t>ОК</w:t>
      </w:r>
      <w:proofErr w:type="gramEnd"/>
      <w:r w:rsidRPr="001E47CE">
        <w:rPr>
          <w:iCs/>
        </w:rPr>
        <w:t xml:space="preserve"> 034-2014: </w:t>
      </w:r>
      <w:r w:rsidRPr="001E47CE">
        <w:t>71.12.39.113 «Услуги по мониторингу загрязнения окружающей среды для физических и юридических лиц».</w:t>
      </w:r>
    </w:p>
    <w:p w:rsidR="001E47CE" w:rsidRPr="001E47CE" w:rsidRDefault="001E47CE" w:rsidP="001E47CE">
      <w:pPr>
        <w:widowControl w:val="0"/>
        <w:tabs>
          <w:tab w:val="left" w:pos="1701"/>
        </w:tabs>
        <w:autoSpaceDE w:val="0"/>
        <w:autoSpaceDN w:val="0"/>
        <w:adjustRightInd w:val="0"/>
        <w:ind w:firstLine="720"/>
        <w:jc w:val="both"/>
      </w:pPr>
      <w:r w:rsidRPr="001E47CE">
        <w:t>1.2.</w:t>
      </w:r>
      <w:r w:rsidRPr="001E47CE">
        <w:tab/>
        <w:t>Цель и правовое основание для оказания услуг:</w:t>
      </w:r>
    </w:p>
    <w:p w:rsidR="001E47CE" w:rsidRPr="001E47CE" w:rsidRDefault="001E47CE" w:rsidP="001E47CE">
      <w:pPr>
        <w:widowControl w:val="0"/>
        <w:tabs>
          <w:tab w:val="left" w:pos="1701"/>
        </w:tabs>
        <w:autoSpaceDE w:val="0"/>
        <w:autoSpaceDN w:val="0"/>
        <w:adjustRightInd w:val="0"/>
        <w:ind w:firstLine="720"/>
        <w:jc w:val="both"/>
        <w:rPr>
          <w:rFonts w:eastAsia="Courier New" w:cs="Courier New"/>
          <w:color w:val="000000"/>
          <w:lang w:bidi="ru-RU"/>
        </w:rPr>
      </w:pPr>
      <w:r w:rsidRPr="001E47CE">
        <w:t>1.2.1.</w:t>
      </w:r>
      <w:r w:rsidRPr="001E47CE">
        <w:tab/>
        <w:t xml:space="preserve">Целью оказания услуг является </w:t>
      </w:r>
      <w:r w:rsidR="006F1499">
        <w:t>у</w:t>
      </w:r>
      <w:r w:rsidR="006F1499" w:rsidRPr="006F1499">
        <w:t xml:space="preserve">становление санитарно-защитной зоны  </w:t>
      </w:r>
      <w:r w:rsidR="006201C8">
        <w:t>Казанского</w:t>
      </w:r>
      <w:r w:rsidR="006F1499" w:rsidRPr="006F1499">
        <w:t xml:space="preserve"> кладбища в соответствии с Постановлением Правительства Российской Федерации № 222 от 03.03.2018 года «Об утверждении правил установления санитарно-защитных зон и использования земельных участков, расположенных в границах санитарно-защитных зон»</w:t>
      </w:r>
      <w:r>
        <w:t>.</w:t>
      </w:r>
    </w:p>
    <w:p w:rsidR="001E47CE" w:rsidRPr="001E47CE" w:rsidRDefault="001E47CE" w:rsidP="001E47CE">
      <w:pPr>
        <w:widowControl w:val="0"/>
        <w:tabs>
          <w:tab w:val="left" w:pos="1701"/>
        </w:tabs>
        <w:autoSpaceDN w:val="0"/>
        <w:ind w:firstLine="720"/>
        <w:jc w:val="both"/>
        <w:rPr>
          <w:rFonts w:cs="Calibri"/>
        </w:rPr>
      </w:pPr>
      <w:r w:rsidRPr="001E47CE">
        <w:rPr>
          <w:rFonts w:cs="Calibri"/>
        </w:rPr>
        <w:t>1.2.2.</w:t>
      </w:r>
      <w:r w:rsidRPr="001E47CE">
        <w:rPr>
          <w:rFonts w:cs="Calibri"/>
        </w:rPr>
        <w:tab/>
      </w:r>
      <w:r w:rsidRPr="001E47CE">
        <w:t xml:space="preserve">Основанием для оказания услуг являются: </w:t>
      </w:r>
    </w:p>
    <w:p w:rsidR="001E47CE" w:rsidRPr="001E47CE" w:rsidRDefault="001E47CE" w:rsidP="00DE0BD6">
      <w:pPr>
        <w:widowControl w:val="0"/>
        <w:numPr>
          <w:ilvl w:val="0"/>
          <w:numId w:val="22"/>
        </w:numPr>
        <w:tabs>
          <w:tab w:val="left" w:pos="1276"/>
        </w:tabs>
        <w:ind w:left="0" w:firstLine="720"/>
        <w:jc w:val="both"/>
      </w:pPr>
      <w:r w:rsidRPr="001E47CE">
        <w:t>постановление Правительства Санкт-Петербурга от 30.06.2014 № 554 «О государственной программе Санкт-Петербурга «Развитие предпринимательства и потребительского рынка в Санкт-Петербурге»;</w:t>
      </w:r>
    </w:p>
    <w:p w:rsidR="001E47CE" w:rsidRDefault="001E47CE" w:rsidP="00DE0BD6">
      <w:pPr>
        <w:widowControl w:val="0"/>
        <w:numPr>
          <w:ilvl w:val="0"/>
          <w:numId w:val="22"/>
        </w:numPr>
        <w:tabs>
          <w:tab w:val="left" w:pos="1276"/>
        </w:tabs>
        <w:ind w:left="0" w:firstLine="720"/>
        <w:jc w:val="both"/>
      </w:pPr>
      <w:r w:rsidRPr="001E47CE">
        <w:t>план-график закупок товаров, работ и услуг на 202</w:t>
      </w:r>
      <w:r w:rsidR="00FB36ED">
        <w:t>3</w:t>
      </w:r>
      <w:r w:rsidRPr="001E47CE">
        <w:t xml:space="preserve"> финансовый год и на плановый период 202</w:t>
      </w:r>
      <w:r w:rsidR="00FB36ED">
        <w:t>4</w:t>
      </w:r>
      <w:r w:rsidRPr="001E47CE">
        <w:t xml:space="preserve"> и 202</w:t>
      </w:r>
      <w:r w:rsidR="00FB36ED">
        <w:t>5</w:t>
      </w:r>
      <w:r w:rsidR="00F12006">
        <w:t xml:space="preserve"> годов;</w:t>
      </w:r>
    </w:p>
    <w:p w:rsidR="00F12006" w:rsidRPr="001E47CE" w:rsidRDefault="00F12006" w:rsidP="00DE0BD6">
      <w:pPr>
        <w:widowControl w:val="0"/>
        <w:numPr>
          <w:ilvl w:val="0"/>
          <w:numId w:val="22"/>
        </w:numPr>
        <w:tabs>
          <w:tab w:val="left" w:pos="1276"/>
        </w:tabs>
        <w:ind w:left="0" w:firstLine="720"/>
        <w:jc w:val="both"/>
      </w:pPr>
      <w:r>
        <w:t xml:space="preserve">Исполнитель </w:t>
      </w:r>
      <w:r w:rsidRPr="00185013">
        <w:t xml:space="preserve">должен соответствовать требованиям, установленным пунктами 3-5, 7, 7.1, 9-11 части 1 статьи 31 </w:t>
      </w:r>
      <w:r w:rsidRPr="00076143">
        <w:rPr>
          <w:bCs/>
        </w:rPr>
        <w:t>Федеральн</w:t>
      </w:r>
      <w:r>
        <w:rPr>
          <w:bCs/>
        </w:rPr>
        <w:t>ого</w:t>
      </w:r>
      <w:r w:rsidRPr="00076143">
        <w:rPr>
          <w:bCs/>
        </w:rPr>
        <w:t xml:space="preserve"> закон</w:t>
      </w:r>
      <w:r>
        <w:rPr>
          <w:bCs/>
        </w:rPr>
        <w:t>а</w:t>
      </w:r>
      <w:r w:rsidRPr="00076143">
        <w:rPr>
          <w:bCs/>
        </w:rPr>
        <w:t xml:space="preserve"> от 05.04.2013 № 44-ФЗ «О контрактной системе в сфере закупок товаров, работ, услуг для обеспечения государственных и муниципальных нужд»</w:t>
      </w:r>
      <w:r>
        <w:rPr>
          <w:bCs/>
        </w:rPr>
        <w:t>.</w:t>
      </w:r>
    </w:p>
    <w:p w:rsidR="003159D0" w:rsidRPr="001E47CE" w:rsidRDefault="003159D0" w:rsidP="00C2018B">
      <w:pPr>
        <w:tabs>
          <w:tab w:val="left" w:pos="1276"/>
        </w:tabs>
        <w:autoSpaceDE w:val="0"/>
        <w:autoSpaceDN w:val="0"/>
        <w:adjustRightInd w:val="0"/>
        <w:ind w:firstLine="720"/>
        <w:jc w:val="both"/>
        <w:rPr>
          <w:b/>
          <w:bCs/>
          <w:iCs/>
        </w:rPr>
      </w:pPr>
    </w:p>
    <w:p w:rsidR="00C2018B" w:rsidRPr="0076431E" w:rsidRDefault="00C2018B" w:rsidP="00C2018B">
      <w:pPr>
        <w:widowControl w:val="0"/>
        <w:autoSpaceDE w:val="0"/>
        <w:autoSpaceDN w:val="0"/>
        <w:adjustRightInd w:val="0"/>
        <w:jc w:val="center"/>
        <w:outlineLvl w:val="3"/>
        <w:rPr>
          <w:b/>
        </w:rPr>
      </w:pPr>
      <w:r w:rsidRPr="0076431E">
        <w:rPr>
          <w:b/>
        </w:rPr>
        <w:t>Раздел 2. Требования к описанию объекта закупки и условий</w:t>
      </w:r>
    </w:p>
    <w:p w:rsidR="00C2018B" w:rsidRPr="0076431E" w:rsidRDefault="00C2018B" w:rsidP="00C2018B">
      <w:pPr>
        <w:widowControl w:val="0"/>
        <w:autoSpaceDE w:val="0"/>
        <w:autoSpaceDN w:val="0"/>
        <w:adjustRightInd w:val="0"/>
        <w:jc w:val="center"/>
        <w:rPr>
          <w:b/>
        </w:rPr>
      </w:pPr>
      <w:r>
        <w:rPr>
          <w:b/>
        </w:rPr>
        <w:t>договора</w:t>
      </w:r>
      <w:r w:rsidRPr="0076431E">
        <w:rPr>
          <w:b/>
        </w:rPr>
        <w:t xml:space="preserve"> в соответствии со </w:t>
      </w:r>
      <w:hyperlink r:id="rId13" w:history="1">
        <w:r w:rsidRPr="0076431E">
          <w:rPr>
            <w:b/>
          </w:rPr>
          <w:t>статьей 33</w:t>
        </w:r>
      </w:hyperlink>
      <w:r w:rsidRPr="0076431E">
        <w:rPr>
          <w:b/>
        </w:rPr>
        <w:t xml:space="preserve"> Закона </w:t>
      </w:r>
    </w:p>
    <w:p w:rsidR="00C2018B" w:rsidRPr="0076431E" w:rsidRDefault="00C2018B" w:rsidP="00C2018B">
      <w:pPr>
        <w:widowControl w:val="0"/>
        <w:autoSpaceDE w:val="0"/>
        <w:autoSpaceDN w:val="0"/>
        <w:adjustRightInd w:val="0"/>
        <w:jc w:val="center"/>
        <w:rPr>
          <w:b/>
        </w:rPr>
      </w:pPr>
    </w:p>
    <w:p w:rsidR="00C2018B" w:rsidRPr="0076431E" w:rsidRDefault="00C2018B" w:rsidP="00C2018B">
      <w:pPr>
        <w:widowControl w:val="0"/>
        <w:jc w:val="center"/>
        <w:rPr>
          <w:b/>
        </w:rPr>
      </w:pPr>
      <w:r w:rsidRPr="0076431E">
        <w:rPr>
          <w:b/>
        </w:rPr>
        <w:t>2.1. Требования к количественным характеристикам (объему) услуг</w:t>
      </w:r>
    </w:p>
    <w:p w:rsidR="00C2018B" w:rsidRPr="0076431E" w:rsidRDefault="00C2018B" w:rsidP="00C2018B">
      <w:pPr>
        <w:widowControl w:val="0"/>
        <w:jc w:val="center"/>
        <w:rPr>
          <w:b/>
        </w:rPr>
      </w:pPr>
    </w:p>
    <w:p w:rsidR="00C2018B" w:rsidRPr="0076431E" w:rsidRDefault="00C2018B" w:rsidP="00DE0BD6">
      <w:pPr>
        <w:widowControl w:val="0"/>
        <w:numPr>
          <w:ilvl w:val="0"/>
          <w:numId w:val="23"/>
        </w:numPr>
        <w:tabs>
          <w:tab w:val="left" w:pos="1701"/>
        </w:tabs>
        <w:ind w:left="0" w:firstLine="851"/>
        <w:jc w:val="both"/>
      </w:pPr>
      <w:r w:rsidRPr="0076431E">
        <w:rPr>
          <w:bCs/>
          <w:iCs/>
        </w:rPr>
        <w:t>Услуги оказываются</w:t>
      </w:r>
      <w:r w:rsidRPr="0076431E">
        <w:rPr>
          <w:bCs/>
        </w:rPr>
        <w:t xml:space="preserve"> в соответствии с настоящим </w:t>
      </w:r>
      <w:r w:rsidR="003D16C6">
        <w:rPr>
          <w:bCs/>
        </w:rPr>
        <w:t>Описанием об</w:t>
      </w:r>
      <w:r w:rsidR="006201C8">
        <w:rPr>
          <w:bCs/>
        </w:rPr>
        <w:t>ъекта закупки</w:t>
      </w:r>
      <w:r w:rsidRPr="0076431E">
        <w:t xml:space="preserve"> и Расчетом цены </w:t>
      </w:r>
      <w:r>
        <w:t>договора</w:t>
      </w:r>
      <w:r w:rsidRPr="0076431E">
        <w:t xml:space="preserve">. </w:t>
      </w:r>
    </w:p>
    <w:p w:rsidR="00C2018B" w:rsidRPr="0076431E" w:rsidRDefault="00C2018B" w:rsidP="00DE0BD6">
      <w:pPr>
        <w:widowControl w:val="0"/>
        <w:numPr>
          <w:ilvl w:val="0"/>
          <w:numId w:val="23"/>
        </w:numPr>
        <w:tabs>
          <w:tab w:val="left" w:pos="1701"/>
        </w:tabs>
        <w:ind w:left="0" w:firstLine="851"/>
        <w:jc w:val="both"/>
      </w:pPr>
      <w:r w:rsidRPr="0076431E">
        <w:t xml:space="preserve">Исполнитель не имеет права самостоятельно изменить виды и объем, подлежащих </w:t>
      </w:r>
      <w:r w:rsidRPr="0076431E">
        <w:rPr>
          <w:iCs/>
        </w:rPr>
        <w:t>оказанию услуг</w:t>
      </w:r>
      <w:r w:rsidRPr="0076431E">
        <w:t>.</w:t>
      </w:r>
    </w:p>
    <w:p w:rsidR="005A171D" w:rsidRPr="001E47CE" w:rsidRDefault="005A171D" w:rsidP="003159D0">
      <w:pPr>
        <w:autoSpaceDE w:val="0"/>
        <w:autoSpaceDN w:val="0"/>
        <w:adjustRightInd w:val="0"/>
        <w:ind w:firstLine="567"/>
        <w:jc w:val="both"/>
        <w:rPr>
          <w:iCs/>
        </w:rPr>
      </w:pPr>
    </w:p>
    <w:p w:rsidR="003159D0" w:rsidRPr="001E47CE" w:rsidRDefault="003159D0" w:rsidP="003159D0">
      <w:pPr>
        <w:autoSpaceDE w:val="0"/>
        <w:autoSpaceDN w:val="0"/>
        <w:adjustRightInd w:val="0"/>
        <w:jc w:val="center"/>
        <w:rPr>
          <w:b/>
          <w:iCs/>
        </w:rPr>
      </w:pPr>
      <w:r w:rsidRPr="001E47CE">
        <w:rPr>
          <w:b/>
          <w:bCs/>
          <w:iCs/>
        </w:rPr>
        <w:t>2.2. Требования к качеству и безопасности оказания услуг</w:t>
      </w:r>
    </w:p>
    <w:p w:rsidR="003159D0" w:rsidRPr="001E47CE" w:rsidRDefault="003159D0" w:rsidP="003159D0">
      <w:pPr>
        <w:autoSpaceDE w:val="0"/>
        <w:autoSpaceDN w:val="0"/>
        <w:adjustRightInd w:val="0"/>
        <w:ind w:firstLine="567"/>
        <w:jc w:val="both"/>
        <w:rPr>
          <w:iCs/>
        </w:rPr>
      </w:pPr>
    </w:p>
    <w:p w:rsidR="00C2018B" w:rsidRPr="0076431E" w:rsidRDefault="00C2018B" w:rsidP="00DE0BD6">
      <w:pPr>
        <w:widowControl w:val="0"/>
        <w:numPr>
          <w:ilvl w:val="2"/>
          <w:numId w:val="24"/>
        </w:numPr>
        <w:tabs>
          <w:tab w:val="left" w:pos="1701"/>
        </w:tabs>
        <w:ind w:left="0" w:firstLine="851"/>
        <w:jc w:val="both"/>
      </w:pPr>
      <w:r w:rsidRPr="0076431E">
        <w:t xml:space="preserve">Исполнитель обязан оказывать услуги в объемах, установленных настоящим </w:t>
      </w:r>
      <w:r w:rsidR="006201C8">
        <w:t>Описанием объекта закупки</w:t>
      </w:r>
      <w:r w:rsidRPr="0076431E">
        <w:t>, и сроки, установленные договором.</w:t>
      </w:r>
    </w:p>
    <w:p w:rsidR="00C2018B" w:rsidRPr="0076431E" w:rsidRDefault="00C2018B" w:rsidP="00C2018B">
      <w:pPr>
        <w:widowControl w:val="0"/>
        <w:tabs>
          <w:tab w:val="left" w:pos="1701"/>
        </w:tabs>
        <w:ind w:firstLine="851"/>
        <w:jc w:val="both"/>
      </w:pPr>
      <w:r w:rsidRPr="0076431E">
        <w:t>2.2.2.</w:t>
      </w:r>
      <w:r w:rsidRPr="0076431E">
        <w:tab/>
        <w:t>Исполнитель обязан оказывать услуги с соблюдением действующих правил охраны труда, техники безопасности, противопожарного режима, производственных инструкций и иных норм, предусмотренных нормативно-правовыми актами Российской Федерации и Санкт-Петербурга.</w:t>
      </w:r>
    </w:p>
    <w:p w:rsidR="00C2018B" w:rsidRPr="0076431E" w:rsidRDefault="00C2018B" w:rsidP="00C2018B">
      <w:pPr>
        <w:widowControl w:val="0"/>
        <w:tabs>
          <w:tab w:val="left" w:pos="1701"/>
        </w:tabs>
        <w:ind w:firstLine="851"/>
        <w:jc w:val="both"/>
      </w:pPr>
      <w:r w:rsidRPr="0076431E">
        <w:t>2.2.3.</w:t>
      </w:r>
      <w:r w:rsidRPr="0076431E">
        <w:tab/>
        <w:t>Исполнитель обязан оказывать услуги с соблюдением норм безопасности для жизни и здоровья населения, имущества кладбищ и окружающей среды, экологических, санитарных и иных требований, установленных законодательством Российской Федерации в области охраны окружающей среды и здоровья человека.</w:t>
      </w:r>
    </w:p>
    <w:p w:rsidR="00C2018B" w:rsidRPr="0076431E" w:rsidRDefault="00C2018B" w:rsidP="00C2018B">
      <w:pPr>
        <w:widowControl w:val="0"/>
        <w:tabs>
          <w:tab w:val="left" w:pos="1701"/>
        </w:tabs>
        <w:ind w:firstLine="851"/>
        <w:jc w:val="both"/>
      </w:pPr>
      <w:r w:rsidRPr="0076431E">
        <w:t>2.2.4.</w:t>
      </w:r>
      <w:r w:rsidRPr="0076431E">
        <w:tab/>
        <w:t xml:space="preserve">Качество оказания услуг и их безопасность должны удовлетворять </w:t>
      </w:r>
      <w:r w:rsidRPr="0076431E">
        <w:lastRenderedPageBreak/>
        <w:t>следующим нормативным документам:</w:t>
      </w:r>
    </w:p>
    <w:p w:rsidR="006F1499" w:rsidRPr="006F1499" w:rsidRDefault="006F1499" w:rsidP="00DE0BD6">
      <w:pPr>
        <w:pStyle w:val="afff5"/>
        <w:numPr>
          <w:ilvl w:val="0"/>
          <w:numId w:val="7"/>
        </w:numPr>
        <w:tabs>
          <w:tab w:val="left" w:pos="1418"/>
        </w:tabs>
        <w:ind w:left="0" w:firstLine="851"/>
        <w:jc w:val="both"/>
        <w:rPr>
          <w:color w:val="00000A"/>
        </w:rPr>
      </w:pPr>
      <w:r w:rsidRPr="006F1499">
        <w:rPr>
          <w:color w:val="00000A"/>
        </w:rPr>
        <w:t>Федеральный закон «О санитарно-эпидемиологическом благополучии насе</w:t>
      </w:r>
      <w:r w:rsidR="00F634E4">
        <w:rPr>
          <w:color w:val="00000A"/>
        </w:rPr>
        <w:t>ления» № 52-ФЗ от 30.03.1999 г.;</w:t>
      </w:r>
    </w:p>
    <w:p w:rsidR="006F1499" w:rsidRPr="006F1499" w:rsidRDefault="00ED71C4" w:rsidP="00DE0BD6">
      <w:pPr>
        <w:pStyle w:val="afff5"/>
        <w:numPr>
          <w:ilvl w:val="0"/>
          <w:numId w:val="7"/>
        </w:numPr>
        <w:tabs>
          <w:tab w:val="left" w:pos="1418"/>
        </w:tabs>
        <w:ind w:left="0" w:firstLine="851"/>
        <w:jc w:val="both"/>
        <w:rPr>
          <w:color w:val="00000A"/>
        </w:rPr>
      </w:pPr>
      <w:r>
        <w:t>«Земельный кодекс Российской Федерации» от 25.10.2001 N 136-ФЗ (ред. от 06.02.2023)</w:t>
      </w:r>
      <w:r w:rsidR="00F634E4">
        <w:rPr>
          <w:color w:val="00000A"/>
        </w:rPr>
        <w:t>;</w:t>
      </w:r>
    </w:p>
    <w:p w:rsidR="006F1499" w:rsidRPr="006F1499" w:rsidRDefault="0047666B" w:rsidP="00DE0BD6">
      <w:pPr>
        <w:pStyle w:val="afff5"/>
        <w:numPr>
          <w:ilvl w:val="0"/>
          <w:numId w:val="7"/>
        </w:numPr>
        <w:tabs>
          <w:tab w:val="left" w:pos="1418"/>
        </w:tabs>
        <w:ind w:left="0" w:firstLine="851"/>
        <w:jc w:val="both"/>
        <w:rPr>
          <w:color w:val="00000A"/>
        </w:rPr>
      </w:pPr>
      <w:r>
        <w:t xml:space="preserve">Постановление Главного государственного санитарного врача РФ от 25.09.2007 N 74 «О введении в действие новой редакции санитарно-эпидемиологических правил и нормативов СанПиН 2.2.1/2.1.1.1200-03 </w:t>
      </w:r>
      <w:r w:rsidR="007013F2">
        <w:t>«</w:t>
      </w:r>
      <w:r>
        <w:t>Санитарно-защитные зоны и санитарная классификация предприятий, сооружений и иных объектов»</w:t>
      </w:r>
      <w:r w:rsidR="00F634E4">
        <w:rPr>
          <w:color w:val="00000A"/>
        </w:rPr>
        <w:t>;</w:t>
      </w:r>
    </w:p>
    <w:p w:rsidR="006F1499" w:rsidRPr="006F1499" w:rsidRDefault="006F1499" w:rsidP="00DE0BD6">
      <w:pPr>
        <w:pStyle w:val="afff5"/>
        <w:numPr>
          <w:ilvl w:val="0"/>
          <w:numId w:val="7"/>
        </w:numPr>
        <w:tabs>
          <w:tab w:val="left" w:pos="1418"/>
        </w:tabs>
        <w:ind w:left="0" w:firstLine="851"/>
        <w:jc w:val="both"/>
        <w:rPr>
          <w:color w:val="00000A"/>
        </w:rPr>
      </w:pPr>
      <w:r w:rsidRPr="006F1499">
        <w:rPr>
          <w:color w:val="00000A"/>
        </w:rPr>
        <w:t xml:space="preserve">Постановление Правительства Российской Федерации № 222 от 03.03.2018 года «Об утверждении правил установления санитарно-защитных зон и использования земельных участков, расположенных в границах санитарно-защитных зон». </w:t>
      </w:r>
    </w:p>
    <w:p w:rsidR="00B84116" w:rsidRPr="006F1499" w:rsidRDefault="006F1499" w:rsidP="00DE0BD6">
      <w:pPr>
        <w:pStyle w:val="afff5"/>
        <w:numPr>
          <w:ilvl w:val="0"/>
          <w:numId w:val="7"/>
        </w:numPr>
        <w:tabs>
          <w:tab w:val="left" w:pos="1418"/>
        </w:tabs>
        <w:ind w:left="0" w:firstLine="851"/>
        <w:jc w:val="both"/>
      </w:pPr>
      <w:r w:rsidRPr="006F1499">
        <w:rPr>
          <w:color w:val="00000A"/>
        </w:rPr>
        <w:t>Иных документов, действующих в период разработки проектной документации</w:t>
      </w:r>
      <w:r w:rsidR="00B84116" w:rsidRPr="006F1499">
        <w:t>;</w:t>
      </w:r>
    </w:p>
    <w:p w:rsidR="003159D0" w:rsidRPr="001E47CE" w:rsidRDefault="003159D0" w:rsidP="00DE0BD6">
      <w:pPr>
        <w:pStyle w:val="afff5"/>
        <w:numPr>
          <w:ilvl w:val="0"/>
          <w:numId w:val="7"/>
        </w:numPr>
        <w:tabs>
          <w:tab w:val="left" w:pos="1418"/>
        </w:tabs>
        <w:ind w:left="0" w:firstLine="851"/>
        <w:jc w:val="both"/>
      </w:pPr>
      <w:r w:rsidRPr="001E47CE">
        <w:t>Правилам противопожарного режима в Российской федерации (ППР), а также соблюдению требований охраны труда, установленных трудовым законодательством.</w:t>
      </w:r>
    </w:p>
    <w:p w:rsidR="003159D0" w:rsidRPr="001E47CE" w:rsidRDefault="00C2018B" w:rsidP="00C2018B">
      <w:pPr>
        <w:widowControl w:val="0"/>
        <w:tabs>
          <w:tab w:val="left" w:pos="1701"/>
        </w:tabs>
        <w:ind w:firstLine="851"/>
        <w:jc w:val="both"/>
      </w:pPr>
      <w:r>
        <w:t xml:space="preserve">2.2.5. </w:t>
      </w:r>
      <w:r w:rsidR="003159D0" w:rsidRPr="00C2018B">
        <w:t>Качество оказания услуг определяется в соответствии с требованиями государственных методик выполнения количественного химического анализа воды.</w:t>
      </w:r>
    </w:p>
    <w:p w:rsidR="003159D0" w:rsidRPr="001E47CE" w:rsidRDefault="00C2018B" w:rsidP="00C2018B">
      <w:pPr>
        <w:widowControl w:val="0"/>
        <w:tabs>
          <w:tab w:val="left" w:pos="1701"/>
        </w:tabs>
        <w:ind w:firstLine="851"/>
        <w:jc w:val="both"/>
      </w:pPr>
      <w:r>
        <w:t xml:space="preserve">2.2.6. </w:t>
      </w:r>
      <w:r w:rsidR="003159D0" w:rsidRPr="001E47CE">
        <w:t>Протоколы анализов должны быть оформлены в соответствии с требованиями Государственной системы выполнения измерений.</w:t>
      </w:r>
    </w:p>
    <w:p w:rsidR="00090BE2" w:rsidRDefault="00090BE2" w:rsidP="003159D0">
      <w:pPr>
        <w:autoSpaceDE w:val="0"/>
        <w:autoSpaceDN w:val="0"/>
        <w:adjustRightInd w:val="0"/>
        <w:ind w:firstLine="567"/>
        <w:jc w:val="both"/>
        <w:rPr>
          <w:b/>
          <w:bCs/>
          <w:iCs/>
        </w:rPr>
      </w:pPr>
    </w:p>
    <w:p w:rsidR="003159D0" w:rsidRPr="001E47CE" w:rsidRDefault="003159D0" w:rsidP="003159D0">
      <w:pPr>
        <w:autoSpaceDE w:val="0"/>
        <w:autoSpaceDN w:val="0"/>
        <w:adjustRightInd w:val="0"/>
        <w:jc w:val="center"/>
        <w:rPr>
          <w:b/>
          <w:bCs/>
          <w:iCs/>
        </w:rPr>
      </w:pPr>
      <w:r w:rsidRPr="001E47CE">
        <w:rPr>
          <w:b/>
          <w:bCs/>
          <w:iCs/>
        </w:rPr>
        <w:t>2.3. Требования к техническим характеристикам услуг</w:t>
      </w:r>
    </w:p>
    <w:p w:rsidR="003159D0" w:rsidRPr="001E47CE" w:rsidRDefault="003159D0" w:rsidP="003159D0">
      <w:pPr>
        <w:autoSpaceDE w:val="0"/>
        <w:autoSpaceDN w:val="0"/>
        <w:adjustRightInd w:val="0"/>
        <w:ind w:firstLine="567"/>
        <w:jc w:val="both"/>
        <w:rPr>
          <w:b/>
          <w:bCs/>
          <w:iCs/>
        </w:rPr>
      </w:pPr>
    </w:p>
    <w:p w:rsidR="006F1499" w:rsidRPr="00854B23" w:rsidRDefault="006F1499" w:rsidP="00DE0BD6">
      <w:pPr>
        <w:pStyle w:val="afff5"/>
        <w:numPr>
          <w:ilvl w:val="2"/>
          <w:numId w:val="26"/>
        </w:numPr>
        <w:tabs>
          <w:tab w:val="left" w:pos="1418"/>
        </w:tabs>
        <w:ind w:left="0" w:firstLine="720"/>
        <w:jc w:val="both"/>
      </w:pPr>
      <w:r w:rsidRPr="00854B23">
        <w:t xml:space="preserve">Разработка и согласование </w:t>
      </w:r>
      <w:r w:rsidRPr="00854B23">
        <w:rPr>
          <w:bCs/>
        </w:rPr>
        <w:t xml:space="preserve">проекта </w:t>
      </w:r>
      <w:r w:rsidRPr="00854B23">
        <w:t>санитарно-защитной зоны</w:t>
      </w:r>
      <w:r w:rsidR="002A0CFB">
        <w:t xml:space="preserve"> </w:t>
      </w:r>
      <w:r w:rsidR="00F634E4">
        <w:t>Казанского</w:t>
      </w:r>
      <w:r w:rsidRPr="00854B23">
        <w:t xml:space="preserve"> кладбища</w:t>
      </w:r>
      <w:r w:rsidR="00A12600">
        <w:t xml:space="preserve"> выполняется в соответствии с </w:t>
      </w:r>
      <w:r w:rsidR="00A12600">
        <w:rPr>
          <w:shd w:val="clear" w:color="auto" w:fill="FFFFFF"/>
        </w:rPr>
        <w:t>СанПиН 2.2.1/2.1.1.1200-03</w:t>
      </w:r>
      <w:r w:rsidRPr="00854B23">
        <w:rPr>
          <w:bCs/>
        </w:rPr>
        <w:t xml:space="preserve"> </w:t>
      </w:r>
      <w:r w:rsidR="00A12600">
        <w:rPr>
          <w:bCs/>
        </w:rPr>
        <w:t xml:space="preserve">и </w:t>
      </w:r>
      <w:r w:rsidRPr="00854B23">
        <w:t>включает в себя:</w:t>
      </w:r>
    </w:p>
    <w:p w:rsidR="006F1499" w:rsidRPr="00854B23" w:rsidRDefault="006F1499" w:rsidP="00DE0BD6">
      <w:pPr>
        <w:numPr>
          <w:ilvl w:val="0"/>
          <w:numId w:val="25"/>
        </w:numPr>
        <w:tabs>
          <w:tab w:val="clear" w:pos="720"/>
          <w:tab w:val="left" w:pos="1418"/>
        </w:tabs>
        <w:autoSpaceDE w:val="0"/>
        <w:autoSpaceDN w:val="0"/>
        <w:adjustRightInd w:val="0"/>
        <w:ind w:left="0" w:firstLine="851"/>
        <w:jc w:val="both"/>
      </w:pPr>
      <w:r w:rsidRPr="00854B23">
        <w:t>сбор сведений о размерах санитарно-защитной зоны;</w:t>
      </w:r>
    </w:p>
    <w:p w:rsidR="006F1499" w:rsidRPr="00854B23" w:rsidRDefault="006F1499" w:rsidP="00DE0BD6">
      <w:pPr>
        <w:numPr>
          <w:ilvl w:val="0"/>
          <w:numId w:val="25"/>
        </w:numPr>
        <w:tabs>
          <w:tab w:val="clear" w:pos="720"/>
          <w:tab w:val="left" w:pos="1418"/>
        </w:tabs>
        <w:autoSpaceDE w:val="0"/>
        <w:autoSpaceDN w:val="0"/>
        <w:adjustRightInd w:val="0"/>
        <w:ind w:left="0" w:firstLine="851"/>
        <w:jc w:val="both"/>
      </w:pPr>
      <w:r w:rsidRPr="00854B23">
        <w:t>сбор сведений о границах санитарно-защитной зоны (наименования административно-территориальных единиц и графическое описание местоположения границ такой зоны, перечень координат характерных точек этих границ в системе координат, используемой для ведения Единого государственного реестра недвижимости, в том числе в электронном виде);</w:t>
      </w:r>
    </w:p>
    <w:p w:rsidR="006F1499" w:rsidRPr="00854B23" w:rsidRDefault="006F1499" w:rsidP="00DE0BD6">
      <w:pPr>
        <w:numPr>
          <w:ilvl w:val="0"/>
          <w:numId w:val="25"/>
        </w:numPr>
        <w:tabs>
          <w:tab w:val="clear" w:pos="720"/>
          <w:tab w:val="left" w:pos="1418"/>
        </w:tabs>
        <w:autoSpaceDE w:val="0"/>
        <w:autoSpaceDN w:val="0"/>
        <w:adjustRightInd w:val="0"/>
        <w:ind w:left="0" w:firstLine="851"/>
        <w:jc w:val="both"/>
      </w:pPr>
      <w:r w:rsidRPr="00854B23">
        <w:t>обоснование размера и границ санитарно-защитной зоны  в соответствии с требованиями законодательства в области обеспечения санитарно-эпидемиологического благополучия населения, в том числе с учетом расчетов рассеивания выбросов вредных (загрязняющих) веществ в атмосферном воздухе, физического воздействия на атмосферный воздух и оценки риска для здоровья человека;</w:t>
      </w:r>
    </w:p>
    <w:p w:rsidR="006F1499" w:rsidRPr="00854B23" w:rsidRDefault="006F1499" w:rsidP="00DE0BD6">
      <w:pPr>
        <w:numPr>
          <w:ilvl w:val="0"/>
          <w:numId w:val="25"/>
        </w:numPr>
        <w:tabs>
          <w:tab w:val="clear" w:pos="720"/>
          <w:tab w:val="left" w:pos="1418"/>
        </w:tabs>
        <w:autoSpaceDE w:val="0"/>
        <w:autoSpaceDN w:val="0"/>
        <w:adjustRightInd w:val="0"/>
        <w:ind w:left="0" w:firstLine="851"/>
        <w:jc w:val="both"/>
      </w:pPr>
      <w:r w:rsidRPr="00854B23">
        <w:t>сбор ограничений использования земельных участков, расположенных в границах санитарно-защитной зоны;</w:t>
      </w:r>
    </w:p>
    <w:p w:rsidR="006F1499" w:rsidRPr="00854B23" w:rsidRDefault="006F1499" w:rsidP="00DE0BD6">
      <w:pPr>
        <w:numPr>
          <w:ilvl w:val="0"/>
          <w:numId w:val="25"/>
        </w:numPr>
        <w:tabs>
          <w:tab w:val="clear" w:pos="720"/>
          <w:tab w:val="left" w:pos="1418"/>
        </w:tabs>
        <w:autoSpaceDE w:val="0"/>
        <w:autoSpaceDN w:val="0"/>
        <w:adjustRightInd w:val="0"/>
        <w:ind w:left="0" w:firstLine="851"/>
        <w:jc w:val="both"/>
      </w:pPr>
      <w:r w:rsidRPr="00854B23">
        <w:t>получение экспертного заключения о проведении санитарно-эпидемиологической экспертизы в отношении проекта санитарно-защитной зоны (Постановление Прави</w:t>
      </w:r>
      <w:r w:rsidR="00854B23">
        <w:t>тельства РФ от 03.03.2018 №222 «</w:t>
      </w:r>
      <w:r w:rsidRPr="00854B23">
        <w:t xml:space="preserve">Об утверждении Правил установления санитарно-защитных зон и использования земельных участков, расположенных в </w:t>
      </w:r>
      <w:r w:rsidR="00854B23">
        <w:t>границах санитарно-защитных зон»</w:t>
      </w:r>
      <w:r w:rsidRPr="00854B23">
        <w:t>);</w:t>
      </w:r>
    </w:p>
    <w:p w:rsidR="006F1499" w:rsidRPr="00854B23" w:rsidRDefault="006F1499" w:rsidP="00DE0BD6">
      <w:pPr>
        <w:numPr>
          <w:ilvl w:val="0"/>
          <w:numId w:val="25"/>
        </w:numPr>
        <w:tabs>
          <w:tab w:val="clear" w:pos="720"/>
          <w:tab w:val="left" w:pos="1418"/>
        </w:tabs>
        <w:autoSpaceDE w:val="0"/>
        <w:autoSpaceDN w:val="0"/>
        <w:adjustRightInd w:val="0"/>
        <w:ind w:left="0" w:firstLine="851"/>
        <w:jc w:val="both"/>
      </w:pPr>
      <w:r w:rsidRPr="00854B23">
        <w:t>подача заявления в Федеральную службу по надзору в сфере защиты прав потребителей и благополучия человека (в соответствии с требованиями к оформлению и комплектности, установленными соответствующим законодательным документом);</w:t>
      </w:r>
    </w:p>
    <w:p w:rsidR="003159D0" w:rsidRPr="00854B23" w:rsidRDefault="006F1499" w:rsidP="00DE0BD6">
      <w:pPr>
        <w:numPr>
          <w:ilvl w:val="0"/>
          <w:numId w:val="25"/>
        </w:numPr>
        <w:tabs>
          <w:tab w:val="clear" w:pos="720"/>
          <w:tab w:val="left" w:pos="1418"/>
        </w:tabs>
        <w:autoSpaceDE w:val="0"/>
        <w:autoSpaceDN w:val="0"/>
        <w:adjustRightInd w:val="0"/>
        <w:ind w:left="0" w:firstLine="851"/>
        <w:jc w:val="both"/>
        <w:rPr>
          <w:iCs/>
        </w:rPr>
      </w:pPr>
      <w:r w:rsidRPr="00854B23">
        <w:t>получение Решения Федеральной службы по надзору в сфере защиты прав потребителей и благополучия человека об установлении санитарно-защитной зоны.</w:t>
      </w:r>
    </w:p>
    <w:p w:rsidR="006F1499" w:rsidRPr="00854B23" w:rsidRDefault="006F1499" w:rsidP="00DE0BD6">
      <w:pPr>
        <w:pStyle w:val="afff5"/>
        <w:numPr>
          <w:ilvl w:val="2"/>
          <w:numId w:val="26"/>
        </w:numPr>
        <w:tabs>
          <w:tab w:val="left" w:pos="1418"/>
        </w:tabs>
        <w:ind w:left="0" w:firstLine="720"/>
        <w:jc w:val="both"/>
      </w:pPr>
      <w:r w:rsidRPr="00854B23">
        <w:t>Проект должен содержать следующие основные разделы:</w:t>
      </w:r>
    </w:p>
    <w:p w:rsidR="006F1499" w:rsidRPr="00854B23" w:rsidRDefault="006F1499" w:rsidP="00DE0BD6">
      <w:pPr>
        <w:pStyle w:val="a8"/>
        <w:widowControl w:val="0"/>
        <w:numPr>
          <w:ilvl w:val="0"/>
          <w:numId w:val="27"/>
        </w:numPr>
        <w:tabs>
          <w:tab w:val="clear" w:pos="1080"/>
          <w:tab w:val="left" w:pos="-3780"/>
          <w:tab w:val="left" w:pos="-3420"/>
          <w:tab w:val="left" w:pos="1418"/>
        </w:tabs>
        <w:autoSpaceDE w:val="0"/>
        <w:autoSpaceDN w:val="0"/>
        <w:adjustRightInd w:val="0"/>
        <w:ind w:left="0" w:firstLine="720"/>
        <w:rPr>
          <w:szCs w:val="24"/>
        </w:rPr>
      </w:pPr>
      <w:r w:rsidRPr="00854B23">
        <w:rPr>
          <w:szCs w:val="24"/>
        </w:rPr>
        <w:t>введение, общие сведения о предприятии;</w:t>
      </w:r>
    </w:p>
    <w:p w:rsidR="006F1499" w:rsidRPr="00854B23" w:rsidRDefault="006F1499" w:rsidP="00DE0BD6">
      <w:pPr>
        <w:pStyle w:val="a8"/>
        <w:widowControl w:val="0"/>
        <w:numPr>
          <w:ilvl w:val="0"/>
          <w:numId w:val="27"/>
        </w:numPr>
        <w:tabs>
          <w:tab w:val="clear" w:pos="1080"/>
          <w:tab w:val="left" w:pos="-3780"/>
          <w:tab w:val="left" w:pos="-3420"/>
          <w:tab w:val="left" w:pos="1418"/>
        </w:tabs>
        <w:autoSpaceDE w:val="0"/>
        <w:autoSpaceDN w:val="0"/>
        <w:adjustRightInd w:val="0"/>
        <w:ind w:left="0" w:firstLine="720"/>
        <w:rPr>
          <w:szCs w:val="24"/>
        </w:rPr>
      </w:pPr>
      <w:r w:rsidRPr="00854B23">
        <w:rPr>
          <w:szCs w:val="24"/>
        </w:rPr>
        <w:t>краткая физико-географическая характеристика района размещения Объекта;</w:t>
      </w:r>
    </w:p>
    <w:p w:rsidR="006F1499" w:rsidRPr="00854B23" w:rsidRDefault="006F1499" w:rsidP="00DE0BD6">
      <w:pPr>
        <w:pStyle w:val="a8"/>
        <w:widowControl w:val="0"/>
        <w:numPr>
          <w:ilvl w:val="0"/>
          <w:numId w:val="27"/>
        </w:numPr>
        <w:tabs>
          <w:tab w:val="clear" w:pos="1080"/>
          <w:tab w:val="left" w:pos="-3780"/>
          <w:tab w:val="left" w:pos="-3420"/>
          <w:tab w:val="left" w:pos="1418"/>
        </w:tabs>
        <w:autoSpaceDE w:val="0"/>
        <w:autoSpaceDN w:val="0"/>
        <w:adjustRightInd w:val="0"/>
        <w:ind w:left="0" w:firstLine="720"/>
        <w:rPr>
          <w:szCs w:val="24"/>
        </w:rPr>
      </w:pPr>
      <w:r w:rsidRPr="00854B23">
        <w:rPr>
          <w:szCs w:val="24"/>
        </w:rPr>
        <w:lastRenderedPageBreak/>
        <w:t>технологическая характеристика Объекта;</w:t>
      </w:r>
    </w:p>
    <w:p w:rsidR="006F1499" w:rsidRPr="00854B23" w:rsidRDefault="006F1499" w:rsidP="00DE0BD6">
      <w:pPr>
        <w:pStyle w:val="a8"/>
        <w:widowControl w:val="0"/>
        <w:numPr>
          <w:ilvl w:val="0"/>
          <w:numId w:val="27"/>
        </w:numPr>
        <w:tabs>
          <w:tab w:val="clear" w:pos="1080"/>
          <w:tab w:val="left" w:pos="-3780"/>
          <w:tab w:val="left" w:pos="-3420"/>
          <w:tab w:val="left" w:pos="1418"/>
        </w:tabs>
        <w:autoSpaceDE w:val="0"/>
        <w:autoSpaceDN w:val="0"/>
        <w:adjustRightInd w:val="0"/>
        <w:ind w:left="0" w:firstLine="720"/>
        <w:rPr>
          <w:szCs w:val="24"/>
        </w:rPr>
      </w:pPr>
      <w:r w:rsidRPr="00854B23">
        <w:rPr>
          <w:szCs w:val="24"/>
        </w:rPr>
        <w:t>воздействие Объекта на состояние окружающей среды;</w:t>
      </w:r>
    </w:p>
    <w:p w:rsidR="006F1499" w:rsidRPr="00854B23" w:rsidRDefault="006F1499" w:rsidP="00DE0BD6">
      <w:pPr>
        <w:pStyle w:val="a8"/>
        <w:widowControl w:val="0"/>
        <w:numPr>
          <w:ilvl w:val="0"/>
          <w:numId w:val="27"/>
        </w:numPr>
        <w:tabs>
          <w:tab w:val="clear" w:pos="1080"/>
          <w:tab w:val="left" w:pos="-3780"/>
          <w:tab w:val="left" w:pos="-3420"/>
          <w:tab w:val="left" w:pos="1418"/>
        </w:tabs>
        <w:autoSpaceDE w:val="0"/>
        <w:autoSpaceDN w:val="0"/>
        <w:adjustRightInd w:val="0"/>
        <w:ind w:left="0" w:firstLine="720"/>
        <w:rPr>
          <w:szCs w:val="24"/>
        </w:rPr>
      </w:pPr>
      <w:r w:rsidRPr="00854B23">
        <w:rPr>
          <w:szCs w:val="24"/>
        </w:rPr>
        <w:t xml:space="preserve">схемы расположения источников загрязнения атмосферы и шумового воздействия по Объекту; </w:t>
      </w:r>
    </w:p>
    <w:p w:rsidR="006F1499" w:rsidRPr="00854B23" w:rsidRDefault="006F1499" w:rsidP="00DE0BD6">
      <w:pPr>
        <w:pStyle w:val="a8"/>
        <w:widowControl w:val="0"/>
        <w:numPr>
          <w:ilvl w:val="0"/>
          <w:numId w:val="27"/>
        </w:numPr>
        <w:tabs>
          <w:tab w:val="clear" w:pos="1080"/>
          <w:tab w:val="left" w:pos="-3780"/>
          <w:tab w:val="left" w:pos="-3420"/>
          <w:tab w:val="left" w:pos="1418"/>
        </w:tabs>
        <w:autoSpaceDE w:val="0"/>
        <w:autoSpaceDN w:val="0"/>
        <w:adjustRightInd w:val="0"/>
        <w:ind w:left="0" w:firstLine="720"/>
        <w:rPr>
          <w:szCs w:val="24"/>
        </w:rPr>
      </w:pPr>
      <w:r w:rsidRPr="00854B23">
        <w:rPr>
          <w:szCs w:val="24"/>
        </w:rPr>
        <w:t xml:space="preserve">расчеты выбросов загрязняющих веществ от основных источников загрязнения; </w:t>
      </w:r>
    </w:p>
    <w:p w:rsidR="006F1499" w:rsidRPr="00854B23" w:rsidRDefault="006F1499" w:rsidP="00DE0BD6">
      <w:pPr>
        <w:pStyle w:val="a8"/>
        <w:widowControl w:val="0"/>
        <w:numPr>
          <w:ilvl w:val="0"/>
          <w:numId w:val="27"/>
        </w:numPr>
        <w:tabs>
          <w:tab w:val="clear" w:pos="1080"/>
          <w:tab w:val="left" w:pos="-3780"/>
          <w:tab w:val="left" w:pos="-3420"/>
          <w:tab w:val="left" w:pos="1418"/>
        </w:tabs>
        <w:autoSpaceDE w:val="0"/>
        <w:autoSpaceDN w:val="0"/>
        <w:adjustRightInd w:val="0"/>
        <w:ind w:left="0" w:firstLine="720"/>
        <w:rPr>
          <w:color w:val="000000"/>
          <w:szCs w:val="24"/>
        </w:rPr>
      </w:pPr>
      <w:r w:rsidRPr="00854B23">
        <w:rPr>
          <w:color w:val="000000"/>
          <w:szCs w:val="24"/>
        </w:rPr>
        <w:t xml:space="preserve">карты рассеивания загрязняющих веществ; </w:t>
      </w:r>
    </w:p>
    <w:p w:rsidR="006F1499" w:rsidRPr="00854B23" w:rsidRDefault="006F1499" w:rsidP="00DE0BD6">
      <w:pPr>
        <w:pStyle w:val="a8"/>
        <w:widowControl w:val="0"/>
        <w:numPr>
          <w:ilvl w:val="0"/>
          <w:numId w:val="27"/>
        </w:numPr>
        <w:tabs>
          <w:tab w:val="clear" w:pos="1080"/>
          <w:tab w:val="left" w:pos="-3780"/>
          <w:tab w:val="left" w:pos="-3420"/>
          <w:tab w:val="left" w:pos="1418"/>
        </w:tabs>
        <w:autoSpaceDE w:val="0"/>
        <w:autoSpaceDN w:val="0"/>
        <w:adjustRightInd w:val="0"/>
        <w:ind w:left="0" w:firstLine="720"/>
        <w:rPr>
          <w:color w:val="000000"/>
          <w:szCs w:val="24"/>
        </w:rPr>
      </w:pPr>
      <w:r w:rsidRPr="00854B23">
        <w:rPr>
          <w:color w:val="000000"/>
          <w:szCs w:val="24"/>
        </w:rPr>
        <w:t xml:space="preserve">расчет рассеивания загрязняющих веществ; </w:t>
      </w:r>
    </w:p>
    <w:p w:rsidR="006F1499" w:rsidRPr="00854B23" w:rsidRDefault="006F1499" w:rsidP="00DE0BD6">
      <w:pPr>
        <w:pStyle w:val="a8"/>
        <w:widowControl w:val="0"/>
        <w:numPr>
          <w:ilvl w:val="0"/>
          <w:numId w:val="27"/>
        </w:numPr>
        <w:tabs>
          <w:tab w:val="clear" w:pos="1080"/>
          <w:tab w:val="left" w:pos="-3780"/>
          <w:tab w:val="left" w:pos="-3420"/>
          <w:tab w:val="left" w:pos="1418"/>
        </w:tabs>
        <w:autoSpaceDE w:val="0"/>
        <w:autoSpaceDN w:val="0"/>
        <w:adjustRightInd w:val="0"/>
        <w:ind w:left="0" w:firstLine="720"/>
        <w:rPr>
          <w:color w:val="000000"/>
          <w:szCs w:val="24"/>
        </w:rPr>
      </w:pPr>
      <w:r w:rsidRPr="00854B23">
        <w:rPr>
          <w:color w:val="000000"/>
          <w:szCs w:val="24"/>
        </w:rPr>
        <w:t>сведения о границах санитарно-защитной зоны (наименование административно-территориальных единиц и графическое описание местоположения границ такой зоны);</w:t>
      </w:r>
    </w:p>
    <w:p w:rsidR="006F1499" w:rsidRPr="00854B23" w:rsidRDefault="006F1499" w:rsidP="00DE0BD6">
      <w:pPr>
        <w:widowControl w:val="0"/>
        <w:numPr>
          <w:ilvl w:val="0"/>
          <w:numId w:val="27"/>
        </w:numPr>
        <w:tabs>
          <w:tab w:val="left" w:pos="251"/>
        </w:tabs>
        <w:ind w:left="0" w:firstLine="720"/>
        <w:jc w:val="both"/>
      </w:pPr>
      <w:r w:rsidRPr="00854B23">
        <w:rPr>
          <w:color w:val="000000"/>
        </w:rPr>
        <w:t xml:space="preserve">обоснование размеров и границ </w:t>
      </w:r>
      <w:r w:rsidR="002A0CFB">
        <w:rPr>
          <w:color w:val="000000"/>
        </w:rPr>
        <w:t>санитарно-защитной зоны</w:t>
      </w:r>
      <w:r w:rsidRPr="00854B23">
        <w:rPr>
          <w:color w:val="000000"/>
        </w:rPr>
        <w:t xml:space="preserve"> в соответствии с требованиями законодательства в области обеспечения санитарно-эпидемиологического благополучия населения, в том числе с учетом расчетов рассеивания выбросов вредных веществ в атмосферном воздухе, физического воздействия на атмосферный воздух и оценки риска для здоровья человека.</w:t>
      </w:r>
    </w:p>
    <w:p w:rsidR="006F1499" w:rsidRPr="00854B23" w:rsidRDefault="006F1499" w:rsidP="00DE0BD6">
      <w:pPr>
        <w:pStyle w:val="afff5"/>
        <w:numPr>
          <w:ilvl w:val="2"/>
          <w:numId w:val="26"/>
        </w:numPr>
        <w:tabs>
          <w:tab w:val="left" w:pos="1418"/>
        </w:tabs>
        <w:autoSpaceDE w:val="0"/>
        <w:autoSpaceDN w:val="0"/>
        <w:adjustRightInd w:val="0"/>
        <w:ind w:left="0" w:firstLine="720"/>
        <w:jc w:val="both"/>
        <w:rPr>
          <w:iCs/>
        </w:rPr>
      </w:pPr>
      <w:r w:rsidRPr="00854B23">
        <w:rPr>
          <w:iCs/>
        </w:rPr>
        <w:t>Перед началом оказания услуг Исполнитель должен согласовать с Заказчиком места отбора проб, обосновать места отбора проб исходя из анализа климатической и экологической  характеристик территории.</w:t>
      </w:r>
    </w:p>
    <w:p w:rsidR="006F1499" w:rsidRPr="00854B23" w:rsidRDefault="006F1499" w:rsidP="00DE0BD6">
      <w:pPr>
        <w:pStyle w:val="afff5"/>
        <w:numPr>
          <w:ilvl w:val="2"/>
          <w:numId w:val="26"/>
        </w:numPr>
        <w:tabs>
          <w:tab w:val="left" w:pos="1418"/>
        </w:tabs>
        <w:autoSpaceDE w:val="0"/>
        <w:autoSpaceDN w:val="0"/>
        <w:adjustRightInd w:val="0"/>
        <w:ind w:left="0" w:firstLine="720"/>
        <w:jc w:val="both"/>
        <w:rPr>
          <w:color w:val="00000A"/>
          <w:lang w:eastAsia="zh-CN"/>
        </w:rPr>
      </w:pPr>
      <w:r w:rsidRPr="00854B23">
        <w:rPr>
          <w:color w:val="00000A"/>
          <w:lang w:eastAsia="zh-CN"/>
        </w:rPr>
        <w:t>Все исследования, измерения должны быть проведены Исполнителем по действующим методикам. Лабораторные исследования должны проводиться силами аккредитованной лаборатории, имеющей соответствующий (действующий) аттестат аккредитации в системе аккредитации лабораторий, с соответствующей областью аккредитации, включающей необходимые для измерения вещества и методики, а также необходимое оборудование и инвентарь для оказания услуг, в том числе для замеров атмосферного воздуха населенных мест.</w:t>
      </w:r>
    </w:p>
    <w:p w:rsidR="006F1499" w:rsidRPr="00854B23" w:rsidRDefault="006F1499" w:rsidP="00DE0BD6">
      <w:pPr>
        <w:pStyle w:val="afff5"/>
        <w:numPr>
          <w:ilvl w:val="2"/>
          <w:numId w:val="26"/>
        </w:numPr>
        <w:tabs>
          <w:tab w:val="left" w:pos="1418"/>
        </w:tabs>
        <w:autoSpaceDE w:val="0"/>
        <w:autoSpaceDN w:val="0"/>
        <w:adjustRightInd w:val="0"/>
        <w:ind w:left="0" w:firstLine="720"/>
        <w:jc w:val="both"/>
        <w:rPr>
          <w:color w:val="00000A"/>
          <w:lang w:eastAsia="zh-CN"/>
        </w:rPr>
      </w:pPr>
      <w:r w:rsidRPr="00854B23">
        <w:rPr>
          <w:color w:val="00000A"/>
          <w:lang w:eastAsia="zh-CN"/>
        </w:rPr>
        <w:t>Приборы (контрольно-измерительная аппаратура), используемые для проведения работ, должны иметь</w:t>
      </w:r>
      <w:r w:rsidR="001126B1">
        <w:rPr>
          <w:color w:val="00000A"/>
          <w:lang w:eastAsia="zh-CN"/>
        </w:rPr>
        <w:t xml:space="preserve"> действующие</w:t>
      </w:r>
      <w:r w:rsidRPr="00854B23">
        <w:rPr>
          <w:color w:val="00000A"/>
          <w:lang w:eastAsia="zh-CN"/>
        </w:rPr>
        <w:t xml:space="preserve"> свидетельства о </w:t>
      </w:r>
      <w:proofErr w:type="spellStart"/>
      <w:r w:rsidRPr="00854B23">
        <w:rPr>
          <w:color w:val="00000A"/>
          <w:lang w:eastAsia="zh-CN"/>
        </w:rPr>
        <w:t>Госповерке</w:t>
      </w:r>
      <w:proofErr w:type="spellEnd"/>
      <w:r w:rsidRPr="00854B23">
        <w:rPr>
          <w:color w:val="00000A"/>
          <w:lang w:eastAsia="zh-CN"/>
        </w:rPr>
        <w:t>.</w:t>
      </w:r>
    </w:p>
    <w:p w:rsidR="006F1499" w:rsidRPr="00854B23" w:rsidRDefault="006F1499" w:rsidP="00DE0BD6">
      <w:pPr>
        <w:pStyle w:val="afff5"/>
        <w:numPr>
          <w:ilvl w:val="2"/>
          <w:numId w:val="26"/>
        </w:numPr>
        <w:tabs>
          <w:tab w:val="left" w:pos="1418"/>
        </w:tabs>
        <w:autoSpaceDE w:val="0"/>
        <w:autoSpaceDN w:val="0"/>
        <w:adjustRightInd w:val="0"/>
        <w:ind w:left="0" w:firstLine="720"/>
        <w:jc w:val="both"/>
        <w:rPr>
          <w:iCs/>
        </w:rPr>
      </w:pPr>
      <w:r w:rsidRPr="00854B23">
        <w:rPr>
          <w:color w:val="00000A"/>
          <w:lang w:eastAsia="zh-CN"/>
        </w:rPr>
        <w:t>Все лабораторные исследования, измерения проводятся в присутствии представителя заказчика с соответствующей записью в актах отбора проб или замеров.</w:t>
      </w:r>
    </w:p>
    <w:p w:rsidR="001126B1" w:rsidRDefault="006F1499" w:rsidP="00DE0BD6">
      <w:pPr>
        <w:pStyle w:val="afff5"/>
        <w:numPr>
          <w:ilvl w:val="2"/>
          <w:numId w:val="26"/>
        </w:numPr>
        <w:tabs>
          <w:tab w:val="left" w:pos="1418"/>
        </w:tabs>
        <w:autoSpaceDE w:val="0"/>
        <w:autoSpaceDN w:val="0"/>
        <w:adjustRightInd w:val="0"/>
        <w:ind w:left="0" w:firstLine="720"/>
        <w:jc w:val="both"/>
      </w:pPr>
      <w:r w:rsidRPr="00854B23">
        <w:rPr>
          <w:iCs/>
        </w:rPr>
        <w:t>Проект разработки санитарно-защитной зоны</w:t>
      </w:r>
      <w:r w:rsidRPr="00854B23">
        <w:t xml:space="preserve"> долж</w:t>
      </w:r>
      <w:r w:rsidR="001126B1">
        <w:t>е</w:t>
      </w:r>
      <w:r w:rsidRPr="00854B23">
        <w:t>н иметь</w:t>
      </w:r>
      <w:r w:rsidR="001126B1">
        <w:t>:</w:t>
      </w:r>
    </w:p>
    <w:p w:rsidR="001126B1" w:rsidRDefault="006F1499" w:rsidP="001126B1">
      <w:pPr>
        <w:pStyle w:val="afff5"/>
        <w:numPr>
          <w:ilvl w:val="0"/>
          <w:numId w:val="32"/>
        </w:numPr>
        <w:tabs>
          <w:tab w:val="left" w:pos="1418"/>
        </w:tabs>
        <w:autoSpaceDE w:val="0"/>
        <w:autoSpaceDN w:val="0"/>
        <w:adjustRightInd w:val="0"/>
        <w:ind w:left="0" w:firstLine="720"/>
        <w:jc w:val="both"/>
      </w:pPr>
      <w:r w:rsidRPr="00854B23">
        <w:t xml:space="preserve">положительное заключение экспертизы, выполненное </w:t>
      </w:r>
      <w:r w:rsidR="001126B1" w:rsidRPr="00854B23">
        <w:t>организацией</w:t>
      </w:r>
      <w:r w:rsidR="001126B1">
        <w:t>,</w:t>
      </w:r>
      <w:r w:rsidR="001126B1" w:rsidRPr="00854B23">
        <w:t xml:space="preserve"> </w:t>
      </w:r>
      <w:r w:rsidRPr="00854B23">
        <w:t>аккредитованной</w:t>
      </w:r>
      <w:r w:rsidR="001126B1">
        <w:t xml:space="preserve"> в качестве экспертной в установленном законодательством РФ порядке;</w:t>
      </w:r>
    </w:p>
    <w:p w:rsidR="001126B1" w:rsidRDefault="006F1499" w:rsidP="001126B1">
      <w:pPr>
        <w:pStyle w:val="afff5"/>
        <w:numPr>
          <w:ilvl w:val="0"/>
          <w:numId w:val="32"/>
        </w:numPr>
        <w:tabs>
          <w:tab w:val="left" w:pos="1418"/>
        </w:tabs>
        <w:autoSpaceDE w:val="0"/>
        <w:autoSpaceDN w:val="0"/>
        <w:adjustRightInd w:val="0"/>
        <w:ind w:left="0" w:firstLine="720"/>
        <w:jc w:val="both"/>
      </w:pPr>
      <w:r w:rsidRPr="00854B23">
        <w:t xml:space="preserve">положительное заключение Управления </w:t>
      </w:r>
      <w:proofErr w:type="spellStart"/>
      <w:r w:rsidRPr="00854B23">
        <w:t>Роспо</w:t>
      </w:r>
      <w:r w:rsidR="001126B1">
        <w:t>требнадзора</w:t>
      </w:r>
      <w:proofErr w:type="spellEnd"/>
      <w:r w:rsidR="001126B1">
        <w:t xml:space="preserve"> по Санкт-Петербургу;</w:t>
      </w:r>
    </w:p>
    <w:p w:rsidR="006F1499" w:rsidRPr="00854B23" w:rsidRDefault="006F1499" w:rsidP="001126B1">
      <w:pPr>
        <w:pStyle w:val="afff5"/>
        <w:numPr>
          <w:ilvl w:val="0"/>
          <w:numId w:val="32"/>
        </w:numPr>
        <w:tabs>
          <w:tab w:val="left" w:pos="1418"/>
        </w:tabs>
        <w:autoSpaceDE w:val="0"/>
        <w:autoSpaceDN w:val="0"/>
        <w:adjustRightInd w:val="0"/>
        <w:ind w:left="0" w:firstLine="720"/>
        <w:jc w:val="both"/>
      </w:pPr>
      <w:r w:rsidRPr="00854B23">
        <w:t>Решение Федеральной службы по надзору в сфере защиты прав потребителей и благополучия человека об установлении санитарно-защитной зоны.</w:t>
      </w:r>
    </w:p>
    <w:p w:rsidR="006E1C52" w:rsidRPr="001E47CE" w:rsidRDefault="006E1C52" w:rsidP="003159D0">
      <w:pPr>
        <w:pStyle w:val="27"/>
        <w:jc w:val="both"/>
        <w:rPr>
          <w:iCs/>
          <w:szCs w:val="24"/>
        </w:rPr>
      </w:pPr>
    </w:p>
    <w:p w:rsidR="003159D0" w:rsidRPr="001E47CE" w:rsidRDefault="003159D0" w:rsidP="003159D0">
      <w:pPr>
        <w:autoSpaceDE w:val="0"/>
        <w:autoSpaceDN w:val="0"/>
        <w:adjustRightInd w:val="0"/>
        <w:jc w:val="center"/>
        <w:rPr>
          <w:b/>
          <w:iCs/>
        </w:rPr>
      </w:pPr>
      <w:r w:rsidRPr="001E47CE">
        <w:rPr>
          <w:b/>
          <w:bCs/>
          <w:iCs/>
        </w:rPr>
        <w:t xml:space="preserve">Раздел 3. </w:t>
      </w:r>
      <w:r w:rsidRPr="001E47CE">
        <w:rPr>
          <w:b/>
          <w:iCs/>
        </w:rPr>
        <w:t xml:space="preserve">Требования к сроку и (или) объему предоставления </w:t>
      </w:r>
    </w:p>
    <w:p w:rsidR="003159D0" w:rsidRPr="001E47CE" w:rsidRDefault="003159D0" w:rsidP="003159D0">
      <w:pPr>
        <w:autoSpaceDE w:val="0"/>
        <w:autoSpaceDN w:val="0"/>
        <w:adjustRightInd w:val="0"/>
        <w:jc w:val="center"/>
        <w:rPr>
          <w:b/>
          <w:iCs/>
        </w:rPr>
      </w:pPr>
      <w:r w:rsidRPr="001E47CE">
        <w:rPr>
          <w:b/>
          <w:iCs/>
        </w:rPr>
        <w:t>гарантии качества услуг</w:t>
      </w:r>
    </w:p>
    <w:p w:rsidR="003159D0" w:rsidRPr="001E47CE" w:rsidRDefault="003159D0" w:rsidP="003159D0">
      <w:pPr>
        <w:autoSpaceDE w:val="0"/>
        <w:autoSpaceDN w:val="0"/>
        <w:adjustRightInd w:val="0"/>
        <w:ind w:firstLine="709"/>
        <w:jc w:val="both"/>
        <w:rPr>
          <w:iCs/>
        </w:rPr>
      </w:pPr>
    </w:p>
    <w:p w:rsidR="003159D0" w:rsidRPr="001E47CE" w:rsidRDefault="003159D0" w:rsidP="008A47BD">
      <w:pPr>
        <w:tabs>
          <w:tab w:val="left" w:pos="1418"/>
        </w:tabs>
        <w:autoSpaceDE w:val="0"/>
        <w:autoSpaceDN w:val="0"/>
        <w:adjustRightInd w:val="0"/>
        <w:ind w:firstLine="851"/>
        <w:jc w:val="center"/>
        <w:rPr>
          <w:iCs/>
        </w:rPr>
      </w:pPr>
      <w:r w:rsidRPr="001E47CE">
        <w:rPr>
          <w:iCs/>
        </w:rPr>
        <w:t xml:space="preserve">Не </w:t>
      </w:r>
      <w:proofErr w:type="gramStart"/>
      <w:r w:rsidRPr="001E47CE">
        <w:rPr>
          <w:iCs/>
        </w:rPr>
        <w:t>установлен</w:t>
      </w:r>
      <w:r w:rsidR="008A47BD">
        <w:rPr>
          <w:iCs/>
        </w:rPr>
        <w:t>ы</w:t>
      </w:r>
      <w:proofErr w:type="gramEnd"/>
      <w:r w:rsidRPr="001E47CE">
        <w:rPr>
          <w:iCs/>
        </w:rPr>
        <w:t>.</w:t>
      </w:r>
    </w:p>
    <w:p w:rsidR="00090BE2" w:rsidRDefault="00090BE2" w:rsidP="003159D0">
      <w:pPr>
        <w:tabs>
          <w:tab w:val="left" w:pos="1276"/>
        </w:tabs>
        <w:autoSpaceDE w:val="0"/>
        <w:autoSpaceDN w:val="0"/>
        <w:adjustRightInd w:val="0"/>
        <w:ind w:left="709"/>
        <w:jc w:val="both"/>
        <w:rPr>
          <w:iCs/>
        </w:rPr>
      </w:pPr>
    </w:p>
    <w:p w:rsidR="003159D0" w:rsidRPr="001E47CE" w:rsidRDefault="003159D0" w:rsidP="003159D0">
      <w:pPr>
        <w:autoSpaceDE w:val="0"/>
        <w:autoSpaceDN w:val="0"/>
        <w:adjustRightInd w:val="0"/>
        <w:jc w:val="center"/>
        <w:rPr>
          <w:b/>
          <w:iCs/>
        </w:rPr>
      </w:pPr>
      <w:r w:rsidRPr="001E47CE">
        <w:rPr>
          <w:b/>
          <w:iCs/>
        </w:rPr>
        <w:t>Раздел 4. Требования к энергетической эффективности услуг</w:t>
      </w:r>
    </w:p>
    <w:p w:rsidR="003159D0" w:rsidRPr="001E47CE" w:rsidRDefault="003159D0" w:rsidP="003159D0">
      <w:pPr>
        <w:tabs>
          <w:tab w:val="left" w:pos="1418"/>
        </w:tabs>
        <w:autoSpaceDE w:val="0"/>
        <w:autoSpaceDN w:val="0"/>
        <w:adjustRightInd w:val="0"/>
        <w:ind w:firstLine="851"/>
        <w:jc w:val="both"/>
        <w:rPr>
          <w:b/>
          <w:iCs/>
        </w:rPr>
      </w:pPr>
    </w:p>
    <w:p w:rsidR="003159D0" w:rsidRPr="001E47CE" w:rsidRDefault="008A47BD" w:rsidP="008A47BD">
      <w:pPr>
        <w:pStyle w:val="afff5"/>
        <w:tabs>
          <w:tab w:val="left" w:pos="1418"/>
        </w:tabs>
        <w:autoSpaceDE w:val="0"/>
        <w:autoSpaceDN w:val="0"/>
        <w:adjustRightInd w:val="0"/>
        <w:ind w:left="851"/>
        <w:jc w:val="center"/>
        <w:rPr>
          <w:iCs/>
        </w:rPr>
      </w:pPr>
      <w:r w:rsidRPr="001E47CE">
        <w:rPr>
          <w:iCs/>
        </w:rPr>
        <w:t xml:space="preserve">Не </w:t>
      </w:r>
      <w:proofErr w:type="gramStart"/>
      <w:r w:rsidRPr="001E47CE">
        <w:rPr>
          <w:iCs/>
        </w:rPr>
        <w:t>установлен</w:t>
      </w:r>
      <w:r>
        <w:rPr>
          <w:iCs/>
        </w:rPr>
        <w:t>ы</w:t>
      </w:r>
      <w:proofErr w:type="gramEnd"/>
      <w:r>
        <w:rPr>
          <w:iCs/>
        </w:rPr>
        <w:t>.</w:t>
      </w:r>
    </w:p>
    <w:p w:rsidR="003159D0" w:rsidRPr="001E47CE" w:rsidRDefault="003159D0" w:rsidP="003159D0">
      <w:pPr>
        <w:autoSpaceDE w:val="0"/>
        <w:autoSpaceDN w:val="0"/>
        <w:adjustRightInd w:val="0"/>
        <w:rPr>
          <w:iCs/>
        </w:rPr>
      </w:pPr>
    </w:p>
    <w:p w:rsidR="003159D0" w:rsidRPr="001E47CE" w:rsidRDefault="003159D0" w:rsidP="003159D0">
      <w:pPr>
        <w:autoSpaceDE w:val="0"/>
        <w:autoSpaceDN w:val="0"/>
        <w:adjustRightInd w:val="0"/>
        <w:jc w:val="both"/>
        <w:rPr>
          <w:iCs/>
        </w:rPr>
        <w:sectPr w:rsidR="003159D0" w:rsidRPr="001E47CE" w:rsidSect="00F907E9">
          <w:headerReference w:type="default" r:id="rId14"/>
          <w:headerReference w:type="first" r:id="rId15"/>
          <w:pgSz w:w="11906" w:h="16838"/>
          <w:pgMar w:top="851" w:right="851" w:bottom="851" w:left="1701" w:header="709" w:footer="709" w:gutter="0"/>
          <w:cols w:space="708"/>
          <w:titlePg/>
          <w:docGrid w:linePitch="360"/>
        </w:sectPr>
      </w:pPr>
    </w:p>
    <w:p w:rsidR="003159D0" w:rsidRDefault="003159D0" w:rsidP="00B84116">
      <w:pPr>
        <w:tabs>
          <w:tab w:val="left" w:pos="6237"/>
        </w:tabs>
        <w:autoSpaceDE w:val="0"/>
        <w:autoSpaceDN w:val="0"/>
        <w:adjustRightInd w:val="0"/>
        <w:ind w:left="4956" w:firstLine="567"/>
        <w:jc w:val="both"/>
        <w:rPr>
          <w:bCs/>
          <w:iCs/>
        </w:rPr>
      </w:pPr>
      <w:r w:rsidRPr="001E47CE">
        <w:rPr>
          <w:bCs/>
          <w:iCs/>
        </w:rPr>
        <w:lastRenderedPageBreak/>
        <w:t xml:space="preserve">Приложение № </w:t>
      </w:r>
      <w:r w:rsidR="00B84116">
        <w:rPr>
          <w:bCs/>
          <w:iCs/>
        </w:rPr>
        <w:t>2</w:t>
      </w:r>
      <w:r w:rsidRPr="001E47CE">
        <w:rPr>
          <w:bCs/>
          <w:iCs/>
        </w:rPr>
        <w:t xml:space="preserve"> к </w:t>
      </w:r>
      <w:r w:rsidR="00B84116">
        <w:rPr>
          <w:bCs/>
          <w:iCs/>
        </w:rPr>
        <w:t>договору</w:t>
      </w:r>
    </w:p>
    <w:p w:rsidR="00B84116" w:rsidRDefault="00B84116" w:rsidP="00B84116">
      <w:pPr>
        <w:autoSpaceDE w:val="0"/>
        <w:autoSpaceDN w:val="0"/>
        <w:adjustRightInd w:val="0"/>
        <w:ind w:left="4956" w:firstLine="567"/>
        <w:jc w:val="both"/>
        <w:rPr>
          <w:bCs/>
          <w:iCs/>
        </w:rPr>
      </w:pPr>
      <w:r>
        <w:rPr>
          <w:bCs/>
          <w:iCs/>
        </w:rPr>
        <w:t>от «</w:t>
      </w:r>
      <w:r w:rsidR="008A47BD">
        <w:rPr>
          <w:bCs/>
          <w:iCs/>
        </w:rPr>
        <w:t>____</w:t>
      </w:r>
      <w:r>
        <w:rPr>
          <w:bCs/>
          <w:iCs/>
        </w:rPr>
        <w:t>»</w:t>
      </w:r>
      <w:r w:rsidR="008A47BD">
        <w:rPr>
          <w:bCs/>
          <w:iCs/>
        </w:rPr>
        <w:t xml:space="preserve"> </w:t>
      </w:r>
      <w:r w:rsidR="006943A8">
        <w:rPr>
          <w:bCs/>
          <w:iCs/>
        </w:rPr>
        <w:t>апреля</w:t>
      </w:r>
      <w:r>
        <w:rPr>
          <w:bCs/>
          <w:iCs/>
        </w:rPr>
        <w:t xml:space="preserve"> 20</w:t>
      </w:r>
      <w:r w:rsidR="006E1C52">
        <w:rPr>
          <w:bCs/>
          <w:iCs/>
        </w:rPr>
        <w:t>2</w:t>
      </w:r>
      <w:r w:rsidR="00FB36ED">
        <w:rPr>
          <w:bCs/>
          <w:iCs/>
        </w:rPr>
        <w:t>3</w:t>
      </w:r>
      <w:r w:rsidR="006E1C52">
        <w:rPr>
          <w:bCs/>
          <w:iCs/>
        </w:rPr>
        <w:t xml:space="preserve"> </w:t>
      </w:r>
      <w:r>
        <w:rPr>
          <w:bCs/>
          <w:iCs/>
        </w:rPr>
        <w:t>г.</w:t>
      </w:r>
    </w:p>
    <w:p w:rsidR="00B84116" w:rsidRPr="001E47CE" w:rsidRDefault="00B84116" w:rsidP="00B84116">
      <w:pPr>
        <w:autoSpaceDE w:val="0"/>
        <w:autoSpaceDN w:val="0"/>
        <w:adjustRightInd w:val="0"/>
        <w:ind w:left="4956" w:firstLine="567"/>
        <w:jc w:val="both"/>
        <w:rPr>
          <w:bCs/>
          <w:iCs/>
        </w:rPr>
      </w:pPr>
      <w:r>
        <w:rPr>
          <w:bCs/>
          <w:iCs/>
        </w:rPr>
        <w:t xml:space="preserve">№ </w:t>
      </w:r>
      <w:r w:rsidR="008A47BD">
        <w:rPr>
          <w:bCs/>
          <w:iCs/>
        </w:rPr>
        <w:t>_________</w:t>
      </w:r>
    </w:p>
    <w:p w:rsidR="003159D0" w:rsidRPr="001E47CE" w:rsidRDefault="003159D0" w:rsidP="003159D0">
      <w:pPr>
        <w:autoSpaceDE w:val="0"/>
        <w:autoSpaceDN w:val="0"/>
        <w:adjustRightInd w:val="0"/>
        <w:ind w:firstLine="567"/>
        <w:jc w:val="both"/>
        <w:rPr>
          <w:bCs/>
          <w:iCs/>
        </w:rPr>
      </w:pPr>
    </w:p>
    <w:p w:rsidR="003159D0" w:rsidRPr="001E47CE" w:rsidRDefault="003159D0" w:rsidP="003159D0">
      <w:pPr>
        <w:autoSpaceDE w:val="0"/>
        <w:autoSpaceDN w:val="0"/>
        <w:adjustRightInd w:val="0"/>
        <w:ind w:firstLine="567"/>
        <w:jc w:val="both"/>
        <w:rPr>
          <w:bCs/>
          <w:iCs/>
        </w:rPr>
      </w:pPr>
    </w:p>
    <w:p w:rsidR="003159D0" w:rsidRPr="001E47CE" w:rsidRDefault="003159D0" w:rsidP="003159D0">
      <w:pPr>
        <w:autoSpaceDE w:val="0"/>
        <w:autoSpaceDN w:val="0"/>
        <w:adjustRightInd w:val="0"/>
        <w:ind w:firstLine="567"/>
        <w:jc w:val="both"/>
        <w:rPr>
          <w:bCs/>
          <w:iCs/>
        </w:rPr>
      </w:pPr>
    </w:p>
    <w:p w:rsidR="003159D0" w:rsidRPr="001E47CE" w:rsidRDefault="003159D0" w:rsidP="003159D0">
      <w:pPr>
        <w:tabs>
          <w:tab w:val="left" w:pos="1134"/>
        </w:tabs>
        <w:jc w:val="center"/>
        <w:outlineLvl w:val="0"/>
        <w:rPr>
          <w:b/>
        </w:rPr>
      </w:pPr>
      <w:r w:rsidRPr="001E47CE">
        <w:rPr>
          <w:b/>
          <w:bCs/>
        </w:rPr>
        <w:t xml:space="preserve">Расчет цены </w:t>
      </w:r>
      <w:r w:rsidRPr="001E47CE">
        <w:rPr>
          <w:b/>
          <w:bCs/>
          <w:color w:val="000000"/>
        </w:rPr>
        <w:t>договора</w:t>
      </w:r>
      <w:r w:rsidRPr="001E47CE">
        <w:rPr>
          <w:b/>
          <w:bCs/>
        </w:rPr>
        <w:t xml:space="preserve"> </w:t>
      </w:r>
      <w:r w:rsidRPr="001E47CE">
        <w:rPr>
          <w:b/>
        </w:rPr>
        <w:t xml:space="preserve">на </w:t>
      </w:r>
      <w:r w:rsidR="00DE0BD6">
        <w:rPr>
          <w:b/>
        </w:rPr>
        <w:t>о</w:t>
      </w:r>
      <w:r w:rsidR="00DE0BD6" w:rsidRPr="00DE0BD6">
        <w:rPr>
          <w:b/>
        </w:rPr>
        <w:t>казание услуг по разработке</w:t>
      </w:r>
      <w:r w:rsidR="00DE0BD6">
        <w:rPr>
          <w:b/>
        </w:rPr>
        <w:t xml:space="preserve"> проекта</w:t>
      </w:r>
      <w:r w:rsidR="00DE0BD6" w:rsidRPr="00DE0BD6">
        <w:rPr>
          <w:b/>
        </w:rPr>
        <w:t xml:space="preserve"> санитарно-защитной зоны </w:t>
      </w:r>
      <w:r w:rsidR="006E1C52">
        <w:rPr>
          <w:b/>
        </w:rPr>
        <w:t>Казанского</w:t>
      </w:r>
      <w:r w:rsidR="00DE0BD6" w:rsidRPr="00DE0BD6">
        <w:rPr>
          <w:b/>
        </w:rPr>
        <w:t xml:space="preserve"> кладбища Санкт-Петербурга</w:t>
      </w:r>
    </w:p>
    <w:p w:rsidR="003159D0" w:rsidRPr="001E47CE" w:rsidRDefault="003159D0" w:rsidP="003159D0">
      <w:pPr>
        <w:jc w:val="center"/>
        <w:outlineLvl w:val="0"/>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0"/>
        <w:gridCol w:w="1709"/>
        <w:gridCol w:w="1072"/>
        <w:gridCol w:w="2126"/>
      </w:tblGrid>
      <w:tr w:rsidR="00753B3A" w:rsidRPr="00DE0BD6" w:rsidTr="00753B3A">
        <w:tc>
          <w:tcPr>
            <w:tcW w:w="2378" w:type="pct"/>
            <w:tcBorders>
              <w:top w:val="single" w:sz="4" w:space="0" w:color="auto"/>
              <w:left w:val="single" w:sz="4" w:space="0" w:color="auto"/>
              <w:bottom w:val="single" w:sz="4" w:space="0" w:color="auto"/>
              <w:right w:val="single" w:sz="4" w:space="0" w:color="auto"/>
            </w:tcBorders>
            <w:vAlign w:val="center"/>
            <w:hideMark/>
          </w:tcPr>
          <w:p w:rsidR="00753B3A" w:rsidRPr="00DE0BD6" w:rsidRDefault="00753B3A" w:rsidP="00753B3A">
            <w:pPr>
              <w:jc w:val="center"/>
              <w:rPr>
                <w:b/>
              </w:rPr>
            </w:pPr>
            <w:r w:rsidRPr="00DE0BD6">
              <w:rPr>
                <w:b/>
              </w:rPr>
              <w:t xml:space="preserve">Наименование </w:t>
            </w:r>
            <w:r>
              <w:rPr>
                <w:b/>
              </w:rPr>
              <w:t>услуги</w:t>
            </w:r>
          </w:p>
        </w:tc>
        <w:tc>
          <w:tcPr>
            <w:tcW w:w="913" w:type="pct"/>
            <w:tcBorders>
              <w:top w:val="single" w:sz="4" w:space="0" w:color="auto"/>
              <w:left w:val="single" w:sz="4" w:space="0" w:color="auto"/>
              <w:bottom w:val="single" w:sz="4" w:space="0" w:color="auto"/>
              <w:right w:val="single" w:sz="4" w:space="0" w:color="auto"/>
            </w:tcBorders>
            <w:vAlign w:val="center"/>
            <w:hideMark/>
          </w:tcPr>
          <w:p w:rsidR="00753B3A" w:rsidRPr="00DE0BD6" w:rsidRDefault="00753B3A" w:rsidP="00DE0BD6">
            <w:pPr>
              <w:jc w:val="center"/>
              <w:rPr>
                <w:b/>
              </w:rPr>
            </w:pPr>
            <w:r>
              <w:rPr>
                <w:b/>
              </w:rPr>
              <w:t>Кол-во оказываемых услуг</w:t>
            </w:r>
          </w:p>
        </w:tc>
        <w:tc>
          <w:tcPr>
            <w:tcW w:w="573" w:type="pct"/>
            <w:tcBorders>
              <w:top w:val="single" w:sz="4" w:space="0" w:color="auto"/>
              <w:left w:val="single" w:sz="4" w:space="0" w:color="auto"/>
              <w:bottom w:val="single" w:sz="4" w:space="0" w:color="auto"/>
              <w:right w:val="single" w:sz="4" w:space="0" w:color="auto"/>
            </w:tcBorders>
          </w:tcPr>
          <w:p w:rsidR="00753B3A" w:rsidRPr="00DE0BD6" w:rsidRDefault="00753B3A" w:rsidP="00B9688A">
            <w:pPr>
              <w:jc w:val="center"/>
              <w:rPr>
                <w:b/>
                <w:bCs/>
              </w:rPr>
            </w:pPr>
            <w:r>
              <w:rPr>
                <w:b/>
                <w:bCs/>
              </w:rPr>
              <w:t>Ед. изм.</w:t>
            </w:r>
          </w:p>
        </w:tc>
        <w:tc>
          <w:tcPr>
            <w:tcW w:w="1136" w:type="pct"/>
            <w:tcBorders>
              <w:top w:val="single" w:sz="4" w:space="0" w:color="auto"/>
              <w:left w:val="single" w:sz="4" w:space="0" w:color="auto"/>
              <w:bottom w:val="single" w:sz="4" w:space="0" w:color="auto"/>
              <w:right w:val="single" w:sz="4" w:space="0" w:color="auto"/>
            </w:tcBorders>
            <w:vAlign w:val="center"/>
            <w:hideMark/>
          </w:tcPr>
          <w:p w:rsidR="00753B3A" w:rsidRPr="00DE0BD6" w:rsidRDefault="00753B3A" w:rsidP="00B9688A">
            <w:pPr>
              <w:jc w:val="center"/>
              <w:rPr>
                <w:b/>
                <w:bCs/>
              </w:rPr>
            </w:pPr>
            <w:r w:rsidRPr="00DE0BD6">
              <w:rPr>
                <w:b/>
                <w:bCs/>
              </w:rPr>
              <w:t>Цена оказываемых услуг</w:t>
            </w:r>
            <w:r>
              <w:rPr>
                <w:b/>
                <w:bCs/>
              </w:rPr>
              <w:t>, в т. ч. НДС 20%, руб</w:t>
            </w:r>
            <w:r w:rsidRPr="00DE0BD6">
              <w:rPr>
                <w:b/>
                <w:bCs/>
              </w:rPr>
              <w:t>.</w:t>
            </w:r>
          </w:p>
        </w:tc>
      </w:tr>
      <w:tr w:rsidR="00753B3A" w:rsidRPr="00DE0BD6" w:rsidTr="00753B3A">
        <w:tc>
          <w:tcPr>
            <w:tcW w:w="2378" w:type="pct"/>
            <w:tcBorders>
              <w:top w:val="single" w:sz="4" w:space="0" w:color="auto"/>
              <w:left w:val="single" w:sz="4" w:space="0" w:color="auto"/>
              <w:bottom w:val="single" w:sz="4" w:space="0" w:color="auto"/>
              <w:right w:val="single" w:sz="4" w:space="0" w:color="auto"/>
            </w:tcBorders>
            <w:vAlign w:val="center"/>
            <w:hideMark/>
          </w:tcPr>
          <w:p w:rsidR="00753B3A" w:rsidRPr="00DE0BD6" w:rsidRDefault="00753B3A" w:rsidP="00753B3A">
            <w:pPr>
              <w:jc w:val="center"/>
            </w:pPr>
            <w:r w:rsidRPr="00DE0BD6">
              <w:t>1</w:t>
            </w:r>
          </w:p>
        </w:tc>
        <w:tc>
          <w:tcPr>
            <w:tcW w:w="913" w:type="pct"/>
            <w:tcBorders>
              <w:top w:val="single" w:sz="4" w:space="0" w:color="auto"/>
              <w:left w:val="single" w:sz="4" w:space="0" w:color="auto"/>
              <w:bottom w:val="single" w:sz="4" w:space="0" w:color="auto"/>
              <w:right w:val="single" w:sz="4" w:space="0" w:color="auto"/>
            </w:tcBorders>
            <w:vAlign w:val="center"/>
            <w:hideMark/>
          </w:tcPr>
          <w:p w:rsidR="00753B3A" w:rsidRPr="00DE0BD6" w:rsidRDefault="00753B3A">
            <w:pPr>
              <w:jc w:val="center"/>
            </w:pPr>
            <w:r w:rsidRPr="00DE0BD6">
              <w:t>3</w:t>
            </w:r>
          </w:p>
        </w:tc>
        <w:tc>
          <w:tcPr>
            <w:tcW w:w="573" w:type="pct"/>
            <w:tcBorders>
              <w:top w:val="single" w:sz="4" w:space="0" w:color="auto"/>
              <w:left w:val="single" w:sz="4" w:space="0" w:color="auto"/>
              <w:bottom w:val="single" w:sz="4" w:space="0" w:color="auto"/>
              <w:right w:val="single" w:sz="4" w:space="0" w:color="auto"/>
            </w:tcBorders>
          </w:tcPr>
          <w:p w:rsidR="00753B3A" w:rsidRDefault="00753B3A">
            <w:pPr>
              <w:jc w:val="center"/>
            </w:pPr>
            <w:r>
              <w:t>4</w:t>
            </w:r>
          </w:p>
        </w:tc>
        <w:tc>
          <w:tcPr>
            <w:tcW w:w="1136" w:type="pct"/>
            <w:tcBorders>
              <w:top w:val="single" w:sz="4" w:space="0" w:color="auto"/>
              <w:left w:val="single" w:sz="4" w:space="0" w:color="auto"/>
              <w:bottom w:val="single" w:sz="4" w:space="0" w:color="auto"/>
              <w:right w:val="single" w:sz="4" w:space="0" w:color="auto"/>
            </w:tcBorders>
            <w:hideMark/>
          </w:tcPr>
          <w:p w:rsidR="00753B3A" w:rsidRPr="00DE0BD6" w:rsidRDefault="00753B3A">
            <w:pPr>
              <w:jc w:val="center"/>
            </w:pPr>
            <w:r>
              <w:t>5</w:t>
            </w:r>
          </w:p>
        </w:tc>
      </w:tr>
      <w:tr w:rsidR="00753B3A" w:rsidRPr="00DE0BD6" w:rsidTr="00753B3A">
        <w:tc>
          <w:tcPr>
            <w:tcW w:w="2378" w:type="pct"/>
            <w:tcBorders>
              <w:top w:val="single" w:sz="4" w:space="0" w:color="auto"/>
              <w:left w:val="single" w:sz="4" w:space="0" w:color="auto"/>
              <w:bottom w:val="single" w:sz="4" w:space="0" w:color="auto"/>
              <w:right w:val="single" w:sz="4" w:space="0" w:color="auto"/>
            </w:tcBorders>
            <w:vAlign w:val="center"/>
            <w:hideMark/>
          </w:tcPr>
          <w:p w:rsidR="00753B3A" w:rsidRPr="00753B3A" w:rsidRDefault="00753B3A" w:rsidP="00753B3A">
            <w:pPr>
              <w:autoSpaceDE w:val="0"/>
              <w:autoSpaceDN w:val="0"/>
              <w:jc w:val="center"/>
            </w:pPr>
            <w:bookmarkStart w:id="4" w:name="_GoBack"/>
            <w:r w:rsidRPr="00753B3A">
              <w:t>О</w:t>
            </w:r>
            <w:r w:rsidRPr="00753B3A">
              <w:t>казание услуг по разработке проекта санитарно-защитной зоны Казанского кладбища Санкт-Петербурга</w:t>
            </w:r>
            <w:bookmarkEnd w:id="4"/>
          </w:p>
        </w:tc>
        <w:tc>
          <w:tcPr>
            <w:tcW w:w="913" w:type="pct"/>
            <w:tcBorders>
              <w:top w:val="single" w:sz="4" w:space="0" w:color="auto"/>
              <w:left w:val="single" w:sz="4" w:space="0" w:color="auto"/>
              <w:bottom w:val="single" w:sz="4" w:space="0" w:color="auto"/>
              <w:right w:val="single" w:sz="4" w:space="0" w:color="auto"/>
            </w:tcBorders>
            <w:vAlign w:val="center"/>
            <w:hideMark/>
          </w:tcPr>
          <w:p w:rsidR="00753B3A" w:rsidRPr="00DE0BD6" w:rsidRDefault="00753B3A">
            <w:pPr>
              <w:autoSpaceDE w:val="0"/>
              <w:autoSpaceDN w:val="0"/>
              <w:jc w:val="center"/>
            </w:pPr>
            <w:r>
              <w:t>1</w:t>
            </w:r>
          </w:p>
        </w:tc>
        <w:tc>
          <w:tcPr>
            <w:tcW w:w="573" w:type="pct"/>
            <w:tcBorders>
              <w:top w:val="single" w:sz="4" w:space="0" w:color="auto"/>
              <w:left w:val="single" w:sz="4" w:space="0" w:color="auto"/>
              <w:bottom w:val="single" w:sz="4" w:space="0" w:color="auto"/>
              <w:right w:val="single" w:sz="4" w:space="0" w:color="auto"/>
            </w:tcBorders>
            <w:vAlign w:val="center"/>
          </w:tcPr>
          <w:p w:rsidR="00753B3A" w:rsidRPr="009E52F3" w:rsidRDefault="00753B3A" w:rsidP="009E52F3">
            <w:pPr>
              <w:autoSpaceDE w:val="0"/>
              <w:autoSpaceDN w:val="0"/>
              <w:jc w:val="center"/>
            </w:pPr>
            <w:proofErr w:type="spellStart"/>
            <w:r>
              <w:t>усл</w:t>
            </w:r>
            <w:proofErr w:type="spellEnd"/>
            <w:r>
              <w:t xml:space="preserve">. </w:t>
            </w:r>
            <w:proofErr w:type="spellStart"/>
            <w:proofErr w:type="gramStart"/>
            <w:r>
              <w:t>ед</w:t>
            </w:r>
            <w:proofErr w:type="spellEnd"/>
            <w:proofErr w:type="gramEnd"/>
          </w:p>
        </w:tc>
        <w:tc>
          <w:tcPr>
            <w:tcW w:w="1136" w:type="pct"/>
            <w:tcBorders>
              <w:top w:val="single" w:sz="4" w:space="0" w:color="auto"/>
              <w:left w:val="single" w:sz="4" w:space="0" w:color="auto"/>
              <w:bottom w:val="single" w:sz="4" w:space="0" w:color="auto"/>
              <w:right w:val="single" w:sz="4" w:space="0" w:color="auto"/>
            </w:tcBorders>
            <w:vAlign w:val="center"/>
          </w:tcPr>
          <w:p w:rsidR="00753B3A" w:rsidRPr="00DE0BD6" w:rsidRDefault="00753B3A">
            <w:pPr>
              <w:autoSpaceDE w:val="0"/>
              <w:autoSpaceDN w:val="0"/>
              <w:jc w:val="center"/>
              <w:rPr>
                <w:b/>
              </w:rPr>
            </w:pPr>
          </w:p>
        </w:tc>
      </w:tr>
      <w:tr w:rsidR="00753B3A" w:rsidRPr="00DE0BD6" w:rsidTr="00753B3A">
        <w:tc>
          <w:tcPr>
            <w:tcW w:w="3864" w:type="pct"/>
            <w:gridSpan w:val="3"/>
            <w:tcBorders>
              <w:top w:val="single" w:sz="4" w:space="0" w:color="auto"/>
              <w:left w:val="single" w:sz="4" w:space="0" w:color="auto"/>
              <w:bottom w:val="single" w:sz="4" w:space="0" w:color="auto"/>
              <w:right w:val="single" w:sz="4" w:space="0" w:color="auto"/>
            </w:tcBorders>
            <w:vAlign w:val="center"/>
          </w:tcPr>
          <w:p w:rsidR="00753B3A" w:rsidRDefault="00753B3A" w:rsidP="00753B3A">
            <w:pPr>
              <w:autoSpaceDE w:val="0"/>
              <w:autoSpaceDN w:val="0"/>
              <w:jc w:val="right"/>
            </w:pPr>
            <w:r>
              <w:rPr>
                <w:b/>
              </w:rPr>
              <w:t>ИТОГО:</w:t>
            </w:r>
          </w:p>
        </w:tc>
        <w:tc>
          <w:tcPr>
            <w:tcW w:w="1136" w:type="pct"/>
            <w:tcBorders>
              <w:top w:val="single" w:sz="4" w:space="0" w:color="auto"/>
              <w:left w:val="single" w:sz="4" w:space="0" w:color="auto"/>
              <w:bottom w:val="single" w:sz="4" w:space="0" w:color="auto"/>
              <w:right w:val="single" w:sz="4" w:space="0" w:color="auto"/>
            </w:tcBorders>
            <w:vAlign w:val="center"/>
          </w:tcPr>
          <w:p w:rsidR="00753B3A" w:rsidRPr="00DE0BD6" w:rsidRDefault="00753B3A">
            <w:pPr>
              <w:autoSpaceDE w:val="0"/>
              <w:autoSpaceDN w:val="0"/>
              <w:jc w:val="center"/>
              <w:rPr>
                <w:b/>
              </w:rPr>
            </w:pPr>
          </w:p>
        </w:tc>
      </w:tr>
    </w:tbl>
    <w:p w:rsidR="003159D0" w:rsidRPr="001E47CE" w:rsidRDefault="003159D0" w:rsidP="003159D0">
      <w:pPr>
        <w:pStyle w:val="af4"/>
        <w:rPr>
          <w:szCs w:val="24"/>
        </w:rPr>
      </w:pPr>
    </w:p>
    <w:p w:rsidR="009E52F3" w:rsidRDefault="009E52F3" w:rsidP="009E52F3">
      <w:pPr>
        <w:tabs>
          <w:tab w:val="left" w:pos="1701"/>
        </w:tabs>
        <w:autoSpaceDE w:val="0"/>
        <w:autoSpaceDN w:val="0"/>
        <w:adjustRightInd w:val="0"/>
        <w:ind w:firstLine="851"/>
        <w:jc w:val="both"/>
      </w:pPr>
      <w:r>
        <w:rPr>
          <w:rFonts w:eastAsia="NSimSun"/>
          <w:kern w:val="2"/>
          <w:lang w:eastAsia="zh-CN" w:bidi="hi-IN"/>
        </w:rPr>
        <w:t>В случае</w:t>
      </w:r>
      <w:proofErr w:type="gramStart"/>
      <w:r>
        <w:rPr>
          <w:rFonts w:eastAsia="NSimSun"/>
          <w:kern w:val="2"/>
          <w:lang w:eastAsia="zh-CN" w:bidi="hi-IN"/>
        </w:rPr>
        <w:t>,</w:t>
      </w:r>
      <w:proofErr w:type="gramEnd"/>
      <w:r>
        <w:rPr>
          <w:rFonts w:eastAsia="NSimSun"/>
          <w:kern w:val="2"/>
          <w:lang w:eastAsia="zh-CN" w:bidi="hi-IN"/>
        </w:rPr>
        <w:t xml:space="preserve"> если оказываемые услуги НДС не облагаются, их цена указывается без НДС.</w:t>
      </w:r>
    </w:p>
    <w:p w:rsidR="003159D0" w:rsidRDefault="003159D0" w:rsidP="003159D0">
      <w:pPr>
        <w:pStyle w:val="af4"/>
        <w:rPr>
          <w:szCs w:val="24"/>
        </w:rPr>
      </w:pPr>
    </w:p>
    <w:p w:rsidR="000E5BB1" w:rsidRPr="001E47CE" w:rsidRDefault="000E5BB1" w:rsidP="003159D0">
      <w:pPr>
        <w:pStyle w:val="af4"/>
        <w:rPr>
          <w:szCs w:val="24"/>
        </w:rPr>
      </w:pPr>
    </w:p>
    <w:p w:rsidR="003159D0" w:rsidRPr="001E47CE" w:rsidRDefault="003159D0" w:rsidP="003159D0">
      <w:pPr>
        <w:pStyle w:val="af4"/>
        <w:rPr>
          <w:szCs w:val="24"/>
        </w:rPr>
      </w:pPr>
    </w:p>
    <w:tbl>
      <w:tblPr>
        <w:tblW w:w="9409" w:type="dxa"/>
        <w:jc w:val="center"/>
        <w:tblInd w:w="-2103" w:type="dxa"/>
        <w:tblLayout w:type="fixed"/>
        <w:tblLook w:val="0000" w:firstRow="0" w:lastRow="0" w:firstColumn="0" w:lastColumn="0" w:noHBand="0" w:noVBand="0"/>
      </w:tblPr>
      <w:tblGrid>
        <w:gridCol w:w="4147"/>
        <w:gridCol w:w="1001"/>
        <w:gridCol w:w="4261"/>
      </w:tblGrid>
      <w:tr w:rsidR="003159D0" w:rsidRPr="001E47CE" w:rsidTr="00B9688A">
        <w:trPr>
          <w:trHeight w:val="398"/>
          <w:jc w:val="center"/>
        </w:trPr>
        <w:tc>
          <w:tcPr>
            <w:tcW w:w="4147" w:type="dxa"/>
          </w:tcPr>
          <w:p w:rsidR="003159D0" w:rsidRPr="001E47CE" w:rsidRDefault="003159D0" w:rsidP="00877EC4">
            <w:pPr>
              <w:autoSpaceDE w:val="0"/>
              <w:autoSpaceDN w:val="0"/>
              <w:adjustRightInd w:val="0"/>
              <w:rPr>
                <w:b/>
                <w:bCs/>
                <w:iCs/>
              </w:rPr>
            </w:pPr>
            <w:r w:rsidRPr="001E47CE">
              <w:rPr>
                <w:b/>
                <w:bCs/>
                <w:iCs/>
              </w:rPr>
              <w:t>Заказчик:</w:t>
            </w:r>
          </w:p>
        </w:tc>
        <w:tc>
          <w:tcPr>
            <w:tcW w:w="1001" w:type="dxa"/>
            <w:shd w:val="clear" w:color="auto" w:fill="auto"/>
          </w:tcPr>
          <w:p w:rsidR="003159D0" w:rsidRPr="001E47CE" w:rsidRDefault="003159D0" w:rsidP="00877EC4">
            <w:pPr>
              <w:autoSpaceDE w:val="0"/>
              <w:autoSpaceDN w:val="0"/>
              <w:adjustRightInd w:val="0"/>
              <w:rPr>
                <w:b/>
                <w:bCs/>
                <w:iCs/>
              </w:rPr>
            </w:pPr>
          </w:p>
        </w:tc>
        <w:tc>
          <w:tcPr>
            <w:tcW w:w="4261" w:type="dxa"/>
            <w:shd w:val="clear" w:color="auto" w:fill="auto"/>
          </w:tcPr>
          <w:p w:rsidR="003159D0" w:rsidRPr="001E47CE" w:rsidRDefault="003159D0" w:rsidP="00877EC4">
            <w:pPr>
              <w:autoSpaceDE w:val="0"/>
              <w:autoSpaceDN w:val="0"/>
              <w:adjustRightInd w:val="0"/>
              <w:rPr>
                <w:b/>
                <w:bCs/>
                <w:iCs/>
              </w:rPr>
            </w:pPr>
            <w:r w:rsidRPr="001E47CE">
              <w:rPr>
                <w:b/>
                <w:bCs/>
                <w:iCs/>
              </w:rPr>
              <w:t>Исполнитель:</w:t>
            </w:r>
          </w:p>
        </w:tc>
      </w:tr>
      <w:tr w:rsidR="003159D0" w:rsidRPr="001E47CE" w:rsidTr="00B9688A">
        <w:trPr>
          <w:trHeight w:val="341"/>
          <w:jc w:val="center"/>
        </w:trPr>
        <w:tc>
          <w:tcPr>
            <w:tcW w:w="4147" w:type="dxa"/>
          </w:tcPr>
          <w:p w:rsidR="003159D0" w:rsidRPr="001E47CE" w:rsidRDefault="003159D0" w:rsidP="00877EC4">
            <w:pPr>
              <w:autoSpaceDE w:val="0"/>
              <w:autoSpaceDN w:val="0"/>
              <w:adjustRightInd w:val="0"/>
              <w:rPr>
                <w:b/>
                <w:bCs/>
                <w:iCs/>
              </w:rPr>
            </w:pPr>
            <w:r w:rsidRPr="001E47CE">
              <w:rPr>
                <w:b/>
                <w:bCs/>
                <w:iCs/>
              </w:rPr>
              <w:t>Директор СПб ГКУ «Специализированная служба СПб по вопросам похоронного дела»</w:t>
            </w:r>
          </w:p>
          <w:p w:rsidR="003159D0" w:rsidRPr="001E47CE" w:rsidRDefault="003159D0" w:rsidP="00877EC4">
            <w:pPr>
              <w:autoSpaceDE w:val="0"/>
              <w:autoSpaceDN w:val="0"/>
              <w:adjustRightInd w:val="0"/>
              <w:rPr>
                <w:b/>
                <w:bCs/>
                <w:iCs/>
              </w:rPr>
            </w:pPr>
          </w:p>
          <w:p w:rsidR="003159D0" w:rsidRPr="001E47CE" w:rsidRDefault="003159D0" w:rsidP="00877EC4">
            <w:pPr>
              <w:autoSpaceDE w:val="0"/>
              <w:autoSpaceDN w:val="0"/>
              <w:adjustRightInd w:val="0"/>
              <w:rPr>
                <w:b/>
                <w:bCs/>
                <w:iCs/>
              </w:rPr>
            </w:pPr>
            <w:r w:rsidRPr="001E47CE">
              <w:rPr>
                <w:b/>
                <w:bCs/>
                <w:iCs/>
              </w:rPr>
              <w:t>__</w:t>
            </w:r>
            <w:r w:rsidR="008A47BD">
              <w:rPr>
                <w:b/>
                <w:bCs/>
                <w:iCs/>
              </w:rPr>
              <w:t>___</w:t>
            </w:r>
            <w:r w:rsidRPr="001E47CE">
              <w:rPr>
                <w:b/>
                <w:bCs/>
                <w:iCs/>
              </w:rPr>
              <w:t xml:space="preserve">_______ А.В. </w:t>
            </w:r>
            <w:proofErr w:type="spellStart"/>
            <w:r w:rsidRPr="001E47CE">
              <w:rPr>
                <w:b/>
                <w:bCs/>
                <w:iCs/>
              </w:rPr>
              <w:t>Молдованов</w:t>
            </w:r>
            <w:proofErr w:type="spellEnd"/>
          </w:p>
        </w:tc>
        <w:tc>
          <w:tcPr>
            <w:tcW w:w="1001" w:type="dxa"/>
            <w:shd w:val="clear" w:color="auto" w:fill="auto"/>
          </w:tcPr>
          <w:p w:rsidR="003159D0" w:rsidRPr="001E47CE" w:rsidRDefault="003159D0" w:rsidP="00877EC4">
            <w:pPr>
              <w:autoSpaceDE w:val="0"/>
              <w:autoSpaceDN w:val="0"/>
              <w:adjustRightInd w:val="0"/>
              <w:rPr>
                <w:b/>
                <w:bCs/>
                <w:iCs/>
              </w:rPr>
            </w:pPr>
          </w:p>
        </w:tc>
        <w:tc>
          <w:tcPr>
            <w:tcW w:w="4261" w:type="dxa"/>
            <w:shd w:val="clear" w:color="auto" w:fill="auto"/>
          </w:tcPr>
          <w:p w:rsidR="00B9688A" w:rsidRDefault="00B9688A" w:rsidP="00B9688A">
            <w:pPr>
              <w:tabs>
                <w:tab w:val="left" w:pos="1560"/>
              </w:tabs>
              <w:ind w:hanging="2"/>
              <w:jc w:val="both"/>
              <w:rPr>
                <w:b/>
                <w:bCs/>
                <w:iCs/>
              </w:rPr>
            </w:pPr>
          </w:p>
          <w:p w:rsidR="00FB36ED" w:rsidRDefault="00FB36ED" w:rsidP="00B9688A">
            <w:pPr>
              <w:tabs>
                <w:tab w:val="left" w:pos="1560"/>
              </w:tabs>
              <w:ind w:hanging="2"/>
              <w:jc w:val="both"/>
              <w:rPr>
                <w:b/>
                <w:bCs/>
                <w:iCs/>
              </w:rPr>
            </w:pPr>
          </w:p>
          <w:p w:rsidR="00FB36ED" w:rsidRDefault="00FB36ED" w:rsidP="00B9688A">
            <w:pPr>
              <w:tabs>
                <w:tab w:val="left" w:pos="1560"/>
              </w:tabs>
              <w:ind w:hanging="2"/>
              <w:jc w:val="both"/>
              <w:rPr>
                <w:b/>
                <w:bCs/>
                <w:iCs/>
              </w:rPr>
            </w:pPr>
          </w:p>
          <w:p w:rsidR="00FB36ED" w:rsidRPr="0076431E" w:rsidRDefault="00FB36ED" w:rsidP="00FB36ED">
            <w:pPr>
              <w:tabs>
                <w:tab w:val="left" w:pos="1560"/>
              </w:tabs>
              <w:jc w:val="both"/>
              <w:rPr>
                <w:b/>
                <w:bCs/>
                <w:iCs/>
                <w:highlight w:val="yellow"/>
              </w:rPr>
            </w:pPr>
          </w:p>
          <w:p w:rsidR="003159D0" w:rsidRPr="001E47CE" w:rsidRDefault="00B9688A" w:rsidP="008A47BD">
            <w:pPr>
              <w:autoSpaceDE w:val="0"/>
              <w:autoSpaceDN w:val="0"/>
              <w:adjustRightInd w:val="0"/>
              <w:rPr>
                <w:b/>
                <w:bCs/>
                <w:iCs/>
              </w:rPr>
            </w:pPr>
            <w:r w:rsidRPr="0076431E">
              <w:rPr>
                <w:b/>
                <w:bCs/>
                <w:iCs/>
              </w:rPr>
              <w:t xml:space="preserve">_______________ </w:t>
            </w:r>
            <w:r w:rsidR="008A47BD">
              <w:rPr>
                <w:b/>
                <w:bCs/>
                <w:iCs/>
              </w:rPr>
              <w:t>(Ф. И. О.)</w:t>
            </w:r>
          </w:p>
        </w:tc>
      </w:tr>
      <w:tr w:rsidR="003159D0" w:rsidRPr="001E47CE" w:rsidTr="00B9688A">
        <w:trPr>
          <w:trHeight w:val="322"/>
          <w:jc w:val="center"/>
        </w:trPr>
        <w:tc>
          <w:tcPr>
            <w:tcW w:w="4147" w:type="dxa"/>
          </w:tcPr>
          <w:p w:rsidR="003159D0" w:rsidRPr="001E47CE" w:rsidRDefault="003159D0" w:rsidP="006943A8">
            <w:pPr>
              <w:autoSpaceDE w:val="0"/>
              <w:autoSpaceDN w:val="0"/>
              <w:adjustRightInd w:val="0"/>
              <w:rPr>
                <w:b/>
                <w:bCs/>
                <w:iCs/>
              </w:rPr>
            </w:pPr>
            <w:r w:rsidRPr="001E47CE">
              <w:rPr>
                <w:b/>
                <w:bCs/>
                <w:iCs/>
              </w:rPr>
              <w:t>«</w:t>
            </w:r>
            <w:r w:rsidR="008A47BD">
              <w:rPr>
                <w:b/>
                <w:bCs/>
                <w:iCs/>
              </w:rPr>
              <w:t>____</w:t>
            </w:r>
            <w:r w:rsidRPr="001E47CE">
              <w:rPr>
                <w:b/>
                <w:bCs/>
                <w:iCs/>
              </w:rPr>
              <w:t>»</w:t>
            </w:r>
            <w:r w:rsidR="008A47BD">
              <w:rPr>
                <w:b/>
                <w:bCs/>
                <w:iCs/>
              </w:rPr>
              <w:t xml:space="preserve"> </w:t>
            </w:r>
            <w:r w:rsidR="006943A8">
              <w:rPr>
                <w:b/>
                <w:bCs/>
                <w:iCs/>
              </w:rPr>
              <w:t>апреля</w:t>
            </w:r>
            <w:r w:rsidRPr="001E47CE">
              <w:rPr>
                <w:b/>
                <w:bCs/>
                <w:iCs/>
              </w:rPr>
              <w:t>20</w:t>
            </w:r>
            <w:r w:rsidR="00FB36ED">
              <w:rPr>
                <w:b/>
                <w:bCs/>
                <w:iCs/>
              </w:rPr>
              <w:t>23</w:t>
            </w:r>
            <w:r w:rsidRPr="001E47CE">
              <w:rPr>
                <w:b/>
                <w:bCs/>
                <w:iCs/>
              </w:rPr>
              <w:t xml:space="preserve"> г.</w:t>
            </w:r>
          </w:p>
        </w:tc>
        <w:tc>
          <w:tcPr>
            <w:tcW w:w="1001" w:type="dxa"/>
            <w:shd w:val="clear" w:color="auto" w:fill="auto"/>
          </w:tcPr>
          <w:p w:rsidR="003159D0" w:rsidRPr="001E47CE" w:rsidRDefault="003159D0" w:rsidP="00877EC4">
            <w:pPr>
              <w:autoSpaceDE w:val="0"/>
              <w:autoSpaceDN w:val="0"/>
              <w:adjustRightInd w:val="0"/>
              <w:rPr>
                <w:b/>
                <w:bCs/>
                <w:iCs/>
              </w:rPr>
            </w:pPr>
          </w:p>
        </w:tc>
        <w:tc>
          <w:tcPr>
            <w:tcW w:w="4261" w:type="dxa"/>
            <w:shd w:val="clear" w:color="auto" w:fill="auto"/>
          </w:tcPr>
          <w:p w:rsidR="003159D0" w:rsidRPr="001E47CE" w:rsidRDefault="003159D0" w:rsidP="006943A8">
            <w:pPr>
              <w:autoSpaceDE w:val="0"/>
              <w:autoSpaceDN w:val="0"/>
              <w:adjustRightInd w:val="0"/>
              <w:rPr>
                <w:b/>
                <w:bCs/>
                <w:iCs/>
              </w:rPr>
            </w:pPr>
            <w:r w:rsidRPr="001E47CE">
              <w:rPr>
                <w:b/>
                <w:bCs/>
                <w:iCs/>
              </w:rPr>
              <w:t>«</w:t>
            </w:r>
            <w:r w:rsidR="008A47BD">
              <w:rPr>
                <w:b/>
                <w:bCs/>
                <w:iCs/>
              </w:rPr>
              <w:t>____</w:t>
            </w:r>
            <w:r w:rsidRPr="001E47CE">
              <w:rPr>
                <w:b/>
                <w:bCs/>
                <w:iCs/>
              </w:rPr>
              <w:t xml:space="preserve">» </w:t>
            </w:r>
            <w:r w:rsidR="006943A8">
              <w:rPr>
                <w:b/>
                <w:bCs/>
                <w:iCs/>
              </w:rPr>
              <w:t>апреля</w:t>
            </w:r>
            <w:r w:rsidR="008A47BD">
              <w:rPr>
                <w:b/>
                <w:bCs/>
                <w:iCs/>
              </w:rPr>
              <w:t xml:space="preserve"> </w:t>
            </w:r>
            <w:r w:rsidRPr="001E47CE">
              <w:rPr>
                <w:b/>
                <w:bCs/>
                <w:iCs/>
              </w:rPr>
              <w:t>20</w:t>
            </w:r>
            <w:r w:rsidR="00B9688A">
              <w:rPr>
                <w:b/>
                <w:bCs/>
                <w:iCs/>
              </w:rPr>
              <w:t>2</w:t>
            </w:r>
            <w:r w:rsidR="00FB36ED">
              <w:rPr>
                <w:b/>
                <w:bCs/>
                <w:iCs/>
              </w:rPr>
              <w:t>3</w:t>
            </w:r>
            <w:r w:rsidRPr="001E47CE">
              <w:rPr>
                <w:b/>
                <w:bCs/>
                <w:iCs/>
              </w:rPr>
              <w:t xml:space="preserve"> г.</w:t>
            </w:r>
          </w:p>
        </w:tc>
      </w:tr>
      <w:tr w:rsidR="003159D0" w:rsidRPr="001E47CE" w:rsidTr="00B9688A">
        <w:trPr>
          <w:trHeight w:val="341"/>
          <w:jc w:val="center"/>
        </w:trPr>
        <w:tc>
          <w:tcPr>
            <w:tcW w:w="4147" w:type="dxa"/>
          </w:tcPr>
          <w:p w:rsidR="003159D0" w:rsidRPr="001E47CE" w:rsidRDefault="003159D0" w:rsidP="00877EC4">
            <w:pPr>
              <w:autoSpaceDE w:val="0"/>
              <w:autoSpaceDN w:val="0"/>
              <w:adjustRightInd w:val="0"/>
              <w:rPr>
                <w:b/>
                <w:bCs/>
                <w:iCs/>
              </w:rPr>
            </w:pPr>
          </w:p>
        </w:tc>
        <w:tc>
          <w:tcPr>
            <w:tcW w:w="1001" w:type="dxa"/>
            <w:shd w:val="clear" w:color="auto" w:fill="auto"/>
          </w:tcPr>
          <w:p w:rsidR="003159D0" w:rsidRPr="001E47CE" w:rsidRDefault="003159D0" w:rsidP="00877EC4">
            <w:pPr>
              <w:autoSpaceDE w:val="0"/>
              <w:autoSpaceDN w:val="0"/>
              <w:adjustRightInd w:val="0"/>
              <w:rPr>
                <w:b/>
                <w:bCs/>
                <w:iCs/>
              </w:rPr>
            </w:pPr>
          </w:p>
        </w:tc>
        <w:tc>
          <w:tcPr>
            <w:tcW w:w="4261" w:type="dxa"/>
            <w:shd w:val="clear" w:color="auto" w:fill="auto"/>
          </w:tcPr>
          <w:p w:rsidR="003159D0" w:rsidRPr="001E47CE" w:rsidRDefault="003159D0" w:rsidP="00877EC4">
            <w:pPr>
              <w:autoSpaceDE w:val="0"/>
              <w:autoSpaceDN w:val="0"/>
              <w:adjustRightInd w:val="0"/>
              <w:rPr>
                <w:b/>
                <w:bCs/>
                <w:iCs/>
              </w:rPr>
            </w:pPr>
          </w:p>
        </w:tc>
      </w:tr>
    </w:tbl>
    <w:p w:rsidR="001527D9" w:rsidRDefault="001527D9"/>
    <w:p w:rsidR="00741898" w:rsidRPr="001E47CE" w:rsidRDefault="00741898" w:rsidP="00FB36ED">
      <w:pPr>
        <w:spacing w:after="200" w:line="276" w:lineRule="auto"/>
      </w:pPr>
    </w:p>
    <w:sectPr w:rsidR="00741898" w:rsidRPr="001E47CE" w:rsidSect="009E52F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CFB" w:rsidRDefault="002A0CFB">
      <w:r>
        <w:separator/>
      </w:r>
    </w:p>
  </w:endnote>
  <w:endnote w:type="continuationSeparator" w:id="0">
    <w:p w:rsidR="002A0CFB" w:rsidRDefault="002A0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NSimSun">
    <w:panose1 w:val="02010609030101010101"/>
    <w:charset w:val="86"/>
    <w:family w:val="modern"/>
    <w:pitch w:val="fixed"/>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CFB" w:rsidRDefault="002A0CFB">
      <w:r>
        <w:separator/>
      </w:r>
    </w:p>
  </w:footnote>
  <w:footnote w:type="continuationSeparator" w:id="0">
    <w:p w:rsidR="002A0CFB" w:rsidRDefault="002A0C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CFB" w:rsidRDefault="002A0CFB">
    <w:pPr>
      <w:pStyle w:val="af4"/>
      <w:jc w:val="center"/>
    </w:pPr>
    <w:r>
      <w:fldChar w:fldCharType="begin"/>
    </w:r>
    <w:r>
      <w:instrText>PAGE   \* MERGEFORMAT</w:instrText>
    </w:r>
    <w:r>
      <w:fldChar w:fldCharType="separate"/>
    </w:r>
    <w:r w:rsidR="00753B3A">
      <w:rPr>
        <w:noProof/>
      </w:rPr>
      <w:t>12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CFB" w:rsidRDefault="002A0CFB">
    <w:pPr>
      <w:pStyle w:val="af4"/>
      <w:jc w:val="center"/>
    </w:pPr>
    <w:r>
      <w:fldChar w:fldCharType="begin"/>
    </w:r>
    <w:r>
      <w:instrText>PAGE   \* MERGEFORMAT</w:instrText>
    </w:r>
    <w:r>
      <w:fldChar w:fldCharType="separate"/>
    </w:r>
    <w:r w:rsidR="00753B3A">
      <w:rPr>
        <w:noProof/>
      </w:rPr>
      <w:t>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F4646B58"/>
    <w:styleLink w:val="12"/>
    <w:lvl w:ilvl="0">
      <w:start w:val="1"/>
      <w:numFmt w:val="decimal"/>
      <w:lvlText w:val="%1."/>
      <w:lvlJc w:val="left"/>
      <w:pPr>
        <w:tabs>
          <w:tab w:val="num" w:pos="643"/>
        </w:tabs>
        <w:ind w:left="643" w:hanging="360"/>
      </w:pPr>
      <w:rPr>
        <w:rFonts w:cs="Times New Roman"/>
      </w:rPr>
    </w:lvl>
  </w:abstractNum>
  <w:abstractNum w:abstractNumId="1">
    <w:nsid w:val="002A789B"/>
    <w:multiLevelType w:val="hybridMultilevel"/>
    <w:tmpl w:val="4B8217BA"/>
    <w:lvl w:ilvl="0" w:tplc="185A9BE6">
      <w:start w:val="1"/>
      <w:numFmt w:val="decimal"/>
      <w:lvlText w:val="9.%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3CC5DC4"/>
    <w:multiLevelType w:val="hybridMultilevel"/>
    <w:tmpl w:val="1780D70C"/>
    <w:lvl w:ilvl="0" w:tplc="3D4634BA">
      <w:start w:val="1"/>
      <w:numFmt w:val="decimal"/>
      <w:lvlText w:val="2.1.%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nsid w:val="122012A1"/>
    <w:multiLevelType w:val="hybridMultilevel"/>
    <w:tmpl w:val="4BEA9FB4"/>
    <w:lvl w:ilvl="0" w:tplc="7680AF16">
      <w:start w:val="1"/>
      <w:numFmt w:val="decimal"/>
      <w:lvlText w:val="3.1.%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4">
    <w:nsid w:val="13CF1EEE"/>
    <w:multiLevelType w:val="hybridMultilevel"/>
    <w:tmpl w:val="223EECBA"/>
    <w:styleLink w:val="11111"/>
    <w:lvl w:ilvl="0" w:tplc="5894A480">
      <w:start w:val="1"/>
      <w:numFmt w:val="decimal"/>
      <w:lvlText w:val="3.%1."/>
      <w:lvlJc w:val="left"/>
      <w:pPr>
        <w:ind w:left="360" w:hanging="360"/>
      </w:pPr>
      <w:rPr>
        <w:rFonts w:hint="default"/>
      </w:rPr>
    </w:lvl>
    <w:lvl w:ilvl="1" w:tplc="04190019">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
    <w:nsid w:val="19993B67"/>
    <w:multiLevelType w:val="multilevel"/>
    <w:tmpl w:val="CC10FA20"/>
    <w:lvl w:ilvl="0">
      <w:start w:val="1"/>
      <w:numFmt w:val="decimal"/>
      <w:lvlText w:val="%1."/>
      <w:lvlJc w:val="left"/>
      <w:pPr>
        <w:ind w:left="720" w:hanging="360"/>
      </w:pPr>
      <w:rPr>
        <w:rFonts w:hint="default"/>
      </w:rPr>
    </w:lvl>
    <w:lvl w:ilvl="1">
      <w:start w:val="1"/>
      <w:numFmt w:val="decimal"/>
      <w:isLgl/>
      <w:lvlText w:val="%1.%2."/>
      <w:lvlJc w:val="left"/>
      <w:pPr>
        <w:ind w:left="7950"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6">
    <w:nsid w:val="1F077EEB"/>
    <w:multiLevelType w:val="hybridMultilevel"/>
    <w:tmpl w:val="77880238"/>
    <w:lvl w:ilvl="0" w:tplc="80FA71B4">
      <w:start w:val="1"/>
      <w:numFmt w:val="decimal"/>
      <w:lvlText w:val="12.%1."/>
      <w:lvlJc w:val="left"/>
      <w:pPr>
        <w:ind w:left="107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nsid w:val="21697FC9"/>
    <w:multiLevelType w:val="multilevel"/>
    <w:tmpl w:val="3FA6446A"/>
    <w:lvl w:ilvl="0">
      <w:start w:val="2"/>
      <w:numFmt w:val="decimal"/>
      <w:lvlText w:val="%1."/>
      <w:lvlJc w:val="left"/>
      <w:pPr>
        <w:ind w:left="648" w:hanging="648"/>
      </w:pPr>
      <w:rPr>
        <w:rFonts w:hint="default"/>
      </w:rPr>
    </w:lvl>
    <w:lvl w:ilvl="1">
      <w:start w:val="3"/>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8">
    <w:nsid w:val="21C0794A"/>
    <w:multiLevelType w:val="hybridMultilevel"/>
    <w:tmpl w:val="A26CA59C"/>
    <w:styleLink w:val="110"/>
    <w:lvl w:ilvl="0" w:tplc="E452DCD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37028F9"/>
    <w:multiLevelType w:val="hybridMultilevel"/>
    <w:tmpl w:val="138C1E6A"/>
    <w:lvl w:ilvl="0" w:tplc="48DCB10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5351C57"/>
    <w:multiLevelType w:val="hybridMultilevel"/>
    <w:tmpl w:val="3F2CD28A"/>
    <w:lvl w:ilvl="0" w:tplc="998CF512">
      <w:start w:val="4"/>
      <w:numFmt w:val="decimal"/>
      <w:lvlText w:val="6.%1."/>
      <w:lvlJc w:val="left"/>
      <w:pPr>
        <w:ind w:left="1440" w:hanging="360"/>
      </w:pPr>
      <w:rPr>
        <w:rFonts w:hint="default"/>
      </w:rPr>
    </w:lvl>
    <w:lvl w:ilvl="1" w:tplc="AA143706">
      <w:start w:val="1"/>
      <w:numFmt w:val="decimal"/>
      <w:lvlText w:val="%2."/>
      <w:lvlJc w:val="left"/>
      <w:pPr>
        <w:ind w:left="1920" w:hanging="84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82358E"/>
    <w:multiLevelType w:val="multilevel"/>
    <w:tmpl w:val="ACBA04B4"/>
    <w:lvl w:ilvl="0">
      <w:start w:val="13"/>
      <w:numFmt w:val="decimal"/>
      <w:lvlText w:val="%1."/>
      <w:lvlJc w:val="left"/>
      <w:pPr>
        <w:ind w:left="600" w:hanging="600"/>
      </w:pPr>
      <w:rPr>
        <w:rFonts w:hint="default"/>
        <w:b/>
      </w:rPr>
    </w:lvl>
    <w:lvl w:ilvl="1">
      <w:start w:val="3"/>
      <w:numFmt w:val="decimal"/>
      <w:lvlText w:val="%1.%2."/>
      <w:lvlJc w:val="left"/>
      <w:pPr>
        <w:ind w:left="1545" w:hanging="720"/>
      </w:pPr>
      <w:rPr>
        <w:rFonts w:hint="default"/>
        <w:b/>
      </w:rPr>
    </w:lvl>
    <w:lvl w:ilvl="2">
      <w:start w:val="1"/>
      <w:numFmt w:val="decimal"/>
      <w:lvlText w:val="%1.%2.%3."/>
      <w:lvlJc w:val="left"/>
      <w:pPr>
        <w:ind w:left="2370" w:hanging="720"/>
      </w:pPr>
      <w:rPr>
        <w:rFonts w:hint="default"/>
        <w:b/>
      </w:rPr>
    </w:lvl>
    <w:lvl w:ilvl="3">
      <w:start w:val="1"/>
      <w:numFmt w:val="decimal"/>
      <w:lvlText w:val="%1.%2.%3.%4."/>
      <w:lvlJc w:val="left"/>
      <w:pPr>
        <w:ind w:left="3555" w:hanging="1080"/>
      </w:pPr>
      <w:rPr>
        <w:rFonts w:hint="default"/>
        <w:b/>
      </w:rPr>
    </w:lvl>
    <w:lvl w:ilvl="4">
      <w:start w:val="1"/>
      <w:numFmt w:val="decimal"/>
      <w:lvlText w:val="%1.%2.%3.%4.%5."/>
      <w:lvlJc w:val="left"/>
      <w:pPr>
        <w:ind w:left="4380" w:hanging="1080"/>
      </w:pPr>
      <w:rPr>
        <w:rFonts w:hint="default"/>
        <w:b/>
      </w:rPr>
    </w:lvl>
    <w:lvl w:ilvl="5">
      <w:start w:val="1"/>
      <w:numFmt w:val="decimal"/>
      <w:lvlText w:val="%1.%2.%3.%4.%5.%6."/>
      <w:lvlJc w:val="left"/>
      <w:pPr>
        <w:ind w:left="5565" w:hanging="1440"/>
      </w:pPr>
      <w:rPr>
        <w:rFonts w:hint="default"/>
        <w:b/>
      </w:rPr>
    </w:lvl>
    <w:lvl w:ilvl="6">
      <w:start w:val="1"/>
      <w:numFmt w:val="decimal"/>
      <w:lvlText w:val="%1.%2.%3.%4.%5.%6.%7."/>
      <w:lvlJc w:val="left"/>
      <w:pPr>
        <w:ind w:left="6750" w:hanging="1800"/>
      </w:pPr>
      <w:rPr>
        <w:rFonts w:hint="default"/>
        <w:b/>
      </w:rPr>
    </w:lvl>
    <w:lvl w:ilvl="7">
      <w:start w:val="1"/>
      <w:numFmt w:val="decimal"/>
      <w:lvlText w:val="%1.%2.%3.%4.%5.%6.%7.%8."/>
      <w:lvlJc w:val="left"/>
      <w:pPr>
        <w:ind w:left="7575" w:hanging="1800"/>
      </w:pPr>
      <w:rPr>
        <w:rFonts w:hint="default"/>
        <w:b/>
      </w:rPr>
    </w:lvl>
    <w:lvl w:ilvl="8">
      <w:start w:val="1"/>
      <w:numFmt w:val="decimal"/>
      <w:lvlText w:val="%1.%2.%3.%4.%5.%6.%7.%8.%9."/>
      <w:lvlJc w:val="left"/>
      <w:pPr>
        <w:ind w:left="8760" w:hanging="2160"/>
      </w:pPr>
      <w:rPr>
        <w:rFonts w:hint="default"/>
        <w:b/>
      </w:rPr>
    </w:lvl>
  </w:abstractNum>
  <w:abstractNum w:abstractNumId="12">
    <w:nsid w:val="2CF60950"/>
    <w:multiLevelType w:val="hybridMultilevel"/>
    <w:tmpl w:val="DDC69B5A"/>
    <w:lvl w:ilvl="0" w:tplc="DF60EA7C">
      <w:start w:val="1"/>
      <w:numFmt w:val="decimal"/>
      <w:lvlText w:val="3.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1E73046"/>
    <w:multiLevelType w:val="hybridMultilevel"/>
    <w:tmpl w:val="AF887082"/>
    <w:lvl w:ilvl="0" w:tplc="59DCC65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1EC6D06"/>
    <w:multiLevelType w:val="hybridMultilevel"/>
    <w:tmpl w:val="A5E859B0"/>
    <w:lvl w:ilvl="0" w:tplc="48DCB10E">
      <w:start w:val="1"/>
      <w:numFmt w:val="bullet"/>
      <w:lvlText w:val=""/>
      <w:lvlJc w:val="left"/>
      <w:pPr>
        <w:ind w:left="2149"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ED73D2"/>
    <w:multiLevelType w:val="multilevel"/>
    <w:tmpl w:val="55FCF6DE"/>
    <w:lvl w:ilvl="0">
      <w:start w:val="2"/>
      <w:numFmt w:val="decimal"/>
      <w:lvlText w:val="%1."/>
      <w:lvlJc w:val="left"/>
      <w:pPr>
        <w:ind w:left="675" w:hanging="675"/>
      </w:pPr>
    </w:lvl>
    <w:lvl w:ilvl="1">
      <w:start w:val="2"/>
      <w:numFmt w:val="decimal"/>
      <w:lvlText w:val="%1.%2."/>
      <w:lvlJc w:val="left"/>
      <w:pPr>
        <w:ind w:left="1145" w:hanging="720"/>
      </w:pPr>
      <w:rPr>
        <w:b/>
      </w:rPr>
    </w:lvl>
    <w:lvl w:ilvl="2">
      <w:start w:val="1"/>
      <w:numFmt w:val="decimal"/>
      <w:lvlText w:val="%1.%2.%3."/>
      <w:lvlJc w:val="left"/>
      <w:pPr>
        <w:ind w:left="1570" w:hanging="72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4350" w:hanging="1800"/>
      </w:pPr>
    </w:lvl>
    <w:lvl w:ilvl="7">
      <w:start w:val="1"/>
      <w:numFmt w:val="decimal"/>
      <w:lvlText w:val="%1.%2.%3.%4.%5.%6.%7.%8."/>
      <w:lvlJc w:val="left"/>
      <w:pPr>
        <w:ind w:left="4775" w:hanging="1800"/>
      </w:pPr>
    </w:lvl>
    <w:lvl w:ilvl="8">
      <w:start w:val="1"/>
      <w:numFmt w:val="decimal"/>
      <w:lvlText w:val="%1.%2.%3.%4.%5.%6.%7.%8.%9."/>
      <w:lvlJc w:val="left"/>
      <w:pPr>
        <w:ind w:left="5560" w:hanging="2160"/>
      </w:pPr>
    </w:lvl>
  </w:abstractNum>
  <w:abstractNum w:abstractNumId="16">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sz w:val="24"/>
        <w:vertAlign w:val="baseline"/>
      </w:rPr>
    </w:lvl>
    <w:lvl w:ilvl="1">
      <w:start w:val="1"/>
      <w:numFmt w:val="decimal"/>
      <w:pStyle w:val="2"/>
      <w:suff w:val="space"/>
      <w:lvlText w:val="%1.%2."/>
      <w:lvlJc w:val="left"/>
      <w:pPr>
        <w:ind w:left="153" w:firstLine="567"/>
      </w:pPr>
      <w:rPr>
        <w:rFonts w:ascii="Times New Roman" w:hAnsi="Times New Roman" w:cs="Times New Roman" w:hint="default"/>
        <w:b w:val="0"/>
        <w:i w:val="0"/>
        <w:caps w:val="0"/>
        <w:strike w:val="0"/>
        <w:dstrike w:val="0"/>
        <w:vanish w:val="0"/>
        <w:sz w:val="24"/>
        <w:vertAlign w:val="baseline"/>
      </w:rPr>
    </w:lvl>
    <w:lvl w:ilvl="2">
      <w:start w:val="1"/>
      <w:numFmt w:val="decimal"/>
      <w:suff w:val="space"/>
      <w:lvlText w:val="%1.%2.%3."/>
      <w:lvlJc w:val="left"/>
      <w:pPr>
        <w:ind w:left="333" w:firstLine="567"/>
      </w:pPr>
      <w:rPr>
        <w:rFonts w:ascii="Times New Roman" w:hAnsi="Times New Roman" w:cs="Times New Roman" w:hint="default"/>
        <w:b w:val="0"/>
        <w:i w:val="0"/>
        <w:caps w:val="0"/>
        <w:strike w:val="0"/>
        <w:dstrike w:val="0"/>
        <w:vanish w:val="0"/>
        <w:sz w:val="24"/>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7">
    <w:nsid w:val="44181C7D"/>
    <w:multiLevelType w:val="hybridMultilevel"/>
    <w:tmpl w:val="4880ADF4"/>
    <w:lvl w:ilvl="0" w:tplc="E9B0BC48">
      <w:start w:val="1"/>
      <w:numFmt w:val="decimal"/>
      <w:lvlText w:val="3.4.%1."/>
      <w:lvlJc w:val="left"/>
      <w:pPr>
        <w:ind w:left="206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441F13A0"/>
    <w:multiLevelType w:val="hybridMultilevel"/>
    <w:tmpl w:val="0DCCC850"/>
    <w:lvl w:ilvl="0" w:tplc="E452DCDC">
      <w:start w:val="1"/>
      <w:numFmt w:val="bullet"/>
      <w:lvlText w:val=""/>
      <w:lvlJc w:val="left"/>
      <w:pPr>
        <w:ind w:left="2160" w:hanging="360"/>
      </w:pPr>
      <w:rPr>
        <w:rFonts w:ascii="Symbol" w:hAnsi="Symbol"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9">
    <w:nsid w:val="44AD6862"/>
    <w:multiLevelType w:val="hybridMultilevel"/>
    <w:tmpl w:val="A80430C2"/>
    <w:lvl w:ilvl="0" w:tplc="7D885180">
      <w:start w:val="1"/>
      <w:numFmt w:val="decimal"/>
      <w:lvlText w:val="12.%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50395034"/>
    <w:multiLevelType w:val="multilevel"/>
    <w:tmpl w:val="C0A047E0"/>
    <w:styleLink w:val="1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5240CD3"/>
    <w:multiLevelType w:val="hybridMultilevel"/>
    <w:tmpl w:val="1162298C"/>
    <w:lvl w:ilvl="0" w:tplc="6FB4CEF4">
      <w:start w:val="1"/>
      <w:numFmt w:val="decimal"/>
      <w:lvlText w:val="7.%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563D31A2"/>
    <w:multiLevelType w:val="hybridMultilevel"/>
    <w:tmpl w:val="BE1CF1C6"/>
    <w:lvl w:ilvl="0" w:tplc="3740EAFA">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6860D23"/>
    <w:multiLevelType w:val="multilevel"/>
    <w:tmpl w:val="99F027BA"/>
    <w:lvl w:ilvl="0">
      <w:start w:val="1"/>
      <w:numFmt w:val="decimal"/>
      <w:lvlText w:val="%1."/>
      <w:lvlJc w:val="left"/>
      <w:pPr>
        <w:tabs>
          <w:tab w:val="num" w:pos="440"/>
        </w:tabs>
        <w:ind w:left="440" w:hanging="440"/>
      </w:pPr>
      <w:rPr>
        <w:rFonts w:hint="default"/>
      </w:rPr>
    </w:lvl>
    <w:lvl w:ilvl="1">
      <w:start w:val="1"/>
      <w:numFmt w:val="decimal"/>
      <w:lvlText w:val="2.%2."/>
      <w:lvlJc w:val="left"/>
      <w:pPr>
        <w:tabs>
          <w:tab w:val="num" w:pos="1620"/>
        </w:tabs>
        <w:ind w:left="16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62470218"/>
    <w:multiLevelType w:val="hybridMultilevel"/>
    <w:tmpl w:val="F72C061A"/>
    <w:lvl w:ilvl="0" w:tplc="84B45590">
      <w:start w:val="1"/>
      <w:numFmt w:val="decimal"/>
      <w:lvlText w:val="3.2.%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25">
    <w:nsid w:val="625D4FC7"/>
    <w:multiLevelType w:val="hybridMultilevel"/>
    <w:tmpl w:val="0D0CE9D2"/>
    <w:lvl w:ilvl="0" w:tplc="9526390C">
      <w:start w:val="1"/>
      <w:numFmt w:val="decimal"/>
      <w:lvlText w:val="5.%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626227CA"/>
    <w:multiLevelType w:val="hybridMultilevel"/>
    <w:tmpl w:val="36B2AE0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nsid w:val="6D4963BF"/>
    <w:multiLevelType w:val="hybridMultilevel"/>
    <w:tmpl w:val="AF7844E4"/>
    <w:lvl w:ilvl="0" w:tplc="B0AA10FE">
      <w:start w:val="1"/>
      <w:numFmt w:val="decimal"/>
      <w:lvlText w:val="11.%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nsid w:val="6EF50C5D"/>
    <w:multiLevelType w:val="multilevel"/>
    <w:tmpl w:val="C02E36B8"/>
    <w:lvl w:ilvl="0">
      <w:start w:val="6"/>
      <w:numFmt w:val="decimal"/>
      <w:lvlText w:val="%1."/>
      <w:lvlJc w:val="left"/>
      <w:pPr>
        <w:ind w:left="720" w:hanging="360"/>
      </w:pPr>
      <w:rPr>
        <w:rFonts w:cs="Times New Roman" w:hint="default"/>
      </w:rPr>
    </w:lvl>
    <w:lvl w:ilvl="1">
      <w:start w:val="11"/>
      <w:numFmt w:val="decimal"/>
      <w:isLgl/>
      <w:lvlText w:val="%1.%2."/>
      <w:lvlJc w:val="left"/>
      <w:pPr>
        <w:ind w:left="2160" w:hanging="1620"/>
      </w:pPr>
      <w:rPr>
        <w:rFonts w:cs="Times New Roman" w:hint="default"/>
        <w:color w:val="auto"/>
        <w:sz w:val="28"/>
      </w:rPr>
    </w:lvl>
    <w:lvl w:ilvl="2">
      <w:start w:val="1"/>
      <w:numFmt w:val="decimal"/>
      <w:isLgl/>
      <w:lvlText w:val="%1.%2.%3."/>
      <w:lvlJc w:val="left"/>
      <w:pPr>
        <w:ind w:left="2340" w:hanging="1620"/>
      </w:pPr>
      <w:rPr>
        <w:rFonts w:cs="Times New Roman" w:hint="default"/>
        <w:color w:val="auto"/>
        <w:sz w:val="28"/>
      </w:rPr>
    </w:lvl>
    <w:lvl w:ilvl="3">
      <w:start w:val="1"/>
      <w:numFmt w:val="decimal"/>
      <w:isLgl/>
      <w:lvlText w:val="%1.%2.%3.%4."/>
      <w:lvlJc w:val="left"/>
      <w:pPr>
        <w:ind w:left="2520" w:hanging="1620"/>
      </w:pPr>
      <w:rPr>
        <w:rFonts w:cs="Times New Roman" w:hint="default"/>
        <w:color w:val="auto"/>
        <w:sz w:val="28"/>
      </w:rPr>
    </w:lvl>
    <w:lvl w:ilvl="4">
      <w:start w:val="1"/>
      <w:numFmt w:val="decimal"/>
      <w:isLgl/>
      <w:lvlText w:val="%1.%2.%3.%4.%5."/>
      <w:lvlJc w:val="left"/>
      <w:pPr>
        <w:ind w:left="2700" w:hanging="1620"/>
      </w:pPr>
      <w:rPr>
        <w:rFonts w:cs="Times New Roman" w:hint="default"/>
        <w:color w:val="auto"/>
        <w:sz w:val="28"/>
      </w:rPr>
    </w:lvl>
    <w:lvl w:ilvl="5">
      <w:start w:val="1"/>
      <w:numFmt w:val="decimal"/>
      <w:isLgl/>
      <w:lvlText w:val="%1.%2.%3.%4.%5.%6."/>
      <w:lvlJc w:val="left"/>
      <w:pPr>
        <w:ind w:left="2880" w:hanging="1620"/>
      </w:pPr>
      <w:rPr>
        <w:rFonts w:cs="Times New Roman" w:hint="default"/>
        <w:color w:val="auto"/>
        <w:sz w:val="28"/>
      </w:rPr>
    </w:lvl>
    <w:lvl w:ilvl="6">
      <w:start w:val="1"/>
      <w:numFmt w:val="decimal"/>
      <w:isLgl/>
      <w:lvlText w:val="%1.%2.%3.%4.%5.%6.%7."/>
      <w:lvlJc w:val="left"/>
      <w:pPr>
        <w:ind w:left="3240" w:hanging="1800"/>
      </w:pPr>
      <w:rPr>
        <w:rFonts w:cs="Times New Roman" w:hint="default"/>
        <w:color w:val="auto"/>
        <w:sz w:val="28"/>
      </w:rPr>
    </w:lvl>
    <w:lvl w:ilvl="7">
      <w:start w:val="1"/>
      <w:numFmt w:val="decimal"/>
      <w:isLgl/>
      <w:lvlText w:val="%1.%2.%3.%4.%5.%6.%7.%8."/>
      <w:lvlJc w:val="left"/>
      <w:pPr>
        <w:ind w:left="3420" w:hanging="1800"/>
      </w:pPr>
      <w:rPr>
        <w:rFonts w:cs="Times New Roman" w:hint="default"/>
        <w:color w:val="auto"/>
        <w:sz w:val="28"/>
      </w:rPr>
    </w:lvl>
    <w:lvl w:ilvl="8">
      <w:start w:val="1"/>
      <w:numFmt w:val="decimal"/>
      <w:isLgl/>
      <w:lvlText w:val="%1.%2.%3.%4.%5.%6.%7.%8.%9."/>
      <w:lvlJc w:val="left"/>
      <w:pPr>
        <w:ind w:left="3960" w:hanging="2160"/>
      </w:pPr>
      <w:rPr>
        <w:rFonts w:cs="Times New Roman" w:hint="default"/>
        <w:color w:val="auto"/>
        <w:sz w:val="28"/>
      </w:rPr>
    </w:lvl>
  </w:abstractNum>
  <w:abstractNum w:abstractNumId="29">
    <w:nsid w:val="76156150"/>
    <w:multiLevelType w:val="multilevel"/>
    <w:tmpl w:val="EC260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75D016C"/>
    <w:multiLevelType w:val="multilevel"/>
    <w:tmpl w:val="9C2019F2"/>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1">
    <w:nsid w:val="78A94A10"/>
    <w:multiLevelType w:val="multilevel"/>
    <w:tmpl w:val="F4D8B156"/>
    <w:lvl w:ilvl="0">
      <w:start w:val="8"/>
      <w:numFmt w:val="decimal"/>
      <w:lvlText w:val="%1."/>
      <w:lvlJc w:val="left"/>
      <w:pPr>
        <w:ind w:left="432" w:hanging="432"/>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num w:numId="1">
    <w:abstractNumId w:val="28"/>
  </w:num>
  <w:num w:numId="2">
    <w:abstractNumId w:val="0"/>
  </w:num>
  <w:num w:numId="3">
    <w:abstractNumId w:val="20"/>
  </w:num>
  <w:num w:numId="4">
    <w:abstractNumId w:val="16"/>
  </w:num>
  <w:num w:numId="5">
    <w:abstractNumId w:val="5"/>
  </w:num>
  <w:num w:numId="6">
    <w:abstractNumId w:val="10"/>
  </w:num>
  <w:num w:numId="7">
    <w:abstractNumId w:val="14"/>
  </w:num>
  <w:num w:numId="8">
    <w:abstractNumId w:val="23"/>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6"/>
  </w:num>
  <w:num w:numId="16">
    <w:abstractNumId w:val="22"/>
  </w:num>
  <w:num w:numId="17">
    <w:abstractNumId w:val="11"/>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8"/>
  </w:num>
  <w:num w:numId="21">
    <w:abstractNumId w:val="30"/>
  </w:num>
  <w:num w:numId="22">
    <w:abstractNumId w:val="18"/>
  </w:num>
  <w:num w:numId="23">
    <w:abstractNumId w:val="2"/>
  </w:num>
  <w:num w:numId="24">
    <w:abstractNumId w:val="15"/>
  </w:num>
  <w:num w:numId="25">
    <w:abstractNumId w:val="29"/>
  </w:num>
  <w:num w:numId="26">
    <w:abstractNumId w:val="7"/>
  </w:num>
  <w:num w:numId="27">
    <w:abstractNumId w:val="26"/>
  </w:num>
  <w:num w:numId="28">
    <w:abstractNumId w:val="1"/>
  </w:num>
  <w:num w:numId="29">
    <w:abstractNumId w:val="27"/>
  </w:num>
  <w:num w:numId="30">
    <w:abstractNumId w:val="19"/>
  </w:num>
  <w:num w:numId="31">
    <w:abstractNumId w:val="4"/>
  </w:num>
  <w:num w:numId="32">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9D0"/>
    <w:rsid w:val="000013E7"/>
    <w:rsid w:val="00047318"/>
    <w:rsid w:val="00052D14"/>
    <w:rsid w:val="00076143"/>
    <w:rsid w:val="00090BE2"/>
    <w:rsid w:val="000C0691"/>
    <w:rsid w:val="000C5CDA"/>
    <w:rsid w:val="000E5BB1"/>
    <w:rsid w:val="000E6ED8"/>
    <w:rsid w:val="001126B1"/>
    <w:rsid w:val="001258C8"/>
    <w:rsid w:val="001260CC"/>
    <w:rsid w:val="00141904"/>
    <w:rsid w:val="001421BC"/>
    <w:rsid w:val="001527D9"/>
    <w:rsid w:val="00154529"/>
    <w:rsid w:val="001801EE"/>
    <w:rsid w:val="00195F92"/>
    <w:rsid w:val="001E47CE"/>
    <w:rsid w:val="001F15C0"/>
    <w:rsid w:val="00220C0B"/>
    <w:rsid w:val="00281A8E"/>
    <w:rsid w:val="002A0CFB"/>
    <w:rsid w:val="002C6181"/>
    <w:rsid w:val="003159D0"/>
    <w:rsid w:val="00364ACD"/>
    <w:rsid w:val="00376E08"/>
    <w:rsid w:val="00381831"/>
    <w:rsid w:val="003D16C6"/>
    <w:rsid w:val="003E2CDF"/>
    <w:rsid w:val="004435B9"/>
    <w:rsid w:val="00454418"/>
    <w:rsid w:val="0047666B"/>
    <w:rsid w:val="00496E2A"/>
    <w:rsid w:val="004E6FC4"/>
    <w:rsid w:val="005008D9"/>
    <w:rsid w:val="00542AD9"/>
    <w:rsid w:val="00544C35"/>
    <w:rsid w:val="0056154E"/>
    <w:rsid w:val="00574939"/>
    <w:rsid w:val="005A171D"/>
    <w:rsid w:val="005F215A"/>
    <w:rsid w:val="00607F20"/>
    <w:rsid w:val="00614279"/>
    <w:rsid w:val="006201C8"/>
    <w:rsid w:val="00625590"/>
    <w:rsid w:val="00682207"/>
    <w:rsid w:val="00692219"/>
    <w:rsid w:val="00693902"/>
    <w:rsid w:val="006943A8"/>
    <w:rsid w:val="006B1F07"/>
    <w:rsid w:val="006B2436"/>
    <w:rsid w:val="006B4D5C"/>
    <w:rsid w:val="006B703D"/>
    <w:rsid w:val="006E1C52"/>
    <w:rsid w:val="006F1499"/>
    <w:rsid w:val="007013F2"/>
    <w:rsid w:val="00724515"/>
    <w:rsid w:val="00741898"/>
    <w:rsid w:val="0074700E"/>
    <w:rsid w:val="00753B3A"/>
    <w:rsid w:val="0076574B"/>
    <w:rsid w:val="00771FE8"/>
    <w:rsid w:val="007C3498"/>
    <w:rsid w:val="007E3D1D"/>
    <w:rsid w:val="00854B23"/>
    <w:rsid w:val="0086562F"/>
    <w:rsid w:val="00877EC4"/>
    <w:rsid w:val="008909C8"/>
    <w:rsid w:val="00891327"/>
    <w:rsid w:val="008A47BD"/>
    <w:rsid w:val="008D19D2"/>
    <w:rsid w:val="008D4FCD"/>
    <w:rsid w:val="008D6C9A"/>
    <w:rsid w:val="00951240"/>
    <w:rsid w:val="00954266"/>
    <w:rsid w:val="009871A3"/>
    <w:rsid w:val="009E52F3"/>
    <w:rsid w:val="00A12600"/>
    <w:rsid w:val="00A134CB"/>
    <w:rsid w:val="00A26290"/>
    <w:rsid w:val="00A26DEA"/>
    <w:rsid w:val="00A70C1A"/>
    <w:rsid w:val="00A77638"/>
    <w:rsid w:val="00A83095"/>
    <w:rsid w:val="00A85316"/>
    <w:rsid w:val="00A9723A"/>
    <w:rsid w:val="00AA5894"/>
    <w:rsid w:val="00AB4871"/>
    <w:rsid w:val="00AC366C"/>
    <w:rsid w:val="00B46F54"/>
    <w:rsid w:val="00B84116"/>
    <w:rsid w:val="00B905CC"/>
    <w:rsid w:val="00B9688A"/>
    <w:rsid w:val="00BB225E"/>
    <w:rsid w:val="00C2018B"/>
    <w:rsid w:val="00C36E14"/>
    <w:rsid w:val="00C65BC7"/>
    <w:rsid w:val="00C921E8"/>
    <w:rsid w:val="00D6411B"/>
    <w:rsid w:val="00D6446A"/>
    <w:rsid w:val="00D651A8"/>
    <w:rsid w:val="00D74395"/>
    <w:rsid w:val="00DA3C8C"/>
    <w:rsid w:val="00DD6D45"/>
    <w:rsid w:val="00DE0BD6"/>
    <w:rsid w:val="00DF0E7B"/>
    <w:rsid w:val="00DF422E"/>
    <w:rsid w:val="00E22876"/>
    <w:rsid w:val="00E23B1C"/>
    <w:rsid w:val="00E44971"/>
    <w:rsid w:val="00E92662"/>
    <w:rsid w:val="00E943CE"/>
    <w:rsid w:val="00EA711E"/>
    <w:rsid w:val="00ED71C4"/>
    <w:rsid w:val="00F12006"/>
    <w:rsid w:val="00F53E0E"/>
    <w:rsid w:val="00F634E4"/>
    <w:rsid w:val="00F907E9"/>
    <w:rsid w:val="00FB36ED"/>
    <w:rsid w:val="00FD3E30"/>
    <w:rsid w:val="00FD5D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2" w:uiPriority="0"/>
    <w:lsdException w:name="Body Text Indent 3" w:uiPriority="0"/>
    <w:lsdException w:name="Strong" w:semiHidden="0"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59D0"/>
    <w:pPr>
      <w:spacing w:after="0" w:line="240" w:lineRule="auto"/>
    </w:pPr>
    <w:rPr>
      <w:rFonts w:ascii="Times New Roman" w:eastAsia="Times New Roman" w:hAnsi="Times New Roman" w:cs="Times New Roman"/>
      <w:sz w:val="24"/>
      <w:szCs w:val="24"/>
      <w:lang w:eastAsia="ru-RU"/>
    </w:rPr>
  </w:style>
  <w:style w:type="paragraph" w:styleId="13">
    <w:name w:val="heading 1"/>
    <w:aliases w:val="Заголовок 1 Знак2,Заголовок 1 Знак1 Знак,Заголовок 1 Знак Знак Знак,Заголовок 1 Знак Знак1 Знак,Заголовок 1 Знак Знак2"/>
    <w:basedOn w:val="a"/>
    <w:next w:val="a"/>
    <w:link w:val="14"/>
    <w:uiPriority w:val="99"/>
    <w:qFormat/>
    <w:rsid w:val="003159D0"/>
    <w:pPr>
      <w:keepNext/>
      <w:spacing w:before="240" w:after="60"/>
      <w:outlineLvl w:val="0"/>
    </w:pPr>
    <w:rPr>
      <w:rFonts w:ascii="Arial" w:hAnsi="Arial"/>
      <w:b/>
      <w:kern w:val="32"/>
      <w:sz w:val="32"/>
      <w:szCs w:val="20"/>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3159D0"/>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uiPriority w:val="99"/>
    <w:qFormat/>
    <w:rsid w:val="003159D0"/>
    <w:pPr>
      <w:keepNext/>
      <w:spacing w:before="240" w:after="60"/>
      <w:outlineLvl w:val="2"/>
    </w:pPr>
    <w:rPr>
      <w:rFonts w:ascii="Arial" w:hAnsi="Arial"/>
      <w:b/>
      <w:sz w:val="26"/>
      <w:szCs w:val="20"/>
    </w:rPr>
  </w:style>
  <w:style w:type="paragraph" w:styleId="4">
    <w:name w:val="heading 4"/>
    <w:aliases w:val="Параграф"/>
    <w:basedOn w:val="a"/>
    <w:next w:val="a"/>
    <w:link w:val="40"/>
    <w:uiPriority w:val="99"/>
    <w:qFormat/>
    <w:rsid w:val="003159D0"/>
    <w:pPr>
      <w:keepNext/>
      <w:jc w:val="center"/>
      <w:outlineLvl w:val="3"/>
    </w:pPr>
    <w:rPr>
      <w:rFonts w:ascii="Calibri" w:hAnsi="Calibri"/>
      <w:b/>
      <w:sz w:val="28"/>
      <w:szCs w:val="20"/>
    </w:rPr>
  </w:style>
  <w:style w:type="paragraph" w:styleId="5">
    <w:name w:val="heading 5"/>
    <w:aliases w:val="_Подпункт"/>
    <w:basedOn w:val="a"/>
    <w:next w:val="a"/>
    <w:link w:val="50"/>
    <w:uiPriority w:val="99"/>
    <w:qFormat/>
    <w:rsid w:val="003159D0"/>
    <w:pPr>
      <w:keepNext/>
      <w:jc w:val="center"/>
      <w:outlineLvl w:val="4"/>
    </w:pPr>
    <w:rPr>
      <w:b/>
      <w:szCs w:val="20"/>
    </w:rPr>
  </w:style>
  <w:style w:type="paragraph" w:styleId="6">
    <w:name w:val="heading 6"/>
    <w:basedOn w:val="a"/>
    <w:next w:val="a"/>
    <w:link w:val="60"/>
    <w:uiPriority w:val="99"/>
    <w:qFormat/>
    <w:rsid w:val="003159D0"/>
    <w:pPr>
      <w:numPr>
        <w:ilvl w:val="5"/>
        <w:numId w:val="3"/>
      </w:numPr>
      <w:spacing w:before="240" w:after="60"/>
      <w:jc w:val="both"/>
      <w:outlineLvl w:val="5"/>
    </w:pPr>
    <w:rPr>
      <w:i/>
      <w:iCs/>
      <w:sz w:val="22"/>
      <w:szCs w:val="22"/>
    </w:rPr>
  </w:style>
  <w:style w:type="paragraph" w:styleId="7">
    <w:name w:val="heading 7"/>
    <w:basedOn w:val="a"/>
    <w:next w:val="a"/>
    <w:link w:val="70"/>
    <w:uiPriority w:val="99"/>
    <w:qFormat/>
    <w:rsid w:val="003159D0"/>
    <w:pPr>
      <w:keepNext/>
      <w:keepLines/>
      <w:widowControl w:val="0"/>
      <w:suppressLineNumbers/>
      <w:suppressAutoHyphens/>
      <w:outlineLvl w:val="6"/>
    </w:pPr>
    <w:rPr>
      <w:rFonts w:ascii="Calibri" w:hAnsi="Calibri"/>
      <w:szCs w:val="20"/>
    </w:rPr>
  </w:style>
  <w:style w:type="paragraph" w:styleId="8">
    <w:name w:val="heading 8"/>
    <w:basedOn w:val="a"/>
    <w:next w:val="a"/>
    <w:link w:val="80"/>
    <w:uiPriority w:val="99"/>
    <w:qFormat/>
    <w:rsid w:val="003159D0"/>
    <w:pPr>
      <w:keepNext/>
      <w:ind w:left="-108" w:right="-108"/>
      <w:jc w:val="center"/>
      <w:outlineLvl w:val="7"/>
    </w:pPr>
    <w:rPr>
      <w:rFonts w:ascii="Calibri" w:hAnsi="Calibri"/>
      <w:i/>
      <w:szCs w:val="20"/>
    </w:rPr>
  </w:style>
  <w:style w:type="paragraph" w:styleId="9">
    <w:name w:val="heading 9"/>
    <w:basedOn w:val="a"/>
    <w:next w:val="a"/>
    <w:link w:val="90"/>
    <w:uiPriority w:val="99"/>
    <w:qFormat/>
    <w:rsid w:val="003159D0"/>
    <w:pPr>
      <w:numPr>
        <w:ilvl w:val="8"/>
        <w:numId w:val="3"/>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4">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basedOn w:val="a0"/>
    <w:link w:val="13"/>
    <w:uiPriority w:val="99"/>
    <w:rsid w:val="003159D0"/>
    <w:rPr>
      <w:rFonts w:ascii="Arial" w:eastAsia="Times New Roman" w:hAnsi="Arial" w:cs="Times New Roman"/>
      <w:b/>
      <w:kern w:val="32"/>
      <w:sz w:val="32"/>
      <w:szCs w:val="20"/>
      <w:lang w:eastAsia="ru-RU"/>
    </w:rPr>
  </w:style>
  <w:style w:type="character" w:customStyle="1" w:styleId="22">
    <w:name w:val="Заголовок 2 Знак"/>
    <w:basedOn w:val="a0"/>
    <w:uiPriority w:val="9"/>
    <w:semiHidden/>
    <w:rsid w:val="003159D0"/>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uiPriority w:val="99"/>
    <w:rsid w:val="003159D0"/>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aliases w:val="Параграф Знак"/>
    <w:basedOn w:val="a0"/>
    <w:link w:val="4"/>
    <w:uiPriority w:val="99"/>
    <w:rsid w:val="003159D0"/>
    <w:rPr>
      <w:rFonts w:ascii="Calibri" w:eastAsia="Times New Roman" w:hAnsi="Calibri" w:cs="Times New Roman"/>
      <w:b/>
      <w:sz w:val="28"/>
      <w:szCs w:val="20"/>
      <w:lang w:eastAsia="ru-RU"/>
    </w:rPr>
  </w:style>
  <w:style w:type="character" w:customStyle="1" w:styleId="50">
    <w:name w:val="Заголовок 5 Знак"/>
    <w:aliases w:val="_Подпункт Знак"/>
    <w:basedOn w:val="a0"/>
    <w:link w:val="5"/>
    <w:uiPriority w:val="99"/>
    <w:rsid w:val="003159D0"/>
    <w:rPr>
      <w:rFonts w:ascii="Times New Roman" w:eastAsia="Times New Roman" w:hAnsi="Times New Roman" w:cs="Times New Roman"/>
      <w:b/>
      <w:sz w:val="24"/>
      <w:szCs w:val="20"/>
      <w:lang w:eastAsia="ru-RU"/>
    </w:rPr>
  </w:style>
  <w:style w:type="character" w:customStyle="1" w:styleId="60">
    <w:name w:val="Заголовок 6 Знак"/>
    <w:basedOn w:val="a0"/>
    <w:link w:val="6"/>
    <w:uiPriority w:val="99"/>
    <w:rsid w:val="003159D0"/>
    <w:rPr>
      <w:rFonts w:ascii="Times New Roman" w:eastAsia="Times New Roman" w:hAnsi="Times New Roman" w:cs="Times New Roman"/>
      <w:i/>
      <w:iCs/>
      <w:lang w:eastAsia="ru-RU"/>
    </w:rPr>
  </w:style>
  <w:style w:type="character" w:customStyle="1" w:styleId="70">
    <w:name w:val="Заголовок 7 Знак"/>
    <w:basedOn w:val="a0"/>
    <w:link w:val="7"/>
    <w:uiPriority w:val="99"/>
    <w:rsid w:val="003159D0"/>
    <w:rPr>
      <w:rFonts w:ascii="Calibri" w:eastAsia="Times New Roman" w:hAnsi="Calibri" w:cs="Times New Roman"/>
      <w:sz w:val="24"/>
      <w:szCs w:val="20"/>
      <w:lang w:eastAsia="ru-RU"/>
    </w:rPr>
  </w:style>
  <w:style w:type="character" w:customStyle="1" w:styleId="80">
    <w:name w:val="Заголовок 8 Знак"/>
    <w:basedOn w:val="a0"/>
    <w:link w:val="8"/>
    <w:uiPriority w:val="99"/>
    <w:rsid w:val="003159D0"/>
    <w:rPr>
      <w:rFonts w:ascii="Calibri" w:eastAsia="Times New Roman" w:hAnsi="Calibri" w:cs="Times New Roman"/>
      <w:i/>
      <w:sz w:val="24"/>
      <w:szCs w:val="20"/>
      <w:lang w:eastAsia="ru-RU"/>
    </w:rPr>
  </w:style>
  <w:style w:type="character" w:customStyle="1" w:styleId="90">
    <w:name w:val="Заголовок 9 Знак"/>
    <w:basedOn w:val="a0"/>
    <w:link w:val="9"/>
    <w:uiPriority w:val="99"/>
    <w:rsid w:val="003159D0"/>
    <w:rPr>
      <w:rFonts w:ascii="Arial" w:eastAsia="Times New Roman" w:hAnsi="Arial" w:cs="Times New Roman"/>
      <w:b/>
      <w:bCs/>
      <w:i/>
      <w:iCs/>
      <w:sz w:val="18"/>
      <w:szCs w:val="18"/>
      <w:lang w:eastAsia="ru-RU"/>
    </w:rPr>
  </w:style>
  <w:style w:type="numbering" w:customStyle="1" w:styleId="15">
    <w:name w:val="Нет списка1"/>
    <w:next w:val="a2"/>
    <w:uiPriority w:val="99"/>
    <w:semiHidden/>
    <w:unhideWhenUsed/>
    <w:rsid w:val="003159D0"/>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3159D0"/>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159D0"/>
    <w:rPr>
      <w:b/>
      <w:sz w:val="24"/>
      <w:lang w:val="ru-RU" w:eastAsia="ru-RU"/>
    </w:rPr>
  </w:style>
  <w:style w:type="character" w:customStyle="1" w:styleId="Heading3Char">
    <w:name w:val="Heading 3 Char"/>
    <w:aliases w:val="h3 Char,Head 3 Char,l3+toc 3 Char,CT Char,Sub-section Title Char,l3 Char"/>
    <w:uiPriority w:val="99"/>
    <w:semiHidden/>
    <w:locked/>
    <w:rsid w:val="003159D0"/>
    <w:rPr>
      <w:rFonts w:ascii="Cambria" w:hAnsi="Cambria"/>
      <w:b/>
      <w:sz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uiPriority w:val="99"/>
    <w:locked/>
    <w:rsid w:val="003159D0"/>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uiPriority w:val="99"/>
    <w:locked/>
    <w:rsid w:val="003159D0"/>
    <w:rPr>
      <w:rFonts w:ascii="Arial" w:eastAsia="Times New Roman" w:hAnsi="Arial" w:cs="Times New Roman"/>
      <w:b/>
      <w:sz w:val="26"/>
      <w:szCs w:val="20"/>
      <w:lang w:eastAsia="ru-RU"/>
    </w:rPr>
  </w:style>
  <w:style w:type="paragraph" w:styleId="a3">
    <w:name w:val="Body Text"/>
    <w:aliases w:val="Список 1,Body Text Char,Знак Знак Знак,Основной текст Знак Знак, Знак Знак Знак"/>
    <w:basedOn w:val="a"/>
    <w:link w:val="a4"/>
    <w:rsid w:val="003159D0"/>
    <w:pPr>
      <w:jc w:val="both"/>
    </w:pPr>
    <w:rPr>
      <w:szCs w:val="20"/>
    </w:rPr>
  </w:style>
  <w:style w:type="character" w:customStyle="1" w:styleId="a4">
    <w:name w:val="Основной текст Знак"/>
    <w:aliases w:val="Список 1 Знак,Body Text Char Знак,Знак Знак Знак Знак2,Основной текст Знак Знак Знак1, Знак Знак Знак Знак1"/>
    <w:basedOn w:val="a0"/>
    <w:link w:val="a3"/>
    <w:rsid w:val="003159D0"/>
    <w:rPr>
      <w:rFonts w:ascii="Times New Roman" w:eastAsia="Times New Roman" w:hAnsi="Times New Roman" w:cs="Times New Roman"/>
      <w:sz w:val="24"/>
      <w:szCs w:val="20"/>
      <w:lang w:eastAsia="ru-RU"/>
    </w:rPr>
  </w:style>
  <w:style w:type="paragraph" w:customStyle="1" w:styleId="23">
    <w:name w:val="Стиль2"/>
    <w:basedOn w:val="24"/>
    <w:uiPriority w:val="99"/>
    <w:rsid w:val="003159D0"/>
    <w:pPr>
      <w:keepNext/>
      <w:keepLines/>
      <w:widowControl w:val="0"/>
      <w:suppressLineNumbers/>
      <w:suppressAutoHyphens/>
      <w:spacing w:after="60"/>
      <w:ind w:left="360" w:hanging="360"/>
      <w:jc w:val="both"/>
    </w:pPr>
    <w:rPr>
      <w:b/>
      <w:bCs/>
      <w:sz w:val="24"/>
      <w:szCs w:val="24"/>
    </w:rPr>
  </w:style>
  <w:style w:type="paragraph" w:styleId="24">
    <w:name w:val="List Number 2"/>
    <w:basedOn w:val="a"/>
    <w:uiPriority w:val="99"/>
    <w:rsid w:val="003159D0"/>
    <w:pPr>
      <w:tabs>
        <w:tab w:val="num" w:pos="360"/>
        <w:tab w:val="num" w:pos="432"/>
      </w:tabs>
      <w:ind w:left="432" w:hanging="432"/>
    </w:pPr>
    <w:rPr>
      <w:sz w:val="20"/>
      <w:szCs w:val="20"/>
    </w:rPr>
  </w:style>
  <w:style w:type="paragraph" w:customStyle="1" w:styleId="32">
    <w:name w:val="Стиль3"/>
    <w:basedOn w:val="25"/>
    <w:uiPriority w:val="99"/>
    <w:rsid w:val="003159D0"/>
    <w:pPr>
      <w:tabs>
        <w:tab w:val="num" w:pos="643"/>
      </w:tabs>
      <w:spacing w:after="0" w:line="240" w:lineRule="auto"/>
      <w:ind w:left="643" w:hanging="360"/>
      <w:jc w:val="both"/>
      <w:textAlignment w:val="baseline"/>
    </w:pPr>
    <w:rPr>
      <w:szCs w:val="24"/>
    </w:rPr>
  </w:style>
  <w:style w:type="paragraph" w:styleId="25">
    <w:name w:val="Body Text Indent 2"/>
    <w:aliases w:val="Знак,Знак1"/>
    <w:basedOn w:val="a"/>
    <w:link w:val="26"/>
    <w:rsid w:val="003159D0"/>
    <w:pPr>
      <w:widowControl w:val="0"/>
      <w:adjustRightInd w:val="0"/>
      <w:spacing w:after="160" w:line="240" w:lineRule="exact"/>
      <w:jc w:val="right"/>
    </w:pPr>
    <w:rPr>
      <w:szCs w:val="20"/>
    </w:rPr>
  </w:style>
  <w:style w:type="character" w:customStyle="1" w:styleId="26">
    <w:name w:val="Основной текст с отступом 2 Знак"/>
    <w:aliases w:val="Знак Знак8,Знак1 Знак"/>
    <w:basedOn w:val="a0"/>
    <w:link w:val="25"/>
    <w:rsid w:val="003159D0"/>
    <w:rPr>
      <w:rFonts w:ascii="Times New Roman" w:eastAsia="Times New Roman" w:hAnsi="Times New Roman" w:cs="Times New Roman"/>
      <w:sz w:val="24"/>
      <w:szCs w:val="20"/>
      <w:lang w:eastAsia="ru-RU"/>
    </w:rPr>
  </w:style>
  <w:style w:type="paragraph" w:customStyle="1" w:styleId="33">
    <w:name w:val="Стиль3 Знак Знак"/>
    <w:basedOn w:val="25"/>
    <w:link w:val="34"/>
    <w:uiPriority w:val="99"/>
    <w:rsid w:val="003159D0"/>
    <w:pPr>
      <w:tabs>
        <w:tab w:val="num" w:pos="227"/>
      </w:tabs>
      <w:spacing w:after="0" w:line="240" w:lineRule="auto"/>
      <w:jc w:val="both"/>
      <w:textAlignment w:val="baseline"/>
    </w:pPr>
  </w:style>
  <w:style w:type="paragraph" w:customStyle="1" w:styleId="35">
    <w:name w:val="Стиль3 Знак"/>
    <w:basedOn w:val="25"/>
    <w:uiPriority w:val="99"/>
    <w:rsid w:val="003159D0"/>
    <w:pPr>
      <w:tabs>
        <w:tab w:val="num" w:pos="227"/>
      </w:tabs>
      <w:spacing w:after="0" w:line="240" w:lineRule="auto"/>
      <w:jc w:val="both"/>
      <w:textAlignment w:val="baseline"/>
    </w:pPr>
    <w:rPr>
      <w:szCs w:val="24"/>
    </w:rPr>
  </w:style>
  <w:style w:type="paragraph" w:customStyle="1" w:styleId="StyleFirstline127cm">
    <w:name w:val="Style First line:  127 cm"/>
    <w:basedOn w:val="a"/>
    <w:uiPriority w:val="99"/>
    <w:rsid w:val="003159D0"/>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3159D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Normal">
    <w:name w:val="ConsNormal"/>
    <w:link w:val="ConsNormal0"/>
    <w:rsid w:val="003159D0"/>
    <w:pPr>
      <w:autoSpaceDE w:val="0"/>
      <w:autoSpaceDN w:val="0"/>
      <w:adjustRightInd w:val="0"/>
      <w:spacing w:after="0" w:line="240" w:lineRule="auto"/>
      <w:ind w:right="19772" w:firstLine="720"/>
    </w:pPr>
    <w:rPr>
      <w:rFonts w:ascii="Arial" w:eastAsia="Times New Roman" w:hAnsi="Arial" w:cs="Times New Roman"/>
      <w:lang w:eastAsia="ru-RU"/>
    </w:rPr>
  </w:style>
  <w:style w:type="paragraph" w:styleId="a5">
    <w:name w:val="Normal (Web)"/>
    <w:basedOn w:val="a"/>
    <w:rsid w:val="003159D0"/>
    <w:pPr>
      <w:spacing w:before="100" w:beforeAutospacing="1" w:after="100" w:afterAutospacing="1"/>
    </w:pPr>
  </w:style>
  <w:style w:type="character" w:styleId="a6">
    <w:name w:val="Hyperlink"/>
    <w:uiPriority w:val="99"/>
    <w:rsid w:val="003159D0"/>
    <w:rPr>
      <w:rFonts w:cs="Times New Roman"/>
      <w:color w:val="0000FF"/>
      <w:u w:val="single"/>
    </w:rPr>
  </w:style>
  <w:style w:type="character" w:styleId="a7">
    <w:name w:val="page number"/>
    <w:rsid w:val="003159D0"/>
    <w:rPr>
      <w:rFonts w:cs="Times New Roman"/>
    </w:rPr>
  </w:style>
  <w:style w:type="paragraph" w:styleId="a8">
    <w:name w:val="Body Text Indent"/>
    <w:aliases w:val="текст"/>
    <w:basedOn w:val="a"/>
    <w:link w:val="a9"/>
    <w:uiPriority w:val="99"/>
    <w:rsid w:val="003159D0"/>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uiPriority w:val="99"/>
    <w:rsid w:val="003159D0"/>
    <w:rPr>
      <w:rFonts w:ascii="Times New Roman" w:eastAsia="Times New Roman" w:hAnsi="Times New Roman" w:cs="Times New Roman"/>
      <w:sz w:val="24"/>
      <w:szCs w:val="20"/>
      <w:lang w:eastAsia="ru-RU"/>
    </w:rPr>
  </w:style>
  <w:style w:type="paragraph" w:customStyle="1" w:styleId="2-11">
    <w:name w:val="2-11"/>
    <w:basedOn w:val="a"/>
    <w:uiPriority w:val="99"/>
    <w:rsid w:val="003159D0"/>
    <w:pPr>
      <w:spacing w:after="60"/>
      <w:jc w:val="both"/>
    </w:pPr>
  </w:style>
  <w:style w:type="paragraph" w:styleId="36">
    <w:name w:val="Body Text Indent 3"/>
    <w:aliases w:val="Знак2"/>
    <w:basedOn w:val="a"/>
    <w:link w:val="37"/>
    <w:rsid w:val="003159D0"/>
    <w:pPr>
      <w:spacing w:before="100" w:beforeAutospacing="1" w:after="100" w:afterAutospacing="1"/>
    </w:pPr>
    <w:rPr>
      <w:szCs w:val="20"/>
    </w:rPr>
  </w:style>
  <w:style w:type="character" w:customStyle="1" w:styleId="37">
    <w:name w:val="Основной текст с отступом 3 Знак"/>
    <w:aliases w:val="Знак2 Знак"/>
    <w:basedOn w:val="a0"/>
    <w:link w:val="36"/>
    <w:rsid w:val="003159D0"/>
    <w:rPr>
      <w:rFonts w:ascii="Times New Roman" w:eastAsia="Times New Roman" w:hAnsi="Times New Roman" w:cs="Times New Roman"/>
      <w:sz w:val="24"/>
      <w:szCs w:val="20"/>
      <w:lang w:eastAsia="ru-RU"/>
    </w:rPr>
  </w:style>
  <w:style w:type="paragraph" w:customStyle="1" w:styleId="38">
    <w:name w:val="3"/>
    <w:basedOn w:val="a"/>
    <w:uiPriority w:val="99"/>
    <w:rsid w:val="003159D0"/>
    <w:pPr>
      <w:jc w:val="both"/>
    </w:pPr>
  </w:style>
  <w:style w:type="paragraph" w:customStyle="1" w:styleId="aa">
    <w:name w:val="Тендерные данные"/>
    <w:basedOn w:val="a"/>
    <w:uiPriority w:val="99"/>
    <w:semiHidden/>
    <w:rsid w:val="003159D0"/>
    <w:pPr>
      <w:tabs>
        <w:tab w:val="left" w:pos="1985"/>
      </w:tabs>
      <w:spacing w:before="120" w:after="60"/>
      <w:jc w:val="both"/>
    </w:pPr>
    <w:rPr>
      <w:b/>
      <w:bCs/>
    </w:rPr>
  </w:style>
  <w:style w:type="paragraph" w:customStyle="1" w:styleId="FR1">
    <w:name w:val="FR1"/>
    <w:uiPriority w:val="99"/>
    <w:rsid w:val="003159D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basedOn w:val="a"/>
    <w:link w:val="ac"/>
    <w:semiHidden/>
    <w:rsid w:val="003159D0"/>
    <w:pPr>
      <w:spacing w:after="60"/>
      <w:jc w:val="both"/>
    </w:pPr>
    <w:rPr>
      <w:sz w:val="20"/>
      <w:szCs w:val="20"/>
    </w:rPr>
  </w:style>
  <w:style w:type="character" w:customStyle="1" w:styleId="ac">
    <w:name w:val="Текст сноски Знак"/>
    <w:basedOn w:val="a0"/>
    <w:link w:val="ab"/>
    <w:semiHidden/>
    <w:rsid w:val="003159D0"/>
    <w:rPr>
      <w:rFonts w:ascii="Times New Roman" w:eastAsia="Times New Roman" w:hAnsi="Times New Roman" w:cs="Times New Roman"/>
      <w:sz w:val="20"/>
      <w:szCs w:val="20"/>
      <w:lang w:eastAsia="ru-RU"/>
    </w:rPr>
  </w:style>
  <w:style w:type="paragraph" w:styleId="ad">
    <w:name w:val="List Bullet"/>
    <w:basedOn w:val="a"/>
    <w:autoRedefine/>
    <w:uiPriority w:val="99"/>
    <w:rsid w:val="003159D0"/>
    <w:pPr>
      <w:widowControl w:val="0"/>
      <w:spacing w:after="60"/>
      <w:jc w:val="both"/>
    </w:pPr>
    <w:rPr>
      <w:color w:val="000000"/>
    </w:rPr>
  </w:style>
  <w:style w:type="paragraph" w:customStyle="1" w:styleId="111">
    <w:name w:val="заголовок 11"/>
    <w:basedOn w:val="a"/>
    <w:next w:val="a"/>
    <w:uiPriority w:val="99"/>
    <w:rsid w:val="003159D0"/>
    <w:pPr>
      <w:keepNext/>
      <w:jc w:val="center"/>
    </w:pPr>
  </w:style>
  <w:style w:type="paragraph" w:styleId="ae">
    <w:name w:val="Date"/>
    <w:basedOn w:val="a"/>
    <w:next w:val="a"/>
    <w:link w:val="af"/>
    <w:uiPriority w:val="99"/>
    <w:rsid w:val="003159D0"/>
    <w:pPr>
      <w:spacing w:after="60"/>
      <w:jc w:val="both"/>
    </w:pPr>
    <w:rPr>
      <w:szCs w:val="20"/>
    </w:rPr>
  </w:style>
  <w:style w:type="character" w:customStyle="1" w:styleId="af">
    <w:name w:val="Дата Знак"/>
    <w:basedOn w:val="a0"/>
    <w:link w:val="ae"/>
    <w:uiPriority w:val="99"/>
    <w:rsid w:val="003159D0"/>
    <w:rPr>
      <w:rFonts w:ascii="Times New Roman" w:eastAsia="Times New Roman" w:hAnsi="Times New Roman" w:cs="Times New Roman"/>
      <w:sz w:val="24"/>
      <w:szCs w:val="20"/>
      <w:lang w:eastAsia="ru-RU"/>
    </w:rPr>
  </w:style>
  <w:style w:type="paragraph" w:customStyle="1" w:styleId="af0">
    <w:name w:val="МП"/>
    <w:basedOn w:val="a"/>
    <w:uiPriority w:val="99"/>
    <w:rsid w:val="003159D0"/>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uiPriority w:val="99"/>
    <w:rsid w:val="003159D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3159D0"/>
    <w:pPr>
      <w:keepNext/>
    </w:pPr>
  </w:style>
  <w:style w:type="paragraph" w:styleId="af2">
    <w:name w:val="footer"/>
    <w:basedOn w:val="a"/>
    <w:link w:val="af3"/>
    <w:uiPriority w:val="99"/>
    <w:rsid w:val="003159D0"/>
    <w:pPr>
      <w:tabs>
        <w:tab w:val="center" w:pos="4677"/>
        <w:tab w:val="right" w:pos="9355"/>
      </w:tabs>
    </w:pPr>
    <w:rPr>
      <w:szCs w:val="20"/>
    </w:rPr>
  </w:style>
  <w:style w:type="character" w:customStyle="1" w:styleId="af3">
    <w:name w:val="Нижний колонтитул Знак"/>
    <w:basedOn w:val="a0"/>
    <w:link w:val="af2"/>
    <w:uiPriority w:val="99"/>
    <w:rsid w:val="003159D0"/>
    <w:rPr>
      <w:rFonts w:ascii="Times New Roman" w:eastAsia="Times New Roman" w:hAnsi="Times New Roman" w:cs="Times New Roman"/>
      <w:sz w:val="24"/>
      <w:szCs w:val="20"/>
      <w:lang w:eastAsia="ru-RU"/>
    </w:rPr>
  </w:style>
  <w:style w:type="character" w:customStyle="1" w:styleId="propvalue">
    <w:name w:val="propvalue"/>
    <w:uiPriority w:val="99"/>
    <w:rsid w:val="003159D0"/>
    <w:rPr>
      <w:color w:val="800000"/>
    </w:rPr>
  </w:style>
  <w:style w:type="paragraph" w:styleId="af4">
    <w:name w:val="header"/>
    <w:basedOn w:val="a"/>
    <w:link w:val="af5"/>
    <w:uiPriority w:val="99"/>
    <w:rsid w:val="003159D0"/>
    <w:pPr>
      <w:tabs>
        <w:tab w:val="center" w:pos="4677"/>
        <w:tab w:val="right" w:pos="9355"/>
      </w:tabs>
    </w:pPr>
    <w:rPr>
      <w:szCs w:val="20"/>
    </w:rPr>
  </w:style>
  <w:style w:type="character" w:customStyle="1" w:styleId="af5">
    <w:name w:val="Верхний колонтитул Знак"/>
    <w:basedOn w:val="a0"/>
    <w:link w:val="af4"/>
    <w:uiPriority w:val="99"/>
    <w:rsid w:val="003159D0"/>
    <w:rPr>
      <w:rFonts w:ascii="Times New Roman" w:eastAsia="Times New Roman" w:hAnsi="Times New Roman" w:cs="Times New Roman"/>
      <w:sz w:val="24"/>
      <w:szCs w:val="20"/>
      <w:lang w:eastAsia="ru-RU"/>
    </w:rPr>
  </w:style>
  <w:style w:type="character" w:customStyle="1" w:styleId="HeaderChar">
    <w:name w:val="Header Char"/>
    <w:locked/>
    <w:rsid w:val="003159D0"/>
    <w:rPr>
      <w:sz w:val="24"/>
      <w:lang w:val="ru-RU" w:eastAsia="ru-RU"/>
    </w:rPr>
  </w:style>
  <w:style w:type="paragraph" w:styleId="27">
    <w:name w:val="Body Text 2"/>
    <w:basedOn w:val="a"/>
    <w:link w:val="28"/>
    <w:uiPriority w:val="99"/>
    <w:rsid w:val="003159D0"/>
    <w:rPr>
      <w:szCs w:val="20"/>
    </w:rPr>
  </w:style>
  <w:style w:type="character" w:customStyle="1" w:styleId="28">
    <w:name w:val="Основной текст 2 Знак"/>
    <w:basedOn w:val="a0"/>
    <w:link w:val="27"/>
    <w:uiPriority w:val="99"/>
    <w:rsid w:val="003159D0"/>
    <w:rPr>
      <w:rFonts w:ascii="Times New Roman" w:eastAsia="Times New Roman" w:hAnsi="Times New Roman" w:cs="Times New Roman"/>
      <w:sz w:val="24"/>
      <w:szCs w:val="20"/>
      <w:lang w:eastAsia="ru-RU"/>
    </w:rPr>
  </w:style>
  <w:style w:type="paragraph" w:styleId="41">
    <w:name w:val="List Bullet 4"/>
    <w:basedOn w:val="a"/>
    <w:autoRedefine/>
    <w:uiPriority w:val="99"/>
    <w:rsid w:val="003159D0"/>
    <w:pPr>
      <w:tabs>
        <w:tab w:val="num" w:pos="1209"/>
      </w:tabs>
      <w:spacing w:after="60"/>
      <w:ind w:left="1209" w:hanging="360"/>
      <w:jc w:val="both"/>
    </w:pPr>
  </w:style>
  <w:style w:type="paragraph" w:styleId="51">
    <w:name w:val="List Bullet 5"/>
    <w:basedOn w:val="a"/>
    <w:autoRedefine/>
    <w:uiPriority w:val="99"/>
    <w:rsid w:val="003159D0"/>
    <w:pPr>
      <w:tabs>
        <w:tab w:val="num" w:pos="1492"/>
      </w:tabs>
      <w:spacing w:after="60"/>
      <w:ind w:left="1492" w:hanging="360"/>
      <w:jc w:val="both"/>
    </w:pPr>
  </w:style>
  <w:style w:type="paragraph" w:styleId="39">
    <w:name w:val="List Number 3"/>
    <w:basedOn w:val="a"/>
    <w:uiPriority w:val="99"/>
    <w:rsid w:val="003159D0"/>
    <w:pPr>
      <w:tabs>
        <w:tab w:val="num" w:pos="926"/>
      </w:tabs>
      <w:spacing w:after="60"/>
      <w:ind w:left="926" w:hanging="360"/>
      <w:jc w:val="both"/>
    </w:pPr>
  </w:style>
  <w:style w:type="paragraph" w:styleId="42">
    <w:name w:val="List Number 4"/>
    <w:basedOn w:val="a"/>
    <w:uiPriority w:val="99"/>
    <w:rsid w:val="003159D0"/>
    <w:pPr>
      <w:tabs>
        <w:tab w:val="num" w:pos="1209"/>
      </w:tabs>
      <w:spacing w:after="60"/>
      <w:ind w:left="1209" w:hanging="360"/>
      <w:jc w:val="both"/>
    </w:pPr>
  </w:style>
  <w:style w:type="paragraph" w:styleId="52">
    <w:name w:val="List Number 5"/>
    <w:basedOn w:val="a"/>
    <w:uiPriority w:val="99"/>
    <w:rsid w:val="003159D0"/>
    <w:pPr>
      <w:tabs>
        <w:tab w:val="num" w:pos="1492"/>
      </w:tabs>
      <w:spacing w:after="60"/>
      <w:ind w:left="1492" w:hanging="360"/>
      <w:jc w:val="both"/>
    </w:pPr>
  </w:style>
  <w:style w:type="paragraph" w:customStyle="1" w:styleId="Instruction">
    <w:name w:val="Instruction"/>
    <w:basedOn w:val="27"/>
    <w:uiPriority w:val="99"/>
    <w:rsid w:val="003159D0"/>
    <w:pPr>
      <w:tabs>
        <w:tab w:val="num" w:pos="360"/>
      </w:tabs>
      <w:spacing w:before="180" w:after="60"/>
      <w:ind w:left="360" w:hanging="360"/>
      <w:jc w:val="both"/>
    </w:pPr>
    <w:rPr>
      <w:b/>
      <w:bCs/>
    </w:rPr>
  </w:style>
  <w:style w:type="paragraph" w:customStyle="1" w:styleId="xl27">
    <w:name w:val="xl27"/>
    <w:basedOn w:val="a"/>
    <w:uiPriority w:val="99"/>
    <w:rsid w:val="003159D0"/>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uiPriority w:val="99"/>
    <w:rsid w:val="003159D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3159D0"/>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uiPriority w:val="99"/>
    <w:semiHidden/>
    <w:rsid w:val="003159D0"/>
    <w:pPr>
      <w:tabs>
        <w:tab w:val="num" w:pos="567"/>
      </w:tabs>
      <w:spacing w:before="240" w:after="120"/>
      <w:ind w:left="567" w:hanging="567"/>
      <w:jc w:val="both"/>
    </w:pPr>
    <w:rPr>
      <w:b/>
      <w:bCs/>
    </w:rPr>
  </w:style>
  <w:style w:type="paragraph" w:customStyle="1" w:styleId="3a">
    <w:name w:val="Раздел 3"/>
    <w:basedOn w:val="a"/>
    <w:uiPriority w:val="99"/>
    <w:semiHidden/>
    <w:rsid w:val="003159D0"/>
    <w:pPr>
      <w:tabs>
        <w:tab w:val="num" w:pos="432"/>
      </w:tabs>
      <w:spacing w:before="120" w:after="120"/>
      <w:ind w:left="432" w:hanging="432"/>
      <w:jc w:val="center"/>
    </w:pPr>
    <w:rPr>
      <w:b/>
      <w:bCs/>
    </w:rPr>
  </w:style>
  <w:style w:type="paragraph" w:customStyle="1" w:styleId="210">
    <w:name w:val="Основной текст 21"/>
    <w:basedOn w:val="a"/>
    <w:rsid w:val="003159D0"/>
    <w:pPr>
      <w:overflowPunct w:val="0"/>
      <w:autoSpaceDE w:val="0"/>
      <w:autoSpaceDN w:val="0"/>
      <w:adjustRightInd w:val="0"/>
      <w:jc w:val="center"/>
    </w:pPr>
    <w:rPr>
      <w:b/>
      <w:bCs/>
      <w:sz w:val="28"/>
      <w:szCs w:val="28"/>
    </w:rPr>
  </w:style>
  <w:style w:type="paragraph" w:customStyle="1" w:styleId="16">
    <w:name w:val="Стиль1"/>
    <w:basedOn w:val="a"/>
    <w:uiPriority w:val="99"/>
    <w:rsid w:val="003159D0"/>
    <w:pPr>
      <w:keepNext/>
      <w:keepLines/>
      <w:widowControl w:val="0"/>
      <w:suppressLineNumbers/>
      <w:tabs>
        <w:tab w:val="num" w:pos="432"/>
      </w:tabs>
      <w:suppressAutoHyphens/>
      <w:spacing w:after="60"/>
      <w:ind w:left="432" w:hanging="432"/>
    </w:pPr>
    <w:rPr>
      <w:b/>
      <w:bCs/>
      <w:sz w:val="28"/>
      <w:szCs w:val="28"/>
    </w:rPr>
  </w:style>
  <w:style w:type="paragraph" w:customStyle="1" w:styleId="17">
    <w:name w:val="Обычный1"/>
    <w:uiPriority w:val="99"/>
    <w:rsid w:val="003159D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uiPriority w:val="99"/>
    <w:semiHidden/>
    <w:rsid w:val="003159D0"/>
    <w:pPr>
      <w:shd w:val="clear" w:color="auto" w:fill="000080"/>
    </w:pPr>
    <w:rPr>
      <w:sz w:val="2"/>
      <w:szCs w:val="20"/>
    </w:rPr>
  </w:style>
  <w:style w:type="character" w:customStyle="1" w:styleId="af9">
    <w:name w:val="Схема документа Знак"/>
    <w:basedOn w:val="a0"/>
    <w:link w:val="af8"/>
    <w:uiPriority w:val="99"/>
    <w:semiHidden/>
    <w:rsid w:val="003159D0"/>
    <w:rPr>
      <w:rFonts w:ascii="Times New Roman" w:eastAsia="Times New Roman" w:hAnsi="Times New Roman" w:cs="Times New Roman"/>
      <w:sz w:val="2"/>
      <w:szCs w:val="20"/>
      <w:shd w:val="clear" w:color="auto" w:fill="000080"/>
      <w:lang w:eastAsia="ru-RU"/>
    </w:rPr>
  </w:style>
  <w:style w:type="paragraph" w:styleId="afa">
    <w:name w:val="Title"/>
    <w:basedOn w:val="a"/>
    <w:link w:val="afb"/>
    <w:uiPriority w:val="99"/>
    <w:qFormat/>
    <w:rsid w:val="003159D0"/>
    <w:pPr>
      <w:widowControl w:val="0"/>
      <w:autoSpaceDE w:val="0"/>
      <w:autoSpaceDN w:val="0"/>
      <w:adjustRightInd w:val="0"/>
      <w:jc w:val="center"/>
    </w:pPr>
    <w:rPr>
      <w:szCs w:val="20"/>
    </w:rPr>
  </w:style>
  <w:style w:type="character" w:customStyle="1" w:styleId="afb">
    <w:name w:val="Название Знак"/>
    <w:basedOn w:val="a0"/>
    <w:link w:val="afa"/>
    <w:uiPriority w:val="99"/>
    <w:rsid w:val="003159D0"/>
    <w:rPr>
      <w:rFonts w:ascii="Times New Roman" w:eastAsia="Times New Roman" w:hAnsi="Times New Roman" w:cs="Times New Roman"/>
      <w:sz w:val="24"/>
      <w:szCs w:val="20"/>
      <w:lang w:eastAsia="ru-RU"/>
    </w:rPr>
  </w:style>
  <w:style w:type="paragraph" w:styleId="3b">
    <w:name w:val="Body Text 3"/>
    <w:basedOn w:val="a"/>
    <w:link w:val="3c"/>
    <w:uiPriority w:val="99"/>
    <w:rsid w:val="003159D0"/>
    <w:pPr>
      <w:spacing w:after="120"/>
    </w:pPr>
    <w:rPr>
      <w:sz w:val="16"/>
      <w:szCs w:val="20"/>
    </w:rPr>
  </w:style>
  <w:style w:type="character" w:customStyle="1" w:styleId="3c">
    <w:name w:val="Основной текст 3 Знак"/>
    <w:basedOn w:val="a0"/>
    <w:link w:val="3b"/>
    <w:uiPriority w:val="99"/>
    <w:rsid w:val="003159D0"/>
    <w:rPr>
      <w:rFonts w:ascii="Times New Roman" w:eastAsia="Times New Roman" w:hAnsi="Times New Roman" w:cs="Times New Roman"/>
      <w:sz w:val="16"/>
      <w:szCs w:val="20"/>
      <w:lang w:eastAsia="ru-RU"/>
    </w:rPr>
  </w:style>
  <w:style w:type="paragraph" w:customStyle="1" w:styleId="1110">
    <w:name w:val="111"/>
    <w:basedOn w:val="a"/>
    <w:uiPriority w:val="99"/>
    <w:rsid w:val="003159D0"/>
    <w:rPr>
      <w:rFonts w:ascii="Times New Roman CYR" w:hAnsi="Times New Roman CYR" w:cs="Times New Roman CYR"/>
      <w:sz w:val="20"/>
      <w:szCs w:val="20"/>
    </w:rPr>
  </w:style>
  <w:style w:type="paragraph" w:styleId="afc">
    <w:name w:val="Subtitle"/>
    <w:basedOn w:val="a"/>
    <w:link w:val="afd"/>
    <w:uiPriority w:val="99"/>
    <w:qFormat/>
    <w:rsid w:val="003159D0"/>
    <w:pPr>
      <w:spacing w:after="60"/>
      <w:jc w:val="center"/>
      <w:outlineLvl w:val="1"/>
    </w:pPr>
    <w:rPr>
      <w:rFonts w:ascii="Cambria" w:hAnsi="Cambria"/>
      <w:szCs w:val="20"/>
    </w:rPr>
  </w:style>
  <w:style w:type="character" w:customStyle="1" w:styleId="afd">
    <w:name w:val="Подзаголовок Знак"/>
    <w:basedOn w:val="a0"/>
    <w:link w:val="afc"/>
    <w:uiPriority w:val="99"/>
    <w:rsid w:val="003159D0"/>
    <w:rPr>
      <w:rFonts w:ascii="Cambria" w:eastAsia="Times New Roman" w:hAnsi="Cambria" w:cs="Times New Roman"/>
      <w:sz w:val="24"/>
      <w:szCs w:val="20"/>
      <w:lang w:eastAsia="ru-RU"/>
    </w:rPr>
  </w:style>
  <w:style w:type="character" w:customStyle="1" w:styleId="FontStyle46">
    <w:name w:val="Font Style46"/>
    <w:uiPriority w:val="99"/>
    <w:rsid w:val="003159D0"/>
    <w:rPr>
      <w:rFonts w:ascii="Times New Roman" w:hAnsi="Times New Roman"/>
      <w:sz w:val="26"/>
    </w:rPr>
  </w:style>
  <w:style w:type="paragraph" w:styleId="HTML">
    <w:name w:val="HTML Preformatted"/>
    <w:basedOn w:val="a"/>
    <w:link w:val="HTML0"/>
    <w:uiPriority w:val="99"/>
    <w:rsid w:val="00315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3159D0"/>
    <w:rPr>
      <w:rFonts w:ascii="Courier New" w:eastAsia="Times New Roman" w:hAnsi="Courier New" w:cs="Times New Roman"/>
      <w:sz w:val="20"/>
      <w:szCs w:val="20"/>
      <w:lang w:eastAsia="ru-RU"/>
    </w:rPr>
  </w:style>
  <w:style w:type="paragraph" w:customStyle="1" w:styleId="222">
    <w:name w:val="222"/>
    <w:basedOn w:val="a"/>
    <w:uiPriority w:val="99"/>
    <w:rsid w:val="003159D0"/>
    <w:pPr>
      <w:ind w:left="851"/>
    </w:pPr>
    <w:rPr>
      <w:rFonts w:ascii="Times New Roman CYR" w:hAnsi="Times New Roman CYR" w:cs="Times New Roman CYR"/>
      <w:sz w:val="20"/>
      <w:szCs w:val="20"/>
    </w:rPr>
  </w:style>
  <w:style w:type="paragraph" w:customStyle="1" w:styleId="afe">
    <w:name w:val="Подраздел"/>
    <w:basedOn w:val="a"/>
    <w:uiPriority w:val="99"/>
    <w:semiHidden/>
    <w:rsid w:val="003159D0"/>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uiPriority w:val="99"/>
    <w:rsid w:val="003159D0"/>
    <w:pPr>
      <w:overflowPunct w:val="0"/>
      <w:autoSpaceDE w:val="0"/>
      <w:autoSpaceDN w:val="0"/>
      <w:adjustRightInd w:val="0"/>
      <w:ind w:firstLine="567"/>
      <w:jc w:val="both"/>
      <w:textAlignment w:val="baseline"/>
    </w:pPr>
    <w:rPr>
      <w:lang w:val="en-US"/>
    </w:rPr>
  </w:style>
  <w:style w:type="paragraph" w:customStyle="1" w:styleId="29">
    <w:name w:val="Обычный2"/>
    <w:uiPriority w:val="99"/>
    <w:rsid w:val="003159D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uiPriority w:val="99"/>
    <w:qFormat/>
    <w:rsid w:val="003159D0"/>
    <w:pPr>
      <w:ind w:right="-6672"/>
      <w:jc w:val="both"/>
    </w:pPr>
    <w:rPr>
      <w:b/>
      <w:bCs/>
      <w:sz w:val="20"/>
      <w:szCs w:val="20"/>
    </w:rPr>
  </w:style>
  <w:style w:type="paragraph" w:styleId="aff0">
    <w:name w:val="Plain Text"/>
    <w:basedOn w:val="a"/>
    <w:link w:val="aff1"/>
    <w:uiPriority w:val="99"/>
    <w:rsid w:val="003159D0"/>
    <w:rPr>
      <w:rFonts w:ascii="Courier New" w:hAnsi="Courier New"/>
      <w:sz w:val="20"/>
      <w:szCs w:val="20"/>
    </w:rPr>
  </w:style>
  <w:style w:type="character" w:customStyle="1" w:styleId="aff1">
    <w:name w:val="Текст Знак"/>
    <w:basedOn w:val="a0"/>
    <w:link w:val="aff0"/>
    <w:uiPriority w:val="99"/>
    <w:rsid w:val="003159D0"/>
    <w:rPr>
      <w:rFonts w:ascii="Courier New" w:eastAsia="Times New Roman" w:hAnsi="Courier New" w:cs="Times New Roman"/>
      <w:sz w:val="20"/>
      <w:szCs w:val="20"/>
      <w:lang w:eastAsia="ru-RU"/>
    </w:rPr>
  </w:style>
  <w:style w:type="paragraph" w:customStyle="1" w:styleId="ConsNonformat">
    <w:name w:val="ConsNonformat"/>
    <w:uiPriority w:val="99"/>
    <w:rsid w:val="003159D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3159D0"/>
    <w:rPr>
      <w:rFonts w:cs="Times New Roman"/>
      <w:color w:val="800080"/>
      <w:u w:val="single"/>
    </w:rPr>
  </w:style>
  <w:style w:type="character" w:customStyle="1" w:styleId="spanheaderlot21">
    <w:name w:val="span_header_lot_21"/>
    <w:uiPriority w:val="99"/>
    <w:rsid w:val="003159D0"/>
    <w:rPr>
      <w:b/>
      <w:sz w:val="20"/>
    </w:rPr>
  </w:style>
  <w:style w:type="paragraph" w:styleId="2a">
    <w:name w:val="List Bullet 2"/>
    <w:basedOn w:val="a"/>
    <w:autoRedefine/>
    <w:uiPriority w:val="99"/>
    <w:rsid w:val="003159D0"/>
    <w:pPr>
      <w:tabs>
        <w:tab w:val="num" w:pos="643"/>
      </w:tabs>
      <w:spacing w:after="60"/>
      <w:ind w:left="643" w:hanging="360"/>
      <w:jc w:val="both"/>
    </w:pPr>
  </w:style>
  <w:style w:type="paragraph" w:styleId="3d">
    <w:name w:val="List Bullet 3"/>
    <w:basedOn w:val="a"/>
    <w:autoRedefine/>
    <w:uiPriority w:val="99"/>
    <w:rsid w:val="003159D0"/>
    <w:pPr>
      <w:tabs>
        <w:tab w:val="num" w:pos="926"/>
      </w:tabs>
      <w:spacing w:after="60"/>
      <w:ind w:left="926" w:hanging="360"/>
      <w:jc w:val="both"/>
    </w:pPr>
  </w:style>
  <w:style w:type="paragraph" w:styleId="aff3">
    <w:name w:val="List Number"/>
    <w:basedOn w:val="a"/>
    <w:uiPriority w:val="99"/>
    <w:rsid w:val="003159D0"/>
    <w:pPr>
      <w:tabs>
        <w:tab w:val="num" w:pos="360"/>
      </w:tabs>
      <w:spacing w:after="60"/>
      <w:ind w:left="360" w:hanging="360"/>
      <w:jc w:val="both"/>
    </w:pPr>
  </w:style>
  <w:style w:type="paragraph" w:styleId="aff4">
    <w:name w:val="Note Heading"/>
    <w:basedOn w:val="a"/>
    <w:next w:val="a"/>
    <w:link w:val="aff5"/>
    <w:uiPriority w:val="99"/>
    <w:rsid w:val="003159D0"/>
    <w:pPr>
      <w:spacing w:after="60"/>
      <w:jc w:val="both"/>
    </w:pPr>
    <w:rPr>
      <w:szCs w:val="20"/>
    </w:rPr>
  </w:style>
  <w:style w:type="character" w:customStyle="1" w:styleId="aff5">
    <w:name w:val="Заголовок записки Знак"/>
    <w:basedOn w:val="a0"/>
    <w:link w:val="aff4"/>
    <w:uiPriority w:val="99"/>
    <w:rsid w:val="003159D0"/>
    <w:rPr>
      <w:rFonts w:ascii="Times New Roman" w:eastAsia="Times New Roman" w:hAnsi="Times New Roman" w:cs="Times New Roman"/>
      <w:sz w:val="24"/>
      <w:szCs w:val="20"/>
      <w:lang w:eastAsia="ru-RU"/>
    </w:rPr>
  </w:style>
  <w:style w:type="paragraph" w:styleId="18">
    <w:name w:val="toc 1"/>
    <w:basedOn w:val="a"/>
    <w:next w:val="a"/>
    <w:autoRedefine/>
    <w:uiPriority w:val="99"/>
    <w:semiHidden/>
    <w:rsid w:val="003159D0"/>
    <w:pPr>
      <w:tabs>
        <w:tab w:val="left" w:pos="1134"/>
        <w:tab w:val="right" w:leader="dot" w:pos="9627"/>
      </w:tabs>
    </w:pPr>
    <w:rPr>
      <w:b/>
      <w:bCs/>
      <w:caps/>
      <w:noProof/>
      <w:sz w:val="20"/>
      <w:szCs w:val="20"/>
    </w:rPr>
  </w:style>
  <w:style w:type="table" w:styleId="aff6">
    <w:name w:val="Table Grid"/>
    <w:basedOn w:val="a1"/>
    <w:rsid w:val="003159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uiPriority w:val="99"/>
    <w:rsid w:val="003159D0"/>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3159D0"/>
    <w:pPr>
      <w:spacing w:before="60" w:after="60"/>
      <w:ind w:firstLine="284"/>
      <w:jc w:val="both"/>
    </w:pPr>
    <w:rPr>
      <w:rFonts w:ascii="Arial" w:hAnsi="Arial" w:cs="Arial"/>
      <w:sz w:val="20"/>
      <w:szCs w:val="20"/>
    </w:rPr>
  </w:style>
  <w:style w:type="paragraph" w:customStyle="1" w:styleId="Style2">
    <w:name w:val="Style2"/>
    <w:basedOn w:val="Simlple"/>
    <w:uiPriority w:val="99"/>
    <w:rsid w:val="003159D0"/>
    <w:pPr>
      <w:tabs>
        <w:tab w:val="num" w:pos="720"/>
      </w:tabs>
    </w:pPr>
  </w:style>
  <w:style w:type="paragraph" w:customStyle="1" w:styleId="Style3">
    <w:name w:val="Style3"/>
    <w:basedOn w:val="Simlple"/>
    <w:next w:val="Simlple"/>
    <w:uiPriority w:val="99"/>
    <w:rsid w:val="003159D0"/>
    <w:pPr>
      <w:tabs>
        <w:tab w:val="num" w:pos="720"/>
      </w:tabs>
      <w:ind w:firstLine="567"/>
    </w:pPr>
  </w:style>
  <w:style w:type="paragraph" w:styleId="19">
    <w:name w:val="index 1"/>
    <w:basedOn w:val="a"/>
    <w:next w:val="a"/>
    <w:autoRedefine/>
    <w:uiPriority w:val="99"/>
    <w:semiHidden/>
    <w:rsid w:val="003159D0"/>
    <w:pPr>
      <w:ind w:left="200" w:hanging="200"/>
    </w:pPr>
    <w:rPr>
      <w:sz w:val="20"/>
      <w:szCs w:val="20"/>
    </w:rPr>
  </w:style>
  <w:style w:type="character" w:styleId="aff7">
    <w:name w:val="Strong"/>
    <w:uiPriority w:val="99"/>
    <w:qFormat/>
    <w:rsid w:val="003159D0"/>
    <w:rPr>
      <w:rFonts w:cs="Times New Roman"/>
      <w:b/>
    </w:rPr>
  </w:style>
  <w:style w:type="character" w:customStyle="1" w:styleId="71">
    <w:name w:val="Знак Знак7"/>
    <w:uiPriority w:val="99"/>
    <w:locked/>
    <w:rsid w:val="003159D0"/>
    <w:rPr>
      <w:b/>
      <w:i/>
      <w:snapToGrid w:val="0"/>
      <w:sz w:val="24"/>
      <w:lang w:val="ru-RU" w:eastAsia="ru-RU"/>
    </w:rPr>
  </w:style>
  <w:style w:type="character" w:customStyle="1" w:styleId="3e">
    <w:name w:val="Знак Знак3"/>
    <w:uiPriority w:val="99"/>
    <w:rsid w:val="003159D0"/>
    <w:rPr>
      <w:b/>
      <w:i/>
      <w:snapToGrid w:val="0"/>
      <w:sz w:val="28"/>
    </w:rPr>
  </w:style>
  <w:style w:type="paragraph" w:customStyle="1" w:styleId="bulletin">
    <w:name w:val="bulletin"/>
    <w:basedOn w:val="25"/>
    <w:uiPriority w:val="99"/>
    <w:rsid w:val="003159D0"/>
    <w:pPr>
      <w:widowControl/>
      <w:adjustRightInd/>
      <w:spacing w:after="0" w:line="240" w:lineRule="auto"/>
      <w:jc w:val="left"/>
    </w:pPr>
    <w:rPr>
      <w:sz w:val="22"/>
      <w:szCs w:val="22"/>
    </w:rPr>
  </w:style>
  <w:style w:type="paragraph" w:customStyle="1" w:styleId="ListBul2">
    <w:name w:val="ListBul2"/>
    <w:basedOn w:val="ad"/>
    <w:uiPriority w:val="99"/>
    <w:rsid w:val="003159D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3159D0"/>
    <w:rPr>
      <w:rFonts w:ascii="Times New Roman CYR" w:hAnsi="Times New Roman CYR" w:cs="Times New Roman CYR"/>
      <w:b/>
      <w:bCs/>
      <w:sz w:val="20"/>
      <w:szCs w:val="20"/>
    </w:rPr>
  </w:style>
  <w:style w:type="character" w:customStyle="1" w:styleId="53">
    <w:name w:val="Знак Знак5"/>
    <w:uiPriority w:val="99"/>
    <w:rsid w:val="003159D0"/>
    <w:rPr>
      <w:sz w:val="24"/>
    </w:rPr>
  </w:style>
  <w:style w:type="paragraph" w:customStyle="1" w:styleId="1a">
    <w:name w:val="Абзац списка1"/>
    <w:basedOn w:val="a"/>
    <w:uiPriority w:val="99"/>
    <w:rsid w:val="003159D0"/>
    <w:pPr>
      <w:spacing w:after="200" w:line="276" w:lineRule="auto"/>
      <w:ind w:left="720"/>
    </w:pPr>
    <w:rPr>
      <w:rFonts w:ascii="Calibri" w:hAnsi="Calibri" w:cs="Calibri"/>
      <w:sz w:val="22"/>
      <w:szCs w:val="22"/>
    </w:rPr>
  </w:style>
  <w:style w:type="character" w:customStyle="1" w:styleId="43">
    <w:name w:val="Знак Знак4"/>
    <w:uiPriority w:val="99"/>
    <w:rsid w:val="003159D0"/>
    <w:rPr>
      <w:b/>
      <w:sz w:val="28"/>
    </w:rPr>
  </w:style>
  <w:style w:type="paragraph" w:styleId="aff8">
    <w:name w:val="Body Text First Indent"/>
    <w:basedOn w:val="a3"/>
    <w:link w:val="aff9"/>
    <w:uiPriority w:val="99"/>
    <w:rsid w:val="003159D0"/>
    <w:pPr>
      <w:spacing w:after="120"/>
      <w:ind w:firstLine="210"/>
      <w:jc w:val="left"/>
    </w:pPr>
    <w:rPr>
      <w:szCs w:val="24"/>
    </w:rPr>
  </w:style>
  <w:style w:type="character" w:customStyle="1" w:styleId="aff9">
    <w:name w:val="Красная строка Знак"/>
    <w:basedOn w:val="a4"/>
    <w:link w:val="aff8"/>
    <w:uiPriority w:val="99"/>
    <w:rsid w:val="003159D0"/>
    <w:rPr>
      <w:rFonts w:ascii="Times New Roman" w:eastAsia="Times New Roman" w:hAnsi="Times New Roman" w:cs="Times New Roman"/>
      <w:sz w:val="24"/>
      <w:szCs w:val="24"/>
      <w:lang w:eastAsia="ru-RU"/>
    </w:rPr>
  </w:style>
  <w:style w:type="paragraph" w:styleId="affa">
    <w:name w:val="List"/>
    <w:basedOn w:val="a"/>
    <w:uiPriority w:val="99"/>
    <w:rsid w:val="003159D0"/>
    <w:pPr>
      <w:ind w:left="283" w:hanging="283"/>
    </w:pPr>
    <w:rPr>
      <w:sz w:val="20"/>
      <w:szCs w:val="20"/>
      <w:lang w:val="en-GB"/>
    </w:rPr>
  </w:style>
  <w:style w:type="paragraph" w:styleId="2b">
    <w:name w:val="Body Text First Indent 2"/>
    <w:basedOn w:val="a8"/>
    <w:link w:val="2c"/>
    <w:uiPriority w:val="99"/>
    <w:rsid w:val="003159D0"/>
    <w:pPr>
      <w:numPr>
        <w:ilvl w:val="0"/>
      </w:numPr>
      <w:tabs>
        <w:tab w:val="clear" w:pos="1080"/>
        <w:tab w:val="num" w:pos="0"/>
      </w:tabs>
      <w:spacing w:after="120"/>
      <w:ind w:left="283" w:firstLine="210"/>
      <w:jc w:val="left"/>
    </w:pPr>
    <w:rPr>
      <w:szCs w:val="24"/>
    </w:rPr>
  </w:style>
  <w:style w:type="character" w:customStyle="1" w:styleId="2c">
    <w:name w:val="Красная строка 2 Знак"/>
    <w:basedOn w:val="a9"/>
    <w:link w:val="2b"/>
    <w:uiPriority w:val="99"/>
    <w:rsid w:val="003159D0"/>
    <w:rPr>
      <w:rFonts w:ascii="Times New Roman" w:eastAsia="Times New Roman" w:hAnsi="Times New Roman" w:cs="Times New Roman"/>
      <w:sz w:val="24"/>
      <w:szCs w:val="24"/>
      <w:lang w:eastAsia="ru-RU"/>
    </w:rPr>
  </w:style>
  <w:style w:type="paragraph" w:customStyle="1" w:styleId="2d">
    <w:name w:val="ШТ Назв.2"/>
    <w:basedOn w:val="a"/>
    <w:uiPriority w:val="99"/>
    <w:rsid w:val="003159D0"/>
    <w:pPr>
      <w:spacing w:before="60"/>
      <w:jc w:val="center"/>
    </w:pPr>
    <w:rPr>
      <w:b/>
      <w:bCs/>
      <w:noProof/>
      <w:lang w:val="en-US" w:eastAsia="en-US"/>
    </w:rPr>
  </w:style>
  <w:style w:type="character" w:customStyle="1" w:styleId="2e">
    <w:name w:val="Знак2 Знак Знак"/>
    <w:uiPriority w:val="99"/>
    <w:rsid w:val="003159D0"/>
    <w:rPr>
      <w:sz w:val="24"/>
    </w:rPr>
  </w:style>
  <w:style w:type="paragraph" w:customStyle="1" w:styleId="style4">
    <w:name w:val="style4"/>
    <w:basedOn w:val="a"/>
    <w:uiPriority w:val="99"/>
    <w:rsid w:val="003159D0"/>
    <w:pPr>
      <w:spacing w:before="100" w:beforeAutospacing="1" w:after="100" w:afterAutospacing="1"/>
    </w:pPr>
  </w:style>
  <w:style w:type="character" w:customStyle="1" w:styleId="BodyTextIndentChar1">
    <w:name w:val="Body Text Indent Char1"/>
    <w:uiPriority w:val="99"/>
    <w:locked/>
    <w:rsid w:val="003159D0"/>
    <w:rPr>
      <w:lang w:val="ru-RU" w:eastAsia="ru-RU"/>
    </w:rPr>
  </w:style>
  <w:style w:type="character" w:customStyle="1" w:styleId="text">
    <w:name w:val="text"/>
    <w:rsid w:val="003159D0"/>
  </w:style>
  <w:style w:type="character" w:customStyle="1" w:styleId="62">
    <w:name w:val="Знак Знак6"/>
    <w:uiPriority w:val="99"/>
    <w:locked/>
    <w:rsid w:val="003159D0"/>
    <w:rPr>
      <w:sz w:val="24"/>
      <w:lang w:val="ru-RU" w:eastAsia="ru-RU"/>
    </w:rPr>
  </w:style>
  <w:style w:type="character" w:customStyle="1" w:styleId="2f">
    <w:name w:val="Знак Знак2"/>
    <w:uiPriority w:val="99"/>
    <w:locked/>
    <w:rsid w:val="003159D0"/>
    <w:rPr>
      <w:sz w:val="24"/>
      <w:lang w:val="ru-RU" w:eastAsia="ru-RU"/>
    </w:rPr>
  </w:style>
  <w:style w:type="character" w:customStyle="1" w:styleId="affb">
    <w:name w:val="Знак Знак"/>
    <w:uiPriority w:val="99"/>
    <w:locked/>
    <w:rsid w:val="003159D0"/>
    <w:rPr>
      <w:b/>
      <w:i/>
      <w:snapToGrid w:val="0"/>
      <w:sz w:val="28"/>
      <w:lang w:val="ru-RU" w:eastAsia="ru-RU"/>
    </w:rPr>
  </w:style>
  <w:style w:type="character" w:customStyle="1" w:styleId="1b">
    <w:name w:val="Знак Знак1"/>
    <w:uiPriority w:val="99"/>
    <w:locked/>
    <w:rsid w:val="003159D0"/>
    <w:rPr>
      <w:b/>
      <w:i/>
      <w:snapToGrid w:val="0"/>
      <w:sz w:val="24"/>
      <w:lang w:val="ru-RU" w:eastAsia="ru-RU"/>
    </w:rPr>
  </w:style>
  <w:style w:type="character" w:customStyle="1" w:styleId="212">
    <w:name w:val="Знак2 Знак Знак1"/>
    <w:uiPriority w:val="99"/>
    <w:locked/>
    <w:rsid w:val="003159D0"/>
    <w:rPr>
      <w:sz w:val="24"/>
      <w:lang w:val="ru-RU" w:eastAsia="ru-RU"/>
    </w:rPr>
  </w:style>
  <w:style w:type="character" w:customStyle="1" w:styleId="710">
    <w:name w:val="Знак Знак71"/>
    <w:uiPriority w:val="99"/>
    <w:locked/>
    <w:rsid w:val="003159D0"/>
    <w:rPr>
      <w:b/>
      <w:i/>
      <w:snapToGrid w:val="0"/>
      <w:sz w:val="24"/>
      <w:lang w:val="ru-RU" w:eastAsia="ru-RU"/>
    </w:rPr>
  </w:style>
  <w:style w:type="character" w:customStyle="1" w:styleId="310">
    <w:name w:val="Знак Знак31"/>
    <w:uiPriority w:val="99"/>
    <w:rsid w:val="003159D0"/>
    <w:rPr>
      <w:b/>
      <w:i/>
      <w:snapToGrid w:val="0"/>
      <w:sz w:val="28"/>
    </w:rPr>
  </w:style>
  <w:style w:type="character" w:customStyle="1" w:styleId="510">
    <w:name w:val="Знак Знак51"/>
    <w:uiPriority w:val="99"/>
    <w:rsid w:val="003159D0"/>
    <w:rPr>
      <w:sz w:val="24"/>
    </w:rPr>
  </w:style>
  <w:style w:type="character" w:customStyle="1" w:styleId="410">
    <w:name w:val="Знак Знак41"/>
    <w:uiPriority w:val="99"/>
    <w:rsid w:val="003159D0"/>
    <w:rPr>
      <w:b/>
      <w:sz w:val="28"/>
    </w:rPr>
  </w:style>
  <w:style w:type="character" w:customStyle="1" w:styleId="220">
    <w:name w:val="Знак2 Знак Знак2"/>
    <w:uiPriority w:val="99"/>
    <w:rsid w:val="003159D0"/>
    <w:rPr>
      <w:sz w:val="24"/>
    </w:rPr>
  </w:style>
  <w:style w:type="character" w:styleId="affc">
    <w:name w:val="Emphasis"/>
    <w:uiPriority w:val="99"/>
    <w:qFormat/>
    <w:rsid w:val="003159D0"/>
    <w:rPr>
      <w:rFonts w:cs="Times New Roman"/>
      <w:i/>
    </w:rPr>
  </w:style>
  <w:style w:type="paragraph" w:customStyle="1" w:styleId="desc2">
    <w:name w:val="desc2"/>
    <w:basedOn w:val="a"/>
    <w:uiPriority w:val="99"/>
    <w:rsid w:val="003159D0"/>
    <w:pPr>
      <w:spacing w:before="100" w:beforeAutospacing="1" w:after="100" w:afterAutospacing="1"/>
    </w:pPr>
  </w:style>
  <w:style w:type="character" w:customStyle="1" w:styleId="ter">
    <w:name w:val="ter"/>
    <w:uiPriority w:val="99"/>
    <w:rsid w:val="003159D0"/>
  </w:style>
  <w:style w:type="character" w:customStyle="1" w:styleId="nobr">
    <w:name w:val="nobr"/>
    <w:uiPriority w:val="99"/>
    <w:rsid w:val="003159D0"/>
  </w:style>
  <w:style w:type="character" w:customStyle="1" w:styleId="2110">
    <w:name w:val="Знак2 Знак Знак11"/>
    <w:uiPriority w:val="99"/>
    <w:rsid w:val="003159D0"/>
    <w:rPr>
      <w:sz w:val="24"/>
      <w:lang w:val="ru-RU" w:eastAsia="ru-RU"/>
    </w:rPr>
  </w:style>
  <w:style w:type="paragraph" w:customStyle="1" w:styleId="112">
    <w:name w:val="Обычный + 11 пт"/>
    <w:aliases w:val="полужирный,Серый 100%"/>
    <w:basedOn w:val="a"/>
    <w:uiPriority w:val="99"/>
    <w:rsid w:val="003159D0"/>
    <w:pPr>
      <w:jc w:val="center"/>
      <w:outlineLvl w:val="1"/>
    </w:pPr>
    <w:rPr>
      <w:b/>
      <w:bCs/>
      <w:color w:val="333333"/>
      <w:sz w:val="22"/>
      <w:szCs w:val="22"/>
    </w:rPr>
  </w:style>
  <w:style w:type="paragraph" w:customStyle="1" w:styleId="113">
    <w:name w:val="Абзац списка11"/>
    <w:basedOn w:val="a"/>
    <w:uiPriority w:val="99"/>
    <w:rsid w:val="003159D0"/>
    <w:pPr>
      <w:ind w:left="720"/>
    </w:pPr>
  </w:style>
  <w:style w:type="character" w:customStyle="1" w:styleId="120">
    <w:name w:val="Знак Знак12"/>
    <w:uiPriority w:val="99"/>
    <w:locked/>
    <w:rsid w:val="003159D0"/>
    <w:rPr>
      <w:rFonts w:ascii="Arial" w:hAnsi="Arial"/>
      <w:b/>
      <w:kern w:val="32"/>
      <w:sz w:val="32"/>
      <w:lang w:val="ru-RU" w:eastAsia="ru-RU"/>
    </w:rPr>
  </w:style>
  <w:style w:type="character" w:customStyle="1" w:styleId="114">
    <w:name w:val="Знак Знак11"/>
    <w:uiPriority w:val="99"/>
    <w:locked/>
    <w:rsid w:val="003159D0"/>
    <w:rPr>
      <w:rFonts w:ascii="Arial" w:hAnsi="Arial"/>
      <w:b/>
      <w:i/>
      <w:sz w:val="28"/>
      <w:lang w:val="ru-RU" w:eastAsia="ru-RU"/>
    </w:rPr>
  </w:style>
  <w:style w:type="character" w:customStyle="1" w:styleId="100">
    <w:name w:val="Знак Знак10"/>
    <w:uiPriority w:val="99"/>
    <w:rsid w:val="003159D0"/>
    <w:rPr>
      <w:rFonts w:ascii="Arial" w:hAnsi="Arial"/>
      <w:b/>
      <w:sz w:val="26"/>
      <w:lang w:val="ru-RU" w:eastAsia="ru-RU"/>
    </w:rPr>
  </w:style>
  <w:style w:type="character" w:customStyle="1" w:styleId="label">
    <w:name w:val="label"/>
    <w:uiPriority w:val="99"/>
    <w:rsid w:val="003159D0"/>
  </w:style>
  <w:style w:type="paragraph" w:customStyle="1" w:styleId="affd">
    <w:name w:val="Знак Знак Знак Знак"/>
    <w:basedOn w:val="a"/>
    <w:uiPriority w:val="99"/>
    <w:rsid w:val="003159D0"/>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uiPriority w:val="99"/>
    <w:rsid w:val="003159D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uiPriority w:val="99"/>
    <w:rsid w:val="003159D0"/>
    <w:pPr>
      <w:suppressAutoHyphens/>
      <w:ind w:left="426"/>
    </w:pPr>
    <w:rPr>
      <w:lang w:eastAsia="ar-SA"/>
    </w:rPr>
  </w:style>
  <w:style w:type="paragraph" w:customStyle="1" w:styleId="Heading">
    <w:name w:val="Heading"/>
    <w:uiPriority w:val="99"/>
    <w:rsid w:val="003159D0"/>
    <w:pPr>
      <w:spacing w:after="0" w:line="240" w:lineRule="auto"/>
    </w:pPr>
    <w:rPr>
      <w:rFonts w:ascii="Arial" w:eastAsia="Times New Roman" w:hAnsi="Arial" w:cs="Arial"/>
      <w:b/>
      <w:bCs/>
      <w:lang w:eastAsia="ru-RU"/>
    </w:rPr>
  </w:style>
  <w:style w:type="character" w:customStyle="1" w:styleId="34">
    <w:name w:val="Стиль3 Знак Знак Знак"/>
    <w:link w:val="33"/>
    <w:uiPriority w:val="99"/>
    <w:locked/>
    <w:rsid w:val="003159D0"/>
    <w:rPr>
      <w:rFonts w:ascii="Times New Roman" w:eastAsia="Times New Roman" w:hAnsi="Times New Roman" w:cs="Times New Roman"/>
      <w:sz w:val="24"/>
      <w:szCs w:val="20"/>
      <w:lang w:eastAsia="ru-RU"/>
    </w:rPr>
  </w:style>
  <w:style w:type="character" w:customStyle="1" w:styleId="ConsNormal0">
    <w:name w:val="ConsNormal Знак"/>
    <w:link w:val="ConsNormal"/>
    <w:locked/>
    <w:rsid w:val="003159D0"/>
    <w:rPr>
      <w:rFonts w:ascii="Arial" w:eastAsia="Times New Roman" w:hAnsi="Arial" w:cs="Times New Roman"/>
      <w:lang w:eastAsia="ru-RU"/>
    </w:rPr>
  </w:style>
  <w:style w:type="paragraph" w:customStyle="1" w:styleId="Char">
    <w:name w:val="Char Знак Знак"/>
    <w:basedOn w:val="a"/>
    <w:rsid w:val="003159D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3159D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3159D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3159D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
    <w:uiPriority w:val="99"/>
    <w:rsid w:val="003159D0"/>
    <w:pPr>
      <w:spacing w:after="200" w:line="276" w:lineRule="auto"/>
      <w:ind w:left="720"/>
    </w:pPr>
    <w:rPr>
      <w:rFonts w:ascii="Calibri" w:hAnsi="Calibri" w:cs="Calibri"/>
      <w:sz w:val="22"/>
      <w:szCs w:val="22"/>
    </w:rPr>
  </w:style>
  <w:style w:type="paragraph" w:customStyle="1" w:styleId="Style9">
    <w:name w:val="Style9"/>
    <w:basedOn w:val="a"/>
    <w:uiPriority w:val="99"/>
    <w:rsid w:val="003159D0"/>
    <w:pPr>
      <w:widowControl w:val="0"/>
      <w:autoSpaceDE w:val="0"/>
      <w:autoSpaceDN w:val="0"/>
      <w:adjustRightInd w:val="0"/>
    </w:pPr>
  </w:style>
  <w:style w:type="paragraph" w:styleId="afff">
    <w:name w:val="Balloon Text"/>
    <w:basedOn w:val="a"/>
    <w:link w:val="afff0"/>
    <w:uiPriority w:val="99"/>
    <w:rsid w:val="003159D0"/>
    <w:rPr>
      <w:rFonts w:ascii="Segoe UI" w:hAnsi="Segoe UI"/>
      <w:sz w:val="18"/>
      <w:szCs w:val="20"/>
    </w:rPr>
  </w:style>
  <w:style w:type="character" w:customStyle="1" w:styleId="afff0">
    <w:name w:val="Текст выноски Знак"/>
    <w:basedOn w:val="a0"/>
    <w:link w:val="afff"/>
    <w:uiPriority w:val="99"/>
    <w:rsid w:val="003159D0"/>
    <w:rPr>
      <w:rFonts w:ascii="Segoe UI" w:eastAsia="Times New Roman" w:hAnsi="Segoe UI" w:cs="Times New Roman"/>
      <w:sz w:val="18"/>
      <w:szCs w:val="20"/>
      <w:lang w:eastAsia="ru-RU"/>
    </w:rPr>
  </w:style>
  <w:style w:type="character" w:customStyle="1" w:styleId="FontStyle78">
    <w:name w:val="Font Style78"/>
    <w:uiPriority w:val="99"/>
    <w:rsid w:val="003159D0"/>
    <w:rPr>
      <w:rFonts w:ascii="Times New Roman" w:hAnsi="Times New Roman"/>
      <w:color w:val="000000"/>
      <w:sz w:val="22"/>
    </w:rPr>
  </w:style>
  <w:style w:type="character" w:customStyle="1" w:styleId="1c">
    <w:name w:val="Основной текст Знак1"/>
    <w:aliases w:val="Основной текст Знак Знак1,Знак Знак Знак Знак1,Основной текст Знак Знак Знак, Знак Знак Знак Знак"/>
    <w:rsid w:val="003159D0"/>
    <w:rPr>
      <w:sz w:val="24"/>
      <w:lang w:val="ru-RU" w:eastAsia="ru-RU"/>
    </w:rPr>
  </w:style>
  <w:style w:type="paragraph" w:customStyle="1" w:styleId="10">
    <w:name w:val="1. Пункт"/>
    <w:basedOn w:val="a"/>
    <w:link w:val="1d"/>
    <w:qFormat/>
    <w:rsid w:val="003159D0"/>
    <w:pPr>
      <w:numPr>
        <w:numId w:val="4"/>
      </w:numPr>
      <w:autoSpaceDE w:val="0"/>
      <w:autoSpaceDN w:val="0"/>
      <w:adjustRightInd w:val="0"/>
      <w:jc w:val="center"/>
      <w:outlineLvl w:val="2"/>
    </w:pPr>
    <w:rPr>
      <w:b/>
      <w:lang w:eastAsia="en-US"/>
    </w:rPr>
  </w:style>
  <w:style w:type="paragraph" w:customStyle="1" w:styleId="2">
    <w:name w:val="2. Подпункт"/>
    <w:basedOn w:val="10"/>
    <w:link w:val="2f1"/>
    <w:qFormat/>
    <w:rsid w:val="003159D0"/>
    <w:pPr>
      <w:numPr>
        <w:ilvl w:val="1"/>
      </w:numPr>
      <w:tabs>
        <w:tab w:val="num" w:pos="576"/>
        <w:tab w:val="num" w:pos="1492"/>
      </w:tabs>
      <w:ind w:left="576" w:hanging="576"/>
      <w:jc w:val="both"/>
    </w:pPr>
    <w:rPr>
      <w:b w:val="0"/>
    </w:rPr>
  </w:style>
  <w:style w:type="character" w:customStyle="1" w:styleId="2f1">
    <w:name w:val="2. Подпункт Знак"/>
    <w:link w:val="2"/>
    <w:locked/>
    <w:rsid w:val="003159D0"/>
    <w:rPr>
      <w:rFonts w:ascii="Times New Roman" w:eastAsia="Times New Roman" w:hAnsi="Times New Roman" w:cs="Times New Roman"/>
      <w:sz w:val="24"/>
      <w:szCs w:val="24"/>
    </w:rPr>
  </w:style>
  <w:style w:type="character" w:customStyle="1" w:styleId="1d">
    <w:name w:val="1. Пункт Знак"/>
    <w:link w:val="10"/>
    <w:locked/>
    <w:rsid w:val="003159D0"/>
    <w:rPr>
      <w:rFonts w:ascii="Times New Roman" w:eastAsia="Times New Roman" w:hAnsi="Times New Roman" w:cs="Times New Roman"/>
      <w:b/>
      <w:sz w:val="24"/>
      <w:szCs w:val="24"/>
    </w:rPr>
  </w:style>
  <w:style w:type="paragraph" w:styleId="afff1">
    <w:name w:val="No Spacing"/>
    <w:uiPriority w:val="1"/>
    <w:qFormat/>
    <w:rsid w:val="003159D0"/>
    <w:pPr>
      <w:suppressAutoHyphens/>
      <w:spacing w:after="0" w:line="240" w:lineRule="auto"/>
    </w:pPr>
    <w:rPr>
      <w:rFonts w:ascii="Times New Roman" w:eastAsia="Times New Roman" w:hAnsi="Times New Roman" w:cs="Times New Roman"/>
      <w:lang w:val="en-US"/>
    </w:rPr>
  </w:style>
  <w:style w:type="paragraph" w:customStyle="1" w:styleId="afff2">
    <w:name w:val="Стиль текста"/>
    <w:basedOn w:val="a3"/>
    <w:rsid w:val="003159D0"/>
    <w:pPr>
      <w:keepLines/>
      <w:spacing w:before="60" w:after="60"/>
    </w:pPr>
  </w:style>
  <w:style w:type="paragraph" w:customStyle="1" w:styleId="afff3">
    <w:name w:val="Знак Знак Знак Знак Знак Знак Знак"/>
    <w:basedOn w:val="a"/>
    <w:rsid w:val="003159D0"/>
    <w:pPr>
      <w:widowControl w:val="0"/>
      <w:adjustRightInd w:val="0"/>
      <w:spacing w:after="160" w:line="240" w:lineRule="exact"/>
      <w:jc w:val="right"/>
    </w:pPr>
    <w:rPr>
      <w:rFonts w:ascii="Arial" w:hAnsi="Arial" w:cs="Arial"/>
      <w:sz w:val="20"/>
      <w:szCs w:val="20"/>
      <w:lang w:val="en-GB" w:eastAsia="en-US"/>
    </w:rPr>
  </w:style>
  <w:style w:type="paragraph" w:customStyle="1" w:styleId="3f">
    <w:name w:val="Знак3 Знак Знак Знак Знак Знак Знак Знак Знак Знак Знак Знак Знак Знак Знак Знак"/>
    <w:basedOn w:val="a"/>
    <w:rsid w:val="003159D0"/>
    <w:pPr>
      <w:spacing w:after="160" w:line="240" w:lineRule="exact"/>
    </w:pPr>
    <w:rPr>
      <w:rFonts w:ascii="Verdana" w:hAnsi="Verdana" w:cs="Verdana"/>
      <w:sz w:val="20"/>
      <w:szCs w:val="20"/>
      <w:lang w:val="en-US" w:eastAsia="en-US"/>
    </w:rPr>
  </w:style>
  <w:style w:type="paragraph" w:customStyle="1" w:styleId="afff4">
    <w:name w:val="Содержимое таблицы"/>
    <w:basedOn w:val="a"/>
    <w:rsid w:val="003159D0"/>
    <w:pPr>
      <w:widowControl w:val="0"/>
      <w:suppressLineNumbers/>
      <w:suppressAutoHyphens/>
    </w:pPr>
    <w:rPr>
      <w:rFonts w:ascii="Arial" w:hAnsi="Arial"/>
      <w:kern w:val="1"/>
      <w:sz w:val="20"/>
    </w:rPr>
  </w:style>
  <w:style w:type="paragraph" w:customStyle="1" w:styleId="1e">
    <w:name w:val="Знак Знак Знак1 Знак"/>
    <w:basedOn w:val="a"/>
    <w:rsid w:val="003159D0"/>
    <w:pPr>
      <w:spacing w:before="100" w:beforeAutospacing="1" w:after="100" w:afterAutospacing="1"/>
    </w:pPr>
    <w:rPr>
      <w:rFonts w:ascii="Tahoma" w:hAnsi="Tahoma"/>
      <w:sz w:val="20"/>
      <w:szCs w:val="20"/>
      <w:lang w:val="en-US" w:eastAsia="en-US"/>
    </w:rPr>
  </w:style>
  <w:style w:type="paragraph" w:styleId="afff5">
    <w:name w:val="List Paragraph"/>
    <w:aliases w:val="ТЗ список,Абзац списка литеральный,Абзац списка с маркерами,Medium Grid 1 Accent 2,Цветной список - Акцент 11,Bullet List,FooterText,numbered,Paragraphe de liste1,lp1,List Paragraph1,it_List1,ПС - Нумерованный,перечисление"/>
    <w:basedOn w:val="a"/>
    <w:link w:val="afff6"/>
    <w:uiPriority w:val="99"/>
    <w:qFormat/>
    <w:rsid w:val="003159D0"/>
    <w:pPr>
      <w:ind w:left="708"/>
    </w:pPr>
  </w:style>
  <w:style w:type="paragraph" w:customStyle="1" w:styleId="Style11">
    <w:name w:val="Style11"/>
    <w:basedOn w:val="a"/>
    <w:uiPriority w:val="99"/>
    <w:rsid w:val="003159D0"/>
    <w:pPr>
      <w:widowControl w:val="0"/>
      <w:autoSpaceDE w:val="0"/>
      <w:autoSpaceDN w:val="0"/>
      <w:adjustRightInd w:val="0"/>
      <w:spacing w:line="274" w:lineRule="exact"/>
      <w:ind w:firstLine="283"/>
      <w:jc w:val="both"/>
    </w:pPr>
  </w:style>
  <w:style w:type="paragraph" w:customStyle="1" w:styleId="Style28">
    <w:name w:val="Style28"/>
    <w:basedOn w:val="a"/>
    <w:uiPriority w:val="99"/>
    <w:rsid w:val="003159D0"/>
    <w:pPr>
      <w:widowControl w:val="0"/>
      <w:autoSpaceDE w:val="0"/>
      <w:autoSpaceDN w:val="0"/>
      <w:adjustRightInd w:val="0"/>
      <w:spacing w:line="283" w:lineRule="exact"/>
    </w:pPr>
  </w:style>
  <w:style w:type="paragraph" w:customStyle="1" w:styleId="2f2">
    <w:name w:val="Знак Знак Знак Знак Знак Знак Знак2"/>
    <w:basedOn w:val="a"/>
    <w:uiPriority w:val="99"/>
    <w:rsid w:val="003159D0"/>
    <w:pPr>
      <w:widowControl w:val="0"/>
      <w:adjustRightInd w:val="0"/>
      <w:spacing w:after="160" w:line="240" w:lineRule="exact"/>
      <w:jc w:val="right"/>
    </w:pPr>
    <w:rPr>
      <w:rFonts w:ascii="Arial" w:hAnsi="Arial" w:cs="Arial"/>
      <w:sz w:val="20"/>
      <w:szCs w:val="20"/>
      <w:lang w:val="en-GB" w:eastAsia="en-US"/>
    </w:rPr>
  </w:style>
  <w:style w:type="paragraph" w:customStyle="1" w:styleId="1f">
    <w:name w:val="Знак Знак Знак Знак Знак Знак Знак1"/>
    <w:basedOn w:val="a"/>
    <w:uiPriority w:val="99"/>
    <w:rsid w:val="003159D0"/>
    <w:pPr>
      <w:widowControl w:val="0"/>
      <w:adjustRightInd w:val="0"/>
      <w:spacing w:after="160" w:line="240" w:lineRule="exact"/>
      <w:jc w:val="right"/>
    </w:pPr>
    <w:rPr>
      <w:rFonts w:ascii="Arial" w:hAnsi="Arial" w:cs="Arial"/>
      <w:sz w:val="20"/>
      <w:szCs w:val="20"/>
      <w:lang w:val="en-GB" w:eastAsia="en-US"/>
    </w:rPr>
  </w:style>
  <w:style w:type="character" w:customStyle="1" w:styleId="ConsPlusNormal0">
    <w:name w:val="ConsPlusNormal Знак"/>
    <w:link w:val="ConsPlusNormal"/>
    <w:uiPriority w:val="99"/>
    <w:locked/>
    <w:rsid w:val="003159D0"/>
    <w:rPr>
      <w:rFonts w:ascii="Arial" w:eastAsia="Times New Roman" w:hAnsi="Arial" w:cs="Times New Roman"/>
      <w:lang w:eastAsia="ru-RU"/>
    </w:rPr>
  </w:style>
  <w:style w:type="numbering" w:customStyle="1" w:styleId="1">
    <w:name w:val="Стиль_Список1"/>
    <w:rsid w:val="003159D0"/>
    <w:pPr>
      <w:numPr>
        <w:numId w:val="4"/>
      </w:numPr>
    </w:pPr>
  </w:style>
  <w:style w:type="numbering" w:customStyle="1" w:styleId="11">
    <w:name w:val="Стиль_Список11"/>
    <w:rsid w:val="003159D0"/>
    <w:pPr>
      <w:numPr>
        <w:numId w:val="3"/>
      </w:numPr>
    </w:pPr>
  </w:style>
  <w:style w:type="character" w:styleId="afff7">
    <w:name w:val="footnote reference"/>
    <w:rsid w:val="003159D0"/>
    <w:rPr>
      <w:vertAlign w:val="superscript"/>
    </w:rPr>
  </w:style>
  <w:style w:type="numbering" w:customStyle="1" w:styleId="12">
    <w:name w:val="Стиль_Список12"/>
    <w:rsid w:val="003159D0"/>
    <w:pPr>
      <w:numPr>
        <w:numId w:val="2"/>
      </w:numPr>
    </w:pPr>
  </w:style>
  <w:style w:type="paragraph" w:customStyle="1" w:styleId="3f0">
    <w:name w:val="Абзац списка3"/>
    <w:basedOn w:val="a"/>
    <w:rsid w:val="003159D0"/>
    <w:pPr>
      <w:ind w:left="720"/>
      <w:contextualSpacing/>
    </w:pPr>
    <w:rPr>
      <w:rFonts w:eastAsia="Calibri"/>
    </w:rPr>
  </w:style>
  <w:style w:type="numbering" w:customStyle="1" w:styleId="2f3">
    <w:name w:val="Нет списка2"/>
    <w:next w:val="a2"/>
    <w:uiPriority w:val="99"/>
    <w:semiHidden/>
    <w:unhideWhenUsed/>
    <w:rsid w:val="003159D0"/>
  </w:style>
  <w:style w:type="table" w:customStyle="1" w:styleId="1f0">
    <w:name w:val="Сетка таблицы1"/>
    <w:basedOn w:val="a1"/>
    <w:next w:val="aff6"/>
    <w:rsid w:val="003159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Стиль_Список13"/>
    <w:rsid w:val="003159D0"/>
  </w:style>
  <w:style w:type="numbering" w:customStyle="1" w:styleId="1111">
    <w:name w:val="Стиль_Список111"/>
    <w:rsid w:val="003159D0"/>
  </w:style>
  <w:style w:type="numbering" w:customStyle="1" w:styleId="121">
    <w:name w:val="Стиль_Список121"/>
    <w:rsid w:val="003159D0"/>
  </w:style>
  <w:style w:type="paragraph" w:customStyle="1" w:styleId="44">
    <w:name w:val="Абзац списка4"/>
    <w:basedOn w:val="a"/>
    <w:rsid w:val="003159D0"/>
    <w:pPr>
      <w:ind w:left="720"/>
      <w:contextualSpacing/>
    </w:pPr>
    <w:rPr>
      <w:rFonts w:eastAsia="Calibri"/>
    </w:rPr>
  </w:style>
  <w:style w:type="paragraph" w:customStyle="1" w:styleId="1f1">
    <w:name w:val="заголовок 1"/>
    <w:basedOn w:val="a"/>
    <w:next w:val="a"/>
    <w:rsid w:val="003159D0"/>
    <w:pPr>
      <w:keepNext/>
      <w:autoSpaceDE w:val="0"/>
      <w:autoSpaceDN w:val="0"/>
      <w:jc w:val="right"/>
      <w:outlineLvl w:val="0"/>
    </w:pPr>
  </w:style>
  <w:style w:type="paragraph" w:customStyle="1" w:styleId="1f2">
    <w:name w:val="Без интервала1"/>
    <w:rsid w:val="003159D0"/>
    <w:pPr>
      <w:suppressAutoHyphens/>
      <w:spacing w:after="0" w:line="240" w:lineRule="auto"/>
    </w:pPr>
    <w:rPr>
      <w:rFonts w:ascii="Times New Roman" w:eastAsia="Times New Roman" w:hAnsi="Times New Roman" w:cs="Times New Roman"/>
      <w:lang w:val="en-US"/>
    </w:rPr>
  </w:style>
  <w:style w:type="paragraph" w:customStyle="1" w:styleId="2f4">
    <w:name w:val="Без интервала2"/>
    <w:rsid w:val="003159D0"/>
    <w:pPr>
      <w:suppressAutoHyphens/>
      <w:spacing w:after="0" w:line="240" w:lineRule="auto"/>
    </w:pPr>
    <w:rPr>
      <w:rFonts w:ascii="Times New Roman" w:eastAsia="Times New Roman" w:hAnsi="Times New Roman" w:cs="Times New Roman"/>
      <w:lang w:val="en-US"/>
    </w:rPr>
  </w:style>
  <w:style w:type="character" w:customStyle="1" w:styleId="afff6">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fff5"/>
    <w:uiPriority w:val="99"/>
    <w:locked/>
    <w:rsid w:val="003159D0"/>
    <w:rPr>
      <w:rFonts w:ascii="Times New Roman" w:eastAsia="Times New Roman" w:hAnsi="Times New Roman" w:cs="Times New Roman"/>
      <w:sz w:val="24"/>
      <w:szCs w:val="24"/>
      <w:lang w:eastAsia="ru-RU"/>
    </w:rPr>
  </w:style>
  <w:style w:type="character" w:customStyle="1" w:styleId="2Arial">
    <w:name w:val="Основной текст (2) + Arial"/>
    <w:aliases w:val="10 pt,9"/>
    <w:rsid w:val="0076574B"/>
    <w:rPr>
      <w:rFonts w:ascii="Arial" w:eastAsia="Arial" w:hAnsi="Arial" w:cs="Arial" w:hint="default"/>
      <w:color w:val="000000"/>
      <w:spacing w:val="0"/>
      <w:w w:val="100"/>
      <w:position w:val="0"/>
      <w:sz w:val="13"/>
      <w:szCs w:val="13"/>
      <w:shd w:val="clear" w:color="auto" w:fill="FFFFFF"/>
      <w:lang w:val="ru-RU" w:eastAsia="ru-RU" w:bidi="ru-RU"/>
    </w:rPr>
  </w:style>
  <w:style w:type="character" w:customStyle="1" w:styleId="2ArialUnicodeMS">
    <w:name w:val="Основной текст (2) + Arial Unicode MS"/>
    <w:aliases w:val="6 pt"/>
    <w:rsid w:val="0076574B"/>
    <w:rPr>
      <w:rFonts w:ascii="Arial Unicode MS" w:eastAsia="Arial Unicode MS" w:hAnsi="Arial Unicode MS" w:cs="Arial Unicode MS" w:hint="eastAsia"/>
      <w:color w:val="000000"/>
      <w:spacing w:val="0"/>
      <w:w w:val="100"/>
      <w:position w:val="0"/>
      <w:sz w:val="12"/>
      <w:szCs w:val="12"/>
      <w:shd w:val="clear" w:color="auto" w:fill="FFFFFF"/>
      <w:lang w:val="ru-RU" w:eastAsia="ru-RU" w:bidi="ru-RU"/>
    </w:rPr>
  </w:style>
  <w:style w:type="character" w:customStyle="1" w:styleId="2f5">
    <w:name w:val="Подпись к таблице (2)"/>
    <w:rsid w:val="0076574B"/>
    <w:rPr>
      <w:rFonts w:ascii="Arial" w:eastAsia="Arial" w:hAnsi="Arial" w:cs="Arial" w:hint="default"/>
      <w:b w:val="0"/>
      <w:bCs w:val="0"/>
      <w:i w:val="0"/>
      <w:iCs w:val="0"/>
      <w:smallCaps w:val="0"/>
      <w:strike w:val="0"/>
      <w:dstrike w:val="0"/>
      <w:color w:val="000000"/>
      <w:spacing w:val="0"/>
      <w:w w:val="100"/>
      <w:position w:val="0"/>
      <w:sz w:val="20"/>
      <w:szCs w:val="20"/>
      <w:u w:val="none"/>
      <w:effect w:val="none"/>
      <w:lang w:val="ru-RU" w:eastAsia="ru-RU" w:bidi="ru-RU"/>
    </w:rPr>
  </w:style>
  <w:style w:type="character" w:customStyle="1" w:styleId="2f6">
    <w:name w:val="Основной текст (2)"/>
    <w:rsid w:val="00281A8E"/>
    <w:rPr>
      <w:rFonts w:ascii="Arial" w:eastAsia="Arial" w:hAnsi="Arial" w:cs="Arial" w:hint="default"/>
      <w:b w:val="0"/>
      <w:bCs w:val="0"/>
      <w:i w:val="0"/>
      <w:iCs w:val="0"/>
      <w:smallCaps w:val="0"/>
      <w:strike w:val="0"/>
      <w:dstrike w:val="0"/>
      <w:color w:val="000000"/>
      <w:spacing w:val="0"/>
      <w:w w:val="100"/>
      <w:position w:val="0"/>
      <w:sz w:val="20"/>
      <w:szCs w:val="20"/>
      <w:u w:val="none"/>
      <w:effect w:val="none"/>
      <w:lang w:val="ru-RU" w:eastAsia="ru-RU" w:bidi="ru-RU"/>
    </w:rPr>
  </w:style>
  <w:style w:type="numbering" w:customStyle="1" w:styleId="110">
    <w:name w:val="Стиль_Список110"/>
    <w:rsid w:val="001E47CE"/>
    <w:pPr>
      <w:numPr>
        <w:numId w:val="20"/>
      </w:numPr>
    </w:pPr>
  </w:style>
  <w:style w:type="character" w:customStyle="1" w:styleId="2f7">
    <w:name w:val="Основной текст (2)_"/>
    <w:locked/>
    <w:rsid w:val="006F1499"/>
    <w:rPr>
      <w:rFonts w:ascii="Times New Roman" w:eastAsia="Times New Roman" w:hAnsi="Times New Roman"/>
      <w:shd w:val="clear" w:color="auto" w:fill="FFFFFF"/>
    </w:rPr>
  </w:style>
  <w:style w:type="character" w:customStyle="1" w:styleId="error">
    <w:name w:val="error"/>
    <w:basedOn w:val="a0"/>
    <w:rsid w:val="001527D9"/>
  </w:style>
  <w:style w:type="numbering" w:customStyle="1" w:styleId="11111">
    <w:name w:val="Стиль_Список11111"/>
    <w:rsid w:val="00C65BC7"/>
    <w:pPr>
      <w:numPr>
        <w:numId w:val="3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2" w:uiPriority="0"/>
    <w:lsdException w:name="Body Text Indent 3" w:uiPriority="0"/>
    <w:lsdException w:name="Strong" w:semiHidden="0"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59D0"/>
    <w:pPr>
      <w:spacing w:after="0" w:line="240" w:lineRule="auto"/>
    </w:pPr>
    <w:rPr>
      <w:rFonts w:ascii="Times New Roman" w:eastAsia="Times New Roman" w:hAnsi="Times New Roman" w:cs="Times New Roman"/>
      <w:sz w:val="24"/>
      <w:szCs w:val="24"/>
      <w:lang w:eastAsia="ru-RU"/>
    </w:rPr>
  </w:style>
  <w:style w:type="paragraph" w:styleId="13">
    <w:name w:val="heading 1"/>
    <w:aliases w:val="Заголовок 1 Знак2,Заголовок 1 Знак1 Знак,Заголовок 1 Знак Знак Знак,Заголовок 1 Знак Знак1 Знак,Заголовок 1 Знак Знак2"/>
    <w:basedOn w:val="a"/>
    <w:next w:val="a"/>
    <w:link w:val="14"/>
    <w:uiPriority w:val="99"/>
    <w:qFormat/>
    <w:rsid w:val="003159D0"/>
    <w:pPr>
      <w:keepNext/>
      <w:spacing w:before="240" w:after="60"/>
      <w:outlineLvl w:val="0"/>
    </w:pPr>
    <w:rPr>
      <w:rFonts w:ascii="Arial" w:hAnsi="Arial"/>
      <w:b/>
      <w:kern w:val="32"/>
      <w:sz w:val="32"/>
      <w:szCs w:val="20"/>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3159D0"/>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uiPriority w:val="99"/>
    <w:qFormat/>
    <w:rsid w:val="003159D0"/>
    <w:pPr>
      <w:keepNext/>
      <w:spacing w:before="240" w:after="60"/>
      <w:outlineLvl w:val="2"/>
    </w:pPr>
    <w:rPr>
      <w:rFonts w:ascii="Arial" w:hAnsi="Arial"/>
      <w:b/>
      <w:sz w:val="26"/>
      <w:szCs w:val="20"/>
    </w:rPr>
  </w:style>
  <w:style w:type="paragraph" w:styleId="4">
    <w:name w:val="heading 4"/>
    <w:aliases w:val="Параграф"/>
    <w:basedOn w:val="a"/>
    <w:next w:val="a"/>
    <w:link w:val="40"/>
    <w:uiPriority w:val="99"/>
    <w:qFormat/>
    <w:rsid w:val="003159D0"/>
    <w:pPr>
      <w:keepNext/>
      <w:jc w:val="center"/>
      <w:outlineLvl w:val="3"/>
    </w:pPr>
    <w:rPr>
      <w:rFonts w:ascii="Calibri" w:hAnsi="Calibri"/>
      <w:b/>
      <w:sz w:val="28"/>
      <w:szCs w:val="20"/>
    </w:rPr>
  </w:style>
  <w:style w:type="paragraph" w:styleId="5">
    <w:name w:val="heading 5"/>
    <w:aliases w:val="_Подпункт"/>
    <w:basedOn w:val="a"/>
    <w:next w:val="a"/>
    <w:link w:val="50"/>
    <w:uiPriority w:val="99"/>
    <w:qFormat/>
    <w:rsid w:val="003159D0"/>
    <w:pPr>
      <w:keepNext/>
      <w:jc w:val="center"/>
      <w:outlineLvl w:val="4"/>
    </w:pPr>
    <w:rPr>
      <w:b/>
      <w:szCs w:val="20"/>
    </w:rPr>
  </w:style>
  <w:style w:type="paragraph" w:styleId="6">
    <w:name w:val="heading 6"/>
    <w:basedOn w:val="a"/>
    <w:next w:val="a"/>
    <w:link w:val="60"/>
    <w:uiPriority w:val="99"/>
    <w:qFormat/>
    <w:rsid w:val="003159D0"/>
    <w:pPr>
      <w:numPr>
        <w:ilvl w:val="5"/>
        <w:numId w:val="3"/>
      </w:numPr>
      <w:spacing w:before="240" w:after="60"/>
      <w:jc w:val="both"/>
      <w:outlineLvl w:val="5"/>
    </w:pPr>
    <w:rPr>
      <w:i/>
      <w:iCs/>
      <w:sz w:val="22"/>
      <w:szCs w:val="22"/>
    </w:rPr>
  </w:style>
  <w:style w:type="paragraph" w:styleId="7">
    <w:name w:val="heading 7"/>
    <w:basedOn w:val="a"/>
    <w:next w:val="a"/>
    <w:link w:val="70"/>
    <w:uiPriority w:val="99"/>
    <w:qFormat/>
    <w:rsid w:val="003159D0"/>
    <w:pPr>
      <w:keepNext/>
      <w:keepLines/>
      <w:widowControl w:val="0"/>
      <w:suppressLineNumbers/>
      <w:suppressAutoHyphens/>
      <w:outlineLvl w:val="6"/>
    </w:pPr>
    <w:rPr>
      <w:rFonts w:ascii="Calibri" w:hAnsi="Calibri"/>
      <w:szCs w:val="20"/>
    </w:rPr>
  </w:style>
  <w:style w:type="paragraph" w:styleId="8">
    <w:name w:val="heading 8"/>
    <w:basedOn w:val="a"/>
    <w:next w:val="a"/>
    <w:link w:val="80"/>
    <w:uiPriority w:val="99"/>
    <w:qFormat/>
    <w:rsid w:val="003159D0"/>
    <w:pPr>
      <w:keepNext/>
      <w:ind w:left="-108" w:right="-108"/>
      <w:jc w:val="center"/>
      <w:outlineLvl w:val="7"/>
    </w:pPr>
    <w:rPr>
      <w:rFonts w:ascii="Calibri" w:hAnsi="Calibri"/>
      <w:i/>
      <w:szCs w:val="20"/>
    </w:rPr>
  </w:style>
  <w:style w:type="paragraph" w:styleId="9">
    <w:name w:val="heading 9"/>
    <w:basedOn w:val="a"/>
    <w:next w:val="a"/>
    <w:link w:val="90"/>
    <w:uiPriority w:val="99"/>
    <w:qFormat/>
    <w:rsid w:val="003159D0"/>
    <w:pPr>
      <w:numPr>
        <w:ilvl w:val="8"/>
        <w:numId w:val="3"/>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4">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basedOn w:val="a0"/>
    <w:link w:val="13"/>
    <w:uiPriority w:val="99"/>
    <w:rsid w:val="003159D0"/>
    <w:rPr>
      <w:rFonts w:ascii="Arial" w:eastAsia="Times New Roman" w:hAnsi="Arial" w:cs="Times New Roman"/>
      <w:b/>
      <w:kern w:val="32"/>
      <w:sz w:val="32"/>
      <w:szCs w:val="20"/>
      <w:lang w:eastAsia="ru-RU"/>
    </w:rPr>
  </w:style>
  <w:style w:type="character" w:customStyle="1" w:styleId="22">
    <w:name w:val="Заголовок 2 Знак"/>
    <w:basedOn w:val="a0"/>
    <w:uiPriority w:val="9"/>
    <w:semiHidden/>
    <w:rsid w:val="003159D0"/>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uiPriority w:val="99"/>
    <w:rsid w:val="003159D0"/>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aliases w:val="Параграф Знак"/>
    <w:basedOn w:val="a0"/>
    <w:link w:val="4"/>
    <w:uiPriority w:val="99"/>
    <w:rsid w:val="003159D0"/>
    <w:rPr>
      <w:rFonts w:ascii="Calibri" w:eastAsia="Times New Roman" w:hAnsi="Calibri" w:cs="Times New Roman"/>
      <w:b/>
      <w:sz w:val="28"/>
      <w:szCs w:val="20"/>
      <w:lang w:eastAsia="ru-RU"/>
    </w:rPr>
  </w:style>
  <w:style w:type="character" w:customStyle="1" w:styleId="50">
    <w:name w:val="Заголовок 5 Знак"/>
    <w:aliases w:val="_Подпункт Знак"/>
    <w:basedOn w:val="a0"/>
    <w:link w:val="5"/>
    <w:uiPriority w:val="99"/>
    <w:rsid w:val="003159D0"/>
    <w:rPr>
      <w:rFonts w:ascii="Times New Roman" w:eastAsia="Times New Roman" w:hAnsi="Times New Roman" w:cs="Times New Roman"/>
      <w:b/>
      <w:sz w:val="24"/>
      <w:szCs w:val="20"/>
      <w:lang w:eastAsia="ru-RU"/>
    </w:rPr>
  </w:style>
  <w:style w:type="character" w:customStyle="1" w:styleId="60">
    <w:name w:val="Заголовок 6 Знак"/>
    <w:basedOn w:val="a0"/>
    <w:link w:val="6"/>
    <w:uiPriority w:val="99"/>
    <w:rsid w:val="003159D0"/>
    <w:rPr>
      <w:rFonts w:ascii="Times New Roman" w:eastAsia="Times New Roman" w:hAnsi="Times New Roman" w:cs="Times New Roman"/>
      <w:i/>
      <w:iCs/>
      <w:lang w:eastAsia="ru-RU"/>
    </w:rPr>
  </w:style>
  <w:style w:type="character" w:customStyle="1" w:styleId="70">
    <w:name w:val="Заголовок 7 Знак"/>
    <w:basedOn w:val="a0"/>
    <w:link w:val="7"/>
    <w:uiPriority w:val="99"/>
    <w:rsid w:val="003159D0"/>
    <w:rPr>
      <w:rFonts w:ascii="Calibri" w:eastAsia="Times New Roman" w:hAnsi="Calibri" w:cs="Times New Roman"/>
      <w:sz w:val="24"/>
      <w:szCs w:val="20"/>
      <w:lang w:eastAsia="ru-RU"/>
    </w:rPr>
  </w:style>
  <w:style w:type="character" w:customStyle="1" w:styleId="80">
    <w:name w:val="Заголовок 8 Знак"/>
    <w:basedOn w:val="a0"/>
    <w:link w:val="8"/>
    <w:uiPriority w:val="99"/>
    <w:rsid w:val="003159D0"/>
    <w:rPr>
      <w:rFonts w:ascii="Calibri" w:eastAsia="Times New Roman" w:hAnsi="Calibri" w:cs="Times New Roman"/>
      <w:i/>
      <w:sz w:val="24"/>
      <w:szCs w:val="20"/>
      <w:lang w:eastAsia="ru-RU"/>
    </w:rPr>
  </w:style>
  <w:style w:type="character" w:customStyle="1" w:styleId="90">
    <w:name w:val="Заголовок 9 Знак"/>
    <w:basedOn w:val="a0"/>
    <w:link w:val="9"/>
    <w:uiPriority w:val="99"/>
    <w:rsid w:val="003159D0"/>
    <w:rPr>
      <w:rFonts w:ascii="Arial" w:eastAsia="Times New Roman" w:hAnsi="Arial" w:cs="Times New Roman"/>
      <w:b/>
      <w:bCs/>
      <w:i/>
      <w:iCs/>
      <w:sz w:val="18"/>
      <w:szCs w:val="18"/>
      <w:lang w:eastAsia="ru-RU"/>
    </w:rPr>
  </w:style>
  <w:style w:type="numbering" w:customStyle="1" w:styleId="15">
    <w:name w:val="Нет списка1"/>
    <w:next w:val="a2"/>
    <w:uiPriority w:val="99"/>
    <w:semiHidden/>
    <w:unhideWhenUsed/>
    <w:rsid w:val="003159D0"/>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3159D0"/>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159D0"/>
    <w:rPr>
      <w:b/>
      <w:sz w:val="24"/>
      <w:lang w:val="ru-RU" w:eastAsia="ru-RU"/>
    </w:rPr>
  </w:style>
  <w:style w:type="character" w:customStyle="1" w:styleId="Heading3Char">
    <w:name w:val="Heading 3 Char"/>
    <w:aliases w:val="h3 Char,Head 3 Char,l3+toc 3 Char,CT Char,Sub-section Title Char,l3 Char"/>
    <w:uiPriority w:val="99"/>
    <w:semiHidden/>
    <w:locked/>
    <w:rsid w:val="003159D0"/>
    <w:rPr>
      <w:rFonts w:ascii="Cambria" w:hAnsi="Cambria"/>
      <w:b/>
      <w:sz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uiPriority w:val="99"/>
    <w:locked/>
    <w:rsid w:val="003159D0"/>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uiPriority w:val="99"/>
    <w:locked/>
    <w:rsid w:val="003159D0"/>
    <w:rPr>
      <w:rFonts w:ascii="Arial" w:eastAsia="Times New Roman" w:hAnsi="Arial" w:cs="Times New Roman"/>
      <w:b/>
      <w:sz w:val="26"/>
      <w:szCs w:val="20"/>
      <w:lang w:eastAsia="ru-RU"/>
    </w:rPr>
  </w:style>
  <w:style w:type="paragraph" w:styleId="a3">
    <w:name w:val="Body Text"/>
    <w:aliases w:val="Список 1,Body Text Char,Знак Знак Знак,Основной текст Знак Знак, Знак Знак Знак"/>
    <w:basedOn w:val="a"/>
    <w:link w:val="a4"/>
    <w:rsid w:val="003159D0"/>
    <w:pPr>
      <w:jc w:val="both"/>
    </w:pPr>
    <w:rPr>
      <w:szCs w:val="20"/>
    </w:rPr>
  </w:style>
  <w:style w:type="character" w:customStyle="1" w:styleId="a4">
    <w:name w:val="Основной текст Знак"/>
    <w:aliases w:val="Список 1 Знак,Body Text Char Знак,Знак Знак Знак Знак2,Основной текст Знак Знак Знак1, Знак Знак Знак Знак1"/>
    <w:basedOn w:val="a0"/>
    <w:link w:val="a3"/>
    <w:rsid w:val="003159D0"/>
    <w:rPr>
      <w:rFonts w:ascii="Times New Roman" w:eastAsia="Times New Roman" w:hAnsi="Times New Roman" w:cs="Times New Roman"/>
      <w:sz w:val="24"/>
      <w:szCs w:val="20"/>
      <w:lang w:eastAsia="ru-RU"/>
    </w:rPr>
  </w:style>
  <w:style w:type="paragraph" w:customStyle="1" w:styleId="23">
    <w:name w:val="Стиль2"/>
    <w:basedOn w:val="24"/>
    <w:uiPriority w:val="99"/>
    <w:rsid w:val="003159D0"/>
    <w:pPr>
      <w:keepNext/>
      <w:keepLines/>
      <w:widowControl w:val="0"/>
      <w:suppressLineNumbers/>
      <w:suppressAutoHyphens/>
      <w:spacing w:after="60"/>
      <w:ind w:left="360" w:hanging="360"/>
      <w:jc w:val="both"/>
    </w:pPr>
    <w:rPr>
      <w:b/>
      <w:bCs/>
      <w:sz w:val="24"/>
      <w:szCs w:val="24"/>
    </w:rPr>
  </w:style>
  <w:style w:type="paragraph" w:styleId="24">
    <w:name w:val="List Number 2"/>
    <w:basedOn w:val="a"/>
    <w:uiPriority w:val="99"/>
    <w:rsid w:val="003159D0"/>
    <w:pPr>
      <w:tabs>
        <w:tab w:val="num" w:pos="360"/>
        <w:tab w:val="num" w:pos="432"/>
      </w:tabs>
      <w:ind w:left="432" w:hanging="432"/>
    </w:pPr>
    <w:rPr>
      <w:sz w:val="20"/>
      <w:szCs w:val="20"/>
    </w:rPr>
  </w:style>
  <w:style w:type="paragraph" w:customStyle="1" w:styleId="32">
    <w:name w:val="Стиль3"/>
    <w:basedOn w:val="25"/>
    <w:uiPriority w:val="99"/>
    <w:rsid w:val="003159D0"/>
    <w:pPr>
      <w:tabs>
        <w:tab w:val="num" w:pos="643"/>
      </w:tabs>
      <w:spacing w:after="0" w:line="240" w:lineRule="auto"/>
      <w:ind w:left="643" w:hanging="360"/>
      <w:jc w:val="both"/>
      <w:textAlignment w:val="baseline"/>
    </w:pPr>
    <w:rPr>
      <w:szCs w:val="24"/>
    </w:rPr>
  </w:style>
  <w:style w:type="paragraph" w:styleId="25">
    <w:name w:val="Body Text Indent 2"/>
    <w:aliases w:val="Знак,Знак1"/>
    <w:basedOn w:val="a"/>
    <w:link w:val="26"/>
    <w:rsid w:val="003159D0"/>
    <w:pPr>
      <w:widowControl w:val="0"/>
      <w:adjustRightInd w:val="0"/>
      <w:spacing w:after="160" w:line="240" w:lineRule="exact"/>
      <w:jc w:val="right"/>
    </w:pPr>
    <w:rPr>
      <w:szCs w:val="20"/>
    </w:rPr>
  </w:style>
  <w:style w:type="character" w:customStyle="1" w:styleId="26">
    <w:name w:val="Основной текст с отступом 2 Знак"/>
    <w:aliases w:val="Знак Знак8,Знак1 Знак"/>
    <w:basedOn w:val="a0"/>
    <w:link w:val="25"/>
    <w:rsid w:val="003159D0"/>
    <w:rPr>
      <w:rFonts w:ascii="Times New Roman" w:eastAsia="Times New Roman" w:hAnsi="Times New Roman" w:cs="Times New Roman"/>
      <w:sz w:val="24"/>
      <w:szCs w:val="20"/>
      <w:lang w:eastAsia="ru-RU"/>
    </w:rPr>
  </w:style>
  <w:style w:type="paragraph" w:customStyle="1" w:styleId="33">
    <w:name w:val="Стиль3 Знак Знак"/>
    <w:basedOn w:val="25"/>
    <w:link w:val="34"/>
    <w:uiPriority w:val="99"/>
    <w:rsid w:val="003159D0"/>
    <w:pPr>
      <w:tabs>
        <w:tab w:val="num" w:pos="227"/>
      </w:tabs>
      <w:spacing w:after="0" w:line="240" w:lineRule="auto"/>
      <w:jc w:val="both"/>
      <w:textAlignment w:val="baseline"/>
    </w:pPr>
  </w:style>
  <w:style w:type="paragraph" w:customStyle="1" w:styleId="35">
    <w:name w:val="Стиль3 Знак"/>
    <w:basedOn w:val="25"/>
    <w:uiPriority w:val="99"/>
    <w:rsid w:val="003159D0"/>
    <w:pPr>
      <w:tabs>
        <w:tab w:val="num" w:pos="227"/>
      </w:tabs>
      <w:spacing w:after="0" w:line="240" w:lineRule="auto"/>
      <w:jc w:val="both"/>
      <w:textAlignment w:val="baseline"/>
    </w:pPr>
    <w:rPr>
      <w:szCs w:val="24"/>
    </w:rPr>
  </w:style>
  <w:style w:type="paragraph" w:customStyle="1" w:styleId="StyleFirstline127cm">
    <w:name w:val="Style First line:  127 cm"/>
    <w:basedOn w:val="a"/>
    <w:uiPriority w:val="99"/>
    <w:rsid w:val="003159D0"/>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3159D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Normal">
    <w:name w:val="ConsNormal"/>
    <w:link w:val="ConsNormal0"/>
    <w:rsid w:val="003159D0"/>
    <w:pPr>
      <w:autoSpaceDE w:val="0"/>
      <w:autoSpaceDN w:val="0"/>
      <w:adjustRightInd w:val="0"/>
      <w:spacing w:after="0" w:line="240" w:lineRule="auto"/>
      <w:ind w:right="19772" w:firstLine="720"/>
    </w:pPr>
    <w:rPr>
      <w:rFonts w:ascii="Arial" w:eastAsia="Times New Roman" w:hAnsi="Arial" w:cs="Times New Roman"/>
      <w:lang w:eastAsia="ru-RU"/>
    </w:rPr>
  </w:style>
  <w:style w:type="paragraph" w:styleId="a5">
    <w:name w:val="Normal (Web)"/>
    <w:basedOn w:val="a"/>
    <w:rsid w:val="003159D0"/>
    <w:pPr>
      <w:spacing w:before="100" w:beforeAutospacing="1" w:after="100" w:afterAutospacing="1"/>
    </w:pPr>
  </w:style>
  <w:style w:type="character" w:styleId="a6">
    <w:name w:val="Hyperlink"/>
    <w:uiPriority w:val="99"/>
    <w:rsid w:val="003159D0"/>
    <w:rPr>
      <w:rFonts w:cs="Times New Roman"/>
      <w:color w:val="0000FF"/>
      <w:u w:val="single"/>
    </w:rPr>
  </w:style>
  <w:style w:type="character" w:styleId="a7">
    <w:name w:val="page number"/>
    <w:rsid w:val="003159D0"/>
    <w:rPr>
      <w:rFonts w:cs="Times New Roman"/>
    </w:rPr>
  </w:style>
  <w:style w:type="paragraph" w:styleId="a8">
    <w:name w:val="Body Text Indent"/>
    <w:aliases w:val="текст"/>
    <w:basedOn w:val="a"/>
    <w:link w:val="a9"/>
    <w:uiPriority w:val="99"/>
    <w:rsid w:val="003159D0"/>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uiPriority w:val="99"/>
    <w:rsid w:val="003159D0"/>
    <w:rPr>
      <w:rFonts w:ascii="Times New Roman" w:eastAsia="Times New Roman" w:hAnsi="Times New Roman" w:cs="Times New Roman"/>
      <w:sz w:val="24"/>
      <w:szCs w:val="20"/>
      <w:lang w:eastAsia="ru-RU"/>
    </w:rPr>
  </w:style>
  <w:style w:type="paragraph" w:customStyle="1" w:styleId="2-11">
    <w:name w:val="2-11"/>
    <w:basedOn w:val="a"/>
    <w:uiPriority w:val="99"/>
    <w:rsid w:val="003159D0"/>
    <w:pPr>
      <w:spacing w:after="60"/>
      <w:jc w:val="both"/>
    </w:pPr>
  </w:style>
  <w:style w:type="paragraph" w:styleId="36">
    <w:name w:val="Body Text Indent 3"/>
    <w:aliases w:val="Знак2"/>
    <w:basedOn w:val="a"/>
    <w:link w:val="37"/>
    <w:rsid w:val="003159D0"/>
    <w:pPr>
      <w:spacing w:before="100" w:beforeAutospacing="1" w:after="100" w:afterAutospacing="1"/>
    </w:pPr>
    <w:rPr>
      <w:szCs w:val="20"/>
    </w:rPr>
  </w:style>
  <w:style w:type="character" w:customStyle="1" w:styleId="37">
    <w:name w:val="Основной текст с отступом 3 Знак"/>
    <w:aliases w:val="Знак2 Знак"/>
    <w:basedOn w:val="a0"/>
    <w:link w:val="36"/>
    <w:rsid w:val="003159D0"/>
    <w:rPr>
      <w:rFonts w:ascii="Times New Roman" w:eastAsia="Times New Roman" w:hAnsi="Times New Roman" w:cs="Times New Roman"/>
      <w:sz w:val="24"/>
      <w:szCs w:val="20"/>
      <w:lang w:eastAsia="ru-RU"/>
    </w:rPr>
  </w:style>
  <w:style w:type="paragraph" w:customStyle="1" w:styleId="38">
    <w:name w:val="3"/>
    <w:basedOn w:val="a"/>
    <w:uiPriority w:val="99"/>
    <w:rsid w:val="003159D0"/>
    <w:pPr>
      <w:jc w:val="both"/>
    </w:pPr>
  </w:style>
  <w:style w:type="paragraph" w:customStyle="1" w:styleId="aa">
    <w:name w:val="Тендерные данные"/>
    <w:basedOn w:val="a"/>
    <w:uiPriority w:val="99"/>
    <w:semiHidden/>
    <w:rsid w:val="003159D0"/>
    <w:pPr>
      <w:tabs>
        <w:tab w:val="left" w:pos="1985"/>
      </w:tabs>
      <w:spacing w:before="120" w:after="60"/>
      <w:jc w:val="both"/>
    </w:pPr>
    <w:rPr>
      <w:b/>
      <w:bCs/>
    </w:rPr>
  </w:style>
  <w:style w:type="paragraph" w:customStyle="1" w:styleId="FR1">
    <w:name w:val="FR1"/>
    <w:uiPriority w:val="99"/>
    <w:rsid w:val="003159D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basedOn w:val="a"/>
    <w:link w:val="ac"/>
    <w:semiHidden/>
    <w:rsid w:val="003159D0"/>
    <w:pPr>
      <w:spacing w:after="60"/>
      <w:jc w:val="both"/>
    </w:pPr>
    <w:rPr>
      <w:sz w:val="20"/>
      <w:szCs w:val="20"/>
    </w:rPr>
  </w:style>
  <w:style w:type="character" w:customStyle="1" w:styleId="ac">
    <w:name w:val="Текст сноски Знак"/>
    <w:basedOn w:val="a0"/>
    <w:link w:val="ab"/>
    <w:semiHidden/>
    <w:rsid w:val="003159D0"/>
    <w:rPr>
      <w:rFonts w:ascii="Times New Roman" w:eastAsia="Times New Roman" w:hAnsi="Times New Roman" w:cs="Times New Roman"/>
      <w:sz w:val="20"/>
      <w:szCs w:val="20"/>
      <w:lang w:eastAsia="ru-RU"/>
    </w:rPr>
  </w:style>
  <w:style w:type="paragraph" w:styleId="ad">
    <w:name w:val="List Bullet"/>
    <w:basedOn w:val="a"/>
    <w:autoRedefine/>
    <w:uiPriority w:val="99"/>
    <w:rsid w:val="003159D0"/>
    <w:pPr>
      <w:widowControl w:val="0"/>
      <w:spacing w:after="60"/>
      <w:jc w:val="both"/>
    </w:pPr>
    <w:rPr>
      <w:color w:val="000000"/>
    </w:rPr>
  </w:style>
  <w:style w:type="paragraph" w:customStyle="1" w:styleId="111">
    <w:name w:val="заголовок 11"/>
    <w:basedOn w:val="a"/>
    <w:next w:val="a"/>
    <w:uiPriority w:val="99"/>
    <w:rsid w:val="003159D0"/>
    <w:pPr>
      <w:keepNext/>
      <w:jc w:val="center"/>
    </w:pPr>
  </w:style>
  <w:style w:type="paragraph" w:styleId="ae">
    <w:name w:val="Date"/>
    <w:basedOn w:val="a"/>
    <w:next w:val="a"/>
    <w:link w:val="af"/>
    <w:uiPriority w:val="99"/>
    <w:rsid w:val="003159D0"/>
    <w:pPr>
      <w:spacing w:after="60"/>
      <w:jc w:val="both"/>
    </w:pPr>
    <w:rPr>
      <w:szCs w:val="20"/>
    </w:rPr>
  </w:style>
  <w:style w:type="character" w:customStyle="1" w:styleId="af">
    <w:name w:val="Дата Знак"/>
    <w:basedOn w:val="a0"/>
    <w:link w:val="ae"/>
    <w:uiPriority w:val="99"/>
    <w:rsid w:val="003159D0"/>
    <w:rPr>
      <w:rFonts w:ascii="Times New Roman" w:eastAsia="Times New Roman" w:hAnsi="Times New Roman" w:cs="Times New Roman"/>
      <w:sz w:val="24"/>
      <w:szCs w:val="20"/>
      <w:lang w:eastAsia="ru-RU"/>
    </w:rPr>
  </w:style>
  <w:style w:type="paragraph" w:customStyle="1" w:styleId="af0">
    <w:name w:val="МП"/>
    <w:basedOn w:val="a"/>
    <w:uiPriority w:val="99"/>
    <w:rsid w:val="003159D0"/>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uiPriority w:val="99"/>
    <w:rsid w:val="003159D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3159D0"/>
    <w:pPr>
      <w:keepNext/>
    </w:pPr>
  </w:style>
  <w:style w:type="paragraph" w:styleId="af2">
    <w:name w:val="footer"/>
    <w:basedOn w:val="a"/>
    <w:link w:val="af3"/>
    <w:uiPriority w:val="99"/>
    <w:rsid w:val="003159D0"/>
    <w:pPr>
      <w:tabs>
        <w:tab w:val="center" w:pos="4677"/>
        <w:tab w:val="right" w:pos="9355"/>
      </w:tabs>
    </w:pPr>
    <w:rPr>
      <w:szCs w:val="20"/>
    </w:rPr>
  </w:style>
  <w:style w:type="character" w:customStyle="1" w:styleId="af3">
    <w:name w:val="Нижний колонтитул Знак"/>
    <w:basedOn w:val="a0"/>
    <w:link w:val="af2"/>
    <w:uiPriority w:val="99"/>
    <w:rsid w:val="003159D0"/>
    <w:rPr>
      <w:rFonts w:ascii="Times New Roman" w:eastAsia="Times New Roman" w:hAnsi="Times New Roman" w:cs="Times New Roman"/>
      <w:sz w:val="24"/>
      <w:szCs w:val="20"/>
      <w:lang w:eastAsia="ru-RU"/>
    </w:rPr>
  </w:style>
  <w:style w:type="character" w:customStyle="1" w:styleId="propvalue">
    <w:name w:val="propvalue"/>
    <w:uiPriority w:val="99"/>
    <w:rsid w:val="003159D0"/>
    <w:rPr>
      <w:color w:val="800000"/>
    </w:rPr>
  </w:style>
  <w:style w:type="paragraph" w:styleId="af4">
    <w:name w:val="header"/>
    <w:basedOn w:val="a"/>
    <w:link w:val="af5"/>
    <w:uiPriority w:val="99"/>
    <w:rsid w:val="003159D0"/>
    <w:pPr>
      <w:tabs>
        <w:tab w:val="center" w:pos="4677"/>
        <w:tab w:val="right" w:pos="9355"/>
      </w:tabs>
    </w:pPr>
    <w:rPr>
      <w:szCs w:val="20"/>
    </w:rPr>
  </w:style>
  <w:style w:type="character" w:customStyle="1" w:styleId="af5">
    <w:name w:val="Верхний колонтитул Знак"/>
    <w:basedOn w:val="a0"/>
    <w:link w:val="af4"/>
    <w:uiPriority w:val="99"/>
    <w:rsid w:val="003159D0"/>
    <w:rPr>
      <w:rFonts w:ascii="Times New Roman" w:eastAsia="Times New Roman" w:hAnsi="Times New Roman" w:cs="Times New Roman"/>
      <w:sz w:val="24"/>
      <w:szCs w:val="20"/>
      <w:lang w:eastAsia="ru-RU"/>
    </w:rPr>
  </w:style>
  <w:style w:type="character" w:customStyle="1" w:styleId="HeaderChar">
    <w:name w:val="Header Char"/>
    <w:locked/>
    <w:rsid w:val="003159D0"/>
    <w:rPr>
      <w:sz w:val="24"/>
      <w:lang w:val="ru-RU" w:eastAsia="ru-RU"/>
    </w:rPr>
  </w:style>
  <w:style w:type="paragraph" w:styleId="27">
    <w:name w:val="Body Text 2"/>
    <w:basedOn w:val="a"/>
    <w:link w:val="28"/>
    <w:uiPriority w:val="99"/>
    <w:rsid w:val="003159D0"/>
    <w:rPr>
      <w:szCs w:val="20"/>
    </w:rPr>
  </w:style>
  <w:style w:type="character" w:customStyle="1" w:styleId="28">
    <w:name w:val="Основной текст 2 Знак"/>
    <w:basedOn w:val="a0"/>
    <w:link w:val="27"/>
    <w:uiPriority w:val="99"/>
    <w:rsid w:val="003159D0"/>
    <w:rPr>
      <w:rFonts w:ascii="Times New Roman" w:eastAsia="Times New Roman" w:hAnsi="Times New Roman" w:cs="Times New Roman"/>
      <w:sz w:val="24"/>
      <w:szCs w:val="20"/>
      <w:lang w:eastAsia="ru-RU"/>
    </w:rPr>
  </w:style>
  <w:style w:type="paragraph" w:styleId="41">
    <w:name w:val="List Bullet 4"/>
    <w:basedOn w:val="a"/>
    <w:autoRedefine/>
    <w:uiPriority w:val="99"/>
    <w:rsid w:val="003159D0"/>
    <w:pPr>
      <w:tabs>
        <w:tab w:val="num" w:pos="1209"/>
      </w:tabs>
      <w:spacing w:after="60"/>
      <w:ind w:left="1209" w:hanging="360"/>
      <w:jc w:val="both"/>
    </w:pPr>
  </w:style>
  <w:style w:type="paragraph" w:styleId="51">
    <w:name w:val="List Bullet 5"/>
    <w:basedOn w:val="a"/>
    <w:autoRedefine/>
    <w:uiPriority w:val="99"/>
    <w:rsid w:val="003159D0"/>
    <w:pPr>
      <w:tabs>
        <w:tab w:val="num" w:pos="1492"/>
      </w:tabs>
      <w:spacing w:after="60"/>
      <w:ind w:left="1492" w:hanging="360"/>
      <w:jc w:val="both"/>
    </w:pPr>
  </w:style>
  <w:style w:type="paragraph" w:styleId="39">
    <w:name w:val="List Number 3"/>
    <w:basedOn w:val="a"/>
    <w:uiPriority w:val="99"/>
    <w:rsid w:val="003159D0"/>
    <w:pPr>
      <w:tabs>
        <w:tab w:val="num" w:pos="926"/>
      </w:tabs>
      <w:spacing w:after="60"/>
      <w:ind w:left="926" w:hanging="360"/>
      <w:jc w:val="both"/>
    </w:pPr>
  </w:style>
  <w:style w:type="paragraph" w:styleId="42">
    <w:name w:val="List Number 4"/>
    <w:basedOn w:val="a"/>
    <w:uiPriority w:val="99"/>
    <w:rsid w:val="003159D0"/>
    <w:pPr>
      <w:tabs>
        <w:tab w:val="num" w:pos="1209"/>
      </w:tabs>
      <w:spacing w:after="60"/>
      <w:ind w:left="1209" w:hanging="360"/>
      <w:jc w:val="both"/>
    </w:pPr>
  </w:style>
  <w:style w:type="paragraph" w:styleId="52">
    <w:name w:val="List Number 5"/>
    <w:basedOn w:val="a"/>
    <w:uiPriority w:val="99"/>
    <w:rsid w:val="003159D0"/>
    <w:pPr>
      <w:tabs>
        <w:tab w:val="num" w:pos="1492"/>
      </w:tabs>
      <w:spacing w:after="60"/>
      <w:ind w:left="1492" w:hanging="360"/>
      <w:jc w:val="both"/>
    </w:pPr>
  </w:style>
  <w:style w:type="paragraph" w:customStyle="1" w:styleId="Instruction">
    <w:name w:val="Instruction"/>
    <w:basedOn w:val="27"/>
    <w:uiPriority w:val="99"/>
    <w:rsid w:val="003159D0"/>
    <w:pPr>
      <w:tabs>
        <w:tab w:val="num" w:pos="360"/>
      </w:tabs>
      <w:spacing w:before="180" w:after="60"/>
      <w:ind w:left="360" w:hanging="360"/>
      <w:jc w:val="both"/>
    </w:pPr>
    <w:rPr>
      <w:b/>
      <w:bCs/>
    </w:rPr>
  </w:style>
  <w:style w:type="paragraph" w:customStyle="1" w:styleId="xl27">
    <w:name w:val="xl27"/>
    <w:basedOn w:val="a"/>
    <w:uiPriority w:val="99"/>
    <w:rsid w:val="003159D0"/>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uiPriority w:val="99"/>
    <w:rsid w:val="003159D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3159D0"/>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uiPriority w:val="99"/>
    <w:semiHidden/>
    <w:rsid w:val="003159D0"/>
    <w:pPr>
      <w:tabs>
        <w:tab w:val="num" w:pos="567"/>
      </w:tabs>
      <w:spacing w:before="240" w:after="120"/>
      <w:ind w:left="567" w:hanging="567"/>
      <w:jc w:val="both"/>
    </w:pPr>
    <w:rPr>
      <w:b/>
      <w:bCs/>
    </w:rPr>
  </w:style>
  <w:style w:type="paragraph" w:customStyle="1" w:styleId="3a">
    <w:name w:val="Раздел 3"/>
    <w:basedOn w:val="a"/>
    <w:uiPriority w:val="99"/>
    <w:semiHidden/>
    <w:rsid w:val="003159D0"/>
    <w:pPr>
      <w:tabs>
        <w:tab w:val="num" w:pos="432"/>
      </w:tabs>
      <w:spacing w:before="120" w:after="120"/>
      <w:ind w:left="432" w:hanging="432"/>
      <w:jc w:val="center"/>
    </w:pPr>
    <w:rPr>
      <w:b/>
      <w:bCs/>
    </w:rPr>
  </w:style>
  <w:style w:type="paragraph" w:customStyle="1" w:styleId="210">
    <w:name w:val="Основной текст 21"/>
    <w:basedOn w:val="a"/>
    <w:rsid w:val="003159D0"/>
    <w:pPr>
      <w:overflowPunct w:val="0"/>
      <w:autoSpaceDE w:val="0"/>
      <w:autoSpaceDN w:val="0"/>
      <w:adjustRightInd w:val="0"/>
      <w:jc w:val="center"/>
    </w:pPr>
    <w:rPr>
      <w:b/>
      <w:bCs/>
      <w:sz w:val="28"/>
      <w:szCs w:val="28"/>
    </w:rPr>
  </w:style>
  <w:style w:type="paragraph" w:customStyle="1" w:styleId="16">
    <w:name w:val="Стиль1"/>
    <w:basedOn w:val="a"/>
    <w:uiPriority w:val="99"/>
    <w:rsid w:val="003159D0"/>
    <w:pPr>
      <w:keepNext/>
      <w:keepLines/>
      <w:widowControl w:val="0"/>
      <w:suppressLineNumbers/>
      <w:tabs>
        <w:tab w:val="num" w:pos="432"/>
      </w:tabs>
      <w:suppressAutoHyphens/>
      <w:spacing w:after="60"/>
      <w:ind w:left="432" w:hanging="432"/>
    </w:pPr>
    <w:rPr>
      <w:b/>
      <w:bCs/>
      <w:sz w:val="28"/>
      <w:szCs w:val="28"/>
    </w:rPr>
  </w:style>
  <w:style w:type="paragraph" w:customStyle="1" w:styleId="17">
    <w:name w:val="Обычный1"/>
    <w:uiPriority w:val="99"/>
    <w:rsid w:val="003159D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uiPriority w:val="99"/>
    <w:semiHidden/>
    <w:rsid w:val="003159D0"/>
    <w:pPr>
      <w:shd w:val="clear" w:color="auto" w:fill="000080"/>
    </w:pPr>
    <w:rPr>
      <w:sz w:val="2"/>
      <w:szCs w:val="20"/>
    </w:rPr>
  </w:style>
  <w:style w:type="character" w:customStyle="1" w:styleId="af9">
    <w:name w:val="Схема документа Знак"/>
    <w:basedOn w:val="a0"/>
    <w:link w:val="af8"/>
    <w:uiPriority w:val="99"/>
    <w:semiHidden/>
    <w:rsid w:val="003159D0"/>
    <w:rPr>
      <w:rFonts w:ascii="Times New Roman" w:eastAsia="Times New Roman" w:hAnsi="Times New Roman" w:cs="Times New Roman"/>
      <w:sz w:val="2"/>
      <w:szCs w:val="20"/>
      <w:shd w:val="clear" w:color="auto" w:fill="000080"/>
      <w:lang w:eastAsia="ru-RU"/>
    </w:rPr>
  </w:style>
  <w:style w:type="paragraph" w:styleId="afa">
    <w:name w:val="Title"/>
    <w:basedOn w:val="a"/>
    <w:link w:val="afb"/>
    <w:uiPriority w:val="99"/>
    <w:qFormat/>
    <w:rsid w:val="003159D0"/>
    <w:pPr>
      <w:widowControl w:val="0"/>
      <w:autoSpaceDE w:val="0"/>
      <w:autoSpaceDN w:val="0"/>
      <w:adjustRightInd w:val="0"/>
      <w:jc w:val="center"/>
    </w:pPr>
    <w:rPr>
      <w:szCs w:val="20"/>
    </w:rPr>
  </w:style>
  <w:style w:type="character" w:customStyle="1" w:styleId="afb">
    <w:name w:val="Название Знак"/>
    <w:basedOn w:val="a0"/>
    <w:link w:val="afa"/>
    <w:uiPriority w:val="99"/>
    <w:rsid w:val="003159D0"/>
    <w:rPr>
      <w:rFonts w:ascii="Times New Roman" w:eastAsia="Times New Roman" w:hAnsi="Times New Roman" w:cs="Times New Roman"/>
      <w:sz w:val="24"/>
      <w:szCs w:val="20"/>
      <w:lang w:eastAsia="ru-RU"/>
    </w:rPr>
  </w:style>
  <w:style w:type="paragraph" w:styleId="3b">
    <w:name w:val="Body Text 3"/>
    <w:basedOn w:val="a"/>
    <w:link w:val="3c"/>
    <w:uiPriority w:val="99"/>
    <w:rsid w:val="003159D0"/>
    <w:pPr>
      <w:spacing w:after="120"/>
    </w:pPr>
    <w:rPr>
      <w:sz w:val="16"/>
      <w:szCs w:val="20"/>
    </w:rPr>
  </w:style>
  <w:style w:type="character" w:customStyle="1" w:styleId="3c">
    <w:name w:val="Основной текст 3 Знак"/>
    <w:basedOn w:val="a0"/>
    <w:link w:val="3b"/>
    <w:uiPriority w:val="99"/>
    <w:rsid w:val="003159D0"/>
    <w:rPr>
      <w:rFonts w:ascii="Times New Roman" w:eastAsia="Times New Roman" w:hAnsi="Times New Roman" w:cs="Times New Roman"/>
      <w:sz w:val="16"/>
      <w:szCs w:val="20"/>
      <w:lang w:eastAsia="ru-RU"/>
    </w:rPr>
  </w:style>
  <w:style w:type="paragraph" w:customStyle="1" w:styleId="1110">
    <w:name w:val="111"/>
    <w:basedOn w:val="a"/>
    <w:uiPriority w:val="99"/>
    <w:rsid w:val="003159D0"/>
    <w:rPr>
      <w:rFonts w:ascii="Times New Roman CYR" w:hAnsi="Times New Roman CYR" w:cs="Times New Roman CYR"/>
      <w:sz w:val="20"/>
      <w:szCs w:val="20"/>
    </w:rPr>
  </w:style>
  <w:style w:type="paragraph" w:styleId="afc">
    <w:name w:val="Subtitle"/>
    <w:basedOn w:val="a"/>
    <w:link w:val="afd"/>
    <w:uiPriority w:val="99"/>
    <w:qFormat/>
    <w:rsid w:val="003159D0"/>
    <w:pPr>
      <w:spacing w:after="60"/>
      <w:jc w:val="center"/>
      <w:outlineLvl w:val="1"/>
    </w:pPr>
    <w:rPr>
      <w:rFonts w:ascii="Cambria" w:hAnsi="Cambria"/>
      <w:szCs w:val="20"/>
    </w:rPr>
  </w:style>
  <w:style w:type="character" w:customStyle="1" w:styleId="afd">
    <w:name w:val="Подзаголовок Знак"/>
    <w:basedOn w:val="a0"/>
    <w:link w:val="afc"/>
    <w:uiPriority w:val="99"/>
    <w:rsid w:val="003159D0"/>
    <w:rPr>
      <w:rFonts w:ascii="Cambria" w:eastAsia="Times New Roman" w:hAnsi="Cambria" w:cs="Times New Roman"/>
      <w:sz w:val="24"/>
      <w:szCs w:val="20"/>
      <w:lang w:eastAsia="ru-RU"/>
    </w:rPr>
  </w:style>
  <w:style w:type="character" w:customStyle="1" w:styleId="FontStyle46">
    <w:name w:val="Font Style46"/>
    <w:uiPriority w:val="99"/>
    <w:rsid w:val="003159D0"/>
    <w:rPr>
      <w:rFonts w:ascii="Times New Roman" w:hAnsi="Times New Roman"/>
      <w:sz w:val="26"/>
    </w:rPr>
  </w:style>
  <w:style w:type="paragraph" w:styleId="HTML">
    <w:name w:val="HTML Preformatted"/>
    <w:basedOn w:val="a"/>
    <w:link w:val="HTML0"/>
    <w:uiPriority w:val="99"/>
    <w:rsid w:val="00315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3159D0"/>
    <w:rPr>
      <w:rFonts w:ascii="Courier New" w:eastAsia="Times New Roman" w:hAnsi="Courier New" w:cs="Times New Roman"/>
      <w:sz w:val="20"/>
      <w:szCs w:val="20"/>
      <w:lang w:eastAsia="ru-RU"/>
    </w:rPr>
  </w:style>
  <w:style w:type="paragraph" w:customStyle="1" w:styleId="222">
    <w:name w:val="222"/>
    <w:basedOn w:val="a"/>
    <w:uiPriority w:val="99"/>
    <w:rsid w:val="003159D0"/>
    <w:pPr>
      <w:ind w:left="851"/>
    </w:pPr>
    <w:rPr>
      <w:rFonts w:ascii="Times New Roman CYR" w:hAnsi="Times New Roman CYR" w:cs="Times New Roman CYR"/>
      <w:sz w:val="20"/>
      <w:szCs w:val="20"/>
    </w:rPr>
  </w:style>
  <w:style w:type="paragraph" w:customStyle="1" w:styleId="afe">
    <w:name w:val="Подраздел"/>
    <w:basedOn w:val="a"/>
    <w:uiPriority w:val="99"/>
    <w:semiHidden/>
    <w:rsid w:val="003159D0"/>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uiPriority w:val="99"/>
    <w:rsid w:val="003159D0"/>
    <w:pPr>
      <w:overflowPunct w:val="0"/>
      <w:autoSpaceDE w:val="0"/>
      <w:autoSpaceDN w:val="0"/>
      <w:adjustRightInd w:val="0"/>
      <w:ind w:firstLine="567"/>
      <w:jc w:val="both"/>
      <w:textAlignment w:val="baseline"/>
    </w:pPr>
    <w:rPr>
      <w:lang w:val="en-US"/>
    </w:rPr>
  </w:style>
  <w:style w:type="paragraph" w:customStyle="1" w:styleId="29">
    <w:name w:val="Обычный2"/>
    <w:uiPriority w:val="99"/>
    <w:rsid w:val="003159D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uiPriority w:val="99"/>
    <w:qFormat/>
    <w:rsid w:val="003159D0"/>
    <w:pPr>
      <w:ind w:right="-6672"/>
      <w:jc w:val="both"/>
    </w:pPr>
    <w:rPr>
      <w:b/>
      <w:bCs/>
      <w:sz w:val="20"/>
      <w:szCs w:val="20"/>
    </w:rPr>
  </w:style>
  <w:style w:type="paragraph" w:styleId="aff0">
    <w:name w:val="Plain Text"/>
    <w:basedOn w:val="a"/>
    <w:link w:val="aff1"/>
    <w:uiPriority w:val="99"/>
    <w:rsid w:val="003159D0"/>
    <w:rPr>
      <w:rFonts w:ascii="Courier New" w:hAnsi="Courier New"/>
      <w:sz w:val="20"/>
      <w:szCs w:val="20"/>
    </w:rPr>
  </w:style>
  <w:style w:type="character" w:customStyle="1" w:styleId="aff1">
    <w:name w:val="Текст Знак"/>
    <w:basedOn w:val="a0"/>
    <w:link w:val="aff0"/>
    <w:uiPriority w:val="99"/>
    <w:rsid w:val="003159D0"/>
    <w:rPr>
      <w:rFonts w:ascii="Courier New" w:eastAsia="Times New Roman" w:hAnsi="Courier New" w:cs="Times New Roman"/>
      <w:sz w:val="20"/>
      <w:szCs w:val="20"/>
      <w:lang w:eastAsia="ru-RU"/>
    </w:rPr>
  </w:style>
  <w:style w:type="paragraph" w:customStyle="1" w:styleId="ConsNonformat">
    <w:name w:val="ConsNonformat"/>
    <w:uiPriority w:val="99"/>
    <w:rsid w:val="003159D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3159D0"/>
    <w:rPr>
      <w:rFonts w:cs="Times New Roman"/>
      <w:color w:val="800080"/>
      <w:u w:val="single"/>
    </w:rPr>
  </w:style>
  <w:style w:type="character" w:customStyle="1" w:styleId="spanheaderlot21">
    <w:name w:val="span_header_lot_21"/>
    <w:uiPriority w:val="99"/>
    <w:rsid w:val="003159D0"/>
    <w:rPr>
      <w:b/>
      <w:sz w:val="20"/>
    </w:rPr>
  </w:style>
  <w:style w:type="paragraph" w:styleId="2a">
    <w:name w:val="List Bullet 2"/>
    <w:basedOn w:val="a"/>
    <w:autoRedefine/>
    <w:uiPriority w:val="99"/>
    <w:rsid w:val="003159D0"/>
    <w:pPr>
      <w:tabs>
        <w:tab w:val="num" w:pos="643"/>
      </w:tabs>
      <w:spacing w:after="60"/>
      <w:ind w:left="643" w:hanging="360"/>
      <w:jc w:val="both"/>
    </w:pPr>
  </w:style>
  <w:style w:type="paragraph" w:styleId="3d">
    <w:name w:val="List Bullet 3"/>
    <w:basedOn w:val="a"/>
    <w:autoRedefine/>
    <w:uiPriority w:val="99"/>
    <w:rsid w:val="003159D0"/>
    <w:pPr>
      <w:tabs>
        <w:tab w:val="num" w:pos="926"/>
      </w:tabs>
      <w:spacing w:after="60"/>
      <w:ind w:left="926" w:hanging="360"/>
      <w:jc w:val="both"/>
    </w:pPr>
  </w:style>
  <w:style w:type="paragraph" w:styleId="aff3">
    <w:name w:val="List Number"/>
    <w:basedOn w:val="a"/>
    <w:uiPriority w:val="99"/>
    <w:rsid w:val="003159D0"/>
    <w:pPr>
      <w:tabs>
        <w:tab w:val="num" w:pos="360"/>
      </w:tabs>
      <w:spacing w:after="60"/>
      <w:ind w:left="360" w:hanging="360"/>
      <w:jc w:val="both"/>
    </w:pPr>
  </w:style>
  <w:style w:type="paragraph" w:styleId="aff4">
    <w:name w:val="Note Heading"/>
    <w:basedOn w:val="a"/>
    <w:next w:val="a"/>
    <w:link w:val="aff5"/>
    <w:uiPriority w:val="99"/>
    <w:rsid w:val="003159D0"/>
    <w:pPr>
      <w:spacing w:after="60"/>
      <w:jc w:val="both"/>
    </w:pPr>
    <w:rPr>
      <w:szCs w:val="20"/>
    </w:rPr>
  </w:style>
  <w:style w:type="character" w:customStyle="1" w:styleId="aff5">
    <w:name w:val="Заголовок записки Знак"/>
    <w:basedOn w:val="a0"/>
    <w:link w:val="aff4"/>
    <w:uiPriority w:val="99"/>
    <w:rsid w:val="003159D0"/>
    <w:rPr>
      <w:rFonts w:ascii="Times New Roman" w:eastAsia="Times New Roman" w:hAnsi="Times New Roman" w:cs="Times New Roman"/>
      <w:sz w:val="24"/>
      <w:szCs w:val="20"/>
      <w:lang w:eastAsia="ru-RU"/>
    </w:rPr>
  </w:style>
  <w:style w:type="paragraph" w:styleId="18">
    <w:name w:val="toc 1"/>
    <w:basedOn w:val="a"/>
    <w:next w:val="a"/>
    <w:autoRedefine/>
    <w:uiPriority w:val="99"/>
    <w:semiHidden/>
    <w:rsid w:val="003159D0"/>
    <w:pPr>
      <w:tabs>
        <w:tab w:val="left" w:pos="1134"/>
        <w:tab w:val="right" w:leader="dot" w:pos="9627"/>
      </w:tabs>
    </w:pPr>
    <w:rPr>
      <w:b/>
      <w:bCs/>
      <w:caps/>
      <w:noProof/>
      <w:sz w:val="20"/>
      <w:szCs w:val="20"/>
    </w:rPr>
  </w:style>
  <w:style w:type="table" w:styleId="aff6">
    <w:name w:val="Table Grid"/>
    <w:basedOn w:val="a1"/>
    <w:rsid w:val="003159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uiPriority w:val="99"/>
    <w:rsid w:val="003159D0"/>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3159D0"/>
    <w:pPr>
      <w:spacing w:before="60" w:after="60"/>
      <w:ind w:firstLine="284"/>
      <w:jc w:val="both"/>
    </w:pPr>
    <w:rPr>
      <w:rFonts w:ascii="Arial" w:hAnsi="Arial" w:cs="Arial"/>
      <w:sz w:val="20"/>
      <w:szCs w:val="20"/>
    </w:rPr>
  </w:style>
  <w:style w:type="paragraph" w:customStyle="1" w:styleId="Style2">
    <w:name w:val="Style2"/>
    <w:basedOn w:val="Simlple"/>
    <w:uiPriority w:val="99"/>
    <w:rsid w:val="003159D0"/>
    <w:pPr>
      <w:tabs>
        <w:tab w:val="num" w:pos="720"/>
      </w:tabs>
    </w:pPr>
  </w:style>
  <w:style w:type="paragraph" w:customStyle="1" w:styleId="Style3">
    <w:name w:val="Style3"/>
    <w:basedOn w:val="Simlple"/>
    <w:next w:val="Simlple"/>
    <w:uiPriority w:val="99"/>
    <w:rsid w:val="003159D0"/>
    <w:pPr>
      <w:tabs>
        <w:tab w:val="num" w:pos="720"/>
      </w:tabs>
      <w:ind w:firstLine="567"/>
    </w:pPr>
  </w:style>
  <w:style w:type="paragraph" w:styleId="19">
    <w:name w:val="index 1"/>
    <w:basedOn w:val="a"/>
    <w:next w:val="a"/>
    <w:autoRedefine/>
    <w:uiPriority w:val="99"/>
    <w:semiHidden/>
    <w:rsid w:val="003159D0"/>
    <w:pPr>
      <w:ind w:left="200" w:hanging="200"/>
    </w:pPr>
    <w:rPr>
      <w:sz w:val="20"/>
      <w:szCs w:val="20"/>
    </w:rPr>
  </w:style>
  <w:style w:type="character" w:styleId="aff7">
    <w:name w:val="Strong"/>
    <w:uiPriority w:val="99"/>
    <w:qFormat/>
    <w:rsid w:val="003159D0"/>
    <w:rPr>
      <w:rFonts w:cs="Times New Roman"/>
      <w:b/>
    </w:rPr>
  </w:style>
  <w:style w:type="character" w:customStyle="1" w:styleId="71">
    <w:name w:val="Знак Знак7"/>
    <w:uiPriority w:val="99"/>
    <w:locked/>
    <w:rsid w:val="003159D0"/>
    <w:rPr>
      <w:b/>
      <w:i/>
      <w:snapToGrid w:val="0"/>
      <w:sz w:val="24"/>
      <w:lang w:val="ru-RU" w:eastAsia="ru-RU"/>
    </w:rPr>
  </w:style>
  <w:style w:type="character" w:customStyle="1" w:styleId="3e">
    <w:name w:val="Знак Знак3"/>
    <w:uiPriority w:val="99"/>
    <w:rsid w:val="003159D0"/>
    <w:rPr>
      <w:b/>
      <w:i/>
      <w:snapToGrid w:val="0"/>
      <w:sz w:val="28"/>
    </w:rPr>
  </w:style>
  <w:style w:type="paragraph" w:customStyle="1" w:styleId="bulletin">
    <w:name w:val="bulletin"/>
    <w:basedOn w:val="25"/>
    <w:uiPriority w:val="99"/>
    <w:rsid w:val="003159D0"/>
    <w:pPr>
      <w:widowControl/>
      <w:adjustRightInd/>
      <w:spacing w:after="0" w:line="240" w:lineRule="auto"/>
      <w:jc w:val="left"/>
    </w:pPr>
    <w:rPr>
      <w:sz w:val="22"/>
      <w:szCs w:val="22"/>
    </w:rPr>
  </w:style>
  <w:style w:type="paragraph" w:customStyle="1" w:styleId="ListBul2">
    <w:name w:val="ListBul2"/>
    <w:basedOn w:val="ad"/>
    <w:uiPriority w:val="99"/>
    <w:rsid w:val="003159D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3159D0"/>
    <w:rPr>
      <w:rFonts w:ascii="Times New Roman CYR" w:hAnsi="Times New Roman CYR" w:cs="Times New Roman CYR"/>
      <w:b/>
      <w:bCs/>
      <w:sz w:val="20"/>
      <w:szCs w:val="20"/>
    </w:rPr>
  </w:style>
  <w:style w:type="character" w:customStyle="1" w:styleId="53">
    <w:name w:val="Знак Знак5"/>
    <w:uiPriority w:val="99"/>
    <w:rsid w:val="003159D0"/>
    <w:rPr>
      <w:sz w:val="24"/>
    </w:rPr>
  </w:style>
  <w:style w:type="paragraph" w:customStyle="1" w:styleId="1a">
    <w:name w:val="Абзац списка1"/>
    <w:basedOn w:val="a"/>
    <w:uiPriority w:val="99"/>
    <w:rsid w:val="003159D0"/>
    <w:pPr>
      <w:spacing w:after="200" w:line="276" w:lineRule="auto"/>
      <w:ind w:left="720"/>
    </w:pPr>
    <w:rPr>
      <w:rFonts w:ascii="Calibri" w:hAnsi="Calibri" w:cs="Calibri"/>
      <w:sz w:val="22"/>
      <w:szCs w:val="22"/>
    </w:rPr>
  </w:style>
  <w:style w:type="character" w:customStyle="1" w:styleId="43">
    <w:name w:val="Знак Знак4"/>
    <w:uiPriority w:val="99"/>
    <w:rsid w:val="003159D0"/>
    <w:rPr>
      <w:b/>
      <w:sz w:val="28"/>
    </w:rPr>
  </w:style>
  <w:style w:type="paragraph" w:styleId="aff8">
    <w:name w:val="Body Text First Indent"/>
    <w:basedOn w:val="a3"/>
    <w:link w:val="aff9"/>
    <w:uiPriority w:val="99"/>
    <w:rsid w:val="003159D0"/>
    <w:pPr>
      <w:spacing w:after="120"/>
      <w:ind w:firstLine="210"/>
      <w:jc w:val="left"/>
    </w:pPr>
    <w:rPr>
      <w:szCs w:val="24"/>
    </w:rPr>
  </w:style>
  <w:style w:type="character" w:customStyle="1" w:styleId="aff9">
    <w:name w:val="Красная строка Знак"/>
    <w:basedOn w:val="a4"/>
    <w:link w:val="aff8"/>
    <w:uiPriority w:val="99"/>
    <w:rsid w:val="003159D0"/>
    <w:rPr>
      <w:rFonts w:ascii="Times New Roman" w:eastAsia="Times New Roman" w:hAnsi="Times New Roman" w:cs="Times New Roman"/>
      <w:sz w:val="24"/>
      <w:szCs w:val="24"/>
      <w:lang w:eastAsia="ru-RU"/>
    </w:rPr>
  </w:style>
  <w:style w:type="paragraph" w:styleId="affa">
    <w:name w:val="List"/>
    <w:basedOn w:val="a"/>
    <w:uiPriority w:val="99"/>
    <w:rsid w:val="003159D0"/>
    <w:pPr>
      <w:ind w:left="283" w:hanging="283"/>
    </w:pPr>
    <w:rPr>
      <w:sz w:val="20"/>
      <w:szCs w:val="20"/>
      <w:lang w:val="en-GB"/>
    </w:rPr>
  </w:style>
  <w:style w:type="paragraph" w:styleId="2b">
    <w:name w:val="Body Text First Indent 2"/>
    <w:basedOn w:val="a8"/>
    <w:link w:val="2c"/>
    <w:uiPriority w:val="99"/>
    <w:rsid w:val="003159D0"/>
    <w:pPr>
      <w:numPr>
        <w:ilvl w:val="0"/>
      </w:numPr>
      <w:tabs>
        <w:tab w:val="clear" w:pos="1080"/>
        <w:tab w:val="num" w:pos="0"/>
      </w:tabs>
      <w:spacing w:after="120"/>
      <w:ind w:left="283" w:firstLine="210"/>
      <w:jc w:val="left"/>
    </w:pPr>
    <w:rPr>
      <w:szCs w:val="24"/>
    </w:rPr>
  </w:style>
  <w:style w:type="character" w:customStyle="1" w:styleId="2c">
    <w:name w:val="Красная строка 2 Знак"/>
    <w:basedOn w:val="a9"/>
    <w:link w:val="2b"/>
    <w:uiPriority w:val="99"/>
    <w:rsid w:val="003159D0"/>
    <w:rPr>
      <w:rFonts w:ascii="Times New Roman" w:eastAsia="Times New Roman" w:hAnsi="Times New Roman" w:cs="Times New Roman"/>
      <w:sz w:val="24"/>
      <w:szCs w:val="24"/>
      <w:lang w:eastAsia="ru-RU"/>
    </w:rPr>
  </w:style>
  <w:style w:type="paragraph" w:customStyle="1" w:styleId="2d">
    <w:name w:val="ШТ Назв.2"/>
    <w:basedOn w:val="a"/>
    <w:uiPriority w:val="99"/>
    <w:rsid w:val="003159D0"/>
    <w:pPr>
      <w:spacing w:before="60"/>
      <w:jc w:val="center"/>
    </w:pPr>
    <w:rPr>
      <w:b/>
      <w:bCs/>
      <w:noProof/>
      <w:lang w:val="en-US" w:eastAsia="en-US"/>
    </w:rPr>
  </w:style>
  <w:style w:type="character" w:customStyle="1" w:styleId="2e">
    <w:name w:val="Знак2 Знак Знак"/>
    <w:uiPriority w:val="99"/>
    <w:rsid w:val="003159D0"/>
    <w:rPr>
      <w:sz w:val="24"/>
    </w:rPr>
  </w:style>
  <w:style w:type="paragraph" w:customStyle="1" w:styleId="style4">
    <w:name w:val="style4"/>
    <w:basedOn w:val="a"/>
    <w:uiPriority w:val="99"/>
    <w:rsid w:val="003159D0"/>
    <w:pPr>
      <w:spacing w:before="100" w:beforeAutospacing="1" w:after="100" w:afterAutospacing="1"/>
    </w:pPr>
  </w:style>
  <w:style w:type="character" w:customStyle="1" w:styleId="BodyTextIndentChar1">
    <w:name w:val="Body Text Indent Char1"/>
    <w:uiPriority w:val="99"/>
    <w:locked/>
    <w:rsid w:val="003159D0"/>
    <w:rPr>
      <w:lang w:val="ru-RU" w:eastAsia="ru-RU"/>
    </w:rPr>
  </w:style>
  <w:style w:type="character" w:customStyle="1" w:styleId="text">
    <w:name w:val="text"/>
    <w:rsid w:val="003159D0"/>
  </w:style>
  <w:style w:type="character" w:customStyle="1" w:styleId="62">
    <w:name w:val="Знак Знак6"/>
    <w:uiPriority w:val="99"/>
    <w:locked/>
    <w:rsid w:val="003159D0"/>
    <w:rPr>
      <w:sz w:val="24"/>
      <w:lang w:val="ru-RU" w:eastAsia="ru-RU"/>
    </w:rPr>
  </w:style>
  <w:style w:type="character" w:customStyle="1" w:styleId="2f">
    <w:name w:val="Знак Знак2"/>
    <w:uiPriority w:val="99"/>
    <w:locked/>
    <w:rsid w:val="003159D0"/>
    <w:rPr>
      <w:sz w:val="24"/>
      <w:lang w:val="ru-RU" w:eastAsia="ru-RU"/>
    </w:rPr>
  </w:style>
  <w:style w:type="character" w:customStyle="1" w:styleId="affb">
    <w:name w:val="Знак Знак"/>
    <w:uiPriority w:val="99"/>
    <w:locked/>
    <w:rsid w:val="003159D0"/>
    <w:rPr>
      <w:b/>
      <w:i/>
      <w:snapToGrid w:val="0"/>
      <w:sz w:val="28"/>
      <w:lang w:val="ru-RU" w:eastAsia="ru-RU"/>
    </w:rPr>
  </w:style>
  <w:style w:type="character" w:customStyle="1" w:styleId="1b">
    <w:name w:val="Знак Знак1"/>
    <w:uiPriority w:val="99"/>
    <w:locked/>
    <w:rsid w:val="003159D0"/>
    <w:rPr>
      <w:b/>
      <w:i/>
      <w:snapToGrid w:val="0"/>
      <w:sz w:val="24"/>
      <w:lang w:val="ru-RU" w:eastAsia="ru-RU"/>
    </w:rPr>
  </w:style>
  <w:style w:type="character" w:customStyle="1" w:styleId="212">
    <w:name w:val="Знак2 Знак Знак1"/>
    <w:uiPriority w:val="99"/>
    <w:locked/>
    <w:rsid w:val="003159D0"/>
    <w:rPr>
      <w:sz w:val="24"/>
      <w:lang w:val="ru-RU" w:eastAsia="ru-RU"/>
    </w:rPr>
  </w:style>
  <w:style w:type="character" w:customStyle="1" w:styleId="710">
    <w:name w:val="Знак Знак71"/>
    <w:uiPriority w:val="99"/>
    <w:locked/>
    <w:rsid w:val="003159D0"/>
    <w:rPr>
      <w:b/>
      <w:i/>
      <w:snapToGrid w:val="0"/>
      <w:sz w:val="24"/>
      <w:lang w:val="ru-RU" w:eastAsia="ru-RU"/>
    </w:rPr>
  </w:style>
  <w:style w:type="character" w:customStyle="1" w:styleId="310">
    <w:name w:val="Знак Знак31"/>
    <w:uiPriority w:val="99"/>
    <w:rsid w:val="003159D0"/>
    <w:rPr>
      <w:b/>
      <w:i/>
      <w:snapToGrid w:val="0"/>
      <w:sz w:val="28"/>
    </w:rPr>
  </w:style>
  <w:style w:type="character" w:customStyle="1" w:styleId="510">
    <w:name w:val="Знак Знак51"/>
    <w:uiPriority w:val="99"/>
    <w:rsid w:val="003159D0"/>
    <w:rPr>
      <w:sz w:val="24"/>
    </w:rPr>
  </w:style>
  <w:style w:type="character" w:customStyle="1" w:styleId="410">
    <w:name w:val="Знак Знак41"/>
    <w:uiPriority w:val="99"/>
    <w:rsid w:val="003159D0"/>
    <w:rPr>
      <w:b/>
      <w:sz w:val="28"/>
    </w:rPr>
  </w:style>
  <w:style w:type="character" w:customStyle="1" w:styleId="220">
    <w:name w:val="Знак2 Знак Знак2"/>
    <w:uiPriority w:val="99"/>
    <w:rsid w:val="003159D0"/>
    <w:rPr>
      <w:sz w:val="24"/>
    </w:rPr>
  </w:style>
  <w:style w:type="character" w:styleId="affc">
    <w:name w:val="Emphasis"/>
    <w:uiPriority w:val="99"/>
    <w:qFormat/>
    <w:rsid w:val="003159D0"/>
    <w:rPr>
      <w:rFonts w:cs="Times New Roman"/>
      <w:i/>
    </w:rPr>
  </w:style>
  <w:style w:type="paragraph" w:customStyle="1" w:styleId="desc2">
    <w:name w:val="desc2"/>
    <w:basedOn w:val="a"/>
    <w:uiPriority w:val="99"/>
    <w:rsid w:val="003159D0"/>
    <w:pPr>
      <w:spacing w:before="100" w:beforeAutospacing="1" w:after="100" w:afterAutospacing="1"/>
    </w:pPr>
  </w:style>
  <w:style w:type="character" w:customStyle="1" w:styleId="ter">
    <w:name w:val="ter"/>
    <w:uiPriority w:val="99"/>
    <w:rsid w:val="003159D0"/>
  </w:style>
  <w:style w:type="character" w:customStyle="1" w:styleId="nobr">
    <w:name w:val="nobr"/>
    <w:uiPriority w:val="99"/>
    <w:rsid w:val="003159D0"/>
  </w:style>
  <w:style w:type="character" w:customStyle="1" w:styleId="2110">
    <w:name w:val="Знак2 Знак Знак11"/>
    <w:uiPriority w:val="99"/>
    <w:rsid w:val="003159D0"/>
    <w:rPr>
      <w:sz w:val="24"/>
      <w:lang w:val="ru-RU" w:eastAsia="ru-RU"/>
    </w:rPr>
  </w:style>
  <w:style w:type="paragraph" w:customStyle="1" w:styleId="112">
    <w:name w:val="Обычный + 11 пт"/>
    <w:aliases w:val="полужирный,Серый 100%"/>
    <w:basedOn w:val="a"/>
    <w:uiPriority w:val="99"/>
    <w:rsid w:val="003159D0"/>
    <w:pPr>
      <w:jc w:val="center"/>
      <w:outlineLvl w:val="1"/>
    </w:pPr>
    <w:rPr>
      <w:b/>
      <w:bCs/>
      <w:color w:val="333333"/>
      <w:sz w:val="22"/>
      <w:szCs w:val="22"/>
    </w:rPr>
  </w:style>
  <w:style w:type="paragraph" w:customStyle="1" w:styleId="113">
    <w:name w:val="Абзац списка11"/>
    <w:basedOn w:val="a"/>
    <w:uiPriority w:val="99"/>
    <w:rsid w:val="003159D0"/>
    <w:pPr>
      <w:ind w:left="720"/>
    </w:pPr>
  </w:style>
  <w:style w:type="character" w:customStyle="1" w:styleId="120">
    <w:name w:val="Знак Знак12"/>
    <w:uiPriority w:val="99"/>
    <w:locked/>
    <w:rsid w:val="003159D0"/>
    <w:rPr>
      <w:rFonts w:ascii="Arial" w:hAnsi="Arial"/>
      <w:b/>
      <w:kern w:val="32"/>
      <w:sz w:val="32"/>
      <w:lang w:val="ru-RU" w:eastAsia="ru-RU"/>
    </w:rPr>
  </w:style>
  <w:style w:type="character" w:customStyle="1" w:styleId="114">
    <w:name w:val="Знак Знак11"/>
    <w:uiPriority w:val="99"/>
    <w:locked/>
    <w:rsid w:val="003159D0"/>
    <w:rPr>
      <w:rFonts w:ascii="Arial" w:hAnsi="Arial"/>
      <w:b/>
      <w:i/>
      <w:sz w:val="28"/>
      <w:lang w:val="ru-RU" w:eastAsia="ru-RU"/>
    </w:rPr>
  </w:style>
  <w:style w:type="character" w:customStyle="1" w:styleId="100">
    <w:name w:val="Знак Знак10"/>
    <w:uiPriority w:val="99"/>
    <w:rsid w:val="003159D0"/>
    <w:rPr>
      <w:rFonts w:ascii="Arial" w:hAnsi="Arial"/>
      <w:b/>
      <w:sz w:val="26"/>
      <w:lang w:val="ru-RU" w:eastAsia="ru-RU"/>
    </w:rPr>
  </w:style>
  <w:style w:type="character" w:customStyle="1" w:styleId="label">
    <w:name w:val="label"/>
    <w:uiPriority w:val="99"/>
    <w:rsid w:val="003159D0"/>
  </w:style>
  <w:style w:type="paragraph" w:customStyle="1" w:styleId="affd">
    <w:name w:val="Знак Знак Знак Знак"/>
    <w:basedOn w:val="a"/>
    <w:uiPriority w:val="99"/>
    <w:rsid w:val="003159D0"/>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uiPriority w:val="99"/>
    <w:rsid w:val="003159D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uiPriority w:val="99"/>
    <w:rsid w:val="003159D0"/>
    <w:pPr>
      <w:suppressAutoHyphens/>
      <w:ind w:left="426"/>
    </w:pPr>
    <w:rPr>
      <w:lang w:eastAsia="ar-SA"/>
    </w:rPr>
  </w:style>
  <w:style w:type="paragraph" w:customStyle="1" w:styleId="Heading">
    <w:name w:val="Heading"/>
    <w:uiPriority w:val="99"/>
    <w:rsid w:val="003159D0"/>
    <w:pPr>
      <w:spacing w:after="0" w:line="240" w:lineRule="auto"/>
    </w:pPr>
    <w:rPr>
      <w:rFonts w:ascii="Arial" w:eastAsia="Times New Roman" w:hAnsi="Arial" w:cs="Arial"/>
      <w:b/>
      <w:bCs/>
      <w:lang w:eastAsia="ru-RU"/>
    </w:rPr>
  </w:style>
  <w:style w:type="character" w:customStyle="1" w:styleId="34">
    <w:name w:val="Стиль3 Знак Знак Знак"/>
    <w:link w:val="33"/>
    <w:uiPriority w:val="99"/>
    <w:locked/>
    <w:rsid w:val="003159D0"/>
    <w:rPr>
      <w:rFonts w:ascii="Times New Roman" w:eastAsia="Times New Roman" w:hAnsi="Times New Roman" w:cs="Times New Roman"/>
      <w:sz w:val="24"/>
      <w:szCs w:val="20"/>
      <w:lang w:eastAsia="ru-RU"/>
    </w:rPr>
  </w:style>
  <w:style w:type="character" w:customStyle="1" w:styleId="ConsNormal0">
    <w:name w:val="ConsNormal Знак"/>
    <w:link w:val="ConsNormal"/>
    <w:locked/>
    <w:rsid w:val="003159D0"/>
    <w:rPr>
      <w:rFonts w:ascii="Arial" w:eastAsia="Times New Roman" w:hAnsi="Arial" w:cs="Times New Roman"/>
      <w:lang w:eastAsia="ru-RU"/>
    </w:rPr>
  </w:style>
  <w:style w:type="paragraph" w:customStyle="1" w:styleId="Char">
    <w:name w:val="Char Знак Знак"/>
    <w:basedOn w:val="a"/>
    <w:rsid w:val="003159D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3159D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3159D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3159D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
    <w:uiPriority w:val="99"/>
    <w:rsid w:val="003159D0"/>
    <w:pPr>
      <w:spacing w:after="200" w:line="276" w:lineRule="auto"/>
      <w:ind w:left="720"/>
    </w:pPr>
    <w:rPr>
      <w:rFonts w:ascii="Calibri" w:hAnsi="Calibri" w:cs="Calibri"/>
      <w:sz w:val="22"/>
      <w:szCs w:val="22"/>
    </w:rPr>
  </w:style>
  <w:style w:type="paragraph" w:customStyle="1" w:styleId="Style9">
    <w:name w:val="Style9"/>
    <w:basedOn w:val="a"/>
    <w:uiPriority w:val="99"/>
    <w:rsid w:val="003159D0"/>
    <w:pPr>
      <w:widowControl w:val="0"/>
      <w:autoSpaceDE w:val="0"/>
      <w:autoSpaceDN w:val="0"/>
      <w:adjustRightInd w:val="0"/>
    </w:pPr>
  </w:style>
  <w:style w:type="paragraph" w:styleId="afff">
    <w:name w:val="Balloon Text"/>
    <w:basedOn w:val="a"/>
    <w:link w:val="afff0"/>
    <w:uiPriority w:val="99"/>
    <w:rsid w:val="003159D0"/>
    <w:rPr>
      <w:rFonts w:ascii="Segoe UI" w:hAnsi="Segoe UI"/>
      <w:sz w:val="18"/>
      <w:szCs w:val="20"/>
    </w:rPr>
  </w:style>
  <w:style w:type="character" w:customStyle="1" w:styleId="afff0">
    <w:name w:val="Текст выноски Знак"/>
    <w:basedOn w:val="a0"/>
    <w:link w:val="afff"/>
    <w:uiPriority w:val="99"/>
    <w:rsid w:val="003159D0"/>
    <w:rPr>
      <w:rFonts w:ascii="Segoe UI" w:eastAsia="Times New Roman" w:hAnsi="Segoe UI" w:cs="Times New Roman"/>
      <w:sz w:val="18"/>
      <w:szCs w:val="20"/>
      <w:lang w:eastAsia="ru-RU"/>
    </w:rPr>
  </w:style>
  <w:style w:type="character" w:customStyle="1" w:styleId="FontStyle78">
    <w:name w:val="Font Style78"/>
    <w:uiPriority w:val="99"/>
    <w:rsid w:val="003159D0"/>
    <w:rPr>
      <w:rFonts w:ascii="Times New Roman" w:hAnsi="Times New Roman"/>
      <w:color w:val="000000"/>
      <w:sz w:val="22"/>
    </w:rPr>
  </w:style>
  <w:style w:type="character" w:customStyle="1" w:styleId="1c">
    <w:name w:val="Основной текст Знак1"/>
    <w:aliases w:val="Основной текст Знак Знак1,Знак Знак Знак Знак1,Основной текст Знак Знак Знак, Знак Знак Знак Знак"/>
    <w:rsid w:val="003159D0"/>
    <w:rPr>
      <w:sz w:val="24"/>
      <w:lang w:val="ru-RU" w:eastAsia="ru-RU"/>
    </w:rPr>
  </w:style>
  <w:style w:type="paragraph" w:customStyle="1" w:styleId="10">
    <w:name w:val="1. Пункт"/>
    <w:basedOn w:val="a"/>
    <w:link w:val="1d"/>
    <w:qFormat/>
    <w:rsid w:val="003159D0"/>
    <w:pPr>
      <w:numPr>
        <w:numId w:val="4"/>
      </w:numPr>
      <w:autoSpaceDE w:val="0"/>
      <w:autoSpaceDN w:val="0"/>
      <w:adjustRightInd w:val="0"/>
      <w:jc w:val="center"/>
      <w:outlineLvl w:val="2"/>
    </w:pPr>
    <w:rPr>
      <w:b/>
      <w:lang w:eastAsia="en-US"/>
    </w:rPr>
  </w:style>
  <w:style w:type="paragraph" w:customStyle="1" w:styleId="2">
    <w:name w:val="2. Подпункт"/>
    <w:basedOn w:val="10"/>
    <w:link w:val="2f1"/>
    <w:qFormat/>
    <w:rsid w:val="003159D0"/>
    <w:pPr>
      <w:numPr>
        <w:ilvl w:val="1"/>
      </w:numPr>
      <w:tabs>
        <w:tab w:val="num" w:pos="576"/>
        <w:tab w:val="num" w:pos="1492"/>
      </w:tabs>
      <w:ind w:left="576" w:hanging="576"/>
      <w:jc w:val="both"/>
    </w:pPr>
    <w:rPr>
      <w:b w:val="0"/>
    </w:rPr>
  </w:style>
  <w:style w:type="character" w:customStyle="1" w:styleId="2f1">
    <w:name w:val="2. Подпункт Знак"/>
    <w:link w:val="2"/>
    <w:locked/>
    <w:rsid w:val="003159D0"/>
    <w:rPr>
      <w:rFonts w:ascii="Times New Roman" w:eastAsia="Times New Roman" w:hAnsi="Times New Roman" w:cs="Times New Roman"/>
      <w:sz w:val="24"/>
      <w:szCs w:val="24"/>
    </w:rPr>
  </w:style>
  <w:style w:type="character" w:customStyle="1" w:styleId="1d">
    <w:name w:val="1. Пункт Знак"/>
    <w:link w:val="10"/>
    <w:locked/>
    <w:rsid w:val="003159D0"/>
    <w:rPr>
      <w:rFonts w:ascii="Times New Roman" w:eastAsia="Times New Roman" w:hAnsi="Times New Roman" w:cs="Times New Roman"/>
      <w:b/>
      <w:sz w:val="24"/>
      <w:szCs w:val="24"/>
    </w:rPr>
  </w:style>
  <w:style w:type="paragraph" w:styleId="afff1">
    <w:name w:val="No Spacing"/>
    <w:uiPriority w:val="1"/>
    <w:qFormat/>
    <w:rsid w:val="003159D0"/>
    <w:pPr>
      <w:suppressAutoHyphens/>
      <w:spacing w:after="0" w:line="240" w:lineRule="auto"/>
    </w:pPr>
    <w:rPr>
      <w:rFonts w:ascii="Times New Roman" w:eastAsia="Times New Roman" w:hAnsi="Times New Roman" w:cs="Times New Roman"/>
      <w:lang w:val="en-US"/>
    </w:rPr>
  </w:style>
  <w:style w:type="paragraph" w:customStyle="1" w:styleId="afff2">
    <w:name w:val="Стиль текста"/>
    <w:basedOn w:val="a3"/>
    <w:rsid w:val="003159D0"/>
    <w:pPr>
      <w:keepLines/>
      <w:spacing w:before="60" w:after="60"/>
    </w:pPr>
  </w:style>
  <w:style w:type="paragraph" w:customStyle="1" w:styleId="afff3">
    <w:name w:val="Знак Знак Знак Знак Знак Знак Знак"/>
    <w:basedOn w:val="a"/>
    <w:rsid w:val="003159D0"/>
    <w:pPr>
      <w:widowControl w:val="0"/>
      <w:adjustRightInd w:val="0"/>
      <w:spacing w:after="160" w:line="240" w:lineRule="exact"/>
      <w:jc w:val="right"/>
    </w:pPr>
    <w:rPr>
      <w:rFonts w:ascii="Arial" w:hAnsi="Arial" w:cs="Arial"/>
      <w:sz w:val="20"/>
      <w:szCs w:val="20"/>
      <w:lang w:val="en-GB" w:eastAsia="en-US"/>
    </w:rPr>
  </w:style>
  <w:style w:type="paragraph" w:customStyle="1" w:styleId="3f">
    <w:name w:val="Знак3 Знак Знак Знак Знак Знак Знак Знак Знак Знак Знак Знак Знак Знак Знак Знак"/>
    <w:basedOn w:val="a"/>
    <w:rsid w:val="003159D0"/>
    <w:pPr>
      <w:spacing w:after="160" w:line="240" w:lineRule="exact"/>
    </w:pPr>
    <w:rPr>
      <w:rFonts w:ascii="Verdana" w:hAnsi="Verdana" w:cs="Verdana"/>
      <w:sz w:val="20"/>
      <w:szCs w:val="20"/>
      <w:lang w:val="en-US" w:eastAsia="en-US"/>
    </w:rPr>
  </w:style>
  <w:style w:type="paragraph" w:customStyle="1" w:styleId="afff4">
    <w:name w:val="Содержимое таблицы"/>
    <w:basedOn w:val="a"/>
    <w:rsid w:val="003159D0"/>
    <w:pPr>
      <w:widowControl w:val="0"/>
      <w:suppressLineNumbers/>
      <w:suppressAutoHyphens/>
    </w:pPr>
    <w:rPr>
      <w:rFonts w:ascii="Arial" w:hAnsi="Arial"/>
      <w:kern w:val="1"/>
      <w:sz w:val="20"/>
    </w:rPr>
  </w:style>
  <w:style w:type="paragraph" w:customStyle="1" w:styleId="1e">
    <w:name w:val="Знак Знак Знак1 Знак"/>
    <w:basedOn w:val="a"/>
    <w:rsid w:val="003159D0"/>
    <w:pPr>
      <w:spacing w:before="100" w:beforeAutospacing="1" w:after="100" w:afterAutospacing="1"/>
    </w:pPr>
    <w:rPr>
      <w:rFonts w:ascii="Tahoma" w:hAnsi="Tahoma"/>
      <w:sz w:val="20"/>
      <w:szCs w:val="20"/>
      <w:lang w:val="en-US" w:eastAsia="en-US"/>
    </w:rPr>
  </w:style>
  <w:style w:type="paragraph" w:styleId="afff5">
    <w:name w:val="List Paragraph"/>
    <w:aliases w:val="ТЗ список,Абзац списка литеральный,Абзац списка с маркерами,Medium Grid 1 Accent 2,Цветной список - Акцент 11,Bullet List,FooterText,numbered,Paragraphe de liste1,lp1,List Paragraph1,it_List1,ПС - Нумерованный,перечисление"/>
    <w:basedOn w:val="a"/>
    <w:link w:val="afff6"/>
    <w:uiPriority w:val="99"/>
    <w:qFormat/>
    <w:rsid w:val="003159D0"/>
    <w:pPr>
      <w:ind w:left="708"/>
    </w:pPr>
  </w:style>
  <w:style w:type="paragraph" w:customStyle="1" w:styleId="Style11">
    <w:name w:val="Style11"/>
    <w:basedOn w:val="a"/>
    <w:uiPriority w:val="99"/>
    <w:rsid w:val="003159D0"/>
    <w:pPr>
      <w:widowControl w:val="0"/>
      <w:autoSpaceDE w:val="0"/>
      <w:autoSpaceDN w:val="0"/>
      <w:adjustRightInd w:val="0"/>
      <w:spacing w:line="274" w:lineRule="exact"/>
      <w:ind w:firstLine="283"/>
      <w:jc w:val="both"/>
    </w:pPr>
  </w:style>
  <w:style w:type="paragraph" w:customStyle="1" w:styleId="Style28">
    <w:name w:val="Style28"/>
    <w:basedOn w:val="a"/>
    <w:uiPriority w:val="99"/>
    <w:rsid w:val="003159D0"/>
    <w:pPr>
      <w:widowControl w:val="0"/>
      <w:autoSpaceDE w:val="0"/>
      <w:autoSpaceDN w:val="0"/>
      <w:adjustRightInd w:val="0"/>
      <w:spacing w:line="283" w:lineRule="exact"/>
    </w:pPr>
  </w:style>
  <w:style w:type="paragraph" w:customStyle="1" w:styleId="2f2">
    <w:name w:val="Знак Знак Знак Знак Знак Знак Знак2"/>
    <w:basedOn w:val="a"/>
    <w:uiPriority w:val="99"/>
    <w:rsid w:val="003159D0"/>
    <w:pPr>
      <w:widowControl w:val="0"/>
      <w:adjustRightInd w:val="0"/>
      <w:spacing w:after="160" w:line="240" w:lineRule="exact"/>
      <w:jc w:val="right"/>
    </w:pPr>
    <w:rPr>
      <w:rFonts w:ascii="Arial" w:hAnsi="Arial" w:cs="Arial"/>
      <w:sz w:val="20"/>
      <w:szCs w:val="20"/>
      <w:lang w:val="en-GB" w:eastAsia="en-US"/>
    </w:rPr>
  </w:style>
  <w:style w:type="paragraph" w:customStyle="1" w:styleId="1f">
    <w:name w:val="Знак Знак Знак Знак Знак Знак Знак1"/>
    <w:basedOn w:val="a"/>
    <w:uiPriority w:val="99"/>
    <w:rsid w:val="003159D0"/>
    <w:pPr>
      <w:widowControl w:val="0"/>
      <w:adjustRightInd w:val="0"/>
      <w:spacing w:after="160" w:line="240" w:lineRule="exact"/>
      <w:jc w:val="right"/>
    </w:pPr>
    <w:rPr>
      <w:rFonts w:ascii="Arial" w:hAnsi="Arial" w:cs="Arial"/>
      <w:sz w:val="20"/>
      <w:szCs w:val="20"/>
      <w:lang w:val="en-GB" w:eastAsia="en-US"/>
    </w:rPr>
  </w:style>
  <w:style w:type="character" w:customStyle="1" w:styleId="ConsPlusNormal0">
    <w:name w:val="ConsPlusNormal Знак"/>
    <w:link w:val="ConsPlusNormal"/>
    <w:uiPriority w:val="99"/>
    <w:locked/>
    <w:rsid w:val="003159D0"/>
    <w:rPr>
      <w:rFonts w:ascii="Arial" w:eastAsia="Times New Roman" w:hAnsi="Arial" w:cs="Times New Roman"/>
      <w:lang w:eastAsia="ru-RU"/>
    </w:rPr>
  </w:style>
  <w:style w:type="numbering" w:customStyle="1" w:styleId="1">
    <w:name w:val="Стиль_Список1"/>
    <w:rsid w:val="003159D0"/>
    <w:pPr>
      <w:numPr>
        <w:numId w:val="4"/>
      </w:numPr>
    </w:pPr>
  </w:style>
  <w:style w:type="numbering" w:customStyle="1" w:styleId="11">
    <w:name w:val="Стиль_Список11"/>
    <w:rsid w:val="003159D0"/>
    <w:pPr>
      <w:numPr>
        <w:numId w:val="3"/>
      </w:numPr>
    </w:pPr>
  </w:style>
  <w:style w:type="character" w:styleId="afff7">
    <w:name w:val="footnote reference"/>
    <w:rsid w:val="003159D0"/>
    <w:rPr>
      <w:vertAlign w:val="superscript"/>
    </w:rPr>
  </w:style>
  <w:style w:type="numbering" w:customStyle="1" w:styleId="12">
    <w:name w:val="Стиль_Список12"/>
    <w:rsid w:val="003159D0"/>
    <w:pPr>
      <w:numPr>
        <w:numId w:val="2"/>
      </w:numPr>
    </w:pPr>
  </w:style>
  <w:style w:type="paragraph" w:customStyle="1" w:styleId="3f0">
    <w:name w:val="Абзац списка3"/>
    <w:basedOn w:val="a"/>
    <w:rsid w:val="003159D0"/>
    <w:pPr>
      <w:ind w:left="720"/>
      <w:contextualSpacing/>
    </w:pPr>
    <w:rPr>
      <w:rFonts w:eastAsia="Calibri"/>
    </w:rPr>
  </w:style>
  <w:style w:type="numbering" w:customStyle="1" w:styleId="2f3">
    <w:name w:val="Нет списка2"/>
    <w:next w:val="a2"/>
    <w:uiPriority w:val="99"/>
    <w:semiHidden/>
    <w:unhideWhenUsed/>
    <w:rsid w:val="003159D0"/>
  </w:style>
  <w:style w:type="table" w:customStyle="1" w:styleId="1f0">
    <w:name w:val="Сетка таблицы1"/>
    <w:basedOn w:val="a1"/>
    <w:next w:val="aff6"/>
    <w:rsid w:val="003159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Стиль_Список13"/>
    <w:rsid w:val="003159D0"/>
  </w:style>
  <w:style w:type="numbering" w:customStyle="1" w:styleId="1111">
    <w:name w:val="Стиль_Список111"/>
    <w:rsid w:val="003159D0"/>
  </w:style>
  <w:style w:type="numbering" w:customStyle="1" w:styleId="121">
    <w:name w:val="Стиль_Список121"/>
    <w:rsid w:val="003159D0"/>
  </w:style>
  <w:style w:type="paragraph" w:customStyle="1" w:styleId="44">
    <w:name w:val="Абзац списка4"/>
    <w:basedOn w:val="a"/>
    <w:rsid w:val="003159D0"/>
    <w:pPr>
      <w:ind w:left="720"/>
      <w:contextualSpacing/>
    </w:pPr>
    <w:rPr>
      <w:rFonts w:eastAsia="Calibri"/>
    </w:rPr>
  </w:style>
  <w:style w:type="paragraph" w:customStyle="1" w:styleId="1f1">
    <w:name w:val="заголовок 1"/>
    <w:basedOn w:val="a"/>
    <w:next w:val="a"/>
    <w:rsid w:val="003159D0"/>
    <w:pPr>
      <w:keepNext/>
      <w:autoSpaceDE w:val="0"/>
      <w:autoSpaceDN w:val="0"/>
      <w:jc w:val="right"/>
      <w:outlineLvl w:val="0"/>
    </w:pPr>
  </w:style>
  <w:style w:type="paragraph" w:customStyle="1" w:styleId="1f2">
    <w:name w:val="Без интервала1"/>
    <w:rsid w:val="003159D0"/>
    <w:pPr>
      <w:suppressAutoHyphens/>
      <w:spacing w:after="0" w:line="240" w:lineRule="auto"/>
    </w:pPr>
    <w:rPr>
      <w:rFonts w:ascii="Times New Roman" w:eastAsia="Times New Roman" w:hAnsi="Times New Roman" w:cs="Times New Roman"/>
      <w:lang w:val="en-US"/>
    </w:rPr>
  </w:style>
  <w:style w:type="paragraph" w:customStyle="1" w:styleId="2f4">
    <w:name w:val="Без интервала2"/>
    <w:rsid w:val="003159D0"/>
    <w:pPr>
      <w:suppressAutoHyphens/>
      <w:spacing w:after="0" w:line="240" w:lineRule="auto"/>
    </w:pPr>
    <w:rPr>
      <w:rFonts w:ascii="Times New Roman" w:eastAsia="Times New Roman" w:hAnsi="Times New Roman" w:cs="Times New Roman"/>
      <w:lang w:val="en-US"/>
    </w:rPr>
  </w:style>
  <w:style w:type="character" w:customStyle="1" w:styleId="afff6">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fff5"/>
    <w:uiPriority w:val="99"/>
    <w:locked/>
    <w:rsid w:val="003159D0"/>
    <w:rPr>
      <w:rFonts w:ascii="Times New Roman" w:eastAsia="Times New Roman" w:hAnsi="Times New Roman" w:cs="Times New Roman"/>
      <w:sz w:val="24"/>
      <w:szCs w:val="24"/>
      <w:lang w:eastAsia="ru-RU"/>
    </w:rPr>
  </w:style>
  <w:style w:type="character" w:customStyle="1" w:styleId="2Arial">
    <w:name w:val="Основной текст (2) + Arial"/>
    <w:aliases w:val="10 pt,9"/>
    <w:rsid w:val="0076574B"/>
    <w:rPr>
      <w:rFonts w:ascii="Arial" w:eastAsia="Arial" w:hAnsi="Arial" w:cs="Arial" w:hint="default"/>
      <w:color w:val="000000"/>
      <w:spacing w:val="0"/>
      <w:w w:val="100"/>
      <w:position w:val="0"/>
      <w:sz w:val="13"/>
      <w:szCs w:val="13"/>
      <w:shd w:val="clear" w:color="auto" w:fill="FFFFFF"/>
      <w:lang w:val="ru-RU" w:eastAsia="ru-RU" w:bidi="ru-RU"/>
    </w:rPr>
  </w:style>
  <w:style w:type="character" w:customStyle="1" w:styleId="2ArialUnicodeMS">
    <w:name w:val="Основной текст (2) + Arial Unicode MS"/>
    <w:aliases w:val="6 pt"/>
    <w:rsid w:val="0076574B"/>
    <w:rPr>
      <w:rFonts w:ascii="Arial Unicode MS" w:eastAsia="Arial Unicode MS" w:hAnsi="Arial Unicode MS" w:cs="Arial Unicode MS" w:hint="eastAsia"/>
      <w:color w:val="000000"/>
      <w:spacing w:val="0"/>
      <w:w w:val="100"/>
      <w:position w:val="0"/>
      <w:sz w:val="12"/>
      <w:szCs w:val="12"/>
      <w:shd w:val="clear" w:color="auto" w:fill="FFFFFF"/>
      <w:lang w:val="ru-RU" w:eastAsia="ru-RU" w:bidi="ru-RU"/>
    </w:rPr>
  </w:style>
  <w:style w:type="character" w:customStyle="1" w:styleId="2f5">
    <w:name w:val="Подпись к таблице (2)"/>
    <w:rsid w:val="0076574B"/>
    <w:rPr>
      <w:rFonts w:ascii="Arial" w:eastAsia="Arial" w:hAnsi="Arial" w:cs="Arial" w:hint="default"/>
      <w:b w:val="0"/>
      <w:bCs w:val="0"/>
      <w:i w:val="0"/>
      <w:iCs w:val="0"/>
      <w:smallCaps w:val="0"/>
      <w:strike w:val="0"/>
      <w:dstrike w:val="0"/>
      <w:color w:val="000000"/>
      <w:spacing w:val="0"/>
      <w:w w:val="100"/>
      <w:position w:val="0"/>
      <w:sz w:val="20"/>
      <w:szCs w:val="20"/>
      <w:u w:val="none"/>
      <w:effect w:val="none"/>
      <w:lang w:val="ru-RU" w:eastAsia="ru-RU" w:bidi="ru-RU"/>
    </w:rPr>
  </w:style>
  <w:style w:type="character" w:customStyle="1" w:styleId="2f6">
    <w:name w:val="Основной текст (2)"/>
    <w:rsid w:val="00281A8E"/>
    <w:rPr>
      <w:rFonts w:ascii="Arial" w:eastAsia="Arial" w:hAnsi="Arial" w:cs="Arial" w:hint="default"/>
      <w:b w:val="0"/>
      <w:bCs w:val="0"/>
      <w:i w:val="0"/>
      <w:iCs w:val="0"/>
      <w:smallCaps w:val="0"/>
      <w:strike w:val="0"/>
      <w:dstrike w:val="0"/>
      <w:color w:val="000000"/>
      <w:spacing w:val="0"/>
      <w:w w:val="100"/>
      <w:position w:val="0"/>
      <w:sz w:val="20"/>
      <w:szCs w:val="20"/>
      <w:u w:val="none"/>
      <w:effect w:val="none"/>
      <w:lang w:val="ru-RU" w:eastAsia="ru-RU" w:bidi="ru-RU"/>
    </w:rPr>
  </w:style>
  <w:style w:type="numbering" w:customStyle="1" w:styleId="110">
    <w:name w:val="Стиль_Список110"/>
    <w:rsid w:val="001E47CE"/>
    <w:pPr>
      <w:numPr>
        <w:numId w:val="20"/>
      </w:numPr>
    </w:pPr>
  </w:style>
  <w:style w:type="character" w:customStyle="1" w:styleId="2f7">
    <w:name w:val="Основной текст (2)_"/>
    <w:locked/>
    <w:rsid w:val="006F1499"/>
    <w:rPr>
      <w:rFonts w:ascii="Times New Roman" w:eastAsia="Times New Roman" w:hAnsi="Times New Roman"/>
      <w:shd w:val="clear" w:color="auto" w:fill="FFFFFF"/>
    </w:rPr>
  </w:style>
  <w:style w:type="character" w:customStyle="1" w:styleId="error">
    <w:name w:val="error"/>
    <w:basedOn w:val="a0"/>
    <w:rsid w:val="001527D9"/>
  </w:style>
  <w:style w:type="numbering" w:customStyle="1" w:styleId="11111">
    <w:name w:val="Стиль_Список11111"/>
    <w:rsid w:val="00C65BC7"/>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048612">
      <w:bodyDiv w:val="1"/>
      <w:marLeft w:val="0"/>
      <w:marRight w:val="0"/>
      <w:marTop w:val="0"/>
      <w:marBottom w:val="0"/>
      <w:divBdr>
        <w:top w:val="none" w:sz="0" w:space="0" w:color="auto"/>
        <w:left w:val="none" w:sz="0" w:space="0" w:color="auto"/>
        <w:bottom w:val="none" w:sz="0" w:space="0" w:color="auto"/>
        <w:right w:val="none" w:sz="0" w:space="0" w:color="auto"/>
      </w:divBdr>
      <w:divsChild>
        <w:div w:id="591202181">
          <w:marLeft w:val="0"/>
          <w:marRight w:val="0"/>
          <w:marTop w:val="0"/>
          <w:marBottom w:val="0"/>
          <w:divBdr>
            <w:top w:val="none" w:sz="0" w:space="0" w:color="auto"/>
            <w:left w:val="none" w:sz="0" w:space="0" w:color="auto"/>
            <w:bottom w:val="none" w:sz="0" w:space="0" w:color="auto"/>
            <w:right w:val="none" w:sz="0" w:space="0" w:color="auto"/>
          </w:divBdr>
          <w:divsChild>
            <w:div w:id="819151864">
              <w:marLeft w:val="0"/>
              <w:marRight w:val="0"/>
              <w:marTop w:val="0"/>
              <w:marBottom w:val="0"/>
              <w:divBdr>
                <w:top w:val="none" w:sz="0" w:space="0" w:color="auto"/>
                <w:left w:val="none" w:sz="0" w:space="0" w:color="auto"/>
                <w:bottom w:val="none" w:sz="0" w:space="0" w:color="auto"/>
                <w:right w:val="none" w:sz="0" w:space="0" w:color="auto"/>
              </w:divBdr>
              <w:divsChild>
                <w:div w:id="427503364">
                  <w:marLeft w:val="0"/>
                  <w:marRight w:val="0"/>
                  <w:marTop w:val="0"/>
                  <w:marBottom w:val="0"/>
                  <w:divBdr>
                    <w:top w:val="none" w:sz="0" w:space="0" w:color="auto"/>
                    <w:left w:val="none" w:sz="0" w:space="0" w:color="auto"/>
                    <w:bottom w:val="none" w:sz="0" w:space="0" w:color="auto"/>
                    <w:right w:val="none" w:sz="0" w:space="0" w:color="auto"/>
                  </w:divBdr>
                  <w:divsChild>
                    <w:div w:id="1515732233">
                      <w:marLeft w:val="0"/>
                      <w:marRight w:val="0"/>
                      <w:marTop w:val="0"/>
                      <w:marBottom w:val="0"/>
                      <w:divBdr>
                        <w:top w:val="none" w:sz="0" w:space="0" w:color="auto"/>
                        <w:left w:val="none" w:sz="0" w:space="0" w:color="auto"/>
                        <w:bottom w:val="none" w:sz="0" w:space="0" w:color="auto"/>
                        <w:right w:val="none" w:sz="0" w:space="0" w:color="auto"/>
                      </w:divBdr>
                      <w:divsChild>
                        <w:div w:id="317736420">
                          <w:marLeft w:val="0"/>
                          <w:marRight w:val="0"/>
                          <w:marTop w:val="0"/>
                          <w:marBottom w:val="0"/>
                          <w:divBdr>
                            <w:top w:val="none" w:sz="0" w:space="0" w:color="auto"/>
                            <w:left w:val="none" w:sz="0" w:space="0" w:color="auto"/>
                            <w:bottom w:val="none" w:sz="0" w:space="0" w:color="auto"/>
                            <w:right w:val="none" w:sz="0" w:space="0" w:color="auto"/>
                          </w:divBdr>
                          <w:divsChild>
                            <w:div w:id="123859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8605115">
      <w:bodyDiv w:val="1"/>
      <w:marLeft w:val="0"/>
      <w:marRight w:val="0"/>
      <w:marTop w:val="0"/>
      <w:marBottom w:val="0"/>
      <w:divBdr>
        <w:top w:val="none" w:sz="0" w:space="0" w:color="auto"/>
        <w:left w:val="none" w:sz="0" w:space="0" w:color="auto"/>
        <w:bottom w:val="none" w:sz="0" w:space="0" w:color="auto"/>
        <w:right w:val="none" w:sz="0" w:space="0" w:color="auto"/>
      </w:divBdr>
    </w:div>
    <w:div w:id="976837795">
      <w:bodyDiv w:val="1"/>
      <w:marLeft w:val="0"/>
      <w:marRight w:val="0"/>
      <w:marTop w:val="0"/>
      <w:marBottom w:val="0"/>
      <w:divBdr>
        <w:top w:val="none" w:sz="0" w:space="0" w:color="auto"/>
        <w:left w:val="none" w:sz="0" w:space="0" w:color="auto"/>
        <w:bottom w:val="none" w:sz="0" w:space="0" w:color="auto"/>
        <w:right w:val="none" w:sz="0" w:space="0" w:color="auto"/>
      </w:divBdr>
    </w:div>
    <w:div w:id="1308707469">
      <w:bodyDiv w:val="1"/>
      <w:marLeft w:val="0"/>
      <w:marRight w:val="0"/>
      <w:marTop w:val="0"/>
      <w:marBottom w:val="0"/>
      <w:divBdr>
        <w:top w:val="none" w:sz="0" w:space="0" w:color="auto"/>
        <w:left w:val="none" w:sz="0" w:space="0" w:color="auto"/>
        <w:bottom w:val="none" w:sz="0" w:space="0" w:color="auto"/>
        <w:right w:val="none" w:sz="0" w:space="0" w:color="auto"/>
      </w:divBdr>
    </w:div>
    <w:div w:id="1437871319">
      <w:bodyDiv w:val="1"/>
      <w:marLeft w:val="0"/>
      <w:marRight w:val="0"/>
      <w:marTop w:val="0"/>
      <w:marBottom w:val="0"/>
      <w:divBdr>
        <w:top w:val="none" w:sz="0" w:space="0" w:color="auto"/>
        <w:left w:val="none" w:sz="0" w:space="0" w:color="auto"/>
        <w:bottom w:val="none" w:sz="0" w:space="0" w:color="auto"/>
        <w:right w:val="none" w:sz="0" w:space="0" w:color="auto"/>
      </w:divBdr>
    </w:div>
    <w:div w:id="1637485616">
      <w:bodyDiv w:val="1"/>
      <w:marLeft w:val="0"/>
      <w:marRight w:val="0"/>
      <w:marTop w:val="0"/>
      <w:marBottom w:val="0"/>
      <w:divBdr>
        <w:top w:val="none" w:sz="0" w:space="0" w:color="auto"/>
        <w:left w:val="none" w:sz="0" w:space="0" w:color="auto"/>
        <w:bottom w:val="none" w:sz="0" w:space="0" w:color="auto"/>
        <w:right w:val="none" w:sz="0" w:space="0" w:color="auto"/>
      </w:divBdr>
    </w:div>
    <w:div w:id="1716268095">
      <w:bodyDiv w:val="1"/>
      <w:marLeft w:val="0"/>
      <w:marRight w:val="0"/>
      <w:marTop w:val="0"/>
      <w:marBottom w:val="0"/>
      <w:divBdr>
        <w:top w:val="none" w:sz="0" w:space="0" w:color="auto"/>
        <w:left w:val="none" w:sz="0" w:space="0" w:color="auto"/>
        <w:bottom w:val="none" w:sz="0" w:space="0" w:color="auto"/>
        <w:right w:val="none" w:sz="0" w:space="0" w:color="auto"/>
      </w:divBdr>
    </w:div>
    <w:div w:id="1846438337">
      <w:bodyDiv w:val="1"/>
      <w:marLeft w:val="0"/>
      <w:marRight w:val="0"/>
      <w:marTop w:val="0"/>
      <w:marBottom w:val="0"/>
      <w:divBdr>
        <w:top w:val="none" w:sz="0" w:space="0" w:color="auto"/>
        <w:left w:val="none" w:sz="0" w:space="0" w:color="auto"/>
        <w:bottom w:val="none" w:sz="0" w:space="0" w:color="auto"/>
        <w:right w:val="none" w:sz="0" w:space="0" w:color="auto"/>
      </w:divBdr>
      <w:divsChild>
        <w:div w:id="399645257">
          <w:marLeft w:val="0"/>
          <w:marRight w:val="0"/>
          <w:marTop w:val="0"/>
          <w:marBottom w:val="0"/>
          <w:divBdr>
            <w:top w:val="none" w:sz="0" w:space="0" w:color="auto"/>
            <w:left w:val="none" w:sz="0" w:space="0" w:color="auto"/>
            <w:bottom w:val="none" w:sz="0" w:space="0" w:color="auto"/>
            <w:right w:val="none" w:sz="0" w:space="0" w:color="auto"/>
          </w:divBdr>
          <w:divsChild>
            <w:div w:id="90518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739750">
      <w:bodyDiv w:val="1"/>
      <w:marLeft w:val="0"/>
      <w:marRight w:val="0"/>
      <w:marTop w:val="0"/>
      <w:marBottom w:val="0"/>
      <w:divBdr>
        <w:top w:val="none" w:sz="0" w:space="0" w:color="auto"/>
        <w:left w:val="none" w:sz="0" w:space="0" w:color="auto"/>
        <w:bottom w:val="none" w:sz="0" w:space="0" w:color="auto"/>
        <w:right w:val="none" w:sz="0" w:space="0" w:color="auto"/>
      </w:divBdr>
    </w:div>
    <w:div w:id="1978297851">
      <w:bodyDiv w:val="1"/>
      <w:marLeft w:val="0"/>
      <w:marRight w:val="0"/>
      <w:marTop w:val="0"/>
      <w:marBottom w:val="0"/>
      <w:divBdr>
        <w:top w:val="none" w:sz="0" w:space="0" w:color="auto"/>
        <w:left w:val="none" w:sz="0" w:space="0" w:color="auto"/>
        <w:bottom w:val="none" w:sz="0" w:space="0" w:color="auto"/>
        <w:right w:val="none" w:sz="0" w:space="0" w:color="auto"/>
      </w:divBdr>
      <w:divsChild>
        <w:div w:id="1065638481">
          <w:marLeft w:val="0"/>
          <w:marRight w:val="0"/>
          <w:marTop w:val="0"/>
          <w:marBottom w:val="0"/>
          <w:divBdr>
            <w:top w:val="none" w:sz="0" w:space="0" w:color="auto"/>
            <w:left w:val="none" w:sz="0" w:space="0" w:color="auto"/>
            <w:bottom w:val="none" w:sz="0" w:space="0" w:color="auto"/>
            <w:right w:val="none" w:sz="0" w:space="0" w:color="auto"/>
          </w:divBdr>
          <w:divsChild>
            <w:div w:id="1631083905">
              <w:marLeft w:val="0"/>
              <w:marRight w:val="0"/>
              <w:marTop w:val="0"/>
              <w:marBottom w:val="0"/>
              <w:divBdr>
                <w:top w:val="none" w:sz="0" w:space="0" w:color="auto"/>
                <w:left w:val="none" w:sz="0" w:space="0" w:color="auto"/>
                <w:bottom w:val="none" w:sz="0" w:space="0" w:color="auto"/>
                <w:right w:val="none" w:sz="0" w:space="0" w:color="auto"/>
              </w:divBdr>
              <w:divsChild>
                <w:div w:id="1651442797">
                  <w:marLeft w:val="0"/>
                  <w:marRight w:val="0"/>
                  <w:marTop w:val="0"/>
                  <w:marBottom w:val="0"/>
                  <w:divBdr>
                    <w:top w:val="none" w:sz="0" w:space="0" w:color="auto"/>
                    <w:left w:val="none" w:sz="0" w:space="0" w:color="auto"/>
                    <w:bottom w:val="none" w:sz="0" w:space="0" w:color="auto"/>
                    <w:right w:val="none" w:sz="0" w:space="0" w:color="auto"/>
                  </w:divBdr>
                  <w:divsChild>
                    <w:div w:id="759373335">
                      <w:marLeft w:val="0"/>
                      <w:marRight w:val="0"/>
                      <w:marTop w:val="0"/>
                      <w:marBottom w:val="0"/>
                      <w:divBdr>
                        <w:top w:val="none" w:sz="0" w:space="0" w:color="auto"/>
                        <w:left w:val="none" w:sz="0" w:space="0" w:color="auto"/>
                        <w:bottom w:val="none" w:sz="0" w:space="0" w:color="auto"/>
                        <w:right w:val="none" w:sz="0" w:space="0" w:color="auto"/>
                      </w:divBdr>
                      <w:divsChild>
                        <w:div w:id="1356541973">
                          <w:marLeft w:val="0"/>
                          <w:marRight w:val="0"/>
                          <w:marTop w:val="0"/>
                          <w:marBottom w:val="0"/>
                          <w:divBdr>
                            <w:top w:val="none" w:sz="0" w:space="0" w:color="auto"/>
                            <w:left w:val="none" w:sz="0" w:space="0" w:color="auto"/>
                            <w:bottom w:val="none" w:sz="0" w:space="0" w:color="auto"/>
                            <w:right w:val="none" w:sz="0" w:space="0" w:color="auto"/>
                          </w:divBdr>
                          <w:divsChild>
                            <w:div w:id="133618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5490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B9854B23D85897930905B1BBECE8AF7685842A66EE54FE1014FD39FA00362A8A0152E9B42EDA971w5kEH"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svpd-spb.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C76ACD9E51E9AD833CC2048816C6D5AE80F49162B3BA0B4F0EB70E3AD839069AE1A2E4237445CEC1F5081730604BEBFEEBA02f4c6I"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consultantplus://offline/ref=4C76ACD9E51E9AD833CC2048816C6D5AE80F49162B3BA0B4F0EB70E3AD839069AE1A2E4237445CEC1F5081730604BEBFEEBA02f4c6I" TargetMode="External"/><Relationship Id="rId4" Type="http://schemas.microsoft.com/office/2007/relationships/stylesWithEffects" Target="stylesWithEffects.xml"/><Relationship Id="rId9" Type="http://schemas.openxmlformats.org/officeDocument/2006/relationships/hyperlink" Target="mailto:30tck@mail.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21AF7F-5FCC-4486-90C2-6943FCCFE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5033</Words>
  <Characters>28689</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33655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Паршикова И Ю.</dc:creator>
  <cp:lastModifiedBy>Паршикова И Ю.</cp:lastModifiedBy>
  <cp:revision>6</cp:revision>
  <cp:lastPrinted>2023-04-04T09:05:00Z</cp:lastPrinted>
  <dcterms:created xsi:type="dcterms:W3CDTF">2023-04-04T08:44:00Z</dcterms:created>
  <dcterms:modified xsi:type="dcterms:W3CDTF">2023-04-04T13:36:00Z</dcterms:modified>
</cp:coreProperties>
</file>