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94C" w:rsidRPr="0017405C" w:rsidRDefault="00D83C00" w:rsidP="001A0E1C">
      <w:pPr>
        <w:pStyle w:val="a4"/>
        <w:tabs>
          <w:tab w:val="left" w:pos="426"/>
          <w:tab w:val="left" w:pos="993"/>
        </w:tabs>
        <w:spacing w:before="0" w:after="0"/>
        <w:rPr>
          <w:sz w:val="24"/>
          <w:szCs w:val="24"/>
          <w:u w:val="single"/>
        </w:rPr>
      </w:pPr>
      <w:bookmarkStart w:id="0" w:name="_title_1"/>
      <w:bookmarkStart w:id="1" w:name="_ref_190246"/>
      <w:r w:rsidRPr="0017405C">
        <w:rPr>
          <w:sz w:val="24"/>
          <w:szCs w:val="24"/>
        </w:rPr>
        <w:t>Договор</w:t>
      </w:r>
      <w:r w:rsidR="00B7694C" w:rsidRPr="0017405C">
        <w:rPr>
          <w:sz w:val="24"/>
          <w:szCs w:val="24"/>
        </w:rPr>
        <w:t xml:space="preserve">  № </w:t>
      </w:r>
      <w:r w:rsidR="00B7694C" w:rsidRPr="0017405C">
        <w:rPr>
          <w:sz w:val="24"/>
          <w:szCs w:val="24"/>
          <w:u w:val="single"/>
        </w:rPr>
        <w:t xml:space="preserve">     </w:t>
      </w:r>
      <w:r w:rsidR="00DB51FB" w:rsidRPr="0017405C">
        <w:rPr>
          <w:sz w:val="24"/>
          <w:szCs w:val="24"/>
          <w:u w:val="single"/>
        </w:rPr>
        <w:t>_____</w:t>
      </w:r>
      <w:r w:rsidR="00B7694C" w:rsidRPr="0017405C">
        <w:rPr>
          <w:sz w:val="24"/>
          <w:szCs w:val="24"/>
          <w:u w:val="single"/>
        </w:rPr>
        <w:t>   </w:t>
      </w:r>
      <w:bookmarkEnd w:id="0"/>
      <w:bookmarkEnd w:id="1"/>
    </w:p>
    <w:p w:rsidR="00B7694C" w:rsidRPr="0017405C" w:rsidRDefault="00B7694C" w:rsidP="001A0E1C">
      <w:pPr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4807"/>
        <w:gridCol w:w="4905"/>
      </w:tblGrid>
      <w:tr w:rsidR="00B7694C" w:rsidRPr="0017405C" w:rsidTr="00261A2B"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</w:tcPr>
          <w:p w:rsidR="00B7694C" w:rsidRPr="0017405C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17405C">
              <w:rPr>
                <w:sz w:val="24"/>
                <w:szCs w:val="24"/>
              </w:rPr>
              <w:t>Санкт-Петербург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B7694C" w:rsidRPr="0017405C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jc w:val="right"/>
              <w:rPr>
                <w:sz w:val="24"/>
                <w:szCs w:val="24"/>
              </w:rPr>
            </w:pPr>
            <w:r w:rsidRPr="0017405C">
              <w:rPr>
                <w:sz w:val="24"/>
                <w:szCs w:val="24"/>
              </w:rPr>
              <w:t>"</w:t>
            </w:r>
            <w:r w:rsidRPr="0017405C">
              <w:rPr>
                <w:sz w:val="24"/>
                <w:szCs w:val="24"/>
                <w:u w:val="single"/>
              </w:rPr>
              <w:t>       </w:t>
            </w:r>
            <w:r w:rsidRPr="0017405C">
              <w:rPr>
                <w:sz w:val="24"/>
                <w:szCs w:val="24"/>
              </w:rPr>
              <w:t xml:space="preserve">" </w:t>
            </w:r>
            <w:r w:rsidRPr="0017405C">
              <w:rPr>
                <w:sz w:val="24"/>
                <w:szCs w:val="24"/>
                <w:u w:val="single"/>
              </w:rPr>
              <w:t>               </w:t>
            </w:r>
            <w:r w:rsidRPr="0017405C">
              <w:rPr>
                <w:sz w:val="24"/>
                <w:szCs w:val="24"/>
              </w:rPr>
              <w:t xml:space="preserve"> </w:t>
            </w:r>
            <w:r w:rsidR="00DB51FB" w:rsidRPr="0017405C">
              <w:rPr>
                <w:sz w:val="24"/>
                <w:szCs w:val="24"/>
                <w:u w:val="single"/>
              </w:rPr>
              <w:t>20</w:t>
            </w:r>
            <w:r w:rsidR="0070636C" w:rsidRPr="0017405C">
              <w:rPr>
                <w:sz w:val="24"/>
                <w:szCs w:val="24"/>
                <w:u w:val="single"/>
              </w:rPr>
              <w:t>20</w:t>
            </w:r>
          </w:p>
        </w:tc>
      </w:tr>
    </w:tbl>
    <w:p w:rsidR="00B7694C" w:rsidRPr="0017405C" w:rsidRDefault="00B7694C" w:rsidP="001A0E1C">
      <w:pPr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</w:p>
    <w:p w:rsidR="0017405C" w:rsidRDefault="00B7694C" w:rsidP="001A0E1C">
      <w:pPr>
        <w:spacing w:before="0" w:after="0" w:line="240" w:lineRule="auto"/>
        <w:ind w:firstLine="709"/>
        <w:rPr>
          <w:sz w:val="24"/>
          <w:szCs w:val="24"/>
        </w:rPr>
      </w:pPr>
      <w:r w:rsidRPr="0017405C">
        <w:rPr>
          <w:sz w:val="24"/>
          <w:szCs w:val="24"/>
        </w:rPr>
        <w:t>Санкт-Петербургское государственное бюджетное учреждение «Городское туристско-информационное бюро» (далее - СПб ГБУ «ГТИБ»), именуемое в дальнейшем «</w:t>
      </w:r>
      <w:r w:rsidR="00DE2485" w:rsidRPr="0017405C">
        <w:rPr>
          <w:sz w:val="24"/>
          <w:szCs w:val="24"/>
        </w:rPr>
        <w:t>З</w:t>
      </w:r>
      <w:r w:rsidRPr="0017405C">
        <w:rPr>
          <w:sz w:val="24"/>
          <w:szCs w:val="24"/>
        </w:rPr>
        <w:t xml:space="preserve">аказчик», в лице </w:t>
      </w:r>
      <w:r w:rsidR="00077546" w:rsidRPr="0017405C">
        <w:rPr>
          <w:sz w:val="24"/>
          <w:szCs w:val="24"/>
        </w:rPr>
        <w:t>______________________</w:t>
      </w:r>
      <w:r w:rsidRPr="0017405C">
        <w:rPr>
          <w:sz w:val="24"/>
          <w:szCs w:val="24"/>
        </w:rPr>
        <w:t xml:space="preserve">, действующего на основании </w:t>
      </w:r>
      <w:r w:rsidR="00077546" w:rsidRPr="0017405C">
        <w:rPr>
          <w:sz w:val="24"/>
          <w:szCs w:val="24"/>
        </w:rPr>
        <w:t>___________</w:t>
      </w:r>
      <w:r w:rsidRPr="0017405C">
        <w:rPr>
          <w:sz w:val="24"/>
          <w:szCs w:val="24"/>
        </w:rPr>
        <w:t xml:space="preserve">, с одной стороны, </w:t>
      </w:r>
    </w:p>
    <w:p w:rsidR="0017405C" w:rsidRDefault="00B7694C" w:rsidP="001A0E1C">
      <w:pPr>
        <w:spacing w:before="0" w:after="0" w:line="240" w:lineRule="auto"/>
        <w:ind w:firstLine="709"/>
        <w:rPr>
          <w:sz w:val="24"/>
          <w:szCs w:val="24"/>
        </w:rPr>
      </w:pPr>
      <w:proofErr w:type="gramStart"/>
      <w:r w:rsidRPr="0017405C">
        <w:rPr>
          <w:sz w:val="24"/>
          <w:szCs w:val="24"/>
        </w:rPr>
        <w:t>и _______________________, именуемое в дальнейшем «</w:t>
      </w:r>
      <w:r w:rsidR="00DE2485" w:rsidRPr="0017405C">
        <w:rPr>
          <w:sz w:val="24"/>
          <w:szCs w:val="24"/>
        </w:rPr>
        <w:t>Исполнитель</w:t>
      </w:r>
      <w:r w:rsidRPr="0017405C">
        <w:rPr>
          <w:sz w:val="24"/>
          <w:szCs w:val="24"/>
        </w:rPr>
        <w:t xml:space="preserve">», в лице ________________, действующего на основании _____________, с другой стороны, далее совместно именуемые «Стороны», </w:t>
      </w:r>
      <w:proofErr w:type="gramEnd"/>
    </w:p>
    <w:p w:rsidR="00B7694C" w:rsidRPr="0017405C" w:rsidRDefault="00B7694C" w:rsidP="001A0E1C">
      <w:pPr>
        <w:spacing w:before="0" w:after="0" w:line="240" w:lineRule="auto"/>
        <w:ind w:firstLine="709"/>
        <w:rPr>
          <w:sz w:val="24"/>
          <w:szCs w:val="24"/>
        </w:rPr>
      </w:pPr>
      <w:r w:rsidRPr="0017405C">
        <w:rPr>
          <w:sz w:val="24"/>
          <w:szCs w:val="24"/>
        </w:rPr>
        <w:t xml:space="preserve">на </w:t>
      </w:r>
      <w:r w:rsidR="0017405C">
        <w:rPr>
          <w:sz w:val="24"/>
          <w:szCs w:val="24"/>
        </w:rPr>
        <w:t>основании пункта 4 части 1 статьи 93 Федерального закона № 44-ФЗ</w:t>
      </w:r>
      <w:r w:rsidRPr="0017405C">
        <w:rPr>
          <w:sz w:val="24"/>
          <w:szCs w:val="24"/>
        </w:rPr>
        <w:t xml:space="preserve">, заключили настоящий </w:t>
      </w:r>
      <w:r w:rsidR="0017405C">
        <w:rPr>
          <w:sz w:val="24"/>
          <w:szCs w:val="24"/>
        </w:rPr>
        <w:t>Договор</w:t>
      </w:r>
      <w:r w:rsidRPr="0017405C">
        <w:rPr>
          <w:sz w:val="24"/>
          <w:szCs w:val="24"/>
        </w:rPr>
        <w:t xml:space="preserve"> (далее – «</w:t>
      </w:r>
      <w:r w:rsidR="00B639AB">
        <w:rPr>
          <w:sz w:val="24"/>
          <w:szCs w:val="24"/>
        </w:rPr>
        <w:t>Договор</w:t>
      </w:r>
      <w:r w:rsidRPr="0017405C">
        <w:rPr>
          <w:sz w:val="24"/>
          <w:szCs w:val="24"/>
        </w:rPr>
        <w:t>») о нижеследующем:</w:t>
      </w:r>
    </w:p>
    <w:p w:rsidR="00B7694C" w:rsidRPr="00327032" w:rsidRDefault="00B7694C" w:rsidP="001A0E1C">
      <w:pPr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</w:p>
    <w:p w:rsidR="00B7694C" w:rsidRDefault="00B7694C" w:rsidP="001A0E1C">
      <w:pPr>
        <w:pStyle w:val="1"/>
        <w:tabs>
          <w:tab w:val="left" w:pos="426"/>
          <w:tab w:val="left" w:pos="993"/>
        </w:tabs>
        <w:spacing w:before="0" w:after="0" w:line="240" w:lineRule="auto"/>
        <w:rPr>
          <w:szCs w:val="24"/>
        </w:rPr>
      </w:pPr>
      <w:bookmarkStart w:id="2" w:name="_ref_613323"/>
      <w:r w:rsidRPr="00327032">
        <w:rPr>
          <w:szCs w:val="24"/>
        </w:rPr>
        <w:t xml:space="preserve">Предмет </w:t>
      </w:r>
      <w:r w:rsidR="0017405C">
        <w:rPr>
          <w:szCs w:val="24"/>
        </w:rPr>
        <w:t>Договора</w:t>
      </w:r>
      <w:bookmarkEnd w:id="2"/>
      <w:r w:rsidR="00C14FCB">
        <w:rPr>
          <w:szCs w:val="24"/>
        </w:rPr>
        <w:t>.</w:t>
      </w:r>
    </w:p>
    <w:p w:rsidR="00B7694C" w:rsidRDefault="00B7694C" w:rsidP="001A0E1C">
      <w:pPr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  <w:r w:rsidRPr="00327032">
        <w:rPr>
          <w:sz w:val="24"/>
          <w:szCs w:val="24"/>
        </w:rPr>
        <w:t xml:space="preserve">1.1. Предметом </w:t>
      </w:r>
      <w:r w:rsidR="0017405C">
        <w:rPr>
          <w:sz w:val="24"/>
          <w:szCs w:val="24"/>
        </w:rPr>
        <w:t>Договора</w:t>
      </w:r>
      <w:r w:rsidRPr="00327032">
        <w:rPr>
          <w:sz w:val="24"/>
          <w:szCs w:val="24"/>
        </w:rPr>
        <w:t xml:space="preserve"> является</w:t>
      </w:r>
      <w:r w:rsidR="00DB51FB">
        <w:rPr>
          <w:sz w:val="24"/>
          <w:szCs w:val="24"/>
        </w:rPr>
        <w:t xml:space="preserve">: </w:t>
      </w:r>
      <w:r w:rsidR="008809E2" w:rsidRPr="008809E2">
        <w:rPr>
          <w:sz w:val="24"/>
          <w:szCs w:val="24"/>
        </w:rPr>
        <w:t xml:space="preserve">Оказание услуг по обучению руководителей и специалистов Учреждения </w:t>
      </w:r>
      <w:r w:rsidRPr="00327032">
        <w:rPr>
          <w:sz w:val="24"/>
          <w:szCs w:val="24"/>
        </w:rPr>
        <w:t xml:space="preserve">(далее – </w:t>
      </w:r>
      <w:r w:rsidR="008809E2">
        <w:rPr>
          <w:sz w:val="24"/>
          <w:szCs w:val="24"/>
        </w:rPr>
        <w:t>Услуга</w:t>
      </w:r>
      <w:r w:rsidRPr="00327032">
        <w:rPr>
          <w:sz w:val="24"/>
          <w:szCs w:val="24"/>
        </w:rPr>
        <w:t>).</w:t>
      </w:r>
    </w:p>
    <w:p w:rsidR="00B7694C" w:rsidRPr="00327032" w:rsidRDefault="00B7694C" w:rsidP="001A0E1C">
      <w:pPr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1.</w:t>
      </w:r>
      <w:r w:rsidR="0017405C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Pr="00327032">
        <w:rPr>
          <w:sz w:val="24"/>
          <w:szCs w:val="24"/>
        </w:rPr>
        <w:t>Перечень действий, которые должен совершить Исполнитель в рамках указанной деятельности, а также</w:t>
      </w:r>
      <w:r>
        <w:rPr>
          <w:sz w:val="24"/>
          <w:szCs w:val="24"/>
        </w:rPr>
        <w:t xml:space="preserve"> </w:t>
      </w:r>
      <w:r w:rsidRPr="00327032">
        <w:rPr>
          <w:sz w:val="24"/>
          <w:szCs w:val="24"/>
        </w:rPr>
        <w:t xml:space="preserve">требования к количественным и качественным характеристикам </w:t>
      </w:r>
      <w:r w:rsidR="008809E2">
        <w:rPr>
          <w:sz w:val="24"/>
          <w:szCs w:val="24"/>
        </w:rPr>
        <w:t>Услуги</w:t>
      </w:r>
      <w:r w:rsidRPr="00327032">
        <w:rPr>
          <w:sz w:val="24"/>
          <w:szCs w:val="24"/>
        </w:rPr>
        <w:t xml:space="preserve"> приведены в Техническом задании, являющемся Приложением № </w:t>
      </w:r>
      <w:fldSimple w:instr=" REF _ref_889584 \h \n \!  \* MERGEFORMAT " w:fldLock="1">
        <w:r w:rsidRPr="00327032">
          <w:rPr>
            <w:sz w:val="24"/>
            <w:szCs w:val="24"/>
          </w:rPr>
          <w:t>1</w:t>
        </w:r>
      </w:fldSimple>
      <w:r w:rsidRPr="00327032">
        <w:rPr>
          <w:sz w:val="24"/>
          <w:szCs w:val="24"/>
        </w:rPr>
        <w:t xml:space="preserve"> к </w:t>
      </w:r>
      <w:r w:rsidR="0017405C">
        <w:rPr>
          <w:sz w:val="24"/>
          <w:szCs w:val="24"/>
        </w:rPr>
        <w:t>Договору</w:t>
      </w:r>
      <w:r w:rsidRPr="00327032">
        <w:rPr>
          <w:sz w:val="24"/>
          <w:szCs w:val="24"/>
        </w:rPr>
        <w:t>.</w:t>
      </w:r>
    </w:p>
    <w:p w:rsidR="00B7694C" w:rsidRPr="00327032" w:rsidRDefault="00B7694C" w:rsidP="001A0E1C">
      <w:pPr>
        <w:tabs>
          <w:tab w:val="left" w:pos="426"/>
          <w:tab w:val="left" w:pos="993"/>
        </w:tabs>
        <w:spacing w:before="0" w:after="0" w:line="240" w:lineRule="auto"/>
      </w:pPr>
    </w:p>
    <w:p w:rsidR="00B7694C" w:rsidRDefault="00B7694C" w:rsidP="001A0E1C">
      <w:pPr>
        <w:pStyle w:val="1"/>
        <w:tabs>
          <w:tab w:val="left" w:pos="426"/>
          <w:tab w:val="left" w:pos="993"/>
        </w:tabs>
        <w:spacing w:before="0" w:after="0" w:line="240" w:lineRule="auto"/>
        <w:rPr>
          <w:szCs w:val="24"/>
        </w:rPr>
      </w:pPr>
      <w:bookmarkStart w:id="3" w:name="_ref_683718"/>
      <w:r w:rsidRPr="00327032">
        <w:rPr>
          <w:szCs w:val="24"/>
        </w:rPr>
        <w:t xml:space="preserve">Качество </w:t>
      </w:r>
      <w:bookmarkEnd w:id="3"/>
      <w:r w:rsidR="0017405C">
        <w:rPr>
          <w:szCs w:val="24"/>
        </w:rPr>
        <w:t>товара</w:t>
      </w:r>
    </w:p>
    <w:p w:rsidR="00B7694C" w:rsidRPr="00327032" w:rsidRDefault="00B7694C" w:rsidP="001A0E1C">
      <w:pPr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  <w:bookmarkStart w:id="4" w:name="_ref_686404"/>
      <w:r>
        <w:rPr>
          <w:sz w:val="24"/>
          <w:szCs w:val="24"/>
        </w:rPr>
        <w:t xml:space="preserve">2.1. </w:t>
      </w:r>
      <w:r w:rsidRPr="00327032">
        <w:rPr>
          <w:sz w:val="24"/>
          <w:szCs w:val="24"/>
        </w:rPr>
        <w:t xml:space="preserve">Качество </w:t>
      </w:r>
      <w:r w:rsidR="008809E2">
        <w:rPr>
          <w:sz w:val="24"/>
          <w:szCs w:val="24"/>
        </w:rPr>
        <w:t>Услуги</w:t>
      </w:r>
      <w:r w:rsidRPr="00327032">
        <w:rPr>
          <w:sz w:val="24"/>
          <w:szCs w:val="24"/>
        </w:rPr>
        <w:t xml:space="preserve"> должно соответствовать требованиям, предъявляемым к </w:t>
      </w:r>
      <w:r w:rsidR="008D2F2B">
        <w:rPr>
          <w:sz w:val="24"/>
          <w:szCs w:val="24"/>
        </w:rPr>
        <w:t>товарам</w:t>
      </w:r>
      <w:r w:rsidRPr="00327032">
        <w:rPr>
          <w:sz w:val="24"/>
          <w:szCs w:val="24"/>
        </w:rPr>
        <w:t xml:space="preserve"> соответствующего рода, либо превышать данные требования. </w:t>
      </w:r>
    </w:p>
    <w:bookmarkEnd w:id="4"/>
    <w:p w:rsidR="00B7694C" w:rsidRPr="00B640A0" w:rsidRDefault="00B7694C" w:rsidP="001A0E1C">
      <w:pPr>
        <w:tabs>
          <w:tab w:val="left" w:pos="426"/>
          <w:tab w:val="left" w:pos="993"/>
        </w:tabs>
        <w:spacing w:before="0" w:after="0" w:line="240" w:lineRule="auto"/>
      </w:pPr>
    </w:p>
    <w:p w:rsidR="00B7694C" w:rsidRDefault="00B7694C" w:rsidP="001A0E1C">
      <w:pPr>
        <w:pStyle w:val="1"/>
        <w:tabs>
          <w:tab w:val="left" w:pos="426"/>
          <w:tab w:val="left" w:pos="993"/>
        </w:tabs>
        <w:spacing w:before="0" w:after="0" w:line="240" w:lineRule="auto"/>
        <w:rPr>
          <w:szCs w:val="24"/>
        </w:rPr>
      </w:pPr>
      <w:bookmarkStart w:id="5" w:name="_ref_766889"/>
      <w:r w:rsidRPr="00327032">
        <w:rPr>
          <w:szCs w:val="24"/>
        </w:rPr>
        <w:t xml:space="preserve">Цена </w:t>
      </w:r>
      <w:r w:rsidR="0017405C">
        <w:rPr>
          <w:szCs w:val="24"/>
        </w:rPr>
        <w:t>Договора</w:t>
      </w:r>
      <w:r w:rsidRPr="00327032">
        <w:rPr>
          <w:szCs w:val="24"/>
        </w:rPr>
        <w:t xml:space="preserve"> и порядок оплаты</w:t>
      </w:r>
      <w:bookmarkEnd w:id="5"/>
    </w:p>
    <w:p w:rsidR="00B7694C" w:rsidRPr="00B640A0" w:rsidRDefault="00B7694C" w:rsidP="001A0E1C">
      <w:pPr>
        <w:tabs>
          <w:tab w:val="left" w:pos="426"/>
          <w:tab w:val="left" w:pos="993"/>
        </w:tabs>
        <w:spacing w:before="0" w:after="0" w:line="240" w:lineRule="auto"/>
      </w:pPr>
    </w:p>
    <w:p w:rsidR="00B7694C" w:rsidRDefault="00B7694C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82"/>
        <w:rPr>
          <w:sz w:val="24"/>
          <w:szCs w:val="24"/>
        </w:rPr>
      </w:pPr>
      <w:bookmarkStart w:id="6" w:name="_ref_766890"/>
      <w:r w:rsidRPr="00327032">
        <w:rPr>
          <w:sz w:val="24"/>
          <w:szCs w:val="24"/>
        </w:rPr>
        <w:t xml:space="preserve">Цена </w:t>
      </w:r>
      <w:r w:rsidR="0017405C">
        <w:rPr>
          <w:sz w:val="24"/>
          <w:szCs w:val="24"/>
        </w:rPr>
        <w:t>Договора</w:t>
      </w:r>
      <w:r w:rsidRPr="00327032">
        <w:rPr>
          <w:sz w:val="24"/>
          <w:szCs w:val="24"/>
        </w:rPr>
        <w:t xml:space="preserve"> составляет </w:t>
      </w:r>
      <w:r w:rsidR="006721F9">
        <w:rPr>
          <w:sz w:val="24"/>
          <w:szCs w:val="24"/>
          <w:u w:val="single"/>
        </w:rPr>
        <w:t xml:space="preserve">                </w:t>
      </w:r>
      <w:r w:rsidRPr="00327032">
        <w:rPr>
          <w:sz w:val="24"/>
          <w:szCs w:val="24"/>
          <w:u w:val="single"/>
        </w:rPr>
        <w:t>   </w:t>
      </w:r>
      <w:r w:rsidR="006721F9" w:rsidRPr="006721F9">
        <w:rPr>
          <w:sz w:val="24"/>
          <w:szCs w:val="24"/>
        </w:rPr>
        <w:t xml:space="preserve"> рублей</w:t>
      </w:r>
      <w:r w:rsidRPr="00327032">
        <w:rPr>
          <w:sz w:val="24"/>
          <w:szCs w:val="24"/>
        </w:rPr>
        <w:t xml:space="preserve"> (</w:t>
      </w:r>
      <w:r w:rsidR="006721F9">
        <w:rPr>
          <w:sz w:val="24"/>
          <w:szCs w:val="24"/>
          <w:u w:val="single"/>
        </w:rPr>
        <w:t>   </w:t>
      </w:r>
      <w:r w:rsidRPr="00327032">
        <w:rPr>
          <w:sz w:val="24"/>
          <w:szCs w:val="24"/>
          <w:u w:val="single"/>
        </w:rPr>
        <w:t>                       </w:t>
      </w:r>
      <w:r w:rsidRPr="00327032">
        <w:rPr>
          <w:sz w:val="24"/>
          <w:szCs w:val="24"/>
        </w:rPr>
        <w:t>)</w:t>
      </w:r>
      <w:bookmarkEnd w:id="6"/>
      <w:r w:rsidR="006721F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B640A0">
        <w:rPr>
          <w:sz w:val="24"/>
          <w:szCs w:val="24"/>
          <w:u w:val="single"/>
        </w:rPr>
        <w:t xml:space="preserve">    </w:t>
      </w:r>
      <w:r w:rsidRPr="006721F9">
        <w:rPr>
          <w:i/>
          <w:sz w:val="24"/>
          <w:szCs w:val="24"/>
          <w:u w:val="single"/>
        </w:rPr>
        <w:t>(условие об НДС</w:t>
      </w:r>
      <w:r w:rsidR="006721F9" w:rsidRPr="006721F9">
        <w:rPr>
          <w:i/>
          <w:sz w:val="24"/>
          <w:szCs w:val="24"/>
          <w:u w:val="single"/>
        </w:rPr>
        <w:t xml:space="preserve"> или основания его отсутствия</w:t>
      </w:r>
      <w:r w:rsidRPr="006721F9">
        <w:rPr>
          <w:i/>
          <w:sz w:val="24"/>
          <w:szCs w:val="24"/>
          <w:u w:val="single"/>
        </w:rPr>
        <w:t>)</w:t>
      </w:r>
      <w:proofErr w:type="gramStart"/>
      <w:r w:rsidR="006721F9">
        <w:rPr>
          <w:i/>
          <w:sz w:val="24"/>
          <w:szCs w:val="24"/>
          <w:u w:val="single"/>
        </w:rPr>
        <w:t xml:space="preserve">      </w:t>
      </w:r>
      <w:r w:rsidRPr="00B640A0">
        <w:rPr>
          <w:sz w:val="24"/>
          <w:szCs w:val="24"/>
        </w:rPr>
        <w:t>.</w:t>
      </w:r>
      <w:bookmarkStart w:id="7" w:name="_ref_766894"/>
      <w:proofErr w:type="gramEnd"/>
    </w:p>
    <w:p w:rsidR="00A16645" w:rsidRPr="00A16645" w:rsidRDefault="00A16645" w:rsidP="001A0E1C">
      <w:pPr>
        <w:spacing w:before="0" w:after="0" w:line="240" w:lineRule="auto"/>
        <w:rPr>
          <w:sz w:val="24"/>
        </w:rPr>
      </w:pPr>
      <w:r w:rsidRPr="00A16645">
        <w:rPr>
          <w:sz w:val="24"/>
        </w:rPr>
        <w:t>В случае</w:t>
      </w:r>
      <w:proofErr w:type="gramStart"/>
      <w:r w:rsidRPr="00A16645">
        <w:rPr>
          <w:sz w:val="24"/>
        </w:rPr>
        <w:t>,</w:t>
      </w:r>
      <w:proofErr w:type="gramEnd"/>
      <w:r w:rsidRPr="00A16645">
        <w:rPr>
          <w:sz w:val="24"/>
        </w:rPr>
        <w:t xml:space="preserve"> если </w:t>
      </w:r>
      <w:r w:rsidR="00B639AB">
        <w:rPr>
          <w:sz w:val="24"/>
        </w:rPr>
        <w:t>Договор</w:t>
      </w:r>
      <w:r w:rsidRPr="00A16645">
        <w:rPr>
          <w:sz w:val="24"/>
        </w:rPr>
        <w:t xml:space="preserve"> заключается с юридическим лицом или физическим лицом, в том числе зарегистрированным в качестве индивидуального предпринимателя, сумма, подлежащая уплате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B639AB">
        <w:rPr>
          <w:sz w:val="24"/>
        </w:rPr>
        <w:t>Договора</w:t>
      </w:r>
      <w:r w:rsidRPr="00A16645">
        <w:rPr>
          <w:sz w:val="24"/>
        </w:rPr>
        <w:t xml:space="preserve"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>
        <w:rPr>
          <w:sz w:val="24"/>
        </w:rPr>
        <w:t>Заказчиком</w:t>
      </w:r>
      <w:r w:rsidRPr="00A16645">
        <w:rPr>
          <w:sz w:val="24"/>
        </w:rPr>
        <w:t>.</w:t>
      </w:r>
    </w:p>
    <w:p w:rsidR="00B7694C" w:rsidRDefault="00B7694C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82"/>
        <w:rPr>
          <w:sz w:val="24"/>
          <w:szCs w:val="24"/>
        </w:rPr>
      </w:pPr>
      <w:r w:rsidRPr="00B76F94">
        <w:rPr>
          <w:sz w:val="24"/>
          <w:szCs w:val="24"/>
        </w:rPr>
        <w:t xml:space="preserve">Цена </w:t>
      </w:r>
      <w:r w:rsidR="0017405C">
        <w:rPr>
          <w:sz w:val="24"/>
          <w:szCs w:val="24"/>
        </w:rPr>
        <w:t>Договора</w:t>
      </w:r>
      <w:r w:rsidRPr="00B76F94">
        <w:rPr>
          <w:sz w:val="24"/>
          <w:szCs w:val="24"/>
        </w:rPr>
        <w:t xml:space="preserve"> является твердой и определяется на весь срок исполнения </w:t>
      </w:r>
      <w:r w:rsidR="0017405C">
        <w:rPr>
          <w:sz w:val="24"/>
          <w:szCs w:val="24"/>
        </w:rPr>
        <w:t>Договора</w:t>
      </w:r>
      <w:r w:rsidRPr="00B76F94">
        <w:rPr>
          <w:sz w:val="24"/>
          <w:szCs w:val="24"/>
        </w:rPr>
        <w:t>.</w:t>
      </w:r>
      <w:bookmarkStart w:id="8" w:name="_ref_766897"/>
      <w:bookmarkEnd w:id="7"/>
    </w:p>
    <w:p w:rsidR="0072056B" w:rsidRPr="0072056B" w:rsidRDefault="00CF0D2A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26"/>
        <w:rPr>
          <w:sz w:val="24"/>
          <w:szCs w:val="24"/>
        </w:rPr>
      </w:pPr>
      <w:r w:rsidRPr="00261A2B">
        <w:rPr>
          <w:sz w:val="24"/>
          <w:szCs w:val="24"/>
        </w:rPr>
        <w:t>Ф</w:t>
      </w:r>
      <w:r w:rsidRPr="003562A7">
        <w:rPr>
          <w:sz w:val="24"/>
          <w:szCs w:val="24"/>
        </w:rPr>
        <w:t xml:space="preserve">инансирование осуществляется на основе бюджета Санкт-Петербурга </w:t>
      </w:r>
      <w:r w:rsidR="0072056B" w:rsidRPr="0072056B">
        <w:rPr>
          <w:sz w:val="24"/>
          <w:szCs w:val="24"/>
        </w:rPr>
        <w:t>на 20</w:t>
      </w:r>
      <w:r w:rsidR="0070636C">
        <w:rPr>
          <w:sz w:val="24"/>
          <w:szCs w:val="24"/>
        </w:rPr>
        <w:t>20</w:t>
      </w:r>
      <w:r w:rsidR="0072056B" w:rsidRPr="0072056B">
        <w:rPr>
          <w:sz w:val="24"/>
          <w:szCs w:val="24"/>
        </w:rPr>
        <w:t xml:space="preserve"> год в соответствии с Законом Санкт-Петербурга от </w:t>
      </w:r>
      <w:r w:rsidR="0070636C">
        <w:rPr>
          <w:sz w:val="24"/>
          <w:szCs w:val="24"/>
        </w:rPr>
        <w:t>29</w:t>
      </w:r>
      <w:r w:rsidR="0072056B" w:rsidRPr="0072056B">
        <w:rPr>
          <w:sz w:val="24"/>
          <w:szCs w:val="24"/>
        </w:rPr>
        <w:t>.11.201</w:t>
      </w:r>
      <w:r w:rsidR="0070636C">
        <w:rPr>
          <w:sz w:val="24"/>
          <w:szCs w:val="24"/>
        </w:rPr>
        <w:t>9</w:t>
      </w:r>
      <w:r w:rsidR="0072056B" w:rsidRPr="0072056B">
        <w:rPr>
          <w:sz w:val="24"/>
          <w:szCs w:val="24"/>
        </w:rPr>
        <w:t xml:space="preserve"> N </w:t>
      </w:r>
      <w:r w:rsidR="0070636C">
        <w:rPr>
          <w:sz w:val="24"/>
          <w:szCs w:val="24"/>
        </w:rPr>
        <w:t>614-132</w:t>
      </w:r>
      <w:r w:rsidR="0072056B" w:rsidRPr="0072056B">
        <w:rPr>
          <w:sz w:val="24"/>
          <w:szCs w:val="24"/>
        </w:rPr>
        <w:t xml:space="preserve"> "О бюджете Санкт-Петербурга на 20</w:t>
      </w:r>
      <w:r w:rsidR="0070636C">
        <w:rPr>
          <w:sz w:val="24"/>
          <w:szCs w:val="24"/>
        </w:rPr>
        <w:t>20</w:t>
      </w:r>
      <w:r w:rsidR="0072056B" w:rsidRPr="0072056B">
        <w:rPr>
          <w:sz w:val="24"/>
          <w:szCs w:val="24"/>
        </w:rPr>
        <w:t xml:space="preserve"> год и на плановый период 202</w:t>
      </w:r>
      <w:r w:rsidR="0070636C">
        <w:rPr>
          <w:sz w:val="24"/>
          <w:szCs w:val="24"/>
        </w:rPr>
        <w:t>1</w:t>
      </w:r>
      <w:r w:rsidR="0072056B" w:rsidRPr="0072056B">
        <w:rPr>
          <w:sz w:val="24"/>
          <w:szCs w:val="24"/>
        </w:rPr>
        <w:t xml:space="preserve"> и 202</w:t>
      </w:r>
      <w:r w:rsidR="0070636C">
        <w:rPr>
          <w:sz w:val="24"/>
          <w:szCs w:val="24"/>
        </w:rPr>
        <w:t>2</w:t>
      </w:r>
      <w:r w:rsidR="0072056B" w:rsidRPr="0072056B">
        <w:rPr>
          <w:sz w:val="24"/>
          <w:szCs w:val="24"/>
        </w:rPr>
        <w:t xml:space="preserve"> годов":</w:t>
      </w:r>
    </w:p>
    <w:p w:rsidR="00B7694C" w:rsidRPr="000F599F" w:rsidRDefault="0072056B" w:rsidP="001A0E1C">
      <w:pPr>
        <w:pStyle w:val="2"/>
        <w:numPr>
          <w:ilvl w:val="0"/>
          <w:numId w:val="0"/>
        </w:numPr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  <w:highlight w:val="yellow"/>
        </w:rPr>
      </w:pPr>
      <w:r w:rsidRPr="0072056B">
        <w:rPr>
          <w:sz w:val="24"/>
          <w:szCs w:val="24"/>
        </w:rPr>
        <w:t xml:space="preserve">- по разделу 0412, коду целевой статьи 1830076090 «Субсидия Санкт-Петербургскому государственному бюджетному учреждению «Городское туристско-информационное бюро» на финансовое обеспечение выполнения государственного задания», виду расходов 244, код ОСГУ </w:t>
      </w:r>
      <w:r w:rsidR="008809E2">
        <w:rPr>
          <w:sz w:val="24"/>
          <w:szCs w:val="24"/>
        </w:rPr>
        <w:t>226</w:t>
      </w:r>
    </w:p>
    <w:p w:rsidR="00B7694C" w:rsidRDefault="00A16645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82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B7694C" w:rsidRPr="00B76F94">
        <w:rPr>
          <w:sz w:val="24"/>
          <w:szCs w:val="24"/>
        </w:rPr>
        <w:t xml:space="preserve"> обязуется оплатить </w:t>
      </w:r>
      <w:r w:rsidR="008809E2">
        <w:rPr>
          <w:sz w:val="24"/>
          <w:szCs w:val="24"/>
        </w:rPr>
        <w:t xml:space="preserve">оказанные Услуги </w:t>
      </w:r>
      <w:r w:rsidR="00B7694C" w:rsidRPr="00B76F94">
        <w:rPr>
          <w:sz w:val="24"/>
          <w:szCs w:val="24"/>
        </w:rPr>
        <w:t xml:space="preserve">в </w:t>
      </w:r>
      <w:r w:rsidR="00B7694C" w:rsidRPr="00CF1941">
        <w:rPr>
          <w:lang w:eastAsia="en-US"/>
        </w:rPr>
        <w:t>течение 1</w:t>
      </w:r>
      <w:r>
        <w:rPr>
          <w:lang w:eastAsia="en-US"/>
        </w:rPr>
        <w:t>5</w:t>
      </w:r>
      <w:r w:rsidR="00B7694C" w:rsidRPr="00CF1941">
        <w:rPr>
          <w:lang w:eastAsia="en-US"/>
        </w:rPr>
        <w:t xml:space="preserve"> (</w:t>
      </w:r>
      <w:r>
        <w:rPr>
          <w:lang w:eastAsia="en-US"/>
        </w:rPr>
        <w:t>пятнадцати</w:t>
      </w:r>
      <w:r w:rsidR="00B7694C" w:rsidRPr="00CF1941">
        <w:rPr>
          <w:lang w:eastAsia="en-US"/>
        </w:rPr>
        <w:t xml:space="preserve">) рабочих дней </w:t>
      </w:r>
      <w:proofErr w:type="gramStart"/>
      <w:r w:rsidR="00B7694C" w:rsidRPr="00B76F94">
        <w:rPr>
          <w:sz w:val="24"/>
          <w:szCs w:val="24"/>
        </w:rPr>
        <w:t>с даты подписания</w:t>
      </w:r>
      <w:proofErr w:type="gramEnd"/>
      <w:r w:rsidR="00B7694C" w:rsidRPr="00B76F94">
        <w:rPr>
          <w:sz w:val="24"/>
          <w:szCs w:val="24"/>
        </w:rPr>
        <w:t xml:space="preserve"> </w:t>
      </w:r>
      <w:r>
        <w:rPr>
          <w:sz w:val="24"/>
          <w:szCs w:val="24"/>
        </w:rPr>
        <w:t>Заказчиком</w:t>
      </w:r>
      <w:r w:rsidR="00B7694C" w:rsidRPr="00B76F94">
        <w:rPr>
          <w:sz w:val="24"/>
          <w:szCs w:val="24"/>
        </w:rPr>
        <w:t xml:space="preserve"> </w:t>
      </w:r>
      <w:r>
        <w:rPr>
          <w:sz w:val="24"/>
          <w:szCs w:val="24"/>
        </w:rPr>
        <w:t>Товарной накладной</w:t>
      </w:r>
      <w:r w:rsidR="00B7694C" w:rsidRPr="00B76F94">
        <w:rPr>
          <w:sz w:val="24"/>
          <w:szCs w:val="24"/>
        </w:rPr>
        <w:t>.</w:t>
      </w:r>
      <w:bookmarkStart w:id="9" w:name="_ref_766899"/>
      <w:bookmarkEnd w:id="8"/>
    </w:p>
    <w:p w:rsidR="00B7694C" w:rsidRDefault="00B7694C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82"/>
        <w:rPr>
          <w:sz w:val="24"/>
          <w:szCs w:val="24"/>
        </w:rPr>
      </w:pPr>
      <w:r w:rsidRPr="00B76F94">
        <w:rPr>
          <w:sz w:val="24"/>
          <w:szCs w:val="24"/>
        </w:rPr>
        <w:t xml:space="preserve">Расчеты по </w:t>
      </w:r>
      <w:r w:rsidR="0017405C">
        <w:rPr>
          <w:sz w:val="24"/>
          <w:szCs w:val="24"/>
        </w:rPr>
        <w:t>Договору</w:t>
      </w:r>
      <w:r w:rsidRPr="00B76F94">
        <w:rPr>
          <w:sz w:val="24"/>
          <w:szCs w:val="24"/>
        </w:rPr>
        <w:t xml:space="preserve"> осуществляются в безналичной форме платежными поручениями.</w:t>
      </w:r>
      <w:bookmarkStart w:id="10" w:name="_ref_769125"/>
      <w:bookmarkEnd w:id="9"/>
    </w:p>
    <w:p w:rsidR="00B7694C" w:rsidRDefault="00A16645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82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B7694C" w:rsidRPr="00B76F94">
        <w:rPr>
          <w:sz w:val="24"/>
          <w:szCs w:val="24"/>
        </w:rPr>
        <w:t xml:space="preserve"> производит оплату на основании выставленного Исполнителем счета на оплату и подписанн</w:t>
      </w:r>
      <w:r>
        <w:rPr>
          <w:sz w:val="24"/>
          <w:szCs w:val="24"/>
        </w:rPr>
        <w:t>ой</w:t>
      </w:r>
      <w:r w:rsidR="00B7694C" w:rsidRPr="00B76F94">
        <w:rPr>
          <w:sz w:val="24"/>
          <w:szCs w:val="24"/>
        </w:rPr>
        <w:t xml:space="preserve"> </w:t>
      </w:r>
      <w:r w:rsidR="00B7694C">
        <w:rPr>
          <w:sz w:val="24"/>
          <w:szCs w:val="24"/>
        </w:rPr>
        <w:t>С</w:t>
      </w:r>
      <w:r w:rsidR="00B7694C" w:rsidRPr="00B76F94">
        <w:rPr>
          <w:sz w:val="24"/>
          <w:szCs w:val="24"/>
        </w:rPr>
        <w:t xml:space="preserve">торонами </w:t>
      </w:r>
      <w:r>
        <w:rPr>
          <w:sz w:val="24"/>
          <w:szCs w:val="24"/>
        </w:rPr>
        <w:t>Т</w:t>
      </w:r>
      <w:r w:rsidR="00CF0D2A">
        <w:rPr>
          <w:sz w:val="24"/>
          <w:szCs w:val="24"/>
        </w:rPr>
        <w:t>оварной накладной</w:t>
      </w:r>
      <w:r w:rsidR="00B7694C" w:rsidRPr="00B76F94">
        <w:rPr>
          <w:sz w:val="24"/>
          <w:szCs w:val="24"/>
        </w:rPr>
        <w:t>.</w:t>
      </w:r>
      <w:bookmarkStart w:id="11" w:name="_ref_773513"/>
      <w:bookmarkEnd w:id="10"/>
    </w:p>
    <w:p w:rsidR="00B7694C" w:rsidRPr="00B76F94" w:rsidRDefault="00B7694C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82"/>
        <w:rPr>
          <w:sz w:val="24"/>
          <w:szCs w:val="24"/>
        </w:rPr>
      </w:pPr>
      <w:r w:rsidRPr="00B76F94">
        <w:rPr>
          <w:sz w:val="24"/>
          <w:szCs w:val="24"/>
        </w:rPr>
        <w:lastRenderedPageBreak/>
        <w:t xml:space="preserve">Обязательство </w:t>
      </w:r>
      <w:r w:rsidR="00A16645">
        <w:rPr>
          <w:sz w:val="24"/>
          <w:szCs w:val="24"/>
        </w:rPr>
        <w:t>Заказчика</w:t>
      </w:r>
      <w:r w:rsidRPr="00B76F94">
        <w:rPr>
          <w:sz w:val="24"/>
          <w:szCs w:val="24"/>
        </w:rPr>
        <w:t xml:space="preserve"> п</w:t>
      </w:r>
      <w:r w:rsidR="00E41591">
        <w:rPr>
          <w:sz w:val="24"/>
          <w:szCs w:val="24"/>
        </w:rPr>
        <w:t xml:space="preserve">о оплате считается исполненным </w:t>
      </w:r>
      <w:r w:rsidRPr="00B76F94">
        <w:rPr>
          <w:sz w:val="24"/>
          <w:szCs w:val="24"/>
        </w:rPr>
        <w:t>в момент зачисления денежных средств на корреспондентский счет банка Исполнителя.</w:t>
      </w:r>
      <w:bookmarkEnd w:id="11"/>
    </w:p>
    <w:p w:rsidR="00B7694C" w:rsidRPr="00561E2F" w:rsidRDefault="00B7694C" w:rsidP="001A0E1C">
      <w:pPr>
        <w:tabs>
          <w:tab w:val="left" w:pos="426"/>
          <w:tab w:val="left" w:pos="993"/>
        </w:tabs>
        <w:spacing w:before="0" w:after="0" w:line="240" w:lineRule="auto"/>
      </w:pPr>
    </w:p>
    <w:p w:rsidR="00B7694C" w:rsidRDefault="00D25E03" w:rsidP="001A0E1C">
      <w:pPr>
        <w:pStyle w:val="1"/>
        <w:tabs>
          <w:tab w:val="left" w:pos="426"/>
          <w:tab w:val="left" w:pos="993"/>
        </w:tabs>
        <w:spacing w:before="0" w:after="0" w:line="240" w:lineRule="auto"/>
        <w:rPr>
          <w:szCs w:val="24"/>
        </w:rPr>
      </w:pPr>
      <w:r>
        <w:rPr>
          <w:szCs w:val="24"/>
        </w:rPr>
        <w:t>Порядок поставки и приемки</w:t>
      </w:r>
      <w:r w:rsidR="008809E2">
        <w:rPr>
          <w:szCs w:val="24"/>
        </w:rPr>
        <w:t xml:space="preserve"> оказываемых Услуг</w:t>
      </w:r>
    </w:p>
    <w:p w:rsidR="00B7694C" w:rsidRPr="004216E1" w:rsidRDefault="00B7694C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82"/>
        <w:rPr>
          <w:sz w:val="24"/>
          <w:szCs w:val="24"/>
        </w:rPr>
      </w:pPr>
      <w:r w:rsidRPr="004216E1">
        <w:rPr>
          <w:sz w:val="24"/>
          <w:szCs w:val="24"/>
        </w:rPr>
        <w:t xml:space="preserve">Все материалы и оборудование, необходимые для </w:t>
      </w:r>
      <w:r w:rsidR="008809E2">
        <w:rPr>
          <w:sz w:val="24"/>
          <w:szCs w:val="24"/>
        </w:rPr>
        <w:t>оказания Услуг</w:t>
      </w:r>
      <w:r w:rsidRPr="004216E1">
        <w:rPr>
          <w:sz w:val="24"/>
          <w:szCs w:val="24"/>
        </w:rPr>
        <w:t>, предоставляет Исполнитель.</w:t>
      </w:r>
    </w:p>
    <w:p w:rsidR="00B7694C" w:rsidRPr="004216E1" w:rsidRDefault="00B7694C" w:rsidP="001A0E1C">
      <w:pPr>
        <w:pStyle w:val="2"/>
        <w:tabs>
          <w:tab w:val="left" w:pos="426"/>
          <w:tab w:val="left" w:pos="851"/>
          <w:tab w:val="left" w:pos="993"/>
        </w:tabs>
        <w:spacing w:before="0" w:after="0" w:line="240" w:lineRule="auto"/>
        <w:ind w:firstLine="482"/>
        <w:rPr>
          <w:sz w:val="24"/>
          <w:szCs w:val="24"/>
        </w:rPr>
      </w:pPr>
      <w:bookmarkStart w:id="12" w:name="_ref_722295"/>
      <w:bookmarkStart w:id="13" w:name="_ref_723780"/>
      <w:r w:rsidRPr="004216E1">
        <w:rPr>
          <w:sz w:val="24"/>
          <w:szCs w:val="24"/>
        </w:rPr>
        <w:t xml:space="preserve">Подтверждение факта </w:t>
      </w:r>
      <w:bookmarkEnd w:id="12"/>
      <w:r w:rsidR="008809E2">
        <w:rPr>
          <w:sz w:val="24"/>
          <w:szCs w:val="24"/>
        </w:rPr>
        <w:t>оказания Услуг</w:t>
      </w:r>
      <w:r w:rsidRPr="004216E1">
        <w:rPr>
          <w:sz w:val="24"/>
          <w:szCs w:val="24"/>
        </w:rPr>
        <w:t>:</w:t>
      </w:r>
      <w:bookmarkEnd w:id="13"/>
    </w:p>
    <w:p w:rsidR="00B7694C" w:rsidRPr="004216E1" w:rsidRDefault="00B7694C" w:rsidP="001A0E1C">
      <w:pPr>
        <w:pStyle w:val="3"/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  <w:bookmarkStart w:id="14" w:name="_ref_725170"/>
      <w:proofErr w:type="gramStart"/>
      <w:r w:rsidRPr="004216E1">
        <w:rPr>
          <w:sz w:val="24"/>
          <w:szCs w:val="24"/>
        </w:rPr>
        <w:t xml:space="preserve">Факт </w:t>
      </w:r>
      <w:r w:rsidR="008809E2">
        <w:rPr>
          <w:sz w:val="24"/>
          <w:szCs w:val="24"/>
        </w:rPr>
        <w:t>оказания услуг</w:t>
      </w:r>
      <w:r w:rsidRPr="004216E1">
        <w:rPr>
          <w:sz w:val="24"/>
          <w:szCs w:val="24"/>
        </w:rPr>
        <w:t xml:space="preserve"> </w:t>
      </w:r>
      <w:r w:rsidR="00D25E03">
        <w:rPr>
          <w:sz w:val="24"/>
          <w:szCs w:val="24"/>
        </w:rPr>
        <w:t xml:space="preserve">Исполнителем </w:t>
      </w:r>
      <w:r w:rsidRPr="004216E1">
        <w:rPr>
          <w:sz w:val="24"/>
          <w:szCs w:val="24"/>
        </w:rPr>
        <w:t xml:space="preserve">и принятия </w:t>
      </w:r>
      <w:r w:rsidR="008809E2">
        <w:rPr>
          <w:sz w:val="24"/>
          <w:szCs w:val="24"/>
        </w:rPr>
        <w:t>их</w:t>
      </w:r>
      <w:r w:rsidRPr="004216E1">
        <w:rPr>
          <w:sz w:val="24"/>
          <w:szCs w:val="24"/>
        </w:rPr>
        <w:t xml:space="preserve"> </w:t>
      </w:r>
      <w:r w:rsidR="00A16645">
        <w:rPr>
          <w:sz w:val="24"/>
          <w:szCs w:val="24"/>
        </w:rPr>
        <w:t>Заказчиком</w:t>
      </w:r>
      <w:r w:rsidRPr="004216E1">
        <w:rPr>
          <w:sz w:val="24"/>
          <w:szCs w:val="24"/>
        </w:rPr>
        <w:t xml:space="preserve"> должен быть подтвержден </w:t>
      </w:r>
      <w:r w:rsidR="008809E2">
        <w:rPr>
          <w:sz w:val="24"/>
          <w:szCs w:val="24"/>
        </w:rPr>
        <w:t>Актом</w:t>
      </w:r>
      <w:r w:rsidRPr="004216E1">
        <w:rPr>
          <w:sz w:val="24"/>
          <w:szCs w:val="24"/>
        </w:rPr>
        <w:t>, подписанн</w:t>
      </w:r>
      <w:r w:rsidR="00A16645">
        <w:rPr>
          <w:sz w:val="24"/>
          <w:szCs w:val="24"/>
        </w:rPr>
        <w:t>ой</w:t>
      </w:r>
      <w:r w:rsidRPr="004216E1">
        <w:rPr>
          <w:sz w:val="24"/>
          <w:szCs w:val="24"/>
        </w:rPr>
        <w:t xml:space="preserve"> обеими Сторонами.</w:t>
      </w:r>
      <w:proofErr w:type="gramEnd"/>
    </w:p>
    <w:p w:rsidR="00B7694C" w:rsidRPr="004216E1" w:rsidRDefault="00B7694C" w:rsidP="001A0E1C">
      <w:pPr>
        <w:pStyle w:val="3"/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  <w:r w:rsidRPr="004216E1">
        <w:rPr>
          <w:sz w:val="24"/>
          <w:szCs w:val="24"/>
        </w:rPr>
        <w:t xml:space="preserve">Исполнитель обязан своевременно предоставлять достоверную информацию </w:t>
      </w:r>
      <w:r w:rsidRPr="004216E1">
        <w:rPr>
          <w:sz w:val="24"/>
          <w:szCs w:val="24"/>
        </w:rPr>
        <w:br/>
        <w:t xml:space="preserve">о ходе исполнения своих обязательств, в том числе о сложностях, возникающих при исполнении </w:t>
      </w:r>
      <w:r w:rsidR="0017405C">
        <w:rPr>
          <w:sz w:val="24"/>
          <w:szCs w:val="24"/>
        </w:rPr>
        <w:t>Договора</w:t>
      </w:r>
      <w:r w:rsidRPr="004216E1">
        <w:rPr>
          <w:sz w:val="24"/>
          <w:szCs w:val="24"/>
        </w:rPr>
        <w:t>.</w:t>
      </w:r>
      <w:bookmarkEnd w:id="14"/>
    </w:p>
    <w:p w:rsidR="00D66A61" w:rsidRPr="00D66A61" w:rsidRDefault="00D66A61" w:rsidP="001A0E1C">
      <w:pPr>
        <w:pStyle w:val="3"/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  <w:bookmarkStart w:id="15" w:name="_ref_727962"/>
      <w:r w:rsidRPr="00D66A61">
        <w:rPr>
          <w:sz w:val="24"/>
          <w:szCs w:val="24"/>
        </w:rPr>
        <w:t xml:space="preserve">Заказчик имеет право в любое время осуществлять </w:t>
      </w:r>
      <w:proofErr w:type="gramStart"/>
      <w:r w:rsidRPr="00D66A61">
        <w:rPr>
          <w:sz w:val="24"/>
          <w:szCs w:val="24"/>
        </w:rPr>
        <w:t>контроль за</w:t>
      </w:r>
      <w:proofErr w:type="gramEnd"/>
      <w:r w:rsidRPr="00D66A61">
        <w:rPr>
          <w:sz w:val="24"/>
          <w:szCs w:val="24"/>
        </w:rPr>
        <w:t xml:space="preserve"> ходом и качеством оказываемых </w:t>
      </w:r>
      <w:r w:rsidR="00410F87">
        <w:rPr>
          <w:sz w:val="24"/>
          <w:szCs w:val="24"/>
        </w:rPr>
        <w:t>Исполнителем</w:t>
      </w:r>
      <w:r w:rsidRPr="00D66A61">
        <w:rPr>
          <w:sz w:val="24"/>
          <w:szCs w:val="24"/>
        </w:rPr>
        <w:t xml:space="preserve"> работ и услуг, соблюдением сроков их выполнения и соответствием их оговоренной </w:t>
      </w:r>
      <w:r w:rsidR="00B639AB">
        <w:rPr>
          <w:sz w:val="24"/>
          <w:szCs w:val="24"/>
        </w:rPr>
        <w:t>Договором</w:t>
      </w:r>
      <w:r w:rsidRPr="00D66A61">
        <w:rPr>
          <w:sz w:val="24"/>
          <w:szCs w:val="24"/>
        </w:rPr>
        <w:t xml:space="preserve"> цене, а так же качеством материалов, не вмешиваясь при этом в оперативно-хозяйственную деятельность </w:t>
      </w:r>
      <w:r w:rsidR="000C4B27">
        <w:rPr>
          <w:sz w:val="24"/>
          <w:szCs w:val="24"/>
        </w:rPr>
        <w:t>Исполнителя</w:t>
      </w:r>
      <w:r w:rsidRPr="00D66A61">
        <w:rPr>
          <w:sz w:val="24"/>
          <w:szCs w:val="24"/>
        </w:rPr>
        <w:t>.  Привлекать независимых экспертов для проверки соответствия качества оказанных выполненных работ (услуг).</w:t>
      </w:r>
    </w:p>
    <w:p w:rsidR="00D66A61" w:rsidRPr="00D66A61" w:rsidRDefault="008809E2" w:rsidP="001A0E1C">
      <w:pPr>
        <w:pStyle w:val="3"/>
        <w:tabs>
          <w:tab w:val="left" w:pos="426"/>
          <w:tab w:val="left" w:pos="993"/>
        </w:tabs>
        <w:spacing w:before="0" w:after="0" w:line="240" w:lineRule="auto"/>
      </w:pPr>
      <w:r>
        <w:rPr>
          <w:sz w:val="24"/>
          <w:szCs w:val="24"/>
        </w:rPr>
        <w:t>Акт об оказанных услугах</w:t>
      </w:r>
      <w:r w:rsidR="00B7694C" w:rsidRPr="004216E1">
        <w:rPr>
          <w:sz w:val="24"/>
          <w:szCs w:val="24"/>
        </w:rPr>
        <w:t xml:space="preserve"> подписывается </w:t>
      </w:r>
      <w:r w:rsidR="00A16645">
        <w:rPr>
          <w:sz w:val="24"/>
          <w:szCs w:val="24"/>
        </w:rPr>
        <w:t>Заказчиком</w:t>
      </w:r>
      <w:r w:rsidR="00B7694C" w:rsidRPr="004216E1">
        <w:rPr>
          <w:sz w:val="24"/>
          <w:szCs w:val="24"/>
        </w:rPr>
        <w:t xml:space="preserve"> в течение </w:t>
      </w:r>
      <w:r w:rsidR="008956AF">
        <w:rPr>
          <w:sz w:val="24"/>
          <w:szCs w:val="24"/>
        </w:rPr>
        <w:t>5</w:t>
      </w:r>
      <w:r w:rsidR="00B7694C" w:rsidRPr="004216E1">
        <w:rPr>
          <w:sz w:val="24"/>
          <w:szCs w:val="24"/>
        </w:rPr>
        <w:t xml:space="preserve"> (</w:t>
      </w:r>
      <w:r w:rsidR="008956AF">
        <w:rPr>
          <w:sz w:val="24"/>
          <w:szCs w:val="24"/>
        </w:rPr>
        <w:t>пяти</w:t>
      </w:r>
      <w:r w:rsidR="00B7694C" w:rsidRPr="004216E1">
        <w:rPr>
          <w:sz w:val="24"/>
          <w:szCs w:val="24"/>
        </w:rPr>
        <w:t>) рабочих дней с момент</w:t>
      </w:r>
      <w:r w:rsidR="00CF0D2A">
        <w:rPr>
          <w:sz w:val="24"/>
          <w:szCs w:val="24"/>
        </w:rPr>
        <w:t>а е</w:t>
      </w:r>
      <w:r>
        <w:rPr>
          <w:sz w:val="24"/>
          <w:szCs w:val="24"/>
        </w:rPr>
        <w:t>го</w:t>
      </w:r>
      <w:r w:rsidR="00CF0D2A">
        <w:rPr>
          <w:sz w:val="24"/>
          <w:szCs w:val="24"/>
        </w:rPr>
        <w:t xml:space="preserve"> получения от Исполнителя</w:t>
      </w:r>
      <w:r w:rsidR="00B7694C" w:rsidRPr="004216E1">
        <w:rPr>
          <w:sz w:val="24"/>
          <w:szCs w:val="24"/>
        </w:rPr>
        <w:t xml:space="preserve">, либо в те же сроки </w:t>
      </w:r>
      <w:r w:rsidR="00A16645">
        <w:t>Заказчик</w:t>
      </w:r>
      <w:r w:rsidR="00B7694C" w:rsidRPr="004216E1">
        <w:t xml:space="preserve"> направляет Исполнителю мотивированный отказ от подписания </w:t>
      </w:r>
      <w:r>
        <w:t>Акта</w:t>
      </w:r>
      <w:r w:rsidR="00B7694C" w:rsidRPr="004216E1">
        <w:t xml:space="preserve"> с указанием перечня необходимых доработок и сроком их устранения. </w:t>
      </w:r>
    </w:p>
    <w:bookmarkEnd w:id="15"/>
    <w:p w:rsidR="008809E2" w:rsidRDefault="00B7694C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26"/>
        <w:rPr>
          <w:sz w:val="24"/>
          <w:szCs w:val="24"/>
        </w:rPr>
      </w:pPr>
      <w:r w:rsidRPr="008809E2">
        <w:rPr>
          <w:sz w:val="24"/>
          <w:szCs w:val="24"/>
        </w:rPr>
        <w:t xml:space="preserve">При приемке </w:t>
      </w:r>
      <w:r w:rsidR="008809E2" w:rsidRPr="008809E2">
        <w:rPr>
          <w:sz w:val="24"/>
          <w:szCs w:val="24"/>
        </w:rPr>
        <w:t>оказанных Услуг</w:t>
      </w:r>
      <w:r w:rsidRPr="008809E2">
        <w:rPr>
          <w:sz w:val="24"/>
          <w:szCs w:val="24"/>
        </w:rPr>
        <w:t xml:space="preserve"> </w:t>
      </w:r>
      <w:r w:rsidR="00A16645" w:rsidRPr="008809E2">
        <w:rPr>
          <w:sz w:val="24"/>
          <w:szCs w:val="24"/>
        </w:rPr>
        <w:t>Заказчик</w:t>
      </w:r>
      <w:r w:rsidRPr="008809E2">
        <w:rPr>
          <w:sz w:val="24"/>
          <w:szCs w:val="24"/>
        </w:rPr>
        <w:t xml:space="preserve"> проверяет </w:t>
      </w:r>
      <w:r w:rsidR="008809E2" w:rsidRPr="008809E2">
        <w:rPr>
          <w:sz w:val="24"/>
          <w:szCs w:val="24"/>
        </w:rPr>
        <w:t>их</w:t>
      </w:r>
      <w:r w:rsidRPr="008809E2">
        <w:rPr>
          <w:sz w:val="24"/>
          <w:szCs w:val="24"/>
        </w:rPr>
        <w:t xml:space="preserve"> соответствие условиям </w:t>
      </w:r>
      <w:r w:rsidR="0017405C" w:rsidRPr="008809E2">
        <w:rPr>
          <w:sz w:val="24"/>
          <w:szCs w:val="24"/>
        </w:rPr>
        <w:t>Договора</w:t>
      </w:r>
      <w:r w:rsidRPr="008809E2">
        <w:rPr>
          <w:sz w:val="24"/>
          <w:szCs w:val="24"/>
        </w:rPr>
        <w:t xml:space="preserve">, а также сведениям, указанным в </w:t>
      </w:r>
      <w:r w:rsidR="008809E2" w:rsidRPr="008809E2">
        <w:rPr>
          <w:sz w:val="24"/>
          <w:szCs w:val="24"/>
        </w:rPr>
        <w:t>Акте</w:t>
      </w:r>
      <w:r w:rsidRPr="008809E2">
        <w:rPr>
          <w:sz w:val="24"/>
          <w:szCs w:val="24"/>
        </w:rPr>
        <w:t xml:space="preserve"> по наи</w:t>
      </w:r>
      <w:r w:rsidR="008809E2" w:rsidRPr="008809E2">
        <w:rPr>
          <w:sz w:val="24"/>
          <w:szCs w:val="24"/>
        </w:rPr>
        <w:t xml:space="preserve">менованию, количеству, качеству. </w:t>
      </w:r>
      <w:r w:rsidRPr="008809E2">
        <w:rPr>
          <w:sz w:val="24"/>
          <w:szCs w:val="24"/>
        </w:rPr>
        <w:t xml:space="preserve"> </w:t>
      </w:r>
      <w:bookmarkStart w:id="16" w:name="_ref_1167222"/>
    </w:p>
    <w:p w:rsidR="00B7694C" w:rsidRPr="008809E2" w:rsidRDefault="00A16645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26"/>
        <w:rPr>
          <w:sz w:val="24"/>
          <w:szCs w:val="24"/>
        </w:rPr>
      </w:pPr>
      <w:r w:rsidRPr="008809E2">
        <w:rPr>
          <w:sz w:val="24"/>
          <w:szCs w:val="24"/>
        </w:rPr>
        <w:t>Заказчик</w:t>
      </w:r>
      <w:r w:rsidR="00B7694C" w:rsidRPr="008809E2">
        <w:rPr>
          <w:sz w:val="24"/>
          <w:szCs w:val="24"/>
        </w:rPr>
        <w:t xml:space="preserve"> вправе, уведомив Исполнителя, отказаться от приемки </w:t>
      </w:r>
      <w:r w:rsidR="008809E2">
        <w:rPr>
          <w:sz w:val="24"/>
          <w:szCs w:val="24"/>
        </w:rPr>
        <w:t>Услуг</w:t>
      </w:r>
      <w:r w:rsidR="00B7694C" w:rsidRPr="008809E2">
        <w:rPr>
          <w:sz w:val="24"/>
          <w:szCs w:val="24"/>
        </w:rPr>
        <w:t xml:space="preserve">, </w:t>
      </w:r>
      <w:bookmarkStart w:id="17" w:name="_ref_713976"/>
      <w:bookmarkEnd w:id="16"/>
      <w:r w:rsidR="008809E2">
        <w:rPr>
          <w:sz w:val="24"/>
          <w:szCs w:val="24"/>
        </w:rPr>
        <w:t>в случае некачественно оказанных Услуг</w:t>
      </w:r>
    </w:p>
    <w:p w:rsidR="00B7694C" w:rsidRPr="004216E1" w:rsidRDefault="00B7694C" w:rsidP="001A0E1C">
      <w:pPr>
        <w:spacing w:before="0" w:after="0" w:line="240" w:lineRule="auto"/>
      </w:pPr>
      <w:bookmarkStart w:id="18" w:name="_ref_718141"/>
      <w:bookmarkEnd w:id="17"/>
    </w:p>
    <w:p w:rsidR="00B7694C" w:rsidRPr="00F4750B" w:rsidRDefault="00B639AB" w:rsidP="001A0E1C">
      <w:pPr>
        <w:pStyle w:val="1"/>
        <w:tabs>
          <w:tab w:val="left" w:pos="426"/>
          <w:tab w:val="left" w:pos="993"/>
        </w:tabs>
        <w:spacing w:before="0" w:after="0" w:line="240" w:lineRule="auto"/>
        <w:rPr>
          <w:szCs w:val="24"/>
        </w:rPr>
      </w:pPr>
      <w:bookmarkStart w:id="19" w:name="_ref_783537"/>
      <w:bookmarkEnd w:id="18"/>
      <w:r>
        <w:rPr>
          <w:szCs w:val="24"/>
        </w:rPr>
        <w:t>О</w:t>
      </w:r>
      <w:r w:rsidR="00B7694C" w:rsidRPr="00F4750B">
        <w:rPr>
          <w:szCs w:val="24"/>
        </w:rPr>
        <w:t>тветственность сторон</w:t>
      </w:r>
      <w:bookmarkEnd w:id="19"/>
    </w:p>
    <w:p w:rsidR="00B7694C" w:rsidRPr="00F4750B" w:rsidRDefault="00B7694C" w:rsidP="001A0E1C">
      <w:pPr>
        <w:spacing w:before="0" w:after="0" w:line="240" w:lineRule="auto"/>
        <w:rPr>
          <w:sz w:val="24"/>
          <w:szCs w:val="24"/>
        </w:rPr>
      </w:pPr>
    </w:p>
    <w:p w:rsidR="00BE1911" w:rsidRDefault="00BE1911" w:rsidP="001A0E1C">
      <w:pPr>
        <w:tabs>
          <w:tab w:val="left" w:pos="0"/>
        </w:tabs>
        <w:spacing w:before="0" w:after="0" w:line="240" w:lineRule="auto"/>
        <w:ind w:right="-1" w:firstLine="426"/>
        <w:rPr>
          <w:sz w:val="24"/>
          <w:szCs w:val="24"/>
        </w:rPr>
      </w:pPr>
      <w:bookmarkStart w:id="20" w:name="_ref_842049"/>
      <w:r>
        <w:rPr>
          <w:sz w:val="24"/>
          <w:szCs w:val="24"/>
        </w:rPr>
        <w:t>5</w:t>
      </w:r>
      <w:r w:rsidRPr="001A633F">
        <w:rPr>
          <w:sz w:val="24"/>
          <w:szCs w:val="24"/>
        </w:rPr>
        <w:t>.</w:t>
      </w:r>
      <w:r w:rsidR="00B639AB">
        <w:rPr>
          <w:sz w:val="24"/>
          <w:szCs w:val="24"/>
        </w:rPr>
        <w:t>1</w:t>
      </w:r>
      <w:r w:rsidRPr="001A633F">
        <w:rPr>
          <w:sz w:val="24"/>
          <w:szCs w:val="24"/>
        </w:rPr>
        <w:t>. </w:t>
      </w:r>
      <w:proofErr w:type="gramStart"/>
      <w:r w:rsidR="0072056B" w:rsidRPr="0072056B">
        <w:rPr>
          <w:sz w:val="24"/>
          <w:szCs w:val="24"/>
        </w:rPr>
        <w:t>В случае неисполнения или ненадлежащего исполнения Сторонами свои</w:t>
      </w:r>
      <w:r w:rsidR="00B639AB">
        <w:rPr>
          <w:sz w:val="24"/>
          <w:szCs w:val="24"/>
        </w:rPr>
        <w:t>х</w:t>
      </w:r>
      <w:r w:rsidR="0072056B" w:rsidRPr="0072056B">
        <w:rPr>
          <w:sz w:val="24"/>
          <w:szCs w:val="24"/>
        </w:rPr>
        <w:t xml:space="preserve"> обязательств, предусмотренных настоящим </w:t>
      </w:r>
      <w:r w:rsidR="00B639AB">
        <w:rPr>
          <w:sz w:val="24"/>
          <w:szCs w:val="24"/>
        </w:rPr>
        <w:t>Договором</w:t>
      </w:r>
      <w:r w:rsidR="0072056B" w:rsidRPr="0072056B">
        <w:rPr>
          <w:sz w:val="24"/>
          <w:szCs w:val="24"/>
        </w:rPr>
        <w:t xml:space="preserve">, Стороны несут ответственность в соответствии с действующим законодательством Российской Федерации, Постановлением Правительства РФ от 30 августа 2017 г.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B639AB">
        <w:rPr>
          <w:sz w:val="24"/>
          <w:szCs w:val="24"/>
        </w:rPr>
        <w:t>Договором</w:t>
      </w:r>
      <w:r w:rsidR="0072056B" w:rsidRPr="0072056B">
        <w:rPr>
          <w:sz w:val="24"/>
          <w:szCs w:val="24"/>
        </w:rPr>
        <w:t xml:space="preserve"> (за исключением просрочки исполнения обязательств заказчиком</w:t>
      </w:r>
      <w:proofErr w:type="gramEnd"/>
      <w:r w:rsidR="0072056B" w:rsidRPr="0072056B">
        <w:rPr>
          <w:sz w:val="24"/>
          <w:szCs w:val="24"/>
        </w:rPr>
        <w:t xml:space="preserve">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B639AB">
        <w:rPr>
          <w:sz w:val="24"/>
          <w:szCs w:val="24"/>
        </w:rPr>
        <w:t>Договором</w:t>
      </w:r>
      <w:r w:rsidR="0072056B" w:rsidRPr="0072056B">
        <w:rPr>
          <w:sz w:val="24"/>
          <w:szCs w:val="24"/>
        </w:rPr>
        <w:t xml:space="preserve">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 и положениями настоящего </w:t>
      </w:r>
      <w:r w:rsidR="00B639AB">
        <w:rPr>
          <w:sz w:val="24"/>
          <w:szCs w:val="24"/>
        </w:rPr>
        <w:t>Договора</w:t>
      </w:r>
      <w:r w:rsidR="0072056B" w:rsidRPr="0072056B">
        <w:rPr>
          <w:sz w:val="24"/>
          <w:szCs w:val="24"/>
        </w:rPr>
        <w:t>.</w:t>
      </w:r>
    </w:p>
    <w:p w:rsidR="00E41CD8" w:rsidRDefault="00E41CD8" w:rsidP="001A0E1C">
      <w:pPr>
        <w:spacing w:before="0" w:after="0" w:line="240" w:lineRule="auto"/>
        <w:ind w:firstLine="426"/>
        <w:rPr>
          <w:sz w:val="24"/>
        </w:rPr>
      </w:pPr>
    </w:p>
    <w:p w:rsidR="00E41CD8" w:rsidRPr="00E41CD8" w:rsidRDefault="00E41CD8" w:rsidP="001A0E1C">
      <w:pPr>
        <w:spacing w:before="0" w:after="0" w:line="240" w:lineRule="auto"/>
        <w:ind w:firstLine="426"/>
        <w:rPr>
          <w:sz w:val="24"/>
        </w:rPr>
      </w:pPr>
      <w:r>
        <w:rPr>
          <w:sz w:val="24"/>
        </w:rPr>
        <w:t>5.</w:t>
      </w:r>
      <w:r w:rsidR="00B639AB">
        <w:rPr>
          <w:sz w:val="24"/>
        </w:rPr>
        <w:t>2</w:t>
      </w:r>
      <w:r>
        <w:rPr>
          <w:sz w:val="24"/>
        </w:rPr>
        <w:t xml:space="preserve">. </w:t>
      </w:r>
      <w:r w:rsidRPr="00E41CD8">
        <w:rPr>
          <w:sz w:val="24"/>
        </w:rPr>
        <w:t xml:space="preserve">Пеня начисляется за каждый день просрочки исполнения </w:t>
      </w:r>
      <w:r w:rsidRPr="00E41CD8">
        <w:rPr>
          <w:b/>
          <w:sz w:val="24"/>
          <w:u w:val="single"/>
        </w:rPr>
        <w:t>Заказчиком</w:t>
      </w:r>
      <w:r w:rsidRPr="00E41CD8">
        <w:rPr>
          <w:sz w:val="24"/>
        </w:rPr>
        <w:t xml:space="preserve"> обязательства, предусмотренного </w:t>
      </w:r>
      <w:r w:rsidR="00B639AB">
        <w:rPr>
          <w:sz w:val="24"/>
        </w:rPr>
        <w:t>Договором</w:t>
      </w:r>
      <w:r w:rsidRPr="00E41CD8">
        <w:rPr>
          <w:sz w:val="24"/>
        </w:rPr>
        <w:t xml:space="preserve">, начиная со дня, следующего после дня истечения установленного </w:t>
      </w:r>
      <w:r w:rsidR="00B639AB">
        <w:rPr>
          <w:sz w:val="24"/>
        </w:rPr>
        <w:t>Договором</w:t>
      </w:r>
      <w:r w:rsidRPr="00E41CD8">
        <w:rPr>
          <w:sz w:val="24"/>
        </w:rPr>
        <w:t xml:space="preserve"> срока исполнения обязательства. Такая пеня устанавливается </w:t>
      </w:r>
      <w:r w:rsidR="00B639AB">
        <w:rPr>
          <w:sz w:val="24"/>
        </w:rPr>
        <w:t>Договором</w:t>
      </w:r>
      <w:r w:rsidRPr="00E41CD8">
        <w:rPr>
          <w:sz w:val="24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E41CD8" w:rsidRPr="001A633F" w:rsidRDefault="00E41CD8" w:rsidP="001A0E1C">
      <w:pPr>
        <w:tabs>
          <w:tab w:val="left" w:pos="0"/>
        </w:tabs>
        <w:spacing w:before="0" w:after="0" w:line="240" w:lineRule="auto"/>
        <w:ind w:right="-1" w:firstLine="426"/>
        <w:rPr>
          <w:sz w:val="24"/>
          <w:szCs w:val="24"/>
        </w:rPr>
      </w:pPr>
    </w:p>
    <w:p w:rsidR="00BE1911" w:rsidRPr="001A633F" w:rsidRDefault="00BE1911" w:rsidP="001A0E1C">
      <w:pPr>
        <w:spacing w:before="0"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5.</w:t>
      </w:r>
      <w:r w:rsidR="00B639AB">
        <w:rPr>
          <w:sz w:val="24"/>
          <w:szCs w:val="24"/>
        </w:rPr>
        <w:t>3</w:t>
      </w:r>
      <w:r w:rsidRPr="001A633F">
        <w:rPr>
          <w:sz w:val="24"/>
          <w:szCs w:val="24"/>
        </w:rPr>
        <w:t xml:space="preserve">.  За каждый факт неисполнения </w:t>
      </w:r>
      <w:r w:rsidRPr="001A633F">
        <w:rPr>
          <w:b/>
          <w:sz w:val="24"/>
          <w:szCs w:val="24"/>
          <w:u w:val="single"/>
        </w:rPr>
        <w:t>Заказчиком</w:t>
      </w:r>
      <w:r w:rsidRPr="001A633F">
        <w:rPr>
          <w:sz w:val="24"/>
          <w:szCs w:val="24"/>
        </w:rPr>
        <w:t xml:space="preserve"> обязательств, предусмотренных </w:t>
      </w:r>
      <w:r w:rsidR="00B639AB">
        <w:rPr>
          <w:sz w:val="24"/>
          <w:szCs w:val="24"/>
        </w:rPr>
        <w:t>Договором</w:t>
      </w:r>
      <w:r w:rsidRPr="001A633F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B639AB">
        <w:rPr>
          <w:sz w:val="24"/>
          <w:szCs w:val="24"/>
        </w:rPr>
        <w:t>Договором</w:t>
      </w:r>
      <w:r w:rsidRPr="001A633F">
        <w:rPr>
          <w:sz w:val="24"/>
          <w:szCs w:val="24"/>
        </w:rPr>
        <w:t xml:space="preserve">, </w:t>
      </w:r>
      <w:r w:rsidR="00823991">
        <w:rPr>
          <w:sz w:val="24"/>
          <w:szCs w:val="24"/>
        </w:rPr>
        <w:t>установлен штраф в размере __________ рублей.</w:t>
      </w:r>
    </w:p>
    <w:p w:rsidR="00823991" w:rsidRPr="008B2F87" w:rsidRDefault="00823991" w:rsidP="001A0E1C">
      <w:pPr>
        <w:spacing w:before="0" w:after="0" w:line="240" w:lineRule="auto"/>
        <w:ind w:firstLine="709"/>
        <w:rPr>
          <w:i/>
        </w:rPr>
      </w:pPr>
      <w:r w:rsidRPr="008B2F87">
        <w:rPr>
          <w:i/>
        </w:rPr>
        <w:lastRenderedPageBreak/>
        <w:t xml:space="preserve">Размер штрафа установлен в следующем порядке: </w:t>
      </w:r>
    </w:p>
    <w:p w:rsidR="00BE1911" w:rsidRPr="00823991" w:rsidRDefault="00BE1911" w:rsidP="001A0E1C">
      <w:pPr>
        <w:spacing w:before="0" w:after="0" w:line="240" w:lineRule="auto"/>
        <w:ind w:firstLine="708"/>
        <w:rPr>
          <w:i/>
          <w:sz w:val="24"/>
          <w:szCs w:val="24"/>
        </w:rPr>
      </w:pPr>
      <w:r w:rsidRPr="00823991">
        <w:rPr>
          <w:i/>
          <w:sz w:val="24"/>
          <w:szCs w:val="24"/>
        </w:rPr>
        <w:t xml:space="preserve">- 1000 рублей, если цена </w:t>
      </w:r>
      <w:r w:rsidR="00B639AB">
        <w:rPr>
          <w:i/>
          <w:sz w:val="24"/>
          <w:szCs w:val="24"/>
        </w:rPr>
        <w:t>Договора</w:t>
      </w:r>
      <w:r w:rsidRPr="00823991">
        <w:rPr>
          <w:i/>
          <w:sz w:val="24"/>
          <w:szCs w:val="24"/>
        </w:rPr>
        <w:t xml:space="preserve"> не превышает 3 млн. рублей (включительно);</w:t>
      </w:r>
    </w:p>
    <w:p w:rsidR="00823991" w:rsidRPr="00823991" w:rsidRDefault="00823991" w:rsidP="001A0E1C">
      <w:pPr>
        <w:spacing w:before="0" w:after="0" w:line="240" w:lineRule="auto"/>
        <w:ind w:firstLine="708"/>
        <w:rPr>
          <w:i/>
          <w:sz w:val="24"/>
          <w:szCs w:val="24"/>
        </w:rPr>
      </w:pPr>
      <w:r w:rsidRPr="00823991">
        <w:rPr>
          <w:i/>
          <w:sz w:val="24"/>
          <w:szCs w:val="24"/>
        </w:rPr>
        <w:t xml:space="preserve">- 5000 рублей, если цена </w:t>
      </w:r>
      <w:r w:rsidR="00B639AB">
        <w:rPr>
          <w:i/>
          <w:sz w:val="24"/>
          <w:szCs w:val="24"/>
        </w:rPr>
        <w:t>Договора</w:t>
      </w:r>
      <w:r w:rsidRPr="00823991">
        <w:rPr>
          <w:i/>
          <w:sz w:val="24"/>
          <w:szCs w:val="24"/>
        </w:rPr>
        <w:t xml:space="preserve"> составляет от 3 млн. рублей до 50 млн</w:t>
      </w:r>
      <w:proofErr w:type="gramStart"/>
      <w:r w:rsidRPr="00823991">
        <w:rPr>
          <w:i/>
          <w:sz w:val="24"/>
          <w:szCs w:val="24"/>
        </w:rPr>
        <w:t>.р</w:t>
      </w:r>
      <w:proofErr w:type="gramEnd"/>
      <w:r w:rsidRPr="00823991">
        <w:rPr>
          <w:i/>
          <w:sz w:val="24"/>
          <w:szCs w:val="24"/>
        </w:rPr>
        <w:t>ублей (включительно);</w:t>
      </w:r>
    </w:p>
    <w:p w:rsidR="00BE1911" w:rsidRDefault="00BE1911" w:rsidP="001A0E1C">
      <w:pPr>
        <w:spacing w:before="0" w:after="0" w:line="240" w:lineRule="auto"/>
        <w:ind w:firstLine="426"/>
        <w:rPr>
          <w:b/>
          <w:i/>
          <w:sz w:val="24"/>
          <w:szCs w:val="24"/>
        </w:rPr>
      </w:pPr>
    </w:p>
    <w:p w:rsidR="00BE1911" w:rsidRPr="001A633F" w:rsidRDefault="00BE1911" w:rsidP="001A0E1C">
      <w:pPr>
        <w:spacing w:before="0" w:after="0" w:line="240" w:lineRule="auto"/>
        <w:ind w:firstLine="426"/>
        <w:rPr>
          <w:bCs/>
          <w:sz w:val="24"/>
          <w:szCs w:val="24"/>
        </w:rPr>
      </w:pPr>
      <w:r>
        <w:rPr>
          <w:sz w:val="24"/>
          <w:szCs w:val="24"/>
        </w:rPr>
        <w:t>5.</w:t>
      </w:r>
      <w:r w:rsidR="00B639AB">
        <w:rPr>
          <w:sz w:val="24"/>
          <w:szCs w:val="24"/>
        </w:rPr>
        <w:t>4</w:t>
      </w:r>
      <w:r w:rsidRPr="001A633F">
        <w:rPr>
          <w:sz w:val="24"/>
          <w:szCs w:val="24"/>
        </w:rPr>
        <w:t xml:space="preserve">. </w:t>
      </w:r>
      <w:r w:rsidRPr="001A633F">
        <w:rPr>
          <w:bCs/>
          <w:sz w:val="24"/>
          <w:szCs w:val="24"/>
        </w:rPr>
        <w:t xml:space="preserve">Пеня начисляется за каждый день просрочки исполнения </w:t>
      </w:r>
      <w:r w:rsidR="00A315CB">
        <w:rPr>
          <w:b/>
          <w:bCs/>
          <w:sz w:val="24"/>
          <w:szCs w:val="24"/>
          <w:u w:val="single"/>
        </w:rPr>
        <w:t>Исполнителем</w:t>
      </w:r>
      <w:r w:rsidRPr="001A633F">
        <w:rPr>
          <w:bCs/>
          <w:sz w:val="24"/>
          <w:szCs w:val="24"/>
        </w:rPr>
        <w:t xml:space="preserve"> обязательства, предусмотренного </w:t>
      </w:r>
      <w:r w:rsidR="00B639AB">
        <w:rPr>
          <w:bCs/>
          <w:sz w:val="24"/>
          <w:szCs w:val="24"/>
        </w:rPr>
        <w:t>Договором</w:t>
      </w:r>
      <w:r w:rsidRPr="001A633F">
        <w:rPr>
          <w:bCs/>
          <w:sz w:val="24"/>
          <w:szCs w:val="24"/>
        </w:rPr>
        <w:t xml:space="preserve">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B639AB">
        <w:rPr>
          <w:bCs/>
          <w:sz w:val="24"/>
          <w:szCs w:val="24"/>
        </w:rPr>
        <w:t>Договора</w:t>
      </w:r>
      <w:r w:rsidRPr="001A633F">
        <w:rPr>
          <w:bCs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B639AB">
        <w:rPr>
          <w:bCs/>
          <w:sz w:val="24"/>
          <w:szCs w:val="24"/>
        </w:rPr>
        <w:t>Договором</w:t>
      </w:r>
      <w:r w:rsidRPr="001A633F">
        <w:rPr>
          <w:bCs/>
          <w:sz w:val="24"/>
          <w:szCs w:val="24"/>
        </w:rPr>
        <w:t xml:space="preserve"> и фактически исполненных поставщиком (подрядчиком, исполнителем).</w:t>
      </w:r>
    </w:p>
    <w:p w:rsidR="00E41591" w:rsidRDefault="00E41591" w:rsidP="001A0E1C">
      <w:pPr>
        <w:spacing w:before="0" w:after="0" w:line="240" w:lineRule="auto"/>
        <w:ind w:firstLine="426"/>
        <w:rPr>
          <w:sz w:val="24"/>
          <w:szCs w:val="24"/>
        </w:rPr>
      </w:pPr>
    </w:p>
    <w:p w:rsidR="00B639AB" w:rsidRPr="00B639AB" w:rsidRDefault="00BE1911" w:rsidP="00B639AB">
      <w:pPr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Pr="001A633F">
        <w:rPr>
          <w:sz w:val="24"/>
          <w:szCs w:val="24"/>
        </w:rPr>
        <w:t>.</w:t>
      </w:r>
      <w:r w:rsidR="00B639AB">
        <w:rPr>
          <w:sz w:val="24"/>
          <w:szCs w:val="24"/>
        </w:rPr>
        <w:t>5</w:t>
      </w:r>
      <w:r w:rsidRPr="001A633F">
        <w:rPr>
          <w:sz w:val="24"/>
          <w:szCs w:val="24"/>
        </w:rPr>
        <w:t xml:space="preserve">. </w:t>
      </w:r>
      <w:r w:rsidR="00B639AB" w:rsidRPr="00B639AB">
        <w:rPr>
          <w:sz w:val="24"/>
          <w:szCs w:val="24"/>
        </w:rPr>
        <w:t xml:space="preserve">За каждый факт неисполнения или ненадлежащего исполнения </w:t>
      </w:r>
      <w:r w:rsidR="00B639AB" w:rsidRPr="00B639AB">
        <w:rPr>
          <w:b/>
          <w:sz w:val="24"/>
          <w:szCs w:val="24"/>
          <w:u w:val="single"/>
        </w:rPr>
        <w:t>Исполнителем</w:t>
      </w:r>
      <w:r w:rsidR="00B639AB" w:rsidRPr="00B639AB">
        <w:rPr>
          <w:sz w:val="24"/>
          <w:szCs w:val="24"/>
        </w:rPr>
        <w:t xml:space="preserve"> обязательств, предусмотренных Договорам, за исключением просрочки исполнения обязательств (в том числе гарантийного обязательства), установлен штраф в размере _____ рублей.</w:t>
      </w:r>
    </w:p>
    <w:p w:rsidR="00B639AB" w:rsidRPr="00B639AB" w:rsidRDefault="00B639AB" w:rsidP="00B639AB">
      <w:pPr>
        <w:spacing w:before="0" w:after="0" w:line="240" w:lineRule="auto"/>
        <w:ind w:firstLine="709"/>
        <w:rPr>
          <w:i/>
          <w:sz w:val="24"/>
          <w:szCs w:val="24"/>
        </w:rPr>
      </w:pPr>
      <w:r w:rsidRPr="00B639AB">
        <w:rPr>
          <w:i/>
          <w:sz w:val="24"/>
          <w:szCs w:val="24"/>
        </w:rPr>
        <w:t>Размер штрафа установлен в следующем порядке:</w:t>
      </w:r>
    </w:p>
    <w:p w:rsidR="00B639AB" w:rsidRPr="00B639AB" w:rsidRDefault="00B639AB" w:rsidP="00B639AB">
      <w:pPr>
        <w:spacing w:before="0" w:after="0" w:line="240" w:lineRule="auto"/>
        <w:ind w:firstLine="709"/>
        <w:rPr>
          <w:i/>
          <w:sz w:val="24"/>
          <w:szCs w:val="24"/>
        </w:rPr>
      </w:pPr>
      <w:r w:rsidRPr="00B639AB">
        <w:rPr>
          <w:i/>
          <w:sz w:val="24"/>
          <w:szCs w:val="24"/>
        </w:rPr>
        <w:t xml:space="preserve">- 10%  цены контракта (этапа) в случае, </w:t>
      </w:r>
      <w:r w:rsidRPr="00B639AB">
        <w:rPr>
          <w:rFonts w:eastAsia="Calibri"/>
          <w:i/>
          <w:iCs/>
          <w:sz w:val="24"/>
          <w:szCs w:val="24"/>
        </w:rPr>
        <w:t>если цена контракта (этапа) не превышает 3 млн. рублей</w:t>
      </w:r>
      <w:r w:rsidRPr="00B639AB">
        <w:rPr>
          <w:i/>
          <w:sz w:val="24"/>
          <w:szCs w:val="24"/>
        </w:rPr>
        <w:t>.</w:t>
      </w:r>
    </w:p>
    <w:p w:rsidR="00BE1911" w:rsidRDefault="00BE1911" w:rsidP="00B639AB">
      <w:pPr>
        <w:spacing w:before="0" w:after="0" w:line="240" w:lineRule="auto"/>
        <w:ind w:firstLine="709"/>
        <w:rPr>
          <w:rFonts w:eastAsia="Arial" w:cs="Calibri"/>
          <w:sz w:val="24"/>
          <w:szCs w:val="24"/>
          <w:lang w:eastAsia="ar-SA"/>
        </w:rPr>
      </w:pPr>
    </w:p>
    <w:p w:rsidR="00944E20" w:rsidRPr="00944E20" w:rsidRDefault="00BE1911" w:rsidP="001A0E1C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Pr="001A633F">
        <w:rPr>
          <w:sz w:val="24"/>
          <w:szCs w:val="24"/>
        </w:rPr>
        <w:t>.</w:t>
      </w:r>
      <w:r w:rsidR="00B639AB">
        <w:rPr>
          <w:sz w:val="24"/>
          <w:szCs w:val="24"/>
        </w:rPr>
        <w:t>6</w:t>
      </w:r>
      <w:r w:rsidRPr="001A633F">
        <w:rPr>
          <w:sz w:val="24"/>
          <w:szCs w:val="24"/>
        </w:rPr>
        <w:t>. За каждый факт неисполнения или ненад</w:t>
      </w:r>
      <w:r>
        <w:rPr>
          <w:sz w:val="24"/>
          <w:szCs w:val="24"/>
        </w:rPr>
        <w:t xml:space="preserve">лежащего исполнения </w:t>
      </w:r>
      <w:r w:rsidR="00A315CB">
        <w:rPr>
          <w:b/>
          <w:sz w:val="24"/>
          <w:szCs w:val="24"/>
          <w:u w:val="single"/>
        </w:rPr>
        <w:t>Исполнителем</w:t>
      </w:r>
      <w:r w:rsidRPr="001A633F">
        <w:rPr>
          <w:sz w:val="24"/>
          <w:szCs w:val="24"/>
        </w:rPr>
        <w:t xml:space="preserve"> обязательства, предусмотренного </w:t>
      </w:r>
      <w:r w:rsidR="00B639AB">
        <w:rPr>
          <w:sz w:val="24"/>
          <w:szCs w:val="24"/>
        </w:rPr>
        <w:t>Договором</w:t>
      </w:r>
      <w:r w:rsidRPr="001A633F">
        <w:rPr>
          <w:sz w:val="24"/>
          <w:szCs w:val="24"/>
        </w:rPr>
        <w:t xml:space="preserve">, которое не имеет стоимостного выражения, размер штрафа устанавливается (при наличии в </w:t>
      </w:r>
      <w:r w:rsidR="00B639AB">
        <w:rPr>
          <w:sz w:val="24"/>
          <w:szCs w:val="24"/>
        </w:rPr>
        <w:t>Договоре</w:t>
      </w:r>
      <w:r w:rsidRPr="001A633F">
        <w:rPr>
          <w:sz w:val="24"/>
          <w:szCs w:val="24"/>
        </w:rPr>
        <w:t xml:space="preserve"> таких обязательств) </w:t>
      </w:r>
      <w:r w:rsidR="00944E20" w:rsidRPr="00944E20">
        <w:rPr>
          <w:sz w:val="24"/>
          <w:szCs w:val="24"/>
        </w:rPr>
        <w:t xml:space="preserve">установлен штраф в размере ______ рублей. </w:t>
      </w:r>
    </w:p>
    <w:p w:rsidR="00944E20" w:rsidRPr="00944E20" w:rsidRDefault="00944E20" w:rsidP="001A0E1C">
      <w:pPr>
        <w:spacing w:before="0" w:after="0" w:line="240" w:lineRule="auto"/>
        <w:ind w:firstLine="709"/>
        <w:rPr>
          <w:i/>
          <w:sz w:val="24"/>
          <w:szCs w:val="24"/>
        </w:rPr>
      </w:pPr>
      <w:r w:rsidRPr="00944E20">
        <w:rPr>
          <w:i/>
          <w:sz w:val="24"/>
          <w:szCs w:val="24"/>
        </w:rPr>
        <w:t>Размер штрафа установлен в следующем порядке:</w:t>
      </w:r>
    </w:p>
    <w:p w:rsidR="00944E20" w:rsidRPr="00944E20" w:rsidRDefault="00944E20" w:rsidP="001A0E1C">
      <w:pPr>
        <w:spacing w:before="0" w:after="0" w:line="240" w:lineRule="auto"/>
        <w:ind w:firstLine="709"/>
        <w:rPr>
          <w:b/>
          <w:i/>
          <w:sz w:val="24"/>
          <w:szCs w:val="24"/>
        </w:rPr>
      </w:pPr>
      <w:r w:rsidRPr="00944E20">
        <w:rPr>
          <w:i/>
          <w:sz w:val="24"/>
          <w:szCs w:val="24"/>
        </w:rPr>
        <w:t xml:space="preserve">-  1000 рублей, если цена </w:t>
      </w:r>
      <w:r w:rsidR="00B639AB">
        <w:rPr>
          <w:i/>
          <w:sz w:val="24"/>
          <w:szCs w:val="24"/>
        </w:rPr>
        <w:t>Договора</w:t>
      </w:r>
      <w:r w:rsidRPr="00944E20">
        <w:rPr>
          <w:i/>
          <w:sz w:val="24"/>
          <w:szCs w:val="24"/>
        </w:rPr>
        <w:t xml:space="preserve"> не превышает 3 млн. рублей;</w:t>
      </w:r>
    </w:p>
    <w:p w:rsidR="00BE1911" w:rsidRDefault="00944E20" w:rsidP="001A0E1C">
      <w:pPr>
        <w:autoSpaceDE w:val="0"/>
        <w:autoSpaceDN w:val="0"/>
        <w:adjustRightInd w:val="0"/>
        <w:spacing w:before="0" w:after="0" w:line="240" w:lineRule="auto"/>
        <w:ind w:right="-1" w:firstLine="708"/>
        <w:rPr>
          <w:i/>
          <w:sz w:val="24"/>
          <w:szCs w:val="24"/>
        </w:rPr>
      </w:pPr>
      <w:r w:rsidRPr="00944E20">
        <w:rPr>
          <w:i/>
          <w:sz w:val="24"/>
          <w:szCs w:val="24"/>
        </w:rPr>
        <w:t xml:space="preserve">- 5000 рублей, если цена </w:t>
      </w:r>
      <w:r w:rsidR="00B639AB">
        <w:rPr>
          <w:i/>
          <w:sz w:val="24"/>
          <w:szCs w:val="24"/>
        </w:rPr>
        <w:t>Договора</w:t>
      </w:r>
      <w:r w:rsidRPr="00944E20">
        <w:rPr>
          <w:i/>
          <w:sz w:val="24"/>
          <w:szCs w:val="24"/>
        </w:rPr>
        <w:t xml:space="preserve"> составляет от 3 млн. рублей до 50 млн. рублей (включительно)</w:t>
      </w:r>
    </w:p>
    <w:p w:rsidR="00944E20" w:rsidRDefault="00944E20" w:rsidP="001A0E1C">
      <w:pPr>
        <w:autoSpaceDE w:val="0"/>
        <w:autoSpaceDN w:val="0"/>
        <w:adjustRightInd w:val="0"/>
        <w:spacing w:before="0" w:after="0" w:line="240" w:lineRule="auto"/>
        <w:ind w:right="-1" w:firstLine="708"/>
      </w:pPr>
    </w:p>
    <w:p w:rsidR="00BE1911" w:rsidRPr="007C1C2D" w:rsidRDefault="00BE1911" w:rsidP="001A0E1C">
      <w:pPr>
        <w:pStyle w:val="2"/>
        <w:numPr>
          <w:ilvl w:val="0"/>
          <w:numId w:val="0"/>
        </w:numPr>
        <w:tabs>
          <w:tab w:val="left" w:pos="426"/>
          <w:tab w:val="left" w:pos="993"/>
        </w:tabs>
        <w:spacing w:before="0" w:after="0" w:line="240" w:lineRule="auto"/>
        <w:rPr>
          <w:sz w:val="24"/>
          <w:szCs w:val="24"/>
        </w:rPr>
      </w:pPr>
      <w:bookmarkStart w:id="21" w:name="_ref_839372"/>
      <w:r>
        <w:rPr>
          <w:sz w:val="24"/>
          <w:szCs w:val="24"/>
        </w:rPr>
        <w:tab/>
        <w:t>5.</w:t>
      </w:r>
      <w:r w:rsidR="00B639AB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Pr="007C1C2D">
        <w:rPr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7405C">
        <w:rPr>
          <w:sz w:val="24"/>
          <w:szCs w:val="24"/>
        </w:rPr>
        <w:t>Договором</w:t>
      </w:r>
      <w:r w:rsidRPr="007C1C2D">
        <w:rPr>
          <w:sz w:val="24"/>
          <w:szCs w:val="24"/>
        </w:rPr>
        <w:t>, произошло вследствие непреодолимой силы или по вине другой стороны.</w:t>
      </w:r>
      <w:bookmarkEnd w:id="21"/>
    </w:p>
    <w:bookmarkEnd w:id="20"/>
    <w:p w:rsidR="00B7694C" w:rsidRPr="00E64641" w:rsidRDefault="00B7694C" w:rsidP="001A0E1C">
      <w:pPr>
        <w:spacing w:before="0" w:after="0" w:line="240" w:lineRule="auto"/>
      </w:pPr>
    </w:p>
    <w:p w:rsidR="00B7694C" w:rsidRDefault="00B639AB" w:rsidP="001A0E1C">
      <w:pPr>
        <w:pStyle w:val="1"/>
        <w:tabs>
          <w:tab w:val="left" w:pos="426"/>
          <w:tab w:val="left" w:pos="993"/>
        </w:tabs>
        <w:spacing w:before="0" w:after="0" w:line="240" w:lineRule="auto"/>
        <w:ind w:firstLine="567"/>
        <w:rPr>
          <w:szCs w:val="24"/>
        </w:rPr>
      </w:pPr>
      <w:bookmarkStart w:id="22" w:name="_ref_850598"/>
      <w:r>
        <w:rPr>
          <w:szCs w:val="24"/>
        </w:rPr>
        <w:t>Срок действия</w:t>
      </w:r>
      <w:r w:rsidR="00B7694C">
        <w:rPr>
          <w:szCs w:val="24"/>
        </w:rPr>
        <w:t xml:space="preserve"> </w:t>
      </w:r>
      <w:r w:rsidR="0017405C">
        <w:rPr>
          <w:szCs w:val="24"/>
        </w:rPr>
        <w:t>Договора</w:t>
      </w:r>
      <w:bookmarkEnd w:id="22"/>
    </w:p>
    <w:p w:rsidR="00B639AB" w:rsidRPr="00B639AB" w:rsidRDefault="00B639AB" w:rsidP="00B639AB">
      <w:pPr>
        <w:autoSpaceDE w:val="0"/>
        <w:autoSpaceDN w:val="0"/>
        <w:adjustRightInd w:val="0"/>
        <w:spacing w:before="0" w:after="0" w:line="240" w:lineRule="auto"/>
        <w:ind w:firstLine="709"/>
        <w:rPr>
          <w:sz w:val="24"/>
          <w:szCs w:val="24"/>
        </w:rPr>
      </w:pPr>
      <w:r w:rsidRPr="00B639AB">
        <w:rPr>
          <w:sz w:val="24"/>
          <w:szCs w:val="24"/>
        </w:rPr>
        <w:t>6.1. Договор вступает в силу с момента подписания и действует до  31.12.2020 г.</w:t>
      </w:r>
    </w:p>
    <w:p w:rsidR="00B639AB" w:rsidRPr="00B639AB" w:rsidRDefault="00B639AB" w:rsidP="00B639AB">
      <w:pPr>
        <w:autoSpaceDE w:val="0"/>
        <w:autoSpaceDN w:val="0"/>
        <w:adjustRightInd w:val="0"/>
        <w:spacing w:before="0" w:after="0" w:line="240" w:lineRule="auto"/>
        <w:ind w:firstLine="709"/>
        <w:rPr>
          <w:sz w:val="24"/>
          <w:szCs w:val="24"/>
        </w:rPr>
      </w:pPr>
      <w:r w:rsidRPr="00B639AB">
        <w:rPr>
          <w:sz w:val="24"/>
          <w:szCs w:val="24"/>
        </w:rPr>
        <w:t xml:space="preserve">6.2. </w:t>
      </w:r>
      <w:proofErr w:type="gramStart"/>
      <w:r w:rsidRPr="00B639AB">
        <w:rPr>
          <w:sz w:val="24"/>
          <w:szCs w:val="24"/>
        </w:rPr>
        <w:t>Договор</w:t>
      </w:r>
      <w:proofErr w:type="gramEnd"/>
      <w:r w:rsidRPr="00B639AB">
        <w:rPr>
          <w:sz w:val="24"/>
          <w:szCs w:val="24"/>
        </w:rPr>
        <w:t xml:space="preserve"> может быть расторгнут досрочно:</w:t>
      </w:r>
    </w:p>
    <w:p w:rsidR="00B639AB" w:rsidRPr="00B639AB" w:rsidRDefault="00B639AB" w:rsidP="00B639AB">
      <w:pPr>
        <w:tabs>
          <w:tab w:val="left" w:pos="709"/>
        </w:tabs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B639AB">
        <w:rPr>
          <w:sz w:val="24"/>
          <w:szCs w:val="24"/>
        </w:rPr>
        <w:t>- по соглашению сторон.</w:t>
      </w:r>
    </w:p>
    <w:p w:rsidR="00B639AB" w:rsidRPr="00B639AB" w:rsidRDefault="00B639AB" w:rsidP="00B639AB">
      <w:pPr>
        <w:tabs>
          <w:tab w:val="left" w:pos="709"/>
        </w:tabs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B639AB">
        <w:rPr>
          <w:sz w:val="24"/>
          <w:szCs w:val="24"/>
        </w:rPr>
        <w:t xml:space="preserve">- в одностороннем порядке, в соответствии с законодательством Российской Федерации. </w:t>
      </w:r>
    </w:p>
    <w:p w:rsidR="00B7694C" w:rsidRPr="00253F5A" w:rsidRDefault="00B7694C" w:rsidP="001A0E1C">
      <w:pPr>
        <w:spacing w:before="0" w:after="0" w:line="240" w:lineRule="auto"/>
      </w:pPr>
    </w:p>
    <w:p w:rsidR="00B7694C" w:rsidRDefault="00B7694C" w:rsidP="001A0E1C">
      <w:pPr>
        <w:pStyle w:val="1"/>
        <w:tabs>
          <w:tab w:val="left" w:pos="426"/>
          <w:tab w:val="left" w:pos="993"/>
        </w:tabs>
        <w:spacing w:before="0" w:after="0" w:line="240" w:lineRule="auto"/>
        <w:rPr>
          <w:szCs w:val="24"/>
        </w:rPr>
      </w:pPr>
      <w:bookmarkStart w:id="23" w:name="_ref_856602"/>
      <w:r w:rsidRPr="00327032">
        <w:rPr>
          <w:szCs w:val="24"/>
        </w:rPr>
        <w:t>Разрешение споров</w:t>
      </w:r>
      <w:bookmarkEnd w:id="23"/>
    </w:p>
    <w:p w:rsidR="00B7694C" w:rsidRPr="00327032" w:rsidRDefault="00B7694C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26"/>
        <w:rPr>
          <w:sz w:val="24"/>
          <w:szCs w:val="24"/>
        </w:rPr>
      </w:pPr>
      <w:bookmarkStart w:id="24" w:name="_ref_859539"/>
      <w:r w:rsidRPr="00327032">
        <w:rPr>
          <w:sz w:val="24"/>
          <w:szCs w:val="24"/>
        </w:rPr>
        <w:t>Претензионный (досудебный) порядок разрешения споров</w:t>
      </w:r>
      <w:bookmarkEnd w:id="24"/>
      <w:r>
        <w:rPr>
          <w:sz w:val="24"/>
          <w:szCs w:val="24"/>
        </w:rPr>
        <w:t>:</w:t>
      </w:r>
    </w:p>
    <w:p w:rsidR="00B7694C" w:rsidRPr="00327032" w:rsidRDefault="00B7694C" w:rsidP="001A0E1C">
      <w:pPr>
        <w:pStyle w:val="3"/>
        <w:tabs>
          <w:tab w:val="left" w:pos="426"/>
          <w:tab w:val="left" w:pos="993"/>
        </w:tabs>
        <w:spacing w:before="0" w:after="0" w:line="240" w:lineRule="auto"/>
        <w:ind w:firstLine="426"/>
        <w:rPr>
          <w:sz w:val="24"/>
          <w:szCs w:val="24"/>
        </w:rPr>
      </w:pPr>
      <w:bookmarkStart w:id="25" w:name="_ref_865371"/>
      <w:r w:rsidRPr="00327032">
        <w:rPr>
          <w:sz w:val="24"/>
          <w:szCs w:val="24"/>
        </w:rPr>
        <w:t>До пре</w:t>
      </w:r>
      <w:r>
        <w:rPr>
          <w:sz w:val="24"/>
          <w:szCs w:val="24"/>
        </w:rPr>
        <w:t xml:space="preserve">дъявления иска, вытекающего из </w:t>
      </w:r>
      <w:r w:rsidR="0017405C">
        <w:rPr>
          <w:sz w:val="24"/>
          <w:szCs w:val="24"/>
        </w:rPr>
        <w:t>Договора</w:t>
      </w:r>
      <w:r w:rsidRPr="00327032">
        <w:rPr>
          <w:sz w:val="24"/>
          <w:szCs w:val="24"/>
        </w:rPr>
        <w:t>, сторона, считающая, что ее права нарушены (далее - заинтересованная сторона), обязана направить другой стороне письменную претензию.</w:t>
      </w:r>
      <w:bookmarkEnd w:id="25"/>
    </w:p>
    <w:p w:rsidR="00B7694C" w:rsidRPr="00327032" w:rsidRDefault="00B7694C" w:rsidP="001A0E1C">
      <w:pPr>
        <w:pStyle w:val="3"/>
        <w:tabs>
          <w:tab w:val="left" w:pos="426"/>
          <w:tab w:val="left" w:pos="993"/>
        </w:tabs>
        <w:spacing w:before="0" w:after="0" w:line="240" w:lineRule="auto"/>
        <w:ind w:firstLine="426"/>
        <w:rPr>
          <w:sz w:val="24"/>
          <w:szCs w:val="24"/>
        </w:rPr>
      </w:pPr>
      <w:bookmarkStart w:id="26" w:name="_ref_992723"/>
      <w:r w:rsidRPr="00327032">
        <w:rPr>
          <w:sz w:val="24"/>
          <w:szCs w:val="24"/>
        </w:rPr>
        <w:t xml:space="preserve">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</w:t>
      </w:r>
      <w:r w:rsidR="0017405C">
        <w:rPr>
          <w:sz w:val="24"/>
          <w:szCs w:val="24"/>
        </w:rPr>
        <w:t>Договора</w:t>
      </w:r>
      <w:r w:rsidRPr="00327032">
        <w:rPr>
          <w:sz w:val="24"/>
          <w:szCs w:val="24"/>
        </w:rPr>
        <w:t>. К претензии должны быть приложены копии документов, подтверждающих изложенные в ней обстоятельства.</w:t>
      </w:r>
      <w:bookmarkEnd w:id="26"/>
    </w:p>
    <w:p w:rsidR="00B7694C" w:rsidRPr="00327032" w:rsidRDefault="00B7694C" w:rsidP="001A0E1C">
      <w:pPr>
        <w:pStyle w:val="3"/>
        <w:tabs>
          <w:tab w:val="left" w:pos="426"/>
          <w:tab w:val="left" w:pos="993"/>
        </w:tabs>
        <w:spacing w:before="0" w:after="0" w:line="240" w:lineRule="auto"/>
        <w:ind w:firstLine="426"/>
        <w:rPr>
          <w:sz w:val="24"/>
          <w:szCs w:val="24"/>
        </w:rPr>
      </w:pPr>
      <w:bookmarkStart w:id="27" w:name="_ref_868312"/>
      <w:r w:rsidRPr="00327032">
        <w:rPr>
          <w:sz w:val="24"/>
          <w:szCs w:val="24"/>
        </w:rPr>
        <w:t xml:space="preserve">Сторона, которая получила претензию, обязана ее рассмотреть и направить письменный мотивированный ответ другой стороне в течение </w:t>
      </w:r>
      <w:r w:rsidRPr="00327032">
        <w:rPr>
          <w:sz w:val="24"/>
          <w:szCs w:val="24"/>
          <w:u w:val="single"/>
        </w:rPr>
        <w:t>5 (пяти) дней</w:t>
      </w:r>
      <w:r w:rsidRPr="00327032">
        <w:rPr>
          <w:sz w:val="24"/>
          <w:szCs w:val="24"/>
        </w:rPr>
        <w:t xml:space="preserve"> с момента получения претензии.</w:t>
      </w:r>
      <w:bookmarkEnd w:id="27"/>
    </w:p>
    <w:p w:rsidR="00B7694C" w:rsidRPr="00327032" w:rsidRDefault="00B7694C" w:rsidP="001A0E1C">
      <w:pPr>
        <w:pStyle w:val="3"/>
        <w:tabs>
          <w:tab w:val="left" w:pos="426"/>
          <w:tab w:val="left" w:pos="993"/>
        </w:tabs>
        <w:spacing w:before="0" w:after="0" w:line="240" w:lineRule="auto"/>
        <w:ind w:firstLine="426"/>
        <w:rPr>
          <w:sz w:val="24"/>
          <w:szCs w:val="24"/>
        </w:rPr>
      </w:pPr>
      <w:bookmarkStart w:id="28" w:name="_ref_871221"/>
      <w:r w:rsidRPr="00327032">
        <w:rPr>
          <w:sz w:val="24"/>
          <w:szCs w:val="24"/>
        </w:rPr>
        <w:lastRenderedPageBreak/>
        <w:t>В случае неполучения ответа в указанный срок либо несогласия с ответом заинтересованная сторона вправе обратиться в суд.</w:t>
      </w:r>
      <w:bookmarkEnd w:id="28"/>
    </w:p>
    <w:p w:rsidR="00B7694C" w:rsidRDefault="00B7694C" w:rsidP="001A0E1C">
      <w:pPr>
        <w:pStyle w:val="2"/>
        <w:tabs>
          <w:tab w:val="left" w:pos="426"/>
          <w:tab w:val="left" w:pos="993"/>
        </w:tabs>
        <w:spacing w:before="0" w:after="0" w:line="240" w:lineRule="auto"/>
        <w:ind w:firstLine="426"/>
        <w:rPr>
          <w:sz w:val="24"/>
          <w:szCs w:val="24"/>
        </w:rPr>
      </w:pPr>
      <w:bookmarkStart w:id="29" w:name="_ref_874132"/>
      <w:r w:rsidRPr="00327032">
        <w:rPr>
          <w:sz w:val="24"/>
          <w:szCs w:val="24"/>
        </w:rPr>
        <w:t>Все споры и разногласия, возник</w:t>
      </w:r>
      <w:r>
        <w:rPr>
          <w:sz w:val="24"/>
          <w:szCs w:val="24"/>
        </w:rPr>
        <w:t xml:space="preserve">ающие между сторонами в рамках </w:t>
      </w:r>
      <w:r w:rsidR="0017405C">
        <w:rPr>
          <w:sz w:val="24"/>
          <w:szCs w:val="24"/>
        </w:rPr>
        <w:t>Договора</w:t>
      </w:r>
      <w:r w:rsidRPr="00327032">
        <w:rPr>
          <w:sz w:val="24"/>
          <w:szCs w:val="24"/>
        </w:rPr>
        <w:t xml:space="preserve"> или в связи с ним, в том числе касающиеся его заключения, изменения, исполнения, нарушения, расторжения или признания недействительным, подлежат разрешению в Арбитражном суде города Санкт-Петербурга и Ленинградской области.</w:t>
      </w:r>
      <w:bookmarkEnd w:id="29"/>
    </w:p>
    <w:p w:rsidR="00B7694C" w:rsidRPr="00E40684" w:rsidRDefault="00B7694C" w:rsidP="001A0E1C">
      <w:pPr>
        <w:spacing w:before="0" w:after="0" w:line="240" w:lineRule="auto"/>
      </w:pPr>
    </w:p>
    <w:p w:rsidR="00B7694C" w:rsidRDefault="00B7694C" w:rsidP="001A0E1C">
      <w:pPr>
        <w:pStyle w:val="1"/>
        <w:tabs>
          <w:tab w:val="left" w:pos="426"/>
          <w:tab w:val="left" w:pos="993"/>
        </w:tabs>
        <w:spacing w:before="0" w:after="0" w:line="240" w:lineRule="auto"/>
        <w:rPr>
          <w:szCs w:val="24"/>
        </w:rPr>
      </w:pPr>
      <w:r w:rsidRPr="00327032">
        <w:rPr>
          <w:szCs w:val="24"/>
        </w:rPr>
        <w:t>Обстоятельства непреодолимой силы (форс-мажор)</w:t>
      </w:r>
    </w:p>
    <w:p w:rsidR="00B7694C" w:rsidRPr="00327032" w:rsidRDefault="00B7694C" w:rsidP="001A0E1C">
      <w:pPr>
        <w:pStyle w:val="ConsPlusNormal"/>
        <w:tabs>
          <w:tab w:val="left" w:pos="426"/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</w:t>
      </w:r>
      <w:r w:rsidRPr="00327032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 неиспо</w:t>
      </w:r>
      <w:r>
        <w:rPr>
          <w:rFonts w:ascii="Times New Roman" w:hAnsi="Times New Roman" w:cs="Times New Roman"/>
          <w:sz w:val="24"/>
          <w:szCs w:val="24"/>
        </w:rPr>
        <w:t xml:space="preserve">лнение обязательств по </w:t>
      </w:r>
      <w:r w:rsidR="0017405C">
        <w:rPr>
          <w:rFonts w:ascii="Times New Roman" w:hAnsi="Times New Roman" w:cs="Times New Roman"/>
          <w:sz w:val="24"/>
          <w:szCs w:val="24"/>
        </w:rPr>
        <w:t>Договору</w:t>
      </w:r>
      <w:r w:rsidRPr="00327032">
        <w:rPr>
          <w:rFonts w:ascii="Times New Roman" w:hAnsi="Times New Roman" w:cs="Times New Roman"/>
          <w:sz w:val="24"/>
          <w:szCs w:val="24"/>
        </w:rPr>
        <w:t>, если это неисполнение явилось следствием обстоятельств непреодолимой силы (форс-мажор) (включая объявленную войну, гражданские волнения, террористические акты, эпидемии, блокаду, эмбарго, землетрясения, наводнения, пожары и другие стихийные бедствия), если эти обстоятельства возник</w:t>
      </w:r>
      <w:r>
        <w:rPr>
          <w:rFonts w:ascii="Times New Roman" w:hAnsi="Times New Roman" w:cs="Times New Roman"/>
          <w:sz w:val="24"/>
          <w:szCs w:val="24"/>
        </w:rPr>
        <w:t xml:space="preserve">ли после подписания настоящего </w:t>
      </w:r>
      <w:r w:rsidR="0017405C">
        <w:rPr>
          <w:rFonts w:ascii="Times New Roman" w:hAnsi="Times New Roman" w:cs="Times New Roman"/>
          <w:sz w:val="24"/>
          <w:szCs w:val="24"/>
        </w:rPr>
        <w:t>Договора</w:t>
      </w:r>
      <w:r w:rsidRPr="00327032">
        <w:rPr>
          <w:rFonts w:ascii="Times New Roman" w:hAnsi="Times New Roman" w:cs="Times New Roman"/>
          <w:sz w:val="24"/>
          <w:szCs w:val="24"/>
        </w:rPr>
        <w:t xml:space="preserve"> против воли Сторон и непосредственно повлияли на </w:t>
      </w:r>
      <w:proofErr w:type="gramStart"/>
      <w:r w:rsidRPr="00327032">
        <w:rPr>
          <w:rFonts w:ascii="Times New Roman" w:hAnsi="Times New Roman" w:cs="Times New Roman"/>
          <w:sz w:val="24"/>
          <w:szCs w:val="24"/>
        </w:rPr>
        <w:t>исполнение</w:t>
      </w:r>
      <w:proofErr w:type="gramEnd"/>
      <w:r w:rsidRPr="00327032">
        <w:rPr>
          <w:rFonts w:ascii="Times New Roman" w:hAnsi="Times New Roman" w:cs="Times New Roman"/>
          <w:sz w:val="24"/>
          <w:szCs w:val="24"/>
        </w:rPr>
        <w:t xml:space="preserve"> Сторонами своих обязательств, сделав их исполнение </w:t>
      </w:r>
      <w:proofErr w:type="gramStart"/>
      <w:r w:rsidRPr="00327032">
        <w:rPr>
          <w:rFonts w:ascii="Times New Roman" w:hAnsi="Times New Roman" w:cs="Times New Roman"/>
          <w:sz w:val="24"/>
          <w:szCs w:val="24"/>
        </w:rPr>
        <w:t>невозможным</w:t>
      </w:r>
      <w:proofErr w:type="gramEnd"/>
      <w:r w:rsidRPr="00327032">
        <w:rPr>
          <w:rFonts w:ascii="Times New Roman" w:hAnsi="Times New Roman" w:cs="Times New Roman"/>
          <w:sz w:val="24"/>
          <w:szCs w:val="24"/>
        </w:rPr>
        <w:t xml:space="preserve">, срок выполнения обязательств по </w:t>
      </w:r>
      <w:r w:rsidR="0017405C">
        <w:rPr>
          <w:rFonts w:ascii="Times New Roman" w:hAnsi="Times New Roman" w:cs="Times New Roman"/>
          <w:sz w:val="24"/>
          <w:szCs w:val="24"/>
        </w:rPr>
        <w:t>Договору</w:t>
      </w:r>
      <w:r w:rsidRPr="00327032">
        <w:rPr>
          <w:rFonts w:ascii="Times New Roman" w:hAnsi="Times New Roman" w:cs="Times New Roman"/>
          <w:sz w:val="24"/>
          <w:szCs w:val="24"/>
        </w:rPr>
        <w:t xml:space="preserve"> приостанавливается на период действия этих обстоятельств.</w:t>
      </w:r>
    </w:p>
    <w:p w:rsidR="00B7694C" w:rsidRPr="00327032" w:rsidRDefault="00B7694C" w:rsidP="001A0E1C">
      <w:pPr>
        <w:pStyle w:val="ConsPlusNormal"/>
        <w:tabs>
          <w:tab w:val="left" w:pos="426"/>
          <w:tab w:val="left" w:pos="993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32703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При невозможности исполнения </w:t>
      </w:r>
      <w:r w:rsidR="0017405C">
        <w:rPr>
          <w:rFonts w:ascii="Times New Roman" w:hAnsi="Times New Roman" w:cs="Times New Roman"/>
          <w:sz w:val="24"/>
          <w:szCs w:val="24"/>
        </w:rPr>
        <w:t>Договора</w:t>
      </w:r>
      <w:r w:rsidRPr="00327032">
        <w:rPr>
          <w:rFonts w:ascii="Times New Roman" w:hAnsi="Times New Roman" w:cs="Times New Roman"/>
          <w:sz w:val="24"/>
          <w:szCs w:val="24"/>
        </w:rPr>
        <w:t xml:space="preserve"> по основаниям пункта </w:t>
      </w:r>
      <w:r>
        <w:rPr>
          <w:rFonts w:ascii="Times New Roman" w:hAnsi="Times New Roman" w:cs="Times New Roman"/>
          <w:sz w:val="24"/>
          <w:szCs w:val="24"/>
        </w:rPr>
        <w:t>8.1</w:t>
      </w:r>
      <w:r w:rsidRPr="00327032">
        <w:rPr>
          <w:rFonts w:ascii="Times New Roman" w:hAnsi="Times New Roman" w:cs="Times New Roman"/>
          <w:sz w:val="24"/>
          <w:szCs w:val="24"/>
        </w:rPr>
        <w:t xml:space="preserve"> Сторона, ссылающаяся на обстоятельства форс-мажор, должна письменно уведомить другую сторону по </w:t>
      </w:r>
      <w:r w:rsidR="0017405C">
        <w:rPr>
          <w:rFonts w:ascii="Times New Roman" w:hAnsi="Times New Roman" w:cs="Times New Roman"/>
          <w:sz w:val="24"/>
          <w:szCs w:val="24"/>
        </w:rPr>
        <w:t>Договору</w:t>
      </w:r>
      <w:r w:rsidRPr="00327032">
        <w:rPr>
          <w:rFonts w:ascii="Times New Roman" w:hAnsi="Times New Roman" w:cs="Times New Roman"/>
          <w:sz w:val="24"/>
          <w:szCs w:val="24"/>
        </w:rPr>
        <w:t xml:space="preserve"> и представить документы </w:t>
      </w:r>
      <w:r w:rsidR="000430CD">
        <w:rPr>
          <w:rFonts w:ascii="Times New Roman" w:hAnsi="Times New Roman" w:cs="Times New Roman"/>
          <w:sz w:val="24"/>
          <w:szCs w:val="24"/>
        </w:rPr>
        <w:t>соответствующего</w:t>
      </w:r>
      <w:r w:rsidRPr="00327032">
        <w:rPr>
          <w:rFonts w:ascii="Times New Roman" w:hAnsi="Times New Roman" w:cs="Times New Roman"/>
          <w:sz w:val="24"/>
          <w:szCs w:val="24"/>
        </w:rPr>
        <w:t xml:space="preserve"> правомочного органа, подтверждающие наступление таких обстоятельств.</w:t>
      </w:r>
    </w:p>
    <w:p w:rsidR="00B7694C" w:rsidRPr="00327032" w:rsidRDefault="00B7694C" w:rsidP="001A0E1C">
      <w:pPr>
        <w:pStyle w:val="ConsPlusNormal"/>
        <w:tabs>
          <w:tab w:val="left" w:pos="426"/>
          <w:tab w:val="left" w:pos="993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327032">
        <w:rPr>
          <w:rFonts w:ascii="Times New Roman" w:hAnsi="Times New Roman" w:cs="Times New Roman"/>
          <w:sz w:val="24"/>
          <w:szCs w:val="24"/>
        </w:rPr>
        <w:t xml:space="preserve">3. Обязанность доказать наличие обстоятельств форс-мажор и их влияние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327032">
        <w:rPr>
          <w:rFonts w:ascii="Times New Roman" w:hAnsi="Times New Roman" w:cs="Times New Roman"/>
          <w:sz w:val="24"/>
          <w:szCs w:val="24"/>
        </w:rPr>
        <w:t xml:space="preserve">на исполнение </w:t>
      </w:r>
      <w:r w:rsidR="0017405C">
        <w:rPr>
          <w:rFonts w:ascii="Times New Roman" w:hAnsi="Times New Roman" w:cs="Times New Roman"/>
          <w:sz w:val="24"/>
          <w:szCs w:val="24"/>
        </w:rPr>
        <w:t>Договора</w:t>
      </w:r>
      <w:r w:rsidRPr="00327032">
        <w:rPr>
          <w:rFonts w:ascii="Times New Roman" w:hAnsi="Times New Roman" w:cs="Times New Roman"/>
          <w:sz w:val="24"/>
          <w:szCs w:val="24"/>
        </w:rPr>
        <w:t xml:space="preserve"> лежит на Стороне, ссылающейся на такие обстоятельства в связи с невыполнением своих обязательств.</w:t>
      </w:r>
    </w:p>
    <w:p w:rsidR="00B7694C" w:rsidRPr="00253F5A" w:rsidRDefault="00B7694C" w:rsidP="001A0E1C">
      <w:pPr>
        <w:spacing w:before="0" w:after="0" w:line="240" w:lineRule="auto"/>
      </w:pPr>
    </w:p>
    <w:p w:rsidR="00B7694C" w:rsidRDefault="00B7694C" w:rsidP="001A0E1C">
      <w:pPr>
        <w:pStyle w:val="1"/>
        <w:tabs>
          <w:tab w:val="left" w:pos="426"/>
          <w:tab w:val="left" w:pos="993"/>
        </w:tabs>
        <w:spacing w:before="0" w:after="0" w:line="240" w:lineRule="auto"/>
        <w:rPr>
          <w:szCs w:val="24"/>
        </w:rPr>
      </w:pPr>
      <w:r w:rsidRPr="00253F5A">
        <w:rPr>
          <w:szCs w:val="24"/>
        </w:rPr>
        <w:t xml:space="preserve">Заключительные положения </w:t>
      </w:r>
    </w:p>
    <w:p w:rsidR="00B7694C" w:rsidRPr="00253F5A" w:rsidRDefault="00B7694C" w:rsidP="001A0E1C">
      <w:pPr>
        <w:spacing w:before="0" w:after="0" w:line="240" w:lineRule="auto"/>
      </w:pPr>
    </w:p>
    <w:p w:rsidR="00B639AB" w:rsidRPr="00B639AB" w:rsidRDefault="00B639AB" w:rsidP="00B639AB">
      <w:pPr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B639AB">
        <w:rPr>
          <w:sz w:val="24"/>
          <w:szCs w:val="24"/>
        </w:rPr>
        <w:tab/>
        <w:t>9.1.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B639AB" w:rsidRPr="00B639AB" w:rsidRDefault="00B639AB" w:rsidP="00B639AB">
      <w:pPr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B639AB">
        <w:rPr>
          <w:sz w:val="24"/>
          <w:szCs w:val="24"/>
        </w:rPr>
        <w:tab/>
        <w:t>9.2. Любые изменения и дополнения к настоящему Договору действительны при условии, если они совершены в письменной форме и подписаны Сторонами.</w:t>
      </w:r>
    </w:p>
    <w:p w:rsidR="00B639AB" w:rsidRPr="00B639AB" w:rsidRDefault="00B639AB" w:rsidP="00B639AB">
      <w:pPr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B639AB">
        <w:rPr>
          <w:sz w:val="24"/>
          <w:szCs w:val="24"/>
        </w:rPr>
        <w:tab/>
        <w:t>9.3. Стороны обязуются соблюдать конфиденциальность информации, вытекающей из Договора.</w:t>
      </w:r>
    </w:p>
    <w:p w:rsidR="00B639AB" w:rsidRPr="00B639AB" w:rsidRDefault="00B639AB" w:rsidP="00B639AB">
      <w:pPr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B639AB">
        <w:rPr>
          <w:sz w:val="24"/>
          <w:szCs w:val="24"/>
        </w:rPr>
        <w:tab/>
        <w:t>9.4. Все уведомления и сообщения должны направляться в письменной форме. Сообщения будут считаться направленными надлежащим образом, если они посланы заказным письмом, по факсу или доставлены лично по адресам Сторон.</w:t>
      </w:r>
    </w:p>
    <w:p w:rsidR="00B639AB" w:rsidRPr="00B639AB" w:rsidRDefault="00B639AB" w:rsidP="00B639AB">
      <w:pPr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B639AB">
        <w:rPr>
          <w:sz w:val="24"/>
          <w:szCs w:val="24"/>
        </w:rPr>
        <w:tab/>
        <w:t>9.5. Вся переписка между Сторонами ведется по адресам, указанным в настоящем Договоре. Каждая из Сторон обязана немедленно известить другую Сторону об изменении своих почтовых реквизитов. До получения такого извещения все письменные сообщения, направленные по прежним адресам, считаются направленными надлежащим образом.</w:t>
      </w:r>
    </w:p>
    <w:p w:rsidR="00B639AB" w:rsidRPr="00B639AB" w:rsidRDefault="00B639AB" w:rsidP="00B639AB">
      <w:pPr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B639AB">
        <w:rPr>
          <w:sz w:val="24"/>
          <w:szCs w:val="24"/>
        </w:rPr>
        <w:tab/>
        <w:t>9.6. Прекращение (окончание) срока действия настоящего Договора влечет за собой прекращение обязатель</w:t>
      </w:r>
      <w:proofErr w:type="gramStart"/>
      <w:r w:rsidRPr="00B639AB">
        <w:rPr>
          <w:sz w:val="24"/>
          <w:szCs w:val="24"/>
        </w:rPr>
        <w:t>ств ст</w:t>
      </w:r>
      <w:proofErr w:type="gramEnd"/>
      <w:r w:rsidRPr="00B639AB">
        <w:rPr>
          <w:sz w:val="24"/>
          <w:szCs w:val="24"/>
        </w:rPr>
        <w:t>орон по нему, но не освобождает стороны от ответственности за неисполнение или ненадлежащее исполнение Договора, если таковые имели место при исполнении условий настоящего Договора.</w:t>
      </w:r>
    </w:p>
    <w:p w:rsidR="00B639AB" w:rsidRPr="00B639AB" w:rsidRDefault="00B639AB" w:rsidP="00B639AB">
      <w:pPr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B639AB">
        <w:rPr>
          <w:sz w:val="24"/>
          <w:szCs w:val="24"/>
        </w:rPr>
        <w:tab/>
        <w:t>9.7. Все приложения к настоящему Договору являются неотъемлемой его частью:</w:t>
      </w:r>
    </w:p>
    <w:p w:rsidR="00B639AB" w:rsidRPr="00B639AB" w:rsidRDefault="00B639AB" w:rsidP="00B639AB">
      <w:pPr>
        <w:spacing w:before="0" w:after="0" w:line="240" w:lineRule="auto"/>
        <w:ind w:firstLine="0"/>
        <w:jc w:val="left"/>
        <w:rPr>
          <w:sz w:val="24"/>
          <w:szCs w:val="24"/>
        </w:rPr>
      </w:pPr>
      <w:r w:rsidRPr="00B639AB">
        <w:rPr>
          <w:sz w:val="24"/>
          <w:szCs w:val="24"/>
        </w:rPr>
        <w:t>1) Приложение №1 - Техническое задание;</w:t>
      </w:r>
    </w:p>
    <w:p w:rsidR="00B7694C" w:rsidRDefault="00B7694C" w:rsidP="001A0E1C">
      <w:pPr>
        <w:tabs>
          <w:tab w:val="left" w:pos="426"/>
          <w:tab w:val="left" w:pos="993"/>
          <w:tab w:val="left" w:pos="2640"/>
        </w:tabs>
        <w:spacing w:before="0" w:after="0" w:line="240" w:lineRule="auto"/>
        <w:ind w:firstLine="0"/>
        <w:rPr>
          <w:sz w:val="24"/>
          <w:szCs w:val="24"/>
        </w:rPr>
      </w:pPr>
    </w:p>
    <w:p w:rsidR="00B7694C" w:rsidRDefault="00B7694C" w:rsidP="001A0E1C">
      <w:pPr>
        <w:tabs>
          <w:tab w:val="left" w:pos="426"/>
          <w:tab w:val="left" w:pos="993"/>
          <w:tab w:val="left" w:pos="2640"/>
        </w:tabs>
        <w:spacing w:before="0" w:after="0" w:line="240" w:lineRule="auto"/>
        <w:ind w:firstLine="567"/>
        <w:rPr>
          <w:bCs/>
          <w:sz w:val="24"/>
          <w:szCs w:val="24"/>
        </w:rPr>
      </w:pPr>
    </w:p>
    <w:p w:rsidR="00B7694C" w:rsidRDefault="00B7694C" w:rsidP="001A0E1C">
      <w:pPr>
        <w:pStyle w:val="1"/>
        <w:tabs>
          <w:tab w:val="left" w:pos="426"/>
          <w:tab w:val="left" w:pos="993"/>
        </w:tabs>
        <w:spacing w:before="0" w:after="0" w:line="240" w:lineRule="auto"/>
        <w:rPr>
          <w:szCs w:val="24"/>
        </w:rPr>
      </w:pPr>
      <w:bookmarkStart w:id="30" w:name="_ref_883505"/>
      <w:r w:rsidRPr="00327032">
        <w:rPr>
          <w:szCs w:val="24"/>
        </w:rPr>
        <w:t>Адреса и реквизиты сторон</w:t>
      </w:r>
      <w:bookmarkEnd w:id="30"/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4807"/>
        <w:gridCol w:w="4905"/>
      </w:tblGrid>
      <w:tr w:rsidR="00B7694C" w:rsidRPr="000430CD" w:rsidTr="000430CD">
        <w:tc>
          <w:tcPr>
            <w:tcW w:w="2475" w:type="pct"/>
          </w:tcPr>
          <w:p w:rsidR="00B7694C" w:rsidRPr="000430CD" w:rsidRDefault="00A16645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Заказчик</w:t>
            </w:r>
          </w:p>
        </w:tc>
        <w:tc>
          <w:tcPr>
            <w:tcW w:w="2525" w:type="pct"/>
          </w:tcPr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jc w:val="center"/>
              <w:rPr>
                <w:szCs w:val="24"/>
              </w:rPr>
            </w:pPr>
            <w:r w:rsidRPr="000430CD">
              <w:rPr>
                <w:b/>
                <w:szCs w:val="24"/>
              </w:rPr>
              <w:t>Исполнитель</w:t>
            </w:r>
          </w:p>
        </w:tc>
      </w:tr>
      <w:tr w:rsidR="00B7694C" w:rsidRPr="000430CD" w:rsidTr="000430CD">
        <w:tc>
          <w:tcPr>
            <w:tcW w:w="2475" w:type="pct"/>
          </w:tcPr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b/>
                <w:szCs w:val="24"/>
              </w:rPr>
            </w:pPr>
            <w:r w:rsidRPr="000430CD">
              <w:rPr>
                <w:b/>
                <w:szCs w:val="24"/>
              </w:rPr>
              <w:t xml:space="preserve">Санкт-Петербургское государственное </w:t>
            </w: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b/>
                <w:szCs w:val="24"/>
              </w:rPr>
            </w:pPr>
            <w:r w:rsidRPr="000430CD">
              <w:rPr>
                <w:b/>
                <w:szCs w:val="24"/>
              </w:rPr>
              <w:t xml:space="preserve">бюджетное учреждение «Городское </w:t>
            </w: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b/>
                <w:szCs w:val="24"/>
              </w:rPr>
            </w:pPr>
            <w:r w:rsidRPr="000430CD">
              <w:rPr>
                <w:b/>
                <w:szCs w:val="24"/>
              </w:rPr>
              <w:t>туристско-информационное бюро»</w:t>
            </w: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b/>
                <w:szCs w:val="24"/>
              </w:rPr>
            </w:pP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szCs w:val="24"/>
              </w:rPr>
            </w:pPr>
            <w:r w:rsidRPr="000430CD">
              <w:rPr>
                <w:szCs w:val="24"/>
              </w:rPr>
              <w:t xml:space="preserve">Адрес местонахождения: 191023, Санкт-Петербург, </w:t>
            </w:r>
            <w:proofErr w:type="gramStart"/>
            <w:r w:rsidRPr="000430CD">
              <w:rPr>
                <w:szCs w:val="24"/>
              </w:rPr>
              <w:t>Садовая</w:t>
            </w:r>
            <w:proofErr w:type="gramEnd"/>
            <w:r w:rsidRPr="000430CD">
              <w:rPr>
                <w:szCs w:val="24"/>
              </w:rPr>
              <w:t xml:space="preserve"> ул., 14/52,</w:t>
            </w: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szCs w:val="24"/>
              </w:rPr>
            </w:pPr>
            <w:r w:rsidRPr="000430CD">
              <w:rPr>
                <w:szCs w:val="24"/>
              </w:rPr>
              <w:t>тел/факс: 242-39-09</w:t>
            </w: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szCs w:val="24"/>
              </w:rPr>
            </w:pPr>
            <w:r w:rsidRPr="000430CD">
              <w:rPr>
                <w:szCs w:val="24"/>
              </w:rPr>
              <w:t>ИНН 7825435608 КПП 784101001</w:t>
            </w:r>
          </w:p>
          <w:p w:rsidR="00A02C5B" w:rsidRDefault="00B7694C" w:rsidP="001A0E1C">
            <w:pPr>
              <w:spacing w:before="0" w:after="0" w:line="240" w:lineRule="auto"/>
              <w:ind w:firstLine="0"/>
              <w:jc w:val="left"/>
              <w:rPr>
                <w:szCs w:val="24"/>
              </w:rPr>
            </w:pPr>
            <w:r w:rsidRPr="000430CD">
              <w:rPr>
                <w:szCs w:val="24"/>
              </w:rPr>
              <w:t xml:space="preserve">Комитет финансов Санкт-Петербурга </w:t>
            </w: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szCs w:val="24"/>
              </w:rPr>
            </w:pPr>
            <w:r w:rsidRPr="000430CD">
              <w:rPr>
                <w:szCs w:val="24"/>
              </w:rPr>
              <w:t>(СПб ГБУ «ГТИБ», л/с 0951003)</w:t>
            </w: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szCs w:val="24"/>
              </w:rPr>
            </w:pPr>
            <w:r w:rsidRPr="000430CD">
              <w:rPr>
                <w:szCs w:val="24"/>
              </w:rPr>
              <w:t>Расчетный счет 40601810200003000000</w:t>
            </w: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szCs w:val="24"/>
              </w:rPr>
            </w:pPr>
            <w:r w:rsidRPr="000430CD">
              <w:rPr>
                <w:szCs w:val="24"/>
              </w:rPr>
              <w:t xml:space="preserve">Северо-Западное ГУ Банка России по </w:t>
            </w:r>
            <w:proofErr w:type="gramStart"/>
            <w:r w:rsidRPr="000430CD">
              <w:rPr>
                <w:szCs w:val="24"/>
              </w:rPr>
              <w:t>г</w:t>
            </w:r>
            <w:proofErr w:type="gramEnd"/>
            <w:r w:rsidRPr="000430CD">
              <w:rPr>
                <w:szCs w:val="24"/>
              </w:rPr>
              <w:t>. Санкт-Петербургу в ГРКЦ ГУ Банка России по Санкт-Петербургу</w:t>
            </w:r>
          </w:p>
          <w:p w:rsidR="00B7694C" w:rsidRPr="000430CD" w:rsidRDefault="00B7694C" w:rsidP="001A0E1C">
            <w:pPr>
              <w:spacing w:before="0" w:after="0" w:line="240" w:lineRule="auto"/>
              <w:ind w:firstLine="0"/>
              <w:jc w:val="left"/>
              <w:rPr>
                <w:szCs w:val="24"/>
              </w:rPr>
            </w:pPr>
            <w:r w:rsidRPr="000430CD">
              <w:rPr>
                <w:szCs w:val="24"/>
              </w:rPr>
              <w:t>БИК 044030001 ОКТМО 40908000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ОГРН 1037843045294</w:t>
            </w:r>
          </w:p>
        </w:tc>
        <w:tc>
          <w:tcPr>
            <w:tcW w:w="2525" w:type="pct"/>
          </w:tcPr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lastRenderedPageBreak/>
              <w:t xml:space="preserve">Наименование: </w:t>
            </w:r>
            <w:r w:rsidRPr="000430CD">
              <w:rPr>
                <w:szCs w:val="24"/>
                <w:u w:val="single"/>
              </w:rPr>
              <w:t>                             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Адрес, указанный в ЕГРЮЛ (ЕГРИП) / Место жительства: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lastRenderedPageBreak/>
              <w:br/>
              <w:t>Адрес для направления корреспонденции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Телефон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Факс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Электронная почта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ОГРН (ОГРНИП)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ИНН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(КПП)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proofErr w:type="gramStart"/>
            <w:r w:rsidRPr="000430CD">
              <w:rPr>
                <w:szCs w:val="24"/>
              </w:rPr>
              <w:t>Р</w:t>
            </w:r>
            <w:proofErr w:type="gramEnd"/>
            <w:r w:rsidRPr="000430CD">
              <w:rPr>
                <w:szCs w:val="24"/>
              </w:rPr>
              <w:t>/с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в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</w:rPr>
              <w:t>К/с</w:t>
            </w:r>
            <w:r w:rsidRPr="000430CD">
              <w:rPr>
                <w:szCs w:val="24"/>
              </w:rPr>
              <w:br/>
              <w:t>БИК</w:t>
            </w:r>
          </w:p>
        </w:tc>
      </w:tr>
      <w:tr w:rsidR="00B7694C" w:rsidRPr="000430CD" w:rsidTr="000430CD">
        <w:tc>
          <w:tcPr>
            <w:tcW w:w="2475" w:type="pct"/>
          </w:tcPr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jc w:val="left"/>
              <w:rPr>
                <w:szCs w:val="24"/>
              </w:rPr>
            </w:pP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  <w:u w:val="single"/>
              </w:rPr>
              <w:t>                        </w:t>
            </w:r>
            <w:r w:rsidRPr="000430CD">
              <w:rPr>
                <w:szCs w:val="24"/>
              </w:rPr>
              <w:t>/</w:t>
            </w:r>
            <w:r w:rsidRPr="000430CD">
              <w:rPr>
                <w:szCs w:val="24"/>
                <w:u w:val="single"/>
              </w:rPr>
              <w:t>                            </w:t>
            </w:r>
            <w:r w:rsidRPr="000430CD">
              <w:rPr>
                <w:szCs w:val="24"/>
              </w:rPr>
              <w:t>/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i/>
                <w:szCs w:val="24"/>
              </w:rPr>
              <w:t>М.П.</w:t>
            </w:r>
          </w:p>
        </w:tc>
        <w:tc>
          <w:tcPr>
            <w:tcW w:w="2525" w:type="pct"/>
          </w:tcPr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szCs w:val="24"/>
                <w:u w:val="single"/>
              </w:rPr>
              <w:t>                        </w:t>
            </w:r>
            <w:r w:rsidRPr="000430CD">
              <w:rPr>
                <w:szCs w:val="24"/>
              </w:rPr>
              <w:t>/</w:t>
            </w:r>
            <w:r w:rsidRPr="000430CD">
              <w:rPr>
                <w:szCs w:val="24"/>
                <w:u w:val="single"/>
              </w:rPr>
              <w:t>                            </w:t>
            </w:r>
            <w:r w:rsidRPr="000430CD">
              <w:rPr>
                <w:szCs w:val="24"/>
              </w:rPr>
              <w:t>/</w:t>
            </w:r>
          </w:p>
          <w:p w:rsidR="00B7694C" w:rsidRPr="000430CD" w:rsidRDefault="00B7694C" w:rsidP="001A0E1C">
            <w:pPr>
              <w:pStyle w:val="Normalunindented"/>
              <w:keepNext/>
              <w:tabs>
                <w:tab w:val="left" w:pos="426"/>
                <w:tab w:val="left" w:pos="993"/>
              </w:tabs>
              <w:spacing w:before="0" w:after="0" w:line="240" w:lineRule="auto"/>
              <w:rPr>
                <w:szCs w:val="24"/>
              </w:rPr>
            </w:pPr>
            <w:r w:rsidRPr="000430CD">
              <w:rPr>
                <w:i/>
                <w:szCs w:val="24"/>
              </w:rPr>
              <w:t>М.П.</w:t>
            </w:r>
          </w:p>
        </w:tc>
      </w:tr>
    </w:tbl>
    <w:p w:rsidR="0076794B" w:rsidRDefault="0076794B" w:rsidP="001A0E1C">
      <w:pPr>
        <w:spacing w:before="0" w:after="0" w:line="240" w:lineRule="auto"/>
      </w:pPr>
    </w:p>
    <w:p w:rsidR="00040E94" w:rsidRDefault="00040E94" w:rsidP="001A0E1C">
      <w:pPr>
        <w:pStyle w:val="12"/>
        <w:tabs>
          <w:tab w:val="num" w:pos="709"/>
        </w:tabs>
        <w:ind w:right="-285" w:firstLine="4962"/>
        <w:jc w:val="right"/>
        <w:sectPr w:rsidR="00040E94" w:rsidSect="00D83C00">
          <w:footerReference w:type="default" r:id="rId7"/>
          <w:pgSz w:w="11906" w:h="16838"/>
          <w:pgMar w:top="1134" w:right="850" w:bottom="1134" w:left="1560" w:header="708" w:footer="461" w:gutter="0"/>
          <w:cols w:space="708"/>
          <w:docGrid w:linePitch="360"/>
        </w:sectPr>
      </w:pPr>
    </w:p>
    <w:p w:rsidR="0076794B" w:rsidRPr="00B838F2" w:rsidRDefault="0076794B" w:rsidP="001A0E1C">
      <w:pPr>
        <w:pStyle w:val="12"/>
        <w:tabs>
          <w:tab w:val="num" w:pos="709"/>
        </w:tabs>
        <w:ind w:right="-285" w:firstLine="4962"/>
        <w:jc w:val="right"/>
      </w:pPr>
      <w:r w:rsidRPr="00B838F2">
        <w:lastRenderedPageBreak/>
        <w:t>Приложение № 1</w:t>
      </w:r>
    </w:p>
    <w:p w:rsidR="0076794B" w:rsidRDefault="0076794B" w:rsidP="001A0E1C">
      <w:pPr>
        <w:spacing w:before="0" w:after="0" w:line="240" w:lineRule="auto"/>
        <w:jc w:val="right"/>
        <w:rPr>
          <w:sz w:val="24"/>
          <w:szCs w:val="24"/>
        </w:rPr>
      </w:pPr>
      <w:r w:rsidRPr="00B838F2">
        <w:rPr>
          <w:sz w:val="24"/>
          <w:szCs w:val="24"/>
        </w:rPr>
        <w:t xml:space="preserve">к </w:t>
      </w:r>
      <w:r w:rsidR="0017405C">
        <w:rPr>
          <w:sz w:val="24"/>
          <w:szCs w:val="24"/>
        </w:rPr>
        <w:t>Договору</w:t>
      </w:r>
      <w:r w:rsidRPr="00B838F2">
        <w:rPr>
          <w:sz w:val="24"/>
          <w:szCs w:val="24"/>
        </w:rPr>
        <w:br/>
        <w:t xml:space="preserve"> от __________ 20</w:t>
      </w:r>
      <w:r w:rsidR="001A0E1C">
        <w:rPr>
          <w:sz w:val="24"/>
          <w:szCs w:val="24"/>
        </w:rPr>
        <w:t>20</w:t>
      </w:r>
      <w:r w:rsidRPr="00B838F2">
        <w:rPr>
          <w:sz w:val="24"/>
          <w:szCs w:val="24"/>
        </w:rPr>
        <w:t xml:space="preserve"> г.  №__</w:t>
      </w:r>
      <w:r w:rsidRPr="00B838F2">
        <w:rPr>
          <w:sz w:val="24"/>
          <w:szCs w:val="24"/>
        </w:rPr>
        <w:softHyphen/>
      </w:r>
      <w:r w:rsidRPr="00B838F2">
        <w:rPr>
          <w:sz w:val="24"/>
          <w:szCs w:val="24"/>
        </w:rPr>
        <w:softHyphen/>
        <w:t>___</w:t>
      </w:r>
    </w:p>
    <w:p w:rsidR="00B91D31" w:rsidRDefault="00B91D31" w:rsidP="001A0E1C">
      <w:pPr>
        <w:spacing w:before="0" w:after="0" w:line="240" w:lineRule="auto"/>
        <w:ind w:firstLine="0"/>
        <w:jc w:val="center"/>
        <w:rPr>
          <w:b/>
          <w:color w:val="0D0D0D"/>
          <w:sz w:val="32"/>
          <w:szCs w:val="24"/>
        </w:rPr>
      </w:pPr>
    </w:p>
    <w:p w:rsidR="0076794B" w:rsidRPr="00E351FA" w:rsidRDefault="0076794B" w:rsidP="001A0E1C">
      <w:pPr>
        <w:spacing w:before="0" w:after="0" w:line="240" w:lineRule="auto"/>
        <w:ind w:firstLine="0"/>
        <w:jc w:val="center"/>
        <w:rPr>
          <w:b/>
          <w:color w:val="0D0D0D"/>
          <w:sz w:val="32"/>
          <w:szCs w:val="24"/>
        </w:rPr>
      </w:pPr>
      <w:r w:rsidRPr="00E351FA">
        <w:rPr>
          <w:b/>
          <w:color w:val="0D0D0D"/>
          <w:sz w:val="32"/>
          <w:szCs w:val="24"/>
        </w:rPr>
        <w:t>Техническое задание</w:t>
      </w:r>
    </w:p>
    <w:p w:rsidR="006A14C8" w:rsidRDefault="006A14C8" w:rsidP="006A14C8">
      <w:pPr>
        <w:ind w:firstLine="0"/>
      </w:pPr>
      <w:bookmarkStart w:id="31" w:name="_GoBack"/>
      <w:bookmarkEnd w:id="31"/>
    </w:p>
    <w:p w:rsidR="006A14C8" w:rsidRDefault="006A14C8" w:rsidP="006A14C8">
      <w:pPr>
        <w:jc w:val="center"/>
        <w:rPr>
          <w:b/>
        </w:rPr>
      </w:pPr>
      <w:r w:rsidRPr="00BE6C68">
        <w:rPr>
          <w:b/>
        </w:rPr>
        <w:t>1. Общие сведения</w:t>
      </w:r>
    </w:p>
    <w:p w:rsidR="006A14C8" w:rsidRDefault="006A14C8" w:rsidP="006A14C8">
      <w:pPr>
        <w:pStyle w:val="1"/>
        <w:numPr>
          <w:ilvl w:val="0"/>
          <w:numId w:val="0"/>
        </w:numPr>
        <w:spacing w:before="0"/>
        <w:jc w:val="both"/>
        <w:rPr>
          <w:b w:val="0"/>
          <w:color w:val="000000"/>
          <w:szCs w:val="24"/>
        </w:rPr>
      </w:pPr>
      <w:r w:rsidRPr="00C43092">
        <w:rPr>
          <w:b w:val="0"/>
          <w:szCs w:val="24"/>
        </w:rPr>
        <w:t>1.1.</w:t>
      </w:r>
      <w:r w:rsidRPr="00AA1A73">
        <w:rPr>
          <w:szCs w:val="24"/>
        </w:rPr>
        <w:t xml:space="preserve"> Предметом настоящего </w:t>
      </w:r>
      <w:r>
        <w:rPr>
          <w:szCs w:val="24"/>
        </w:rPr>
        <w:t xml:space="preserve">Контракта </w:t>
      </w:r>
      <w:r w:rsidRPr="00AA1A73">
        <w:rPr>
          <w:szCs w:val="24"/>
        </w:rPr>
        <w:t>является:</w:t>
      </w:r>
      <w:r w:rsidRPr="00AA1A73">
        <w:rPr>
          <w:rFonts w:eastAsia="Calibri"/>
          <w:szCs w:val="24"/>
          <w:lang w:eastAsia="en-US"/>
        </w:rPr>
        <w:t xml:space="preserve"> </w:t>
      </w:r>
      <w:r>
        <w:rPr>
          <w:i/>
          <w:szCs w:val="24"/>
        </w:rPr>
        <w:t>Оказание услуг по о</w:t>
      </w:r>
      <w:r w:rsidRPr="00AA1A73">
        <w:rPr>
          <w:i/>
          <w:szCs w:val="24"/>
        </w:rPr>
        <w:t>бучени</w:t>
      </w:r>
      <w:r>
        <w:rPr>
          <w:i/>
          <w:szCs w:val="24"/>
        </w:rPr>
        <w:t>ю</w:t>
      </w:r>
      <w:r w:rsidRPr="00AA1A73">
        <w:rPr>
          <w:b w:val="0"/>
          <w:i/>
          <w:szCs w:val="24"/>
        </w:rPr>
        <w:t xml:space="preserve"> </w:t>
      </w:r>
      <w:r w:rsidRPr="00AA1A73">
        <w:rPr>
          <w:i/>
          <w:color w:val="000000"/>
          <w:szCs w:val="24"/>
        </w:rPr>
        <w:t>руководителей и специалистов Учреждения</w:t>
      </w:r>
      <w:r>
        <w:rPr>
          <w:b w:val="0"/>
          <w:color w:val="000000"/>
          <w:szCs w:val="24"/>
        </w:rPr>
        <w:t xml:space="preserve"> </w:t>
      </w:r>
      <w:r w:rsidRPr="00AA1A73">
        <w:rPr>
          <w:b w:val="0"/>
          <w:color w:val="000000"/>
          <w:szCs w:val="24"/>
        </w:rPr>
        <w:t xml:space="preserve">по курсам: </w:t>
      </w:r>
    </w:p>
    <w:p w:rsidR="006A14C8" w:rsidRDefault="006A14C8" w:rsidP="006A14C8">
      <w:pPr>
        <w:pStyle w:val="1"/>
        <w:numPr>
          <w:ilvl w:val="0"/>
          <w:numId w:val="0"/>
        </w:numPr>
        <w:spacing w:before="0"/>
        <w:jc w:val="both"/>
        <w:rPr>
          <w:b w:val="0"/>
          <w:color w:val="000000"/>
          <w:szCs w:val="24"/>
        </w:rPr>
      </w:pPr>
      <w:r>
        <w:rPr>
          <w:b w:val="0"/>
          <w:color w:val="000000"/>
          <w:szCs w:val="24"/>
        </w:rPr>
        <w:t xml:space="preserve">- </w:t>
      </w:r>
      <w:r w:rsidRPr="00AA1A73">
        <w:rPr>
          <w:b w:val="0"/>
          <w:color w:val="000000"/>
          <w:szCs w:val="24"/>
        </w:rPr>
        <w:t>«</w:t>
      </w:r>
      <w:r>
        <w:rPr>
          <w:b w:val="0"/>
          <w:color w:val="000000"/>
          <w:szCs w:val="24"/>
        </w:rPr>
        <w:t>Т</w:t>
      </w:r>
      <w:r w:rsidRPr="00AA1A73">
        <w:rPr>
          <w:b w:val="0"/>
          <w:color w:val="000000"/>
          <w:szCs w:val="24"/>
        </w:rPr>
        <w:t xml:space="preserve">ехническая эксплуатация тепловых энергоустановок» </w:t>
      </w:r>
    </w:p>
    <w:p w:rsidR="006A14C8" w:rsidRDefault="006A14C8" w:rsidP="006A14C8">
      <w:pPr>
        <w:pStyle w:val="1"/>
        <w:numPr>
          <w:ilvl w:val="0"/>
          <w:numId w:val="0"/>
        </w:numPr>
        <w:spacing w:before="0"/>
        <w:jc w:val="both"/>
        <w:rPr>
          <w:b w:val="0"/>
          <w:color w:val="000000"/>
          <w:szCs w:val="24"/>
        </w:rPr>
      </w:pPr>
      <w:r>
        <w:rPr>
          <w:b w:val="0"/>
          <w:color w:val="000000"/>
          <w:szCs w:val="24"/>
        </w:rPr>
        <w:t xml:space="preserve">- </w:t>
      </w:r>
      <w:r w:rsidRPr="00AA1A73">
        <w:rPr>
          <w:b w:val="0"/>
          <w:color w:val="000000"/>
          <w:szCs w:val="24"/>
        </w:rPr>
        <w:t>«</w:t>
      </w:r>
      <w:r w:rsidRPr="00AA1A73">
        <w:rPr>
          <w:b w:val="0"/>
          <w:color w:val="000000"/>
          <w:szCs w:val="24"/>
          <w:lang w:val="en-US"/>
        </w:rPr>
        <w:t>II</w:t>
      </w:r>
      <w:r w:rsidRPr="00AA1A73">
        <w:rPr>
          <w:b w:val="0"/>
          <w:color w:val="000000"/>
          <w:szCs w:val="24"/>
        </w:rPr>
        <w:t xml:space="preserve">, </w:t>
      </w:r>
      <w:r w:rsidRPr="00AA1A73">
        <w:rPr>
          <w:b w:val="0"/>
          <w:color w:val="000000"/>
          <w:szCs w:val="24"/>
          <w:lang w:val="en-US"/>
        </w:rPr>
        <w:t>III</w:t>
      </w:r>
      <w:r w:rsidRPr="00AA1A73">
        <w:rPr>
          <w:b w:val="0"/>
          <w:color w:val="000000"/>
          <w:szCs w:val="24"/>
        </w:rPr>
        <w:t xml:space="preserve">, IV группа по </w:t>
      </w:r>
      <w:proofErr w:type="spellStart"/>
      <w:r w:rsidRPr="00AA1A73">
        <w:rPr>
          <w:b w:val="0"/>
          <w:color w:val="000000"/>
          <w:szCs w:val="24"/>
        </w:rPr>
        <w:t>электробезопасности</w:t>
      </w:r>
      <w:proofErr w:type="spellEnd"/>
      <w:r w:rsidRPr="00AA1A73">
        <w:rPr>
          <w:b w:val="0"/>
          <w:color w:val="000000"/>
          <w:szCs w:val="24"/>
        </w:rPr>
        <w:t xml:space="preserve"> напряжением </w:t>
      </w:r>
      <w:proofErr w:type="gramStart"/>
      <w:r w:rsidRPr="00AA1A73">
        <w:rPr>
          <w:b w:val="0"/>
          <w:color w:val="000000"/>
          <w:szCs w:val="24"/>
        </w:rPr>
        <w:t>до</w:t>
      </w:r>
      <w:proofErr w:type="gramEnd"/>
      <w:r w:rsidRPr="00AA1A73">
        <w:rPr>
          <w:b w:val="0"/>
          <w:color w:val="000000"/>
          <w:szCs w:val="24"/>
        </w:rPr>
        <w:t xml:space="preserve"> и выше 1000 в» </w:t>
      </w:r>
    </w:p>
    <w:p w:rsidR="006A14C8" w:rsidRPr="00AA1A73" w:rsidRDefault="006A14C8" w:rsidP="006A14C8">
      <w:pPr>
        <w:pStyle w:val="1"/>
        <w:numPr>
          <w:ilvl w:val="0"/>
          <w:numId w:val="0"/>
        </w:numPr>
        <w:spacing w:before="0"/>
        <w:jc w:val="both"/>
        <w:rPr>
          <w:szCs w:val="24"/>
        </w:rPr>
      </w:pPr>
      <w:r w:rsidRPr="00AA1A73">
        <w:rPr>
          <w:i/>
          <w:color w:val="000000"/>
          <w:szCs w:val="24"/>
        </w:rPr>
        <w:t>со сдачей экзаменов по направлениям в</w:t>
      </w:r>
      <w:r w:rsidRPr="00AA1A73">
        <w:rPr>
          <w:b w:val="0"/>
          <w:color w:val="000000"/>
          <w:szCs w:val="24"/>
        </w:rPr>
        <w:t xml:space="preserve"> </w:t>
      </w:r>
      <w:hyperlink r:id="rId8" w:history="1">
        <w:r w:rsidRPr="00AA1A73">
          <w:rPr>
            <w:rStyle w:val="af4"/>
            <w:b w:val="0"/>
            <w:szCs w:val="24"/>
          </w:rPr>
          <w:t>Северо-западное управление Федеральной службы по экологическому, технологическому и атомному надзору</w:t>
        </w:r>
      </w:hyperlink>
      <w:r w:rsidRPr="00AA1A73">
        <w:rPr>
          <w:b w:val="0"/>
          <w:szCs w:val="24"/>
        </w:rPr>
        <w:t xml:space="preserve"> </w:t>
      </w:r>
      <w:r w:rsidRPr="00AA1A73">
        <w:rPr>
          <w:b w:val="0"/>
          <w:i/>
          <w:szCs w:val="24"/>
        </w:rPr>
        <w:t>(</w:t>
      </w:r>
      <w:proofErr w:type="spellStart"/>
      <w:r w:rsidRPr="00AA1A73">
        <w:rPr>
          <w:b w:val="0"/>
          <w:i/>
          <w:szCs w:val="24"/>
        </w:rPr>
        <w:t>Ро</w:t>
      </w:r>
      <w:r w:rsidRPr="00AA1A73">
        <w:rPr>
          <w:i/>
          <w:szCs w:val="24"/>
        </w:rPr>
        <w:t>стехнадзор</w:t>
      </w:r>
      <w:proofErr w:type="spellEnd"/>
      <w:r w:rsidRPr="00AA1A73">
        <w:rPr>
          <w:i/>
          <w:szCs w:val="24"/>
        </w:rPr>
        <w:t>)</w:t>
      </w:r>
    </w:p>
    <w:p w:rsidR="006A14C8" w:rsidRPr="007E6362" w:rsidRDefault="006A14C8" w:rsidP="006A14C8">
      <w:pPr>
        <w:ind w:firstLine="567"/>
      </w:pPr>
      <w:r w:rsidRPr="007E6362">
        <w:t>1.2. Коды по Общероссийскому классификатору продукции по видам экономической деятельности  (ОКПД</w:t>
      </w:r>
      <w:proofErr w:type="gramStart"/>
      <w:r w:rsidRPr="007E6362">
        <w:t>2</w:t>
      </w:r>
      <w:proofErr w:type="gramEnd"/>
      <w:r w:rsidRPr="007E6362">
        <w:t>), соответствующие предмету закупки:</w:t>
      </w:r>
    </w:p>
    <w:p w:rsidR="006A14C8" w:rsidRDefault="006A14C8" w:rsidP="006A14C8">
      <w:pPr>
        <w:autoSpaceDE w:val="0"/>
        <w:autoSpaceDN w:val="0"/>
        <w:adjustRightInd w:val="0"/>
        <w:ind w:left="709"/>
        <w:jc w:val="center"/>
      </w:pPr>
    </w:p>
    <w:p w:rsidR="006A14C8" w:rsidRPr="007E6362" w:rsidRDefault="006A14C8" w:rsidP="006A14C8">
      <w:pPr>
        <w:autoSpaceDE w:val="0"/>
        <w:autoSpaceDN w:val="0"/>
        <w:adjustRightInd w:val="0"/>
        <w:ind w:left="709"/>
        <w:jc w:val="center"/>
        <w:rPr>
          <w:b/>
          <w:bCs/>
          <w:lang w:eastAsia="en-US"/>
        </w:rPr>
      </w:pPr>
      <w:r w:rsidRPr="007E6362">
        <w:rPr>
          <w:b/>
          <w:bCs/>
          <w:lang w:eastAsia="en-US"/>
        </w:rPr>
        <w:t>2. Цели и правовое основание для оказания услуг</w:t>
      </w:r>
    </w:p>
    <w:p w:rsidR="006A14C8" w:rsidRPr="007E6362" w:rsidRDefault="006A14C8" w:rsidP="006A14C8">
      <w:pPr>
        <w:ind w:firstLine="709"/>
        <w:outlineLvl w:val="1"/>
      </w:pPr>
      <w:r w:rsidRPr="007E6362">
        <w:t xml:space="preserve">2.1. Целью данной закупки является </w:t>
      </w:r>
      <w:r>
        <w:t xml:space="preserve">повышение качества профессионального уровня персонала </w:t>
      </w:r>
      <w:r w:rsidRPr="007E6362">
        <w:t>Санкт-Петербургского государственного бюджетного учреждения «Городское туристско-информационное бюро».</w:t>
      </w:r>
    </w:p>
    <w:p w:rsidR="006A14C8" w:rsidRPr="007E6362" w:rsidRDefault="006A14C8" w:rsidP="006A14C8">
      <w:pPr>
        <w:ind w:firstLine="709"/>
        <w:outlineLvl w:val="1"/>
      </w:pPr>
      <w:r w:rsidRPr="007E6362">
        <w:rPr>
          <w:bCs/>
        </w:rPr>
        <w:t xml:space="preserve">2.2. </w:t>
      </w:r>
      <w:r w:rsidRPr="007E6362">
        <w:t>Основание для выполнения работ являются:</w:t>
      </w:r>
    </w:p>
    <w:p w:rsidR="006A14C8" w:rsidRPr="0012548C" w:rsidRDefault="006A14C8" w:rsidP="006A14C8">
      <w:pPr>
        <w:tabs>
          <w:tab w:val="left" w:pos="567"/>
        </w:tabs>
        <w:ind w:firstLine="709"/>
      </w:pPr>
      <w:r w:rsidRPr="007E6362">
        <w:t xml:space="preserve">- Устав </w:t>
      </w:r>
      <w:r w:rsidRPr="0012548C">
        <w:t>СПб ГБУ «ГТИБ»</w:t>
      </w:r>
    </w:p>
    <w:p w:rsidR="006A14C8" w:rsidRPr="0012548C" w:rsidRDefault="006A14C8" w:rsidP="006A14C8">
      <w:pPr>
        <w:tabs>
          <w:tab w:val="left" w:pos="567"/>
        </w:tabs>
        <w:ind w:firstLine="709"/>
      </w:pPr>
      <w:r w:rsidRPr="0012548C">
        <w:t xml:space="preserve">- Закон Санкт-Петербурга </w:t>
      </w:r>
      <w:r w:rsidRPr="00AA1A73">
        <w:rPr>
          <w:highlight w:val="yellow"/>
        </w:rPr>
        <w:t xml:space="preserve">от 28.12.2012 № 741-126 </w:t>
      </w:r>
      <w:r w:rsidRPr="0012548C">
        <w:t>«О туристской деятельности в Санкт-Петербурге»</w:t>
      </w:r>
    </w:p>
    <w:p w:rsidR="006A14C8" w:rsidRPr="007E6362" w:rsidRDefault="006A14C8" w:rsidP="006A14C8">
      <w:pPr>
        <w:tabs>
          <w:tab w:val="left" w:pos="567"/>
        </w:tabs>
        <w:ind w:firstLine="709"/>
      </w:pPr>
      <w:r w:rsidRPr="0012548C">
        <w:t>- Постановление Правительства Санкт-Петербурга</w:t>
      </w:r>
      <w:r w:rsidRPr="00AA1A73">
        <w:rPr>
          <w:highlight w:val="yellow"/>
        </w:rPr>
        <w:t xml:space="preserve"> от 14 ноября 2017 г. N 936 </w:t>
      </w:r>
      <w:r w:rsidRPr="0012548C">
        <w:t>«О государственной программе Санкт-Петербурга «Развитие сферы туризма в Санкт-Петербурге».</w:t>
      </w:r>
    </w:p>
    <w:p w:rsidR="006A14C8" w:rsidRPr="007E6362" w:rsidRDefault="006A14C8" w:rsidP="006A14C8">
      <w:pPr>
        <w:autoSpaceDE w:val="0"/>
        <w:autoSpaceDN w:val="0"/>
        <w:adjustRightInd w:val="0"/>
        <w:ind w:firstLine="709"/>
        <w:rPr>
          <w:bCs/>
        </w:rPr>
      </w:pPr>
    </w:p>
    <w:p w:rsidR="006A14C8" w:rsidRPr="007E6362" w:rsidRDefault="006A14C8" w:rsidP="006A14C8">
      <w:pPr>
        <w:autoSpaceDE w:val="0"/>
        <w:autoSpaceDN w:val="0"/>
        <w:adjustRightInd w:val="0"/>
        <w:ind w:left="709"/>
        <w:jc w:val="center"/>
        <w:rPr>
          <w:bCs/>
          <w:lang w:eastAsia="en-US"/>
        </w:rPr>
      </w:pPr>
      <w:r>
        <w:rPr>
          <w:b/>
          <w:bCs/>
          <w:lang w:eastAsia="en-US"/>
        </w:rPr>
        <w:t>3</w:t>
      </w:r>
      <w:r w:rsidRPr="007E6362">
        <w:rPr>
          <w:b/>
          <w:bCs/>
          <w:lang w:eastAsia="en-US"/>
        </w:rPr>
        <w:t>. Место, условия и сроки (периоды) оказания услуг</w:t>
      </w:r>
    </w:p>
    <w:p w:rsidR="006A14C8" w:rsidRPr="007E6362" w:rsidRDefault="006A14C8" w:rsidP="006A14C8">
      <w:pPr>
        <w:autoSpaceDE w:val="0"/>
        <w:autoSpaceDN w:val="0"/>
        <w:adjustRightInd w:val="0"/>
      </w:pPr>
    </w:p>
    <w:p w:rsidR="006A14C8" w:rsidRDefault="006A14C8" w:rsidP="006A14C8">
      <w:pPr>
        <w:numPr>
          <w:ilvl w:val="12"/>
          <w:numId w:val="0"/>
        </w:numPr>
        <w:tabs>
          <w:tab w:val="left" w:pos="360"/>
          <w:tab w:val="left" w:pos="960"/>
        </w:tabs>
        <w:ind w:firstLine="567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>3</w:t>
      </w:r>
      <w:r w:rsidRPr="007E6362">
        <w:rPr>
          <w:rFonts w:eastAsia="Calibri"/>
          <w:bCs/>
          <w:lang w:eastAsia="en-US"/>
        </w:rPr>
        <w:t xml:space="preserve">.1. </w:t>
      </w:r>
      <w:r w:rsidRPr="007E6362">
        <w:rPr>
          <w:rFonts w:eastAsia="Calibri"/>
          <w:lang w:eastAsia="en-US"/>
        </w:rPr>
        <w:t>Место (адреса) оказания услуг в г</w:t>
      </w:r>
      <w:proofErr w:type="gramStart"/>
      <w:r w:rsidRPr="007E6362">
        <w:rPr>
          <w:rFonts w:eastAsia="Calibri"/>
          <w:lang w:eastAsia="en-US"/>
        </w:rPr>
        <w:t>.С</w:t>
      </w:r>
      <w:proofErr w:type="gramEnd"/>
      <w:r w:rsidRPr="007E6362">
        <w:rPr>
          <w:rFonts w:eastAsia="Calibri"/>
          <w:lang w:eastAsia="en-US"/>
        </w:rPr>
        <w:t>анкт-Петербург</w:t>
      </w:r>
      <w:r>
        <w:rPr>
          <w:rFonts w:eastAsia="Calibri"/>
          <w:lang w:eastAsia="en-US"/>
        </w:rPr>
        <w:t xml:space="preserve"> </w:t>
      </w:r>
      <w:r>
        <w:rPr>
          <w:bCs/>
        </w:rPr>
        <w:t>по месту нахождения И</w:t>
      </w:r>
      <w:r w:rsidRPr="00545A83">
        <w:rPr>
          <w:bCs/>
        </w:rPr>
        <w:t>сполнителя</w:t>
      </w:r>
      <w:r>
        <w:rPr>
          <w:rFonts w:eastAsia="Calibri"/>
          <w:lang w:eastAsia="en-US"/>
        </w:rPr>
        <w:t>.</w:t>
      </w:r>
    </w:p>
    <w:p w:rsidR="006A14C8" w:rsidRPr="007E6362" w:rsidRDefault="006A14C8" w:rsidP="006A14C8">
      <w:pPr>
        <w:ind w:firstLine="567"/>
        <w:rPr>
          <w:lang w:eastAsia="en-US"/>
        </w:rPr>
      </w:pPr>
      <w:r>
        <w:rPr>
          <w:lang w:eastAsia="en-US"/>
        </w:rPr>
        <w:t>3</w:t>
      </w:r>
      <w:r w:rsidRPr="007E6362">
        <w:rPr>
          <w:lang w:eastAsia="en-US"/>
        </w:rPr>
        <w:t>.2. Сроки оказания услуг:</w:t>
      </w:r>
      <w:r>
        <w:rPr>
          <w:lang w:eastAsia="en-US"/>
        </w:rPr>
        <w:t xml:space="preserve"> </w:t>
      </w:r>
      <w:r w:rsidRPr="00545A83">
        <w:rPr>
          <w:bCs/>
          <w:i/>
        </w:rPr>
        <w:t>с момента подписания контракта до 10 декабря 2020 г. по предварительной заявке Заказчика</w:t>
      </w:r>
      <w:r w:rsidRPr="00545A83">
        <w:rPr>
          <w:bCs/>
        </w:rPr>
        <w:t>.</w:t>
      </w:r>
    </w:p>
    <w:p w:rsidR="006A14C8" w:rsidRDefault="006A14C8" w:rsidP="006A14C8">
      <w:pPr>
        <w:ind w:firstLine="567"/>
        <w:rPr>
          <w:lang w:eastAsia="en-US"/>
        </w:rPr>
      </w:pPr>
      <w:r>
        <w:rPr>
          <w:lang w:eastAsia="en-US"/>
        </w:rPr>
        <w:t>3</w:t>
      </w:r>
      <w:r w:rsidRPr="007E6362">
        <w:rPr>
          <w:lang w:eastAsia="en-US"/>
        </w:rPr>
        <w:t xml:space="preserve">.3. Все услуги должны быть оказаны </w:t>
      </w:r>
      <w:r w:rsidRPr="00C43092">
        <w:rPr>
          <w:b/>
          <w:u w:val="single"/>
          <w:lang w:eastAsia="en-US"/>
        </w:rPr>
        <w:t>в очной форме</w:t>
      </w:r>
      <w:r>
        <w:rPr>
          <w:lang w:eastAsia="en-US"/>
        </w:rPr>
        <w:t xml:space="preserve">, </w:t>
      </w:r>
      <w:r w:rsidRPr="007E6362">
        <w:rPr>
          <w:lang w:eastAsia="en-US"/>
        </w:rPr>
        <w:t>своевременно, качественно, с соблюдением всех принятых норм и правил в соответствии с законодательством РФ.</w:t>
      </w:r>
    </w:p>
    <w:p w:rsidR="006A14C8" w:rsidRPr="007E6362" w:rsidRDefault="006A14C8" w:rsidP="006A14C8">
      <w:pPr>
        <w:ind w:firstLine="567"/>
        <w:rPr>
          <w:lang w:eastAsia="en-US"/>
        </w:rPr>
      </w:pPr>
      <w:r>
        <w:rPr>
          <w:lang w:eastAsia="en-US"/>
        </w:rPr>
        <w:t>3</w:t>
      </w:r>
      <w:r w:rsidRPr="007E6362">
        <w:rPr>
          <w:lang w:eastAsia="en-US"/>
        </w:rPr>
        <w:t>.4.</w:t>
      </w:r>
      <w:r>
        <w:rPr>
          <w:lang w:eastAsia="en-US"/>
        </w:rPr>
        <w:t xml:space="preserve"> </w:t>
      </w:r>
      <w:r w:rsidRPr="007E6362">
        <w:rPr>
          <w:rFonts w:eastAsia="Calibri"/>
          <w:lang w:eastAsia="en-US"/>
        </w:rPr>
        <w:t>Все затраты на расходные материалы, используемое оборудование и иные затраты Исполнителя входят в стоимость Услуг.</w:t>
      </w:r>
    </w:p>
    <w:p w:rsidR="006A14C8" w:rsidRPr="007E6362" w:rsidRDefault="006A14C8" w:rsidP="006A14C8">
      <w:pPr>
        <w:rPr>
          <w:bCs/>
        </w:rPr>
      </w:pPr>
    </w:p>
    <w:p w:rsidR="006A14C8" w:rsidRPr="007E6362" w:rsidRDefault="006A14C8" w:rsidP="006A14C8">
      <w:pPr>
        <w:tabs>
          <w:tab w:val="left" w:pos="567"/>
        </w:tabs>
        <w:ind w:left="709"/>
        <w:jc w:val="center"/>
        <w:rPr>
          <w:b/>
        </w:rPr>
      </w:pPr>
      <w:r>
        <w:rPr>
          <w:b/>
        </w:rPr>
        <w:t>4</w:t>
      </w:r>
      <w:r w:rsidRPr="007E6362">
        <w:rPr>
          <w:b/>
        </w:rPr>
        <w:t xml:space="preserve">. Требования к количественным </w:t>
      </w:r>
      <w:r w:rsidRPr="007E6362">
        <w:rPr>
          <w:b/>
        </w:rPr>
        <w:br/>
        <w:t>и техническим характеристикам  услуг</w:t>
      </w:r>
    </w:p>
    <w:p w:rsidR="006A14C8" w:rsidRPr="007E6362" w:rsidRDefault="006A14C8" w:rsidP="006A14C8">
      <w:pPr>
        <w:ind w:firstLine="567"/>
        <w:rPr>
          <w:rFonts w:eastAsia="Calibri"/>
          <w:lang w:eastAsia="en-US"/>
        </w:rPr>
      </w:pPr>
    </w:p>
    <w:p w:rsidR="006A14C8" w:rsidRPr="007E6362" w:rsidRDefault="006A14C8" w:rsidP="006A14C8">
      <w:pPr>
        <w:ind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t>4</w:t>
      </w:r>
      <w:r w:rsidRPr="007E6362">
        <w:rPr>
          <w:rFonts w:eastAsia="Calibri"/>
          <w:lang w:eastAsia="en-US"/>
        </w:rPr>
        <w:t>.1. Настоящим Техническим заданием предусмотрено оказание следующих услуг:</w:t>
      </w:r>
    </w:p>
    <w:p w:rsidR="006A14C8" w:rsidRPr="007E6362" w:rsidRDefault="006A14C8" w:rsidP="006A14C8">
      <w:pPr>
        <w:ind w:firstLine="567"/>
        <w:contextualSpacing/>
      </w:pPr>
    </w:p>
    <w:tbl>
      <w:tblPr>
        <w:tblStyle w:val="ac"/>
        <w:tblW w:w="5000" w:type="pct"/>
        <w:tblLayout w:type="fixed"/>
        <w:tblLook w:val="04A0"/>
      </w:tblPr>
      <w:tblGrid>
        <w:gridCol w:w="820"/>
        <w:gridCol w:w="3463"/>
        <w:gridCol w:w="2229"/>
        <w:gridCol w:w="3342"/>
      </w:tblGrid>
      <w:tr w:rsidR="00303AEE" w:rsidRPr="00687A07" w:rsidTr="00303AEE">
        <w:tc>
          <w:tcPr>
            <w:tcW w:w="416" w:type="pct"/>
            <w:vAlign w:val="center"/>
          </w:tcPr>
          <w:p w:rsidR="00303AEE" w:rsidRPr="00687A07" w:rsidRDefault="00303AEE" w:rsidP="0004514E">
            <w:pPr>
              <w:ind w:right="429"/>
              <w:rPr>
                <w:rFonts w:eastAsia="MS Mincho"/>
                <w:sz w:val="20"/>
                <w:szCs w:val="20"/>
              </w:rPr>
            </w:pPr>
            <w:r w:rsidRPr="00687A07">
              <w:rPr>
                <w:rFonts w:eastAsia="MS Mincho"/>
                <w:sz w:val="20"/>
                <w:szCs w:val="20"/>
              </w:rPr>
              <w:t>№</w:t>
            </w:r>
          </w:p>
        </w:tc>
        <w:tc>
          <w:tcPr>
            <w:tcW w:w="1757" w:type="pct"/>
            <w:vAlign w:val="center"/>
          </w:tcPr>
          <w:p w:rsidR="00303AEE" w:rsidRPr="00687A07" w:rsidRDefault="00303AEE" w:rsidP="0004514E">
            <w:pPr>
              <w:ind w:right="-1"/>
              <w:jc w:val="center"/>
              <w:rPr>
                <w:rFonts w:eastAsia="MS Mincho"/>
                <w:sz w:val="20"/>
                <w:szCs w:val="20"/>
              </w:rPr>
            </w:pPr>
            <w:r w:rsidRPr="00687A07">
              <w:rPr>
                <w:rFonts w:eastAsia="MS Mincho"/>
                <w:sz w:val="20"/>
                <w:szCs w:val="20"/>
              </w:rPr>
              <w:t xml:space="preserve">Наименование </w:t>
            </w:r>
            <w:r>
              <w:rPr>
                <w:rFonts w:eastAsia="MS Mincho"/>
                <w:sz w:val="20"/>
                <w:szCs w:val="20"/>
              </w:rPr>
              <w:t>услуги/</w:t>
            </w:r>
            <w:r>
              <w:rPr>
                <w:rFonts w:eastAsia="MS Mincho"/>
                <w:sz w:val="20"/>
                <w:szCs w:val="20"/>
              </w:rPr>
              <w:t>курса</w:t>
            </w:r>
          </w:p>
        </w:tc>
        <w:tc>
          <w:tcPr>
            <w:tcW w:w="1131" w:type="pct"/>
          </w:tcPr>
          <w:p w:rsidR="00303AEE" w:rsidRPr="00687A07" w:rsidRDefault="00303AEE" w:rsidP="0004514E">
            <w:pPr>
              <w:ind w:right="-1"/>
              <w:jc w:val="center"/>
              <w:rPr>
                <w:rFonts w:eastAsia="MS Mincho"/>
                <w:sz w:val="20"/>
                <w:szCs w:val="20"/>
              </w:rPr>
            </w:pPr>
          </w:p>
        </w:tc>
        <w:tc>
          <w:tcPr>
            <w:tcW w:w="1696" w:type="pct"/>
            <w:vAlign w:val="center"/>
          </w:tcPr>
          <w:p w:rsidR="00303AEE" w:rsidRPr="00687A07" w:rsidRDefault="00303AEE" w:rsidP="0004514E">
            <w:pPr>
              <w:ind w:right="-1"/>
              <w:jc w:val="center"/>
              <w:rPr>
                <w:rFonts w:eastAsia="MS Mincho"/>
                <w:sz w:val="20"/>
                <w:szCs w:val="20"/>
              </w:rPr>
            </w:pPr>
            <w:r w:rsidRPr="00687A07">
              <w:rPr>
                <w:rFonts w:eastAsia="MS Mincho"/>
                <w:sz w:val="20"/>
                <w:szCs w:val="20"/>
              </w:rPr>
              <w:t>Кол-во</w:t>
            </w:r>
            <w:r>
              <w:rPr>
                <w:rFonts w:eastAsia="MS Mincho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MS Mincho"/>
                <w:sz w:val="20"/>
                <w:szCs w:val="20"/>
              </w:rPr>
              <w:t>обучаемых</w:t>
            </w:r>
            <w:proofErr w:type="gramEnd"/>
          </w:p>
        </w:tc>
      </w:tr>
      <w:tr w:rsidR="00303AEE" w:rsidRPr="00687A07" w:rsidTr="00303AEE">
        <w:trPr>
          <w:trHeight w:val="497"/>
        </w:trPr>
        <w:tc>
          <w:tcPr>
            <w:tcW w:w="416" w:type="pct"/>
            <w:vAlign w:val="center"/>
          </w:tcPr>
          <w:p w:rsidR="00303AEE" w:rsidRPr="00687A07" w:rsidRDefault="00303AEE" w:rsidP="0004514E">
            <w:pPr>
              <w:tabs>
                <w:tab w:val="left" w:pos="0"/>
              </w:tabs>
              <w:ind w:right="429"/>
              <w:rPr>
                <w:sz w:val="20"/>
                <w:szCs w:val="20"/>
              </w:rPr>
            </w:pPr>
            <w:r w:rsidRPr="00687A07">
              <w:rPr>
                <w:sz w:val="20"/>
                <w:szCs w:val="20"/>
              </w:rPr>
              <w:t>1</w:t>
            </w:r>
          </w:p>
        </w:tc>
        <w:tc>
          <w:tcPr>
            <w:tcW w:w="1757" w:type="pct"/>
          </w:tcPr>
          <w:p w:rsidR="00303AEE" w:rsidRPr="001E60EB" w:rsidRDefault="00303AEE" w:rsidP="0004514E">
            <w:pPr>
              <w:tabs>
                <w:tab w:val="left" w:pos="567"/>
              </w:tabs>
            </w:pPr>
            <w:r w:rsidRPr="001E60EB">
              <w:rPr>
                <w:color w:val="000000"/>
              </w:rPr>
              <w:t>«Техническая эксплуатация тепловых энергоустановок»</w:t>
            </w:r>
          </w:p>
        </w:tc>
        <w:tc>
          <w:tcPr>
            <w:tcW w:w="1131" w:type="pct"/>
          </w:tcPr>
          <w:p w:rsidR="00303AEE" w:rsidRDefault="00303AEE" w:rsidP="0004514E">
            <w:pPr>
              <w:tabs>
                <w:tab w:val="left" w:pos="567"/>
              </w:tabs>
              <w:jc w:val="center"/>
            </w:pPr>
            <w:r>
              <w:t>первично</w:t>
            </w:r>
          </w:p>
        </w:tc>
        <w:tc>
          <w:tcPr>
            <w:tcW w:w="1696" w:type="pct"/>
            <w:vAlign w:val="center"/>
          </w:tcPr>
          <w:p w:rsidR="00303AEE" w:rsidRPr="00687A07" w:rsidRDefault="00303AEE" w:rsidP="0004514E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03AEE" w:rsidRPr="00687A07" w:rsidTr="00303AEE">
        <w:trPr>
          <w:trHeight w:val="561"/>
        </w:trPr>
        <w:tc>
          <w:tcPr>
            <w:tcW w:w="416" w:type="pct"/>
            <w:vAlign w:val="center"/>
          </w:tcPr>
          <w:p w:rsidR="00303AEE" w:rsidRPr="00687A07" w:rsidRDefault="00303AEE" w:rsidP="0004514E">
            <w:pPr>
              <w:tabs>
                <w:tab w:val="left" w:pos="0"/>
              </w:tabs>
              <w:ind w:right="429"/>
              <w:rPr>
                <w:sz w:val="20"/>
                <w:szCs w:val="20"/>
              </w:rPr>
            </w:pPr>
            <w:r w:rsidRPr="00687A07">
              <w:rPr>
                <w:sz w:val="20"/>
                <w:szCs w:val="20"/>
              </w:rPr>
              <w:t>2</w:t>
            </w:r>
          </w:p>
        </w:tc>
        <w:tc>
          <w:tcPr>
            <w:tcW w:w="1757" w:type="pct"/>
          </w:tcPr>
          <w:p w:rsidR="00303AEE" w:rsidRPr="001E60EB" w:rsidRDefault="00303AEE" w:rsidP="0004514E">
            <w:pPr>
              <w:tabs>
                <w:tab w:val="left" w:pos="567"/>
              </w:tabs>
              <w:rPr>
                <w:color w:val="000000"/>
              </w:rPr>
            </w:pPr>
            <w:r w:rsidRPr="001E60EB">
              <w:rPr>
                <w:color w:val="000000"/>
              </w:rPr>
              <w:t>«Техническая эксплуатация тепловых энергоустановок»</w:t>
            </w:r>
          </w:p>
        </w:tc>
        <w:tc>
          <w:tcPr>
            <w:tcW w:w="1131" w:type="pct"/>
          </w:tcPr>
          <w:p w:rsidR="00303AEE" w:rsidRDefault="00303AEE" w:rsidP="0004514E">
            <w:pPr>
              <w:tabs>
                <w:tab w:val="left" w:pos="567"/>
              </w:tabs>
              <w:jc w:val="center"/>
            </w:pPr>
            <w:r>
              <w:t>проверка знаний</w:t>
            </w:r>
          </w:p>
        </w:tc>
        <w:tc>
          <w:tcPr>
            <w:tcW w:w="1696" w:type="pct"/>
            <w:vAlign w:val="center"/>
          </w:tcPr>
          <w:p w:rsidR="00303AEE" w:rsidRPr="005F2EA7" w:rsidRDefault="00303AEE" w:rsidP="0004514E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303AEE" w:rsidRPr="00687A07" w:rsidTr="00303AEE">
        <w:trPr>
          <w:trHeight w:val="561"/>
        </w:trPr>
        <w:tc>
          <w:tcPr>
            <w:tcW w:w="416" w:type="pct"/>
            <w:vAlign w:val="center"/>
          </w:tcPr>
          <w:p w:rsidR="00303AEE" w:rsidRPr="00687A07" w:rsidRDefault="00303AEE" w:rsidP="0004514E">
            <w:pPr>
              <w:tabs>
                <w:tab w:val="left" w:pos="0"/>
              </w:tabs>
              <w:ind w:right="42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57" w:type="pct"/>
          </w:tcPr>
          <w:p w:rsidR="00303AEE" w:rsidRPr="001E60EB" w:rsidRDefault="00303AEE" w:rsidP="0004514E">
            <w:pPr>
              <w:tabs>
                <w:tab w:val="left" w:pos="567"/>
              </w:tabs>
            </w:pPr>
            <w:r w:rsidRPr="001E60EB">
              <w:rPr>
                <w:color w:val="000000"/>
              </w:rPr>
              <w:t>«</w:t>
            </w:r>
            <w:r w:rsidRPr="001E60EB">
              <w:rPr>
                <w:color w:val="000000"/>
                <w:lang w:val="en-US"/>
              </w:rPr>
              <w:t>II</w:t>
            </w:r>
            <w:r w:rsidRPr="001E60EB">
              <w:rPr>
                <w:color w:val="000000"/>
              </w:rPr>
              <w:t xml:space="preserve">, </w:t>
            </w:r>
            <w:r w:rsidRPr="001E60EB">
              <w:rPr>
                <w:color w:val="000000"/>
                <w:lang w:val="en-US"/>
              </w:rPr>
              <w:t>III</w:t>
            </w:r>
            <w:r w:rsidRPr="001E60EB">
              <w:rPr>
                <w:color w:val="000000"/>
              </w:rPr>
              <w:t xml:space="preserve">, IV группа по </w:t>
            </w:r>
            <w:proofErr w:type="spellStart"/>
            <w:r w:rsidRPr="001E60EB">
              <w:rPr>
                <w:color w:val="000000"/>
              </w:rPr>
              <w:t>электробезопасности</w:t>
            </w:r>
            <w:proofErr w:type="spellEnd"/>
            <w:r w:rsidRPr="001E60EB">
              <w:rPr>
                <w:color w:val="000000"/>
              </w:rPr>
              <w:t xml:space="preserve"> напряжением </w:t>
            </w:r>
            <w:proofErr w:type="gramStart"/>
            <w:r w:rsidRPr="001E60EB">
              <w:rPr>
                <w:color w:val="000000"/>
              </w:rPr>
              <w:t>до</w:t>
            </w:r>
            <w:proofErr w:type="gramEnd"/>
            <w:r w:rsidRPr="001E60EB">
              <w:rPr>
                <w:color w:val="000000"/>
              </w:rPr>
              <w:t xml:space="preserve"> и выше 1000 в»</w:t>
            </w:r>
          </w:p>
        </w:tc>
        <w:tc>
          <w:tcPr>
            <w:tcW w:w="1131" w:type="pct"/>
          </w:tcPr>
          <w:p w:rsidR="00303AEE" w:rsidRDefault="00303AEE" w:rsidP="0004514E">
            <w:pPr>
              <w:tabs>
                <w:tab w:val="left" w:pos="567"/>
              </w:tabs>
              <w:jc w:val="center"/>
            </w:pPr>
            <w:r>
              <w:t>первично 2гр</w:t>
            </w:r>
          </w:p>
        </w:tc>
        <w:tc>
          <w:tcPr>
            <w:tcW w:w="1696" w:type="pct"/>
            <w:vAlign w:val="center"/>
          </w:tcPr>
          <w:p w:rsidR="00303AEE" w:rsidRDefault="00303AEE" w:rsidP="0004514E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03AEE" w:rsidRPr="00687A07" w:rsidTr="00303AEE">
        <w:trPr>
          <w:trHeight w:val="561"/>
        </w:trPr>
        <w:tc>
          <w:tcPr>
            <w:tcW w:w="416" w:type="pct"/>
            <w:vAlign w:val="center"/>
          </w:tcPr>
          <w:p w:rsidR="00303AEE" w:rsidRPr="00687A07" w:rsidRDefault="00303AEE" w:rsidP="0004514E">
            <w:pPr>
              <w:tabs>
                <w:tab w:val="left" w:pos="0"/>
              </w:tabs>
              <w:ind w:right="42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57" w:type="pct"/>
          </w:tcPr>
          <w:p w:rsidR="00303AEE" w:rsidRPr="001E60EB" w:rsidRDefault="00303AEE" w:rsidP="0004514E">
            <w:pPr>
              <w:tabs>
                <w:tab w:val="left" w:pos="567"/>
              </w:tabs>
              <w:rPr>
                <w:color w:val="000000"/>
              </w:rPr>
            </w:pPr>
            <w:r w:rsidRPr="001E60EB">
              <w:rPr>
                <w:color w:val="000000"/>
              </w:rPr>
              <w:t>«</w:t>
            </w:r>
            <w:r w:rsidRPr="001E60EB">
              <w:rPr>
                <w:color w:val="000000"/>
                <w:lang w:val="en-US"/>
              </w:rPr>
              <w:t>II</w:t>
            </w:r>
            <w:r w:rsidRPr="001E60EB">
              <w:rPr>
                <w:color w:val="000000"/>
              </w:rPr>
              <w:t xml:space="preserve">, </w:t>
            </w:r>
            <w:r w:rsidRPr="001E60EB">
              <w:rPr>
                <w:color w:val="000000"/>
                <w:lang w:val="en-US"/>
              </w:rPr>
              <w:t>III</w:t>
            </w:r>
            <w:r w:rsidRPr="001E60EB">
              <w:rPr>
                <w:color w:val="000000"/>
              </w:rPr>
              <w:t xml:space="preserve">, IV группа по </w:t>
            </w:r>
            <w:proofErr w:type="spellStart"/>
            <w:r w:rsidRPr="001E60EB">
              <w:rPr>
                <w:color w:val="000000"/>
              </w:rPr>
              <w:t>электробезопасности</w:t>
            </w:r>
            <w:proofErr w:type="spellEnd"/>
            <w:r w:rsidRPr="001E60EB">
              <w:rPr>
                <w:color w:val="000000"/>
              </w:rPr>
              <w:t xml:space="preserve"> напряжением </w:t>
            </w:r>
            <w:proofErr w:type="gramStart"/>
            <w:r w:rsidRPr="001E60EB">
              <w:rPr>
                <w:color w:val="000000"/>
              </w:rPr>
              <w:t>до</w:t>
            </w:r>
            <w:proofErr w:type="gramEnd"/>
            <w:r w:rsidRPr="001E60EB">
              <w:rPr>
                <w:color w:val="000000"/>
              </w:rPr>
              <w:t xml:space="preserve"> и выше 1000 в»</w:t>
            </w:r>
          </w:p>
        </w:tc>
        <w:tc>
          <w:tcPr>
            <w:tcW w:w="1131" w:type="pct"/>
          </w:tcPr>
          <w:p w:rsidR="00303AEE" w:rsidRDefault="00303AEE" w:rsidP="0004514E">
            <w:pPr>
              <w:tabs>
                <w:tab w:val="left" w:pos="567"/>
              </w:tabs>
              <w:jc w:val="center"/>
            </w:pPr>
            <w:r>
              <w:t>проверка знаний 4гр</w:t>
            </w:r>
          </w:p>
        </w:tc>
        <w:tc>
          <w:tcPr>
            <w:tcW w:w="1696" w:type="pct"/>
            <w:vAlign w:val="center"/>
          </w:tcPr>
          <w:p w:rsidR="00303AEE" w:rsidRDefault="00303AEE" w:rsidP="0004514E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6A14C8" w:rsidRPr="007E6362" w:rsidRDefault="006A14C8" w:rsidP="006A14C8">
      <w:pPr>
        <w:autoSpaceDE w:val="0"/>
        <w:autoSpaceDN w:val="0"/>
        <w:adjustRightInd w:val="0"/>
        <w:rPr>
          <w:b/>
          <w:bCs/>
        </w:rPr>
      </w:pPr>
    </w:p>
    <w:p w:rsidR="006A14C8" w:rsidRPr="007E6362" w:rsidRDefault="006A14C8" w:rsidP="006A14C8">
      <w:pPr>
        <w:autoSpaceDE w:val="0"/>
        <w:autoSpaceDN w:val="0"/>
        <w:adjustRightInd w:val="0"/>
        <w:ind w:left="72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5</w:t>
      </w:r>
      <w:r w:rsidRPr="007E6362">
        <w:rPr>
          <w:b/>
          <w:bCs/>
          <w:lang w:eastAsia="en-US"/>
        </w:rPr>
        <w:t>. Требования к качеству и безопасности</w:t>
      </w:r>
    </w:p>
    <w:p w:rsidR="006A14C8" w:rsidRPr="007E6362" w:rsidRDefault="006A14C8" w:rsidP="006A14C8">
      <w:pPr>
        <w:tabs>
          <w:tab w:val="left" w:pos="720"/>
        </w:tabs>
        <w:autoSpaceDE w:val="0"/>
        <w:autoSpaceDN w:val="0"/>
        <w:adjustRightInd w:val="0"/>
        <w:ind w:firstLine="567"/>
      </w:pPr>
      <w:r>
        <w:t>5</w:t>
      </w:r>
      <w:r w:rsidRPr="007E6362">
        <w:t xml:space="preserve">.1. </w:t>
      </w:r>
      <w:proofErr w:type="gramStart"/>
      <w:r w:rsidRPr="007E6362">
        <w:t xml:space="preserve">Исполнитель несет ответственность за полноту и надлежащее качество оказания услуг в соответствии с требованиями законодательства (ст.721 </w:t>
      </w:r>
      <w:r>
        <w:t>ГК</w:t>
      </w:r>
      <w:r w:rsidRPr="007E6362">
        <w:t xml:space="preserve"> Р</w:t>
      </w:r>
      <w:r>
        <w:t>Ф</w:t>
      </w:r>
      <w:r w:rsidRPr="007E6362">
        <w:t xml:space="preserve"> (часть вторая) и условиями Контракта.</w:t>
      </w:r>
      <w:proofErr w:type="gramEnd"/>
    </w:p>
    <w:p w:rsidR="006A14C8" w:rsidRPr="0038632D" w:rsidRDefault="006A14C8" w:rsidP="006A14C8">
      <w:pPr>
        <w:ind w:firstLine="567"/>
      </w:pPr>
      <w:r>
        <w:rPr>
          <w:rFonts w:eastAsia="Calibri"/>
          <w:lang w:eastAsia="en-US"/>
        </w:rPr>
        <w:t>5.2</w:t>
      </w:r>
      <w:r w:rsidRPr="007E6362">
        <w:rPr>
          <w:rFonts w:eastAsia="Calibri"/>
          <w:lang w:eastAsia="en-US"/>
        </w:rPr>
        <w:t xml:space="preserve">. </w:t>
      </w:r>
      <w:r w:rsidRPr="0038632D"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:rsidR="006A14C8" w:rsidRDefault="006A14C8" w:rsidP="006A14C8">
      <w:pPr>
        <w:ind w:firstLine="567"/>
      </w:pPr>
      <w:r>
        <w:t xml:space="preserve">5.3. Оказание услуг осуществляется участником </w:t>
      </w:r>
      <w:r w:rsidRPr="00C8509F">
        <w:t>лично, без привлечения для исполнения с</w:t>
      </w:r>
      <w:r>
        <w:t xml:space="preserve">воих обязательств по контракту </w:t>
      </w:r>
      <w:r w:rsidRPr="00C8509F">
        <w:t>третьих лиц (соисполнителей и консультантов)</w:t>
      </w:r>
      <w:r>
        <w:t>. Требование установлено Гражданским</w:t>
      </w:r>
      <w:r w:rsidRPr="00C8509F">
        <w:t xml:space="preserve"> кодекс</w:t>
      </w:r>
      <w:r>
        <w:t>ом</w:t>
      </w:r>
      <w:r w:rsidRPr="00C8509F">
        <w:t xml:space="preserve"> Российской Федерации (часть вторая) от 26.01.1996</w:t>
      </w:r>
      <w:r>
        <w:t xml:space="preserve"> г. №</w:t>
      </w:r>
      <w:r w:rsidRPr="00C8509F">
        <w:t xml:space="preserve"> 14-ФЗ (ред. от 28.12.2013) (с </w:t>
      </w:r>
      <w:proofErr w:type="spellStart"/>
      <w:r w:rsidRPr="00C8509F">
        <w:t>изм</w:t>
      </w:r>
      <w:proofErr w:type="spellEnd"/>
      <w:r w:rsidRPr="00C8509F">
        <w:t>. и доп., вступ. в силу с 01.07.20</w:t>
      </w:r>
      <w:r>
        <w:t>14 г.).</w:t>
      </w:r>
    </w:p>
    <w:p w:rsidR="006A14C8" w:rsidRPr="007E6362" w:rsidRDefault="006A14C8" w:rsidP="006A14C8">
      <w:pPr>
        <w:rPr>
          <w:bCs/>
        </w:rPr>
      </w:pPr>
    </w:p>
    <w:p w:rsidR="006A14C8" w:rsidRPr="007E6362" w:rsidRDefault="006A14C8" w:rsidP="006A14C8">
      <w:pPr>
        <w:autoSpaceDE w:val="0"/>
        <w:autoSpaceDN w:val="0"/>
        <w:adjustRightInd w:val="0"/>
        <w:jc w:val="center"/>
        <w:rPr>
          <w:b/>
        </w:rPr>
      </w:pPr>
      <w:r w:rsidRPr="007E6362">
        <w:rPr>
          <w:b/>
          <w:bCs/>
        </w:rPr>
        <w:t xml:space="preserve">6. </w:t>
      </w:r>
      <w:r w:rsidRPr="007E6362">
        <w:rPr>
          <w:b/>
        </w:rPr>
        <w:t xml:space="preserve">Требования к гарантийному сроку услуг </w:t>
      </w:r>
      <w:r w:rsidRPr="007E6362">
        <w:rPr>
          <w:b/>
        </w:rPr>
        <w:br/>
        <w:t>и объему предоставления гарантий их качества</w:t>
      </w:r>
    </w:p>
    <w:p w:rsidR="006A14C8" w:rsidRPr="007E6362" w:rsidRDefault="006A14C8" w:rsidP="006A14C8">
      <w:pPr>
        <w:autoSpaceDE w:val="0"/>
        <w:autoSpaceDN w:val="0"/>
        <w:adjustRightInd w:val="0"/>
        <w:jc w:val="center"/>
        <w:rPr>
          <w:b/>
        </w:rPr>
      </w:pPr>
    </w:p>
    <w:p w:rsidR="006A14C8" w:rsidRPr="007E6362" w:rsidRDefault="006A14C8" w:rsidP="006A14C8">
      <w:pPr>
        <w:autoSpaceDE w:val="0"/>
        <w:autoSpaceDN w:val="0"/>
        <w:adjustRightInd w:val="0"/>
        <w:ind w:firstLine="709"/>
      </w:pPr>
      <w:r>
        <w:t>6</w:t>
      </w:r>
      <w:r w:rsidRPr="007E6362">
        <w:t xml:space="preserve">.1. </w:t>
      </w:r>
      <w:r w:rsidRPr="00F070D9">
        <w:t xml:space="preserve">По </w:t>
      </w:r>
      <w:r>
        <w:t xml:space="preserve">окончании обучения Исполнитель оказывает полное сопровождение обучаемого при сдаче экзамена в Аттестационном центре в Северо-Западном управлении </w:t>
      </w:r>
      <w:proofErr w:type="spellStart"/>
      <w:r>
        <w:t>Ростехнадзора</w:t>
      </w:r>
      <w:proofErr w:type="spellEnd"/>
      <w:r>
        <w:t xml:space="preserve"> по адресу: СПб, Васильевский остров, 11 линия, дом 64 (4 этаж) с выдачей протоколов и удостоверений.</w:t>
      </w:r>
    </w:p>
    <w:p w:rsidR="006A14C8" w:rsidRDefault="006A14C8" w:rsidP="006A14C8">
      <w:pPr>
        <w:tabs>
          <w:tab w:val="left" w:pos="5835"/>
        </w:tabs>
        <w:jc w:val="center"/>
        <w:rPr>
          <w:b/>
        </w:rPr>
      </w:pPr>
    </w:p>
    <w:p w:rsidR="006A14C8" w:rsidRPr="007E6362" w:rsidRDefault="006A14C8" w:rsidP="006A14C8">
      <w:pPr>
        <w:tabs>
          <w:tab w:val="left" w:pos="5835"/>
        </w:tabs>
        <w:jc w:val="center"/>
        <w:rPr>
          <w:b/>
        </w:rPr>
      </w:pPr>
      <w:r>
        <w:rPr>
          <w:b/>
        </w:rPr>
        <w:t>7</w:t>
      </w:r>
      <w:r w:rsidRPr="007E6362">
        <w:rPr>
          <w:b/>
        </w:rPr>
        <w:t xml:space="preserve">. Перечень приложений к Техническому заданию, </w:t>
      </w:r>
      <w:r w:rsidRPr="007E6362">
        <w:rPr>
          <w:b/>
        </w:rPr>
        <w:br/>
        <w:t>являющихся его неотъемлемой частью</w:t>
      </w:r>
    </w:p>
    <w:p w:rsidR="006A14C8" w:rsidRPr="007E6362" w:rsidRDefault="006A14C8" w:rsidP="006A14C8">
      <w:pPr>
        <w:tabs>
          <w:tab w:val="left" w:pos="5835"/>
        </w:tabs>
        <w:jc w:val="center"/>
        <w:rPr>
          <w:b/>
        </w:rPr>
      </w:pPr>
    </w:p>
    <w:p w:rsidR="006A14C8" w:rsidRPr="008F6B8B" w:rsidRDefault="006A14C8" w:rsidP="006A14C8">
      <w:pPr>
        <w:tabs>
          <w:tab w:val="left" w:pos="0"/>
        </w:tabs>
        <w:rPr>
          <w:b/>
          <w:i/>
        </w:rPr>
      </w:pPr>
      <w:r>
        <w:tab/>
        <w:t>7</w:t>
      </w:r>
      <w:r w:rsidRPr="007E6362">
        <w:t xml:space="preserve">.1. </w:t>
      </w:r>
      <w:r w:rsidRPr="008F6B8B">
        <w:rPr>
          <w:b/>
          <w:i/>
        </w:rPr>
        <w:t>Приложение № 1.  Спецификация предоставляемых услуг</w:t>
      </w:r>
    </w:p>
    <w:p w:rsidR="008F6B8B" w:rsidRPr="008F6B8B" w:rsidRDefault="008F6B8B" w:rsidP="008F6B8B">
      <w:pPr>
        <w:rPr>
          <w:b/>
          <w:i/>
        </w:rPr>
      </w:pPr>
      <w:r w:rsidRPr="008F6B8B">
        <w:rPr>
          <w:b/>
          <w:i/>
        </w:rPr>
        <w:t xml:space="preserve">7.3. Приложение № </w:t>
      </w:r>
      <w:r w:rsidR="00E83D68">
        <w:rPr>
          <w:b/>
          <w:i/>
        </w:rPr>
        <w:t xml:space="preserve">2 </w:t>
      </w:r>
      <w:r w:rsidRPr="008F6B8B">
        <w:rPr>
          <w:b/>
          <w:i/>
        </w:rPr>
        <w:t>.Расчет цены договора</w:t>
      </w:r>
    </w:p>
    <w:p w:rsidR="00E03EAD" w:rsidRDefault="00E03EAD" w:rsidP="006A14C8">
      <w:pPr>
        <w:tabs>
          <w:tab w:val="left" w:pos="0"/>
        </w:tabs>
      </w:pPr>
    </w:p>
    <w:p w:rsidR="006A14C8" w:rsidRDefault="006A14C8" w:rsidP="006A14C8">
      <w:pPr>
        <w:tabs>
          <w:tab w:val="left" w:pos="426"/>
          <w:tab w:val="left" w:pos="993"/>
        </w:tabs>
        <w:rPr>
          <w:b/>
          <w:bCs/>
        </w:rPr>
      </w:pPr>
    </w:p>
    <w:p w:rsidR="006A14C8" w:rsidRDefault="006A14C8" w:rsidP="006A14C8">
      <w:pPr>
        <w:tabs>
          <w:tab w:val="left" w:pos="426"/>
          <w:tab w:val="left" w:pos="993"/>
        </w:tabs>
      </w:pPr>
    </w:p>
    <w:p w:rsidR="006A14C8" w:rsidRDefault="006A14C8" w:rsidP="006A14C8">
      <w:pPr>
        <w:pStyle w:val="12"/>
        <w:tabs>
          <w:tab w:val="num" w:pos="709"/>
        </w:tabs>
        <w:ind w:right="-285" w:firstLine="4962"/>
        <w:jc w:val="right"/>
      </w:pPr>
    </w:p>
    <w:p w:rsidR="006A14C8" w:rsidRPr="00F0371C" w:rsidRDefault="006A14C8" w:rsidP="006A14C8">
      <w:pPr>
        <w:pStyle w:val="12"/>
        <w:tabs>
          <w:tab w:val="num" w:pos="709"/>
        </w:tabs>
        <w:ind w:right="-285"/>
        <w:rPr>
          <w:b/>
        </w:rPr>
      </w:pPr>
      <w:r>
        <w:rPr>
          <w:b/>
        </w:rPr>
        <w:tab/>
      </w:r>
      <w:r w:rsidRPr="00F0371C">
        <w:rPr>
          <w:b/>
        </w:rPr>
        <w:t>Заказчик:</w:t>
      </w:r>
      <w:r w:rsidRPr="00F0371C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0371C">
        <w:rPr>
          <w:b/>
        </w:rPr>
        <w:t>Исполнитель:</w:t>
      </w:r>
    </w:p>
    <w:p w:rsidR="006A14C8" w:rsidRPr="00F0371C" w:rsidRDefault="006A14C8" w:rsidP="006A14C8">
      <w:pPr>
        <w:pStyle w:val="12"/>
        <w:tabs>
          <w:tab w:val="num" w:pos="709"/>
        </w:tabs>
        <w:ind w:right="-285"/>
      </w:pPr>
    </w:p>
    <w:p w:rsidR="006A14C8" w:rsidRPr="00F0371C" w:rsidRDefault="006A14C8" w:rsidP="006A14C8">
      <w:pPr>
        <w:pStyle w:val="12"/>
        <w:tabs>
          <w:tab w:val="num" w:pos="709"/>
        </w:tabs>
        <w:ind w:right="-285"/>
        <w:jc w:val="center"/>
      </w:pPr>
    </w:p>
    <w:p w:rsidR="006A14C8" w:rsidRDefault="006A14C8" w:rsidP="006A14C8">
      <w:pPr>
        <w:tabs>
          <w:tab w:val="left" w:pos="426"/>
          <w:tab w:val="left" w:pos="993"/>
        </w:tabs>
      </w:pPr>
      <w:r>
        <w:tab/>
      </w:r>
      <w:r w:rsidRPr="00F0371C">
        <w:t>___________________/</w:t>
      </w:r>
      <w:r>
        <w:t>Попов С.В.</w:t>
      </w:r>
      <w:r w:rsidRPr="00F0371C">
        <w:t>/</w:t>
      </w:r>
      <w:r>
        <w:tab/>
      </w:r>
      <w:r>
        <w:tab/>
      </w:r>
      <w:r>
        <w:tab/>
      </w:r>
      <w:r w:rsidRPr="00F0371C">
        <w:t>_______________/</w:t>
      </w:r>
      <w:r>
        <w:t xml:space="preserve">                .</w:t>
      </w:r>
      <w:r w:rsidRPr="00F0371C">
        <w:t>/</w:t>
      </w:r>
    </w:p>
    <w:p w:rsidR="006A14C8" w:rsidRDefault="006A14C8" w:rsidP="006A14C8">
      <w:pPr>
        <w:tabs>
          <w:tab w:val="left" w:pos="426"/>
          <w:tab w:val="left" w:pos="993"/>
        </w:tabs>
      </w:pPr>
    </w:p>
    <w:p w:rsidR="006A14C8" w:rsidRDefault="006A14C8" w:rsidP="006A14C8">
      <w:pPr>
        <w:tabs>
          <w:tab w:val="left" w:pos="426"/>
          <w:tab w:val="left" w:pos="993"/>
        </w:tabs>
      </w:pPr>
    </w:p>
    <w:p w:rsidR="006A14C8" w:rsidRDefault="006A14C8" w:rsidP="006A14C8">
      <w:pPr>
        <w:tabs>
          <w:tab w:val="left" w:pos="426"/>
          <w:tab w:val="left" w:pos="993"/>
        </w:tabs>
      </w:pPr>
    </w:p>
    <w:p w:rsidR="006A14C8" w:rsidRDefault="006A14C8" w:rsidP="006A14C8">
      <w:pPr>
        <w:tabs>
          <w:tab w:val="left" w:pos="426"/>
          <w:tab w:val="left" w:pos="993"/>
        </w:tabs>
      </w:pPr>
    </w:p>
    <w:p w:rsidR="006A14C8" w:rsidRDefault="006A14C8" w:rsidP="006A14C8">
      <w:pPr>
        <w:tabs>
          <w:tab w:val="left" w:pos="426"/>
          <w:tab w:val="left" w:pos="993"/>
        </w:tabs>
        <w:sectPr w:rsidR="006A14C8" w:rsidSect="00E03EAD">
          <w:footerReference w:type="default" r:id="rId9"/>
          <w:pgSz w:w="11906" w:h="16838"/>
          <w:pgMar w:top="851" w:right="850" w:bottom="1418" w:left="1418" w:header="708" w:footer="708" w:gutter="0"/>
          <w:cols w:space="708"/>
          <w:docGrid w:linePitch="360"/>
        </w:sectPr>
      </w:pPr>
    </w:p>
    <w:p w:rsidR="006A14C8" w:rsidRPr="00D27E7A" w:rsidRDefault="006A14C8" w:rsidP="006A14C8">
      <w:pPr>
        <w:tabs>
          <w:tab w:val="left" w:pos="426"/>
          <w:tab w:val="left" w:pos="993"/>
        </w:tabs>
        <w:jc w:val="right"/>
      </w:pPr>
      <w:r w:rsidRPr="00D27E7A">
        <w:lastRenderedPageBreak/>
        <w:t xml:space="preserve">Приложение </w:t>
      </w:r>
      <w:r w:rsidR="00E83D68">
        <w:t xml:space="preserve">№ </w:t>
      </w:r>
      <w:r>
        <w:t>1</w:t>
      </w:r>
      <w:r w:rsidRPr="00D27E7A">
        <w:t xml:space="preserve"> к Техническому заданию</w:t>
      </w:r>
    </w:p>
    <w:p w:rsidR="006A14C8" w:rsidRPr="00D27E7A" w:rsidRDefault="006A14C8" w:rsidP="006A14C8">
      <w:pPr>
        <w:tabs>
          <w:tab w:val="left" w:pos="426"/>
          <w:tab w:val="left" w:pos="993"/>
        </w:tabs>
        <w:jc w:val="right"/>
      </w:pPr>
    </w:p>
    <w:p w:rsidR="006A14C8" w:rsidRPr="00D27E7A" w:rsidRDefault="006A14C8" w:rsidP="006A14C8">
      <w:pPr>
        <w:tabs>
          <w:tab w:val="left" w:pos="426"/>
          <w:tab w:val="left" w:pos="993"/>
        </w:tabs>
        <w:jc w:val="center"/>
      </w:pPr>
    </w:p>
    <w:p w:rsidR="006A14C8" w:rsidRDefault="006A14C8" w:rsidP="006A14C8">
      <w:pPr>
        <w:tabs>
          <w:tab w:val="left" w:pos="426"/>
          <w:tab w:val="left" w:pos="993"/>
        </w:tabs>
        <w:jc w:val="center"/>
        <w:rPr>
          <w:b/>
        </w:rPr>
      </w:pPr>
    </w:p>
    <w:p w:rsidR="006A14C8" w:rsidRPr="00D27E7A" w:rsidRDefault="006A14C8" w:rsidP="006A14C8">
      <w:pPr>
        <w:tabs>
          <w:tab w:val="left" w:pos="426"/>
          <w:tab w:val="left" w:pos="993"/>
        </w:tabs>
        <w:jc w:val="center"/>
        <w:rPr>
          <w:b/>
        </w:rPr>
      </w:pPr>
      <w:r w:rsidRPr="00D27E7A">
        <w:rPr>
          <w:b/>
        </w:rPr>
        <w:t>Спецификация.</w:t>
      </w:r>
    </w:p>
    <w:p w:rsidR="006A14C8" w:rsidRPr="00D27E7A" w:rsidRDefault="006A14C8" w:rsidP="006A14C8">
      <w:pPr>
        <w:tabs>
          <w:tab w:val="left" w:pos="426"/>
          <w:tab w:val="left" w:pos="993"/>
        </w:tabs>
        <w:jc w:val="center"/>
      </w:pPr>
    </w:p>
    <w:tbl>
      <w:tblPr>
        <w:tblStyle w:val="ac"/>
        <w:tblW w:w="5000" w:type="pct"/>
        <w:tblLook w:val="04A0"/>
      </w:tblPr>
      <w:tblGrid>
        <w:gridCol w:w="837"/>
        <w:gridCol w:w="3388"/>
        <w:gridCol w:w="2013"/>
        <w:gridCol w:w="2013"/>
        <w:gridCol w:w="1647"/>
        <w:gridCol w:w="2262"/>
        <w:gridCol w:w="2622"/>
      </w:tblGrid>
      <w:tr w:rsidR="006A14C8" w:rsidRPr="00687A07" w:rsidTr="00E03EAD">
        <w:tc>
          <w:tcPr>
            <w:tcW w:w="283" w:type="pct"/>
            <w:vAlign w:val="center"/>
          </w:tcPr>
          <w:p w:rsidR="006A14C8" w:rsidRPr="00687A07" w:rsidRDefault="006A14C8" w:rsidP="00E03EAD">
            <w:pPr>
              <w:ind w:right="429"/>
              <w:rPr>
                <w:rFonts w:eastAsia="MS Mincho"/>
                <w:sz w:val="20"/>
                <w:szCs w:val="20"/>
              </w:rPr>
            </w:pPr>
            <w:r w:rsidRPr="00687A07">
              <w:rPr>
                <w:rFonts w:eastAsia="MS Mincho"/>
                <w:sz w:val="20"/>
                <w:szCs w:val="20"/>
              </w:rPr>
              <w:t>№</w:t>
            </w:r>
          </w:p>
        </w:tc>
        <w:tc>
          <w:tcPr>
            <w:tcW w:w="1146" w:type="pct"/>
            <w:vAlign w:val="center"/>
          </w:tcPr>
          <w:p w:rsidR="006A14C8" w:rsidRPr="00687A07" w:rsidRDefault="006A14C8" w:rsidP="00E03EAD">
            <w:pPr>
              <w:ind w:right="-1"/>
              <w:jc w:val="center"/>
              <w:rPr>
                <w:rFonts w:eastAsia="MS Mincho"/>
                <w:sz w:val="20"/>
                <w:szCs w:val="20"/>
              </w:rPr>
            </w:pPr>
            <w:r w:rsidRPr="00687A07">
              <w:rPr>
                <w:rFonts w:eastAsia="MS Mincho"/>
                <w:sz w:val="20"/>
                <w:szCs w:val="20"/>
              </w:rPr>
              <w:t xml:space="preserve">Наименование </w:t>
            </w:r>
            <w:r>
              <w:rPr>
                <w:rFonts w:eastAsia="MS Mincho"/>
                <w:sz w:val="20"/>
                <w:szCs w:val="20"/>
              </w:rPr>
              <w:t>курса</w:t>
            </w:r>
          </w:p>
        </w:tc>
        <w:tc>
          <w:tcPr>
            <w:tcW w:w="681" w:type="pct"/>
          </w:tcPr>
          <w:p w:rsidR="006A14C8" w:rsidRPr="00687A07" w:rsidRDefault="006A14C8" w:rsidP="00E03EAD">
            <w:pPr>
              <w:ind w:right="-1"/>
              <w:jc w:val="center"/>
              <w:rPr>
                <w:rFonts w:eastAsia="MS Mincho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:rsidR="006A14C8" w:rsidRPr="00687A07" w:rsidRDefault="006A14C8" w:rsidP="00E03EAD">
            <w:pPr>
              <w:ind w:right="-1"/>
              <w:jc w:val="center"/>
              <w:rPr>
                <w:rFonts w:eastAsia="MS Mincho"/>
                <w:sz w:val="20"/>
                <w:szCs w:val="20"/>
              </w:rPr>
            </w:pPr>
            <w:r w:rsidRPr="00687A07">
              <w:rPr>
                <w:rFonts w:eastAsia="MS Mincho"/>
                <w:sz w:val="20"/>
                <w:szCs w:val="20"/>
              </w:rPr>
              <w:t>Единица измерения</w:t>
            </w:r>
          </w:p>
        </w:tc>
        <w:tc>
          <w:tcPr>
            <w:tcW w:w="557" w:type="pct"/>
            <w:vAlign w:val="center"/>
          </w:tcPr>
          <w:p w:rsidR="006A14C8" w:rsidRPr="00687A07" w:rsidRDefault="006A14C8" w:rsidP="00E03EAD">
            <w:pPr>
              <w:ind w:right="-1"/>
              <w:jc w:val="center"/>
              <w:rPr>
                <w:rFonts w:eastAsia="MS Mincho"/>
                <w:sz w:val="20"/>
                <w:szCs w:val="20"/>
              </w:rPr>
            </w:pPr>
            <w:r w:rsidRPr="00687A07">
              <w:rPr>
                <w:rFonts w:eastAsia="MS Mincho"/>
                <w:sz w:val="20"/>
                <w:szCs w:val="20"/>
              </w:rPr>
              <w:t>Кол-во</w:t>
            </w:r>
            <w:r>
              <w:rPr>
                <w:rFonts w:eastAsia="MS Mincho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MS Mincho"/>
                <w:sz w:val="20"/>
                <w:szCs w:val="20"/>
              </w:rPr>
              <w:t>обучаемых</w:t>
            </w:r>
            <w:proofErr w:type="gramEnd"/>
          </w:p>
        </w:tc>
        <w:tc>
          <w:tcPr>
            <w:tcW w:w="765" w:type="pct"/>
            <w:vAlign w:val="center"/>
          </w:tcPr>
          <w:p w:rsidR="006A14C8" w:rsidRPr="00687A07" w:rsidRDefault="006A14C8" w:rsidP="00E03EAD">
            <w:pPr>
              <w:ind w:right="-1"/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Цена</w:t>
            </w:r>
            <w:r w:rsidRPr="00687A07">
              <w:rPr>
                <w:rFonts w:eastAsia="MS Mincho"/>
                <w:sz w:val="20"/>
                <w:szCs w:val="20"/>
              </w:rPr>
              <w:t xml:space="preserve"> за 1 </w:t>
            </w:r>
            <w:proofErr w:type="spellStart"/>
            <w:r w:rsidRPr="00687A07">
              <w:rPr>
                <w:rFonts w:eastAsia="MS Mincho"/>
                <w:sz w:val="20"/>
                <w:szCs w:val="20"/>
              </w:rPr>
              <w:t>усл</w:t>
            </w:r>
            <w:proofErr w:type="gramStart"/>
            <w:r w:rsidRPr="00687A07">
              <w:rPr>
                <w:rFonts w:eastAsia="MS Mincho"/>
                <w:sz w:val="20"/>
                <w:szCs w:val="20"/>
              </w:rPr>
              <w:t>.е</w:t>
            </w:r>
            <w:proofErr w:type="gramEnd"/>
            <w:r w:rsidRPr="00687A07">
              <w:rPr>
                <w:rFonts w:eastAsia="MS Mincho"/>
                <w:sz w:val="20"/>
                <w:szCs w:val="20"/>
              </w:rPr>
              <w:t>д</w:t>
            </w:r>
            <w:proofErr w:type="spellEnd"/>
            <w:r w:rsidRPr="00687A07">
              <w:rPr>
                <w:rFonts w:eastAsia="MS Mincho"/>
                <w:sz w:val="20"/>
                <w:szCs w:val="20"/>
              </w:rPr>
              <w:t xml:space="preserve">, </w:t>
            </w:r>
            <w:proofErr w:type="spellStart"/>
            <w:r w:rsidRPr="00687A07">
              <w:rPr>
                <w:rFonts w:eastAsia="MS Mincho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887" w:type="pct"/>
            <w:vAlign w:val="center"/>
          </w:tcPr>
          <w:p w:rsidR="006A14C8" w:rsidRPr="00687A07" w:rsidRDefault="006A14C8" w:rsidP="00E03EAD">
            <w:pPr>
              <w:ind w:right="-1"/>
              <w:jc w:val="center"/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Сумма</w:t>
            </w:r>
            <w:r w:rsidRPr="00687A07">
              <w:rPr>
                <w:rFonts w:eastAsia="MS Mincho"/>
                <w:sz w:val="20"/>
                <w:szCs w:val="20"/>
              </w:rPr>
              <w:t xml:space="preserve">, </w:t>
            </w:r>
            <w:proofErr w:type="spellStart"/>
            <w:r w:rsidRPr="00687A07">
              <w:rPr>
                <w:rFonts w:eastAsia="MS Mincho"/>
                <w:sz w:val="20"/>
                <w:szCs w:val="20"/>
              </w:rPr>
              <w:t>руб</w:t>
            </w:r>
            <w:proofErr w:type="spellEnd"/>
          </w:p>
        </w:tc>
      </w:tr>
      <w:tr w:rsidR="006A14C8" w:rsidRPr="00687A07" w:rsidTr="00E03EAD">
        <w:trPr>
          <w:trHeight w:val="497"/>
        </w:trPr>
        <w:tc>
          <w:tcPr>
            <w:tcW w:w="283" w:type="pct"/>
            <w:vAlign w:val="center"/>
          </w:tcPr>
          <w:p w:rsidR="006A14C8" w:rsidRPr="00687A07" w:rsidRDefault="006A14C8" w:rsidP="00E03EAD">
            <w:pPr>
              <w:tabs>
                <w:tab w:val="left" w:pos="0"/>
              </w:tabs>
              <w:ind w:right="429"/>
              <w:rPr>
                <w:sz w:val="20"/>
                <w:szCs w:val="20"/>
              </w:rPr>
            </w:pPr>
            <w:r w:rsidRPr="00687A07">
              <w:rPr>
                <w:sz w:val="20"/>
                <w:szCs w:val="20"/>
              </w:rPr>
              <w:t>1</w:t>
            </w:r>
          </w:p>
        </w:tc>
        <w:tc>
          <w:tcPr>
            <w:tcW w:w="1146" w:type="pct"/>
          </w:tcPr>
          <w:p w:rsidR="006A14C8" w:rsidRPr="001E60EB" w:rsidRDefault="006A14C8" w:rsidP="00E03EAD">
            <w:pPr>
              <w:tabs>
                <w:tab w:val="left" w:pos="567"/>
              </w:tabs>
            </w:pPr>
            <w:r w:rsidRPr="001E60EB">
              <w:rPr>
                <w:color w:val="000000"/>
              </w:rPr>
              <w:t>«Техническая эксплуатация тепловых энергоустановок»</w:t>
            </w:r>
          </w:p>
        </w:tc>
        <w:tc>
          <w:tcPr>
            <w:tcW w:w="681" w:type="pct"/>
          </w:tcPr>
          <w:p w:rsidR="006A14C8" w:rsidRDefault="006A14C8" w:rsidP="00E03EAD">
            <w:pPr>
              <w:tabs>
                <w:tab w:val="left" w:pos="567"/>
              </w:tabs>
              <w:jc w:val="center"/>
            </w:pPr>
            <w:r>
              <w:t>первично</w:t>
            </w:r>
          </w:p>
        </w:tc>
        <w:tc>
          <w:tcPr>
            <w:tcW w:w="681" w:type="pct"/>
            <w:vAlign w:val="center"/>
          </w:tcPr>
          <w:p w:rsidR="006A14C8" w:rsidRPr="00687A07" w:rsidRDefault="006A14C8" w:rsidP="00E03EAD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proofErr w:type="spellStart"/>
            <w:r w:rsidRPr="00687A07">
              <w:rPr>
                <w:sz w:val="20"/>
                <w:szCs w:val="20"/>
              </w:rPr>
              <w:t>усл</w:t>
            </w:r>
            <w:proofErr w:type="gramStart"/>
            <w:r w:rsidRPr="00687A07">
              <w:rPr>
                <w:sz w:val="20"/>
                <w:szCs w:val="20"/>
              </w:rPr>
              <w:t>.е</w:t>
            </w:r>
            <w:proofErr w:type="gramEnd"/>
            <w:r w:rsidRPr="00687A07">
              <w:rPr>
                <w:sz w:val="20"/>
                <w:szCs w:val="20"/>
              </w:rPr>
              <w:t>д</w:t>
            </w:r>
            <w:proofErr w:type="spellEnd"/>
          </w:p>
        </w:tc>
        <w:tc>
          <w:tcPr>
            <w:tcW w:w="557" w:type="pct"/>
            <w:vAlign w:val="center"/>
          </w:tcPr>
          <w:p w:rsidR="006A14C8" w:rsidRPr="00687A07" w:rsidRDefault="006A14C8" w:rsidP="00E03EAD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5" w:type="pct"/>
            <w:vAlign w:val="center"/>
          </w:tcPr>
          <w:p w:rsidR="006A14C8" w:rsidRPr="00687A07" w:rsidRDefault="006A14C8" w:rsidP="00E03EA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87" w:type="pct"/>
            <w:vAlign w:val="center"/>
          </w:tcPr>
          <w:p w:rsidR="006A14C8" w:rsidRPr="00687A07" w:rsidRDefault="006A14C8" w:rsidP="00E03EAD">
            <w:pPr>
              <w:jc w:val="center"/>
              <w:rPr>
                <w:color w:val="000000"/>
                <w:sz w:val="20"/>
              </w:rPr>
            </w:pPr>
          </w:p>
        </w:tc>
      </w:tr>
      <w:tr w:rsidR="006A14C8" w:rsidRPr="00687A07" w:rsidTr="00E03EAD">
        <w:trPr>
          <w:trHeight w:val="561"/>
        </w:trPr>
        <w:tc>
          <w:tcPr>
            <w:tcW w:w="283" w:type="pct"/>
            <w:vAlign w:val="center"/>
          </w:tcPr>
          <w:p w:rsidR="006A14C8" w:rsidRPr="00687A07" w:rsidRDefault="006A14C8" w:rsidP="00E03EAD">
            <w:pPr>
              <w:tabs>
                <w:tab w:val="left" w:pos="0"/>
              </w:tabs>
              <w:ind w:right="429"/>
              <w:rPr>
                <w:sz w:val="20"/>
                <w:szCs w:val="20"/>
              </w:rPr>
            </w:pPr>
            <w:r w:rsidRPr="00687A07">
              <w:rPr>
                <w:sz w:val="20"/>
                <w:szCs w:val="20"/>
              </w:rPr>
              <w:t>2</w:t>
            </w:r>
          </w:p>
        </w:tc>
        <w:tc>
          <w:tcPr>
            <w:tcW w:w="1146" w:type="pct"/>
          </w:tcPr>
          <w:p w:rsidR="006A14C8" w:rsidRPr="001E60EB" w:rsidRDefault="006A14C8" w:rsidP="00E03EAD">
            <w:pPr>
              <w:tabs>
                <w:tab w:val="left" w:pos="567"/>
              </w:tabs>
              <w:rPr>
                <w:color w:val="000000"/>
              </w:rPr>
            </w:pPr>
            <w:r w:rsidRPr="001E60EB">
              <w:rPr>
                <w:color w:val="000000"/>
              </w:rPr>
              <w:t>«Техническая эксплуатация тепловых энергоустановок»</w:t>
            </w:r>
          </w:p>
        </w:tc>
        <w:tc>
          <w:tcPr>
            <w:tcW w:w="681" w:type="pct"/>
          </w:tcPr>
          <w:p w:rsidR="006A14C8" w:rsidRDefault="006A14C8" w:rsidP="00E03EAD">
            <w:pPr>
              <w:tabs>
                <w:tab w:val="left" w:pos="567"/>
              </w:tabs>
              <w:jc w:val="center"/>
            </w:pPr>
            <w:r>
              <w:t>проверка знаний</w:t>
            </w:r>
          </w:p>
        </w:tc>
        <w:tc>
          <w:tcPr>
            <w:tcW w:w="681" w:type="pct"/>
            <w:vAlign w:val="center"/>
          </w:tcPr>
          <w:p w:rsidR="006A14C8" w:rsidRPr="00687A07" w:rsidRDefault="006A14C8" w:rsidP="00E03EAD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proofErr w:type="spellStart"/>
            <w:r w:rsidRPr="00687A07">
              <w:rPr>
                <w:sz w:val="20"/>
                <w:szCs w:val="20"/>
              </w:rPr>
              <w:t>усл</w:t>
            </w:r>
            <w:proofErr w:type="gramStart"/>
            <w:r w:rsidRPr="00687A07">
              <w:rPr>
                <w:sz w:val="20"/>
                <w:szCs w:val="20"/>
              </w:rPr>
              <w:t>.е</w:t>
            </w:r>
            <w:proofErr w:type="gramEnd"/>
            <w:r w:rsidRPr="00687A07">
              <w:rPr>
                <w:sz w:val="20"/>
                <w:szCs w:val="20"/>
              </w:rPr>
              <w:t>д</w:t>
            </w:r>
            <w:proofErr w:type="spellEnd"/>
          </w:p>
        </w:tc>
        <w:tc>
          <w:tcPr>
            <w:tcW w:w="557" w:type="pct"/>
            <w:vAlign w:val="center"/>
          </w:tcPr>
          <w:p w:rsidR="006A14C8" w:rsidRPr="005F2EA7" w:rsidRDefault="006A14C8" w:rsidP="00E03EAD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765" w:type="pct"/>
            <w:vAlign w:val="center"/>
          </w:tcPr>
          <w:p w:rsidR="006A14C8" w:rsidRPr="00687A07" w:rsidRDefault="006A14C8" w:rsidP="00E03EA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87" w:type="pct"/>
            <w:vAlign w:val="center"/>
          </w:tcPr>
          <w:p w:rsidR="006A14C8" w:rsidRPr="00D4781E" w:rsidRDefault="006A14C8" w:rsidP="00E03EAD">
            <w:pPr>
              <w:jc w:val="center"/>
              <w:rPr>
                <w:color w:val="000000"/>
                <w:sz w:val="20"/>
                <w:lang w:val="en-US"/>
              </w:rPr>
            </w:pPr>
          </w:p>
        </w:tc>
      </w:tr>
      <w:tr w:rsidR="006A14C8" w:rsidRPr="00687A07" w:rsidTr="00E03EAD">
        <w:trPr>
          <w:trHeight w:val="561"/>
        </w:trPr>
        <w:tc>
          <w:tcPr>
            <w:tcW w:w="283" w:type="pct"/>
            <w:vAlign w:val="center"/>
          </w:tcPr>
          <w:p w:rsidR="006A14C8" w:rsidRPr="00687A07" w:rsidRDefault="006A14C8" w:rsidP="00E03EAD">
            <w:pPr>
              <w:tabs>
                <w:tab w:val="left" w:pos="0"/>
              </w:tabs>
              <w:ind w:right="42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6" w:type="pct"/>
          </w:tcPr>
          <w:p w:rsidR="006A14C8" w:rsidRPr="001E60EB" w:rsidRDefault="006A14C8" w:rsidP="00E03EAD">
            <w:pPr>
              <w:tabs>
                <w:tab w:val="left" w:pos="567"/>
              </w:tabs>
            </w:pPr>
            <w:r w:rsidRPr="001E60EB">
              <w:rPr>
                <w:color w:val="000000"/>
              </w:rPr>
              <w:t>«</w:t>
            </w:r>
            <w:r w:rsidRPr="001E60EB">
              <w:rPr>
                <w:color w:val="000000"/>
                <w:lang w:val="en-US"/>
              </w:rPr>
              <w:t>II</w:t>
            </w:r>
            <w:r w:rsidRPr="001E60EB">
              <w:rPr>
                <w:color w:val="000000"/>
              </w:rPr>
              <w:t xml:space="preserve">, </w:t>
            </w:r>
            <w:r w:rsidRPr="001E60EB">
              <w:rPr>
                <w:color w:val="000000"/>
                <w:lang w:val="en-US"/>
              </w:rPr>
              <w:t>III</w:t>
            </w:r>
            <w:r w:rsidRPr="001E60EB">
              <w:rPr>
                <w:color w:val="000000"/>
              </w:rPr>
              <w:t xml:space="preserve">, IV группа по </w:t>
            </w:r>
            <w:proofErr w:type="spellStart"/>
            <w:r w:rsidRPr="001E60EB">
              <w:rPr>
                <w:color w:val="000000"/>
              </w:rPr>
              <w:t>электробезопасности</w:t>
            </w:r>
            <w:proofErr w:type="spellEnd"/>
            <w:r w:rsidRPr="001E60EB">
              <w:rPr>
                <w:color w:val="000000"/>
              </w:rPr>
              <w:t xml:space="preserve"> напряжением </w:t>
            </w:r>
            <w:proofErr w:type="gramStart"/>
            <w:r w:rsidRPr="001E60EB">
              <w:rPr>
                <w:color w:val="000000"/>
              </w:rPr>
              <w:t>до</w:t>
            </w:r>
            <w:proofErr w:type="gramEnd"/>
            <w:r w:rsidRPr="001E60EB">
              <w:rPr>
                <w:color w:val="000000"/>
              </w:rPr>
              <w:t xml:space="preserve"> и выше 1000 в»</w:t>
            </w:r>
          </w:p>
        </w:tc>
        <w:tc>
          <w:tcPr>
            <w:tcW w:w="681" w:type="pct"/>
          </w:tcPr>
          <w:p w:rsidR="006A14C8" w:rsidRDefault="006A14C8" w:rsidP="00E03EAD">
            <w:pPr>
              <w:tabs>
                <w:tab w:val="left" w:pos="567"/>
              </w:tabs>
              <w:jc w:val="center"/>
            </w:pPr>
            <w:r>
              <w:t>первично 2гр</w:t>
            </w:r>
          </w:p>
        </w:tc>
        <w:tc>
          <w:tcPr>
            <w:tcW w:w="681" w:type="pct"/>
            <w:vAlign w:val="center"/>
          </w:tcPr>
          <w:p w:rsidR="006A14C8" w:rsidRPr="00687A07" w:rsidRDefault="006A14C8" w:rsidP="00E03EAD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proofErr w:type="spellStart"/>
            <w:r w:rsidRPr="00687A07">
              <w:rPr>
                <w:sz w:val="20"/>
                <w:szCs w:val="20"/>
              </w:rPr>
              <w:t>усл</w:t>
            </w:r>
            <w:proofErr w:type="gramStart"/>
            <w:r w:rsidRPr="00687A07">
              <w:rPr>
                <w:sz w:val="20"/>
                <w:szCs w:val="20"/>
              </w:rPr>
              <w:t>.е</w:t>
            </w:r>
            <w:proofErr w:type="gramEnd"/>
            <w:r w:rsidRPr="00687A07">
              <w:rPr>
                <w:sz w:val="20"/>
                <w:szCs w:val="20"/>
              </w:rPr>
              <w:t>д</w:t>
            </w:r>
            <w:proofErr w:type="spellEnd"/>
          </w:p>
        </w:tc>
        <w:tc>
          <w:tcPr>
            <w:tcW w:w="557" w:type="pct"/>
            <w:vAlign w:val="center"/>
          </w:tcPr>
          <w:p w:rsidR="006A14C8" w:rsidRDefault="006A14C8" w:rsidP="00E03EAD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5" w:type="pct"/>
            <w:vAlign w:val="center"/>
          </w:tcPr>
          <w:p w:rsidR="006A14C8" w:rsidRDefault="006A14C8" w:rsidP="00E03EA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87" w:type="pct"/>
            <w:vAlign w:val="center"/>
          </w:tcPr>
          <w:p w:rsidR="006A14C8" w:rsidRDefault="006A14C8" w:rsidP="00E03EAD">
            <w:pPr>
              <w:jc w:val="center"/>
              <w:rPr>
                <w:color w:val="000000"/>
                <w:sz w:val="20"/>
              </w:rPr>
            </w:pPr>
          </w:p>
        </w:tc>
      </w:tr>
      <w:tr w:rsidR="006A14C8" w:rsidRPr="00687A07" w:rsidTr="00E03EAD">
        <w:trPr>
          <w:trHeight w:val="561"/>
        </w:trPr>
        <w:tc>
          <w:tcPr>
            <w:tcW w:w="283" w:type="pct"/>
            <w:vAlign w:val="center"/>
          </w:tcPr>
          <w:p w:rsidR="006A14C8" w:rsidRPr="00687A07" w:rsidRDefault="006A14C8" w:rsidP="00E03EAD">
            <w:pPr>
              <w:tabs>
                <w:tab w:val="left" w:pos="0"/>
              </w:tabs>
              <w:ind w:right="42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6" w:type="pct"/>
          </w:tcPr>
          <w:p w:rsidR="006A14C8" w:rsidRPr="001E60EB" w:rsidRDefault="006A14C8" w:rsidP="00E03EAD">
            <w:pPr>
              <w:tabs>
                <w:tab w:val="left" w:pos="567"/>
              </w:tabs>
              <w:rPr>
                <w:color w:val="000000"/>
              </w:rPr>
            </w:pPr>
            <w:r w:rsidRPr="001E60EB">
              <w:rPr>
                <w:color w:val="000000"/>
              </w:rPr>
              <w:t>«</w:t>
            </w:r>
            <w:r w:rsidRPr="001E60EB">
              <w:rPr>
                <w:color w:val="000000"/>
                <w:lang w:val="en-US"/>
              </w:rPr>
              <w:t>II</w:t>
            </w:r>
            <w:r w:rsidRPr="001E60EB">
              <w:rPr>
                <w:color w:val="000000"/>
              </w:rPr>
              <w:t xml:space="preserve">, </w:t>
            </w:r>
            <w:r w:rsidRPr="001E60EB">
              <w:rPr>
                <w:color w:val="000000"/>
                <w:lang w:val="en-US"/>
              </w:rPr>
              <w:t>III</w:t>
            </w:r>
            <w:r w:rsidRPr="001E60EB">
              <w:rPr>
                <w:color w:val="000000"/>
              </w:rPr>
              <w:t xml:space="preserve">, IV группа по </w:t>
            </w:r>
            <w:proofErr w:type="spellStart"/>
            <w:r w:rsidRPr="001E60EB">
              <w:rPr>
                <w:color w:val="000000"/>
              </w:rPr>
              <w:t>электробезопасности</w:t>
            </w:r>
            <w:proofErr w:type="spellEnd"/>
            <w:r w:rsidRPr="001E60EB">
              <w:rPr>
                <w:color w:val="000000"/>
              </w:rPr>
              <w:t xml:space="preserve"> напряжением </w:t>
            </w:r>
            <w:proofErr w:type="gramStart"/>
            <w:r w:rsidRPr="001E60EB">
              <w:rPr>
                <w:color w:val="000000"/>
              </w:rPr>
              <w:t>до</w:t>
            </w:r>
            <w:proofErr w:type="gramEnd"/>
            <w:r w:rsidRPr="001E60EB">
              <w:rPr>
                <w:color w:val="000000"/>
              </w:rPr>
              <w:t xml:space="preserve"> и выше 1000 в»</w:t>
            </w:r>
          </w:p>
        </w:tc>
        <w:tc>
          <w:tcPr>
            <w:tcW w:w="681" w:type="pct"/>
          </w:tcPr>
          <w:p w:rsidR="006A14C8" w:rsidRDefault="006A14C8" w:rsidP="00E03EAD">
            <w:pPr>
              <w:tabs>
                <w:tab w:val="left" w:pos="567"/>
              </w:tabs>
              <w:jc w:val="center"/>
            </w:pPr>
            <w:r>
              <w:t>проверка знаний 4гр</w:t>
            </w:r>
          </w:p>
        </w:tc>
        <w:tc>
          <w:tcPr>
            <w:tcW w:w="681" w:type="pct"/>
            <w:vAlign w:val="center"/>
          </w:tcPr>
          <w:p w:rsidR="006A14C8" w:rsidRPr="00687A07" w:rsidRDefault="006A14C8" w:rsidP="00E03EAD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proofErr w:type="spellStart"/>
            <w:r w:rsidRPr="00687A07">
              <w:rPr>
                <w:sz w:val="20"/>
                <w:szCs w:val="20"/>
              </w:rPr>
              <w:t>усл</w:t>
            </w:r>
            <w:proofErr w:type="gramStart"/>
            <w:r w:rsidRPr="00687A07">
              <w:rPr>
                <w:sz w:val="20"/>
                <w:szCs w:val="20"/>
              </w:rPr>
              <w:t>.е</w:t>
            </w:r>
            <w:proofErr w:type="gramEnd"/>
            <w:r w:rsidRPr="00687A07">
              <w:rPr>
                <w:sz w:val="20"/>
                <w:szCs w:val="20"/>
              </w:rPr>
              <w:t>д</w:t>
            </w:r>
            <w:proofErr w:type="spellEnd"/>
          </w:p>
        </w:tc>
        <w:tc>
          <w:tcPr>
            <w:tcW w:w="557" w:type="pct"/>
            <w:vAlign w:val="center"/>
          </w:tcPr>
          <w:p w:rsidR="006A14C8" w:rsidRDefault="006A14C8" w:rsidP="00E03EAD">
            <w:pPr>
              <w:tabs>
                <w:tab w:val="left" w:pos="426"/>
                <w:tab w:val="left" w:pos="99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5" w:type="pct"/>
            <w:vAlign w:val="center"/>
          </w:tcPr>
          <w:p w:rsidR="006A14C8" w:rsidRDefault="006A14C8" w:rsidP="00E03EA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87" w:type="pct"/>
            <w:vAlign w:val="center"/>
          </w:tcPr>
          <w:p w:rsidR="006A14C8" w:rsidRDefault="006A14C8" w:rsidP="00E03EAD">
            <w:pPr>
              <w:jc w:val="center"/>
              <w:rPr>
                <w:color w:val="000000"/>
                <w:sz w:val="20"/>
              </w:rPr>
            </w:pPr>
          </w:p>
        </w:tc>
      </w:tr>
      <w:tr w:rsidR="006A14C8" w:rsidRPr="00687A07" w:rsidTr="00E03EAD">
        <w:trPr>
          <w:trHeight w:val="477"/>
        </w:trPr>
        <w:tc>
          <w:tcPr>
            <w:tcW w:w="4113" w:type="pct"/>
            <w:gridSpan w:val="6"/>
          </w:tcPr>
          <w:p w:rsidR="006A14C8" w:rsidRPr="00A731FE" w:rsidRDefault="006A14C8" w:rsidP="00E03EAD">
            <w:pPr>
              <w:jc w:val="right"/>
              <w:rPr>
                <w:b/>
                <w:color w:val="000000"/>
                <w:sz w:val="20"/>
              </w:rPr>
            </w:pPr>
            <w:r w:rsidRPr="00A731FE">
              <w:rPr>
                <w:b/>
                <w:color w:val="000000"/>
                <w:sz w:val="20"/>
              </w:rPr>
              <w:t xml:space="preserve">ИТОГО: </w:t>
            </w:r>
          </w:p>
        </w:tc>
        <w:tc>
          <w:tcPr>
            <w:tcW w:w="887" w:type="pct"/>
            <w:vAlign w:val="center"/>
          </w:tcPr>
          <w:p w:rsidR="006A14C8" w:rsidRPr="00A731FE" w:rsidRDefault="006A14C8" w:rsidP="00E03EAD">
            <w:pPr>
              <w:jc w:val="center"/>
              <w:rPr>
                <w:b/>
                <w:color w:val="000000"/>
                <w:sz w:val="20"/>
              </w:rPr>
            </w:pPr>
          </w:p>
        </w:tc>
      </w:tr>
    </w:tbl>
    <w:p w:rsidR="006A14C8" w:rsidRPr="00D40F44" w:rsidRDefault="006A14C8" w:rsidP="00E83D68">
      <w:pPr>
        <w:tabs>
          <w:tab w:val="left" w:pos="540"/>
        </w:tabs>
        <w:ind w:firstLine="0"/>
        <w:rPr>
          <w:bCs/>
          <w:iCs/>
        </w:rPr>
      </w:pPr>
    </w:p>
    <w:p w:rsidR="006A14C8" w:rsidRPr="00E934AC" w:rsidRDefault="006A14C8" w:rsidP="006A14C8"/>
    <w:p w:rsidR="006A14C8" w:rsidRDefault="006A14C8" w:rsidP="006A14C8">
      <w:pPr>
        <w:pStyle w:val="12"/>
        <w:tabs>
          <w:tab w:val="num" w:pos="709"/>
        </w:tabs>
        <w:ind w:right="-285" w:firstLine="4962"/>
        <w:jc w:val="right"/>
      </w:pPr>
    </w:p>
    <w:p w:rsidR="006A14C8" w:rsidRPr="00F0371C" w:rsidRDefault="006A14C8" w:rsidP="006A14C8">
      <w:pPr>
        <w:pStyle w:val="12"/>
        <w:tabs>
          <w:tab w:val="num" w:pos="709"/>
        </w:tabs>
        <w:ind w:right="-285" w:firstLine="2410"/>
      </w:pPr>
      <w:r w:rsidRPr="00F0371C">
        <w:t>Заказчик:</w:t>
      </w:r>
      <w:r w:rsidRPr="00F0371C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0371C">
        <w:t>Исполнитель:</w:t>
      </w:r>
    </w:p>
    <w:p w:rsidR="006A14C8" w:rsidRPr="00F0371C" w:rsidRDefault="006A14C8" w:rsidP="006A14C8">
      <w:pPr>
        <w:pStyle w:val="12"/>
        <w:tabs>
          <w:tab w:val="num" w:pos="709"/>
        </w:tabs>
        <w:ind w:right="-285"/>
        <w:jc w:val="center"/>
      </w:pPr>
    </w:p>
    <w:p w:rsidR="006A14C8" w:rsidRDefault="006A14C8" w:rsidP="006A14C8">
      <w:pPr>
        <w:pStyle w:val="12"/>
        <w:tabs>
          <w:tab w:val="num" w:pos="709"/>
        </w:tabs>
        <w:ind w:right="-285"/>
      </w:pPr>
      <w:r>
        <w:tab/>
      </w:r>
      <w:r>
        <w:tab/>
      </w:r>
      <w:r w:rsidRPr="00F0371C">
        <w:t xml:space="preserve">___________________/ </w:t>
      </w:r>
      <w:r>
        <w:t>Попов С.В.</w:t>
      </w:r>
      <w:r w:rsidRPr="00F0371C">
        <w:t>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0371C">
        <w:t>_</w:t>
      </w:r>
      <w:r>
        <w:t>______________/                     ./</w:t>
      </w:r>
    </w:p>
    <w:p w:rsidR="006A14C8" w:rsidRDefault="006A14C8" w:rsidP="006A14C8">
      <w:pPr>
        <w:pStyle w:val="12"/>
        <w:tabs>
          <w:tab w:val="num" w:pos="709"/>
        </w:tabs>
        <w:ind w:right="-285"/>
        <w:jc w:val="center"/>
      </w:pPr>
    </w:p>
    <w:p w:rsidR="00E83D68" w:rsidRDefault="00E83D68" w:rsidP="00E83D68">
      <w:pPr>
        <w:tabs>
          <w:tab w:val="left" w:pos="426"/>
          <w:tab w:val="left" w:pos="993"/>
        </w:tabs>
        <w:spacing w:before="0" w:after="0" w:line="240" w:lineRule="auto"/>
        <w:ind w:firstLine="0"/>
        <w:jc w:val="right"/>
      </w:pPr>
      <w:r>
        <w:lastRenderedPageBreak/>
        <w:t>Приложение № 2  к Техническому заданию</w:t>
      </w:r>
    </w:p>
    <w:p w:rsidR="00E83D68" w:rsidRDefault="00E83D68" w:rsidP="00E83D68">
      <w:pPr>
        <w:tabs>
          <w:tab w:val="left" w:pos="426"/>
          <w:tab w:val="left" w:pos="993"/>
        </w:tabs>
        <w:spacing w:before="0" w:after="0" w:line="240" w:lineRule="auto"/>
        <w:jc w:val="right"/>
      </w:pPr>
    </w:p>
    <w:p w:rsidR="00E83D68" w:rsidRDefault="00E83D68" w:rsidP="00E83D68">
      <w:pPr>
        <w:tabs>
          <w:tab w:val="left" w:pos="426"/>
          <w:tab w:val="left" w:pos="993"/>
        </w:tabs>
        <w:spacing w:before="0" w:after="0" w:line="240" w:lineRule="auto"/>
        <w:jc w:val="center"/>
      </w:pPr>
    </w:p>
    <w:p w:rsidR="00E83D68" w:rsidRDefault="00E83D68" w:rsidP="00E83D68">
      <w:pPr>
        <w:tabs>
          <w:tab w:val="left" w:pos="426"/>
          <w:tab w:val="left" w:pos="993"/>
        </w:tabs>
        <w:spacing w:before="0" w:after="0" w:line="240" w:lineRule="auto"/>
        <w:jc w:val="center"/>
        <w:rPr>
          <w:b/>
        </w:rPr>
      </w:pPr>
      <w:r w:rsidRPr="003E6702">
        <w:rPr>
          <w:b/>
        </w:rPr>
        <w:t xml:space="preserve">Расчет цены </w:t>
      </w:r>
      <w:r>
        <w:rPr>
          <w:b/>
        </w:rPr>
        <w:t>Договора</w:t>
      </w:r>
      <w:r w:rsidRPr="00040E94">
        <w:rPr>
          <w:b/>
        </w:rPr>
        <w:t>.</w:t>
      </w:r>
    </w:p>
    <w:p w:rsidR="00E83D68" w:rsidRDefault="00E83D68" w:rsidP="00E83D68">
      <w:pPr>
        <w:tabs>
          <w:tab w:val="left" w:pos="426"/>
          <w:tab w:val="left" w:pos="993"/>
        </w:tabs>
        <w:spacing w:before="0" w:after="0" w:line="240" w:lineRule="auto"/>
        <w:jc w:val="center"/>
        <w:rPr>
          <w:b/>
        </w:rPr>
      </w:pPr>
    </w:p>
    <w:tbl>
      <w:tblPr>
        <w:tblStyle w:val="21"/>
        <w:tblW w:w="14709" w:type="dxa"/>
        <w:tblLayout w:type="fixed"/>
        <w:tblLook w:val="04A0"/>
      </w:tblPr>
      <w:tblGrid>
        <w:gridCol w:w="426"/>
        <w:gridCol w:w="4077"/>
        <w:gridCol w:w="2409"/>
        <w:gridCol w:w="1985"/>
        <w:gridCol w:w="2693"/>
        <w:gridCol w:w="3119"/>
      </w:tblGrid>
      <w:tr w:rsidR="00E83D68" w:rsidRPr="0017405C" w:rsidTr="0004514E">
        <w:tc>
          <w:tcPr>
            <w:tcW w:w="426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right="429" w:firstLine="0"/>
              <w:jc w:val="left"/>
              <w:rPr>
                <w:rFonts w:eastAsia="MS Mincho"/>
              </w:rPr>
            </w:pPr>
            <w:r w:rsidRPr="0017405C">
              <w:rPr>
                <w:rFonts w:eastAsia="MS Mincho"/>
              </w:rPr>
              <w:t>№</w:t>
            </w:r>
          </w:p>
        </w:tc>
        <w:tc>
          <w:tcPr>
            <w:tcW w:w="4077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right="-1" w:firstLine="0"/>
              <w:jc w:val="center"/>
              <w:rPr>
                <w:rFonts w:eastAsia="MS Mincho"/>
              </w:rPr>
            </w:pPr>
            <w:r w:rsidRPr="0017405C">
              <w:rPr>
                <w:rFonts w:eastAsia="MS Mincho"/>
              </w:rPr>
              <w:t xml:space="preserve">Наименование </w:t>
            </w:r>
          </w:p>
        </w:tc>
        <w:tc>
          <w:tcPr>
            <w:tcW w:w="2409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right="-1" w:firstLine="0"/>
              <w:jc w:val="center"/>
              <w:rPr>
                <w:rFonts w:eastAsia="MS Mincho"/>
              </w:rPr>
            </w:pPr>
            <w:r w:rsidRPr="0017405C">
              <w:rPr>
                <w:rFonts w:eastAsia="MS Mincho"/>
              </w:rPr>
              <w:t>Единица измерения</w:t>
            </w:r>
          </w:p>
        </w:tc>
        <w:tc>
          <w:tcPr>
            <w:tcW w:w="1985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right="-1" w:firstLine="0"/>
              <w:jc w:val="center"/>
              <w:rPr>
                <w:rFonts w:eastAsia="MS Mincho"/>
              </w:rPr>
            </w:pPr>
            <w:r w:rsidRPr="0017405C">
              <w:rPr>
                <w:rFonts w:eastAsia="MS Mincho"/>
              </w:rPr>
              <w:t>Кол-во</w:t>
            </w:r>
          </w:p>
        </w:tc>
        <w:tc>
          <w:tcPr>
            <w:tcW w:w="2693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right="-1" w:firstLine="0"/>
              <w:jc w:val="center"/>
              <w:rPr>
                <w:rFonts w:eastAsia="MS Mincho"/>
              </w:rPr>
            </w:pPr>
            <w:r w:rsidRPr="0017405C">
              <w:rPr>
                <w:rFonts w:eastAsia="MS Mincho"/>
              </w:rPr>
              <w:t xml:space="preserve">Цена за 1 </w:t>
            </w:r>
            <w:proofErr w:type="spellStart"/>
            <w:r w:rsidRPr="0017405C">
              <w:rPr>
                <w:rFonts w:eastAsia="MS Mincho"/>
              </w:rPr>
              <w:t>усл</w:t>
            </w:r>
            <w:proofErr w:type="gramStart"/>
            <w:r w:rsidRPr="0017405C">
              <w:rPr>
                <w:rFonts w:eastAsia="MS Mincho"/>
              </w:rPr>
              <w:t>.е</w:t>
            </w:r>
            <w:proofErr w:type="gramEnd"/>
            <w:r w:rsidRPr="0017405C">
              <w:rPr>
                <w:rFonts w:eastAsia="MS Mincho"/>
              </w:rPr>
              <w:t>д</w:t>
            </w:r>
            <w:proofErr w:type="spellEnd"/>
            <w:r w:rsidRPr="0017405C">
              <w:rPr>
                <w:rFonts w:eastAsia="MS Mincho"/>
              </w:rPr>
              <w:t xml:space="preserve">, </w:t>
            </w:r>
            <w:proofErr w:type="spellStart"/>
            <w:r w:rsidRPr="0017405C">
              <w:rPr>
                <w:rFonts w:eastAsia="MS Mincho"/>
              </w:rPr>
              <w:t>руб</w:t>
            </w:r>
            <w:proofErr w:type="spellEnd"/>
          </w:p>
        </w:tc>
        <w:tc>
          <w:tcPr>
            <w:tcW w:w="3119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right="-1" w:firstLine="0"/>
              <w:jc w:val="center"/>
              <w:rPr>
                <w:rFonts w:eastAsia="MS Mincho"/>
              </w:rPr>
            </w:pPr>
            <w:r w:rsidRPr="0017405C">
              <w:rPr>
                <w:rFonts w:eastAsia="MS Mincho"/>
              </w:rPr>
              <w:t xml:space="preserve">Сумма, </w:t>
            </w:r>
            <w:proofErr w:type="spellStart"/>
            <w:r w:rsidRPr="0017405C">
              <w:rPr>
                <w:rFonts w:eastAsia="MS Mincho"/>
              </w:rPr>
              <w:t>руб</w:t>
            </w:r>
            <w:proofErr w:type="spellEnd"/>
          </w:p>
        </w:tc>
      </w:tr>
      <w:tr w:rsidR="00E83D68" w:rsidRPr="0017405C" w:rsidTr="0004514E">
        <w:tc>
          <w:tcPr>
            <w:tcW w:w="426" w:type="dxa"/>
            <w:vAlign w:val="center"/>
          </w:tcPr>
          <w:p w:rsidR="00E83D68" w:rsidRPr="0017405C" w:rsidRDefault="00E83D68" w:rsidP="0004514E">
            <w:pPr>
              <w:tabs>
                <w:tab w:val="left" w:pos="0"/>
              </w:tabs>
              <w:spacing w:before="0" w:after="0" w:line="240" w:lineRule="auto"/>
              <w:ind w:right="429" w:firstLine="0"/>
              <w:jc w:val="left"/>
            </w:pPr>
            <w:r w:rsidRPr="0017405C">
              <w:t>1</w:t>
            </w:r>
          </w:p>
        </w:tc>
        <w:tc>
          <w:tcPr>
            <w:tcW w:w="4077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left"/>
            </w:pPr>
          </w:p>
        </w:tc>
        <w:tc>
          <w:tcPr>
            <w:tcW w:w="2409" w:type="dxa"/>
            <w:vAlign w:val="center"/>
          </w:tcPr>
          <w:p w:rsidR="00E83D68" w:rsidRPr="0017405C" w:rsidRDefault="00E83D68" w:rsidP="0004514E">
            <w:pPr>
              <w:tabs>
                <w:tab w:val="left" w:pos="426"/>
                <w:tab w:val="left" w:pos="993"/>
              </w:tabs>
              <w:spacing w:before="0" w:after="0" w:line="240" w:lineRule="auto"/>
              <w:ind w:firstLine="0"/>
              <w:jc w:val="center"/>
            </w:pPr>
          </w:p>
        </w:tc>
        <w:tc>
          <w:tcPr>
            <w:tcW w:w="1985" w:type="dxa"/>
            <w:vAlign w:val="center"/>
          </w:tcPr>
          <w:p w:rsidR="00E83D68" w:rsidRPr="0017405C" w:rsidRDefault="00E83D68" w:rsidP="0004514E">
            <w:pPr>
              <w:tabs>
                <w:tab w:val="left" w:pos="426"/>
                <w:tab w:val="left" w:pos="993"/>
              </w:tabs>
              <w:spacing w:before="0" w:after="0" w:line="240" w:lineRule="auto"/>
              <w:ind w:firstLine="0"/>
              <w:jc w:val="center"/>
            </w:pPr>
          </w:p>
        </w:tc>
        <w:tc>
          <w:tcPr>
            <w:tcW w:w="2693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center"/>
              <w:rPr>
                <w:color w:val="000000"/>
                <w:szCs w:val="22"/>
              </w:rPr>
            </w:pPr>
          </w:p>
        </w:tc>
      </w:tr>
      <w:tr w:rsidR="00E83D68" w:rsidRPr="0017405C" w:rsidTr="0004514E">
        <w:tc>
          <w:tcPr>
            <w:tcW w:w="426" w:type="dxa"/>
            <w:vAlign w:val="center"/>
          </w:tcPr>
          <w:p w:rsidR="00E83D68" w:rsidRPr="0017405C" w:rsidRDefault="00E83D68" w:rsidP="0004514E">
            <w:pPr>
              <w:tabs>
                <w:tab w:val="left" w:pos="0"/>
              </w:tabs>
              <w:spacing w:before="0" w:after="0" w:line="240" w:lineRule="auto"/>
              <w:ind w:right="429" w:firstLine="0"/>
              <w:jc w:val="left"/>
            </w:pPr>
            <w:r w:rsidRPr="0017405C">
              <w:t>2</w:t>
            </w:r>
          </w:p>
        </w:tc>
        <w:tc>
          <w:tcPr>
            <w:tcW w:w="4077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left"/>
            </w:pPr>
          </w:p>
        </w:tc>
        <w:tc>
          <w:tcPr>
            <w:tcW w:w="2409" w:type="dxa"/>
            <w:vAlign w:val="center"/>
          </w:tcPr>
          <w:p w:rsidR="00E83D68" w:rsidRPr="0017405C" w:rsidRDefault="00E83D68" w:rsidP="0004514E">
            <w:pPr>
              <w:tabs>
                <w:tab w:val="left" w:pos="426"/>
                <w:tab w:val="left" w:pos="993"/>
              </w:tabs>
              <w:spacing w:before="0" w:after="0" w:line="240" w:lineRule="auto"/>
              <w:ind w:firstLine="0"/>
              <w:jc w:val="center"/>
            </w:pPr>
          </w:p>
        </w:tc>
        <w:tc>
          <w:tcPr>
            <w:tcW w:w="1985" w:type="dxa"/>
            <w:vAlign w:val="center"/>
          </w:tcPr>
          <w:p w:rsidR="00E83D68" w:rsidRPr="0017405C" w:rsidRDefault="00E83D68" w:rsidP="0004514E">
            <w:pPr>
              <w:tabs>
                <w:tab w:val="left" w:pos="426"/>
                <w:tab w:val="left" w:pos="993"/>
              </w:tabs>
              <w:spacing w:before="0" w:after="0" w:line="240" w:lineRule="auto"/>
              <w:ind w:firstLine="0"/>
              <w:jc w:val="center"/>
            </w:pPr>
          </w:p>
        </w:tc>
        <w:tc>
          <w:tcPr>
            <w:tcW w:w="2693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center"/>
              <w:rPr>
                <w:color w:val="000000"/>
                <w:szCs w:val="22"/>
              </w:rPr>
            </w:pPr>
          </w:p>
        </w:tc>
      </w:tr>
      <w:tr w:rsidR="00E83D68" w:rsidRPr="0017405C" w:rsidTr="0004514E">
        <w:tc>
          <w:tcPr>
            <w:tcW w:w="426" w:type="dxa"/>
            <w:vAlign w:val="center"/>
          </w:tcPr>
          <w:p w:rsidR="00E83D68" w:rsidRPr="0017405C" w:rsidRDefault="00E83D68" w:rsidP="0004514E">
            <w:pPr>
              <w:tabs>
                <w:tab w:val="left" w:pos="0"/>
              </w:tabs>
              <w:spacing w:before="0" w:after="0" w:line="240" w:lineRule="auto"/>
              <w:ind w:right="429" w:firstLine="0"/>
              <w:jc w:val="left"/>
            </w:pPr>
            <w:r w:rsidRPr="0017405C">
              <w:t>3</w:t>
            </w:r>
          </w:p>
        </w:tc>
        <w:tc>
          <w:tcPr>
            <w:tcW w:w="4077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left"/>
            </w:pPr>
          </w:p>
        </w:tc>
        <w:tc>
          <w:tcPr>
            <w:tcW w:w="2409" w:type="dxa"/>
            <w:vAlign w:val="center"/>
          </w:tcPr>
          <w:p w:rsidR="00E83D68" w:rsidRPr="0017405C" w:rsidRDefault="00E83D68" w:rsidP="0004514E">
            <w:pPr>
              <w:tabs>
                <w:tab w:val="left" w:pos="426"/>
                <w:tab w:val="left" w:pos="993"/>
              </w:tabs>
              <w:spacing w:before="0" w:after="0" w:line="240" w:lineRule="auto"/>
              <w:ind w:firstLine="0"/>
              <w:jc w:val="center"/>
            </w:pPr>
          </w:p>
        </w:tc>
        <w:tc>
          <w:tcPr>
            <w:tcW w:w="1985" w:type="dxa"/>
            <w:vAlign w:val="center"/>
          </w:tcPr>
          <w:p w:rsidR="00E83D68" w:rsidRPr="0017405C" w:rsidRDefault="00E83D68" w:rsidP="0004514E">
            <w:pPr>
              <w:tabs>
                <w:tab w:val="left" w:pos="426"/>
                <w:tab w:val="left" w:pos="993"/>
              </w:tabs>
              <w:spacing w:before="0" w:after="0" w:line="240" w:lineRule="auto"/>
              <w:ind w:firstLine="0"/>
              <w:jc w:val="center"/>
            </w:pPr>
          </w:p>
        </w:tc>
        <w:tc>
          <w:tcPr>
            <w:tcW w:w="2693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center"/>
              <w:rPr>
                <w:color w:val="000000"/>
                <w:szCs w:val="22"/>
              </w:rPr>
            </w:pPr>
          </w:p>
        </w:tc>
      </w:tr>
      <w:tr w:rsidR="00E83D68" w:rsidRPr="0017405C" w:rsidTr="0004514E">
        <w:tc>
          <w:tcPr>
            <w:tcW w:w="426" w:type="dxa"/>
            <w:vAlign w:val="center"/>
          </w:tcPr>
          <w:p w:rsidR="00E83D68" w:rsidRPr="0017405C" w:rsidRDefault="00E83D68" w:rsidP="0004514E">
            <w:pPr>
              <w:tabs>
                <w:tab w:val="left" w:pos="0"/>
              </w:tabs>
              <w:spacing w:before="0" w:after="0" w:line="240" w:lineRule="auto"/>
              <w:ind w:right="429" w:firstLine="0"/>
              <w:jc w:val="left"/>
            </w:pPr>
            <w:r w:rsidRPr="0017405C">
              <w:t>4</w:t>
            </w:r>
          </w:p>
        </w:tc>
        <w:tc>
          <w:tcPr>
            <w:tcW w:w="4077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left"/>
            </w:pPr>
          </w:p>
        </w:tc>
        <w:tc>
          <w:tcPr>
            <w:tcW w:w="2409" w:type="dxa"/>
            <w:vAlign w:val="center"/>
          </w:tcPr>
          <w:p w:rsidR="00E83D68" w:rsidRPr="0017405C" w:rsidRDefault="00E83D68" w:rsidP="0004514E">
            <w:pPr>
              <w:tabs>
                <w:tab w:val="left" w:pos="426"/>
                <w:tab w:val="left" w:pos="993"/>
              </w:tabs>
              <w:spacing w:before="0" w:after="0" w:line="240" w:lineRule="auto"/>
              <w:ind w:firstLine="0"/>
              <w:jc w:val="center"/>
            </w:pPr>
          </w:p>
        </w:tc>
        <w:tc>
          <w:tcPr>
            <w:tcW w:w="1985" w:type="dxa"/>
            <w:vAlign w:val="center"/>
          </w:tcPr>
          <w:p w:rsidR="00E83D68" w:rsidRPr="0017405C" w:rsidRDefault="00E83D68" w:rsidP="0004514E">
            <w:pPr>
              <w:tabs>
                <w:tab w:val="left" w:pos="426"/>
                <w:tab w:val="left" w:pos="993"/>
              </w:tabs>
              <w:spacing w:before="0" w:after="0" w:line="240" w:lineRule="auto"/>
              <w:ind w:firstLine="0"/>
              <w:jc w:val="center"/>
            </w:pPr>
          </w:p>
        </w:tc>
        <w:tc>
          <w:tcPr>
            <w:tcW w:w="2693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center"/>
              <w:rPr>
                <w:color w:val="000000"/>
                <w:szCs w:val="22"/>
              </w:rPr>
            </w:pPr>
          </w:p>
        </w:tc>
      </w:tr>
      <w:tr w:rsidR="00E83D68" w:rsidRPr="0017405C" w:rsidTr="0004514E">
        <w:trPr>
          <w:trHeight w:val="477"/>
        </w:trPr>
        <w:tc>
          <w:tcPr>
            <w:tcW w:w="11590" w:type="dxa"/>
            <w:gridSpan w:val="5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right"/>
              <w:rPr>
                <w:b/>
                <w:color w:val="000000"/>
                <w:szCs w:val="22"/>
              </w:rPr>
            </w:pPr>
            <w:r w:rsidRPr="0017405C">
              <w:rPr>
                <w:b/>
                <w:color w:val="000000"/>
                <w:szCs w:val="22"/>
              </w:rPr>
              <w:t xml:space="preserve">ИТОГО: </w:t>
            </w:r>
          </w:p>
        </w:tc>
        <w:tc>
          <w:tcPr>
            <w:tcW w:w="3119" w:type="dxa"/>
            <w:vAlign w:val="center"/>
          </w:tcPr>
          <w:p w:rsidR="00E83D68" w:rsidRPr="0017405C" w:rsidRDefault="00E83D68" w:rsidP="0004514E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  <w:szCs w:val="22"/>
              </w:rPr>
            </w:pPr>
          </w:p>
        </w:tc>
      </w:tr>
    </w:tbl>
    <w:p w:rsidR="00E83D68" w:rsidRDefault="00E83D68" w:rsidP="00E83D68">
      <w:pPr>
        <w:spacing w:before="0" w:after="0" w:line="240" w:lineRule="auto"/>
        <w:ind w:firstLine="0"/>
      </w:pPr>
    </w:p>
    <w:p w:rsidR="00E83D68" w:rsidRDefault="00E83D68" w:rsidP="00E83D68">
      <w:pPr>
        <w:spacing w:before="0" w:after="0" w:line="240" w:lineRule="auto"/>
        <w:ind w:firstLine="0"/>
      </w:pPr>
    </w:p>
    <w:p w:rsidR="00E83D68" w:rsidRDefault="00E83D68" w:rsidP="00E83D68">
      <w:pPr>
        <w:spacing w:before="0" w:after="0" w:line="240" w:lineRule="auto"/>
      </w:pPr>
      <w:r>
        <w:t xml:space="preserve"> </w:t>
      </w: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E83D68" w:rsidRPr="00964046" w:rsidTr="0004514E">
        <w:tc>
          <w:tcPr>
            <w:tcW w:w="4785" w:type="dxa"/>
          </w:tcPr>
          <w:p w:rsidR="00E83D68" w:rsidRPr="00964046" w:rsidRDefault="00E83D68" w:rsidP="0004514E">
            <w:pPr>
              <w:tabs>
                <w:tab w:val="left" w:pos="0"/>
                <w:tab w:val="left" w:pos="993"/>
              </w:tabs>
              <w:autoSpaceDE w:val="0"/>
              <w:autoSpaceDN w:val="0"/>
              <w:adjustRightInd w:val="0"/>
              <w:spacing w:before="0" w:after="0" w:line="240" w:lineRule="auto"/>
            </w:pPr>
            <w:r w:rsidRPr="00964046">
              <w:rPr>
                <w:sz w:val="22"/>
                <w:szCs w:val="22"/>
              </w:rPr>
              <w:t>Заказчик:</w:t>
            </w:r>
          </w:p>
        </w:tc>
        <w:tc>
          <w:tcPr>
            <w:tcW w:w="4785" w:type="dxa"/>
          </w:tcPr>
          <w:p w:rsidR="00E83D68" w:rsidRPr="00964046" w:rsidRDefault="00E83D68" w:rsidP="0004514E">
            <w:pPr>
              <w:tabs>
                <w:tab w:val="left" w:pos="0"/>
                <w:tab w:val="left" w:pos="993"/>
              </w:tabs>
              <w:autoSpaceDE w:val="0"/>
              <w:autoSpaceDN w:val="0"/>
              <w:adjustRightInd w:val="0"/>
              <w:spacing w:before="0" w:after="0" w:line="240" w:lineRule="auto"/>
            </w:pPr>
            <w:r w:rsidRPr="00964046">
              <w:rPr>
                <w:sz w:val="22"/>
                <w:szCs w:val="22"/>
              </w:rPr>
              <w:t>Исполнитель: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E83D68" w:rsidRPr="00964046" w:rsidRDefault="00E83D68" w:rsidP="00E83D68">
      <w:pPr>
        <w:tabs>
          <w:tab w:val="left" w:pos="0"/>
        </w:tabs>
        <w:spacing w:before="0" w:after="0" w:line="240" w:lineRule="auto"/>
        <w:jc w:val="right"/>
      </w:pPr>
    </w:p>
    <w:p w:rsidR="00E83D68" w:rsidRDefault="00E83D68" w:rsidP="00E83D68">
      <w:pPr>
        <w:shd w:val="clear" w:color="auto" w:fill="FFFFFF"/>
        <w:spacing w:before="0" w:after="0" w:line="240" w:lineRule="auto"/>
        <w:rPr>
          <w:color w:val="000000"/>
        </w:rPr>
      </w:pPr>
      <w:r w:rsidRPr="00964046">
        <w:t>___________________/_____________/                           _______________/_______________/</w:t>
      </w:r>
    </w:p>
    <w:p w:rsidR="00E83D68" w:rsidRDefault="00E83D68" w:rsidP="00E83D68">
      <w:pPr>
        <w:shd w:val="clear" w:color="auto" w:fill="FFFFFF"/>
        <w:spacing w:before="0" w:after="0" w:line="24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М.П.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М.П.</w:t>
      </w:r>
    </w:p>
    <w:p w:rsidR="00E83D68" w:rsidRDefault="00E83D68" w:rsidP="00E83D68">
      <w:pPr>
        <w:shd w:val="clear" w:color="auto" w:fill="FFFFFF"/>
        <w:spacing w:before="0" w:after="0" w:line="240" w:lineRule="auto"/>
        <w:rPr>
          <w:color w:val="000000"/>
        </w:rPr>
      </w:pPr>
    </w:p>
    <w:p w:rsidR="00E83D68" w:rsidRPr="00845C54" w:rsidRDefault="00E83D68" w:rsidP="00E83D68">
      <w:pPr>
        <w:tabs>
          <w:tab w:val="left" w:pos="0"/>
        </w:tabs>
        <w:autoSpaceDE w:val="0"/>
        <w:autoSpaceDN w:val="0"/>
        <w:spacing w:before="0" w:after="0" w:line="24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6A14C8" w:rsidRDefault="006A14C8" w:rsidP="006A14C8">
      <w:pPr>
        <w:pStyle w:val="12"/>
        <w:tabs>
          <w:tab w:val="num" w:pos="709"/>
        </w:tabs>
        <w:ind w:right="-285"/>
        <w:jc w:val="center"/>
      </w:pPr>
    </w:p>
    <w:p w:rsidR="006A14C8" w:rsidRDefault="006A14C8" w:rsidP="00E83D68">
      <w:pPr>
        <w:pStyle w:val="12"/>
        <w:tabs>
          <w:tab w:val="num" w:pos="709"/>
        </w:tabs>
        <w:ind w:right="-285" w:firstLine="0"/>
        <w:rPr>
          <w:bCs/>
        </w:rPr>
        <w:sectPr w:rsidR="006A14C8" w:rsidSect="00E03EAD">
          <w:pgSz w:w="16834" w:h="11909" w:orient="landscape"/>
          <w:pgMar w:top="1134" w:right="1134" w:bottom="710" w:left="1134" w:header="720" w:footer="720" w:gutter="0"/>
          <w:cols w:space="720"/>
          <w:noEndnote/>
          <w:titlePg/>
          <w:docGrid w:linePitch="326"/>
        </w:sectPr>
      </w:pPr>
    </w:p>
    <w:p w:rsidR="00040E94" w:rsidRDefault="00040E94" w:rsidP="001A0E1C">
      <w:pPr>
        <w:tabs>
          <w:tab w:val="left" w:pos="426"/>
          <w:tab w:val="left" w:pos="993"/>
        </w:tabs>
        <w:spacing w:before="0" w:after="0" w:line="240" w:lineRule="auto"/>
        <w:ind w:firstLine="0"/>
        <w:sectPr w:rsidR="00040E94" w:rsidSect="00B91D31">
          <w:pgSz w:w="16838" w:h="11906" w:orient="landscape"/>
          <w:pgMar w:top="1560" w:right="851" w:bottom="850" w:left="993" w:header="708" w:footer="339" w:gutter="0"/>
          <w:cols w:space="708"/>
          <w:docGrid w:linePitch="360"/>
        </w:sectPr>
      </w:pPr>
    </w:p>
    <w:p w:rsidR="00845C54" w:rsidRPr="00845C54" w:rsidRDefault="00AA3EA6" w:rsidP="00E83D68">
      <w:pPr>
        <w:tabs>
          <w:tab w:val="left" w:pos="426"/>
          <w:tab w:val="left" w:pos="993"/>
        </w:tabs>
        <w:spacing w:before="0" w:after="0" w:line="240" w:lineRule="auto"/>
        <w:ind w:firstLine="0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 </w:t>
      </w:r>
    </w:p>
    <w:sectPr w:rsidR="00845C54" w:rsidRPr="00845C54" w:rsidSect="00D25E03">
      <w:pgSz w:w="16838" w:h="11906" w:orient="landscape"/>
      <w:pgMar w:top="156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EAD" w:rsidRDefault="00E03EAD" w:rsidP="00B7694C">
      <w:pPr>
        <w:spacing w:before="0" w:after="0" w:line="240" w:lineRule="auto"/>
      </w:pPr>
      <w:r>
        <w:separator/>
      </w:r>
    </w:p>
  </w:endnote>
  <w:endnote w:type="continuationSeparator" w:id="1">
    <w:p w:rsidR="00E03EAD" w:rsidRDefault="00E03EAD" w:rsidP="00B7694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S Direct">
    <w:altName w:val="Arial"/>
    <w:panose1 w:val="00000000000000000000"/>
    <w:charset w:val="00"/>
    <w:family w:val="modern"/>
    <w:notTrueType/>
    <w:pitch w:val="variable"/>
    <w:sig w:usb0="80000203" w:usb1="4000006A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87705"/>
      <w:docPartObj>
        <w:docPartGallery w:val="Page Numbers (Bottom of Page)"/>
        <w:docPartUnique/>
      </w:docPartObj>
    </w:sdtPr>
    <w:sdtContent>
      <w:p w:rsidR="00E03EAD" w:rsidRDefault="00DE603D">
        <w:pPr>
          <w:pStyle w:val="af"/>
          <w:jc w:val="right"/>
        </w:pPr>
        <w:fldSimple w:instr=" PAGE   \* MERGEFORMAT ">
          <w:r w:rsidR="00E83D68">
            <w:rPr>
              <w:noProof/>
            </w:rPr>
            <w:t>5</w:t>
          </w:r>
        </w:fldSimple>
      </w:p>
    </w:sdtContent>
  </w:sdt>
  <w:p w:rsidR="00E03EAD" w:rsidRDefault="00E03EAD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93256"/>
      <w:docPartObj>
        <w:docPartGallery w:val="Page Numbers (Bottom of Page)"/>
        <w:docPartUnique/>
      </w:docPartObj>
    </w:sdtPr>
    <w:sdtContent>
      <w:p w:rsidR="00E03EAD" w:rsidRDefault="00DE603D">
        <w:pPr>
          <w:pStyle w:val="af"/>
          <w:jc w:val="right"/>
        </w:pPr>
        <w:fldSimple w:instr=" PAGE   \* MERGEFORMAT ">
          <w:r w:rsidR="00E83D68">
            <w:rPr>
              <w:noProof/>
            </w:rPr>
            <w:t>10</w:t>
          </w:r>
        </w:fldSimple>
      </w:p>
    </w:sdtContent>
  </w:sdt>
  <w:p w:rsidR="00E03EAD" w:rsidRDefault="00E03EA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EAD" w:rsidRDefault="00E03EAD" w:rsidP="00B7694C">
      <w:pPr>
        <w:spacing w:before="0" w:after="0" w:line="240" w:lineRule="auto"/>
      </w:pPr>
      <w:r>
        <w:separator/>
      </w:r>
    </w:p>
  </w:footnote>
  <w:footnote w:type="continuationSeparator" w:id="1">
    <w:p w:rsidR="00E03EAD" w:rsidRDefault="00E03EAD" w:rsidP="00B7694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0260502E"/>
    <w:multiLevelType w:val="hybridMultilevel"/>
    <w:tmpl w:val="3868641A"/>
    <w:lvl w:ilvl="0" w:tplc="1A6C1000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">
    <w:nsid w:val="03823AEA"/>
    <w:multiLevelType w:val="multilevel"/>
    <w:tmpl w:val="103AE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2" w:hanging="540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  <w:u w:val="single"/>
      </w:rPr>
    </w:lvl>
  </w:abstractNum>
  <w:abstractNum w:abstractNumId="3">
    <w:nsid w:val="03ED42BD"/>
    <w:multiLevelType w:val="hybridMultilevel"/>
    <w:tmpl w:val="F7866388"/>
    <w:lvl w:ilvl="0" w:tplc="EDB00BF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055A779D"/>
    <w:multiLevelType w:val="hybridMultilevel"/>
    <w:tmpl w:val="9B3C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4765CA"/>
    <w:multiLevelType w:val="hybridMultilevel"/>
    <w:tmpl w:val="94F60964"/>
    <w:lvl w:ilvl="0" w:tplc="0419000F">
      <w:start w:val="1"/>
      <w:numFmt w:val="decimal"/>
      <w:lvlText w:val="%1."/>
      <w:lvlJc w:val="left"/>
      <w:pPr>
        <w:ind w:left="1125" w:hanging="360"/>
      </w:p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>
    <w:nsid w:val="09BD5234"/>
    <w:multiLevelType w:val="hybridMultilevel"/>
    <w:tmpl w:val="6FD6C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B5736"/>
    <w:multiLevelType w:val="hybridMultilevel"/>
    <w:tmpl w:val="D49E33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D64BF"/>
    <w:multiLevelType w:val="hybridMultilevel"/>
    <w:tmpl w:val="A5121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266040"/>
    <w:multiLevelType w:val="multilevel"/>
    <w:tmpl w:val="103AE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2" w:hanging="540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  <w:u w:val="single"/>
      </w:rPr>
    </w:lvl>
  </w:abstractNum>
  <w:abstractNum w:abstractNumId="10">
    <w:nsid w:val="0FE75387"/>
    <w:multiLevelType w:val="multilevel"/>
    <w:tmpl w:val="103AE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2" w:hanging="540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  <w:u w:val="single"/>
      </w:rPr>
    </w:lvl>
  </w:abstractNum>
  <w:abstractNum w:abstractNumId="11">
    <w:nsid w:val="11703275"/>
    <w:multiLevelType w:val="hybridMultilevel"/>
    <w:tmpl w:val="02561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010CFC"/>
    <w:multiLevelType w:val="hybridMultilevel"/>
    <w:tmpl w:val="D5C4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EF02D0"/>
    <w:multiLevelType w:val="hybridMultilevel"/>
    <w:tmpl w:val="9B3C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004CED"/>
    <w:multiLevelType w:val="hybridMultilevel"/>
    <w:tmpl w:val="ED52F18C"/>
    <w:lvl w:ilvl="0" w:tplc="04190001">
      <w:start w:val="1"/>
      <w:numFmt w:val="bullet"/>
      <w:lvlText w:val=""/>
      <w:lvlJc w:val="left"/>
      <w:pPr>
        <w:ind w:left="12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15">
    <w:nsid w:val="20EF29BC"/>
    <w:multiLevelType w:val="multilevel"/>
    <w:tmpl w:val="103AE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2" w:hanging="540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  <w:u w:val="single"/>
      </w:rPr>
    </w:lvl>
  </w:abstractNum>
  <w:abstractNum w:abstractNumId="16">
    <w:nsid w:val="234F4E8D"/>
    <w:multiLevelType w:val="multilevel"/>
    <w:tmpl w:val="0C28D0EA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5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5975296"/>
    <w:multiLevelType w:val="hybridMultilevel"/>
    <w:tmpl w:val="9B3C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BF49C1"/>
    <w:multiLevelType w:val="hybridMultilevel"/>
    <w:tmpl w:val="4D96D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DB136A"/>
    <w:multiLevelType w:val="hybridMultilevel"/>
    <w:tmpl w:val="B46C0878"/>
    <w:lvl w:ilvl="0" w:tplc="955C6D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>
    <w:nsid w:val="2A5E1115"/>
    <w:multiLevelType w:val="hybridMultilevel"/>
    <w:tmpl w:val="9B3C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1F2F6B"/>
    <w:multiLevelType w:val="hybridMultilevel"/>
    <w:tmpl w:val="C5222B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ECA488F"/>
    <w:multiLevelType w:val="hybridMultilevel"/>
    <w:tmpl w:val="C94AD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D01FA3"/>
    <w:multiLevelType w:val="hybridMultilevel"/>
    <w:tmpl w:val="FC921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1D346E"/>
    <w:multiLevelType w:val="hybridMultilevel"/>
    <w:tmpl w:val="8CEE3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9D750C"/>
    <w:multiLevelType w:val="hybridMultilevel"/>
    <w:tmpl w:val="229C0BE4"/>
    <w:lvl w:ilvl="0" w:tplc="04190001">
      <w:start w:val="1"/>
      <w:numFmt w:val="bullet"/>
      <w:lvlText w:val=""/>
      <w:lvlJc w:val="left"/>
      <w:pPr>
        <w:ind w:left="21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7" w:hanging="360"/>
      </w:pPr>
      <w:rPr>
        <w:rFonts w:ascii="Wingdings" w:hAnsi="Wingdings" w:hint="default"/>
      </w:rPr>
    </w:lvl>
  </w:abstractNum>
  <w:abstractNum w:abstractNumId="26">
    <w:nsid w:val="37E7576C"/>
    <w:multiLevelType w:val="hybridMultilevel"/>
    <w:tmpl w:val="F842C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1C13E6"/>
    <w:multiLevelType w:val="hybridMultilevel"/>
    <w:tmpl w:val="0284FBB8"/>
    <w:lvl w:ilvl="0" w:tplc="04190001">
      <w:start w:val="1"/>
      <w:numFmt w:val="bullet"/>
      <w:lvlText w:val=""/>
      <w:lvlJc w:val="left"/>
      <w:pPr>
        <w:ind w:left="21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7" w:hanging="360"/>
      </w:pPr>
      <w:rPr>
        <w:rFonts w:ascii="Wingdings" w:hAnsi="Wingdings" w:hint="default"/>
      </w:rPr>
    </w:lvl>
  </w:abstractNum>
  <w:abstractNum w:abstractNumId="28">
    <w:nsid w:val="40293114"/>
    <w:multiLevelType w:val="hybridMultilevel"/>
    <w:tmpl w:val="37562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D84C07"/>
    <w:multiLevelType w:val="hybridMultilevel"/>
    <w:tmpl w:val="F842C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8E713E"/>
    <w:multiLevelType w:val="hybridMultilevel"/>
    <w:tmpl w:val="5FDC1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C358D3"/>
    <w:multiLevelType w:val="hybridMultilevel"/>
    <w:tmpl w:val="4D96D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8D6A4D"/>
    <w:multiLevelType w:val="multilevel"/>
    <w:tmpl w:val="103AE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2" w:hanging="540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  <w:u w:val="single"/>
      </w:rPr>
    </w:lvl>
  </w:abstractNum>
  <w:abstractNum w:abstractNumId="33">
    <w:nsid w:val="4E526EB4"/>
    <w:multiLevelType w:val="hybridMultilevel"/>
    <w:tmpl w:val="8B1C23C2"/>
    <w:lvl w:ilvl="0" w:tplc="04190001">
      <w:start w:val="1"/>
      <w:numFmt w:val="bullet"/>
      <w:lvlText w:val=""/>
      <w:lvlJc w:val="left"/>
      <w:pPr>
        <w:ind w:left="21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7" w:hanging="360"/>
      </w:pPr>
      <w:rPr>
        <w:rFonts w:ascii="Wingdings" w:hAnsi="Wingdings" w:hint="default"/>
      </w:rPr>
    </w:lvl>
  </w:abstractNum>
  <w:abstractNum w:abstractNumId="34">
    <w:nsid w:val="4F3F770A"/>
    <w:multiLevelType w:val="multilevel"/>
    <w:tmpl w:val="541E7F06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  <w:sz w:val="24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  <w:sz w:val="24"/>
        <w:szCs w:val="24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35">
    <w:nsid w:val="4F844842"/>
    <w:multiLevelType w:val="hybridMultilevel"/>
    <w:tmpl w:val="9B3C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F45F31"/>
    <w:multiLevelType w:val="hybridMultilevel"/>
    <w:tmpl w:val="2DD24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1974F1"/>
    <w:multiLevelType w:val="hybridMultilevel"/>
    <w:tmpl w:val="CE262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5D5056C"/>
    <w:multiLevelType w:val="multilevel"/>
    <w:tmpl w:val="103AE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2" w:hanging="540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  <w:u w:val="single"/>
      </w:rPr>
    </w:lvl>
  </w:abstractNum>
  <w:abstractNum w:abstractNumId="39">
    <w:nsid w:val="56577F2B"/>
    <w:multiLevelType w:val="multilevel"/>
    <w:tmpl w:val="7A56C8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61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8" w:hanging="1800"/>
      </w:pPr>
      <w:rPr>
        <w:rFonts w:hint="default"/>
      </w:rPr>
    </w:lvl>
  </w:abstractNum>
  <w:abstractNum w:abstractNumId="40">
    <w:nsid w:val="56F5449B"/>
    <w:multiLevelType w:val="hybridMultilevel"/>
    <w:tmpl w:val="D4DC8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E1435F"/>
    <w:multiLevelType w:val="hybridMultilevel"/>
    <w:tmpl w:val="92B6D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061EC8"/>
    <w:multiLevelType w:val="hybridMultilevel"/>
    <w:tmpl w:val="4D96D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33B110A"/>
    <w:multiLevelType w:val="hybridMultilevel"/>
    <w:tmpl w:val="D5C4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42F2B68"/>
    <w:multiLevelType w:val="hybridMultilevel"/>
    <w:tmpl w:val="D5C4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543775E"/>
    <w:multiLevelType w:val="hybridMultilevel"/>
    <w:tmpl w:val="D5C4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57348D3"/>
    <w:multiLevelType w:val="hybridMultilevel"/>
    <w:tmpl w:val="02561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AE35EBE"/>
    <w:multiLevelType w:val="hybridMultilevel"/>
    <w:tmpl w:val="D5C4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E590E43"/>
    <w:multiLevelType w:val="hybridMultilevel"/>
    <w:tmpl w:val="D5C4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0815C73"/>
    <w:multiLevelType w:val="hybridMultilevel"/>
    <w:tmpl w:val="D5C4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32B14CB"/>
    <w:multiLevelType w:val="hybridMultilevel"/>
    <w:tmpl w:val="9B3C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B4317AD"/>
    <w:multiLevelType w:val="hybridMultilevel"/>
    <w:tmpl w:val="E710DAF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0"/>
    <w:lvlOverride w:ilvl="0">
      <w:startOverride w:val="1"/>
    </w:lvlOverride>
  </w:num>
  <w:num w:numId="3">
    <w:abstractNumId w:val="30"/>
  </w:num>
  <w:num w:numId="4">
    <w:abstractNumId w:val="16"/>
  </w:num>
  <w:num w:numId="5">
    <w:abstractNumId w:val="40"/>
  </w:num>
  <w:num w:numId="6">
    <w:abstractNumId w:val="36"/>
  </w:num>
  <w:num w:numId="7">
    <w:abstractNumId w:val="41"/>
  </w:num>
  <w:num w:numId="8">
    <w:abstractNumId w:val="29"/>
  </w:num>
  <w:num w:numId="9">
    <w:abstractNumId w:val="10"/>
  </w:num>
  <w:num w:numId="10">
    <w:abstractNumId w:val="24"/>
  </w:num>
  <w:num w:numId="11">
    <w:abstractNumId w:val="15"/>
  </w:num>
  <w:num w:numId="12">
    <w:abstractNumId w:val="31"/>
  </w:num>
  <w:num w:numId="13">
    <w:abstractNumId w:val="9"/>
  </w:num>
  <w:num w:numId="14">
    <w:abstractNumId w:val="35"/>
  </w:num>
  <w:num w:numId="15">
    <w:abstractNumId w:val="42"/>
  </w:num>
  <w:num w:numId="16">
    <w:abstractNumId w:val="32"/>
  </w:num>
  <w:num w:numId="17">
    <w:abstractNumId w:val="18"/>
  </w:num>
  <w:num w:numId="18">
    <w:abstractNumId w:val="38"/>
  </w:num>
  <w:num w:numId="19">
    <w:abstractNumId w:val="44"/>
  </w:num>
  <w:num w:numId="20">
    <w:abstractNumId w:val="6"/>
  </w:num>
  <w:num w:numId="21">
    <w:abstractNumId w:val="33"/>
  </w:num>
  <w:num w:numId="22">
    <w:abstractNumId w:val="25"/>
  </w:num>
  <w:num w:numId="23">
    <w:abstractNumId w:val="27"/>
  </w:num>
  <w:num w:numId="24">
    <w:abstractNumId w:val="7"/>
  </w:num>
  <w:num w:numId="25">
    <w:abstractNumId w:val="14"/>
  </w:num>
  <w:num w:numId="26">
    <w:abstractNumId w:val="1"/>
  </w:num>
  <w:num w:numId="27">
    <w:abstractNumId w:val="8"/>
  </w:num>
  <w:num w:numId="28">
    <w:abstractNumId w:val="46"/>
  </w:num>
  <w:num w:numId="29">
    <w:abstractNumId w:val="11"/>
  </w:num>
  <w:num w:numId="30">
    <w:abstractNumId w:val="13"/>
  </w:num>
  <w:num w:numId="31">
    <w:abstractNumId w:val="17"/>
  </w:num>
  <w:num w:numId="32">
    <w:abstractNumId w:val="50"/>
  </w:num>
  <w:num w:numId="33">
    <w:abstractNumId w:val="20"/>
  </w:num>
  <w:num w:numId="34">
    <w:abstractNumId w:val="4"/>
  </w:num>
  <w:num w:numId="35">
    <w:abstractNumId w:val="26"/>
  </w:num>
  <w:num w:numId="36">
    <w:abstractNumId w:val="21"/>
  </w:num>
  <w:num w:numId="37">
    <w:abstractNumId w:val="37"/>
  </w:num>
  <w:num w:numId="38">
    <w:abstractNumId w:val="51"/>
  </w:num>
  <w:num w:numId="39">
    <w:abstractNumId w:val="2"/>
  </w:num>
  <w:num w:numId="40">
    <w:abstractNumId w:val="12"/>
  </w:num>
  <w:num w:numId="41">
    <w:abstractNumId w:val="48"/>
  </w:num>
  <w:num w:numId="42">
    <w:abstractNumId w:val="49"/>
  </w:num>
  <w:num w:numId="43">
    <w:abstractNumId w:val="43"/>
  </w:num>
  <w:num w:numId="44">
    <w:abstractNumId w:val="47"/>
  </w:num>
  <w:num w:numId="45">
    <w:abstractNumId w:val="45"/>
  </w:num>
  <w:num w:numId="46">
    <w:abstractNumId w:val="22"/>
  </w:num>
  <w:num w:numId="47">
    <w:abstractNumId w:val="3"/>
  </w:num>
  <w:num w:numId="48">
    <w:abstractNumId w:val="19"/>
  </w:num>
  <w:num w:numId="49">
    <w:abstractNumId w:val="5"/>
  </w:num>
  <w:num w:numId="50">
    <w:abstractNumId w:val="28"/>
  </w:num>
  <w:num w:numId="51">
    <w:abstractNumId w:val="23"/>
  </w:num>
  <w:num w:numId="52">
    <w:abstractNumId w:val="39"/>
  </w:num>
  <w:num w:numId="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694C"/>
    <w:rsid w:val="00026761"/>
    <w:rsid w:val="00030911"/>
    <w:rsid w:val="000335D9"/>
    <w:rsid w:val="00040E94"/>
    <w:rsid w:val="000430CD"/>
    <w:rsid w:val="000471C0"/>
    <w:rsid w:val="000720AA"/>
    <w:rsid w:val="00077546"/>
    <w:rsid w:val="00082591"/>
    <w:rsid w:val="00084451"/>
    <w:rsid w:val="000B5895"/>
    <w:rsid w:val="000C4B27"/>
    <w:rsid w:val="000D3E98"/>
    <w:rsid w:val="000E64AF"/>
    <w:rsid w:val="001062B9"/>
    <w:rsid w:val="0010793C"/>
    <w:rsid w:val="00110EDF"/>
    <w:rsid w:val="00122F3D"/>
    <w:rsid w:val="00141348"/>
    <w:rsid w:val="0014497C"/>
    <w:rsid w:val="0017405C"/>
    <w:rsid w:val="00175D4B"/>
    <w:rsid w:val="001A0E1C"/>
    <w:rsid w:val="001A28B2"/>
    <w:rsid w:val="001B3F11"/>
    <w:rsid w:val="00215311"/>
    <w:rsid w:val="00261A2B"/>
    <w:rsid w:val="00267F3A"/>
    <w:rsid w:val="00297B03"/>
    <w:rsid w:val="002D29C9"/>
    <w:rsid w:val="002F6691"/>
    <w:rsid w:val="00303AEE"/>
    <w:rsid w:val="00322053"/>
    <w:rsid w:val="00324EEE"/>
    <w:rsid w:val="00326ED0"/>
    <w:rsid w:val="0033418B"/>
    <w:rsid w:val="00353D65"/>
    <w:rsid w:val="00367867"/>
    <w:rsid w:val="00377A07"/>
    <w:rsid w:val="00383212"/>
    <w:rsid w:val="003A4BD8"/>
    <w:rsid w:val="003A78CB"/>
    <w:rsid w:val="003B0514"/>
    <w:rsid w:val="003B5157"/>
    <w:rsid w:val="003E6702"/>
    <w:rsid w:val="00410F87"/>
    <w:rsid w:val="00433782"/>
    <w:rsid w:val="004415C3"/>
    <w:rsid w:val="004614BC"/>
    <w:rsid w:val="00495861"/>
    <w:rsid w:val="004A03F1"/>
    <w:rsid w:val="004A46F1"/>
    <w:rsid w:val="004B3966"/>
    <w:rsid w:val="004E1497"/>
    <w:rsid w:val="004E1ACD"/>
    <w:rsid w:val="004E7C3D"/>
    <w:rsid w:val="00511C61"/>
    <w:rsid w:val="0051314C"/>
    <w:rsid w:val="00525A2F"/>
    <w:rsid w:val="00560764"/>
    <w:rsid w:val="005C24DF"/>
    <w:rsid w:val="005F13AF"/>
    <w:rsid w:val="005F652F"/>
    <w:rsid w:val="00604453"/>
    <w:rsid w:val="00632E5C"/>
    <w:rsid w:val="006437BC"/>
    <w:rsid w:val="006636B2"/>
    <w:rsid w:val="006721F9"/>
    <w:rsid w:val="00687EC4"/>
    <w:rsid w:val="006A14C8"/>
    <w:rsid w:val="0070636C"/>
    <w:rsid w:val="00706516"/>
    <w:rsid w:val="0072056B"/>
    <w:rsid w:val="007205BD"/>
    <w:rsid w:val="0073573C"/>
    <w:rsid w:val="0074523F"/>
    <w:rsid w:val="007459F3"/>
    <w:rsid w:val="0076794B"/>
    <w:rsid w:val="0077543A"/>
    <w:rsid w:val="00797B36"/>
    <w:rsid w:val="007A2DDA"/>
    <w:rsid w:val="007F4657"/>
    <w:rsid w:val="00815ED1"/>
    <w:rsid w:val="00820B62"/>
    <w:rsid w:val="00823991"/>
    <w:rsid w:val="00845C54"/>
    <w:rsid w:val="008809E2"/>
    <w:rsid w:val="008956AF"/>
    <w:rsid w:val="008D2F2B"/>
    <w:rsid w:val="008F6B8B"/>
    <w:rsid w:val="009239C6"/>
    <w:rsid w:val="00944E20"/>
    <w:rsid w:val="00970182"/>
    <w:rsid w:val="00974F58"/>
    <w:rsid w:val="009D2C24"/>
    <w:rsid w:val="009D48D8"/>
    <w:rsid w:val="009F42B7"/>
    <w:rsid w:val="00A02C5B"/>
    <w:rsid w:val="00A15C1D"/>
    <w:rsid w:val="00A16645"/>
    <w:rsid w:val="00A2315F"/>
    <w:rsid w:val="00A315CB"/>
    <w:rsid w:val="00A337C5"/>
    <w:rsid w:val="00A4771E"/>
    <w:rsid w:val="00A872E9"/>
    <w:rsid w:val="00AA3EA6"/>
    <w:rsid w:val="00AC3199"/>
    <w:rsid w:val="00AE08BB"/>
    <w:rsid w:val="00B30180"/>
    <w:rsid w:val="00B51818"/>
    <w:rsid w:val="00B56462"/>
    <w:rsid w:val="00B639AB"/>
    <w:rsid w:val="00B7694C"/>
    <w:rsid w:val="00B80312"/>
    <w:rsid w:val="00B86D08"/>
    <w:rsid w:val="00B87969"/>
    <w:rsid w:val="00B91D31"/>
    <w:rsid w:val="00B9672C"/>
    <w:rsid w:val="00BD7217"/>
    <w:rsid w:val="00BE1911"/>
    <w:rsid w:val="00BE52AA"/>
    <w:rsid w:val="00C11765"/>
    <w:rsid w:val="00C14FCB"/>
    <w:rsid w:val="00C25638"/>
    <w:rsid w:val="00C47A33"/>
    <w:rsid w:val="00C51383"/>
    <w:rsid w:val="00C66F1F"/>
    <w:rsid w:val="00C753DD"/>
    <w:rsid w:val="00C94B79"/>
    <w:rsid w:val="00CB3A0F"/>
    <w:rsid w:val="00CE2F3B"/>
    <w:rsid w:val="00CF0D2A"/>
    <w:rsid w:val="00D25E03"/>
    <w:rsid w:val="00D47195"/>
    <w:rsid w:val="00D641F4"/>
    <w:rsid w:val="00D66A61"/>
    <w:rsid w:val="00D83218"/>
    <w:rsid w:val="00D83C00"/>
    <w:rsid w:val="00DA4D88"/>
    <w:rsid w:val="00DB11A9"/>
    <w:rsid w:val="00DB51FB"/>
    <w:rsid w:val="00DD1038"/>
    <w:rsid w:val="00DE2485"/>
    <w:rsid w:val="00DE3729"/>
    <w:rsid w:val="00DE603D"/>
    <w:rsid w:val="00DF4EEE"/>
    <w:rsid w:val="00E03EAD"/>
    <w:rsid w:val="00E103A1"/>
    <w:rsid w:val="00E351FA"/>
    <w:rsid w:val="00E407AB"/>
    <w:rsid w:val="00E40A61"/>
    <w:rsid w:val="00E41591"/>
    <w:rsid w:val="00E41CD8"/>
    <w:rsid w:val="00E83D68"/>
    <w:rsid w:val="00EB40F2"/>
    <w:rsid w:val="00EC33F5"/>
    <w:rsid w:val="00ED1910"/>
    <w:rsid w:val="00EE3C86"/>
    <w:rsid w:val="00F01F35"/>
    <w:rsid w:val="00F03E97"/>
    <w:rsid w:val="00F26B79"/>
    <w:rsid w:val="00F9347A"/>
    <w:rsid w:val="00F97DD1"/>
    <w:rsid w:val="00FB3B14"/>
    <w:rsid w:val="00FC1D6F"/>
    <w:rsid w:val="00FD082D"/>
    <w:rsid w:val="00FD4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694C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B7694C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0"/>
    <w:next w:val="a0"/>
    <w:link w:val="20"/>
    <w:uiPriority w:val="9"/>
    <w:qFormat/>
    <w:rsid w:val="00B7694C"/>
    <w:pPr>
      <w:numPr>
        <w:ilvl w:val="1"/>
        <w:numId w:val="1"/>
      </w:numPr>
      <w:ind w:firstLine="0"/>
      <w:outlineLvl w:val="1"/>
    </w:pPr>
    <w:rPr>
      <w:bCs/>
      <w:szCs w:val="26"/>
    </w:rPr>
  </w:style>
  <w:style w:type="paragraph" w:styleId="3">
    <w:name w:val="heading 3"/>
    <w:basedOn w:val="a0"/>
    <w:next w:val="a0"/>
    <w:link w:val="30"/>
    <w:uiPriority w:val="9"/>
    <w:qFormat/>
    <w:rsid w:val="00B7694C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0"/>
    <w:next w:val="a0"/>
    <w:link w:val="40"/>
    <w:uiPriority w:val="9"/>
    <w:qFormat/>
    <w:rsid w:val="00B7694C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0"/>
    <w:next w:val="a0"/>
    <w:link w:val="50"/>
    <w:uiPriority w:val="9"/>
    <w:qFormat/>
    <w:rsid w:val="00B7694C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0"/>
    <w:next w:val="a0"/>
    <w:link w:val="60"/>
    <w:uiPriority w:val="9"/>
    <w:qFormat/>
    <w:rsid w:val="00B7694C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0"/>
    <w:next w:val="a0"/>
    <w:link w:val="70"/>
    <w:uiPriority w:val="9"/>
    <w:qFormat/>
    <w:rsid w:val="00B7694C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0"/>
    <w:next w:val="a0"/>
    <w:link w:val="80"/>
    <w:uiPriority w:val="9"/>
    <w:qFormat/>
    <w:rsid w:val="00B7694C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B7694C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7694C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694C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7694C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B7694C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B7694C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1"/>
    <w:link w:val="6"/>
    <w:uiPriority w:val="9"/>
    <w:rsid w:val="00B7694C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1"/>
    <w:link w:val="7"/>
    <w:uiPriority w:val="9"/>
    <w:rsid w:val="00B7694C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1"/>
    <w:link w:val="8"/>
    <w:uiPriority w:val="9"/>
    <w:rsid w:val="00B7694C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rsid w:val="00B7694C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Normalunindented">
    <w:name w:val="Normal unindented"/>
    <w:aliases w:val="Обычный Без отступа"/>
    <w:qFormat/>
    <w:rsid w:val="00B7694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4">
    <w:name w:val="Title"/>
    <w:aliases w:val="Текст сноски Знак"/>
    <w:basedOn w:val="a0"/>
    <w:next w:val="a0"/>
    <w:link w:val="a5"/>
    <w:uiPriority w:val="10"/>
    <w:qFormat/>
    <w:rsid w:val="00B7694C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Название Знак"/>
    <w:aliases w:val="Текст сноски Знак Знак"/>
    <w:basedOn w:val="a1"/>
    <w:link w:val="a4"/>
    <w:uiPriority w:val="10"/>
    <w:rsid w:val="00B7694C"/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paragraph" w:styleId="a6">
    <w:name w:val="List Paragraph"/>
    <w:basedOn w:val="a0"/>
    <w:uiPriority w:val="34"/>
    <w:qFormat/>
    <w:rsid w:val="00B7694C"/>
    <w:pPr>
      <w:contextualSpacing/>
      <w:jc w:val="left"/>
    </w:pPr>
  </w:style>
  <w:style w:type="character" w:styleId="a7">
    <w:name w:val="footnote reference"/>
    <w:basedOn w:val="a1"/>
    <w:rsid w:val="00B7694C"/>
    <w:rPr>
      <w:vertAlign w:val="superscript"/>
    </w:rPr>
  </w:style>
  <w:style w:type="paragraph" w:styleId="a8">
    <w:name w:val="footnote text"/>
    <w:basedOn w:val="a0"/>
    <w:link w:val="11"/>
    <w:uiPriority w:val="99"/>
    <w:rsid w:val="00B7694C"/>
    <w:pPr>
      <w:spacing w:line="216" w:lineRule="auto"/>
    </w:pPr>
    <w:rPr>
      <w:sz w:val="20"/>
      <w:szCs w:val="20"/>
    </w:rPr>
  </w:style>
  <w:style w:type="character" w:customStyle="1" w:styleId="11">
    <w:name w:val="Текст сноски Знак1"/>
    <w:basedOn w:val="a1"/>
    <w:link w:val="a8"/>
    <w:uiPriority w:val="99"/>
    <w:rsid w:val="00B769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B7694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B7694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Обычный1"/>
    <w:rsid w:val="00B7694C"/>
    <w:pPr>
      <w:widowControl w:val="0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1"/>
    <w:uiPriority w:val="99"/>
    <w:semiHidden/>
    <w:unhideWhenUsed/>
    <w:rsid w:val="0076794B"/>
    <w:rPr>
      <w:sz w:val="16"/>
      <w:szCs w:val="16"/>
    </w:rPr>
  </w:style>
  <w:style w:type="paragraph" w:styleId="aa">
    <w:name w:val="annotation text"/>
    <w:basedOn w:val="a0"/>
    <w:link w:val="ab"/>
    <w:uiPriority w:val="99"/>
    <w:unhideWhenUsed/>
    <w:rsid w:val="0076794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rsid w:val="0076794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c">
    <w:name w:val="Table Grid"/>
    <w:basedOn w:val="a2"/>
    <w:uiPriority w:val="59"/>
    <w:rsid w:val="007679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0"/>
    <w:link w:val="ae"/>
    <w:uiPriority w:val="99"/>
    <w:semiHidden/>
    <w:unhideWhenUsed/>
    <w:rsid w:val="0076794B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76794B"/>
    <w:rPr>
      <w:rFonts w:ascii="Times New Roman" w:eastAsia="Times New Roman" w:hAnsi="Times New Roman" w:cs="Times New Roman"/>
      <w:lang w:eastAsia="ru-RU"/>
    </w:rPr>
  </w:style>
  <w:style w:type="paragraph" w:styleId="af">
    <w:name w:val="footer"/>
    <w:aliases w:val="Знак3,Знак3 Знак Знак"/>
    <w:basedOn w:val="a0"/>
    <w:link w:val="af0"/>
    <w:uiPriority w:val="99"/>
    <w:unhideWhenUsed/>
    <w:qFormat/>
    <w:rsid w:val="0076794B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0">
    <w:name w:val="Нижний колонтитул Знак"/>
    <w:aliases w:val="Знак3 Знак,Знак3 Знак Знак Знак"/>
    <w:basedOn w:val="a1"/>
    <w:link w:val="af"/>
    <w:uiPriority w:val="99"/>
    <w:rsid w:val="0076794B"/>
    <w:rPr>
      <w:rFonts w:ascii="Times New Roman" w:eastAsia="Times New Roman" w:hAnsi="Times New Roman" w:cs="Times New Roman"/>
      <w:lang w:eastAsia="ru-RU"/>
    </w:rPr>
  </w:style>
  <w:style w:type="table" w:customStyle="1" w:styleId="13">
    <w:name w:val="Сетка таблицы1"/>
    <w:basedOn w:val="a2"/>
    <w:next w:val="ac"/>
    <w:rsid w:val="00845C54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"/>
    <w:qFormat/>
    <w:rsid w:val="00845C54"/>
    <w:pPr>
      <w:keepNext/>
      <w:numPr>
        <w:numId w:val="4"/>
      </w:numPr>
      <w:tabs>
        <w:tab w:val="left" w:pos="1134"/>
      </w:tabs>
      <w:spacing w:after="0" w:line="240" w:lineRule="auto"/>
    </w:pPr>
    <w:rPr>
      <w:iCs/>
      <w:sz w:val="24"/>
      <w:szCs w:val="28"/>
    </w:rPr>
  </w:style>
  <w:style w:type="paragraph" w:styleId="af1">
    <w:name w:val="Balloon Text"/>
    <w:basedOn w:val="a0"/>
    <w:link w:val="af2"/>
    <w:uiPriority w:val="99"/>
    <w:semiHidden/>
    <w:unhideWhenUsed/>
    <w:rsid w:val="00F26B7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26B79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 Spacing"/>
    <w:uiPriority w:val="1"/>
    <w:qFormat/>
    <w:rsid w:val="0077543A"/>
    <w:rPr>
      <w:rFonts w:ascii="Calibri" w:eastAsia="Calibri" w:hAnsi="Calibri" w:cs="Times New Roman"/>
    </w:rPr>
  </w:style>
  <w:style w:type="character" w:styleId="af4">
    <w:name w:val="Hyperlink"/>
    <w:basedOn w:val="a1"/>
    <w:uiPriority w:val="99"/>
    <w:rsid w:val="00A315CB"/>
    <w:rPr>
      <w:rFonts w:cs="Times New Roman"/>
      <w:color w:val="0000FF"/>
      <w:u w:val="single"/>
    </w:rPr>
  </w:style>
  <w:style w:type="character" w:customStyle="1" w:styleId="FontStyle18">
    <w:name w:val="Font Style18"/>
    <w:basedOn w:val="a1"/>
    <w:uiPriority w:val="99"/>
    <w:rsid w:val="00A315C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8">
    <w:name w:val="Style8"/>
    <w:basedOn w:val="a0"/>
    <w:uiPriority w:val="99"/>
    <w:rsid w:val="00A315CB"/>
    <w:pPr>
      <w:widowControl w:val="0"/>
      <w:autoSpaceDE w:val="0"/>
      <w:autoSpaceDN w:val="0"/>
      <w:adjustRightInd w:val="0"/>
      <w:spacing w:before="0" w:after="0" w:line="240" w:lineRule="auto"/>
      <w:ind w:firstLine="0"/>
      <w:jc w:val="left"/>
    </w:pPr>
    <w:rPr>
      <w:sz w:val="24"/>
      <w:szCs w:val="24"/>
    </w:rPr>
  </w:style>
  <w:style w:type="paragraph" w:customStyle="1" w:styleId="Default">
    <w:name w:val="Default"/>
    <w:rsid w:val="00A315CB"/>
    <w:pPr>
      <w:autoSpaceDE w:val="0"/>
      <w:autoSpaceDN w:val="0"/>
      <w:adjustRightInd w:val="0"/>
    </w:pPr>
    <w:rPr>
      <w:rFonts w:ascii="ALS Direct" w:hAnsi="ALS Direct" w:cs="ALS Direct"/>
      <w:color w:val="000000"/>
      <w:sz w:val="24"/>
      <w:szCs w:val="24"/>
    </w:rPr>
  </w:style>
  <w:style w:type="paragraph" w:styleId="af5">
    <w:name w:val="annotation subject"/>
    <w:basedOn w:val="aa"/>
    <w:next w:val="aa"/>
    <w:link w:val="af6"/>
    <w:uiPriority w:val="99"/>
    <w:semiHidden/>
    <w:unhideWhenUsed/>
    <w:rsid w:val="00A315CB"/>
    <w:rPr>
      <w:b/>
      <w:bCs/>
    </w:rPr>
  </w:style>
  <w:style w:type="character" w:customStyle="1" w:styleId="af6">
    <w:name w:val="Тема примечания Знак"/>
    <w:basedOn w:val="ab"/>
    <w:link w:val="af5"/>
    <w:uiPriority w:val="99"/>
    <w:semiHidden/>
    <w:rsid w:val="00A315CB"/>
    <w:rPr>
      <w:b/>
      <w:bCs/>
    </w:rPr>
  </w:style>
  <w:style w:type="paragraph" w:styleId="af7">
    <w:name w:val="Normal (Web)"/>
    <w:basedOn w:val="a0"/>
    <w:uiPriority w:val="99"/>
    <w:unhideWhenUsed/>
    <w:rsid w:val="001A0E1C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af8">
    <w:name w:val="Strong"/>
    <w:basedOn w:val="a1"/>
    <w:uiPriority w:val="22"/>
    <w:qFormat/>
    <w:rsid w:val="001A0E1C"/>
    <w:rPr>
      <w:b/>
      <w:bCs/>
    </w:rPr>
  </w:style>
  <w:style w:type="table" w:styleId="-2">
    <w:name w:val="Light Shading Accent 2"/>
    <w:basedOn w:val="a2"/>
    <w:uiPriority w:val="60"/>
    <w:rsid w:val="001A0E1C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21">
    <w:name w:val="Сетка таблицы2"/>
    <w:basedOn w:val="a2"/>
    <w:next w:val="ac"/>
    <w:uiPriority w:val="59"/>
    <w:rsid w:val="0017405C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next w:val="ac"/>
    <w:uiPriority w:val="39"/>
    <w:rsid w:val="006A14C8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org/severo_zapadnoye_upravleniye_federalnoy_sluzhby_po_ekologicheskomu_tekhnologicheskomu_i_atomnomu_nadzoru/1397827419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2604</Words>
  <Characters>14844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"ГТИБ"</Company>
  <LinksUpToDate>false</LinksUpToDate>
  <CharactersWithSpaces>17414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Отдел закупок</cp:lastModifiedBy>
  <cp:revision>9</cp:revision>
  <dcterms:created xsi:type="dcterms:W3CDTF">2020-09-16T10:16:00Z</dcterms:created>
  <dcterms:modified xsi:type="dcterms:W3CDTF">2020-11-17T13:29:00Z</dcterms:modified>
</cp:coreProperties>
</file>