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0AC" w:rsidRPr="009010AC" w:rsidRDefault="009010AC" w:rsidP="009010A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010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</w:t>
      </w:r>
    </w:p>
    <w:p w:rsidR="00D20BE5" w:rsidRPr="0012317B" w:rsidRDefault="00D20BE5" w:rsidP="000A5F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КОНТРАКТ №</w:t>
      </w:r>
      <w:r w:rsidR="009F13F7"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2317B" w:rsidRDefault="00247EA0" w:rsidP="001231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 специальной одежды</w:t>
      </w:r>
    </w:p>
    <w:p w:rsidR="0012317B" w:rsidRDefault="0012317B" w:rsidP="001231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BE5" w:rsidRPr="0012317B" w:rsidRDefault="0012317B" w:rsidP="001231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ИКЗ: 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232784214469478420100100010000000244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BE5" w:rsidRPr="000A5F7A" w:rsidTr="00A9745F">
        <w:tc>
          <w:tcPr>
            <w:tcW w:w="4785" w:type="dxa"/>
          </w:tcPr>
          <w:p w:rsidR="00D20BE5" w:rsidRPr="000A5F7A" w:rsidRDefault="00362F2B" w:rsidP="000A5F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</w:t>
            </w:r>
            <w:r w:rsidR="00D20BE5" w:rsidRPr="000A5F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Санкт-Петербург</w:t>
            </w:r>
          </w:p>
        </w:tc>
        <w:tc>
          <w:tcPr>
            <w:tcW w:w="4786" w:type="dxa"/>
          </w:tcPr>
          <w:p w:rsidR="00D20BE5" w:rsidRPr="000A5F7A" w:rsidRDefault="0012317B" w:rsidP="0012317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</w:t>
            </w:r>
            <w:r w:rsidR="00362F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202</w:t>
            </w:r>
            <w:r w:rsidR="00362F2B" w:rsidRPr="00B14A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362F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2317B" w:rsidRPr="0012317B" w:rsidRDefault="0012317B" w:rsidP="0012317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«Городской центр жилищных субсидий», именуемое в дальнейшем «Заказчик», в лице директора</w:t>
      </w:r>
    </w:p>
    <w:p w:rsidR="0012317B" w:rsidRPr="0012317B" w:rsidRDefault="0012317B" w:rsidP="0012317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Летенко</w:t>
      </w:r>
      <w:proofErr w:type="spellEnd"/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Марковны, действующего на основании Устава, с одной стороны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867B49" w:rsidRPr="000A5F7A" w:rsidRDefault="0012317B" w:rsidP="0012317B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sz w:val="24"/>
          <w:szCs w:val="24"/>
          <w:lang w:eastAsia="ar-SA" w:bidi="ru-RU"/>
        </w:rPr>
      </w:pPr>
      <w:proofErr w:type="gramStart"/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_______________, именуемое в дальнейшем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Поставщик», в лице _______, действующего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___________, с другой стороны, здесь и далее именуемые «Стороны», в соответствии с п. 4.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Государственный контракт (далее - Контракт) о нижеследующем:</w:t>
      </w:r>
      <w:proofErr w:type="gramEnd"/>
    </w:p>
    <w:p w:rsidR="00362F2B" w:rsidRPr="00FA42C7" w:rsidRDefault="00867B49" w:rsidP="0012317B">
      <w:pPr>
        <w:pStyle w:val="ad"/>
        <w:widowControl w:val="0"/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 w:rsidRPr="00362F2B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Предмет Контракта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поставить </w:t>
      </w:r>
      <w:r w:rsidR="000F02ED">
        <w:rPr>
          <w:rFonts w:ascii="Times New Roman" w:hAnsi="Times New Roman" w:cs="Times New Roman"/>
          <w:sz w:val="24"/>
          <w:szCs w:val="24"/>
        </w:rPr>
        <w:t>специальную одежду</w:t>
      </w:r>
      <w:r w:rsidRPr="000A5F7A">
        <w:rPr>
          <w:rFonts w:ascii="Times New Roman" w:hAnsi="Times New Roman" w:cs="Times New Roman"/>
          <w:sz w:val="24"/>
          <w:szCs w:val="24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Наименование, количество и иные характеристики поставляемого Товара указаны в Спецификации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Контракту), являющейся неотъемлемой частью настоящего Контракта.</w:t>
      </w:r>
    </w:p>
    <w:p w:rsidR="0012317B" w:rsidRPr="000A5F7A" w:rsidRDefault="0012317B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производится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3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123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улица Чайковского, дом 46-48</w:t>
      </w:r>
      <w:r w:rsidR="00F434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55CA" w:rsidRPr="000A5F7A" w:rsidRDefault="001755CA" w:rsidP="000A5F7A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Срок действия Контракта 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Контра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 </w:t>
      </w:r>
      <w:r w:rsidR="00F434B1">
        <w:rPr>
          <w:rFonts w:ascii="Times New Roman" w:eastAsia="Calibri" w:hAnsi="Times New Roman" w:cs="Times New Roman"/>
          <w:sz w:val="24"/>
          <w:szCs w:val="24"/>
        </w:rPr>
        <w:t>вст</w:t>
      </w:r>
      <w:proofErr w:type="gramEnd"/>
      <w:r w:rsidR="00F434B1">
        <w:rPr>
          <w:rFonts w:ascii="Times New Roman" w:eastAsia="Calibri" w:hAnsi="Times New Roman" w:cs="Times New Roman"/>
          <w:sz w:val="24"/>
          <w:szCs w:val="24"/>
        </w:rPr>
        <w:t xml:space="preserve">упает в силу со дня </w:t>
      </w:r>
      <w:r w:rsidRPr="000A5F7A">
        <w:rPr>
          <w:rFonts w:ascii="Times New Roman" w:eastAsia="Calibri" w:hAnsi="Times New Roman" w:cs="Times New Roman"/>
          <w:sz w:val="24"/>
          <w:szCs w:val="24"/>
        </w:rPr>
        <w:t xml:space="preserve">его заключения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действует до </w:t>
      </w:r>
      <w:r w:rsidR="00A23A26">
        <w:rPr>
          <w:rFonts w:ascii="Times New Roman" w:eastAsia="Times New Roman" w:hAnsi="Times New Roman" w:cs="Times New Roman"/>
          <w:sz w:val="24"/>
          <w:szCs w:val="24"/>
          <w:lang w:eastAsia="ar-SA"/>
        </w:rPr>
        <w:t>31</w:t>
      </w:r>
      <w:r w:rsidR="003E77BD">
        <w:rPr>
          <w:rFonts w:ascii="Times New Roman" w:eastAsia="Times New Roman" w:hAnsi="Times New Roman" w:cs="Times New Roman"/>
          <w:sz w:val="24"/>
          <w:szCs w:val="24"/>
          <w:lang w:eastAsia="ar-SA"/>
        </w:rPr>
        <w:t>.12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.2023</w:t>
      </w:r>
      <w:r w:rsidRPr="00A974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Окончание срока действия Контракта не влечет прекращения неисполненных обязатель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20BE5" w:rsidRPr="000A5F7A" w:rsidRDefault="00D20BE5" w:rsidP="000A5F7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Цена Контракта и порядок расчётов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Контракта составляет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90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9010A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</w:t>
      </w:r>
      <w:r w:rsidR="0090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со ст. НК РФ)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определяется на основании Приложения № 2 к Контракту.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включаются все расходы, связанные с выполнением всех обязательств по Контракту, в том числе расходы на уплату таможенных пошлин, налогов, сборов и другие обязательные платежи.</w:t>
      </w:r>
    </w:p>
    <w:p w:rsidR="00C85F17" w:rsidRPr="000A5F7A" w:rsidRDefault="00C85F17" w:rsidP="000A5F7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Ц</w:t>
      </w: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ена Контракта является твердой и определяется на весь срок исполнения Контракта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исключением случаев, предусмотренных </w:t>
      </w:r>
      <w:r w:rsidRPr="000A5F7A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п. 3.7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 </w:t>
      </w:r>
    </w:p>
    <w:p w:rsidR="00C85F17" w:rsidRPr="00362F2B" w:rsidRDefault="00C85F17" w:rsidP="00362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9F13F7" w:rsidRP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Контракта</w:t>
      </w:r>
      <w:r w:rsidR="00362F2B" w:rsidRP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: Бюджет Санкт-Петербурга на 2023 год в соответствии Законом Санкт-Петербурга от 05.12.2022 № 466-ФЗ «О бюджете Санкт-Петербурга на 2023 год и на плановый период 2024 и 2025 годов», код раздела 0505, код целевой статьи 0930083250 «Расходы на содержание Санкт-Петербургского государственного казенного учреждения «Гор</w:t>
      </w:r>
      <w:r w:rsidR="009010AC">
        <w:rPr>
          <w:rFonts w:ascii="Times New Roman" w:eastAsia="Times New Roman" w:hAnsi="Times New Roman" w:cs="Times New Roman"/>
          <w:sz w:val="24"/>
          <w:szCs w:val="24"/>
          <w:lang w:eastAsia="ru-RU"/>
        </w:rPr>
        <w:t>одской центр жилищных субсидий», счет расходов 509939.</w:t>
      </w:r>
    </w:p>
    <w:p w:rsidR="002E08EA" w:rsidRDefault="00C85F17" w:rsidP="002E0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Оплата Товара осуществляется Заказчиком по безналичному расчёту с лицевого счета Заказчика на банковс</w:t>
      </w:r>
      <w:r w:rsidR="00557A75">
        <w:rPr>
          <w:rFonts w:ascii="Times New Roman" w:hAnsi="Times New Roman" w:cs="Times New Roman"/>
          <w:sz w:val="24"/>
          <w:szCs w:val="24"/>
          <w:lang w:eastAsia="ru-RU"/>
        </w:rPr>
        <w:t>кий счёт Поставщика в течение 7 (семи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) рабочих дней после подписания Сторонами </w:t>
      </w:r>
      <w:r w:rsidR="002E08EA">
        <w:rPr>
          <w:rFonts w:ascii="Times New Roman" w:hAnsi="Times New Roman" w:cs="Times New Roman"/>
          <w:sz w:val="24"/>
          <w:szCs w:val="24"/>
        </w:rPr>
        <w:t xml:space="preserve">товарной накладной (далее - документ о приемке)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2E08EA" w:rsidRPr="002E08EA">
        <w:rPr>
          <w:rFonts w:ascii="Times New Roman" w:hAnsi="Times New Roman" w:cs="Times New Roman"/>
          <w:sz w:val="24"/>
          <w:szCs w:val="24"/>
          <w:lang w:eastAsia="ru-RU"/>
        </w:rPr>
        <w:t>представления Поставщиком  счета, счета-фактуры (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в случае если Поставщик не является плательщиком НДС, то счёт-фактура не предоставляется).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Авансирование </w:t>
      </w:r>
      <w:r w:rsidR="002E1024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этапы исполнения Контракта не предусмотрены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3E77BD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3.6. </w:t>
      </w:r>
      <w:proofErr w:type="gramStart"/>
      <w:r w:rsidR="00C85F17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уменьшает сумму, подлежащую уплате юридическому лицу или физическому лицу, в том числе зарегистрированному в качестве индивидуального </w:t>
      </w:r>
      <w:r w:rsidR="00C85F17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C85F17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Заказчиком.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Контракта может быть изменена по соглашению Сторон в случаях: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3.7.1. Снижения цены без изменения предусмотренных Контрактом объема и качества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3.7.2. Если по предложению Заказчика увеличивается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объему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85F17" w:rsidRPr="000A5F7A" w:rsidRDefault="00C85F17" w:rsidP="000A5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3.7.3. Уменьшения Заказчику как получателю бюджетных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гл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 (основание - пункт 6 статьи 161 Бюджетного кодекса Российской Федерации). При этом Заказчик должен </w:t>
      </w:r>
      <w:hyperlink r:id="rId9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обеспечить согласование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10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законодательством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Контракта, в том числе по цене и (или) срокам его исполнения и (или) количеству (объему)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E530E" w:rsidRPr="000A5F7A" w:rsidRDefault="00BE530E" w:rsidP="000A5F7A">
      <w:pPr>
        <w:widowControl w:val="0"/>
        <w:tabs>
          <w:tab w:val="left" w:pos="3043"/>
        </w:tabs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Взаимодействие Сторон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 Поставщик обязан: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4.1.1. поставить Товар в порядке, количестве, в срок и на условиях, предусмотренных Контрактом, Спецификацией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 и Приложением № 2 к настоящему Контракту;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P128"/>
      <w:bookmarkEnd w:id="1"/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2"/>
      <w:bookmarkEnd w:id="2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в случае принятия решения об одностороннем отказе от и</w:t>
      </w:r>
      <w:r w:rsidR="00CF2C58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 настоящего Контракта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Поставщиком подтверждения о его вручении Заказчику.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bookmarkStart w:id="3" w:name="P138"/>
      <w:bookmarkStart w:id="4" w:name="P148"/>
      <w:bookmarkEnd w:id="3"/>
      <w:bookmarkEnd w:id="4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 Поставщик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4.2.1. требовать от Заказчика произвести приемку Товара в порядке и в сроки, предусмотренные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4.2.3 принять решение об одностороннем отказе от исполнения Контракта в соответствии с гражданским законодательством;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4.2.4. требовать возмещения убытков, уплаты неустоек (штрафов, пе</w:t>
      </w:r>
      <w:r w:rsidR="00D32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ней) в соответствии с разделом 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 Заказчик обязуется: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4.3.1. обеспечить своевременную приемку и оплату поставленного Товара надлежащего качества в порядке и сроки, предусмотренные Контрактом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4.3.4. требовать уплаты неустоек (штрафов, пеней) в соответствии с </w:t>
      </w:r>
      <w:hyperlink w:anchor="P22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6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4.3.5. провести экспертизу поставленного Товара для проверки его соответствия условиям Контракта в соответствии с Законом № 44-ФЗ.</w:t>
      </w:r>
    </w:p>
    <w:p w:rsidR="00D32952" w:rsidRDefault="00867B49" w:rsidP="000A5F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4.4.1. требовать от Поставщика надлежащего исполнения обязательств по Контракту;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4.4.2. требовать от Поставщика своевременного устранения недостатков, выявленных в ходе приемки;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4.4.4. требовать возмещения убытков в соответствии с </w:t>
      </w:r>
      <w:hyperlink w:anchor="P226" w:history="1">
        <w:r w:rsidR="00D3295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E93B02" w:rsidRDefault="00867B49" w:rsidP="008216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Контрактом, не более чем на десять </w:t>
      </w:r>
    </w:p>
    <w:p w:rsidR="00867B49" w:rsidRPr="000A5F7A" w:rsidRDefault="00867B49" w:rsidP="00E93B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процентов в порядке и на условиях, установленных Законом № 44-ФЗ;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4.4.6. отказаться от приемки и оплаты Товара, не соответствующего условиям Контракта</w:t>
      </w:r>
      <w:bookmarkStart w:id="6" w:name="P192"/>
      <w:bookmarkEnd w:id="6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362F2B" w:rsidRDefault="00362F2B" w:rsidP="0039096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Порядок, сроки и ус</w:t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ловия поставки и приемки Товара</w:t>
      </w:r>
    </w:p>
    <w:p w:rsidR="00D20BE5" w:rsidRPr="000A5F7A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Поставщик самостоятельно доставляет Товар Заказчику по адресу: 191123,  город Санкт-Петербург, улица Чайковского, дом 46-48, 2-й и 3-й этажи. Контактное лицо: 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специалист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Будяк Ольга Павловна. Номер контактного телефона: (812) 246-18-40. Адрес электронной почты: 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o.p.budyak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gcjs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.spb.ru. </w:t>
      </w: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поставки согласовывается сторонами по т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елефону (812) 246-18-40. 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осуществляется в течение </w:t>
      </w:r>
      <w:r w:rsidR="00070E5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B429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 дней с</w:t>
      </w:r>
      <w:r w:rsidR="00F434B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дня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Контракта.</w:t>
      </w:r>
    </w:p>
    <w:p w:rsidR="007516B0" w:rsidRPr="007516B0" w:rsidRDefault="009C78AB" w:rsidP="007516B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доставки Товара </w:t>
      </w:r>
      <w:r w:rsidR="00F43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обязан 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Заказчику счёт на оплату, счёт-фактуру (в случае если Поставщик не является плательщиком НДС, то счёт-фактура не предоставляется), два подписанных со своей стороны экземпляра товарной (товарно-транспортной) накладной;</w:t>
      </w:r>
    </w:p>
    <w:p w:rsidR="007516B0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дтверждающих качество Товара. </w:t>
      </w:r>
    </w:p>
    <w:p w:rsidR="007516B0" w:rsidRPr="00937914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осуществляет приемку товара после выполнения Поставщиком обязательств по доставке Товара.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  (далее – Закон № 44-ФЗ).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случае проведения экспертизы своими силами приёмка Товара осуществляется Заказчиком в срок не более 5 (пяти)  рабочих дней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 В случае проведения экспертизы с привлечением экспертов (экспертных организаций) приёмка Товара осуществляется Заказчиком в срок не более 5 (пяти) рабочих дней со дня предоставления экспертом (экспертной организацией) соответствующего заключения и предоставления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приёмки Товара Заказчик в срок, установленный пунктом 3.4.1 Контракта, подписывает товарную (товарно-транспортную) накладную, либо представляет Поставщику мотивированный отказ от ее подписания.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Заказчиком недостатков при приемке Товара Поставщик в течение 48 часов после получения уведомления об отказе от приемки Товара обязан довезти недостающий Товар,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дефектный Товар на Товар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 которого соответствует условиям Контракта.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поставки Товара не соответствующего условиям Контракта, Товара ненадлежащего качества, в том числе нарушения целостности упаковки Товара, а равно выявления недостатков Товара после его приемки Заказчик вправе отказаться от такого Товара и предъявить к Поставщику требования, предусмотренные действующим законодательством и Контрактом.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7" w:name="P105"/>
      <w:bookmarkEnd w:id="7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A568D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Датой поставки товара считается дата подписания товарной накладной представителем Заказчика.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указанных в п. 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867B49" w:rsidRPr="00362F2B" w:rsidRDefault="007516B0" w:rsidP="00362F2B">
      <w:pPr>
        <w:widowControl w:val="0"/>
        <w:tabs>
          <w:tab w:val="left" w:pos="6248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lastRenderedPageBreak/>
        <w:tab/>
      </w:r>
    </w:p>
    <w:p w:rsidR="00867B49" w:rsidRDefault="00712940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867B4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Качество Товара.</w:t>
      </w:r>
    </w:p>
    <w:p w:rsidR="00867B49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Товаре не должно быть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повреждений.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действующим в Российской Федерации стандартам (ГОСТ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52354-2005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техническим регламентам, санитарным и фитосани</w:t>
      </w:r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тарным нормам, ТУ производителя, Федеральному закону от 30.03.1999 № 52-ФЗ «О санитарно-эпидемиологическом благополучии</w:t>
      </w:r>
      <w:r w:rsidR="002F26B1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населения», иным действующим нормативным актам Российской Федерации.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8744AD" w:rsidRPr="000A5F7A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ГОСТа, а упаковка и маркировка импортного товара – международным стандартам упаковки и содержать отчетливую информацию на русском языке.</w:t>
      </w:r>
    </w:p>
    <w:p w:rsidR="00872BE0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8" w:name="P218"/>
      <w:bookmarkEnd w:id="8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Товара осуществляется без повреждений с сохранением всех защитных знаков производителей. Информация о Товаре должна быть нанесена на каждой упаковке.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Поставщик, при поставке товара должен представить оригиналы или заверенные копии деклараций качества на товары, подлежащие обязательной сертификации. 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72BE0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576196" w:rsidRPr="00390964" w:rsidRDefault="00867B49" w:rsidP="0039096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7AC" w:rsidRDefault="00AF37AC" w:rsidP="000A5F7A">
      <w:pPr>
        <w:tabs>
          <w:tab w:val="left" w:pos="708"/>
        </w:tabs>
        <w:suppressAutoHyphens/>
        <w:spacing w:after="0" w:line="240" w:lineRule="auto"/>
        <w:ind w:left="360"/>
        <w:contextualSpacing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0A5F7A">
        <w:rPr>
          <w:rFonts w:ascii="Times New Roman" w:eastAsiaTheme="majorEastAsia" w:hAnsi="Times New Roman" w:cs="Times New Roman"/>
          <w:b/>
          <w:sz w:val="24"/>
          <w:szCs w:val="24"/>
        </w:rPr>
        <w:t>7. Ответственность сторон</w:t>
      </w:r>
    </w:p>
    <w:p w:rsidR="005E0E97" w:rsidRPr="00D934FE" w:rsidRDefault="005E0E97" w:rsidP="00DA6F3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F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E0E97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E0E97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94640" w:rsidRPr="000A5F7A" w:rsidRDefault="00AF37AC" w:rsidP="005E0E9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Сторона, подвергшаяся действию обстоятельств непреодолимой силы, должна письменно известить другую Сторону в течение 3 (трех) рабочих дней после возникновения таких обстоятельств. В ином случае условия Контракта должны быть выполнены без изменений.</w:t>
      </w:r>
    </w:p>
    <w:p w:rsidR="00521089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A42C7" w:rsidRPr="000A5F7A" w:rsidRDefault="00FA42C7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Порядок разрешения споров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разногласия, которые могут возникнуть из настоящего Контракта между Сторонами, подлежат разрешению путем переговоров, в том числе в претензионном порядке.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Срок рассмотрения претензии не может превышать 10 (десяти) дней. Переписка Сторон может осуществляться в виде писем или телеграмм, а в случаях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направления факса либо иного электронного сообщения – с последующим предоставлением оригинала документа.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ри </w:t>
      </w:r>
      <w:proofErr w:type="spellStart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неурегулировании</w:t>
      </w:r>
      <w:proofErr w:type="spellEnd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Сторонами спора в досудебном порядке спор передается на разрешение в Арбитражный суд города Санкт-Петербурга и Ленинградской области. </w:t>
      </w:r>
    </w:p>
    <w:p w:rsidR="00521089" w:rsidRPr="000A5F7A" w:rsidRDefault="00521089" w:rsidP="000A5F7A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Изменение и расторжение Контракта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Контракта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Контракте (за исключением случаев,   Законом   № 44-ФЗ).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Изменение условий Контракта при его исполнении не допускается, за исключением случаев, установленных статьями 34, 95 Законом № 44-ФЗ. 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 по основаниям, предусмотренным действующим законодательством или в связи с односторонним отказом стороны Контракта от исполнения Контракта в соответствии с гражданским законодательством и условиями Контракта.</w:t>
      </w:r>
    </w:p>
    <w:p w:rsidR="00521089" w:rsidRPr="000A5F7A" w:rsidRDefault="00521089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Default="001E4B48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521089" w:rsidRPr="000A5F7A" w:rsidRDefault="00521089" w:rsidP="000A5F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поставить товар,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поставить товар,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1089" w:rsidRPr="000A5F7A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1089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E4B48"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Дополнительные условия</w:t>
      </w:r>
    </w:p>
    <w:p w:rsidR="00362F2B" w:rsidRPr="000A5F7A" w:rsidRDefault="00362F2B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При установлении факта несоответствия </w:t>
      </w:r>
      <w:r w:rsidR="00F434B1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поставленного Товара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требованиям Контракта</w:t>
      </w:r>
      <w:r w:rsidR="0057428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обязательства Заказчика по Контракту  приостанавливаются до момента устранения </w:t>
      </w:r>
      <w:r w:rsidR="0062378C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Поставщиком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несоответствия </w:t>
      </w:r>
      <w:r w:rsidR="00574286" w:rsidRPr="0057428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поставленного Товара</w:t>
      </w:r>
      <w:r w:rsidR="0057428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574286" w:rsidRPr="00574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либо до расторжения Контракта. 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В случае изменения адресов, банковских реквизитов, номеров телефонов Стороны письменно извещают друг друга о таком изменении в течение 3 (трех) рабочих дней со дня изменения. Переписка Сторон осуществляется в виде письма, направленного почтой, телеграфом. Письмо может быть направлено также с использованием факсимильной связи и электронной почты с последующим предоставлением оригинала документа.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.3. Все дополнения и изменения к Контракту оформляются письменно, в виде дополнительных соглашений, подписанных полномочными представителями Сторон, и считаются неотъемлемой частью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Контракт составлен в форме электронного документа, подписан усиленными электронными подписями Сторон.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 Все перечисленные ниже приложения к Контракту являются его неотъемлемой частью:</w:t>
      </w:r>
    </w:p>
    <w:p w:rsidR="00521089" w:rsidRPr="000A5F7A" w:rsidRDefault="00521089" w:rsidP="000A5F7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Приложение № 1 – </w:t>
      </w:r>
      <w:r w:rsidR="0093345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Спецификация</w:t>
      </w:r>
      <w:r w:rsidR="00933451"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521089" w:rsidRDefault="00521089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Приложение № 2 – </w:t>
      </w:r>
      <w:r w:rsidR="00933451" w:rsidRPr="0093345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Акт приема-передачи товара</w:t>
      </w:r>
    </w:p>
    <w:p w:rsidR="00362F2B" w:rsidRPr="000A5F7A" w:rsidRDefault="00362F2B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7B49" w:rsidRDefault="001E4B48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1</w:t>
      </w:r>
      <w:r w:rsidRPr="001E4B48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3</w:t>
      </w:r>
      <w:r w:rsidR="00867B49" w:rsidRPr="000A5F7A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. Юридические адреса, реквизиты и подписи Сторон</w:t>
      </w: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252"/>
      </w:tblGrid>
      <w:tr w:rsidR="00867B49" w:rsidRPr="005E0540" w:rsidTr="005E0540">
        <w:trPr>
          <w:trHeight w:val="3415"/>
        </w:trPr>
        <w:tc>
          <w:tcPr>
            <w:tcW w:w="4820" w:type="dxa"/>
          </w:tcPr>
          <w:p w:rsidR="00867B49" w:rsidRPr="005E0540" w:rsidRDefault="00362F2B" w:rsidP="000A5F7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«Заказчик</w:t>
            </w:r>
            <w:r w:rsidR="00867B49"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»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Санкт-Петербургское государственное казенное учреждение «Городской центр жилищных субсидий»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191123; город Санкт-Петербург, улица Чайковского, дом 46-48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Электронная почта: subsidii@gcjs.gk.gov.spb.ru 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ИНН 7842144694 КПП 784201001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Комитет финансов Санкт-Петербурга (СПБ ГКУ «Городской центр жилищных субсидий», </w:t>
            </w:r>
            <w:proofErr w:type="gramStart"/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л</w:t>
            </w:r>
            <w:proofErr w:type="gramEnd"/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/с  0830028)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Банк получателя: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proofErr w:type="gramStart"/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СЕВЕРО-ЗАПАДНОЕ</w:t>
            </w:r>
            <w:proofErr w:type="gramEnd"/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 ГУ БАНКА РОССИИ//УФК по г. Санкт-Петербургу, 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г. Санкт-Петербург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БИК 014030106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Корреспондентский счет:40102810945370000005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Расчетный счет: 03221643400000007200 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ОКПО 20360166 ОКТМО 40911000 </w:t>
            </w:r>
          </w:p>
          <w:p w:rsidR="00867B49" w:rsidRPr="005E0540" w:rsidRDefault="00362F2B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ОГРН 1177847384604</w:t>
            </w:r>
          </w:p>
        </w:tc>
        <w:tc>
          <w:tcPr>
            <w:tcW w:w="4252" w:type="dxa"/>
          </w:tcPr>
          <w:p w:rsidR="00867B49" w:rsidRPr="005E0540" w:rsidRDefault="00362F2B" w:rsidP="000A5F7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«Поставщик</w:t>
            </w:r>
            <w:r w:rsidR="00867B49"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»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Наименование исполнителя_____________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Юридический адрес:____________ 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Почтовый адрес: ______________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E-</w:t>
            </w:r>
            <w:proofErr w:type="spellStart"/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mail</w:t>
            </w:r>
            <w:proofErr w:type="spellEnd"/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:   ______________________ Телефон:______________________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ИНН/КПП_____________________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Банковские реквизиты: (наименование, адрес банка)_________________________________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Дата поставки на учет в налоговом органе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ОКОПФ; ОКФС; ОКПО; ОГРН; ОКТМО; ОКОГУ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 xml:space="preserve">Дата постановки на учёт в налоговом органе: </w:t>
            </w: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933451" w:rsidRPr="00933451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</w:p>
          <w:p w:rsidR="00867B49" w:rsidRPr="005E0540" w:rsidRDefault="00933451" w:rsidP="0093345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</w:pPr>
            <w:r w:rsidRPr="00933451">
              <w:rPr>
                <w:rFonts w:ascii="Times New Roman" w:eastAsia="Courier New" w:hAnsi="Times New Roman" w:cs="Times New Roman"/>
                <w:spacing w:val="2"/>
                <w:sz w:val="20"/>
                <w:szCs w:val="20"/>
                <w:lang w:eastAsia="ru-RU" w:bidi="ru-RU"/>
              </w:rPr>
              <w:t>Лицо, ответственное за исполнение контракта:</w:t>
            </w:r>
          </w:p>
        </w:tc>
      </w:tr>
      <w:tr w:rsidR="00867B49" w:rsidRPr="005E0540" w:rsidTr="005E0540">
        <w:tc>
          <w:tcPr>
            <w:tcW w:w="4820" w:type="dxa"/>
            <w:shd w:val="clear" w:color="auto" w:fill="auto"/>
          </w:tcPr>
          <w:p w:rsidR="00390964" w:rsidRPr="005E0540" w:rsidRDefault="00390964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:rsidR="009F13F7" w:rsidRPr="005E0540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Заказчик:</w:t>
            </w:r>
          </w:p>
        </w:tc>
        <w:tc>
          <w:tcPr>
            <w:tcW w:w="4252" w:type="dxa"/>
            <w:shd w:val="clear" w:color="auto" w:fill="auto"/>
          </w:tcPr>
          <w:p w:rsidR="00854D6E" w:rsidRPr="005E0540" w:rsidRDefault="00854D6E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:rsidR="00867B49" w:rsidRPr="005E0540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0"/>
                <w:lang w:val="en-US"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Поставщик</w:t>
            </w:r>
            <w:r w:rsidRPr="005E0540">
              <w:rPr>
                <w:rFonts w:ascii="Times New Roman" w:eastAsia="Courier New" w:hAnsi="Times New Roman" w:cs="Times New Roman"/>
                <w:b/>
                <w:sz w:val="20"/>
                <w:szCs w:val="20"/>
                <w:lang w:val="en-US" w:eastAsia="ru-RU" w:bidi="ru-RU"/>
              </w:rPr>
              <w:t>:</w:t>
            </w:r>
          </w:p>
        </w:tc>
      </w:tr>
      <w:tr w:rsidR="00867B49" w:rsidRPr="005E0540" w:rsidTr="005E0540">
        <w:tc>
          <w:tcPr>
            <w:tcW w:w="4820" w:type="dxa"/>
            <w:shd w:val="clear" w:color="auto" w:fill="auto"/>
          </w:tcPr>
          <w:p w:rsidR="00362F2B" w:rsidRPr="005E0540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Директор  СПб ГКУ «Городской центр </w:t>
            </w:r>
          </w:p>
          <w:p w:rsidR="00362F2B" w:rsidRPr="005E0540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жилищных субсидий»</w:t>
            </w:r>
          </w:p>
          <w:p w:rsidR="002050EF" w:rsidRPr="005E0540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______________________ Н.М. </w:t>
            </w:r>
            <w:proofErr w:type="spellStart"/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Летенко</w:t>
            </w:r>
            <w:proofErr w:type="spellEnd"/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               </w:t>
            </w:r>
          </w:p>
          <w:p w:rsidR="00362F2B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«_____»_______________ 2023 г.            </w:t>
            </w:r>
          </w:p>
          <w:p w:rsidR="00867B49" w:rsidRPr="005E054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i/>
                <w:sz w:val="20"/>
                <w:szCs w:val="20"/>
                <w:lang w:eastAsia="zh-CN" w:bidi="ru-RU"/>
              </w:rPr>
              <w:t>(подписано ЭП</w:t>
            </w: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)</w:t>
            </w:r>
          </w:p>
        </w:tc>
        <w:tc>
          <w:tcPr>
            <w:tcW w:w="4252" w:type="dxa"/>
            <w:shd w:val="clear" w:color="auto" w:fill="auto"/>
          </w:tcPr>
          <w:p w:rsidR="00362F2B" w:rsidRPr="005E0540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:rsidR="00362F2B" w:rsidRPr="005E0540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:rsidR="002050EF" w:rsidRPr="005E0540" w:rsidRDefault="002050EF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:rsidR="00867B49" w:rsidRPr="005E0540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______________________ </w:t>
            </w:r>
          </w:p>
          <w:p w:rsidR="00867B49" w:rsidRPr="005E0540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«_____»_______________ 202</w:t>
            </w:r>
            <w:r w:rsidR="00362F2B" w:rsidRPr="005E0540">
              <w:rPr>
                <w:rFonts w:ascii="Times New Roman" w:eastAsia="Courier New" w:hAnsi="Times New Roman" w:cs="Times New Roman"/>
                <w:sz w:val="20"/>
                <w:szCs w:val="20"/>
                <w:lang w:val="en-US" w:eastAsia="ru-RU" w:bidi="ru-RU"/>
              </w:rPr>
              <w:t>3</w:t>
            </w: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г.            </w:t>
            </w:r>
          </w:p>
          <w:p w:rsidR="00867B49" w:rsidRPr="005E0540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5E0540">
              <w:rPr>
                <w:rFonts w:ascii="Times New Roman" w:eastAsia="Courier New" w:hAnsi="Times New Roman" w:cs="Times New Roman"/>
                <w:i/>
                <w:sz w:val="20"/>
                <w:szCs w:val="20"/>
                <w:lang w:eastAsia="zh-CN" w:bidi="ru-RU"/>
              </w:rPr>
              <w:t>(подписано ЭП</w:t>
            </w:r>
            <w:r w:rsidRPr="005E0540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)</w:t>
            </w:r>
          </w:p>
        </w:tc>
      </w:tr>
    </w:tbl>
    <w:p w:rsidR="00574286" w:rsidRDefault="00574286" w:rsidP="000A5F7A">
      <w:pPr>
        <w:widowControl w:val="0"/>
        <w:snapToGri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B41F6B" w:rsidRDefault="00B41F6B" w:rsidP="00574286">
      <w:pPr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574286" w:rsidRPr="00574286" w:rsidRDefault="00574286" w:rsidP="00574286">
      <w:pP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574286" w:rsidRPr="00574286" w:rsidSect="003F63B6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B41F6B" w:rsidRPr="00B41F6B" w:rsidRDefault="00B41F6B" w:rsidP="00B41F6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F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B41F6B" w:rsidRDefault="00B41F6B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1F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государственному контракту № </w:t>
      </w:r>
    </w:p>
    <w:p w:rsidR="005A3B9A" w:rsidRDefault="005A3B9A" w:rsidP="009010AC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9010AC" w:rsidRDefault="009010AC" w:rsidP="009010AC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9010AC" w:rsidRDefault="009010AC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1909"/>
      <w:bookmarkEnd w:id="9"/>
      <w:r w:rsidRPr="00D55EA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010AC" w:rsidRDefault="00497AB4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 специальной одежды</w:t>
      </w:r>
    </w:p>
    <w:p w:rsidR="00CF15BD" w:rsidRDefault="00933451" w:rsidP="00CF15B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Формируется на основании</w:t>
      </w:r>
      <w:r w:rsidR="00CF15BD" w:rsidRPr="00D55EAD">
        <w:rPr>
          <w:rFonts w:ascii="Times New Roman" w:eastAsia="Times New Roman" w:hAnsi="Times New Roman" w:cs="Times New Roman"/>
          <w:i/>
          <w:lang w:eastAsia="ru-RU"/>
        </w:rPr>
        <w:t xml:space="preserve"> предложения участника</w:t>
      </w: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pPr w:leftFromText="180" w:rightFromText="180" w:vertAnchor="text" w:horzAnchor="margin" w:tblpY="90"/>
        <w:tblW w:w="9895" w:type="dxa"/>
        <w:tblLook w:val="0000" w:firstRow="0" w:lastRow="0" w:firstColumn="0" w:lastColumn="0" w:noHBand="0" w:noVBand="0"/>
      </w:tblPr>
      <w:tblGrid>
        <w:gridCol w:w="626"/>
        <w:gridCol w:w="1989"/>
        <w:gridCol w:w="2159"/>
        <w:gridCol w:w="756"/>
        <w:gridCol w:w="1643"/>
        <w:gridCol w:w="1251"/>
        <w:gridCol w:w="1471"/>
      </w:tblGrid>
      <w:tr w:rsidR="00CF15BD" w:rsidRPr="00D55EAD" w:rsidTr="00CF15BD">
        <w:trPr>
          <w:trHeight w:val="89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 товара, товарный знак (при наличии)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Характеристика товара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товара к поставке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Цена за единицу с учетом НДС, руб.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Общая стоимость с учетом НДС, руб.</w:t>
            </w:r>
          </w:p>
        </w:tc>
      </w:tr>
      <w:tr w:rsidR="00CF15BD" w:rsidRPr="00D55EAD" w:rsidTr="00CF15BD">
        <w:trPr>
          <w:trHeight w:val="345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F15BD" w:rsidRPr="00D55EAD" w:rsidTr="00CF15BD">
        <w:trPr>
          <w:trHeight w:val="324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5EA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ind w:firstLineChars="100" w:firstLine="24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5BD" w:rsidRPr="00D55EAD" w:rsidRDefault="00CF15BD" w:rsidP="00CF15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5BD" w:rsidRPr="00D55EAD" w:rsidRDefault="00CF15BD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0AC" w:rsidRPr="00D55EAD" w:rsidRDefault="009010AC" w:rsidP="009010A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0AC" w:rsidRPr="00B41F6B" w:rsidRDefault="009010AC" w:rsidP="009010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0AC" w:rsidRDefault="009010AC" w:rsidP="009010AC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4554" w:type="pct"/>
        <w:tblInd w:w="534" w:type="dxa"/>
        <w:tblLayout w:type="fixed"/>
        <w:tblLook w:val="0000" w:firstRow="0" w:lastRow="0" w:firstColumn="0" w:lastColumn="0" w:noHBand="0" w:noVBand="0"/>
      </w:tblPr>
      <w:tblGrid>
        <w:gridCol w:w="5524"/>
        <w:gridCol w:w="4649"/>
      </w:tblGrid>
      <w:tr w:rsidR="009010AC" w:rsidRPr="00D32560" w:rsidTr="00CF15BD">
        <w:trPr>
          <w:trHeight w:val="358"/>
        </w:trPr>
        <w:tc>
          <w:tcPr>
            <w:tcW w:w="2715" w:type="pct"/>
            <w:shd w:val="clear" w:color="auto" w:fill="auto"/>
          </w:tcPr>
          <w:p w:rsidR="009010AC" w:rsidRPr="00D32560" w:rsidRDefault="009010AC" w:rsidP="009010AC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Заказчик:</w:t>
            </w:r>
          </w:p>
        </w:tc>
        <w:tc>
          <w:tcPr>
            <w:tcW w:w="2285" w:type="pct"/>
            <w:shd w:val="clear" w:color="auto" w:fill="auto"/>
          </w:tcPr>
          <w:p w:rsidR="009010AC" w:rsidRPr="00D32560" w:rsidRDefault="009010AC" w:rsidP="009010AC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Поставщик</w:t>
            </w: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  <w:t>:</w:t>
            </w:r>
          </w:p>
        </w:tc>
      </w:tr>
      <w:tr w:rsidR="009010AC" w:rsidRPr="00D32560" w:rsidTr="00CF15BD">
        <w:trPr>
          <w:trHeight w:val="1378"/>
        </w:trPr>
        <w:tc>
          <w:tcPr>
            <w:tcW w:w="2715" w:type="pct"/>
            <w:shd w:val="clear" w:color="auto" w:fill="auto"/>
          </w:tcPr>
          <w:p w:rsidR="009010AC" w:rsidRPr="00D32560" w:rsidRDefault="009010AC" w:rsidP="009010AC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Директор  </w:t>
            </w:r>
          </w:p>
          <w:p w:rsidR="009010AC" w:rsidRPr="00D32560" w:rsidRDefault="009010AC" w:rsidP="009010AC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Н.М. </w:t>
            </w:r>
            <w:proofErr w:type="spellStart"/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Летенко</w:t>
            </w:r>
            <w:proofErr w:type="spellEnd"/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               </w:t>
            </w: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«_____»_______________ 2023 г.            </w:t>
            </w: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</w:tc>
        <w:tc>
          <w:tcPr>
            <w:tcW w:w="2285" w:type="pct"/>
            <w:shd w:val="clear" w:color="auto" w:fill="auto"/>
          </w:tcPr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Руководитель </w:t>
            </w: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</w:t>
            </w: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«_____»_______________ 202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val="en-US" w:eastAsia="ru-RU" w:bidi="ru-RU"/>
              </w:rPr>
              <w:t>3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г.            </w:t>
            </w:r>
          </w:p>
          <w:p w:rsidR="009010AC" w:rsidRPr="00D32560" w:rsidRDefault="009010AC" w:rsidP="009010AC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</w:tc>
      </w:tr>
    </w:tbl>
    <w:p w:rsidR="009010AC" w:rsidRDefault="009010AC" w:rsidP="009010AC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9010AC" w:rsidRPr="00D55EAD" w:rsidRDefault="009010AC" w:rsidP="009010AC">
      <w:pPr>
        <w:spacing w:after="160" w:line="259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D55EA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Контракт подписан электронной подписью и заключен в соответствии со ст. 51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:rsidR="00574286" w:rsidRDefault="00574286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74286" w:rsidRDefault="00574286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74286" w:rsidRDefault="00574286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74286" w:rsidRDefault="00574286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3451" w:rsidRPr="00933451" w:rsidRDefault="00933451" w:rsidP="00933451">
      <w:pPr>
        <w:keepNext/>
        <w:shd w:val="clear" w:color="auto" w:fill="FFFFFF"/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</w:p>
    <w:p w:rsidR="00933451" w:rsidRPr="00933451" w:rsidRDefault="00933451" w:rsidP="00933451">
      <w:pPr>
        <w:keepNext/>
        <w:shd w:val="clear" w:color="auto" w:fill="FFFFFF"/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>Приложение № 2</w:t>
      </w:r>
    </w:p>
    <w:p w:rsidR="00933451" w:rsidRPr="00933451" w:rsidRDefault="00933451" w:rsidP="00933451">
      <w:pPr>
        <w:keepNext/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>к государственному контракту (контракту)</w:t>
      </w:r>
    </w:p>
    <w:p w:rsidR="00933451" w:rsidRPr="00933451" w:rsidRDefault="00933451" w:rsidP="00933451">
      <w:pPr>
        <w:keepNext/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</w:r>
      <w:r w:rsidRPr="00933451"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  <w:tab/>
        <w:t>от ________№ ____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Акт приема-передачи товара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3451" w:rsidRPr="00933451" w:rsidRDefault="00933451" w:rsidP="00933451">
      <w:pPr>
        <w:keepNext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г. Санкт-Петербург "___"_____________ ___ </w:t>
      </w:r>
      <w:proofErr w:type="gramStart"/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г</w:t>
      </w:r>
      <w:proofErr w:type="gramEnd"/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right="19772"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3451" w:rsidRPr="00933451" w:rsidRDefault="00933451" w:rsidP="00933451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_______________, именуемый в дальнейшем «Заказчик», в лице ___________, действующего на основании _________________________, с одной стороны и ____________________, именуемое в дальнейшем «Поставщик», в лице _____________________________</w:t>
      </w:r>
      <w:proofErr w:type="gramStart"/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,</w:t>
      </w:r>
      <w:proofErr w:type="gramEnd"/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действующего на основании ____________, с другой стороны (далее - Стороны) составили настоящий Акт о том, что в соответствии с условиями государственного контракта (контракта) от «___» ____________ 20__ № ________ был поставлен следующий товар:</w:t>
      </w:r>
    </w:p>
    <w:tbl>
      <w:tblPr>
        <w:tblW w:w="10709" w:type="dxa"/>
        <w:jc w:val="center"/>
        <w:tblInd w:w="-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"/>
        <w:gridCol w:w="1842"/>
        <w:gridCol w:w="1701"/>
        <w:gridCol w:w="1634"/>
        <w:gridCol w:w="1603"/>
        <w:gridCol w:w="1134"/>
        <w:gridCol w:w="1866"/>
      </w:tblGrid>
      <w:tr w:rsidR="00933451" w:rsidRPr="00933451" w:rsidTr="00693F3E">
        <w:trPr>
          <w:trHeight w:val="1038"/>
          <w:jc w:val="center"/>
        </w:trPr>
        <w:tc>
          <w:tcPr>
            <w:tcW w:w="929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842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701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16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603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товара к поставке</w:t>
            </w:r>
          </w:p>
        </w:tc>
        <w:tc>
          <w:tcPr>
            <w:tcW w:w="11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Цена за единицу с учетом НДС, руб.</w:t>
            </w:r>
          </w:p>
        </w:tc>
        <w:tc>
          <w:tcPr>
            <w:tcW w:w="1866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Общая стоимость с учетом НДС, руб.</w:t>
            </w:r>
          </w:p>
        </w:tc>
      </w:tr>
      <w:tr w:rsidR="00933451" w:rsidRPr="00933451" w:rsidTr="00693F3E">
        <w:trPr>
          <w:trHeight w:val="264"/>
          <w:jc w:val="center"/>
        </w:trPr>
        <w:tc>
          <w:tcPr>
            <w:tcW w:w="929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42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33451" w:rsidRPr="00933451" w:rsidTr="00693F3E">
        <w:trPr>
          <w:trHeight w:val="264"/>
          <w:jc w:val="center"/>
        </w:trPr>
        <w:tc>
          <w:tcPr>
            <w:tcW w:w="929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33451" w:rsidRPr="00933451" w:rsidTr="00693F3E">
        <w:trPr>
          <w:trHeight w:val="254"/>
          <w:jc w:val="center"/>
        </w:trPr>
        <w:tc>
          <w:tcPr>
            <w:tcW w:w="929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...</w:t>
            </w:r>
          </w:p>
        </w:tc>
        <w:tc>
          <w:tcPr>
            <w:tcW w:w="1842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33451" w:rsidRPr="00933451" w:rsidTr="00693F3E">
        <w:trPr>
          <w:trHeight w:val="274"/>
          <w:jc w:val="center"/>
        </w:trPr>
        <w:tc>
          <w:tcPr>
            <w:tcW w:w="8843" w:type="dxa"/>
            <w:gridSpan w:val="6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3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866" w:type="dxa"/>
          </w:tcPr>
          <w:p w:rsidR="00933451" w:rsidRPr="00933451" w:rsidRDefault="00933451" w:rsidP="00933451">
            <w:pPr>
              <w:keepNext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2. Поставленный товар по комплектности, ассортименту, качеству и количеству отвечает требованиям, которые предусмотрены контрактом.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3. Товар поставлен в упаковке, соответствующей требованиям контракта.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4. Препятствующие приемке товара недостатки, которые не носят скрытого характера и могут быть обнаружены при обычных для данного товара условиях приемки, не выявлены.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5. В ходе приемки товара Заказчик: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- провел его визуальный осмотр на предмет выявления препятствующих приемке недостатков, которые по своему характеру не являлись бы скрытыми и которые возможно обнаружить, не применяя специальное технологическое оборудование;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>- установил соответствие характеристик поставленного товара характеристикам, указанным в контракте и представленных документах.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4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6. Настоящий Акт составлен в двух экземплярах, по одному для каждой из сторон.      </w:t>
      </w: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3451" w:rsidRPr="00933451" w:rsidRDefault="00933451" w:rsidP="00933451">
      <w:pPr>
        <w:keepNext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74C07" w:rsidRDefault="00874C07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74C07" w:rsidRPr="00874C07" w:rsidRDefault="00874C07" w:rsidP="00874C07">
      <w:pPr>
        <w:tabs>
          <w:tab w:val="left" w:pos="1589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4554" w:type="pct"/>
        <w:tblInd w:w="534" w:type="dxa"/>
        <w:tblLayout w:type="fixed"/>
        <w:tblLook w:val="0000" w:firstRow="0" w:lastRow="0" w:firstColumn="0" w:lastColumn="0" w:noHBand="0" w:noVBand="0"/>
      </w:tblPr>
      <w:tblGrid>
        <w:gridCol w:w="5524"/>
        <w:gridCol w:w="4649"/>
      </w:tblGrid>
      <w:tr w:rsidR="00874C07" w:rsidRPr="00D32560" w:rsidTr="00951C78">
        <w:trPr>
          <w:trHeight w:val="358"/>
        </w:trPr>
        <w:tc>
          <w:tcPr>
            <w:tcW w:w="2715" w:type="pct"/>
            <w:shd w:val="clear" w:color="auto" w:fill="auto"/>
          </w:tcPr>
          <w:p w:rsidR="00874C07" w:rsidRPr="00D32560" w:rsidRDefault="00874C07" w:rsidP="00951C7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Заказчик:</w:t>
            </w:r>
          </w:p>
        </w:tc>
        <w:tc>
          <w:tcPr>
            <w:tcW w:w="2285" w:type="pct"/>
            <w:shd w:val="clear" w:color="auto" w:fill="auto"/>
          </w:tcPr>
          <w:p w:rsidR="00874C07" w:rsidRPr="00D32560" w:rsidRDefault="00874C07" w:rsidP="00951C7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Поставщик</w:t>
            </w: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  <w:t>:</w:t>
            </w:r>
          </w:p>
        </w:tc>
      </w:tr>
      <w:tr w:rsidR="00874C07" w:rsidRPr="00D32560" w:rsidTr="00951C78">
        <w:trPr>
          <w:trHeight w:val="1378"/>
        </w:trPr>
        <w:tc>
          <w:tcPr>
            <w:tcW w:w="2715" w:type="pct"/>
            <w:shd w:val="clear" w:color="auto" w:fill="auto"/>
          </w:tcPr>
          <w:p w:rsidR="00874C07" w:rsidRPr="00D32560" w:rsidRDefault="00874C07" w:rsidP="00951C78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Директор  </w:t>
            </w:r>
          </w:p>
          <w:p w:rsidR="00874C07" w:rsidRPr="00D32560" w:rsidRDefault="00874C07" w:rsidP="00951C78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Н.М. </w:t>
            </w:r>
            <w:proofErr w:type="spellStart"/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Летенко</w:t>
            </w:r>
            <w:proofErr w:type="spellEnd"/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               </w:t>
            </w: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«_____»_______________ 2023 г.            </w:t>
            </w: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</w:tc>
        <w:tc>
          <w:tcPr>
            <w:tcW w:w="2285" w:type="pct"/>
            <w:shd w:val="clear" w:color="auto" w:fill="auto"/>
          </w:tcPr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Руководитель </w:t>
            </w: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</w:t>
            </w: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«_____»_______________ 202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val="en-US" w:eastAsia="ru-RU" w:bidi="ru-RU"/>
              </w:rPr>
              <w:t>3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г.            </w:t>
            </w:r>
          </w:p>
          <w:p w:rsidR="00874C07" w:rsidRPr="00D32560" w:rsidRDefault="00874C07" w:rsidP="00951C78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</w:tc>
      </w:tr>
    </w:tbl>
    <w:p w:rsidR="00574286" w:rsidRPr="00874C07" w:rsidRDefault="00574286" w:rsidP="00874C07">
      <w:pPr>
        <w:tabs>
          <w:tab w:val="left" w:pos="1589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0" w:name="_GoBack"/>
      <w:bookmarkEnd w:id="10"/>
    </w:p>
    <w:sectPr w:rsidR="00574286" w:rsidRPr="00874C07" w:rsidSect="00574286">
      <w:pgSz w:w="11906" w:h="16838"/>
      <w:pgMar w:top="1134" w:right="24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978" w:rsidRDefault="00C92978" w:rsidP="00867B49">
      <w:pPr>
        <w:spacing w:after="0" w:line="240" w:lineRule="auto"/>
      </w:pPr>
      <w:r>
        <w:separator/>
      </w:r>
    </w:p>
  </w:endnote>
  <w:endnote w:type="continuationSeparator" w:id="0">
    <w:p w:rsidR="00C92978" w:rsidRDefault="00C92978" w:rsidP="008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978" w:rsidRDefault="00C92978" w:rsidP="00867B49">
      <w:pPr>
        <w:spacing w:after="0" w:line="240" w:lineRule="auto"/>
      </w:pPr>
      <w:r>
        <w:separator/>
      </w:r>
    </w:p>
  </w:footnote>
  <w:footnote w:type="continuationSeparator" w:id="0">
    <w:p w:rsidR="00C92978" w:rsidRDefault="00C92978" w:rsidP="008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662D16"/>
    <w:multiLevelType w:val="multilevel"/>
    <w:tmpl w:val="3082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6BF1BDF"/>
    <w:multiLevelType w:val="hybridMultilevel"/>
    <w:tmpl w:val="70806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24DD9"/>
    <w:multiLevelType w:val="multilevel"/>
    <w:tmpl w:val="12941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7B"/>
    <w:rsid w:val="0000423C"/>
    <w:rsid w:val="00006728"/>
    <w:rsid w:val="00011A30"/>
    <w:rsid w:val="0001570C"/>
    <w:rsid w:val="00016421"/>
    <w:rsid w:val="0001732A"/>
    <w:rsid w:val="000541AD"/>
    <w:rsid w:val="00056F2F"/>
    <w:rsid w:val="000621AC"/>
    <w:rsid w:val="00062590"/>
    <w:rsid w:val="00070E53"/>
    <w:rsid w:val="000730E1"/>
    <w:rsid w:val="0007493F"/>
    <w:rsid w:val="000750C8"/>
    <w:rsid w:val="00083404"/>
    <w:rsid w:val="000A5F7A"/>
    <w:rsid w:val="000A726D"/>
    <w:rsid w:val="000B1AEE"/>
    <w:rsid w:val="000B3941"/>
    <w:rsid w:val="000C51E5"/>
    <w:rsid w:val="000D7C97"/>
    <w:rsid w:val="000F02ED"/>
    <w:rsid w:val="00102AB5"/>
    <w:rsid w:val="001055F1"/>
    <w:rsid w:val="00106356"/>
    <w:rsid w:val="00122067"/>
    <w:rsid w:val="0012317B"/>
    <w:rsid w:val="0013253A"/>
    <w:rsid w:val="00144E7C"/>
    <w:rsid w:val="001755CA"/>
    <w:rsid w:val="00177AF2"/>
    <w:rsid w:val="0018406B"/>
    <w:rsid w:val="00192316"/>
    <w:rsid w:val="00196DD6"/>
    <w:rsid w:val="00197846"/>
    <w:rsid w:val="001A1CB7"/>
    <w:rsid w:val="001B381E"/>
    <w:rsid w:val="001C1432"/>
    <w:rsid w:val="001C2E47"/>
    <w:rsid w:val="001C3F8A"/>
    <w:rsid w:val="001E3EA6"/>
    <w:rsid w:val="001E4B48"/>
    <w:rsid w:val="001E5389"/>
    <w:rsid w:val="001F1B53"/>
    <w:rsid w:val="001F5648"/>
    <w:rsid w:val="001F6F74"/>
    <w:rsid w:val="001F757C"/>
    <w:rsid w:val="002050EF"/>
    <w:rsid w:val="00215D44"/>
    <w:rsid w:val="00247EA0"/>
    <w:rsid w:val="00253596"/>
    <w:rsid w:val="002542D3"/>
    <w:rsid w:val="00275C2E"/>
    <w:rsid w:val="00280EA1"/>
    <w:rsid w:val="00283776"/>
    <w:rsid w:val="0028432D"/>
    <w:rsid w:val="00285E92"/>
    <w:rsid w:val="00294977"/>
    <w:rsid w:val="002B1DF8"/>
    <w:rsid w:val="002D3F7B"/>
    <w:rsid w:val="002D5ADA"/>
    <w:rsid w:val="002E08EA"/>
    <w:rsid w:val="002E1024"/>
    <w:rsid w:val="002E3C3A"/>
    <w:rsid w:val="002E5806"/>
    <w:rsid w:val="002E6AB6"/>
    <w:rsid w:val="002F26B1"/>
    <w:rsid w:val="00306713"/>
    <w:rsid w:val="0031154C"/>
    <w:rsid w:val="00315FBE"/>
    <w:rsid w:val="00316081"/>
    <w:rsid w:val="00362F2B"/>
    <w:rsid w:val="00365EE5"/>
    <w:rsid w:val="00373029"/>
    <w:rsid w:val="003776DD"/>
    <w:rsid w:val="00384F57"/>
    <w:rsid w:val="00390964"/>
    <w:rsid w:val="003A628D"/>
    <w:rsid w:val="003B1A90"/>
    <w:rsid w:val="003B2623"/>
    <w:rsid w:val="003B34A5"/>
    <w:rsid w:val="003E0D0C"/>
    <w:rsid w:val="003E77BD"/>
    <w:rsid w:val="003F0E7B"/>
    <w:rsid w:val="003F63B6"/>
    <w:rsid w:val="00400CA4"/>
    <w:rsid w:val="0040680A"/>
    <w:rsid w:val="00413C72"/>
    <w:rsid w:val="00415567"/>
    <w:rsid w:val="00416643"/>
    <w:rsid w:val="004170F6"/>
    <w:rsid w:val="0042077C"/>
    <w:rsid w:val="004219F8"/>
    <w:rsid w:val="00421EAE"/>
    <w:rsid w:val="00427F91"/>
    <w:rsid w:val="0044273A"/>
    <w:rsid w:val="00443903"/>
    <w:rsid w:val="0044401F"/>
    <w:rsid w:val="00450B23"/>
    <w:rsid w:val="00450BE2"/>
    <w:rsid w:val="00461EB7"/>
    <w:rsid w:val="0046774A"/>
    <w:rsid w:val="004730DC"/>
    <w:rsid w:val="004762D1"/>
    <w:rsid w:val="004772C9"/>
    <w:rsid w:val="00480A05"/>
    <w:rsid w:val="004916BF"/>
    <w:rsid w:val="00497AB4"/>
    <w:rsid w:val="004A29CD"/>
    <w:rsid w:val="004A2B42"/>
    <w:rsid w:val="004A6149"/>
    <w:rsid w:val="004A77A8"/>
    <w:rsid w:val="004C0A14"/>
    <w:rsid w:val="004C570F"/>
    <w:rsid w:val="004D7652"/>
    <w:rsid w:val="004E704E"/>
    <w:rsid w:val="004F5821"/>
    <w:rsid w:val="004F5AFB"/>
    <w:rsid w:val="004F6170"/>
    <w:rsid w:val="004F661E"/>
    <w:rsid w:val="005058B3"/>
    <w:rsid w:val="00521089"/>
    <w:rsid w:val="00533954"/>
    <w:rsid w:val="005377A5"/>
    <w:rsid w:val="0055195C"/>
    <w:rsid w:val="00553A2D"/>
    <w:rsid w:val="00557A75"/>
    <w:rsid w:val="00574251"/>
    <w:rsid w:val="00574286"/>
    <w:rsid w:val="00575076"/>
    <w:rsid w:val="00576196"/>
    <w:rsid w:val="00594640"/>
    <w:rsid w:val="005A3B9A"/>
    <w:rsid w:val="005A5BDA"/>
    <w:rsid w:val="005B4B2E"/>
    <w:rsid w:val="005E0540"/>
    <w:rsid w:val="005E0E97"/>
    <w:rsid w:val="005E6CD1"/>
    <w:rsid w:val="005E72B0"/>
    <w:rsid w:val="005E7597"/>
    <w:rsid w:val="005E78AB"/>
    <w:rsid w:val="005E7F33"/>
    <w:rsid w:val="0060031F"/>
    <w:rsid w:val="00603F2D"/>
    <w:rsid w:val="00605637"/>
    <w:rsid w:val="006065AB"/>
    <w:rsid w:val="00616BAC"/>
    <w:rsid w:val="0062378C"/>
    <w:rsid w:val="00626AAB"/>
    <w:rsid w:val="00626ACA"/>
    <w:rsid w:val="00627990"/>
    <w:rsid w:val="00630326"/>
    <w:rsid w:val="00632585"/>
    <w:rsid w:val="00634D5A"/>
    <w:rsid w:val="0064117B"/>
    <w:rsid w:val="006474F7"/>
    <w:rsid w:val="00655D80"/>
    <w:rsid w:val="00681865"/>
    <w:rsid w:val="0068544D"/>
    <w:rsid w:val="00690D22"/>
    <w:rsid w:val="006A1325"/>
    <w:rsid w:val="006A42E5"/>
    <w:rsid w:val="006A462E"/>
    <w:rsid w:val="006B08FC"/>
    <w:rsid w:val="006B3209"/>
    <w:rsid w:val="006B74B8"/>
    <w:rsid w:val="006C53E0"/>
    <w:rsid w:val="006D55F0"/>
    <w:rsid w:val="006E49B1"/>
    <w:rsid w:val="006E78E6"/>
    <w:rsid w:val="006F4309"/>
    <w:rsid w:val="00700FC6"/>
    <w:rsid w:val="00710F28"/>
    <w:rsid w:val="007115C5"/>
    <w:rsid w:val="00712940"/>
    <w:rsid w:val="007205B3"/>
    <w:rsid w:val="0072300E"/>
    <w:rsid w:val="00734235"/>
    <w:rsid w:val="007367C6"/>
    <w:rsid w:val="007516B0"/>
    <w:rsid w:val="00756F27"/>
    <w:rsid w:val="007573D0"/>
    <w:rsid w:val="007720C1"/>
    <w:rsid w:val="00782F69"/>
    <w:rsid w:val="00783222"/>
    <w:rsid w:val="00795843"/>
    <w:rsid w:val="007A0F86"/>
    <w:rsid w:val="007C09A2"/>
    <w:rsid w:val="007E20ED"/>
    <w:rsid w:val="007E42BF"/>
    <w:rsid w:val="007E5585"/>
    <w:rsid w:val="007F1392"/>
    <w:rsid w:val="007F4892"/>
    <w:rsid w:val="008039AF"/>
    <w:rsid w:val="008121F1"/>
    <w:rsid w:val="008142FA"/>
    <w:rsid w:val="00815F9B"/>
    <w:rsid w:val="008164E7"/>
    <w:rsid w:val="0082167F"/>
    <w:rsid w:val="00846FCC"/>
    <w:rsid w:val="00847121"/>
    <w:rsid w:val="00847E8B"/>
    <w:rsid w:val="00853908"/>
    <w:rsid w:val="00854D6E"/>
    <w:rsid w:val="00860A9D"/>
    <w:rsid w:val="00863661"/>
    <w:rsid w:val="008679A9"/>
    <w:rsid w:val="00867B49"/>
    <w:rsid w:val="00872674"/>
    <w:rsid w:val="008729CD"/>
    <w:rsid w:val="00872BE0"/>
    <w:rsid w:val="008744AD"/>
    <w:rsid w:val="00874C07"/>
    <w:rsid w:val="00882106"/>
    <w:rsid w:val="00885285"/>
    <w:rsid w:val="008934D5"/>
    <w:rsid w:val="0089602B"/>
    <w:rsid w:val="008A2B1B"/>
    <w:rsid w:val="008A74C0"/>
    <w:rsid w:val="008D1319"/>
    <w:rsid w:val="008E2ED3"/>
    <w:rsid w:val="008E51BB"/>
    <w:rsid w:val="008E652F"/>
    <w:rsid w:val="008F26D3"/>
    <w:rsid w:val="008F4EF8"/>
    <w:rsid w:val="008F579C"/>
    <w:rsid w:val="009010AC"/>
    <w:rsid w:val="00901DE7"/>
    <w:rsid w:val="009032C8"/>
    <w:rsid w:val="009034BC"/>
    <w:rsid w:val="00933451"/>
    <w:rsid w:val="009427D8"/>
    <w:rsid w:val="00942FCC"/>
    <w:rsid w:val="00947B05"/>
    <w:rsid w:val="0096075E"/>
    <w:rsid w:val="009675CC"/>
    <w:rsid w:val="00970238"/>
    <w:rsid w:val="00977CEF"/>
    <w:rsid w:val="00980FAC"/>
    <w:rsid w:val="00992601"/>
    <w:rsid w:val="00997E6B"/>
    <w:rsid w:val="009B50C4"/>
    <w:rsid w:val="009B5C14"/>
    <w:rsid w:val="009B6989"/>
    <w:rsid w:val="009C1DB2"/>
    <w:rsid w:val="009C78AB"/>
    <w:rsid w:val="009D0482"/>
    <w:rsid w:val="009D7EEA"/>
    <w:rsid w:val="009F13F7"/>
    <w:rsid w:val="00A133D4"/>
    <w:rsid w:val="00A13DAE"/>
    <w:rsid w:val="00A17450"/>
    <w:rsid w:val="00A23673"/>
    <w:rsid w:val="00A23A26"/>
    <w:rsid w:val="00A329F0"/>
    <w:rsid w:val="00A441A5"/>
    <w:rsid w:val="00A45D92"/>
    <w:rsid w:val="00A46809"/>
    <w:rsid w:val="00A62F80"/>
    <w:rsid w:val="00A726B0"/>
    <w:rsid w:val="00A74656"/>
    <w:rsid w:val="00A773D6"/>
    <w:rsid w:val="00A85CFF"/>
    <w:rsid w:val="00A9195C"/>
    <w:rsid w:val="00A9651B"/>
    <w:rsid w:val="00A9745F"/>
    <w:rsid w:val="00AA1299"/>
    <w:rsid w:val="00AB0358"/>
    <w:rsid w:val="00AB192B"/>
    <w:rsid w:val="00AB3DF4"/>
    <w:rsid w:val="00AC030A"/>
    <w:rsid w:val="00AC6B3F"/>
    <w:rsid w:val="00AD162B"/>
    <w:rsid w:val="00AF33FD"/>
    <w:rsid w:val="00AF37AC"/>
    <w:rsid w:val="00B10A32"/>
    <w:rsid w:val="00B15DA9"/>
    <w:rsid w:val="00B16019"/>
    <w:rsid w:val="00B177A7"/>
    <w:rsid w:val="00B21539"/>
    <w:rsid w:val="00B300A7"/>
    <w:rsid w:val="00B41F6B"/>
    <w:rsid w:val="00B42C53"/>
    <w:rsid w:val="00B503DF"/>
    <w:rsid w:val="00B5101C"/>
    <w:rsid w:val="00B52185"/>
    <w:rsid w:val="00B52208"/>
    <w:rsid w:val="00B63825"/>
    <w:rsid w:val="00B76B7D"/>
    <w:rsid w:val="00B851F8"/>
    <w:rsid w:val="00BA31C9"/>
    <w:rsid w:val="00BA568D"/>
    <w:rsid w:val="00BD36A3"/>
    <w:rsid w:val="00BD3D9D"/>
    <w:rsid w:val="00BE0258"/>
    <w:rsid w:val="00BE33D2"/>
    <w:rsid w:val="00BE530E"/>
    <w:rsid w:val="00BF0B87"/>
    <w:rsid w:val="00BF1D67"/>
    <w:rsid w:val="00C05190"/>
    <w:rsid w:val="00C0563E"/>
    <w:rsid w:val="00C13278"/>
    <w:rsid w:val="00C2366E"/>
    <w:rsid w:val="00C35284"/>
    <w:rsid w:val="00C378D4"/>
    <w:rsid w:val="00C47F94"/>
    <w:rsid w:val="00C501CA"/>
    <w:rsid w:val="00C55948"/>
    <w:rsid w:val="00C62C85"/>
    <w:rsid w:val="00C71A12"/>
    <w:rsid w:val="00C71F9F"/>
    <w:rsid w:val="00C743CA"/>
    <w:rsid w:val="00C7674B"/>
    <w:rsid w:val="00C83516"/>
    <w:rsid w:val="00C85F17"/>
    <w:rsid w:val="00C863E0"/>
    <w:rsid w:val="00C900D4"/>
    <w:rsid w:val="00C92978"/>
    <w:rsid w:val="00C93A2D"/>
    <w:rsid w:val="00C97CE5"/>
    <w:rsid w:val="00CA0A4D"/>
    <w:rsid w:val="00CB4297"/>
    <w:rsid w:val="00CE07C9"/>
    <w:rsid w:val="00CE13E4"/>
    <w:rsid w:val="00CF15BD"/>
    <w:rsid w:val="00CF2C58"/>
    <w:rsid w:val="00D014F4"/>
    <w:rsid w:val="00D017B3"/>
    <w:rsid w:val="00D10EF8"/>
    <w:rsid w:val="00D11068"/>
    <w:rsid w:val="00D15ABA"/>
    <w:rsid w:val="00D17A6C"/>
    <w:rsid w:val="00D20BE5"/>
    <w:rsid w:val="00D32952"/>
    <w:rsid w:val="00D42865"/>
    <w:rsid w:val="00D45DC5"/>
    <w:rsid w:val="00D5201C"/>
    <w:rsid w:val="00D61717"/>
    <w:rsid w:val="00D6464A"/>
    <w:rsid w:val="00D65026"/>
    <w:rsid w:val="00D66293"/>
    <w:rsid w:val="00D72AE4"/>
    <w:rsid w:val="00D72D0B"/>
    <w:rsid w:val="00D81058"/>
    <w:rsid w:val="00D81BE7"/>
    <w:rsid w:val="00DA1C73"/>
    <w:rsid w:val="00DA288C"/>
    <w:rsid w:val="00DA6F38"/>
    <w:rsid w:val="00DB29E9"/>
    <w:rsid w:val="00DC2686"/>
    <w:rsid w:val="00DD4013"/>
    <w:rsid w:val="00DE3F35"/>
    <w:rsid w:val="00E01AD1"/>
    <w:rsid w:val="00E02609"/>
    <w:rsid w:val="00E06746"/>
    <w:rsid w:val="00E06AE1"/>
    <w:rsid w:val="00E12AC0"/>
    <w:rsid w:val="00E2490E"/>
    <w:rsid w:val="00E37198"/>
    <w:rsid w:val="00E50A08"/>
    <w:rsid w:val="00E54327"/>
    <w:rsid w:val="00E657CB"/>
    <w:rsid w:val="00E711ED"/>
    <w:rsid w:val="00E759AC"/>
    <w:rsid w:val="00E8427B"/>
    <w:rsid w:val="00E93B02"/>
    <w:rsid w:val="00EA72FD"/>
    <w:rsid w:val="00EB165D"/>
    <w:rsid w:val="00EC2CA6"/>
    <w:rsid w:val="00ED1144"/>
    <w:rsid w:val="00ED42C9"/>
    <w:rsid w:val="00EE4C63"/>
    <w:rsid w:val="00EE63EC"/>
    <w:rsid w:val="00EE761E"/>
    <w:rsid w:val="00F03202"/>
    <w:rsid w:val="00F1059E"/>
    <w:rsid w:val="00F166FA"/>
    <w:rsid w:val="00F22DB5"/>
    <w:rsid w:val="00F32112"/>
    <w:rsid w:val="00F36914"/>
    <w:rsid w:val="00F373AF"/>
    <w:rsid w:val="00F434B1"/>
    <w:rsid w:val="00F47816"/>
    <w:rsid w:val="00F51225"/>
    <w:rsid w:val="00F52551"/>
    <w:rsid w:val="00F618B1"/>
    <w:rsid w:val="00F70373"/>
    <w:rsid w:val="00F71146"/>
    <w:rsid w:val="00F71CB4"/>
    <w:rsid w:val="00F803A3"/>
    <w:rsid w:val="00F80D5F"/>
    <w:rsid w:val="00FA42C7"/>
    <w:rsid w:val="00FA4AB9"/>
    <w:rsid w:val="00FA79AE"/>
    <w:rsid w:val="00FB10F7"/>
    <w:rsid w:val="00FB6386"/>
    <w:rsid w:val="00FC217A"/>
    <w:rsid w:val="00FD1BFE"/>
    <w:rsid w:val="00FD5C2C"/>
    <w:rsid w:val="00FD6543"/>
    <w:rsid w:val="00FD76AB"/>
    <w:rsid w:val="00FF0098"/>
    <w:rsid w:val="00FF115D"/>
    <w:rsid w:val="00F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57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70">
    <w:name w:val="xl70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3">
    <w:name w:val="xl73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742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742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742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57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70">
    <w:name w:val="xl70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3">
    <w:name w:val="xl73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742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742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742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742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C703611EF35FC8781D32BA9A07131AC684DA99D7CF238BD959745738BgDp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703611EF35FC8781D32BA9A07131AC684DAB9D7AF238BD959745738BD9116DC789C7F233C9C857g5p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2D9A6-9E4B-4E5C-B6AF-ABFE724DB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4290</Words>
  <Characters>24454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Юдина</dc:creator>
  <cp:lastModifiedBy>Татьяна Ю. Смусенок</cp:lastModifiedBy>
  <cp:revision>35</cp:revision>
  <cp:lastPrinted>2023-10-25T10:50:00Z</cp:lastPrinted>
  <dcterms:created xsi:type="dcterms:W3CDTF">2023-05-19T07:55:00Z</dcterms:created>
  <dcterms:modified xsi:type="dcterms:W3CDTF">2023-11-17T07:31:00Z</dcterms:modified>
</cp:coreProperties>
</file>