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67FA15" w14:textId="5B6AE10C" w:rsidR="00E8797B" w:rsidRPr="006924BF" w:rsidRDefault="00347E27" w:rsidP="00DA7F67">
      <w:pPr>
        <w:ind w:firstLine="567"/>
        <w:jc w:val="center"/>
        <w:rPr>
          <w:rFonts w:eastAsia="Calibri" w:cs="Times New Roman"/>
          <w:b/>
          <w:sz w:val="20"/>
          <w:szCs w:val="20"/>
        </w:rPr>
      </w:pPr>
      <w:r w:rsidRPr="006924BF">
        <w:rPr>
          <w:rFonts w:eastAsia="Calibri" w:cs="Times New Roman"/>
          <w:b/>
          <w:sz w:val="20"/>
          <w:szCs w:val="20"/>
        </w:rPr>
        <w:t xml:space="preserve">КОНТРАКТ № </w:t>
      </w:r>
      <w:r w:rsidR="00F5476A">
        <w:rPr>
          <w:rFonts w:eastAsia="Calibri" w:cs="Times New Roman"/>
          <w:b/>
          <w:sz w:val="20"/>
          <w:szCs w:val="20"/>
        </w:rPr>
        <w:t>МП-23-__</w:t>
      </w:r>
    </w:p>
    <w:p w14:paraId="2B18CA10" w14:textId="27D28481" w:rsidR="00F41D67" w:rsidRDefault="00F5476A" w:rsidP="00DA7F67">
      <w:pPr>
        <w:ind w:firstLine="567"/>
        <w:jc w:val="center"/>
        <w:rPr>
          <w:rFonts w:eastAsia="Calibri" w:cs="Times New Roman"/>
          <w:sz w:val="20"/>
          <w:szCs w:val="20"/>
        </w:rPr>
      </w:pPr>
      <w:r w:rsidRPr="00F5476A">
        <w:rPr>
          <w:rFonts w:eastAsia="Calibri" w:cs="Times New Roman"/>
          <w:sz w:val="20"/>
          <w:szCs w:val="20"/>
        </w:rPr>
        <w:t>Поставка лекарственных препаратов</w:t>
      </w:r>
      <w:r>
        <w:rPr>
          <w:rFonts w:eastAsia="Calibri" w:cs="Times New Roman"/>
          <w:sz w:val="20"/>
          <w:szCs w:val="20"/>
        </w:rPr>
        <w:t>_______________</w:t>
      </w:r>
    </w:p>
    <w:p w14:paraId="067195FA" w14:textId="710C998E" w:rsidR="00CD5815" w:rsidRPr="006924BF" w:rsidRDefault="00CD5815" w:rsidP="00DA7F67">
      <w:pPr>
        <w:ind w:firstLine="567"/>
        <w:jc w:val="center"/>
        <w:rPr>
          <w:rFonts w:eastAsia="Calibri" w:cs="Times New Roman"/>
          <w:sz w:val="20"/>
          <w:szCs w:val="20"/>
        </w:rPr>
      </w:pPr>
      <w:r w:rsidRPr="006924BF">
        <w:rPr>
          <w:rFonts w:eastAsia="Calibri" w:cs="Times New Roman"/>
          <w:sz w:val="20"/>
          <w:szCs w:val="20"/>
        </w:rPr>
        <w:t>Идентификационный код закупки (ИКЗ): 232781801219078430100100110000000244</w:t>
      </w:r>
    </w:p>
    <w:p w14:paraId="2BA76455" w14:textId="5E9D65A3" w:rsidR="00E8797B" w:rsidRPr="006924BF" w:rsidRDefault="00347E27" w:rsidP="00DA7F67">
      <w:pPr>
        <w:ind w:firstLine="567"/>
        <w:jc w:val="both"/>
        <w:rPr>
          <w:rFonts w:eastAsia="Calibri" w:cs="Times New Roman"/>
          <w:sz w:val="20"/>
          <w:szCs w:val="20"/>
        </w:rPr>
      </w:pPr>
      <w:r w:rsidRPr="006924BF">
        <w:rPr>
          <w:rFonts w:eastAsia="Calibri" w:cs="Times New Roman"/>
          <w:sz w:val="20"/>
          <w:szCs w:val="20"/>
        </w:rPr>
        <w:t xml:space="preserve">г. Санкт-Петербург                                                                                                       </w:t>
      </w:r>
      <w:r w:rsidR="00EA7C02" w:rsidRPr="006924BF">
        <w:rPr>
          <w:rFonts w:eastAsia="Calibri" w:cs="Times New Roman"/>
          <w:sz w:val="20"/>
          <w:szCs w:val="20"/>
        </w:rPr>
        <w:t xml:space="preserve">         </w:t>
      </w:r>
      <w:r w:rsidR="006924BF" w:rsidRPr="006924BF">
        <w:rPr>
          <w:rFonts w:eastAsia="Calibri" w:cs="Times New Roman"/>
          <w:sz w:val="20"/>
          <w:szCs w:val="20"/>
        </w:rPr>
        <w:t>«</w:t>
      </w:r>
      <w:r w:rsidR="00CB648F" w:rsidRPr="006924BF">
        <w:rPr>
          <w:rFonts w:eastAsia="Calibri" w:cs="Times New Roman"/>
          <w:sz w:val="20"/>
          <w:szCs w:val="20"/>
        </w:rPr>
        <w:t>____</w:t>
      </w:r>
      <w:r w:rsidR="006924BF" w:rsidRPr="006924BF">
        <w:rPr>
          <w:rFonts w:eastAsia="Calibri" w:cs="Times New Roman"/>
          <w:sz w:val="20"/>
          <w:szCs w:val="20"/>
        </w:rPr>
        <w:t>»</w:t>
      </w:r>
      <w:r w:rsidR="00CB648F" w:rsidRPr="006924BF">
        <w:rPr>
          <w:rFonts w:eastAsia="Calibri" w:cs="Times New Roman"/>
          <w:sz w:val="20"/>
          <w:szCs w:val="20"/>
        </w:rPr>
        <w:t>________</w:t>
      </w:r>
      <w:r w:rsidR="00215F7E" w:rsidRPr="006924BF">
        <w:rPr>
          <w:rFonts w:eastAsia="Calibri" w:cs="Times New Roman"/>
          <w:sz w:val="20"/>
          <w:szCs w:val="20"/>
        </w:rPr>
        <w:t xml:space="preserve"> </w:t>
      </w:r>
      <w:r w:rsidR="00005159" w:rsidRPr="006924BF">
        <w:rPr>
          <w:rFonts w:eastAsia="Calibri" w:cs="Times New Roman"/>
          <w:sz w:val="20"/>
          <w:szCs w:val="20"/>
        </w:rPr>
        <w:t xml:space="preserve"> </w:t>
      </w:r>
      <w:r w:rsidRPr="006924BF">
        <w:rPr>
          <w:rFonts w:eastAsia="Calibri" w:cs="Times New Roman"/>
          <w:sz w:val="20"/>
          <w:szCs w:val="20"/>
        </w:rPr>
        <w:t>202</w:t>
      </w:r>
      <w:r w:rsidR="00CB648F" w:rsidRPr="006924BF">
        <w:rPr>
          <w:rFonts w:eastAsia="Calibri" w:cs="Times New Roman"/>
          <w:sz w:val="20"/>
          <w:szCs w:val="20"/>
        </w:rPr>
        <w:t>3</w:t>
      </w:r>
      <w:r w:rsidRPr="006924BF">
        <w:rPr>
          <w:rFonts w:eastAsia="Calibri" w:cs="Times New Roman"/>
          <w:sz w:val="20"/>
          <w:szCs w:val="20"/>
        </w:rPr>
        <w:t xml:space="preserve"> год</w:t>
      </w:r>
    </w:p>
    <w:p w14:paraId="28462A9F" w14:textId="54CDC4DE" w:rsidR="00CD5815" w:rsidRPr="006924BF" w:rsidRDefault="00C03096" w:rsidP="00DA7F67">
      <w:pPr>
        <w:ind w:firstLine="567"/>
        <w:jc w:val="both"/>
        <w:rPr>
          <w:rFonts w:eastAsia="Calibri" w:cs="Times New Roman"/>
          <w:sz w:val="20"/>
          <w:szCs w:val="20"/>
        </w:rPr>
      </w:pPr>
      <w:r w:rsidRPr="006924BF">
        <w:rPr>
          <w:rFonts w:eastAsia="Calibri" w:cs="Times New Roman"/>
          <w:sz w:val="20"/>
          <w:szCs w:val="20"/>
        </w:rPr>
        <w:t xml:space="preserve">Санкт-Петербургское Государственное бюджетное учреждение здравоохранения </w:t>
      </w:r>
      <w:r w:rsidR="006924BF" w:rsidRPr="006924BF">
        <w:rPr>
          <w:rFonts w:eastAsia="Calibri" w:cs="Times New Roman"/>
          <w:sz w:val="20"/>
          <w:szCs w:val="20"/>
        </w:rPr>
        <w:t>«</w:t>
      </w:r>
      <w:r w:rsidRPr="006924BF">
        <w:rPr>
          <w:rFonts w:eastAsia="Calibri" w:cs="Times New Roman"/>
          <w:sz w:val="20"/>
          <w:szCs w:val="20"/>
        </w:rPr>
        <w:t>Городская больница Святого Праведног</w:t>
      </w:r>
      <w:proofErr w:type="gramStart"/>
      <w:r w:rsidRPr="006924BF">
        <w:rPr>
          <w:rFonts w:eastAsia="Calibri" w:cs="Times New Roman"/>
          <w:sz w:val="20"/>
          <w:szCs w:val="20"/>
        </w:rPr>
        <w:t>о Иоа</w:t>
      </w:r>
      <w:proofErr w:type="gramEnd"/>
      <w:r w:rsidRPr="006924BF">
        <w:rPr>
          <w:rFonts w:eastAsia="Calibri" w:cs="Times New Roman"/>
          <w:sz w:val="20"/>
          <w:szCs w:val="20"/>
        </w:rPr>
        <w:t>нна Кронштадтского</w:t>
      </w:r>
      <w:r w:rsidR="006924BF" w:rsidRPr="006924BF">
        <w:rPr>
          <w:rFonts w:eastAsia="Calibri" w:cs="Times New Roman"/>
          <w:sz w:val="20"/>
          <w:szCs w:val="20"/>
        </w:rPr>
        <w:t>»</w:t>
      </w:r>
      <w:r w:rsidRPr="006924BF">
        <w:rPr>
          <w:rFonts w:eastAsia="Calibri" w:cs="Times New Roman"/>
          <w:sz w:val="20"/>
          <w:szCs w:val="20"/>
        </w:rPr>
        <w:t xml:space="preserve">, именуемое в дальнейшем </w:t>
      </w:r>
      <w:r w:rsidR="006924BF" w:rsidRPr="006924BF">
        <w:rPr>
          <w:rFonts w:eastAsia="Calibri" w:cs="Times New Roman"/>
          <w:sz w:val="20"/>
          <w:szCs w:val="20"/>
        </w:rPr>
        <w:t>«</w:t>
      </w:r>
      <w:r w:rsidRPr="006924BF">
        <w:rPr>
          <w:rFonts w:eastAsia="Calibri" w:cs="Times New Roman"/>
          <w:sz w:val="20"/>
          <w:szCs w:val="20"/>
        </w:rPr>
        <w:t>Заказчик</w:t>
      </w:r>
      <w:r w:rsidR="006924BF" w:rsidRPr="006924BF">
        <w:rPr>
          <w:rFonts w:eastAsia="Calibri" w:cs="Times New Roman"/>
          <w:sz w:val="20"/>
          <w:szCs w:val="20"/>
        </w:rPr>
        <w:t>»</w:t>
      </w:r>
      <w:r w:rsidRPr="006924BF">
        <w:rPr>
          <w:rFonts w:eastAsia="Calibri" w:cs="Times New Roman"/>
          <w:sz w:val="20"/>
          <w:szCs w:val="20"/>
        </w:rPr>
        <w:t xml:space="preserve">, в лице главного врача Новика Юрия Алексеевича, действующего на основании устава, с одной стороны </w:t>
      </w:r>
    </w:p>
    <w:p w14:paraId="609ED387" w14:textId="351681CC" w:rsidR="00C03096" w:rsidRPr="006924BF" w:rsidRDefault="005445CC" w:rsidP="00562851">
      <w:pPr>
        <w:ind w:firstLine="567"/>
        <w:jc w:val="both"/>
        <w:rPr>
          <w:rFonts w:eastAsia="Calibri" w:cs="Times New Roman"/>
          <w:sz w:val="20"/>
          <w:szCs w:val="20"/>
        </w:rPr>
      </w:pPr>
      <w:proofErr w:type="gramStart"/>
      <w:r w:rsidRPr="005445CC">
        <w:rPr>
          <w:rFonts w:eastAsia="Calibri" w:cs="Times New Roman"/>
          <w:sz w:val="20"/>
          <w:szCs w:val="20"/>
        </w:rPr>
        <w:t xml:space="preserve">и </w:t>
      </w:r>
      <w:r w:rsidR="00F41D67">
        <w:rPr>
          <w:rFonts w:eastAsia="Calibri" w:cs="Times New Roman"/>
          <w:b/>
          <w:sz w:val="20"/>
          <w:szCs w:val="20"/>
        </w:rPr>
        <w:t>______________________________________</w:t>
      </w:r>
      <w:r w:rsidR="00562851">
        <w:rPr>
          <w:rFonts w:eastAsia="Calibri" w:cs="Times New Roman"/>
          <w:sz w:val="20"/>
          <w:szCs w:val="20"/>
        </w:rPr>
        <w:t>,</w:t>
      </w:r>
      <w:r w:rsidRPr="005445CC">
        <w:rPr>
          <w:rFonts w:eastAsia="Calibri" w:cs="Times New Roman"/>
          <w:sz w:val="20"/>
          <w:szCs w:val="20"/>
        </w:rPr>
        <w:t xml:space="preserve"> именуемое в дальнейшем «Поставщик», в лице </w:t>
      </w:r>
      <w:r w:rsidR="00F41D67">
        <w:rPr>
          <w:rFonts w:eastAsia="Calibri" w:cs="Times New Roman"/>
          <w:sz w:val="20"/>
          <w:szCs w:val="20"/>
        </w:rPr>
        <w:t>_______________________________________</w:t>
      </w:r>
      <w:r w:rsidR="00562851" w:rsidRPr="00562851">
        <w:rPr>
          <w:rFonts w:eastAsia="Calibri" w:cs="Times New Roman"/>
          <w:sz w:val="20"/>
          <w:szCs w:val="20"/>
        </w:rPr>
        <w:t>, действующ</w:t>
      </w:r>
      <w:r w:rsidR="00562851">
        <w:rPr>
          <w:rFonts w:eastAsia="Calibri" w:cs="Times New Roman"/>
          <w:sz w:val="20"/>
          <w:szCs w:val="20"/>
        </w:rPr>
        <w:t>его</w:t>
      </w:r>
      <w:r w:rsidR="00562851" w:rsidRPr="00562851">
        <w:rPr>
          <w:rFonts w:eastAsia="Calibri" w:cs="Times New Roman"/>
          <w:sz w:val="20"/>
          <w:szCs w:val="20"/>
        </w:rPr>
        <w:t xml:space="preserve"> на основании </w:t>
      </w:r>
      <w:r w:rsidR="00F41D67">
        <w:rPr>
          <w:rFonts w:eastAsia="Calibri" w:cs="Times New Roman"/>
          <w:sz w:val="20"/>
          <w:szCs w:val="20"/>
        </w:rPr>
        <w:t>_____________________________________</w:t>
      </w:r>
      <w:r w:rsidRPr="005445CC">
        <w:rPr>
          <w:rFonts w:eastAsia="Calibri" w:cs="Times New Roman"/>
          <w:sz w:val="20"/>
          <w:szCs w:val="20"/>
        </w:rPr>
        <w:t xml:space="preserve"> с другой стороны</w:t>
      </w:r>
      <w:r w:rsidR="00C03096" w:rsidRPr="006924BF">
        <w:rPr>
          <w:rFonts w:eastAsia="Calibri" w:cs="Times New Roman"/>
          <w:sz w:val="20"/>
          <w:szCs w:val="20"/>
        </w:rPr>
        <w:t xml:space="preserve">, здесь и далее именуемые </w:t>
      </w:r>
      <w:r w:rsidR="006924BF" w:rsidRPr="006924BF">
        <w:rPr>
          <w:rFonts w:eastAsia="Calibri" w:cs="Times New Roman"/>
          <w:sz w:val="20"/>
          <w:szCs w:val="20"/>
        </w:rPr>
        <w:t>«</w:t>
      </w:r>
      <w:r w:rsidR="00C03096" w:rsidRPr="006924BF">
        <w:rPr>
          <w:rFonts w:eastAsia="Calibri" w:cs="Times New Roman"/>
          <w:sz w:val="20"/>
          <w:szCs w:val="20"/>
        </w:rPr>
        <w:t>Стороны</w:t>
      </w:r>
      <w:r w:rsidR="006924BF" w:rsidRPr="006924BF">
        <w:rPr>
          <w:rFonts w:eastAsia="Calibri" w:cs="Times New Roman"/>
          <w:sz w:val="20"/>
          <w:szCs w:val="20"/>
        </w:rPr>
        <w:t>»</w:t>
      </w:r>
      <w:r w:rsidR="00C03096" w:rsidRPr="006924BF">
        <w:rPr>
          <w:rFonts w:eastAsia="Calibri" w:cs="Times New Roman"/>
          <w:sz w:val="20"/>
          <w:szCs w:val="20"/>
        </w:rPr>
        <w:t xml:space="preserve">, в порядке, предусмотренном пунктом 4 части 1 статьи 93 Федерального закона от 5 апреля 2013 г. № 44-ФЗ </w:t>
      </w:r>
      <w:r w:rsidR="006924BF" w:rsidRPr="006924BF">
        <w:rPr>
          <w:rFonts w:eastAsia="Calibri" w:cs="Times New Roman"/>
          <w:sz w:val="20"/>
          <w:szCs w:val="20"/>
        </w:rPr>
        <w:t>«</w:t>
      </w:r>
      <w:r w:rsidR="00C03096" w:rsidRPr="006924BF">
        <w:rPr>
          <w:rFonts w:eastAsia="Calibri" w:cs="Times New Roman"/>
          <w:sz w:val="20"/>
          <w:szCs w:val="20"/>
        </w:rPr>
        <w:t>О контрактной системе в сфере закупок товаров, работ, услуг для обеспечения государственных и муниципальных нужд</w:t>
      </w:r>
      <w:r w:rsidR="006924BF" w:rsidRPr="006924BF">
        <w:rPr>
          <w:rFonts w:eastAsia="Calibri" w:cs="Times New Roman"/>
          <w:sz w:val="20"/>
          <w:szCs w:val="20"/>
        </w:rPr>
        <w:t>»</w:t>
      </w:r>
      <w:r w:rsidR="00C03096" w:rsidRPr="006924BF">
        <w:rPr>
          <w:rFonts w:eastAsia="Calibri" w:cs="Times New Roman"/>
          <w:sz w:val="20"/>
          <w:szCs w:val="20"/>
        </w:rPr>
        <w:t xml:space="preserve"> (далее – Федеральный закон о</w:t>
      </w:r>
      <w:r w:rsidR="00C03096" w:rsidRPr="006924BF">
        <w:rPr>
          <w:rFonts w:eastAsia="Calibri" w:cs="Times New Roman"/>
          <w:sz w:val="20"/>
          <w:szCs w:val="20"/>
          <w:lang w:val="en-US"/>
        </w:rPr>
        <w:t> </w:t>
      </w:r>
      <w:r w:rsidR="00C03096" w:rsidRPr="006924BF">
        <w:rPr>
          <w:rFonts w:eastAsia="Calibri" w:cs="Times New Roman"/>
          <w:sz w:val="20"/>
          <w:szCs w:val="20"/>
        </w:rPr>
        <w:t>контрактной системе),  заключили Государственный контракт (далее</w:t>
      </w:r>
      <w:proofErr w:type="gramEnd"/>
      <w:r w:rsidR="00C03096" w:rsidRPr="006924BF">
        <w:rPr>
          <w:rFonts w:eastAsia="Calibri" w:cs="Times New Roman"/>
          <w:sz w:val="20"/>
          <w:szCs w:val="20"/>
        </w:rPr>
        <w:t xml:space="preserve"> – </w:t>
      </w:r>
      <w:proofErr w:type="gramStart"/>
      <w:r w:rsidR="00C03096" w:rsidRPr="006924BF">
        <w:rPr>
          <w:rFonts w:eastAsia="Calibri" w:cs="Times New Roman"/>
          <w:sz w:val="20"/>
          <w:szCs w:val="20"/>
        </w:rPr>
        <w:t>Контракт) о</w:t>
      </w:r>
      <w:r w:rsidR="00C03096" w:rsidRPr="006924BF">
        <w:rPr>
          <w:rFonts w:eastAsia="Calibri" w:cs="Times New Roman"/>
          <w:sz w:val="20"/>
          <w:szCs w:val="20"/>
          <w:lang w:val="en-US"/>
        </w:rPr>
        <w:t> </w:t>
      </w:r>
      <w:r w:rsidR="00C03096" w:rsidRPr="006924BF">
        <w:rPr>
          <w:rFonts w:eastAsia="Calibri" w:cs="Times New Roman"/>
          <w:sz w:val="20"/>
          <w:szCs w:val="20"/>
        </w:rPr>
        <w:t xml:space="preserve">нижеследующем: </w:t>
      </w:r>
      <w:proofErr w:type="gramEnd"/>
    </w:p>
    <w:p w14:paraId="4825C420" w14:textId="77777777" w:rsidR="00C03096" w:rsidRPr="006924BF" w:rsidRDefault="00C03096" w:rsidP="00DA7F67">
      <w:pPr>
        <w:ind w:firstLine="567"/>
        <w:jc w:val="center"/>
        <w:rPr>
          <w:rFonts w:eastAsia="Calibri" w:cs="Times New Roman"/>
          <w:sz w:val="20"/>
          <w:szCs w:val="20"/>
        </w:rPr>
      </w:pPr>
      <w:r w:rsidRPr="006924BF">
        <w:rPr>
          <w:rFonts w:eastAsia="Calibri" w:cs="Times New Roman"/>
          <w:b/>
          <w:bCs/>
          <w:sz w:val="20"/>
          <w:szCs w:val="20"/>
        </w:rPr>
        <w:t>1. Предмет Контракта</w:t>
      </w:r>
    </w:p>
    <w:p w14:paraId="6BE1D08C" w14:textId="0E9C8B7D"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 xml:space="preserve">1.1. В соответствии с Контрактом Поставщик обязуется в порядке и сроки, предусмотренные Контрактом, осуществить поставку </w:t>
      </w:r>
      <w:r w:rsidR="00F5476A" w:rsidRPr="00F5476A">
        <w:rPr>
          <w:rFonts w:eastAsia="Calibri" w:cs="Times New Roman"/>
          <w:sz w:val="20"/>
          <w:szCs w:val="20"/>
        </w:rPr>
        <w:t>Поставка лекарственных препаратов</w:t>
      </w:r>
      <w:r w:rsidR="00BE2AD3" w:rsidRPr="00BE2AD3">
        <w:rPr>
          <w:rFonts w:eastAsia="Calibri" w:cs="Times New Roman"/>
          <w:sz w:val="20"/>
          <w:szCs w:val="20"/>
        </w:rPr>
        <w:t xml:space="preserve"> </w:t>
      </w:r>
      <w:r w:rsidRPr="006924BF">
        <w:rPr>
          <w:rFonts w:eastAsia="Calibri" w:cs="Times New Roman"/>
          <w:sz w:val="20"/>
          <w:szCs w:val="20"/>
        </w:rPr>
        <w:t>(далее – Товар) в</w:t>
      </w:r>
      <w:r w:rsidRPr="006924BF">
        <w:rPr>
          <w:rFonts w:eastAsia="Calibri" w:cs="Times New Roman"/>
          <w:sz w:val="20"/>
          <w:szCs w:val="20"/>
          <w:lang w:val="en-US"/>
        </w:rPr>
        <w:t> </w:t>
      </w:r>
      <w:r w:rsidRPr="006924BF">
        <w:rPr>
          <w:rFonts w:eastAsia="Calibri" w:cs="Times New Roman"/>
          <w:sz w:val="20"/>
          <w:szCs w:val="20"/>
        </w:rPr>
        <w:t>соответствии со Спецификацией (приложение № 1 к Контракту), а Заказчик обязуется в порядке и</w:t>
      </w:r>
      <w:r w:rsidRPr="006924BF">
        <w:rPr>
          <w:rFonts w:eastAsia="Calibri" w:cs="Times New Roman"/>
          <w:sz w:val="20"/>
          <w:szCs w:val="20"/>
          <w:lang w:val="en-US"/>
        </w:rPr>
        <w:t> </w:t>
      </w:r>
      <w:r w:rsidRPr="006924BF">
        <w:rPr>
          <w:rFonts w:eastAsia="Calibri" w:cs="Times New Roman"/>
          <w:sz w:val="20"/>
          <w:szCs w:val="20"/>
        </w:rPr>
        <w:t>сроки, предусмотренные Контрактом, принять и оплатить поставленный Товар.</w:t>
      </w:r>
    </w:p>
    <w:p w14:paraId="510A6B4B"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1.2. Номенклатура Товара и его количество определяются Спецификацией (приложение № 1 к Контракту), технические показатели – Техническими характеристиками (приложение № 2 к</w:t>
      </w:r>
      <w:r w:rsidRPr="006924BF">
        <w:rPr>
          <w:rFonts w:eastAsia="Calibri" w:cs="Times New Roman"/>
          <w:sz w:val="20"/>
          <w:szCs w:val="20"/>
          <w:lang w:val="en-US"/>
        </w:rPr>
        <w:t> </w:t>
      </w:r>
      <w:r w:rsidRPr="006924BF">
        <w:rPr>
          <w:rFonts w:eastAsia="Calibri" w:cs="Times New Roman"/>
          <w:sz w:val="20"/>
          <w:szCs w:val="20"/>
        </w:rPr>
        <w:t>Контракту).</w:t>
      </w:r>
    </w:p>
    <w:p w14:paraId="17C2ED65"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1.3. Поставка Товара осуществляется Поставщиком с разгрузкой транспортного средства в следующем порядке:</w:t>
      </w:r>
    </w:p>
    <w:p w14:paraId="2C1A0AAB" w14:textId="0584486E"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 xml:space="preserve">Поставщик доставляет Товар Заказчику по адресу: г. Кронштадт, ул. Газовый завод д. 3 </w:t>
      </w:r>
      <w:r w:rsidR="00CB648F" w:rsidRPr="006924BF">
        <w:rPr>
          <w:rFonts w:eastAsia="Calibri" w:cs="Times New Roman"/>
          <w:sz w:val="20"/>
          <w:szCs w:val="20"/>
        </w:rPr>
        <w:t xml:space="preserve">лит. А </w:t>
      </w:r>
      <w:r w:rsidRPr="006924BF">
        <w:rPr>
          <w:rFonts w:eastAsia="Calibri" w:cs="Times New Roman"/>
          <w:sz w:val="20"/>
          <w:szCs w:val="20"/>
        </w:rPr>
        <w:t xml:space="preserve">(далее – Место доставки). </w:t>
      </w:r>
    </w:p>
    <w:p w14:paraId="546079DB" w14:textId="77777777" w:rsidR="00C03096" w:rsidRPr="006924BF" w:rsidRDefault="00C03096" w:rsidP="00DA7F67">
      <w:pPr>
        <w:ind w:firstLine="567"/>
        <w:jc w:val="center"/>
        <w:rPr>
          <w:rFonts w:eastAsia="Calibri" w:cs="Times New Roman"/>
          <w:b/>
          <w:bCs/>
          <w:sz w:val="20"/>
          <w:szCs w:val="20"/>
        </w:rPr>
      </w:pPr>
      <w:r w:rsidRPr="006924BF">
        <w:rPr>
          <w:rFonts w:eastAsia="Calibri" w:cs="Times New Roman"/>
          <w:b/>
          <w:bCs/>
          <w:sz w:val="20"/>
          <w:szCs w:val="20"/>
        </w:rPr>
        <w:t>2. Цена Контракта</w:t>
      </w:r>
    </w:p>
    <w:p w14:paraId="3A7997F0" w14:textId="77777777" w:rsidR="00CB648F" w:rsidRPr="006924BF" w:rsidRDefault="00C03096" w:rsidP="00DA7F67">
      <w:pPr>
        <w:ind w:firstLine="567"/>
        <w:jc w:val="both"/>
        <w:rPr>
          <w:rFonts w:eastAsia="Calibri" w:cs="Times New Roman"/>
          <w:sz w:val="20"/>
          <w:szCs w:val="20"/>
        </w:rPr>
      </w:pPr>
      <w:r w:rsidRPr="006924BF">
        <w:rPr>
          <w:rFonts w:eastAsia="Calibri" w:cs="Times New Roman"/>
          <w:sz w:val="20"/>
          <w:szCs w:val="20"/>
        </w:rPr>
        <w:t>2.1. Цена Контракта и валюта платежа устанавливаются в российских рублях.</w:t>
      </w:r>
    </w:p>
    <w:p w14:paraId="422338E0" w14:textId="625F5A9B" w:rsidR="00E73362" w:rsidRPr="00634245" w:rsidRDefault="00C03096" w:rsidP="00DA7F67">
      <w:pPr>
        <w:ind w:firstLine="567"/>
        <w:jc w:val="both"/>
        <w:rPr>
          <w:rFonts w:eastAsia="Calibri" w:cs="Times New Roman"/>
          <w:b/>
          <w:sz w:val="20"/>
          <w:szCs w:val="20"/>
        </w:rPr>
      </w:pPr>
      <w:r w:rsidRPr="006924BF">
        <w:rPr>
          <w:rFonts w:eastAsia="Calibri" w:cs="Times New Roman"/>
          <w:sz w:val="20"/>
          <w:szCs w:val="20"/>
        </w:rPr>
        <w:t xml:space="preserve">2.2. Цена Контракта </w:t>
      </w:r>
      <w:r w:rsidR="00B65BED" w:rsidRPr="006924BF">
        <w:rPr>
          <w:rFonts w:eastAsia="Calibri" w:cs="Times New Roman"/>
          <w:sz w:val="20"/>
          <w:szCs w:val="20"/>
        </w:rPr>
        <w:t xml:space="preserve">составляет </w:t>
      </w:r>
      <w:r w:rsidR="00F5476A">
        <w:rPr>
          <w:rFonts w:eastAsia="Calibri" w:cs="Times New Roman"/>
          <w:b/>
          <w:sz w:val="20"/>
          <w:szCs w:val="20"/>
        </w:rPr>
        <w:t>______</w:t>
      </w:r>
      <w:r w:rsidR="00634245" w:rsidRPr="00634245">
        <w:rPr>
          <w:rFonts w:eastAsia="Calibri" w:cs="Times New Roman"/>
          <w:b/>
          <w:sz w:val="20"/>
          <w:szCs w:val="20"/>
        </w:rPr>
        <w:t xml:space="preserve"> руб. (</w:t>
      </w:r>
      <w:r w:rsidR="00F5476A">
        <w:rPr>
          <w:rFonts w:eastAsia="Calibri" w:cs="Times New Roman"/>
          <w:b/>
          <w:sz w:val="20"/>
          <w:szCs w:val="20"/>
        </w:rPr>
        <w:t>_________</w:t>
      </w:r>
      <w:r w:rsidR="00634245" w:rsidRPr="00634245">
        <w:rPr>
          <w:rFonts w:eastAsia="Calibri" w:cs="Times New Roman"/>
          <w:b/>
          <w:sz w:val="20"/>
          <w:szCs w:val="20"/>
        </w:rPr>
        <w:t xml:space="preserve"> рублей </w:t>
      </w:r>
      <w:r w:rsidR="00F5476A">
        <w:rPr>
          <w:rFonts w:eastAsia="Calibri" w:cs="Times New Roman"/>
          <w:b/>
          <w:sz w:val="20"/>
          <w:szCs w:val="20"/>
        </w:rPr>
        <w:t>__</w:t>
      </w:r>
      <w:r w:rsidR="00634245" w:rsidRPr="00634245">
        <w:rPr>
          <w:rFonts w:eastAsia="Calibri" w:cs="Times New Roman"/>
          <w:b/>
          <w:sz w:val="20"/>
          <w:szCs w:val="20"/>
        </w:rPr>
        <w:t xml:space="preserve"> копеек), в т. ч. НДС (10%) </w:t>
      </w:r>
      <w:r w:rsidR="00F5476A">
        <w:rPr>
          <w:rFonts w:eastAsia="Calibri" w:cs="Times New Roman"/>
          <w:b/>
          <w:sz w:val="20"/>
          <w:szCs w:val="20"/>
        </w:rPr>
        <w:t>__</w:t>
      </w:r>
      <w:r w:rsidR="00634245" w:rsidRPr="00634245">
        <w:rPr>
          <w:rFonts w:eastAsia="Calibri" w:cs="Times New Roman"/>
          <w:b/>
          <w:sz w:val="20"/>
          <w:szCs w:val="20"/>
        </w:rPr>
        <w:t xml:space="preserve"> руб. (</w:t>
      </w:r>
      <w:r w:rsidR="00F5476A">
        <w:rPr>
          <w:rFonts w:eastAsia="Calibri" w:cs="Times New Roman"/>
          <w:b/>
          <w:sz w:val="20"/>
          <w:szCs w:val="20"/>
        </w:rPr>
        <w:t>_____</w:t>
      </w:r>
      <w:r w:rsidR="00634245" w:rsidRPr="00634245">
        <w:rPr>
          <w:rFonts w:eastAsia="Calibri" w:cs="Times New Roman"/>
          <w:b/>
          <w:sz w:val="20"/>
          <w:szCs w:val="20"/>
        </w:rPr>
        <w:t xml:space="preserve"> рублей </w:t>
      </w:r>
      <w:r w:rsidR="00F5476A">
        <w:rPr>
          <w:rFonts w:eastAsia="Calibri" w:cs="Times New Roman"/>
          <w:b/>
          <w:sz w:val="20"/>
          <w:szCs w:val="20"/>
        </w:rPr>
        <w:t>__</w:t>
      </w:r>
      <w:r w:rsidR="00634245" w:rsidRPr="00634245">
        <w:rPr>
          <w:rFonts w:eastAsia="Calibri" w:cs="Times New Roman"/>
          <w:b/>
          <w:sz w:val="20"/>
          <w:szCs w:val="20"/>
        </w:rPr>
        <w:t xml:space="preserve"> копеек)</w:t>
      </w:r>
      <w:r w:rsidR="00E73362" w:rsidRPr="00634245">
        <w:rPr>
          <w:rFonts w:eastAsia="Calibri" w:cs="Times New Roman"/>
          <w:b/>
          <w:sz w:val="20"/>
          <w:szCs w:val="20"/>
        </w:rPr>
        <w:t>.</w:t>
      </w:r>
    </w:p>
    <w:p w14:paraId="730B3605" w14:textId="5C49B820"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102447EC" w14:textId="77777777" w:rsidR="00C03096" w:rsidRPr="006924BF" w:rsidRDefault="00C03096" w:rsidP="00DA7F67">
      <w:pPr>
        <w:widowControl w:val="0"/>
        <w:ind w:firstLine="567"/>
        <w:jc w:val="both"/>
        <w:rPr>
          <w:rFonts w:eastAsia="Calibri" w:cs="Times New Roman"/>
          <w:sz w:val="20"/>
          <w:szCs w:val="20"/>
        </w:rPr>
      </w:pPr>
      <w:r w:rsidRPr="006924BF">
        <w:rPr>
          <w:rFonts w:eastAsia="Calibri" w:cs="Times New Roman"/>
          <w:sz w:val="20"/>
          <w:szCs w:val="20"/>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5AE7D4B7"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F5BFC05" w14:textId="7F23C804" w:rsidR="006B3AA9" w:rsidRPr="006924BF" w:rsidRDefault="00C03096" w:rsidP="00F5476A">
      <w:pPr>
        <w:widowControl w:val="0"/>
        <w:ind w:firstLine="567"/>
        <w:jc w:val="both"/>
        <w:rPr>
          <w:rFonts w:eastAsia="Calibri" w:cs="Times New Roman"/>
          <w:sz w:val="20"/>
          <w:szCs w:val="20"/>
        </w:rPr>
      </w:pPr>
      <w:r w:rsidRPr="006924BF">
        <w:rPr>
          <w:rFonts w:eastAsia="Calibri" w:cs="Times New Roman"/>
          <w:sz w:val="20"/>
          <w:szCs w:val="20"/>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F716460" w14:textId="77777777" w:rsidR="00C03096" w:rsidRPr="006924BF" w:rsidRDefault="00C03096" w:rsidP="00DA7F67">
      <w:pPr>
        <w:ind w:firstLine="567"/>
        <w:jc w:val="center"/>
        <w:rPr>
          <w:rFonts w:eastAsia="Calibri" w:cs="Times New Roman"/>
          <w:b/>
          <w:bCs/>
          <w:sz w:val="20"/>
          <w:szCs w:val="20"/>
        </w:rPr>
      </w:pPr>
      <w:r w:rsidRPr="006924BF">
        <w:rPr>
          <w:rFonts w:eastAsia="Calibri" w:cs="Times New Roman"/>
          <w:b/>
          <w:bCs/>
          <w:sz w:val="20"/>
          <w:szCs w:val="20"/>
        </w:rPr>
        <w:t>3. Взаимодействие Сторон</w:t>
      </w:r>
    </w:p>
    <w:p w14:paraId="3C24AFE2" w14:textId="77777777" w:rsidR="00C03096" w:rsidRPr="006924BF" w:rsidRDefault="00C03096" w:rsidP="00DA7F67">
      <w:pPr>
        <w:widowControl w:val="0"/>
        <w:ind w:firstLine="567"/>
        <w:jc w:val="both"/>
        <w:rPr>
          <w:rFonts w:eastAsia="Calibri" w:cs="Times New Roman"/>
          <w:sz w:val="20"/>
          <w:szCs w:val="20"/>
        </w:rPr>
      </w:pPr>
      <w:r w:rsidRPr="006924BF">
        <w:rPr>
          <w:rFonts w:eastAsia="Calibri" w:cs="Times New Roman"/>
          <w:sz w:val="20"/>
          <w:szCs w:val="20"/>
        </w:rPr>
        <w:t>3.1. Поставщик обязан:</w:t>
      </w:r>
    </w:p>
    <w:p w14:paraId="667C586D"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 xml:space="preserve">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w:t>
      </w:r>
    </w:p>
    <w:p w14:paraId="4B5939F2"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lastRenderedPageBreak/>
        <w:t>3.1.2. представлять по требованию Заказчика информацию и документы, относящиеся к предмету Контракта;</w:t>
      </w:r>
    </w:p>
    <w:p w14:paraId="3910C56B"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3.1.3. незамедлительно информировать Заказчика обо всех обстоятельствах, препятствующих исполнению Контракта;</w:t>
      </w:r>
    </w:p>
    <w:p w14:paraId="53725ECE"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3.1.4. устранять своими силами и за свой счет допущенные недостатки при поставке Товара;</w:t>
      </w:r>
    </w:p>
    <w:p w14:paraId="65ABE2DE" w14:textId="672CB85F"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3.1.5. обеспечить функционирование своей электронной почты, адрес которой указан в разделе Контракта, содержащем реквизиты Сторон, в рабочие дни с 08:30 до 17:00, а также регулярный контроль входящей электронной корреспонденции на предмет наличия заявок Заказчика на поставку Товара.</w:t>
      </w:r>
    </w:p>
    <w:p w14:paraId="0E2B5D48"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3.2. Поставщик вправе:</w:t>
      </w:r>
    </w:p>
    <w:p w14:paraId="30A64596"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3.2.1. требовать от Заказчика приемки поставленного Товара в Месте доставки;</w:t>
      </w:r>
    </w:p>
    <w:p w14:paraId="75C84855"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3.2.2. требовать от Заказчика предоставления имеющейся у него информации, необходимой для исполнения обязательств по Контракту;</w:t>
      </w:r>
    </w:p>
    <w:p w14:paraId="1F8BD19A"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3.2.3. требовать от Заказчика своевременной оплаты поставленного Товара в порядке и на условиях, предусмотренных Контрактом.</w:t>
      </w:r>
    </w:p>
    <w:p w14:paraId="51F4CA00"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3.3. Заказчик обязан:</w:t>
      </w:r>
    </w:p>
    <w:p w14:paraId="36F63FA9"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1FF5122F"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3.3.2. своевременно принять и оплатить поставленный Товар;</w:t>
      </w:r>
    </w:p>
    <w:p w14:paraId="17C75C1C"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3.4. Заказчик вправе:</w:t>
      </w:r>
    </w:p>
    <w:p w14:paraId="56255924"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3.4.1. требовать от Поставщика надлежащего исполнения обязательств, предусмотренных Контрактом;</w:t>
      </w:r>
    </w:p>
    <w:p w14:paraId="71D9920B"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3.4.2. запрашивать у Поставщика информацию об исполнении им обязательств по Контракту;</w:t>
      </w:r>
    </w:p>
    <w:p w14:paraId="42C49347"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14:paraId="0A52D833"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 xml:space="preserve">3.4.4. осуществлять выборочную проверку качества поставляемого Товара, в том числе после приемки Товара; </w:t>
      </w:r>
    </w:p>
    <w:p w14:paraId="273CC1FE"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3.4.5. требовать от Поставщика устранения недостатков, допущенных при исполнении Контракта, за его счет;</w:t>
      </w:r>
    </w:p>
    <w:p w14:paraId="60EB0038"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3.4.6. отказаться от приемки Товара, не соответствующего условиям Контракта, и потребовать безвозмездного устранения недостатков;</w:t>
      </w:r>
    </w:p>
    <w:p w14:paraId="3274411B"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30F27DB4" w14:textId="77777777" w:rsidR="00C03096" w:rsidRPr="006924BF" w:rsidRDefault="00C03096" w:rsidP="00DA7F67">
      <w:pPr>
        <w:ind w:firstLine="567"/>
        <w:jc w:val="center"/>
        <w:rPr>
          <w:rFonts w:eastAsia="Calibri" w:cs="Times New Roman"/>
          <w:sz w:val="20"/>
          <w:szCs w:val="20"/>
        </w:rPr>
      </w:pPr>
      <w:r w:rsidRPr="006924BF">
        <w:rPr>
          <w:rFonts w:eastAsia="Calibri" w:cs="Times New Roman"/>
          <w:b/>
          <w:bCs/>
          <w:sz w:val="20"/>
          <w:szCs w:val="20"/>
        </w:rPr>
        <w:t>4. Упаковка и маркировка. Условия транспортировки</w:t>
      </w:r>
    </w:p>
    <w:p w14:paraId="61CD3483"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4.1. Упаковка и маркировка Товара должны соответствовать требованиям законодательства Российской Федерации,</w:t>
      </w:r>
      <w:r w:rsidRPr="006924BF">
        <w:rPr>
          <w:rFonts w:eastAsia="Calibri" w:cs="Times New Roman"/>
          <w:iCs/>
          <w:sz w:val="20"/>
          <w:szCs w:val="20"/>
        </w:rPr>
        <w:t xml:space="preserve"> международных договоров и актов, составляющих право Евразийского экономического союза. </w:t>
      </w:r>
    </w:p>
    <w:p w14:paraId="1864626E"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5E20CB75"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При определении габаритов упаковки Товара и его веса с упаковкой необходимо учитывать удаленность Мест доставки и отсутствие грузоподъемных сре</w:t>
      </w:r>
      <w:proofErr w:type="gramStart"/>
      <w:r w:rsidRPr="006924BF">
        <w:rPr>
          <w:rFonts w:eastAsia="Calibri" w:cs="Times New Roman"/>
          <w:sz w:val="20"/>
          <w:szCs w:val="20"/>
        </w:rPr>
        <w:t>дств в п</w:t>
      </w:r>
      <w:proofErr w:type="gramEnd"/>
      <w:r w:rsidRPr="006924BF">
        <w:rPr>
          <w:rFonts w:eastAsia="Calibri" w:cs="Times New Roman"/>
          <w:sz w:val="20"/>
          <w:szCs w:val="20"/>
        </w:rPr>
        <w:t>унктах по пути следования Товара.</w:t>
      </w:r>
    </w:p>
    <w:p w14:paraId="2B2A3BDE"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4.3. Вся упаковка должна иметь следующую маркировку:</w:t>
      </w:r>
    </w:p>
    <w:p w14:paraId="0E4790DD"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Наименование Товара;</w:t>
      </w:r>
    </w:p>
    <w:p w14:paraId="6A8D2043"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Контракт №;</w:t>
      </w:r>
    </w:p>
    <w:p w14:paraId="431B8A19"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Заказчик: (наименование);</w:t>
      </w:r>
    </w:p>
    <w:p w14:paraId="128DC02B" w14:textId="6B6F860D" w:rsidR="00C03096" w:rsidRPr="006924BF" w:rsidRDefault="00C03096" w:rsidP="00DA7F67">
      <w:pPr>
        <w:ind w:firstLine="567"/>
        <w:jc w:val="both"/>
        <w:rPr>
          <w:rFonts w:eastAsia="Calibri" w:cs="Times New Roman"/>
          <w:sz w:val="20"/>
          <w:szCs w:val="20"/>
        </w:rPr>
      </w:pPr>
      <w:proofErr w:type="gramStart"/>
      <w:r w:rsidRPr="006924BF">
        <w:rPr>
          <w:rFonts w:eastAsia="Calibri" w:cs="Times New Roman"/>
          <w:sz w:val="20"/>
          <w:szCs w:val="20"/>
        </w:rPr>
        <w:t>Поставщик: (наименование (для юридического лица), фамилия, имя, отчество (при</w:t>
      </w:r>
      <w:r w:rsidR="00F5476A">
        <w:rPr>
          <w:rFonts w:eastAsia="Calibri" w:cs="Times New Roman"/>
          <w:sz w:val="20"/>
          <w:szCs w:val="20"/>
        </w:rPr>
        <w:t xml:space="preserve"> наличии) (для физического лица</w:t>
      </w:r>
      <w:r w:rsidRPr="006924BF">
        <w:rPr>
          <w:rFonts w:eastAsia="Calibri" w:cs="Times New Roman"/>
          <w:sz w:val="20"/>
          <w:szCs w:val="20"/>
        </w:rPr>
        <w:t>);</w:t>
      </w:r>
      <w:proofErr w:type="gramEnd"/>
    </w:p>
    <w:p w14:paraId="6311F85A"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Пункт назначения;</w:t>
      </w:r>
    </w:p>
    <w:p w14:paraId="43718084"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Грузоотправитель;</w:t>
      </w:r>
    </w:p>
    <w:p w14:paraId="745C3066"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lastRenderedPageBreak/>
        <w:t>Ящик/контейнер № ______, всего ящиков/контейнеров;</w:t>
      </w:r>
    </w:p>
    <w:p w14:paraId="0FB9C134"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Размеры (высота, длина, ширина);</w:t>
      </w:r>
    </w:p>
    <w:p w14:paraId="64359D03"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Вес брутто (</w:t>
      </w:r>
      <w:proofErr w:type="gramStart"/>
      <w:r w:rsidRPr="006924BF">
        <w:rPr>
          <w:rFonts w:eastAsia="Calibri" w:cs="Times New Roman"/>
          <w:sz w:val="20"/>
          <w:szCs w:val="20"/>
        </w:rPr>
        <w:t>кг</w:t>
      </w:r>
      <w:proofErr w:type="gramEnd"/>
      <w:r w:rsidRPr="006924BF">
        <w:rPr>
          <w:rFonts w:eastAsia="Calibri" w:cs="Times New Roman"/>
          <w:sz w:val="20"/>
          <w:szCs w:val="20"/>
        </w:rPr>
        <w:t>);</w:t>
      </w:r>
    </w:p>
    <w:p w14:paraId="77D573F9"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 xml:space="preserve">Вес нетто </w:t>
      </w:r>
      <w:proofErr w:type="gramStart"/>
      <w:r w:rsidRPr="006924BF">
        <w:rPr>
          <w:rFonts w:eastAsia="Calibri" w:cs="Times New Roman"/>
          <w:sz w:val="20"/>
          <w:szCs w:val="20"/>
        </w:rPr>
        <w:t>кг</w:t>
      </w:r>
      <w:proofErr w:type="gramEnd"/>
      <w:r w:rsidRPr="006924BF">
        <w:rPr>
          <w:rFonts w:eastAsia="Calibri" w:cs="Times New Roman"/>
          <w:sz w:val="20"/>
          <w:szCs w:val="20"/>
        </w:rPr>
        <w:t>;</w:t>
      </w:r>
    </w:p>
    <w:p w14:paraId="52CF0946"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w:t>
      </w:r>
      <w:proofErr w:type="gramStart"/>
      <w:r w:rsidRPr="006924BF">
        <w:rPr>
          <w:rFonts w:eastAsia="Calibri" w:cs="Times New Roman"/>
          <w:sz w:val="20"/>
          <w:szCs w:val="20"/>
        </w:rPr>
        <w:t>ст с пр</w:t>
      </w:r>
      <w:proofErr w:type="gramEnd"/>
      <w:r w:rsidRPr="006924BF">
        <w:rPr>
          <w:rFonts w:eastAsia="Calibri" w:cs="Times New Roman"/>
          <w:sz w:val="20"/>
          <w:szCs w:val="20"/>
        </w:rPr>
        <w:t>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6BA398F8"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E305A6D" w14:textId="77777777" w:rsidR="00C03096" w:rsidRPr="006924BF" w:rsidRDefault="00C03096" w:rsidP="00DA7F67">
      <w:pPr>
        <w:ind w:firstLine="567"/>
        <w:jc w:val="center"/>
        <w:rPr>
          <w:rFonts w:eastAsia="Calibri" w:cs="Times New Roman"/>
          <w:b/>
          <w:bCs/>
          <w:sz w:val="20"/>
          <w:szCs w:val="20"/>
        </w:rPr>
      </w:pPr>
      <w:r w:rsidRPr="006924BF">
        <w:rPr>
          <w:rFonts w:eastAsia="Calibri" w:cs="Times New Roman"/>
          <w:b/>
          <w:bCs/>
          <w:sz w:val="20"/>
          <w:szCs w:val="20"/>
        </w:rPr>
        <w:t>5. Поставка Товара</w:t>
      </w:r>
    </w:p>
    <w:p w14:paraId="2009FD03" w14:textId="6CB5DD2F" w:rsidR="00C03096" w:rsidRPr="006924BF" w:rsidRDefault="00C03096" w:rsidP="00DA7F67">
      <w:pPr>
        <w:ind w:firstLine="567"/>
        <w:jc w:val="both"/>
        <w:rPr>
          <w:rFonts w:eastAsia="Calibri" w:cs="Times New Roman"/>
          <w:sz w:val="20"/>
          <w:szCs w:val="20"/>
          <w:u w:val="single"/>
        </w:rPr>
      </w:pPr>
      <w:r w:rsidRPr="006924BF">
        <w:rPr>
          <w:rFonts w:eastAsia="Calibri" w:cs="Times New Roman"/>
          <w:sz w:val="20"/>
          <w:szCs w:val="20"/>
        </w:rPr>
        <w:t>5.1. Поставка Товара осуществляется Поставщиком до Места доставки на условиях, предусмотренных пунктом 1.3 Контракта</w:t>
      </w:r>
      <w:r w:rsidR="00045309" w:rsidRPr="006924BF">
        <w:rPr>
          <w:rFonts w:eastAsia="Calibri" w:cs="Times New Roman"/>
          <w:sz w:val="20"/>
          <w:szCs w:val="20"/>
        </w:rPr>
        <w:t xml:space="preserve">. </w:t>
      </w:r>
      <w:r w:rsidR="00AC52FB" w:rsidRPr="006924BF">
        <w:rPr>
          <w:rFonts w:eastAsia="Calibri" w:cs="Times New Roman"/>
          <w:sz w:val="20"/>
          <w:szCs w:val="20"/>
        </w:rPr>
        <w:t>Срок</w:t>
      </w:r>
      <w:r w:rsidRPr="006924BF">
        <w:rPr>
          <w:rFonts w:eastAsia="Calibri" w:cs="Times New Roman"/>
          <w:sz w:val="20"/>
          <w:szCs w:val="20"/>
        </w:rPr>
        <w:t xml:space="preserve"> поставки товара: с момента заключения Контракта</w:t>
      </w:r>
      <w:r w:rsidR="0058324E" w:rsidRPr="006924BF">
        <w:rPr>
          <w:rFonts w:eastAsia="Calibri" w:cs="Times New Roman"/>
          <w:sz w:val="20"/>
          <w:szCs w:val="20"/>
        </w:rPr>
        <w:t>,</w:t>
      </w:r>
      <w:r w:rsidRPr="006924BF">
        <w:rPr>
          <w:rFonts w:eastAsia="Calibri" w:cs="Times New Roman"/>
          <w:sz w:val="20"/>
          <w:szCs w:val="20"/>
        </w:rPr>
        <w:t xml:space="preserve"> но не позднее </w:t>
      </w:r>
      <w:r w:rsidR="00F5476A">
        <w:rPr>
          <w:rFonts w:eastAsia="Calibri" w:cs="Times New Roman"/>
          <w:sz w:val="20"/>
          <w:szCs w:val="20"/>
          <w:u w:val="single"/>
        </w:rPr>
        <w:t>15</w:t>
      </w:r>
      <w:r w:rsidRPr="006924BF">
        <w:rPr>
          <w:rFonts w:eastAsia="Calibri" w:cs="Times New Roman"/>
          <w:sz w:val="20"/>
          <w:szCs w:val="20"/>
          <w:u w:val="single"/>
        </w:rPr>
        <w:t>.</w:t>
      </w:r>
      <w:r w:rsidR="00AC52FB" w:rsidRPr="006924BF">
        <w:rPr>
          <w:rFonts w:eastAsia="Calibri" w:cs="Times New Roman"/>
          <w:sz w:val="20"/>
          <w:szCs w:val="20"/>
          <w:u w:val="single"/>
        </w:rPr>
        <w:t>12</w:t>
      </w:r>
      <w:r w:rsidRPr="006924BF">
        <w:rPr>
          <w:rFonts w:eastAsia="Calibri" w:cs="Times New Roman"/>
          <w:sz w:val="20"/>
          <w:szCs w:val="20"/>
          <w:u w:val="single"/>
        </w:rPr>
        <w:t>.202</w:t>
      </w:r>
      <w:r w:rsidR="00CB648F" w:rsidRPr="006924BF">
        <w:rPr>
          <w:rFonts w:eastAsia="Calibri" w:cs="Times New Roman"/>
          <w:sz w:val="20"/>
          <w:szCs w:val="20"/>
          <w:u w:val="single"/>
        </w:rPr>
        <w:t>3</w:t>
      </w:r>
      <w:r w:rsidRPr="006924BF">
        <w:rPr>
          <w:rFonts w:eastAsia="Calibri" w:cs="Times New Roman"/>
          <w:sz w:val="20"/>
          <w:szCs w:val="20"/>
          <w:u w:val="single"/>
        </w:rPr>
        <w:t xml:space="preserve"> г.  </w:t>
      </w:r>
    </w:p>
    <w:p w14:paraId="3A3C27D8" w14:textId="76A2D51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u w:val="single"/>
        </w:rPr>
        <w:t xml:space="preserve">Товар доставляется партиями по предварительной заявке Заказчика в течение </w:t>
      </w:r>
      <w:r w:rsidR="008D2ABE" w:rsidRPr="006924BF">
        <w:rPr>
          <w:rFonts w:eastAsia="Calibri" w:cs="Times New Roman"/>
          <w:sz w:val="20"/>
          <w:szCs w:val="20"/>
          <w:u w:val="single"/>
        </w:rPr>
        <w:t>5</w:t>
      </w:r>
      <w:r w:rsidRPr="006924BF">
        <w:rPr>
          <w:rFonts w:eastAsia="Calibri" w:cs="Times New Roman"/>
          <w:sz w:val="20"/>
          <w:szCs w:val="20"/>
          <w:u w:val="single"/>
        </w:rPr>
        <w:t xml:space="preserve"> (</w:t>
      </w:r>
      <w:r w:rsidR="008D2ABE" w:rsidRPr="006924BF">
        <w:rPr>
          <w:rFonts w:eastAsia="Calibri" w:cs="Times New Roman"/>
          <w:sz w:val="20"/>
          <w:szCs w:val="20"/>
          <w:u w:val="single"/>
        </w:rPr>
        <w:t>п</w:t>
      </w:r>
      <w:r w:rsidRPr="006924BF">
        <w:rPr>
          <w:rFonts w:eastAsia="Calibri" w:cs="Times New Roman"/>
          <w:sz w:val="20"/>
          <w:szCs w:val="20"/>
          <w:u w:val="single"/>
        </w:rPr>
        <w:t>яти) дней</w:t>
      </w:r>
      <w:r w:rsidRPr="006924BF">
        <w:rPr>
          <w:rFonts w:eastAsia="Calibri" w:cs="Times New Roman"/>
          <w:sz w:val="20"/>
          <w:szCs w:val="20"/>
        </w:rPr>
        <w:t>, с момента получения письменной заявки от Заказчика, переданной посредством факсимильной связи или по электронной почте. Ассортимент, характеристики и количество Товара, поставляемого Поставщиком в рамках данного Контракта, должны строго соответствовать указанным в Спецификации (приложение № 1 к Контракту). Заказчик направляет Поставщику заявку на поставку Товара, в которой указывает наименование, количество, ассортимент поставляемого Товара, в соответствии со Спецификацией (приложение № 1 к Контракту), а также дату и адрес поставки товара. Заявка имеет силу как в случае её передачи Поставщику путем вручения документа, так и при её передаче средствами факсимильной, компьютерной, телефонной или иной связи, позволяющей достоверно установить, что документ исходит от Заказчика.</w:t>
      </w:r>
    </w:p>
    <w:p w14:paraId="30D15573" w14:textId="77777777" w:rsidR="00C03096" w:rsidRPr="006924BF" w:rsidRDefault="00C03096" w:rsidP="00DA7F67">
      <w:pPr>
        <w:widowControl w:val="0"/>
        <w:ind w:firstLine="567"/>
        <w:jc w:val="both"/>
        <w:rPr>
          <w:rFonts w:eastAsia="Calibri" w:cs="Times New Roman"/>
          <w:sz w:val="20"/>
          <w:szCs w:val="20"/>
        </w:rPr>
      </w:pPr>
      <w:r w:rsidRPr="006924BF">
        <w:rPr>
          <w:rFonts w:eastAsia="Calibri" w:cs="Times New Roman"/>
          <w:sz w:val="20"/>
          <w:szCs w:val="20"/>
        </w:rPr>
        <w:t>5.2. Фактической датой поставки считается дата, указанная в Акте приема-передачи Товара.</w:t>
      </w:r>
    </w:p>
    <w:p w14:paraId="69C7D74B"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5.3. При поставке Товара Поставщик представляет следующие документы:</w:t>
      </w:r>
    </w:p>
    <w:p w14:paraId="329B5321"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а) товарную накладную, составленную по форме в соответствии с законодательством Российской Федерации или универсальный передаточный документ, оформленный Поставщиком в соответствии с требованиями &lt;Письма&gt; ФНС России от 21.10.2013 № ММВ-20-3/96@ (далее – УПД);</w:t>
      </w:r>
    </w:p>
    <w:p w14:paraId="0BD0EEA3"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б) Акт приема-передачи Товара в двух экземплярах один экземпляр для Заказчика и один экземпляр для Поставщика;</w:t>
      </w:r>
    </w:p>
    <w:p w14:paraId="695F87ED"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в) копию документа, подтверждающего качество Товара;</w:t>
      </w:r>
    </w:p>
    <w:p w14:paraId="10EE8F74"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г) надлежащим образом оформленный счёт на оплату Товара;</w:t>
      </w:r>
    </w:p>
    <w:p w14:paraId="2B020E63"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д) счет-фактуру (при наличии);</w:t>
      </w:r>
    </w:p>
    <w:p w14:paraId="08EEBD1E" w14:textId="77777777" w:rsidR="00C03096" w:rsidRPr="006924BF" w:rsidRDefault="00C03096" w:rsidP="00DA7F67">
      <w:pPr>
        <w:ind w:firstLine="567"/>
        <w:jc w:val="center"/>
        <w:rPr>
          <w:rFonts w:eastAsia="Calibri" w:cs="Times New Roman"/>
          <w:b/>
          <w:bCs/>
          <w:sz w:val="20"/>
          <w:szCs w:val="20"/>
        </w:rPr>
      </w:pPr>
      <w:r w:rsidRPr="006924BF">
        <w:rPr>
          <w:rFonts w:eastAsia="Calibri" w:cs="Times New Roman"/>
          <w:b/>
          <w:bCs/>
          <w:sz w:val="20"/>
          <w:szCs w:val="20"/>
        </w:rPr>
        <w:t>6. Приемка Товара</w:t>
      </w:r>
    </w:p>
    <w:p w14:paraId="49D9D082"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 xml:space="preserve">6.1. Приемка поставленного Товара осуществляется </w:t>
      </w:r>
      <w:proofErr w:type="gramStart"/>
      <w:r w:rsidRPr="006924BF">
        <w:rPr>
          <w:rFonts w:eastAsia="Calibri" w:cs="Times New Roman"/>
          <w:sz w:val="20"/>
          <w:szCs w:val="20"/>
        </w:rPr>
        <w:t>в соответствии с требованиями законодательства Российской Федерации в ходе передачи Товара Заказчику в Месте доставки по рабочим дням</w:t>
      </w:r>
      <w:proofErr w:type="gramEnd"/>
      <w:r w:rsidRPr="006924BF">
        <w:rPr>
          <w:rFonts w:eastAsia="Calibri" w:cs="Times New Roman"/>
          <w:sz w:val="20"/>
          <w:szCs w:val="20"/>
        </w:rPr>
        <w:t xml:space="preserve"> в рабочие часы Заказчика в присутствии уполномоченного представителя Поставщика и включает в себя:</w:t>
      </w:r>
    </w:p>
    <w:p w14:paraId="4420F64D"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3F95B11A"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б) проверку полноты и правильности оформления комплекта документов, предусмотренных пунктом 5.3 Контракта;</w:t>
      </w:r>
    </w:p>
    <w:p w14:paraId="6CB81712"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в)</w:t>
      </w:r>
      <w:r w:rsidRPr="006924BF">
        <w:rPr>
          <w:rFonts w:eastAsia="Calibri" w:cs="Times New Roman"/>
          <w:sz w:val="20"/>
          <w:szCs w:val="20"/>
          <w:lang w:val="en-US"/>
        </w:rPr>
        <w:t> </w:t>
      </w:r>
      <w:r w:rsidRPr="006924BF">
        <w:rPr>
          <w:rFonts w:eastAsia="Calibri" w:cs="Times New Roman"/>
          <w:sz w:val="20"/>
          <w:szCs w:val="20"/>
        </w:rPr>
        <w:t xml:space="preserve">контроль </w:t>
      </w:r>
      <w:proofErr w:type="gramStart"/>
      <w:r w:rsidRPr="006924BF">
        <w:rPr>
          <w:rFonts w:eastAsia="Calibri" w:cs="Times New Roman"/>
          <w:sz w:val="20"/>
          <w:szCs w:val="20"/>
        </w:rPr>
        <w:t>наличия/отсутствия внешних повреждений упаковки Товара</w:t>
      </w:r>
      <w:proofErr w:type="gramEnd"/>
      <w:r w:rsidRPr="006924BF">
        <w:rPr>
          <w:rFonts w:eastAsia="Calibri" w:cs="Times New Roman"/>
          <w:sz w:val="20"/>
          <w:szCs w:val="20"/>
        </w:rPr>
        <w:t>;</w:t>
      </w:r>
    </w:p>
    <w:p w14:paraId="6D5A0B91"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г) проверку соблюдения температурного режима при хранении и транспортировке Товара.</w:t>
      </w:r>
    </w:p>
    <w:p w14:paraId="327AA799"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По факту приемки Товара Поставщик и Заказчик подписывают Акт приема-передачи Товара.</w:t>
      </w:r>
    </w:p>
    <w:p w14:paraId="267C5E0B"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w:t>
      </w:r>
      <w:r w:rsidRPr="006924BF">
        <w:rPr>
          <w:rFonts w:eastAsia="Calibri" w:cs="Times New Roman"/>
          <w:sz w:val="20"/>
          <w:szCs w:val="20"/>
        </w:rPr>
        <w:lastRenderedPageBreak/>
        <w:t>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0C308E16"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6.3. Заказчик в течение 5 (пяти) дней со дня получения от Поставщика документов, предусмотренных пунктом 5.3 Контракта,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14:paraId="3DC79D69"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6.4.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сроки, предусмотренные пунктами 6.2 и 6.3 Контракта.</w:t>
      </w:r>
    </w:p>
    <w:p w14:paraId="2DEEA08F"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6.5. Со дня подписания Акта приема-передачи Товара Заказчиком риск случайной гибели, утраты или повреждения Товара переходит к Заказчику.</w:t>
      </w:r>
    </w:p>
    <w:p w14:paraId="36925881" w14:textId="77777777" w:rsidR="00C03096" w:rsidRPr="006924BF" w:rsidRDefault="00C03096" w:rsidP="00DA7F67">
      <w:pPr>
        <w:ind w:firstLine="567"/>
        <w:jc w:val="center"/>
        <w:rPr>
          <w:rFonts w:eastAsia="Calibri" w:cs="Times New Roman"/>
          <w:b/>
          <w:sz w:val="20"/>
          <w:szCs w:val="20"/>
        </w:rPr>
      </w:pPr>
      <w:r w:rsidRPr="006924BF">
        <w:rPr>
          <w:rFonts w:eastAsia="Calibri" w:cs="Times New Roman"/>
          <w:b/>
          <w:sz w:val="20"/>
          <w:szCs w:val="20"/>
        </w:rPr>
        <w:t>7. Выборочная проверка Товара</w:t>
      </w:r>
    </w:p>
    <w:p w14:paraId="275A1C70"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7.1. Заказчик имеет право осуществлять выборочную проверку поставляемого Товара, в том числе после приемки Товара.</w:t>
      </w:r>
    </w:p>
    <w:p w14:paraId="4701CAC8"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7.2. Проверка Товара проводится за счет средств Заказчика.</w:t>
      </w:r>
    </w:p>
    <w:p w14:paraId="2ACD292F" w14:textId="77777777" w:rsidR="00C03096" w:rsidRPr="006924BF" w:rsidRDefault="00C03096" w:rsidP="00DA7F67">
      <w:pPr>
        <w:ind w:firstLine="567"/>
        <w:jc w:val="both"/>
        <w:rPr>
          <w:rFonts w:eastAsia="Calibri" w:cs="Times New Roman"/>
          <w:strike/>
          <w:sz w:val="20"/>
          <w:szCs w:val="20"/>
        </w:rPr>
      </w:pPr>
      <w:r w:rsidRPr="006924BF">
        <w:rPr>
          <w:rFonts w:eastAsia="Calibri" w:cs="Times New Roman"/>
          <w:sz w:val="20"/>
          <w:szCs w:val="20"/>
        </w:rPr>
        <w:t xml:space="preserve">7.3.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924BF">
        <w:rPr>
          <w:rFonts w:eastAsia="Calibri" w:cs="Times New Roman"/>
          <w:sz w:val="20"/>
          <w:szCs w:val="20"/>
        </w:rPr>
        <w:t>поставки</w:t>
      </w:r>
      <w:proofErr w:type="gramEnd"/>
      <w:r w:rsidRPr="006924BF">
        <w:rPr>
          <w:rFonts w:eastAsia="Calibri" w:cs="Times New Roman"/>
          <w:sz w:val="20"/>
          <w:szCs w:val="20"/>
        </w:rPr>
        <w:t xml:space="preserve"> и сумма Контракта остаются неизменными, а Поставщик обязан заменить забракованную серию Товара. </w:t>
      </w:r>
    </w:p>
    <w:p w14:paraId="1BB1B157"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AED121A"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7.4.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DC2B77" w14:textId="77777777" w:rsidR="00C03096" w:rsidRPr="006924BF" w:rsidRDefault="00C03096" w:rsidP="00DA7F67">
      <w:pPr>
        <w:ind w:firstLine="567"/>
        <w:jc w:val="center"/>
        <w:rPr>
          <w:rFonts w:eastAsia="Calibri" w:cs="Times New Roman"/>
          <w:b/>
          <w:bCs/>
          <w:sz w:val="20"/>
          <w:szCs w:val="20"/>
        </w:rPr>
      </w:pPr>
      <w:r w:rsidRPr="006924BF">
        <w:rPr>
          <w:rFonts w:eastAsia="Calibri" w:cs="Times New Roman"/>
          <w:b/>
          <w:bCs/>
          <w:sz w:val="20"/>
          <w:szCs w:val="20"/>
        </w:rPr>
        <w:t>8. Качество Товара</w:t>
      </w:r>
    </w:p>
    <w:p w14:paraId="707C3AA9"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документом, подтверждающим качество Товара.</w:t>
      </w:r>
    </w:p>
    <w:p w14:paraId="68E35BB4"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и на вторичной (потребительской) упаковке.</w:t>
      </w:r>
    </w:p>
    <w:p w14:paraId="75420166" w14:textId="77777777" w:rsidR="00C03096" w:rsidRPr="006924BF" w:rsidRDefault="00C03096" w:rsidP="00DA7F67">
      <w:pPr>
        <w:ind w:firstLine="567"/>
        <w:jc w:val="center"/>
        <w:rPr>
          <w:rFonts w:eastAsia="Calibri" w:cs="Times New Roman"/>
          <w:b/>
          <w:bCs/>
          <w:sz w:val="20"/>
          <w:szCs w:val="20"/>
        </w:rPr>
      </w:pPr>
      <w:r w:rsidRPr="006924BF">
        <w:rPr>
          <w:rFonts w:eastAsia="Calibri" w:cs="Times New Roman"/>
          <w:b/>
          <w:bCs/>
          <w:sz w:val="20"/>
          <w:szCs w:val="20"/>
        </w:rPr>
        <w:t>9. Порядок расчетов</w:t>
      </w:r>
    </w:p>
    <w:p w14:paraId="003C8D4F" w14:textId="61E54A0A" w:rsidR="00C03096" w:rsidRPr="006924BF" w:rsidRDefault="00C03096" w:rsidP="00DA7F67">
      <w:pPr>
        <w:ind w:firstLine="567"/>
        <w:jc w:val="both"/>
        <w:rPr>
          <w:rFonts w:eastAsia="Calibri" w:cs="Times New Roman"/>
          <w:b/>
          <w:sz w:val="20"/>
          <w:szCs w:val="20"/>
        </w:rPr>
      </w:pPr>
      <w:r w:rsidRPr="006924BF">
        <w:rPr>
          <w:rFonts w:eastAsia="Calibri" w:cs="Times New Roman"/>
          <w:sz w:val="20"/>
          <w:szCs w:val="20"/>
        </w:rPr>
        <w:t xml:space="preserve">9.1. Оплата по Контракту осуществляется за счет: Внебюджетные средства: </w:t>
      </w:r>
      <w:r w:rsidR="006C2FD0" w:rsidRPr="006924BF">
        <w:rPr>
          <w:rFonts w:eastAsia="Calibri" w:cs="Times New Roman"/>
          <w:sz w:val="20"/>
          <w:szCs w:val="20"/>
        </w:rPr>
        <w:t xml:space="preserve">код </w:t>
      </w:r>
      <w:r w:rsidRPr="006924BF">
        <w:rPr>
          <w:rFonts w:eastAsia="Calibri" w:cs="Times New Roman"/>
          <w:sz w:val="20"/>
          <w:szCs w:val="20"/>
        </w:rPr>
        <w:t xml:space="preserve">ОСГУ 341 </w:t>
      </w:r>
      <w:r w:rsidR="006924BF" w:rsidRPr="006924BF">
        <w:rPr>
          <w:rFonts w:eastAsia="Calibri" w:cs="Times New Roman"/>
          <w:sz w:val="20"/>
          <w:szCs w:val="20"/>
        </w:rPr>
        <w:t>«</w:t>
      </w:r>
      <w:r w:rsidRPr="006924BF">
        <w:rPr>
          <w:rFonts w:eastAsia="Calibri" w:cs="Times New Roman"/>
          <w:sz w:val="20"/>
          <w:szCs w:val="20"/>
        </w:rPr>
        <w:t>Увеличение стоимости лекарственных препаратов и материалов, применяемых в медицинских целях</w:t>
      </w:r>
      <w:r w:rsidR="006924BF" w:rsidRPr="006924BF">
        <w:rPr>
          <w:rFonts w:eastAsia="Calibri" w:cs="Times New Roman"/>
          <w:sz w:val="20"/>
          <w:szCs w:val="20"/>
        </w:rPr>
        <w:t>»</w:t>
      </w:r>
      <w:r w:rsidR="00F5476A">
        <w:rPr>
          <w:rFonts w:eastAsia="Calibri" w:cs="Times New Roman"/>
          <w:sz w:val="20"/>
          <w:szCs w:val="20"/>
        </w:rPr>
        <w:t>, КВР 244.</w:t>
      </w:r>
    </w:p>
    <w:p w14:paraId="2E05CEDD"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2FDDD2D9" w14:textId="4404FEF0"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Оплата по Контракту осуществляется после исполнения Поставщиком обязательств по поставке Товара (либо – по каждому этапу поставки Товара). Ок</w:t>
      </w:r>
      <w:r w:rsidR="00F5476A">
        <w:rPr>
          <w:rFonts w:eastAsia="Calibri" w:cs="Times New Roman"/>
          <w:sz w:val="20"/>
          <w:szCs w:val="20"/>
        </w:rPr>
        <w:t>ончательная оплата не позднее 29</w:t>
      </w:r>
      <w:r w:rsidRPr="006924BF">
        <w:rPr>
          <w:rFonts w:eastAsia="Calibri" w:cs="Times New Roman"/>
          <w:sz w:val="20"/>
          <w:szCs w:val="20"/>
        </w:rPr>
        <w:t>.12.20</w:t>
      </w:r>
      <w:r w:rsidR="00DA7F67" w:rsidRPr="006924BF">
        <w:rPr>
          <w:rFonts w:eastAsia="Calibri" w:cs="Times New Roman"/>
          <w:sz w:val="20"/>
          <w:szCs w:val="20"/>
        </w:rPr>
        <w:t>23</w:t>
      </w:r>
      <w:r w:rsidRPr="006924BF">
        <w:rPr>
          <w:rFonts w:eastAsia="Calibri" w:cs="Times New Roman"/>
          <w:sz w:val="20"/>
          <w:szCs w:val="20"/>
        </w:rPr>
        <w:t xml:space="preserve"> года.</w:t>
      </w:r>
    </w:p>
    <w:p w14:paraId="6BEE9988"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9.3. Оплата по Контракту за поставленный Товар осуществляется Заказчиком после представления Поставщиком документов, предусмотренных пунктом 5.3. Контракта, а также документов на оплату:</w:t>
      </w:r>
    </w:p>
    <w:p w14:paraId="3B84FA48"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а) счета;</w:t>
      </w:r>
    </w:p>
    <w:p w14:paraId="77826A01"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б) счета-фактуры (при наличии);</w:t>
      </w:r>
    </w:p>
    <w:p w14:paraId="61299E00"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в) товарной накладной (товарных накладных, подписанных Получателями) или УПД;</w:t>
      </w:r>
    </w:p>
    <w:p w14:paraId="149F46BC"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г) Акта приема-передачи Товара в двух экземплярах (один экземпляр для Заказчика и один экземпляр для Поставщика);</w:t>
      </w:r>
    </w:p>
    <w:p w14:paraId="3D6960E1" w14:textId="5E20533D"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 xml:space="preserve">9.4. На всех документах, перечисленных в подпунктах </w:t>
      </w:r>
      <w:r w:rsidR="006924BF" w:rsidRPr="006924BF">
        <w:rPr>
          <w:rFonts w:eastAsia="Calibri" w:cs="Times New Roman"/>
          <w:sz w:val="20"/>
          <w:szCs w:val="20"/>
        </w:rPr>
        <w:t>«</w:t>
      </w:r>
      <w:r w:rsidRPr="006924BF">
        <w:rPr>
          <w:rFonts w:eastAsia="Calibri" w:cs="Times New Roman"/>
          <w:sz w:val="20"/>
          <w:szCs w:val="20"/>
        </w:rPr>
        <w:t>а</w:t>
      </w:r>
      <w:r w:rsidR="006924BF" w:rsidRPr="006924BF">
        <w:rPr>
          <w:rFonts w:eastAsia="Calibri" w:cs="Times New Roman"/>
          <w:sz w:val="20"/>
          <w:szCs w:val="20"/>
        </w:rPr>
        <w:t>»</w:t>
      </w:r>
      <w:r w:rsidRPr="006924BF">
        <w:rPr>
          <w:rFonts w:eastAsia="Calibri" w:cs="Times New Roman"/>
          <w:sz w:val="20"/>
          <w:szCs w:val="20"/>
        </w:rPr>
        <w:t xml:space="preserve"> – </w:t>
      </w:r>
      <w:r w:rsidR="006924BF" w:rsidRPr="006924BF">
        <w:rPr>
          <w:rFonts w:eastAsia="Calibri" w:cs="Times New Roman"/>
          <w:sz w:val="20"/>
          <w:szCs w:val="20"/>
        </w:rPr>
        <w:t>«</w:t>
      </w:r>
      <w:r w:rsidRPr="006924BF">
        <w:rPr>
          <w:rFonts w:eastAsia="Calibri" w:cs="Times New Roman"/>
          <w:sz w:val="20"/>
          <w:szCs w:val="20"/>
        </w:rPr>
        <w:t>г</w:t>
      </w:r>
      <w:r w:rsidR="006924BF" w:rsidRPr="006924BF">
        <w:rPr>
          <w:rFonts w:eastAsia="Calibri" w:cs="Times New Roman"/>
          <w:sz w:val="20"/>
          <w:szCs w:val="20"/>
        </w:rPr>
        <w:t>»</w:t>
      </w:r>
      <w:r w:rsidRPr="006924BF">
        <w:rPr>
          <w:rFonts w:eastAsia="Calibri" w:cs="Times New Roman"/>
          <w:sz w:val="20"/>
          <w:szCs w:val="20"/>
        </w:rPr>
        <w:t xml:space="preserve"> пункта 9.3 Контракта, должны быть указаны наименование Заказчика, Поставщика, номер и дата Контракта, даты оформления и подписания документов.</w:t>
      </w:r>
    </w:p>
    <w:p w14:paraId="0EB675A0" w14:textId="2B19097F"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9.5. </w:t>
      </w:r>
      <w:r w:rsidR="0045532C" w:rsidRPr="006924BF">
        <w:rPr>
          <w:rFonts w:eastAsia="Calibri" w:cs="Times New Roman"/>
          <w:sz w:val="20"/>
          <w:szCs w:val="20"/>
        </w:rPr>
        <w:t xml:space="preserve">Оплата по Контракту осуществляется </w:t>
      </w:r>
      <w:r w:rsidR="00BE7AA0" w:rsidRPr="006924BF">
        <w:rPr>
          <w:rFonts w:eastAsia="Calibri" w:cs="Times New Roman"/>
          <w:sz w:val="20"/>
          <w:szCs w:val="20"/>
        </w:rPr>
        <w:t xml:space="preserve">за фактически поставленный Товар, за </w:t>
      </w:r>
      <w:r w:rsidR="0045532C" w:rsidRPr="006924BF">
        <w:rPr>
          <w:rFonts w:eastAsia="Calibri" w:cs="Times New Roman"/>
          <w:sz w:val="20"/>
          <w:szCs w:val="20"/>
        </w:rPr>
        <w:t>кажд</w:t>
      </w:r>
      <w:r w:rsidR="00BE7AA0" w:rsidRPr="006924BF">
        <w:rPr>
          <w:rFonts w:eastAsia="Calibri" w:cs="Times New Roman"/>
          <w:sz w:val="20"/>
          <w:szCs w:val="20"/>
        </w:rPr>
        <w:t>ый</w:t>
      </w:r>
      <w:r w:rsidR="0045532C" w:rsidRPr="006924BF">
        <w:rPr>
          <w:rFonts w:eastAsia="Calibri" w:cs="Times New Roman"/>
          <w:sz w:val="20"/>
          <w:szCs w:val="20"/>
        </w:rPr>
        <w:t xml:space="preserve"> этап постав</w:t>
      </w:r>
      <w:r w:rsidR="00DA079C" w:rsidRPr="006924BF">
        <w:rPr>
          <w:rFonts w:eastAsia="Calibri" w:cs="Times New Roman"/>
          <w:sz w:val="20"/>
          <w:szCs w:val="20"/>
        </w:rPr>
        <w:t>ки</w:t>
      </w:r>
      <w:r w:rsidR="00BE7AA0" w:rsidRPr="006924BF">
        <w:rPr>
          <w:rFonts w:eastAsia="Calibri" w:cs="Times New Roman"/>
          <w:sz w:val="20"/>
          <w:szCs w:val="20"/>
        </w:rPr>
        <w:t xml:space="preserve"> Товара,</w:t>
      </w:r>
      <w:r w:rsidR="0045532C" w:rsidRPr="006924BF">
        <w:rPr>
          <w:rFonts w:eastAsia="Calibri" w:cs="Times New Roman"/>
          <w:sz w:val="20"/>
          <w:szCs w:val="20"/>
        </w:rPr>
        <w:t xml:space="preserve"> </w:t>
      </w:r>
      <w:r w:rsidR="00BE7AA0" w:rsidRPr="006924BF">
        <w:rPr>
          <w:rFonts w:eastAsia="Calibri" w:cs="Times New Roman"/>
          <w:sz w:val="20"/>
          <w:szCs w:val="20"/>
        </w:rPr>
        <w:t xml:space="preserve">в соответствии со </w:t>
      </w:r>
      <w:r w:rsidR="0045532C" w:rsidRPr="006924BF">
        <w:rPr>
          <w:rFonts w:eastAsia="Calibri" w:cs="Times New Roman"/>
          <w:sz w:val="20"/>
          <w:szCs w:val="20"/>
        </w:rPr>
        <w:t xml:space="preserve">Спецификацией (приложение № 1 к Контракту), </w:t>
      </w:r>
      <w:r w:rsidR="0045532C" w:rsidRPr="006924BF">
        <w:rPr>
          <w:rFonts w:eastAsia="Calibri" w:cs="Times New Roman"/>
          <w:b/>
          <w:sz w:val="20"/>
          <w:szCs w:val="20"/>
        </w:rPr>
        <w:t xml:space="preserve">в срок, не превышающий 10 (десять) рабочих </w:t>
      </w:r>
      <w:r w:rsidR="0045532C" w:rsidRPr="006924BF">
        <w:rPr>
          <w:rFonts w:eastAsia="Calibri" w:cs="Times New Roman"/>
          <w:b/>
          <w:sz w:val="20"/>
          <w:szCs w:val="20"/>
        </w:rPr>
        <w:lastRenderedPageBreak/>
        <w:t xml:space="preserve">дней </w:t>
      </w:r>
      <w:proofErr w:type="gramStart"/>
      <w:r w:rsidR="0045532C" w:rsidRPr="006924BF">
        <w:rPr>
          <w:rFonts w:eastAsia="Calibri" w:cs="Times New Roman"/>
          <w:b/>
          <w:sz w:val="20"/>
          <w:szCs w:val="20"/>
        </w:rPr>
        <w:t>с даты подписания</w:t>
      </w:r>
      <w:proofErr w:type="gramEnd"/>
      <w:r w:rsidR="0045532C" w:rsidRPr="006924BF">
        <w:rPr>
          <w:rFonts w:eastAsia="Calibri" w:cs="Times New Roman"/>
          <w:b/>
          <w:sz w:val="20"/>
          <w:szCs w:val="20"/>
        </w:rPr>
        <w:t xml:space="preserve"> Заказчиком Акта приема-передачи</w:t>
      </w:r>
      <w:r w:rsidR="0045532C" w:rsidRPr="006924BF">
        <w:rPr>
          <w:rFonts w:eastAsia="Calibri" w:cs="Times New Roman"/>
          <w:sz w:val="20"/>
          <w:szCs w:val="20"/>
        </w:rPr>
        <w:t xml:space="preserve"> Товара на основании документов, предусмотренных пунктом 9.3 Контракта, оформленных должным образом</w:t>
      </w:r>
      <w:r w:rsidRPr="006924BF">
        <w:rPr>
          <w:rFonts w:eastAsia="Calibri" w:cs="Times New Roman"/>
          <w:sz w:val="20"/>
          <w:szCs w:val="20"/>
        </w:rPr>
        <w:t>.</w:t>
      </w:r>
    </w:p>
    <w:p w14:paraId="08CB4575" w14:textId="77777777" w:rsidR="00C03096" w:rsidRPr="006924BF" w:rsidRDefault="00C03096" w:rsidP="00DA7F67">
      <w:pPr>
        <w:ind w:firstLine="567"/>
        <w:jc w:val="both"/>
        <w:rPr>
          <w:rFonts w:eastAsia="Calibri" w:cs="Times New Roman"/>
          <w:sz w:val="20"/>
          <w:szCs w:val="20"/>
        </w:rPr>
      </w:pPr>
      <w:r w:rsidRPr="006924BF">
        <w:rPr>
          <w:rFonts w:eastAsia="Calibri" w:cs="Times New Roman"/>
          <w:sz w:val="20"/>
          <w:szCs w:val="20"/>
        </w:rPr>
        <w:t>9.6. По окончании исполнения Сторонами обязательств по Контракту Стороны подписывают Акт сверки расчетов.</w:t>
      </w:r>
    </w:p>
    <w:p w14:paraId="7934542B" w14:textId="77777777" w:rsidR="00C03096" w:rsidRPr="006924BF" w:rsidRDefault="00C03096" w:rsidP="00DA7F67">
      <w:pPr>
        <w:ind w:firstLine="567"/>
        <w:jc w:val="center"/>
        <w:rPr>
          <w:rFonts w:eastAsia="Calibri" w:cs="Times New Roman"/>
          <w:b/>
          <w:bCs/>
          <w:sz w:val="20"/>
          <w:szCs w:val="20"/>
        </w:rPr>
      </w:pPr>
      <w:r w:rsidRPr="006924BF">
        <w:rPr>
          <w:rFonts w:eastAsia="Calibri" w:cs="Times New Roman"/>
          <w:b/>
          <w:bCs/>
          <w:sz w:val="20"/>
          <w:szCs w:val="20"/>
        </w:rPr>
        <w:t>10. Ответственность Сторон</w:t>
      </w:r>
    </w:p>
    <w:p w14:paraId="678DFE70" w14:textId="77777777" w:rsidR="00C03096" w:rsidRPr="006924BF" w:rsidRDefault="00C03096" w:rsidP="00DA7F67">
      <w:pPr>
        <w:spacing w:before="0" w:after="0"/>
        <w:ind w:firstLine="567"/>
        <w:contextualSpacing/>
        <w:jc w:val="both"/>
        <w:rPr>
          <w:rFonts w:eastAsia="Times New Roman" w:cs="Times New Roman"/>
          <w:sz w:val="20"/>
          <w:szCs w:val="20"/>
        </w:rPr>
      </w:pPr>
      <w:r w:rsidRPr="006924BF">
        <w:rPr>
          <w:rFonts w:eastAsia="Times New Roman" w:cs="Times New Roman"/>
          <w:sz w:val="20"/>
          <w:szCs w:val="20"/>
        </w:rPr>
        <w:t>10.1. Стороны настоящего Контракта за неисполнение или ненадлежащее исполнение своих обязательств несут ответственность в соответствии с постановлением Правительства РФ от 30.08.2017 №1042 и в порядке, предусмотренном законодательством Российской Федерации.</w:t>
      </w:r>
    </w:p>
    <w:p w14:paraId="4D67029A" w14:textId="0FF69B7F" w:rsidR="00C03096" w:rsidRPr="006924BF" w:rsidRDefault="00C03096" w:rsidP="00DA7F67">
      <w:pPr>
        <w:spacing w:before="0" w:after="0"/>
        <w:ind w:firstLine="567"/>
        <w:contextualSpacing/>
        <w:jc w:val="both"/>
        <w:rPr>
          <w:rFonts w:eastAsia="Times New Roman" w:cs="Times New Roman"/>
          <w:sz w:val="20"/>
          <w:szCs w:val="20"/>
        </w:rPr>
      </w:pPr>
      <w:r w:rsidRPr="006924BF">
        <w:rPr>
          <w:rFonts w:eastAsia="Times New Roman" w:cs="Times New Roman"/>
          <w:sz w:val="20"/>
          <w:szCs w:val="20"/>
        </w:rPr>
        <w:t xml:space="preserve">10.2. Уплата штрафных санкций за нарушение обязательств, предусмотренных настоящим Контрактом, производится перечислением денежных средств на счет СПб ГБУЗ </w:t>
      </w:r>
      <w:r w:rsidR="006924BF" w:rsidRPr="006924BF">
        <w:rPr>
          <w:rFonts w:eastAsia="Times New Roman" w:cs="Times New Roman"/>
          <w:sz w:val="20"/>
          <w:szCs w:val="20"/>
        </w:rPr>
        <w:t>«</w:t>
      </w:r>
      <w:r w:rsidRPr="006924BF">
        <w:rPr>
          <w:rFonts w:eastAsia="Times New Roman" w:cs="Times New Roman"/>
          <w:sz w:val="20"/>
          <w:szCs w:val="20"/>
        </w:rPr>
        <w:t>Городская больница Святого Праведног</w:t>
      </w:r>
      <w:proofErr w:type="gramStart"/>
      <w:r w:rsidRPr="006924BF">
        <w:rPr>
          <w:rFonts w:eastAsia="Times New Roman" w:cs="Times New Roman"/>
          <w:sz w:val="20"/>
          <w:szCs w:val="20"/>
        </w:rPr>
        <w:t>о Иоа</w:t>
      </w:r>
      <w:proofErr w:type="gramEnd"/>
      <w:r w:rsidRPr="006924BF">
        <w:rPr>
          <w:rFonts w:eastAsia="Times New Roman" w:cs="Times New Roman"/>
          <w:sz w:val="20"/>
          <w:szCs w:val="20"/>
        </w:rPr>
        <w:t>нна Кронштадтского</w:t>
      </w:r>
      <w:r w:rsidR="006924BF" w:rsidRPr="006924BF">
        <w:rPr>
          <w:rFonts w:eastAsia="Times New Roman" w:cs="Times New Roman"/>
          <w:sz w:val="20"/>
          <w:szCs w:val="20"/>
        </w:rPr>
        <w:t>»</w:t>
      </w:r>
    </w:p>
    <w:p w14:paraId="03DBA7B7" w14:textId="77777777" w:rsidR="00C03096" w:rsidRPr="006924BF" w:rsidRDefault="00C03096" w:rsidP="00DA7F67">
      <w:pPr>
        <w:spacing w:before="0" w:after="0"/>
        <w:ind w:firstLine="567"/>
        <w:contextualSpacing/>
        <w:jc w:val="both"/>
        <w:rPr>
          <w:rFonts w:eastAsia="Times New Roman" w:cs="Times New Roman"/>
          <w:sz w:val="20"/>
          <w:szCs w:val="20"/>
        </w:rPr>
      </w:pPr>
      <w:r w:rsidRPr="006924BF">
        <w:rPr>
          <w:rFonts w:eastAsia="Times New Roman" w:cs="Times New Roman"/>
          <w:sz w:val="20"/>
          <w:szCs w:val="20"/>
        </w:rPr>
        <w:t>10.3.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CBDBBD3" w14:textId="77777777" w:rsidR="00C03096" w:rsidRPr="006924BF" w:rsidRDefault="00C03096" w:rsidP="00DA7F67">
      <w:pPr>
        <w:spacing w:before="0" w:after="0"/>
        <w:ind w:firstLine="567"/>
        <w:contextualSpacing/>
        <w:jc w:val="both"/>
        <w:rPr>
          <w:rFonts w:eastAsia="Times New Roman" w:cs="Times New Roman"/>
          <w:sz w:val="20"/>
          <w:szCs w:val="20"/>
        </w:rPr>
      </w:pPr>
      <w:r w:rsidRPr="006924BF">
        <w:rPr>
          <w:rFonts w:eastAsia="Times New Roman" w:cs="Times New Roman"/>
          <w:sz w:val="20"/>
          <w:szCs w:val="20"/>
        </w:rPr>
        <w:t>10.4. Уплата неустойки не освобождает Стороны от выполнения принятых обязательств.</w:t>
      </w:r>
    </w:p>
    <w:p w14:paraId="35DB44CD" w14:textId="77777777" w:rsidR="00C03096" w:rsidRPr="006924BF" w:rsidRDefault="00C03096" w:rsidP="00DA7F67">
      <w:pPr>
        <w:spacing w:before="0" w:after="0"/>
        <w:ind w:firstLine="567"/>
        <w:contextualSpacing/>
        <w:jc w:val="both"/>
        <w:rPr>
          <w:rFonts w:eastAsia="Times New Roman" w:cs="Times New Roman"/>
          <w:sz w:val="20"/>
          <w:szCs w:val="20"/>
        </w:rPr>
      </w:pPr>
      <w:r w:rsidRPr="006924BF">
        <w:rPr>
          <w:rFonts w:eastAsia="Times New Roman" w:cs="Times New Roman"/>
          <w:sz w:val="20"/>
          <w:szCs w:val="20"/>
        </w:rPr>
        <w:t>10.5.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37EB3A53" w14:textId="77777777" w:rsidR="00C03096" w:rsidRPr="006924BF" w:rsidRDefault="00C03096" w:rsidP="00DA7F67">
      <w:pPr>
        <w:spacing w:before="0" w:after="0"/>
        <w:ind w:firstLine="567"/>
        <w:contextualSpacing/>
        <w:jc w:val="both"/>
        <w:rPr>
          <w:rFonts w:eastAsia="Times New Roman" w:cs="Times New Roman"/>
          <w:sz w:val="20"/>
          <w:szCs w:val="20"/>
        </w:rPr>
      </w:pPr>
      <w:r w:rsidRPr="006924BF">
        <w:rPr>
          <w:rFonts w:eastAsia="Times New Roman" w:cs="Times New Roman"/>
          <w:sz w:val="20"/>
          <w:szCs w:val="20"/>
        </w:rPr>
        <w:t>10.6.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5629516D" w14:textId="77777777" w:rsidR="00C03096" w:rsidRPr="006924BF" w:rsidRDefault="00C03096" w:rsidP="00DA7F67">
      <w:pPr>
        <w:widowControl w:val="0"/>
        <w:ind w:firstLine="567"/>
        <w:jc w:val="center"/>
        <w:rPr>
          <w:rFonts w:eastAsia="Calibri" w:cs="Times New Roman"/>
          <w:b/>
          <w:bCs/>
          <w:sz w:val="20"/>
          <w:szCs w:val="20"/>
        </w:rPr>
      </w:pPr>
      <w:r w:rsidRPr="006924BF">
        <w:rPr>
          <w:rFonts w:eastAsia="Calibri" w:cs="Times New Roman"/>
          <w:b/>
          <w:bCs/>
          <w:sz w:val="20"/>
          <w:szCs w:val="20"/>
        </w:rPr>
        <w:t>11. Срок действия Контракта, изменение и расторжение Контракта</w:t>
      </w:r>
    </w:p>
    <w:p w14:paraId="0A25A32F" w14:textId="6BE70551"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11.1. Настоящий Контра</w:t>
      </w:r>
      <w:proofErr w:type="gramStart"/>
      <w:r w:rsidRPr="006924BF">
        <w:rPr>
          <w:rFonts w:eastAsia="Calibri" w:cs="Times New Roman"/>
          <w:sz w:val="20"/>
          <w:szCs w:val="20"/>
        </w:rPr>
        <w:t>кт вст</w:t>
      </w:r>
      <w:proofErr w:type="gramEnd"/>
      <w:r w:rsidRPr="006924BF">
        <w:rPr>
          <w:rFonts w:eastAsia="Calibri" w:cs="Times New Roman"/>
          <w:sz w:val="20"/>
          <w:szCs w:val="20"/>
        </w:rPr>
        <w:t>упает в силу с даты подписания его Сторонами, действует по 31.12.20</w:t>
      </w:r>
      <w:r w:rsidR="00DA7F67" w:rsidRPr="006924BF">
        <w:rPr>
          <w:rFonts w:eastAsia="Calibri" w:cs="Times New Roman"/>
          <w:sz w:val="20"/>
          <w:szCs w:val="20"/>
        </w:rPr>
        <w:t>23</w:t>
      </w:r>
      <w:r w:rsidR="00AC52FB" w:rsidRPr="006924BF">
        <w:rPr>
          <w:rFonts w:eastAsia="Calibri" w:cs="Times New Roman"/>
          <w:sz w:val="20"/>
          <w:szCs w:val="20"/>
        </w:rPr>
        <w:t xml:space="preserve"> года. </w:t>
      </w:r>
      <w:r w:rsidRPr="006924BF">
        <w:rPr>
          <w:rFonts w:eastAsia="Calibri" w:cs="Times New Roman"/>
          <w:sz w:val="20"/>
          <w:szCs w:val="20"/>
        </w:rPr>
        <w:t>Истечение срока действия Контракта влечет прекращение обязательств по Контракту (за исключением предусмотренных Контрактом обязательств Заказчика по оплате Товара, поставленного в течение срока действия Контракта).</w:t>
      </w:r>
    </w:p>
    <w:p w14:paraId="60F1FAB8"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11.2. Все изменения Контракта должны быть совершены в письменном виде и оформлены дополнительными соглашениями к Контракту.</w:t>
      </w:r>
    </w:p>
    <w:p w14:paraId="3E2C4AF9"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11.3. </w:t>
      </w:r>
      <w:proofErr w:type="gramStart"/>
      <w:r w:rsidRPr="006924BF">
        <w:rPr>
          <w:rFonts w:eastAsia="Calibri" w:cs="Times New Roman"/>
          <w:sz w:val="20"/>
          <w:szCs w:val="20"/>
        </w:rPr>
        <w:t>Контракт</w:t>
      </w:r>
      <w:proofErr w:type="gramEnd"/>
      <w:r w:rsidRPr="006924BF">
        <w:rPr>
          <w:rFonts w:eastAsia="Calibri" w:cs="Times New Roman"/>
          <w:sz w:val="20"/>
          <w:szCs w:val="20"/>
        </w:rPr>
        <w:t xml:space="preserve"> может быть расторгнут по основаниям в соответствии с гражданским законодательством Российской Федерации.</w:t>
      </w:r>
    </w:p>
    <w:p w14:paraId="4444FC09"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 xml:space="preserve">11.4. </w:t>
      </w:r>
      <w:proofErr w:type="gramStart"/>
      <w:r w:rsidRPr="006924BF">
        <w:rPr>
          <w:rFonts w:eastAsia="Calibri" w:cs="Times New Roman"/>
          <w:sz w:val="20"/>
          <w:szCs w:val="20"/>
        </w:rPr>
        <w:t>Контракт</w:t>
      </w:r>
      <w:proofErr w:type="gramEnd"/>
      <w:r w:rsidRPr="006924BF">
        <w:rPr>
          <w:rFonts w:eastAsia="Calibri" w:cs="Times New Roman"/>
          <w:sz w:val="20"/>
          <w:szCs w:val="20"/>
        </w:rPr>
        <w:t xml:space="preserve"> может быть расторгнут по соглашению Сторон, решению суда или в связи с односторонним отказом от исполнения контракта.</w:t>
      </w:r>
    </w:p>
    <w:p w14:paraId="2585CD59"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11.5.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19238E46"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11.6. Заказчик вправе принять решение об одностороннем отказе от исполнения контракта в случае существенных нарушений Поставщиком обязательств по настоящему контракту, к которым в том числе относится:</w:t>
      </w:r>
    </w:p>
    <w:p w14:paraId="0415DD17"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 отказ Поставщика передать Заказчику товар или принадлежности к нему (пункт 1 статьи 463, абзац второй статьи 464 ГК РФ);</w:t>
      </w:r>
    </w:p>
    <w:p w14:paraId="55CF5DAC"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0F4970AB"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 невыполнение Поставщиком в разумный срок требования Заказчика о доукомплектовании товара (пункт 1 статьи 480 ГК РФ);</w:t>
      </w:r>
    </w:p>
    <w:p w14:paraId="0F741A27"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 неоднократное нарушение Поставщиком сроков поставки товаров (пункт 2 статьи 523 ГК РФ).</w:t>
      </w:r>
    </w:p>
    <w:p w14:paraId="741C0F53" w14:textId="4D356FAE"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11.7. Поставщик вправе принять решение об одностороннем отказе от исполнения Контракта или обратиться в суд с требованием о расторжении настоящего Контракта в случае неоднократных нарушений Заказчиком сроков оплаты товара, установленных по настоящему Контракту.</w:t>
      </w:r>
    </w:p>
    <w:p w14:paraId="7384D617"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11.8.  Контракт считается расторгнутым соответственно:</w:t>
      </w:r>
    </w:p>
    <w:p w14:paraId="4A1622C5"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 с момента подписания Сторонами соглашения о расторжении Контракта;</w:t>
      </w:r>
    </w:p>
    <w:p w14:paraId="4E40C77E"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lastRenderedPageBreak/>
        <w:t xml:space="preserve">- через десять дней </w:t>
      </w:r>
      <w:proofErr w:type="gramStart"/>
      <w:r w:rsidRPr="006924BF">
        <w:rPr>
          <w:rFonts w:eastAsia="Calibri" w:cs="Times New Roman"/>
          <w:sz w:val="20"/>
          <w:szCs w:val="20"/>
        </w:rPr>
        <w:t>с даты</w:t>
      </w:r>
      <w:proofErr w:type="gramEnd"/>
      <w:r w:rsidRPr="006924BF">
        <w:rPr>
          <w:rFonts w:eastAsia="Calibri" w:cs="Times New Roman"/>
          <w:sz w:val="20"/>
          <w:szCs w:val="20"/>
        </w:rPr>
        <w:t xml:space="preserve"> надлежащего уведомления Заказчиком Поставщика об одностороннем отказе от исполнения Контракта. А при невозможности получения подтверждения о вручении Поставщику уведомления о решении или информации об отсутствии Поставщика по его адресу, указанному в Контракте - по истечении 30 (тридцати) дней </w:t>
      </w:r>
      <w:proofErr w:type="gramStart"/>
      <w:r w:rsidRPr="006924BF">
        <w:rPr>
          <w:rFonts w:eastAsia="Calibri" w:cs="Times New Roman"/>
          <w:sz w:val="20"/>
          <w:szCs w:val="20"/>
        </w:rPr>
        <w:t>с даты размещения</w:t>
      </w:r>
      <w:proofErr w:type="gramEnd"/>
      <w:r w:rsidRPr="006924BF">
        <w:rPr>
          <w:rFonts w:eastAsia="Calibri" w:cs="Times New Roman"/>
          <w:sz w:val="20"/>
          <w:szCs w:val="20"/>
        </w:rPr>
        <w:t xml:space="preserve"> на официальном сайте решения Заказчика об одностороннем отказе от исполнения Контракта.</w:t>
      </w:r>
    </w:p>
    <w:p w14:paraId="26320424"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 с момента вступления в законную силу решения суда о расторжении настоящего Контракта.</w:t>
      </w:r>
    </w:p>
    <w:p w14:paraId="67D5AAF9"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11.9.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6924BF">
        <w:rPr>
          <w:rFonts w:eastAsia="Calibri" w:cs="Times New Roman"/>
          <w:sz w:val="20"/>
          <w:szCs w:val="20"/>
        </w:rPr>
        <w:t>и</w:t>
      </w:r>
      <w:proofErr w:type="gramEnd"/>
      <w:r w:rsidRPr="006924BF">
        <w:rPr>
          <w:rFonts w:eastAsia="Calibri" w:cs="Times New Roman"/>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B0D00C1"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11.10.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0CE2ADFB"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11.11.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6F391CB2"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 xml:space="preserve">11.12.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7D0EC070"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11.13. В случае изменения адресов, банковских реквизитов, номеров телефонов Стороны письменно извещают друг друга в течение 3 (трех) рабочих дней со дня изменения.</w:t>
      </w:r>
    </w:p>
    <w:p w14:paraId="39F9788E" w14:textId="77777777" w:rsidR="00C03096" w:rsidRPr="006924BF" w:rsidRDefault="00C03096" w:rsidP="00DA7F67">
      <w:pPr>
        <w:tabs>
          <w:tab w:val="left" w:pos="1418"/>
        </w:tabs>
        <w:ind w:firstLine="567"/>
        <w:jc w:val="center"/>
        <w:rPr>
          <w:rFonts w:eastAsia="Calibri" w:cs="Times New Roman"/>
          <w:b/>
          <w:bCs/>
          <w:sz w:val="20"/>
          <w:szCs w:val="20"/>
        </w:rPr>
      </w:pPr>
      <w:r w:rsidRPr="006924BF">
        <w:rPr>
          <w:rFonts w:eastAsia="Calibri" w:cs="Times New Roman"/>
          <w:b/>
          <w:bCs/>
          <w:sz w:val="20"/>
          <w:szCs w:val="20"/>
        </w:rPr>
        <w:t>12. Исключительные права</w:t>
      </w:r>
    </w:p>
    <w:p w14:paraId="3292C0C5"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2FA0F99"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E3525BF" w14:textId="77777777" w:rsidR="00C03096" w:rsidRPr="006924BF" w:rsidRDefault="00C03096" w:rsidP="00DA7F67">
      <w:pPr>
        <w:tabs>
          <w:tab w:val="left" w:pos="1418"/>
        </w:tabs>
        <w:ind w:firstLine="567"/>
        <w:jc w:val="center"/>
        <w:rPr>
          <w:rFonts w:eastAsia="Calibri" w:cs="Times New Roman"/>
          <w:b/>
          <w:bCs/>
          <w:sz w:val="20"/>
          <w:szCs w:val="20"/>
        </w:rPr>
      </w:pPr>
      <w:r w:rsidRPr="006924BF">
        <w:rPr>
          <w:rFonts w:eastAsia="Calibri" w:cs="Times New Roman"/>
          <w:b/>
          <w:bCs/>
          <w:sz w:val="20"/>
          <w:szCs w:val="20"/>
        </w:rPr>
        <w:t>13. Обстоятельства непреодолимой силы</w:t>
      </w:r>
    </w:p>
    <w:p w14:paraId="27F5B69A" w14:textId="77777777"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86AFDDA" w14:textId="5ADAE3A4"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w:t>
      </w:r>
      <w:r w:rsidR="0058324E" w:rsidRPr="006924BF">
        <w:rPr>
          <w:rFonts w:eastAsia="Calibri" w:cs="Times New Roman"/>
          <w:sz w:val="20"/>
          <w:szCs w:val="20"/>
        </w:rPr>
        <w:t>3</w:t>
      </w:r>
      <w:r w:rsidRPr="006924BF">
        <w:rPr>
          <w:rFonts w:eastAsia="Calibri" w:cs="Times New Roman"/>
          <w:sz w:val="20"/>
          <w:szCs w:val="20"/>
        </w:rPr>
        <w:t xml:space="preserve">.2. Сторона, у которой возникли обстоятельства непреодолимой силы, обязана в течение 10 (десяти)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5B9947BF" w14:textId="5689BE2D" w:rsidR="00C03096" w:rsidRPr="006924BF" w:rsidRDefault="00C03096" w:rsidP="00DA7F67">
      <w:pPr>
        <w:tabs>
          <w:tab w:val="left" w:pos="1418"/>
        </w:tabs>
        <w:ind w:firstLine="567"/>
        <w:jc w:val="both"/>
        <w:rPr>
          <w:rFonts w:eastAsia="Calibri" w:cs="Times New Roman"/>
          <w:sz w:val="20"/>
          <w:szCs w:val="20"/>
        </w:rPr>
      </w:pPr>
      <w:r w:rsidRPr="006924BF">
        <w:rPr>
          <w:rFonts w:eastAsia="Calibri" w:cs="Times New Roman"/>
          <w:sz w:val="20"/>
          <w:szCs w:val="20"/>
        </w:rPr>
        <w:t>1</w:t>
      </w:r>
      <w:r w:rsidR="0058324E" w:rsidRPr="006924BF">
        <w:rPr>
          <w:rFonts w:eastAsia="Calibri" w:cs="Times New Roman"/>
          <w:sz w:val="20"/>
          <w:szCs w:val="20"/>
        </w:rPr>
        <w:t>3</w:t>
      </w:r>
      <w:r w:rsidRPr="006924BF">
        <w:rPr>
          <w:rFonts w:eastAsia="Calibri" w:cs="Times New Roman"/>
          <w:sz w:val="20"/>
          <w:szCs w:val="20"/>
        </w:rPr>
        <w:t>.3.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2624307" w14:textId="77777777" w:rsidR="00C03096" w:rsidRPr="006924BF" w:rsidRDefault="00C03096" w:rsidP="00DA7F67">
      <w:pPr>
        <w:tabs>
          <w:tab w:val="left" w:pos="1418"/>
        </w:tabs>
        <w:ind w:firstLine="567"/>
        <w:jc w:val="center"/>
        <w:rPr>
          <w:rFonts w:eastAsia="Calibri" w:cs="Times New Roman"/>
          <w:b/>
          <w:bCs/>
          <w:sz w:val="20"/>
          <w:szCs w:val="20"/>
        </w:rPr>
      </w:pPr>
      <w:r w:rsidRPr="006924BF">
        <w:rPr>
          <w:rFonts w:eastAsia="Calibri" w:cs="Times New Roman"/>
          <w:b/>
          <w:bCs/>
          <w:sz w:val="20"/>
          <w:szCs w:val="20"/>
        </w:rPr>
        <w:t>14. Уведомления</w:t>
      </w:r>
    </w:p>
    <w:p w14:paraId="15C8ED99" w14:textId="387B4B81" w:rsidR="00E8797B" w:rsidRPr="006924BF" w:rsidRDefault="00C03096" w:rsidP="00DA7F67">
      <w:pPr>
        <w:ind w:firstLine="567"/>
        <w:jc w:val="both"/>
        <w:rPr>
          <w:rFonts w:eastAsia="Calibri" w:cs="Times New Roman"/>
          <w:sz w:val="20"/>
          <w:szCs w:val="20"/>
        </w:rPr>
      </w:pPr>
      <w:r w:rsidRPr="006924BF">
        <w:rPr>
          <w:rFonts w:eastAsia="Calibri" w:cs="Times New Roman"/>
          <w:sz w:val="20"/>
          <w:szCs w:val="20"/>
        </w:rPr>
        <w:t>14.1. 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с подтверждением о получении, а также посредством электронной почты без заключения соглашения об обмене электронными документами, без применения электронной подписи.</w:t>
      </w:r>
    </w:p>
    <w:p w14:paraId="6605CFEF" w14:textId="77777777" w:rsidR="003A6366" w:rsidRPr="006924BF" w:rsidRDefault="003A6366" w:rsidP="00DA7F67">
      <w:pPr>
        <w:ind w:firstLine="567"/>
        <w:jc w:val="center"/>
        <w:rPr>
          <w:rFonts w:eastAsia="Calibri" w:cs="Times New Roman"/>
          <w:b/>
          <w:bCs/>
          <w:sz w:val="20"/>
          <w:szCs w:val="20"/>
        </w:rPr>
      </w:pPr>
      <w:r w:rsidRPr="006924BF">
        <w:rPr>
          <w:rFonts w:eastAsia="Calibri" w:cs="Times New Roman"/>
          <w:b/>
          <w:bCs/>
          <w:sz w:val="20"/>
          <w:szCs w:val="20"/>
        </w:rPr>
        <w:t>15. Заключительные положения</w:t>
      </w:r>
    </w:p>
    <w:p w14:paraId="0806F857" w14:textId="77777777" w:rsidR="003A6366" w:rsidRPr="006924BF" w:rsidRDefault="003A6366" w:rsidP="00DA7F67">
      <w:pPr>
        <w:ind w:firstLine="567"/>
        <w:jc w:val="both"/>
        <w:rPr>
          <w:rFonts w:eastAsia="Calibri" w:cs="Times New Roman"/>
          <w:sz w:val="20"/>
          <w:szCs w:val="20"/>
        </w:rPr>
      </w:pPr>
      <w:r w:rsidRPr="006924BF">
        <w:rPr>
          <w:rFonts w:eastAsia="Calibri" w:cs="Times New Roman"/>
          <w:sz w:val="20"/>
          <w:szCs w:val="20"/>
        </w:rPr>
        <w:t>15.1. Во всем, что не предусмотрено Контрактом, Стороны руководствуются законодательством Российской Федерации.</w:t>
      </w:r>
    </w:p>
    <w:p w14:paraId="0E71E665" w14:textId="77777777" w:rsidR="003A6366" w:rsidRPr="006924BF" w:rsidRDefault="003A6366" w:rsidP="00DA7F67">
      <w:pPr>
        <w:ind w:firstLine="567"/>
        <w:jc w:val="both"/>
        <w:rPr>
          <w:rFonts w:eastAsia="Calibri" w:cs="Times New Roman"/>
          <w:sz w:val="20"/>
          <w:szCs w:val="20"/>
        </w:rPr>
      </w:pPr>
      <w:r w:rsidRPr="006924BF">
        <w:rPr>
          <w:rFonts w:eastAsia="Calibri" w:cs="Times New Roman"/>
          <w:sz w:val="20"/>
          <w:szCs w:val="20"/>
        </w:rPr>
        <w:t xml:space="preserve">15.3. Все споры и разногласия в связи с исполнением Контракта, разрешаются путем переговоров. Неразрешенные споры, возникающие между Поставщиком и Заказчиком при заключении, изменении, расторжении и </w:t>
      </w:r>
      <w:r w:rsidRPr="006924BF">
        <w:rPr>
          <w:rFonts w:eastAsia="Calibri" w:cs="Times New Roman"/>
          <w:sz w:val="20"/>
          <w:szCs w:val="20"/>
        </w:rPr>
        <w:lastRenderedPageBreak/>
        <w:t>исполнении Контракта на поставку Товара, а также возмещении понесенных убытков, и другие возможные споры, рассматриваются в установленном законодательством порядке в Арбитражном суде г. Санкт-Петербурга и Ленинградской области. Стороны при рассмотрении спорных вопросов соблюдают претензионный порядок, срок рассмотрения претензии 10 (десять) рабочих дней со дня её получения.</w:t>
      </w:r>
    </w:p>
    <w:p w14:paraId="42A05A6D" w14:textId="77777777" w:rsidR="003A6366" w:rsidRPr="006924BF" w:rsidRDefault="003A6366" w:rsidP="00DA7F67">
      <w:pPr>
        <w:ind w:firstLine="567"/>
        <w:jc w:val="both"/>
        <w:rPr>
          <w:rFonts w:eastAsia="Calibri" w:cs="Times New Roman"/>
          <w:sz w:val="20"/>
          <w:szCs w:val="20"/>
        </w:rPr>
      </w:pPr>
      <w:r w:rsidRPr="006924BF">
        <w:rPr>
          <w:rFonts w:eastAsia="Calibri" w:cs="Times New Roman"/>
          <w:sz w:val="20"/>
          <w:szCs w:val="20"/>
        </w:rPr>
        <w:t>15.4. Представители Сторон, обеспечивающие ведение Контракта и контроль исполнения его условий:</w:t>
      </w:r>
    </w:p>
    <w:p w14:paraId="1CB9E81C" w14:textId="7434F78B" w:rsidR="003A6366" w:rsidRDefault="003A6366" w:rsidP="00237774">
      <w:pPr>
        <w:suppressAutoHyphens w:val="0"/>
        <w:spacing w:before="0" w:after="0"/>
        <w:rPr>
          <w:rFonts w:eastAsia="Calibri" w:cs="Times New Roman"/>
          <w:color w:val="0000FF"/>
          <w:sz w:val="20"/>
          <w:szCs w:val="20"/>
          <w:u w:val="single"/>
        </w:rPr>
      </w:pPr>
      <w:r w:rsidRPr="006924BF">
        <w:rPr>
          <w:rFonts w:eastAsia="Calibri" w:cs="Times New Roman"/>
          <w:sz w:val="20"/>
          <w:szCs w:val="20"/>
        </w:rPr>
        <w:t xml:space="preserve">от Заказчика: </w:t>
      </w:r>
      <w:proofErr w:type="gramStart"/>
      <w:r w:rsidRPr="006924BF">
        <w:rPr>
          <w:rFonts w:eastAsia="Calibri" w:cs="Times New Roman"/>
          <w:sz w:val="20"/>
          <w:szCs w:val="20"/>
        </w:rPr>
        <w:t>Зав. аптекой Склярова Евгения Васильевна, тел.: (81</w:t>
      </w:r>
      <w:r w:rsidR="006B3AA9">
        <w:rPr>
          <w:rFonts w:eastAsia="Calibri" w:cs="Times New Roman"/>
          <w:sz w:val="20"/>
          <w:szCs w:val="20"/>
        </w:rPr>
        <w:t>2) 409-81-30 доб. 180, 181)</w:t>
      </w:r>
      <w:r w:rsidRPr="006924BF">
        <w:rPr>
          <w:rFonts w:eastAsia="Calibri" w:cs="Times New Roman"/>
          <w:sz w:val="20"/>
          <w:szCs w:val="20"/>
        </w:rPr>
        <w:t xml:space="preserve"> </w:t>
      </w:r>
      <w:hyperlink r:id="rId10" w:history="1">
        <w:r w:rsidRPr="006924BF">
          <w:rPr>
            <w:rFonts w:eastAsia="Calibri" w:cs="Times New Roman"/>
            <w:color w:val="0000FF"/>
            <w:sz w:val="20"/>
            <w:szCs w:val="20"/>
            <w:u w:val="single"/>
          </w:rPr>
          <w:t>s.evgeniya08@mail.ru</w:t>
        </w:r>
      </w:hyperlink>
      <w:proofErr w:type="gramEnd"/>
    </w:p>
    <w:p w14:paraId="230A2BDA" w14:textId="77777777" w:rsidR="003A6366" w:rsidRPr="000336A8" w:rsidRDefault="003A6366" w:rsidP="00E73362">
      <w:pPr>
        <w:suppressAutoHyphens w:val="0"/>
        <w:autoSpaceDE w:val="0"/>
        <w:autoSpaceDN w:val="0"/>
        <w:adjustRightInd w:val="0"/>
        <w:spacing w:before="0" w:after="0" w:line="240" w:lineRule="auto"/>
        <w:ind w:firstLine="567"/>
        <w:rPr>
          <w:rFonts w:eastAsia="Calibri" w:cs="Times New Roman"/>
          <w:sz w:val="20"/>
          <w:szCs w:val="20"/>
        </w:rPr>
      </w:pPr>
    </w:p>
    <w:p w14:paraId="58410E14" w14:textId="77777777" w:rsidR="003A6366" w:rsidRPr="000336A8" w:rsidRDefault="003A6366" w:rsidP="00DA7F67">
      <w:pPr>
        <w:spacing w:before="0" w:after="0" w:line="240" w:lineRule="auto"/>
        <w:ind w:firstLine="567"/>
        <w:contextualSpacing/>
        <w:jc w:val="both"/>
        <w:rPr>
          <w:rFonts w:eastAsia="Calibri" w:cs="Times New Roman"/>
          <w:sz w:val="20"/>
          <w:szCs w:val="20"/>
        </w:rPr>
      </w:pPr>
      <w:r w:rsidRPr="000336A8">
        <w:rPr>
          <w:rFonts w:eastAsia="Calibri" w:cs="Times New Roman"/>
          <w:sz w:val="20"/>
          <w:szCs w:val="20"/>
        </w:rPr>
        <w:t>15.5.</w:t>
      </w:r>
      <w:r w:rsidRPr="000336A8">
        <w:rPr>
          <w:rFonts w:eastAsia="Calibri" w:cs="Times New Roman"/>
          <w:sz w:val="20"/>
          <w:szCs w:val="20"/>
          <w:lang w:val="en-US"/>
        </w:rPr>
        <w:t> </w:t>
      </w:r>
      <w:r w:rsidRPr="000336A8">
        <w:rPr>
          <w:rFonts w:eastAsia="Calibri" w:cs="Times New Roman"/>
          <w:sz w:val="20"/>
          <w:szCs w:val="20"/>
        </w:rPr>
        <w:t>Приложения к Контракту являются его неотъемлемой частью.</w:t>
      </w:r>
    </w:p>
    <w:p w14:paraId="52C604D5" w14:textId="77777777" w:rsidR="003A6366" w:rsidRPr="006924BF" w:rsidRDefault="003A6366" w:rsidP="00DA7F67">
      <w:pPr>
        <w:spacing w:before="0" w:after="0" w:line="240" w:lineRule="auto"/>
        <w:ind w:firstLine="567"/>
        <w:contextualSpacing/>
        <w:jc w:val="both"/>
        <w:rPr>
          <w:rFonts w:eastAsia="Calibri" w:cs="Times New Roman"/>
          <w:sz w:val="20"/>
          <w:szCs w:val="20"/>
        </w:rPr>
      </w:pPr>
      <w:r w:rsidRPr="000336A8">
        <w:rPr>
          <w:rFonts w:eastAsia="Calibri" w:cs="Times New Roman"/>
          <w:sz w:val="20"/>
          <w:szCs w:val="20"/>
        </w:rPr>
        <w:t>Приложения к Контракту:</w:t>
      </w:r>
    </w:p>
    <w:p w14:paraId="11B44AFB" w14:textId="77777777" w:rsidR="003A6366" w:rsidRPr="006924BF" w:rsidRDefault="003A6366" w:rsidP="00DA7F67">
      <w:pPr>
        <w:spacing w:before="0" w:after="0" w:line="240" w:lineRule="auto"/>
        <w:ind w:firstLine="567"/>
        <w:contextualSpacing/>
        <w:jc w:val="both"/>
        <w:rPr>
          <w:rFonts w:eastAsia="Calibri" w:cs="Times New Roman"/>
          <w:sz w:val="20"/>
          <w:szCs w:val="20"/>
        </w:rPr>
      </w:pPr>
      <w:r w:rsidRPr="006924BF">
        <w:rPr>
          <w:rFonts w:eastAsia="Calibri" w:cs="Times New Roman"/>
          <w:sz w:val="20"/>
          <w:szCs w:val="20"/>
        </w:rPr>
        <w:t>Приложение № 1 – Спецификация;</w:t>
      </w:r>
    </w:p>
    <w:p w14:paraId="4CAD2C5D" w14:textId="77777777" w:rsidR="003A6366" w:rsidRPr="006924BF" w:rsidRDefault="003A6366" w:rsidP="00DA7F67">
      <w:pPr>
        <w:spacing w:before="0" w:after="0" w:line="240" w:lineRule="auto"/>
        <w:ind w:firstLine="567"/>
        <w:contextualSpacing/>
        <w:jc w:val="both"/>
        <w:rPr>
          <w:rFonts w:eastAsia="Calibri" w:cs="Times New Roman"/>
          <w:sz w:val="20"/>
          <w:szCs w:val="20"/>
        </w:rPr>
      </w:pPr>
      <w:r w:rsidRPr="006924BF">
        <w:rPr>
          <w:rFonts w:eastAsia="Calibri" w:cs="Times New Roman"/>
          <w:sz w:val="20"/>
          <w:szCs w:val="20"/>
        </w:rPr>
        <w:t>Приложение № 2 – Технические характеристики.</w:t>
      </w:r>
    </w:p>
    <w:p w14:paraId="2A8BD9EE" w14:textId="77777777" w:rsidR="003A6366" w:rsidRPr="006924BF" w:rsidRDefault="003A6366" w:rsidP="00DA7F67">
      <w:pPr>
        <w:spacing w:before="0" w:after="0" w:line="240" w:lineRule="auto"/>
        <w:ind w:firstLine="567"/>
        <w:contextualSpacing/>
        <w:jc w:val="center"/>
        <w:rPr>
          <w:rFonts w:eastAsia="Calibri" w:cs="Times New Roman"/>
          <w:sz w:val="20"/>
          <w:szCs w:val="20"/>
        </w:rPr>
      </w:pPr>
    </w:p>
    <w:p w14:paraId="523459C0" w14:textId="77777777" w:rsidR="003A6366" w:rsidRPr="006924BF" w:rsidRDefault="003A6366" w:rsidP="00DA7F67">
      <w:pPr>
        <w:spacing w:before="0" w:after="0" w:line="240" w:lineRule="auto"/>
        <w:ind w:firstLine="567"/>
        <w:contextualSpacing/>
        <w:rPr>
          <w:rFonts w:eastAsia="Calibri" w:cs="Times New Roman"/>
          <w:b/>
          <w:bCs/>
          <w:sz w:val="20"/>
          <w:szCs w:val="20"/>
        </w:rPr>
      </w:pPr>
      <w:r w:rsidRPr="006924BF">
        <w:rPr>
          <w:rFonts w:eastAsia="Calibri" w:cs="Times New Roman"/>
          <w:b/>
          <w:bCs/>
          <w:sz w:val="20"/>
          <w:szCs w:val="20"/>
        </w:rPr>
        <w:t>16. Реквизиты и подписи Сторон</w:t>
      </w:r>
    </w:p>
    <w:p w14:paraId="3D63EFDE" w14:textId="77777777" w:rsidR="003A6366" w:rsidRPr="006924BF" w:rsidRDefault="003A6366" w:rsidP="00DA7F67">
      <w:pPr>
        <w:spacing w:before="0" w:after="0" w:line="240" w:lineRule="auto"/>
        <w:ind w:firstLine="567"/>
        <w:contextualSpacing/>
        <w:rPr>
          <w:rFonts w:eastAsia="Calibri"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82"/>
        <w:gridCol w:w="29"/>
      </w:tblGrid>
      <w:tr w:rsidR="00E73362" w:rsidRPr="006924BF" w14:paraId="3AA73EB1" w14:textId="77777777" w:rsidTr="006924BF">
        <w:tc>
          <w:tcPr>
            <w:tcW w:w="2500" w:type="pct"/>
            <w:tcBorders>
              <w:top w:val="single" w:sz="4" w:space="0" w:color="auto"/>
              <w:left w:val="single" w:sz="4" w:space="0" w:color="auto"/>
              <w:bottom w:val="single" w:sz="4" w:space="0" w:color="auto"/>
              <w:right w:val="single" w:sz="4" w:space="0" w:color="auto"/>
            </w:tcBorders>
            <w:hideMark/>
          </w:tcPr>
          <w:p w14:paraId="6EA0B994" w14:textId="77777777" w:rsidR="00E73362" w:rsidRPr="006924BF" w:rsidRDefault="00E73362" w:rsidP="00E73362">
            <w:pPr>
              <w:widowControl w:val="0"/>
              <w:spacing w:before="0" w:after="0" w:line="240" w:lineRule="auto"/>
              <w:jc w:val="center"/>
              <w:rPr>
                <w:rFonts w:eastAsia="NSimSun" w:cs="Times New Roman"/>
                <w:sz w:val="20"/>
                <w:szCs w:val="20"/>
                <w:lang w:eastAsia="zh-CN" w:bidi="hi-IN"/>
              </w:rPr>
            </w:pPr>
            <w:r w:rsidRPr="006924BF">
              <w:rPr>
                <w:rFonts w:eastAsia="Times New Roman" w:cs="Times New Roman"/>
                <w:sz w:val="20"/>
                <w:szCs w:val="20"/>
                <w:lang w:eastAsia="zh-CN" w:bidi="hi-IN"/>
              </w:rPr>
              <w:t>ЗАКАЗЧИК:</w:t>
            </w:r>
          </w:p>
        </w:tc>
        <w:tc>
          <w:tcPr>
            <w:tcW w:w="2500" w:type="pct"/>
            <w:gridSpan w:val="2"/>
            <w:tcBorders>
              <w:top w:val="single" w:sz="4" w:space="0" w:color="auto"/>
              <w:left w:val="single" w:sz="4" w:space="0" w:color="auto"/>
              <w:bottom w:val="single" w:sz="4" w:space="0" w:color="auto"/>
              <w:right w:val="single" w:sz="4" w:space="0" w:color="auto"/>
            </w:tcBorders>
            <w:hideMark/>
          </w:tcPr>
          <w:p w14:paraId="26FC5DCD" w14:textId="77777777" w:rsidR="00E73362" w:rsidRPr="006924BF" w:rsidRDefault="00E73362" w:rsidP="00E73362">
            <w:pPr>
              <w:widowControl w:val="0"/>
              <w:spacing w:before="0" w:after="0" w:line="240" w:lineRule="auto"/>
              <w:jc w:val="center"/>
              <w:rPr>
                <w:rFonts w:eastAsia="NSimSun" w:cs="Times New Roman"/>
                <w:sz w:val="20"/>
                <w:szCs w:val="20"/>
                <w:lang w:eastAsia="zh-CN" w:bidi="hi-IN"/>
              </w:rPr>
            </w:pPr>
            <w:r w:rsidRPr="006924BF">
              <w:rPr>
                <w:rFonts w:eastAsia="Times New Roman" w:cs="Times New Roman"/>
                <w:sz w:val="20"/>
                <w:szCs w:val="20"/>
                <w:lang w:eastAsia="zh-CN" w:bidi="hi-IN"/>
              </w:rPr>
              <w:t>ПОСТАВЩИК:</w:t>
            </w:r>
          </w:p>
        </w:tc>
      </w:tr>
      <w:tr w:rsidR="00E73362" w:rsidRPr="006924BF" w14:paraId="3C2083DF" w14:textId="77777777" w:rsidTr="006924BF">
        <w:tc>
          <w:tcPr>
            <w:tcW w:w="2500" w:type="pct"/>
            <w:tcBorders>
              <w:top w:val="single" w:sz="4" w:space="0" w:color="auto"/>
              <w:left w:val="single" w:sz="4" w:space="0" w:color="auto"/>
              <w:bottom w:val="single" w:sz="4" w:space="0" w:color="auto"/>
              <w:right w:val="single" w:sz="4" w:space="0" w:color="auto"/>
            </w:tcBorders>
          </w:tcPr>
          <w:p w14:paraId="3D1CCF23" w14:textId="279144CC" w:rsidR="00E73362" w:rsidRPr="006924BF" w:rsidRDefault="00E73362" w:rsidP="00E73362">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 xml:space="preserve">Санкт-Петербургское государственное бюджетное учреждение здравоохранения </w:t>
            </w:r>
            <w:r w:rsidR="006924BF" w:rsidRPr="006924BF">
              <w:rPr>
                <w:rFonts w:eastAsia="Times New Roman" w:cs="Times New Roman"/>
                <w:iCs/>
                <w:sz w:val="20"/>
                <w:szCs w:val="20"/>
                <w:lang w:eastAsia="ru-RU" w:bidi="hi-IN"/>
              </w:rPr>
              <w:t>«</w:t>
            </w:r>
            <w:r w:rsidRPr="006924BF">
              <w:rPr>
                <w:rFonts w:eastAsia="Times New Roman" w:cs="Times New Roman"/>
                <w:iCs/>
                <w:sz w:val="20"/>
                <w:szCs w:val="20"/>
                <w:lang w:eastAsia="ru-RU" w:bidi="hi-IN"/>
              </w:rPr>
              <w:t>Городская больница Святого Праведног</w:t>
            </w:r>
            <w:proofErr w:type="gramStart"/>
            <w:r w:rsidRPr="006924BF">
              <w:rPr>
                <w:rFonts w:eastAsia="Times New Roman" w:cs="Times New Roman"/>
                <w:iCs/>
                <w:sz w:val="20"/>
                <w:szCs w:val="20"/>
                <w:lang w:eastAsia="ru-RU" w:bidi="hi-IN"/>
              </w:rPr>
              <w:t>о Иоа</w:t>
            </w:r>
            <w:proofErr w:type="gramEnd"/>
            <w:r w:rsidRPr="006924BF">
              <w:rPr>
                <w:rFonts w:eastAsia="Times New Roman" w:cs="Times New Roman"/>
                <w:iCs/>
                <w:sz w:val="20"/>
                <w:szCs w:val="20"/>
                <w:lang w:eastAsia="ru-RU" w:bidi="hi-IN"/>
              </w:rPr>
              <w:t>нна Кронштадтского</w:t>
            </w:r>
            <w:r w:rsidR="006924BF" w:rsidRPr="006924BF">
              <w:rPr>
                <w:rFonts w:eastAsia="Times New Roman" w:cs="Times New Roman"/>
                <w:iCs/>
                <w:sz w:val="20"/>
                <w:szCs w:val="20"/>
                <w:lang w:eastAsia="ru-RU" w:bidi="hi-IN"/>
              </w:rPr>
              <w:t>»</w:t>
            </w:r>
          </w:p>
          <w:p w14:paraId="15434C75" w14:textId="77777777" w:rsidR="00E73362" w:rsidRPr="006924BF" w:rsidRDefault="00E73362" w:rsidP="00E73362">
            <w:pPr>
              <w:widowControl w:val="0"/>
              <w:spacing w:before="0" w:after="0" w:line="240" w:lineRule="auto"/>
              <w:rPr>
                <w:rFonts w:eastAsia="Times New Roman" w:cs="Times New Roman"/>
                <w:iCs/>
                <w:sz w:val="20"/>
                <w:szCs w:val="20"/>
                <w:lang w:eastAsia="ru-RU" w:bidi="hi-IN"/>
              </w:rPr>
            </w:pPr>
          </w:p>
          <w:p w14:paraId="51D8D6B5" w14:textId="77777777" w:rsidR="00E73362" w:rsidRPr="006924BF" w:rsidRDefault="00E73362" w:rsidP="00E73362">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197762 Кронштадт, ул. Газовый Завод, д.3.</w:t>
            </w:r>
          </w:p>
          <w:p w14:paraId="06B1AC0F" w14:textId="77777777" w:rsidR="00E73362" w:rsidRPr="006924BF" w:rsidRDefault="00E73362" w:rsidP="00E73362">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ИНН 7818012190 / КПП 784301001</w:t>
            </w:r>
          </w:p>
          <w:p w14:paraId="692267CE" w14:textId="77777777" w:rsidR="00E73362" w:rsidRPr="006924BF" w:rsidRDefault="00E73362" w:rsidP="00E73362">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ОГРН</w:t>
            </w:r>
            <w:r w:rsidRPr="006924BF">
              <w:rPr>
                <w:rFonts w:eastAsia="Times New Roman" w:cs="Times New Roman"/>
                <w:iCs/>
                <w:sz w:val="20"/>
                <w:szCs w:val="20"/>
                <w:lang w:eastAsia="ru-RU" w:bidi="hi-IN"/>
              </w:rPr>
              <w:tab/>
              <w:t>1027808868119 от 20 декабря 2002 г.</w:t>
            </w:r>
          </w:p>
          <w:p w14:paraId="67F5380E" w14:textId="77777777" w:rsidR="00E73362" w:rsidRPr="006924BF" w:rsidRDefault="00E73362" w:rsidP="00E73362">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Банковские реквизиты:</w:t>
            </w:r>
          </w:p>
          <w:p w14:paraId="45745258" w14:textId="16BCBF6C" w:rsidR="00E73362" w:rsidRPr="006924BF" w:rsidRDefault="00E73362" w:rsidP="00E73362">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 xml:space="preserve">Комитет финансов Санкт-Петербурга (СПб ГБУЗ </w:t>
            </w:r>
            <w:r w:rsidR="006924BF" w:rsidRPr="006924BF">
              <w:rPr>
                <w:rFonts w:eastAsia="Times New Roman" w:cs="Times New Roman"/>
                <w:iCs/>
                <w:sz w:val="20"/>
                <w:szCs w:val="20"/>
                <w:lang w:eastAsia="ru-RU" w:bidi="hi-IN"/>
              </w:rPr>
              <w:t>«</w:t>
            </w:r>
            <w:r w:rsidRPr="006924BF">
              <w:rPr>
                <w:rFonts w:eastAsia="Times New Roman" w:cs="Times New Roman"/>
                <w:iCs/>
                <w:sz w:val="20"/>
                <w:szCs w:val="20"/>
                <w:lang w:eastAsia="ru-RU" w:bidi="hi-IN"/>
              </w:rPr>
              <w:t>Городская больница Святого Праведног</w:t>
            </w:r>
            <w:proofErr w:type="gramStart"/>
            <w:r w:rsidRPr="006924BF">
              <w:rPr>
                <w:rFonts w:eastAsia="Times New Roman" w:cs="Times New Roman"/>
                <w:iCs/>
                <w:sz w:val="20"/>
                <w:szCs w:val="20"/>
                <w:lang w:eastAsia="ru-RU" w:bidi="hi-IN"/>
              </w:rPr>
              <w:t>о Иоа</w:t>
            </w:r>
            <w:proofErr w:type="gramEnd"/>
            <w:r w:rsidRPr="006924BF">
              <w:rPr>
                <w:rFonts w:eastAsia="Times New Roman" w:cs="Times New Roman"/>
                <w:iCs/>
                <w:sz w:val="20"/>
                <w:szCs w:val="20"/>
                <w:lang w:eastAsia="ru-RU" w:bidi="hi-IN"/>
              </w:rPr>
              <w:t>нна Кронштадтского</w:t>
            </w:r>
            <w:r w:rsidR="006924BF" w:rsidRPr="006924BF">
              <w:rPr>
                <w:rFonts w:eastAsia="Times New Roman" w:cs="Times New Roman"/>
                <w:iCs/>
                <w:sz w:val="20"/>
                <w:szCs w:val="20"/>
                <w:lang w:eastAsia="ru-RU" w:bidi="hi-IN"/>
              </w:rPr>
              <w:t>»</w:t>
            </w:r>
            <w:r w:rsidRPr="006924BF">
              <w:rPr>
                <w:rFonts w:eastAsia="Times New Roman" w:cs="Times New Roman"/>
                <w:iCs/>
                <w:sz w:val="20"/>
                <w:szCs w:val="20"/>
                <w:lang w:eastAsia="ru-RU" w:bidi="hi-IN"/>
              </w:rPr>
              <w:t>,</w:t>
            </w:r>
            <w:r w:rsidRPr="006924BF">
              <w:rPr>
                <w:rFonts w:eastAsia="NSimSun" w:cs="Times New Roman"/>
                <w:sz w:val="20"/>
                <w:szCs w:val="20"/>
                <w:lang w:eastAsia="zh-CN" w:bidi="hi-IN"/>
              </w:rPr>
              <w:t xml:space="preserve"> </w:t>
            </w:r>
            <w:r w:rsidRPr="006924BF">
              <w:rPr>
                <w:rFonts w:eastAsia="Times New Roman" w:cs="Times New Roman"/>
                <w:iCs/>
                <w:sz w:val="20"/>
                <w:szCs w:val="20"/>
                <w:lang w:eastAsia="ru-RU" w:bidi="hi-IN"/>
              </w:rPr>
              <w:t>л/с 0561018)</w:t>
            </w:r>
          </w:p>
          <w:p w14:paraId="1A87CAF8" w14:textId="77777777" w:rsidR="00E73362" w:rsidRPr="006924BF" w:rsidRDefault="00E73362" w:rsidP="00E73362">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Банк получателя: Северо-Западное ГУ Банка России// УФК по г. Санкт-Петербургу</w:t>
            </w:r>
          </w:p>
          <w:p w14:paraId="66824D21" w14:textId="77777777" w:rsidR="00E73362" w:rsidRPr="006924BF" w:rsidRDefault="00E73362" w:rsidP="00E73362">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г. Санкт-Петербург</w:t>
            </w:r>
          </w:p>
          <w:p w14:paraId="2FD5DE4E" w14:textId="77777777" w:rsidR="00E73362" w:rsidRPr="006924BF" w:rsidRDefault="00E73362" w:rsidP="00E73362">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БИК 014030106</w:t>
            </w:r>
          </w:p>
          <w:p w14:paraId="3ABE1EB8" w14:textId="77777777" w:rsidR="00E73362" w:rsidRPr="006924BF" w:rsidRDefault="00E73362" w:rsidP="00E73362">
            <w:pPr>
              <w:widowControl w:val="0"/>
              <w:spacing w:before="0" w:after="0" w:line="240" w:lineRule="auto"/>
              <w:rPr>
                <w:rFonts w:eastAsia="NSimSun" w:cs="Times New Roman"/>
                <w:sz w:val="20"/>
                <w:szCs w:val="20"/>
                <w:lang w:eastAsia="zh-CN" w:bidi="hi-IN"/>
              </w:rPr>
            </w:pPr>
            <w:proofErr w:type="gramStart"/>
            <w:r w:rsidRPr="006924BF">
              <w:rPr>
                <w:rFonts w:eastAsia="Times New Roman" w:cs="Times New Roman"/>
                <w:iCs/>
                <w:sz w:val="20"/>
                <w:szCs w:val="20"/>
                <w:lang w:eastAsia="ru-RU" w:bidi="hi-IN"/>
              </w:rPr>
              <w:t>Кор. счет</w:t>
            </w:r>
            <w:proofErr w:type="gramEnd"/>
            <w:r w:rsidRPr="006924BF">
              <w:rPr>
                <w:rFonts w:eastAsia="Times New Roman" w:cs="Times New Roman"/>
                <w:iCs/>
                <w:sz w:val="20"/>
                <w:szCs w:val="20"/>
                <w:lang w:eastAsia="ru-RU" w:bidi="hi-IN"/>
              </w:rPr>
              <w:t xml:space="preserve"> 40102810945370000005</w:t>
            </w:r>
          </w:p>
          <w:p w14:paraId="2AAD3E27" w14:textId="77777777" w:rsidR="00E73362" w:rsidRPr="006924BF" w:rsidRDefault="00E73362" w:rsidP="00E73362">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Расчетный счет 03224643400000007200</w:t>
            </w:r>
          </w:p>
          <w:p w14:paraId="533638AE" w14:textId="77777777" w:rsidR="00E73362" w:rsidRPr="00F5476A" w:rsidRDefault="00E73362" w:rsidP="00E73362">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КБК</w:t>
            </w:r>
            <w:r w:rsidRPr="00F5476A">
              <w:rPr>
                <w:rFonts w:eastAsia="Times New Roman" w:cs="Times New Roman"/>
                <w:iCs/>
                <w:sz w:val="20"/>
                <w:szCs w:val="20"/>
                <w:lang w:eastAsia="ru-RU" w:bidi="hi-IN"/>
              </w:rPr>
              <w:t xml:space="preserve"> 00000000000000000510</w:t>
            </w:r>
          </w:p>
          <w:p w14:paraId="6229553C" w14:textId="77777777" w:rsidR="00E73362" w:rsidRPr="00F5476A" w:rsidRDefault="00E73362" w:rsidP="00E73362">
            <w:pPr>
              <w:widowControl w:val="0"/>
              <w:spacing w:before="0" w:after="0" w:line="240" w:lineRule="auto"/>
              <w:rPr>
                <w:rFonts w:eastAsia="Times New Roman" w:cs="Times New Roman"/>
                <w:iCs/>
                <w:sz w:val="20"/>
                <w:szCs w:val="20"/>
                <w:lang w:eastAsia="ru-RU" w:bidi="hi-IN"/>
              </w:rPr>
            </w:pPr>
            <w:r w:rsidRPr="006924BF">
              <w:rPr>
                <w:rFonts w:eastAsia="Times New Roman" w:cs="Times New Roman"/>
                <w:iCs/>
                <w:sz w:val="20"/>
                <w:szCs w:val="20"/>
                <w:lang w:eastAsia="ru-RU" w:bidi="hi-IN"/>
              </w:rPr>
              <w:t>ОКТМО</w:t>
            </w:r>
            <w:r w:rsidRPr="00F5476A">
              <w:rPr>
                <w:rFonts w:eastAsia="Times New Roman" w:cs="Times New Roman"/>
                <w:iCs/>
                <w:sz w:val="20"/>
                <w:szCs w:val="20"/>
                <w:lang w:eastAsia="ru-RU" w:bidi="hi-IN"/>
              </w:rPr>
              <w:t xml:space="preserve"> 40360000</w:t>
            </w:r>
          </w:p>
          <w:p w14:paraId="66B7B975" w14:textId="77777777" w:rsidR="00E73362" w:rsidRPr="00F5476A" w:rsidRDefault="00E73362" w:rsidP="00E73362">
            <w:pPr>
              <w:widowControl w:val="0"/>
              <w:spacing w:before="0" w:after="0" w:line="240" w:lineRule="auto"/>
              <w:rPr>
                <w:rFonts w:eastAsia="Times New Roman" w:cs="Times New Roman"/>
                <w:iCs/>
                <w:sz w:val="20"/>
                <w:szCs w:val="20"/>
                <w:lang w:eastAsia="ru-RU" w:bidi="hi-IN"/>
              </w:rPr>
            </w:pPr>
            <w:r w:rsidRPr="006924BF">
              <w:rPr>
                <w:rFonts w:eastAsia="Times New Roman" w:cs="Times New Roman"/>
                <w:iCs/>
                <w:sz w:val="20"/>
                <w:szCs w:val="20"/>
                <w:lang w:val="en-US" w:eastAsia="ru-RU" w:bidi="hi-IN"/>
              </w:rPr>
              <w:t>e</w:t>
            </w:r>
            <w:r w:rsidRPr="00F5476A">
              <w:rPr>
                <w:rFonts w:eastAsia="Times New Roman" w:cs="Times New Roman"/>
                <w:iCs/>
                <w:sz w:val="20"/>
                <w:szCs w:val="20"/>
                <w:lang w:eastAsia="ru-RU" w:bidi="hi-IN"/>
              </w:rPr>
              <w:t>-</w:t>
            </w:r>
            <w:r w:rsidRPr="006924BF">
              <w:rPr>
                <w:rFonts w:eastAsia="Times New Roman" w:cs="Times New Roman"/>
                <w:iCs/>
                <w:sz w:val="20"/>
                <w:szCs w:val="20"/>
                <w:lang w:val="en-US" w:eastAsia="ru-RU" w:bidi="hi-IN"/>
              </w:rPr>
              <w:t>mail</w:t>
            </w:r>
            <w:r w:rsidRPr="00F5476A">
              <w:rPr>
                <w:rFonts w:eastAsia="Times New Roman" w:cs="Times New Roman"/>
                <w:iCs/>
                <w:sz w:val="20"/>
                <w:szCs w:val="20"/>
                <w:lang w:eastAsia="ru-RU" w:bidi="hi-IN"/>
              </w:rPr>
              <w:t xml:space="preserve">: </w:t>
            </w:r>
            <w:hyperlink r:id="rId11" w:history="1">
              <w:r w:rsidRPr="006924BF">
                <w:rPr>
                  <w:rFonts w:eastAsia="Calibri" w:cs="Times New Roman"/>
                  <w:iCs/>
                  <w:sz w:val="20"/>
                  <w:szCs w:val="20"/>
                  <w:u w:val="single"/>
                  <w:lang w:val="en-US" w:eastAsia="ru-RU"/>
                </w:rPr>
                <w:t>gorbol</w:t>
              </w:r>
              <w:r w:rsidRPr="00F5476A">
                <w:rPr>
                  <w:rFonts w:eastAsia="Calibri" w:cs="Times New Roman"/>
                  <w:iCs/>
                  <w:sz w:val="20"/>
                  <w:szCs w:val="20"/>
                  <w:u w:val="single"/>
                  <w:lang w:eastAsia="ru-RU"/>
                </w:rPr>
                <w:t>36@</w:t>
              </w:r>
              <w:r w:rsidRPr="006924BF">
                <w:rPr>
                  <w:rFonts w:eastAsia="Calibri" w:cs="Times New Roman"/>
                  <w:iCs/>
                  <w:sz w:val="20"/>
                  <w:szCs w:val="20"/>
                  <w:u w:val="single"/>
                  <w:lang w:val="en-US" w:eastAsia="ru-RU"/>
                </w:rPr>
                <w:t>mail</w:t>
              </w:r>
              <w:r w:rsidRPr="00F5476A">
                <w:rPr>
                  <w:rFonts w:eastAsia="Calibri" w:cs="Times New Roman"/>
                  <w:iCs/>
                  <w:sz w:val="20"/>
                  <w:szCs w:val="20"/>
                  <w:u w:val="single"/>
                  <w:lang w:eastAsia="ru-RU"/>
                </w:rPr>
                <w:t>.</w:t>
              </w:r>
              <w:proofErr w:type="spellStart"/>
              <w:r w:rsidRPr="006924BF">
                <w:rPr>
                  <w:rFonts w:eastAsia="Calibri" w:cs="Times New Roman"/>
                  <w:iCs/>
                  <w:sz w:val="20"/>
                  <w:szCs w:val="20"/>
                  <w:u w:val="single"/>
                  <w:lang w:val="en-US" w:eastAsia="ru-RU"/>
                </w:rPr>
                <w:t>ru</w:t>
              </w:r>
              <w:proofErr w:type="spellEnd"/>
            </w:hyperlink>
          </w:p>
          <w:p w14:paraId="3152B577" w14:textId="77777777" w:rsidR="00E73362" w:rsidRPr="006924BF" w:rsidRDefault="00E73362" w:rsidP="00E73362">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тел: 8 (812) 311-96-62</w:t>
            </w:r>
          </w:p>
          <w:p w14:paraId="4D0868A7" w14:textId="77777777" w:rsidR="00E73362" w:rsidRPr="006924BF" w:rsidRDefault="00E73362" w:rsidP="00E73362">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факс: 8 (812) 435-31-44</w:t>
            </w:r>
          </w:p>
          <w:p w14:paraId="5F3877E0" w14:textId="77777777" w:rsidR="00E73362" w:rsidRPr="006924BF" w:rsidRDefault="00E73362" w:rsidP="00E73362">
            <w:pPr>
              <w:widowControl w:val="0"/>
              <w:spacing w:before="0" w:after="0" w:line="240" w:lineRule="auto"/>
              <w:rPr>
                <w:rFonts w:eastAsia="Times New Roman" w:cs="Times New Roman"/>
                <w:iCs/>
                <w:sz w:val="20"/>
                <w:szCs w:val="20"/>
                <w:lang w:eastAsia="ru-RU" w:bidi="hi-IN"/>
              </w:rPr>
            </w:pPr>
          </w:p>
          <w:p w14:paraId="145BC1DE" w14:textId="77777777" w:rsidR="00E73362" w:rsidRPr="006924BF" w:rsidRDefault="00E73362" w:rsidP="00E73362">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Главный врач</w:t>
            </w:r>
          </w:p>
          <w:p w14:paraId="19E3F3B7" w14:textId="77777777" w:rsidR="00E73362" w:rsidRDefault="00E73362" w:rsidP="00E73362">
            <w:pPr>
              <w:widowControl w:val="0"/>
              <w:spacing w:before="0" w:after="0" w:line="240" w:lineRule="auto"/>
              <w:rPr>
                <w:rFonts w:eastAsia="Times New Roman" w:cs="Times New Roman"/>
                <w:iCs/>
                <w:sz w:val="20"/>
                <w:szCs w:val="20"/>
                <w:lang w:eastAsia="ru-RU" w:bidi="hi-IN"/>
              </w:rPr>
            </w:pPr>
            <w:r w:rsidRPr="006924BF">
              <w:rPr>
                <w:rFonts w:eastAsia="Times New Roman" w:cs="Times New Roman"/>
                <w:iCs/>
                <w:sz w:val="20"/>
                <w:szCs w:val="20"/>
                <w:lang w:eastAsia="ru-RU" w:bidi="hi-IN"/>
              </w:rPr>
              <w:t xml:space="preserve">Новик </w:t>
            </w:r>
            <w:r w:rsidR="006B3AA9">
              <w:rPr>
                <w:rFonts w:eastAsia="Times New Roman" w:cs="Times New Roman"/>
                <w:iCs/>
                <w:sz w:val="20"/>
                <w:szCs w:val="20"/>
                <w:lang w:eastAsia="ru-RU" w:bidi="hi-IN"/>
              </w:rPr>
              <w:t>Юрий Алексеевич</w:t>
            </w:r>
          </w:p>
          <w:p w14:paraId="1F290DEF" w14:textId="2AFEAEC5" w:rsidR="00237774" w:rsidRPr="006B3AA9" w:rsidRDefault="00237774" w:rsidP="00E73362">
            <w:pPr>
              <w:widowControl w:val="0"/>
              <w:spacing w:before="0" w:after="0" w:line="240" w:lineRule="auto"/>
              <w:rPr>
                <w:rFonts w:eastAsia="Times New Roman" w:cs="Times New Roman"/>
                <w:iCs/>
                <w:sz w:val="20"/>
                <w:szCs w:val="20"/>
                <w:lang w:eastAsia="ru-RU" w:bidi="hi-IN"/>
              </w:rPr>
            </w:pPr>
          </w:p>
        </w:tc>
        <w:tc>
          <w:tcPr>
            <w:tcW w:w="2500" w:type="pct"/>
            <w:gridSpan w:val="2"/>
            <w:tcBorders>
              <w:top w:val="single" w:sz="4" w:space="0" w:color="auto"/>
              <w:left w:val="single" w:sz="4" w:space="0" w:color="auto"/>
              <w:bottom w:val="single" w:sz="4" w:space="0" w:color="auto"/>
              <w:right w:val="single" w:sz="4" w:space="0" w:color="auto"/>
            </w:tcBorders>
          </w:tcPr>
          <w:p w14:paraId="0A2EAFF2" w14:textId="3DBBF37D" w:rsidR="00634245" w:rsidRPr="006924BF" w:rsidRDefault="00634245" w:rsidP="00634245">
            <w:pPr>
              <w:widowControl w:val="0"/>
              <w:snapToGrid w:val="0"/>
              <w:spacing w:before="0" w:after="0" w:line="240" w:lineRule="auto"/>
              <w:rPr>
                <w:rFonts w:eastAsia="NSimSun" w:cs="Times New Roman"/>
                <w:sz w:val="20"/>
                <w:szCs w:val="20"/>
                <w:lang w:eastAsia="zh-CN" w:bidi="hi-IN"/>
              </w:rPr>
            </w:pPr>
          </w:p>
        </w:tc>
      </w:tr>
      <w:tr w:rsidR="006B3AA9" w:rsidRPr="006924BF" w14:paraId="4C3B0CE7" w14:textId="77777777" w:rsidTr="006924BF">
        <w:trPr>
          <w:gridAfter w:val="1"/>
          <w:wAfter w:w="14" w:type="pct"/>
        </w:trPr>
        <w:tc>
          <w:tcPr>
            <w:tcW w:w="4986" w:type="pct"/>
            <w:gridSpan w:val="2"/>
            <w:tcBorders>
              <w:top w:val="nil"/>
              <w:left w:val="nil"/>
              <w:bottom w:val="nil"/>
              <w:right w:val="nil"/>
            </w:tcBorders>
            <w:tcMar>
              <w:top w:w="0" w:type="dxa"/>
              <w:left w:w="0" w:type="dxa"/>
              <w:bottom w:w="0" w:type="dxa"/>
              <w:right w:w="0" w:type="dxa"/>
            </w:tcMar>
            <w:vAlign w:val="center"/>
            <w:hideMark/>
          </w:tcPr>
          <w:p w14:paraId="466FDB40" w14:textId="4D6E73EF" w:rsidR="006B3AA9" w:rsidRPr="006924BF" w:rsidRDefault="006B3AA9" w:rsidP="00E73362">
            <w:pPr>
              <w:suppressAutoHyphens w:val="0"/>
              <w:spacing w:before="0" w:after="0" w:line="240" w:lineRule="auto"/>
              <w:rPr>
                <w:rFonts w:eastAsia="Calibri" w:cs="Times New Roman"/>
                <w:sz w:val="20"/>
                <w:szCs w:val="20"/>
              </w:rPr>
            </w:pPr>
          </w:p>
        </w:tc>
      </w:tr>
    </w:tbl>
    <w:p w14:paraId="37CDDD2E" w14:textId="77777777" w:rsidR="003A6366" w:rsidRPr="006924BF" w:rsidRDefault="003A6366" w:rsidP="00DA7F67">
      <w:pPr>
        <w:spacing w:before="0" w:after="0" w:line="240" w:lineRule="auto"/>
        <w:ind w:firstLine="567"/>
        <w:contextualSpacing/>
        <w:jc w:val="center"/>
        <w:rPr>
          <w:rFonts w:eastAsia="Calibri" w:cs="Times New Roman"/>
          <w:sz w:val="20"/>
          <w:szCs w:val="20"/>
        </w:rPr>
        <w:sectPr w:rsidR="003A6366" w:rsidRPr="006924BF" w:rsidSect="00DA7F67">
          <w:headerReference w:type="default" r:id="rId12"/>
          <w:footerReference w:type="default" r:id="rId13"/>
          <w:pgSz w:w="11906" w:h="16838"/>
          <w:pgMar w:top="720" w:right="707" w:bottom="720" w:left="993" w:header="284" w:footer="0" w:gutter="0"/>
          <w:cols w:space="720"/>
          <w:formProt w:val="0"/>
          <w:docGrid w:linePitch="326"/>
        </w:sectPr>
      </w:pPr>
    </w:p>
    <w:p w14:paraId="6FAB0B98" w14:textId="77777777" w:rsidR="003A6366" w:rsidRPr="006924BF" w:rsidRDefault="003A6366" w:rsidP="00DA7F67">
      <w:pPr>
        <w:spacing w:line="288" w:lineRule="auto"/>
        <w:ind w:firstLine="567"/>
        <w:jc w:val="right"/>
        <w:rPr>
          <w:rFonts w:eastAsia="Calibri" w:cs="Times New Roman"/>
          <w:sz w:val="20"/>
          <w:szCs w:val="20"/>
        </w:rPr>
      </w:pPr>
      <w:r w:rsidRPr="006924BF">
        <w:rPr>
          <w:rFonts w:eastAsia="Calibri" w:cs="Times New Roman"/>
          <w:sz w:val="20"/>
          <w:szCs w:val="20"/>
        </w:rPr>
        <w:lastRenderedPageBreak/>
        <w:t xml:space="preserve">Приложение № 1 </w:t>
      </w:r>
    </w:p>
    <w:p w14:paraId="0FE8B6EA" w14:textId="4CCA9A59" w:rsidR="003A6366" w:rsidRPr="006924BF" w:rsidRDefault="003A6366" w:rsidP="00DA7F67">
      <w:pPr>
        <w:spacing w:line="288" w:lineRule="auto"/>
        <w:ind w:firstLine="567"/>
        <w:jc w:val="right"/>
        <w:rPr>
          <w:rFonts w:eastAsia="Calibri" w:cs="Times New Roman"/>
          <w:sz w:val="20"/>
          <w:szCs w:val="20"/>
        </w:rPr>
      </w:pPr>
      <w:r w:rsidRPr="006924BF">
        <w:rPr>
          <w:rFonts w:eastAsia="Calibri" w:cs="Times New Roman"/>
          <w:sz w:val="20"/>
          <w:szCs w:val="20"/>
        </w:rPr>
        <w:t xml:space="preserve">к Контракту № </w:t>
      </w:r>
      <w:r w:rsidR="00F5476A">
        <w:rPr>
          <w:rFonts w:eastAsia="Calibri" w:cs="Times New Roman"/>
          <w:sz w:val="20"/>
          <w:szCs w:val="20"/>
        </w:rPr>
        <w:t>МП-23-__</w:t>
      </w:r>
    </w:p>
    <w:p w14:paraId="6DBDE9AD" w14:textId="4C970CEC" w:rsidR="003A6366" w:rsidRPr="006924BF" w:rsidRDefault="003A6366" w:rsidP="00DA7F67">
      <w:pPr>
        <w:spacing w:line="240" w:lineRule="auto"/>
        <w:ind w:firstLine="567"/>
        <w:jc w:val="right"/>
        <w:rPr>
          <w:rFonts w:eastAsia="Calibri" w:cs="Times New Roman"/>
          <w:sz w:val="20"/>
          <w:szCs w:val="20"/>
        </w:rPr>
      </w:pPr>
      <w:r w:rsidRPr="006924BF">
        <w:rPr>
          <w:rFonts w:eastAsia="Calibri" w:cs="Times New Roman"/>
          <w:sz w:val="20"/>
          <w:szCs w:val="20"/>
        </w:rPr>
        <w:t xml:space="preserve">от </w:t>
      </w:r>
      <w:r w:rsidR="006924BF" w:rsidRPr="006924BF">
        <w:rPr>
          <w:rFonts w:eastAsia="Calibri" w:cs="Times New Roman"/>
          <w:sz w:val="20"/>
          <w:szCs w:val="20"/>
        </w:rPr>
        <w:t>«</w:t>
      </w:r>
      <w:r w:rsidR="00EA7C02" w:rsidRPr="006924BF">
        <w:rPr>
          <w:rFonts w:eastAsia="Calibri" w:cs="Times New Roman"/>
          <w:sz w:val="20"/>
          <w:szCs w:val="20"/>
        </w:rPr>
        <w:t>___</w:t>
      </w:r>
      <w:r w:rsidR="006924BF" w:rsidRPr="006924BF">
        <w:rPr>
          <w:rFonts w:eastAsia="Calibri" w:cs="Times New Roman"/>
          <w:sz w:val="20"/>
          <w:szCs w:val="20"/>
        </w:rPr>
        <w:t>»</w:t>
      </w:r>
      <w:r w:rsidR="00EA7C02" w:rsidRPr="006924BF">
        <w:rPr>
          <w:rFonts w:eastAsia="Calibri" w:cs="Times New Roman"/>
          <w:sz w:val="20"/>
          <w:szCs w:val="20"/>
        </w:rPr>
        <w:t>___________20</w:t>
      </w:r>
      <w:r w:rsidR="00383FAC" w:rsidRPr="006924BF">
        <w:rPr>
          <w:rFonts w:eastAsia="Calibri" w:cs="Times New Roman"/>
          <w:sz w:val="20"/>
          <w:szCs w:val="20"/>
        </w:rPr>
        <w:t xml:space="preserve">23 </w:t>
      </w:r>
      <w:r w:rsidRPr="006924BF">
        <w:rPr>
          <w:rFonts w:eastAsia="Calibri" w:cs="Times New Roman"/>
          <w:sz w:val="20"/>
          <w:szCs w:val="20"/>
        </w:rPr>
        <w:t>год</w:t>
      </w:r>
    </w:p>
    <w:p w14:paraId="29BA744E" w14:textId="16A86E31" w:rsidR="003A6366" w:rsidRPr="006924BF" w:rsidRDefault="006924BF" w:rsidP="00DA7F67">
      <w:pPr>
        <w:spacing w:line="240" w:lineRule="auto"/>
        <w:ind w:firstLine="567"/>
        <w:jc w:val="center"/>
        <w:rPr>
          <w:rFonts w:eastAsia="Calibri" w:cs="Times New Roman"/>
          <w:sz w:val="20"/>
          <w:szCs w:val="20"/>
        </w:rPr>
      </w:pPr>
      <w:r w:rsidRPr="006924BF">
        <w:rPr>
          <w:rFonts w:eastAsia="Calibri" w:cs="Times New Roman"/>
          <w:sz w:val="20"/>
          <w:szCs w:val="20"/>
        </w:rPr>
        <w:t>«</w:t>
      </w:r>
      <w:r w:rsidR="003A6366" w:rsidRPr="006924BF">
        <w:rPr>
          <w:rFonts w:eastAsia="Calibri" w:cs="Times New Roman"/>
          <w:sz w:val="20"/>
          <w:szCs w:val="20"/>
        </w:rPr>
        <w:t>СПЕЦИФИКАЦИЯ</w:t>
      </w:r>
      <w:r w:rsidRPr="006924BF">
        <w:rPr>
          <w:rFonts w:eastAsia="Calibri" w:cs="Times New Roman"/>
          <w:sz w:val="20"/>
          <w:szCs w:val="20"/>
        </w:rPr>
        <w:t>»</w:t>
      </w:r>
    </w:p>
    <w:tbl>
      <w:tblPr>
        <w:tblW w:w="0" w:type="auto"/>
        <w:jc w:val="center"/>
        <w:tblCellMar>
          <w:left w:w="62" w:type="dxa"/>
          <w:right w:w="62" w:type="dxa"/>
        </w:tblCellMar>
        <w:tblLook w:val="04A0" w:firstRow="1" w:lastRow="0" w:firstColumn="1" w:lastColumn="0" w:noHBand="0" w:noVBand="1"/>
      </w:tblPr>
      <w:tblGrid>
        <w:gridCol w:w="370"/>
        <w:gridCol w:w="1545"/>
        <w:gridCol w:w="1232"/>
        <w:gridCol w:w="1663"/>
        <w:gridCol w:w="1314"/>
        <w:gridCol w:w="1179"/>
        <w:gridCol w:w="1205"/>
        <w:gridCol w:w="525"/>
        <w:gridCol w:w="990"/>
        <w:gridCol w:w="553"/>
        <w:gridCol w:w="1073"/>
        <w:gridCol w:w="906"/>
        <w:gridCol w:w="1143"/>
        <w:gridCol w:w="508"/>
        <w:gridCol w:w="500"/>
        <w:gridCol w:w="556"/>
      </w:tblGrid>
      <w:tr w:rsidR="00363ECA" w:rsidRPr="000336A8" w14:paraId="02E5C357" w14:textId="77777777" w:rsidTr="00F42057">
        <w:trPr>
          <w:trHeight w:val="24"/>
          <w:jc w:val="center"/>
        </w:trPr>
        <w:tc>
          <w:tcPr>
            <w:tcW w:w="0" w:type="auto"/>
            <w:vMerge w:val="restart"/>
            <w:tcBorders>
              <w:top w:val="single" w:sz="4" w:space="0" w:color="000000"/>
              <w:left w:val="single" w:sz="4" w:space="0" w:color="000000"/>
              <w:bottom w:val="single" w:sz="4" w:space="0" w:color="000000"/>
              <w:right w:val="single" w:sz="4" w:space="0" w:color="000000"/>
            </w:tcBorders>
            <w:vAlign w:val="center"/>
          </w:tcPr>
          <w:p w14:paraId="710CA1BC" w14:textId="77777777" w:rsidR="003A6366" w:rsidRPr="000336A8" w:rsidRDefault="003A6366" w:rsidP="00F42057">
            <w:pPr>
              <w:widowControl w:val="0"/>
              <w:spacing w:line="240" w:lineRule="auto"/>
              <w:jc w:val="center"/>
              <w:rPr>
                <w:rFonts w:eastAsia="Calibri" w:cs="Times New Roman"/>
                <w:sz w:val="18"/>
                <w:szCs w:val="18"/>
              </w:rPr>
            </w:pPr>
            <w:r w:rsidRPr="000336A8">
              <w:rPr>
                <w:rFonts w:eastAsia="Calibri" w:cs="Times New Roman"/>
                <w:sz w:val="18"/>
                <w:szCs w:val="18"/>
              </w:rPr>
              <w:t xml:space="preserve">N </w:t>
            </w:r>
            <w:proofErr w:type="gramStart"/>
            <w:r w:rsidRPr="000336A8">
              <w:rPr>
                <w:rFonts w:eastAsia="Calibri" w:cs="Times New Roman"/>
                <w:sz w:val="18"/>
                <w:szCs w:val="18"/>
              </w:rPr>
              <w:t>п</w:t>
            </w:r>
            <w:proofErr w:type="gramEnd"/>
            <w:r w:rsidRPr="000336A8">
              <w:rPr>
                <w:rFonts w:eastAsia="Calibri" w:cs="Times New Roman"/>
                <w:sz w:val="18"/>
                <w:szCs w:val="18"/>
              </w:rPr>
              <w:t>/п</w:t>
            </w:r>
          </w:p>
        </w:tc>
        <w:tc>
          <w:tcPr>
            <w:tcW w:w="0" w:type="auto"/>
            <w:gridSpan w:val="2"/>
            <w:tcBorders>
              <w:top w:val="single" w:sz="4" w:space="0" w:color="000000"/>
              <w:left w:val="single" w:sz="4" w:space="0" w:color="000000"/>
              <w:bottom w:val="single" w:sz="4" w:space="0" w:color="000000"/>
              <w:right w:val="single" w:sz="4" w:space="0" w:color="000000"/>
            </w:tcBorders>
            <w:vAlign w:val="center"/>
          </w:tcPr>
          <w:p w14:paraId="0CA59B7E" w14:textId="77777777" w:rsidR="003A6366" w:rsidRPr="000336A8" w:rsidRDefault="003A6366" w:rsidP="00F42057">
            <w:pPr>
              <w:pStyle w:val="ConsPlusNormal"/>
              <w:ind w:firstLine="567"/>
              <w:jc w:val="center"/>
              <w:rPr>
                <w:sz w:val="18"/>
                <w:szCs w:val="18"/>
              </w:rPr>
            </w:pPr>
            <w:r w:rsidRPr="000336A8">
              <w:rPr>
                <w:sz w:val="18"/>
                <w:szCs w:val="18"/>
              </w:rPr>
              <w:t>Наименование Товара в соответствии с единым справо</w:t>
            </w:r>
            <w:r w:rsidRPr="000336A8">
              <w:rPr>
                <w:sz w:val="18"/>
                <w:szCs w:val="18"/>
              </w:rPr>
              <w:t>ч</w:t>
            </w:r>
            <w:r w:rsidRPr="000336A8">
              <w:rPr>
                <w:sz w:val="18"/>
                <w:szCs w:val="18"/>
              </w:rPr>
              <w:t>ником-каталогом лека</w:t>
            </w:r>
            <w:r w:rsidRPr="000336A8">
              <w:rPr>
                <w:sz w:val="18"/>
                <w:szCs w:val="18"/>
              </w:rPr>
              <w:t>р</w:t>
            </w:r>
            <w:r w:rsidRPr="000336A8">
              <w:rPr>
                <w:sz w:val="18"/>
                <w:szCs w:val="18"/>
              </w:rPr>
              <w:t>ственных препаратов (далее - ЕСКЛП)</w:t>
            </w:r>
          </w:p>
        </w:tc>
        <w:tc>
          <w:tcPr>
            <w:tcW w:w="0" w:type="auto"/>
            <w:vMerge w:val="restart"/>
            <w:tcBorders>
              <w:top w:val="single" w:sz="4" w:space="0" w:color="000000"/>
              <w:left w:val="single" w:sz="4" w:space="0" w:color="000000"/>
              <w:bottom w:val="single" w:sz="4" w:space="0" w:color="000000"/>
              <w:right w:val="single" w:sz="4" w:space="0" w:color="000000"/>
            </w:tcBorders>
            <w:vAlign w:val="center"/>
          </w:tcPr>
          <w:p w14:paraId="484ADD5B" w14:textId="77777777" w:rsidR="003A6366" w:rsidRPr="000336A8" w:rsidRDefault="003A6366" w:rsidP="00F42057">
            <w:pPr>
              <w:pStyle w:val="ConsPlusNormal"/>
              <w:jc w:val="center"/>
              <w:rPr>
                <w:sz w:val="18"/>
                <w:szCs w:val="18"/>
              </w:rPr>
            </w:pPr>
            <w:r w:rsidRPr="000336A8">
              <w:rPr>
                <w:sz w:val="18"/>
                <w:szCs w:val="18"/>
              </w:rPr>
              <w:t>Торговое наимен</w:t>
            </w:r>
            <w:r w:rsidRPr="000336A8">
              <w:rPr>
                <w:sz w:val="18"/>
                <w:szCs w:val="18"/>
              </w:rPr>
              <w:t>о</w:t>
            </w:r>
            <w:r w:rsidRPr="000336A8">
              <w:rPr>
                <w:sz w:val="18"/>
                <w:szCs w:val="18"/>
              </w:rPr>
              <w:t>вание, форма в</w:t>
            </w:r>
            <w:r w:rsidRPr="000336A8">
              <w:rPr>
                <w:sz w:val="18"/>
                <w:szCs w:val="18"/>
              </w:rPr>
              <w:t>ы</w:t>
            </w:r>
            <w:r w:rsidRPr="000336A8">
              <w:rPr>
                <w:sz w:val="18"/>
                <w:szCs w:val="18"/>
              </w:rPr>
              <w:t>пуска в соотве</w:t>
            </w:r>
            <w:r w:rsidRPr="000336A8">
              <w:rPr>
                <w:sz w:val="18"/>
                <w:szCs w:val="18"/>
              </w:rPr>
              <w:t>т</w:t>
            </w:r>
            <w:r w:rsidRPr="000336A8">
              <w:rPr>
                <w:sz w:val="18"/>
                <w:szCs w:val="18"/>
              </w:rPr>
              <w:t>ствии с регистр</w:t>
            </w:r>
            <w:r w:rsidRPr="000336A8">
              <w:rPr>
                <w:sz w:val="18"/>
                <w:szCs w:val="18"/>
              </w:rPr>
              <w:t>а</w:t>
            </w:r>
            <w:r w:rsidRPr="000336A8">
              <w:rPr>
                <w:sz w:val="18"/>
                <w:szCs w:val="18"/>
              </w:rPr>
              <w:t>ционным удостов</w:t>
            </w:r>
            <w:r w:rsidRPr="000336A8">
              <w:rPr>
                <w:sz w:val="18"/>
                <w:szCs w:val="18"/>
              </w:rPr>
              <w:t>е</w:t>
            </w:r>
            <w:r w:rsidRPr="000336A8">
              <w:rPr>
                <w:sz w:val="18"/>
                <w:szCs w:val="18"/>
              </w:rPr>
              <w:t>рением лека</w:t>
            </w:r>
            <w:r w:rsidRPr="000336A8">
              <w:rPr>
                <w:sz w:val="18"/>
                <w:szCs w:val="18"/>
              </w:rPr>
              <w:t>р</w:t>
            </w:r>
            <w:r w:rsidRPr="000336A8">
              <w:rPr>
                <w:sz w:val="18"/>
                <w:szCs w:val="18"/>
              </w:rPr>
              <w:t>ственного препар</w:t>
            </w:r>
            <w:r w:rsidRPr="000336A8">
              <w:rPr>
                <w:sz w:val="18"/>
                <w:szCs w:val="18"/>
              </w:rPr>
              <w:t>а</w:t>
            </w:r>
            <w:r w:rsidRPr="000336A8">
              <w:rPr>
                <w:sz w:val="18"/>
                <w:szCs w:val="18"/>
              </w:rPr>
              <w:t>та</w:t>
            </w:r>
          </w:p>
        </w:tc>
        <w:tc>
          <w:tcPr>
            <w:tcW w:w="0" w:type="auto"/>
            <w:vMerge w:val="restart"/>
            <w:tcBorders>
              <w:top w:val="single" w:sz="4" w:space="0" w:color="000000"/>
              <w:left w:val="single" w:sz="4" w:space="0" w:color="000000"/>
              <w:right w:val="single" w:sz="4" w:space="0" w:color="000000"/>
            </w:tcBorders>
            <w:vAlign w:val="center"/>
          </w:tcPr>
          <w:p w14:paraId="7B1AC8D1" w14:textId="77777777" w:rsidR="003A6366" w:rsidRPr="000336A8" w:rsidRDefault="003A6366" w:rsidP="00F42057">
            <w:pPr>
              <w:widowControl w:val="0"/>
              <w:spacing w:line="240" w:lineRule="auto"/>
              <w:jc w:val="center"/>
              <w:rPr>
                <w:rFonts w:eastAsia="Calibri" w:cs="Times New Roman"/>
                <w:sz w:val="18"/>
                <w:szCs w:val="18"/>
              </w:rPr>
            </w:pPr>
            <w:r w:rsidRPr="000336A8">
              <w:rPr>
                <w:rFonts w:eastAsia="Calibri" w:cs="Times New Roman"/>
                <w:sz w:val="18"/>
                <w:szCs w:val="18"/>
              </w:rPr>
              <w:t>Лекарственная форма в соответствии с ЕСКЛП</w:t>
            </w:r>
          </w:p>
        </w:tc>
        <w:tc>
          <w:tcPr>
            <w:tcW w:w="0" w:type="auto"/>
            <w:vMerge w:val="restart"/>
            <w:tcBorders>
              <w:top w:val="single" w:sz="4" w:space="0" w:color="000000"/>
              <w:left w:val="single" w:sz="4" w:space="0" w:color="000000"/>
              <w:bottom w:val="single" w:sz="4" w:space="0" w:color="000000"/>
              <w:right w:val="single" w:sz="4" w:space="0" w:color="000000"/>
            </w:tcBorders>
            <w:vAlign w:val="center"/>
          </w:tcPr>
          <w:p w14:paraId="4D96F52F" w14:textId="77777777" w:rsidR="003A6366" w:rsidRPr="000336A8" w:rsidRDefault="003A6366" w:rsidP="00F42057">
            <w:pPr>
              <w:pStyle w:val="ConsPlusNormal"/>
              <w:jc w:val="center"/>
              <w:rPr>
                <w:sz w:val="18"/>
                <w:szCs w:val="18"/>
              </w:rPr>
            </w:pPr>
            <w:r w:rsidRPr="000336A8">
              <w:rPr>
                <w:sz w:val="18"/>
                <w:szCs w:val="18"/>
              </w:rPr>
              <w:t>Дозировка в соответствии с ЕСКЛП</w:t>
            </w:r>
          </w:p>
        </w:tc>
        <w:tc>
          <w:tcPr>
            <w:tcW w:w="0" w:type="auto"/>
            <w:vMerge w:val="restart"/>
            <w:tcBorders>
              <w:top w:val="single" w:sz="4" w:space="0" w:color="000000"/>
              <w:left w:val="single" w:sz="4" w:space="0" w:color="000000"/>
              <w:right w:val="single" w:sz="4" w:space="0" w:color="000000"/>
            </w:tcBorders>
            <w:vAlign w:val="center"/>
          </w:tcPr>
          <w:p w14:paraId="3348DE46" w14:textId="77777777" w:rsidR="003A6366" w:rsidRPr="000336A8" w:rsidRDefault="003A6366" w:rsidP="00F42057">
            <w:pPr>
              <w:pStyle w:val="ConsPlusNormal"/>
              <w:jc w:val="center"/>
              <w:rPr>
                <w:sz w:val="18"/>
                <w:szCs w:val="18"/>
              </w:rPr>
            </w:pPr>
            <w:r w:rsidRPr="000336A8">
              <w:rPr>
                <w:sz w:val="18"/>
                <w:szCs w:val="18"/>
              </w:rPr>
              <w:t>Единица и</w:t>
            </w:r>
            <w:r w:rsidRPr="000336A8">
              <w:rPr>
                <w:sz w:val="18"/>
                <w:szCs w:val="18"/>
              </w:rPr>
              <w:t>з</w:t>
            </w:r>
            <w:r w:rsidRPr="000336A8">
              <w:rPr>
                <w:sz w:val="18"/>
                <w:szCs w:val="18"/>
              </w:rPr>
              <w:t>мерения Т</w:t>
            </w:r>
            <w:r w:rsidRPr="000336A8">
              <w:rPr>
                <w:sz w:val="18"/>
                <w:szCs w:val="18"/>
              </w:rPr>
              <w:t>о</w:t>
            </w:r>
            <w:r w:rsidRPr="000336A8">
              <w:rPr>
                <w:sz w:val="18"/>
                <w:szCs w:val="18"/>
              </w:rPr>
              <w:t>вара в соо</w:t>
            </w:r>
            <w:r w:rsidRPr="000336A8">
              <w:rPr>
                <w:sz w:val="18"/>
                <w:szCs w:val="18"/>
              </w:rPr>
              <w:t>т</w:t>
            </w:r>
            <w:r w:rsidRPr="000336A8">
              <w:rPr>
                <w:sz w:val="18"/>
                <w:szCs w:val="18"/>
              </w:rPr>
              <w:t>ветствии с ЕСКЛП</w:t>
            </w:r>
          </w:p>
        </w:tc>
        <w:tc>
          <w:tcPr>
            <w:tcW w:w="0" w:type="auto"/>
            <w:gridSpan w:val="3"/>
            <w:tcBorders>
              <w:top w:val="single" w:sz="4" w:space="0" w:color="000000"/>
              <w:left w:val="single" w:sz="4" w:space="0" w:color="000000"/>
              <w:bottom w:val="single" w:sz="4" w:space="0" w:color="000000"/>
              <w:right w:val="single" w:sz="4" w:space="0" w:color="000000"/>
            </w:tcBorders>
            <w:vAlign w:val="center"/>
          </w:tcPr>
          <w:p w14:paraId="0D83E0E0" w14:textId="77777777" w:rsidR="003A6366" w:rsidRPr="000336A8" w:rsidRDefault="003A6366" w:rsidP="00F42057">
            <w:pPr>
              <w:pStyle w:val="ConsPlusNormal"/>
              <w:ind w:firstLine="567"/>
              <w:jc w:val="center"/>
              <w:rPr>
                <w:sz w:val="18"/>
                <w:szCs w:val="18"/>
              </w:rPr>
            </w:pPr>
            <w:r w:rsidRPr="000336A8">
              <w:rPr>
                <w:sz w:val="18"/>
                <w:szCs w:val="18"/>
              </w:rPr>
              <w:t>Цена за единицу измерения Товара, в том числе</w:t>
            </w:r>
          </w:p>
        </w:tc>
        <w:tc>
          <w:tcPr>
            <w:tcW w:w="0" w:type="auto"/>
            <w:vMerge w:val="restart"/>
            <w:tcBorders>
              <w:top w:val="single" w:sz="4" w:space="0" w:color="000000"/>
              <w:left w:val="single" w:sz="4" w:space="0" w:color="000000"/>
              <w:bottom w:val="single" w:sz="4" w:space="0" w:color="000000"/>
              <w:right w:val="single" w:sz="4" w:space="0" w:color="000000"/>
            </w:tcBorders>
            <w:vAlign w:val="center"/>
          </w:tcPr>
          <w:p w14:paraId="1756A2C1" w14:textId="77777777" w:rsidR="003A6366" w:rsidRPr="000336A8" w:rsidRDefault="003A6366" w:rsidP="00F42057">
            <w:pPr>
              <w:pStyle w:val="ConsPlusNormal"/>
              <w:jc w:val="center"/>
              <w:rPr>
                <w:sz w:val="18"/>
                <w:szCs w:val="18"/>
              </w:rPr>
            </w:pPr>
            <w:r w:rsidRPr="000336A8">
              <w:rPr>
                <w:sz w:val="18"/>
                <w:szCs w:val="18"/>
              </w:rPr>
              <w:t>Количество в единицах измерения Товара</w:t>
            </w:r>
          </w:p>
        </w:tc>
        <w:tc>
          <w:tcPr>
            <w:tcW w:w="0" w:type="auto"/>
            <w:vMerge w:val="restart"/>
            <w:tcBorders>
              <w:top w:val="single" w:sz="4" w:space="0" w:color="000000"/>
              <w:left w:val="single" w:sz="4" w:space="0" w:color="000000"/>
              <w:right w:val="single" w:sz="4" w:space="0" w:color="000000"/>
            </w:tcBorders>
            <w:vAlign w:val="center"/>
          </w:tcPr>
          <w:p w14:paraId="51835919" w14:textId="4E961B9E" w:rsidR="003A6366" w:rsidRPr="000336A8" w:rsidRDefault="003A6366" w:rsidP="00F42057">
            <w:pPr>
              <w:jc w:val="center"/>
              <w:rPr>
                <w:rFonts w:cs="Times New Roman"/>
                <w:sz w:val="18"/>
                <w:szCs w:val="18"/>
              </w:rPr>
            </w:pPr>
            <w:r w:rsidRPr="000336A8">
              <w:rPr>
                <w:rFonts w:cs="Times New Roman"/>
                <w:sz w:val="18"/>
                <w:szCs w:val="18"/>
              </w:rPr>
              <w:t>Цена</w:t>
            </w:r>
            <w:r w:rsidR="00B10881" w:rsidRPr="000336A8">
              <w:rPr>
                <w:rFonts w:cs="Times New Roman"/>
                <w:sz w:val="18"/>
                <w:szCs w:val="18"/>
              </w:rPr>
              <w:t xml:space="preserve"> </w:t>
            </w:r>
            <w:r w:rsidRPr="000336A8">
              <w:rPr>
                <w:rFonts w:cs="Times New Roman"/>
                <w:b/>
                <w:sz w:val="18"/>
                <w:szCs w:val="18"/>
              </w:rPr>
              <w:t>за упаковку</w:t>
            </w:r>
          </w:p>
        </w:tc>
        <w:tc>
          <w:tcPr>
            <w:tcW w:w="0" w:type="auto"/>
            <w:vMerge w:val="restart"/>
            <w:tcBorders>
              <w:top w:val="single" w:sz="4" w:space="0" w:color="000000"/>
              <w:left w:val="single" w:sz="4" w:space="0" w:color="000000"/>
              <w:right w:val="single" w:sz="4" w:space="0" w:color="000000"/>
            </w:tcBorders>
            <w:vAlign w:val="center"/>
          </w:tcPr>
          <w:p w14:paraId="36FDFE42" w14:textId="2F4BB129" w:rsidR="003A6366" w:rsidRPr="000336A8" w:rsidRDefault="003A6366" w:rsidP="00F42057">
            <w:pPr>
              <w:jc w:val="center"/>
              <w:rPr>
                <w:rFonts w:cs="Times New Roman"/>
                <w:sz w:val="18"/>
                <w:szCs w:val="18"/>
              </w:rPr>
            </w:pPr>
            <w:r w:rsidRPr="000336A8">
              <w:rPr>
                <w:rFonts w:cs="Times New Roman"/>
                <w:sz w:val="18"/>
                <w:szCs w:val="18"/>
              </w:rPr>
              <w:t xml:space="preserve">Количество в единицах измерения Товара – </w:t>
            </w:r>
            <w:r w:rsidR="006924BF" w:rsidRPr="000336A8">
              <w:rPr>
                <w:rFonts w:cs="Times New Roman"/>
                <w:sz w:val="18"/>
                <w:szCs w:val="18"/>
              </w:rPr>
              <w:t>«</w:t>
            </w:r>
            <w:r w:rsidRPr="000336A8">
              <w:rPr>
                <w:rFonts w:cs="Times New Roman"/>
                <w:b/>
                <w:sz w:val="18"/>
                <w:szCs w:val="18"/>
              </w:rPr>
              <w:t>упаковка</w:t>
            </w:r>
            <w:r w:rsidR="006924BF" w:rsidRPr="000336A8">
              <w:rPr>
                <w:rFonts w:cs="Times New Roman"/>
                <w:sz w:val="18"/>
                <w:szCs w:val="18"/>
              </w:rPr>
              <w:t>»</w:t>
            </w:r>
          </w:p>
        </w:tc>
        <w:tc>
          <w:tcPr>
            <w:tcW w:w="0" w:type="auto"/>
            <w:gridSpan w:val="3"/>
            <w:tcBorders>
              <w:top w:val="single" w:sz="4" w:space="0" w:color="000000"/>
              <w:left w:val="single" w:sz="4" w:space="0" w:color="000000"/>
              <w:bottom w:val="single" w:sz="4" w:space="0" w:color="000000"/>
              <w:right w:val="single" w:sz="4" w:space="0" w:color="000000"/>
            </w:tcBorders>
            <w:vAlign w:val="center"/>
          </w:tcPr>
          <w:p w14:paraId="490FEC37" w14:textId="77777777" w:rsidR="003A6366" w:rsidRPr="000336A8" w:rsidRDefault="003A6366" w:rsidP="00F42057">
            <w:pPr>
              <w:ind w:firstLine="567"/>
              <w:jc w:val="center"/>
              <w:rPr>
                <w:rFonts w:cs="Times New Roman"/>
                <w:sz w:val="18"/>
                <w:szCs w:val="18"/>
              </w:rPr>
            </w:pPr>
            <w:r w:rsidRPr="000336A8">
              <w:rPr>
                <w:rFonts w:cs="Times New Roman"/>
                <w:sz w:val="18"/>
                <w:szCs w:val="18"/>
              </w:rPr>
              <w:t>Стоимость, в том числе, руб.</w:t>
            </w:r>
          </w:p>
        </w:tc>
      </w:tr>
      <w:tr w:rsidR="00363ECA" w:rsidRPr="000336A8" w14:paraId="2A402915" w14:textId="77777777" w:rsidTr="00F42057">
        <w:trPr>
          <w:trHeight w:val="24"/>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14:paraId="43838D6A" w14:textId="77777777" w:rsidR="003A6366" w:rsidRPr="000336A8" w:rsidRDefault="003A6366" w:rsidP="00F42057">
            <w:pPr>
              <w:widowControl w:val="0"/>
              <w:spacing w:line="240" w:lineRule="auto"/>
              <w:ind w:firstLine="567"/>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8D4E6D1" w14:textId="77777777" w:rsidR="003A6366" w:rsidRPr="000336A8" w:rsidRDefault="003A6366" w:rsidP="00F42057">
            <w:pPr>
              <w:pStyle w:val="ConsPlusNormal"/>
              <w:jc w:val="center"/>
              <w:rPr>
                <w:sz w:val="18"/>
                <w:szCs w:val="18"/>
              </w:rPr>
            </w:pPr>
            <w:r w:rsidRPr="000336A8">
              <w:rPr>
                <w:sz w:val="18"/>
                <w:szCs w:val="18"/>
              </w:rPr>
              <w:t xml:space="preserve">международное непатентованное или химическое, или </w:t>
            </w:r>
            <w:proofErr w:type="spellStart"/>
            <w:r w:rsidRPr="000336A8">
              <w:rPr>
                <w:sz w:val="18"/>
                <w:szCs w:val="18"/>
              </w:rPr>
              <w:t>группирово</w:t>
            </w:r>
            <w:r w:rsidRPr="000336A8">
              <w:rPr>
                <w:sz w:val="18"/>
                <w:szCs w:val="18"/>
              </w:rPr>
              <w:t>ч</w:t>
            </w:r>
            <w:r w:rsidRPr="000336A8">
              <w:rPr>
                <w:sz w:val="18"/>
                <w:szCs w:val="18"/>
              </w:rPr>
              <w:t>ное</w:t>
            </w:r>
            <w:proofErr w:type="spellEnd"/>
            <w:r w:rsidRPr="000336A8">
              <w:rPr>
                <w:sz w:val="18"/>
                <w:szCs w:val="18"/>
              </w:rPr>
              <w:t xml:space="preserve"> наим</w:t>
            </w:r>
            <w:r w:rsidRPr="000336A8">
              <w:rPr>
                <w:sz w:val="18"/>
                <w:szCs w:val="18"/>
              </w:rPr>
              <w:t>е</w:t>
            </w:r>
            <w:r w:rsidRPr="000336A8">
              <w:rPr>
                <w:sz w:val="18"/>
                <w:szCs w:val="18"/>
              </w:rPr>
              <w:t>нование</w:t>
            </w:r>
          </w:p>
        </w:tc>
        <w:tc>
          <w:tcPr>
            <w:tcW w:w="0" w:type="auto"/>
            <w:tcBorders>
              <w:top w:val="single" w:sz="4" w:space="0" w:color="000000"/>
              <w:left w:val="single" w:sz="4" w:space="0" w:color="000000"/>
              <w:bottom w:val="single" w:sz="4" w:space="0" w:color="000000"/>
              <w:right w:val="single" w:sz="4" w:space="0" w:color="000000"/>
            </w:tcBorders>
            <w:vAlign w:val="center"/>
          </w:tcPr>
          <w:p w14:paraId="0AA7991A" w14:textId="77777777" w:rsidR="003A6366" w:rsidRPr="000336A8" w:rsidRDefault="003A6366" w:rsidP="00F42057">
            <w:pPr>
              <w:pStyle w:val="ConsPlusNormal"/>
              <w:jc w:val="center"/>
              <w:rPr>
                <w:sz w:val="18"/>
                <w:szCs w:val="18"/>
              </w:rPr>
            </w:pPr>
            <w:r w:rsidRPr="000336A8">
              <w:rPr>
                <w:sz w:val="18"/>
                <w:szCs w:val="18"/>
              </w:rPr>
              <w:t>торговое наименование</w:t>
            </w:r>
          </w:p>
        </w:tc>
        <w:tc>
          <w:tcPr>
            <w:tcW w:w="0" w:type="auto"/>
            <w:vMerge/>
            <w:tcBorders>
              <w:top w:val="single" w:sz="4" w:space="0" w:color="000000"/>
              <w:left w:val="single" w:sz="4" w:space="0" w:color="000000"/>
              <w:bottom w:val="single" w:sz="4" w:space="0" w:color="000000"/>
              <w:right w:val="single" w:sz="4" w:space="0" w:color="000000"/>
            </w:tcBorders>
            <w:vAlign w:val="center"/>
          </w:tcPr>
          <w:p w14:paraId="5AA91E42" w14:textId="77777777" w:rsidR="003A6366" w:rsidRPr="000336A8" w:rsidRDefault="003A6366" w:rsidP="00F42057">
            <w:pPr>
              <w:widowControl w:val="0"/>
              <w:spacing w:line="240" w:lineRule="auto"/>
              <w:ind w:firstLine="567"/>
              <w:jc w:val="center"/>
              <w:rPr>
                <w:rFonts w:eastAsia="Calibri" w:cs="Times New Roman"/>
                <w:sz w:val="18"/>
                <w:szCs w:val="18"/>
              </w:rPr>
            </w:pPr>
          </w:p>
        </w:tc>
        <w:tc>
          <w:tcPr>
            <w:tcW w:w="0" w:type="auto"/>
            <w:vMerge/>
            <w:tcBorders>
              <w:left w:val="single" w:sz="4" w:space="0" w:color="000000"/>
              <w:bottom w:val="single" w:sz="4" w:space="0" w:color="000000"/>
              <w:right w:val="single" w:sz="4" w:space="0" w:color="000000"/>
            </w:tcBorders>
            <w:vAlign w:val="center"/>
          </w:tcPr>
          <w:p w14:paraId="24FAC370" w14:textId="77777777" w:rsidR="003A6366" w:rsidRPr="000336A8" w:rsidRDefault="003A6366" w:rsidP="00F42057">
            <w:pPr>
              <w:widowControl w:val="0"/>
              <w:spacing w:line="240" w:lineRule="auto"/>
              <w:ind w:firstLine="567"/>
              <w:jc w:val="center"/>
              <w:rPr>
                <w:rFonts w:eastAsia="Calibri" w:cs="Times New Roman"/>
                <w:sz w:val="18"/>
                <w:szCs w:val="18"/>
              </w:rPr>
            </w:pPr>
          </w:p>
        </w:tc>
        <w:tc>
          <w:tcPr>
            <w:tcW w:w="0" w:type="auto"/>
            <w:vMerge/>
            <w:tcBorders>
              <w:top w:val="single" w:sz="4" w:space="0" w:color="000000"/>
              <w:left w:val="single" w:sz="4" w:space="0" w:color="000000"/>
              <w:bottom w:val="single" w:sz="4" w:space="0" w:color="000000"/>
              <w:right w:val="single" w:sz="4" w:space="0" w:color="000000"/>
            </w:tcBorders>
            <w:vAlign w:val="center"/>
          </w:tcPr>
          <w:p w14:paraId="43286406" w14:textId="77777777" w:rsidR="003A6366" w:rsidRPr="000336A8" w:rsidRDefault="003A6366" w:rsidP="00F42057">
            <w:pPr>
              <w:widowControl w:val="0"/>
              <w:spacing w:line="240" w:lineRule="auto"/>
              <w:ind w:firstLine="567"/>
              <w:jc w:val="center"/>
              <w:rPr>
                <w:rFonts w:eastAsia="Calibri" w:cs="Times New Roman"/>
                <w:sz w:val="18"/>
                <w:szCs w:val="18"/>
              </w:rPr>
            </w:pPr>
          </w:p>
        </w:tc>
        <w:tc>
          <w:tcPr>
            <w:tcW w:w="0" w:type="auto"/>
            <w:vMerge/>
            <w:tcBorders>
              <w:left w:val="single" w:sz="4" w:space="0" w:color="000000"/>
              <w:bottom w:val="single" w:sz="4" w:space="0" w:color="000000"/>
              <w:right w:val="single" w:sz="4" w:space="0" w:color="000000"/>
            </w:tcBorders>
            <w:vAlign w:val="center"/>
          </w:tcPr>
          <w:p w14:paraId="7F9206D4" w14:textId="77777777" w:rsidR="003A6366" w:rsidRPr="000336A8" w:rsidRDefault="003A6366" w:rsidP="00F42057">
            <w:pPr>
              <w:widowControl w:val="0"/>
              <w:spacing w:line="240" w:lineRule="auto"/>
              <w:ind w:firstLine="567"/>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01CEC40" w14:textId="77777777" w:rsidR="003A6366" w:rsidRPr="000336A8" w:rsidRDefault="003A6366" w:rsidP="00F42057">
            <w:pPr>
              <w:widowControl w:val="0"/>
              <w:spacing w:line="240" w:lineRule="auto"/>
              <w:jc w:val="center"/>
              <w:rPr>
                <w:rFonts w:eastAsia="Calibri" w:cs="Times New Roman"/>
                <w:sz w:val="18"/>
                <w:szCs w:val="18"/>
              </w:rPr>
            </w:pPr>
            <w:r w:rsidRPr="000336A8">
              <w:rPr>
                <w:rFonts w:eastAsia="Calibri" w:cs="Times New Roman"/>
                <w:sz w:val="18"/>
                <w:szCs w:val="18"/>
              </w:rPr>
              <w:t>Цена без НДС</w:t>
            </w:r>
          </w:p>
        </w:tc>
        <w:tc>
          <w:tcPr>
            <w:tcW w:w="0" w:type="auto"/>
            <w:tcBorders>
              <w:top w:val="single" w:sz="4" w:space="0" w:color="000000"/>
              <w:left w:val="single" w:sz="4" w:space="0" w:color="000000"/>
              <w:bottom w:val="single" w:sz="4" w:space="0" w:color="000000"/>
              <w:right w:val="single" w:sz="4" w:space="0" w:color="000000"/>
            </w:tcBorders>
            <w:vAlign w:val="center"/>
          </w:tcPr>
          <w:p w14:paraId="10A0290C" w14:textId="77777777" w:rsidR="003A6366" w:rsidRPr="000336A8" w:rsidRDefault="003A6366" w:rsidP="00F42057">
            <w:pPr>
              <w:widowControl w:val="0"/>
              <w:spacing w:line="240" w:lineRule="auto"/>
              <w:jc w:val="center"/>
              <w:rPr>
                <w:rFonts w:eastAsia="Calibri" w:cs="Times New Roman"/>
                <w:sz w:val="18"/>
                <w:szCs w:val="18"/>
              </w:rPr>
            </w:pPr>
            <w:r w:rsidRPr="000336A8">
              <w:rPr>
                <w:rFonts w:cs="Times New Roman"/>
                <w:sz w:val="18"/>
                <w:szCs w:val="18"/>
              </w:rPr>
              <w:t>размер НДС (если облагается НДС)</w:t>
            </w:r>
          </w:p>
        </w:tc>
        <w:tc>
          <w:tcPr>
            <w:tcW w:w="0" w:type="auto"/>
            <w:tcBorders>
              <w:top w:val="single" w:sz="4" w:space="0" w:color="000000"/>
              <w:left w:val="single" w:sz="4" w:space="0" w:color="000000"/>
              <w:bottom w:val="single" w:sz="4" w:space="0" w:color="000000"/>
              <w:right w:val="single" w:sz="4" w:space="0" w:color="000000"/>
            </w:tcBorders>
            <w:vAlign w:val="center"/>
          </w:tcPr>
          <w:p w14:paraId="6B536402" w14:textId="77777777" w:rsidR="003A6366" w:rsidRPr="000336A8" w:rsidRDefault="003A6366" w:rsidP="00F42057">
            <w:pPr>
              <w:widowControl w:val="0"/>
              <w:spacing w:line="240" w:lineRule="auto"/>
              <w:jc w:val="center"/>
              <w:rPr>
                <w:rFonts w:eastAsia="Calibri" w:cs="Times New Roman"/>
                <w:sz w:val="18"/>
                <w:szCs w:val="18"/>
              </w:rPr>
            </w:pPr>
            <w:r w:rsidRPr="000336A8">
              <w:rPr>
                <w:rFonts w:cs="Times New Roman"/>
                <w:sz w:val="18"/>
                <w:szCs w:val="18"/>
              </w:rPr>
              <w:t>итого</w:t>
            </w:r>
          </w:p>
        </w:tc>
        <w:tc>
          <w:tcPr>
            <w:tcW w:w="0" w:type="auto"/>
            <w:vMerge/>
            <w:tcBorders>
              <w:top w:val="single" w:sz="4" w:space="0" w:color="000000"/>
              <w:left w:val="single" w:sz="4" w:space="0" w:color="000000"/>
              <w:bottom w:val="single" w:sz="4" w:space="0" w:color="000000"/>
              <w:right w:val="single" w:sz="4" w:space="0" w:color="000000"/>
            </w:tcBorders>
            <w:vAlign w:val="center"/>
          </w:tcPr>
          <w:p w14:paraId="793098D5" w14:textId="77777777" w:rsidR="003A6366" w:rsidRPr="000336A8" w:rsidRDefault="003A6366" w:rsidP="00F42057">
            <w:pPr>
              <w:widowControl w:val="0"/>
              <w:spacing w:line="240" w:lineRule="auto"/>
              <w:ind w:firstLine="567"/>
              <w:jc w:val="center"/>
              <w:rPr>
                <w:rFonts w:eastAsia="Calibri" w:cs="Times New Roman"/>
                <w:sz w:val="18"/>
                <w:szCs w:val="18"/>
              </w:rPr>
            </w:pPr>
          </w:p>
        </w:tc>
        <w:tc>
          <w:tcPr>
            <w:tcW w:w="0" w:type="auto"/>
            <w:vMerge/>
            <w:tcBorders>
              <w:left w:val="single" w:sz="4" w:space="0" w:color="000000"/>
              <w:bottom w:val="single" w:sz="4" w:space="0" w:color="000000"/>
              <w:right w:val="single" w:sz="4" w:space="0" w:color="000000"/>
            </w:tcBorders>
            <w:vAlign w:val="center"/>
          </w:tcPr>
          <w:p w14:paraId="58642A2C" w14:textId="77777777" w:rsidR="003A6366" w:rsidRPr="000336A8" w:rsidRDefault="003A6366" w:rsidP="00F42057">
            <w:pPr>
              <w:widowControl w:val="0"/>
              <w:spacing w:line="240" w:lineRule="auto"/>
              <w:ind w:firstLine="567"/>
              <w:jc w:val="center"/>
              <w:rPr>
                <w:rFonts w:cs="Times New Roman"/>
                <w:sz w:val="18"/>
                <w:szCs w:val="18"/>
              </w:rPr>
            </w:pPr>
          </w:p>
        </w:tc>
        <w:tc>
          <w:tcPr>
            <w:tcW w:w="0" w:type="auto"/>
            <w:vMerge/>
            <w:tcBorders>
              <w:left w:val="single" w:sz="4" w:space="0" w:color="000000"/>
              <w:bottom w:val="single" w:sz="4" w:space="0" w:color="000000"/>
              <w:right w:val="single" w:sz="4" w:space="0" w:color="000000"/>
            </w:tcBorders>
            <w:vAlign w:val="center"/>
          </w:tcPr>
          <w:p w14:paraId="15B2D17F" w14:textId="77777777" w:rsidR="003A6366" w:rsidRPr="000336A8" w:rsidRDefault="003A6366" w:rsidP="00F42057">
            <w:pPr>
              <w:widowControl w:val="0"/>
              <w:spacing w:line="240" w:lineRule="auto"/>
              <w:ind w:firstLine="567"/>
              <w:jc w:val="center"/>
              <w:rPr>
                <w:rFonts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81BC41D" w14:textId="77777777" w:rsidR="003A6366" w:rsidRPr="000336A8" w:rsidRDefault="003A6366" w:rsidP="00F42057">
            <w:pPr>
              <w:widowControl w:val="0"/>
              <w:spacing w:line="240" w:lineRule="auto"/>
              <w:jc w:val="center"/>
              <w:rPr>
                <w:rFonts w:eastAsia="Calibri" w:cs="Times New Roman"/>
                <w:sz w:val="18"/>
                <w:szCs w:val="18"/>
              </w:rPr>
            </w:pPr>
            <w:r w:rsidRPr="000336A8">
              <w:rPr>
                <w:rFonts w:cs="Times New Roman"/>
                <w:sz w:val="18"/>
                <w:szCs w:val="18"/>
              </w:rPr>
              <w:t>Без НДС</w:t>
            </w:r>
          </w:p>
        </w:tc>
        <w:tc>
          <w:tcPr>
            <w:tcW w:w="0" w:type="auto"/>
            <w:tcBorders>
              <w:top w:val="single" w:sz="4" w:space="0" w:color="000000"/>
              <w:left w:val="single" w:sz="4" w:space="0" w:color="000000"/>
              <w:bottom w:val="single" w:sz="4" w:space="0" w:color="000000"/>
              <w:right w:val="single" w:sz="4" w:space="0" w:color="000000"/>
            </w:tcBorders>
            <w:vAlign w:val="center"/>
          </w:tcPr>
          <w:p w14:paraId="2C3F513F" w14:textId="77777777" w:rsidR="003A6366" w:rsidRPr="000336A8" w:rsidRDefault="003A6366" w:rsidP="00F42057">
            <w:pPr>
              <w:pStyle w:val="ConsPlusNormal"/>
              <w:jc w:val="center"/>
              <w:rPr>
                <w:sz w:val="18"/>
                <w:szCs w:val="18"/>
              </w:rPr>
            </w:pPr>
            <w:r w:rsidRPr="000336A8">
              <w:rPr>
                <w:sz w:val="18"/>
                <w:szCs w:val="18"/>
              </w:rPr>
              <w:t>НДС</w:t>
            </w:r>
          </w:p>
        </w:tc>
        <w:tc>
          <w:tcPr>
            <w:tcW w:w="0" w:type="auto"/>
            <w:tcBorders>
              <w:top w:val="single" w:sz="4" w:space="0" w:color="000000"/>
              <w:left w:val="single" w:sz="4" w:space="0" w:color="000000"/>
              <w:bottom w:val="single" w:sz="4" w:space="0" w:color="000000"/>
              <w:right w:val="single" w:sz="4" w:space="0" w:color="000000"/>
            </w:tcBorders>
            <w:vAlign w:val="center"/>
          </w:tcPr>
          <w:p w14:paraId="141CA705" w14:textId="77777777" w:rsidR="003A6366" w:rsidRPr="000336A8" w:rsidRDefault="003A6366" w:rsidP="00F42057">
            <w:pPr>
              <w:widowControl w:val="0"/>
              <w:spacing w:line="240" w:lineRule="auto"/>
              <w:jc w:val="center"/>
              <w:rPr>
                <w:rFonts w:eastAsia="Calibri" w:cs="Times New Roman"/>
                <w:sz w:val="18"/>
                <w:szCs w:val="18"/>
              </w:rPr>
            </w:pPr>
            <w:r w:rsidRPr="000336A8">
              <w:rPr>
                <w:rFonts w:eastAsia="Calibri" w:cs="Times New Roman"/>
                <w:sz w:val="18"/>
                <w:szCs w:val="18"/>
              </w:rPr>
              <w:t>итого</w:t>
            </w:r>
          </w:p>
        </w:tc>
      </w:tr>
      <w:tr w:rsidR="00363ECA" w:rsidRPr="000336A8" w14:paraId="68658B44" w14:textId="77777777" w:rsidTr="00323775">
        <w:trPr>
          <w:trHeight w:val="99"/>
          <w:jc w:val="center"/>
        </w:trPr>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5C7E383" w14:textId="1A9C8E57" w:rsidR="00B10881" w:rsidRPr="00323775" w:rsidRDefault="00B10881" w:rsidP="00F42057">
            <w:pPr>
              <w:widowControl w:val="0"/>
              <w:spacing w:line="240" w:lineRule="auto"/>
              <w:jc w:val="center"/>
              <w:rPr>
                <w:rFonts w:eastAsia="Calibri" w:cs="Times New Roman"/>
                <w:i/>
                <w:sz w:val="18"/>
                <w:szCs w:val="18"/>
              </w:rPr>
            </w:pPr>
            <w:r w:rsidRPr="00323775">
              <w:rPr>
                <w:rFonts w:eastAsia="Calibri" w:cs="Times New Roman"/>
                <w:i/>
                <w:sz w:val="18"/>
                <w:szCs w:val="18"/>
              </w:rPr>
              <w:t>1.</w:t>
            </w:r>
          </w:p>
        </w:tc>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06FE279" w14:textId="030D62E5" w:rsidR="00B10881" w:rsidRPr="00323775" w:rsidRDefault="00B10881" w:rsidP="00F42057">
            <w:pPr>
              <w:pStyle w:val="ConsPlusNormal"/>
              <w:jc w:val="center"/>
              <w:rPr>
                <w:i/>
                <w:sz w:val="18"/>
                <w:szCs w:val="18"/>
              </w:rPr>
            </w:pPr>
            <w:r w:rsidRPr="00323775">
              <w:rPr>
                <w:i/>
                <w:sz w:val="18"/>
                <w:szCs w:val="18"/>
              </w:rPr>
              <w:t>2.</w:t>
            </w:r>
          </w:p>
        </w:tc>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F4FF32D" w14:textId="3397A304" w:rsidR="00B10881" w:rsidRPr="00323775" w:rsidRDefault="00B10881" w:rsidP="00F42057">
            <w:pPr>
              <w:pStyle w:val="ConsPlusNormal"/>
              <w:jc w:val="center"/>
              <w:rPr>
                <w:i/>
                <w:sz w:val="18"/>
                <w:szCs w:val="18"/>
              </w:rPr>
            </w:pPr>
            <w:r w:rsidRPr="00323775">
              <w:rPr>
                <w:i/>
                <w:sz w:val="18"/>
                <w:szCs w:val="18"/>
              </w:rPr>
              <w:t>3.</w:t>
            </w:r>
          </w:p>
        </w:tc>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9310089" w14:textId="5B55904B" w:rsidR="00B10881" w:rsidRPr="00323775" w:rsidRDefault="00B10881" w:rsidP="00F42057">
            <w:pPr>
              <w:widowControl w:val="0"/>
              <w:spacing w:line="240" w:lineRule="auto"/>
              <w:jc w:val="center"/>
              <w:rPr>
                <w:rFonts w:eastAsia="Calibri" w:cs="Times New Roman"/>
                <w:i/>
                <w:sz w:val="18"/>
                <w:szCs w:val="18"/>
              </w:rPr>
            </w:pPr>
            <w:r w:rsidRPr="00323775">
              <w:rPr>
                <w:rFonts w:eastAsia="Calibri" w:cs="Times New Roman"/>
                <w:i/>
                <w:sz w:val="18"/>
                <w:szCs w:val="18"/>
              </w:rPr>
              <w:t>4.</w:t>
            </w:r>
          </w:p>
        </w:tc>
        <w:tc>
          <w:tcPr>
            <w:tcW w:w="0" w:type="auto"/>
            <w:tcBorders>
              <w:left w:val="single" w:sz="4" w:space="0" w:color="000000"/>
              <w:bottom w:val="single" w:sz="4" w:space="0" w:color="000000"/>
              <w:right w:val="single" w:sz="4" w:space="0" w:color="000000"/>
            </w:tcBorders>
            <w:shd w:val="clear" w:color="auto" w:fill="F2F2F2" w:themeFill="background1" w:themeFillShade="F2"/>
            <w:vAlign w:val="center"/>
          </w:tcPr>
          <w:p w14:paraId="07EE3807" w14:textId="7C8D74CB" w:rsidR="00B10881" w:rsidRPr="00323775" w:rsidRDefault="00B10881" w:rsidP="00F42057">
            <w:pPr>
              <w:widowControl w:val="0"/>
              <w:spacing w:line="240" w:lineRule="auto"/>
              <w:jc w:val="center"/>
              <w:rPr>
                <w:rFonts w:eastAsia="Calibri" w:cs="Times New Roman"/>
                <w:i/>
                <w:sz w:val="18"/>
                <w:szCs w:val="18"/>
              </w:rPr>
            </w:pPr>
            <w:r w:rsidRPr="00323775">
              <w:rPr>
                <w:rFonts w:eastAsia="Calibri" w:cs="Times New Roman"/>
                <w:i/>
                <w:sz w:val="18"/>
                <w:szCs w:val="18"/>
              </w:rPr>
              <w:t>5.</w:t>
            </w:r>
          </w:p>
        </w:tc>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8E8171E" w14:textId="59C690FF" w:rsidR="00B10881" w:rsidRPr="00323775" w:rsidRDefault="00B10881" w:rsidP="00F42057">
            <w:pPr>
              <w:widowControl w:val="0"/>
              <w:spacing w:line="240" w:lineRule="auto"/>
              <w:jc w:val="center"/>
              <w:rPr>
                <w:rFonts w:eastAsia="Calibri" w:cs="Times New Roman"/>
                <w:i/>
                <w:sz w:val="18"/>
                <w:szCs w:val="18"/>
              </w:rPr>
            </w:pPr>
            <w:r w:rsidRPr="00323775">
              <w:rPr>
                <w:rFonts w:eastAsia="Calibri" w:cs="Times New Roman"/>
                <w:i/>
                <w:sz w:val="18"/>
                <w:szCs w:val="18"/>
              </w:rPr>
              <w:t>6.</w:t>
            </w:r>
          </w:p>
        </w:tc>
        <w:tc>
          <w:tcPr>
            <w:tcW w:w="0" w:type="auto"/>
            <w:tcBorders>
              <w:left w:val="single" w:sz="4" w:space="0" w:color="000000"/>
              <w:bottom w:val="single" w:sz="4" w:space="0" w:color="000000"/>
              <w:right w:val="single" w:sz="4" w:space="0" w:color="000000"/>
            </w:tcBorders>
            <w:shd w:val="clear" w:color="auto" w:fill="F2F2F2" w:themeFill="background1" w:themeFillShade="F2"/>
            <w:vAlign w:val="center"/>
          </w:tcPr>
          <w:p w14:paraId="5ACBCB0A" w14:textId="31B56D37" w:rsidR="00B10881" w:rsidRPr="00323775" w:rsidRDefault="00B10881" w:rsidP="00F42057">
            <w:pPr>
              <w:widowControl w:val="0"/>
              <w:spacing w:line="240" w:lineRule="auto"/>
              <w:jc w:val="center"/>
              <w:rPr>
                <w:rFonts w:eastAsia="Calibri" w:cs="Times New Roman"/>
                <w:i/>
                <w:sz w:val="18"/>
                <w:szCs w:val="18"/>
              </w:rPr>
            </w:pPr>
            <w:r w:rsidRPr="00323775">
              <w:rPr>
                <w:rFonts w:eastAsia="Calibri" w:cs="Times New Roman"/>
                <w:i/>
                <w:sz w:val="18"/>
                <w:szCs w:val="18"/>
              </w:rPr>
              <w:t>7.</w:t>
            </w:r>
          </w:p>
        </w:tc>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739231C" w14:textId="182BA402" w:rsidR="00B10881" w:rsidRPr="00323775" w:rsidRDefault="00B10881" w:rsidP="00F42057">
            <w:pPr>
              <w:widowControl w:val="0"/>
              <w:spacing w:line="240" w:lineRule="auto"/>
              <w:jc w:val="center"/>
              <w:rPr>
                <w:rFonts w:eastAsia="Calibri" w:cs="Times New Roman"/>
                <w:i/>
                <w:sz w:val="18"/>
                <w:szCs w:val="18"/>
              </w:rPr>
            </w:pPr>
            <w:r w:rsidRPr="00323775">
              <w:rPr>
                <w:rFonts w:eastAsia="Calibri" w:cs="Times New Roman"/>
                <w:i/>
                <w:sz w:val="18"/>
                <w:szCs w:val="18"/>
              </w:rPr>
              <w:t>8.</w:t>
            </w:r>
          </w:p>
        </w:tc>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604D944" w14:textId="5D3FB013" w:rsidR="00B10881" w:rsidRPr="00323775" w:rsidRDefault="00B10881" w:rsidP="00F42057">
            <w:pPr>
              <w:widowControl w:val="0"/>
              <w:spacing w:line="240" w:lineRule="auto"/>
              <w:jc w:val="center"/>
              <w:rPr>
                <w:rFonts w:cs="Times New Roman"/>
                <w:i/>
                <w:sz w:val="18"/>
                <w:szCs w:val="18"/>
              </w:rPr>
            </w:pPr>
            <w:r w:rsidRPr="00323775">
              <w:rPr>
                <w:rFonts w:cs="Times New Roman"/>
                <w:i/>
                <w:sz w:val="18"/>
                <w:szCs w:val="18"/>
              </w:rPr>
              <w:t>9.</w:t>
            </w:r>
          </w:p>
        </w:tc>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30FD55A" w14:textId="6F52B073" w:rsidR="00B10881" w:rsidRPr="00323775" w:rsidRDefault="00B10881" w:rsidP="00F42057">
            <w:pPr>
              <w:widowControl w:val="0"/>
              <w:spacing w:line="240" w:lineRule="auto"/>
              <w:jc w:val="center"/>
              <w:rPr>
                <w:rFonts w:cs="Times New Roman"/>
                <w:i/>
                <w:sz w:val="18"/>
                <w:szCs w:val="18"/>
              </w:rPr>
            </w:pPr>
            <w:r w:rsidRPr="00323775">
              <w:rPr>
                <w:rFonts w:cs="Times New Roman"/>
                <w:i/>
                <w:sz w:val="18"/>
                <w:szCs w:val="18"/>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78BAC1" w14:textId="52482D07" w:rsidR="00B10881" w:rsidRPr="00323775" w:rsidRDefault="00B10881" w:rsidP="00F42057">
            <w:pPr>
              <w:widowControl w:val="0"/>
              <w:spacing w:line="240" w:lineRule="auto"/>
              <w:jc w:val="center"/>
              <w:rPr>
                <w:rFonts w:eastAsia="Calibri" w:cs="Times New Roman"/>
                <w:i/>
                <w:sz w:val="18"/>
                <w:szCs w:val="18"/>
              </w:rPr>
            </w:pPr>
            <w:r w:rsidRPr="00323775">
              <w:rPr>
                <w:rFonts w:eastAsia="Calibri" w:cs="Times New Roman"/>
                <w:i/>
                <w:sz w:val="18"/>
                <w:szCs w:val="18"/>
              </w:rPr>
              <w:t>11.</w:t>
            </w:r>
          </w:p>
        </w:tc>
        <w:tc>
          <w:tcPr>
            <w:tcW w:w="0" w:type="auto"/>
            <w:tcBorders>
              <w:left w:val="single" w:sz="4" w:space="0" w:color="000000"/>
              <w:bottom w:val="single" w:sz="4" w:space="0" w:color="000000"/>
              <w:right w:val="single" w:sz="4" w:space="0" w:color="000000"/>
            </w:tcBorders>
            <w:shd w:val="clear" w:color="auto" w:fill="F2F2F2" w:themeFill="background1" w:themeFillShade="F2"/>
            <w:vAlign w:val="center"/>
          </w:tcPr>
          <w:p w14:paraId="1FA16EE2" w14:textId="78190E49" w:rsidR="00B10881" w:rsidRPr="00323775" w:rsidRDefault="00B10881" w:rsidP="00F42057">
            <w:pPr>
              <w:widowControl w:val="0"/>
              <w:spacing w:line="240" w:lineRule="auto"/>
              <w:jc w:val="center"/>
              <w:rPr>
                <w:rFonts w:cs="Times New Roman"/>
                <w:i/>
                <w:sz w:val="18"/>
                <w:szCs w:val="18"/>
              </w:rPr>
            </w:pPr>
            <w:r w:rsidRPr="00323775">
              <w:rPr>
                <w:rFonts w:cs="Times New Roman"/>
                <w:i/>
                <w:sz w:val="18"/>
                <w:szCs w:val="18"/>
              </w:rPr>
              <w:t>12.</w:t>
            </w:r>
          </w:p>
        </w:tc>
        <w:tc>
          <w:tcPr>
            <w:tcW w:w="0" w:type="auto"/>
            <w:tcBorders>
              <w:left w:val="single" w:sz="4" w:space="0" w:color="000000"/>
              <w:bottom w:val="single" w:sz="4" w:space="0" w:color="000000"/>
              <w:right w:val="single" w:sz="4" w:space="0" w:color="000000"/>
            </w:tcBorders>
            <w:shd w:val="clear" w:color="auto" w:fill="F2F2F2" w:themeFill="background1" w:themeFillShade="F2"/>
            <w:vAlign w:val="center"/>
          </w:tcPr>
          <w:p w14:paraId="0F2795BE" w14:textId="7445FC3B" w:rsidR="00B10881" w:rsidRPr="00323775" w:rsidRDefault="00B10881" w:rsidP="00F42057">
            <w:pPr>
              <w:widowControl w:val="0"/>
              <w:spacing w:line="240" w:lineRule="auto"/>
              <w:jc w:val="center"/>
              <w:rPr>
                <w:rFonts w:cs="Times New Roman"/>
                <w:i/>
                <w:sz w:val="18"/>
                <w:szCs w:val="18"/>
              </w:rPr>
            </w:pPr>
            <w:r w:rsidRPr="00323775">
              <w:rPr>
                <w:rFonts w:cs="Times New Roman"/>
                <w:i/>
                <w:sz w:val="18"/>
                <w:szCs w:val="18"/>
              </w:rPr>
              <w:t>13.</w:t>
            </w:r>
          </w:p>
        </w:tc>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CA851FE" w14:textId="3BEA4B0F" w:rsidR="00B10881" w:rsidRPr="00323775" w:rsidRDefault="00B10881" w:rsidP="00F42057">
            <w:pPr>
              <w:widowControl w:val="0"/>
              <w:spacing w:line="240" w:lineRule="auto"/>
              <w:jc w:val="center"/>
              <w:rPr>
                <w:rFonts w:cs="Times New Roman"/>
                <w:i/>
                <w:sz w:val="18"/>
                <w:szCs w:val="18"/>
              </w:rPr>
            </w:pPr>
            <w:r w:rsidRPr="00323775">
              <w:rPr>
                <w:rFonts w:cs="Times New Roman"/>
                <w:i/>
                <w:sz w:val="18"/>
                <w:szCs w:val="18"/>
              </w:rPr>
              <w:t>14.</w:t>
            </w:r>
          </w:p>
        </w:tc>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05E7169" w14:textId="264E6062" w:rsidR="00B10881" w:rsidRPr="00323775" w:rsidRDefault="00B10881" w:rsidP="00F42057">
            <w:pPr>
              <w:pStyle w:val="ConsPlusNormal"/>
              <w:jc w:val="center"/>
              <w:rPr>
                <w:i/>
                <w:sz w:val="18"/>
                <w:szCs w:val="18"/>
              </w:rPr>
            </w:pPr>
            <w:r w:rsidRPr="00323775">
              <w:rPr>
                <w:i/>
                <w:sz w:val="18"/>
                <w:szCs w:val="18"/>
              </w:rPr>
              <w:t>15.</w:t>
            </w:r>
          </w:p>
        </w:tc>
        <w:tc>
          <w:tcPr>
            <w:tcW w:w="0" w:type="auto"/>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231B7D1" w14:textId="27D45297" w:rsidR="00B10881" w:rsidRPr="00323775" w:rsidRDefault="00B10881" w:rsidP="00F42057">
            <w:pPr>
              <w:widowControl w:val="0"/>
              <w:spacing w:line="240" w:lineRule="auto"/>
              <w:jc w:val="center"/>
              <w:rPr>
                <w:rFonts w:eastAsia="Calibri" w:cs="Times New Roman"/>
                <w:i/>
                <w:sz w:val="18"/>
                <w:szCs w:val="18"/>
              </w:rPr>
            </w:pPr>
            <w:r w:rsidRPr="00323775">
              <w:rPr>
                <w:rFonts w:eastAsia="Calibri" w:cs="Times New Roman"/>
                <w:i/>
                <w:sz w:val="18"/>
                <w:szCs w:val="18"/>
              </w:rPr>
              <w:t>16.</w:t>
            </w:r>
          </w:p>
        </w:tc>
      </w:tr>
      <w:tr w:rsidR="00363ECA" w:rsidRPr="006924BF" w14:paraId="6FB7C3C5" w14:textId="77777777" w:rsidTr="00F42057">
        <w:trPr>
          <w:trHeight w:val="24"/>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9C92E06" w14:textId="77777777" w:rsidR="003A6366" w:rsidRPr="00323775" w:rsidRDefault="003A6366" w:rsidP="00323775">
            <w:pPr>
              <w:pStyle w:val="ae"/>
              <w:widowControl w:val="0"/>
              <w:numPr>
                <w:ilvl w:val="0"/>
                <w:numId w:val="19"/>
              </w:numPr>
              <w:tabs>
                <w:tab w:val="left" w:pos="0"/>
              </w:tabs>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5F792DD" w14:textId="19C78275" w:rsidR="003A6366" w:rsidRPr="000336A8" w:rsidRDefault="003A6366" w:rsidP="00F42057">
            <w:pPr>
              <w:jc w:val="center"/>
              <w:rPr>
                <w:rFonts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5CA1DB2" w14:textId="630389BA" w:rsidR="003A6366" w:rsidRPr="00237774" w:rsidRDefault="003A6366" w:rsidP="00237774">
            <w:pPr>
              <w:widowControl w:val="0"/>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5E227B5" w14:textId="6824B368" w:rsidR="00417A5D" w:rsidRPr="00237774" w:rsidRDefault="00417A5D" w:rsidP="00237774">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01A0FC4" w14:textId="33BD254E" w:rsidR="003A6366" w:rsidRPr="000336A8" w:rsidRDefault="003A6366" w:rsidP="00902596">
            <w:pPr>
              <w:widowControl w:val="0"/>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2DB90D8" w14:textId="19B8F892" w:rsidR="003A6366" w:rsidRPr="000336A8" w:rsidRDefault="003A6366" w:rsidP="001A78F0">
            <w:pP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C50829D" w14:textId="3CA825A5" w:rsidR="003A6366" w:rsidRPr="000336A8" w:rsidRDefault="003A6366" w:rsidP="00F42057">
            <w:pPr>
              <w:widowControl w:val="0"/>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7AF9A34" w14:textId="39458FBD" w:rsidR="003A6366" w:rsidRPr="000336A8" w:rsidRDefault="003A6366"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6BB7636" w14:textId="0EBE656C" w:rsidR="003A6366" w:rsidRPr="000336A8" w:rsidRDefault="003A6366"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0B2CDBC" w14:textId="58AA0CEA" w:rsidR="003A6366" w:rsidRPr="000336A8" w:rsidRDefault="003A6366"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68B7027" w14:textId="3CEFDACF" w:rsidR="003A6366" w:rsidRPr="00146FE9" w:rsidRDefault="003A6366" w:rsidP="00F42057">
            <w:pPr>
              <w:widowControl w:val="0"/>
              <w:spacing w:before="0" w:after="0" w:line="240" w:lineRule="auto"/>
              <w:jc w:val="center"/>
              <w:rPr>
                <w:rFonts w:eastAsia="Calibri" w:cs="Times New Roman"/>
                <w:b/>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E5A4D41" w14:textId="12E6D7C2" w:rsidR="003A6366" w:rsidRPr="000336A8" w:rsidRDefault="003A6366" w:rsidP="00F42057">
            <w:pPr>
              <w:widowControl w:val="0"/>
              <w:spacing w:before="0" w:after="0" w:line="240" w:lineRule="auto"/>
              <w:jc w:val="center"/>
              <w:rPr>
                <w:rFonts w:eastAsia="Calibri" w:cs="Times New Roman"/>
                <w:b/>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9527C38" w14:textId="7EBF7B37" w:rsidR="003A6366" w:rsidRPr="000336A8" w:rsidRDefault="003A6366" w:rsidP="00F42057">
            <w:pPr>
              <w:widowControl w:val="0"/>
              <w:spacing w:before="0" w:after="0" w:line="240" w:lineRule="auto"/>
              <w:jc w:val="center"/>
              <w:rPr>
                <w:rFonts w:eastAsia="Calibri" w:cs="Times New Roman"/>
                <w:b/>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C7466BB" w14:textId="1886999B" w:rsidR="003A6366" w:rsidRPr="000336A8" w:rsidRDefault="003A6366"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895ED7A" w14:textId="0CC26418" w:rsidR="003A6366" w:rsidRPr="000336A8" w:rsidRDefault="003A6366"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AC4171F" w14:textId="2FC752DB" w:rsidR="003A6366" w:rsidRPr="006924BF" w:rsidRDefault="003A6366" w:rsidP="00F42057">
            <w:pPr>
              <w:widowControl w:val="0"/>
              <w:spacing w:before="0" w:after="0" w:line="240" w:lineRule="auto"/>
              <w:jc w:val="center"/>
              <w:rPr>
                <w:rFonts w:eastAsia="Calibri" w:cs="Times New Roman"/>
                <w:sz w:val="18"/>
                <w:szCs w:val="18"/>
              </w:rPr>
            </w:pPr>
          </w:p>
        </w:tc>
      </w:tr>
      <w:tr w:rsidR="00323775" w:rsidRPr="006924BF" w14:paraId="643DE59C" w14:textId="77777777" w:rsidTr="00F42057">
        <w:trPr>
          <w:trHeight w:val="24"/>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3B3AB4B" w14:textId="77777777" w:rsidR="00323775" w:rsidRPr="00323775" w:rsidRDefault="00323775" w:rsidP="00323775">
            <w:pPr>
              <w:pStyle w:val="ae"/>
              <w:widowControl w:val="0"/>
              <w:numPr>
                <w:ilvl w:val="0"/>
                <w:numId w:val="19"/>
              </w:numPr>
              <w:tabs>
                <w:tab w:val="left" w:pos="0"/>
              </w:tabs>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EBF49CA" w14:textId="77777777" w:rsidR="00323775" w:rsidRPr="000336A8" w:rsidRDefault="00323775" w:rsidP="00F42057">
            <w:pPr>
              <w:jc w:val="center"/>
              <w:rPr>
                <w:rFonts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B7EB9A8" w14:textId="77777777" w:rsidR="00323775" w:rsidRPr="00237774" w:rsidRDefault="00323775" w:rsidP="00237774">
            <w:pPr>
              <w:widowControl w:val="0"/>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7A50B78" w14:textId="77777777" w:rsidR="00323775" w:rsidRPr="00237774" w:rsidRDefault="00323775" w:rsidP="00237774">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1B5BF3B" w14:textId="77777777" w:rsidR="00323775" w:rsidRPr="000336A8" w:rsidRDefault="00323775" w:rsidP="00902596">
            <w:pPr>
              <w:widowControl w:val="0"/>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475FC99" w14:textId="77777777" w:rsidR="00323775" w:rsidRPr="000336A8" w:rsidRDefault="00323775" w:rsidP="001A78F0">
            <w:pP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D683BF8" w14:textId="77777777" w:rsidR="00323775" w:rsidRPr="000336A8" w:rsidRDefault="00323775" w:rsidP="00F42057">
            <w:pPr>
              <w:widowControl w:val="0"/>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2D17064"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7D150E5"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4192D3E"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4E9A262" w14:textId="77777777" w:rsidR="00323775" w:rsidRPr="00146FE9" w:rsidRDefault="00323775" w:rsidP="00F42057">
            <w:pPr>
              <w:widowControl w:val="0"/>
              <w:spacing w:before="0" w:after="0" w:line="240" w:lineRule="auto"/>
              <w:jc w:val="center"/>
              <w:rPr>
                <w:rFonts w:eastAsia="Calibri" w:cs="Times New Roman"/>
                <w:b/>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2072AA6" w14:textId="77777777" w:rsidR="00323775" w:rsidRPr="000336A8" w:rsidRDefault="00323775" w:rsidP="00F42057">
            <w:pPr>
              <w:widowControl w:val="0"/>
              <w:spacing w:before="0" w:after="0" w:line="240" w:lineRule="auto"/>
              <w:jc w:val="center"/>
              <w:rPr>
                <w:rFonts w:eastAsia="Calibri" w:cs="Times New Roman"/>
                <w:b/>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7FBD9C1" w14:textId="77777777" w:rsidR="00323775" w:rsidRPr="000336A8" w:rsidRDefault="00323775" w:rsidP="00F42057">
            <w:pPr>
              <w:widowControl w:val="0"/>
              <w:spacing w:before="0" w:after="0" w:line="240" w:lineRule="auto"/>
              <w:jc w:val="center"/>
              <w:rPr>
                <w:rFonts w:eastAsia="Calibri" w:cs="Times New Roman"/>
                <w:b/>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3DD8479"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42FFB1B"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FC14340" w14:textId="77777777" w:rsidR="00323775" w:rsidRPr="006924BF" w:rsidRDefault="00323775" w:rsidP="00F42057">
            <w:pPr>
              <w:widowControl w:val="0"/>
              <w:spacing w:before="0" w:after="0" w:line="240" w:lineRule="auto"/>
              <w:jc w:val="center"/>
              <w:rPr>
                <w:rFonts w:eastAsia="Calibri" w:cs="Times New Roman"/>
                <w:sz w:val="18"/>
                <w:szCs w:val="18"/>
              </w:rPr>
            </w:pPr>
          </w:p>
        </w:tc>
      </w:tr>
      <w:tr w:rsidR="00323775" w:rsidRPr="006924BF" w14:paraId="5EE5F0B3" w14:textId="77777777" w:rsidTr="00F42057">
        <w:trPr>
          <w:trHeight w:val="24"/>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D21DFC3" w14:textId="77777777" w:rsidR="00323775" w:rsidRPr="00323775" w:rsidRDefault="00323775" w:rsidP="00323775">
            <w:pPr>
              <w:pStyle w:val="ae"/>
              <w:widowControl w:val="0"/>
              <w:numPr>
                <w:ilvl w:val="0"/>
                <w:numId w:val="19"/>
              </w:numPr>
              <w:tabs>
                <w:tab w:val="left" w:pos="0"/>
              </w:tabs>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7922F62" w14:textId="77777777" w:rsidR="00323775" w:rsidRPr="000336A8" w:rsidRDefault="00323775" w:rsidP="00F42057">
            <w:pPr>
              <w:jc w:val="center"/>
              <w:rPr>
                <w:rFonts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E307986" w14:textId="77777777" w:rsidR="00323775" w:rsidRPr="00237774" w:rsidRDefault="00323775" w:rsidP="00237774">
            <w:pPr>
              <w:widowControl w:val="0"/>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4B2E8FE" w14:textId="77777777" w:rsidR="00323775" w:rsidRPr="00237774" w:rsidRDefault="00323775" w:rsidP="00237774">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EA10D8C" w14:textId="77777777" w:rsidR="00323775" w:rsidRPr="000336A8" w:rsidRDefault="00323775" w:rsidP="00902596">
            <w:pPr>
              <w:widowControl w:val="0"/>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3919351" w14:textId="77777777" w:rsidR="00323775" w:rsidRPr="000336A8" w:rsidRDefault="00323775" w:rsidP="001A78F0">
            <w:pP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2CD73FF" w14:textId="77777777" w:rsidR="00323775" w:rsidRPr="000336A8" w:rsidRDefault="00323775" w:rsidP="00F42057">
            <w:pPr>
              <w:widowControl w:val="0"/>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EE7FB37"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49D574E"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32B1B96"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7CE1192" w14:textId="77777777" w:rsidR="00323775" w:rsidRPr="00146FE9" w:rsidRDefault="00323775" w:rsidP="00F42057">
            <w:pPr>
              <w:widowControl w:val="0"/>
              <w:spacing w:before="0" w:after="0" w:line="240" w:lineRule="auto"/>
              <w:jc w:val="center"/>
              <w:rPr>
                <w:rFonts w:eastAsia="Calibri" w:cs="Times New Roman"/>
                <w:b/>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7850433" w14:textId="77777777" w:rsidR="00323775" w:rsidRPr="000336A8" w:rsidRDefault="00323775" w:rsidP="00F42057">
            <w:pPr>
              <w:widowControl w:val="0"/>
              <w:spacing w:before="0" w:after="0" w:line="240" w:lineRule="auto"/>
              <w:jc w:val="center"/>
              <w:rPr>
                <w:rFonts w:eastAsia="Calibri" w:cs="Times New Roman"/>
                <w:b/>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4FF0386" w14:textId="77777777" w:rsidR="00323775" w:rsidRPr="000336A8" w:rsidRDefault="00323775" w:rsidP="00F42057">
            <w:pPr>
              <w:widowControl w:val="0"/>
              <w:spacing w:before="0" w:after="0" w:line="240" w:lineRule="auto"/>
              <w:jc w:val="center"/>
              <w:rPr>
                <w:rFonts w:eastAsia="Calibri" w:cs="Times New Roman"/>
                <w:b/>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6371434"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A0EF7B7"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B4205D0" w14:textId="77777777" w:rsidR="00323775" w:rsidRPr="006924BF" w:rsidRDefault="00323775" w:rsidP="00F42057">
            <w:pPr>
              <w:widowControl w:val="0"/>
              <w:spacing w:before="0" w:after="0" w:line="240" w:lineRule="auto"/>
              <w:jc w:val="center"/>
              <w:rPr>
                <w:rFonts w:eastAsia="Calibri" w:cs="Times New Roman"/>
                <w:sz w:val="18"/>
                <w:szCs w:val="18"/>
              </w:rPr>
            </w:pPr>
          </w:p>
        </w:tc>
      </w:tr>
      <w:tr w:rsidR="00323775" w:rsidRPr="006924BF" w14:paraId="0232C936" w14:textId="77777777" w:rsidTr="00F42057">
        <w:trPr>
          <w:trHeight w:val="24"/>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2D2BE08" w14:textId="77777777" w:rsidR="00323775" w:rsidRPr="00323775" w:rsidRDefault="00323775" w:rsidP="00323775">
            <w:pPr>
              <w:pStyle w:val="ae"/>
              <w:widowControl w:val="0"/>
              <w:numPr>
                <w:ilvl w:val="0"/>
                <w:numId w:val="19"/>
              </w:numPr>
              <w:tabs>
                <w:tab w:val="left" w:pos="0"/>
              </w:tabs>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9D11271" w14:textId="77777777" w:rsidR="00323775" w:rsidRPr="000336A8" w:rsidRDefault="00323775" w:rsidP="00F42057">
            <w:pPr>
              <w:jc w:val="center"/>
              <w:rPr>
                <w:rFonts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4BD7B93" w14:textId="77777777" w:rsidR="00323775" w:rsidRPr="00237774" w:rsidRDefault="00323775" w:rsidP="00237774">
            <w:pPr>
              <w:widowControl w:val="0"/>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43AA046" w14:textId="77777777" w:rsidR="00323775" w:rsidRPr="00237774" w:rsidRDefault="00323775" w:rsidP="00237774">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8239084" w14:textId="77777777" w:rsidR="00323775" w:rsidRPr="000336A8" w:rsidRDefault="00323775" w:rsidP="00902596">
            <w:pPr>
              <w:widowControl w:val="0"/>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76C1828" w14:textId="77777777" w:rsidR="00323775" w:rsidRPr="000336A8" w:rsidRDefault="00323775" w:rsidP="001A78F0">
            <w:pP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8E78834" w14:textId="77777777" w:rsidR="00323775" w:rsidRPr="000336A8" w:rsidRDefault="00323775" w:rsidP="00F42057">
            <w:pPr>
              <w:widowControl w:val="0"/>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5610C47"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720F462"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64C1F5B"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15BB20A" w14:textId="77777777" w:rsidR="00323775" w:rsidRPr="00146FE9" w:rsidRDefault="00323775" w:rsidP="00F42057">
            <w:pPr>
              <w:widowControl w:val="0"/>
              <w:spacing w:before="0" w:after="0" w:line="240" w:lineRule="auto"/>
              <w:jc w:val="center"/>
              <w:rPr>
                <w:rFonts w:eastAsia="Calibri" w:cs="Times New Roman"/>
                <w:b/>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5C9E427" w14:textId="77777777" w:rsidR="00323775" w:rsidRPr="000336A8" w:rsidRDefault="00323775" w:rsidP="00F42057">
            <w:pPr>
              <w:widowControl w:val="0"/>
              <w:spacing w:before="0" w:after="0" w:line="240" w:lineRule="auto"/>
              <w:jc w:val="center"/>
              <w:rPr>
                <w:rFonts w:eastAsia="Calibri" w:cs="Times New Roman"/>
                <w:b/>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D4280B0" w14:textId="77777777" w:rsidR="00323775" w:rsidRPr="000336A8" w:rsidRDefault="00323775" w:rsidP="00F42057">
            <w:pPr>
              <w:widowControl w:val="0"/>
              <w:spacing w:before="0" w:after="0" w:line="240" w:lineRule="auto"/>
              <w:jc w:val="center"/>
              <w:rPr>
                <w:rFonts w:eastAsia="Calibri" w:cs="Times New Roman"/>
                <w:b/>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B4FB595"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BF5E034"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2A72B3F" w14:textId="77777777" w:rsidR="00323775" w:rsidRPr="006924BF" w:rsidRDefault="00323775" w:rsidP="00F42057">
            <w:pPr>
              <w:widowControl w:val="0"/>
              <w:spacing w:before="0" w:after="0" w:line="240" w:lineRule="auto"/>
              <w:jc w:val="center"/>
              <w:rPr>
                <w:rFonts w:eastAsia="Calibri" w:cs="Times New Roman"/>
                <w:sz w:val="18"/>
                <w:szCs w:val="18"/>
              </w:rPr>
            </w:pPr>
          </w:p>
        </w:tc>
      </w:tr>
      <w:tr w:rsidR="00323775" w:rsidRPr="006924BF" w14:paraId="3AED57B8" w14:textId="77777777" w:rsidTr="00F42057">
        <w:trPr>
          <w:trHeight w:val="24"/>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F133D92" w14:textId="77777777" w:rsidR="00323775" w:rsidRPr="00323775" w:rsidRDefault="00323775" w:rsidP="00323775">
            <w:pPr>
              <w:pStyle w:val="ae"/>
              <w:widowControl w:val="0"/>
              <w:numPr>
                <w:ilvl w:val="0"/>
                <w:numId w:val="19"/>
              </w:numPr>
              <w:tabs>
                <w:tab w:val="left" w:pos="0"/>
              </w:tabs>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02DD604" w14:textId="77777777" w:rsidR="00323775" w:rsidRPr="000336A8" w:rsidRDefault="00323775" w:rsidP="00F42057">
            <w:pPr>
              <w:jc w:val="center"/>
              <w:rPr>
                <w:rFonts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9783856" w14:textId="77777777" w:rsidR="00323775" w:rsidRPr="00237774" w:rsidRDefault="00323775" w:rsidP="00237774">
            <w:pPr>
              <w:widowControl w:val="0"/>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4160FD7" w14:textId="77777777" w:rsidR="00323775" w:rsidRPr="00237774" w:rsidRDefault="00323775" w:rsidP="00237774">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D6A615A" w14:textId="77777777" w:rsidR="00323775" w:rsidRPr="000336A8" w:rsidRDefault="00323775" w:rsidP="00902596">
            <w:pPr>
              <w:widowControl w:val="0"/>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525A704" w14:textId="77777777" w:rsidR="00323775" w:rsidRPr="000336A8" w:rsidRDefault="00323775" w:rsidP="001A78F0">
            <w:pP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0851ED2" w14:textId="77777777" w:rsidR="00323775" w:rsidRPr="000336A8" w:rsidRDefault="00323775" w:rsidP="00F42057">
            <w:pPr>
              <w:widowControl w:val="0"/>
              <w:spacing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DFC1404"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A9899FF"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B589C7D"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1781A82" w14:textId="77777777" w:rsidR="00323775" w:rsidRPr="00146FE9" w:rsidRDefault="00323775" w:rsidP="00F42057">
            <w:pPr>
              <w:widowControl w:val="0"/>
              <w:spacing w:before="0" w:after="0" w:line="240" w:lineRule="auto"/>
              <w:jc w:val="center"/>
              <w:rPr>
                <w:rFonts w:eastAsia="Calibri" w:cs="Times New Roman"/>
                <w:b/>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79DE8C8" w14:textId="77777777" w:rsidR="00323775" w:rsidRPr="000336A8" w:rsidRDefault="00323775" w:rsidP="00F42057">
            <w:pPr>
              <w:widowControl w:val="0"/>
              <w:spacing w:before="0" w:after="0" w:line="240" w:lineRule="auto"/>
              <w:jc w:val="center"/>
              <w:rPr>
                <w:rFonts w:eastAsia="Calibri" w:cs="Times New Roman"/>
                <w:b/>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FF82EA6" w14:textId="77777777" w:rsidR="00323775" w:rsidRPr="000336A8" w:rsidRDefault="00323775" w:rsidP="00F42057">
            <w:pPr>
              <w:widowControl w:val="0"/>
              <w:spacing w:before="0" w:after="0" w:line="240" w:lineRule="auto"/>
              <w:jc w:val="center"/>
              <w:rPr>
                <w:rFonts w:eastAsia="Calibri" w:cs="Times New Roman"/>
                <w:b/>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F228905"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AEF622C" w14:textId="77777777" w:rsidR="00323775" w:rsidRPr="000336A8" w:rsidRDefault="00323775" w:rsidP="00F42057">
            <w:pPr>
              <w:widowControl w:val="0"/>
              <w:spacing w:before="0" w:after="0" w:line="240" w:lineRule="auto"/>
              <w:jc w:val="center"/>
              <w:rPr>
                <w:rFonts w:eastAsia="Calibri" w:cs="Times New Roman"/>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C963EA0" w14:textId="77777777" w:rsidR="00323775" w:rsidRPr="006924BF" w:rsidRDefault="00323775" w:rsidP="00F42057">
            <w:pPr>
              <w:widowControl w:val="0"/>
              <w:spacing w:before="0" w:after="0" w:line="240" w:lineRule="auto"/>
              <w:jc w:val="center"/>
              <w:rPr>
                <w:rFonts w:eastAsia="Calibri" w:cs="Times New Roman"/>
                <w:sz w:val="18"/>
                <w:szCs w:val="18"/>
              </w:rPr>
            </w:pPr>
          </w:p>
        </w:tc>
      </w:tr>
    </w:tbl>
    <w:p w14:paraId="6FB74D5F" w14:textId="2F9C2F59" w:rsidR="00E73362" w:rsidRPr="006924BF" w:rsidRDefault="003A6366" w:rsidP="00634245">
      <w:pPr>
        <w:ind w:firstLine="567"/>
        <w:jc w:val="both"/>
        <w:rPr>
          <w:rFonts w:eastAsia="Calibri" w:cs="Times New Roman"/>
          <w:b/>
          <w:sz w:val="20"/>
          <w:szCs w:val="20"/>
        </w:rPr>
      </w:pPr>
      <w:r w:rsidRPr="006924BF">
        <w:rPr>
          <w:rFonts w:eastAsia="Calibri" w:cs="Times New Roman"/>
          <w:b/>
          <w:sz w:val="20"/>
          <w:szCs w:val="20"/>
        </w:rPr>
        <w:t xml:space="preserve">ИТОГО: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7"/>
        <w:gridCol w:w="7634"/>
        <w:gridCol w:w="43"/>
      </w:tblGrid>
      <w:tr w:rsidR="002F2184" w:rsidRPr="006924BF" w14:paraId="06B22D1D" w14:textId="77777777" w:rsidTr="001A78F0">
        <w:tc>
          <w:tcPr>
            <w:tcW w:w="2500" w:type="pct"/>
            <w:tcBorders>
              <w:top w:val="single" w:sz="4" w:space="0" w:color="auto"/>
              <w:left w:val="single" w:sz="4" w:space="0" w:color="auto"/>
              <w:bottom w:val="single" w:sz="4" w:space="0" w:color="auto"/>
              <w:right w:val="single" w:sz="4" w:space="0" w:color="auto"/>
            </w:tcBorders>
            <w:hideMark/>
          </w:tcPr>
          <w:p w14:paraId="0381C1FC" w14:textId="77777777" w:rsidR="002F2184" w:rsidRPr="006924BF" w:rsidRDefault="002F2184" w:rsidP="001A78F0">
            <w:pPr>
              <w:widowControl w:val="0"/>
              <w:spacing w:before="0" w:after="0" w:line="240" w:lineRule="auto"/>
              <w:jc w:val="center"/>
              <w:rPr>
                <w:rFonts w:eastAsia="NSimSun" w:cs="Times New Roman"/>
                <w:sz w:val="20"/>
                <w:szCs w:val="20"/>
                <w:lang w:eastAsia="zh-CN" w:bidi="hi-IN"/>
              </w:rPr>
            </w:pPr>
            <w:r w:rsidRPr="006924BF">
              <w:rPr>
                <w:rFonts w:eastAsia="Times New Roman" w:cs="Times New Roman"/>
                <w:sz w:val="20"/>
                <w:szCs w:val="20"/>
                <w:lang w:eastAsia="zh-CN" w:bidi="hi-IN"/>
              </w:rPr>
              <w:t>ЗАКАЗЧИК:</w:t>
            </w:r>
          </w:p>
        </w:tc>
        <w:tc>
          <w:tcPr>
            <w:tcW w:w="2500" w:type="pct"/>
            <w:gridSpan w:val="2"/>
            <w:tcBorders>
              <w:top w:val="single" w:sz="4" w:space="0" w:color="auto"/>
              <w:left w:val="single" w:sz="4" w:space="0" w:color="auto"/>
              <w:bottom w:val="single" w:sz="4" w:space="0" w:color="auto"/>
              <w:right w:val="single" w:sz="4" w:space="0" w:color="auto"/>
            </w:tcBorders>
            <w:hideMark/>
          </w:tcPr>
          <w:p w14:paraId="23FB9C91" w14:textId="77777777" w:rsidR="002F2184" w:rsidRPr="006924BF" w:rsidRDefault="002F2184" w:rsidP="001A78F0">
            <w:pPr>
              <w:widowControl w:val="0"/>
              <w:spacing w:before="0" w:after="0" w:line="240" w:lineRule="auto"/>
              <w:jc w:val="center"/>
              <w:rPr>
                <w:rFonts w:eastAsia="NSimSun" w:cs="Times New Roman"/>
                <w:sz w:val="20"/>
                <w:szCs w:val="20"/>
                <w:lang w:eastAsia="zh-CN" w:bidi="hi-IN"/>
              </w:rPr>
            </w:pPr>
            <w:r w:rsidRPr="006924BF">
              <w:rPr>
                <w:rFonts w:eastAsia="Times New Roman" w:cs="Times New Roman"/>
                <w:sz w:val="20"/>
                <w:szCs w:val="20"/>
                <w:lang w:eastAsia="zh-CN" w:bidi="hi-IN"/>
              </w:rPr>
              <w:t>ПОСТАВЩИК:</w:t>
            </w:r>
          </w:p>
        </w:tc>
      </w:tr>
      <w:tr w:rsidR="002F2184" w:rsidRPr="006924BF" w14:paraId="73812C0A" w14:textId="77777777" w:rsidTr="001A78F0">
        <w:tc>
          <w:tcPr>
            <w:tcW w:w="2500" w:type="pct"/>
            <w:tcBorders>
              <w:top w:val="single" w:sz="4" w:space="0" w:color="auto"/>
              <w:left w:val="single" w:sz="4" w:space="0" w:color="auto"/>
              <w:bottom w:val="single" w:sz="4" w:space="0" w:color="auto"/>
              <w:right w:val="single" w:sz="4" w:space="0" w:color="auto"/>
            </w:tcBorders>
          </w:tcPr>
          <w:p w14:paraId="7C795B1E" w14:textId="77777777" w:rsidR="002F2184" w:rsidRPr="006924BF" w:rsidRDefault="002F2184" w:rsidP="001A78F0">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Санкт-Петербургское государственное бюджетное учреждение здравоохранения «Городская больница Святого Праведног</w:t>
            </w:r>
            <w:proofErr w:type="gramStart"/>
            <w:r w:rsidRPr="006924BF">
              <w:rPr>
                <w:rFonts w:eastAsia="Times New Roman" w:cs="Times New Roman"/>
                <w:iCs/>
                <w:sz w:val="20"/>
                <w:szCs w:val="20"/>
                <w:lang w:eastAsia="ru-RU" w:bidi="hi-IN"/>
              </w:rPr>
              <w:t>о Иоа</w:t>
            </w:r>
            <w:proofErr w:type="gramEnd"/>
            <w:r w:rsidRPr="006924BF">
              <w:rPr>
                <w:rFonts w:eastAsia="Times New Roman" w:cs="Times New Roman"/>
                <w:iCs/>
                <w:sz w:val="20"/>
                <w:szCs w:val="20"/>
                <w:lang w:eastAsia="ru-RU" w:bidi="hi-IN"/>
              </w:rPr>
              <w:t>нна Кронштадтского»</w:t>
            </w:r>
          </w:p>
          <w:p w14:paraId="56A986D5" w14:textId="77777777" w:rsidR="002F2184" w:rsidRPr="006924BF" w:rsidRDefault="002F2184" w:rsidP="001A78F0">
            <w:pPr>
              <w:widowControl w:val="0"/>
              <w:spacing w:before="0" w:after="0" w:line="240" w:lineRule="auto"/>
              <w:rPr>
                <w:rFonts w:eastAsia="Times New Roman" w:cs="Times New Roman"/>
                <w:iCs/>
                <w:sz w:val="20"/>
                <w:szCs w:val="20"/>
                <w:lang w:eastAsia="ru-RU" w:bidi="hi-IN"/>
              </w:rPr>
            </w:pPr>
          </w:p>
          <w:p w14:paraId="17F85B7E" w14:textId="77777777" w:rsidR="002F2184" w:rsidRPr="006924BF" w:rsidRDefault="002F2184" w:rsidP="001A78F0">
            <w:pPr>
              <w:widowControl w:val="0"/>
              <w:spacing w:before="0" w:after="0" w:line="240" w:lineRule="auto"/>
              <w:rPr>
                <w:rFonts w:eastAsia="Times New Roman" w:cs="Times New Roman"/>
                <w:iCs/>
                <w:sz w:val="20"/>
                <w:szCs w:val="20"/>
                <w:lang w:eastAsia="ru-RU" w:bidi="hi-IN"/>
              </w:rPr>
            </w:pPr>
          </w:p>
          <w:p w14:paraId="2DDABA21" w14:textId="77777777" w:rsidR="002F2184" w:rsidRPr="006924BF" w:rsidRDefault="002F2184" w:rsidP="001A78F0">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Главный врач</w:t>
            </w:r>
          </w:p>
          <w:p w14:paraId="3B235729" w14:textId="77777777" w:rsidR="002F2184" w:rsidRDefault="002F2184" w:rsidP="001A78F0">
            <w:pPr>
              <w:widowControl w:val="0"/>
              <w:spacing w:before="0" w:after="0" w:line="240" w:lineRule="auto"/>
              <w:rPr>
                <w:rFonts w:eastAsia="Times New Roman" w:cs="Times New Roman"/>
                <w:iCs/>
                <w:sz w:val="20"/>
                <w:szCs w:val="20"/>
                <w:lang w:eastAsia="ru-RU" w:bidi="hi-IN"/>
              </w:rPr>
            </w:pPr>
            <w:r w:rsidRPr="006924BF">
              <w:rPr>
                <w:rFonts w:eastAsia="Times New Roman" w:cs="Times New Roman"/>
                <w:iCs/>
                <w:sz w:val="20"/>
                <w:szCs w:val="20"/>
                <w:lang w:eastAsia="ru-RU" w:bidi="hi-IN"/>
              </w:rPr>
              <w:t xml:space="preserve">Новик </w:t>
            </w:r>
            <w:r>
              <w:rPr>
                <w:rFonts w:eastAsia="Times New Roman" w:cs="Times New Roman"/>
                <w:iCs/>
                <w:sz w:val="20"/>
                <w:szCs w:val="20"/>
                <w:lang w:eastAsia="ru-RU" w:bidi="hi-IN"/>
              </w:rPr>
              <w:t>Юрий Алексеевич</w:t>
            </w:r>
          </w:p>
          <w:p w14:paraId="55D38B32" w14:textId="77777777" w:rsidR="002F2184" w:rsidRPr="006B3AA9" w:rsidRDefault="002F2184" w:rsidP="001A78F0">
            <w:pPr>
              <w:widowControl w:val="0"/>
              <w:spacing w:before="0" w:after="0" w:line="240" w:lineRule="auto"/>
              <w:rPr>
                <w:rFonts w:eastAsia="Times New Roman" w:cs="Times New Roman"/>
                <w:iCs/>
                <w:sz w:val="20"/>
                <w:szCs w:val="20"/>
                <w:lang w:eastAsia="ru-RU" w:bidi="hi-IN"/>
              </w:rPr>
            </w:pPr>
          </w:p>
        </w:tc>
        <w:tc>
          <w:tcPr>
            <w:tcW w:w="2500" w:type="pct"/>
            <w:gridSpan w:val="2"/>
            <w:tcBorders>
              <w:top w:val="single" w:sz="4" w:space="0" w:color="auto"/>
              <w:left w:val="single" w:sz="4" w:space="0" w:color="auto"/>
              <w:bottom w:val="single" w:sz="4" w:space="0" w:color="auto"/>
              <w:right w:val="single" w:sz="4" w:space="0" w:color="auto"/>
            </w:tcBorders>
          </w:tcPr>
          <w:p w14:paraId="2F8FEC0F" w14:textId="77777777" w:rsidR="002F2184" w:rsidRDefault="002F2184" w:rsidP="001A78F0">
            <w:pPr>
              <w:widowControl w:val="0"/>
              <w:snapToGrid w:val="0"/>
              <w:spacing w:before="0" w:after="0" w:line="240" w:lineRule="auto"/>
              <w:rPr>
                <w:rFonts w:eastAsia="NSimSun" w:cs="Times New Roman"/>
                <w:sz w:val="20"/>
                <w:szCs w:val="20"/>
                <w:lang w:eastAsia="zh-CN" w:bidi="hi-IN"/>
              </w:rPr>
            </w:pPr>
          </w:p>
          <w:p w14:paraId="1E7116B7" w14:textId="078612BF" w:rsidR="002F2184" w:rsidRPr="006924BF" w:rsidRDefault="002F2184" w:rsidP="001A78F0">
            <w:pPr>
              <w:widowControl w:val="0"/>
              <w:snapToGrid w:val="0"/>
              <w:spacing w:before="0" w:after="0" w:line="240" w:lineRule="auto"/>
              <w:rPr>
                <w:rFonts w:eastAsia="NSimSun" w:cs="Times New Roman"/>
                <w:sz w:val="20"/>
                <w:szCs w:val="20"/>
                <w:lang w:eastAsia="zh-CN" w:bidi="hi-IN"/>
              </w:rPr>
            </w:pPr>
          </w:p>
        </w:tc>
      </w:tr>
      <w:tr w:rsidR="002F2184" w:rsidRPr="006924BF" w14:paraId="5A83BF3B" w14:textId="77777777" w:rsidTr="001A78F0">
        <w:trPr>
          <w:gridAfter w:val="1"/>
          <w:wAfter w:w="14" w:type="pct"/>
        </w:trPr>
        <w:tc>
          <w:tcPr>
            <w:tcW w:w="4986" w:type="pct"/>
            <w:gridSpan w:val="2"/>
            <w:tcBorders>
              <w:top w:val="nil"/>
              <w:left w:val="nil"/>
              <w:bottom w:val="nil"/>
              <w:right w:val="nil"/>
            </w:tcBorders>
            <w:tcMar>
              <w:top w:w="0" w:type="dxa"/>
              <w:left w:w="0" w:type="dxa"/>
              <w:bottom w:w="0" w:type="dxa"/>
              <w:right w:w="0" w:type="dxa"/>
            </w:tcMar>
            <w:vAlign w:val="center"/>
            <w:hideMark/>
          </w:tcPr>
          <w:p w14:paraId="6F098016" w14:textId="77777777" w:rsidR="002F2184" w:rsidRPr="006924BF" w:rsidRDefault="002F2184" w:rsidP="001A78F0">
            <w:pPr>
              <w:suppressAutoHyphens w:val="0"/>
              <w:spacing w:before="0" w:after="0" w:line="240" w:lineRule="auto"/>
              <w:rPr>
                <w:rFonts w:eastAsia="Calibri" w:cs="Times New Roman"/>
                <w:sz w:val="20"/>
                <w:szCs w:val="20"/>
              </w:rPr>
            </w:pPr>
          </w:p>
        </w:tc>
      </w:tr>
    </w:tbl>
    <w:p w14:paraId="622AD614" w14:textId="77777777" w:rsidR="003A6366" w:rsidRDefault="003A6366" w:rsidP="00DA7F67">
      <w:pPr>
        <w:tabs>
          <w:tab w:val="center" w:pos="8064"/>
        </w:tabs>
        <w:spacing w:line="288" w:lineRule="auto"/>
        <w:ind w:firstLine="567"/>
        <w:rPr>
          <w:rFonts w:eastAsia="Calibri" w:cs="Times New Roman"/>
          <w:sz w:val="20"/>
          <w:szCs w:val="20"/>
        </w:rPr>
      </w:pPr>
    </w:p>
    <w:p w14:paraId="134F35E5" w14:textId="77777777" w:rsidR="006B3AA9" w:rsidRPr="006924BF" w:rsidRDefault="006B3AA9" w:rsidP="00DA7F67">
      <w:pPr>
        <w:tabs>
          <w:tab w:val="center" w:pos="8064"/>
        </w:tabs>
        <w:spacing w:line="288" w:lineRule="auto"/>
        <w:ind w:firstLine="567"/>
        <w:rPr>
          <w:rFonts w:eastAsia="Calibri" w:cs="Times New Roman"/>
          <w:sz w:val="20"/>
          <w:szCs w:val="20"/>
        </w:rPr>
        <w:sectPr w:rsidR="006B3AA9" w:rsidRPr="006924BF" w:rsidSect="00DA7F67">
          <w:headerReference w:type="default" r:id="rId14"/>
          <w:footerReference w:type="default" r:id="rId15"/>
          <w:pgSz w:w="16838" w:h="11906" w:orient="landscape"/>
          <w:pgMar w:top="0" w:right="707" w:bottom="424" w:left="993" w:header="284" w:footer="0" w:gutter="0"/>
          <w:cols w:space="720"/>
          <w:formProt w:val="0"/>
          <w:docGrid w:linePitch="100"/>
        </w:sectPr>
      </w:pPr>
    </w:p>
    <w:p w14:paraId="2063A412" w14:textId="77777777" w:rsidR="003A6366" w:rsidRPr="006924BF" w:rsidRDefault="003A6366" w:rsidP="00DA7F67">
      <w:pPr>
        <w:spacing w:line="288" w:lineRule="auto"/>
        <w:ind w:firstLine="567"/>
        <w:jc w:val="right"/>
        <w:rPr>
          <w:rFonts w:eastAsia="Calibri" w:cs="Times New Roman"/>
          <w:sz w:val="20"/>
          <w:szCs w:val="20"/>
        </w:rPr>
      </w:pPr>
      <w:r w:rsidRPr="006924BF">
        <w:rPr>
          <w:rFonts w:eastAsia="Calibri" w:cs="Times New Roman"/>
          <w:sz w:val="20"/>
          <w:szCs w:val="20"/>
        </w:rPr>
        <w:lastRenderedPageBreak/>
        <w:t>Приложение № 2</w:t>
      </w:r>
    </w:p>
    <w:p w14:paraId="299A021C" w14:textId="1BE33F01" w:rsidR="003A6366" w:rsidRPr="006924BF" w:rsidRDefault="003A6366" w:rsidP="00DA7F67">
      <w:pPr>
        <w:spacing w:line="288" w:lineRule="auto"/>
        <w:ind w:firstLine="567"/>
        <w:jc w:val="right"/>
        <w:rPr>
          <w:rFonts w:eastAsia="Calibri" w:cs="Times New Roman"/>
          <w:sz w:val="20"/>
          <w:szCs w:val="20"/>
        </w:rPr>
      </w:pPr>
      <w:r w:rsidRPr="006924BF">
        <w:rPr>
          <w:rFonts w:eastAsia="Calibri" w:cs="Times New Roman"/>
          <w:sz w:val="20"/>
          <w:szCs w:val="20"/>
        </w:rPr>
        <w:t xml:space="preserve">к Контракту </w:t>
      </w:r>
      <w:r w:rsidRPr="002F0F83">
        <w:rPr>
          <w:rFonts w:eastAsia="Calibri" w:cs="Times New Roman"/>
          <w:sz w:val="20"/>
          <w:szCs w:val="20"/>
        </w:rPr>
        <w:t xml:space="preserve">№ </w:t>
      </w:r>
      <w:r w:rsidR="00F5476A">
        <w:rPr>
          <w:rFonts w:eastAsia="Calibri" w:cs="Times New Roman"/>
          <w:sz w:val="20"/>
          <w:szCs w:val="20"/>
        </w:rPr>
        <w:t>МП-23-__</w:t>
      </w:r>
      <w:r w:rsidRPr="006924BF">
        <w:rPr>
          <w:rFonts w:eastAsia="Calibri" w:cs="Times New Roman"/>
          <w:sz w:val="20"/>
          <w:szCs w:val="20"/>
        </w:rPr>
        <w:br/>
        <w:t xml:space="preserve">от </w:t>
      </w:r>
      <w:r w:rsidR="00383FAC" w:rsidRPr="006924BF">
        <w:rPr>
          <w:rFonts w:eastAsia="Calibri" w:cs="Times New Roman"/>
          <w:sz w:val="20"/>
          <w:szCs w:val="20"/>
        </w:rPr>
        <w:t>__________ 2023</w:t>
      </w:r>
      <w:r w:rsidRPr="006924BF">
        <w:rPr>
          <w:rFonts w:eastAsia="Calibri" w:cs="Times New Roman"/>
          <w:sz w:val="20"/>
          <w:szCs w:val="20"/>
        </w:rPr>
        <w:t xml:space="preserve"> год</w:t>
      </w:r>
    </w:p>
    <w:p w14:paraId="144FAF29" w14:textId="77777777" w:rsidR="003A6366" w:rsidRPr="006924BF" w:rsidRDefault="003A6366" w:rsidP="00DA7F67">
      <w:pPr>
        <w:spacing w:line="288" w:lineRule="auto"/>
        <w:ind w:firstLine="567"/>
        <w:jc w:val="center"/>
        <w:rPr>
          <w:rFonts w:eastAsia="Calibri" w:cs="Times New Roman"/>
          <w:sz w:val="20"/>
          <w:szCs w:val="20"/>
        </w:rPr>
      </w:pPr>
      <w:r w:rsidRPr="006924BF">
        <w:rPr>
          <w:rFonts w:eastAsia="Calibri" w:cs="Times New Roman"/>
          <w:sz w:val="20"/>
          <w:szCs w:val="20"/>
        </w:rPr>
        <w:br/>
      </w:r>
    </w:p>
    <w:p w14:paraId="3E2944F8" w14:textId="6BDF3E79" w:rsidR="00363ECA" w:rsidRDefault="003A6366" w:rsidP="00363ECA">
      <w:pPr>
        <w:pStyle w:val="ae"/>
        <w:numPr>
          <w:ilvl w:val="0"/>
          <w:numId w:val="18"/>
        </w:numPr>
        <w:spacing w:line="240" w:lineRule="auto"/>
        <w:jc w:val="center"/>
        <w:rPr>
          <w:rFonts w:eastAsia="Calibri" w:cs="Times New Roman"/>
          <w:sz w:val="20"/>
          <w:szCs w:val="20"/>
        </w:rPr>
      </w:pPr>
      <w:r w:rsidRPr="00363ECA">
        <w:rPr>
          <w:rFonts w:eastAsia="Calibri" w:cs="Times New Roman"/>
          <w:sz w:val="20"/>
          <w:szCs w:val="20"/>
        </w:rPr>
        <w:t>ТЕХНИЧЕСКИЕ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4"/>
        <w:gridCol w:w="1340"/>
        <w:gridCol w:w="1728"/>
        <w:gridCol w:w="1398"/>
        <w:gridCol w:w="1679"/>
        <w:gridCol w:w="1465"/>
        <w:gridCol w:w="1218"/>
      </w:tblGrid>
      <w:tr w:rsidR="00363ECA" w:rsidRPr="00323775" w14:paraId="26DF6015" w14:textId="5B4FD53D" w:rsidTr="00363ECA">
        <w:trPr>
          <w:trHeight w:val="376"/>
          <w:jc w:val="center"/>
        </w:trPr>
        <w:tc>
          <w:tcPr>
            <w:tcW w:w="0" w:type="auto"/>
            <w:vAlign w:val="center"/>
          </w:tcPr>
          <w:p w14:paraId="19D54C5E" w14:textId="04641EDA" w:rsidR="00363ECA" w:rsidRPr="00323775" w:rsidRDefault="00363ECA" w:rsidP="00363ECA">
            <w:pPr>
              <w:spacing w:line="240" w:lineRule="auto"/>
              <w:ind w:left="-59"/>
              <w:jc w:val="center"/>
              <w:rPr>
                <w:rFonts w:eastAsia="Calibri" w:cs="Times New Roman"/>
                <w:b/>
                <w:sz w:val="18"/>
                <w:szCs w:val="18"/>
              </w:rPr>
            </w:pPr>
            <w:r w:rsidRPr="00323775">
              <w:rPr>
                <w:rFonts w:eastAsia="Calibri" w:cs="Times New Roman"/>
                <w:b/>
                <w:sz w:val="18"/>
                <w:szCs w:val="18"/>
              </w:rPr>
              <w:t>Международное непатентованное наименование</w:t>
            </w:r>
          </w:p>
        </w:tc>
        <w:tc>
          <w:tcPr>
            <w:tcW w:w="0" w:type="auto"/>
            <w:vAlign w:val="center"/>
          </w:tcPr>
          <w:p w14:paraId="064961EB" w14:textId="59F55005" w:rsidR="00363ECA" w:rsidRPr="00323775" w:rsidRDefault="00363ECA" w:rsidP="00363ECA">
            <w:pPr>
              <w:spacing w:line="240" w:lineRule="auto"/>
              <w:ind w:left="-59"/>
              <w:jc w:val="center"/>
              <w:rPr>
                <w:rFonts w:eastAsia="Calibri" w:cs="Times New Roman"/>
                <w:b/>
                <w:sz w:val="18"/>
                <w:szCs w:val="18"/>
              </w:rPr>
            </w:pPr>
            <w:r w:rsidRPr="00323775">
              <w:rPr>
                <w:rFonts w:eastAsia="Calibri" w:cs="Times New Roman"/>
                <w:b/>
                <w:sz w:val="18"/>
                <w:szCs w:val="18"/>
              </w:rPr>
              <w:t>Торговое наименование</w:t>
            </w:r>
          </w:p>
        </w:tc>
        <w:tc>
          <w:tcPr>
            <w:tcW w:w="0" w:type="auto"/>
            <w:vAlign w:val="center"/>
          </w:tcPr>
          <w:p w14:paraId="144C5803" w14:textId="54E83603" w:rsidR="00363ECA" w:rsidRPr="00323775" w:rsidRDefault="00363ECA" w:rsidP="00363ECA">
            <w:pPr>
              <w:spacing w:line="240" w:lineRule="auto"/>
              <w:ind w:left="-59"/>
              <w:jc w:val="center"/>
              <w:rPr>
                <w:rFonts w:eastAsia="Calibri" w:cs="Times New Roman"/>
                <w:b/>
                <w:sz w:val="18"/>
                <w:szCs w:val="18"/>
              </w:rPr>
            </w:pPr>
            <w:r w:rsidRPr="00323775">
              <w:rPr>
                <w:rFonts w:eastAsia="Calibri" w:cs="Times New Roman"/>
                <w:b/>
                <w:sz w:val="18"/>
                <w:szCs w:val="18"/>
              </w:rPr>
              <w:t>Наименование держателя или владельца регистрационного удостоверения</w:t>
            </w:r>
          </w:p>
        </w:tc>
        <w:tc>
          <w:tcPr>
            <w:tcW w:w="0" w:type="auto"/>
            <w:vAlign w:val="center"/>
          </w:tcPr>
          <w:p w14:paraId="4408FC9A" w14:textId="4788DBEE" w:rsidR="00363ECA" w:rsidRPr="00323775" w:rsidRDefault="00363ECA" w:rsidP="00363ECA">
            <w:pPr>
              <w:spacing w:line="240" w:lineRule="auto"/>
              <w:ind w:left="-59"/>
              <w:jc w:val="center"/>
              <w:rPr>
                <w:rFonts w:eastAsia="Calibri" w:cs="Times New Roman"/>
                <w:b/>
                <w:sz w:val="18"/>
                <w:szCs w:val="18"/>
              </w:rPr>
            </w:pPr>
            <w:r w:rsidRPr="00323775">
              <w:rPr>
                <w:rFonts w:eastAsia="Calibri" w:cs="Times New Roman"/>
                <w:b/>
                <w:sz w:val="18"/>
                <w:szCs w:val="18"/>
              </w:rPr>
              <w:t>Наименование производителя</w:t>
            </w:r>
          </w:p>
        </w:tc>
        <w:tc>
          <w:tcPr>
            <w:tcW w:w="0" w:type="auto"/>
            <w:vAlign w:val="center"/>
          </w:tcPr>
          <w:p w14:paraId="657D5016" w14:textId="5E40F62E" w:rsidR="00363ECA" w:rsidRPr="00323775" w:rsidRDefault="00363ECA" w:rsidP="00363ECA">
            <w:pPr>
              <w:spacing w:line="240" w:lineRule="auto"/>
              <w:ind w:left="-59"/>
              <w:jc w:val="center"/>
              <w:rPr>
                <w:rFonts w:eastAsia="Calibri" w:cs="Times New Roman"/>
                <w:b/>
                <w:sz w:val="18"/>
                <w:szCs w:val="18"/>
              </w:rPr>
            </w:pPr>
            <w:r w:rsidRPr="00323775">
              <w:rPr>
                <w:rFonts w:eastAsia="Calibri" w:cs="Times New Roman"/>
                <w:b/>
                <w:sz w:val="18"/>
                <w:szCs w:val="18"/>
              </w:rPr>
              <w:t>Номер регистрационного удостоверения</w:t>
            </w:r>
          </w:p>
        </w:tc>
        <w:tc>
          <w:tcPr>
            <w:tcW w:w="0" w:type="auto"/>
            <w:vAlign w:val="center"/>
          </w:tcPr>
          <w:p w14:paraId="5F485239" w14:textId="53600601" w:rsidR="00363ECA" w:rsidRPr="00323775" w:rsidRDefault="00363ECA" w:rsidP="00363ECA">
            <w:pPr>
              <w:spacing w:line="240" w:lineRule="auto"/>
              <w:ind w:left="-59"/>
              <w:jc w:val="center"/>
              <w:rPr>
                <w:rFonts w:eastAsia="Calibri" w:cs="Times New Roman"/>
                <w:b/>
                <w:sz w:val="18"/>
                <w:szCs w:val="18"/>
              </w:rPr>
            </w:pPr>
            <w:r w:rsidRPr="00323775">
              <w:rPr>
                <w:rFonts w:eastAsia="Calibri" w:cs="Times New Roman"/>
                <w:b/>
                <w:sz w:val="18"/>
                <w:szCs w:val="18"/>
              </w:rPr>
              <w:t>Наименование страны происхождения Товара</w:t>
            </w:r>
          </w:p>
        </w:tc>
        <w:tc>
          <w:tcPr>
            <w:tcW w:w="0" w:type="auto"/>
            <w:vAlign w:val="center"/>
          </w:tcPr>
          <w:p w14:paraId="20B46525" w14:textId="28B1BAF7" w:rsidR="00363ECA" w:rsidRPr="00323775" w:rsidRDefault="00363ECA" w:rsidP="00363ECA">
            <w:pPr>
              <w:spacing w:line="240" w:lineRule="auto"/>
              <w:ind w:left="-59"/>
              <w:jc w:val="center"/>
              <w:rPr>
                <w:rFonts w:eastAsia="Calibri" w:cs="Times New Roman"/>
                <w:b/>
                <w:sz w:val="18"/>
                <w:szCs w:val="18"/>
              </w:rPr>
            </w:pPr>
            <w:r w:rsidRPr="00323775">
              <w:rPr>
                <w:rFonts w:eastAsia="Calibri" w:cs="Times New Roman"/>
                <w:b/>
                <w:sz w:val="18"/>
                <w:szCs w:val="18"/>
              </w:rPr>
              <w:t>Остаточный срок годности, не менее</w:t>
            </w:r>
          </w:p>
        </w:tc>
      </w:tr>
      <w:tr w:rsidR="00363ECA" w:rsidRPr="00323775" w14:paraId="46A9A118" w14:textId="77777777" w:rsidTr="00363ECA">
        <w:trPr>
          <w:trHeight w:val="376"/>
          <w:jc w:val="center"/>
        </w:trPr>
        <w:tc>
          <w:tcPr>
            <w:tcW w:w="0" w:type="auto"/>
            <w:vAlign w:val="center"/>
          </w:tcPr>
          <w:p w14:paraId="78F42D1B" w14:textId="331BD617" w:rsidR="00363ECA" w:rsidRPr="00323775" w:rsidRDefault="00363ECA" w:rsidP="00363ECA">
            <w:pPr>
              <w:spacing w:line="240" w:lineRule="auto"/>
              <w:ind w:left="-59"/>
              <w:jc w:val="center"/>
              <w:rPr>
                <w:rFonts w:eastAsia="Calibri" w:cs="Times New Roman"/>
                <w:sz w:val="18"/>
                <w:szCs w:val="18"/>
              </w:rPr>
            </w:pPr>
          </w:p>
        </w:tc>
        <w:tc>
          <w:tcPr>
            <w:tcW w:w="0" w:type="auto"/>
            <w:vAlign w:val="center"/>
          </w:tcPr>
          <w:p w14:paraId="4A736935" w14:textId="7CE332AB" w:rsidR="00363ECA" w:rsidRPr="00323775" w:rsidRDefault="00363ECA" w:rsidP="00363ECA">
            <w:pPr>
              <w:spacing w:line="240" w:lineRule="auto"/>
              <w:ind w:left="-59"/>
              <w:jc w:val="center"/>
              <w:rPr>
                <w:rFonts w:eastAsia="Calibri" w:cs="Times New Roman"/>
                <w:sz w:val="18"/>
                <w:szCs w:val="18"/>
              </w:rPr>
            </w:pPr>
          </w:p>
        </w:tc>
        <w:tc>
          <w:tcPr>
            <w:tcW w:w="0" w:type="auto"/>
            <w:vAlign w:val="center"/>
          </w:tcPr>
          <w:p w14:paraId="4897EE98" w14:textId="589C3D29" w:rsidR="00363ECA" w:rsidRPr="00323775" w:rsidRDefault="00363ECA" w:rsidP="00363ECA">
            <w:pPr>
              <w:pStyle w:val="af"/>
              <w:shd w:val="clear" w:color="auto" w:fill="FFFFFF"/>
              <w:spacing w:before="0" w:beforeAutospacing="0" w:after="0" w:afterAutospacing="0"/>
              <w:jc w:val="center"/>
              <w:textAlignment w:val="baseline"/>
              <w:rPr>
                <w:sz w:val="18"/>
                <w:szCs w:val="18"/>
              </w:rPr>
            </w:pPr>
          </w:p>
        </w:tc>
        <w:tc>
          <w:tcPr>
            <w:tcW w:w="0" w:type="auto"/>
            <w:vAlign w:val="center"/>
          </w:tcPr>
          <w:p w14:paraId="07A91CFB" w14:textId="1AD0D586" w:rsidR="00363ECA" w:rsidRPr="00323775" w:rsidRDefault="00363ECA" w:rsidP="00363ECA">
            <w:pPr>
              <w:pStyle w:val="af"/>
              <w:shd w:val="clear" w:color="auto" w:fill="FFFFFF"/>
              <w:spacing w:before="0" w:beforeAutospacing="0" w:after="0" w:afterAutospacing="0"/>
              <w:jc w:val="center"/>
              <w:textAlignment w:val="baseline"/>
              <w:rPr>
                <w:sz w:val="18"/>
                <w:szCs w:val="18"/>
              </w:rPr>
            </w:pPr>
          </w:p>
        </w:tc>
        <w:tc>
          <w:tcPr>
            <w:tcW w:w="0" w:type="auto"/>
            <w:vAlign w:val="center"/>
          </w:tcPr>
          <w:p w14:paraId="7DC981E7" w14:textId="3A5CF286" w:rsidR="00363ECA" w:rsidRPr="00323775" w:rsidRDefault="00363ECA" w:rsidP="00363ECA">
            <w:pPr>
              <w:spacing w:line="240" w:lineRule="auto"/>
              <w:ind w:left="-59"/>
              <w:jc w:val="center"/>
              <w:rPr>
                <w:rFonts w:eastAsia="Calibri" w:cs="Times New Roman"/>
                <w:sz w:val="18"/>
                <w:szCs w:val="18"/>
              </w:rPr>
            </w:pPr>
          </w:p>
        </w:tc>
        <w:tc>
          <w:tcPr>
            <w:tcW w:w="0" w:type="auto"/>
            <w:vAlign w:val="center"/>
          </w:tcPr>
          <w:p w14:paraId="36896804" w14:textId="0613A2E6" w:rsidR="00363ECA" w:rsidRPr="00323775" w:rsidRDefault="00363ECA" w:rsidP="00363ECA">
            <w:pPr>
              <w:jc w:val="center"/>
              <w:rPr>
                <w:rFonts w:eastAsia="Calibri" w:cs="Times New Roman"/>
                <w:sz w:val="18"/>
                <w:szCs w:val="18"/>
              </w:rPr>
            </w:pPr>
          </w:p>
        </w:tc>
        <w:tc>
          <w:tcPr>
            <w:tcW w:w="0" w:type="auto"/>
            <w:vAlign w:val="center"/>
          </w:tcPr>
          <w:p w14:paraId="506826E9" w14:textId="455E5100" w:rsidR="00363ECA" w:rsidRPr="00323775" w:rsidRDefault="00363ECA" w:rsidP="00363ECA">
            <w:pPr>
              <w:spacing w:line="240" w:lineRule="auto"/>
              <w:ind w:left="-59"/>
              <w:jc w:val="center"/>
              <w:rPr>
                <w:rFonts w:eastAsia="Calibri" w:cs="Times New Roman"/>
                <w:sz w:val="18"/>
                <w:szCs w:val="18"/>
              </w:rPr>
            </w:pPr>
          </w:p>
        </w:tc>
      </w:tr>
      <w:tr w:rsidR="00323775" w:rsidRPr="00323775" w14:paraId="3760C960" w14:textId="77777777" w:rsidTr="00363ECA">
        <w:trPr>
          <w:trHeight w:val="376"/>
          <w:jc w:val="center"/>
        </w:trPr>
        <w:tc>
          <w:tcPr>
            <w:tcW w:w="0" w:type="auto"/>
            <w:vAlign w:val="center"/>
          </w:tcPr>
          <w:p w14:paraId="108BAC88" w14:textId="77777777" w:rsidR="00323775" w:rsidRPr="00323775" w:rsidRDefault="00323775" w:rsidP="00363ECA">
            <w:pPr>
              <w:spacing w:line="240" w:lineRule="auto"/>
              <w:ind w:left="-59"/>
              <w:jc w:val="center"/>
              <w:rPr>
                <w:rFonts w:eastAsia="Calibri" w:cs="Times New Roman"/>
                <w:sz w:val="18"/>
                <w:szCs w:val="18"/>
              </w:rPr>
            </w:pPr>
          </w:p>
        </w:tc>
        <w:tc>
          <w:tcPr>
            <w:tcW w:w="0" w:type="auto"/>
            <w:vAlign w:val="center"/>
          </w:tcPr>
          <w:p w14:paraId="59668E7C" w14:textId="77777777" w:rsidR="00323775" w:rsidRPr="00323775" w:rsidRDefault="00323775" w:rsidP="00363ECA">
            <w:pPr>
              <w:spacing w:line="240" w:lineRule="auto"/>
              <w:ind w:left="-59"/>
              <w:jc w:val="center"/>
              <w:rPr>
                <w:rFonts w:eastAsia="Calibri" w:cs="Times New Roman"/>
                <w:sz w:val="18"/>
                <w:szCs w:val="18"/>
              </w:rPr>
            </w:pPr>
          </w:p>
        </w:tc>
        <w:tc>
          <w:tcPr>
            <w:tcW w:w="0" w:type="auto"/>
            <w:vAlign w:val="center"/>
          </w:tcPr>
          <w:p w14:paraId="4E7503E9" w14:textId="77777777" w:rsidR="00323775" w:rsidRPr="00323775" w:rsidRDefault="00323775" w:rsidP="00363ECA">
            <w:pPr>
              <w:pStyle w:val="af"/>
              <w:shd w:val="clear" w:color="auto" w:fill="FFFFFF"/>
              <w:spacing w:before="0" w:beforeAutospacing="0" w:after="0" w:afterAutospacing="0"/>
              <w:jc w:val="center"/>
              <w:textAlignment w:val="baseline"/>
              <w:rPr>
                <w:sz w:val="18"/>
                <w:szCs w:val="18"/>
              </w:rPr>
            </w:pPr>
          </w:p>
        </w:tc>
        <w:tc>
          <w:tcPr>
            <w:tcW w:w="0" w:type="auto"/>
            <w:vAlign w:val="center"/>
          </w:tcPr>
          <w:p w14:paraId="7A23EBD1" w14:textId="77777777" w:rsidR="00323775" w:rsidRPr="00323775" w:rsidRDefault="00323775" w:rsidP="00363ECA">
            <w:pPr>
              <w:pStyle w:val="af"/>
              <w:shd w:val="clear" w:color="auto" w:fill="FFFFFF"/>
              <w:spacing w:before="0" w:beforeAutospacing="0" w:after="0" w:afterAutospacing="0"/>
              <w:jc w:val="center"/>
              <w:textAlignment w:val="baseline"/>
              <w:rPr>
                <w:sz w:val="18"/>
                <w:szCs w:val="18"/>
              </w:rPr>
            </w:pPr>
          </w:p>
        </w:tc>
        <w:tc>
          <w:tcPr>
            <w:tcW w:w="0" w:type="auto"/>
            <w:vAlign w:val="center"/>
          </w:tcPr>
          <w:p w14:paraId="4F1A9986" w14:textId="77777777" w:rsidR="00323775" w:rsidRPr="00323775" w:rsidRDefault="00323775" w:rsidP="00363ECA">
            <w:pPr>
              <w:spacing w:line="240" w:lineRule="auto"/>
              <w:ind w:left="-59"/>
              <w:jc w:val="center"/>
              <w:rPr>
                <w:rFonts w:eastAsia="Calibri" w:cs="Times New Roman"/>
                <w:sz w:val="18"/>
                <w:szCs w:val="18"/>
              </w:rPr>
            </w:pPr>
          </w:p>
        </w:tc>
        <w:tc>
          <w:tcPr>
            <w:tcW w:w="0" w:type="auto"/>
            <w:vAlign w:val="center"/>
          </w:tcPr>
          <w:p w14:paraId="4A809966" w14:textId="77777777" w:rsidR="00323775" w:rsidRPr="00323775" w:rsidRDefault="00323775" w:rsidP="00363ECA">
            <w:pPr>
              <w:jc w:val="center"/>
              <w:rPr>
                <w:rFonts w:eastAsia="Calibri" w:cs="Times New Roman"/>
                <w:sz w:val="18"/>
                <w:szCs w:val="18"/>
              </w:rPr>
            </w:pPr>
          </w:p>
        </w:tc>
        <w:tc>
          <w:tcPr>
            <w:tcW w:w="0" w:type="auto"/>
            <w:vAlign w:val="center"/>
          </w:tcPr>
          <w:p w14:paraId="4289B13A" w14:textId="77777777" w:rsidR="00323775" w:rsidRPr="00323775" w:rsidRDefault="00323775" w:rsidP="00363ECA">
            <w:pPr>
              <w:spacing w:line="240" w:lineRule="auto"/>
              <w:ind w:left="-59"/>
              <w:jc w:val="center"/>
              <w:rPr>
                <w:rFonts w:eastAsia="Calibri" w:cs="Times New Roman"/>
                <w:sz w:val="18"/>
                <w:szCs w:val="18"/>
              </w:rPr>
            </w:pPr>
          </w:p>
        </w:tc>
      </w:tr>
      <w:tr w:rsidR="00323775" w:rsidRPr="00323775" w14:paraId="5B1D8FF9" w14:textId="77777777" w:rsidTr="00363ECA">
        <w:trPr>
          <w:trHeight w:val="376"/>
          <w:jc w:val="center"/>
        </w:trPr>
        <w:tc>
          <w:tcPr>
            <w:tcW w:w="0" w:type="auto"/>
            <w:vAlign w:val="center"/>
          </w:tcPr>
          <w:p w14:paraId="771C7F8D" w14:textId="77777777" w:rsidR="00323775" w:rsidRPr="00323775" w:rsidRDefault="00323775" w:rsidP="00363ECA">
            <w:pPr>
              <w:spacing w:line="240" w:lineRule="auto"/>
              <w:ind w:left="-59"/>
              <w:jc w:val="center"/>
              <w:rPr>
                <w:rFonts w:eastAsia="Calibri" w:cs="Times New Roman"/>
                <w:sz w:val="18"/>
                <w:szCs w:val="18"/>
              </w:rPr>
            </w:pPr>
          </w:p>
        </w:tc>
        <w:tc>
          <w:tcPr>
            <w:tcW w:w="0" w:type="auto"/>
            <w:vAlign w:val="center"/>
          </w:tcPr>
          <w:p w14:paraId="1B56476D" w14:textId="77777777" w:rsidR="00323775" w:rsidRPr="00323775" w:rsidRDefault="00323775" w:rsidP="00363ECA">
            <w:pPr>
              <w:spacing w:line="240" w:lineRule="auto"/>
              <w:ind w:left="-59"/>
              <w:jc w:val="center"/>
              <w:rPr>
                <w:rFonts w:eastAsia="Calibri" w:cs="Times New Roman"/>
                <w:sz w:val="18"/>
                <w:szCs w:val="18"/>
              </w:rPr>
            </w:pPr>
          </w:p>
        </w:tc>
        <w:tc>
          <w:tcPr>
            <w:tcW w:w="0" w:type="auto"/>
            <w:vAlign w:val="center"/>
          </w:tcPr>
          <w:p w14:paraId="57FED62C" w14:textId="77777777" w:rsidR="00323775" w:rsidRPr="00323775" w:rsidRDefault="00323775" w:rsidP="00363ECA">
            <w:pPr>
              <w:pStyle w:val="af"/>
              <w:shd w:val="clear" w:color="auto" w:fill="FFFFFF"/>
              <w:spacing w:before="0" w:beforeAutospacing="0" w:after="0" w:afterAutospacing="0"/>
              <w:jc w:val="center"/>
              <w:textAlignment w:val="baseline"/>
              <w:rPr>
                <w:sz w:val="18"/>
                <w:szCs w:val="18"/>
              </w:rPr>
            </w:pPr>
          </w:p>
        </w:tc>
        <w:tc>
          <w:tcPr>
            <w:tcW w:w="0" w:type="auto"/>
            <w:vAlign w:val="center"/>
          </w:tcPr>
          <w:p w14:paraId="666B2AF3" w14:textId="77777777" w:rsidR="00323775" w:rsidRPr="00323775" w:rsidRDefault="00323775" w:rsidP="00363ECA">
            <w:pPr>
              <w:pStyle w:val="af"/>
              <w:shd w:val="clear" w:color="auto" w:fill="FFFFFF"/>
              <w:spacing w:before="0" w:beforeAutospacing="0" w:after="0" w:afterAutospacing="0"/>
              <w:jc w:val="center"/>
              <w:textAlignment w:val="baseline"/>
              <w:rPr>
                <w:sz w:val="18"/>
                <w:szCs w:val="18"/>
              </w:rPr>
            </w:pPr>
          </w:p>
        </w:tc>
        <w:tc>
          <w:tcPr>
            <w:tcW w:w="0" w:type="auto"/>
            <w:vAlign w:val="center"/>
          </w:tcPr>
          <w:p w14:paraId="385BABBB" w14:textId="77777777" w:rsidR="00323775" w:rsidRPr="00323775" w:rsidRDefault="00323775" w:rsidP="00363ECA">
            <w:pPr>
              <w:spacing w:line="240" w:lineRule="auto"/>
              <w:ind w:left="-59"/>
              <w:jc w:val="center"/>
              <w:rPr>
                <w:rFonts w:eastAsia="Calibri" w:cs="Times New Roman"/>
                <w:sz w:val="18"/>
                <w:szCs w:val="18"/>
              </w:rPr>
            </w:pPr>
          </w:p>
        </w:tc>
        <w:tc>
          <w:tcPr>
            <w:tcW w:w="0" w:type="auto"/>
            <w:vAlign w:val="center"/>
          </w:tcPr>
          <w:p w14:paraId="2FD7FDA6" w14:textId="77777777" w:rsidR="00323775" w:rsidRPr="00323775" w:rsidRDefault="00323775" w:rsidP="00363ECA">
            <w:pPr>
              <w:jc w:val="center"/>
              <w:rPr>
                <w:rFonts w:eastAsia="Calibri" w:cs="Times New Roman"/>
                <w:sz w:val="18"/>
                <w:szCs w:val="18"/>
              </w:rPr>
            </w:pPr>
          </w:p>
        </w:tc>
        <w:tc>
          <w:tcPr>
            <w:tcW w:w="0" w:type="auto"/>
            <w:vAlign w:val="center"/>
          </w:tcPr>
          <w:p w14:paraId="0C2AA58B" w14:textId="77777777" w:rsidR="00323775" w:rsidRPr="00323775" w:rsidRDefault="00323775" w:rsidP="00363ECA">
            <w:pPr>
              <w:spacing w:line="240" w:lineRule="auto"/>
              <w:ind w:left="-59"/>
              <w:jc w:val="center"/>
              <w:rPr>
                <w:rFonts w:eastAsia="Calibri" w:cs="Times New Roman"/>
                <w:sz w:val="18"/>
                <w:szCs w:val="18"/>
              </w:rPr>
            </w:pPr>
          </w:p>
        </w:tc>
      </w:tr>
      <w:tr w:rsidR="00323775" w:rsidRPr="00323775" w14:paraId="2BFE5BC0" w14:textId="77777777" w:rsidTr="00363ECA">
        <w:trPr>
          <w:trHeight w:val="376"/>
          <w:jc w:val="center"/>
        </w:trPr>
        <w:tc>
          <w:tcPr>
            <w:tcW w:w="0" w:type="auto"/>
            <w:vAlign w:val="center"/>
          </w:tcPr>
          <w:p w14:paraId="3AA02C7C" w14:textId="77777777" w:rsidR="00323775" w:rsidRPr="00323775" w:rsidRDefault="00323775" w:rsidP="00363ECA">
            <w:pPr>
              <w:spacing w:line="240" w:lineRule="auto"/>
              <w:ind w:left="-59"/>
              <w:jc w:val="center"/>
              <w:rPr>
                <w:rFonts w:eastAsia="Calibri" w:cs="Times New Roman"/>
                <w:sz w:val="18"/>
                <w:szCs w:val="18"/>
              </w:rPr>
            </w:pPr>
          </w:p>
        </w:tc>
        <w:tc>
          <w:tcPr>
            <w:tcW w:w="0" w:type="auto"/>
            <w:vAlign w:val="center"/>
          </w:tcPr>
          <w:p w14:paraId="2DD764BE" w14:textId="77777777" w:rsidR="00323775" w:rsidRPr="00323775" w:rsidRDefault="00323775" w:rsidP="00363ECA">
            <w:pPr>
              <w:spacing w:line="240" w:lineRule="auto"/>
              <w:ind w:left="-59"/>
              <w:jc w:val="center"/>
              <w:rPr>
                <w:rFonts w:eastAsia="Calibri" w:cs="Times New Roman"/>
                <w:sz w:val="18"/>
                <w:szCs w:val="18"/>
              </w:rPr>
            </w:pPr>
          </w:p>
        </w:tc>
        <w:tc>
          <w:tcPr>
            <w:tcW w:w="0" w:type="auto"/>
            <w:vAlign w:val="center"/>
          </w:tcPr>
          <w:p w14:paraId="3B40A2BE" w14:textId="77777777" w:rsidR="00323775" w:rsidRPr="00323775" w:rsidRDefault="00323775" w:rsidP="00363ECA">
            <w:pPr>
              <w:pStyle w:val="af"/>
              <w:shd w:val="clear" w:color="auto" w:fill="FFFFFF"/>
              <w:spacing w:before="0" w:beforeAutospacing="0" w:after="0" w:afterAutospacing="0"/>
              <w:jc w:val="center"/>
              <w:textAlignment w:val="baseline"/>
              <w:rPr>
                <w:sz w:val="18"/>
                <w:szCs w:val="18"/>
              </w:rPr>
            </w:pPr>
          </w:p>
        </w:tc>
        <w:tc>
          <w:tcPr>
            <w:tcW w:w="0" w:type="auto"/>
            <w:vAlign w:val="center"/>
          </w:tcPr>
          <w:p w14:paraId="39B02512" w14:textId="77777777" w:rsidR="00323775" w:rsidRPr="00323775" w:rsidRDefault="00323775" w:rsidP="00363ECA">
            <w:pPr>
              <w:pStyle w:val="af"/>
              <w:shd w:val="clear" w:color="auto" w:fill="FFFFFF"/>
              <w:spacing w:before="0" w:beforeAutospacing="0" w:after="0" w:afterAutospacing="0"/>
              <w:jc w:val="center"/>
              <w:textAlignment w:val="baseline"/>
              <w:rPr>
                <w:sz w:val="18"/>
                <w:szCs w:val="18"/>
              </w:rPr>
            </w:pPr>
          </w:p>
        </w:tc>
        <w:tc>
          <w:tcPr>
            <w:tcW w:w="0" w:type="auto"/>
            <w:vAlign w:val="center"/>
          </w:tcPr>
          <w:p w14:paraId="358AF968" w14:textId="77777777" w:rsidR="00323775" w:rsidRPr="00323775" w:rsidRDefault="00323775" w:rsidP="00363ECA">
            <w:pPr>
              <w:spacing w:line="240" w:lineRule="auto"/>
              <w:ind w:left="-59"/>
              <w:jc w:val="center"/>
              <w:rPr>
                <w:rFonts w:eastAsia="Calibri" w:cs="Times New Roman"/>
                <w:sz w:val="18"/>
                <w:szCs w:val="18"/>
              </w:rPr>
            </w:pPr>
          </w:p>
        </w:tc>
        <w:tc>
          <w:tcPr>
            <w:tcW w:w="0" w:type="auto"/>
            <w:vAlign w:val="center"/>
          </w:tcPr>
          <w:p w14:paraId="2F8EEAC4" w14:textId="77777777" w:rsidR="00323775" w:rsidRPr="00323775" w:rsidRDefault="00323775" w:rsidP="00363ECA">
            <w:pPr>
              <w:jc w:val="center"/>
              <w:rPr>
                <w:rFonts w:eastAsia="Calibri" w:cs="Times New Roman"/>
                <w:sz w:val="18"/>
                <w:szCs w:val="18"/>
              </w:rPr>
            </w:pPr>
          </w:p>
        </w:tc>
        <w:tc>
          <w:tcPr>
            <w:tcW w:w="0" w:type="auto"/>
            <w:vAlign w:val="center"/>
          </w:tcPr>
          <w:p w14:paraId="18D12ED5" w14:textId="77777777" w:rsidR="00323775" w:rsidRPr="00323775" w:rsidRDefault="00323775" w:rsidP="00363ECA">
            <w:pPr>
              <w:spacing w:line="240" w:lineRule="auto"/>
              <w:ind w:left="-59"/>
              <w:jc w:val="center"/>
              <w:rPr>
                <w:rFonts w:eastAsia="Calibri" w:cs="Times New Roman"/>
                <w:sz w:val="18"/>
                <w:szCs w:val="18"/>
              </w:rPr>
            </w:pPr>
          </w:p>
        </w:tc>
      </w:tr>
      <w:tr w:rsidR="00323775" w:rsidRPr="00323775" w14:paraId="0FE230C8" w14:textId="77777777" w:rsidTr="00363ECA">
        <w:trPr>
          <w:trHeight w:val="376"/>
          <w:jc w:val="center"/>
        </w:trPr>
        <w:tc>
          <w:tcPr>
            <w:tcW w:w="0" w:type="auto"/>
            <w:vAlign w:val="center"/>
          </w:tcPr>
          <w:p w14:paraId="0B6F4374" w14:textId="77777777" w:rsidR="00323775" w:rsidRPr="00323775" w:rsidRDefault="00323775" w:rsidP="00363ECA">
            <w:pPr>
              <w:spacing w:line="240" w:lineRule="auto"/>
              <w:ind w:left="-59"/>
              <w:jc w:val="center"/>
              <w:rPr>
                <w:rFonts w:eastAsia="Calibri" w:cs="Times New Roman"/>
                <w:sz w:val="18"/>
                <w:szCs w:val="18"/>
              </w:rPr>
            </w:pPr>
          </w:p>
        </w:tc>
        <w:tc>
          <w:tcPr>
            <w:tcW w:w="0" w:type="auto"/>
            <w:vAlign w:val="center"/>
          </w:tcPr>
          <w:p w14:paraId="467B827F" w14:textId="77777777" w:rsidR="00323775" w:rsidRPr="00323775" w:rsidRDefault="00323775" w:rsidP="00363ECA">
            <w:pPr>
              <w:spacing w:line="240" w:lineRule="auto"/>
              <w:ind w:left="-59"/>
              <w:jc w:val="center"/>
              <w:rPr>
                <w:rFonts w:eastAsia="Calibri" w:cs="Times New Roman"/>
                <w:sz w:val="18"/>
                <w:szCs w:val="18"/>
              </w:rPr>
            </w:pPr>
          </w:p>
        </w:tc>
        <w:tc>
          <w:tcPr>
            <w:tcW w:w="0" w:type="auto"/>
            <w:vAlign w:val="center"/>
          </w:tcPr>
          <w:p w14:paraId="0B4A1550" w14:textId="77777777" w:rsidR="00323775" w:rsidRPr="00323775" w:rsidRDefault="00323775" w:rsidP="00363ECA">
            <w:pPr>
              <w:pStyle w:val="af"/>
              <w:shd w:val="clear" w:color="auto" w:fill="FFFFFF"/>
              <w:spacing w:before="0" w:beforeAutospacing="0" w:after="0" w:afterAutospacing="0"/>
              <w:jc w:val="center"/>
              <w:textAlignment w:val="baseline"/>
              <w:rPr>
                <w:sz w:val="18"/>
                <w:szCs w:val="18"/>
              </w:rPr>
            </w:pPr>
          </w:p>
        </w:tc>
        <w:tc>
          <w:tcPr>
            <w:tcW w:w="0" w:type="auto"/>
            <w:vAlign w:val="center"/>
          </w:tcPr>
          <w:p w14:paraId="34204301" w14:textId="77777777" w:rsidR="00323775" w:rsidRPr="00323775" w:rsidRDefault="00323775" w:rsidP="00363ECA">
            <w:pPr>
              <w:pStyle w:val="af"/>
              <w:shd w:val="clear" w:color="auto" w:fill="FFFFFF"/>
              <w:spacing w:before="0" w:beforeAutospacing="0" w:after="0" w:afterAutospacing="0"/>
              <w:jc w:val="center"/>
              <w:textAlignment w:val="baseline"/>
              <w:rPr>
                <w:sz w:val="18"/>
                <w:szCs w:val="18"/>
              </w:rPr>
            </w:pPr>
          </w:p>
        </w:tc>
        <w:tc>
          <w:tcPr>
            <w:tcW w:w="0" w:type="auto"/>
            <w:vAlign w:val="center"/>
          </w:tcPr>
          <w:p w14:paraId="54B745E5" w14:textId="77777777" w:rsidR="00323775" w:rsidRPr="00323775" w:rsidRDefault="00323775" w:rsidP="00363ECA">
            <w:pPr>
              <w:spacing w:line="240" w:lineRule="auto"/>
              <w:ind w:left="-59"/>
              <w:jc w:val="center"/>
              <w:rPr>
                <w:rFonts w:eastAsia="Calibri" w:cs="Times New Roman"/>
                <w:sz w:val="18"/>
                <w:szCs w:val="18"/>
              </w:rPr>
            </w:pPr>
          </w:p>
        </w:tc>
        <w:tc>
          <w:tcPr>
            <w:tcW w:w="0" w:type="auto"/>
            <w:vAlign w:val="center"/>
          </w:tcPr>
          <w:p w14:paraId="16013571" w14:textId="77777777" w:rsidR="00323775" w:rsidRPr="00323775" w:rsidRDefault="00323775" w:rsidP="00363ECA">
            <w:pPr>
              <w:jc w:val="center"/>
              <w:rPr>
                <w:rFonts w:eastAsia="Calibri" w:cs="Times New Roman"/>
                <w:sz w:val="18"/>
                <w:szCs w:val="18"/>
              </w:rPr>
            </w:pPr>
          </w:p>
        </w:tc>
        <w:tc>
          <w:tcPr>
            <w:tcW w:w="0" w:type="auto"/>
            <w:vAlign w:val="center"/>
          </w:tcPr>
          <w:p w14:paraId="476BDBF5" w14:textId="77777777" w:rsidR="00323775" w:rsidRPr="00323775" w:rsidRDefault="00323775" w:rsidP="00363ECA">
            <w:pPr>
              <w:spacing w:line="240" w:lineRule="auto"/>
              <w:ind w:left="-59"/>
              <w:jc w:val="center"/>
              <w:rPr>
                <w:rFonts w:eastAsia="Calibri" w:cs="Times New Roman"/>
                <w:sz w:val="18"/>
                <w:szCs w:val="18"/>
              </w:rPr>
            </w:pPr>
          </w:p>
        </w:tc>
      </w:tr>
      <w:tr w:rsidR="00323775" w:rsidRPr="00363ECA" w14:paraId="29E21924" w14:textId="77777777" w:rsidTr="00363ECA">
        <w:trPr>
          <w:trHeight w:val="376"/>
          <w:jc w:val="center"/>
        </w:trPr>
        <w:tc>
          <w:tcPr>
            <w:tcW w:w="0" w:type="auto"/>
            <w:vAlign w:val="center"/>
          </w:tcPr>
          <w:p w14:paraId="5A0EF8F5" w14:textId="77777777" w:rsidR="00323775" w:rsidRPr="00323775" w:rsidRDefault="00323775" w:rsidP="00363ECA">
            <w:pPr>
              <w:spacing w:line="240" w:lineRule="auto"/>
              <w:ind w:left="-59"/>
              <w:jc w:val="center"/>
              <w:rPr>
                <w:rFonts w:eastAsia="Calibri" w:cs="Times New Roman"/>
                <w:sz w:val="18"/>
                <w:szCs w:val="18"/>
              </w:rPr>
            </w:pPr>
          </w:p>
        </w:tc>
        <w:tc>
          <w:tcPr>
            <w:tcW w:w="0" w:type="auto"/>
            <w:vAlign w:val="center"/>
          </w:tcPr>
          <w:p w14:paraId="0B71ADB8" w14:textId="77777777" w:rsidR="00323775" w:rsidRPr="00323775" w:rsidRDefault="00323775" w:rsidP="00363ECA">
            <w:pPr>
              <w:spacing w:line="240" w:lineRule="auto"/>
              <w:ind w:left="-59"/>
              <w:jc w:val="center"/>
              <w:rPr>
                <w:rFonts w:eastAsia="Calibri" w:cs="Times New Roman"/>
                <w:sz w:val="18"/>
                <w:szCs w:val="18"/>
              </w:rPr>
            </w:pPr>
          </w:p>
        </w:tc>
        <w:tc>
          <w:tcPr>
            <w:tcW w:w="0" w:type="auto"/>
            <w:vAlign w:val="center"/>
          </w:tcPr>
          <w:p w14:paraId="23220FBD" w14:textId="77777777" w:rsidR="00323775" w:rsidRPr="00323775" w:rsidRDefault="00323775" w:rsidP="00363ECA">
            <w:pPr>
              <w:pStyle w:val="af"/>
              <w:shd w:val="clear" w:color="auto" w:fill="FFFFFF"/>
              <w:spacing w:before="0" w:beforeAutospacing="0" w:after="0" w:afterAutospacing="0"/>
              <w:jc w:val="center"/>
              <w:textAlignment w:val="baseline"/>
              <w:rPr>
                <w:sz w:val="18"/>
                <w:szCs w:val="18"/>
              </w:rPr>
            </w:pPr>
          </w:p>
        </w:tc>
        <w:tc>
          <w:tcPr>
            <w:tcW w:w="0" w:type="auto"/>
            <w:vAlign w:val="center"/>
          </w:tcPr>
          <w:p w14:paraId="6CC2795C" w14:textId="77777777" w:rsidR="00323775" w:rsidRPr="00323775" w:rsidRDefault="00323775" w:rsidP="00363ECA">
            <w:pPr>
              <w:pStyle w:val="af"/>
              <w:shd w:val="clear" w:color="auto" w:fill="FFFFFF"/>
              <w:spacing w:before="0" w:beforeAutospacing="0" w:after="0" w:afterAutospacing="0"/>
              <w:jc w:val="center"/>
              <w:textAlignment w:val="baseline"/>
              <w:rPr>
                <w:sz w:val="18"/>
                <w:szCs w:val="18"/>
              </w:rPr>
            </w:pPr>
          </w:p>
        </w:tc>
        <w:tc>
          <w:tcPr>
            <w:tcW w:w="0" w:type="auto"/>
            <w:vAlign w:val="center"/>
          </w:tcPr>
          <w:p w14:paraId="7BB6A4FF" w14:textId="77777777" w:rsidR="00323775" w:rsidRPr="00323775" w:rsidRDefault="00323775" w:rsidP="00363ECA">
            <w:pPr>
              <w:spacing w:line="240" w:lineRule="auto"/>
              <w:ind w:left="-59"/>
              <w:jc w:val="center"/>
              <w:rPr>
                <w:rFonts w:eastAsia="Calibri" w:cs="Times New Roman"/>
                <w:sz w:val="18"/>
                <w:szCs w:val="18"/>
              </w:rPr>
            </w:pPr>
          </w:p>
        </w:tc>
        <w:tc>
          <w:tcPr>
            <w:tcW w:w="0" w:type="auto"/>
            <w:vAlign w:val="center"/>
          </w:tcPr>
          <w:p w14:paraId="28E4BE1A" w14:textId="77777777" w:rsidR="00323775" w:rsidRPr="00323775" w:rsidRDefault="00323775" w:rsidP="00363ECA">
            <w:pPr>
              <w:jc w:val="center"/>
              <w:rPr>
                <w:rFonts w:eastAsia="Calibri" w:cs="Times New Roman"/>
                <w:sz w:val="18"/>
                <w:szCs w:val="18"/>
              </w:rPr>
            </w:pPr>
          </w:p>
        </w:tc>
        <w:tc>
          <w:tcPr>
            <w:tcW w:w="0" w:type="auto"/>
            <w:vAlign w:val="center"/>
          </w:tcPr>
          <w:p w14:paraId="6A5DC1D6" w14:textId="77777777" w:rsidR="00323775" w:rsidRPr="00323775" w:rsidRDefault="00323775" w:rsidP="00363ECA">
            <w:pPr>
              <w:spacing w:line="240" w:lineRule="auto"/>
              <w:ind w:left="-59"/>
              <w:jc w:val="center"/>
              <w:rPr>
                <w:rFonts w:eastAsia="Calibri" w:cs="Times New Roman"/>
                <w:sz w:val="18"/>
                <w:szCs w:val="18"/>
              </w:rPr>
            </w:pPr>
          </w:p>
        </w:tc>
        <w:bookmarkStart w:id="0" w:name="_GoBack"/>
        <w:bookmarkEnd w:id="0"/>
      </w:tr>
    </w:tbl>
    <w:p w14:paraId="17001394" w14:textId="77777777" w:rsidR="003A6366" w:rsidRPr="006924BF" w:rsidRDefault="003A6366" w:rsidP="00DA7F67">
      <w:pPr>
        <w:spacing w:before="0" w:after="0" w:line="240" w:lineRule="auto"/>
        <w:ind w:firstLine="567"/>
        <w:contextualSpacing/>
        <w:rPr>
          <w:rFonts w:eastAsia="Calibri" w:cs="Times New Roman"/>
          <w:bCs/>
          <w:sz w:val="20"/>
          <w:szCs w:val="20"/>
        </w:rPr>
      </w:pPr>
    </w:p>
    <w:p w14:paraId="1D5AAD1A" w14:textId="77777777" w:rsidR="003A6366" w:rsidRPr="006924BF" w:rsidRDefault="003A6366" w:rsidP="00DA7F67">
      <w:pPr>
        <w:spacing w:before="0" w:after="0" w:line="240" w:lineRule="auto"/>
        <w:ind w:firstLine="567"/>
        <w:contextualSpacing/>
        <w:rPr>
          <w:rFonts w:eastAsia="Calibri" w:cs="Times New Roman"/>
          <w:sz w:val="20"/>
          <w:szCs w:val="20"/>
        </w:rPr>
      </w:pPr>
    </w:p>
    <w:p w14:paraId="3EA34A27" w14:textId="77777777" w:rsidR="003A6366" w:rsidRPr="006924BF" w:rsidRDefault="003A6366" w:rsidP="00DA7F67">
      <w:pPr>
        <w:spacing w:before="0" w:after="0" w:line="240" w:lineRule="auto"/>
        <w:ind w:firstLine="567"/>
        <w:contextualSpacing/>
        <w:rPr>
          <w:rFonts w:eastAsia="Calibri" w:cs="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82"/>
        <w:gridCol w:w="29"/>
      </w:tblGrid>
      <w:tr w:rsidR="002F2184" w:rsidRPr="006924BF" w14:paraId="0A1D0210" w14:textId="77777777" w:rsidTr="001A78F0">
        <w:tc>
          <w:tcPr>
            <w:tcW w:w="2500" w:type="pct"/>
            <w:tcBorders>
              <w:top w:val="single" w:sz="4" w:space="0" w:color="auto"/>
              <w:left w:val="single" w:sz="4" w:space="0" w:color="auto"/>
              <w:bottom w:val="single" w:sz="4" w:space="0" w:color="auto"/>
              <w:right w:val="single" w:sz="4" w:space="0" w:color="auto"/>
            </w:tcBorders>
            <w:hideMark/>
          </w:tcPr>
          <w:p w14:paraId="7B446F2F" w14:textId="77777777" w:rsidR="002F2184" w:rsidRPr="006924BF" w:rsidRDefault="002F2184" w:rsidP="001A78F0">
            <w:pPr>
              <w:widowControl w:val="0"/>
              <w:spacing w:before="0" w:after="0" w:line="240" w:lineRule="auto"/>
              <w:jc w:val="center"/>
              <w:rPr>
                <w:rFonts w:eastAsia="NSimSun" w:cs="Times New Roman"/>
                <w:sz w:val="20"/>
                <w:szCs w:val="20"/>
                <w:lang w:eastAsia="zh-CN" w:bidi="hi-IN"/>
              </w:rPr>
            </w:pPr>
            <w:r w:rsidRPr="006924BF">
              <w:rPr>
                <w:rFonts w:eastAsia="Times New Roman" w:cs="Times New Roman"/>
                <w:sz w:val="20"/>
                <w:szCs w:val="20"/>
                <w:lang w:eastAsia="zh-CN" w:bidi="hi-IN"/>
              </w:rPr>
              <w:t>ЗАКАЗЧИК:</w:t>
            </w:r>
          </w:p>
        </w:tc>
        <w:tc>
          <w:tcPr>
            <w:tcW w:w="2500" w:type="pct"/>
            <w:gridSpan w:val="2"/>
            <w:tcBorders>
              <w:top w:val="single" w:sz="4" w:space="0" w:color="auto"/>
              <w:left w:val="single" w:sz="4" w:space="0" w:color="auto"/>
              <w:bottom w:val="single" w:sz="4" w:space="0" w:color="auto"/>
              <w:right w:val="single" w:sz="4" w:space="0" w:color="auto"/>
            </w:tcBorders>
            <w:hideMark/>
          </w:tcPr>
          <w:p w14:paraId="0B6A5A75" w14:textId="77777777" w:rsidR="002F2184" w:rsidRPr="006924BF" w:rsidRDefault="002F2184" w:rsidP="001A78F0">
            <w:pPr>
              <w:widowControl w:val="0"/>
              <w:spacing w:before="0" w:after="0" w:line="240" w:lineRule="auto"/>
              <w:jc w:val="center"/>
              <w:rPr>
                <w:rFonts w:eastAsia="NSimSun" w:cs="Times New Roman"/>
                <w:sz w:val="20"/>
                <w:szCs w:val="20"/>
                <w:lang w:eastAsia="zh-CN" w:bidi="hi-IN"/>
              </w:rPr>
            </w:pPr>
            <w:r w:rsidRPr="006924BF">
              <w:rPr>
                <w:rFonts w:eastAsia="Times New Roman" w:cs="Times New Roman"/>
                <w:sz w:val="20"/>
                <w:szCs w:val="20"/>
                <w:lang w:eastAsia="zh-CN" w:bidi="hi-IN"/>
              </w:rPr>
              <w:t>ПОСТАВЩИК:</w:t>
            </w:r>
          </w:p>
        </w:tc>
      </w:tr>
      <w:tr w:rsidR="002F2184" w:rsidRPr="006924BF" w14:paraId="06BEE318" w14:textId="77777777" w:rsidTr="001A78F0">
        <w:tc>
          <w:tcPr>
            <w:tcW w:w="2500" w:type="pct"/>
            <w:tcBorders>
              <w:top w:val="single" w:sz="4" w:space="0" w:color="auto"/>
              <w:left w:val="single" w:sz="4" w:space="0" w:color="auto"/>
              <w:bottom w:val="single" w:sz="4" w:space="0" w:color="auto"/>
              <w:right w:val="single" w:sz="4" w:space="0" w:color="auto"/>
            </w:tcBorders>
          </w:tcPr>
          <w:p w14:paraId="15E4E533" w14:textId="77777777" w:rsidR="002F2184" w:rsidRPr="006924BF" w:rsidRDefault="002F2184" w:rsidP="001A78F0">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Санкт-Петербургское государственное бюджетное учреждение здравоохранения «Городская больница Святого Праведног</w:t>
            </w:r>
            <w:proofErr w:type="gramStart"/>
            <w:r w:rsidRPr="006924BF">
              <w:rPr>
                <w:rFonts w:eastAsia="Times New Roman" w:cs="Times New Roman"/>
                <w:iCs/>
                <w:sz w:val="20"/>
                <w:szCs w:val="20"/>
                <w:lang w:eastAsia="ru-RU" w:bidi="hi-IN"/>
              </w:rPr>
              <w:t>о Иоа</w:t>
            </w:r>
            <w:proofErr w:type="gramEnd"/>
            <w:r w:rsidRPr="006924BF">
              <w:rPr>
                <w:rFonts w:eastAsia="Times New Roman" w:cs="Times New Roman"/>
                <w:iCs/>
                <w:sz w:val="20"/>
                <w:szCs w:val="20"/>
                <w:lang w:eastAsia="ru-RU" w:bidi="hi-IN"/>
              </w:rPr>
              <w:t>нна Кронштадтского»</w:t>
            </w:r>
          </w:p>
          <w:p w14:paraId="093990A6" w14:textId="77777777" w:rsidR="002F2184" w:rsidRPr="006924BF" w:rsidRDefault="002F2184" w:rsidP="001A78F0">
            <w:pPr>
              <w:widowControl w:val="0"/>
              <w:spacing w:before="0" w:after="0" w:line="240" w:lineRule="auto"/>
              <w:rPr>
                <w:rFonts w:eastAsia="Times New Roman" w:cs="Times New Roman"/>
                <w:iCs/>
                <w:sz w:val="20"/>
                <w:szCs w:val="20"/>
                <w:lang w:eastAsia="ru-RU" w:bidi="hi-IN"/>
              </w:rPr>
            </w:pPr>
          </w:p>
          <w:p w14:paraId="006EEFD9" w14:textId="77777777" w:rsidR="002F2184" w:rsidRPr="006924BF" w:rsidRDefault="002F2184" w:rsidP="001A78F0">
            <w:pPr>
              <w:widowControl w:val="0"/>
              <w:spacing w:before="0" w:after="0" w:line="240" w:lineRule="auto"/>
              <w:rPr>
                <w:rFonts w:eastAsia="Times New Roman" w:cs="Times New Roman"/>
                <w:iCs/>
                <w:sz w:val="20"/>
                <w:szCs w:val="20"/>
                <w:lang w:eastAsia="ru-RU" w:bidi="hi-IN"/>
              </w:rPr>
            </w:pPr>
          </w:p>
          <w:p w14:paraId="3AF40C82" w14:textId="77777777" w:rsidR="002F2184" w:rsidRPr="006924BF" w:rsidRDefault="002F2184" w:rsidP="001A78F0">
            <w:pPr>
              <w:widowControl w:val="0"/>
              <w:spacing w:before="0" w:after="0" w:line="240" w:lineRule="auto"/>
              <w:rPr>
                <w:rFonts w:eastAsia="NSimSun" w:cs="Times New Roman"/>
                <w:sz w:val="20"/>
                <w:szCs w:val="20"/>
                <w:lang w:eastAsia="zh-CN" w:bidi="hi-IN"/>
              </w:rPr>
            </w:pPr>
            <w:r w:rsidRPr="006924BF">
              <w:rPr>
                <w:rFonts w:eastAsia="Times New Roman" w:cs="Times New Roman"/>
                <w:iCs/>
                <w:sz w:val="20"/>
                <w:szCs w:val="20"/>
                <w:lang w:eastAsia="ru-RU" w:bidi="hi-IN"/>
              </w:rPr>
              <w:t>Главный врач</w:t>
            </w:r>
          </w:p>
          <w:p w14:paraId="3F90A54E" w14:textId="77777777" w:rsidR="002F2184" w:rsidRDefault="002F2184" w:rsidP="001A78F0">
            <w:pPr>
              <w:widowControl w:val="0"/>
              <w:spacing w:before="0" w:after="0" w:line="240" w:lineRule="auto"/>
              <w:rPr>
                <w:rFonts w:eastAsia="Times New Roman" w:cs="Times New Roman"/>
                <w:iCs/>
                <w:sz w:val="20"/>
                <w:szCs w:val="20"/>
                <w:lang w:eastAsia="ru-RU" w:bidi="hi-IN"/>
              </w:rPr>
            </w:pPr>
            <w:r w:rsidRPr="006924BF">
              <w:rPr>
                <w:rFonts w:eastAsia="Times New Roman" w:cs="Times New Roman"/>
                <w:iCs/>
                <w:sz w:val="20"/>
                <w:szCs w:val="20"/>
                <w:lang w:eastAsia="ru-RU" w:bidi="hi-IN"/>
              </w:rPr>
              <w:t xml:space="preserve">Новик </w:t>
            </w:r>
            <w:r>
              <w:rPr>
                <w:rFonts w:eastAsia="Times New Roman" w:cs="Times New Roman"/>
                <w:iCs/>
                <w:sz w:val="20"/>
                <w:szCs w:val="20"/>
                <w:lang w:eastAsia="ru-RU" w:bidi="hi-IN"/>
              </w:rPr>
              <w:t>Юрий Алексеевич</w:t>
            </w:r>
          </w:p>
          <w:p w14:paraId="2B226A9E" w14:textId="77777777" w:rsidR="002F2184" w:rsidRPr="006B3AA9" w:rsidRDefault="002F2184" w:rsidP="001A78F0">
            <w:pPr>
              <w:widowControl w:val="0"/>
              <w:spacing w:before="0" w:after="0" w:line="240" w:lineRule="auto"/>
              <w:rPr>
                <w:rFonts w:eastAsia="Times New Roman" w:cs="Times New Roman"/>
                <w:iCs/>
                <w:sz w:val="20"/>
                <w:szCs w:val="20"/>
                <w:lang w:eastAsia="ru-RU" w:bidi="hi-IN"/>
              </w:rPr>
            </w:pPr>
          </w:p>
        </w:tc>
        <w:tc>
          <w:tcPr>
            <w:tcW w:w="2500" w:type="pct"/>
            <w:gridSpan w:val="2"/>
            <w:tcBorders>
              <w:top w:val="single" w:sz="4" w:space="0" w:color="auto"/>
              <w:left w:val="single" w:sz="4" w:space="0" w:color="auto"/>
              <w:bottom w:val="single" w:sz="4" w:space="0" w:color="auto"/>
              <w:right w:val="single" w:sz="4" w:space="0" w:color="auto"/>
            </w:tcBorders>
          </w:tcPr>
          <w:p w14:paraId="7FBCBD80" w14:textId="505ACFEF" w:rsidR="002F2184" w:rsidRPr="006924BF" w:rsidRDefault="002F2184" w:rsidP="001A78F0">
            <w:pPr>
              <w:widowControl w:val="0"/>
              <w:snapToGrid w:val="0"/>
              <w:spacing w:before="0" w:after="0" w:line="240" w:lineRule="auto"/>
              <w:rPr>
                <w:rFonts w:eastAsia="NSimSun" w:cs="Times New Roman"/>
                <w:sz w:val="20"/>
                <w:szCs w:val="20"/>
                <w:lang w:eastAsia="zh-CN" w:bidi="hi-IN"/>
              </w:rPr>
            </w:pPr>
          </w:p>
        </w:tc>
      </w:tr>
      <w:tr w:rsidR="002F2184" w:rsidRPr="006924BF" w14:paraId="162547AB" w14:textId="77777777" w:rsidTr="001A78F0">
        <w:trPr>
          <w:gridAfter w:val="1"/>
          <w:wAfter w:w="14" w:type="pct"/>
        </w:trPr>
        <w:tc>
          <w:tcPr>
            <w:tcW w:w="4986" w:type="pct"/>
            <w:gridSpan w:val="2"/>
            <w:tcBorders>
              <w:top w:val="nil"/>
              <w:left w:val="nil"/>
              <w:bottom w:val="nil"/>
              <w:right w:val="nil"/>
            </w:tcBorders>
            <w:tcMar>
              <w:top w:w="0" w:type="dxa"/>
              <w:left w:w="0" w:type="dxa"/>
              <w:bottom w:w="0" w:type="dxa"/>
              <w:right w:w="0" w:type="dxa"/>
            </w:tcMar>
            <w:vAlign w:val="center"/>
            <w:hideMark/>
          </w:tcPr>
          <w:p w14:paraId="0E380505" w14:textId="77777777" w:rsidR="002F2184" w:rsidRPr="006924BF" w:rsidRDefault="002F2184" w:rsidP="001A78F0">
            <w:pPr>
              <w:suppressAutoHyphens w:val="0"/>
              <w:spacing w:before="0" w:after="0" w:line="240" w:lineRule="auto"/>
              <w:rPr>
                <w:rFonts w:eastAsia="Calibri" w:cs="Times New Roman"/>
                <w:sz w:val="20"/>
                <w:szCs w:val="20"/>
              </w:rPr>
            </w:pPr>
          </w:p>
        </w:tc>
      </w:tr>
    </w:tbl>
    <w:p w14:paraId="04416B46" w14:textId="77777777" w:rsidR="003A6366" w:rsidRPr="006924BF" w:rsidRDefault="003A6366" w:rsidP="00DA7F67">
      <w:pPr>
        <w:ind w:firstLine="567"/>
        <w:jc w:val="both"/>
        <w:rPr>
          <w:rFonts w:eastAsia="Calibri" w:cs="Times New Roman"/>
          <w:sz w:val="20"/>
          <w:szCs w:val="20"/>
        </w:rPr>
      </w:pPr>
    </w:p>
    <w:sectPr w:rsidR="003A6366" w:rsidRPr="006924BF" w:rsidSect="00DA7F67">
      <w:headerReference w:type="default" r:id="rId16"/>
      <w:footerReference w:type="default" r:id="rId17"/>
      <w:pgSz w:w="11906" w:h="16838"/>
      <w:pgMar w:top="720" w:right="707" w:bottom="720" w:left="993" w:header="284"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898439" w14:textId="77777777" w:rsidR="001A78F0" w:rsidRDefault="001A78F0">
      <w:pPr>
        <w:spacing w:line="240" w:lineRule="auto"/>
      </w:pPr>
      <w:r>
        <w:separator/>
      </w:r>
    </w:p>
  </w:endnote>
  <w:endnote w:type="continuationSeparator" w:id="0">
    <w:p w14:paraId="4A75D334" w14:textId="77777777" w:rsidR="001A78F0" w:rsidRDefault="001A78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TimesNewRomanPSMT">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08E53A" w14:textId="611FDA81" w:rsidR="001A78F0" w:rsidRDefault="001A78F0">
    <w:pPr>
      <w:pStyle w:val="a9"/>
      <w:jc w:val="right"/>
      <w:rPr>
        <w:rFonts w:ascii="Baskerville Old Face" w:hAnsi="Baskerville Old Face"/>
        <w:sz w:val="22"/>
        <w:szCs w:val="22"/>
      </w:rPr>
    </w:pPr>
    <w:r>
      <w:rPr>
        <w:rFonts w:ascii="Baskerville Old Face" w:hAnsi="Baskerville Old Face"/>
        <w:sz w:val="22"/>
        <w:szCs w:val="22"/>
      </w:rPr>
      <w:fldChar w:fldCharType="begin"/>
    </w:r>
    <w:r>
      <w:rPr>
        <w:rFonts w:ascii="Baskerville Old Face" w:hAnsi="Baskerville Old Face"/>
        <w:sz w:val="22"/>
        <w:szCs w:val="22"/>
      </w:rPr>
      <w:instrText>PAGE</w:instrText>
    </w:r>
    <w:r>
      <w:rPr>
        <w:rFonts w:ascii="Baskerville Old Face" w:hAnsi="Baskerville Old Face"/>
        <w:sz w:val="22"/>
        <w:szCs w:val="22"/>
      </w:rPr>
      <w:fldChar w:fldCharType="separate"/>
    </w:r>
    <w:r w:rsidR="00323775">
      <w:rPr>
        <w:rFonts w:ascii="Baskerville Old Face" w:hAnsi="Baskerville Old Face"/>
        <w:noProof/>
        <w:sz w:val="22"/>
        <w:szCs w:val="22"/>
      </w:rPr>
      <w:t>7</w:t>
    </w:r>
    <w:r>
      <w:rPr>
        <w:rFonts w:ascii="Baskerville Old Face" w:hAnsi="Baskerville Old Face"/>
        <w:sz w:val="22"/>
        <w:szCs w:val="22"/>
      </w:rPr>
      <w:fldChar w:fldCharType="end"/>
    </w:r>
  </w:p>
  <w:p w14:paraId="364EEDF6" w14:textId="77777777" w:rsidR="001A78F0" w:rsidRDefault="001A78F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4C19D" w14:textId="401D9906" w:rsidR="001A78F0" w:rsidRDefault="001A78F0">
    <w:pPr>
      <w:pStyle w:val="a9"/>
      <w:jc w:val="right"/>
      <w:rPr>
        <w:rFonts w:ascii="Baskerville Old Face" w:hAnsi="Baskerville Old Face"/>
        <w:sz w:val="22"/>
        <w:szCs w:val="22"/>
      </w:rPr>
    </w:pPr>
    <w:r>
      <w:rPr>
        <w:rFonts w:ascii="Baskerville Old Face" w:hAnsi="Baskerville Old Face"/>
        <w:sz w:val="22"/>
        <w:szCs w:val="22"/>
      </w:rPr>
      <w:fldChar w:fldCharType="begin"/>
    </w:r>
    <w:r>
      <w:rPr>
        <w:rFonts w:ascii="Baskerville Old Face" w:hAnsi="Baskerville Old Face"/>
        <w:sz w:val="22"/>
        <w:szCs w:val="22"/>
      </w:rPr>
      <w:instrText>PAGE</w:instrText>
    </w:r>
    <w:r>
      <w:rPr>
        <w:rFonts w:ascii="Baskerville Old Face" w:hAnsi="Baskerville Old Face"/>
        <w:sz w:val="22"/>
        <w:szCs w:val="22"/>
      </w:rPr>
      <w:fldChar w:fldCharType="separate"/>
    </w:r>
    <w:r w:rsidR="00323775">
      <w:rPr>
        <w:rFonts w:ascii="Baskerville Old Face" w:hAnsi="Baskerville Old Face"/>
        <w:noProof/>
        <w:sz w:val="22"/>
        <w:szCs w:val="22"/>
      </w:rPr>
      <w:t>8</w:t>
    </w:r>
    <w:r>
      <w:rPr>
        <w:rFonts w:ascii="Baskerville Old Face" w:hAnsi="Baskerville Old Face"/>
        <w:sz w:val="22"/>
        <w:szCs w:val="22"/>
      </w:rPr>
      <w:fldChar w:fldCharType="end"/>
    </w:r>
  </w:p>
  <w:p w14:paraId="49147495" w14:textId="77777777" w:rsidR="001A78F0" w:rsidRDefault="001A78F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CADEC6" w14:textId="42643A01" w:rsidR="001A78F0" w:rsidRDefault="001A78F0">
    <w:pPr>
      <w:pStyle w:val="a9"/>
      <w:jc w:val="right"/>
      <w:rPr>
        <w:rFonts w:ascii="Baskerville Old Face" w:hAnsi="Baskerville Old Face"/>
        <w:sz w:val="22"/>
        <w:szCs w:val="22"/>
      </w:rPr>
    </w:pPr>
    <w:r>
      <w:rPr>
        <w:rFonts w:ascii="Baskerville Old Face" w:hAnsi="Baskerville Old Face"/>
        <w:sz w:val="22"/>
        <w:szCs w:val="22"/>
      </w:rPr>
      <w:fldChar w:fldCharType="begin"/>
    </w:r>
    <w:r>
      <w:rPr>
        <w:rFonts w:ascii="Baskerville Old Face" w:hAnsi="Baskerville Old Face"/>
        <w:sz w:val="22"/>
        <w:szCs w:val="22"/>
      </w:rPr>
      <w:instrText>PAGE</w:instrText>
    </w:r>
    <w:r>
      <w:rPr>
        <w:rFonts w:ascii="Baskerville Old Face" w:hAnsi="Baskerville Old Face"/>
        <w:sz w:val="22"/>
        <w:szCs w:val="22"/>
      </w:rPr>
      <w:fldChar w:fldCharType="separate"/>
    </w:r>
    <w:r w:rsidR="00323775">
      <w:rPr>
        <w:rFonts w:ascii="Baskerville Old Face" w:hAnsi="Baskerville Old Face"/>
        <w:noProof/>
        <w:sz w:val="22"/>
        <w:szCs w:val="22"/>
      </w:rPr>
      <w:t>9</w:t>
    </w:r>
    <w:r>
      <w:rPr>
        <w:rFonts w:ascii="Baskerville Old Face" w:hAnsi="Baskerville Old Face"/>
        <w:sz w:val="22"/>
        <w:szCs w:val="22"/>
      </w:rPr>
      <w:fldChar w:fldCharType="end"/>
    </w:r>
  </w:p>
  <w:p w14:paraId="5ED0F512" w14:textId="77777777" w:rsidR="001A78F0" w:rsidRDefault="001A78F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4FD10F" w14:textId="77777777" w:rsidR="001A78F0" w:rsidRDefault="001A78F0">
      <w:pPr>
        <w:spacing w:before="0" w:after="0"/>
      </w:pPr>
      <w:r>
        <w:separator/>
      </w:r>
    </w:p>
  </w:footnote>
  <w:footnote w:type="continuationSeparator" w:id="0">
    <w:p w14:paraId="636CB215" w14:textId="77777777" w:rsidR="001A78F0" w:rsidRDefault="001A78F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6081A7" w14:textId="77777777" w:rsidR="001A78F0" w:rsidRDefault="001A78F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F74AA7" w14:textId="77777777" w:rsidR="001A78F0" w:rsidRDefault="001A78F0">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AE0124" w14:textId="77777777" w:rsidR="001A78F0" w:rsidRDefault="001A78F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F770A"/>
    <w:multiLevelType w:val="hybridMultilevel"/>
    <w:tmpl w:val="2C680AE8"/>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1">
    <w:nsid w:val="097039AC"/>
    <w:multiLevelType w:val="hybridMultilevel"/>
    <w:tmpl w:val="782A8642"/>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2">
    <w:nsid w:val="194B1782"/>
    <w:multiLevelType w:val="hybridMultilevel"/>
    <w:tmpl w:val="07BAA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C04E9E"/>
    <w:multiLevelType w:val="hybridMultilevel"/>
    <w:tmpl w:val="85383B22"/>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4">
    <w:nsid w:val="20297C91"/>
    <w:multiLevelType w:val="hybridMultilevel"/>
    <w:tmpl w:val="16ECA470"/>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5">
    <w:nsid w:val="2B1E5C04"/>
    <w:multiLevelType w:val="hybridMultilevel"/>
    <w:tmpl w:val="A2E0F034"/>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6">
    <w:nsid w:val="31DB61F3"/>
    <w:multiLevelType w:val="hybridMultilevel"/>
    <w:tmpl w:val="FC90C4A2"/>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7">
    <w:nsid w:val="47B936A7"/>
    <w:multiLevelType w:val="hybridMultilevel"/>
    <w:tmpl w:val="E00A8ED8"/>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8">
    <w:nsid w:val="49E81180"/>
    <w:multiLevelType w:val="multilevel"/>
    <w:tmpl w:val="49E81180"/>
    <w:lvl w:ilvl="0">
      <w:start w:val="1"/>
      <w:numFmt w:val="decimal"/>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9">
    <w:nsid w:val="4B745CEE"/>
    <w:multiLevelType w:val="hybridMultilevel"/>
    <w:tmpl w:val="A6707F00"/>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10">
    <w:nsid w:val="4D713057"/>
    <w:multiLevelType w:val="hybridMultilevel"/>
    <w:tmpl w:val="6B60BB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1A561E6"/>
    <w:multiLevelType w:val="hybridMultilevel"/>
    <w:tmpl w:val="FF5C20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35C2D5A"/>
    <w:multiLevelType w:val="hybridMultilevel"/>
    <w:tmpl w:val="19AC3B24"/>
    <w:lvl w:ilvl="0" w:tplc="403EF160">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608B090A"/>
    <w:multiLevelType w:val="multilevel"/>
    <w:tmpl w:val="608B090A"/>
    <w:lvl w:ilvl="0">
      <w:start w:val="1"/>
      <w:numFmt w:val="decimal"/>
      <w:lvlText w:val="%1."/>
      <w:lvlJc w:val="left"/>
      <w:pPr>
        <w:tabs>
          <w:tab w:val="left" w:pos="0"/>
        </w:tabs>
        <w:ind w:left="360" w:hanging="360"/>
      </w:pPr>
    </w:lvl>
    <w:lvl w:ilvl="1">
      <w:start w:val="1"/>
      <w:numFmt w:val="lowerLetter"/>
      <w:lvlText w:val="%2."/>
      <w:lvlJc w:val="left"/>
      <w:pPr>
        <w:tabs>
          <w:tab w:val="left" w:pos="0"/>
        </w:tabs>
        <w:ind w:left="1080" w:hanging="360"/>
      </w:pPr>
    </w:lvl>
    <w:lvl w:ilvl="2">
      <w:start w:val="1"/>
      <w:numFmt w:val="lowerRoman"/>
      <w:lvlText w:val="%3."/>
      <w:lvlJc w:val="right"/>
      <w:pPr>
        <w:tabs>
          <w:tab w:val="left" w:pos="0"/>
        </w:tabs>
        <w:ind w:left="1800" w:hanging="180"/>
      </w:pPr>
    </w:lvl>
    <w:lvl w:ilvl="3">
      <w:start w:val="1"/>
      <w:numFmt w:val="decimal"/>
      <w:lvlText w:val="%4."/>
      <w:lvlJc w:val="left"/>
      <w:pPr>
        <w:tabs>
          <w:tab w:val="left" w:pos="0"/>
        </w:tabs>
        <w:ind w:left="2520" w:hanging="360"/>
      </w:pPr>
    </w:lvl>
    <w:lvl w:ilvl="4">
      <w:start w:val="1"/>
      <w:numFmt w:val="lowerLetter"/>
      <w:lvlText w:val="%5."/>
      <w:lvlJc w:val="left"/>
      <w:pPr>
        <w:tabs>
          <w:tab w:val="left" w:pos="0"/>
        </w:tabs>
        <w:ind w:left="3240" w:hanging="360"/>
      </w:pPr>
    </w:lvl>
    <w:lvl w:ilvl="5">
      <w:start w:val="1"/>
      <w:numFmt w:val="lowerRoman"/>
      <w:lvlText w:val="%6."/>
      <w:lvlJc w:val="right"/>
      <w:pPr>
        <w:tabs>
          <w:tab w:val="left" w:pos="0"/>
        </w:tabs>
        <w:ind w:left="3960" w:hanging="180"/>
      </w:pPr>
    </w:lvl>
    <w:lvl w:ilvl="6">
      <w:start w:val="1"/>
      <w:numFmt w:val="decimal"/>
      <w:lvlText w:val="%7."/>
      <w:lvlJc w:val="left"/>
      <w:pPr>
        <w:tabs>
          <w:tab w:val="left" w:pos="0"/>
        </w:tabs>
        <w:ind w:left="4680" w:hanging="360"/>
      </w:pPr>
    </w:lvl>
    <w:lvl w:ilvl="7">
      <w:start w:val="1"/>
      <w:numFmt w:val="lowerLetter"/>
      <w:lvlText w:val="%8."/>
      <w:lvlJc w:val="left"/>
      <w:pPr>
        <w:tabs>
          <w:tab w:val="left" w:pos="0"/>
        </w:tabs>
        <w:ind w:left="5400" w:hanging="360"/>
      </w:pPr>
    </w:lvl>
    <w:lvl w:ilvl="8">
      <w:start w:val="1"/>
      <w:numFmt w:val="lowerRoman"/>
      <w:lvlText w:val="%9."/>
      <w:lvlJc w:val="right"/>
      <w:pPr>
        <w:tabs>
          <w:tab w:val="left" w:pos="0"/>
        </w:tabs>
        <w:ind w:left="6120" w:hanging="180"/>
      </w:pPr>
    </w:lvl>
  </w:abstractNum>
  <w:abstractNum w:abstractNumId="14">
    <w:nsid w:val="68816AC3"/>
    <w:multiLevelType w:val="hybridMultilevel"/>
    <w:tmpl w:val="8C0E8C5A"/>
    <w:lvl w:ilvl="0" w:tplc="858CF2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68C10455"/>
    <w:multiLevelType w:val="hybridMultilevel"/>
    <w:tmpl w:val="782A8642"/>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16">
    <w:nsid w:val="6B253FE1"/>
    <w:multiLevelType w:val="multilevel"/>
    <w:tmpl w:val="6B253FE1"/>
    <w:lvl w:ilvl="0">
      <w:start w:val="1"/>
      <w:numFmt w:val="decimal"/>
      <w:lvlText w:val="%1."/>
      <w:lvlJc w:val="left"/>
      <w:pPr>
        <w:ind w:left="502" w:hanging="360"/>
      </w:pPr>
    </w:lvl>
    <w:lvl w:ilvl="1">
      <w:start w:val="1"/>
      <w:numFmt w:val="lowerLetter"/>
      <w:lvlText w:val="%2."/>
      <w:lvlJc w:val="left"/>
      <w:pPr>
        <w:ind w:left="513" w:hanging="360"/>
      </w:pPr>
    </w:lvl>
    <w:lvl w:ilvl="2">
      <w:start w:val="1"/>
      <w:numFmt w:val="lowerRoman"/>
      <w:lvlText w:val="%3."/>
      <w:lvlJc w:val="right"/>
      <w:pPr>
        <w:ind w:left="1233" w:hanging="180"/>
      </w:pPr>
    </w:lvl>
    <w:lvl w:ilvl="3">
      <w:start w:val="1"/>
      <w:numFmt w:val="decimal"/>
      <w:lvlText w:val="%4."/>
      <w:lvlJc w:val="left"/>
      <w:pPr>
        <w:ind w:left="1953" w:hanging="360"/>
      </w:pPr>
    </w:lvl>
    <w:lvl w:ilvl="4">
      <w:start w:val="1"/>
      <w:numFmt w:val="lowerLetter"/>
      <w:lvlText w:val="%5."/>
      <w:lvlJc w:val="left"/>
      <w:pPr>
        <w:ind w:left="2673" w:hanging="360"/>
      </w:pPr>
    </w:lvl>
    <w:lvl w:ilvl="5">
      <w:start w:val="1"/>
      <w:numFmt w:val="lowerRoman"/>
      <w:lvlText w:val="%6."/>
      <w:lvlJc w:val="right"/>
      <w:pPr>
        <w:ind w:left="3393" w:hanging="180"/>
      </w:pPr>
    </w:lvl>
    <w:lvl w:ilvl="6">
      <w:start w:val="1"/>
      <w:numFmt w:val="decimal"/>
      <w:lvlText w:val="%7."/>
      <w:lvlJc w:val="left"/>
      <w:pPr>
        <w:ind w:left="4113" w:hanging="360"/>
      </w:pPr>
    </w:lvl>
    <w:lvl w:ilvl="7">
      <w:start w:val="1"/>
      <w:numFmt w:val="lowerLetter"/>
      <w:lvlText w:val="%8."/>
      <w:lvlJc w:val="left"/>
      <w:pPr>
        <w:ind w:left="4833" w:hanging="360"/>
      </w:pPr>
    </w:lvl>
    <w:lvl w:ilvl="8">
      <w:start w:val="1"/>
      <w:numFmt w:val="lowerRoman"/>
      <w:lvlText w:val="%9."/>
      <w:lvlJc w:val="right"/>
      <w:pPr>
        <w:ind w:left="5553" w:hanging="180"/>
      </w:pPr>
    </w:lvl>
  </w:abstractNum>
  <w:abstractNum w:abstractNumId="17">
    <w:nsid w:val="7A4B66B8"/>
    <w:multiLevelType w:val="hybridMultilevel"/>
    <w:tmpl w:val="F24AC014"/>
    <w:lvl w:ilvl="0" w:tplc="0419000F">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18">
    <w:nsid w:val="7F8149E7"/>
    <w:multiLevelType w:val="multilevel"/>
    <w:tmpl w:val="8F34252E"/>
    <w:lvl w:ilvl="0">
      <w:start w:val="1"/>
      <w:numFmt w:val="decimal"/>
      <w:lvlText w:val="%1."/>
      <w:lvlJc w:val="left"/>
      <w:pPr>
        <w:tabs>
          <w:tab w:val="left" w:pos="0"/>
        </w:tabs>
        <w:ind w:left="360" w:hanging="360"/>
      </w:pPr>
    </w:lvl>
    <w:lvl w:ilvl="1">
      <w:start w:val="1"/>
      <w:numFmt w:val="decimal"/>
      <w:lvlText w:val="%2."/>
      <w:lvlJc w:val="left"/>
      <w:pPr>
        <w:tabs>
          <w:tab w:val="left" w:pos="-294"/>
        </w:tabs>
        <w:ind w:left="786" w:hanging="360"/>
      </w:pPr>
    </w:lvl>
    <w:lvl w:ilvl="2">
      <w:start w:val="1"/>
      <w:numFmt w:val="lowerRoman"/>
      <w:lvlText w:val="%3."/>
      <w:lvlJc w:val="right"/>
      <w:pPr>
        <w:tabs>
          <w:tab w:val="left" w:pos="0"/>
        </w:tabs>
        <w:ind w:left="1800" w:hanging="180"/>
      </w:pPr>
    </w:lvl>
    <w:lvl w:ilvl="3">
      <w:start w:val="1"/>
      <w:numFmt w:val="decimal"/>
      <w:lvlText w:val="%4."/>
      <w:lvlJc w:val="left"/>
      <w:pPr>
        <w:tabs>
          <w:tab w:val="left" w:pos="0"/>
        </w:tabs>
        <w:ind w:left="2520" w:hanging="360"/>
      </w:pPr>
    </w:lvl>
    <w:lvl w:ilvl="4">
      <w:start w:val="1"/>
      <w:numFmt w:val="lowerLetter"/>
      <w:lvlText w:val="%5."/>
      <w:lvlJc w:val="left"/>
      <w:pPr>
        <w:tabs>
          <w:tab w:val="left" w:pos="0"/>
        </w:tabs>
        <w:ind w:left="3240" w:hanging="360"/>
      </w:pPr>
    </w:lvl>
    <w:lvl w:ilvl="5">
      <w:start w:val="1"/>
      <w:numFmt w:val="lowerRoman"/>
      <w:lvlText w:val="%6."/>
      <w:lvlJc w:val="right"/>
      <w:pPr>
        <w:tabs>
          <w:tab w:val="left" w:pos="0"/>
        </w:tabs>
        <w:ind w:left="3960" w:hanging="180"/>
      </w:pPr>
    </w:lvl>
    <w:lvl w:ilvl="6">
      <w:start w:val="1"/>
      <w:numFmt w:val="decimal"/>
      <w:lvlText w:val="%7."/>
      <w:lvlJc w:val="left"/>
      <w:pPr>
        <w:tabs>
          <w:tab w:val="left" w:pos="0"/>
        </w:tabs>
        <w:ind w:left="4680" w:hanging="360"/>
      </w:pPr>
    </w:lvl>
    <w:lvl w:ilvl="7">
      <w:start w:val="1"/>
      <w:numFmt w:val="lowerLetter"/>
      <w:lvlText w:val="%8."/>
      <w:lvlJc w:val="left"/>
      <w:pPr>
        <w:tabs>
          <w:tab w:val="left" w:pos="0"/>
        </w:tabs>
        <w:ind w:left="5400" w:hanging="360"/>
      </w:pPr>
    </w:lvl>
    <w:lvl w:ilvl="8">
      <w:start w:val="1"/>
      <w:numFmt w:val="lowerRoman"/>
      <w:lvlText w:val="%9."/>
      <w:lvlJc w:val="right"/>
      <w:pPr>
        <w:tabs>
          <w:tab w:val="left" w:pos="0"/>
        </w:tabs>
        <w:ind w:left="6120" w:hanging="180"/>
      </w:pPr>
    </w:lvl>
  </w:abstractNum>
  <w:num w:numId="1">
    <w:abstractNumId w:val="16"/>
  </w:num>
  <w:num w:numId="2">
    <w:abstractNumId w:val="13"/>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9"/>
  </w:num>
  <w:num w:numId="6">
    <w:abstractNumId w:val="11"/>
  </w:num>
  <w:num w:numId="7">
    <w:abstractNumId w:val="10"/>
  </w:num>
  <w:num w:numId="8">
    <w:abstractNumId w:val="5"/>
  </w:num>
  <w:num w:numId="9">
    <w:abstractNumId w:val="3"/>
  </w:num>
  <w:num w:numId="10">
    <w:abstractNumId w:val="6"/>
  </w:num>
  <w:num w:numId="11">
    <w:abstractNumId w:val="1"/>
  </w:num>
  <w:num w:numId="12">
    <w:abstractNumId w:val="15"/>
  </w:num>
  <w:num w:numId="13">
    <w:abstractNumId w:val="0"/>
  </w:num>
  <w:num w:numId="14">
    <w:abstractNumId w:val="17"/>
  </w:num>
  <w:num w:numId="15">
    <w:abstractNumId w:val="7"/>
  </w:num>
  <w:num w:numId="16">
    <w:abstractNumId w:val="2"/>
  </w:num>
  <w:num w:numId="17">
    <w:abstractNumId w:val="18"/>
  </w:num>
  <w:num w:numId="18">
    <w:abstractNumId w:val="1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408"/>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401"/>
    <w:rsid w:val="00004B3F"/>
    <w:rsid w:val="00005159"/>
    <w:rsid w:val="00005E5A"/>
    <w:rsid w:val="00013E69"/>
    <w:rsid w:val="00022766"/>
    <w:rsid w:val="00032083"/>
    <w:rsid w:val="000336A8"/>
    <w:rsid w:val="00043586"/>
    <w:rsid w:val="00044555"/>
    <w:rsid w:val="00045309"/>
    <w:rsid w:val="00066725"/>
    <w:rsid w:val="000667E7"/>
    <w:rsid w:val="000703C4"/>
    <w:rsid w:val="00084479"/>
    <w:rsid w:val="00090257"/>
    <w:rsid w:val="00090C11"/>
    <w:rsid w:val="00092F29"/>
    <w:rsid w:val="000A3907"/>
    <w:rsid w:val="000A5648"/>
    <w:rsid w:val="000A5C72"/>
    <w:rsid w:val="000B11CA"/>
    <w:rsid w:val="000B182C"/>
    <w:rsid w:val="000B555C"/>
    <w:rsid w:val="000C5137"/>
    <w:rsid w:val="000E296C"/>
    <w:rsid w:val="000F2F91"/>
    <w:rsid w:val="000F34DD"/>
    <w:rsid w:val="000F7160"/>
    <w:rsid w:val="00100ECC"/>
    <w:rsid w:val="00115379"/>
    <w:rsid w:val="00115465"/>
    <w:rsid w:val="0014024B"/>
    <w:rsid w:val="00144A6C"/>
    <w:rsid w:val="0014551C"/>
    <w:rsid w:val="00146FE9"/>
    <w:rsid w:val="001609F8"/>
    <w:rsid w:val="00171911"/>
    <w:rsid w:val="0017433D"/>
    <w:rsid w:val="00174C46"/>
    <w:rsid w:val="00181245"/>
    <w:rsid w:val="00184BF1"/>
    <w:rsid w:val="00190F4B"/>
    <w:rsid w:val="00196769"/>
    <w:rsid w:val="001A1596"/>
    <w:rsid w:val="001A33F4"/>
    <w:rsid w:val="001A59C5"/>
    <w:rsid w:val="001A78F0"/>
    <w:rsid w:val="001B1679"/>
    <w:rsid w:val="001C23F2"/>
    <w:rsid w:val="001C7E55"/>
    <w:rsid w:val="001D38C3"/>
    <w:rsid w:val="001E151B"/>
    <w:rsid w:val="001E2FA4"/>
    <w:rsid w:val="001E4A84"/>
    <w:rsid w:val="001E520A"/>
    <w:rsid w:val="001E5585"/>
    <w:rsid w:val="001E5ACF"/>
    <w:rsid w:val="001F3F5E"/>
    <w:rsid w:val="001F672E"/>
    <w:rsid w:val="001F7A8F"/>
    <w:rsid w:val="00200294"/>
    <w:rsid w:val="00211AD2"/>
    <w:rsid w:val="00215F7E"/>
    <w:rsid w:val="00216483"/>
    <w:rsid w:val="00216556"/>
    <w:rsid w:val="0022714A"/>
    <w:rsid w:val="00233729"/>
    <w:rsid w:val="00237774"/>
    <w:rsid w:val="00242A8A"/>
    <w:rsid w:val="00244B6E"/>
    <w:rsid w:val="00254112"/>
    <w:rsid w:val="00260B59"/>
    <w:rsid w:val="0026410E"/>
    <w:rsid w:val="002752D6"/>
    <w:rsid w:val="00287FCA"/>
    <w:rsid w:val="00291B69"/>
    <w:rsid w:val="002A5AA7"/>
    <w:rsid w:val="002B1456"/>
    <w:rsid w:val="002B4244"/>
    <w:rsid w:val="002C67E3"/>
    <w:rsid w:val="002C7C0C"/>
    <w:rsid w:val="002D67D7"/>
    <w:rsid w:val="002E207D"/>
    <w:rsid w:val="002E31FB"/>
    <w:rsid w:val="002E3ABA"/>
    <w:rsid w:val="002E3F29"/>
    <w:rsid w:val="002F0F83"/>
    <w:rsid w:val="002F1884"/>
    <w:rsid w:val="002F2184"/>
    <w:rsid w:val="002F36DD"/>
    <w:rsid w:val="002F7F2D"/>
    <w:rsid w:val="00300534"/>
    <w:rsid w:val="00306F20"/>
    <w:rsid w:val="00307EE8"/>
    <w:rsid w:val="0031188A"/>
    <w:rsid w:val="00323775"/>
    <w:rsid w:val="00333D66"/>
    <w:rsid w:val="0033681C"/>
    <w:rsid w:val="003415F2"/>
    <w:rsid w:val="00347E27"/>
    <w:rsid w:val="00351222"/>
    <w:rsid w:val="003514BD"/>
    <w:rsid w:val="00352866"/>
    <w:rsid w:val="00363ECA"/>
    <w:rsid w:val="00364737"/>
    <w:rsid w:val="0037052B"/>
    <w:rsid w:val="003740A3"/>
    <w:rsid w:val="0038243A"/>
    <w:rsid w:val="00383A95"/>
    <w:rsid w:val="00383FAC"/>
    <w:rsid w:val="00390EEF"/>
    <w:rsid w:val="003A6366"/>
    <w:rsid w:val="003B40A1"/>
    <w:rsid w:val="003B6925"/>
    <w:rsid w:val="003B757B"/>
    <w:rsid w:val="003C1504"/>
    <w:rsid w:val="003C2F1C"/>
    <w:rsid w:val="003D2ADC"/>
    <w:rsid w:val="003D2F85"/>
    <w:rsid w:val="003D3144"/>
    <w:rsid w:val="003D7ACA"/>
    <w:rsid w:val="003F5270"/>
    <w:rsid w:val="0040039F"/>
    <w:rsid w:val="00410A96"/>
    <w:rsid w:val="00412354"/>
    <w:rsid w:val="00413542"/>
    <w:rsid w:val="00417A5D"/>
    <w:rsid w:val="00427174"/>
    <w:rsid w:val="00441518"/>
    <w:rsid w:val="00447A9C"/>
    <w:rsid w:val="00452D6A"/>
    <w:rsid w:val="0045532C"/>
    <w:rsid w:val="0046153F"/>
    <w:rsid w:val="00462AE1"/>
    <w:rsid w:val="00465093"/>
    <w:rsid w:val="004658C1"/>
    <w:rsid w:val="0046628D"/>
    <w:rsid w:val="00466438"/>
    <w:rsid w:val="00466628"/>
    <w:rsid w:val="004674E3"/>
    <w:rsid w:val="0047612C"/>
    <w:rsid w:val="004769C1"/>
    <w:rsid w:val="00476E05"/>
    <w:rsid w:val="00481C48"/>
    <w:rsid w:val="00482355"/>
    <w:rsid w:val="00484691"/>
    <w:rsid w:val="00485B89"/>
    <w:rsid w:val="00496F6C"/>
    <w:rsid w:val="004A5311"/>
    <w:rsid w:val="004B487C"/>
    <w:rsid w:val="004B7E9A"/>
    <w:rsid w:val="004C048B"/>
    <w:rsid w:val="004D0D9B"/>
    <w:rsid w:val="004E0C80"/>
    <w:rsid w:val="004F6AAA"/>
    <w:rsid w:val="0050231F"/>
    <w:rsid w:val="00505F53"/>
    <w:rsid w:val="00506F34"/>
    <w:rsid w:val="005121B1"/>
    <w:rsid w:val="005148F5"/>
    <w:rsid w:val="0052260E"/>
    <w:rsid w:val="0052610B"/>
    <w:rsid w:val="00535191"/>
    <w:rsid w:val="005445CC"/>
    <w:rsid w:val="0054497C"/>
    <w:rsid w:val="00552C47"/>
    <w:rsid w:val="00562851"/>
    <w:rsid w:val="005752DA"/>
    <w:rsid w:val="00581EA0"/>
    <w:rsid w:val="0058324E"/>
    <w:rsid w:val="00584C4E"/>
    <w:rsid w:val="00586A56"/>
    <w:rsid w:val="005B1A1D"/>
    <w:rsid w:val="005B403B"/>
    <w:rsid w:val="005B40C7"/>
    <w:rsid w:val="005D5382"/>
    <w:rsid w:val="005E6689"/>
    <w:rsid w:val="00607497"/>
    <w:rsid w:val="00611B34"/>
    <w:rsid w:val="00615BDD"/>
    <w:rsid w:val="0062070D"/>
    <w:rsid w:val="006269B7"/>
    <w:rsid w:val="0063101A"/>
    <w:rsid w:val="00632C7E"/>
    <w:rsid w:val="00633715"/>
    <w:rsid w:val="00634245"/>
    <w:rsid w:val="00635F4A"/>
    <w:rsid w:val="006371D8"/>
    <w:rsid w:val="00645066"/>
    <w:rsid w:val="0064773B"/>
    <w:rsid w:val="0066102A"/>
    <w:rsid w:val="00662611"/>
    <w:rsid w:val="00673B57"/>
    <w:rsid w:val="00686DF1"/>
    <w:rsid w:val="006879ED"/>
    <w:rsid w:val="006924BF"/>
    <w:rsid w:val="006B3AA9"/>
    <w:rsid w:val="006C060C"/>
    <w:rsid w:val="006C2FD0"/>
    <w:rsid w:val="006C3C00"/>
    <w:rsid w:val="006C5C55"/>
    <w:rsid w:val="006D3B0B"/>
    <w:rsid w:val="006D4DC1"/>
    <w:rsid w:val="006D4EA9"/>
    <w:rsid w:val="006F0ECC"/>
    <w:rsid w:val="00700E88"/>
    <w:rsid w:val="007035AF"/>
    <w:rsid w:val="007049A0"/>
    <w:rsid w:val="00723BDC"/>
    <w:rsid w:val="00725D63"/>
    <w:rsid w:val="0072727A"/>
    <w:rsid w:val="00735FDA"/>
    <w:rsid w:val="00736C9F"/>
    <w:rsid w:val="0074436B"/>
    <w:rsid w:val="00773DA2"/>
    <w:rsid w:val="00780925"/>
    <w:rsid w:val="007909EB"/>
    <w:rsid w:val="00790EE7"/>
    <w:rsid w:val="00793D80"/>
    <w:rsid w:val="007968CB"/>
    <w:rsid w:val="007A01F0"/>
    <w:rsid w:val="007A1436"/>
    <w:rsid w:val="007A14E4"/>
    <w:rsid w:val="007D0A7D"/>
    <w:rsid w:val="007E2FF2"/>
    <w:rsid w:val="007F1FDB"/>
    <w:rsid w:val="007F3C88"/>
    <w:rsid w:val="007F3D2C"/>
    <w:rsid w:val="007F6698"/>
    <w:rsid w:val="007F78E3"/>
    <w:rsid w:val="008012A8"/>
    <w:rsid w:val="008121B0"/>
    <w:rsid w:val="00831ECB"/>
    <w:rsid w:val="00841361"/>
    <w:rsid w:val="0084378D"/>
    <w:rsid w:val="00852D79"/>
    <w:rsid w:val="00863672"/>
    <w:rsid w:val="0087235B"/>
    <w:rsid w:val="008802BD"/>
    <w:rsid w:val="008802C3"/>
    <w:rsid w:val="00882099"/>
    <w:rsid w:val="008825C5"/>
    <w:rsid w:val="008872CE"/>
    <w:rsid w:val="00892470"/>
    <w:rsid w:val="008B4AC5"/>
    <w:rsid w:val="008B6EFF"/>
    <w:rsid w:val="008C614D"/>
    <w:rsid w:val="008C744A"/>
    <w:rsid w:val="008D2974"/>
    <w:rsid w:val="008D2ABE"/>
    <w:rsid w:val="008D2C58"/>
    <w:rsid w:val="008E0A30"/>
    <w:rsid w:val="00902596"/>
    <w:rsid w:val="00902D2A"/>
    <w:rsid w:val="00906507"/>
    <w:rsid w:val="00910DFC"/>
    <w:rsid w:val="009133FF"/>
    <w:rsid w:val="00913D86"/>
    <w:rsid w:val="00916174"/>
    <w:rsid w:val="0092536B"/>
    <w:rsid w:val="00931061"/>
    <w:rsid w:val="009425BB"/>
    <w:rsid w:val="00951E17"/>
    <w:rsid w:val="00954355"/>
    <w:rsid w:val="00956C5F"/>
    <w:rsid w:val="00957218"/>
    <w:rsid w:val="00960ECD"/>
    <w:rsid w:val="009729FE"/>
    <w:rsid w:val="00975582"/>
    <w:rsid w:val="0098441F"/>
    <w:rsid w:val="009859EC"/>
    <w:rsid w:val="00997A89"/>
    <w:rsid w:val="009A16E1"/>
    <w:rsid w:val="009A650D"/>
    <w:rsid w:val="009C0B6F"/>
    <w:rsid w:val="009D178D"/>
    <w:rsid w:val="009D1FB4"/>
    <w:rsid w:val="009E2F12"/>
    <w:rsid w:val="009E7C76"/>
    <w:rsid w:val="009F4401"/>
    <w:rsid w:val="00A00CF4"/>
    <w:rsid w:val="00A025F7"/>
    <w:rsid w:val="00A05A4B"/>
    <w:rsid w:val="00A11923"/>
    <w:rsid w:val="00A12BB4"/>
    <w:rsid w:val="00A227E8"/>
    <w:rsid w:val="00A231D7"/>
    <w:rsid w:val="00A26AFE"/>
    <w:rsid w:val="00A310BC"/>
    <w:rsid w:val="00A35EB5"/>
    <w:rsid w:val="00A3612B"/>
    <w:rsid w:val="00A36E47"/>
    <w:rsid w:val="00A41B2F"/>
    <w:rsid w:val="00A5529D"/>
    <w:rsid w:val="00A61261"/>
    <w:rsid w:val="00A64177"/>
    <w:rsid w:val="00A6637D"/>
    <w:rsid w:val="00A7362B"/>
    <w:rsid w:val="00A736F8"/>
    <w:rsid w:val="00A74700"/>
    <w:rsid w:val="00A82A00"/>
    <w:rsid w:val="00A94101"/>
    <w:rsid w:val="00AA141B"/>
    <w:rsid w:val="00AA5691"/>
    <w:rsid w:val="00AA652C"/>
    <w:rsid w:val="00AA7C03"/>
    <w:rsid w:val="00AB07A2"/>
    <w:rsid w:val="00AB4E2D"/>
    <w:rsid w:val="00AB61D0"/>
    <w:rsid w:val="00AB7D4B"/>
    <w:rsid w:val="00AC1063"/>
    <w:rsid w:val="00AC52FB"/>
    <w:rsid w:val="00AC6727"/>
    <w:rsid w:val="00AD7626"/>
    <w:rsid w:val="00AE5560"/>
    <w:rsid w:val="00AF62ED"/>
    <w:rsid w:val="00B03744"/>
    <w:rsid w:val="00B06337"/>
    <w:rsid w:val="00B10881"/>
    <w:rsid w:val="00B1614D"/>
    <w:rsid w:val="00B162A0"/>
    <w:rsid w:val="00B254BD"/>
    <w:rsid w:val="00B32595"/>
    <w:rsid w:val="00B46BB6"/>
    <w:rsid w:val="00B51740"/>
    <w:rsid w:val="00B52E74"/>
    <w:rsid w:val="00B65BED"/>
    <w:rsid w:val="00B70B23"/>
    <w:rsid w:val="00B71840"/>
    <w:rsid w:val="00B72796"/>
    <w:rsid w:val="00B76EA8"/>
    <w:rsid w:val="00B85458"/>
    <w:rsid w:val="00B876F3"/>
    <w:rsid w:val="00B93E11"/>
    <w:rsid w:val="00B94401"/>
    <w:rsid w:val="00B97DC1"/>
    <w:rsid w:val="00BA7CDB"/>
    <w:rsid w:val="00BB33DF"/>
    <w:rsid w:val="00BB3CD5"/>
    <w:rsid w:val="00BD225F"/>
    <w:rsid w:val="00BD2AD7"/>
    <w:rsid w:val="00BE2AD3"/>
    <w:rsid w:val="00BE4C6B"/>
    <w:rsid w:val="00BE5000"/>
    <w:rsid w:val="00BE7AA0"/>
    <w:rsid w:val="00BF1FC6"/>
    <w:rsid w:val="00BF70A8"/>
    <w:rsid w:val="00C03096"/>
    <w:rsid w:val="00C0503D"/>
    <w:rsid w:val="00C24CEA"/>
    <w:rsid w:val="00C330AE"/>
    <w:rsid w:val="00C335AD"/>
    <w:rsid w:val="00C4141D"/>
    <w:rsid w:val="00C53463"/>
    <w:rsid w:val="00C547A9"/>
    <w:rsid w:val="00C7389D"/>
    <w:rsid w:val="00C75D0B"/>
    <w:rsid w:val="00C7740D"/>
    <w:rsid w:val="00C80579"/>
    <w:rsid w:val="00C8560E"/>
    <w:rsid w:val="00C85C96"/>
    <w:rsid w:val="00C9018D"/>
    <w:rsid w:val="00C90D6E"/>
    <w:rsid w:val="00C92329"/>
    <w:rsid w:val="00CA10E4"/>
    <w:rsid w:val="00CA3040"/>
    <w:rsid w:val="00CB0D20"/>
    <w:rsid w:val="00CB5811"/>
    <w:rsid w:val="00CB648F"/>
    <w:rsid w:val="00CD205F"/>
    <w:rsid w:val="00CD5815"/>
    <w:rsid w:val="00CE2670"/>
    <w:rsid w:val="00CE6A18"/>
    <w:rsid w:val="00CF2865"/>
    <w:rsid w:val="00CF7246"/>
    <w:rsid w:val="00D033C8"/>
    <w:rsid w:val="00D073B0"/>
    <w:rsid w:val="00D10168"/>
    <w:rsid w:val="00D112F1"/>
    <w:rsid w:val="00D12B56"/>
    <w:rsid w:val="00D16BB0"/>
    <w:rsid w:val="00D20A19"/>
    <w:rsid w:val="00D27EE6"/>
    <w:rsid w:val="00D32CB3"/>
    <w:rsid w:val="00D50A30"/>
    <w:rsid w:val="00D565A1"/>
    <w:rsid w:val="00D56A1A"/>
    <w:rsid w:val="00D8029F"/>
    <w:rsid w:val="00D9038E"/>
    <w:rsid w:val="00D950D9"/>
    <w:rsid w:val="00DA079C"/>
    <w:rsid w:val="00DA2D97"/>
    <w:rsid w:val="00DA45B4"/>
    <w:rsid w:val="00DA4AA0"/>
    <w:rsid w:val="00DA6E2B"/>
    <w:rsid w:val="00DA7F67"/>
    <w:rsid w:val="00DB500D"/>
    <w:rsid w:val="00DB5CA8"/>
    <w:rsid w:val="00DC7F57"/>
    <w:rsid w:val="00DD05BC"/>
    <w:rsid w:val="00DD112F"/>
    <w:rsid w:val="00DD7A59"/>
    <w:rsid w:val="00DF0C28"/>
    <w:rsid w:val="00E057C7"/>
    <w:rsid w:val="00E076FA"/>
    <w:rsid w:val="00E1587C"/>
    <w:rsid w:val="00E1644B"/>
    <w:rsid w:val="00E2058A"/>
    <w:rsid w:val="00E2241E"/>
    <w:rsid w:val="00E314C3"/>
    <w:rsid w:val="00E3192B"/>
    <w:rsid w:val="00E37849"/>
    <w:rsid w:val="00E4109A"/>
    <w:rsid w:val="00E45D50"/>
    <w:rsid w:val="00E54C5B"/>
    <w:rsid w:val="00E62FFB"/>
    <w:rsid w:val="00E6389B"/>
    <w:rsid w:val="00E64B2A"/>
    <w:rsid w:val="00E704CE"/>
    <w:rsid w:val="00E73362"/>
    <w:rsid w:val="00E77314"/>
    <w:rsid w:val="00E7790A"/>
    <w:rsid w:val="00E80496"/>
    <w:rsid w:val="00E8797B"/>
    <w:rsid w:val="00E91FBF"/>
    <w:rsid w:val="00EA1875"/>
    <w:rsid w:val="00EA205F"/>
    <w:rsid w:val="00EA7C02"/>
    <w:rsid w:val="00EC02C7"/>
    <w:rsid w:val="00EC3506"/>
    <w:rsid w:val="00ED3F5E"/>
    <w:rsid w:val="00ED61DE"/>
    <w:rsid w:val="00EE14A9"/>
    <w:rsid w:val="00EE71A1"/>
    <w:rsid w:val="00EF0363"/>
    <w:rsid w:val="00F104CF"/>
    <w:rsid w:val="00F164FB"/>
    <w:rsid w:val="00F26334"/>
    <w:rsid w:val="00F31A1A"/>
    <w:rsid w:val="00F33014"/>
    <w:rsid w:val="00F41615"/>
    <w:rsid w:val="00F41D67"/>
    <w:rsid w:val="00F42057"/>
    <w:rsid w:val="00F5476A"/>
    <w:rsid w:val="00F550B3"/>
    <w:rsid w:val="00F63415"/>
    <w:rsid w:val="00F64D44"/>
    <w:rsid w:val="00F710FE"/>
    <w:rsid w:val="00F75836"/>
    <w:rsid w:val="00F803CF"/>
    <w:rsid w:val="00F9136D"/>
    <w:rsid w:val="00FA3461"/>
    <w:rsid w:val="00FC1752"/>
    <w:rsid w:val="00FC1C40"/>
    <w:rsid w:val="00FC1E25"/>
    <w:rsid w:val="00FC26A2"/>
    <w:rsid w:val="00FC2A7C"/>
    <w:rsid w:val="00FC3DCA"/>
    <w:rsid w:val="00FC71F9"/>
    <w:rsid w:val="00FE0C39"/>
    <w:rsid w:val="00FE10B3"/>
    <w:rsid w:val="00FE3F68"/>
    <w:rsid w:val="00FE64C4"/>
    <w:rsid w:val="00FF5B75"/>
    <w:rsid w:val="03346EF1"/>
    <w:rsid w:val="765F0668"/>
    <w:rsid w:val="77437CE5"/>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02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index heading" w:semiHidden="0" w:uiPriority="0" w:unhideWhenUsed="0" w:qFormat="1"/>
    <w:lsdException w:name="caption" w:semiHidden="0" w:uiPriority="0" w:unhideWhenUsed="0" w:qFormat="1"/>
    <w:lsdException w:name="List" w:semiHidden="0" w:uiPriority="0" w:unhideWhenUsed="0"/>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lsdException w:name="Strong" w:semiHidden="0" w:uiPriority="0" w:unhideWhenUsed="0" w:qFormat="1"/>
    <w:lsdException w:name="Emphasis" w:semiHidden="0" w:uiPriority="20" w:unhideWhenUsed="0" w:qFormat="1"/>
    <w:lsdException w:name="Normal Table" w:qFormat="1"/>
    <w:lsdException w:name="Table Grid" w:semiHidden="0" w:uiPriority="59"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before="100" w:after="100" w:line="276" w:lineRule="auto"/>
    </w:pPr>
    <w:rPr>
      <w:rFonts w:ascii="Times New Roman" w:eastAsia="Arial" w:hAnsi="Times New Roman" w:cs="Courier New"/>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000FF" w:themeColor="hyperlink"/>
      <w:u w:val="single"/>
    </w:rPr>
  </w:style>
  <w:style w:type="character" w:styleId="a4">
    <w:name w:val="Strong"/>
    <w:qFormat/>
    <w:rPr>
      <w:b/>
    </w:rPr>
  </w:style>
  <w:style w:type="paragraph" w:styleId="a5">
    <w:name w:val="caption"/>
    <w:basedOn w:val="a"/>
    <w:next w:val="a"/>
    <w:qFormat/>
    <w:pPr>
      <w:suppressLineNumbers/>
      <w:spacing w:before="120" w:after="120"/>
    </w:pPr>
    <w:rPr>
      <w:rFonts w:cs="Arial"/>
      <w:i/>
      <w:iCs/>
    </w:rPr>
  </w:style>
  <w:style w:type="paragraph" w:styleId="1">
    <w:name w:val="index 1"/>
    <w:basedOn w:val="a"/>
    <w:next w:val="a"/>
    <w:uiPriority w:val="99"/>
    <w:semiHidden/>
    <w:unhideWhenUsed/>
    <w:qFormat/>
  </w:style>
  <w:style w:type="paragraph" w:styleId="a6">
    <w:name w:val="header"/>
    <w:basedOn w:val="a"/>
    <w:uiPriority w:val="99"/>
    <w:unhideWhenUsed/>
    <w:pPr>
      <w:tabs>
        <w:tab w:val="center" w:pos="4677"/>
        <w:tab w:val="right" w:pos="9355"/>
      </w:tabs>
    </w:pPr>
  </w:style>
  <w:style w:type="paragraph" w:styleId="a7">
    <w:name w:val="Body Text"/>
    <w:basedOn w:val="a"/>
    <w:qFormat/>
    <w:pPr>
      <w:spacing w:before="0" w:after="140"/>
    </w:pPr>
  </w:style>
  <w:style w:type="paragraph" w:styleId="a8">
    <w:name w:val="index heading"/>
    <w:basedOn w:val="a"/>
    <w:next w:val="1"/>
    <w:qFormat/>
    <w:pPr>
      <w:suppressLineNumbers/>
    </w:pPr>
    <w:rPr>
      <w:rFonts w:cs="Arial"/>
    </w:rPr>
  </w:style>
  <w:style w:type="paragraph" w:styleId="a9">
    <w:name w:val="footer"/>
    <w:basedOn w:val="a"/>
    <w:uiPriority w:val="99"/>
    <w:unhideWhenUsed/>
    <w:qFormat/>
    <w:pPr>
      <w:tabs>
        <w:tab w:val="center" w:pos="4677"/>
        <w:tab w:val="right" w:pos="9355"/>
      </w:tabs>
    </w:pPr>
  </w:style>
  <w:style w:type="paragraph" w:styleId="aa">
    <w:name w:val="List"/>
    <w:basedOn w:val="a7"/>
    <w:rPr>
      <w:rFonts w:cs="Arial"/>
    </w:rPr>
  </w:style>
  <w:style w:type="character" w:customStyle="1" w:styleId="ab">
    <w:name w:val="Нижний колонтитул Знак"/>
    <w:uiPriority w:val="99"/>
    <w:qFormat/>
    <w:rPr>
      <w:rFonts w:ascii="Cambria" w:eastAsia="Cambria" w:hAnsi="Cambria" w:cs="Cambria"/>
      <w:sz w:val="24"/>
      <w:szCs w:val="24"/>
    </w:rPr>
  </w:style>
  <w:style w:type="character" w:customStyle="1" w:styleId="ac">
    <w:name w:val="Верхний колонтитул Знак"/>
    <w:uiPriority w:val="99"/>
    <w:qFormat/>
    <w:rPr>
      <w:rFonts w:ascii="Cambria" w:eastAsia="Cambria" w:hAnsi="Cambria" w:cs="Cambria"/>
      <w:sz w:val="24"/>
      <w:szCs w:val="24"/>
    </w:rPr>
  </w:style>
  <w:style w:type="character" w:customStyle="1" w:styleId="10">
    <w:name w:val="Нижний колонтитул Знак1"/>
    <w:basedOn w:val="a0"/>
    <w:uiPriority w:val="99"/>
    <w:semiHidden/>
    <w:qFormat/>
    <w:rPr>
      <w:rFonts w:ascii="Cambria" w:eastAsia="Cambria" w:hAnsi="Cambria" w:cs="Cambria"/>
      <w:sz w:val="24"/>
      <w:szCs w:val="24"/>
      <w:lang w:eastAsia="ru-RU"/>
    </w:rPr>
  </w:style>
  <w:style w:type="character" w:customStyle="1" w:styleId="11">
    <w:name w:val="Верхний колонтитул Знак1"/>
    <w:basedOn w:val="a0"/>
    <w:uiPriority w:val="99"/>
    <w:semiHidden/>
    <w:qFormat/>
    <w:rPr>
      <w:rFonts w:ascii="Cambria" w:eastAsia="Cambria" w:hAnsi="Cambria" w:cs="Cambria"/>
      <w:sz w:val="24"/>
      <w:szCs w:val="24"/>
      <w:lang w:eastAsia="ru-RU"/>
    </w:rPr>
  </w:style>
  <w:style w:type="character" w:customStyle="1" w:styleId="-">
    <w:name w:val="Интернет-ссылка"/>
    <w:qFormat/>
    <w:rPr>
      <w:color w:val="000080"/>
      <w:u w:val="single"/>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Typewriter">
    <w:name w:val="Typewriter"/>
    <w:qFormat/>
    <w:rPr>
      <w:rFonts w:ascii="Courier New" w:hAnsi="Courier New"/>
      <w:sz w:val="20"/>
    </w:rPr>
  </w:style>
  <w:style w:type="character" w:customStyle="1" w:styleId="HTMLMarkup">
    <w:name w:val="HTML Markup"/>
    <w:qFormat/>
    <w:rPr>
      <w:vanish/>
      <w:color w:val="FF0000"/>
    </w:rPr>
  </w:style>
  <w:style w:type="character" w:customStyle="1" w:styleId="Comment">
    <w:name w:val="Comment"/>
    <w:qFormat/>
    <w:rPr>
      <w:vanish/>
    </w:rPr>
  </w:style>
  <w:style w:type="paragraph" w:customStyle="1" w:styleId="12">
    <w:name w:val="Заголовок1"/>
    <w:basedOn w:val="a"/>
    <w:next w:val="a7"/>
    <w:qFormat/>
    <w:pPr>
      <w:keepNext/>
      <w:spacing w:before="240" w:after="120"/>
    </w:pPr>
    <w:rPr>
      <w:rFonts w:ascii="Liberation Sans" w:eastAsia="Microsoft YaHei" w:hAnsi="Liberation Sans" w:cs="Arial"/>
      <w:sz w:val="28"/>
      <w:szCs w:val="28"/>
    </w:rPr>
  </w:style>
  <w:style w:type="paragraph" w:customStyle="1" w:styleId="ad">
    <w:name w:val="Верхний и нижний колонтитулы"/>
    <w:basedOn w:val="a"/>
    <w:qFormat/>
  </w:style>
  <w:style w:type="paragraph" w:styleId="ae">
    <w:name w:val="List Paragraph"/>
    <w:basedOn w:val="a"/>
    <w:uiPriority w:val="34"/>
    <w:qFormat/>
    <w:pPr>
      <w:spacing w:before="0" w:after="0"/>
      <w:ind w:left="720"/>
      <w:contextualSpacing/>
    </w:pPr>
  </w:style>
  <w:style w:type="paragraph" w:customStyle="1" w:styleId="DefinitionTerm">
    <w:name w:val="Definition Term"/>
    <w:basedOn w:val="a"/>
    <w:qFormat/>
  </w:style>
  <w:style w:type="paragraph" w:customStyle="1" w:styleId="DefinitionList">
    <w:name w:val="Definition List"/>
    <w:basedOn w:val="a"/>
    <w:qFormat/>
    <w:pPr>
      <w:ind w:left="360"/>
    </w:pPr>
  </w:style>
  <w:style w:type="paragraph" w:customStyle="1" w:styleId="H1">
    <w:name w:val="H1"/>
    <w:basedOn w:val="a"/>
    <w:qFormat/>
    <w:pPr>
      <w:keepNext/>
      <w:outlineLvl w:val="1"/>
    </w:pPr>
    <w:rPr>
      <w:b/>
      <w:kern w:val="2"/>
      <w:sz w:val="48"/>
    </w:rPr>
  </w:style>
  <w:style w:type="paragraph" w:customStyle="1" w:styleId="H2">
    <w:name w:val="H2"/>
    <w:basedOn w:val="a"/>
    <w:qFormat/>
    <w:pPr>
      <w:keepNext/>
      <w:outlineLvl w:val="2"/>
    </w:pPr>
    <w:rPr>
      <w:b/>
      <w:sz w:val="36"/>
    </w:rPr>
  </w:style>
  <w:style w:type="paragraph" w:customStyle="1" w:styleId="H3">
    <w:name w:val="H3"/>
    <w:basedOn w:val="a"/>
    <w:qFormat/>
    <w:pPr>
      <w:keepNext/>
      <w:outlineLvl w:val="3"/>
    </w:pPr>
    <w:rPr>
      <w:b/>
      <w:sz w:val="28"/>
    </w:rPr>
  </w:style>
  <w:style w:type="paragraph" w:customStyle="1" w:styleId="H4">
    <w:name w:val="H4"/>
    <w:basedOn w:val="a"/>
    <w:qFormat/>
    <w:pPr>
      <w:keepNext/>
      <w:outlineLvl w:val="4"/>
    </w:pPr>
    <w:rPr>
      <w:b/>
    </w:rPr>
  </w:style>
  <w:style w:type="paragraph" w:customStyle="1" w:styleId="H5">
    <w:name w:val="H5"/>
    <w:basedOn w:val="a"/>
    <w:qFormat/>
    <w:pPr>
      <w:keepNext/>
      <w:outlineLvl w:val="5"/>
    </w:pPr>
    <w:rPr>
      <w:b/>
      <w:sz w:val="20"/>
    </w:rPr>
  </w:style>
  <w:style w:type="paragraph" w:customStyle="1" w:styleId="H6">
    <w:name w:val="H6"/>
    <w:basedOn w:val="a"/>
    <w:qFormat/>
    <w:pPr>
      <w:keepNext/>
      <w:outlineLvl w:val="6"/>
    </w:pPr>
    <w:rPr>
      <w:b/>
      <w:sz w:val="16"/>
    </w:rPr>
  </w:style>
  <w:style w:type="paragraph" w:customStyle="1" w:styleId="Address">
    <w:name w:val="Address"/>
    <w:basedOn w:val="a"/>
    <w:qFormat/>
    <w:rPr>
      <w:i/>
    </w:rPr>
  </w:style>
  <w:style w:type="paragraph" w:customStyle="1" w:styleId="Blockquote">
    <w:name w:val="Blockquote"/>
    <w:basedOn w:val="a"/>
    <w:qFormat/>
    <w:pPr>
      <w:ind w:left="360" w:right="360"/>
    </w:p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sz w:val="20"/>
    </w:rPr>
  </w:style>
  <w:style w:type="paragraph" w:customStyle="1" w:styleId="z-BottomofForm">
    <w:name w:val="z-Bottom of Form"/>
    <w:qFormat/>
    <w:pPr>
      <w:pBdr>
        <w:top w:val="double" w:sz="2" w:space="0" w:color="000000"/>
      </w:pBdr>
      <w:suppressAutoHyphens/>
      <w:spacing w:after="200" w:line="276" w:lineRule="auto"/>
      <w:jc w:val="center"/>
    </w:pPr>
    <w:rPr>
      <w:rFonts w:ascii="Arial" w:eastAsia="Arial" w:hAnsi="Arial" w:cs="Courier New"/>
      <w:vanish/>
      <w:sz w:val="16"/>
      <w:szCs w:val="24"/>
      <w:lang w:eastAsia="en-US"/>
    </w:rPr>
  </w:style>
  <w:style w:type="paragraph" w:customStyle="1" w:styleId="z-TopofForm">
    <w:name w:val="z-Top of Form"/>
    <w:qFormat/>
    <w:pPr>
      <w:pBdr>
        <w:bottom w:val="double" w:sz="2" w:space="0" w:color="000000"/>
      </w:pBdr>
      <w:suppressAutoHyphens/>
      <w:spacing w:after="200" w:line="276" w:lineRule="auto"/>
      <w:jc w:val="center"/>
    </w:pPr>
    <w:rPr>
      <w:rFonts w:ascii="Arial" w:eastAsia="Arial" w:hAnsi="Arial" w:cs="Courier New"/>
      <w:vanish/>
      <w:sz w:val="16"/>
      <w:szCs w:val="24"/>
      <w:lang w:eastAsia="en-US"/>
    </w:rPr>
  </w:style>
  <w:style w:type="paragraph" w:customStyle="1" w:styleId="ConsPlusNormal">
    <w:name w:val="ConsPlusNormal"/>
    <w:pPr>
      <w:widowControl w:val="0"/>
      <w:autoSpaceDE w:val="0"/>
      <w:autoSpaceDN w:val="0"/>
      <w:adjustRightInd w:val="0"/>
    </w:pPr>
    <w:rPr>
      <w:rFonts w:ascii="Times New Roman" w:hAnsi="Times New Roman" w:cs="Times New Roman"/>
      <w:sz w:val="24"/>
      <w:szCs w:val="24"/>
    </w:rPr>
  </w:style>
  <w:style w:type="character" w:customStyle="1" w:styleId="13">
    <w:name w:val="Неразрешенное упоминание1"/>
    <w:basedOn w:val="a0"/>
    <w:uiPriority w:val="99"/>
    <w:semiHidden/>
    <w:unhideWhenUsed/>
    <w:rsid w:val="003D3144"/>
    <w:rPr>
      <w:color w:val="605E5C"/>
      <w:shd w:val="clear" w:color="auto" w:fill="E1DFDD"/>
    </w:rPr>
  </w:style>
  <w:style w:type="character" w:customStyle="1" w:styleId="fontstyle01">
    <w:name w:val="fontstyle01"/>
    <w:basedOn w:val="a0"/>
    <w:rsid w:val="004B487C"/>
    <w:rPr>
      <w:rFonts w:ascii="TimesNewRomanPSMT" w:hAnsi="TimesNewRomanPSMT" w:hint="default"/>
      <w:b w:val="0"/>
      <w:bCs w:val="0"/>
      <w:i w:val="0"/>
      <w:iCs w:val="0"/>
      <w:color w:val="000000"/>
      <w:sz w:val="24"/>
      <w:szCs w:val="24"/>
    </w:rPr>
  </w:style>
  <w:style w:type="character" w:customStyle="1" w:styleId="2">
    <w:name w:val="Неразрешенное упоминание2"/>
    <w:basedOn w:val="a0"/>
    <w:uiPriority w:val="99"/>
    <w:semiHidden/>
    <w:unhideWhenUsed/>
    <w:rsid w:val="00B65BED"/>
    <w:rPr>
      <w:color w:val="605E5C"/>
      <w:shd w:val="clear" w:color="auto" w:fill="E1DFDD"/>
    </w:rPr>
  </w:style>
  <w:style w:type="character" w:customStyle="1" w:styleId="Mention">
    <w:name w:val="Mention"/>
    <w:basedOn w:val="a0"/>
    <w:uiPriority w:val="99"/>
    <w:semiHidden/>
    <w:unhideWhenUsed/>
    <w:rsid w:val="00506F34"/>
    <w:rPr>
      <w:color w:val="2B579A"/>
      <w:shd w:val="clear" w:color="auto" w:fill="E6E6E6"/>
    </w:rPr>
  </w:style>
  <w:style w:type="paragraph" w:styleId="af">
    <w:name w:val="Normal (Web)"/>
    <w:basedOn w:val="a"/>
    <w:uiPriority w:val="99"/>
    <w:unhideWhenUsed/>
    <w:rsid w:val="00363ECA"/>
    <w:pPr>
      <w:suppressAutoHyphens w:val="0"/>
      <w:spacing w:beforeAutospacing="1" w:afterAutospacing="1" w:line="240" w:lineRule="auto"/>
    </w:pPr>
    <w:rPr>
      <w:rFonts w:eastAsia="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index heading" w:semiHidden="0" w:uiPriority="0" w:unhideWhenUsed="0" w:qFormat="1"/>
    <w:lsdException w:name="caption" w:semiHidden="0" w:uiPriority="0" w:unhideWhenUsed="0" w:qFormat="1"/>
    <w:lsdException w:name="List" w:semiHidden="0" w:uiPriority="0" w:unhideWhenUsed="0"/>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lsdException w:name="Strong" w:semiHidden="0" w:uiPriority="0" w:unhideWhenUsed="0" w:qFormat="1"/>
    <w:lsdException w:name="Emphasis" w:semiHidden="0" w:uiPriority="20" w:unhideWhenUsed="0" w:qFormat="1"/>
    <w:lsdException w:name="Normal Table" w:qFormat="1"/>
    <w:lsdException w:name="Table Grid" w:semiHidden="0" w:uiPriority="59"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before="100" w:after="100" w:line="276" w:lineRule="auto"/>
    </w:pPr>
    <w:rPr>
      <w:rFonts w:ascii="Times New Roman" w:eastAsia="Arial" w:hAnsi="Times New Roman" w:cs="Courier New"/>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000FF" w:themeColor="hyperlink"/>
      <w:u w:val="single"/>
    </w:rPr>
  </w:style>
  <w:style w:type="character" w:styleId="a4">
    <w:name w:val="Strong"/>
    <w:qFormat/>
    <w:rPr>
      <w:b/>
    </w:rPr>
  </w:style>
  <w:style w:type="paragraph" w:styleId="a5">
    <w:name w:val="caption"/>
    <w:basedOn w:val="a"/>
    <w:next w:val="a"/>
    <w:qFormat/>
    <w:pPr>
      <w:suppressLineNumbers/>
      <w:spacing w:before="120" w:after="120"/>
    </w:pPr>
    <w:rPr>
      <w:rFonts w:cs="Arial"/>
      <w:i/>
      <w:iCs/>
    </w:rPr>
  </w:style>
  <w:style w:type="paragraph" w:styleId="1">
    <w:name w:val="index 1"/>
    <w:basedOn w:val="a"/>
    <w:next w:val="a"/>
    <w:uiPriority w:val="99"/>
    <w:semiHidden/>
    <w:unhideWhenUsed/>
    <w:qFormat/>
  </w:style>
  <w:style w:type="paragraph" w:styleId="a6">
    <w:name w:val="header"/>
    <w:basedOn w:val="a"/>
    <w:uiPriority w:val="99"/>
    <w:unhideWhenUsed/>
    <w:pPr>
      <w:tabs>
        <w:tab w:val="center" w:pos="4677"/>
        <w:tab w:val="right" w:pos="9355"/>
      </w:tabs>
    </w:pPr>
  </w:style>
  <w:style w:type="paragraph" w:styleId="a7">
    <w:name w:val="Body Text"/>
    <w:basedOn w:val="a"/>
    <w:qFormat/>
    <w:pPr>
      <w:spacing w:before="0" w:after="140"/>
    </w:pPr>
  </w:style>
  <w:style w:type="paragraph" w:styleId="a8">
    <w:name w:val="index heading"/>
    <w:basedOn w:val="a"/>
    <w:next w:val="1"/>
    <w:qFormat/>
    <w:pPr>
      <w:suppressLineNumbers/>
    </w:pPr>
    <w:rPr>
      <w:rFonts w:cs="Arial"/>
    </w:rPr>
  </w:style>
  <w:style w:type="paragraph" w:styleId="a9">
    <w:name w:val="footer"/>
    <w:basedOn w:val="a"/>
    <w:uiPriority w:val="99"/>
    <w:unhideWhenUsed/>
    <w:qFormat/>
    <w:pPr>
      <w:tabs>
        <w:tab w:val="center" w:pos="4677"/>
        <w:tab w:val="right" w:pos="9355"/>
      </w:tabs>
    </w:pPr>
  </w:style>
  <w:style w:type="paragraph" w:styleId="aa">
    <w:name w:val="List"/>
    <w:basedOn w:val="a7"/>
    <w:rPr>
      <w:rFonts w:cs="Arial"/>
    </w:rPr>
  </w:style>
  <w:style w:type="character" w:customStyle="1" w:styleId="ab">
    <w:name w:val="Нижний колонтитул Знак"/>
    <w:uiPriority w:val="99"/>
    <w:qFormat/>
    <w:rPr>
      <w:rFonts w:ascii="Cambria" w:eastAsia="Cambria" w:hAnsi="Cambria" w:cs="Cambria"/>
      <w:sz w:val="24"/>
      <w:szCs w:val="24"/>
    </w:rPr>
  </w:style>
  <w:style w:type="character" w:customStyle="1" w:styleId="ac">
    <w:name w:val="Верхний колонтитул Знак"/>
    <w:uiPriority w:val="99"/>
    <w:qFormat/>
    <w:rPr>
      <w:rFonts w:ascii="Cambria" w:eastAsia="Cambria" w:hAnsi="Cambria" w:cs="Cambria"/>
      <w:sz w:val="24"/>
      <w:szCs w:val="24"/>
    </w:rPr>
  </w:style>
  <w:style w:type="character" w:customStyle="1" w:styleId="10">
    <w:name w:val="Нижний колонтитул Знак1"/>
    <w:basedOn w:val="a0"/>
    <w:uiPriority w:val="99"/>
    <w:semiHidden/>
    <w:qFormat/>
    <w:rPr>
      <w:rFonts w:ascii="Cambria" w:eastAsia="Cambria" w:hAnsi="Cambria" w:cs="Cambria"/>
      <w:sz w:val="24"/>
      <w:szCs w:val="24"/>
      <w:lang w:eastAsia="ru-RU"/>
    </w:rPr>
  </w:style>
  <w:style w:type="character" w:customStyle="1" w:styleId="11">
    <w:name w:val="Верхний колонтитул Знак1"/>
    <w:basedOn w:val="a0"/>
    <w:uiPriority w:val="99"/>
    <w:semiHidden/>
    <w:qFormat/>
    <w:rPr>
      <w:rFonts w:ascii="Cambria" w:eastAsia="Cambria" w:hAnsi="Cambria" w:cs="Cambria"/>
      <w:sz w:val="24"/>
      <w:szCs w:val="24"/>
      <w:lang w:eastAsia="ru-RU"/>
    </w:rPr>
  </w:style>
  <w:style w:type="character" w:customStyle="1" w:styleId="-">
    <w:name w:val="Интернет-ссылка"/>
    <w:qFormat/>
    <w:rPr>
      <w:color w:val="000080"/>
      <w:u w:val="single"/>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Typewriter">
    <w:name w:val="Typewriter"/>
    <w:qFormat/>
    <w:rPr>
      <w:rFonts w:ascii="Courier New" w:hAnsi="Courier New"/>
      <w:sz w:val="20"/>
    </w:rPr>
  </w:style>
  <w:style w:type="character" w:customStyle="1" w:styleId="HTMLMarkup">
    <w:name w:val="HTML Markup"/>
    <w:qFormat/>
    <w:rPr>
      <w:vanish/>
      <w:color w:val="FF0000"/>
    </w:rPr>
  </w:style>
  <w:style w:type="character" w:customStyle="1" w:styleId="Comment">
    <w:name w:val="Comment"/>
    <w:qFormat/>
    <w:rPr>
      <w:vanish/>
    </w:rPr>
  </w:style>
  <w:style w:type="paragraph" w:customStyle="1" w:styleId="12">
    <w:name w:val="Заголовок1"/>
    <w:basedOn w:val="a"/>
    <w:next w:val="a7"/>
    <w:qFormat/>
    <w:pPr>
      <w:keepNext/>
      <w:spacing w:before="240" w:after="120"/>
    </w:pPr>
    <w:rPr>
      <w:rFonts w:ascii="Liberation Sans" w:eastAsia="Microsoft YaHei" w:hAnsi="Liberation Sans" w:cs="Arial"/>
      <w:sz w:val="28"/>
      <w:szCs w:val="28"/>
    </w:rPr>
  </w:style>
  <w:style w:type="paragraph" w:customStyle="1" w:styleId="ad">
    <w:name w:val="Верхний и нижний колонтитулы"/>
    <w:basedOn w:val="a"/>
    <w:qFormat/>
  </w:style>
  <w:style w:type="paragraph" w:styleId="ae">
    <w:name w:val="List Paragraph"/>
    <w:basedOn w:val="a"/>
    <w:uiPriority w:val="34"/>
    <w:qFormat/>
    <w:pPr>
      <w:spacing w:before="0" w:after="0"/>
      <w:ind w:left="720"/>
      <w:contextualSpacing/>
    </w:pPr>
  </w:style>
  <w:style w:type="paragraph" w:customStyle="1" w:styleId="DefinitionTerm">
    <w:name w:val="Definition Term"/>
    <w:basedOn w:val="a"/>
    <w:qFormat/>
  </w:style>
  <w:style w:type="paragraph" w:customStyle="1" w:styleId="DefinitionList">
    <w:name w:val="Definition List"/>
    <w:basedOn w:val="a"/>
    <w:qFormat/>
    <w:pPr>
      <w:ind w:left="360"/>
    </w:pPr>
  </w:style>
  <w:style w:type="paragraph" w:customStyle="1" w:styleId="H1">
    <w:name w:val="H1"/>
    <w:basedOn w:val="a"/>
    <w:qFormat/>
    <w:pPr>
      <w:keepNext/>
      <w:outlineLvl w:val="1"/>
    </w:pPr>
    <w:rPr>
      <w:b/>
      <w:kern w:val="2"/>
      <w:sz w:val="48"/>
    </w:rPr>
  </w:style>
  <w:style w:type="paragraph" w:customStyle="1" w:styleId="H2">
    <w:name w:val="H2"/>
    <w:basedOn w:val="a"/>
    <w:qFormat/>
    <w:pPr>
      <w:keepNext/>
      <w:outlineLvl w:val="2"/>
    </w:pPr>
    <w:rPr>
      <w:b/>
      <w:sz w:val="36"/>
    </w:rPr>
  </w:style>
  <w:style w:type="paragraph" w:customStyle="1" w:styleId="H3">
    <w:name w:val="H3"/>
    <w:basedOn w:val="a"/>
    <w:qFormat/>
    <w:pPr>
      <w:keepNext/>
      <w:outlineLvl w:val="3"/>
    </w:pPr>
    <w:rPr>
      <w:b/>
      <w:sz w:val="28"/>
    </w:rPr>
  </w:style>
  <w:style w:type="paragraph" w:customStyle="1" w:styleId="H4">
    <w:name w:val="H4"/>
    <w:basedOn w:val="a"/>
    <w:qFormat/>
    <w:pPr>
      <w:keepNext/>
      <w:outlineLvl w:val="4"/>
    </w:pPr>
    <w:rPr>
      <w:b/>
    </w:rPr>
  </w:style>
  <w:style w:type="paragraph" w:customStyle="1" w:styleId="H5">
    <w:name w:val="H5"/>
    <w:basedOn w:val="a"/>
    <w:qFormat/>
    <w:pPr>
      <w:keepNext/>
      <w:outlineLvl w:val="5"/>
    </w:pPr>
    <w:rPr>
      <w:b/>
      <w:sz w:val="20"/>
    </w:rPr>
  </w:style>
  <w:style w:type="paragraph" w:customStyle="1" w:styleId="H6">
    <w:name w:val="H6"/>
    <w:basedOn w:val="a"/>
    <w:qFormat/>
    <w:pPr>
      <w:keepNext/>
      <w:outlineLvl w:val="6"/>
    </w:pPr>
    <w:rPr>
      <w:b/>
      <w:sz w:val="16"/>
    </w:rPr>
  </w:style>
  <w:style w:type="paragraph" w:customStyle="1" w:styleId="Address">
    <w:name w:val="Address"/>
    <w:basedOn w:val="a"/>
    <w:qFormat/>
    <w:rPr>
      <w:i/>
    </w:rPr>
  </w:style>
  <w:style w:type="paragraph" w:customStyle="1" w:styleId="Blockquote">
    <w:name w:val="Blockquote"/>
    <w:basedOn w:val="a"/>
    <w:qFormat/>
    <w:pPr>
      <w:ind w:left="360" w:right="360"/>
    </w:p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sz w:val="20"/>
    </w:rPr>
  </w:style>
  <w:style w:type="paragraph" w:customStyle="1" w:styleId="z-BottomofForm">
    <w:name w:val="z-Bottom of Form"/>
    <w:qFormat/>
    <w:pPr>
      <w:pBdr>
        <w:top w:val="double" w:sz="2" w:space="0" w:color="000000"/>
      </w:pBdr>
      <w:suppressAutoHyphens/>
      <w:spacing w:after="200" w:line="276" w:lineRule="auto"/>
      <w:jc w:val="center"/>
    </w:pPr>
    <w:rPr>
      <w:rFonts w:ascii="Arial" w:eastAsia="Arial" w:hAnsi="Arial" w:cs="Courier New"/>
      <w:vanish/>
      <w:sz w:val="16"/>
      <w:szCs w:val="24"/>
      <w:lang w:eastAsia="en-US"/>
    </w:rPr>
  </w:style>
  <w:style w:type="paragraph" w:customStyle="1" w:styleId="z-TopofForm">
    <w:name w:val="z-Top of Form"/>
    <w:qFormat/>
    <w:pPr>
      <w:pBdr>
        <w:bottom w:val="double" w:sz="2" w:space="0" w:color="000000"/>
      </w:pBdr>
      <w:suppressAutoHyphens/>
      <w:spacing w:after="200" w:line="276" w:lineRule="auto"/>
      <w:jc w:val="center"/>
    </w:pPr>
    <w:rPr>
      <w:rFonts w:ascii="Arial" w:eastAsia="Arial" w:hAnsi="Arial" w:cs="Courier New"/>
      <w:vanish/>
      <w:sz w:val="16"/>
      <w:szCs w:val="24"/>
      <w:lang w:eastAsia="en-US"/>
    </w:rPr>
  </w:style>
  <w:style w:type="paragraph" w:customStyle="1" w:styleId="ConsPlusNormal">
    <w:name w:val="ConsPlusNormal"/>
    <w:pPr>
      <w:widowControl w:val="0"/>
      <w:autoSpaceDE w:val="0"/>
      <w:autoSpaceDN w:val="0"/>
      <w:adjustRightInd w:val="0"/>
    </w:pPr>
    <w:rPr>
      <w:rFonts w:ascii="Times New Roman" w:hAnsi="Times New Roman" w:cs="Times New Roman"/>
      <w:sz w:val="24"/>
      <w:szCs w:val="24"/>
    </w:rPr>
  </w:style>
  <w:style w:type="character" w:customStyle="1" w:styleId="13">
    <w:name w:val="Неразрешенное упоминание1"/>
    <w:basedOn w:val="a0"/>
    <w:uiPriority w:val="99"/>
    <w:semiHidden/>
    <w:unhideWhenUsed/>
    <w:rsid w:val="003D3144"/>
    <w:rPr>
      <w:color w:val="605E5C"/>
      <w:shd w:val="clear" w:color="auto" w:fill="E1DFDD"/>
    </w:rPr>
  </w:style>
  <w:style w:type="character" w:customStyle="1" w:styleId="fontstyle01">
    <w:name w:val="fontstyle01"/>
    <w:basedOn w:val="a0"/>
    <w:rsid w:val="004B487C"/>
    <w:rPr>
      <w:rFonts w:ascii="TimesNewRomanPSMT" w:hAnsi="TimesNewRomanPSMT" w:hint="default"/>
      <w:b w:val="0"/>
      <w:bCs w:val="0"/>
      <w:i w:val="0"/>
      <w:iCs w:val="0"/>
      <w:color w:val="000000"/>
      <w:sz w:val="24"/>
      <w:szCs w:val="24"/>
    </w:rPr>
  </w:style>
  <w:style w:type="character" w:customStyle="1" w:styleId="2">
    <w:name w:val="Неразрешенное упоминание2"/>
    <w:basedOn w:val="a0"/>
    <w:uiPriority w:val="99"/>
    <w:semiHidden/>
    <w:unhideWhenUsed/>
    <w:rsid w:val="00B65BED"/>
    <w:rPr>
      <w:color w:val="605E5C"/>
      <w:shd w:val="clear" w:color="auto" w:fill="E1DFDD"/>
    </w:rPr>
  </w:style>
  <w:style w:type="character" w:customStyle="1" w:styleId="Mention">
    <w:name w:val="Mention"/>
    <w:basedOn w:val="a0"/>
    <w:uiPriority w:val="99"/>
    <w:semiHidden/>
    <w:unhideWhenUsed/>
    <w:rsid w:val="00506F34"/>
    <w:rPr>
      <w:color w:val="2B579A"/>
      <w:shd w:val="clear" w:color="auto" w:fill="E6E6E6"/>
    </w:rPr>
  </w:style>
  <w:style w:type="paragraph" w:styleId="af">
    <w:name w:val="Normal (Web)"/>
    <w:basedOn w:val="a"/>
    <w:uiPriority w:val="99"/>
    <w:unhideWhenUsed/>
    <w:rsid w:val="00363ECA"/>
    <w:pPr>
      <w:suppressAutoHyphens w:val="0"/>
      <w:spacing w:beforeAutospacing="1" w:afterAutospacing="1" w:line="240" w:lineRule="auto"/>
    </w:pPr>
    <w:rPr>
      <w:rFonts w:eastAsia="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656192">
      <w:bodyDiv w:val="1"/>
      <w:marLeft w:val="0"/>
      <w:marRight w:val="0"/>
      <w:marTop w:val="0"/>
      <w:marBottom w:val="0"/>
      <w:divBdr>
        <w:top w:val="none" w:sz="0" w:space="0" w:color="auto"/>
        <w:left w:val="none" w:sz="0" w:space="0" w:color="auto"/>
        <w:bottom w:val="none" w:sz="0" w:space="0" w:color="auto"/>
        <w:right w:val="none" w:sz="0" w:space="0" w:color="auto"/>
      </w:divBdr>
    </w:div>
    <w:div w:id="735476797">
      <w:bodyDiv w:val="1"/>
      <w:marLeft w:val="0"/>
      <w:marRight w:val="0"/>
      <w:marTop w:val="0"/>
      <w:marBottom w:val="0"/>
      <w:divBdr>
        <w:top w:val="none" w:sz="0" w:space="0" w:color="auto"/>
        <w:left w:val="none" w:sz="0" w:space="0" w:color="auto"/>
        <w:bottom w:val="none" w:sz="0" w:space="0" w:color="auto"/>
        <w:right w:val="none" w:sz="0" w:space="0" w:color="auto"/>
      </w:divBdr>
      <w:divsChild>
        <w:div w:id="1639719847">
          <w:marLeft w:val="0"/>
          <w:marRight w:val="0"/>
          <w:marTop w:val="0"/>
          <w:marBottom w:val="0"/>
          <w:divBdr>
            <w:top w:val="none" w:sz="0" w:space="0" w:color="auto"/>
            <w:left w:val="none" w:sz="0" w:space="0" w:color="auto"/>
            <w:bottom w:val="none" w:sz="0" w:space="0" w:color="auto"/>
            <w:right w:val="none" w:sz="0" w:space="0" w:color="auto"/>
          </w:divBdr>
        </w:div>
      </w:divsChild>
    </w:div>
    <w:div w:id="742721863">
      <w:bodyDiv w:val="1"/>
      <w:marLeft w:val="0"/>
      <w:marRight w:val="0"/>
      <w:marTop w:val="0"/>
      <w:marBottom w:val="0"/>
      <w:divBdr>
        <w:top w:val="none" w:sz="0" w:space="0" w:color="auto"/>
        <w:left w:val="none" w:sz="0" w:space="0" w:color="auto"/>
        <w:bottom w:val="none" w:sz="0" w:space="0" w:color="auto"/>
        <w:right w:val="none" w:sz="0" w:space="0" w:color="auto"/>
      </w:divBdr>
    </w:div>
    <w:div w:id="747730243">
      <w:bodyDiv w:val="1"/>
      <w:marLeft w:val="0"/>
      <w:marRight w:val="0"/>
      <w:marTop w:val="0"/>
      <w:marBottom w:val="0"/>
      <w:divBdr>
        <w:top w:val="none" w:sz="0" w:space="0" w:color="auto"/>
        <w:left w:val="none" w:sz="0" w:space="0" w:color="auto"/>
        <w:bottom w:val="none" w:sz="0" w:space="0" w:color="auto"/>
        <w:right w:val="none" w:sz="0" w:space="0" w:color="auto"/>
      </w:divBdr>
    </w:div>
    <w:div w:id="857504220">
      <w:bodyDiv w:val="1"/>
      <w:marLeft w:val="0"/>
      <w:marRight w:val="0"/>
      <w:marTop w:val="0"/>
      <w:marBottom w:val="0"/>
      <w:divBdr>
        <w:top w:val="none" w:sz="0" w:space="0" w:color="auto"/>
        <w:left w:val="none" w:sz="0" w:space="0" w:color="auto"/>
        <w:bottom w:val="none" w:sz="0" w:space="0" w:color="auto"/>
        <w:right w:val="none" w:sz="0" w:space="0" w:color="auto"/>
      </w:divBdr>
    </w:div>
    <w:div w:id="876355218">
      <w:bodyDiv w:val="1"/>
      <w:marLeft w:val="0"/>
      <w:marRight w:val="0"/>
      <w:marTop w:val="0"/>
      <w:marBottom w:val="0"/>
      <w:divBdr>
        <w:top w:val="none" w:sz="0" w:space="0" w:color="auto"/>
        <w:left w:val="none" w:sz="0" w:space="0" w:color="auto"/>
        <w:bottom w:val="none" w:sz="0" w:space="0" w:color="auto"/>
        <w:right w:val="none" w:sz="0" w:space="0" w:color="auto"/>
      </w:divBdr>
    </w:div>
    <w:div w:id="1614902925">
      <w:bodyDiv w:val="1"/>
      <w:marLeft w:val="0"/>
      <w:marRight w:val="0"/>
      <w:marTop w:val="0"/>
      <w:marBottom w:val="0"/>
      <w:divBdr>
        <w:top w:val="none" w:sz="0" w:space="0" w:color="auto"/>
        <w:left w:val="none" w:sz="0" w:space="0" w:color="auto"/>
        <w:bottom w:val="none" w:sz="0" w:space="0" w:color="auto"/>
        <w:right w:val="none" w:sz="0" w:space="0" w:color="auto"/>
      </w:divBdr>
    </w:div>
    <w:div w:id="20854506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orbol36@mail.ru"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hyperlink" Target="mailto:s.evgeniya08@mail.ru"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D1475E-5CA6-4613-A3B7-759AF7F41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3834</Words>
  <Characters>21857</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Goszakaz001</dc:creator>
  <cp:lastModifiedBy>Goszakaz001</cp:lastModifiedBy>
  <cp:revision>4</cp:revision>
  <cp:lastPrinted>2022-10-13T07:48:00Z</cp:lastPrinted>
  <dcterms:created xsi:type="dcterms:W3CDTF">2023-11-16T10:04:00Z</dcterms:created>
  <dcterms:modified xsi:type="dcterms:W3CDTF">2023-11-16T10:09:00Z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DocumentEncoding">
    <vt:lpwstr>utf-8</vt:lpwstr>
  </property>
  <property fmtid="{D5CDD505-2E9C-101B-9397-08002B2CF9AE}" pid="5" name="HTML">
    <vt:bool>true</vt:bool>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y fmtid="{D5CDD505-2E9C-101B-9397-08002B2CF9AE}" pid="10" name="KSOProductBuildVer">
    <vt:lpwstr>1049-11.2.0.10258</vt:lpwstr>
  </property>
  <property fmtid="{D5CDD505-2E9C-101B-9397-08002B2CF9AE}" pid="11" name="ICV">
    <vt:lpwstr>352D29D0E40941188B0A91AA279B55D5</vt:lpwstr>
  </property>
</Properties>
</file>