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973" w:rsidRPr="006D71BD" w:rsidRDefault="00013BD7" w:rsidP="002B5973">
      <w:pPr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 w:rsidRP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Техническое задание на  поставку </w:t>
      </w:r>
      <w:r w:rsidR="00B22B10" w:rsidRP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р</w:t>
      </w:r>
      <w:bookmarkStart w:id="0" w:name="_GoBack"/>
      <w:bookmarkEnd w:id="0"/>
      <w:r w:rsidR="00FC3AC8" w:rsidRP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езонатора ЭНУ 12-293</w:t>
      </w:r>
      <w:r w:rsidR="002B5973" w:rsidRP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</w:t>
      </w:r>
    </w:p>
    <w:p w:rsidR="00013BD7" w:rsidRPr="006D71BD" w:rsidRDefault="00013BD7" w:rsidP="002B5973">
      <w:pPr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 w:rsidRP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в ГБДОУ детский сад  № 50 Колпинского района СПб  </w:t>
      </w:r>
    </w:p>
    <w:p w:rsidR="00013BD7" w:rsidRPr="006D71BD" w:rsidRDefault="00013BD7" w:rsidP="002B597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:rsidR="00013BD7" w:rsidRPr="006D71BD" w:rsidRDefault="00013BD7" w:rsidP="002B597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6D71BD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1.Общие требования</w:t>
      </w:r>
    </w:p>
    <w:p w:rsidR="00013BD7" w:rsidRPr="006D71BD" w:rsidRDefault="00013BD7" w:rsidP="002B597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:rsidR="00013BD7" w:rsidRPr="006D71BD" w:rsidRDefault="00013BD7" w:rsidP="002B5973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1. Предметом настоящей закупки является право заключения договора на поставку </w:t>
      </w:r>
      <w:r w:rsidR="00FC3AC8" w:rsidRP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резонатора ЭНУ 12-293</w:t>
      </w:r>
      <w:r w:rsidRP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в государственное бюджетное дошкольное образовательное учреждение  детский сад № 50 комбинированного вида  Колпинского района Санкт-Петербурга в 202</w:t>
      </w:r>
      <w:r w:rsidR="004376FC" w:rsidRP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3</w:t>
      </w:r>
      <w:r w:rsidRP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году.</w:t>
      </w:r>
    </w:p>
    <w:p w:rsidR="00013BD7" w:rsidRPr="006D71BD" w:rsidRDefault="00013BD7" w:rsidP="002B5973">
      <w:pPr>
        <w:widowControl w:val="0"/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:rsidR="00013BD7" w:rsidRPr="006D71BD" w:rsidRDefault="00013BD7" w:rsidP="002B597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D71BD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поставки и приемки товара</w:t>
      </w:r>
    </w:p>
    <w:p w:rsidR="00013BD7" w:rsidRPr="006D71BD" w:rsidRDefault="00013BD7" w:rsidP="002B5973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13BD7" w:rsidRPr="006D71BD" w:rsidRDefault="00013BD7" w:rsidP="002B5973">
      <w:pPr>
        <w:widowControl w:val="0"/>
        <w:numPr>
          <w:ilvl w:val="1"/>
          <w:numId w:val="1"/>
        </w:numPr>
        <w:tabs>
          <w:tab w:val="num" w:pos="862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D71BD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Поставка товара осуществляется в полном объеме, определенном Спецификацией товара силами и средствами Поставщика с понедельника по пятницу с 09:00 до 16:00 час</w:t>
      </w:r>
      <w:proofErr w:type="gramStart"/>
      <w:r w:rsidRPr="006D71B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6D71BD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gramStart"/>
      <w:r w:rsidRPr="006D71B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gramEnd"/>
      <w:r w:rsidRPr="006D71BD">
        <w:rPr>
          <w:rFonts w:ascii="Times New Roman" w:eastAsia="Times New Roman" w:hAnsi="Times New Roman"/>
          <w:sz w:val="24"/>
          <w:szCs w:val="24"/>
          <w:lang w:eastAsia="ru-RU"/>
        </w:rPr>
        <w:t>а исключением выходных и нерабочих праздничных дней).</w:t>
      </w:r>
    </w:p>
    <w:p w:rsidR="00013BD7" w:rsidRPr="006D71BD" w:rsidRDefault="00013BD7" w:rsidP="002B5973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D71BD">
        <w:rPr>
          <w:rFonts w:ascii="Times New Roman" w:eastAsia="Times New Roman" w:hAnsi="Times New Roman"/>
          <w:sz w:val="24"/>
          <w:szCs w:val="24"/>
          <w:lang w:eastAsia="ru-RU"/>
        </w:rPr>
        <w:t>Срок поставки товара: не позднее 20</w:t>
      </w:r>
      <w:r w:rsidR="002B5973" w:rsidRPr="006D71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D71BD">
        <w:rPr>
          <w:rFonts w:ascii="Times New Roman" w:eastAsia="Times New Roman" w:hAnsi="Times New Roman"/>
          <w:sz w:val="24"/>
          <w:szCs w:val="24"/>
          <w:lang w:eastAsia="ru-RU"/>
        </w:rPr>
        <w:t>(двадцати) календарных дней со дня, следующего после дня вступления Контракта в силу.</w:t>
      </w:r>
    </w:p>
    <w:p w:rsidR="00013BD7" w:rsidRPr="006D71BD" w:rsidRDefault="00013BD7" w:rsidP="002B5973">
      <w:pPr>
        <w:widowControl w:val="0"/>
        <w:numPr>
          <w:ilvl w:val="1"/>
          <w:numId w:val="1"/>
        </w:numPr>
        <w:tabs>
          <w:tab w:val="num" w:pos="86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D71BD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Место поставки товара:  Санкт-Петербург, </w:t>
      </w:r>
      <w:proofErr w:type="gramStart"/>
      <w:r w:rsidRPr="006D71BD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End"/>
      <w:r w:rsidRPr="006D71BD">
        <w:rPr>
          <w:rFonts w:ascii="Times New Roman" w:eastAsia="Times New Roman" w:hAnsi="Times New Roman"/>
          <w:sz w:val="24"/>
          <w:szCs w:val="24"/>
          <w:lang w:eastAsia="ru-RU"/>
        </w:rPr>
        <w:t>. Колпино, ул. Машиностроителей, д.7, к.2, лит. А.</w:t>
      </w:r>
    </w:p>
    <w:p w:rsidR="00013BD7" w:rsidRPr="006D71BD" w:rsidRDefault="00013BD7" w:rsidP="002B5973">
      <w:pPr>
        <w:widowControl w:val="0"/>
        <w:numPr>
          <w:ilvl w:val="1"/>
          <w:numId w:val="1"/>
        </w:numPr>
        <w:tabs>
          <w:tab w:val="num" w:pos="86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D71BD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 поставляется в упаковке, соответствующей требованиям торгового оборота,   обеспечивающей сохранность товара при транспортировке. </w:t>
      </w:r>
    </w:p>
    <w:p w:rsidR="00013BD7" w:rsidRPr="006D71BD" w:rsidRDefault="00013BD7" w:rsidP="002B5973">
      <w:pPr>
        <w:widowControl w:val="0"/>
        <w:suppressAutoHyphens/>
        <w:autoSpaceDE w:val="0"/>
        <w:spacing w:after="0" w:line="240" w:lineRule="auto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:rsidR="00013BD7" w:rsidRPr="006D71BD" w:rsidRDefault="00013BD7" w:rsidP="002B597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D71B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3. Спецификация товара</w:t>
      </w:r>
    </w:p>
    <w:p w:rsidR="005020E9" w:rsidRPr="006D71BD" w:rsidRDefault="005020E9" w:rsidP="002B597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1715"/>
        <w:gridCol w:w="5883"/>
        <w:gridCol w:w="737"/>
        <w:gridCol w:w="696"/>
      </w:tblGrid>
      <w:tr w:rsidR="004376FC" w:rsidRPr="006D71BD" w:rsidTr="002B5973">
        <w:trPr>
          <w:trHeight w:val="676"/>
        </w:trPr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6FC" w:rsidRPr="006D71BD" w:rsidRDefault="004376FC" w:rsidP="002B5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1B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6D71B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6D71B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7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6FC" w:rsidRPr="006D71BD" w:rsidRDefault="004376FC" w:rsidP="002B5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1BD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FC" w:rsidRPr="006D71BD" w:rsidRDefault="004376FC" w:rsidP="002B5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1BD">
              <w:rPr>
                <w:rFonts w:ascii="Times New Roman" w:hAnsi="Times New Roman"/>
                <w:sz w:val="24"/>
                <w:szCs w:val="24"/>
              </w:rPr>
              <w:t>Характеристика товара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FC" w:rsidRPr="006D71BD" w:rsidRDefault="004376FC" w:rsidP="002B5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1BD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  <w:p w:rsidR="004376FC" w:rsidRPr="006D71BD" w:rsidRDefault="004376FC" w:rsidP="002B5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FC" w:rsidRPr="006D71BD" w:rsidRDefault="004376FC" w:rsidP="002B5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1BD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4376FC" w:rsidRPr="006D71BD" w:rsidRDefault="004376FC" w:rsidP="002B59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6FC" w:rsidRPr="006D71BD" w:rsidTr="002B5973">
        <w:trPr>
          <w:trHeight w:val="1412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6FC" w:rsidRPr="006D71BD" w:rsidRDefault="004376FC" w:rsidP="002B597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1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AC8" w:rsidRPr="006D71BD" w:rsidRDefault="00FC3AC8" w:rsidP="002B597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1BD">
              <w:rPr>
                <w:rFonts w:ascii="Times New Roman" w:hAnsi="Times New Roman"/>
                <w:sz w:val="24"/>
                <w:szCs w:val="24"/>
              </w:rPr>
              <w:t>Резонатор</w:t>
            </w:r>
          </w:p>
          <w:p w:rsidR="004376FC" w:rsidRPr="006D71BD" w:rsidRDefault="00FC3AC8" w:rsidP="002B597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1BD">
              <w:rPr>
                <w:rFonts w:ascii="Times New Roman" w:hAnsi="Times New Roman"/>
                <w:sz w:val="24"/>
                <w:szCs w:val="24"/>
              </w:rPr>
              <w:t>ЭНУ 12-293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AC8" w:rsidRPr="006D71BD" w:rsidRDefault="00FC3AC8" w:rsidP="002B59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6D71B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Резонатор ЭНУ 12-293 - это штатный держатель для электродов аппарата Искра-1 при проведении физиотерапевтических процедур в кабинетах физиотерапии и в домашних условиях. Резонатор ЭНУ 12-293 состоит из держател</w:t>
            </w:r>
            <w:r w:rsidR="00B22B10" w:rsidRPr="006D71B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я </w:t>
            </w:r>
            <w:r w:rsidRPr="006D71B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электродов со специальным гнездом для электродов и сетевого кабеля с вилкой для стационарного блока. </w:t>
            </w:r>
            <w:proofErr w:type="gramStart"/>
            <w:r w:rsidRPr="006D71B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Предназначен</w:t>
            </w:r>
            <w:proofErr w:type="gramEnd"/>
            <w:r w:rsidRPr="006D71B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для замены или ремонта в медицинских аппаратах для дарсонвализации Искра-1.</w:t>
            </w:r>
          </w:p>
          <w:p w:rsidR="00FC3AC8" w:rsidRPr="006D71BD" w:rsidRDefault="00FC3AC8" w:rsidP="002B597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D71B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Технические характеристики:                                                     частота колебаний– 110 кГц                                                                                    </w:t>
            </w:r>
            <w:r w:rsidR="00B22B10" w:rsidRPr="006D71B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вес резонатора -250гр.                                                                 Длина прибора-21 см, диаметр-3,5 см                                        Сетевой шнур-145 см.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FC" w:rsidRPr="006D71BD" w:rsidRDefault="004376FC" w:rsidP="002B597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1B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FC" w:rsidRPr="006D71BD" w:rsidRDefault="004376FC" w:rsidP="002B597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1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5020E9" w:rsidRPr="006D71BD" w:rsidRDefault="005020E9" w:rsidP="002B597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</w:p>
    <w:p w:rsidR="00013BD7" w:rsidRPr="006D71BD" w:rsidRDefault="00013BD7" w:rsidP="002B5973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D71B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4. Требования к сроку и (или) объему предоставления гарантии</w:t>
      </w:r>
    </w:p>
    <w:p w:rsidR="00013BD7" w:rsidRPr="006D71BD" w:rsidRDefault="00013BD7" w:rsidP="002B5973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D71B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качества услуг</w:t>
      </w:r>
    </w:p>
    <w:p w:rsidR="00013BD7" w:rsidRPr="006D71BD" w:rsidRDefault="00013BD7" w:rsidP="002B5973">
      <w:pPr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 w:rsidRPr="006D71BD">
        <w:rPr>
          <w:rFonts w:ascii="Times New Roman" w:eastAsia="Times New Roman" w:hAnsi="Times New Roman"/>
          <w:sz w:val="24"/>
          <w:szCs w:val="24"/>
          <w:lang w:eastAsia="ru-RU"/>
        </w:rPr>
        <w:t xml:space="preserve">4.1 </w:t>
      </w:r>
      <w:r w:rsidRP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Исполнитель гарантирует качество и безопасность оказываемых услуг в соответствии обязательными требованиями к качеству и безопасности, предусмотренными действующим законодательством Российской Федерации для услуг данного рода. </w:t>
      </w:r>
    </w:p>
    <w:p w:rsidR="00013BD7" w:rsidRPr="006D71BD" w:rsidRDefault="00013BD7" w:rsidP="002B5973">
      <w:pPr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 w:rsidRP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4.2 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Контракта</w:t>
      </w:r>
    </w:p>
    <w:p w:rsidR="00013BD7" w:rsidRPr="006D71BD" w:rsidRDefault="00013BD7" w:rsidP="002B5973">
      <w:pPr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 w:rsidRP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4.3 Срок предоставления гарантии качества услуг 12  календарных месяцев с момента подписания сто</w:t>
      </w:r>
      <w:r w:rsid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р</w:t>
      </w:r>
      <w:r w:rsidRPr="006D71BD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онами акта сдачи-приемки оказанных услуг. </w:t>
      </w:r>
    </w:p>
    <w:sectPr w:rsidR="00013BD7" w:rsidRPr="006D71BD" w:rsidSect="0003791B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F2A95"/>
    <w:multiLevelType w:val="multilevel"/>
    <w:tmpl w:val="B4E8A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377038"/>
    <w:multiLevelType w:val="multilevel"/>
    <w:tmpl w:val="D850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922E49"/>
    <w:multiLevelType w:val="multilevel"/>
    <w:tmpl w:val="DC0C3D5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2CE8"/>
    <w:rsid w:val="00013BD7"/>
    <w:rsid w:val="0003791B"/>
    <w:rsid w:val="000F7516"/>
    <w:rsid w:val="002B5973"/>
    <w:rsid w:val="004376FC"/>
    <w:rsid w:val="005020E9"/>
    <w:rsid w:val="006D71BD"/>
    <w:rsid w:val="00851555"/>
    <w:rsid w:val="00B22B10"/>
    <w:rsid w:val="00B85B97"/>
    <w:rsid w:val="00BD2CE8"/>
    <w:rsid w:val="00FC3A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0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20E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0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20E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79217557872</dc:creator>
  <cp:keywords/>
  <dc:description/>
  <cp:lastModifiedBy>dou-50</cp:lastModifiedBy>
  <cp:revision>9</cp:revision>
  <dcterms:created xsi:type="dcterms:W3CDTF">2023-05-23T07:54:00Z</dcterms:created>
  <dcterms:modified xsi:type="dcterms:W3CDTF">2023-10-26T09:45:00Z</dcterms:modified>
</cp:coreProperties>
</file>