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0D4" w:rsidRPr="00014DD2" w:rsidRDefault="00163D78" w:rsidP="00163D78">
      <w:pPr>
        <w:rPr>
          <w:rFonts w:ascii="Times New Roman" w:hAnsi="Times New Roman" w:cs="Times New Roman"/>
          <w:sz w:val="24"/>
          <w:szCs w:val="24"/>
        </w:rPr>
      </w:pPr>
      <w:r>
        <w:rPr>
          <w:rFonts w:ascii="Times New Roman" w:hAnsi="Times New Roman" w:cs="Times New Roman"/>
          <w:sz w:val="24"/>
          <w:szCs w:val="24"/>
        </w:rPr>
        <w:t xml:space="preserve">                                                </w:t>
      </w:r>
      <w:r w:rsidRPr="00163D78">
        <w:rPr>
          <w:rFonts w:ascii="Times New Roman" w:hAnsi="Times New Roman" w:cs="Times New Roman"/>
          <w:b/>
          <w:sz w:val="24"/>
          <w:szCs w:val="24"/>
        </w:rPr>
        <w:t>Договор</w:t>
      </w:r>
      <w:r w:rsidR="003C10D4" w:rsidRPr="00014DD2">
        <w:rPr>
          <w:rFonts w:ascii="Times New Roman" w:hAnsi="Times New Roman" w:cs="Times New Roman"/>
          <w:b/>
          <w:sz w:val="24"/>
          <w:szCs w:val="24"/>
        </w:rPr>
        <w:t xml:space="preserve"> </w:t>
      </w:r>
      <w:r>
        <w:rPr>
          <w:rFonts w:ascii="Times New Roman" w:hAnsi="Times New Roman" w:cs="Times New Roman"/>
          <w:b/>
          <w:sz w:val="24"/>
          <w:szCs w:val="24"/>
        </w:rPr>
        <w:t>поставки</w:t>
      </w:r>
    </w:p>
    <w:p w:rsidR="003C10D4" w:rsidRPr="00014DD2" w:rsidRDefault="003C10D4" w:rsidP="003C10D4">
      <w:pPr>
        <w:spacing w:before="120" w:after="120"/>
        <w:jc w:val="center"/>
        <w:rPr>
          <w:rFonts w:ascii="Times New Roman" w:hAnsi="Times New Roman" w:cs="Times New Roman"/>
          <w:sz w:val="24"/>
          <w:szCs w:val="24"/>
        </w:rPr>
      </w:pPr>
      <w:r w:rsidRPr="00014DD2">
        <w:rPr>
          <w:rFonts w:ascii="Times New Roman" w:hAnsi="Times New Roman" w:cs="Times New Roman"/>
          <w:sz w:val="24"/>
          <w:szCs w:val="24"/>
        </w:rPr>
        <w:t>Санкт-Петербург</w:t>
      </w:r>
      <w:r w:rsidRPr="00014DD2">
        <w:rPr>
          <w:rFonts w:ascii="Times New Roman" w:hAnsi="Times New Roman" w:cs="Times New Roman"/>
          <w:sz w:val="24"/>
          <w:szCs w:val="24"/>
        </w:rPr>
        <w:tab/>
      </w:r>
      <w:r w:rsidRPr="00014DD2">
        <w:rPr>
          <w:rFonts w:ascii="Times New Roman" w:hAnsi="Times New Roman" w:cs="Times New Roman"/>
          <w:sz w:val="24"/>
          <w:szCs w:val="24"/>
        </w:rPr>
        <w:tab/>
      </w:r>
      <w:r w:rsidRPr="00014DD2">
        <w:rPr>
          <w:rFonts w:ascii="Times New Roman" w:hAnsi="Times New Roman" w:cs="Times New Roman"/>
          <w:sz w:val="24"/>
          <w:szCs w:val="24"/>
        </w:rPr>
        <w:tab/>
      </w:r>
      <w:r w:rsidRPr="00014DD2">
        <w:rPr>
          <w:rFonts w:ascii="Times New Roman" w:hAnsi="Times New Roman" w:cs="Times New Roman"/>
          <w:sz w:val="24"/>
          <w:szCs w:val="24"/>
        </w:rPr>
        <w:tab/>
      </w:r>
      <w:r w:rsidRPr="00014DD2">
        <w:rPr>
          <w:rFonts w:ascii="Times New Roman" w:hAnsi="Times New Roman" w:cs="Times New Roman"/>
          <w:sz w:val="24"/>
          <w:szCs w:val="24"/>
        </w:rPr>
        <w:tab/>
      </w:r>
      <w:r w:rsidRPr="00014DD2">
        <w:rPr>
          <w:rFonts w:ascii="Times New Roman" w:hAnsi="Times New Roman" w:cs="Times New Roman"/>
          <w:sz w:val="24"/>
          <w:szCs w:val="24"/>
        </w:rPr>
        <w:tab/>
      </w:r>
      <w:r w:rsidRPr="00014DD2">
        <w:rPr>
          <w:rFonts w:ascii="Times New Roman" w:hAnsi="Times New Roman" w:cs="Times New Roman"/>
          <w:sz w:val="24"/>
          <w:szCs w:val="24"/>
        </w:rPr>
        <w:tab/>
        <w:t>«_» ___ 2023 года</w:t>
      </w:r>
    </w:p>
    <w:p w:rsidR="003C10D4" w:rsidRPr="00014DD2" w:rsidRDefault="003C10D4" w:rsidP="003C10D4">
      <w:pPr>
        <w:ind w:firstLine="567"/>
        <w:jc w:val="both"/>
        <w:rPr>
          <w:rFonts w:ascii="Times New Roman" w:hAnsi="Times New Roman" w:cs="Times New Roman"/>
          <w:b/>
          <w:sz w:val="24"/>
          <w:szCs w:val="24"/>
        </w:rPr>
      </w:pPr>
      <w:proofErr w:type="gramStart"/>
      <w:r w:rsidRPr="00014DD2">
        <w:rPr>
          <w:rFonts w:ascii="Times New Roman" w:hAnsi="Times New Roman" w:cs="Times New Roman"/>
          <w:b/>
          <w:color w:val="000000"/>
          <w:sz w:val="24"/>
          <w:szCs w:val="24"/>
        </w:rPr>
        <w:t>Санкт-Петербургское государственное бюджетное учреждение культуры «Детский музыкальный театр «Зазеркалье»</w:t>
      </w:r>
      <w:r w:rsidRPr="00014DD2">
        <w:rPr>
          <w:rFonts w:ascii="Times New Roman" w:hAnsi="Times New Roman" w:cs="Times New Roman"/>
          <w:color w:val="000000"/>
          <w:sz w:val="24"/>
          <w:szCs w:val="24"/>
        </w:rPr>
        <w:t xml:space="preserve">, именуемое в дальнейшем «Покупатель», в лице заместителя художественного руководителя-директора </w:t>
      </w:r>
      <w:proofErr w:type="spellStart"/>
      <w:r w:rsidRPr="00014DD2">
        <w:rPr>
          <w:rFonts w:ascii="Times New Roman" w:hAnsi="Times New Roman" w:cs="Times New Roman"/>
          <w:color w:val="000000"/>
          <w:sz w:val="24"/>
          <w:szCs w:val="24"/>
        </w:rPr>
        <w:t>Мустакимова</w:t>
      </w:r>
      <w:proofErr w:type="spellEnd"/>
      <w:r w:rsidRPr="00014DD2">
        <w:rPr>
          <w:rFonts w:ascii="Times New Roman" w:hAnsi="Times New Roman" w:cs="Times New Roman"/>
          <w:color w:val="000000"/>
          <w:sz w:val="24"/>
          <w:szCs w:val="24"/>
        </w:rPr>
        <w:t xml:space="preserve"> </w:t>
      </w:r>
      <w:proofErr w:type="spellStart"/>
      <w:r w:rsidRPr="00014DD2">
        <w:rPr>
          <w:rFonts w:ascii="Times New Roman" w:hAnsi="Times New Roman" w:cs="Times New Roman"/>
          <w:color w:val="000000"/>
          <w:sz w:val="24"/>
          <w:szCs w:val="24"/>
        </w:rPr>
        <w:t>Амира</w:t>
      </w:r>
      <w:proofErr w:type="spellEnd"/>
      <w:r w:rsidRPr="00014DD2">
        <w:rPr>
          <w:rFonts w:ascii="Times New Roman" w:hAnsi="Times New Roman" w:cs="Times New Roman"/>
          <w:color w:val="000000"/>
          <w:sz w:val="24"/>
          <w:szCs w:val="24"/>
        </w:rPr>
        <w:t xml:space="preserve"> Рашидовича, действующего на основании доверенности №7 от 24.03.2023, с одной стороны,</w:t>
      </w:r>
      <w:r w:rsidRPr="00014DD2">
        <w:rPr>
          <w:rFonts w:ascii="Times New Roman" w:hAnsi="Times New Roman" w:cs="Times New Roman"/>
          <w:sz w:val="24"/>
          <w:szCs w:val="24"/>
        </w:rPr>
        <w:t xml:space="preserve"> </w:t>
      </w:r>
      <w:proofErr w:type="spellStart"/>
      <w:r w:rsidRPr="00014DD2">
        <w:rPr>
          <w:rFonts w:ascii="Times New Roman" w:hAnsi="Times New Roman" w:cs="Times New Roman"/>
          <w:sz w:val="24"/>
          <w:szCs w:val="24"/>
        </w:rPr>
        <w:t>и</w:t>
      </w:r>
      <w:r w:rsidRPr="00014DD2">
        <w:rPr>
          <w:rFonts w:ascii="Times New Roman" w:hAnsi="Times New Roman" w:cs="Times New Roman"/>
          <w:color w:val="333333"/>
          <w:sz w:val="24"/>
          <w:szCs w:val="24"/>
          <w:shd w:val="clear" w:color="auto" w:fill="FFFFFF"/>
        </w:rPr>
        <w:t>_____</w:t>
      </w:r>
      <w:proofErr w:type="spellEnd"/>
      <w:r w:rsidRPr="00014DD2">
        <w:rPr>
          <w:rFonts w:ascii="Times New Roman" w:hAnsi="Times New Roman" w:cs="Times New Roman"/>
          <w:sz w:val="24"/>
          <w:szCs w:val="24"/>
        </w:rPr>
        <w:t>, именуемое в дальнейшем «Поставщик», в лице ________, действующего на основании ____</w:t>
      </w:r>
      <w:r w:rsidRPr="00014DD2">
        <w:rPr>
          <w:rFonts w:ascii="Times New Roman" w:hAnsi="Times New Roman" w:cs="Times New Roman"/>
          <w:b/>
          <w:bCs/>
          <w:sz w:val="24"/>
          <w:szCs w:val="24"/>
        </w:rPr>
        <w:t>,</w:t>
      </w:r>
      <w:r w:rsidRPr="00014DD2">
        <w:rPr>
          <w:rFonts w:ascii="Times New Roman" w:hAnsi="Times New Roman" w:cs="Times New Roman"/>
          <w:sz w:val="24"/>
          <w:szCs w:val="24"/>
        </w:rPr>
        <w:t xml:space="preserve"> с другой стороны, а вместе именуемые «Стороны», на основании пункта 5 части 1 статьи 93 Федерального закона от 05.04.2013</w:t>
      </w:r>
      <w:proofErr w:type="gramEnd"/>
      <w:r w:rsidRPr="00014DD2">
        <w:rPr>
          <w:rFonts w:ascii="Times New Roman" w:hAnsi="Times New Roman" w:cs="Times New Roman"/>
          <w:sz w:val="24"/>
          <w:szCs w:val="24"/>
        </w:rPr>
        <w:t xml:space="preserve"> г. № 44-ФЗ «О контрактной системе в сфере закупок товаров, работ, услуг для государственных и муниципальных нужд»  заключили настоящий Договор (далее – Договор) о нижеследующем:</w:t>
      </w:r>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t>Предмет Договора</w:t>
      </w:r>
    </w:p>
    <w:p w:rsidR="003C10D4" w:rsidRPr="00014DD2" w:rsidRDefault="003C10D4" w:rsidP="003C10D4">
      <w:pPr>
        <w:pStyle w:val="12"/>
        <w:numPr>
          <w:ilvl w:val="1"/>
          <w:numId w:val="27"/>
        </w:numPr>
        <w:spacing w:line="240" w:lineRule="auto"/>
        <w:ind w:left="0" w:firstLine="709"/>
        <w:jc w:val="both"/>
        <w:rPr>
          <w:szCs w:val="24"/>
        </w:rPr>
      </w:pPr>
      <w:proofErr w:type="gramStart"/>
      <w:r w:rsidRPr="00014DD2">
        <w:rPr>
          <w:szCs w:val="24"/>
        </w:rPr>
        <w:t xml:space="preserve">Поставщик обязуется в период действия Договора в срок, устанавливаемый в Техническом задании Приложение №1 к Договору, осуществлять поставку Покупателю батареек в соответствии с Техническим заданием Приложение №1 и со Спецификацией Приложение №2 к договору (далее – Товар) по цене, предложенной Поставщиком в Оферте при проведении закупки через систему «Электронный магазин» и указанную  в Приложении №2 к Договору, </w:t>
      </w:r>
      <w:proofErr w:type="gramEnd"/>
    </w:p>
    <w:p w:rsidR="003C10D4" w:rsidRPr="00014DD2" w:rsidRDefault="003C10D4" w:rsidP="003C10D4">
      <w:pPr>
        <w:pStyle w:val="12"/>
        <w:numPr>
          <w:ilvl w:val="1"/>
          <w:numId w:val="27"/>
        </w:numPr>
        <w:spacing w:line="240" w:lineRule="auto"/>
        <w:ind w:left="0" w:firstLine="709"/>
        <w:jc w:val="both"/>
        <w:rPr>
          <w:szCs w:val="24"/>
        </w:rPr>
      </w:pPr>
      <w:r w:rsidRPr="00014DD2">
        <w:rPr>
          <w:szCs w:val="24"/>
        </w:rPr>
        <w:t>Поставка  осуществляется по адресу: Санкт-Петербург, ул. Рубинштейна, д.13, лит. А, а Покупатель обязуется принимать и оплачивать Товар в порядке и в сроки, установленные Договором.</w:t>
      </w:r>
    </w:p>
    <w:p w:rsidR="003C10D4" w:rsidRPr="00014DD2" w:rsidRDefault="003C10D4" w:rsidP="003C10D4">
      <w:pPr>
        <w:pStyle w:val="12"/>
        <w:numPr>
          <w:ilvl w:val="1"/>
          <w:numId w:val="27"/>
        </w:numPr>
        <w:spacing w:line="240" w:lineRule="auto"/>
        <w:ind w:left="0" w:firstLine="709"/>
        <w:jc w:val="both"/>
        <w:rPr>
          <w:szCs w:val="24"/>
        </w:rPr>
      </w:pPr>
      <w:proofErr w:type="gramStart"/>
      <w:r w:rsidRPr="00014DD2">
        <w:rPr>
          <w:bCs/>
          <w:szCs w:val="24"/>
        </w:rPr>
        <w:t>Количество и номенклатура Товара указаны в Приложении №2 к Договору, являющимся неотъемлемой частью Договора</w:t>
      </w:r>
      <w:r w:rsidRPr="00014DD2">
        <w:rPr>
          <w:szCs w:val="24"/>
        </w:rPr>
        <w:t xml:space="preserve"> </w:t>
      </w:r>
      <w:proofErr w:type="gramEnd"/>
    </w:p>
    <w:p w:rsidR="003C10D4" w:rsidRPr="00014DD2" w:rsidRDefault="003C10D4" w:rsidP="003C10D4">
      <w:pPr>
        <w:jc w:val="both"/>
        <w:rPr>
          <w:rFonts w:ascii="Times New Roman" w:hAnsi="Times New Roman" w:cs="Times New Roman"/>
          <w:bCs/>
          <w:sz w:val="24"/>
          <w:szCs w:val="24"/>
        </w:rPr>
      </w:pPr>
      <w:r w:rsidRPr="00014DD2">
        <w:rPr>
          <w:rFonts w:ascii="Times New Roman" w:hAnsi="Times New Roman" w:cs="Times New Roman"/>
          <w:b/>
          <w:bCs/>
          <w:sz w:val="24"/>
          <w:szCs w:val="24"/>
        </w:rPr>
        <w:t xml:space="preserve">           1.4.</w:t>
      </w:r>
      <w:r w:rsidRPr="00014DD2">
        <w:rPr>
          <w:rFonts w:ascii="Times New Roman" w:hAnsi="Times New Roman" w:cs="Times New Roman"/>
          <w:sz w:val="24"/>
          <w:szCs w:val="24"/>
        </w:rPr>
        <w:t xml:space="preserve">    Товар поставляется </w:t>
      </w:r>
      <w:r w:rsidRPr="00014DD2">
        <w:rPr>
          <w:rFonts w:ascii="Times New Roman" w:hAnsi="Times New Roman" w:cs="Times New Roman"/>
          <w:bCs/>
          <w:sz w:val="24"/>
          <w:szCs w:val="24"/>
        </w:rPr>
        <w:t>в течение 10 рабочих дней со дня заключения договора. Поставка товара производится в рабочее время Заказчика или время, согласованное с Заказчиком.</w:t>
      </w:r>
    </w:p>
    <w:p w:rsidR="003C10D4" w:rsidRPr="00014DD2" w:rsidRDefault="003C10D4" w:rsidP="003C10D4">
      <w:pPr>
        <w:numPr>
          <w:ilvl w:val="0"/>
          <w:numId w:val="27"/>
        </w:numPr>
        <w:spacing w:after="0" w:line="240" w:lineRule="auto"/>
        <w:jc w:val="center"/>
        <w:rPr>
          <w:rFonts w:ascii="Times New Roman" w:hAnsi="Times New Roman" w:cs="Times New Roman"/>
          <w:b/>
          <w:bCs/>
          <w:sz w:val="24"/>
          <w:szCs w:val="24"/>
        </w:rPr>
      </w:pPr>
      <w:r w:rsidRPr="00014DD2">
        <w:rPr>
          <w:rFonts w:ascii="Times New Roman" w:hAnsi="Times New Roman" w:cs="Times New Roman"/>
          <w:b/>
          <w:bCs/>
          <w:sz w:val="24"/>
          <w:szCs w:val="24"/>
        </w:rPr>
        <w:t>Права и обязанности Сторон</w:t>
      </w:r>
    </w:p>
    <w:p w:rsidR="003C10D4" w:rsidRPr="00014DD2" w:rsidRDefault="003C10D4" w:rsidP="003C10D4">
      <w:pPr>
        <w:ind w:firstLine="709"/>
        <w:jc w:val="both"/>
        <w:rPr>
          <w:rFonts w:ascii="Times New Roman" w:hAnsi="Times New Roman" w:cs="Times New Roman"/>
          <w:sz w:val="24"/>
          <w:szCs w:val="24"/>
        </w:rPr>
      </w:pPr>
      <w:r w:rsidRPr="00014DD2">
        <w:rPr>
          <w:rFonts w:ascii="Times New Roman" w:hAnsi="Times New Roman" w:cs="Times New Roman"/>
          <w:b/>
          <w:sz w:val="24"/>
          <w:szCs w:val="24"/>
        </w:rPr>
        <w:t>2.1.</w:t>
      </w:r>
      <w:r w:rsidRPr="00014DD2">
        <w:rPr>
          <w:rFonts w:ascii="Times New Roman" w:hAnsi="Times New Roman" w:cs="Times New Roman"/>
          <w:sz w:val="24"/>
          <w:szCs w:val="24"/>
        </w:rPr>
        <w:t xml:space="preserve"> Поставщик обязан:</w:t>
      </w:r>
    </w:p>
    <w:p w:rsidR="003C10D4" w:rsidRPr="00014DD2" w:rsidRDefault="003C10D4" w:rsidP="003C10D4">
      <w:pPr>
        <w:ind w:firstLine="709"/>
        <w:jc w:val="both"/>
        <w:rPr>
          <w:rFonts w:ascii="Times New Roman" w:hAnsi="Times New Roman" w:cs="Times New Roman"/>
          <w:sz w:val="24"/>
          <w:szCs w:val="24"/>
        </w:rPr>
      </w:pPr>
      <w:r w:rsidRPr="00014DD2">
        <w:rPr>
          <w:rFonts w:ascii="Times New Roman" w:hAnsi="Times New Roman" w:cs="Times New Roman"/>
          <w:sz w:val="24"/>
          <w:szCs w:val="24"/>
        </w:rPr>
        <w:t>2.1.1. передать Покупателю Товар надлежащего качества и в обусловленном Договором количестве и ассортименте, в установленный Договором срок;</w:t>
      </w:r>
    </w:p>
    <w:p w:rsidR="003C10D4" w:rsidRPr="00014DD2" w:rsidRDefault="003C10D4" w:rsidP="003C10D4">
      <w:pPr>
        <w:ind w:firstLine="709"/>
        <w:jc w:val="both"/>
        <w:rPr>
          <w:rFonts w:ascii="Times New Roman" w:hAnsi="Times New Roman" w:cs="Times New Roman"/>
          <w:sz w:val="24"/>
          <w:szCs w:val="24"/>
        </w:rPr>
      </w:pPr>
      <w:r w:rsidRPr="00014DD2">
        <w:rPr>
          <w:rFonts w:ascii="Times New Roman" w:hAnsi="Times New Roman" w:cs="Times New Roman"/>
          <w:sz w:val="24"/>
          <w:szCs w:val="24"/>
        </w:rPr>
        <w:t>2.1.2.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3C10D4" w:rsidRPr="00014DD2" w:rsidRDefault="003C10D4" w:rsidP="003C10D4">
      <w:pPr>
        <w:ind w:firstLine="709"/>
        <w:jc w:val="both"/>
        <w:rPr>
          <w:rFonts w:ascii="Times New Roman" w:hAnsi="Times New Roman" w:cs="Times New Roman"/>
          <w:sz w:val="24"/>
          <w:szCs w:val="24"/>
        </w:rPr>
      </w:pPr>
      <w:r w:rsidRPr="00014DD2">
        <w:rPr>
          <w:rFonts w:ascii="Times New Roman" w:hAnsi="Times New Roman" w:cs="Times New Roman"/>
          <w:sz w:val="24"/>
          <w:szCs w:val="24"/>
        </w:rPr>
        <w:t>2.1.3. обеспечить за свой счет устранение выявленных недостатков Товара; или осуществить его соответствующую замену;</w:t>
      </w:r>
    </w:p>
    <w:p w:rsidR="003C10D4" w:rsidRPr="00014DD2" w:rsidRDefault="003C10D4" w:rsidP="003C10D4">
      <w:pPr>
        <w:ind w:firstLine="709"/>
        <w:jc w:val="both"/>
        <w:rPr>
          <w:rFonts w:ascii="Times New Roman" w:hAnsi="Times New Roman" w:cs="Times New Roman"/>
          <w:sz w:val="24"/>
          <w:szCs w:val="24"/>
        </w:rPr>
      </w:pPr>
      <w:r w:rsidRPr="00014DD2">
        <w:rPr>
          <w:rFonts w:ascii="Times New Roman" w:hAnsi="Times New Roman" w:cs="Times New Roman"/>
          <w:sz w:val="24"/>
          <w:szCs w:val="24"/>
        </w:rPr>
        <w:t>2.1.4. предоставлять Покупателю по его требованию документы, относящиеся к предмету Договора, а также своевременно предоставлять Покупателю достоверную информацию о ходе исполнения своих обязательств, в том числе о сложностях, возникающих при исполнении Договора.</w:t>
      </w:r>
    </w:p>
    <w:p w:rsidR="003C10D4" w:rsidRPr="00014DD2" w:rsidRDefault="003C10D4" w:rsidP="003C10D4">
      <w:pPr>
        <w:ind w:firstLine="709"/>
        <w:jc w:val="both"/>
        <w:rPr>
          <w:rFonts w:ascii="Times New Roman" w:hAnsi="Times New Roman" w:cs="Times New Roman"/>
          <w:sz w:val="24"/>
          <w:szCs w:val="24"/>
        </w:rPr>
      </w:pPr>
      <w:r w:rsidRPr="00014DD2">
        <w:rPr>
          <w:rFonts w:ascii="Times New Roman" w:hAnsi="Times New Roman" w:cs="Times New Roman"/>
          <w:b/>
          <w:sz w:val="24"/>
          <w:szCs w:val="24"/>
        </w:rPr>
        <w:t>2.2.</w:t>
      </w:r>
      <w:r w:rsidRPr="00014DD2">
        <w:rPr>
          <w:rFonts w:ascii="Times New Roman" w:hAnsi="Times New Roman" w:cs="Times New Roman"/>
          <w:sz w:val="24"/>
          <w:szCs w:val="24"/>
        </w:rPr>
        <w:t xml:space="preserve"> Поставщик вправе:</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2.2.1. требовать от Покупателя произвести приемку Товара в порядке и в сроки, предусмотренные Договором;</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lastRenderedPageBreak/>
        <w:t>2.2.2. требовать своевременной оплаты Товара на условиях, установленных Договором;</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2.2.3. принять решение об одностороннем отказе от исполнения Договора в соответствии с гражданским законодательством;</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2.2.4. требовать возмещения убытков, уплаты неустоек (штрафов, пеней) в соответствии с разделом 8 Договора;</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b/>
          <w:sz w:val="24"/>
          <w:szCs w:val="24"/>
        </w:rPr>
        <w:t>2.3.</w:t>
      </w:r>
      <w:r w:rsidRPr="00014DD2">
        <w:rPr>
          <w:rFonts w:ascii="Times New Roman" w:hAnsi="Times New Roman" w:cs="Times New Roman"/>
          <w:sz w:val="24"/>
          <w:szCs w:val="24"/>
        </w:rPr>
        <w:t xml:space="preserve"> Покупатель обязан:</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2.3.1. принять и оплатить Товар;</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2.3.2. лично или через уполномоченного представителя осуществлять в установленные настоящим Договором сроки проверку Товара по количеству, ассортименту и качеству;</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2.3.3. требовать уплаты неустоек (штрафов, пеней) в соответствии с разделом 8 Договора;</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b/>
          <w:sz w:val="24"/>
          <w:szCs w:val="24"/>
        </w:rPr>
        <w:t>2.4.</w:t>
      </w:r>
      <w:r w:rsidRPr="00014DD2">
        <w:rPr>
          <w:rFonts w:ascii="Times New Roman" w:hAnsi="Times New Roman" w:cs="Times New Roman"/>
          <w:sz w:val="24"/>
          <w:szCs w:val="24"/>
        </w:rPr>
        <w:t xml:space="preserve"> Покупатель вправе:</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2.4.1. требовать от Поставщика надлежащего исполнения обязательств по Договору;</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2.4.2. требовать от Поставщика своевременного устранения недостатков, выявленных в ходе приемки Товара;</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2.4.3. проверять ход и качество выполнения Поставщиком условий Договора;</w:t>
      </w:r>
    </w:p>
    <w:p w:rsidR="003C10D4" w:rsidRPr="00014DD2" w:rsidRDefault="003C10D4" w:rsidP="00163D78">
      <w:pPr>
        <w:ind w:firstLine="709"/>
        <w:jc w:val="both"/>
        <w:rPr>
          <w:rFonts w:ascii="Times New Roman" w:hAnsi="Times New Roman" w:cs="Times New Roman"/>
          <w:sz w:val="24"/>
          <w:szCs w:val="24"/>
        </w:rPr>
      </w:pPr>
      <w:r w:rsidRPr="00014DD2">
        <w:rPr>
          <w:rFonts w:ascii="Times New Roman" w:hAnsi="Times New Roman" w:cs="Times New Roman"/>
          <w:sz w:val="24"/>
          <w:szCs w:val="24"/>
        </w:rPr>
        <w:t>2.4.4. принять решение об одностороннем отказе от исполнения Договора в соответствии с гражданским законодательством.</w:t>
      </w:r>
    </w:p>
    <w:p w:rsidR="003C10D4" w:rsidRPr="00014DD2" w:rsidRDefault="003C10D4" w:rsidP="00163D78">
      <w:pPr>
        <w:ind w:firstLine="709"/>
        <w:jc w:val="both"/>
        <w:rPr>
          <w:rFonts w:ascii="Times New Roman" w:hAnsi="Times New Roman" w:cs="Times New Roman"/>
          <w:sz w:val="24"/>
          <w:szCs w:val="24"/>
        </w:rPr>
      </w:pPr>
    </w:p>
    <w:p w:rsidR="003C10D4" w:rsidRPr="00014DD2" w:rsidRDefault="003C10D4" w:rsidP="003C10D4">
      <w:pPr>
        <w:pStyle w:val="a3"/>
        <w:widowControl/>
        <w:numPr>
          <w:ilvl w:val="0"/>
          <w:numId w:val="27"/>
        </w:numPr>
        <w:spacing w:after="0" w:line="240" w:lineRule="auto"/>
        <w:contextualSpacing w:val="0"/>
        <w:jc w:val="center"/>
        <w:rPr>
          <w:rFonts w:ascii="Times New Roman" w:hAnsi="Times New Roman" w:cs="Times New Roman"/>
          <w:sz w:val="24"/>
          <w:szCs w:val="24"/>
        </w:rPr>
      </w:pPr>
      <w:r w:rsidRPr="00014DD2">
        <w:rPr>
          <w:rFonts w:ascii="Times New Roman" w:hAnsi="Times New Roman" w:cs="Times New Roman"/>
          <w:b/>
          <w:bCs/>
          <w:sz w:val="24"/>
          <w:szCs w:val="24"/>
        </w:rPr>
        <w:t>Качество, комплектность и гарантийный срок</w:t>
      </w:r>
    </w:p>
    <w:p w:rsidR="003C10D4" w:rsidRPr="00014DD2" w:rsidRDefault="003C10D4" w:rsidP="003C10D4">
      <w:pPr>
        <w:numPr>
          <w:ilvl w:val="1"/>
          <w:numId w:val="27"/>
        </w:numPr>
        <w:spacing w:after="0" w:line="240" w:lineRule="auto"/>
        <w:ind w:left="0" w:firstLine="709"/>
        <w:jc w:val="both"/>
        <w:rPr>
          <w:rFonts w:ascii="Times New Roman" w:hAnsi="Times New Roman" w:cs="Times New Roman"/>
          <w:bCs/>
          <w:sz w:val="24"/>
          <w:szCs w:val="24"/>
        </w:rPr>
      </w:pPr>
      <w:bookmarkStart w:id="0" w:name="sub_200"/>
      <w:bookmarkEnd w:id="0"/>
      <w:r w:rsidRPr="00014DD2">
        <w:rPr>
          <w:rFonts w:ascii="Times New Roman" w:hAnsi="Times New Roman" w:cs="Times New Roman"/>
          <w:sz w:val="24"/>
          <w:szCs w:val="24"/>
        </w:rPr>
        <w:t xml:space="preserve">Поставщик обязуется поставить и передать Заказчику Товар по наименованиям, в количестве, ассортименте и качества согласно Спецификации, </w:t>
      </w:r>
      <w:r w:rsidRPr="00014DD2">
        <w:rPr>
          <w:rFonts w:ascii="Times New Roman" w:hAnsi="Times New Roman" w:cs="Times New Roman"/>
          <w:bCs/>
          <w:sz w:val="24"/>
          <w:szCs w:val="24"/>
        </w:rPr>
        <w:t>Если законом или в установленном им порядке предусмотрены обязательные требования к качеству поставляемого Товара, то Поставщик обязан передать Покупателю Товар, соответствующий этим обязательным требованиям.</w:t>
      </w:r>
    </w:p>
    <w:p w:rsidR="003C10D4" w:rsidRPr="00014DD2" w:rsidRDefault="003C10D4" w:rsidP="003C10D4">
      <w:pPr>
        <w:numPr>
          <w:ilvl w:val="1"/>
          <w:numId w:val="27"/>
        </w:numPr>
        <w:spacing w:after="0" w:line="240" w:lineRule="auto"/>
        <w:ind w:left="0" w:firstLine="709"/>
        <w:jc w:val="both"/>
        <w:rPr>
          <w:rFonts w:ascii="Times New Roman" w:hAnsi="Times New Roman" w:cs="Times New Roman"/>
          <w:bCs/>
          <w:sz w:val="24"/>
          <w:szCs w:val="24"/>
        </w:rPr>
      </w:pPr>
      <w:bookmarkStart w:id="1" w:name="sub_222"/>
      <w:bookmarkEnd w:id="1"/>
      <w:r w:rsidRPr="00014DD2">
        <w:rPr>
          <w:rFonts w:ascii="Times New Roman" w:hAnsi="Times New Roman" w:cs="Times New Roman"/>
          <w:bCs/>
          <w:sz w:val="24"/>
          <w:szCs w:val="24"/>
        </w:rPr>
        <w:t>Товар должен быть поставлен в ассортименте (наименовании), в объеме (количестве) и в сроки, предусмотренные Договором.</w:t>
      </w:r>
    </w:p>
    <w:p w:rsidR="003C10D4" w:rsidRPr="00014DD2" w:rsidRDefault="003C10D4" w:rsidP="003C10D4">
      <w:pPr>
        <w:numPr>
          <w:ilvl w:val="1"/>
          <w:numId w:val="27"/>
        </w:numPr>
        <w:spacing w:after="0" w:line="240" w:lineRule="auto"/>
        <w:ind w:left="0" w:firstLine="709"/>
        <w:jc w:val="both"/>
        <w:rPr>
          <w:rFonts w:ascii="Times New Roman" w:hAnsi="Times New Roman" w:cs="Times New Roman"/>
          <w:bCs/>
          <w:sz w:val="24"/>
          <w:szCs w:val="24"/>
        </w:rPr>
      </w:pPr>
      <w:bookmarkStart w:id="2" w:name="sub_223"/>
      <w:bookmarkEnd w:id="2"/>
      <w:r w:rsidRPr="00014DD2">
        <w:rPr>
          <w:rFonts w:ascii="Times New Roman" w:hAnsi="Times New Roman" w:cs="Times New Roman"/>
          <w:bCs/>
          <w:sz w:val="24"/>
          <w:szCs w:val="24"/>
        </w:rPr>
        <w:t>Поставщик обязуется поставить новый Товар, не бывший в употреблении (ранее не находившийся в использовании у Поставщика или у третьих лиц), не подвергавшийся ремонту (модернизации или восстановлению), не находящийся в залоге, под арестом или под иным обременением.</w:t>
      </w:r>
    </w:p>
    <w:p w:rsidR="003C10D4" w:rsidRPr="00014DD2" w:rsidRDefault="003C10D4" w:rsidP="003C10D4">
      <w:pPr>
        <w:numPr>
          <w:ilvl w:val="1"/>
          <w:numId w:val="27"/>
        </w:numPr>
        <w:spacing w:after="0" w:line="240" w:lineRule="auto"/>
        <w:ind w:left="0" w:firstLine="709"/>
        <w:jc w:val="both"/>
        <w:rPr>
          <w:rFonts w:ascii="Times New Roman" w:hAnsi="Times New Roman" w:cs="Times New Roman"/>
          <w:bCs/>
          <w:sz w:val="24"/>
          <w:szCs w:val="24"/>
        </w:rPr>
      </w:pPr>
      <w:bookmarkStart w:id="3" w:name="sub_224"/>
      <w:bookmarkEnd w:id="3"/>
      <w:r w:rsidRPr="00014DD2">
        <w:rPr>
          <w:rFonts w:ascii="Times New Roman" w:hAnsi="Times New Roman" w:cs="Times New Roman"/>
          <w:bCs/>
          <w:sz w:val="24"/>
          <w:szCs w:val="24"/>
        </w:rPr>
        <w:t>Поставщик гарантирует качество и безопасность поставляемого Товара в соответствии с действующими стандартами, техническими условиями, утвержденными в отношении данного вида Товара, системами добровольной сертификации, и наличие сертификатов, оформленных в соответствии с действующим законодательством Российской Федерации. Сертификаты соответствия входят в состав комплекта сопроводительной документации на Товар и в обязательном порядке передаются Покупателю.</w:t>
      </w:r>
    </w:p>
    <w:p w:rsidR="003C10D4" w:rsidRPr="00014DD2" w:rsidRDefault="003C10D4" w:rsidP="003C10D4">
      <w:pPr>
        <w:numPr>
          <w:ilvl w:val="1"/>
          <w:numId w:val="27"/>
        </w:numPr>
        <w:spacing w:after="0" w:line="240" w:lineRule="auto"/>
        <w:ind w:left="0" w:firstLine="709"/>
        <w:jc w:val="both"/>
        <w:rPr>
          <w:rFonts w:ascii="Times New Roman" w:hAnsi="Times New Roman" w:cs="Times New Roman"/>
          <w:bCs/>
          <w:sz w:val="24"/>
          <w:szCs w:val="24"/>
        </w:rPr>
      </w:pPr>
      <w:bookmarkStart w:id="4" w:name="sub_225"/>
      <w:bookmarkEnd w:id="4"/>
      <w:r w:rsidRPr="00014DD2">
        <w:rPr>
          <w:rFonts w:ascii="Times New Roman" w:hAnsi="Times New Roman" w:cs="Times New Roman"/>
          <w:bCs/>
          <w:sz w:val="24"/>
          <w:szCs w:val="24"/>
        </w:rPr>
        <w:t>В случае поставки Товара ненадлежащего качества Покупатель вправе предъявить Поставщику требования:</w:t>
      </w:r>
      <w:bookmarkStart w:id="5" w:name="sub_226"/>
      <w:bookmarkEnd w:id="5"/>
    </w:p>
    <w:p w:rsidR="003C10D4" w:rsidRPr="00014DD2" w:rsidRDefault="003C10D4" w:rsidP="003C10D4">
      <w:pPr>
        <w:jc w:val="both"/>
        <w:rPr>
          <w:rFonts w:ascii="Times New Roman" w:hAnsi="Times New Roman" w:cs="Times New Roman"/>
          <w:bCs/>
          <w:sz w:val="24"/>
          <w:szCs w:val="24"/>
        </w:rPr>
      </w:pPr>
    </w:p>
    <w:p w:rsidR="003C10D4" w:rsidRPr="00014DD2" w:rsidRDefault="003C10D4" w:rsidP="003C10D4">
      <w:pPr>
        <w:ind w:left="709"/>
        <w:jc w:val="both"/>
        <w:rPr>
          <w:rFonts w:ascii="Times New Roman" w:hAnsi="Times New Roman" w:cs="Times New Roman"/>
          <w:bCs/>
          <w:sz w:val="24"/>
          <w:szCs w:val="24"/>
        </w:rPr>
      </w:pPr>
      <w:r w:rsidRPr="00014DD2">
        <w:rPr>
          <w:rFonts w:ascii="Times New Roman" w:hAnsi="Times New Roman" w:cs="Times New Roman"/>
          <w:bCs/>
          <w:sz w:val="24"/>
          <w:szCs w:val="24"/>
        </w:rPr>
        <w:t>- о безвозмездном устранении недостатков Товара в разумный срок;</w:t>
      </w:r>
    </w:p>
    <w:p w:rsidR="003C10D4" w:rsidRPr="00014DD2" w:rsidRDefault="003C10D4" w:rsidP="003C10D4">
      <w:pPr>
        <w:ind w:left="709"/>
        <w:jc w:val="both"/>
        <w:rPr>
          <w:rFonts w:ascii="Times New Roman" w:hAnsi="Times New Roman" w:cs="Times New Roman"/>
          <w:bCs/>
          <w:sz w:val="24"/>
          <w:szCs w:val="24"/>
        </w:rPr>
      </w:pPr>
      <w:r w:rsidRPr="00014DD2">
        <w:rPr>
          <w:rFonts w:ascii="Times New Roman" w:hAnsi="Times New Roman" w:cs="Times New Roman"/>
          <w:bCs/>
          <w:sz w:val="24"/>
          <w:szCs w:val="24"/>
        </w:rPr>
        <w:t>- о возмещении своих расходов на устранение недостатков Товара,</w:t>
      </w:r>
    </w:p>
    <w:p w:rsidR="003C10D4" w:rsidRPr="00014DD2" w:rsidRDefault="003C10D4" w:rsidP="003C10D4">
      <w:pPr>
        <w:ind w:firstLine="709"/>
        <w:jc w:val="both"/>
        <w:rPr>
          <w:rFonts w:ascii="Times New Roman" w:hAnsi="Times New Roman" w:cs="Times New Roman"/>
          <w:bCs/>
          <w:sz w:val="24"/>
          <w:szCs w:val="24"/>
        </w:rPr>
      </w:pPr>
      <w:r w:rsidRPr="00014DD2">
        <w:rPr>
          <w:rFonts w:ascii="Times New Roman" w:hAnsi="Times New Roman" w:cs="Times New Roman"/>
          <w:bCs/>
          <w:sz w:val="24"/>
          <w:szCs w:val="24"/>
        </w:rPr>
        <w:t>за исключением случая, когда Поставщик, получивший уведомление Покупателя о недостатках поставленного Товара, без промедления заменит поставленный Товар Товаром надлежащего качества.</w:t>
      </w:r>
    </w:p>
    <w:p w:rsidR="003C10D4" w:rsidRPr="00014DD2" w:rsidRDefault="003C10D4" w:rsidP="003C10D4">
      <w:pPr>
        <w:numPr>
          <w:ilvl w:val="1"/>
          <w:numId w:val="27"/>
        </w:numPr>
        <w:spacing w:after="0" w:line="240" w:lineRule="auto"/>
        <w:ind w:left="0" w:firstLine="709"/>
        <w:jc w:val="both"/>
        <w:rPr>
          <w:rFonts w:ascii="Times New Roman" w:hAnsi="Times New Roman" w:cs="Times New Roman"/>
          <w:bCs/>
          <w:sz w:val="24"/>
          <w:szCs w:val="24"/>
        </w:rPr>
      </w:pPr>
      <w:r w:rsidRPr="00014DD2">
        <w:rPr>
          <w:rFonts w:ascii="Times New Roman" w:hAnsi="Times New Roman" w:cs="Times New Roman"/>
          <w:bCs/>
          <w:sz w:val="24"/>
          <w:szCs w:val="24"/>
        </w:rPr>
        <w:t>На поставляемый Товар Поставщик предоставляет гарантию качества в соответствии с нормативными документами, подтверждающими качество на данный вид товара.</w:t>
      </w:r>
    </w:p>
    <w:p w:rsidR="003C10D4" w:rsidRPr="00014DD2" w:rsidRDefault="003C10D4" w:rsidP="003C10D4">
      <w:pPr>
        <w:numPr>
          <w:ilvl w:val="1"/>
          <w:numId w:val="27"/>
        </w:numPr>
        <w:spacing w:after="0" w:line="240" w:lineRule="auto"/>
        <w:ind w:left="0" w:firstLine="709"/>
        <w:jc w:val="both"/>
        <w:rPr>
          <w:rFonts w:ascii="Times New Roman" w:hAnsi="Times New Roman" w:cs="Times New Roman"/>
          <w:bCs/>
          <w:sz w:val="24"/>
          <w:szCs w:val="24"/>
        </w:rPr>
      </w:pPr>
      <w:bookmarkStart w:id="6" w:name="sub_227"/>
      <w:bookmarkEnd w:id="6"/>
      <w:r w:rsidRPr="00014DD2">
        <w:rPr>
          <w:rFonts w:ascii="Times New Roman" w:hAnsi="Times New Roman" w:cs="Times New Roman"/>
          <w:bCs/>
          <w:sz w:val="24"/>
          <w:szCs w:val="24"/>
        </w:rPr>
        <w:t>Гарантийный срок на Товар составляет 12 (двенадцать) месяцев и исчисляется со дня подписания Покупателем товарной накладной.</w:t>
      </w:r>
    </w:p>
    <w:p w:rsidR="003C10D4" w:rsidRPr="00014DD2" w:rsidRDefault="003C10D4" w:rsidP="003C10D4">
      <w:pPr>
        <w:numPr>
          <w:ilvl w:val="1"/>
          <w:numId w:val="27"/>
        </w:numPr>
        <w:spacing w:after="0" w:line="240" w:lineRule="auto"/>
        <w:ind w:left="0" w:firstLine="709"/>
        <w:jc w:val="both"/>
        <w:rPr>
          <w:rFonts w:ascii="Times New Roman" w:hAnsi="Times New Roman" w:cs="Times New Roman"/>
          <w:bCs/>
          <w:sz w:val="24"/>
          <w:szCs w:val="24"/>
        </w:rPr>
      </w:pPr>
      <w:bookmarkStart w:id="7" w:name="sub_228"/>
      <w:bookmarkEnd w:id="7"/>
      <w:r w:rsidRPr="00014DD2">
        <w:rPr>
          <w:rFonts w:ascii="Times New Roman" w:hAnsi="Times New Roman" w:cs="Times New Roman"/>
          <w:bCs/>
          <w:sz w:val="24"/>
          <w:szCs w:val="24"/>
        </w:rPr>
        <w:t>Наличие гарантии качества удостоверяется выдачей Поставщиком гарантийного талона (сертификата) или соответствующей записью на маркировочном ярлыке поставленного Товара.</w:t>
      </w:r>
    </w:p>
    <w:p w:rsidR="003C10D4" w:rsidRPr="00014DD2" w:rsidRDefault="003C10D4" w:rsidP="003C10D4">
      <w:pPr>
        <w:jc w:val="both"/>
        <w:rPr>
          <w:rFonts w:ascii="Times New Roman" w:hAnsi="Times New Roman" w:cs="Times New Roman"/>
          <w:sz w:val="24"/>
          <w:szCs w:val="24"/>
        </w:rPr>
      </w:pPr>
      <w:bookmarkStart w:id="8" w:name="sub_229"/>
      <w:bookmarkStart w:id="9" w:name="sub_2210"/>
      <w:bookmarkStart w:id="10" w:name="sub_2211"/>
      <w:bookmarkEnd w:id="8"/>
      <w:bookmarkEnd w:id="9"/>
      <w:bookmarkEnd w:id="10"/>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t>Тара и упаковка</w:t>
      </w:r>
    </w:p>
    <w:p w:rsidR="003C10D4" w:rsidRPr="00014DD2" w:rsidRDefault="003C10D4" w:rsidP="003C10D4">
      <w:pPr>
        <w:numPr>
          <w:ilvl w:val="1"/>
          <w:numId w:val="27"/>
        </w:numPr>
        <w:spacing w:after="0" w:line="240" w:lineRule="auto"/>
        <w:ind w:left="0" w:firstLine="567"/>
        <w:jc w:val="both"/>
        <w:rPr>
          <w:rFonts w:ascii="Times New Roman" w:hAnsi="Times New Roman" w:cs="Times New Roman"/>
          <w:sz w:val="24"/>
          <w:szCs w:val="24"/>
        </w:rPr>
      </w:pPr>
      <w:bookmarkStart w:id="11" w:name="sub_300"/>
      <w:bookmarkEnd w:id="11"/>
      <w:r w:rsidRPr="00014DD2">
        <w:rPr>
          <w:rFonts w:ascii="Times New Roman" w:hAnsi="Times New Roman" w:cs="Times New Roman"/>
          <w:sz w:val="24"/>
          <w:szCs w:val="24"/>
        </w:rPr>
        <w:t>Поставщик обязан передать Покупателю Товар в упаковке, за исключением Товара, который по своему характеру не требует упаковки.</w:t>
      </w:r>
    </w:p>
    <w:p w:rsidR="003C10D4" w:rsidRPr="00014DD2" w:rsidRDefault="003C10D4" w:rsidP="003C10D4">
      <w:pPr>
        <w:numPr>
          <w:ilvl w:val="1"/>
          <w:numId w:val="27"/>
        </w:numPr>
        <w:spacing w:after="0" w:line="240" w:lineRule="auto"/>
        <w:ind w:left="0" w:firstLine="567"/>
        <w:jc w:val="both"/>
        <w:rPr>
          <w:rFonts w:ascii="Times New Roman" w:hAnsi="Times New Roman" w:cs="Times New Roman"/>
          <w:sz w:val="24"/>
          <w:szCs w:val="24"/>
        </w:rPr>
      </w:pPr>
      <w:bookmarkStart w:id="12" w:name="sub_331"/>
      <w:bookmarkEnd w:id="12"/>
      <w:r w:rsidRPr="00014DD2">
        <w:rPr>
          <w:rFonts w:ascii="Times New Roman" w:hAnsi="Times New Roman" w:cs="Times New Roman"/>
          <w:sz w:val="24"/>
          <w:szCs w:val="24"/>
        </w:rPr>
        <w:t>Товар должен быть упакован обычным для такого товара способом, а при отсутствии такового способом, обеспечивающим сохранность товаров такого рода при обычных условиях хранения и транспортирования.</w:t>
      </w:r>
      <w:bookmarkStart w:id="13" w:name="sub_332"/>
      <w:bookmarkEnd w:id="13"/>
    </w:p>
    <w:p w:rsidR="003C10D4" w:rsidRPr="00014DD2" w:rsidRDefault="003C10D4" w:rsidP="003C10D4">
      <w:pPr>
        <w:numPr>
          <w:ilvl w:val="1"/>
          <w:numId w:val="27"/>
        </w:numPr>
        <w:spacing w:after="0" w:line="240" w:lineRule="auto"/>
        <w:ind w:left="0" w:firstLine="567"/>
        <w:jc w:val="both"/>
        <w:rPr>
          <w:rFonts w:ascii="Times New Roman" w:hAnsi="Times New Roman" w:cs="Times New Roman"/>
          <w:sz w:val="24"/>
          <w:szCs w:val="24"/>
        </w:rPr>
      </w:pPr>
      <w:r w:rsidRPr="00014DD2">
        <w:rPr>
          <w:rFonts w:ascii="Times New Roman" w:hAnsi="Times New Roman" w:cs="Times New Roman"/>
          <w:sz w:val="24"/>
          <w:szCs w:val="24"/>
        </w:rPr>
        <w:t>Маркировка Товара должна соответствовать требованиям законодательства Российской Федерации и содержать следующую информацию: наименование Товара, наименование изготовителя, юридический адрес изготовителя, дату выпуска и гарантийный срок.</w:t>
      </w:r>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t>Цена Договора и порядок расчетов</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shd w:val="clear" w:color="auto" w:fill="FFFFFF"/>
        </w:rPr>
      </w:pPr>
      <w:r w:rsidRPr="00014DD2">
        <w:rPr>
          <w:rFonts w:ascii="Times New Roman" w:hAnsi="Times New Roman" w:cs="Times New Roman"/>
          <w:sz w:val="24"/>
          <w:szCs w:val="24"/>
        </w:rPr>
        <w:t>Ц</w:t>
      </w:r>
      <w:r w:rsidRPr="00014DD2">
        <w:rPr>
          <w:rFonts w:ascii="Times New Roman" w:hAnsi="Times New Roman" w:cs="Times New Roman"/>
          <w:sz w:val="24"/>
          <w:szCs w:val="24"/>
          <w:shd w:val="clear" w:color="auto" w:fill="FFFFFF"/>
        </w:rPr>
        <w:t xml:space="preserve">ена Договора </w:t>
      </w:r>
      <w:r w:rsidRPr="00014DD2">
        <w:rPr>
          <w:rFonts w:ascii="Times New Roman" w:hAnsi="Times New Roman" w:cs="Times New Roman"/>
          <w:sz w:val="24"/>
          <w:szCs w:val="24"/>
        </w:rPr>
        <w:t xml:space="preserve">на весь период его действия </w:t>
      </w:r>
      <w:r w:rsidRPr="00014DD2">
        <w:rPr>
          <w:rFonts w:ascii="Times New Roman" w:hAnsi="Times New Roman" w:cs="Times New Roman"/>
          <w:sz w:val="24"/>
          <w:szCs w:val="24"/>
          <w:shd w:val="clear" w:color="auto" w:fill="FFFFFF"/>
        </w:rPr>
        <w:t> </w:t>
      </w:r>
      <w:r w:rsidRPr="00014DD2">
        <w:rPr>
          <w:rFonts w:ascii="Times New Roman" w:hAnsi="Times New Roman" w:cs="Times New Roman"/>
          <w:sz w:val="24"/>
          <w:szCs w:val="24"/>
        </w:rPr>
        <w:t>составляет ___,</w:t>
      </w:r>
      <w:r w:rsidRPr="00014DD2">
        <w:rPr>
          <w:rFonts w:ascii="Times New Roman" w:hAnsi="Times New Roman" w:cs="Times New Roman"/>
          <w:sz w:val="24"/>
          <w:szCs w:val="24"/>
          <w:shd w:val="clear" w:color="auto" w:fill="FFFFFF"/>
        </w:rPr>
        <w:t xml:space="preserve"> рублей ___ копеек</w:t>
      </w:r>
      <w:proofErr w:type="gramStart"/>
      <w:r w:rsidRPr="00014DD2">
        <w:rPr>
          <w:rFonts w:ascii="Times New Roman" w:hAnsi="Times New Roman" w:cs="Times New Roman"/>
          <w:sz w:val="24"/>
          <w:szCs w:val="24"/>
          <w:shd w:val="clear" w:color="auto" w:fill="FFFFFF"/>
        </w:rPr>
        <w:t xml:space="preserve"> (_), </w:t>
      </w:r>
      <w:r w:rsidRPr="00014DD2">
        <w:rPr>
          <w:rFonts w:ascii="Times New Roman" w:hAnsi="Times New Roman" w:cs="Times New Roman"/>
          <w:sz w:val="24"/>
          <w:szCs w:val="24"/>
        </w:rPr>
        <w:t xml:space="preserve"> </w:t>
      </w:r>
      <w:proofErr w:type="gramEnd"/>
      <w:r w:rsidRPr="00014DD2">
        <w:rPr>
          <w:rFonts w:ascii="Times New Roman" w:hAnsi="Times New Roman" w:cs="Times New Roman"/>
          <w:sz w:val="24"/>
          <w:szCs w:val="24"/>
        </w:rPr>
        <w:t xml:space="preserve">НДС _ </w:t>
      </w:r>
      <w:r w:rsidRPr="00014DD2">
        <w:rPr>
          <w:rFonts w:ascii="Times New Roman" w:hAnsi="Times New Roman" w:cs="Times New Roman"/>
          <w:sz w:val="24"/>
          <w:szCs w:val="24"/>
          <w:shd w:val="clear" w:color="auto" w:fill="FFFFFF"/>
        </w:rPr>
        <w:t xml:space="preserve">Установленная </w:t>
      </w:r>
      <w:r w:rsidRPr="00014DD2">
        <w:rPr>
          <w:rFonts w:ascii="Times New Roman" w:hAnsi="Times New Roman" w:cs="Times New Roman"/>
          <w:sz w:val="24"/>
          <w:szCs w:val="24"/>
        </w:rPr>
        <w:t>Договором цена Товара не мо</w:t>
      </w:r>
      <w:r w:rsidRPr="00014DD2">
        <w:rPr>
          <w:rFonts w:ascii="Times New Roman" w:hAnsi="Times New Roman" w:cs="Times New Roman"/>
          <w:sz w:val="24"/>
          <w:szCs w:val="24"/>
          <w:shd w:val="clear" w:color="auto" w:fill="FFFFFF"/>
        </w:rPr>
        <w:t>же</w:t>
      </w:r>
      <w:r w:rsidRPr="00014DD2">
        <w:rPr>
          <w:rFonts w:ascii="Times New Roman" w:hAnsi="Times New Roman" w:cs="Times New Roman"/>
          <w:sz w:val="24"/>
          <w:szCs w:val="24"/>
        </w:rPr>
        <w:t>т быть изменена</w:t>
      </w:r>
      <w:r w:rsidRPr="00014DD2">
        <w:rPr>
          <w:rFonts w:ascii="Times New Roman" w:hAnsi="Times New Roman" w:cs="Times New Roman"/>
          <w:sz w:val="24"/>
          <w:szCs w:val="24"/>
          <w:shd w:val="clear" w:color="auto" w:fill="FFFFFF"/>
        </w:rPr>
        <w:t xml:space="preserve"> в одностороннем порядке, за исключением соглашения Сторон об изменении  Цены Договор</w:t>
      </w:r>
      <w:r w:rsidRPr="00014DD2">
        <w:rPr>
          <w:rFonts w:ascii="Times New Roman" w:hAnsi="Times New Roman" w:cs="Times New Roman"/>
          <w:sz w:val="24"/>
          <w:szCs w:val="24"/>
        </w:rPr>
        <w:t>а без изменени</w:t>
      </w:r>
      <w:r w:rsidRPr="00014DD2">
        <w:rPr>
          <w:rFonts w:ascii="Times New Roman" w:hAnsi="Times New Roman" w:cs="Times New Roman"/>
          <w:sz w:val="24"/>
          <w:szCs w:val="24"/>
          <w:shd w:val="clear" w:color="auto" w:fill="FFFFFF"/>
        </w:rPr>
        <w:t>я предусмотре</w:t>
      </w:r>
      <w:r w:rsidRPr="00014DD2">
        <w:rPr>
          <w:rFonts w:ascii="Times New Roman" w:hAnsi="Times New Roman" w:cs="Times New Roman"/>
          <w:sz w:val="24"/>
          <w:szCs w:val="24"/>
        </w:rPr>
        <w:t>нных Договором объема постав</w:t>
      </w:r>
      <w:r w:rsidRPr="00014DD2">
        <w:rPr>
          <w:rFonts w:ascii="Times New Roman" w:hAnsi="Times New Roman" w:cs="Times New Roman"/>
          <w:sz w:val="24"/>
          <w:szCs w:val="24"/>
          <w:shd w:val="clear" w:color="auto" w:fill="FFFFFF"/>
        </w:rPr>
        <w:t>к</w:t>
      </w:r>
      <w:r w:rsidRPr="00014DD2">
        <w:rPr>
          <w:rFonts w:ascii="Times New Roman" w:hAnsi="Times New Roman" w:cs="Times New Roman"/>
          <w:sz w:val="24"/>
          <w:szCs w:val="24"/>
        </w:rPr>
        <w:t>и и иных услови</w:t>
      </w:r>
      <w:r w:rsidRPr="00014DD2">
        <w:rPr>
          <w:rFonts w:ascii="Times New Roman" w:hAnsi="Times New Roman" w:cs="Times New Roman"/>
          <w:sz w:val="24"/>
          <w:szCs w:val="24"/>
          <w:shd w:val="clear" w:color="auto" w:fill="FFFFFF"/>
        </w:rPr>
        <w:t>й исполнения Договора.</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shd w:val="clear" w:color="auto" w:fill="FFFFFF"/>
        </w:rPr>
        <w:t>Цена Договора со</w:t>
      </w:r>
      <w:r w:rsidRPr="00014DD2">
        <w:rPr>
          <w:rFonts w:ascii="Times New Roman" w:hAnsi="Times New Roman" w:cs="Times New Roman"/>
          <w:sz w:val="24"/>
          <w:szCs w:val="24"/>
        </w:rPr>
        <w:t>стоит из стоимости Товара, включая стоимость тары, упаковки, расходы на доставку Товара Покупателю, страхование, уплату таможенных пошлин, налоги, сборы и другие обязательные платежи, предусмотренные законодательством Российской Федерации, а также другие дополнительные расходы, связанные с поставкой Поставщиком Товара.</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proofErr w:type="gramStart"/>
      <w:r w:rsidRPr="00014DD2">
        <w:rPr>
          <w:rFonts w:ascii="Times New Roman" w:hAnsi="Times New Roman" w:cs="Times New Roman"/>
          <w:sz w:val="24"/>
          <w:szCs w:val="24"/>
        </w:rPr>
        <w:t xml:space="preserve">Оплата по Договору производится Покупателем по факту поставки Товара путем перечисления денежных средств на расчетный счет Поставщика, указанный в Договоре, в течение 7 (семи) рабочих дней с даты предоставления счета, счета-фактуры и на основании подписанных Сторонами </w:t>
      </w:r>
      <w:r w:rsidRPr="00014DD2">
        <w:rPr>
          <w:rFonts w:ascii="Times New Roman" w:hAnsi="Times New Roman" w:cs="Times New Roman"/>
          <w:color w:val="000000"/>
          <w:sz w:val="24"/>
          <w:szCs w:val="24"/>
        </w:rPr>
        <w:t>сопровождающих Товар товарно-транспортных документов</w:t>
      </w:r>
      <w:r w:rsidRPr="00014DD2">
        <w:rPr>
          <w:rFonts w:ascii="Times New Roman" w:hAnsi="Times New Roman" w:cs="Times New Roman"/>
          <w:sz w:val="24"/>
          <w:szCs w:val="24"/>
        </w:rPr>
        <w:t xml:space="preserve"> при отсутствии у Покупателя претензий и замечаний по количеству и качеству поставленного Товара.</w:t>
      </w:r>
      <w:proofErr w:type="gramEnd"/>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color w:val="000000"/>
          <w:spacing w:val="1"/>
          <w:sz w:val="24"/>
          <w:szCs w:val="24"/>
          <w:lang w:eastAsia="ar-SA"/>
        </w:rPr>
        <w:t xml:space="preserve">Обязательство </w:t>
      </w:r>
      <w:r w:rsidRPr="00014DD2">
        <w:rPr>
          <w:rFonts w:ascii="Times New Roman" w:hAnsi="Times New Roman" w:cs="Times New Roman"/>
          <w:sz w:val="24"/>
          <w:szCs w:val="24"/>
        </w:rPr>
        <w:t>Покупателя по оплате</w:t>
      </w:r>
      <w:r w:rsidRPr="00014DD2">
        <w:rPr>
          <w:rFonts w:ascii="Times New Roman" w:hAnsi="Times New Roman" w:cs="Times New Roman"/>
          <w:color w:val="000000"/>
          <w:spacing w:val="1"/>
          <w:sz w:val="24"/>
          <w:szCs w:val="24"/>
          <w:lang w:eastAsia="ar-SA"/>
        </w:rPr>
        <w:t xml:space="preserve"> считается исполненным с момента списания денежных сре</w:t>
      </w:r>
      <w:proofErr w:type="gramStart"/>
      <w:r w:rsidRPr="00014DD2">
        <w:rPr>
          <w:rFonts w:ascii="Times New Roman" w:hAnsi="Times New Roman" w:cs="Times New Roman"/>
          <w:color w:val="000000"/>
          <w:spacing w:val="1"/>
          <w:sz w:val="24"/>
          <w:szCs w:val="24"/>
          <w:lang w:eastAsia="ar-SA"/>
        </w:rPr>
        <w:t>дств с л</w:t>
      </w:r>
      <w:proofErr w:type="gramEnd"/>
      <w:r w:rsidRPr="00014DD2">
        <w:rPr>
          <w:rFonts w:ascii="Times New Roman" w:hAnsi="Times New Roman" w:cs="Times New Roman"/>
          <w:color w:val="000000"/>
          <w:spacing w:val="1"/>
          <w:sz w:val="24"/>
          <w:szCs w:val="24"/>
          <w:lang w:eastAsia="ar-SA"/>
        </w:rPr>
        <w:t>ицевого счета Покупателя.</w:t>
      </w:r>
    </w:p>
    <w:p w:rsidR="003C10D4" w:rsidRPr="00014DD2" w:rsidRDefault="003C10D4" w:rsidP="003C10D4">
      <w:pPr>
        <w:pStyle w:val="a3"/>
        <w:widowControl/>
        <w:numPr>
          <w:ilvl w:val="1"/>
          <w:numId w:val="27"/>
        </w:numPr>
        <w:shd w:val="clear" w:color="auto" w:fill="FFFFFF"/>
        <w:spacing w:after="0" w:line="240" w:lineRule="auto"/>
        <w:ind w:left="0" w:right="-143" w:firstLine="567"/>
        <w:contextualSpacing w:val="0"/>
        <w:rPr>
          <w:rFonts w:ascii="Times New Roman" w:hAnsi="Times New Roman" w:cs="Times New Roman"/>
          <w:color w:val="000000"/>
          <w:spacing w:val="1"/>
          <w:sz w:val="24"/>
          <w:szCs w:val="24"/>
          <w:lang w:eastAsia="ar-SA"/>
        </w:rPr>
      </w:pPr>
      <w:r w:rsidRPr="00014DD2">
        <w:rPr>
          <w:rFonts w:ascii="Times New Roman" w:hAnsi="Times New Roman" w:cs="Times New Roman"/>
          <w:sz w:val="24"/>
          <w:szCs w:val="24"/>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вправе произвести оплату по Договору за вычетом суммы неустоек.</w:t>
      </w:r>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lastRenderedPageBreak/>
        <w:t>Приемка Товара</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r w:rsidRPr="00014DD2">
        <w:rPr>
          <w:rFonts w:ascii="Times New Roman" w:hAnsi="Times New Roman" w:cs="Times New Roman"/>
          <w:sz w:val="24"/>
          <w:szCs w:val="24"/>
        </w:rPr>
        <w:t>Приемка осуществляется Покупателем в течение 3 (трех) рабочих</w:t>
      </w:r>
      <w:r w:rsidRPr="00014DD2">
        <w:rPr>
          <w:rFonts w:ascii="Times New Roman" w:hAnsi="Times New Roman" w:cs="Times New Roman"/>
          <w:color w:val="000000"/>
          <w:sz w:val="24"/>
          <w:szCs w:val="24"/>
        </w:rPr>
        <w:t xml:space="preserve"> дней с момента поставки Товара.</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Приемка поставленного Товара производится в порядке, установленном Договором, ст. 94 Федерального закона от 05.04.2013 № 44-ФЗ «О контрактной системе в сфере закупок товаров, услуг, услуг для обеспечения государственных и муниципальных нужд».</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В случае</w:t>
      </w:r>
      <w:proofErr w:type="gramStart"/>
      <w:r w:rsidRPr="00014DD2">
        <w:rPr>
          <w:rFonts w:ascii="Times New Roman" w:hAnsi="Times New Roman" w:cs="Times New Roman"/>
          <w:sz w:val="24"/>
          <w:szCs w:val="24"/>
        </w:rPr>
        <w:t>,</w:t>
      </w:r>
      <w:proofErr w:type="gramEnd"/>
      <w:r w:rsidRPr="00014DD2">
        <w:rPr>
          <w:rFonts w:ascii="Times New Roman" w:hAnsi="Times New Roman" w:cs="Times New Roman"/>
          <w:sz w:val="24"/>
          <w:szCs w:val="24"/>
        </w:rPr>
        <w:t xml:space="preserve"> если Договор заключен по результатам электронных процедур, приемка Товара осуществляется в соответствии с ч. 13 ст. 94 Федерального закона от 05.04.2013 № 44-ФЗ «О контрактной системе в сфере закупок товаров, услуг, услуг для обеспечения государственных и муниципальных нужд», и в единой информационной системе формируется документ о приемке.</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При приемке Товара Покупатель обязан проверить количество, качество и комплектность Товара требованиям, установленным Договором, и о выявленных несоответствиях или недостатках товара незамедлительно письменно уведомить Поставщика.</w:t>
      </w:r>
      <w:bookmarkStart w:id="14" w:name="sub_445"/>
      <w:bookmarkEnd w:id="14"/>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Для проверки соответствия Товара требованиям, предусмотренным Договором, Покупатель вправе провести экспертизу. Экспертиза Товара может проводиться Покупателем своими силами или к ее проведению могут привлекаться эксперты, экспертные организации.</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r w:rsidRPr="00014DD2">
        <w:rPr>
          <w:rFonts w:ascii="Times New Roman" w:hAnsi="Times New Roman" w:cs="Times New Roman"/>
          <w:color w:val="000000"/>
          <w:sz w:val="24"/>
          <w:szCs w:val="24"/>
        </w:rPr>
        <w:t>По решению Покупателя для приемки Товара может создаваться приемочная комиссия, которая состоит не менее чем из пяти человек.</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r w:rsidRPr="00014DD2">
        <w:rPr>
          <w:rFonts w:ascii="Times New Roman" w:hAnsi="Times New Roman" w:cs="Times New Roman"/>
          <w:color w:val="000000"/>
          <w:sz w:val="24"/>
          <w:szCs w:val="24"/>
        </w:rPr>
        <w:t xml:space="preserve">При обнаружении в ходе приемки Товара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Поставщика от подписания указанного акта, в нем делается отметка об </w:t>
      </w:r>
      <w:proofErr w:type="gramStart"/>
      <w:r w:rsidRPr="00014DD2">
        <w:rPr>
          <w:rFonts w:ascii="Times New Roman" w:hAnsi="Times New Roman" w:cs="Times New Roman"/>
          <w:color w:val="000000"/>
          <w:sz w:val="24"/>
          <w:szCs w:val="24"/>
        </w:rPr>
        <w:t>этом</w:t>
      </w:r>
      <w:proofErr w:type="gramEnd"/>
      <w:r w:rsidRPr="00014DD2">
        <w:rPr>
          <w:rFonts w:ascii="Times New Roman" w:hAnsi="Times New Roman" w:cs="Times New Roman"/>
          <w:color w:val="000000"/>
          <w:sz w:val="24"/>
          <w:szCs w:val="24"/>
        </w:rPr>
        <w:t xml:space="preserve"> и рекламационный акт подписывается Покупателем.</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r w:rsidRPr="00014DD2">
        <w:rPr>
          <w:rFonts w:ascii="Times New Roman" w:hAnsi="Times New Roman" w:cs="Times New Roman"/>
          <w:color w:val="000000"/>
          <w:sz w:val="24"/>
          <w:szCs w:val="24"/>
        </w:rPr>
        <w:t xml:space="preserve">Поставщик в течение </w:t>
      </w:r>
      <w:r w:rsidRPr="00014DD2">
        <w:rPr>
          <w:rFonts w:ascii="Times New Roman" w:hAnsi="Times New Roman" w:cs="Times New Roman"/>
          <w:sz w:val="24"/>
          <w:szCs w:val="24"/>
        </w:rPr>
        <w:t xml:space="preserve">3 (трех) рабочих дней обязан устранить недостатки </w:t>
      </w:r>
      <w:r w:rsidRPr="00014DD2">
        <w:rPr>
          <w:rFonts w:ascii="Times New Roman" w:hAnsi="Times New Roman" w:cs="Times New Roman"/>
          <w:color w:val="000000"/>
          <w:sz w:val="24"/>
          <w:szCs w:val="24"/>
        </w:rPr>
        <w:t>поставленного Товара, указанные в рекламационном акте. Все расходы, связанные с этим, Поставщик несет самостоятельно.</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r w:rsidRPr="00014DD2">
        <w:rPr>
          <w:rFonts w:ascii="Times New Roman" w:hAnsi="Times New Roman" w:cs="Times New Roman"/>
          <w:color w:val="000000"/>
          <w:sz w:val="24"/>
          <w:szCs w:val="24"/>
        </w:rPr>
        <w:t>Устранение Поставщиком в установленные сроки выявленных Покупателем недостатков не освобождает его от уплаты неустойки, предусмотренной Договором.</w:t>
      </w:r>
    </w:p>
    <w:p w:rsidR="003C10D4" w:rsidRPr="00014DD2" w:rsidRDefault="003C10D4" w:rsidP="003C10D4">
      <w:pPr>
        <w:spacing w:before="120"/>
        <w:rPr>
          <w:rFonts w:ascii="Times New Roman" w:hAnsi="Times New Roman" w:cs="Times New Roman"/>
          <w:b/>
          <w:bCs/>
          <w:color w:val="000000"/>
          <w:sz w:val="24"/>
          <w:szCs w:val="24"/>
        </w:rPr>
      </w:pPr>
      <w:bookmarkStart w:id="15" w:name="sub_446"/>
      <w:bookmarkEnd w:id="15"/>
      <w:r w:rsidRPr="00014DD2">
        <w:rPr>
          <w:rFonts w:ascii="Times New Roman" w:hAnsi="Times New Roman" w:cs="Times New Roman"/>
          <w:color w:val="000000"/>
          <w:sz w:val="24"/>
          <w:szCs w:val="24"/>
        </w:rPr>
        <w:t xml:space="preserve">        </w:t>
      </w:r>
      <w:r w:rsidRPr="00014DD2">
        <w:rPr>
          <w:rFonts w:ascii="Times New Roman" w:hAnsi="Times New Roman" w:cs="Times New Roman"/>
          <w:b/>
          <w:color w:val="000000"/>
          <w:sz w:val="24"/>
          <w:szCs w:val="24"/>
        </w:rPr>
        <w:t>6.10</w:t>
      </w:r>
      <w:r w:rsidRPr="00014DD2">
        <w:rPr>
          <w:rFonts w:ascii="Times New Roman" w:hAnsi="Times New Roman" w:cs="Times New Roman"/>
          <w:color w:val="000000"/>
          <w:sz w:val="24"/>
          <w:szCs w:val="24"/>
        </w:rPr>
        <w:t xml:space="preserve">          Товар считается поставленным надлежащим образом, а Поставщик − выполнившим свои обязательства (полностью или в соответствующей части), с момента подписания Покупателем сопровождающих Товар товарно-транспортных документов. При этом право собственности на товар переходит от Поставщика к Покупателю в момент приемки товара Покупателем.</w:t>
      </w:r>
      <w:bookmarkStart w:id="16" w:name="sub_447"/>
      <w:bookmarkEnd w:id="16"/>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color w:val="000000"/>
          <w:sz w:val="24"/>
          <w:szCs w:val="24"/>
        </w:rPr>
      </w:pPr>
      <w:r w:rsidRPr="00014DD2">
        <w:rPr>
          <w:rFonts w:ascii="Times New Roman" w:hAnsi="Times New Roman" w:cs="Times New Roman"/>
          <w:b/>
          <w:bCs/>
          <w:color w:val="000000"/>
          <w:sz w:val="24"/>
          <w:szCs w:val="24"/>
        </w:rPr>
        <w:t>Риск случайной гибели Товара</w:t>
      </w:r>
      <w:bookmarkStart w:id="17" w:name="sub_600"/>
      <w:bookmarkEnd w:id="17"/>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bCs/>
          <w:color w:val="000000"/>
          <w:sz w:val="24"/>
          <w:szCs w:val="24"/>
        </w:rPr>
      </w:pPr>
      <w:r w:rsidRPr="00014DD2">
        <w:rPr>
          <w:rFonts w:ascii="Times New Roman" w:hAnsi="Times New Roman" w:cs="Times New Roman"/>
          <w:color w:val="000000"/>
          <w:sz w:val="24"/>
          <w:szCs w:val="24"/>
        </w:rPr>
        <w:t>Риск случайной гибели или случайного повреждения товара переходит на Покупателя с момента, когда в соответствии с Договором Поставщик считается исполнившим свою обязанность по передаче товара Покупателю.</w:t>
      </w:r>
      <w:bookmarkStart w:id="18" w:name="sub_661"/>
      <w:bookmarkEnd w:id="18"/>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color w:val="000000"/>
          <w:sz w:val="24"/>
          <w:szCs w:val="24"/>
        </w:rPr>
      </w:pPr>
      <w:r w:rsidRPr="00014DD2">
        <w:rPr>
          <w:rFonts w:ascii="Times New Roman" w:hAnsi="Times New Roman" w:cs="Times New Roman"/>
          <w:b/>
          <w:bCs/>
          <w:color w:val="000000"/>
          <w:sz w:val="24"/>
          <w:szCs w:val="24"/>
        </w:rPr>
        <w:t>Ответственность Сторон</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proofErr w:type="gramStart"/>
      <w:r w:rsidRPr="00014DD2">
        <w:rPr>
          <w:rFonts w:ascii="Times New Roman" w:hAnsi="Times New Roman" w:cs="Times New Roman"/>
          <w:color w:val="000000"/>
          <w:sz w:val="24"/>
          <w:szCs w:val="24"/>
        </w:rPr>
        <w:t>Покупатель и Поставщик несут ответственность за неисполнение или ненадлежащие исполнение обязательств по Договору в соответствии с законодательством Российской Федерации.</w:t>
      </w:r>
      <w:proofErr w:type="gramEnd"/>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lastRenderedPageBreak/>
        <w:t>В случае неисполнения обязательств по Договору виновная Сторона выплачивает другой Стороне на основании письменного требования неустойку в размере 1/300 ключевой ставки Центрального банка РФ за каждый день просрочки от суммы неисполненных обязательств (Покупатель – от неоплаченной суммы, Поставщик – от суммы не поставленного в срок Товара).</w:t>
      </w:r>
      <w:bookmarkStart w:id="19" w:name="sub_349"/>
      <w:bookmarkEnd w:id="19"/>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За ненадлежащее исполнение своих обязательств по Договору, за исключением просрочки исполнения обязательств, Поставщик уплачивает Покупателю штраф в размере 10 (Десяти) процентов от цены Договора. Уплата штрафа не освобождает Поставщика от выполнения лежащих на нем обязательств и устранения нарушений.</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За ненадлежащее исполнение своих обязательств по Договору, за исключением просрочки исполнения обязательств, Покупатель уплачивает Поставщику штраф в размере 1000 (одна тысяча) рублей 00 копеек. Уплата штрафа не освобождает Покупателя от выполнения лежащих на нем обязательств и устранения нарушений.</w:t>
      </w:r>
    </w:p>
    <w:p w:rsidR="003C10D4" w:rsidRPr="00014DD2" w:rsidRDefault="003C10D4" w:rsidP="003C10D4">
      <w:pPr>
        <w:pStyle w:val="a3"/>
        <w:keepNext/>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color w:val="000000"/>
          <w:sz w:val="24"/>
          <w:szCs w:val="24"/>
        </w:rPr>
        <w:t>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w:t>
      </w:r>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t>Обстоятельства непреодолимой силы</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r w:rsidRPr="00014DD2">
        <w:rPr>
          <w:rFonts w:ascii="Times New Roman" w:hAnsi="Times New Roman" w:cs="Times New Roman"/>
          <w:color w:val="000000"/>
          <w:sz w:val="24"/>
          <w:szCs w:val="24"/>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r w:rsidRPr="00014DD2">
        <w:rPr>
          <w:rFonts w:ascii="Times New Roman" w:hAnsi="Times New Roman" w:cs="Times New Roman"/>
          <w:color w:val="000000"/>
          <w:sz w:val="24"/>
          <w:szCs w:val="24"/>
        </w:rPr>
        <w:t>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color w:val="000000"/>
          <w:sz w:val="24"/>
          <w:szCs w:val="24"/>
        </w:rPr>
      </w:pPr>
      <w:r w:rsidRPr="00014DD2">
        <w:rPr>
          <w:rFonts w:ascii="Times New Roman" w:hAnsi="Times New Roman" w:cs="Times New Roman"/>
          <w:color w:val="000000"/>
          <w:sz w:val="24"/>
          <w:szCs w:val="24"/>
        </w:rPr>
        <w:t>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w:t>
      </w:r>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t>Урегулирование споров</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 xml:space="preserve">Претензия направляется </w:t>
      </w:r>
      <w:proofErr w:type="gramStart"/>
      <w:r w:rsidRPr="00014DD2">
        <w:rPr>
          <w:rFonts w:ascii="Times New Roman" w:hAnsi="Times New Roman" w:cs="Times New Roman"/>
          <w:sz w:val="24"/>
          <w:szCs w:val="24"/>
        </w:rPr>
        <w:t>в письменной форме по почте в виде заказного письма с уведомлением о вручении</w:t>
      </w:r>
      <w:proofErr w:type="gramEnd"/>
      <w:r w:rsidRPr="00014DD2">
        <w:rPr>
          <w:rFonts w:ascii="Times New Roman" w:hAnsi="Times New Roman" w:cs="Times New Roman"/>
          <w:sz w:val="24"/>
          <w:szCs w:val="24"/>
        </w:rPr>
        <w:t>. Срок ответа на претензию – 5 (пять) рабочих дней с момента ее вручения. Срок считается соблюденным, если ответ сдан в отделение связи до его истечения.</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p>
    <w:p w:rsidR="003C10D4" w:rsidRPr="00014DD2" w:rsidRDefault="003C10D4" w:rsidP="003C10D4">
      <w:pPr>
        <w:pStyle w:val="a3"/>
        <w:widowControl/>
        <w:numPr>
          <w:ilvl w:val="1"/>
          <w:numId w:val="27"/>
        </w:numPr>
        <w:spacing w:after="0" w:line="240" w:lineRule="auto"/>
        <w:ind w:left="0" w:firstLine="709"/>
        <w:contextualSpacing w:val="0"/>
        <w:rPr>
          <w:rFonts w:ascii="Times New Roman" w:hAnsi="Times New Roman" w:cs="Times New Roman"/>
          <w:color w:val="000000"/>
          <w:sz w:val="24"/>
          <w:szCs w:val="24"/>
        </w:rPr>
      </w:pPr>
      <w:r w:rsidRPr="00014DD2">
        <w:rPr>
          <w:rFonts w:ascii="Times New Roman" w:hAnsi="Times New Roman" w:cs="Times New Roman"/>
          <w:sz w:val="24"/>
          <w:szCs w:val="24"/>
        </w:rPr>
        <w:t>Спор, не урегулированный путем переговоров, передается на рассмотрение в Арбитражный суд города Санкт-Петербурга и Ленинградской области в соответствии с действующим законодательством Российской Федерации.</w:t>
      </w:r>
    </w:p>
    <w:p w:rsidR="003C10D4" w:rsidRPr="00014DD2" w:rsidRDefault="003C10D4" w:rsidP="003C10D4">
      <w:pPr>
        <w:pStyle w:val="a3"/>
        <w:ind w:left="709"/>
        <w:rPr>
          <w:rFonts w:ascii="Times New Roman" w:hAnsi="Times New Roman" w:cs="Times New Roman"/>
          <w:color w:val="000000"/>
          <w:sz w:val="24"/>
          <w:szCs w:val="24"/>
        </w:rPr>
      </w:pPr>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t>Срок действия и порядок изменения и расторжения Договора</w:t>
      </w:r>
    </w:p>
    <w:p w:rsidR="003C10D4" w:rsidRPr="00014DD2" w:rsidRDefault="003C10D4" w:rsidP="003C10D4">
      <w:pPr>
        <w:pStyle w:val="a3"/>
        <w:widowControl/>
        <w:numPr>
          <w:ilvl w:val="1"/>
          <w:numId w:val="27"/>
        </w:numPr>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sz w:val="24"/>
          <w:szCs w:val="24"/>
        </w:rPr>
        <w:t xml:space="preserve">Договор вступает в силу с момента подписания его Сторонами и действует до полного исполнения Сторонами своих обязательств, но не позднее 31 декабря 2023 года. </w:t>
      </w:r>
      <w:r w:rsidRPr="00014DD2">
        <w:rPr>
          <w:rFonts w:ascii="Times New Roman" w:hAnsi="Times New Roman" w:cs="Times New Roman"/>
          <w:bCs/>
          <w:sz w:val="24"/>
          <w:szCs w:val="24"/>
        </w:rPr>
        <w:t xml:space="preserve">Окончание срока действия Договора не освобождает Стороны от ответственности за </w:t>
      </w:r>
      <w:r w:rsidRPr="00014DD2">
        <w:rPr>
          <w:rFonts w:ascii="Times New Roman" w:hAnsi="Times New Roman" w:cs="Times New Roman"/>
          <w:bCs/>
          <w:sz w:val="24"/>
          <w:szCs w:val="24"/>
        </w:rPr>
        <w:lastRenderedPageBreak/>
        <w:t>нарушение условий Договора, допущенных в период срока его действия, и не снимает со сторон обязательств по окончательным расчетам.</w:t>
      </w:r>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bCs/>
          <w:sz w:val="24"/>
          <w:szCs w:val="24"/>
        </w:rPr>
      </w:pPr>
      <w:r w:rsidRPr="00014DD2">
        <w:rPr>
          <w:rFonts w:ascii="Times New Roman" w:hAnsi="Times New Roman" w:cs="Times New Roman"/>
          <w:bCs/>
          <w:sz w:val="24"/>
          <w:szCs w:val="24"/>
        </w:rPr>
        <w:t xml:space="preserve">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bCs/>
          <w:sz w:val="24"/>
          <w:szCs w:val="24"/>
        </w:rPr>
      </w:pPr>
      <w:proofErr w:type="gramStart"/>
      <w:r w:rsidRPr="00014DD2">
        <w:rPr>
          <w:rFonts w:ascii="Times New Roman" w:hAnsi="Times New Roman" w:cs="Times New Roman"/>
          <w:bCs/>
          <w:sz w:val="24"/>
          <w:szCs w:val="24"/>
        </w:rPr>
        <w:t>Договор</w:t>
      </w:r>
      <w:proofErr w:type="gramEnd"/>
      <w:r w:rsidRPr="00014DD2">
        <w:rPr>
          <w:rFonts w:ascii="Times New Roman" w:hAnsi="Times New Roman" w:cs="Times New Roman"/>
          <w:bCs/>
          <w:sz w:val="24"/>
          <w:szCs w:val="24"/>
        </w:rPr>
        <w:t xml:space="preserve">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Российской Федерации. </w:t>
      </w:r>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bCs/>
          <w:sz w:val="24"/>
          <w:szCs w:val="24"/>
        </w:rPr>
      </w:pPr>
      <w:r w:rsidRPr="00014DD2">
        <w:rPr>
          <w:rFonts w:ascii="Times New Roman" w:hAnsi="Times New Roman" w:cs="Times New Roman"/>
          <w:bCs/>
          <w:sz w:val="24"/>
          <w:szCs w:val="24"/>
        </w:rPr>
        <w:t>При отказе Стороны от исполнения Договора в одностороннем порядке Сторона уплачивает другой Стороне убытки, понесенные в связи с односторонним отказом от исполнения Договора.</w:t>
      </w:r>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t>Заключительные положения</w:t>
      </w:r>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bCs/>
          <w:sz w:val="24"/>
          <w:szCs w:val="24"/>
        </w:rPr>
      </w:pPr>
      <w:r w:rsidRPr="00014DD2">
        <w:rPr>
          <w:rFonts w:ascii="Times New Roman" w:hAnsi="Times New Roman" w:cs="Times New Roman"/>
          <w:bCs/>
          <w:sz w:val="24"/>
          <w:szCs w:val="24"/>
        </w:rPr>
        <w:t>Договор составлен в двух экземплярах, имеющих равную юридическую силу, по одному для каждой из Сторон.</w:t>
      </w:r>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bCs/>
          <w:sz w:val="24"/>
          <w:szCs w:val="24"/>
        </w:rPr>
      </w:pPr>
      <w:r w:rsidRPr="00014DD2">
        <w:rPr>
          <w:rFonts w:ascii="Times New Roman" w:hAnsi="Times New Roman" w:cs="Times New Roman"/>
          <w:bCs/>
          <w:sz w:val="24"/>
          <w:szCs w:val="24"/>
        </w:rPr>
        <w:t>Все Приложения к Договору являются его неотъемлемой частью.</w:t>
      </w:r>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bCs/>
          <w:sz w:val="24"/>
          <w:szCs w:val="24"/>
        </w:rPr>
      </w:pPr>
      <w:r w:rsidRPr="00014DD2">
        <w:rPr>
          <w:rFonts w:ascii="Times New Roman" w:hAnsi="Times New Roman" w:cs="Times New Roman"/>
          <w:bCs/>
          <w:sz w:val="24"/>
          <w:szCs w:val="24"/>
        </w:rP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Договора, влекут для этого лица такие последствия с момента доставки соответствующего сообщения Стороне или ее представителю.</w:t>
      </w:r>
      <w:bookmarkStart w:id="20" w:name="sub_1114"/>
      <w:bookmarkEnd w:id="20"/>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bCs/>
          <w:sz w:val="24"/>
          <w:szCs w:val="24"/>
        </w:rPr>
      </w:pPr>
      <w:r w:rsidRPr="00014DD2">
        <w:rPr>
          <w:rFonts w:ascii="Times New Roman" w:hAnsi="Times New Roman" w:cs="Times New Roman"/>
          <w:bCs/>
          <w:sz w:val="24"/>
          <w:szCs w:val="24"/>
        </w:rPr>
        <w:t>Юридически значимые сообщения подлежат передаче путем вручения Стороне либо посредством почтовой связи.</w:t>
      </w:r>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bCs/>
          <w:sz w:val="24"/>
          <w:szCs w:val="24"/>
        </w:rPr>
      </w:pPr>
      <w:r w:rsidRPr="00014DD2">
        <w:rPr>
          <w:rFonts w:ascii="Times New Roman" w:hAnsi="Times New Roman" w:cs="Times New Roman"/>
          <w:bCs/>
          <w:sz w:val="24"/>
          <w:szCs w:val="24"/>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rsidR="003C10D4" w:rsidRPr="00014DD2" w:rsidRDefault="003C10D4" w:rsidP="003C10D4">
      <w:pPr>
        <w:pStyle w:val="a3"/>
        <w:numPr>
          <w:ilvl w:val="1"/>
          <w:numId w:val="27"/>
        </w:numPr>
        <w:shd w:val="clear" w:color="auto" w:fill="FFFFFF"/>
        <w:tabs>
          <w:tab w:val="left" w:pos="-3780"/>
          <w:tab w:val="left" w:pos="-3420"/>
        </w:tabs>
        <w:spacing w:after="0" w:line="240" w:lineRule="auto"/>
        <w:ind w:left="0" w:firstLine="567"/>
        <w:contextualSpacing w:val="0"/>
        <w:rPr>
          <w:rFonts w:ascii="Times New Roman" w:hAnsi="Times New Roman" w:cs="Times New Roman"/>
          <w:sz w:val="24"/>
          <w:szCs w:val="24"/>
        </w:rPr>
      </w:pPr>
      <w:r w:rsidRPr="00014DD2">
        <w:rPr>
          <w:rFonts w:ascii="Times New Roman" w:hAnsi="Times New Roman" w:cs="Times New Roman"/>
          <w:bCs/>
          <w:sz w:val="24"/>
          <w:szCs w:val="24"/>
        </w:rPr>
        <w:t>Во всем остальном, что не предусмотрено Договором, Стороны руководствуются</w:t>
      </w:r>
      <w:r w:rsidRPr="00014DD2">
        <w:rPr>
          <w:rFonts w:ascii="Times New Roman" w:hAnsi="Times New Roman" w:cs="Times New Roman"/>
          <w:sz w:val="24"/>
          <w:szCs w:val="24"/>
        </w:rPr>
        <w:t xml:space="preserve"> действующим законодательством Российской Федерации.</w:t>
      </w:r>
    </w:p>
    <w:p w:rsidR="003C10D4" w:rsidRPr="00014DD2" w:rsidRDefault="003C10D4" w:rsidP="003C10D4">
      <w:pPr>
        <w:numPr>
          <w:ilvl w:val="0"/>
          <w:numId w:val="27"/>
        </w:numPr>
        <w:tabs>
          <w:tab w:val="clear" w:pos="360"/>
        </w:tabs>
        <w:spacing w:before="120" w:after="0" w:line="240" w:lineRule="auto"/>
        <w:ind w:left="0" w:firstLine="0"/>
        <w:jc w:val="center"/>
        <w:rPr>
          <w:rFonts w:ascii="Times New Roman" w:hAnsi="Times New Roman" w:cs="Times New Roman"/>
          <w:b/>
          <w:bCs/>
          <w:sz w:val="24"/>
          <w:szCs w:val="24"/>
        </w:rPr>
      </w:pPr>
      <w:r w:rsidRPr="00014DD2">
        <w:rPr>
          <w:rFonts w:ascii="Times New Roman" w:hAnsi="Times New Roman" w:cs="Times New Roman"/>
          <w:b/>
          <w:bCs/>
          <w:sz w:val="24"/>
          <w:szCs w:val="24"/>
        </w:rPr>
        <w:t>Реквизиты и подписи Сторон</w:t>
      </w:r>
    </w:p>
    <w:tbl>
      <w:tblPr>
        <w:tblW w:w="10218" w:type="dxa"/>
        <w:tblInd w:w="108" w:type="dxa"/>
        <w:tblCellMar>
          <w:left w:w="113" w:type="dxa"/>
        </w:tblCellMar>
        <w:tblLook w:val="0000"/>
      </w:tblPr>
      <w:tblGrid>
        <w:gridCol w:w="5091"/>
        <w:gridCol w:w="5127"/>
      </w:tblGrid>
      <w:tr w:rsidR="003C10D4" w:rsidRPr="00014DD2" w:rsidTr="00283FC8">
        <w:tc>
          <w:tcPr>
            <w:tcW w:w="5091" w:type="dxa"/>
            <w:shd w:val="clear" w:color="auto" w:fill="auto"/>
          </w:tcPr>
          <w:p w:rsidR="003C10D4" w:rsidRPr="00014DD2" w:rsidRDefault="003C10D4" w:rsidP="00283FC8">
            <w:pPr>
              <w:widowControl w:val="0"/>
              <w:rPr>
                <w:rFonts w:ascii="Times New Roman" w:hAnsi="Times New Roman" w:cs="Times New Roman"/>
                <w:b/>
                <w:color w:val="262626"/>
                <w:sz w:val="24"/>
                <w:szCs w:val="24"/>
              </w:rPr>
            </w:pPr>
            <w:r w:rsidRPr="00014DD2">
              <w:rPr>
                <w:rFonts w:ascii="Times New Roman" w:hAnsi="Times New Roman" w:cs="Times New Roman"/>
                <w:b/>
                <w:sz w:val="24"/>
                <w:szCs w:val="24"/>
              </w:rPr>
              <w:t>Покупатель</w:t>
            </w:r>
          </w:p>
          <w:p w:rsidR="003C10D4" w:rsidRPr="00014DD2" w:rsidRDefault="003C10D4" w:rsidP="00283FC8">
            <w:pPr>
              <w:rPr>
                <w:rFonts w:ascii="Times New Roman" w:hAnsi="Times New Roman" w:cs="Times New Roman"/>
                <w:b/>
                <w:sz w:val="24"/>
                <w:szCs w:val="24"/>
              </w:rPr>
            </w:pPr>
            <w:r w:rsidRPr="00014DD2">
              <w:rPr>
                <w:rFonts w:ascii="Times New Roman" w:hAnsi="Times New Roman" w:cs="Times New Roman"/>
                <w:b/>
                <w:sz w:val="24"/>
                <w:szCs w:val="24"/>
              </w:rPr>
              <w:t>Санкт-Петербургское государственное бюджетное учреждение культуры «Детский музыкальный театр «Зазеркалье»</w:t>
            </w:r>
          </w:p>
          <w:p w:rsidR="003C10D4" w:rsidRPr="00014DD2" w:rsidRDefault="003C10D4" w:rsidP="00014DD2">
            <w:pPr>
              <w:spacing w:after="0"/>
              <w:rPr>
                <w:rFonts w:ascii="Times New Roman" w:hAnsi="Times New Roman" w:cs="Times New Roman"/>
                <w:sz w:val="24"/>
                <w:szCs w:val="24"/>
              </w:rPr>
            </w:pPr>
            <w:r w:rsidRPr="00014DD2">
              <w:rPr>
                <w:rFonts w:ascii="Times New Roman" w:hAnsi="Times New Roman" w:cs="Times New Roman"/>
                <w:sz w:val="24"/>
                <w:szCs w:val="24"/>
              </w:rPr>
              <w:t>Адрес:191002, Санкт-Петербург, ул.                    Рубинштейна 13, лит. А</w:t>
            </w:r>
          </w:p>
          <w:p w:rsidR="003C10D4" w:rsidRPr="00014DD2" w:rsidRDefault="003C10D4" w:rsidP="00014DD2">
            <w:pPr>
              <w:spacing w:after="0"/>
              <w:rPr>
                <w:rFonts w:ascii="Times New Roman" w:hAnsi="Times New Roman" w:cs="Times New Roman"/>
                <w:sz w:val="24"/>
                <w:szCs w:val="24"/>
              </w:rPr>
            </w:pPr>
            <w:r w:rsidRPr="00014DD2">
              <w:rPr>
                <w:rFonts w:ascii="Times New Roman" w:hAnsi="Times New Roman" w:cs="Times New Roman"/>
                <w:sz w:val="24"/>
                <w:szCs w:val="24"/>
              </w:rPr>
              <w:t>ИНН 7813046484, КПП 784001001</w:t>
            </w:r>
          </w:p>
          <w:p w:rsidR="003C10D4" w:rsidRPr="00014DD2" w:rsidRDefault="003C10D4" w:rsidP="00014DD2">
            <w:pPr>
              <w:spacing w:after="0"/>
              <w:rPr>
                <w:rFonts w:ascii="Times New Roman" w:hAnsi="Times New Roman" w:cs="Times New Roman"/>
                <w:sz w:val="24"/>
                <w:szCs w:val="24"/>
              </w:rPr>
            </w:pPr>
            <w:r w:rsidRPr="00014DD2">
              <w:rPr>
                <w:rFonts w:ascii="Times New Roman" w:hAnsi="Times New Roman" w:cs="Times New Roman"/>
                <w:sz w:val="24"/>
                <w:szCs w:val="24"/>
              </w:rPr>
              <w:t>КБК 820(130 ПД)</w:t>
            </w:r>
          </w:p>
          <w:p w:rsidR="003C10D4" w:rsidRPr="00014DD2" w:rsidRDefault="003C10D4" w:rsidP="00014DD2">
            <w:pPr>
              <w:spacing w:after="0"/>
              <w:rPr>
                <w:rFonts w:ascii="Times New Roman" w:hAnsi="Times New Roman" w:cs="Times New Roman"/>
                <w:sz w:val="24"/>
                <w:szCs w:val="24"/>
              </w:rPr>
            </w:pPr>
            <w:r w:rsidRPr="00014DD2">
              <w:rPr>
                <w:rFonts w:ascii="Times New Roman" w:hAnsi="Times New Roman" w:cs="Times New Roman"/>
                <w:sz w:val="24"/>
                <w:szCs w:val="24"/>
              </w:rPr>
              <w:t>ОКАТО 40298566000</w:t>
            </w:r>
          </w:p>
          <w:p w:rsidR="003C10D4" w:rsidRPr="00014DD2" w:rsidRDefault="003C10D4" w:rsidP="00014DD2">
            <w:pPr>
              <w:spacing w:after="0"/>
              <w:rPr>
                <w:rFonts w:ascii="Times New Roman" w:hAnsi="Times New Roman" w:cs="Times New Roman"/>
                <w:sz w:val="24"/>
                <w:szCs w:val="24"/>
              </w:rPr>
            </w:pPr>
            <w:r w:rsidRPr="00014DD2">
              <w:rPr>
                <w:rFonts w:ascii="Times New Roman" w:hAnsi="Times New Roman" w:cs="Times New Roman"/>
                <w:sz w:val="24"/>
                <w:szCs w:val="24"/>
              </w:rPr>
              <w:t xml:space="preserve">Комитет финансов Санкт-Петербурга (СПб ГБУК ДМТ «Зазеркалье», </w:t>
            </w:r>
            <w:proofErr w:type="gramStart"/>
            <w:r w:rsidRPr="00014DD2">
              <w:rPr>
                <w:rFonts w:ascii="Times New Roman" w:hAnsi="Times New Roman" w:cs="Times New Roman"/>
                <w:sz w:val="24"/>
                <w:szCs w:val="24"/>
              </w:rPr>
              <w:t>л</w:t>
            </w:r>
            <w:proofErr w:type="gramEnd"/>
            <w:r w:rsidRPr="00014DD2">
              <w:rPr>
                <w:rFonts w:ascii="Times New Roman" w:hAnsi="Times New Roman" w:cs="Times New Roman"/>
                <w:sz w:val="24"/>
                <w:szCs w:val="24"/>
              </w:rPr>
              <w:t>/с 0171048)</w:t>
            </w:r>
          </w:p>
          <w:p w:rsidR="003C10D4" w:rsidRPr="00014DD2" w:rsidRDefault="003C10D4" w:rsidP="00014DD2">
            <w:pPr>
              <w:spacing w:after="0"/>
              <w:rPr>
                <w:rFonts w:ascii="Times New Roman" w:hAnsi="Times New Roman" w:cs="Times New Roman"/>
                <w:sz w:val="24"/>
                <w:szCs w:val="24"/>
              </w:rPr>
            </w:pPr>
            <w:r w:rsidRPr="00014DD2">
              <w:rPr>
                <w:rFonts w:ascii="Times New Roman" w:hAnsi="Times New Roman" w:cs="Times New Roman"/>
                <w:sz w:val="24"/>
                <w:szCs w:val="24"/>
              </w:rPr>
              <w:t xml:space="preserve">Северо-Западное ГУ Банка России // УФК по </w:t>
            </w:r>
            <w:proofErr w:type="gramStart"/>
            <w:r w:rsidRPr="00014DD2">
              <w:rPr>
                <w:rFonts w:ascii="Times New Roman" w:hAnsi="Times New Roman" w:cs="Times New Roman"/>
                <w:sz w:val="24"/>
                <w:szCs w:val="24"/>
              </w:rPr>
              <w:t>г</w:t>
            </w:r>
            <w:proofErr w:type="gramEnd"/>
            <w:r w:rsidRPr="00014DD2">
              <w:rPr>
                <w:rFonts w:ascii="Times New Roman" w:hAnsi="Times New Roman" w:cs="Times New Roman"/>
                <w:sz w:val="24"/>
                <w:szCs w:val="24"/>
              </w:rPr>
              <w:t>. Санкт-Петербургу г. Санкт-Петербург</w:t>
            </w:r>
          </w:p>
          <w:p w:rsidR="003C10D4" w:rsidRPr="00014DD2" w:rsidRDefault="003C10D4" w:rsidP="00014DD2">
            <w:pPr>
              <w:spacing w:after="0"/>
              <w:rPr>
                <w:rFonts w:ascii="Times New Roman" w:hAnsi="Times New Roman" w:cs="Times New Roman"/>
                <w:sz w:val="24"/>
                <w:szCs w:val="24"/>
              </w:rPr>
            </w:pPr>
            <w:proofErr w:type="spellStart"/>
            <w:proofErr w:type="gramStart"/>
            <w:r w:rsidRPr="00014DD2">
              <w:rPr>
                <w:rFonts w:ascii="Times New Roman" w:hAnsi="Times New Roman" w:cs="Times New Roman"/>
                <w:sz w:val="24"/>
                <w:szCs w:val="24"/>
              </w:rPr>
              <w:t>р</w:t>
            </w:r>
            <w:proofErr w:type="spellEnd"/>
            <w:proofErr w:type="gramEnd"/>
            <w:r w:rsidRPr="00014DD2">
              <w:rPr>
                <w:rFonts w:ascii="Times New Roman" w:hAnsi="Times New Roman" w:cs="Times New Roman"/>
                <w:sz w:val="24"/>
                <w:szCs w:val="24"/>
              </w:rPr>
              <w:t>/</w:t>
            </w:r>
            <w:proofErr w:type="spellStart"/>
            <w:r w:rsidRPr="00014DD2">
              <w:rPr>
                <w:rFonts w:ascii="Times New Roman" w:hAnsi="Times New Roman" w:cs="Times New Roman"/>
                <w:sz w:val="24"/>
                <w:szCs w:val="24"/>
              </w:rPr>
              <w:t>сч</w:t>
            </w:r>
            <w:proofErr w:type="spellEnd"/>
            <w:r w:rsidRPr="00014DD2">
              <w:rPr>
                <w:rFonts w:ascii="Times New Roman" w:hAnsi="Times New Roman" w:cs="Times New Roman"/>
                <w:sz w:val="24"/>
                <w:szCs w:val="24"/>
              </w:rPr>
              <w:t xml:space="preserve"> банка 40102810945370000005</w:t>
            </w:r>
          </w:p>
          <w:p w:rsidR="003C10D4" w:rsidRPr="00014DD2" w:rsidRDefault="003C10D4" w:rsidP="00014DD2">
            <w:pPr>
              <w:spacing w:after="0"/>
              <w:rPr>
                <w:rFonts w:ascii="Times New Roman" w:hAnsi="Times New Roman" w:cs="Times New Roman"/>
                <w:sz w:val="24"/>
                <w:szCs w:val="24"/>
              </w:rPr>
            </w:pPr>
            <w:proofErr w:type="spellStart"/>
            <w:r w:rsidRPr="00014DD2">
              <w:rPr>
                <w:rFonts w:ascii="Times New Roman" w:hAnsi="Times New Roman" w:cs="Times New Roman"/>
                <w:sz w:val="24"/>
                <w:szCs w:val="24"/>
              </w:rPr>
              <w:t>казн</w:t>
            </w:r>
            <w:proofErr w:type="gramStart"/>
            <w:r w:rsidRPr="00014DD2">
              <w:rPr>
                <w:rFonts w:ascii="Times New Roman" w:hAnsi="Times New Roman" w:cs="Times New Roman"/>
                <w:sz w:val="24"/>
                <w:szCs w:val="24"/>
              </w:rPr>
              <w:t>.с</w:t>
            </w:r>
            <w:proofErr w:type="gramEnd"/>
            <w:r w:rsidRPr="00014DD2">
              <w:rPr>
                <w:rFonts w:ascii="Times New Roman" w:hAnsi="Times New Roman" w:cs="Times New Roman"/>
                <w:sz w:val="24"/>
                <w:szCs w:val="24"/>
              </w:rPr>
              <w:t>ч</w:t>
            </w:r>
            <w:proofErr w:type="spellEnd"/>
            <w:r w:rsidRPr="00014DD2">
              <w:rPr>
                <w:rFonts w:ascii="Times New Roman" w:hAnsi="Times New Roman" w:cs="Times New Roman"/>
                <w:sz w:val="24"/>
                <w:szCs w:val="24"/>
              </w:rPr>
              <w:t xml:space="preserve"> 03224643400000007200</w:t>
            </w:r>
          </w:p>
          <w:p w:rsidR="003C10D4" w:rsidRPr="00014DD2" w:rsidRDefault="003C10D4" w:rsidP="00014DD2">
            <w:pPr>
              <w:spacing w:after="0"/>
              <w:rPr>
                <w:rFonts w:ascii="Times New Roman" w:hAnsi="Times New Roman" w:cs="Times New Roman"/>
                <w:sz w:val="24"/>
                <w:szCs w:val="24"/>
              </w:rPr>
            </w:pPr>
            <w:r w:rsidRPr="00014DD2">
              <w:rPr>
                <w:rFonts w:ascii="Times New Roman" w:hAnsi="Times New Roman" w:cs="Times New Roman"/>
                <w:sz w:val="24"/>
                <w:szCs w:val="24"/>
              </w:rPr>
              <w:t>БИК 014030106</w:t>
            </w:r>
          </w:p>
          <w:p w:rsidR="003C10D4" w:rsidRPr="00014DD2" w:rsidRDefault="003C10D4" w:rsidP="00283FC8">
            <w:pPr>
              <w:rPr>
                <w:rFonts w:ascii="Times New Roman" w:hAnsi="Times New Roman" w:cs="Times New Roman"/>
                <w:color w:val="548DD4"/>
                <w:sz w:val="24"/>
                <w:szCs w:val="24"/>
              </w:rPr>
            </w:pPr>
          </w:p>
          <w:p w:rsidR="003C10D4" w:rsidRPr="00014DD2" w:rsidRDefault="003C10D4" w:rsidP="00283FC8">
            <w:pPr>
              <w:rPr>
                <w:rFonts w:ascii="Times New Roman" w:hAnsi="Times New Roman" w:cs="Times New Roman"/>
                <w:sz w:val="24"/>
                <w:szCs w:val="24"/>
              </w:rPr>
            </w:pPr>
            <w:r w:rsidRPr="00014DD2">
              <w:rPr>
                <w:rFonts w:ascii="Times New Roman" w:hAnsi="Times New Roman" w:cs="Times New Roman"/>
                <w:sz w:val="24"/>
                <w:szCs w:val="24"/>
              </w:rPr>
              <w:t xml:space="preserve">Зам. художественного </w:t>
            </w:r>
            <w:proofErr w:type="spellStart"/>
            <w:proofErr w:type="gramStart"/>
            <w:r w:rsidRPr="00014DD2">
              <w:rPr>
                <w:rFonts w:ascii="Times New Roman" w:hAnsi="Times New Roman" w:cs="Times New Roman"/>
                <w:sz w:val="24"/>
                <w:szCs w:val="24"/>
              </w:rPr>
              <w:t>руководителя-директор</w:t>
            </w:r>
            <w:proofErr w:type="spellEnd"/>
            <w:proofErr w:type="gramEnd"/>
          </w:p>
        </w:tc>
        <w:tc>
          <w:tcPr>
            <w:tcW w:w="5127" w:type="dxa"/>
            <w:shd w:val="clear" w:color="auto" w:fill="auto"/>
          </w:tcPr>
          <w:p w:rsidR="003C10D4" w:rsidRPr="00014DD2" w:rsidRDefault="003C10D4" w:rsidP="00283FC8">
            <w:pPr>
              <w:pStyle w:val="af1"/>
              <w:rPr>
                <w:rFonts w:ascii="Times New Roman" w:hAnsi="Times New Roman" w:cs="Times New Roman"/>
                <w:b/>
              </w:rPr>
            </w:pPr>
            <w:r w:rsidRPr="00014DD2">
              <w:rPr>
                <w:rFonts w:ascii="Times New Roman" w:hAnsi="Times New Roman" w:cs="Times New Roman"/>
                <w:b/>
              </w:rPr>
              <w:t>Поставщик</w:t>
            </w:r>
          </w:p>
          <w:p w:rsidR="003C10D4" w:rsidRPr="00014DD2" w:rsidRDefault="003C10D4" w:rsidP="00283FC8">
            <w:pPr>
              <w:rPr>
                <w:rFonts w:ascii="Times New Roman" w:hAnsi="Times New Roman" w:cs="Times New Roman"/>
                <w:sz w:val="24"/>
                <w:szCs w:val="24"/>
              </w:rPr>
            </w:pPr>
          </w:p>
          <w:p w:rsidR="003C10D4" w:rsidRPr="00014DD2" w:rsidRDefault="003C10D4" w:rsidP="00283FC8">
            <w:pPr>
              <w:rPr>
                <w:rFonts w:ascii="Times New Roman" w:hAnsi="Times New Roman" w:cs="Times New Roman"/>
                <w:sz w:val="24"/>
                <w:szCs w:val="24"/>
              </w:rPr>
            </w:pPr>
          </w:p>
          <w:p w:rsidR="003C10D4" w:rsidRPr="00014DD2" w:rsidRDefault="003C10D4" w:rsidP="00283FC8">
            <w:pPr>
              <w:rPr>
                <w:rFonts w:ascii="Times New Roman" w:hAnsi="Times New Roman" w:cs="Times New Roman"/>
                <w:sz w:val="24"/>
                <w:szCs w:val="24"/>
              </w:rPr>
            </w:pPr>
          </w:p>
          <w:p w:rsidR="003C10D4" w:rsidRPr="00014DD2" w:rsidRDefault="003C10D4" w:rsidP="00283FC8">
            <w:pPr>
              <w:rPr>
                <w:rFonts w:ascii="Times New Roman" w:hAnsi="Times New Roman" w:cs="Times New Roman"/>
                <w:sz w:val="24"/>
                <w:szCs w:val="24"/>
              </w:rPr>
            </w:pPr>
          </w:p>
          <w:p w:rsidR="003C10D4" w:rsidRPr="00014DD2" w:rsidRDefault="003C10D4" w:rsidP="00283FC8">
            <w:pPr>
              <w:rPr>
                <w:rFonts w:ascii="Times New Roman" w:hAnsi="Times New Roman" w:cs="Times New Roman"/>
                <w:sz w:val="24"/>
                <w:szCs w:val="24"/>
              </w:rPr>
            </w:pPr>
          </w:p>
        </w:tc>
      </w:tr>
      <w:tr w:rsidR="003C10D4" w:rsidRPr="00084A95" w:rsidTr="00283FC8">
        <w:tc>
          <w:tcPr>
            <w:tcW w:w="5091" w:type="dxa"/>
            <w:shd w:val="clear" w:color="auto" w:fill="auto"/>
          </w:tcPr>
          <w:p w:rsidR="003C10D4" w:rsidRPr="00B764F0" w:rsidRDefault="003C10D4" w:rsidP="00283FC8">
            <w:pPr>
              <w:widowControl w:val="0"/>
              <w:rPr>
                <w:sz w:val="24"/>
                <w:szCs w:val="24"/>
              </w:rPr>
            </w:pPr>
          </w:p>
          <w:p w:rsidR="003C10D4" w:rsidRPr="00B764F0" w:rsidRDefault="003C10D4" w:rsidP="00283FC8">
            <w:pPr>
              <w:widowControl w:val="0"/>
              <w:rPr>
                <w:sz w:val="24"/>
                <w:szCs w:val="24"/>
              </w:rPr>
            </w:pPr>
          </w:p>
          <w:p w:rsidR="003C10D4" w:rsidRPr="00084A95" w:rsidRDefault="003C10D4" w:rsidP="00283FC8">
            <w:pPr>
              <w:widowControl w:val="0"/>
              <w:rPr>
                <w:sz w:val="24"/>
                <w:szCs w:val="24"/>
              </w:rPr>
            </w:pPr>
            <w:r w:rsidRPr="00084A95">
              <w:rPr>
                <w:sz w:val="24"/>
                <w:szCs w:val="24"/>
              </w:rPr>
              <w:t xml:space="preserve">________________/А.Р. </w:t>
            </w:r>
            <w:proofErr w:type="spellStart"/>
            <w:r w:rsidRPr="00084A95">
              <w:rPr>
                <w:sz w:val="24"/>
                <w:szCs w:val="24"/>
              </w:rPr>
              <w:t>Мустакимов</w:t>
            </w:r>
            <w:proofErr w:type="spellEnd"/>
            <w:r w:rsidRPr="00084A95">
              <w:rPr>
                <w:sz w:val="24"/>
                <w:szCs w:val="24"/>
              </w:rPr>
              <w:t>/</w:t>
            </w:r>
          </w:p>
          <w:p w:rsidR="003C10D4" w:rsidRPr="00084A95" w:rsidRDefault="003C10D4" w:rsidP="00283FC8">
            <w:pPr>
              <w:widowControl w:val="0"/>
              <w:rPr>
                <w:sz w:val="24"/>
                <w:szCs w:val="24"/>
              </w:rPr>
            </w:pPr>
            <w:r w:rsidRPr="00084A95">
              <w:rPr>
                <w:sz w:val="24"/>
                <w:szCs w:val="24"/>
              </w:rPr>
              <w:t>М. П.</w:t>
            </w:r>
          </w:p>
        </w:tc>
        <w:tc>
          <w:tcPr>
            <w:tcW w:w="5127" w:type="dxa"/>
            <w:shd w:val="clear" w:color="auto" w:fill="auto"/>
          </w:tcPr>
          <w:p w:rsidR="003C10D4" w:rsidRDefault="003C10D4" w:rsidP="00283FC8">
            <w:pPr>
              <w:widowControl w:val="0"/>
              <w:rPr>
                <w:sz w:val="24"/>
                <w:szCs w:val="24"/>
              </w:rPr>
            </w:pPr>
            <w:bookmarkStart w:id="21" w:name="_GoBack1"/>
            <w:bookmarkEnd w:id="21"/>
          </w:p>
          <w:p w:rsidR="003C10D4" w:rsidRDefault="003C10D4" w:rsidP="00283FC8">
            <w:pPr>
              <w:rPr>
                <w:sz w:val="24"/>
                <w:szCs w:val="24"/>
              </w:rPr>
            </w:pPr>
          </w:p>
          <w:p w:rsidR="003C10D4" w:rsidRDefault="003C10D4" w:rsidP="00283FC8">
            <w:pPr>
              <w:autoSpaceDE w:val="0"/>
              <w:autoSpaceDN w:val="0"/>
              <w:adjustRightInd w:val="0"/>
              <w:jc w:val="both"/>
              <w:rPr>
                <w:sz w:val="24"/>
                <w:szCs w:val="24"/>
              </w:rPr>
            </w:pPr>
            <w:r>
              <w:rPr>
                <w:sz w:val="24"/>
                <w:szCs w:val="24"/>
              </w:rPr>
              <w:t>________________  /</w:t>
            </w:r>
            <w:r w:rsidDel="004154D1">
              <w:rPr>
                <w:sz w:val="24"/>
                <w:szCs w:val="24"/>
              </w:rPr>
              <w:t xml:space="preserve"> </w:t>
            </w:r>
            <w:r>
              <w:rPr>
                <w:sz w:val="24"/>
                <w:szCs w:val="24"/>
              </w:rPr>
              <w:t xml:space="preserve">/  </w:t>
            </w:r>
          </w:p>
          <w:p w:rsidR="003C10D4" w:rsidRPr="00062ACB" w:rsidRDefault="003C10D4" w:rsidP="00283FC8">
            <w:pPr>
              <w:rPr>
                <w:sz w:val="24"/>
                <w:szCs w:val="24"/>
              </w:rPr>
            </w:pPr>
            <w:r>
              <w:rPr>
                <w:sz w:val="24"/>
                <w:szCs w:val="24"/>
              </w:rPr>
              <w:t>М. п.</w:t>
            </w:r>
          </w:p>
        </w:tc>
      </w:tr>
    </w:tbl>
    <w:p w:rsidR="003C10D4" w:rsidRPr="00B764F0" w:rsidRDefault="003C10D4" w:rsidP="003C10D4">
      <w:pPr>
        <w:tabs>
          <w:tab w:val="center" w:pos="5102"/>
        </w:tabs>
        <w:rPr>
          <w:b/>
          <w:color w:val="FF0000"/>
          <w:sz w:val="24"/>
          <w:szCs w:val="24"/>
        </w:rPr>
      </w:pPr>
      <w:r w:rsidRPr="00627808">
        <w:rPr>
          <w:b/>
          <w:color w:val="000000" w:themeColor="text1"/>
          <w:sz w:val="24"/>
          <w:szCs w:val="24"/>
        </w:rPr>
        <w:lastRenderedPageBreak/>
        <w:t xml:space="preserve">Документ </w:t>
      </w:r>
      <w:proofErr w:type="gramStart"/>
      <w:r w:rsidRPr="00627808">
        <w:rPr>
          <w:b/>
          <w:color w:val="000000" w:themeColor="text1"/>
          <w:sz w:val="24"/>
          <w:szCs w:val="24"/>
        </w:rPr>
        <w:t>подписан ЭЦП</w:t>
      </w:r>
      <w:r>
        <w:rPr>
          <w:b/>
          <w:color w:val="FF0000"/>
          <w:sz w:val="24"/>
          <w:szCs w:val="24"/>
        </w:rPr>
        <w:tab/>
        <w:t xml:space="preserve">                                         </w:t>
      </w:r>
      <w:r w:rsidRPr="00627808">
        <w:rPr>
          <w:b/>
          <w:color w:val="000000" w:themeColor="text1"/>
          <w:sz w:val="24"/>
          <w:szCs w:val="24"/>
        </w:rPr>
        <w:t>Документ подписан</w:t>
      </w:r>
      <w:proofErr w:type="gramEnd"/>
      <w:r w:rsidRPr="00627808">
        <w:rPr>
          <w:b/>
          <w:color w:val="000000" w:themeColor="text1"/>
          <w:sz w:val="24"/>
          <w:szCs w:val="24"/>
        </w:rPr>
        <w:t xml:space="preserve"> ЭЦП</w:t>
      </w:r>
    </w:p>
    <w:p w:rsidR="003C10D4" w:rsidRPr="00084A95" w:rsidRDefault="003C10D4" w:rsidP="003C10D4">
      <w:pPr>
        <w:rPr>
          <w:b/>
          <w:color w:val="FF0000"/>
          <w:sz w:val="24"/>
          <w:szCs w:val="24"/>
        </w:rPr>
      </w:pPr>
      <w:r w:rsidRPr="00084A95">
        <w:rPr>
          <w:b/>
          <w:color w:val="FF0000"/>
          <w:sz w:val="24"/>
          <w:szCs w:val="24"/>
        </w:rPr>
        <w:br w:type="page"/>
      </w:r>
    </w:p>
    <w:p w:rsidR="003C10D4" w:rsidRPr="003C10D4" w:rsidRDefault="003C10D4" w:rsidP="00B53B5E">
      <w:pPr>
        <w:jc w:val="right"/>
        <w:rPr>
          <w:rFonts w:ascii="Times New Roman" w:hAnsi="Times New Roman" w:cs="Times New Roman"/>
          <w:sz w:val="24"/>
          <w:szCs w:val="24"/>
        </w:rPr>
      </w:pPr>
    </w:p>
    <w:p w:rsidR="00B53B5E" w:rsidRPr="00B61866" w:rsidRDefault="00B53B5E" w:rsidP="00B53B5E">
      <w:pPr>
        <w:jc w:val="right"/>
        <w:rPr>
          <w:rFonts w:ascii="Times New Roman" w:hAnsi="Times New Roman" w:cs="Times New Roman"/>
          <w:sz w:val="24"/>
          <w:szCs w:val="24"/>
        </w:rPr>
      </w:pPr>
      <w:r w:rsidRPr="00B61866">
        <w:rPr>
          <w:rFonts w:ascii="Times New Roman" w:hAnsi="Times New Roman" w:cs="Times New Roman"/>
          <w:sz w:val="24"/>
          <w:szCs w:val="24"/>
        </w:rPr>
        <w:t>Приложение № 1 к Контракту</w:t>
      </w:r>
    </w:p>
    <w:p w:rsidR="00B53B5E" w:rsidRPr="00B61866" w:rsidRDefault="00B53B5E" w:rsidP="00B53B5E">
      <w:pPr>
        <w:pStyle w:val="a3"/>
        <w:ind w:left="-426" w:firstLine="142"/>
        <w:jc w:val="right"/>
        <w:rPr>
          <w:rFonts w:ascii="Times New Roman" w:hAnsi="Times New Roman" w:cs="Times New Roman"/>
          <w:sz w:val="24"/>
          <w:szCs w:val="24"/>
        </w:rPr>
      </w:pPr>
      <w:r w:rsidRPr="00B61866">
        <w:rPr>
          <w:rFonts w:ascii="Times New Roman" w:hAnsi="Times New Roman" w:cs="Times New Roman"/>
          <w:sz w:val="24"/>
          <w:szCs w:val="24"/>
        </w:rPr>
        <w:t>от «___»____________20</w:t>
      </w:r>
      <w:r w:rsidR="00FE320E">
        <w:rPr>
          <w:rFonts w:ascii="Times New Roman" w:hAnsi="Times New Roman" w:cs="Times New Roman"/>
          <w:sz w:val="24"/>
          <w:szCs w:val="24"/>
        </w:rPr>
        <w:t>23</w:t>
      </w:r>
      <w:bookmarkStart w:id="22" w:name="_GoBack"/>
      <w:bookmarkEnd w:id="22"/>
      <w:r w:rsidRPr="00B61866">
        <w:rPr>
          <w:rFonts w:ascii="Times New Roman" w:hAnsi="Times New Roman" w:cs="Times New Roman"/>
          <w:sz w:val="24"/>
          <w:szCs w:val="24"/>
        </w:rPr>
        <w:t>г. № _______</w:t>
      </w:r>
    </w:p>
    <w:p w:rsidR="00B53B5E" w:rsidRPr="00B61866" w:rsidRDefault="00B53B5E" w:rsidP="00B53B5E">
      <w:pPr>
        <w:jc w:val="right"/>
        <w:rPr>
          <w:rFonts w:ascii="Times New Roman" w:hAnsi="Times New Roman" w:cs="Times New Roman"/>
          <w:sz w:val="24"/>
          <w:szCs w:val="24"/>
        </w:rPr>
      </w:pPr>
    </w:p>
    <w:p w:rsidR="00B53B5E" w:rsidRPr="00B61866" w:rsidRDefault="00B53B5E" w:rsidP="00B53B5E">
      <w:pPr>
        <w:jc w:val="both"/>
        <w:rPr>
          <w:rFonts w:ascii="Times New Roman" w:hAnsi="Times New Roman" w:cs="Times New Roman"/>
          <w:sz w:val="24"/>
          <w:szCs w:val="24"/>
        </w:rPr>
      </w:pPr>
    </w:p>
    <w:p w:rsidR="00B53B5E" w:rsidRDefault="00B53B5E" w:rsidP="00B53B5E">
      <w:pPr>
        <w:jc w:val="center"/>
        <w:rPr>
          <w:rFonts w:ascii="Times New Roman" w:hAnsi="Times New Roman" w:cs="Times New Roman"/>
          <w:b/>
          <w:sz w:val="24"/>
          <w:szCs w:val="24"/>
          <w:lang w:val="en-US"/>
        </w:rPr>
      </w:pPr>
      <w:r w:rsidRPr="00B61866">
        <w:rPr>
          <w:rFonts w:ascii="Times New Roman" w:hAnsi="Times New Roman" w:cs="Times New Roman"/>
          <w:b/>
          <w:sz w:val="24"/>
          <w:szCs w:val="24"/>
        </w:rPr>
        <w:t>СПЕЦИФИКАЦИЯ</w:t>
      </w:r>
    </w:p>
    <w:tbl>
      <w:tblPr>
        <w:tblStyle w:val="a9"/>
        <w:tblW w:w="9918" w:type="dxa"/>
        <w:tblLayout w:type="fixed"/>
        <w:tblLook w:val="04A0"/>
      </w:tblPr>
      <w:tblGrid>
        <w:gridCol w:w="392"/>
        <w:gridCol w:w="1871"/>
        <w:gridCol w:w="993"/>
        <w:gridCol w:w="992"/>
        <w:gridCol w:w="1134"/>
        <w:gridCol w:w="1105"/>
        <w:gridCol w:w="879"/>
        <w:gridCol w:w="1134"/>
        <w:gridCol w:w="1418"/>
      </w:tblGrid>
      <w:tr w:rsidR="00B53B5E" w:rsidRPr="00B61866" w:rsidTr="00FE320E">
        <w:tc>
          <w:tcPr>
            <w:tcW w:w="392" w:type="dxa"/>
          </w:tcPr>
          <w:p w:rsidR="00B53B5E" w:rsidRPr="00B61866" w:rsidRDefault="00B53B5E" w:rsidP="00F435A2">
            <w:pPr>
              <w:ind w:left="-113"/>
              <w:jc w:val="center"/>
              <w:rPr>
                <w:rFonts w:ascii="Times New Roman" w:hAnsi="Times New Roman" w:cs="Times New Roman"/>
                <w:b/>
                <w:sz w:val="24"/>
                <w:szCs w:val="24"/>
              </w:rPr>
            </w:pPr>
            <w:r w:rsidRPr="00B61866">
              <w:rPr>
                <w:rFonts w:ascii="Times New Roman" w:hAnsi="Times New Roman" w:cs="Times New Roman"/>
                <w:b/>
                <w:sz w:val="24"/>
                <w:szCs w:val="24"/>
              </w:rPr>
              <w:t>№</w:t>
            </w:r>
          </w:p>
          <w:p w:rsidR="00B53B5E" w:rsidRPr="00B61866" w:rsidRDefault="00B53B5E" w:rsidP="00F435A2">
            <w:pPr>
              <w:ind w:left="-113"/>
              <w:jc w:val="center"/>
              <w:rPr>
                <w:rFonts w:ascii="Times New Roman" w:hAnsi="Times New Roman" w:cs="Times New Roman"/>
                <w:b/>
                <w:sz w:val="24"/>
                <w:szCs w:val="24"/>
              </w:rPr>
            </w:pPr>
            <w:proofErr w:type="spellStart"/>
            <w:proofErr w:type="gramStart"/>
            <w:r w:rsidRPr="00B61866">
              <w:rPr>
                <w:rFonts w:ascii="Times New Roman" w:hAnsi="Times New Roman" w:cs="Times New Roman"/>
                <w:b/>
                <w:sz w:val="24"/>
                <w:szCs w:val="24"/>
              </w:rPr>
              <w:t>п</w:t>
            </w:r>
            <w:proofErr w:type="spellEnd"/>
            <w:proofErr w:type="gramEnd"/>
            <w:r w:rsidRPr="00B61866">
              <w:rPr>
                <w:rFonts w:ascii="Times New Roman" w:hAnsi="Times New Roman" w:cs="Times New Roman"/>
                <w:b/>
                <w:sz w:val="24"/>
                <w:szCs w:val="24"/>
              </w:rPr>
              <w:t>/</w:t>
            </w:r>
            <w:proofErr w:type="spellStart"/>
            <w:r w:rsidRPr="00B61866">
              <w:rPr>
                <w:rFonts w:ascii="Times New Roman" w:hAnsi="Times New Roman" w:cs="Times New Roman"/>
                <w:b/>
                <w:sz w:val="24"/>
                <w:szCs w:val="24"/>
              </w:rPr>
              <w:t>п</w:t>
            </w:r>
            <w:proofErr w:type="spellEnd"/>
          </w:p>
        </w:tc>
        <w:tc>
          <w:tcPr>
            <w:tcW w:w="1871" w:type="dxa"/>
            <w:tcBorders>
              <w:top w:val="single" w:sz="4" w:space="0" w:color="auto"/>
              <w:left w:val="single" w:sz="4" w:space="0" w:color="auto"/>
              <w:bottom w:val="single" w:sz="4" w:space="0" w:color="auto"/>
              <w:right w:val="single" w:sz="4" w:space="0" w:color="auto"/>
            </w:tcBorders>
          </w:tcPr>
          <w:p w:rsidR="00B53B5E" w:rsidRPr="00B61866" w:rsidRDefault="00B53B5E" w:rsidP="00F435A2">
            <w:pPr>
              <w:jc w:val="center"/>
              <w:rPr>
                <w:rFonts w:ascii="Times New Roman" w:hAnsi="Times New Roman" w:cs="Times New Roman"/>
                <w:b/>
                <w:sz w:val="24"/>
                <w:szCs w:val="24"/>
              </w:rPr>
            </w:pPr>
            <w:r w:rsidRPr="00B61866">
              <w:rPr>
                <w:rFonts w:ascii="Times New Roman" w:hAnsi="Times New Roman" w:cs="Times New Roman"/>
                <w:b/>
                <w:sz w:val="24"/>
                <w:szCs w:val="24"/>
              </w:rPr>
              <w:t xml:space="preserve">Наименование </w:t>
            </w:r>
          </w:p>
        </w:tc>
        <w:tc>
          <w:tcPr>
            <w:tcW w:w="993" w:type="dxa"/>
            <w:tcBorders>
              <w:top w:val="single" w:sz="4" w:space="0" w:color="auto"/>
              <w:left w:val="single" w:sz="4" w:space="0" w:color="auto"/>
              <w:bottom w:val="single" w:sz="4" w:space="0" w:color="auto"/>
              <w:right w:val="single" w:sz="4" w:space="0" w:color="auto"/>
            </w:tcBorders>
          </w:tcPr>
          <w:p w:rsidR="00B53B5E" w:rsidRPr="00B61866" w:rsidRDefault="00B53B5E" w:rsidP="00F435A2">
            <w:pPr>
              <w:jc w:val="center"/>
              <w:rPr>
                <w:rFonts w:ascii="Times New Roman" w:hAnsi="Times New Roman" w:cs="Times New Roman"/>
                <w:b/>
                <w:sz w:val="24"/>
                <w:szCs w:val="24"/>
              </w:rPr>
            </w:pPr>
            <w:proofErr w:type="spellStart"/>
            <w:r w:rsidRPr="00B61866">
              <w:rPr>
                <w:rFonts w:ascii="Times New Roman" w:hAnsi="Times New Roman" w:cs="Times New Roman"/>
                <w:b/>
                <w:sz w:val="24"/>
                <w:szCs w:val="24"/>
              </w:rPr>
              <w:t>Ед</w:t>
            </w:r>
            <w:proofErr w:type="gramStart"/>
            <w:r w:rsidRPr="00B61866">
              <w:rPr>
                <w:rFonts w:ascii="Times New Roman" w:hAnsi="Times New Roman" w:cs="Times New Roman"/>
                <w:b/>
                <w:sz w:val="24"/>
                <w:szCs w:val="24"/>
              </w:rPr>
              <w:t>.и</w:t>
            </w:r>
            <w:proofErr w:type="gramEnd"/>
            <w:r w:rsidRPr="00B61866">
              <w:rPr>
                <w:rFonts w:ascii="Times New Roman" w:hAnsi="Times New Roman" w:cs="Times New Roman"/>
                <w:b/>
                <w:sz w:val="24"/>
                <w:szCs w:val="24"/>
              </w:rPr>
              <w:t>зм</w:t>
            </w:r>
            <w:proofErr w:type="spellEnd"/>
            <w:r w:rsidRPr="00B61866">
              <w:rPr>
                <w:rFonts w:ascii="Times New Roman" w:hAnsi="Times New Roman" w:cs="Times New Roman"/>
                <w:b/>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B53B5E" w:rsidRPr="00B61866" w:rsidRDefault="00B53B5E" w:rsidP="00F435A2">
            <w:pPr>
              <w:jc w:val="center"/>
              <w:rPr>
                <w:rFonts w:ascii="Times New Roman" w:hAnsi="Times New Roman" w:cs="Times New Roman"/>
                <w:b/>
                <w:sz w:val="24"/>
                <w:szCs w:val="24"/>
              </w:rPr>
            </w:pPr>
            <w:r w:rsidRPr="00B61866">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tcPr>
          <w:p w:rsidR="00B53B5E" w:rsidRPr="00B61866" w:rsidRDefault="00B53B5E" w:rsidP="00F435A2">
            <w:pPr>
              <w:jc w:val="center"/>
              <w:rPr>
                <w:rFonts w:ascii="Times New Roman" w:hAnsi="Times New Roman" w:cs="Times New Roman"/>
                <w:b/>
                <w:sz w:val="24"/>
                <w:szCs w:val="24"/>
              </w:rPr>
            </w:pPr>
            <w:r w:rsidRPr="00B61866">
              <w:rPr>
                <w:rFonts w:ascii="Times New Roman" w:hAnsi="Times New Roman" w:cs="Times New Roman"/>
                <w:b/>
                <w:sz w:val="24"/>
                <w:szCs w:val="24"/>
              </w:rPr>
              <w:t>Цена за единицу,</w:t>
            </w:r>
          </w:p>
          <w:p w:rsidR="00B53B5E" w:rsidRPr="00B61866" w:rsidRDefault="00B53B5E" w:rsidP="00F435A2">
            <w:pPr>
              <w:jc w:val="center"/>
              <w:rPr>
                <w:rFonts w:ascii="Times New Roman" w:hAnsi="Times New Roman" w:cs="Times New Roman"/>
                <w:b/>
                <w:sz w:val="24"/>
                <w:szCs w:val="24"/>
              </w:rPr>
            </w:pPr>
            <w:r w:rsidRPr="00B61866">
              <w:rPr>
                <w:rFonts w:ascii="Times New Roman" w:hAnsi="Times New Roman" w:cs="Times New Roman"/>
                <w:b/>
                <w:sz w:val="24"/>
                <w:szCs w:val="24"/>
              </w:rPr>
              <w:t>руб.</w:t>
            </w:r>
          </w:p>
        </w:tc>
        <w:tc>
          <w:tcPr>
            <w:tcW w:w="1105" w:type="dxa"/>
            <w:tcBorders>
              <w:top w:val="single" w:sz="4" w:space="0" w:color="auto"/>
              <w:left w:val="single" w:sz="4" w:space="0" w:color="auto"/>
              <w:bottom w:val="single" w:sz="4" w:space="0" w:color="auto"/>
              <w:right w:val="single" w:sz="4" w:space="0" w:color="auto"/>
            </w:tcBorders>
          </w:tcPr>
          <w:p w:rsidR="00B53B5E" w:rsidRPr="00B61866" w:rsidRDefault="00B53B5E" w:rsidP="00F435A2">
            <w:pPr>
              <w:jc w:val="center"/>
              <w:rPr>
                <w:rFonts w:ascii="Times New Roman" w:hAnsi="Times New Roman" w:cs="Times New Roman"/>
                <w:b/>
                <w:sz w:val="24"/>
                <w:szCs w:val="24"/>
                <w:lang w:val="en-US"/>
              </w:rPr>
            </w:pPr>
            <w:r w:rsidRPr="00B61866">
              <w:rPr>
                <w:rFonts w:ascii="Times New Roman" w:hAnsi="Times New Roman" w:cs="Times New Roman"/>
                <w:b/>
                <w:sz w:val="24"/>
                <w:szCs w:val="24"/>
              </w:rPr>
              <w:t>НДС</w:t>
            </w:r>
            <w:r w:rsidRPr="00B61866">
              <w:rPr>
                <w:rFonts w:ascii="Times New Roman" w:hAnsi="Times New Roman" w:cs="Times New Roman"/>
                <w:b/>
                <w:sz w:val="24"/>
                <w:szCs w:val="24"/>
                <w:lang w:val="en-US"/>
              </w:rPr>
              <w:t xml:space="preserve"> %</w:t>
            </w:r>
          </w:p>
        </w:tc>
        <w:tc>
          <w:tcPr>
            <w:tcW w:w="879" w:type="dxa"/>
            <w:tcBorders>
              <w:top w:val="single" w:sz="4" w:space="0" w:color="auto"/>
              <w:left w:val="single" w:sz="4" w:space="0" w:color="auto"/>
              <w:bottom w:val="single" w:sz="4" w:space="0" w:color="auto"/>
              <w:right w:val="single" w:sz="4" w:space="0" w:color="auto"/>
            </w:tcBorders>
          </w:tcPr>
          <w:p w:rsidR="00B53B5E" w:rsidRPr="00B61866" w:rsidRDefault="00B53B5E" w:rsidP="00F435A2">
            <w:pPr>
              <w:jc w:val="center"/>
              <w:rPr>
                <w:rFonts w:ascii="Times New Roman" w:hAnsi="Times New Roman" w:cs="Times New Roman"/>
                <w:b/>
                <w:sz w:val="24"/>
                <w:szCs w:val="24"/>
              </w:rPr>
            </w:pPr>
            <w:r w:rsidRPr="00B61866">
              <w:rPr>
                <w:rFonts w:ascii="Times New Roman" w:hAnsi="Times New Roman" w:cs="Times New Roman"/>
                <w:b/>
                <w:sz w:val="24"/>
                <w:szCs w:val="24"/>
              </w:rPr>
              <w:t>Гарантия</w:t>
            </w:r>
          </w:p>
        </w:tc>
        <w:tc>
          <w:tcPr>
            <w:tcW w:w="1134" w:type="dxa"/>
            <w:tcBorders>
              <w:top w:val="single" w:sz="4" w:space="0" w:color="auto"/>
              <w:left w:val="single" w:sz="4" w:space="0" w:color="auto"/>
              <w:bottom w:val="single" w:sz="4" w:space="0" w:color="auto"/>
              <w:right w:val="single" w:sz="4" w:space="0" w:color="auto"/>
            </w:tcBorders>
          </w:tcPr>
          <w:p w:rsidR="00B53B5E" w:rsidRPr="00B61866" w:rsidRDefault="00B53B5E" w:rsidP="00F435A2">
            <w:pPr>
              <w:jc w:val="center"/>
              <w:rPr>
                <w:rFonts w:ascii="Times New Roman" w:hAnsi="Times New Roman" w:cs="Times New Roman"/>
                <w:b/>
                <w:sz w:val="24"/>
                <w:szCs w:val="24"/>
              </w:rPr>
            </w:pPr>
            <w:proofErr w:type="spellStart"/>
            <w:proofErr w:type="gramStart"/>
            <w:r w:rsidRPr="00B61866">
              <w:rPr>
                <w:rFonts w:ascii="Times New Roman" w:hAnsi="Times New Roman" w:cs="Times New Roman"/>
                <w:b/>
                <w:sz w:val="24"/>
                <w:szCs w:val="24"/>
              </w:rPr>
              <w:t>Характе-ристики</w:t>
            </w:r>
            <w:proofErr w:type="spellEnd"/>
            <w:proofErr w:type="gramEnd"/>
            <w:r w:rsidRPr="00B61866">
              <w:rPr>
                <w:rFonts w:ascii="Times New Roman" w:hAnsi="Times New Roman" w:cs="Times New Roman"/>
                <w:b/>
                <w:sz w:val="24"/>
                <w:szCs w:val="24"/>
              </w:rPr>
              <w:t xml:space="preserve"> товара</w:t>
            </w:r>
          </w:p>
        </w:tc>
        <w:tc>
          <w:tcPr>
            <w:tcW w:w="1418" w:type="dxa"/>
            <w:tcBorders>
              <w:top w:val="single" w:sz="4" w:space="0" w:color="auto"/>
              <w:left w:val="single" w:sz="4" w:space="0" w:color="auto"/>
              <w:bottom w:val="single" w:sz="4" w:space="0" w:color="auto"/>
              <w:right w:val="single" w:sz="4" w:space="0" w:color="auto"/>
            </w:tcBorders>
          </w:tcPr>
          <w:p w:rsidR="00B53B5E" w:rsidRPr="00B61866" w:rsidRDefault="00B53B5E" w:rsidP="00F435A2">
            <w:pPr>
              <w:jc w:val="center"/>
              <w:rPr>
                <w:rFonts w:ascii="Times New Roman" w:hAnsi="Times New Roman" w:cs="Times New Roman"/>
                <w:b/>
                <w:sz w:val="24"/>
                <w:szCs w:val="24"/>
              </w:rPr>
            </w:pPr>
            <w:r w:rsidRPr="00B61866">
              <w:rPr>
                <w:rFonts w:ascii="Times New Roman" w:hAnsi="Times New Roman" w:cs="Times New Roman"/>
                <w:b/>
                <w:sz w:val="24"/>
                <w:szCs w:val="24"/>
              </w:rPr>
              <w:t>Стоимость,</w:t>
            </w:r>
          </w:p>
          <w:p w:rsidR="00B53B5E" w:rsidRPr="00B61866" w:rsidRDefault="00B53B5E" w:rsidP="00F435A2">
            <w:pPr>
              <w:jc w:val="center"/>
              <w:rPr>
                <w:rFonts w:ascii="Times New Roman" w:hAnsi="Times New Roman" w:cs="Times New Roman"/>
                <w:b/>
                <w:sz w:val="24"/>
                <w:szCs w:val="24"/>
              </w:rPr>
            </w:pPr>
            <w:r w:rsidRPr="00B61866">
              <w:rPr>
                <w:rFonts w:ascii="Times New Roman" w:hAnsi="Times New Roman" w:cs="Times New Roman"/>
                <w:b/>
                <w:sz w:val="24"/>
                <w:szCs w:val="24"/>
              </w:rPr>
              <w:t xml:space="preserve">руб. </w:t>
            </w:r>
          </w:p>
        </w:tc>
      </w:tr>
      <w:tr w:rsidR="00B53B5E" w:rsidRPr="00B61866" w:rsidTr="00FE320E">
        <w:tc>
          <w:tcPr>
            <w:tcW w:w="392" w:type="dxa"/>
          </w:tcPr>
          <w:p w:rsidR="00B53B5E" w:rsidRPr="00B61866" w:rsidRDefault="00B53B5E" w:rsidP="00F435A2">
            <w:pPr>
              <w:rPr>
                <w:rFonts w:ascii="Times New Roman" w:hAnsi="Times New Roman" w:cs="Times New Roman"/>
                <w:b/>
                <w:sz w:val="24"/>
                <w:szCs w:val="24"/>
              </w:rPr>
            </w:pPr>
            <w:r w:rsidRPr="00B61866">
              <w:rPr>
                <w:rFonts w:ascii="Times New Roman" w:hAnsi="Times New Roman" w:cs="Times New Roman"/>
                <w:b/>
                <w:sz w:val="24"/>
                <w:szCs w:val="24"/>
              </w:rPr>
              <w:t>1</w:t>
            </w:r>
          </w:p>
        </w:tc>
        <w:tc>
          <w:tcPr>
            <w:tcW w:w="1871" w:type="dxa"/>
          </w:tcPr>
          <w:p w:rsidR="00B53B5E" w:rsidRPr="00B61866" w:rsidRDefault="003C10D4" w:rsidP="00FE320E">
            <w:pPr>
              <w:jc w:val="center"/>
              <w:rPr>
                <w:rFonts w:ascii="Times New Roman" w:hAnsi="Times New Roman" w:cs="Times New Roman"/>
                <w:b/>
                <w:sz w:val="24"/>
                <w:szCs w:val="24"/>
              </w:rPr>
            </w:pPr>
            <w:r w:rsidRPr="003C10D4">
              <w:rPr>
                <w:rFonts w:ascii="Times New Roman" w:eastAsia="Times New Roman" w:hAnsi="Times New Roman" w:cs="Times New Roman"/>
                <w:b/>
                <w:bCs/>
                <w:color w:val="000000"/>
                <w:sz w:val="24"/>
                <w:szCs w:val="24"/>
                <w:lang w:eastAsia="ru-RU"/>
              </w:rPr>
              <w:t>Фильтр «KRAB» Ком 440x440x125/6к F7/B/3</w:t>
            </w:r>
          </w:p>
        </w:tc>
        <w:tc>
          <w:tcPr>
            <w:tcW w:w="993" w:type="dxa"/>
          </w:tcPr>
          <w:p w:rsidR="00B53B5E" w:rsidRPr="00B61866" w:rsidRDefault="00FE320E" w:rsidP="00F435A2">
            <w:pPr>
              <w:jc w:val="center"/>
              <w:rPr>
                <w:rFonts w:ascii="Times New Roman" w:hAnsi="Times New Roman" w:cs="Times New Roman"/>
                <w:b/>
                <w:sz w:val="24"/>
                <w:szCs w:val="24"/>
              </w:rPr>
            </w:pPr>
            <w:proofErr w:type="spellStart"/>
            <w:proofErr w:type="gramStart"/>
            <w:r>
              <w:rPr>
                <w:rFonts w:ascii="Times New Roman" w:hAnsi="Times New Roman" w:cs="Times New Roman"/>
                <w:b/>
                <w:sz w:val="24"/>
                <w:szCs w:val="24"/>
              </w:rPr>
              <w:t>шт</w:t>
            </w:r>
            <w:proofErr w:type="spellEnd"/>
            <w:proofErr w:type="gramEnd"/>
          </w:p>
        </w:tc>
        <w:tc>
          <w:tcPr>
            <w:tcW w:w="992" w:type="dxa"/>
          </w:tcPr>
          <w:p w:rsidR="00B53B5E" w:rsidRPr="003C10D4" w:rsidRDefault="003C10D4" w:rsidP="00F435A2">
            <w:pPr>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1134" w:type="dxa"/>
          </w:tcPr>
          <w:p w:rsidR="00B53B5E" w:rsidRPr="00B61866" w:rsidRDefault="00B53B5E" w:rsidP="00F435A2">
            <w:pPr>
              <w:jc w:val="center"/>
              <w:rPr>
                <w:rFonts w:ascii="Times New Roman" w:hAnsi="Times New Roman" w:cs="Times New Roman"/>
                <w:b/>
                <w:sz w:val="24"/>
                <w:szCs w:val="24"/>
              </w:rPr>
            </w:pPr>
          </w:p>
        </w:tc>
        <w:tc>
          <w:tcPr>
            <w:tcW w:w="1105" w:type="dxa"/>
          </w:tcPr>
          <w:p w:rsidR="00B53B5E" w:rsidRPr="00B61866" w:rsidRDefault="00B53B5E" w:rsidP="00F435A2">
            <w:pPr>
              <w:jc w:val="center"/>
              <w:rPr>
                <w:rFonts w:ascii="Times New Roman" w:hAnsi="Times New Roman" w:cs="Times New Roman"/>
                <w:b/>
                <w:sz w:val="24"/>
                <w:szCs w:val="24"/>
              </w:rPr>
            </w:pPr>
          </w:p>
        </w:tc>
        <w:tc>
          <w:tcPr>
            <w:tcW w:w="879" w:type="dxa"/>
          </w:tcPr>
          <w:p w:rsidR="00B53B5E" w:rsidRPr="00B61866" w:rsidRDefault="00B53B5E" w:rsidP="00F435A2">
            <w:pPr>
              <w:jc w:val="center"/>
              <w:rPr>
                <w:rFonts w:ascii="Times New Roman" w:hAnsi="Times New Roman" w:cs="Times New Roman"/>
                <w:b/>
                <w:sz w:val="24"/>
                <w:szCs w:val="24"/>
              </w:rPr>
            </w:pPr>
          </w:p>
        </w:tc>
        <w:tc>
          <w:tcPr>
            <w:tcW w:w="1134" w:type="dxa"/>
          </w:tcPr>
          <w:p w:rsidR="00B53B5E" w:rsidRPr="00B61866" w:rsidRDefault="00B53B5E" w:rsidP="00F435A2">
            <w:pPr>
              <w:jc w:val="center"/>
              <w:rPr>
                <w:rFonts w:ascii="Times New Roman" w:hAnsi="Times New Roman" w:cs="Times New Roman"/>
                <w:b/>
                <w:sz w:val="24"/>
                <w:szCs w:val="24"/>
              </w:rPr>
            </w:pPr>
          </w:p>
        </w:tc>
        <w:tc>
          <w:tcPr>
            <w:tcW w:w="1418" w:type="dxa"/>
          </w:tcPr>
          <w:p w:rsidR="00B53B5E" w:rsidRPr="00B61866" w:rsidRDefault="00B53B5E" w:rsidP="00F435A2">
            <w:pPr>
              <w:jc w:val="center"/>
              <w:rPr>
                <w:rFonts w:ascii="Times New Roman" w:hAnsi="Times New Roman" w:cs="Times New Roman"/>
                <w:b/>
                <w:sz w:val="24"/>
                <w:szCs w:val="24"/>
              </w:rPr>
            </w:pPr>
          </w:p>
        </w:tc>
      </w:tr>
      <w:tr w:rsidR="00FE320E" w:rsidRPr="00B61866" w:rsidTr="00FE320E">
        <w:tc>
          <w:tcPr>
            <w:tcW w:w="392" w:type="dxa"/>
          </w:tcPr>
          <w:p w:rsidR="00FE320E" w:rsidRPr="00B61866" w:rsidRDefault="00FE320E" w:rsidP="00F435A2">
            <w:pPr>
              <w:rPr>
                <w:rFonts w:ascii="Times New Roman" w:hAnsi="Times New Roman" w:cs="Times New Roman"/>
                <w:b/>
                <w:sz w:val="24"/>
                <w:szCs w:val="24"/>
              </w:rPr>
            </w:pPr>
            <w:r>
              <w:rPr>
                <w:rFonts w:ascii="Times New Roman" w:hAnsi="Times New Roman" w:cs="Times New Roman"/>
                <w:b/>
                <w:sz w:val="24"/>
                <w:szCs w:val="24"/>
              </w:rPr>
              <w:t>2</w:t>
            </w:r>
          </w:p>
        </w:tc>
        <w:tc>
          <w:tcPr>
            <w:tcW w:w="1871" w:type="dxa"/>
          </w:tcPr>
          <w:p w:rsidR="00FE320E" w:rsidRPr="00FE320E" w:rsidRDefault="003C10D4" w:rsidP="00FE320E">
            <w:pPr>
              <w:jc w:val="center"/>
              <w:rPr>
                <w:rFonts w:ascii="Times New Roman" w:hAnsi="Times New Roman" w:cs="Times New Roman"/>
                <w:b/>
                <w:sz w:val="24"/>
                <w:szCs w:val="24"/>
              </w:rPr>
            </w:pPr>
            <w:r w:rsidRPr="003C10D4">
              <w:rPr>
                <w:rFonts w:ascii="Times New Roman" w:eastAsia="Times New Roman" w:hAnsi="Times New Roman" w:cs="Times New Roman"/>
                <w:b/>
                <w:bCs/>
                <w:color w:val="000000"/>
                <w:sz w:val="24"/>
                <w:szCs w:val="24"/>
                <w:lang w:eastAsia="ru-RU"/>
              </w:rPr>
              <w:t>Фильтр «KRAB» Ком 236x345x125/6к F7/B/3</w:t>
            </w:r>
          </w:p>
        </w:tc>
        <w:tc>
          <w:tcPr>
            <w:tcW w:w="993" w:type="dxa"/>
          </w:tcPr>
          <w:p w:rsidR="00FE320E" w:rsidRPr="00B61866" w:rsidRDefault="00FE320E" w:rsidP="00F435A2">
            <w:pPr>
              <w:jc w:val="center"/>
              <w:rPr>
                <w:rFonts w:ascii="Times New Roman" w:hAnsi="Times New Roman" w:cs="Times New Roman"/>
                <w:b/>
                <w:sz w:val="24"/>
                <w:szCs w:val="24"/>
              </w:rPr>
            </w:pPr>
            <w:proofErr w:type="spellStart"/>
            <w:proofErr w:type="gramStart"/>
            <w:r>
              <w:rPr>
                <w:rFonts w:ascii="Times New Roman" w:hAnsi="Times New Roman" w:cs="Times New Roman"/>
                <w:b/>
                <w:sz w:val="24"/>
                <w:szCs w:val="24"/>
              </w:rPr>
              <w:t>шт</w:t>
            </w:r>
            <w:proofErr w:type="spellEnd"/>
            <w:proofErr w:type="gramEnd"/>
          </w:p>
        </w:tc>
        <w:tc>
          <w:tcPr>
            <w:tcW w:w="992" w:type="dxa"/>
          </w:tcPr>
          <w:p w:rsidR="00FE320E" w:rsidRPr="00B61866" w:rsidRDefault="00FE320E" w:rsidP="00F435A2">
            <w:pPr>
              <w:jc w:val="center"/>
              <w:rPr>
                <w:rFonts w:ascii="Times New Roman" w:hAnsi="Times New Roman" w:cs="Times New Roman"/>
                <w:b/>
                <w:sz w:val="24"/>
                <w:szCs w:val="24"/>
              </w:rPr>
            </w:pPr>
            <w:r>
              <w:rPr>
                <w:rFonts w:ascii="Times New Roman" w:hAnsi="Times New Roman" w:cs="Times New Roman"/>
                <w:b/>
                <w:sz w:val="24"/>
                <w:szCs w:val="24"/>
              </w:rPr>
              <w:t>33</w:t>
            </w:r>
          </w:p>
        </w:tc>
        <w:tc>
          <w:tcPr>
            <w:tcW w:w="1134" w:type="dxa"/>
          </w:tcPr>
          <w:p w:rsidR="00FE320E" w:rsidRPr="00B61866" w:rsidRDefault="00FE320E" w:rsidP="00F435A2">
            <w:pPr>
              <w:jc w:val="center"/>
              <w:rPr>
                <w:rFonts w:ascii="Times New Roman" w:hAnsi="Times New Roman" w:cs="Times New Roman"/>
                <w:b/>
                <w:sz w:val="24"/>
                <w:szCs w:val="24"/>
              </w:rPr>
            </w:pPr>
          </w:p>
        </w:tc>
        <w:tc>
          <w:tcPr>
            <w:tcW w:w="1105" w:type="dxa"/>
          </w:tcPr>
          <w:p w:rsidR="00FE320E" w:rsidRPr="00B61866" w:rsidRDefault="00FE320E" w:rsidP="00F435A2">
            <w:pPr>
              <w:jc w:val="center"/>
              <w:rPr>
                <w:rFonts w:ascii="Times New Roman" w:hAnsi="Times New Roman" w:cs="Times New Roman"/>
                <w:b/>
                <w:sz w:val="24"/>
                <w:szCs w:val="24"/>
              </w:rPr>
            </w:pPr>
          </w:p>
        </w:tc>
        <w:tc>
          <w:tcPr>
            <w:tcW w:w="879" w:type="dxa"/>
          </w:tcPr>
          <w:p w:rsidR="00FE320E" w:rsidRPr="00B61866" w:rsidRDefault="00FE320E" w:rsidP="00F435A2">
            <w:pPr>
              <w:jc w:val="center"/>
              <w:rPr>
                <w:rFonts w:ascii="Times New Roman" w:hAnsi="Times New Roman" w:cs="Times New Roman"/>
                <w:b/>
                <w:sz w:val="24"/>
                <w:szCs w:val="24"/>
              </w:rPr>
            </w:pPr>
          </w:p>
        </w:tc>
        <w:tc>
          <w:tcPr>
            <w:tcW w:w="1134" w:type="dxa"/>
          </w:tcPr>
          <w:p w:rsidR="00FE320E" w:rsidRPr="00B61866" w:rsidRDefault="00FE320E" w:rsidP="00F435A2">
            <w:pPr>
              <w:jc w:val="center"/>
              <w:rPr>
                <w:rFonts w:ascii="Times New Roman" w:hAnsi="Times New Roman" w:cs="Times New Roman"/>
                <w:b/>
                <w:sz w:val="24"/>
                <w:szCs w:val="24"/>
              </w:rPr>
            </w:pPr>
          </w:p>
        </w:tc>
        <w:tc>
          <w:tcPr>
            <w:tcW w:w="1418" w:type="dxa"/>
          </w:tcPr>
          <w:p w:rsidR="00FE320E" w:rsidRPr="00B61866" w:rsidRDefault="00FE320E" w:rsidP="00F435A2">
            <w:pPr>
              <w:jc w:val="center"/>
              <w:rPr>
                <w:rFonts w:ascii="Times New Roman" w:hAnsi="Times New Roman" w:cs="Times New Roman"/>
                <w:b/>
                <w:sz w:val="24"/>
                <w:szCs w:val="24"/>
              </w:rPr>
            </w:pPr>
          </w:p>
        </w:tc>
      </w:tr>
      <w:tr w:rsidR="00FE320E" w:rsidRPr="00B61866" w:rsidTr="00FE320E">
        <w:tc>
          <w:tcPr>
            <w:tcW w:w="392" w:type="dxa"/>
          </w:tcPr>
          <w:p w:rsidR="00FE320E" w:rsidRPr="00B61866" w:rsidRDefault="00FE320E" w:rsidP="00F435A2">
            <w:pPr>
              <w:rPr>
                <w:rFonts w:ascii="Times New Roman" w:hAnsi="Times New Roman" w:cs="Times New Roman"/>
                <w:b/>
                <w:sz w:val="24"/>
                <w:szCs w:val="24"/>
              </w:rPr>
            </w:pPr>
            <w:r>
              <w:rPr>
                <w:rFonts w:ascii="Times New Roman" w:hAnsi="Times New Roman" w:cs="Times New Roman"/>
                <w:b/>
                <w:sz w:val="24"/>
                <w:szCs w:val="24"/>
              </w:rPr>
              <w:t>3</w:t>
            </w:r>
          </w:p>
        </w:tc>
        <w:tc>
          <w:tcPr>
            <w:tcW w:w="1871" w:type="dxa"/>
          </w:tcPr>
          <w:p w:rsidR="00FE320E" w:rsidRPr="00FE320E" w:rsidRDefault="00014DD2" w:rsidP="00FE320E">
            <w:pPr>
              <w:jc w:val="center"/>
              <w:rPr>
                <w:rFonts w:ascii="Times New Roman" w:hAnsi="Times New Roman" w:cs="Times New Roman"/>
                <w:b/>
                <w:sz w:val="24"/>
                <w:szCs w:val="24"/>
              </w:rPr>
            </w:pPr>
            <w:r w:rsidRPr="003C10D4">
              <w:rPr>
                <w:rFonts w:ascii="Times New Roman" w:eastAsia="Times New Roman" w:hAnsi="Times New Roman" w:cs="Times New Roman"/>
                <w:b/>
                <w:bCs/>
                <w:color w:val="000000"/>
                <w:sz w:val="24"/>
                <w:szCs w:val="24"/>
                <w:lang w:eastAsia="ru-RU"/>
              </w:rPr>
              <w:t>Фильтр «KRAB» 590х590х500/6к F5(200)</w:t>
            </w:r>
            <w:r w:rsidR="00FE320E" w:rsidRPr="00FE320E">
              <w:rPr>
                <w:rFonts w:ascii="Times New Roman" w:hAnsi="Times New Roman" w:cs="Times New Roman"/>
                <w:b/>
                <w:sz w:val="24"/>
                <w:szCs w:val="24"/>
              </w:rPr>
              <w:t xml:space="preserve"> </w:t>
            </w:r>
          </w:p>
        </w:tc>
        <w:tc>
          <w:tcPr>
            <w:tcW w:w="993" w:type="dxa"/>
          </w:tcPr>
          <w:p w:rsidR="00FE320E" w:rsidRPr="00B61866" w:rsidRDefault="00FE320E" w:rsidP="00F435A2">
            <w:pPr>
              <w:jc w:val="center"/>
              <w:rPr>
                <w:rFonts w:ascii="Times New Roman" w:hAnsi="Times New Roman" w:cs="Times New Roman"/>
                <w:b/>
                <w:sz w:val="24"/>
                <w:szCs w:val="24"/>
              </w:rPr>
            </w:pPr>
            <w:proofErr w:type="spellStart"/>
            <w:proofErr w:type="gramStart"/>
            <w:r>
              <w:rPr>
                <w:rFonts w:ascii="Times New Roman" w:hAnsi="Times New Roman" w:cs="Times New Roman"/>
                <w:b/>
                <w:sz w:val="24"/>
                <w:szCs w:val="24"/>
              </w:rPr>
              <w:t>шт</w:t>
            </w:r>
            <w:proofErr w:type="spellEnd"/>
            <w:proofErr w:type="gramEnd"/>
          </w:p>
        </w:tc>
        <w:tc>
          <w:tcPr>
            <w:tcW w:w="992" w:type="dxa"/>
          </w:tcPr>
          <w:p w:rsidR="00FE320E" w:rsidRPr="00014DD2" w:rsidRDefault="00014DD2" w:rsidP="00F435A2">
            <w:pPr>
              <w:jc w:val="center"/>
              <w:rPr>
                <w:rFonts w:ascii="Times New Roman" w:hAnsi="Times New Roman" w:cs="Times New Roman"/>
                <w:b/>
                <w:sz w:val="24"/>
                <w:szCs w:val="24"/>
                <w:lang w:val="en-US"/>
              </w:rPr>
            </w:pPr>
            <w:r>
              <w:rPr>
                <w:rFonts w:ascii="Times New Roman" w:hAnsi="Times New Roman" w:cs="Times New Roman"/>
                <w:b/>
                <w:sz w:val="24"/>
                <w:szCs w:val="24"/>
                <w:lang w:val="en-US"/>
              </w:rPr>
              <w:t>16</w:t>
            </w:r>
          </w:p>
        </w:tc>
        <w:tc>
          <w:tcPr>
            <w:tcW w:w="1134" w:type="dxa"/>
          </w:tcPr>
          <w:p w:rsidR="00FE320E" w:rsidRPr="00B61866" w:rsidRDefault="00FE320E" w:rsidP="00F435A2">
            <w:pPr>
              <w:jc w:val="center"/>
              <w:rPr>
                <w:rFonts w:ascii="Times New Roman" w:hAnsi="Times New Roman" w:cs="Times New Roman"/>
                <w:b/>
                <w:sz w:val="24"/>
                <w:szCs w:val="24"/>
              </w:rPr>
            </w:pPr>
          </w:p>
        </w:tc>
        <w:tc>
          <w:tcPr>
            <w:tcW w:w="1105" w:type="dxa"/>
          </w:tcPr>
          <w:p w:rsidR="00FE320E" w:rsidRPr="00B61866" w:rsidRDefault="00FE320E" w:rsidP="00F435A2">
            <w:pPr>
              <w:jc w:val="center"/>
              <w:rPr>
                <w:rFonts w:ascii="Times New Roman" w:hAnsi="Times New Roman" w:cs="Times New Roman"/>
                <w:b/>
                <w:sz w:val="24"/>
                <w:szCs w:val="24"/>
              </w:rPr>
            </w:pPr>
          </w:p>
        </w:tc>
        <w:tc>
          <w:tcPr>
            <w:tcW w:w="879" w:type="dxa"/>
          </w:tcPr>
          <w:p w:rsidR="00FE320E" w:rsidRPr="00B61866" w:rsidRDefault="00FE320E" w:rsidP="00F435A2">
            <w:pPr>
              <w:jc w:val="center"/>
              <w:rPr>
                <w:rFonts w:ascii="Times New Roman" w:hAnsi="Times New Roman" w:cs="Times New Roman"/>
                <w:b/>
                <w:sz w:val="24"/>
                <w:szCs w:val="24"/>
              </w:rPr>
            </w:pPr>
          </w:p>
        </w:tc>
        <w:tc>
          <w:tcPr>
            <w:tcW w:w="1134" w:type="dxa"/>
          </w:tcPr>
          <w:p w:rsidR="00FE320E" w:rsidRPr="00B61866" w:rsidRDefault="00FE320E" w:rsidP="00F435A2">
            <w:pPr>
              <w:jc w:val="center"/>
              <w:rPr>
                <w:rFonts w:ascii="Times New Roman" w:hAnsi="Times New Roman" w:cs="Times New Roman"/>
                <w:b/>
                <w:sz w:val="24"/>
                <w:szCs w:val="24"/>
              </w:rPr>
            </w:pPr>
          </w:p>
        </w:tc>
        <w:tc>
          <w:tcPr>
            <w:tcW w:w="1418" w:type="dxa"/>
          </w:tcPr>
          <w:p w:rsidR="00FE320E" w:rsidRPr="00B61866" w:rsidRDefault="00FE320E" w:rsidP="00F435A2">
            <w:pPr>
              <w:jc w:val="center"/>
              <w:rPr>
                <w:rFonts w:ascii="Times New Roman" w:hAnsi="Times New Roman" w:cs="Times New Roman"/>
                <w:b/>
                <w:sz w:val="24"/>
                <w:szCs w:val="24"/>
              </w:rPr>
            </w:pPr>
          </w:p>
        </w:tc>
      </w:tr>
      <w:tr w:rsidR="00014DD2" w:rsidRPr="00B61866" w:rsidTr="00FE320E">
        <w:tc>
          <w:tcPr>
            <w:tcW w:w="392" w:type="dxa"/>
          </w:tcPr>
          <w:p w:rsidR="00014DD2" w:rsidRPr="00014DD2" w:rsidRDefault="00014DD2" w:rsidP="00F435A2">
            <w:pP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1871" w:type="dxa"/>
          </w:tcPr>
          <w:p w:rsidR="00014DD2" w:rsidRPr="003C10D4" w:rsidRDefault="00014DD2" w:rsidP="00FE320E">
            <w:pPr>
              <w:jc w:val="center"/>
              <w:rPr>
                <w:rFonts w:ascii="Times New Roman" w:eastAsia="Times New Roman" w:hAnsi="Times New Roman" w:cs="Times New Roman"/>
                <w:b/>
                <w:bCs/>
                <w:color w:val="000000"/>
                <w:sz w:val="24"/>
                <w:szCs w:val="24"/>
                <w:lang w:eastAsia="ru-RU"/>
              </w:rPr>
            </w:pPr>
            <w:r w:rsidRPr="003C10D4">
              <w:rPr>
                <w:rFonts w:ascii="Times New Roman" w:eastAsia="Times New Roman" w:hAnsi="Times New Roman" w:cs="Times New Roman"/>
                <w:b/>
                <w:bCs/>
                <w:color w:val="000000"/>
                <w:sz w:val="24"/>
                <w:szCs w:val="24"/>
                <w:lang w:eastAsia="ru-RU"/>
              </w:rPr>
              <w:t>Вставка «KRAB» 440x440x125/6к F7</w:t>
            </w:r>
          </w:p>
        </w:tc>
        <w:tc>
          <w:tcPr>
            <w:tcW w:w="993" w:type="dxa"/>
          </w:tcPr>
          <w:p w:rsidR="00014DD2" w:rsidRPr="00014DD2" w:rsidRDefault="00014DD2" w:rsidP="00F435A2">
            <w:pPr>
              <w:jc w:val="center"/>
              <w:rPr>
                <w:rFonts w:ascii="Times New Roman" w:hAnsi="Times New Roman" w:cs="Times New Roman"/>
                <w:b/>
                <w:sz w:val="24"/>
                <w:szCs w:val="24"/>
              </w:rPr>
            </w:pPr>
            <w:proofErr w:type="spellStart"/>
            <w:proofErr w:type="gramStart"/>
            <w:r>
              <w:rPr>
                <w:rFonts w:ascii="Times New Roman" w:hAnsi="Times New Roman" w:cs="Times New Roman"/>
                <w:b/>
                <w:sz w:val="24"/>
                <w:szCs w:val="24"/>
              </w:rPr>
              <w:t>шт</w:t>
            </w:r>
            <w:proofErr w:type="spellEnd"/>
            <w:proofErr w:type="gramEnd"/>
          </w:p>
        </w:tc>
        <w:tc>
          <w:tcPr>
            <w:tcW w:w="992" w:type="dxa"/>
          </w:tcPr>
          <w:p w:rsidR="00014DD2" w:rsidRPr="00014DD2" w:rsidRDefault="00014DD2" w:rsidP="00F435A2">
            <w:pPr>
              <w:jc w:val="center"/>
              <w:rPr>
                <w:rFonts w:ascii="Times New Roman" w:hAnsi="Times New Roman" w:cs="Times New Roman"/>
                <w:b/>
                <w:sz w:val="24"/>
                <w:szCs w:val="24"/>
              </w:rPr>
            </w:pPr>
            <w:r>
              <w:rPr>
                <w:rFonts w:ascii="Times New Roman" w:hAnsi="Times New Roman" w:cs="Times New Roman"/>
                <w:b/>
                <w:sz w:val="24"/>
                <w:szCs w:val="24"/>
              </w:rPr>
              <w:t>2</w:t>
            </w:r>
          </w:p>
        </w:tc>
        <w:tc>
          <w:tcPr>
            <w:tcW w:w="1134" w:type="dxa"/>
          </w:tcPr>
          <w:p w:rsidR="00014DD2" w:rsidRPr="00B61866" w:rsidRDefault="00014DD2" w:rsidP="00F435A2">
            <w:pPr>
              <w:jc w:val="center"/>
              <w:rPr>
                <w:rFonts w:ascii="Times New Roman" w:hAnsi="Times New Roman" w:cs="Times New Roman"/>
                <w:b/>
                <w:sz w:val="24"/>
                <w:szCs w:val="24"/>
              </w:rPr>
            </w:pPr>
          </w:p>
        </w:tc>
        <w:tc>
          <w:tcPr>
            <w:tcW w:w="1105" w:type="dxa"/>
          </w:tcPr>
          <w:p w:rsidR="00014DD2" w:rsidRPr="00B61866" w:rsidRDefault="00014DD2" w:rsidP="00F435A2">
            <w:pPr>
              <w:jc w:val="center"/>
              <w:rPr>
                <w:rFonts w:ascii="Times New Roman" w:hAnsi="Times New Roman" w:cs="Times New Roman"/>
                <w:b/>
                <w:sz w:val="24"/>
                <w:szCs w:val="24"/>
              </w:rPr>
            </w:pPr>
          </w:p>
        </w:tc>
        <w:tc>
          <w:tcPr>
            <w:tcW w:w="879" w:type="dxa"/>
          </w:tcPr>
          <w:p w:rsidR="00014DD2" w:rsidRPr="00B61866" w:rsidRDefault="00014DD2" w:rsidP="00F435A2">
            <w:pPr>
              <w:jc w:val="center"/>
              <w:rPr>
                <w:rFonts w:ascii="Times New Roman" w:hAnsi="Times New Roman" w:cs="Times New Roman"/>
                <w:b/>
                <w:sz w:val="24"/>
                <w:szCs w:val="24"/>
              </w:rPr>
            </w:pPr>
          </w:p>
        </w:tc>
        <w:tc>
          <w:tcPr>
            <w:tcW w:w="1134" w:type="dxa"/>
          </w:tcPr>
          <w:p w:rsidR="00014DD2" w:rsidRPr="00B61866" w:rsidRDefault="00014DD2" w:rsidP="00F435A2">
            <w:pPr>
              <w:jc w:val="center"/>
              <w:rPr>
                <w:rFonts w:ascii="Times New Roman" w:hAnsi="Times New Roman" w:cs="Times New Roman"/>
                <w:b/>
                <w:sz w:val="24"/>
                <w:szCs w:val="24"/>
              </w:rPr>
            </w:pPr>
          </w:p>
        </w:tc>
        <w:tc>
          <w:tcPr>
            <w:tcW w:w="1418" w:type="dxa"/>
          </w:tcPr>
          <w:p w:rsidR="00014DD2" w:rsidRPr="00B61866" w:rsidRDefault="00014DD2" w:rsidP="00F435A2">
            <w:pPr>
              <w:jc w:val="center"/>
              <w:rPr>
                <w:rFonts w:ascii="Times New Roman" w:hAnsi="Times New Roman" w:cs="Times New Roman"/>
                <w:b/>
                <w:sz w:val="24"/>
                <w:szCs w:val="24"/>
              </w:rPr>
            </w:pPr>
          </w:p>
        </w:tc>
      </w:tr>
      <w:tr w:rsidR="00014DD2" w:rsidRPr="00B61866" w:rsidTr="00FE320E">
        <w:tc>
          <w:tcPr>
            <w:tcW w:w="392" w:type="dxa"/>
          </w:tcPr>
          <w:p w:rsidR="00014DD2" w:rsidRPr="00014DD2" w:rsidRDefault="00014DD2" w:rsidP="00F435A2">
            <w:pP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1871" w:type="dxa"/>
          </w:tcPr>
          <w:p w:rsidR="00014DD2" w:rsidRPr="003C10D4" w:rsidRDefault="00014DD2" w:rsidP="00FE320E">
            <w:pPr>
              <w:jc w:val="center"/>
              <w:rPr>
                <w:rFonts w:ascii="Times New Roman" w:eastAsia="Times New Roman" w:hAnsi="Times New Roman" w:cs="Times New Roman"/>
                <w:b/>
                <w:bCs/>
                <w:color w:val="000000"/>
                <w:sz w:val="24"/>
                <w:szCs w:val="24"/>
                <w:lang w:eastAsia="ru-RU"/>
              </w:rPr>
            </w:pPr>
            <w:r w:rsidRPr="003C10D4">
              <w:rPr>
                <w:rFonts w:ascii="Times New Roman" w:eastAsia="Times New Roman" w:hAnsi="Times New Roman" w:cs="Times New Roman"/>
                <w:b/>
                <w:bCs/>
                <w:color w:val="000000"/>
                <w:sz w:val="24"/>
                <w:szCs w:val="24"/>
                <w:lang w:eastAsia="ru-RU"/>
              </w:rPr>
              <w:t>Вставка «KRAB» 236x345x125/6к F7</w:t>
            </w:r>
          </w:p>
        </w:tc>
        <w:tc>
          <w:tcPr>
            <w:tcW w:w="993" w:type="dxa"/>
          </w:tcPr>
          <w:p w:rsidR="00014DD2" w:rsidRDefault="00014DD2" w:rsidP="00F435A2">
            <w:pPr>
              <w:jc w:val="center"/>
              <w:rPr>
                <w:rFonts w:ascii="Times New Roman" w:hAnsi="Times New Roman" w:cs="Times New Roman"/>
                <w:b/>
                <w:sz w:val="24"/>
                <w:szCs w:val="24"/>
              </w:rPr>
            </w:pPr>
            <w:proofErr w:type="spellStart"/>
            <w:proofErr w:type="gramStart"/>
            <w:r>
              <w:rPr>
                <w:rFonts w:ascii="Times New Roman" w:hAnsi="Times New Roman" w:cs="Times New Roman"/>
                <w:b/>
                <w:sz w:val="24"/>
                <w:szCs w:val="24"/>
              </w:rPr>
              <w:t>шт</w:t>
            </w:r>
            <w:proofErr w:type="spellEnd"/>
            <w:proofErr w:type="gramEnd"/>
          </w:p>
        </w:tc>
        <w:tc>
          <w:tcPr>
            <w:tcW w:w="992" w:type="dxa"/>
          </w:tcPr>
          <w:p w:rsidR="00014DD2" w:rsidRPr="00014DD2" w:rsidRDefault="00014DD2" w:rsidP="00F435A2">
            <w:pPr>
              <w:jc w:val="center"/>
              <w:rPr>
                <w:rFonts w:ascii="Times New Roman" w:hAnsi="Times New Roman" w:cs="Times New Roman"/>
                <w:b/>
                <w:sz w:val="24"/>
                <w:szCs w:val="24"/>
              </w:rPr>
            </w:pPr>
            <w:r>
              <w:rPr>
                <w:rFonts w:ascii="Times New Roman" w:hAnsi="Times New Roman" w:cs="Times New Roman"/>
                <w:b/>
                <w:sz w:val="24"/>
                <w:szCs w:val="24"/>
              </w:rPr>
              <w:t>33</w:t>
            </w:r>
          </w:p>
        </w:tc>
        <w:tc>
          <w:tcPr>
            <w:tcW w:w="1134" w:type="dxa"/>
          </w:tcPr>
          <w:p w:rsidR="00014DD2" w:rsidRPr="00B61866" w:rsidRDefault="00014DD2" w:rsidP="00F435A2">
            <w:pPr>
              <w:jc w:val="center"/>
              <w:rPr>
                <w:rFonts w:ascii="Times New Roman" w:hAnsi="Times New Roman" w:cs="Times New Roman"/>
                <w:b/>
                <w:sz w:val="24"/>
                <w:szCs w:val="24"/>
              </w:rPr>
            </w:pPr>
          </w:p>
        </w:tc>
        <w:tc>
          <w:tcPr>
            <w:tcW w:w="1105" w:type="dxa"/>
          </w:tcPr>
          <w:p w:rsidR="00014DD2" w:rsidRPr="00B61866" w:rsidRDefault="00014DD2" w:rsidP="00F435A2">
            <w:pPr>
              <w:jc w:val="center"/>
              <w:rPr>
                <w:rFonts w:ascii="Times New Roman" w:hAnsi="Times New Roman" w:cs="Times New Roman"/>
                <w:b/>
                <w:sz w:val="24"/>
                <w:szCs w:val="24"/>
              </w:rPr>
            </w:pPr>
          </w:p>
        </w:tc>
        <w:tc>
          <w:tcPr>
            <w:tcW w:w="879" w:type="dxa"/>
          </w:tcPr>
          <w:p w:rsidR="00014DD2" w:rsidRPr="00B61866" w:rsidRDefault="00014DD2" w:rsidP="00F435A2">
            <w:pPr>
              <w:jc w:val="center"/>
              <w:rPr>
                <w:rFonts w:ascii="Times New Roman" w:hAnsi="Times New Roman" w:cs="Times New Roman"/>
                <w:b/>
                <w:sz w:val="24"/>
                <w:szCs w:val="24"/>
              </w:rPr>
            </w:pPr>
          </w:p>
        </w:tc>
        <w:tc>
          <w:tcPr>
            <w:tcW w:w="1134" w:type="dxa"/>
          </w:tcPr>
          <w:p w:rsidR="00014DD2" w:rsidRPr="00B61866" w:rsidRDefault="00014DD2" w:rsidP="00F435A2">
            <w:pPr>
              <w:jc w:val="center"/>
              <w:rPr>
                <w:rFonts w:ascii="Times New Roman" w:hAnsi="Times New Roman" w:cs="Times New Roman"/>
                <w:b/>
                <w:sz w:val="24"/>
                <w:szCs w:val="24"/>
              </w:rPr>
            </w:pPr>
          </w:p>
        </w:tc>
        <w:tc>
          <w:tcPr>
            <w:tcW w:w="1418" w:type="dxa"/>
          </w:tcPr>
          <w:p w:rsidR="00014DD2" w:rsidRPr="00B61866" w:rsidRDefault="00014DD2" w:rsidP="00F435A2">
            <w:pPr>
              <w:jc w:val="center"/>
              <w:rPr>
                <w:rFonts w:ascii="Times New Roman" w:hAnsi="Times New Roman" w:cs="Times New Roman"/>
                <w:b/>
                <w:sz w:val="24"/>
                <w:szCs w:val="24"/>
              </w:rPr>
            </w:pPr>
          </w:p>
        </w:tc>
      </w:tr>
      <w:tr w:rsidR="00014DD2" w:rsidRPr="00B61866" w:rsidTr="00FE320E">
        <w:tc>
          <w:tcPr>
            <w:tcW w:w="392" w:type="dxa"/>
          </w:tcPr>
          <w:p w:rsidR="00014DD2" w:rsidRPr="00014DD2" w:rsidRDefault="00014DD2" w:rsidP="00F435A2">
            <w:pPr>
              <w:rPr>
                <w:rFonts w:ascii="Times New Roman" w:hAnsi="Times New Roman" w:cs="Times New Roman"/>
                <w:b/>
                <w:sz w:val="24"/>
                <w:szCs w:val="24"/>
                <w:lang w:val="en-US"/>
              </w:rPr>
            </w:pPr>
            <w:r>
              <w:rPr>
                <w:rFonts w:ascii="Times New Roman" w:hAnsi="Times New Roman" w:cs="Times New Roman"/>
                <w:b/>
                <w:sz w:val="24"/>
                <w:szCs w:val="24"/>
                <w:lang w:val="en-US"/>
              </w:rPr>
              <w:t>6</w:t>
            </w:r>
          </w:p>
        </w:tc>
        <w:tc>
          <w:tcPr>
            <w:tcW w:w="1871" w:type="dxa"/>
          </w:tcPr>
          <w:p w:rsidR="00014DD2" w:rsidRPr="003C10D4" w:rsidRDefault="00014DD2" w:rsidP="00FE320E">
            <w:pPr>
              <w:jc w:val="center"/>
              <w:rPr>
                <w:rFonts w:ascii="Times New Roman" w:eastAsia="Times New Roman" w:hAnsi="Times New Roman" w:cs="Times New Roman"/>
                <w:b/>
                <w:bCs/>
                <w:color w:val="000000"/>
                <w:sz w:val="24"/>
                <w:szCs w:val="24"/>
                <w:lang w:eastAsia="ru-RU"/>
              </w:rPr>
            </w:pPr>
            <w:r w:rsidRPr="003C10D4">
              <w:rPr>
                <w:rFonts w:ascii="Times New Roman" w:eastAsia="Times New Roman" w:hAnsi="Times New Roman" w:cs="Times New Roman"/>
                <w:b/>
                <w:bCs/>
                <w:color w:val="000000"/>
                <w:sz w:val="24"/>
                <w:szCs w:val="24"/>
                <w:lang w:eastAsia="ru-RU"/>
              </w:rPr>
              <w:t>Вставка «KRAB» 590х590х500/6к F5(200)</w:t>
            </w:r>
          </w:p>
        </w:tc>
        <w:tc>
          <w:tcPr>
            <w:tcW w:w="993" w:type="dxa"/>
          </w:tcPr>
          <w:p w:rsidR="00014DD2" w:rsidRDefault="00014DD2" w:rsidP="00F435A2">
            <w:pPr>
              <w:jc w:val="center"/>
              <w:rPr>
                <w:rFonts w:ascii="Times New Roman" w:hAnsi="Times New Roman" w:cs="Times New Roman"/>
                <w:b/>
                <w:sz w:val="24"/>
                <w:szCs w:val="24"/>
              </w:rPr>
            </w:pPr>
            <w:proofErr w:type="spellStart"/>
            <w:proofErr w:type="gramStart"/>
            <w:r>
              <w:rPr>
                <w:rFonts w:ascii="Times New Roman" w:hAnsi="Times New Roman" w:cs="Times New Roman"/>
                <w:b/>
                <w:sz w:val="24"/>
                <w:szCs w:val="24"/>
              </w:rPr>
              <w:t>шт</w:t>
            </w:r>
            <w:proofErr w:type="spellEnd"/>
            <w:proofErr w:type="gramEnd"/>
          </w:p>
        </w:tc>
        <w:tc>
          <w:tcPr>
            <w:tcW w:w="992" w:type="dxa"/>
          </w:tcPr>
          <w:p w:rsidR="00014DD2" w:rsidRPr="00014DD2" w:rsidRDefault="00014DD2" w:rsidP="00F435A2">
            <w:pPr>
              <w:jc w:val="center"/>
              <w:rPr>
                <w:rFonts w:ascii="Times New Roman" w:hAnsi="Times New Roman" w:cs="Times New Roman"/>
                <w:b/>
                <w:sz w:val="24"/>
                <w:szCs w:val="24"/>
              </w:rPr>
            </w:pPr>
            <w:r>
              <w:rPr>
                <w:rFonts w:ascii="Times New Roman" w:hAnsi="Times New Roman" w:cs="Times New Roman"/>
                <w:b/>
                <w:sz w:val="24"/>
                <w:szCs w:val="24"/>
              </w:rPr>
              <w:t>16</w:t>
            </w:r>
          </w:p>
        </w:tc>
        <w:tc>
          <w:tcPr>
            <w:tcW w:w="1134" w:type="dxa"/>
          </w:tcPr>
          <w:p w:rsidR="00014DD2" w:rsidRPr="00B61866" w:rsidRDefault="00014DD2" w:rsidP="00F435A2">
            <w:pPr>
              <w:jc w:val="center"/>
              <w:rPr>
                <w:rFonts w:ascii="Times New Roman" w:hAnsi="Times New Roman" w:cs="Times New Roman"/>
                <w:b/>
                <w:sz w:val="24"/>
                <w:szCs w:val="24"/>
              </w:rPr>
            </w:pPr>
          </w:p>
        </w:tc>
        <w:tc>
          <w:tcPr>
            <w:tcW w:w="1105" w:type="dxa"/>
          </w:tcPr>
          <w:p w:rsidR="00014DD2" w:rsidRPr="00B61866" w:rsidRDefault="00014DD2" w:rsidP="00F435A2">
            <w:pPr>
              <w:jc w:val="center"/>
              <w:rPr>
                <w:rFonts w:ascii="Times New Roman" w:hAnsi="Times New Roman" w:cs="Times New Roman"/>
                <w:b/>
                <w:sz w:val="24"/>
                <w:szCs w:val="24"/>
              </w:rPr>
            </w:pPr>
          </w:p>
        </w:tc>
        <w:tc>
          <w:tcPr>
            <w:tcW w:w="879" w:type="dxa"/>
          </w:tcPr>
          <w:p w:rsidR="00014DD2" w:rsidRPr="00B61866" w:rsidRDefault="00014DD2" w:rsidP="00F435A2">
            <w:pPr>
              <w:jc w:val="center"/>
              <w:rPr>
                <w:rFonts w:ascii="Times New Roman" w:hAnsi="Times New Roman" w:cs="Times New Roman"/>
                <w:b/>
                <w:sz w:val="24"/>
                <w:szCs w:val="24"/>
              </w:rPr>
            </w:pPr>
          </w:p>
        </w:tc>
        <w:tc>
          <w:tcPr>
            <w:tcW w:w="1134" w:type="dxa"/>
          </w:tcPr>
          <w:p w:rsidR="00014DD2" w:rsidRPr="00B61866" w:rsidRDefault="00014DD2" w:rsidP="00F435A2">
            <w:pPr>
              <w:jc w:val="center"/>
              <w:rPr>
                <w:rFonts w:ascii="Times New Roman" w:hAnsi="Times New Roman" w:cs="Times New Roman"/>
                <w:b/>
                <w:sz w:val="24"/>
                <w:szCs w:val="24"/>
              </w:rPr>
            </w:pPr>
          </w:p>
        </w:tc>
        <w:tc>
          <w:tcPr>
            <w:tcW w:w="1418" w:type="dxa"/>
          </w:tcPr>
          <w:p w:rsidR="00014DD2" w:rsidRPr="00B61866" w:rsidRDefault="00014DD2" w:rsidP="00F435A2">
            <w:pPr>
              <w:jc w:val="center"/>
              <w:rPr>
                <w:rFonts w:ascii="Times New Roman" w:hAnsi="Times New Roman" w:cs="Times New Roman"/>
                <w:b/>
                <w:sz w:val="24"/>
                <w:szCs w:val="24"/>
              </w:rPr>
            </w:pPr>
          </w:p>
        </w:tc>
      </w:tr>
    </w:tbl>
    <w:p w:rsidR="00B53B5E" w:rsidRPr="00B61866" w:rsidRDefault="00B53B5E" w:rsidP="00B53B5E">
      <w:pPr>
        <w:jc w:val="center"/>
        <w:rPr>
          <w:rFonts w:ascii="Times New Roman" w:hAnsi="Times New Roman" w:cs="Times New Roman"/>
          <w:b/>
          <w:sz w:val="24"/>
          <w:szCs w:val="24"/>
        </w:rPr>
      </w:pPr>
    </w:p>
    <w:p w:rsidR="00B53B5E" w:rsidRPr="00B61866" w:rsidRDefault="00B53B5E" w:rsidP="00B53B5E">
      <w:pPr>
        <w:jc w:val="both"/>
        <w:rPr>
          <w:rFonts w:ascii="Times New Roman" w:hAnsi="Times New Roman" w:cs="Times New Roman"/>
          <w:sz w:val="24"/>
          <w:szCs w:val="24"/>
        </w:rPr>
      </w:pPr>
      <w:r w:rsidRPr="00B61866">
        <w:rPr>
          <w:rFonts w:ascii="Times New Roman" w:hAnsi="Times New Roman" w:cs="Times New Roman"/>
          <w:b/>
          <w:sz w:val="24"/>
          <w:szCs w:val="24"/>
        </w:rPr>
        <w:t>Итого (цена Контракта)</w:t>
      </w:r>
      <w:r w:rsidRPr="00B61866">
        <w:rPr>
          <w:rFonts w:ascii="Times New Roman" w:hAnsi="Times New Roman" w:cs="Times New Roman"/>
          <w:sz w:val="24"/>
          <w:szCs w:val="24"/>
        </w:rPr>
        <w:t>: ____ рублей _____ копеек</w:t>
      </w:r>
    </w:p>
    <w:p w:rsidR="00B53B5E" w:rsidRPr="00B61866" w:rsidRDefault="00B53B5E" w:rsidP="00B53B5E">
      <w:pPr>
        <w:jc w:val="both"/>
        <w:rPr>
          <w:rFonts w:ascii="Times New Roman" w:hAnsi="Times New Roman" w:cs="Times New Roman"/>
          <w:sz w:val="24"/>
          <w:szCs w:val="24"/>
        </w:rPr>
      </w:pPr>
    </w:p>
    <w:p w:rsidR="00B53B5E" w:rsidRPr="00B61866" w:rsidRDefault="00B53B5E" w:rsidP="00B53B5E">
      <w:pPr>
        <w:jc w:val="both"/>
        <w:rPr>
          <w:rFonts w:ascii="Times New Roman" w:hAnsi="Times New Roman" w:cs="Times New Roman"/>
          <w:b/>
          <w:sz w:val="24"/>
          <w:szCs w:val="24"/>
        </w:rPr>
      </w:pPr>
      <w:r w:rsidRPr="00B61866">
        <w:rPr>
          <w:rFonts w:ascii="Times New Roman" w:hAnsi="Times New Roman" w:cs="Times New Roman"/>
          <w:b/>
          <w:sz w:val="24"/>
          <w:szCs w:val="24"/>
        </w:rPr>
        <w:t>Заказчик:                                                                                     Поставщик:</w:t>
      </w:r>
    </w:p>
    <w:p w:rsidR="00B53B5E" w:rsidRPr="00B61866" w:rsidRDefault="00B53B5E" w:rsidP="00B53B5E">
      <w:pPr>
        <w:jc w:val="right"/>
        <w:rPr>
          <w:rFonts w:ascii="Times New Roman" w:hAnsi="Times New Roman" w:cs="Times New Roman"/>
          <w:sz w:val="24"/>
          <w:szCs w:val="24"/>
        </w:rPr>
      </w:pPr>
    </w:p>
    <w:p w:rsidR="00B53B5E" w:rsidRPr="00B61866" w:rsidRDefault="00B53B5E" w:rsidP="00B53B5E">
      <w:pPr>
        <w:jc w:val="right"/>
        <w:rPr>
          <w:rFonts w:ascii="Times New Roman" w:hAnsi="Times New Roman" w:cs="Times New Roman"/>
          <w:sz w:val="24"/>
          <w:szCs w:val="24"/>
        </w:rPr>
      </w:pPr>
    </w:p>
    <w:p w:rsidR="00B53B5E" w:rsidRPr="00B61866" w:rsidRDefault="00B53B5E" w:rsidP="00B53B5E">
      <w:pPr>
        <w:rPr>
          <w:rFonts w:ascii="Times New Roman" w:hAnsi="Times New Roman" w:cs="Times New Roman"/>
          <w:sz w:val="24"/>
          <w:szCs w:val="24"/>
        </w:rPr>
      </w:pPr>
      <w:r w:rsidRPr="00B61866">
        <w:rPr>
          <w:rFonts w:ascii="Times New Roman" w:hAnsi="Times New Roman" w:cs="Times New Roman"/>
          <w:sz w:val="24"/>
          <w:szCs w:val="24"/>
        </w:rPr>
        <w:br w:type="page"/>
      </w:r>
    </w:p>
    <w:p w:rsidR="00B53B5E" w:rsidRPr="00B61866" w:rsidRDefault="00B53B5E" w:rsidP="00B53B5E">
      <w:pPr>
        <w:jc w:val="right"/>
        <w:rPr>
          <w:rFonts w:ascii="Times New Roman" w:hAnsi="Times New Roman" w:cs="Times New Roman"/>
          <w:sz w:val="24"/>
          <w:szCs w:val="24"/>
        </w:rPr>
      </w:pPr>
      <w:r w:rsidRPr="00B61866">
        <w:rPr>
          <w:rFonts w:ascii="Times New Roman" w:hAnsi="Times New Roman" w:cs="Times New Roman"/>
          <w:sz w:val="24"/>
          <w:szCs w:val="24"/>
        </w:rPr>
        <w:lastRenderedPageBreak/>
        <w:t>Приложение № 2 к Контракту</w:t>
      </w:r>
    </w:p>
    <w:p w:rsidR="00B53B5E" w:rsidRPr="00B61866" w:rsidRDefault="00B53B5E" w:rsidP="00B53B5E">
      <w:pPr>
        <w:pStyle w:val="a3"/>
        <w:ind w:left="-426" w:firstLine="142"/>
        <w:jc w:val="right"/>
        <w:rPr>
          <w:rFonts w:ascii="Times New Roman" w:hAnsi="Times New Roman" w:cs="Times New Roman"/>
          <w:sz w:val="24"/>
          <w:szCs w:val="24"/>
        </w:rPr>
      </w:pPr>
      <w:r w:rsidRPr="00B61866">
        <w:rPr>
          <w:rFonts w:ascii="Times New Roman" w:hAnsi="Times New Roman" w:cs="Times New Roman"/>
          <w:sz w:val="24"/>
          <w:szCs w:val="24"/>
        </w:rPr>
        <w:t xml:space="preserve"> от «___»____________20</w:t>
      </w:r>
      <w:r w:rsidR="00FE320E">
        <w:rPr>
          <w:rFonts w:ascii="Times New Roman" w:hAnsi="Times New Roman" w:cs="Times New Roman"/>
          <w:sz w:val="24"/>
          <w:szCs w:val="24"/>
        </w:rPr>
        <w:t>23</w:t>
      </w:r>
      <w:r w:rsidRPr="00B61866">
        <w:rPr>
          <w:rFonts w:ascii="Times New Roman" w:hAnsi="Times New Roman" w:cs="Times New Roman"/>
          <w:sz w:val="24"/>
          <w:szCs w:val="24"/>
        </w:rPr>
        <w:t>г. № _______</w:t>
      </w:r>
    </w:p>
    <w:p w:rsidR="00B53B5E" w:rsidRPr="00B61866" w:rsidRDefault="00B53B5E" w:rsidP="00B53B5E">
      <w:pPr>
        <w:jc w:val="right"/>
        <w:rPr>
          <w:rFonts w:ascii="Times New Roman" w:hAnsi="Times New Roman" w:cs="Times New Roman"/>
          <w:sz w:val="24"/>
          <w:szCs w:val="24"/>
        </w:rPr>
      </w:pPr>
    </w:p>
    <w:p w:rsidR="00FE320E" w:rsidRPr="00914D98" w:rsidRDefault="00FE320E" w:rsidP="00FE320E">
      <w:pPr>
        <w:ind w:firstLine="284"/>
        <w:jc w:val="right"/>
        <w:rPr>
          <w:sz w:val="23"/>
          <w:szCs w:val="23"/>
        </w:rPr>
      </w:pPr>
    </w:p>
    <w:tbl>
      <w:tblPr>
        <w:tblW w:w="10991" w:type="dxa"/>
        <w:jc w:val="center"/>
        <w:tblLook w:val="00A0"/>
      </w:tblPr>
      <w:tblGrid>
        <w:gridCol w:w="5921"/>
        <w:gridCol w:w="5070"/>
      </w:tblGrid>
      <w:tr w:rsidR="00FE320E" w:rsidRPr="00914D98" w:rsidTr="00163D78">
        <w:trPr>
          <w:trHeight w:val="116"/>
          <w:jc w:val="center"/>
        </w:trPr>
        <w:tc>
          <w:tcPr>
            <w:tcW w:w="5921" w:type="dxa"/>
          </w:tcPr>
          <w:p w:rsidR="00FE320E" w:rsidRPr="00914D98" w:rsidRDefault="00FE320E" w:rsidP="00D178DD">
            <w:pPr>
              <w:ind w:left="285"/>
              <w:jc w:val="both"/>
              <w:rPr>
                <w:sz w:val="23"/>
                <w:szCs w:val="23"/>
              </w:rPr>
            </w:pPr>
          </w:p>
        </w:tc>
        <w:tc>
          <w:tcPr>
            <w:tcW w:w="5070" w:type="dxa"/>
          </w:tcPr>
          <w:p w:rsidR="00FE320E" w:rsidRPr="00914D98" w:rsidRDefault="00FE320E" w:rsidP="00D178DD">
            <w:pPr>
              <w:jc w:val="both"/>
              <w:rPr>
                <w:sz w:val="23"/>
                <w:szCs w:val="23"/>
              </w:rPr>
            </w:pPr>
          </w:p>
        </w:tc>
      </w:tr>
    </w:tbl>
    <w:p w:rsidR="00FE320E" w:rsidRPr="00914D98" w:rsidRDefault="00FE320E" w:rsidP="00FE320E">
      <w:pPr>
        <w:widowControl w:val="0"/>
        <w:autoSpaceDE w:val="0"/>
        <w:autoSpaceDN w:val="0"/>
        <w:adjustRightInd w:val="0"/>
        <w:jc w:val="both"/>
        <w:rPr>
          <w:sz w:val="23"/>
          <w:szCs w:val="23"/>
        </w:rPr>
      </w:pPr>
    </w:p>
    <w:p w:rsidR="00FE320E" w:rsidRPr="00014DD2" w:rsidRDefault="00FE320E" w:rsidP="00FE320E">
      <w:pPr>
        <w:jc w:val="center"/>
        <w:rPr>
          <w:rFonts w:ascii="Times New Roman" w:hAnsi="Times New Roman" w:cs="Times New Roman"/>
          <w:b/>
          <w:sz w:val="23"/>
          <w:szCs w:val="23"/>
        </w:rPr>
      </w:pPr>
      <w:r w:rsidRPr="00014DD2">
        <w:rPr>
          <w:rFonts w:ascii="Times New Roman" w:hAnsi="Times New Roman" w:cs="Times New Roman"/>
          <w:b/>
          <w:sz w:val="23"/>
          <w:szCs w:val="23"/>
        </w:rPr>
        <w:t>ТЕХНИЧЕСКОЕ ЗАДАНИЕ</w:t>
      </w:r>
    </w:p>
    <w:p w:rsidR="00FE320E" w:rsidRPr="00014DD2" w:rsidRDefault="00FE320E" w:rsidP="00FE320E">
      <w:pPr>
        <w:jc w:val="center"/>
        <w:rPr>
          <w:rFonts w:ascii="Times New Roman" w:hAnsi="Times New Roman" w:cs="Times New Roman"/>
          <w:b/>
          <w:sz w:val="23"/>
          <w:szCs w:val="23"/>
        </w:rPr>
      </w:pPr>
      <w:r w:rsidRPr="00014DD2">
        <w:rPr>
          <w:rFonts w:ascii="Times New Roman" w:hAnsi="Times New Roman" w:cs="Times New Roman"/>
          <w:b/>
          <w:sz w:val="23"/>
          <w:szCs w:val="23"/>
        </w:rPr>
        <w:t xml:space="preserve">на поставку фильтров для вентиляционных установок </w:t>
      </w:r>
    </w:p>
    <w:tbl>
      <w:tblPr>
        <w:tblW w:w="9983" w:type="dxa"/>
        <w:tblInd w:w="-2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tblPr>
      <w:tblGrid>
        <w:gridCol w:w="534"/>
        <w:gridCol w:w="2361"/>
        <w:gridCol w:w="7088"/>
      </w:tblGrid>
      <w:tr w:rsidR="00FE320E" w:rsidRPr="00014DD2" w:rsidTr="00163D78">
        <w:trPr>
          <w:trHeight w:val="408"/>
        </w:trPr>
        <w:tc>
          <w:tcPr>
            <w:tcW w:w="534" w:type="dxa"/>
          </w:tcPr>
          <w:p w:rsidR="00FE320E" w:rsidRPr="00014DD2" w:rsidRDefault="00FE320E" w:rsidP="00163D78">
            <w:pPr>
              <w:pStyle w:val="ac"/>
              <w:keepLines/>
              <w:snapToGrid w:val="0"/>
              <w:ind w:left="-373"/>
              <w:jc w:val="center"/>
              <w:rPr>
                <w:rFonts w:ascii="Times New Roman" w:hAnsi="Times New Roman"/>
                <w:sz w:val="23"/>
                <w:szCs w:val="23"/>
              </w:rPr>
            </w:pPr>
            <w:r w:rsidRPr="00014DD2">
              <w:rPr>
                <w:rFonts w:ascii="Times New Roman" w:hAnsi="Times New Roman"/>
                <w:sz w:val="23"/>
                <w:szCs w:val="23"/>
              </w:rPr>
              <w:t>1</w:t>
            </w:r>
          </w:p>
        </w:tc>
        <w:tc>
          <w:tcPr>
            <w:tcW w:w="2361" w:type="dxa"/>
          </w:tcPr>
          <w:p w:rsidR="00FE320E" w:rsidRPr="00014DD2" w:rsidRDefault="00FE320E" w:rsidP="00D178DD">
            <w:pPr>
              <w:rPr>
                <w:rFonts w:ascii="Times New Roman" w:hAnsi="Times New Roman" w:cs="Times New Roman"/>
                <w:sz w:val="23"/>
                <w:szCs w:val="23"/>
              </w:rPr>
            </w:pPr>
            <w:r w:rsidRPr="00014DD2">
              <w:rPr>
                <w:rFonts w:ascii="Times New Roman" w:hAnsi="Times New Roman" w:cs="Times New Roman"/>
                <w:sz w:val="23"/>
                <w:szCs w:val="23"/>
              </w:rPr>
              <w:t>Наименование объекта</w:t>
            </w:r>
          </w:p>
        </w:tc>
        <w:tc>
          <w:tcPr>
            <w:tcW w:w="7088" w:type="dxa"/>
          </w:tcPr>
          <w:p w:rsidR="00FE320E" w:rsidRPr="00014DD2" w:rsidRDefault="00FE320E" w:rsidP="00D178DD">
            <w:pPr>
              <w:ind w:left="229" w:right="87"/>
              <w:jc w:val="both"/>
              <w:rPr>
                <w:rFonts w:ascii="Times New Roman" w:hAnsi="Times New Roman" w:cs="Times New Roman"/>
                <w:sz w:val="23"/>
                <w:szCs w:val="23"/>
              </w:rPr>
            </w:pPr>
            <w:r w:rsidRPr="00014DD2">
              <w:rPr>
                <w:rFonts w:ascii="Times New Roman" w:hAnsi="Times New Roman" w:cs="Times New Roman"/>
                <w:sz w:val="23"/>
                <w:szCs w:val="23"/>
              </w:rPr>
              <w:t xml:space="preserve">Санкт-Петербургский государственный детский музыкальный театр "Зазеркалье" </w:t>
            </w:r>
          </w:p>
        </w:tc>
      </w:tr>
      <w:tr w:rsidR="00FE320E" w:rsidRPr="00014DD2" w:rsidTr="00163D78">
        <w:trPr>
          <w:trHeight w:val="244"/>
        </w:trPr>
        <w:tc>
          <w:tcPr>
            <w:tcW w:w="534" w:type="dxa"/>
          </w:tcPr>
          <w:p w:rsidR="00FE320E" w:rsidRPr="00014DD2" w:rsidRDefault="00FE320E" w:rsidP="00163D78">
            <w:pPr>
              <w:keepLines/>
              <w:snapToGrid w:val="0"/>
              <w:ind w:left="-373"/>
              <w:jc w:val="center"/>
              <w:rPr>
                <w:rFonts w:ascii="Times New Roman" w:hAnsi="Times New Roman" w:cs="Times New Roman"/>
                <w:sz w:val="23"/>
                <w:szCs w:val="23"/>
              </w:rPr>
            </w:pPr>
            <w:r w:rsidRPr="00014DD2">
              <w:rPr>
                <w:rFonts w:ascii="Times New Roman" w:hAnsi="Times New Roman" w:cs="Times New Roman"/>
                <w:sz w:val="23"/>
                <w:szCs w:val="23"/>
              </w:rPr>
              <w:t>2</w:t>
            </w:r>
          </w:p>
        </w:tc>
        <w:tc>
          <w:tcPr>
            <w:tcW w:w="2361" w:type="dxa"/>
          </w:tcPr>
          <w:p w:rsidR="00FE320E" w:rsidRPr="00014DD2" w:rsidRDefault="00FE320E" w:rsidP="00D178DD">
            <w:pPr>
              <w:keepLines/>
              <w:snapToGrid w:val="0"/>
              <w:ind w:left="-4063" w:firstLine="4063"/>
              <w:rPr>
                <w:rFonts w:ascii="Times New Roman" w:hAnsi="Times New Roman" w:cs="Times New Roman"/>
                <w:sz w:val="23"/>
                <w:szCs w:val="23"/>
              </w:rPr>
            </w:pPr>
            <w:r w:rsidRPr="00014DD2">
              <w:rPr>
                <w:rFonts w:ascii="Times New Roman" w:hAnsi="Times New Roman" w:cs="Times New Roman"/>
                <w:sz w:val="23"/>
                <w:szCs w:val="23"/>
              </w:rPr>
              <w:t>Адрес Объекта</w:t>
            </w:r>
          </w:p>
        </w:tc>
        <w:tc>
          <w:tcPr>
            <w:tcW w:w="7088" w:type="dxa"/>
          </w:tcPr>
          <w:p w:rsidR="00FE320E" w:rsidRPr="00014DD2" w:rsidRDefault="00FE320E" w:rsidP="00D178DD">
            <w:pPr>
              <w:ind w:left="229"/>
              <w:rPr>
                <w:rFonts w:ascii="Times New Roman" w:hAnsi="Times New Roman" w:cs="Times New Roman"/>
                <w:spacing w:val="-13"/>
                <w:sz w:val="23"/>
                <w:szCs w:val="23"/>
              </w:rPr>
            </w:pPr>
            <w:r w:rsidRPr="00014DD2">
              <w:rPr>
                <w:rFonts w:ascii="Times New Roman" w:hAnsi="Times New Roman" w:cs="Times New Roman"/>
                <w:sz w:val="23"/>
                <w:szCs w:val="23"/>
              </w:rPr>
              <w:t xml:space="preserve"> г</w:t>
            </w:r>
            <w:proofErr w:type="gramStart"/>
            <w:r w:rsidRPr="00014DD2">
              <w:rPr>
                <w:rFonts w:ascii="Times New Roman" w:hAnsi="Times New Roman" w:cs="Times New Roman"/>
                <w:sz w:val="23"/>
                <w:szCs w:val="23"/>
              </w:rPr>
              <w:t>.С</w:t>
            </w:r>
            <w:proofErr w:type="gramEnd"/>
            <w:r w:rsidRPr="00014DD2">
              <w:rPr>
                <w:rFonts w:ascii="Times New Roman" w:hAnsi="Times New Roman" w:cs="Times New Roman"/>
                <w:sz w:val="23"/>
                <w:szCs w:val="23"/>
              </w:rPr>
              <w:t>анкт-Петербург, ул.Рубинштейна, д. 13, лит. А.</w:t>
            </w:r>
          </w:p>
        </w:tc>
      </w:tr>
      <w:tr w:rsidR="00FE320E" w:rsidRPr="00014DD2" w:rsidTr="00163D78">
        <w:trPr>
          <w:trHeight w:val="244"/>
        </w:trPr>
        <w:tc>
          <w:tcPr>
            <w:tcW w:w="534" w:type="dxa"/>
          </w:tcPr>
          <w:p w:rsidR="00FE320E" w:rsidRPr="00014DD2" w:rsidRDefault="00FE320E" w:rsidP="00163D78">
            <w:pPr>
              <w:keepLines/>
              <w:snapToGrid w:val="0"/>
              <w:ind w:left="-373"/>
              <w:jc w:val="center"/>
              <w:rPr>
                <w:rFonts w:ascii="Times New Roman" w:hAnsi="Times New Roman" w:cs="Times New Roman"/>
                <w:sz w:val="23"/>
                <w:szCs w:val="23"/>
              </w:rPr>
            </w:pPr>
            <w:r w:rsidRPr="00014DD2">
              <w:rPr>
                <w:rFonts w:ascii="Times New Roman" w:hAnsi="Times New Roman" w:cs="Times New Roman"/>
                <w:sz w:val="23"/>
                <w:szCs w:val="23"/>
              </w:rPr>
              <w:t>3</w:t>
            </w:r>
          </w:p>
        </w:tc>
        <w:tc>
          <w:tcPr>
            <w:tcW w:w="2361" w:type="dxa"/>
          </w:tcPr>
          <w:p w:rsidR="00FE320E" w:rsidRPr="00014DD2" w:rsidRDefault="00FE320E" w:rsidP="00D178DD">
            <w:pPr>
              <w:keepLines/>
              <w:snapToGrid w:val="0"/>
              <w:ind w:left="-4063" w:firstLine="4063"/>
              <w:rPr>
                <w:rFonts w:ascii="Times New Roman" w:hAnsi="Times New Roman" w:cs="Times New Roman"/>
                <w:sz w:val="23"/>
                <w:szCs w:val="23"/>
              </w:rPr>
            </w:pPr>
            <w:r w:rsidRPr="00014DD2">
              <w:rPr>
                <w:rFonts w:ascii="Times New Roman" w:hAnsi="Times New Roman" w:cs="Times New Roman"/>
                <w:sz w:val="23"/>
                <w:szCs w:val="23"/>
              </w:rPr>
              <w:t>Услуга</w:t>
            </w:r>
          </w:p>
        </w:tc>
        <w:tc>
          <w:tcPr>
            <w:tcW w:w="7088" w:type="dxa"/>
          </w:tcPr>
          <w:p w:rsidR="00FE320E" w:rsidRPr="00014DD2" w:rsidRDefault="00FE320E" w:rsidP="00D178DD">
            <w:pPr>
              <w:tabs>
                <w:tab w:val="left" w:pos="851"/>
                <w:tab w:val="left" w:pos="1134"/>
              </w:tabs>
              <w:snapToGrid w:val="0"/>
              <w:ind w:left="229"/>
              <w:jc w:val="both"/>
              <w:rPr>
                <w:rFonts w:ascii="Times New Roman" w:hAnsi="Times New Roman" w:cs="Times New Roman"/>
                <w:sz w:val="23"/>
                <w:szCs w:val="23"/>
              </w:rPr>
            </w:pPr>
            <w:r w:rsidRPr="00014DD2">
              <w:rPr>
                <w:rFonts w:ascii="Times New Roman" w:hAnsi="Times New Roman" w:cs="Times New Roman"/>
                <w:sz w:val="23"/>
                <w:szCs w:val="23"/>
              </w:rPr>
              <w:t>Поставка фильтров для вентиляционных установок</w:t>
            </w:r>
          </w:p>
        </w:tc>
      </w:tr>
      <w:tr w:rsidR="00FE320E" w:rsidRPr="00014DD2" w:rsidTr="00163D78">
        <w:trPr>
          <w:trHeight w:val="244"/>
        </w:trPr>
        <w:tc>
          <w:tcPr>
            <w:tcW w:w="534" w:type="dxa"/>
          </w:tcPr>
          <w:p w:rsidR="00FE320E" w:rsidRPr="00014DD2" w:rsidRDefault="00FE320E" w:rsidP="00163D78">
            <w:pPr>
              <w:pStyle w:val="ac"/>
              <w:keepLines/>
              <w:snapToGrid w:val="0"/>
              <w:ind w:left="-373"/>
              <w:jc w:val="center"/>
              <w:rPr>
                <w:rFonts w:ascii="Times New Roman" w:hAnsi="Times New Roman"/>
                <w:sz w:val="23"/>
                <w:szCs w:val="23"/>
              </w:rPr>
            </w:pPr>
            <w:r w:rsidRPr="00014DD2">
              <w:rPr>
                <w:rFonts w:ascii="Times New Roman" w:hAnsi="Times New Roman"/>
                <w:sz w:val="23"/>
                <w:szCs w:val="23"/>
              </w:rPr>
              <w:t>4</w:t>
            </w:r>
          </w:p>
        </w:tc>
        <w:tc>
          <w:tcPr>
            <w:tcW w:w="2361" w:type="dxa"/>
          </w:tcPr>
          <w:p w:rsidR="00FE320E" w:rsidRPr="00014DD2" w:rsidRDefault="00FE320E" w:rsidP="00D178DD">
            <w:pPr>
              <w:pStyle w:val="ac"/>
              <w:keepLines/>
              <w:snapToGrid w:val="0"/>
              <w:rPr>
                <w:rFonts w:ascii="Times New Roman" w:hAnsi="Times New Roman"/>
                <w:kern w:val="3"/>
                <w:sz w:val="23"/>
                <w:szCs w:val="23"/>
              </w:rPr>
            </w:pPr>
            <w:r w:rsidRPr="00014DD2">
              <w:rPr>
                <w:rFonts w:ascii="Times New Roman" w:hAnsi="Times New Roman"/>
                <w:kern w:val="3"/>
                <w:sz w:val="23"/>
                <w:szCs w:val="23"/>
              </w:rPr>
              <w:t>Срок выполнения работ</w:t>
            </w:r>
          </w:p>
        </w:tc>
        <w:tc>
          <w:tcPr>
            <w:tcW w:w="7088" w:type="dxa"/>
          </w:tcPr>
          <w:p w:rsidR="00FE320E" w:rsidRPr="00014DD2" w:rsidRDefault="00FE320E" w:rsidP="00D178DD">
            <w:pPr>
              <w:pStyle w:val="af"/>
              <w:shd w:val="clear" w:color="auto" w:fill="FFFFFF"/>
              <w:spacing w:before="0" w:beforeAutospacing="0" w:after="0" w:afterAutospacing="0"/>
              <w:ind w:right="220"/>
              <w:jc w:val="both"/>
              <w:rPr>
                <w:color w:val="000000"/>
              </w:rPr>
            </w:pPr>
            <w:r w:rsidRPr="00014DD2">
              <w:rPr>
                <w:color w:val="000000"/>
              </w:rPr>
              <w:t xml:space="preserve">4.1. Сроки (период) оказания услуг: начало – со следующего дня </w:t>
            </w:r>
            <w:proofErr w:type="gramStart"/>
            <w:r w:rsidRPr="00014DD2">
              <w:rPr>
                <w:color w:val="000000"/>
              </w:rPr>
              <w:t>с даты подписания</w:t>
            </w:r>
            <w:proofErr w:type="gramEnd"/>
            <w:r w:rsidRPr="00014DD2">
              <w:rPr>
                <w:color w:val="000000"/>
              </w:rPr>
              <w:t xml:space="preserve"> Договора; окончание – установка в течение 30 календарных дней с даты подписания Контракта.</w:t>
            </w:r>
            <w:r w:rsidRPr="00014DD2">
              <w:rPr>
                <w:color w:val="000000" w:themeColor="text1"/>
                <w:kern w:val="3"/>
              </w:rPr>
              <w:t xml:space="preserve"> </w:t>
            </w:r>
          </w:p>
        </w:tc>
      </w:tr>
      <w:tr w:rsidR="00FE320E" w:rsidRPr="00014DD2" w:rsidTr="00163D78">
        <w:trPr>
          <w:trHeight w:val="2335"/>
        </w:trPr>
        <w:tc>
          <w:tcPr>
            <w:tcW w:w="534" w:type="dxa"/>
          </w:tcPr>
          <w:p w:rsidR="00FE320E" w:rsidRPr="00014DD2" w:rsidRDefault="00FE320E" w:rsidP="00163D78">
            <w:pPr>
              <w:pStyle w:val="ac"/>
              <w:keepLines/>
              <w:snapToGrid w:val="0"/>
              <w:ind w:left="-373"/>
              <w:jc w:val="center"/>
              <w:rPr>
                <w:rFonts w:ascii="Times New Roman" w:hAnsi="Times New Roman"/>
                <w:sz w:val="23"/>
                <w:szCs w:val="23"/>
              </w:rPr>
            </w:pPr>
            <w:r w:rsidRPr="00014DD2">
              <w:rPr>
                <w:rFonts w:ascii="Times New Roman" w:hAnsi="Times New Roman"/>
                <w:sz w:val="23"/>
                <w:szCs w:val="23"/>
              </w:rPr>
              <w:t>5</w:t>
            </w:r>
          </w:p>
        </w:tc>
        <w:tc>
          <w:tcPr>
            <w:tcW w:w="2361" w:type="dxa"/>
          </w:tcPr>
          <w:p w:rsidR="00FE320E" w:rsidRPr="00014DD2" w:rsidRDefault="00FE320E" w:rsidP="00163D78">
            <w:pPr>
              <w:pStyle w:val="ac"/>
              <w:keepLines/>
              <w:snapToGrid w:val="0"/>
              <w:rPr>
                <w:rFonts w:ascii="Times New Roman" w:hAnsi="Times New Roman"/>
                <w:sz w:val="23"/>
                <w:szCs w:val="23"/>
              </w:rPr>
            </w:pPr>
            <w:r w:rsidRPr="00014DD2">
              <w:rPr>
                <w:rFonts w:ascii="Times New Roman" w:hAnsi="Times New Roman"/>
                <w:sz w:val="23"/>
                <w:szCs w:val="23"/>
              </w:rPr>
              <w:t xml:space="preserve">Перечень </w:t>
            </w:r>
            <w:r w:rsidR="00163D78">
              <w:rPr>
                <w:rFonts w:ascii="Times New Roman" w:hAnsi="Times New Roman"/>
                <w:sz w:val="23"/>
                <w:szCs w:val="23"/>
              </w:rPr>
              <w:t>ПОСТАВЛЯЕМОГО ТОВАРА</w:t>
            </w:r>
          </w:p>
        </w:tc>
        <w:tc>
          <w:tcPr>
            <w:tcW w:w="7088" w:type="dxa"/>
          </w:tcPr>
          <w:p w:rsidR="00FE320E" w:rsidRDefault="00014DD2" w:rsidP="00014DD2">
            <w:pPr>
              <w:suppressAutoHyphens/>
              <w:autoSpaceDN w:val="0"/>
              <w:snapToGrid w:val="0"/>
              <w:spacing w:after="0" w:line="240" w:lineRule="auto"/>
              <w:ind w:left="229" w:right="87"/>
              <w:textAlignment w:val="baseline"/>
              <w:rPr>
                <w:rFonts w:ascii="Times New Roman" w:hAnsi="Times New Roman" w:cs="Times New Roman"/>
                <w:sz w:val="23"/>
                <w:szCs w:val="23"/>
              </w:rPr>
            </w:pPr>
            <w:r>
              <w:rPr>
                <w:rFonts w:ascii="Times New Roman" w:hAnsi="Times New Roman" w:cs="Times New Roman"/>
                <w:sz w:val="23"/>
                <w:szCs w:val="23"/>
              </w:rPr>
              <w:t>1.</w:t>
            </w:r>
            <w:r w:rsidRPr="00014DD2">
              <w:rPr>
                <w:rFonts w:ascii="Times New Roman" w:hAnsi="Times New Roman" w:cs="Times New Roman"/>
                <w:sz w:val="23"/>
                <w:szCs w:val="23"/>
              </w:rPr>
              <w:t>Фильтр «KRAB» Ком 440x440x125/6к F7/B/3</w:t>
            </w:r>
            <w:r>
              <w:rPr>
                <w:rFonts w:ascii="Times New Roman" w:hAnsi="Times New Roman" w:cs="Times New Roman"/>
                <w:sz w:val="23"/>
                <w:szCs w:val="23"/>
              </w:rPr>
              <w:t xml:space="preserve"> -2 </w:t>
            </w:r>
            <w:proofErr w:type="gramStart"/>
            <w:r>
              <w:rPr>
                <w:rFonts w:ascii="Times New Roman" w:hAnsi="Times New Roman" w:cs="Times New Roman"/>
                <w:sz w:val="23"/>
                <w:szCs w:val="23"/>
              </w:rPr>
              <w:t>ШТ</w:t>
            </w:r>
            <w:proofErr w:type="gramEnd"/>
          </w:p>
          <w:p w:rsidR="00014DD2" w:rsidRDefault="00014DD2" w:rsidP="00014DD2">
            <w:pPr>
              <w:suppressAutoHyphens/>
              <w:autoSpaceDN w:val="0"/>
              <w:snapToGrid w:val="0"/>
              <w:spacing w:after="0" w:line="240" w:lineRule="auto"/>
              <w:ind w:left="229" w:right="87"/>
              <w:textAlignment w:val="baseline"/>
              <w:rPr>
                <w:rFonts w:ascii="Times New Roman" w:hAnsi="Times New Roman" w:cs="Times New Roman"/>
                <w:sz w:val="23"/>
                <w:szCs w:val="23"/>
              </w:rPr>
            </w:pPr>
            <w:r>
              <w:rPr>
                <w:rFonts w:ascii="Times New Roman" w:hAnsi="Times New Roman" w:cs="Times New Roman"/>
                <w:sz w:val="23"/>
                <w:szCs w:val="23"/>
              </w:rPr>
              <w:t>2.</w:t>
            </w:r>
            <w:r>
              <w:t xml:space="preserve"> </w:t>
            </w:r>
            <w:r w:rsidRPr="00014DD2">
              <w:rPr>
                <w:rFonts w:ascii="Times New Roman" w:hAnsi="Times New Roman" w:cs="Times New Roman"/>
                <w:sz w:val="23"/>
                <w:szCs w:val="23"/>
              </w:rPr>
              <w:t>Фильтр «KRAB» Ком 236x345x125/6к F7/B/3</w:t>
            </w:r>
            <w:r>
              <w:rPr>
                <w:rFonts w:ascii="Times New Roman" w:hAnsi="Times New Roman" w:cs="Times New Roman"/>
                <w:sz w:val="23"/>
                <w:szCs w:val="23"/>
              </w:rPr>
              <w:t xml:space="preserve">-33 </w:t>
            </w:r>
            <w:proofErr w:type="gramStart"/>
            <w:r>
              <w:rPr>
                <w:rFonts w:ascii="Times New Roman" w:hAnsi="Times New Roman" w:cs="Times New Roman"/>
                <w:sz w:val="23"/>
                <w:szCs w:val="23"/>
              </w:rPr>
              <w:t>ШТ</w:t>
            </w:r>
            <w:proofErr w:type="gramEnd"/>
          </w:p>
          <w:p w:rsidR="00014DD2" w:rsidRDefault="00014DD2" w:rsidP="00014DD2">
            <w:pPr>
              <w:suppressAutoHyphens/>
              <w:autoSpaceDN w:val="0"/>
              <w:snapToGrid w:val="0"/>
              <w:spacing w:after="0" w:line="240" w:lineRule="auto"/>
              <w:ind w:left="229" w:right="87"/>
              <w:textAlignment w:val="baseline"/>
              <w:rPr>
                <w:rFonts w:ascii="Times New Roman" w:hAnsi="Times New Roman" w:cs="Times New Roman"/>
                <w:sz w:val="23"/>
                <w:szCs w:val="23"/>
              </w:rPr>
            </w:pPr>
            <w:r>
              <w:rPr>
                <w:rFonts w:ascii="Times New Roman" w:hAnsi="Times New Roman" w:cs="Times New Roman"/>
                <w:sz w:val="23"/>
                <w:szCs w:val="23"/>
              </w:rPr>
              <w:t>3.</w:t>
            </w:r>
            <w:r>
              <w:t xml:space="preserve"> </w:t>
            </w:r>
            <w:r w:rsidRPr="00014DD2">
              <w:rPr>
                <w:rFonts w:ascii="Times New Roman" w:hAnsi="Times New Roman" w:cs="Times New Roman"/>
                <w:sz w:val="23"/>
                <w:szCs w:val="23"/>
              </w:rPr>
              <w:t>Фильтр «KRAB» 590х590х500/6к F5(200)</w:t>
            </w:r>
            <w:r w:rsidR="00163D78">
              <w:rPr>
                <w:rFonts w:ascii="Times New Roman" w:hAnsi="Times New Roman" w:cs="Times New Roman"/>
                <w:sz w:val="23"/>
                <w:szCs w:val="23"/>
              </w:rPr>
              <w:t xml:space="preserve"> -16 </w:t>
            </w:r>
            <w:proofErr w:type="gramStart"/>
            <w:r w:rsidR="00163D78">
              <w:rPr>
                <w:rFonts w:ascii="Times New Roman" w:hAnsi="Times New Roman" w:cs="Times New Roman"/>
                <w:sz w:val="23"/>
                <w:szCs w:val="23"/>
              </w:rPr>
              <w:t>ШТ</w:t>
            </w:r>
            <w:proofErr w:type="gramEnd"/>
          </w:p>
          <w:p w:rsidR="00163D78" w:rsidRDefault="00163D78" w:rsidP="00014DD2">
            <w:pPr>
              <w:suppressAutoHyphens/>
              <w:autoSpaceDN w:val="0"/>
              <w:snapToGrid w:val="0"/>
              <w:spacing w:after="0" w:line="240" w:lineRule="auto"/>
              <w:ind w:left="229" w:right="87"/>
              <w:textAlignment w:val="baseline"/>
              <w:rPr>
                <w:rFonts w:ascii="Times New Roman" w:hAnsi="Times New Roman" w:cs="Times New Roman"/>
                <w:sz w:val="23"/>
                <w:szCs w:val="23"/>
              </w:rPr>
            </w:pPr>
            <w:r>
              <w:rPr>
                <w:rFonts w:ascii="Times New Roman" w:hAnsi="Times New Roman" w:cs="Times New Roman"/>
                <w:sz w:val="23"/>
                <w:szCs w:val="23"/>
              </w:rPr>
              <w:t>4.</w:t>
            </w:r>
            <w:r>
              <w:t xml:space="preserve"> </w:t>
            </w:r>
            <w:r w:rsidRPr="00163D78">
              <w:rPr>
                <w:rFonts w:ascii="Times New Roman" w:hAnsi="Times New Roman" w:cs="Times New Roman"/>
                <w:sz w:val="23"/>
                <w:szCs w:val="23"/>
              </w:rPr>
              <w:t>Вставка «KRAB» 440x440x125/6к F7</w:t>
            </w:r>
            <w:r>
              <w:rPr>
                <w:rFonts w:ascii="Times New Roman" w:hAnsi="Times New Roman" w:cs="Times New Roman"/>
                <w:sz w:val="23"/>
                <w:szCs w:val="23"/>
              </w:rPr>
              <w:t xml:space="preserve"> -2 </w:t>
            </w:r>
            <w:proofErr w:type="gramStart"/>
            <w:r>
              <w:rPr>
                <w:rFonts w:ascii="Times New Roman" w:hAnsi="Times New Roman" w:cs="Times New Roman"/>
                <w:sz w:val="23"/>
                <w:szCs w:val="23"/>
              </w:rPr>
              <w:t>ШТ</w:t>
            </w:r>
            <w:proofErr w:type="gramEnd"/>
          </w:p>
          <w:p w:rsidR="00163D78" w:rsidRDefault="00163D78" w:rsidP="00014DD2">
            <w:pPr>
              <w:suppressAutoHyphens/>
              <w:autoSpaceDN w:val="0"/>
              <w:snapToGrid w:val="0"/>
              <w:spacing w:after="0" w:line="240" w:lineRule="auto"/>
              <w:ind w:left="229" w:right="87"/>
              <w:textAlignment w:val="baseline"/>
              <w:rPr>
                <w:rFonts w:ascii="Times New Roman" w:hAnsi="Times New Roman" w:cs="Times New Roman"/>
                <w:sz w:val="23"/>
                <w:szCs w:val="23"/>
              </w:rPr>
            </w:pPr>
            <w:r>
              <w:rPr>
                <w:rFonts w:ascii="Times New Roman" w:hAnsi="Times New Roman" w:cs="Times New Roman"/>
                <w:sz w:val="23"/>
                <w:szCs w:val="23"/>
              </w:rPr>
              <w:t>5.</w:t>
            </w:r>
            <w:r>
              <w:t xml:space="preserve"> </w:t>
            </w:r>
            <w:r w:rsidRPr="00163D78">
              <w:rPr>
                <w:rFonts w:ascii="Times New Roman" w:hAnsi="Times New Roman" w:cs="Times New Roman"/>
                <w:sz w:val="23"/>
                <w:szCs w:val="23"/>
              </w:rPr>
              <w:t>Вставка «KRAB» 236x345x125/6к F7</w:t>
            </w:r>
            <w:r>
              <w:rPr>
                <w:rFonts w:ascii="Times New Roman" w:hAnsi="Times New Roman" w:cs="Times New Roman"/>
                <w:sz w:val="23"/>
                <w:szCs w:val="23"/>
              </w:rPr>
              <w:t xml:space="preserve"> -33 </w:t>
            </w:r>
            <w:proofErr w:type="gramStart"/>
            <w:r>
              <w:rPr>
                <w:rFonts w:ascii="Times New Roman" w:hAnsi="Times New Roman" w:cs="Times New Roman"/>
                <w:sz w:val="23"/>
                <w:szCs w:val="23"/>
              </w:rPr>
              <w:t>ШТ</w:t>
            </w:r>
            <w:proofErr w:type="gramEnd"/>
          </w:p>
          <w:p w:rsidR="00163D78" w:rsidRPr="00014DD2" w:rsidRDefault="00163D78" w:rsidP="00014DD2">
            <w:pPr>
              <w:suppressAutoHyphens/>
              <w:autoSpaceDN w:val="0"/>
              <w:snapToGrid w:val="0"/>
              <w:spacing w:after="0" w:line="240" w:lineRule="auto"/>
              <w:ind w:left="229" w:right="87"/>
              <w:textAlignment w:val="baseline"/>
              <w:rPr>
                <w:rFonts w:ascii="Times New Roman" w:hAnsi="Times New Roman" w:cs="Times New Roman"/>
                <w:sz w:val="23"/>
                <w:szCs w:val="23"/>
              </w:rPr>
            </w:pPr>
            <w:r>
              <w:rPr>
                <w:rFonts w:ascii="Times New Roman" w:hAnsi="Times New Roman" w:cs="Times New Roman"/>
                <w:sz w:val="23"/>
                <w:szCs w:val="23"/>
              </w:rPr>
              <w:t>6.</w:t>
            </w:r>
            <w:r>
              <w:t xml:space="preserve"> </w:t>
            </w:r>
            <w:r w:rsidRPr="00163D78">
              <w:rPr>
                <w:rFonts w:ascii="Times New Roman" w:hAnsi="Times New Roman" w:cs="Times New Roman"/>
                <w:sz w:val="23"/>
                <w:szCs w:val="23"/>
              </w:rPr>
              <w:t>Вставка «KRAB» 590х590х500/6к F5(200)</w:t>
            </w:r>
            <w:r>
              <w:rPr>
                <w:rFonts w:ascii="Times New Roman" w:hAnsi="Times New Roman" w:cs="Times New Roman"/>
                <w:sz w:val="23"/>
                <w:szCs w:val="23"/>
              </w:rPr>
              <w:t xml:space="preserve">-16 </w:t>
            </w:r>
            <w:proofErr w:type="gramStart"/>
            <w:r>
              <w:rPr>
                <w:rFonts w:ascii="Times New Roman" w:hAnsi="Times New Roman" w:cs="Times New Roman"/>
                <w:sz w:val="23"/>
                <w:szCs w:val="23"/>
              </w:rPr>
              <w:t>ШТ</w:t>
            </w:r>
            <w:proofErr w:type="gramEnd"/>
          </w:p>
        </w:tc>
      </w:tr>
      <w:tr w:rsidR="00FE320E" w:rsidRPr="00014DD2" w:rsidTr="00163D78">
        <w:tc>
          <w:tcPr>
            <w:tcW w:w="534" w:type="dxa"/>
          </w:tcPr>
          <w:p w:rsidR="00FE320E" w:rsidRPr="00014DD2" w:rsidRDefault="00FE320E" w:rsidP="00163D78">
            <w:pPr>
              <w:pStyle w:val="ac"/>
              <w:keepLines/>
              <w:snapToGrid w:val="0"/>
              <w:ind w:left="-373"/>
              <w:jc w:val="center"/>
              <w:rPr>
                <w:rFonts w:ascii="Times New Roman" w:hAnsi="Times New Roman"/>
                <w:sz w:val="23"/>
                <w:szCs w:val="23"/>
              </w:rPr>
            </w:pPr>
            <w:r w:rsidRPr="00014DD2">
              <w:rPr>
                <w:rFonts w:ascii="Times New Roman" w:hAnsi="Times New Roman"/>
                <w:sz w:val="23"/>
                <w:szCs w:val="23"/>
              </w:rPr>
              <w:t>6</w:t>
            </w:r>
          </w:p>
        </w:tc>
        <w:tc>
          <w:tcPr>
            <w:tcW w:w="2361" w:type="dxa"/>
          </w:tcPr>
          <w:p w:rsidR="00FE320E" w:rsidRPr="00014DD2" w:rsidRDefault="00FE320E" w:rsidP="00D178DD">
            <w:pPr>
              <w:pStyle w:val="ac"/>
              <w:keepLines/>
              <w:snapToGrid w:val="0"/>
              <w:rPr>
                <w:rFonts w:ascii="Times New Roman" w:hAnsi="Times New Roman"/>
                <w:kern w:val="3"/>
                <w:sz w:val="23"/>
                <w:szCs w:val="23"/>
              </w:rPr>
            </w:pPr>
            <w:r w:rsidRPr="00014DD2">
              <w:rPr>
                <w:rFonts w:ascii="Times New Roman" w:hAnsi="Times New Roman"/>
                <w:kern w:val="3"/>
                <w:sz w:val="23"/>
                <w:szCs w:val="23"/>
              </w:rPr>
              <w:t>Требования к поставляемому товару</w:t>
            </w:r>
          </w:p>
        </w:tc>
        <w:tc>
          <w:tcPr>
            <w:tcW w:w="7088" w:type="dxa"/>
          </w:tcPr>
          <w:p w:rsidR="00FE320E" w:rsidRPr="00014DD2" w:rsidRDefault="00FE320E" w:rsidP="00D178DD">
            <w:pPr>
              <w:pStyle w:val="af"/>
              <w:shd w:val="clear" w:color="auto" w:fill="FFFFFF"/>
              <w:spacing w:before="0" w:beforeAutospacing="0" w:after="0" w:afterAutospacing="0"/>
              <w:ind w:left="142" w:right="220"/>
              <w:jc w:val="both"/>
              <w:rPr>
                <w:color w:val="000000"/>
              </w:rPr>
            </w:pPr>
            <w:r w:rsidRPr="00014DD2">
              <w:rPr>
                <w:color w:val="000000"/>
              </w:rPr>
              <w:t>6.1. Поставляемый товар (оборудование)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в соответствии с техническим заданием и свободным от прав третьих лиц.</w:t>
            </w:r>
          </w:p>
          <w:p w:rsidR="00FE320E" w:rsidRPr="00014DD2" w:rsidRDefault="00FE320E" w:rsidP="00D178DD">
            <w:pPr>
              <w:pStyle w:val="af"/>
              <w:shd w:val="clear" w:color="auto" w:fill="FFFFFF"/>
              <w:spacing w:before="0" w:beforeAutospacing="0" w:after="0" w:afterAutospacing="0"/>
              <w:ind w:left="142" w:right="220"/>
              <w:jc w:val="both"/>
              <w:rPr>
                <w:color w:val="000000"/>
              </w:rPr>
            </w:pPr>
            <w:r w:rsidRPr="00014DD2">
              <w:rPr>
                <w:color w:val="000000"/>
              </w:rPr>
              <w:t>6.2. Фильтры должны быть состоять из двух частей:</w:t>
            </w:r>
          </w:p>
          <w:p w:rsidR="00FE320E" w:rsidRPr="00014DD2" w:rsidRDefault="00FE320E" w:rsidP="00D178DD">
            <w:pPr>
              <w:pStyle w:val="af"/>
              <w:shd w:val="clear" w:color="auto" w:fill="FFFFFF"/>
              <w:spacing w:before="0" w:beforeAutospacing="0" w:after="0" w:afterAutospacing="0"/>
              <w:ind w:left="142" w:right="220"/>
              <w:jc w:val="both"/>
              <w:rPr>
                <w:color w:val="000000"/>
              </w:rPr>
            </w:pPr>
            <w:r w:rsidRPr="00014DD2">
              <w:rPr>
                <w:color w:val="000000"/>
              </w:rPr>
              <w:t xml:space="preserve">1.-рамки, служащей каркасом фильтра, позволяющей </w:t>
            </w:r>
            <w:proofErr w:type="gramStart"/>
            <w:r w:rsidRPr="00014DD2">
              <w:rPr>
                <w:color w:val="000000"/>
              </w:rPr>
              <w:t>в последствии</w:t>
            </w:r>
            <w:proofErr w:type="gramEnd"/>
            <w:r w:rsidRPr="00014DD2">
              <w:rPr>
                <w:color w:val="000000"/>
              </w:rPr>
              <w:t xml:space="preserve"> производить замену только фильтрующих элементов. </w:t>
            </w:r>
          </w:p>
          <w:p w:rsidR="00FE320E" w:rsidRPr="00014DD2" w:rsidRDefault="00FE320E" w:rsidP="00D178DD">
            <w:pPr>
              <w:pStyle w:val="af"/>
              <w:shd w:val="clear" w:color="auto" w:fill="FFFFFF"/>
              <w:spacing w:before="0" w:beforeAutospacing="0" w:after="0" w:afterAutospacing="0"/>
              <w:ind w:left="142" w:right="220"/>
              <w:jc w:val="both"/>
              <w:rPr>
                <w:color w:val="000000"/>
              </w:rPr>
            </w:pPr>
            <w:r w:rsidRPr="00014DD2">
              <w:rPr>
                <w:color w:val="000000"/>
              </w:rPr>
              <w:t xml:space="preserve">2.-фильтрующего элемента, отвечающего требованиям </w:t>
            </w:r>
            <w:hyperlink r:id="rId7" w:history="1">
              <w:r w:rsidRPr="00014DD2">
                <w:rPr>
                  <w:rStyle w:val="a4"/>
                </w:rPr>
                <w:t>СП 73.13330.2012</w:t>
              </w:r>
            </w:hyperlink>
            <w:r w:rsidRPr="00014DD2">
              <w:rPr>
                <w:color w:val="000000"/>
              </w:rPr>
              <w:t> "</w:t>
            </w:r>
            <w:proofErr w:type="spellStart"/>
            <w:r w:rsidRPr="00014DD2">
              <w:rPr>
                <w:color w:val="000000"/>
              </w:rPr>
              <w:t>СНиП</w:t>
            </w:r>
            <w:proofErr w:type="spellEnd"/>
            <w:r w:rsidRPr="00014DD2">
              <w:rPr>
                <w:color w:val="000000"/>
              </w:rPr>
              <w:t xml:space="preserve"> 3.05.01-85 Внутренние санитарно-технические системы зданий", СП 2.1.3678-20 и пункта 1.7 приказа №114 от 19.02.2021 года по обеспечению очистки подаваемого воздуха в помещения учреждения  и техническим характеристикам </w:t>
            </w:r>
            <w:proofErr w:type="spellStart"/>
            <w:r w:rsidRPr="00014DD2">
              <w:rPr>
                <w:color w:val="000000"/>
              </w:rPr>
              <w:t>вентустановок</w:t>
            </w:r>
            <w:proofErr w:type="spellEnd"/>
            <w:r w:rsidRPr="00014DD2">
              <w:rPr>
                <w:color w:val="000000"/>
              </w:rPr>
              <w:t>.</w:t>
            </w:r>
          </w:p>
          <w:p w:rsidR="00FE320E" w:rsidRPr="00014DD2" w:rsidRDefault="00FE320E" w:rsidP="00D178DD">
            <w:pPr>
              <w:widowControl w:val="0"/>
              <w:suppressAutoHyphens/>
              <w:autoSpaceDN w:val="0"/>
              <w:snapToGrid w:val="0"/>
              <w:ind w:left="171" w:right="87" w:hanging="142"/>
              <w:jc w:val="both"/>
              <w:textAlignment w:val="baseline"/>
              <w:rPr>
                <w:rFonts w:ascii="Times New Roman" w:hAnsi="Times New Roman" w:cs="Times New Roman"/>
                <w:kern w:val="3"/>
                <w:sz w:val="23"/>
                <w:szCs w:val="23"/>
              </w:rPr>
            </w:pPr>
            <w:r w:rsidRPr="00014DD2">
              <w:rPr>
                <w:rFonts w:ascii="Times New Roman" w:hAnsi="Times New Roman" w:cs="Times New Roman"/>
                <w:kern w:val="3"/>
              </w:rPr>
              <w:t xml:space="preserve">  </w:t>
            </w:r>
          </w:p>
        </w:tc>
      </w:tr>
      <w:tr w:rsidR="00FE320E" w:rsidRPr="00914D98" w:rsidTr="00163D78">
        <w:trPr>
          <w:trHeight w:val="1269"/>
        </w:trPr>
        <w:tc>
          <w:tcPr>
            <w:tcW w:w="534" w:type="dxa"/>
          </w:tcPr>
          <w:p w:rsidR="00FE320E" w:rsidRPr="00914D98" w:rsidRDefault="00FE320E" w:rsidP="00163D78">
            <w:pPr>
              <w:pStyle w:val="ac"/>
              <w:keepLines/>
              <w:snapToGrid w:val="0"/>
              <w:ind w:left="-373"/>
              <w:jc w:val="center"/>
              <w:rPr>
                <w:rFonts w:ascii="Times New Roman" w:hAnsi="Times New Roman"/>
                <w:sz w:val="23"/>
                <w:szCs w:val="23"/>
              </w:rPr>
            </w:pPr>
            <w:r>
              <w:rPr>
                <w:rFonts w:ascii="Times New Roman" w:hAnsi="Times New Roman"/>
                <w:sz w:val="23"/>
                <w:szCs w:val="23"/>
              </w:rPr>
              <w:lastRenderedPageBreak/>
              <w:t>7</w:t>
            </w:r>
          </w:p>
        </w:tc>
        <w:tc>
          <w:tcPr>
            <w:tcW w:w="2361" w:type="dxa"/>
          </w:tcPr>
          <w:p w:rsidR="00FE320E" w:rsidRPr="00014DD2" w:rsidRDefault="00FE320E" w:rsidP="00D178DD">
            <w:pPr>
              <w:spacing w:after="200" w:line="276" w:lineRule="auto"/>
              <w:rPr>
                <w:rFonts w:ascii="Times New Roman" w:hAnsi="Times New Roman" w:cs="Times New Roman"/>
                <w:sz w:val="23"/>
                <w:szCs w:val="23"/>
              </w:rPr>
            </w:pPr>
            <w:r w:rsidRPr="00014DD2">
              <w:rPr>
                <w:rFonts w:ascii="Times New Roman" w:hAnsi="Times New Roman" w:cs="Times New Roman"/>
                <w:sz w:val="23"/>
                <w:szCs w:val="23"/>
              </w:rPr>
              <w:t>Перечень документации, передаваемой Заказчику</w:t>
            </w:r>
          </w:p>
        </w:tc>
        <w:tc>
          <w:tcPr>
            <w:tcW w:w="7088" w:type="dxa"/>
          </w:tcPr>
          <w:p w:rsidR="00FE320E" w:rsidRPr="00014DD2" w:rsidRDefault="00FE320E" w:rsidP="00D178DD">
            <w:pPr>
              <w:pStyle w:val="a3"/>
              <w:suppressAutoHyphens/>
              <w:ind w:left="360" w:right="87"/>
              <w:rPr>
                <w:rFonts w:ascii="Times New Roman" w:hAnsi="Times New Roman" w:cs="Times New Roman"/>
                <w:sz w:val="23"/>
                <w:szCs w:val="23"/>
              </w:rPr>
            </w:pPr>
            <w:r w:rsidRPr="00014DD2">
              <w:rPr>
                <w:rFonts w:ascii="Times New Roman" w:hAnsi="Times New Roman" w:cs="Times New Roman"/>
                <w:sz w:val="23"/>
                <w:szCs w:val="23"/>
              </w:rPr>
              <w:t>Исполнитель должен по окончании передать паспорта и сертификаты соответствия на применяемые материалы, на русском языке (заверенные печатью Исполнителя);</w:t>
            </w:r>
          </w:p>
        </w:tc>
      </w:tr>
      <w:tr w:rsidR="00FE320E" w:rsidRPr="00914D98" w:rsidTr="00163D78">
        <w:tc>
          <w:tcPr>
            <w:tcW w:w="534" w:type="dxa"/>
          </w:tcPr>
          <w:p w:rsidR="00FE320E" w:rsidRPr="00914D98" w:rsidRDefault="00FE320E" w:rsidP="00163D78">
            <w:pPr>
              <w:pStyle w:val="ac"/>
              <w:keepLines/>
              <w:snapToGrid w:val="0"/>
              <w:ind w:left="-373"/>
              <w:jc w:val="center"/>
              <w:rPr>
                <w:rFonts w:ascii="Times New Roman" w:hAnsi="Times New Roman"/>
                <w:sz w:val="23"/>
                <w:szCs w:val="23"/>
              </w:rPr>
            </w:pPr>
          </w:p>
        </w:tc>
        <w:tc>
          <w:tcPr>
            <w:tcW w:w="2361" w:type="dxa"/>
          </w:tcPr>
          <w:p w:rsidR="00FE320E" w:rsidRPr="00014DD2" w:rsidRDefault="00FE320E" w:rsidP="00D178DD">
            <w:pPr>
              <w:spacing w:after="200" w:line="276" w:lineRule="auto"/>
              <w:rPr>
                <w:rFonts w:ascii="Times New Roman" w:hAnsi="Times New Roman" w:cs="Times New Roman"/>
                <w:sz w:val="23"/>
                <w:szCs w:val="23"/>
              </w:rPr>
            </w:pPr>
            <w:r w:rsidRPr="00014DD2">
              <w:rPr>
                <w:rFonts w:ascii="Times New Roman" w:hAnsi="Times New Roman" w:cs="Times New Roman"/>
                <w:sz w:val="23"/>
                <w:szCs w:val="23"/>
              </w:rPr>
              <w:t>Гарантийный срок</w:t>
            </w:r>
          </w:p>
        </w:tc>
        <w:tc>
          <w:tcPr>
            <w:tcW w:w="7088" w:type="dxa"/>
          </w:tcPr>
          <w:p w:rsidR="00FE320E" w:rsidRPr="00014DD2" w:rsidRDefault="00FE320E" w:rsidP="00D178DD">
            <w:pPr>
              <w:widowControl w:val="0"/>
              <w:suppressAutoHyphens/>
              <w:ind w:right="87"/>
              <w:jc w:val="both"/>
              <w:rPr>
                <w:rFonts w:ascii="Times New Roman" w:hAnsi="Times New Roman" w:cs="Times New Roman"/>
                <w:sz w:val="23"/>
                <w:szCs w:val="23"/>
              </w:rPr>
            </w:pPr>
            <w:r w:rsidRPr="00014DD2">
              <w:rPr>
                <w:rFonts w:ascii="Times New Roman" w:hAnsi="Times New Roman" w:cs="Times New Roman"/>
                <w:sz w:val="23"/>
                <w:szCs w:val="23"/>
              </w:rPr>
              <w:t xml:space="preserve">Гарантийный срок на поставляемые материалы не менее 6(месяцев) </w:t>
            </w:r>
            <w:proofErr w:type="gramStart"/>
            <w:r w:rsidRPr="00014DD2">
              <w:rPr>
                <w:rFonts w:ascii="Times New Roman" w:hAnsi="Times New Roman" w:cs="Times New Roman"/>
                <w:sz w:val="23"/>
                <w:szCs w:val="23"/>
              </w:rPr>
              <w:t>с даты приемки</w:t>
            </w:r>
            <w:proofErr w:type="gramEnd"/>
            <w:r w:rsidRPr="00014DD2">
              <w:rPr>
                <w:rFonts w:ascii="Times New Roman" w:hAnsi="Times New Roman" w:cs="Times New Roman"/>
                <w:sz w:val="23"/>
                <w:szCs w:val="23"/>
              </w:rPr>
              <w:t>.</w:t>
            </w:r>
          </w:p>
        </w:tc>
      </w:tr>
    </w:tbl>
    <w:p w:rsidR="0004388C" w:rsidRPr="00B61866" w:rsidRDefault="0004388C" w:rsidP="00B53B5E">
      <w:pPr>
        <w:spacing w:after="0" w:line="360" w:lineRule="auto"/>
        <w:jc w:val="center"/>
        <w:rPr>
          <w:rFonts w:ascii="Times New Roman" w:eastAsia="Times New Roman" w:hAnsi="Times New Roman" w:cs="Times New Roman"/>
          <w:sz w:val="24"/>
          <w:szCs w:val="24"/>
          <w:lang w:eastAsia="ru-RU"/>
        </w:rPr>
      </w:pPr>
    </w:p>
    <w:sectPr w:rsidR="0004388C" w:rsidRPr="00B61866" w:rsidSect="00AE5A87">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C11" w:rsidRDefault="00875C11" w:rsidP="00517F7A">
      <w:pPr>
        <w:spacing w:after="0" w:line="240" w:lineRule="auto"/>
      </w:pPr>
      <w:r>
        <w:separator/>
      </w:r>
    </w:p>
  </w:endnote>
  <w:endnote w:type="continuationSeparator" w:id="0">
    <w:p w:rsidR="00875C11" w:rsidRDefault="00875C11" w:rsidP="00517F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C11" w:rsidRDefault="00875C11" w:rsidP="00517F7A">
      <w:pPr>
        <w:spacing w:after="0" w:line="240" w:lineRule="auto"/>
      </w:pPr>
      <w:r>
        <w:separator/>
      </w:r>
    </w:p>
  </w:footnote>
  <w:footnote w:type="continuationSeparator" w:id="0">
    <w:p w:rsidR="00875C11" w:rsidRDefault="00875C11" w:rsidP="00517F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7862"/>
    <w:multiLevelType w:val="hybridMultilevel"/>
    <w:tmpl w:val="3AAC30D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49500C0"/>
    <w:multiLevelType w:val="hybridMultilevel"/>
    <w:tmpl w:val="C9F2E9B0"/>
    <w:lvl w:ilvl="0" w:tplc="99061544">
      <w:start w:val="1"/>
      <w:numFmt w:val="decimal"/>
      <w:suff w:val="space"/>
      <w:lvlText w:val="%1."/>
      <w:lvlJc w:val="left"/>
      <w:rPr>
        <w:rFonts w:ascii="Times New Roman" w:eastAsia="Times New Roman" w:hAnsi="Times New Roman" w:cs="Times New Roman" w:hint="default"/>
        <w:spacing w:val="124"/>
        <w:w w:val="105"/>
        <w:sz w:val="28"/>
      </w:rPr>
    </w:lvl>
    <w:lvl w:ilvl="1" w:tplc="38EC2310">
      <w:start w:val="1"/>
      <w:numFmt w:val="bullet"/>
      <w:lvlText w:val="•"/>
      <w:lvlJc w:val="left"/>
      <w:pPr>
        <w:ind w:left="840" w:hanging="420"/>
      </w:pPr>
    </w:lvl>
    <w:lvl w:ilvl="2" w:tplc="5F6AC38E">
      <w:start w:val="1"/>
      <w:numFmt w:val="bullet"/>
      <w:lvlText w:val="•"/>
      <w:lvlJc w:val="left"/>
      <w:pPr>
        <w:ind w:left="1260" w:hanging="420"/>
      </w:pPr>
    </w:lvl>
    <w:lvl w:ilvl="3" w:tplc="A126A850">
      <w:start w:val="1"/>
      <w:numFmt w:val="bullet"/>
      <w:lvlText w:val="•"/>
      <w:lvlJc w:val="left"/>
      <w:pPr>
        <w:ind w:left="1680" w:hanging="420"/>
      </w:pPr>
    </w:lvl>
    <w:lvl w:ilvl="4" w:tplc="A6F8FEC0">
      <w:start w:val="1"/>
      <w:numFmt w:val="bullet"/>
      <w:lvlText w:val="•"/>
      <w:lvlJc w:val="left"/>
      <w:pPr>
        <w:ind w:left="2100" w:hanging="420"/>
      </w:pPr>
    </w:lvl>
    <w:lvl w:ilvl="5" w:tplc="9B52376A">
      <w:start w:val="1"/>
      <w:numFmt w:val="bullet"/>
      <w:lvlText w:val="•"/>
      <w:lvlJc w:val="left"/>
      <w:pPr>
        <w:ind w:left="2520" w:hanging="420"/>
      </w:pPr>
    </w:lvl>
    <w:lvl w:ilvl="6" w:tplc="29C27C12">
      <w:start w:val="1"/>
      <w:numFmt w:val="bullet"/>
      <w:lvlText w:val="•"/>
      <w:lvlJc w:val="left"/>
      <w:pPr>
        <w:ind w:left="2940" w:hanging="420"/>
      </w:pPr>
    </w:lvl>
    <w:lvl w:ilvl="7" w:tplc="567A0FD0">
      <w:start w:val="1"/>
      <w:numFmt w:val="bullet"/>
      <w:lvlText w:val="•"/>
      <w:lvlJc w:val="left"/>
      <w:pPr>
        <w:ind w:left="3360" w:hanging="420"/>
      </w:pPr>
    </w:lvl>
    <w:lvl w:ilvl="8" w:tplc="F8EAAD9C">
      <w:start w:val="1"/>
      <w:numFmt w:val="bullet"/>
      <w:lvlText w:val="•"/>
      <w:lvlJc w:val="left"/>
      <w:pPr>
        <w:ind w:left="3780" w:hanging="420"/>
      </w:pPr>
    </w:lvl>
  </w:abstractNum>
  <w:abstractNum w:abstractNumId="2">
    <w:nsid w:val="0825247D"/>
    <w:multiLevelType w:val="multilevel"/>
    <w:tmpl w:val="0D443DC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ADD4D67"/>
    <w:multiLevelType w:val="multilevel"/>
    <w:tmpl w:val="6D167410"/>
    <w:lvl w:ilvl="0">
      <w:start w:val="1"/>
      <w:numFmt w:val="decimal"/>
      <w:lvlText w:val="%1."/>
      <w:lvlJc w:val="left"/>
      <w:pPr>
        <w:tabs>
          <w:tab w:val="num" w:pos="360"/>
        </w:tabs>
        <w:ind w:left="360" w:hanging="360"/>
      </w:pPr>
      <w:rPr>
        <w:rFonts w:eastAsia="Times New Roman" w:cs="Times New Roman"/>
        <w:b/>
        <w:sz w:val="24"/>
        <w:szCs w:val="24"/>
      </w:rPr>
    </w:lvl>
    <w:lvl w:ilvl="1">
      <w:start w:val="1"/>
      <w:numFmt w:val="decimal"/>
      <w:lvlText w:val="%1.%2."/>
      <w:lvlJc w:val="left"/>
      <w:pPr>
        <w:tabs>
          <w:tab w:val="num" w:pos="1560"/>
        </w:tabs>
        <w:ind w:left="1560" w:hanging="567"/>
      </w:pPr>
      <w:rPr>
        <w:rFonts w:cs="Times New Roman"/>
        <w:b/>
        <w:i w:val="0"/>
        <w:sz w:val="24"/>
        <w:szCs w:val="24"/>
      </w:rPr>
    </w:lvl>
    <w:lvl w:ilvl="2">
      <w:start w:val="1"/>
      <w:numFmt w:val="decimal"/>
      <w:lvlText w:val="%1.%2.%3."/>
      <w:lvlJc w:val="left"/>
      <w:pPr>
        <w:tabs>
          <w:tab w:val="num" w:pos="567"/>
        </w:tabs>
        <w:ind w:left="567" w:hanging="567"/>
      </w:pPr>
      <w:rPr>
        <w:rFonts w:cs="Times New Roman"/>
        <w:b w:val="0"/>
        <w:i w:val="0"/>
        <w:sz w:val="22"/>
        <w:szCs w:val="22"/>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b/>
      </w:rPr>
    </w:lvl>
    <w:lvl w:ilvl="6">
      <w:start w:val="1"/>
      <w:numFmt w:val="decimal"/>
      <w:lvlText w:val="%1.%2.%3.%4.%5.%6.%7."/>
      <w:lvlJc w:val="left"/>
      <w:pPr>
        <w:tabs>
          <w:tab w:val="num" w:pos="3600"/>
        </w:tabs>
        <w:ind w:left="3240" w:hanging="1080"/>
      </w:pPr>
      <w:rPr>
        <w:rFonts w:cs="Times New Roman"/>
        <w:b/>
      </w:rPr>
    </w:lvl>
    <w:lvl w:ilvl="7">
      <w:start w:val="1"/>
      <w:numFmt w:val="decimal"/>
      <w:lvlText w:val="%1.%2.%3.%4.%5.%6.%7.%8."/>
      <w:lvlJc w:val="left"/>
      <w:pPr>
        <w:tabs>
          <w:tab w:val="num" w:pos="3960"/>
        </w:tabs>
        <w:ind w:left="3744" w:hanging="1224"/>
      </w:pPr>
      <w:rPr>
        <w:rFonts w:cs="Times New Roman"/>
        <w:b/>
      </w:rPr>
    </w:lvl>
    <w:lvl w:ilvl="8">
      <w:start w:val="1"/>
      <w:numFmt w:val="decimal"/>
      <w:lvlText w:val="%1.%2.%3.%4.%5.%6.%7.%8.%9."/>
      <w:lvlJc w:val="left"/>
      <w:pPr>
        <w:tabs>
          <w:tab w:val="num" w:pos="4680"/>
        </w:tabs>
        <w:ind w:left="4320" w:hanging="1440"/>
      </w:pPr>
      <w:rPr>
        <w:rFonts w:cs="Times New Roman"/>
        <w:b/>
      </w:rPr>
    </w:lvl>
  </w:abstractNum>
  <w:abstractNum w:abstractNumId="4">
    <w:nsid w:val="1DE03E6A"/>
    <w:multiLevelType w:val="hybridMultilevel"/>
    <w:tmpl w:val="44CE1294"/>
    <w:lvl w:ilvl="0" w:tplc="0A6C4000">
      <w:start w:val="2"/>
      <w:numFmt w:val="decimal"/>
      <w:suff w:val="space"/>
      <w:lvlText w:val="%1."/>
      <w:lvlJc w:val="left"/>
      <w:rPr>
        <w:rFonts w:ascii="Times New Roman" w:eastAsia="Times New Roman" w:hAnsi="Times New Roman" w:cs="Times New Roman" w:hint="default"/>
        <w:spacing w:val="124"/>
        <w:w w:val="105"/>
        <w:sz w:val="28"/>
      </w:rPr>
    </w:lvl>
    <w:lvl w:ilvl="1" w:tplc="98A449EE">
      <w:start w:val="1"/>
      <w:numFmt w:val="bullet"/>
      <w:lvlText w:val="•"/>
      <w:lvlJc w:val="left"/>
      <w:pPr>
        <w:ind w:left="840" w:hanging="420"/>
      </w:pPr>
    </w:lvl>
    <w:lvl w:ilvl="2" w:tplc="9E1E5B20">
      <w:start w:val="1"/>
      <w:numFmt w:val="bullet"/>
      <w:lvlText w:val="•"/>
      <w:lvlJc w:val="left"/>
      <w:pPr>
        <w:ind w:left="1260" w:hanging="420"/>
      </w:pPr>
    </w:lvl>
    <w:lvl w:ilvl="3" w:tplc="4F443F1E">
      <w:start w:val="1"/>
      <w:numFmt w:val="bullet"/>
      <w:lvlText w:val="•"/>
      <w:lvlJc w:val="left"/>
      <w:pPr>
        <w:ind w:left="1680" w:hanging="420"/>
      </w:pPr>
    </w:lvl>
    <w:lvl w:ilvl="4" w:tplc="E9004958">
      <w:start w:val="1"/>
      <w:numFmt w:val="bullet"/>
      <w:lvlText w:val="•"/>
      <w:lvlJc w:val="left"/>
      <w:pPr>
        <w:ind w:left="2100" w:hanging="420"/>
      </w:pPr>
    </w:lvl>
    <w:lvl w:ilvl="5" w:tplc="1C0C6756">
      <w:start w:val="1"/>
      <w:numFmt w:val="bullet"/>
      <w:lvlText w:val="•"/>
      <w:lvlJc w:val="left"/>
      <w:pPr>
        <w:ind w:left="2520" w:hanging="420"/>
      </w:pPr>
    </w:lvl>
    <w:lvl w:ilvl="6" w:tplc="E982A072">
      <w:start w:val="1"/>
      <w:numFmt w:val="bullet"/>
      <w:lvlText w:val="•"/>
      <w:lvlJc w:val="left"/>
      <w:pPr>
        <w:ind w:left="2940" w:hanging="420"/>
      </w:pPr>
    </w:lvl>
    <w:lvl w:ilvl="7" w:tplc="BAB2BCD8">
      <w:start w:val="1"/>
      <w:numFmt w:val="bullet"/>
      <w:lvlText w:val="•"/>
      <w:lvlJc w:val="left"/>
      <w:pPr>
        <w:ind w:left="3360" w:hanging="420"/>
      </w:pPr>
    </w:lvl>
    <w:lvl w:ilvl="8" w:tplc="55DA1422">
      <w:start w:val="1"/>
      <w:numFmt w:val="bullet"/>
      <w:lvlText w:val="•"/>
      <w:lvlJc w:val="left"/>
      <w:pPr>
        <w:ind w:left="3780" w:hanging="420"/>
      </w:pPr>
    </w:lvl>
  </w:abstractNum>
  <w:abstractNum w:abstractNumId="5">
    <w:nsid w:val="20ED5611"/>
    <w:multiLevelType w:val="hybridMultilevel"/>
    <w:tmpl w:val="2C3C6954"/>
    <w:lvl w:ilvl="0" w:tplc="48F656D0">
      <w:start w:val="1"/>
      <w:numFmt w:val="decimal"/>
      <w:suff w:val="space"/>
      <w:lvlText w:val="%1)"/>
      <w:lvlJc w:val="left"/>
      <w:rPr>
        <w:rFonts w:ascii="Times New Roman" w:eastAsia="Times New Roman" w:hAnsi="Times New Roman" w:cs="Times New Roman" w:hint="default"/>
        <w:spacing w:val="122"/>
        <w:w w:val="100"/>
        <w:sz w:val="28"/>
      </w:rPr>
    </w:lvl>
    <w:lvl w:ilvl="1" w:tplc="C5A4A94C">
      <w:start w:val="1"/>
      <w:numFmt w:val="bullet"/>
      <w:lvlText w:val="•"/>
      <w:lvlJc w:val="left"/>
      <w:pPr>
        <w:ind w:left="840" w:hanging="420"/>
      </w:pPr>
    </w:lvl>
    <w:lvl w:ilvl="2" w:tplc="7DC0B67C">
      <w:start w:val="1"/>
      <w:numFmt w:val="bullet"/>
      <w:lvlText w:val="•"/>
      <w:lvlJc w:val="left"/>
      <w:pPr>
        <w:ind w:left="1260" w:hanging="420"/>
      </w:pPr>
    </w:lvl>
    <w:lvl w:ilvl="3" w:tplc="3538132E">
      <w:start w:val="1"/>
      <w:numFmt w:val="bullet"/>
      <w:lvlText w:val="•"/>
      <w:lvlJc w:val="left"/>
      <w:pPr>
        <w:ind w:left="1680" w:hanging="420"/>
      </w:pPr>
    </w:lvl>
    <w:lvl w:ilvl="4" w:tplc="38DE029A">
      <w:start w:val="1"/>
      <w:numFmt w:val="bullet"/>
      <w:lvlText w:val="•"/>
      <w:lvlJc w:val="left"/>
      <w:pPr>
        <w:ind w:left="2100" w:hanging="420"/>
      </w:pPr>
    </w:lvl>
    <w:lvl w:ilvl="5" w:tplc="2FF43242">
      <w:start w:val="1"/>
      <w:numFmt w:val="bullet"/>
      <w:lvlText w:val="•"/>
      <w:lvlJc w:val="left"/>
      <w:pPr>
        <w:ind w:left="2520" w:hanging="420"/>
      </w:pPr>
    </w:lvl>
    <w:lvl w:ilvl="6" w:tplc="62FE01C8">
      <w:start w:val="1"/>
      <w:numFmt w:val="bullet"/>
      <w:lvlText w:val="•"/>
      <w:lvlJc w:val="left"/>
      <w:pPr>
        <w:ind w:left="2940" w:hanging="420"/>
      </w:pPr>
    </w:lvl>
    <w:lvl w:ilvl="7" w:tplc="8E78150E">
      <w:start w:val="1"/>
      <w:numFmt w:val="bullet"/>
      <w:lvlText w:val="•"/>
      <w:lvlJc w:val="left"/>
      <w:pPr>
        <w:ind w:left="3360" w:hanging="420"/>
      </w:pPr>
    </w:lvl>
    <w:lvl w:ilvl="8" w:tplc="FAE6000E">
      <w:start w:val="1"/>
      <w:numFmt w:val="bullet"/>
      <w:lvlText w:val="•"/>
      <w:lvlJc w:val="left"/>
      <w:pPr>
        <w:ind w:left="3780" w:hanging="420"/>
      </w:pPr>
    </w:lvl>
  </w:abstractNum>
  <w:abstractNum w:abstractNumId="6">
    <w:nsid w:val="24FA3DF5"/>
    <w:multiLevelType w:val="hybridMultilevel"/>
    <w:tmpl w:val="C08C76AC"/>
    <w:lvl w:ilvl="0" w:tplc="2AD6BB88">
      <w:start w:val="12"/>
      <w:numFmt w:val="decimal"/>
      <w:suff w:val="space"/>
      <w:lvlText w:val="%1."/>
      <w:lvlJc w:val="left"/>
      <w:rPr>
        <w:rFonts w:ascii="Times New Roman" w:eastAsia="Times New Roman" w:hAnsi="Times New Roman" w:cs="Times New Roman" w:hint="default"/>
        <w:b/>
        <w:spacing w:val="-5"/>
        <w:w w:val="105"/>
        <w:sz w:val="28"/>
      </w:rPr>
    </w:lvl>
    <w:lvl w:ilvl="1" w:tplc="B184B8B6">
      <w:start w:val="1"/>
      <w:numFmt w:val="bullet"/>
      <w:lvlText w:val="•"/>
      <w:lvlJc w:val="left"/>
      <w:pPr>
        <w:ind w:left="840" w:hanging="420"/>
      </w:pPr>
    </w:lvl>
    <w:lvl w:ilvl="2" w:tplc="C2F274A4">
      <w:start w:val="1"/>
      <w:numFmt w:val="bullet"/>
      <w:lvlText w:val="•"/>
      <w:lvlJc w:val="left"/>
      <w:pPr>
        <w:ind w:left="1260" w:hanging="420"/>
      </w:pPr>
    </w:lvl>
    <w:lvl w:ilvl="3" w:tplc="359E5132">
      <w:start w:val="1"/>
      <w:numFmt w:val="bullet"/>
      <w:lvlText w:val="•"/>
      <w:lvlJc w:val="left"/>
      <w:pPr>
        <w:ind w:left="1680" w:hanging="420"/>
      </w:pPr>
    </w:lvl>
    <w:lvl w:ilvl="4" w:tplc="78E8F9B8">
      <w:start w:val="1"/>
      <w:numFmt w:val="bullet"/>
      <w:lvlText w:val="•"/>
      <w:lvlJc w:val="left"/>
      <w:pPr>
        <w:ind w:left="2100" w:hanging="420"/>
      </w:pPr>
    </w:lvl>
    <w:lvl w:ilvl="5" w:tplc="A36AC002">
      <w:start w:val="1"/>
      <w:numFmt w:val="bullet"/>
      <w:lvlText w:val="•"/>
      <w:lvlJc w:val="left"/>
      <w:pPr>
        <w:ind w:left="2520" w:hanging="420"/>
      </w:pPr>
    </w:lvl>
    <w:lvl w:ilvl="6" w:tplc="849CC36A">
      <w:start w:val="1"/>
      <w:numFmt w:val="bullet"/>
      <w:lvlText w:val="•"/>
      <w:lvlJc w:val="left"/>
      <w:pPr>
        <w:ind w:left="2940" w:hanging="420"/>
      </w:pPr>
    </w:lvl>
    <w:lvl w:ilvl="7" w:tplc="690EA730">
      <w:start w:val="1"/>
      <w:numFmt w:val="bullet"/>
      <w:lvlText w:val="•"/>
      <w:lvlJc w:val="left"/>
      <w:pPr>
        <w:ind w:left="3360" w:hanging="420"/>
      </w:pPr>
    </w:lvl>
    <w:lvl w:ilvl="8" w:tplc="4B9058A2">
      <w:start w:val="1"/>
      <w:numFmt w:val="bullet"/>
      <w:lvlText w:val="•"/>
      <w:lvlJc w:val="left"/>
      <w:pPr>
        <w:ind w:left="3780" w:hanging="420"/>
      </w:pPr>
    </w:lvl>
  </w:abstractNum>
  <w:abstractNum w:abstractNumId="7">
    <w:nsid w:val="2CC41D75"/>
    <w:multiLevelType w:val="hybridMultilevel"/>
    <w:tmpl w:val="AFE42D76"/>
    <w:lvl w:ilvl="0" w:tplc="6176586E">
      <w:start w:val="1"/>
      <w:numFmt w:val="decimal"/>
      <w:suff w:val="nothing"/>
      <w:lvlText w:val="%1."/>
      <w:lvlJc w:val="left"/>
      <w:rPr>
        <w:rFonts w:ascii="Times New Roman" w:eastAsia="Times New Roman" w:hAnsi="Times New Roman" w:cs="Times New Roman" w:hint="default"/>
        <w:spacing w:val="1"/>
        <w:w w:val="100"/>
        <w:sz w:val="28"/>
      </w:rPr>
    </w:lvl>
    <w:lvl w:ilvl="1" w:tplc="CBE45E56">
      <w:start w:val="1"/>
      <w:numFmt w:val="bullet"/>
      <w:lvlText w:val="•"/>
      <w:lvlJc w:val="left"/>
      <w:pPr>
        <w:ind w:left="840" w:hanging="420"/>
      </w:pPr>
    </w:lvl>
    <w:lvl w:ilvl="2" w:tplc="71263768">
      <w:start w:val="1"/>
      <w:numFmt w:val="bullet"/>
      <w:lvlText w:val="•"/>
      <w:lvlJc w:val="left"/>
      <w:pPr>
        <w:ind w:left="1260" w:hanging="420"/>
      </w:pPr>
    </w:lvl>
    <w:lvl w:ilvl="3" w:tplc="F87E8BE8">
      <w:start w:val="1"/>
      <w:numFmt w:val="bullet"/>
      <w:lvlText w:val="•"/>
      <w:lvlJc w:val="left"/>
      <w:pPr>
        <w:ind w:left="1680" w:hanging="420"/>
      </w:pPr>
    </w:lvl>
    <w:lvl w:ilvl="4" w:tplc="C3F8774E">
      <w:start w:val="1"/>
      <w:numFmt w:val="bullet"/>
      <w:lvlText w:val="•"/>
      <w:lvlJc w:val="left"/>
      <w:pPr>
        <w:ind w:left="2100" w:hanging="420"/>
      </w:pPr>
    </w:lvl>
    <w:lvl w:ilvl="5" w:tplc="7550F418">
      <w:start w:val="1"/>
      <w:numFmt w:val="bullet"/>
      <w:lvlText w:val="•"/>
      <w:lvlJc w:val="left"/>
      <w:pPr>
        <w:ind w:left="2520" w:hanging="420"/>
      </w:pPr>
    </w:lvl>
    <w:lvl w:ilvl="6" w:tplc="F08CC7BE">
      <w:start w:val="1"/>
      <w:numFmt w:val="bullet"/>
      <w:lvlText w:val="•"/>
      <w:lvlJc w:val="left"/>
      <w:pPr>
        <w:ind w:left="2940" w:hanging="420"/>
      </w:pPr>
    </w:lvl>
    <w:lvl w:ilvl="7" w:tplc="6254B90E">
      <w:start w:val="1"/>
      <w:numFmt w:val="bullet"/>
      <w:lvlText w:val="•"/>
      <w:lvlJc w:val="left"/>
      <w:pPr>
        <w:ind w:left="3360" w:hanging="420"/>
      </w:pPr>
    </w:lvl>
    <w:lvl w:ilvl="8" w:tplc="CBBEDB7C">
      <w:start w:val="1"/>
      <w:numFmt w:val="bullet"/>
      <w:lvlText w:val="•"/>
      <w:lvlJc w:val="left"/>
      <w:pPr>
        <w:ind w:left="3780" w:hanging="420"/>
      </w:pPr>
    </w:lvl>
  </w:abstractNum>
  <w:abstractNum w:abstractNumId="8">
    <w:nsid w:val="2DB2451F"/>
    <w:multiLevelType w:val="multilevel"/>
    <w:tmpl w:val="887A31CC"/>
    <w:lvl w:ilvl="0">
      <w:start w:val="2"/>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36EE0924"/>
    <w:multiLevelType w:val="hybridMultilevel"/>
    <w:tmpl w:val="A8B6E72A"/>
    <w:lvl w:ilvl="0" w:tplc="0419000B">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F706478"/>
    <w:multiLevelType w:val="hybridMultilevel"/>
    <w:tmpl w:val="5DAC11E0"/>
    <w:lvl w:ilvl="0" w:tplc="337ECCFA">
      <w:start w:val="2"/>
      <w:numFmt w:val="decimal"/>
      <w:suff w:val="nothing"/>
      <w:lvlText w:val="%1."/>
      <w:lvlJc w:val="left"/>
      <w:rPr>
        <w:rFonts w:ascii="Times New Roman" w:eastAsia="Times New Roman" w:hAnsi="Times New Roman" w:cs="Times New Roman" w:hint="default"/>
        <w:spacing w:val="1"/>
        <w:w w:val="100"/>
        <w:sz w:val="28"/>
      </w:rPr>
    </w:lvl>
    <w:lvl w:ilvl="1" w:tplc="1B34DC88">
      <w:start w:val="1"/>
      <w:numFmt w:val="bullet"/>
      <w:lvlText w:val="•"/>
      <w:lvlJc w:val="left"/>
      <w:pPr>
        <w:ind w:left="840" w:hanging="420"/>
      </w:pPr>
    </w:lvl>
    <w:lvl w:ilvl="2" w:tplc="E52A2118">
      <w:start w:val="1"/>
      <w:numFmt w:val="bullet"/>
      <w:lvlText w:val="•"/>
      <w:lvlJc w:val="left"/>
      <w:pPr>
        <w:ind w:left="1260" w:hanging="420"/>
      </w:pPr>
    </w:lvl>
    <w:lvl w:ilvl="3" w:tplc="1CC883BE">
      <w:start w:val="1"/>
      <w:numFmt w:val="bullet"/>
      <w:lvlText w:val="•"/>
      <w:lvlJc w:val="left"/>
      <w:pPr>
        <w:ind w:left="1680" w:hanging="420"/>
      </w:pPr>
    </w:lvl>
    <w:lvl w:ilvl="4" w:tplc="7BEED8E6">
      <w:start w:val="1"/>
      <w:numFmt w:val="bullet"/>
      <w:lvlText w:val="•"/>
      <w:lvlJc w:val="left"/>
      <w:pPr>
        <w:ind w:left="2100" w:hanging="420"/>
      </w:pPr>
    </w:lvl>
    <w:lvl w:ilvl="5" w:tplc="881AEB82">
      <w:start w:val="1"/>
      <w:numFmt w:val="bullet"/>
      <w:lvlText w:val="•"/>
      <w:lvlJc w:val="left"/>
      <w:pPr>
        <w:ind w:left="2520" w:hanging="420"/>
      </w:pPr>
    </w:lvl>
    <w:lvl w:ilvl="6" w:tplc="5D9ED708">
      <w:start w:val="1"/>
      <w:numFmt w:val="bullet"/>
      <w:lvlText w:val="•"/>
      <w:lvlJc w:val="left"/>
      <w:pPr>
        <w:ind w:left="2940" w:hanging="420"/>
      </w:pPr>
    </w:lvl>
    <w:lvl w:ilvl="7" w:tplc="F7D68464">
      <w:start w:val="1"/>
      <w:numFmt w:val="bullet"/>
      <w:lvlText w:val="•"/>
      <w:lvlJc w:val="left"/>
      <w:pPr>
        <w:ind w:left="3360" w:hanging="420"/>
      </w:pPr>
    </w:lvl>
    <w:lvl w:ilvl="8" w:tplc="5D7CB464">
      <w:start w:val="1"/>
      <w:numFmt w:val="bullet"/>
      <w:lvlText w:val="•"/>
      <w:lvlJc w:val="left"/>
      <w:pPr>
        <w:ind w:left="3780" w:hanging="420"/>
      </w:pPr>
    </w:lvl>
  </w:abstractNum>
  <w:abstractNum w:abstractNumId="11">
    <w:nsid w:val="41482074"/>
    <w:multiLevelType w:val="hybridMultilevel"/>
    <w:tmpl w:val="6DBE6AB4"/>
    <w:lvl w:ilvl="0" w:tplc="E2B84C70">
      <w:start w:val="3"/>
      <w:numFmt w:val="decimal"/>
      <w:suff w:val="space"/>
      <w:lvlText w:val="%1."/>
      <w:lvlJc w:val="left"/>
      <w:rPr>
        <w:rFonts w:ascii="Times New Roman" w:eastAsia="Times New Roman" w:hAnsi="Times New Roman" w:cs="Times New Roman" w:hint="default"/>
        <w:spacing w:val="10"/>
        <w:w w:val="103"/>
        <w:sz w:val="28"/>
      </w:rPr>
    </w:lvl>
    <w:lvl w:ilvl="1" w:tplc="E6FABA34">
      <w:start w:val="1"/>
      <w:numFmt w:val="bullet"/>
      <w:lvlText w:val="•"/>
      <w:lvlJc w:val="left"/>
      <w:pPr>
        <w:ind w:left="840" w:hanging="420"/>
      </w:pPr>
    </w:lvl>
    <w:lvl w:ilvl="2" w:tplc="D3AE32DE">
      <w:start w:val="1"/>
      <w:numFmt w:val="bullet"/>
      <w:lvlText w:val="•"/>
      <w:lvlJc w:val="left"/>
      <w:pPr>
        <w:ind w:left="1260" w:hanging="420"/>
      </w:pPr>
    </w:lvl>
    <w:lvl w:ilvl="3" w:tplc="C178B550">
      <w:start w:val="1"/>
      <w:numFmt w:val="bullet"/>
      <w:lvlText w:val="•"/>
      <w:lvlJc w:val="left"/>
      <w:pPr>
        <w:ind w:left="1680" w:hanging="420"/>
      </w:pPr>
    </w:lvl>
    <w:lvl w:ilvl="4" w:tplc="3132DABE">
      <w:start w:val="1"/>
      <w:numFmt w:val="bullet"/>
      <w:lvlText w:val="•"/>
      <w:lvlJc w:val="left"/>
      <w:pPr>
        <w:ind w:left="2100" w:hanging="420"/>
      </w:pPr>
    </w:lvl>
    <w:lvl w:ilvl="5" w:tplc="37669E6A">
      <w:start w:val="1"/>
      <w:numFmt w:val="bullet"/>
      <w:lvlText w:val="•"/>
      <w:lvlJc w:val="left"/>
      <w:pPr>
        <w:ind w:left="2520" w:hanging="420"/>
      </w:pPr>
    </w:lvl>
    <w:lvl w:ilvl="6" w:tplc="E890697E">
      <w:start w:val="1"/>
      <w:numFmt w:val="bullet"/>
      <w:lvlText w:val="•"/>
      <w:lvlJc w:val="left"/>
      <w:pPr>
        <w:ind w:left="2940" w:hanging="420"/>
      </w:pPr>
    </w:lvl>
    <w:lvl w:ilvl="7" w:tplc="69682418">
      <w:start w:val="1"/>
      <w:numFmt w:val="bullet"/>
      <w:lvlText w:val="•"/>
      <w:lvlJc w:val="left"/>
      <w:pPr>
        <w:ind w:left="3360" w:hanging="420"/>
      </w:pPr>
    </w:lvl>
    <w:lvl w:ilvl="8" w:tplc="1F3C9BAE">
      <w:start w:val="1"/>
      <w:numFmt w:val="bullet"/>
      <w:lvlText w:val="•"/>
      <w:lvlJc w:val="left"/>
      <w:pPr>
        <w:ind w:left="3780" w:hanging="420"/>
      </w:pPr>
    </w:lvl>
  </w:abstractNum>
  <w:abstractNum w:abstractNumId="12">
    <w:nsid w:val="464D2B87"/>
    <w:multiLevelType w:val="hybridMultilevel"/>
    <w:tmpl w:val="3B904BB8"/>
    <w:lvl w:ilvl="0" w:tplc="536AA20A">
      <w:start w:val="4"/>
      <w:numFmt w:val="decimal"/>
      <w:suff w:val="space"/>
      <w:lvlText w:val="%1."/>
      <w:lvlJc w:val="left"/>
      <w:rPr>
        <w:rFonts w:ascii="Times New Roman" w:eastAsia="Times New Roman" w:hAnsi="Times New Roman" w:cs="Times New Roman" w:hint="default"/>
        <w:spacing w:val="124"/>
        <w:w w:val="105"/>
        <w:sz w:val="28"/>
      </w:rPr>
    </w:lvl>
    <w:lvl w:ilvl="1" w:tplc="CBDC657C">
      <w:start w:val="1"/>
      <w:numFmt w:val="bullet"/>
      <w:lvlText w:val="•"/>
      <w:lvlJc w:val="left"/>
      <w:pPr>
        <w:ind w:left="840" w:hanging="420"/>
      </w:pPr>
    </w:lvl>
    <w:lvl w:ilvl="2" w:tplc="C0A8626A">
      <w:start w:val="1"/>
      <w:numFmt w:val="bullet"/>
      <w:lvlText w:val="•"/>
      <w:lvlJc w:val="left"/>
      <w:pPr>
        <w:ind w:left="1260" w:hanging="420"/>
      </w:pPr>
    </w:lvl>
    <w:lvl w:ilvl="3" w:tplc="FA70221A">
      <w:start w:val="1"/>
      <w:numFmt w:val="bullet"/>
      <w:lvlText w:val="•"/>
      <w:lvlJc w:val="left"/>
      <w:pPr>
        <w:ind w:left="1680" w:hanging="420"/>
      </w:pPr>
    </w:lvl>
    <w:lvl w:ilvl="4" w:tplc="ADC04CDA">
      <w:start w:val="1"/>
      <w:numFmt w:val="bullet"/>
      <w:lvlText w:val="•"/>
      <w:lvlJc w:val="left"/>
      <w:pPr>
        <w:ind w:left="2100" w:hanging="420"/>
      </w:pPr>
    </w:lvl>
    <w:lvl w:ilvl="5" w:tplc="AB8E08CA">
      <w:start w:val="1"/>
      <w:numFmt w:val="bullet"/>
      <w:lvlText w:val="•"/>
      <w:lvlJc w:val="left"/>
      <w:pPr>
        <w:ind w:left="2520" w:hanging="420"/>
      </w:pPr>
    </w:lvl>
    <w:lvl w:ilvl="6" w:tplc="A1D4EA46">
      <w:start w:val="1"/>
      <w:numFmt w:val="bullet"/>
      <w:lvlText w:val="•"/>
      <w:lvlJc w:val="left"/>
      <w:pPr>
        <w:ind w:left="2940" w:hanging="420"/>
      </w:pPr>
    </w:lvl>
    <w:lvl w:ilvl="7" w:tplc="3072CD1A">
      <w:start w:val="1"/>
      <w:numFmt w:val="bullet"/>
      <w:lvlText w:val="•"/>
      <w:lvlJc w:val="left"/>
      <w:pPr>
        <w:ind w:left="3360" w:hanging="420"/>
      </w:pPr>
    </w:lvl>
    <w:lvl w:ilvl="8" w:tplc="D84C67E2">
      <w:start w:val="1"/>
      <w:numFmt w:val="bullet"/>
      <w:lvlText w:val="•"/>
      <w:lvlJc w:val="left"/>
      <w:pPr>
        <w:ind w:left="3780" w:hanging="420"/>
      </w:pPr>
    </w:lvl>
  </w:abstractNum>
  <w:abstractNum w:abstractNumId="13">
    <w:nsid w:val="4A6E2162"/>
    <w:multiLevelType w:val="hybridMultilevel"/>
    <w:tmpl w:val="EBDC1C6A"/>
    <w:lvl w:ilvl="0" w:tplc="7624B8EA">
      <w:start w:val="1"/>
      <w:numFmt w:val="decimal"/>
      <w:suff w:val="space"/>
      <w:lvlText w:val="%1."/>
      <w:lvlJc w:val="left"/>
      <w:rPr>
        <w:rFonts w:ascii="Times New Roman" w:eastAsia="Times New Roman" w:hAnsi="Times New Roman" w:cs="Times New Roman" w:hint="default"/>
        <w:spacing w:val="124"/>
        <w:w w:val="105"/>
        <w:sz w:val="28"/>
      </w:rPr>
    </w:lvl>
    <w:lvl w:ilvl="1" w:tplc="74EE6F00">
      <w:start w:val="1"/>
      <w:numFmt w:val="bullet"/>
      <w:lvlText w:val="•"/>
      <w:lvlJc w:val="left"/>
      <w:pPr>
        <w:ind w:left="840" w:hanging="420"/>
      </w:pPr>
    </w:lvl>
    <w:lvl w:ilvl="2" w:tplc="BBB835AE">
      <w:start w:val="1"/>
      <w:numFmt w:val="bullet"/>
      <w:lvlText w:val="•"/>
      <w:lvlJc w:val="left"/>
      <w:pPr>
        <w:ind w:left="1260" w:hanging="420"/>
      </w:pPr>
    </w:lvl>
    <w:lvl w:ilvl="3" w:tplc="A226FDF8">
      <w:start w:val="1"/>
      <w:numFmt w:val="bullet"/>
      <w:lvlText w:val="•"/>
      <w:lvlJc w:val="left"/>
      <w:pPr>
        <w:ind w:left="1680" w:hanging="420"/>
      </w:pPr>
    </w:lvl>
    <w:lvl w:ilvl="4" w:tplc="A9141754">
      <w:start w:val="1"/>
      <w:numFmt w:val="bullet"/>
      <w:lvlText w:val="•"/>
      <w:lvlJc w:val="left"/>
      <w:pPr>
        <w:ind w:left="2100" w:hanging="420"/>
      </w:pPr>
    </w:lvl>
    <w:lvl w:ilvl="5" w:tplc="47307452">
      <w:start w:val="1"/>
      <w:numFmt w:val="bullet"/>
      <w:lvlText w:val="•"/>
      <w:lvlJc w:val="left"/>
      <w:pPr>
        <w:ind w:left="2520" w:hanging="420"/>
      </w:pPr>
    </w:lvl>
    <w:lvl w:ilvl="6" w:tplc="04A0CEE4">
      <w:start w:val="1"/>
      <w:numFmt w:val="bullet"/>
      <w:lvlText w:val="•"/>
      <w:lvlJc w:val="left"/>
      <w:pPr>
        <w:ind w:left="2940" w:hanging="420"/>
      </w:pPr>
    </w:lvl>
    <w:lvl w:ilvl="7" w:tplc="83F4A822">
      <w:start w:val="1"/>
      <w:numFmt w:val="bullet"/>
      <w:lvlText w:val="•"/>
      <w:lvlJc w:val="left"/>
      <w:pPr>
        <w:ind w:left="3360" w:hanging="420"/>
      </w:pPr>
    </w:lvl>
    <w:lvl w:ilvl="8" w:tplc="9514C1E4">
      <w:start w:val="1"/>
      <w:numFmt w:val="bullet"/>
      <w:lvlText w:val="•"/>
      <w:lvlJc w:val="left"/>
      <w:pPr>
        <w:ind w:left="3780" w:hanging="420"/>
      </w:pPr>
    </w:lvl>
  </w:abstractNum>
  <w:abstractNum w:abstractNumId="14">
    <w:nsid w:val="51560596"/>
    <w:multiLevelType w:val="multilevel"/>
    <w:tmpl w:val="E780C04C"/>
    <w:lvl w:ilvl="0">
      <w:start w:val="5"/>
      <w:numFmt w:val="decimal"/>
      <w:lvlText w:val="%1."/>
      <w:lvlJc w:val="left"/>
      <w:pPr>
        <w:ind w:left="360" w:hanging="360"/>
      </w:pPr>
      <w:rPr>
        <w:rFonts w:hint="default"/>
        <w:color w:val="000000"/>
        <w:sz w:val="24"/>
      </w:rPr>
    </w:lvl>
    <w:lvl w:ilvl="1">
      <w:start w:val="1"/>
      <w:numFmt w:val="decimal"/>
      <w:lvlText w:val="%1.%2."/>
      <w:lvlJc w:val="left"/>
      <w:pPr>
        <w:ind w:left="589" w:hanging="360"/>
      </w:pPr>
      <w:rPr>
        <w:rFonts w:hint="default"/>
        <w:color w:val="000000"/>
        <w:sz w:val="24"/>
      </w:rPr>
    </w:lvl>
    <w:lvl w:ilvl="2">
      <w:start w:val="1"/>
      <w:numFmt w:val="decimal"/>
      <w:lvlText w:val="%1.%2.%3."/>
      <w:lvlJc w:val="left"/>
      <w:pPr>
        <w:ind w:left="1178" w:hanging="720"/>
      </w:pPr>
      <w:rPr>
        <w:rFonts w:hint="default"/>
        <w:color w:val="000000"/>
        <w:sz w:val="24"/>
      </w:rPr>
    </w:lvl>
    <w:lvl w:ilvl="3">
      <w:start w:val="1"/>
      <w:numFmt w:val="decimal"/>
      <w:lvlText w:val="%1.%2.%3.%4."/>
      <w:lvlJc w:val="left"/>
      <w:pPr>
        <w:ind w:left="1407" w:hanging="720"/>
      </w:pPr>
      <w:rPr>
        <w:rFonts w:hint="default"/>
        <w:color w:val="000000"/>
        <w:sz w:val="24"/>
      </w:rPr>
    </w:lvl>
    <w:lvl w:ilvl="4">
      <w:start w:val="1"/>
      <w:numFmt w:val="decimal"/>
      <w:lvlText w:val="%1.%2.%3.%4.%5."/>
      <w:lvlJc w:val="left"/>
      <w:pPr>
        <w:ind w:left="1996" w:hanging="1080"/>
      </w:pPr>
      <w:rPr>
        <w:rFonts w:hint="default"/>
        <w:color w:val="000000"/>
        <w:sz w:val="24"/>
      </w:rPr>
    </w:lvl>
    <w:lvl w:ilvl="5">
      <w:start w:val="1"/>
      <w:numFmt w:val="decimal"/>
      <w:lvlText w:val="%1.%2.%3.%4.%5.%6."/>
      <w:lvlJc w:val="left"/>
      <w:pPr>
        <w:ind w:left="2225" w:hanging="1080"/>
      </w:pPr>
      <w:rPr>
        <w:rFonts w:hint="default"/>
        <w:color w:val="000000"/>
        <w:sz w:val="24"/>
      </w:rPr>
    </w:lvl>
    <w:lvl w:ilvl="6">
      <w:start w:val="1"/>
      <w:numFmt w:val="decimal"/>
      <w:lvlText w:val="%1.%2.%3.%4.%5.%6.%7."/>
      <w:lvlJc w:val="left"/>
      <w:pPr>
        <w:ind w:left="2814" w:hanging="1440"/>
      </w:pPr>
      <w:rPr>
        <w:rFonts w:hint="default"/>
        <w:color w:val="000000"/>
        <w:sz w:val="24"/>
      </w:rPr>
    </w:lvl>
    <w:lvl w:ilvl="7">
      <w:start w:val="1"/>
      <w:numFmt w:val="decimal"/>
      <w:lvlText w:val="%1.%2.%3.%4.%5.%6.%7.%8."/>
      <w:lvlJc w:val="left"/>
      <w:pPr>
        <w:ind w:left="3043" w:hanging="1440"/>
      </w:pPr>
      <w:rPr>
        <w:rFonts w:hint="default"/>
        <w:color w:val="000000"/>
        <w:sz w:val="24"/>
      </w:rPr>
    </w:lvl>
    <w:lvl w:ilvl="8">
      <w:start w:val="1"/>
      <w:numFmt w:val="decimal"/>
      <w:lvlText w:val="%1.%2.%3.%4.%5.%6.%7.%8.%9."/>
      <w:lvlJc w:val="left"/>
      <w:pPr>
        <w:ind w:left="3632" w:hanging="1800"/>
      </w:pPr>
      <w:rPr>
        <w:rFonts w:hint="default"/>
        <w:color w:val="000000"/>
        <w:sz w:val="24"/>
      </w:rPr>
    </w:lvl>
  </w:abstractNum>
  <w:abstractNum w:abstractNumId="15">
    <w:nsid w:val="53E003BF"/>
    <w:multiLevelType w:val="hybridMultilevel"/>
    <w:tmpl w:val="ACAA91EE"/>
    <w:lvl w:ilvl="0" w:tplc="C8981130">
      <w:start w:val="1"/>
      <w:numFmt w:val="decimal"/>
      <w:suff w:val="space"/>
      <w:lvlText w:val="%1."/>
      <w:lvlJc w:val="left"/>
      <w:rPr>
        <w:rFonts w:ascii="Times New Roman" w:eastAsia="Times New Roman" w:hAnsi="Times New Roman" w:cs="Times New Roman" w:hint="default"/>
        <w:spacing w:val="8"/>
        <w:w w:val="105"/>
        <w:sz w:val="28"/>
      </w:rPr>
    </w:lvl>
    <w:lvl w:ilvl="1" w:tplc="B658D378">
      <w:start w:val="1"/>
      <w:numFmt w:val="bullet"/>
      <w:lvlText w:val="•"/>
      <w:lvlJc w:val="left"/>
      <w:pPr>
        <w:ind w:left="840" w:hanging="420"/>
      </w:pPr>
    </w:lvl>
    <w:lvl w:ilvl="2" w:tplc="2AC88216">
      <w:start w:val="1"/>
      <w:numFmt w:val="bullet"/>
      <w:lvlText w:val="•"/>
      <w:lvlJc w:val="left"/>
      <w:pPr>
        <w:ind w:left="1260" w:hanging="420"/>
      </w:pPr>
    </w:lvl>
    <w:lvl w:ilvl="3" w:tplc="E772C6BC">
      <w:start w:val="1"/>
      <w:numFmt w:val="bullet"/>
      <w:lvlText w:val="•"/>
      <w:lvlJc w:val="left"/>
      <w:pPr>
        <w:ind w:left="1680" w:hanging="420"/>
      </w:pPr>
    </w:lvl>
    <w:lvl w:ilvl="4" w:tplc="98EE80BC">
      <w:start w:val="1"/>
      <w:numFmt w:val="bullet"/>
      <w:lvlText w:val="•"/>
      <w:lvlJc w:val="left"/>
      <w:pPr>
        <w:ind w:left="2100" w:hanging="420"/>
      </w:pPr>
    </w:lvl>
    <w:lvl w:ilvl="5" w:tplc="25D26FE8">
      <w:start w:val="1"/>
      <w:numFmt w:val="bullet"/>
      <w:lvlText w:val="•"/>
      <w:lvlJc w:val="left"/>
      <w:pPr>
        <w:ind w:left="2520" w:hanging="420"/>
      </w:pPr>
    </w:lvl>
    <w:lvl w:ilvl="6" w:tplc="972E403A">
      <w:start w:val="1"/>
      <w:numFmt w:val="bullet"/>
      <w:lvlText w:val="•"/>
      <w:lvlJc w:val="left"/>
      <w:pPr>
        <w:ind w:left="2940" w:hanging="420"/>
      </w:pPr>
    </w:lvl>
    <w:lvl w:ilvl="7" w:tplc="48B487AE">
      <w:start w:val="1"/>
      <w:numFmt w:val="bullet"/>
      <w:lvlText w:val="•"/>
      <w:lvlJc w:val="left"/>
      <w:pPr>
        <w:ind w:left="3360" w:hanging="420"/>
      </w:pPr>
    </w:lvl>
    <w:lvl w:ilvl="8" w:tplc="7F08F2A0">
      <w:start w:val="1"/>
      <w:numFmt w:val="bullet"/>
      <w:lvlText w:val="•"/>
      <w:lvlJc w:val="left"/>
      <w:pPr>
        <w:ind w:left="3780" w:hanging="420"/>
      </w:pPr>
    </w:lvl>
  </w:abstractNum>
  <w:abstractNum w:abstractNumId="16">
    <w:nsid w:val="57CF62C9"/>
    <w:multiLevelType w:val="hybridMultilevel"/>
    <w:tmpl w:val="2A10058C"/>
    <w:lvl w:ilvl="0" w:tplc="0EF07AA6">
      <w:start w:val="4"/>
      <w:numFmt w:val="decimal"/>
      <w:suff w:val="space"/>
      <w:lvlText w:val="%1."/>
      <w:lvlJc w:val="left"/>
      <w:rPr>
        <w:rFonts w:ascii="Times New Roman" w:eastAsia="Times New Roman" w:hAnsi="Times New Roman" w:cs="Times New Roman" w:hint="default"/>
        <w:spacing w:val="124"/>
        <w:w w:val="105"/>
        <w:sz w:val="28"/>
      </w:rPr>
    </w:lvl>
    <w:lvl w:ilvl="1" w:tplc="B44C34C4">
      <w:start w:val="1"/>
      <w:numFmt w:val="bullet"/>
      <w:lvlText w:val="•"/>
      <w:lvlJc w:val="left"/>
      <w:pPr>
        <w:ind w:left="840" w:hanging="420"/>
      </w:pPr>
    </w:lvl>
    <w:lvl w:ilvl="2" w:tplc="A5228F12">
      <w:start w:val="1"/>
      <w:numFmt w:val="bullet"/>
      <w:lvlText w:val="•"/>
      <w:lvlJc w:val="left"/>
      <w:pPr>
        <w:ind w:left="1260" w:hanging="420"/>
      </w:pPr>
    </w:lvl>
    <w:lvl w:ilvl="3" w:tplc="31084ED6">
      <w:start w:val="1"/>
      <w:numFmt w:val="bullet"/>
      <w:lvlText w:val="•"/>
      <w:lvlJc w:val="left"/>
      <w:pPr>
        <w:ind w:left="1680" w:hanging="420"/>
      </w:pPr>
    </w:lvl>
    <w:lvl w:ilvl="4" w:tplc="DB40AA78">
      <w:start w:val="1"/>
      <w:numFmt w:val="bullet"/>
      <w:lvlText w:val="•"/>
      <w:lvlJc w:val="left"/>
      <w:pPr>
        <w:ind w:left="2100" w:hanging="420"/>
      </w:pPr>
    </w:lvl>
    <w:lvl w:ilvl="5" w:tplc="4C7A71C8">
      <w:start w:val="1"/>
      <w:numFmt w:val="bullet"/>
      <w:lvlText w:val="•"/>
      <w:lvlJc w:val="left"/>
      <w:pPr>
        <w:ind w:left="2520" w:hanging="420"/>
      </w:pPr>
    </w:lvl>
    <w:lvl w:ilvl="6" w:tplc="70725956">
      <w:start w:val="1"/>
      <w:numFmt w:val="bullet"/>
      <w:lvlText w:val="•"/>
      <w:lvlJc w:val="left"/>
      <w:pPr>
        <w:ind w:left="2940" w:hanging="420"/>
      </w:pPr>
    </w:lvl>
    <w:lvl w:ilvl="7" w:tplc="8C40FCC2">
      <w:start w:val="1"/>
      <w:numFmt w:val="bullet"/>
      <w:lvlText w:val="•"/>
      <w:lvlJc w:val="left"/>
      <w:pPr>
        <w:ind w:left="3360" w:hanging="420"/>
      </w:pPr>
    </w:lvl>
    <w:lvl w:ilvl="8" w:tplc="3E2C9816">
      <w:start w:val="1"/>
      <w:numFmt w:val="bullet"/>
      <w:lvlText w:val="•"/>
      <w:lvlJc w:val="left"/>
      <w:pPr>
        <w:ind w:left="3780" w:hanging="420"/>
      </w:pPr>
    </w:lvl>
  </w:abstractNum>
  <w:abstractNum w:abstractNumId="17">
    <w:nsid w:val="5B2327E6"/>
    <w:multiLevelType w:val="hybridMultilevel"/>
    <w:tmpl w:val="B352CEF2"/>
    <w:lvl w:ilvl="0" w:tplc="A7BE8CB8">
      <w:start w:val="1"/>
      <w:numFmt w:val="decimal"/>
      <w:suff w:val="space"/>
      <w:lvlText w:val="%1."/>
      <w:lvlJc w:val="left"/>
      <w:rPr>
        <w:rFonts w:ascii="Times New Roman" w:eastAsia="Times New Roman" w:hAnsi="Times New Roman" w:cs="Times New Roman" w:hint="default"/>
        <w:spacing w:val="124"/>
        <w:w w:val="105"/>
        <w:sz w:val="28"/>
      </w:rPr>
    </w:lvl>
    <w:lvl w:ilvl="1" w:tplc="06A0842E">
      <w:start w:val="1"/>
      <w:numFmt w:val="bullet"/>
      <w:lvlText w:val="•"/>
      <w:lvlJc w:val="left"/>
      <w:pPr>
        <w:ind w:left="840" w:hanging="420"/>
      </w:pPr>
    </w:lvl>
    <w:lvl w:ilvl="2" w:tplc="796A43A8">
      <w:start w:val="1"/>
      <w:numFmt w:val="bullet"/>
      <w:lvlText w:val="•"/>
      <w:lvlJc w:val="left"/>
      <w:pPr>
        <w:ind w:left="1260" w:hanging="420"/>
      </w:pPr>
    </w:lvl>
    <w:lvl w:ilvl="3" w:tplc="F606F37A">
      <w:start w:val="1"/>
      <w:numFmt w:val="bullet"/>
      <w:lvlText w:val="•"/>
      <w:lvlJc w:val="left"/>
      <w:pPr>
        <w:ind w:left="1680" w:hanging="420"/>
      </w:pPr>
    </w:lvl>
    <w:lvl w:ilvl="4" w:tplc="4E14BF0A">
      <w:start w:val="1"/>
      <w:numFmt w:val="bullet"/>
      <w:lvlText w:val="•"/>
      <w:lvlJc w:val="left"/>
      <w:pPr>
        <w:ind w:left="2100" w:hanging="420"/>
      </w:pPr>
    </w:lvl>
    <w:lvl w:ilvl="5" w:tplc="7F94D8AA">
      <w:start w:val="1"/>
      <w:numFmt w:val="bullet"/>
      <w:lvlText w:val="•"/>
      <w:lvlJc w:val="left"/>
      <w:pPr>
        <w:ind w:left="2520" w:hanging="420"/>
      </w:pPr>
    </w:lvl>
    <w:lvl w:ilvl="6" w:tplc="6C8CC4EC">
      <w:start w:val="1"/>
      <w:numFmt w:val="bullet"/>
      <w:lvlText w:val="•"/>
      <w:lvlJc w:val="left"/>
      <w:pPr>
        <w:ind w:left="2940" w:hanging="420"/>
      </w:pPr>
    </w:lvl>
    <w:lvl w:ilvl="7" w:tplc="3F60C446">
      <w:start w:val="1"/>
      <w:numFmt w:val="bullet"/>
      <w:lvlText w:val="•"/>
      <w:lvlJc w:val="left"/>
      <w:pPr>
        <w:ind w:left="3360" w:hanging="420"/>
      </w:pPr>
    </w:lvl>
    <w:lvl w:ilvl="8" w:tplc="404C26D6">
      <w:start w:val="1"/>
      <w:numFmt w:val="bullet"/>
      <w:lvlText w:val="•"/>
      <w:lvlJc w:val="left"/>
      <w:pPr>
        <w:ind w:left="3780" w:hanging="420"/>
      </w:pPr>
    </w:lvl>
  </w:abstractNum>
  <w:abstractNum w:abstractNumId="18">
    <w:nsid w:val="602A714A"/>
    <w:multiLevelType w:val="hybridMultilevel"/>
    <w:tmpl w:val="ECB4679E"/>
    <w:lvl w:ilvl="0" w:tplc="91A6FC18">
      <w:start w:val="1"/>
      <w:numFmt w:val="decimal"/>
      <w:suff w:val="nothing"/>
      <w:lvlText w:val="%1."/>
      <w:lvlJc w:val="left"/>
      <w:rPr>
        <w:rFonts w:ascii="Times New Roman" w:eastAsia="Times New Roman" w:hAnsi="Times New Roman" w:cs="Times New Roman" w:hint="default"/>
        <w:spacing w:val="1"/>
        <w:w w:val="100"/>
        <w:sz w:val="28"/>
      </w:rPr>
    </w:lvl>
    <w:lvl w:ilvl="1" w:tplc="B3A42A44">
      <w:start w:val="1"/>
      <w:numFmt w:val="bullet"/>
      <w:lvlText w:val="•"/>
      <w:lvlJc w:val="left"/>
      <w:pPr>
        <w:ind w:left="840" w:hanging="420"/>
      </w:pPr>
    </w:lvl>
    <w:lvl w:ilvl="2" w:tplc="BC86F15E">
      <w:start w:val="1"/>
      <w:numFmt w:val="bullet"/>
      <w:lvlText w:val="•"/>
      <w:lvlJc w:val="left"/>
      <w:pPr>
        <w:ind w:left="1260" w:hanging="420"/>
      </w:pPr>
    </w:lvl>
    <w:lvl w:ilvl="3" w:tplc="626681A2">
      <w:start w:val="1"/>
      <w:numFmt w:val="bullet"/>
      <w:lvlText w:val="•"/>
      <w:lvlJc w:val="left"/>
      <w:pPr>
        <w:ind w:left="1680" w:hanging="420"/>
      </w:pPr>
    </w:lvl>
    <w:lvl w:ilvl="4" w:tplc="968AB010">
      <w:start w:val="1"/>
      <w:numFmt w:val="bullet"/>
      <w:lvlText w:val="•"/>
      <w:lvlJc w:val="left"/>
      <w:pPr>
        <w:ind w:left="2100" w:hanging="420"/>
      </w:pPr>
    </w:lvl>
    <w:lvl w:ilvl="5" w:tplc="D07224D8">
      <w:start w:val="1"/>
      <w:numFmt w:val="bullet"/>
      <w:lvlText w:val="•"/>
      <w:lvlJc w:val="left"/>
      <w:pPr>
        <w:ind w:left="2520" w:hanging="420"/>
      </w:pPr>
    </w:lvl>
    <w:lvl w:ilvl="6" w:tplc="C7D03074">
      <w:start w:val="1"/>
      <w:numFmt w:val="bullet"/>
      <w:lvlText w:val="•"/>
      <w:lvlJc w:val="left"/>
      <w:pPr>
        <w:ind w:left="2940" w:hanging="420"/>
      </w:pPr>
    </w:lvl>
    <w:lvl w:ilvl="7" w:tplc="56544752">
      <w:start w:val="1"/>
      <w:numFmt w:val="bullet"/>
      <w:lvlText w:val="•"/>
      <w:lvlJc w:val="left"/>
      <w:pPr>
        <w:ind w:left="3360" w:hanging="420"/>
      </w:pPr>
    </w:lvl>
    <w:lvl w:ilvl="8" w:tplc="61D6B3DE">
      <w:start w:val="1"/>
      <w:numFmt w:val="bullet"/>
      <w:lvlText w:val="•"/>
      <w:lvlJc w:val="left"/>
      <w:pPr>
        <w:ind w:left="3780" w:hanging="420"/>
      </w:pPr>
    </w:lvl>
  </w:abstractNum>
  <w:abstractNum w:abstractNumId="19">
    <w:nsid w:val="649749FD"/>
    <w:multiLevelType w:val="hybridMultilevel"/>
    <w:tmpl w:val="CD8E40C6"/>
    <w:lvl w:ilvl="0" w:tplc="935A853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9D7387E"/>
    <w:multiLevelType w:val="hybridMultilevel"/>
    <w:tmpl w:val="DCA8D15A"/>
    <w:lvl w:ilvl="0" w:tplc="F8C8D46C">
      <w:start w:val="2"/>
      <w:numFmt w:val="decimal"/>
      <w:suff w:val="space"/>
      <w:lvlText w:val="%1."/>
      <w:lvlJc w:val="left"/>
      <w:rPr>
        <w:rFonts w:ascii="Times New Roman" w:eastAsia="Times New Roman" w:hAnsi="Times New Roman" w:cs="Times New Roman" w:hint="default"/>
        <w:spacing w:val="8"/>
        <w:w w:val="105"/>
        <w:sz w:val="28"/>
      </w:rPr>
    </w:lvl>
    <w:lvl w:ilvl="1" w:tplc="D01434EA">
      <w:start w:val="1"/>
      <w:numFmt w:val="bullet"/>
      <w:lvlText w:val="•"/>
      <w:lvlJc w:val="left"/>
      <w:pPr>
        <w:ind w:left="840" w:hanging="420"/>
      </w:pPr>
    </w:lvl>
    <w:lvl w:ilvl="2" w:tplc="7AD25B30">
      <w:start w:val="1"/>
      <w:numFmt w:val="bullet"/>
      <w:lvlText w:val="•"/>
      <w:lvlJc w:val="left"/>
      <w:pPr>
        <w:ind w:left="1260" w:hanging="420"/>
      </w:pPr>
    </w:lvl>
    <w:lvl w:ilvl="3" w:tplc="9C2250B8">
      <w:start w:val="1"/>
      <w:numFmt w:val="bullet"/>
      <w:lvlText w:val="•"/>
      <w:lvlJc w:val="left"/>
      <w:pPr>
        <w:ind w:left="1680" w:hanging="420"/>
      </w:pPr>
    </w:lvl>
    <w:lvl w:ilvl="4" w:tplc="33AE0A58">
      <w:start w:val="1"/>
      <w:numFmt w:val="bullet"/>
      <w:lvlText w:val="•"/>
      <w:lvlJc w:val="left"/>
      <w:pPr>
        <w:ind w:left="2100" w:hanging="420"/>
      </w:pPr>
    </w:lvl>
    <w:lvl w:ilvl="5" w:tplc="22C08B20">
      <w:start w:val="1"/>
      <w:numFmt w:val="bullet"/>
      <w:lvlText w:val="•"/>
      <w:lvlJc w:val="left"/>
      <w:pPr>
        <w:ind w:left="2520" w:hanging="420"/>
      </w:pPr>
    </w:lvl>
    <w:lvl w:ilvl="6" w:tplc="B1DA806E">
      <w:start w:val="1"/>
      <w:numFmt w:val="bullet"/>
      <w:lvlText w:val="•"/>
      <w:lvlJc w:val="left"/>
      <w:pPr>
        <w:ind w:left="2940" w:hanging="420"/>
      </w:pPr>
    </w:lvl>
    <w:lvl w:ilvl="7" w:tplc="7B72699E">
      <w:start w:val="1"/>
      <w:numFmt w:val="bullet"/>
      <w:lvlText w:val="•"/>
      <w:lvlJc w:val="left"/>
      <w:pPr>
        <w:ind w:left="3360" w:hanging="420"/>
      </w:pPr>
    </w:lvl>
    <w:lvl w:ilvl="8" w:tplc="48E841CE">
      <w:start w:val="1"/>
      <w:numFmt w:val="bullet"/>
      <w:lvlText w:val="•"/>
      <w:lvlJc w:val="left"/>
      <w:pPr>
        <w:ind w:left="3780" w:hanging="420"/>
      </w:pPr>
    </w:lvl>
  </w:abstractNum>
  <w:abstractNum w:abstractNumId="21">
    <w:nsid w:val="6A2130D8"/>
    <w:multiLevelType w:val="hybridMultilevel"/>
    <w:tmpl w:val="771496CE"/>
    <w:lvl w:ilvl="0" w:tplc="0380ACCA">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CE1B1A"/>
    <w:multiLevelType w:val="hybridMultilevel"/>
    <w:tmpl w:val="F982A174"/>
    <w:lvl w:ilvl="0" w:tplc="5EFE8A88">
      <w:start w:val="1"/>
      <w:numFmt w:val="decimal"/>
      <w:suff w:val="space"/>
      <w:lvlText w:val="%1."/>
      <w:lvlJc w:val="left"/>
      <w:rPr>
        <w:rFonts w:ascii="Times New Roman" w:eastAsia="Times New Roman" w:hAnsi="Times New Roman" w:cs="Times New Roman" w:hint="default"/>
        <w:spacing w:val="124"/>
        <w:w w:val="105"/>
        <w:sz w:val="28"/>
      </w:rPr>
    </w:lvl>
    <w:lvl w:ilvl="1" w:tplc="2F8C566A">
      <w:start w:val="1"/>
      <w:numFmt w:val="bullet"/>
      <w:lvlText w:val="•"/>
      <w:lvlJc w:val="left"/>
      <w:pPr>
        <w:ind w:left="840" w:hanging="420"/>
      </w:pPr>
    </w:lvl>
    <w:lvl w:ilvl="2" w:tplc="9A7609A4">
      <w:start w:val="1"/>
      <w:numFmt w:val="bullet"/>
      <w:lvlText w:val="•"/>
      <w:lvlJc w:val="left"/>
      <w:pPr>
        <w:ind w:left="1260" w:hanging="420"/>
      </w:pPr>
    </w:lvl>
    <w:lvl w:ilvl="3" w:tplc="44A84E36">
      <w:start w:val="1"/>
      <w:numFmt w:val="bullet"/>
      <w:lvlText w:val="•"/>
      <w:lvlJc w:val="left"/>
      <w:pPr>
        <w:ind w:left="1680" w:hanging="420"/>
      </w:pPr>
    </w:lvl>
    <w:lvl w:ilvl="4" w:tplc="DB1E8EC4">
      <w:start w:val="1"/>
      <w:numFmt w:val="bullet"/>
      <w:lvlText w:val="•"/>
      <w:lvlJc w:val="left"/>
      <w:pPr>
        <w:ind w:left="2100" w:hanging="420"/>
      </w:pPr>
    </w:lvl>
    <w:lvl w:ilvl="5" w:tplc="7034F70E">
      <w:start w:val="1"/>
      <w:numFmt w:val="bullet"/>
      <w:lvlText w:val="•"/>
      <w:lvlJc w:val="left"/>
      <w:pPr>
        <w:ind w:left="2520" w:hanging="420"/>
      </w:pPr>
    </w:lvl>
    <w:lvl w:ilvl="6" w:tplc="55AC425E">
      <w:start w:val="1"/>
      <w:numFmt w:val="bullet"/>
      <w:lvlText w:val="•"/>
      <w:lvlJc w:val="left"/>
      <w:pPr>
        <w:ind w:left="2940" w:hanging="420"/>
      </w:pPr>
    </w:lvl>
    <w:lvl w:ilvl="7" w:tplc="953481AA">
      <w:start w:val="1"/>
      <w:numFmt w:val="bullet"/>
      <w:lvlText w:val="•"/>
      <w:lvlJc w:val="left"/>
      <w:pPr>
        <w:ind w:left="3360" w:hanging="420"/>
      </w:pPr>
    </w:lvl>
    <w:lvl w:ilvl="8" w:tplc="D3F851F4">
      <w:start w:val="1"/>
      <w:numFmt w:val="bullet"/>
      <w:lvlText w:val="•"/>
      <w:lvlJc w:val="left"/>
      <w:pPr>
        <w:ind w:left="3780" w:hanging="420"/>
      </w:pPr>
    </w:lvl>
  </w:abstractNum>
  <w:abstractNum w:abstractNumId="23">
    <w:nsid w:val="6E1606A5"/>
    <w:multiLevelType w:val="hybridMultilevel"/>
    <w:tmpl w:val="2D244176"/>
    <w:lvl w:ilvl="0" w:tplc="DCEE4AD4">
      <w:start w:val="3"/>
      <w:numFmt w:val="decimal"/>
      <w:suff w:val="nothing"/>
      <w:lvlText w:val="%1."/>
      <w:lvlJc w:val="left"/>
      <w:rPr>
        <w:rFonts w:ascii="Times New Roman" w:eastAsia="Times New Roman" w:hAnsi="Times New Roman" w:cs="Times New Roman" w:hint="default"/>
        <w:spacing w:val="1"/>
        <w:w w:val="100"/>
        <w:sz w:val="28"/>
      </w:rPr>
    </w:lvl>
    <w:lvl w:ilvl="1" w:tplc="1758CBF0">
      <w:start w:val="1"/>
      <w:numFmt w:val="bullet"/>
      <w:lvlText w:val="•"/>
      <w:lvlJc w:val="left"/>
      <w:pPr>
        <w:ind w:left="840" w:hanging="420"/>
      </w:pPr>
    </w:lvl>
    <w:lvl w:ilvl="2" w:tplc="3AF0945E">
      <w:start w:val="1"/>
      <w:numFmt w:val="bullet"/>
      <w:lvlText w:val="•"/>
      <w:lvlJc w:val="left"/>
      <w:pPr>
        <w:ind w:left="1260" w:hanging="420"/>
      </w:pPr>
    </w:lvl>
    <w:lvl w:ilvl="3" w:tplc="7820EB34">
      <w:start w:val="1"/>
      <w:numFmt w:val="bullet"/>
      <w:lvlText w:val="•"/>
      <w:lvlJc w:val="left"/>
      <w:pPr>
        <w:ind w:left="1680" w:hanging="420"/>
      </w:pPr>
    </w:lvl>
    <w:lvl w:ilvl="4" w:tplc="A894C7E8">
      <w:start w:val="1"/>
      <w:numFmt w:val="bullet"/>
      <w:lvlText w:val="•"/>
      <w:lvlJc w:val="left"/>
      <w:pPr>
        <w:ind w:left="2100" w:hanging="420"/>
      </w:pPr>
    </w:lvl>
    <w:lvl w:ilvl="5" w:tplc="977AAB24">
      <w:start w:val="1"/>
      <w:numFmt w:val="bullet"/>
      <w:lvlText w:val="•"/>
      <w:lvlJc w:val="left"/>
      <w:pPr>
        <w:ind w:left="2520" w:hanging="420"/>
      </w:pPr>
    </w:lvl>
    <w:lvl w:ilvl="6" w:tplc="FE8250AE">
      <w:start w:val="1"/>
      <w:numFmt w:val="bullet"/>
      <w:lvlText w:val="•"/>
      <w:lvlJc w:val="left"/>
      <w:pPr>
        <w:ind w:left="2940" w:hanging="420"/>
      </w:pPr>
    </w:lvl>
    <w:lvl w:ilvl="7" w:tplc="8CECBC10">
      <w:start w:val="1"/>
      <w:numFmt w:val="bullet"/>
      <w:lvlText w:val="•"/>
      <w:lvlJc w:val="left"/>
      <w:pPr>
        <w:ind w:left="3360" w:hanging="420"/>
      </w:pPr>
    </w:lvl>
    <w:lvl w:ilvl="8" w:tplc="45BCB3E8">
      <w:start w:val="1"/>
      <w:numFmt w:val="bullet"/>
      <w:lvlText w:val="•"/>
      <w:lvlJc w:val="left"/>
      <w:pPr>
        <w:ind w:left="3780" w:hanging="420"/>
      </w:pPr>
    </w:lvl>
  </w:abstractNum>
  <w:abstractNum w:abstractNumId="24">
    <w:nsid w:val="6F333611"/>
    <w:multiLevelType w:val="hybridMultilevel"/>
    <w:tmpl w:val="DFC41706"/>
    <w:lvl w:ilvl="0" w:tplc="957425D8">
      <w:start w:val="12"/>
      <w:numFmt w:val="decimal"/>
      <w:suff w:val="nothing"/>
      <w:lvlText w:val="%1."/>
      <w:lvlJc w:val="left"/>
      <w:rPr>
        <w:rFonts w:ascii="Times New Roman" w:eastAsia="Times New Roman" w:hAnsi="Times New Roman" w:cs="Times New Roman" w:hint="default"/>
        <w:spacing w:val="0"/>
        <w:w w:val="100"/>
        <w:sz w:val="28"/>
      </w:rPr>
    </w:lvl>
    <w:lvl w:ilvl="1" w:tplc="22684E68">
      <w:start w:val="1"/>
      <w:numFmt w:val="bullet"/>
      <w:lvlText w:val="•"/>
      <w:lvlJc w:val="left"/>
      <w:pPr>
        <w:ind w:left="840" w:hanging="420"/>
      </w:pPr>
    </w:lvl>
    <w:lvl w:ilvl="2" w:tplc="5F7210E4">
      <w:start w:val="1"/>
      <w:numFmt w:val="bullet"/>
      <w:lvlText w:val="•"/>
      <w:lvlJc w:val="left"/>
      <w:pPr>
        <w:ind w:left="1260" w:hanging="420"/>
      </w:pPr>
    </w:lvl>
    <w:lvl w:ilvl="3" w:tplc="6C800784">
      <w:start w:val="1"/>
      <w:numFmt w:val="bullet"/>
      <w:lvlText w:val="•"/>
      <w:lvlJc w:val="left"/>
      <w:pPr>
        <w:ind w:left="1680" w:hanging="420"/>
      </w:pPr>
    </w:lvl>
    <w:lvl w:ilvl="4" w:tplc="C8FC15C0">
      <w:start w:val="1"/>
      <w:numFmt w:val="bullet"/>
      <w:lvlText w:val="•"/>
      <w:lvlJc w:val="left"/>
      <w:pPr>
        <w:ind w:left="2100" w:hanging="420"/>
      </w:pPr>
    </w:lvl>
    <w:lvl w:ilvl="5" w:tplc="AAC49CFE">
      <w:start w:val="1"/>
      <w:numFmt w:val="bullet"/>
      <w:lvlText w:val="•"/>
      <w:lvlJc w:val="left"/>
      <w:pPr>
        <w:ind w:left="2520" w:hanging="420"/>
      </w:pPr>
    </w:lvl>
    <w:lvl w:ilvl="6" w:tplc="2F8EC8F0">
      <w:start w:val="1"/>
      <w:numFmt w:val="bullet"/>
      <w:lvlText w:val="•"/>
      <w:lvlJc w:val="left"/>
      <w:pPr>
        <w:ind w:left="2940" w:hanging="420"/>
      </w:pPr>
    </w:lvl>
    <w:lvl w:ilvl="7" w:tplc="4E5A49DE">
      <w:start w:val="1"/>
      <w:numFmt w:val="bullet"/>
      <w:lvlText w:val="•"/>
      <w:lvlJc w:val="left"/>
      <w:pPr>
        <w:ind w:left="3360" w:hanging="420"/>
      </w:pPr>
    </w:lvl>
    <w:lvl w:ilvl="8" w:tplc="1C904506">
      <w:start w:val="1"/>
      <w:numFmt w:val="bullet"/>
      <w:lvlText w:val="•"/>
      <w:lvlJc w:val="left"/>
      <w:pPr>
        <w:ind w:left="3780" w:hanging="420"/>
      </w:pPr>
    </w:lvl>
  </w:abstractNum>
  <w:abstractNum w:abstractNumId="25">
    <w:nsid w:val="72B30AEA"/>
    <w:multiLevelType w:val="hybridMultilevel"/>
    <w:tmpl w:val="C20268D0"/>
    <w:lvl w:ilvl="0" w:tplc="65283024">
      <w:start w:val="1"/>
      <w:numFmt w:val="bullet"/>
      <w:lvlText w:val=""/>
      <w:lvlJc w:val="left"/>
      <w:pPr>
        <w:ind w:left="720" w:hanging="360"/>
      </w:pPr>
      <w:rPr>
        <w:rFonts w:ascii="Wingdings" w:hAnsi="Wingdings" w:hint="default"/>
      </w:rPr>
    </w:lvl>
    <w:lvl w:ilvl="1" w:tplc="2E2A7B22" w:tentative="1">
      <w:start w:val="1"/>
      <w:numFmt w:val="bullet"/>
      <w:lvlText w:val="o"/>
      <w:lvlJc w:val="left"/>
      <w:pPr>
        <w:ind w:left="1440" w:hanging="360"/>
      </w:pPr>
      <w:rPr>
        <w:rFonts w:ascii="Courier New" w:hAnsi="Courier New" w:cs="Courier New" w:hint="default"/>
      </w:rPr>
    </w:lvl>
    <w:lvl w:ilvl="2" w:tplc="5066AAF8" w:tentative="1">
      <w:start w:val="1"/>
      <w:numFmt w:val="bullet"/>
      <w:lvlText w:val=""/>
      <w:lvlJc w:val="left"/>
      <w:pPr>
        <w:ind w:left="2160" w:hanging="360"/>
      </w:pPr>
      <w:rPr>
        <w:rFonts w:ascii="Wingdings" w:hAnsi="Wingdings" w:hint="default"/>
      </w:rPr>
    </w:lvl>
    <w:lvl w:ilvl="3" w:tplc="6302C580" w:tentative="1">
      <w:start w:val="1"/>
      <w:numFmt w:val="bullet"/>
      <w:lvlText w:val=""/>
      <w:lvlJc w:val="left"/>
      <w:pPr>
        <w:ind w:left="2880" w:hanging="360"/>
      </w:pPr>
      <w:rPr>
        <w:rFonts w:ascii="Symbol" w:hAnsi="Symbol" w:hint="default"/>
      </w:rPr>
    </w:lvl>
    <w:lvl w:ilvl="4" w:tplc="6CC42320" w:tentative="1">
      <w:start w:val="1"/>
      <w:numFmt w:val="bullet"/>
      <w:lvlText w:val="o"/>
      <w:lvlJc w:val="left"/>
      <w:pPr>
        <w:ind w:left="3600" w:hanging="360"/>
      </w:pPr>
      <w:rPr>
        <w:rFonts w:ascii="Courier New" w:hAnsi="Courier New" w:cs="Courier New" w:hint="default"/>
      </w:rPr>
    </w:lvl>
    <w:lvl w:ilvl="5" w:tplc="D89C7BD4" w:tentative="1">
      <w:start w:val="1"/>
      <w:numFmt w:val="bullet"/>
      <w:lvlText w:val=""/>
      <w:lvlJc w:val="left"/>
      <w:pPr>
        <w:ind w:left="4320" w:hanging="360"/>
      </w:pPr>
      <w:rPr>
        <w:rFonts w:ascii="Wingdings" w:hAnsi="Wingdings" w:hint="default"/>
      </w:rPr>
    </w:lvl>
    <w:lvl w:ilvl="6" w:tplc="136C821A" w:tentative="1">
      <w:start w:val="1"/>
      <w:numFmt w:val="bullet"/>
      <w:lvlText w:val=""/>
      <w:lvlJc w:val="left"/>
      <w:pPr>
        <w:ind w:left="5040" w:hanging="360"/>
      </w:pPr>
      <w:rPr>
        <w:rFonts w:ascii="Symbol" w:hAnsi="Symbol" w:hint="default"/>
      </w:rPr>
    </w:lvl>
    <w:lvl w:ilvl="7" w:tplc="B28E8EEE" w:tentative="1">
      <w:start w:val="1"/>
      <w:numFmt w:val="bullet"/>
      <w:lvlText w:val="o"/>
      <w:lvlJc w:val="left"/>
      <w:pPr>
        <w:ind w:left="5760" w:hanging="360"/>
      </w:pPr>
      <w:rPr>
        <w:rFonts w:ascii="Courier New" w:hAnsi="Courier New" w:cs="Courier New" w:hint="default"/>
      </w:rPr>
    </w:lvl>
    <w:lvl w:ilvl="8" w:tplc="A1FCE868" w:tentative="1">
      <w:start w:val="1"/>
      <w:numFmt w:val="bullet"/>
      <w:lvlText w:val=""/>
      <w:lvlJc w:val="left"/>
      <w:pPr>
        <w:ind w:left="6480" w:hanging="360"/>
      </w:pPr>
      <w:rPr>
        <w:rFonts w:ascii="Wingdings" w:hAnsi="Wingdings" w:hint="default"/>
      </w:rPr>
    </w:lvl>
  </w:abstractNum>
  <w:abstractNum w:abstractNumId="26">
    <w:nsid w:val="77CA59D0"/>
    <w:multiLevelType w:val="hybridMultilevel"/>
    <w:tmpl w:val="B4F82CEE"/>
    <w:lvl w:ilvl="0" w:tplc="1EB44034">
      <w:start w:val="1"/>
      <w:numFmt w:val="decimal"/>
      <w:suff w:val="space"/>
      <w:lvlText w:val="%1."/>
      <w:lvlJc w:val="left"/>
      <w:rPr>
        <w:rFonts w:ascii="Times New Roman" w:eastAsia="Times New Roman" w:hAnsi="Times New Roman" w:cs="Times New Roman" w:hint="default"/>
        <w:spacing w:val="124"/>
        <w:w w:val="105"/>
        <w:sz w:val="28"/>
      </w:rPr>
    </w:lvl>
    <w:lvl w:ilvl="1" w:tplc="70FC146C">
      <w:start w:val="1"/>
      <w:numFmt w:val="bullet"/>
      <w:lvlText w:val="•"/>
      <w:lvlJc w:val="left"/>
      <w:pPr>
        <w:ind w:left="840" w:hanging="420"/>
      </w:pPr>
    </w:lvl>
    <w:lvl w:ilvl="2" w:tplc="C9AEB482">
      <w:start w:val="1"/>
      <w:numFmt w:val="bullet"/>
      <w:lvlText w:val="•"/>
      <w:lvlJc w:val="left"/>
      <w:pPr>
        <w:ind w:left="1260" w:hanging="420"/>
      </w:pPr>
    </w:lvl>
    <w:lvl w:ilvl="3" w:tplc="840C302E">
      <w:start w:val="1"/>
      <w:numFmt w:val="bullet"/>
      <w:lvlText w:val="•"/>
      <w:lvlJc w:val="left"/>
      <w:pPr>
        <w:ind w:left="1680" w:hanging="420"/>
      </w:pPr>
    </w:lvl>
    <w:lvl w:ilvl="4" w:tplc="D8329356">
      <w:start w:val="1"/>
      <w:numFmt w:val="bullet"/>
      <w:lvlText w:val="•"/>
      <w:lvlJc w:val="left"/>
      <w:pPr>
        <w:ind w:left="2100" w:hanging="420"/>
      </w:pPr>
    </w:lvl>
    <w:lvl w:ilvl="5" w:tplc="F80EEC90">
      <w:start w:val="1"/>
      <w:numFmt w:val="bullet"/>
      <w:lvlText w:val="•"/>
      <w:lvlJc w:val="left"/>
      <w:pPr>
        <w:ind w:left="2520" w:hanging="420"/>
      </w:pPr>
    </w:lvl>
    <w:lvl w:ilvl="6" w:tplc="E16A2244">
      <w:start w:val="1"/>
      <w:numFmt w:val="bullet"/>
      <w:lvlText w:val="•"/>
      <w:lvlJc w:val="left"/>
      <w:pPr>
        <w:ind w:left="2940" w:hanging="420"/>
      </w:pPr>
    </w:lvl>
    <w:lvl w:ilvl="7" w:tplc="0D280E96">
      <w:start w:val="1"/>
      <w:numFmt w:val="bullet"/>
      <w:lvlText w:val="•"/>
      <w:lvlJc w:val="left"/>
      <w:pPr>
        <w:ind w:left="3360" w:hanging="420"/>
      </w:pPr>
    </w:lvl>
    <w:lvl w:ilvl="8" w:tplc="D76A88DA">
      <w:start w:val="1"/>
      <w:numFmt w:val="bullet"/>
      <w:lvlText w:val="•"/>
      <w:lvlJc w:val="left"/>
      <w:pPr>
        <w:ind w:left="3780" w:hanging="420"/>
      </w:pPr>
    </w:lvl>
  </w:abstractNum>
  <w:num w:numId="1">
    <w:abstractNumId w:val="5"/>
  </w:num>
  <w:num w:numId="2">
    <w:abstractNumId w:val="7"/>
  </w:num>
  <w:num w:numId="3">
    <w:abstractNumId w:val="15"/>
  </w:num>
  <w:num w:numId="4">
    <w:abstractNumId w:val="10"/>
  </w:num>
  <w:num w:numId="5">
    <w:abstractNumId w:val="20"/>
  </w:num>
  <w:num w:numId="6">
    <w:abstractNumId w:val="23"/>
  </w:num>
  <w:num w:numId="7">
    <w:abstractNumId w:val="11"/>
  </w:num>
  <w:num w:numId="8">
    <w:abstractNumId w:val="24"/>
  </w:num>
  <w:num w:numId="9">
    <w:abstractNumId w:val="6"/>
  </w:num>
  <w:num w:numId="10">
    <w:abstractNumId w:val="13"/>
  </w:num>
  <w:num w:numId="11">
    <w:abstractNumId w:val="18"/>
  </w:num>
  <w:num w:numId="12">
    <w:abstractNumId w:val="26"/>
  </w:num>
  <w:num w:numId="13">
    <w:abstractNumId w:val="12"/>
  </w:num>
  <w:num w:numId="14">
    <w:abstractNumId w:val="17"/>
  </w:num>
  <w:num w:numId="15">
    <w:abstractNumId w:val="4"/>
  </w:num>
  <w:num w:numId="16">
    <w:abstractNumId w:val="16"/>
  </w:num>
  <w:num w:numId="17">
    <w:abstractNumId w:val="1"/>
  </w:num>
  <w:num w:numId="18">
    <w:abstractNumId w:val="22"/>
  </w:num>
  <w:num w:numId="19">
    <w:abstractNumId w:val="2"/>
  </w:num>
  <w:num w:numId="20">
    <w:abstractNumId w:val="8"/>
  </w:num>
  <w:num w:numId="21">
    <w:abstractNumId w:val="25"/>
  </w:num>
  <w:num w:numId="22">
    <w:abstractNumId w:val="9"/>
  </w:num>
  <w:num w:numId="23">
    <w:abstractNumId w:val="0"/>
  </w:num>
  <w:num w:numId="24">
    <w:abstractNumId w:val="19"/>
  </w:num>
  <w:num w:numId="25">
    <w:abstractNumId w:val="21"/>
  </w:num>
  <w:num w:numId="26">
    <w:abstractNumId w:val="14"/>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258C6"/>
    <w:rsid w:val="000018A0"/>
    <w:rsid w:val="00003FCC"/>
    <w:rsid w:val="000120DD"/>
    <w:rsid w:val="00012740"/>
    <w:rsid w:val="00012A5B"/>
    <w:rsid w:val="00014DD2"/>
    <w:rsid w:val="0004388C"/>
    <w:rsid w:val="000477CD"/>
    <w:rsid w:val="00050AE6"/>
    <w:rsid w:val="00050C89"/>
    <w:rsid w:val="0005544D"/>
    <w:rsid w:val="00064BB9"/>
    <w:rsid w:val="00064D72"/>
    <w:rsid w:val="00070D43"/>
    <w:rsid w:val="00072661"/>
    <w:rsid w:val="00096F28"/>
    <w:rsid w:val="000A3A70"/>
    <w:rsid w:val="000B1D82"/>
    <w:rsid w:val="000B39AF"/>
    <w:rsid w:val="000C14BD"/>
    <w:rsid w:val="000D13A9"/>
    <w:rsid w:val="000D575F"/>
    <w:rsid w:val="000F7C19"/>
    <w:rsid w:val="00135154"/>
    <w:rsid w:val="001360AF"/>
    <w:rsid w:val="00150274"/>
    <w:rsid w:val="00154C54"/>
    <w:rsid w:val="00163D78"/>
    <w:rsid w:val="001648DD"/>
    <w:rsid w:val="00177105"/>
    <w:rsid w:val="00187C34"/>
    <w:rsid w:val="001A0844"/>
    <w:rsid w:val="001A371D"/>
    <w:rsid w:val="001A5AF5"/>
    <w:rsid w:val="001D1B09"/>
    <w:rsid w:val="001F3CCA"/>
    <w:rsid w:val="002115F2"/>
    <w:rsid w:val="00224470"/>
    <w:rsid w:val="0024756F"/>
    <w:rsid w:val="002A1047"/>
    <w:rsid w:val="002A3DCC"/>
    <w:rsid w:val="002A5F98"/>
    <w:rsid w:val="002B2FFB"/>
    <w:rsid w:val="002B5F4B"/>
    <w:rsid w:val="002E2619"/>
    <w:rsid w:val="002E2D2F"/>
    <w:rsid w:val="002E38B2"/>
    <w:rsid w:val="002F4A8B"/>
    <w:rsid w:val="003037A0"/>
    <w:rsid w:val="0032210A"/>
    <w:rsid w:val="00344F61"/>
    <w:rsid w:val="00353F01"/>
    <w:rsid w:val="00383B2D"/>
    <w:rsid w:val="0038692D"/>
    <w:rsid w:val="00390165"/>
    <w:rsid w:val="00396013"/>
    <w:rsid w:val="003A2328"/>
    <w:rsid w:val="003A5F1F"/>
    <w:rsid w:val="003B2ADC"/>
    <w:rsid w:val="003C10D4"/>
    <w:rsid w:val="003C3123"/>
    <w:rsid w:val="003C38A3"/>
    <w:rsid w:val="003C6DD6"/>
    <w:rsid w:val="003C75A6"/>
    <w:rsid w:val="003E5A8E"/>
    <w:rsid w:val="00405494"/>
    <w:rsid w:val="0040749C"/>
    <w:rsid w:val="00410C4E"/>
    <w:rsid w:val="00430D5F"/>
    <w:rsid w:val="004343F8"/>
    <w:rsid w:val="00434C95"/>
    <w:rsid w:val="00441202"/>
    <w:rsid w:val="0045393E"/>
    <w:rsid w:val="00460F20"/>
    <w:rsid w:val="00473CC4"/>
    <w:rsid w:val="00474AC5"/>
    <w:rsid w:val="0048168A"/>
    <w:rsid w:val="004B54FB"/>
    <w:rsid w:val="004C4F60"/>
    <w:rsid w:val="004D3512"/>
    <w:rsid w:val="004E0510"/>
    <w:rsid w:val="004E1D28"/>
    <w:rsid w:val="004F0B11"/>
    <w:rsid w:val="004F18C2"/>
    <w:rsid w:val="00517F7A"/>
    <w:rsid w:val="00522526"/>
    <w:rsid w:val="005416FA"/>
    <w:rsid w:val="00544E0B"/>
    <w:rsid w:val="00546AC0"/>
    <w:rsid w:val="00560C37"/>
    <w:rsid w:val="00570A58"/>
    <w:rsid w:val="00575B14"/>
    <w:rsid w:val="00576003"/>
    <w:rsid w:val="0057742A"/>
    <w:rsid w:val="00577ECB"/>
    <w:rsid w:val="00596F3B"/>
    <w:rsid w:val="005C412D"/>
    <w:rsid w:val="005D0823"/>
    <w:rsid w:val="005E30FF"/>
    <w:rsid w:val="005E4422"/>
    <w:rsid w:val="005E5E85"/>
    <w:rsid w:val="00606720"/>
    <w:rsid w:val="00613620"/>
    <w:rsid w:val="006410ED"/>
    <w:rsid w:val="006669E2"/>
    <w:rsid w:val="006764C2"/>
    <w:rsid w:val="00680CE6"/>
    <w:rsid w:val="00683878"/>
    <w:rsid w:val="006F0611"/>
    <w:rsid w:val="006F3883"/>
    <w:rsid w:val="006F5F5D"/>
    <w:rsid w:val="006F74D7"/>
    <w:rsid w:val="00710A65"/>
    <w:rsid w:val="007163B5"/>
    <w:rsid w:val="007258C6"/>
    <w:rsid w:val="00726FD1"/>
    <w:rsid w:val="0073392A"/>
    <w:rsid w:val="00756D21"/>
    <w:rsid w:val="00773309"/>
    <w:rsid w:val="007935E2"/>
    <w:rsid w:val="007A049B"/>
    <w:rsid w:val="00805B66"/>
    <w:rsid w:val="008210F3"/>
    <w:rsid w:val="00822415"/>
    <w:rsid w:val="008304D9"/>
    <w:rsid w:val="008363F2"/>
    <w:rsid w:val="00842DA5"/>
    <w:rsid w:val="008529ED"/>
    <w:rsid w:val="008705F6"/>
    <w:rsid w:val="00872F2B"/>
    <w:rsid w:val="00875C11"/>
    <w:rsid w:val="00884FCD"/>
    <w:rsid w:val="00886E29"/>
    <w:rsid w:val="00891989"/>
    <w:rsid w:val="00892CC0"/>
    <w:rsid w:val="008B4BEB"/>
    <w:rsid w:val="008B4DA3"/>
    <w:rsid w:val="008D3D76"/>
    <w:rsid w:val="008E5950"/>
    <w:rsid w:val="008E7EFA"/>
    <w:rsid w:val="0090012C"/>
    <w:rsid w:val="009139A0"/>
    <w:rsid w:val="00931766"/>
    <w:rsid w:val="00937506"/>
    <w:rsid w:val="009419D0"/>
    <w:rsid w:val="00941C25"/>
    <w:rsid w:val="009616E2"/>
    <w:rsid w:val="0098795A"/>
    <w:rsid w:val="009B4ACD"/>
    <w:rsid w:val="009B7006"/>
    <w:rsid w:val="009D5850"/>
    <w:rsid w:val="009F126A"/>
    <w:rsid w:val="00A02F4A"/>
    <w:rsid w:val="00A07252"/>
    <w:rsid w:val="00A1044A"/>
    <w:rsid w:val="00A41503"/>
    <w:rsid w:val="00A430A8"/>
    <w:rsid w:val="00A71FCC"/>
    <w:rsid w:val="00AA4CD2"/>
    <w:rsid w:val="00AA71CA"/>
    <w:rsid w:val="00AC33A9"/>
    <w:rsid w:val="00AD39C6"/>
    <w:rsid w:val="00AE5A87"/>
    <w:rsid w:val="00AF1E21"/>
    <w:rsid w:val="00AF1EB4"/>
    <w:rsid w:val="00AF2A03"/>
    <w:rsid w:val="00B04390"/>
    <w:rsid w:val="00B15401"/>
    <w:rsid w:val="00B24DFA"/>
    <w:rsid w:val="00B42B16"/>
    <w:rsid w:val="00B53B5E"/>
    <w:rsid w:val="00B61866"/>
    <w:rsid w:val="00B95BA4"/>
    <w:rsid w:val="00B95D8B"/>
    <w:rsid w:val="00BC7CBA"/>
    <w:rsid w:val="00BD4898"/>
    <w:rsid w:val="00BD71D2"/>
    <w:rsid w:val="00BF4304"/>
    <w:rsid w:val="00C01356"/>
    <w:rsid w:val="00C045EF"/>
    <w:rsid w:val="00C16CA8"/>
    <w:rsid w:val="00C23B84"/>
    <w:rsid w:val="00C2535B"/>
    <w:rsid w:val="00C33330"/>
    <w:rsid w:val="00C34514"/>
    <w:rsid w:val="00C4448A"/>
    <w:rsid w:val="00C50137"/>
    <w:rsid w:val="00C537AB"/>
    <w:rsid w:val="00C573C9"/>
    <w:rsid w:val="00C60E57"/>
    <w:rsid w:val="00C60F44"/>
    <w:rsid w:val="00C637F6"/>
    <w:rsid w:val="00C63E1A"/>
    <w:rsid w:val="00C73F24"/>
    <w:rsid w:val="00C774AB"/>
    <w:rsid w:val="00C775F2"/>
    <w:rsid w:val="00C80EEF"/>
    <w:rsid w:val="00C95741"/>
    <w:rsid w:val="00C9604D"/>
    <w:rsid w:val="00CA36E4"/>
    <w:rsid w:val="00CB75D5"/>
    <w:rsid w:val="00CC4CA5"/>
    <w:rsid w:val="00CD6030"/>
    <w:rsid w:val="00CD6BD0"/>
    <w:rsid w:val="00D15837"/>
    <w:rsid w:val="00D21122"/>
    <w:rsid w:val="00D253CE"/>
    <w:rsid w:val="00D40DC1"/>
    <w:rsid w:val="00D612FF"/>
    <w:rsid w:val="00D8335D"/>
    <w:rsid w:val="00D93290"/>
    <w:rsid w:val="00D93454"/>
    <w:rsid w:val="00D974A9"/>
    <w:rsid w:val="00DA7890"/>
    <w:rsid w:val="00DD6578"/>
    <w:rsid w:val="00DE2C0A"/>
    <w:rsid w:val="00DE5477"/>
    <w:rsid w:val="00E021AA"/>
    <w:rsid w:val="00E106E6"/>
    <w:rsid w:val="00E127EF"/>
    <w:rsid w:val="00E203E6"/>
    <w:rsid w:val="00E3110D"/>
    <w:rsid w:val="00E35779"/>
    <w:rsid w:val="00EB10D6"/>
    <w:rsid w:val="00EB3614"/>
    <w:rsid w:val="00EC3AB9"/>
    <w:rsid w:val="00EC7F57"/>
    <w:rsid w:val="00EE22C2"/>
    <w:rsid w:val="00EF7C4D"/>
    <w:rsid w:val="00F17314"/>
    <w:rsid w:val="00F17655"/>
    <w:rsid w:val="00F2185C"/>
    <w:rsid w:val="00F32891"/>
    <w:rsid w:val="00F435A2"/>
    <w:rsid w:val="00F55475"/>
    <w:rsid w:val="00F64445"/>
    <w:rsid w:val="00F741F4"/>
    <w:rsid w:val="00F921F3"/>
    <w:rsid w:val="00F963A6"/>
    <w:rsid w:val="00FE32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6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5950"/>
    <w:pPr>
      <w:widowControl w:val="0"/>
      <w:ind w:left="720"/>
      <w:contextualSpacing/>
      <w:jc w:val="both"/>
    </w:pPr>
    <w:rPr>
      <w:rFonts w:eastAsiaTheme="minorEastAsia"/>
      <w:lang w:eastAsia="ru-RU"/>
    </w:rPr>
  </w:style>
  <w:style w:type="character" w:styleId="a4">
    <w:name w:val="Hyperlink"/>
    <w:basedOn w:val="a0"/>
    <w:uiPriority w:val="99"/>
    <w:unhideWhenUsed/>
    <w:rsid w:val="008E5950"/>
    <w:rPr>
      <w:color w:val="0563C1" w:themeColor="hyperlink"/>
      <w:u w:val="single"/>
    </w:rPr>
  </w:style>
  <w:style w:type="paragraph" w:styleId="a5">
    <w:name w:val="header"/>
    <w:basedOn w:val="a"/>
    <w:link w:val="a6"/>
    <w:uiPriority w:val="99"/>
    <w:unhideWhenUsed/>
    <w:rsid w:val="00517F7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17F7A"/>
  </w:style>
  <w:style w:type="paragraph" w:styleId="a7">
    <w:name w:val="footer"/>
    <w:basedOn w:val="a"/>
    <w:link w:val="a8"/>
    <w:uiPriority w:val="99"/>
    <w:unhideWhenUsed/>
    <w:rsid w:val="00517F7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17F7A"/>
  </w:style>
  <w:style w:type="table" w:styleId="a9">
    <w:name w:val="Table Grid"/>
    <w:basedOn w:val="a1"/>
    <w:uiPriority w:val="39"/>
    <w:rsid w:val="00AE5A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73392A"/>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3392A"/>
    <w:rPr>
      <w:rFonts w:ascii="Segoe UI" w:hAnsi="Segoe UI" w:cs="Segoe UI"/>
      <w:sz w:val="18"/>
      <w:szCs w:val="18"/>
    </w:rPr>
  </w:style>
  <w:style w:type="paragraph" w:customStyle="1" w:styleId="ac">
    <w:name w:val="Содержимое таблицы"/>
    <w:basedOn w:val="a"/>
    <w:rsid w:val="00FE320E"/>
    <w:pPr>
      <w:widowControl w:val="0"/>
      <w:suppressLineNumbers/>
      <w:suppressAutoHyphens/>
      <w:spacing w:after="0" w:line="240" w:lineRule="auto"/>
    </w:pPr>
    <w:rPr>
      <w:rFonts w:ascii="Arial" w:eastAsia="Calibri" w:hAnsi="Arial" w:cs="Times New Roman"/>
      <w:kern w:val="1"/>
      <w:sz w:val="20"/>
      <w:szCs w:val="24"/>
      <w:lang w:eastAsia="ar-SA"/>
    </w:rPr>
  </w:style>
  <w:style w:type="paragraph" w:styleId="ad">
    <w:name w:val="Title"/>
    <w:basedOn w:val="a"/>
    <w:next w:val="a"/>
    <w:link w:val="1"/>
    <w:uiPriority w:val="10"/>
    <w:qFormat/>
    <w:rsid w:val="00FE320E"/>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e">
    <w:name w:val="Название Знак"/>
    <w:basedOn w:val="a0"/>
    <w:uiPriority w:val="10"/>
    <w:rsid w:val="00FE320E"/>
    <w:rPr>
      <w:rFonts w:asciiTheme="majorHAnsi" w:eastAsiaTheme="majorEastAsia" w:hAnsiTheme="majorHAnsi" w:cstheme="majorBidi"/>
      <w:spacing w:val="-10"/>
      <w:kern w:val="28"/>
      <w:sz w:val="56"/>
      <w:szCs w:val="56"/>
    </w:rPr>
  </w:style>
  <w:style w:type="character" w:customStyle="1" w:styleId="1">
    <w:name w:val="Название Знак1"/>
    <w:basedOn w:val="a0"/>
    <w:link w:val="ad"/>
    <w:uiPriority w:val="10"/>
    <w:rsid w:val="00FE320E"/>
    <w:rPr>
      <w:rFonts w:asciiTheme="majorHAnsi" w:eastAsiaTheme="majorEastAsia" w:hAnsiTheme="majorHAnsi" w:cstheme="majorBidi"/>
      <w:spacing w:val="-10"/>
      <w:kern w:val="28"/>
      <w:sz w:val="56"/>
      <w:szCs w:val="56"/>
      <w:lang w:eastAsia="ru-RU"/>
    </w:rPr>
  </w:style>
  <w:style w:type="paragraph" w:styleId="3">
    <w:name w:val="List Bullet 3"/>
    <w:basedOn w:val="a"/>
    <w:autoRedefine/>
    <w:rsid w:val="00FE320E"/>
    <w:pPr>
      <w:tabs>
        <w:tab w:val="left" w:pos="142"/>
      </w:tabs>
      <w:spacing w:after="0" w:line="240" w:lineRule="auto"/>
    </w:pPr>
    <w:rPr>
      <w:rFonts w:ascii="Times New Roman" w:eastAsia="Times New Roman" w:hAnsi="Times New Roman" w:cs="Times New Roman"/>
      <w:b/>
      <w:bCs/>
      <w:sz w:val="23"/>
      <w:szCs w:val="23"/>
      <w:lang w:eastAsia="ru-RU"/>
    </w:rPr>
  </w:style>
  <w:style w:type="paragraph" w:styleId="af">
    <w:name w:val="Normal (Web)"/>
    <w:basedOn w:val="a"/>
    <w:uiPriority w:val="99"/>
    <w:unhideWhenUsed/>
    <w:rsid w:val="00FE3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Обычный + 12 пт"/>
    <w:basedOn w:val="af0"/>
    <w:uiPriority w:val="99"/>
    <w:qFormat/>
    <w:rsid w:val="003C10D4"/>
    <w:pPr>
      <w:spacing w:after="0" w:line="240" w:lineRule="exact"/>
    </w:pPr>
    <w:rPr>
      <w:rFonts w:ascii="Times New Roman" w:eastAsia="Times New Roman" w:hAnsi="Times New Roman" w:cs="Times New Roman"/>
      <w:sz w:val="24"/>
      <w:szCs w:val="20"/>
      <w:lang w:eastAsia="ru-RU"/>
    </w:rPr>
  </w:style>
  <w:style w:type="paragraph" w:customStyle="1" w:styleId="af1">
    <w:name w:val="Прижатый влево"/>
    <w:basedOn w:val="a"/>
    <w:next w:val="a"/>
    <w:uiPriority w:val="99"/>
    <w:qFormat/>
    <w:rsid w:val="003C10D4"/>
    <w:pPr>
      <w:widowControl w:val="0"/>
      <w:spacing w:after="0" w:line="240" w:lineRule="auto"/>
    </w:pPr>
    <w:rPr>
      <w:rFonts w:ascii="Times New Roman CYR" w:eastAsiaTheme="minorEastAsia" w:hAnsi="Times New Roman CYR" w:cs="Times New Roman CYR"/>
      <w:sz w:val="24"/>
      <w:szCs w:val="24"/>
      <w:lang w:eastAsia="ru-RU"/>
    </w:rPr>
  </w:style>
  <w:style w:type="paragraph" w:styleId="af0">
    <w:name w:val="Body Text"/>
    <w:basedOn w:val="a"/>
    <w:link w:val="af2"/>
    <w:uiPriority w:val="99"/>
    <w:semiHidden/>
    <w:unhideWhenUsed/>
    <w:rsid w:val="003C10D4"/>
    <w:pPr>
      <w:spacing w:after="120"/>
    </w:pPr>
  </w:style>
  <w:style w:type="character" w:customStyle="1" w:styleId="af2">
    <w:name w:val="Основной текст Знак"/>
    <w:basedOn w:val="a0"/>
    <w:link w:val="af0"/>
    <w:uiPriority w:val="99"/>
    <w:semiHidden/>
    <w:rsid w:val="003C10D4"/>
  </w:style>
</w:styles>
</file>

<file path=word/webSettings.xml><?xml version="1.0" encoding="utf-8"?>
<w:webSettings xmlns:r="http://schemas.openxmlformats.org/officeDocument/2006/relationships" xmlns:w="http://schemas.openxmlformats.org/wordprocessingml/2006/main">
  <w:divs>
    <w:div w:id="550001452">
      <w:bodyDiv w:val="1"/>
      <w:marLeft w:val="0"/>
      <w:marRight w:val="0"/>
      <w:marTop w:val="0"/>
      <w:marBottom w:val="0"/>
      <w:divBdr>
        <w:top w:val="none" w:sz="0" w:space="0" w:color="auto"/>
        <w:left w:val="none" w:sz="0" w:space="0" w:color="auto"/>
        <w:bottom w:val="none" w:sz="0" w:space="0" w:color="auto"/>
        <w:right w:val="none" w:sz="0" w:space="0" w:color="auto"/>
      </w:divBdr>
    </w:div>
    <w:div w:id="1038165626">
      <w:bodyDiv w:val="1"/>
      <w:marLeft w:val="0"/>
      <w:marRight w:val="0"/>
      <w:marTop w:val="0"/>
      <w:marBottom w:val="0"/>
      <w:divBdr>
        <w:top w:val="none" w:sz="0" w:space="0" w:color="auto"/>
        <w:left w:val="none" w:sz="0" w:space="0" w:color="auto"/>
        <w:bottom w:val="none" w:sz="0" w:space="0" w:color="auto"/>
        <w:right w:val="none" w:sz="0" w:space="0" w:color="auto"/>
      </w:divBdr>
    </w:div>
    <w:div w:id="1333024823">
      <w:bodyDiv w:val="1"/>
      <w:marLeft w:val="0"/>
      <w:marRight w:val="0"/>
      <w:marTop w:val="0"/>
      <w:marBottom w:val="0"/>
      <w:divBdr>
        <w:top w:val="none" w:sz="0" w:space="0" w:color="auto"/>
        <w:left w:val="none" w:sz="0" w:space="0" w:color="auto"/>
        <w:bottom w:val="none" w:sz="0" w:space="0" w:color="auto"/>
        <w:right w:val="none" w:sz="0" w:space="0" w:color="auto"/>
      </w:divBdr>
    </w:div>
    <w:div w:id="145170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cntd.ru/document/12000910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2870</Words>
  <Characters>16363</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19195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Елагина Ирина Геннадьевна</dc:creator>
  <cp:lastModifiedBy>ЗУ</cp:lastModifiedBy>
  <cp:revision>2</cp:revision>
  <cp:lastPrinted>2019-08-08T14:14:00Z</cp:lastPrinted>
  <dcterms:created xsi:type="dcterms:W3CDTF">2023-11-20T10:01:00Z</dcterms:created>
  <dcterms:modified xsi:type="dcterms:W3CDTF">2023-11-20T10:01:00Z</dcterms:modified>
</cp:coreProperties>
</file>