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6C0F" w:rsidRPr="00023730" w:rsidRDefault="00E96C0F" w:rsidP="00E96C0F">
      <w:pPr>
        <w:widowControl w:val="0"/>
        <w:autoSpaceDE w:val="0"/>
        <w:autoSpaceDN w:val="0"/>
        <w:adjustRightInd w:val="0"/>
        <w:jc w:val="center"/>
        <w:rPr>
          <w:b/>
          <w:sz w:val="22"/>
          <w:szCs w:val="22"/>
        </w:rPr>
      </w:pPr>
      <w:r w:rsidRPr="00023730">
        <w:rPr>
          <w:b/>
          <w:bCs/>
          <w:sz w:val="22"/>
          <w:szCs w:val="22"/>
        </w:rPr>
        <w:t xml:space="preserve">КОНТРАКТ </w:t>
      </w:r>
      <w:r w:rsidR="00892A0C" w:rsidRPr="00023730">
        <w:rPr>
          <w:b/>
          <w:bCs/>
          <w:sz w:val="22"/>
          <w:szCs w:val="22"/>
        </w:rPr>
        <w:t>№</w:t>
      </w:r>
      <w:r w:rsidRPr="00023730">
        <w:rPr>
          <w:b/>
          <w:sz w:val="22"/>
          <w:szCs w:val="22"/>
        </w:rPr>
        <w:t xml:space="preserve"> </w:t>
      </w:r>
      <w:r w:rsidR="00B84C52" w:rsidRPr="00023730">
        <w:rPr>
          <w:b/>
          <w:sz w:val="22"/>
          <w:szCs w:val="22"/>
        </w:rPr>
        <w:t>1</w:t>
      </w:r>
      <w:r w:rsidR="00B607A2" w:rsidRPr="00023730">
        <w:rPr>
          <w:b/>
          <w:sz w:val="22"/>
          <w:szCs w:val="22"/>
        </w:rPr>
        <w:t>94</w:t>
      </w:r>
      <w:r w:rsidR="00BF65FF" w:rsidRPr="00023730">
        <w:rPr>
          <w:b/>
          <w:sz w:val="22"/>
          <w:szCs w:val="22"/>
        </w:rPr>
        <w:t>/202</w:t>
      </w:r>
      <w:r w:rsidR="00D87931" w:rsidRPr="00023730">
        <w:rPr>
          <w:b/>
          <w:sz w:val="22"/>
          <w:szCs w:val="22"/>
        </w:rPr>
        <w:t>3</w:t>
      </w:r>
      <w:r w:rsidR="00BF65FF" w:rsidRPr="00023730">
        <w:rPr>
          <w:b/>
          <w:sz w:val="22"/>
          <w:szCs w:val="22"/>
        </w:rPr>
        <w:t>П</w:t>
      </w:r>
    </w:p>
    <w:p w:rsidR="00E96C0F" w:rsidRDefault="00E96C0F" w:rsidP="00E96C0F">
      <w:pPr>
        <w:widowControl w:val="0"/>
        <w:autoSpaceDE w:val="0"/>
        <w:autoSpaceDN w:val="0"/>
        <w:adjustRightInd w:val="0"/>
        <w:jc w:val="center"/>
        <w:rPr>
          <w:sz w:val="22"/>
          <w:szCs w:val="22"/>
        </w:rPr>
      </w:pPr>
    </w:p>
    <w:p w:rsidR="00E96C0F" w:rsidRDefault="00E96C0F" w:rsidP="00E96C0F">
      <w:pPr>
        <w:widowControl w:val="0"/>
        <w:autoSpaceDE w:val="0"/>
        <w:autoSpaceDN w:val="0"/>
        <w:adjustRightInd w:val="0"/>
        <w:jc w:val="both"/>
        <w:rPr>
          <w:sz w:val="22"/>
          <w:szCs w:val="22"/>
        </w:rPr>
      </w:pPr>
      <w:r>
        <w:rPr>
          <w:sz w:val="22"/>
          <w:szCs w:val="22"/>
        </w:rPr>
        <w:t xml:space="preserve">г. Санкт-Петербург </w:t>
      </w:r>
      <w:r w:rsidR="00AF5E5E">
        <w:rPr>
          <w:sz w:val="22"/>
          <w:szCs w:val="22"/>
        </w:rPr>
        <w:tab/>
      </w:r>
      <w:r w:rsidR="00AF5E5E">
        <w:rPr>
          <w:sz w:val="22"/>
          <w:szCs w:val="22"/>
        </w:rPr>
        <w:tab/>
      </w:r>
      <w:r w:rsidR="00AF5E5E">
        <w:rPr>
          <w:sz w:val="22"/>
          <w:szCs w:val="22"/>
        </w:rPr>
        <w:tab/>
      </w:r>
      <w:r w:rsidR="00AF5E5E">
        <w:rPr>
          <w:sz w:val="22"/>
          <w:szCs w:val="22"/>
        </w:rPr>
        <w:tab/>
      </w:r>
      <w:r w:rsidR="00AF5E5E">
        <w:rPr>
          <w:sz w:val="22"/>
          <w:szCs w:val="22"/>
        </w:rPr>
        <w:tab/>
      </w:r>
      <w:r w:rsidR="00AF5E5E">
        <w:rPr>
          <w:sz w:val="22"/>
          <w:szCs w:val="22"/>
        </w:rPr>
        <w:tab/>
      </w:r>
      <w:r w:rsidR="00383DB3">
        <w:rPr>
          <w:sz w:val="22"/>
          <w:szCs w:val="22"/>
        </w:rPr>
        <w:t xml:space="preserve">                                                    </w:t>
      </w:r>
      <w:r w:rsidR="00573B6D">
        <w:rPr>
          <w:sz w:val="22"/>
          <w:szCs w:val="22"/>
        </w:rPr>
        <w:t>«__»</w:t>
      </w:r>
      <w:r w:rsidR="00383DB3">
        <w:rPr>
          <w:sz w:val="22"/>
          <w:szCs w:val="22"/>
        </w:rPr>
        <w:t xml:space="preserve"> </w:t>
      </w:r>
      <w:r w:rsidR="003C4798">
        <w:rPr>
          <w:sz w:val="22"/>
          <w:szCs w:val="22"/>
        </w:rPr>
        <w:t>______</w:t>
      </w:r>
      <w:r w:rsidR="00383DB3">
        <w:rPr>
          <w:sz w:val="22"/>
          <w:szCs w:val="22"/>
        </w:rPr>
        <w:t xml:space="preserve"> </w:t>
      </w:r>
      <w:r w:rsidRPr="00745276">
        <w:rPr>
          <w:sz w:val="22"/>
          <w:szCs w:val="22"/>
        </w:rPr>
        <w:t>2</w:t>
      </w:r>
      <w:r>
        <w:rPr>
          <w:sz w:val="22"/>
          <w:szCs w:val="22"/>
        </w:rPr>
        <w:t>0</w:t>
      </w:r>
      <w:r w:rsidR="00892A0C">
        <w:rPr>
          <w:sz w:val="22"/>
          <w:szCs w:val="22"/>
        </w:rPr>
        <w:t>2</w:t>
      </w:r>
      <w:r w:rsidR="00D87931">
        <w:rPr>
          <w:sz w:val="22"/>
          <w:szCs w:val="22"/>
        </w:rPr>
        <w:t>3</w:t>
      </w:r>
      <w:r>
        <w:rPr>
          <w:sz w:val="22"/>
          <w:szCs w:val="22"/>
        </w:rPr>
        <w:t> г.</w:t>
      </w:r>
      <w:r>
        <w:rPr>
          <w:sz w:val="22"/>
          <w:szCs w:val="22"/>
        </w:rPr>
        <w:br/>
      </w:r>
    </w:p>
    <w:p w:rsidR="00E96C0F" w:rsidRDefault="00EC571B" w:rsidP="00EC571B">
      <w:pPr>
        <w:widowControl w:val="0"/>
        <w:autoSpaceDE w:val="0"/>
        <w:autoSpaceDN w:val="0"/>
        <w:adjustRightInd w:val="0"/>
        <w:ind w:firstLine="540"/>
        <w:jc w:val="both"/>
        <w:rPr>
          <w:sz w:val="22"/>
          <w:szCs w:val="22"/>
        </w:rPr>
      </w:pPr>
      <w:r w:rsidRPr="00B84C52">
        <w:rPr>
          <w:b/>
          <w:sz w:val="22"/>
          <w:szCs w:val="22"/>
        </w:rPr>
        <w:t>Санкт-Петербургское государственное казенное учреждение «Жилищное агентство Калининского района Санкт-Петербурга»,</w:t>
      </w:r>
      <w:r w:rsidRPr="00EC571B">
        <w:rPr>
          <w:sz w:val="22"/>
          <w:szCs w:val="22"/>
        </w:rPr>
        <w:t xml:space="preserve"> именуемое в дальнейшем </w:t>
      </w:r>
      <w:r w:rsidR="00D149D9">
        <w:rPr>
          <w:sz w:val="22"/>
          <w:szCs w:val="22"/>
        </w:rPr>
        <w:t>«Заказчик»</w:t>
      </w:r>
      <w:r w:rsidRPr="00EC571B">
        <w:rPr>
          <w:sz w:val="22"/>
          <w:szCs w:val="22"/>
        </w:rPr>
        <w:t xml:space="preserve">, в лице </w:t>
      </w:r>
      <w:r w:rsidR="00B84C52">
        <w:rPr>
          <w:sz w:val="22"/>
          <w:szCs w:val="22"/>
        </w:rPr>
        <w:t>________</w:t>
      </w:r>
      <w:r w:rsidRPr="00EC571B">
        <w:rPr>
          <w:sz w:val="22"/>
          <w:szCs w:val="22"/>
        </w:rPr>
        <w:t xml:space="preserve">, действующего на основании </w:t>
      </w:r>
      <w:r w:rsidR="00B84C52">
        <w:rPr>
          <w:sz w:val="22"/>
          <w:szCs w:val="22"/>
        </w:rPr>
        <w:t>____</w:t>
      </w:r>
      <w:r w:rsidRPr="00EC571B">
        <w:rPr>
          <w:sz w:val="22"/>
          <w:szCs w:val="22"/>
        </w:rPr>
        <w:t xml:space="preserve">, с одной стороны, </w:t>
      </w:r>
      <w:r w:rsidR="00B84C52">
        <w:rPr>
          <w:sz w:val="22"/>
          <w:szCs w:val="22"/>
        </w:rPr>
        <w:t xml:space="preserve">и </w:t>
      </w:r>
      <w:r w:rsidR="00573B6D">
        <w:rPr>
          <w:sz w:val="22"/>
          <w:szCs w:val="22"/>
        </w:rPr>
        <w:t>___________</w:t>
      </w:r>
      <w:r w:rsidRPr="00EC571B">
        <w:rPr>
          <w:sz w:val="22"/>
          <w:szCs w:val="22"/>
        </w:rPr>
        <w:t xml:space="preserve">, </w:t>
      </w:r>
      <w:r w:rsidR="00D149D9">
        <w:rPr>
          <w:sz w:val="22"/>
          <w:szCs w:val="22"/>
        </w:rPr>
        <w:t xml:space="preserve">именуемое в дальнейшем «Исполнитель», </w:t>
      </w:r>
      <w:r w:rsidR="00EF70B8">
        <w:rPr>
          <w:sz w:val="22"/>
          <w:szCs w:val="22"/>
        </w:rPr>
        <w:t>в лице _____________</w:t>
      </w:r>
      <w:r w:rsidR="00D149D9">
        <w:rPr>
          <w:sz w:val="22"/>
          <w:szCs w:val="22"/>
        </w:rPr>
        <w:t xml:space="preserve">, </w:t>
      </w:r>
      <w:r w:rsidRPr="00EC571B">
        <w:rPr>
          <w:sz w:val="22"/>
          <w:szCs w:val="22"/>
        </w:rPr>
        <w:t xml:space="preserve">действующего на основании </w:t>
      </w:r>
      <w:r w:rsidR="00EF70B8">
        <w:rPr>
          <w:sz w:val="22"/>
          <w:szCs w:val="22"/>
        </w:rPr>
        <w:t>____________,</w:t>
      </w:r>
      <w:r w:rsidRPr="00EC571B">
        <w:rPr>
          <w:sz w:val="22"/>
          <w:szCs w:val="22"/>
        </w:rPr>
        <w:t xml:space="preserve"> с другой стороны, вместе именуемые Стороны, с соблюдением требований Федерального закона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E96C0F" w:rsidRDefault="00E96C0F" w:rsidP="00E96C0F">
      <w:pPr>
        <w:widowControl w:val="0"/>
        <w:autoSpaceDE w:val="0"/>
        <w:autoSpaceDN w:val="0"/>
        <w:adjustRightInd w:val="0"/>
        <w:jc w:val="center"/>
        <w:outlineLvl w:val="1"/>
        <w:rPr>
          <w:b/>
          <w:sz w:val="22"/>
          <w:szCs w:val="22"/>
        </w:rPr>
      </w:pPr>
      <w:r>
        <w:rPr>
          <w:b/>
          <w:sz w:val="22"/>
          <w:szCs w:val="22"/>
        </w:rPr>
        <w:t>1. Предмет контракта</w:t>
      </w:r>
    </w:p>
    <w:p w:rsidR="00F33A36" w:rsidRDefault="00F33A36" w:rsidP="00F33A36">
      <w:pPr>
        <w:widowControl w:val="0"/>
        <w:autoSpaceDE w:val="0"/>
        <w:autoSpaceDN w:val="0"/>
        <w:adjustRightInd w:val="0"/>
        <w:jc w:val="both"/>
        <w:rPr>
          <w:b/>
          <w:sz w:val="22"/>
          <w:szCs w:val="22"/>
        </w:rPr>
      </w:pPr>
    </w:p>
    <w:p w:rsidR="00E96C0F" w:rsidRDefault="00E96C0F" w:rsidP="00CE5AC7">
      <w:pPr>
        <w:widowControl w:val="0"/>
        <w:autoSpaceDE w:val="0"/>
        <w:autoSpaceDN w:val="0"/>
        <w:adjustRightInd w:val="0"/>
        <w:ind w:firstLine="708"/>
        <w:jc w:val="both"/>
        <w:rPr>
          <w:sz w:val="22"/>
          <w:szCs w:val="22"/>
        </w:rPr>
      </w:pPr>
      <w:r>
        <w:rPr>
          <w:sz w:val="22"/>
          <w:szCs w:val="22"/>
        </w:rPr>
        <w:t>1.1. Предметом настоящего контракта является</w:t>
      </w:r>
      <w:r w:rsidR="009A788E">
        <w:rPr>
          <w:sz w:val="22"/>
          <w:szCs w:val="22"/>
        </w:rPr>
        <w:t xml:space="preserve"> о</w:t>
      </w:r>
      <w:r w:rsidR="009A788E" w:rsidRPr="009A788E">
        <w:rPr>
          <w:sz w:val="22"/>
          <w:szCs w:val="22"/>
        </w:rPr>
        <w:t xml:space="preserve">казание услуг по обязательному страхованию </w:t>
      </w:r>
      <w:r w:rsidR="00B27D38">
        <w:rPr>
          <w:sz w:val="22"/>
          <w:szCs w:val="22"/>
        </w:rPr>
        <w:t>автомобиля</w:t>
      </w:r>
      <w:r w:rsidR="009A788E" w:rsidRPr="009A788E">
        <w:rPr>
          <w:sz w:val="22"/>
          <w:szCs w:val="22"/>
        </w:rPr>
        <w:t xml:space="preserve"> для нужд Санкт-Петербургского государственного казенного учреждения "Жилищное агентство Калининского района Санкт-Петербурга" в 2023 году </w:t>
      </w:r>
      <w:r>
        <w:rPr>
          <w:sz w:val="22"/>
          <w:szCs w:val="22"/>
        </w:rPr>
        <w:t>(далее – услуга) в соответствии Техническим заданием (</w:t>
      </w:r>
      <w:hyperlink r:id="rId6" w:anchor="Par212" w:history="1">
        <w:r w:rsidRPr="00F33A36">
          <w:t xml:space="preserve">приложение </w:t>
        </w:r>
        <w:r w:rsidR="00A36149">
          <w:t>№</w:t>
        </w:r>
        <w:r w:rsidRPr="00F33A36">
          <w:t xml:space="preserve"> 1</w:t>
        </w:r>
      </w:hyperlink>
      <w:r>
        <w:rPr>
          <w:sz w:val="22"/>
          <w:szCs w:val="22"/>
        </w:rPr>
        <w:t xml:space="preserve"> к контракту), являющейся неотъемлемой частью настоящего контракта.</w:t>
      </w:r>
    </w:p>
    <w:p w:rsidR="00A36149" w:rsidRDefault="00A36149" w:rsidP="007B2842">
      <w:pPr>
        <w:widowControl w:val="0"/>
        <w:autoSpaceDE w:val="0"/>
        <w:autoSpaceDN w:val="0"/>
        <w:adjustRightInd w:val="0"/>
        <w:jc w:val="center"/>
        <w:outlineLvl w:val="1"/>
        <w:rPr>
          <w:b/>
          <w:sz w:val="22"/>
          <w:szCs w:val="22"/>
        </w:rPr>
      </w:pPr>
    </w:p>
    <w:p w:rsidR="00E96C0F" w:rsidRPr="00A36149" w:rsidRDefault="00E96C0F" w:rsidP="007B2842">
      <w:pPr>
        <w:widowControl w:val="0"/>
        <w:autoSpaceDE w:val="0"/>
        <w:autoSpaceDN w:val="0"/>
        <w:adjustRightInd w:val="0"/>
        <w:jc w:val="center"/>
        <w:outlineLvl w:val="1"/>
        <w:rPr>
          <w:b/>
          <w:sz w:val="22"/>
          <w:szCs w:val="22"/>
        </w:rPr>
      </w:pPr>
      <w:r w:rsidRPr="00A36149">
        <w:rPr>
          <w:b/>
          <w:sz w:val="22"/>
          <w:szCs w:val="22"/>
        </w:rPr>
        <w:t xml:space="preserve">2. </w:t>
      </w:r>
      <w:r w:rsidR="00A36149">
        <w:rPr>
          <w:b/>
          <w:sz w:val="22"/>
          <w:szCs w:val="22"/>
        </w:rPr>
        <w:t>Цена</w:t>
      </w:r>
      <w:r w:rsidRPr="00A36149">
        <w:rPr>
          <w:b/>
          <w:sz w:val="22"/>
          <w:szCs w:val="22"/>
        </w:rPr>
        <w:t xml:space="preserve"> контракта и порядок расчетов</w:t>
      </w:r>
    </w:p>
    <w:p w:rsidR="00CE5AC7" w:rsidRPr="00A36149" w:rsidRDefault="00CE5AC7" w:rsidP="007B2842">
      <w:pPr>
        <w:widowControl w:val="0"/>
        <w:autoSpaceDE w:val="0"/>
        <w:autoSpaceDN w:val="0"/>
        <w:adjustRightInd w:val="0"/>
        <w:jc w:val="center"/>
        <w:outlineLvl w:val="1"/>
        <w:rPr>
          <w:b/>
          <w:sz w:val="22"/>
          <w:szCs w:val="22"/>
        </w:rPr>
      </w:pPr>
    </w:p>
    <w:p w:rsidR="00790E98" w:rsidRPr="00A36149" w:rsidRDefault="00E96C0F" w:rsidP="00D3759D">
      <w:pPr>
        <w:pStyle w:val="21"/>
        <w:spacing w:before="0"/>
        <w:ind w:left="0" w:firstLine="280"/>
      </w:pPr>
      <w:r w:rsidRPr="00A36149">
        <w:t xml:space="preserve">2.1. </w:t>
      </w:r>
      <w:r w:rsidR="00790E98" w:rsidRPr="00A36149">
        <w:t>Цена контракта составляет</w:t>
      </w:r>
      <w:r w:rsidR="004617F5">
        <w:t xml:space="preserve"> </w:t>
      </w:r>
      <w:r w:rsidR="00573B6D">
        <w:t>______________</w:t>
      </w:r>
      <w:r w:rsidR="00032906">
        <w:t xml:space="preserve"> </w:t>
      </w:r>
      <w:r w:rsidR="00790E98" w:rsidRPr="00C71050">
        <w:t>(</w:t>
      </w:r>
      <w:r w:rsidR="00573B6D">
        <w:t>_______</w:t>
      </w:r>
      <w:r w:rsidR="00032906">
        <w:t xml:space="preserve">) </w:t>
      </w:r>
      <w:r w:rsidR="00790E98" w:rsidRPr="00C71050">
        <w:t xml:space="preserve">руб. </w:t>
      </w:r>
      <w:r w:rsidR="00573B6D">
        <w:t>___ коп.</w:t>
      </w:r>
      <w:r w:rsidR="00790E98" w:rsidRPr="00C71050">
        <w:t>,</w:t>
      </w:r>
      <w:r w:rsidR="00790E98" w:rsidRPr="00A36149">
        <w:t xml:space="preserve"> НДС не облагается</w:t>
      </w:r>
      <w:r w:rsidR="00573B6D">
        <w:t xml:space="preserve"> /</w:t>
      </w:r>
      <w:r w:rsidR="00790E98" w:rsidRPr="00A36149">
        <w:t xml:space="preserve"> </w:t>
      </w:r>
      <w:r w:rsidR="00573B6D">
        <w:t>(</w:t>
      </w:r>
      <w:r w:rsidR="00360831">
        <w:t>НДС-</w:t>
      </w:r>
      <w:r w:rsidR="00573B6D">
        <w:t>20%</w:t>
      </w:r>
      <w:r w:rsidR="00360831">
        <w:t xml:space="preserve"> -____________</w:t>
      </w:r>
      <w:r w:rsidR="00573B6D">
        <w:t>).</w:t>
      </w:r>
    </w:p>
    <w:p w:rsidR="00790E98" w:rsidRPr="00790E98" w:rsidRDefault="00D3759D" w:rsidP="00D3759D">
      <w:pPr>
        <w:widowControl w:val="0"/>
        <w:suppressAutoHyphens/>
        <w:autoSpaceDE w:val="0"/>
        <w:ind w:firstLine="280"/>
        <w:jc w:val="both"/>
        <w:rPr>
          <w:sz w:val="22"/>
          <w:szCs w:val="22"/>
          <w:lang w:eastAsia="ar-SA"/>
        </w:rPr>
      </w:pPr>
      <w:r w:rsidRPr="00A36149">
        <w:rPr>
          <w:sz w:val="22"/>
          <w:szCs w:val="22"/>
          <w:lang w:eastAsia="ar-SA"/>
        </w:rPr>
        <w:t>Сумма</w:t>
      </w:r>
      <w:r w:rsidR="00A36149">
        <w:rPr>
          <w:sz w:val="22"/>
          <w:szCs w:val="22"/>
          <w:lang w:eastAsia="ar-SA"/>
        </w:rPr>
        <w:t>,</w:t>
      </w:r>
      <w:r w:rsidRPr="00A36149">
        <w:rPr>
          <w:sz w:val="22"/>
          <w:szCs w:val="22"/>
          <w:lang w:eastAsia="ar-SA"/>
        </w:rPr>
        <w:t xml:space="preserve"> п</w:t>
      </w:r>
      <w:r w:rsidR="00790E98" w:rsidRPr="00790E98">
        <w:rPr>
          <w:sz w:val="22"/>
          <w:szCs w:val="22"/>
          <w:lang w:eastAsia="ar-SA"/>
        </w:rPr>
        <w:t xml:space="preserve">одлежащая уплате </w:t>
      </w:r>
      <w:r w:rsidR="00790E98" w:rsidRPr="00A36149">
        <w:rPr>
          <w:sz w:val="22"/>
          <w:szCs w:val="22"/>
          <w:lang w:eastAsia="ar-SA"/>
        </w:rPr>
        <w:t xml:space="preserve">Заказчиком </w:t>
      </w:r>
      <w:r w:rsidR="00790E98" w:rsidRPr="00790E98">
        <w:rPr>
          <w:sz w:val="22"/>
          <w:szCs w:val="22"/>
          <w:lang w:eastAsia="ar-SA"/>
        </w:rPr>
        <w:t xml:space="preserve"> юридическому лицу или физическому лицу, в том числе зарегистрированному в качестве индивидуального предпринимателя сумма,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527DEB">
        <w:rPr>
          <w:sz w:val="22"/>
          <w:szCs w:val="22"/>
          <w:lang w:eastAsia="ar-SA"/>
        </w:rPr>
        <w:t>Заказчиком</w:t>
      </w:r>
      <w:r w:rsidR="00790E98" w:rsidRPr="00790E98">
        <w:rPr>
          <w:sz w:val="22"/>
          <w:szCs w:val="22"/>
          <w:lang w:eastAsia="ar-SA"/>
        </w:rPr>
        <w:t>.</w:t>
      </w:r>
    </w:p>
    <w:p w:rsidR="00790E98" w:rsidRPr="00790E98" w:rsidRDefault="00790E98" w:rsidP="00D3759D">
      <w:pPr>
        <w:widowControl w:val="0"/>
        <w:suppressAutoHyphens/>
        <w:autoSpaceDE w:val="0"/>
        <w:ind w:firstLine="280"/>
        <w:jc w:val="both"/>
        <w:rPr>
          <w:sz w:val="22"/>
          <w:szCs w:val="22"/>
          <w:lang w:eastAsia="ar-SA"/>
        </w:rPr>
      </w:pPr>
      <w:r w:rsidRPr="00790E98">
        <w:rPr>
          <w:sz w:val="22"/>
          <w:szCs w:val="22"/>
          <w:lang w:eastAsia="ar-SA"/>
        </w:rPr>
        <w:t>Цена контракта является твердой и определяется на весь срок исполнения Контракта.</w:t>
      </w:r>
    </w:p>
    <w:p w:rsidR="00790E98" w:rsidRPr="00790E98" w:rsidRDefault="00790E98" w:rsidP="00D3759D">
      <w:pPr>
        <w:widowControl w:val="0"/>
        <w:suppressAutoHyphens/>
        <w:autoSpaceDE w:val="0"/>
        <w:ind w:firstLine="280"/>
        <w:jc w:val="both"/>
        <w:rPr>
          <w:sz w:val="22"/>
          <w:szCs w:val="22"/>
          <w:lang w:eastAsia="ar-SA"/>
        </w:rPr>
      </w:pPr>
      <w:r w:rsidRPr="00A36149">
        <w:rPr>
          <w:sz w:val="22"/>
          <w:szCs w:val="22"/>
          <w:lang w:eastAsia="ar-SA"/>
        </w:rPr>
        <w:t>2</w:t>
      </w:r>
      <w:r w:rsidRPr="00790E98">
        <w:rPr>
          <w:sz w:val="22"/>
          <w:szCs w:val="22"/>
          <w:lang w:eastAsia="ar-SA"/>
        </w:rPr>
        <w:t xml:space="preserve">.2. Цена контракта включает суммы страховых премий, подлежащих выплате </w:t>
      </w:r>
      <w:r w:rsidRPr="00A36149">
        <w:rPr>
          <w:sz w:val="22"/>
          <w:szCs w:val="22"/>
          <w:lang w:eastAsia="ar-SA"/>
        </w:rPr>
        <w:t>Исполнителю</w:t>
      </w:r>
      <w:r w:rsidRPr="00790E98">
        <w:rPr>
          <w:sz w:val="22"/>
          <w:szCs w:val="22"/>
          <w:lang w:eastAsia="ar-SA"/>
        </w:rPr>
        <w:t xml:space="preserve"> при оказании услуг по обязательному страхованию гражданской ответственности в отношении транспортных средств, указанных в Приложении № 1 к контракту.</w:t>
      </w:r>
    </w:p>
    <w:p w:rsidR="00790E98" w:rsidRPr="00790E98" w:rsidRDefault="00790E98" w:rsidP="00D3759D">
      <w:pPr>
        <w:widowControl w:val="0"/>
        <w:suppressAutoHyphens/>
        <w:autoSpaceDE w:val="0"/>
        <w:ind w:firstLine="600"/>
        <w:jc w:val="both"/>
        <w:rPr>
          <w:color w:val="FF0000"/>
          <w:sz w:val="22"/>
          <w:szCs w:val="22"/>
          <w:lang w:eastAsia="ar-SA"/>
        </w:rPr>
      </w:pPr>
      <w:r w:rsidRPr="00790E98">
        <w:rPr>
          <w:sz w:val="22"/>
          <w:szCs w:val="22"/>
          <w:lang w:eastAsia="ar-SA"/>
        </w:rPr>
        <w:t xml:space="preserve">Суммы страховых премий рассчитываются в соответствии с предельными размерами базовых ставок страховых тарифов (их минимальными и максимальными значениями, выраженными в рублях), Указанием Банка России от 08.12.2021 </w:t>
      </w:r>
      <w:r w:rsidR="00A36149">
        <w:rPr>
          <w:sz w:val="22"/>
          <w:szCs w:val="22"/>
          <w:lang w:eastAsia="ar-SA"/>
        </w:rPr>
        <w:t>№</w:t>
      </w:r>
      <w:r w:rsidRPr="00790E98">
        <w:rPr>
          <w:sz w:val="22"/>
          <w:szCs w:val="22"/>
          <w:lang w:eastAsia="ar-SA"/>
        </w:rPr>
        <w:t xml:space="preserve"> 6007-У «О страховых тарифах по обязательному страхованию гражданской ответственности владельцев транспортных средств».</w:t>
      </w:r>
    </w:p>
    <w:p w:rsidR="00790E98" w:rsidRPr="00790E98" w:rsidRDefault="00790E98" w:rsidP="00D3759D">
      <w:pPr>
        <w:suppressAutoHyphens/>
        <w:ind w:firstLine="600"/>
        <w:jc w:val="both"/>
        <w:rPr>
          <w:sz w:val="22"/>
          <w:szCs w:val="22"/>
          <w:lang w:eastAsia="ar-SA"/>
        </w:rPr>
      </w:pPr>
      <w:r w:rsidRPr="00A36149">
        <w:rPr>
          <w:sz w:val="22"/>
          <w:szCs w:val="22"/>
          <w:lang w:eastAsia="ar-SA"/>
        </w:rPr>
        <w:t>2.3</w:t>
      </w:r>
      <w:r w:rsidRPr="00790E98">
        <w:rPr>
          <w:sz w:val="22"/>
          <w:szCs w:val="22"/>
          <w:lang w:eastAsia="ar-SA"/>
        </w:rPr>
        <w:t xml:space="preserve">. Расчет страховой премии по договору обязательного страхования осуществляется </w:t>
      </w:r>
      <w:r w:rsidRPr="00A36149">
        <w:rPr>
          <w:sz w:val="22"/>
          <w:szCs w:val="22"/>
          <w:lang w:eastAsia="ar-SA"/>
        </w:rPr>
        <w:t>Исполнителем</w:t>
      </w:r>
      <w:r w:rsidRPr="00790E98">
        <w:rPr>
          <w:sz w:val="22"/>
          <w:szCs w:val="22"/>
          <w:lang w:eastAsia="ar-SA"/>
        </w:rPr>
        <w:t xml:space="preserve"> исходя из сведений, сообщенных </w:t>
      </w:r>
      <w:r w:rsidRPr="00A36149">
        <w:rPr>
          <w:sz w:val="22"/>
          <w:szCs w:val="22"/>
          <w:lang w:eastAsia="ar-SA"/>
        </w:rPr>
        <w:t>Заказчиком</w:t>
      </w:r>
      <w:r w:rsidRPr="00790E98">
        <w:rPr>
          <w:sz w:val="22"/>
          <w:szCs w:val="22"/>
          <w:lang w:eastAsia="ar-SA"/>
        </w:rPr>
        <w:t xml:space="preserve"> в письменном заявлении о заключении договора обязательного страхования.</w:t>
      </w:r>
    </w:p>
    <w:p w:rsidR="00E96C0F" w:rsidRPr="00A36149" w:rsidRDefault="00E96C0F" w:rsidP="00D3759D">
      <w:pPr>
        <w:pStyle w:val="a6"/>
        <w:tabs>
          <w:tab w:val="left" w:pos="567"/>
        </w:tabs>
        <w:jc w:val="both"/>
        <w:rPr>
          <w:rFonts w:ascii="Times New Roman" w:hAnsi="Times New Roman" w:cs="Times New Roman"/>
        </w:rPr>
      </w:pPr>
      <w:r w:rsidRPr="00A36149">
        <w:rPr>
          <w:rFonts w:ascii="Times New Roman" w:hAnsi="Times New Roman" w:cs="Times New Roman"/>
        </w:rPr>
        <w:t xml:space="preserve">           </w:t>
      </w:r>
      <w:r w:rsidR="000771AB" w:rsidRPr="00A36149">
        <w:rPr>
          <w:rFonts w:ascii="Times New Roman" w:hAnsi="Times New Roman" w:cs="Times New Roman"/>
        </w:rPr>
        <w:t xml:space="preserve">2.4. Оплата за </w:t>
      </w:r>
      <w:r w:rsidR="00D3759D" w:rsidRPr="00A36149">
        <w:rPr>
          <w:rFonts w:ascii="Times New Roman" w:hAnsi="Times New Roman" w:cs="Times New Roman"/>
        </w:rPr>
        <w:t>услуги</w:t>
      </w:r>
      <w:r w:rsidR="000771AB" w:rsidRPr="00A36149">
        <w:rPr>
          <w:rFonts w:ascii="Times New Roman" w:hAnsi="Times New Roman" w:cs="Times New Roman"/>
        </w:rPr>
        <w:t xml:space="preserve"> </w:t>
      </w:r>
      <w:r w:rsidR="00FF2368" w:rsidRPr="00A36149">
        <w:rPr>
          <w:rFonts w:ascii="Times New Roman" w:hAnsi="Times New Roman" w:cs="Times New Roman"/>
        </w:rPr>
        <w:t xml:space="preserve">производится </w:t>
      </w:r>
      <w:r w:rsidR="000771AB" w:rsidRPr="00A36149">
        <w:rPr>
          <w:rFonts w:ascii="Times New Roman" w:hAnsi="Times New Roman" w:cs="Times New Roman"/>
        </w:rPr>
        <w:t xml:space="preserve">путем перечисления денежных средств на счет Исполнителя, в течение </w:t>
      </w:r>
      <w:r w:rsidR="00B84C52">
        <w:rPr>
          <w:rFonts w:ascii="Times New Roman" w:hAnsi="Times New Roman" w:cs="Times New Roman"/>
        </w:rPr>
        <w:t>7</w:t>
      </w:r>
      <w:r w:rsidR="00527DEB">
        <w:rPr>
          <w:rFonts w:ascii="Times New Roman" w:hAnsi="Times New Roman" w:cs="Times New Roman"/>
        </w:rPr>
        <w:t xml:space="preserve"> (семи)</w:t>
      </w:r>
      <w:r w:rsidR="00790E98" w:rsidRPr="00A36149">
        <w:rPr>
          <w:rFonts w:ascii="Times New Roman" w:hAnsi="Times New Roman" w:cs="Times New Roman"/>
        </w:rPr>
        <w:t xml:space="preserve"> рабочих</w:t>
      </w:r>
      <w:r w:rsidR="00887B70" w:rsidRPr="00A36149">
        <w:rPr>
          <w:rFonts w:ascii="Times New Roman" w:hAnsi="Times New Roman" w:cs="Times New Roman"/>
        </w:rPr>
        <w:t xml:space="preserve"> дней со дня получения счета на оплату от Исполнителя после даты заключения контракта</w:t>
      </w:r>
      <w:r w:rsidR="00C255F2" w:rsidRPr="00A36149">
        <w:rPr>
          <w:rFonts w:ascii="Times New Roman" w:hAnsi="Times New Roman" w:cs="Times New Roman"/>
        </w:rPr>
        <w:t>.</w:t>
      </w:r>
    </w:p>
    <w:p w:rsidR="00C255F2" w:rsidRDefault="00C255F2" w:rsidP="00E96C0F">
      <w:pPr>
        <w:pStyle w:val="a6"/>
        <w:jc w:val="both"/>
        <w:rPr>
          <w:b/>
          <w:snapToGrid w:val="0"/>
        </w:rPr>
      </w:pPr>
    </w:p>
    <w:p w:rsidR="00E96C0F" w:rsidRDefault="00E96C0F" w:rsidP="00E96C0F">
      <w:pPr>
        <w:pStyle w:val="a6"/>
        <w:jc w:val="center"/>
        <w:rPr>
          <w:rFonts w:ascii="Times New Roman" w:hAnsi="Times New Roman" w:cs="Times New Roman"/>
          <w:b/>
          <w:snapToGrid w:val="0"/>
        </w:rPr>
      </w:pPr>
      <w:r w:rsidRPr="00C21744">
        <w:rPr>
          <w:rFonts w:ascii="Times New Roman" w:hAnsi="Times New Roman" w:cs="Times New Roman"/>
          <w:b/>
          <w:snapToGrid w:val="0"/>
        </w:rPr>
        <w:t>3. Обязательства сторон</w:t>
      </w:r>
    </w:p>
    <w:p w:rsidR="00B84C52" w:rsidRPr="00C21744" w:rsidRDefault="00B84C52" w:rsidP="00E96C0F">
      <w:pPr>
        <w:pStyle w:val="a6"/>
        <w:jc w:val="center"/>
        <w:rPr>
          <w:rFonts w:ascii="Times New Roman" w:hAnsi="Times New Roman" w:cs="Times New Roman"/>
          <w:b/>
          <w:snapToGrid w:val="0"/>
        </w:rPr>
      </w:pPr>
    </w:p>
    <w:p w:rsidR="00563A33" w:rsidRDefault="00E96C0F" w:rsidP="00563A33">
      <w:pPr>
        <w:pStyle w:val="a6"/>
        <w:jc w:val="both"/>
        <w:rPr>
          <w:rFonts w:ascii="Times New Roman" w:hAnsi="Times New Roman" w:cs="Times New Roman"/>
          <w:snapToGrid w:val="0"/>
        </w:rPr>
      </w:pPr>
      <w:r w:rsidRPr="00C21744">
        <w:rPr>
          <w:rFonts w:ascii="Times New Roman" w:hAnsi="Times New Roman" w:cs="Times New Roman"/>
          <w:snapToGrid w:val="0"/>
        </w:rPr>
        <w:t xml:space="preserve">          </w:t>
      </w:r>
      <w:r w:rsidR="00563A33">
        <w:rPr>
          <w:rFonts w:ascii="Times New Roman" w:hAnsi="Times New Roman" w:cs="Times New Roman"/>
          <w:snapToGrid w:val="0"/>
        </w:rPr>
        <w:tab/>
      </w:r>
      <w:r w:rsidRPr="00C21744">
        <w:rPr>
          <w:rFonts w:ascii="Times New Roman" w:hAnsi="Times New Roman" w:cs="Times New Roman"/>
          <w:snapToGrid w:val="0"/>
        </w:rPr>
        <w:t>3.1. Исполнитель обязан:</w:t>
      </w:r>
    </w:p>
    <w:p w:rsidR="00E96C0F" w:rsidRPr="00C21744" w:rsidRDefault="00E96C0F" w:rsidP="00B73E17">
      <w:pPr>
        <w:pStyle w:val="a6"/>
        <w:ind w:firstLine="708"/>
        <w:jc w:val="both"/>
        <w:rPr>
          <w:rFonts w:ascii="Times New Roman" w:hAnsi="Times New Roman" w:cs="Times New Roman"/>
          <w:snapToGrid w:val="0"/>
        </w:rPr>
      </w:pPr>
      <w:r w:rsidRPr="00C21744">
        <w:rPr>
          <w:rFonts w:ascii="Times New Roman" w:hAnsi="Times New Roman" w:cs="Times New Roman"/>
          <w:snapToGrid w:val="0"/>
        </w:rPr>
        <w:t xml:space="preserve">3.1.1.  </w:t>
      </w:r>
      <w:r w:rsidR="00FF2368">
        <w:rPr>
          <w:rFonts w:ascii="Times New Roman" w:hAnsi="Times New Roman" w:cs="Times New Roman"/>
          <w:snapToGrid w:val="0"/>
        </w:rPr>
        <w:t>Выдать страховой полис обязательного страхования Заказчику</w:t>
      </w:r>
      <w:r w:rsidR="00C255F2">
        <w:rPr>
          <w:rFonts w:ascii="Times New Roman" w:hAnsi="Times New Roman" w:cs="Times New Roman"/>
          <w:snapToGrid w:val="0"/>
        </w:rPr>
        <w:t xml:space="preserve"> не позднее </w:t>
      </w:r>
      <w:r w:rsidR="00381DE0">
        <w:rPr>
          <w:rFonts w:ascii="Times New Roman" w:hAnsi="Times New Roman" w:cs="Times New Roman"/>
          <w:snapToGrid w:val="0"/>
        </w:rPr>
        <w:t xml:space="preserve">1 (одного) </w:t>
      </w:r>
      <w:r w:rsidR="00C255F2">
        <w:rPr>
          <w:rFonts w:ascii="Times New Roman" w:hAnsi="Times New Roman" w:cs="Times New Roman"/>
          <w:snapToGrid w:val="0"/>
        </w:rPr>
        <w:t>рабочего дня, следующего за днем перечисления на расчетный счет Исполнителя страховой премии.</w:t>
      </w:r>
      <w:r w:rsidRPr="00C21744">
        <w:rPr>
          <w:rFonts w:ascii="Times New Roman" w:hAnsi="Times New Roman" w:cs="Times New Roman"/>
          <w:snapToGrid w:val="0"/>
        </w:rPr>
        <w:t xml:space="preserve"> </w:t>
      </w:r>
    </w:p>
    <w:p w:rsidR="00563A33" w:rsidRDefault="00E96C0F" w:rsidP="00563A33">
      <w:pPr>
        <w:pStyle w:val="a6"/>
        <w:tabs>
          <w:tab w:val="left" w:pos="567"/>
        </w:tabs>
        <w:jc w:val="both"/>
        <w:rPr>
          <w:rFonts w:ascii="Times New Roman" w:hAnsi="Times New Roman" w:cs="Times New Roman"/>
          <w:snapToGrid w:val="0"/>
        </w:rPr>
      </w:pPr>
      <w:r w:rsidRPr="00C21744">
        <w:rPr>
          <w:rFonts w:ascii="Times New Roman" w:hAnsi="Times New Roman" w:cs="Times New Roman"/>
          <w:snapToGrid w:val="0"/>
        </w:rPr>
        <w:t xml:space="preserve">          3.2. Заказчик обязан:</w:t>
      </w:r>
    </w:p>
    <w:p w:rsidR="00E96C0F" w:rsidRPr="00563A33" w:rsidRDefault="00563A33" w:rsidP="00563A33">
      <w:pPr>
        <w:pStyle w:val="a6"/>
        <w:tabs>
          <w:tab w:val="left" w:pos="567"/>
        </w:tabs>
        <w:jc w:val="both"/>
        <w:rPr>
          <w:rFonts w:ascii="Times New Roman" w:hAnsi="Times New Roman" w:cs="Times New Roman"/>
          <w:snapToGrid w:val="0"/>
        </w:rPr>
      </w:pPr>
      <w:r>
        <w:rPr>
          <w:rFonts w:ascii="Times New Roman" w:hAnsi="Times New Roman" w:cs="Times New Roman"/>
          <w:snapToGrid w:val="0"/>
        </w:rPr>
        <w:tab/>
      </w:r>
      <w:r w:rsidR="00E96C0F" w:rsidRPr="00C21744">
        <w:rPr>
          <w:rFonts w:ascii="Times New Roman" w:hAnsi="Times New Roman" w:cs="Times New Roman"/>
          <w:snapToGrid w:val="0"/>
        </w:rPr>
        <w:t xml:space="preserve">3.2.1.  </w:t>
      </w:r>
      <w:r w:rsidR="00E96C0F" w:rsidRPr="00C21744">
        <w:rPr>
          <w:rFonts w:ascii="Times New Roman" w:hAnsi="Times New Roman" w:cs="Times New Roman"/>
        </w:rPr>
        <w:t xml:space="preserve">После окончания </w:t>
      </w:r>
      <w:r w:rsidR="00C21744" w:rsidRPr="00745276">
        <w:rPr>
          <w:rFonts w:ascii="Times New Roman" w:hAnsi="Times New Roman" w:cs="Times New Roman"/>
        </w:rPr>
        <w:t>предоставления услуг</w:t>
      </w:r>
      <w:r w:rsidR="00E96C0F" w:rsidRPr="00745276">
        <w:rPr>
          <w:rFonts w:ascii="Times New Roman" w:hAnsi="Times New Roman" w:cs="Times New Roman"/>
        </w:rPr>
        <w:t xml:space="preserve"> подписать</w:t>
      </w:r>
      <w:r w:rsidR="00E96C0F" w:rsidRPr="00C21744">
        <w:rPr>
          <w:rFonts w:ascii="Times New Roman" w:hAnsi="Times New Roman" w:cs="Times New Roman"/>
        </w:rPr>
        <w:t xml:space="preserve"> акт </w:t>
      </w:r>
      <w:r w:rsidR="002C63C8">
        <w:rPr>
          <w:rFonts w:ascii="Times New Roman" w:hAnsi="Times New Roman" w:cs="Times New Roman"/>
        </w:rPr>
        <w:t xml:space="preserve">сдачи-приемки </w:t>
      </w:r>
      <w:r w:rsidR="00E96C0F" w:rsidRPr="00C21744">
        <w:rPr>
          <w:rFonts w:ascii="Times New Roman" w:hAnsi="Times New Roman" w:cs="Times New Roman"/>
        </w:rPr>
        <w:t>оказанных услуг.</w:t>
      </w:r>
    </w:p>
    <w:p w:rsidR="00E96C0F" w:rsidRPr="000771AB" w:rsidRDefault="00563A33" w:rsidP="00E96C0F">
      <w:pPr>
        <w:pStyle w:val="a6"/>
        <w:tabs>
          <w:tab w:val="left" w:pos="567"/>
        </w:tabs>
        <w:jc w:val="both"/>
        <w:rPr>
          <w:rFonts w:ascii="Times New Roman" w:hAnsi="Times New Roman" w:cs="Times New Roman"/>
          <w:snapToGrid w:val="0"/>
        </w:rPr>
      </w:pPr>
      <w:r>
        <w:rPr>
          <w:rFonts w:ascii="Times New Roman" w:hAnsi="Times New Roman" w:cs="Times New Roman"/>
          <w:snapToGrid w:val="0"/>
        </w:rPr>
        <w:tab/>
      </w:r>
      <w:r w:rsidR="00E96C0F" w:rsidRPr="00C21744">
        <w:rPr>
          <w:rFonts w:ascii="Times New Roman" w:hAnsi="Times New Roman" w:cs="Times New Roman"/>
          <w:snapToGrid w:val="0"/>
        </w:rPr>
        <w:t>3.2.2.  Осуществлять оплату</w:t>
      </w:r>
      <w:r w:rsidR="00745276">
        <w:rPr>
          <w:rFonts w:ascii="Times New Roman" w:hAnsi="Times New Roman" w:cs="Times New Roman"/>
          <w:snapToGrid w:val="0"/>
        </w:rPr>
        <w:t xml:space="preserve"> </w:t>
      </w:r>
      <w:r w:rsidR="00C21744" w:rsidRPr="00745276">
        <w:rPr>
          <w:rFonts w:ascii="Times New Roman" w:hAnsi="Times New Roman" w:cs="Times New Roman"/>
          <w:snapToGrid w:val="0"/>
        </w:rPr>
        <w:t xml:space="preserve">услуг </w:t>
      </w:r>
      <w:r w:rsidR="00E96C0F" w:rsidRPr="00745276">
        <w:rPr>
          <w:rFonts w:ascii="Times New Roman" w:hAnsi="Times New Roman" w:cs="Times New Roman"/>
          <w:snapToGrid w:val="0"/>
        </w:rPr>
        <w:t>Исполнителя</w:t>
      </w:r>
      <w:r w:rsidR="00E96C0F" w:rsidRPr="00C21744">
        <w:rPr>
          <w:rFonts w:ascii="Times New Roman" w:hAnsi="Times New Roman" w:cs="Times New Roman"/>
          <w:snapToGrid w:val="0"/>
        </w:rPr>
        <w:t xml:space="preserve"> </w:t>
      </w:r>
      <w:r w:rsidR="00E96C0F" w:rsidRPr="00745276">
        <w:rPr>
          <w:rFonts w:ascii="Times New Roman" w:hAnsi="Times New Roman" w:cs="Times New Roman"/>
          <w:snapToGrid w:val="0"/>
        </w:rPr>
        <w:t>в</w:t>
      </w:r>
      <w:r w:rsidR="00E96C0F" w:rsidRPr="000771AB">
        <w:rPr>
          <w:rFonts w:ascii="Times New Roman" w:hAnsi="Times New Roman" w:cs="Times New Roman"/>
          <w:snapToGrid w:val="0"/>
        </w:rPr>
        <w:t xml:space="preserve"> соответствии с условиями настоящего контракта.</w:t>
      </w:r>
    </w:p>
    <w:p w:rsidR="00E96C0F" w:rsidRDefault="00E96C0F" w:rsidP="00E96C0F">
      <w:pPr>
        <w:pStyle w:val="a6"/>
        <w:tabs>
          <w:tab w:val="left" w:pos="567"/>
        </w:tabs>
        <w:jc w:val="center"/>
        <w:rPr>
          <w:snapToGrid w:val="0"/>
        </w:rPr>
      </w:pPr>
    </w:p>
    <w:p w:rsidR="00E96C0F" w:rsidRDefault="00E96C0F" w:rsidP="00E96C0F">
      <w:pPr>
        <w:widowControl w:val="0"/>
        <w:autoSpaceDE w:val="0"/>
        <w:autoSpaceDN w:val="0"/>
        <w:adjustRightInd w:val="0"/>
        <w:jc w:val="center"/>
        <w:outlineLvl w:val="1"/>
        <w:rPr>
          <w:b/>
          <w:sz w:val="22"/>
          <w:szCs w:val="22"/>
        </w:rPr>
      </w:pPr>
      <w:r>
        <w:rPr>
          <w:b/>
          <w:sz w:val="22"/>
          <w:szCs w:val="22"/>
        </w:rPr>
        <w:t>4. Внесение изменений и дополнений в контракт</w:t>
      </w:r>
    </w:p>
    <w:p w:rsidR="00CE5AC7" w:rsidRDefault="00CE5AC7" w:rsidP="00E96C0F">
      <w:pPr>
        <w:widowControl w:val="0"/>
        <w:autoSpaceDE w:val="0"/>
        <w:autoSpaceDN w:val="0"/>
        <w:adjustRightInd w:val="0"/>
        <w:jc w:val="center"/>
        <w:outlineLvl w:val="1"/>
        <w:rPr>
          <w:b/>
          <w:sz w:val="22"/>
          <w:szCs w:val="22"/>
        </w:rPr>
      </w:pPr>
    </w:p>
    <w:p w:rsidR="00E96C0F" w:rsidRDefault="00E96C0F" w:rsidP="00E96C0F">
      <w:pPr>
        <w:widowControl w:val="0"/>
        <w:autoSpaceDE w:val="0"/>
        <w:autoSpaceDN w:val="0"/>
        <w:adjustRightInd w:val="0"/>
        <w:ind w:firstLine="540"/>
        <w:jc w:val="both"/>
        <w:rPr>
          <w:sz w:val="22"/>
          <w:szCs w:val="22"/>
        </w:rPr>
      </w:pPr>
      <w:r>
        <w:rPr>
          <w:sz w:val="22"/>
          <w:szCs w:val="22"/>
        </w:rPr>
        <w:t>4.1. Никакие иные изменения и дополнения в условиях контракта не допускаются, кроме письменных дополнений и изменений, подписанных обеими сторонами, при условии соблюдения Федеральн</w:t>
      </w:r>
      <w:r w:rsidR="00D409FE">
        <w:rPr>
          <w:sz w:val="22"/>
          <w:szCs w:val="22"/>
        </w:rPr>
        <w:t>ого</w:t>
      </w:r>
      <w:r>
        <w:rPr>
          <w:sz w:val="22"/>
          <w:szCs w:val="22"/>
        </w:rPr>
        <w:t xml:space="preserve"> </w:t>
      </w:r>
      <w:r w:rsidR="00506A9B">
        <w:rPr>
          <w:sz w:val="22"/>
          <w:szCs w:val="22"/>
        </w:rPr>
        <w:t>закона от 05.04.2013 №</w:t>
      </w:r>
      <w:r>
        <w:rPr>
          <w:sz w:val="22"/>
          <w:szCs w:val="22"/>
        </w:rPr>
        <w:t xml:space="preserve"> 44-ФЗ.</w:t>
      </w:r>
    </w:p>
    <w:p w:rsidR="00C255F2" w:rsidRDefault="00C255F2" w:rsidP="00E96C0F">
      <w:pPr>
        <w:widowControl w:val="0"/>
        <w:autoSpaceDE w:val="0"/>
        <w:autoSpaceDN w:val="0"/>
        <w:adjustRightInd w:val="0"/>
        <w:jc w:val="center"/>
        <w:outlineLvl w:val="1"/>
        <w:rPr>
          <w:b/>
          <w:sz w:val="22"/>
          <w:szCs w:val="22"/>
        </w:rPr>
      </w:pPr>
    </w:p>
    <w:p w:rsidR="00E96C0F" w:rsidRPr="00563A33" w:rsidRDefault="00E96C0F" w:rsidP="00E96C0F">
      <w:pPr>
        <w:widowControl w:val="0"/>
        <w:autoSpaceDE w:val="0"/>
        <w:autoSpaceDN w:val="0"/>
        <w:adjustRightInd w:val="0"/>
        <w:jc w:val="center"/>
        <w:outlineLvl w:val="1"/>
        <w:rPr>
          <w:b/>
          <w:sz w:val="22"/>
          <w:szCs w:val="22"/>
        </w:rPr>
      </w:pPr>
      <w:r w:rsidRPr="00563A33">
        <w:rPr>
          <w:b/>
          <w:sz w:val="22"/>
          <w:szCs w:val="22"/>
        </w:rPr>
        <w:t>5. Ответственность сторон</w:t>
      </w:r>
    </w:p>
    <w:p w:rsidR="00CE5AC7" w:rsidRPr="00563A33" w:rsidRDefault="00CE5AC7" w:rsidP="00E96C0F">
      <w:pPr>
        <w:widowControl w:val="0"/>
        <w:autoSpaceDE w:val="0"/>
        <w:autoSpaceDN w:val="0"/>
        <w:adjustRightInd w:val="0"/>
        <w:jc w:val="center"/>
        <w:outlineLvl w:val="1"/>
        <w:rPr>
          <w:b/>
          <w:sz w:val="22"/>
          <w:szCs w:val="22"/>
        </w:rPr>
      </w:pPr>
    </w:p>
    <w:p w:rsidR="00AA164A" w:rsidRPr="00563A33" w:rsidRDefault="00AA164A" w:rsidP="00FA644D">
      <w:pPr>
        <w:autoSpaceDE w:val="0"/>
        <w:autoSpaceDN w:val="0"/>
        <w:adjustRightInd w:val="0"/>
        <w:ind w:firstLine="567"/>
        <w:jc w:val="both"/>
        <w:rPr>
          <w:bCs/>
          <w:sz w:val="22"/>
          <w:szCs w:val="22"/>
          <w:lang w:eastAsia="zh-CN"/>
        </w:rPr>
      </w:pPr>
      <w:r w:rsidRPr="00563A33">
        <w:rPr>
          <w:sz w:val="22"/>
          <w:szCs w:val="22"/>
        </w:rPr>
        <w:lastRenderedPageBreak/>
        <w:t>5.1. Споры, вытекающие из договора обязательного страхования, разрешаются в соответствии с законодательством РФ</w:t>
      </w:r>
      <w:r w:rsidR="00B84C52">
        <w:rPr>
          <w:sz w:val="22"/>
          <w:szCs w:val="22"/>
        </w:rPr>
        <w:t>.</w:t>
      </w:r>
    </w:p>
    <w:p w:rsidR="00574C34" w:rsidRPr="00563A33" w:rsidRDefault="00574C34" w:rsidP="00E96C0F">
      <w:pPr>
        <w:widowControl w:val="0"/>
        <w:autoSpaceDE w:val="0"/>
        <w:autoSpaceDN w:val="0"/>
        <w:adjustRightInd w:val="0"/>
        <w:ind w:firstLine="539"/>
        <w:jc w:val="both"/>
        <w:rPr>
          <w:sz w:val="22"/>
          <w:szCs w:val="22"/>
        </w:rPr>
      </w:pPr>
    </w:p>
    <w:p w:rsidR="00E96C0F" w:rsidRPr="00563A33" w:rsidRDefault="00027CEE" w:rsidP="00E96C0F">
      <w:pPr>
        <w:widowControl w:val="0"/>
        <w:autoSpaceDE w:val="0"/>
        <w:autoSpaceDN w:val="0"/>
        <w:adjustRightInd w:val="0"/>
        <w:jc w:val="center"/>
        <w:outlineLvl w:val="1"/>
        <w:rPr>
          <w:b/>
          <w:sz w:val="22"/>
          <w:szCs w:val="22"/>
        </w:rPr>
      </w:pPr>
      <w:r w:rsidRPr="00563A33">
        <w:rPr>
          <w:b/>
          <w:sz w:val="22"/>
          <w:szCs w:val="22"/>
        </w:rPr>
        <w:t>6. Расторжение К</w:t>
      </w:r>
      <w:r w:rsidR="00E96C0F" w:rsidRPr="00563A33">
        <w:rPr>
          <w:b/>
          <w:sz w:val="22"/>
          <w:szCs w:val="22"/>
        </w:rPr>
        <w:t>онтракта</w:t>
      </w:r>
    </w:p>
    <w:p w:rsidR="00CE5AC7" w:rsidRPr="00563A33" w:rsidRDefault="00CE5AC7" w:rsidP="00E96C0F">
      <w:pPr>
        <w:widowControl w:val="0"/>
        <w:autoSpaceDE w:val="0"/>
        <w:autoSpaceDN w:val="0"/>
        <w:adjustRightInd w:val="0"/>
        <w:jc w:val="center"/>
        <w:outlineLvl w:val="1"/>
        <w:rPr>
          <w:b/>
          <w:sz w:val="22"/>
          <w:szCs w:val="22"/>
        </w:rPr>
      </w:pPr>
    </w:p>
    <w:p w:rsidR="00E96C0F" w:rsidRPr="00563A33" w:rsidRDefault="00027CEE" w:rsidP="00E96C0F">
      <w:pPr>
        <w:widowControl w:val="0"/>
        <w:autoSpaceDE w:val="0"/>
        <w:autoSpaceDN w:val="0"/>
        <w:adjustRightInd w:val="0"/>
        <w:ind w:firstLine="540"/>
        <w:jc w:val="both"/>
        <w:rPr>
          <w:sz w:val="22"/>
          <w:szCs w:val="22"/>
        </w:rPr>
      </w:pPr>
      <w:r w:rsidRPr="00563A33">
        <w:rPr>
          <w:sz w:val="22"/>
          <w:szCs w:val="22"/>
        </w:rPr>
        <w:t>6.1. Расторжение настоящего К</w:t>
      </w:r>
      <w:r w:rsidR="00E96C0F" w:rsidRPr="00563A33">
        <w:rPr>
          <w:sz w:val="22"/>
          <w:szCs w:val="22"/>
        </w:rPr>
        <w:t xml:space="preserve">онтракта осуществляется по соглашению сторон или по решению суда, а также в одностороннем порядке по основаниям, предусмотренным Федеральным </w:t>
      </w:r>
      <w:hyperlink r:id="rId7" w:history="1">
        <w:r w:rsidR="00E96C0F" w:rsidRPr="00563A33">
          <w:rPr>
            <w:rStyle w:val="a7"/>
            <w:color w:val="000000" w:themeColor="text1"/>
            <w:sz w:val="22"/>
            <w:szCs w:val="22"/>
            <w:u w:val="none"/>
          </w:rPr>
          <w:t>законом</w:t>
        </w:r>
      </w:hyperlink>
      <w:r w:rsidR="00E96C0F" w:rsidRPr="00563A33">
        <w:rPr>
          <w:color w:val="000000" w:themeColor="text1"/>
          <w:sz w:val="22"/>
          <w:szCs w:val="22"/>
        </w:rPr>
        <w:t xml:space="preserve"> </w:t>
      </w:r>
      <w:r w:rsidR="00E96C0F" w:rsidRPr="00563A33">
        <w:rPr>
          <w:sz w:val="22"/>
          <w:szCs w:val="22"/>
        </w:rPr>
        <w:t xml:space="preserve">от 05.04.2013 </w:t>
      </w:r>
      <w:r w:rsidR="002C63C8" w:rsidRPr="00563A33">
        <w:rPr>
          <w:sz w:val="22"/>
          <w:szCs w:val="22"/>
        </w:rPr>
        <w:t>№</w:t>
      </w:r>
      <w:r w:rsidR="00E96C0F" w:rsidRPr="00563A33">
        <w:rPr>
          <w:sz w:val="22"/>
          <w:szCs w:val="22"/>
        </w:rPr>
        <w:t xml:space="preserve"> 44-ФЗ.</w:t>
      </w:r>
    </w:p>
    <w:p w:rsidR="0025331C" w:rsidRDefault="0025331C" w:rsidP="00E96C0F">
      <w:pPr>
        <w:widowControl w:val="0"/>
        <w:autoSpaceDE w:val="0"/>
        <w:autoSpaceDN w:val="0"/>
        <w:adjustRightInd w:val="0"/>
        <w:ind w:firstLine="540"/>
        <w:jc w:val="both"/>
        <w:rPr>
          <w:sz w:val="22"/>
          <w:szCs w:val="22"/>
        </w:rPr>
      </w:pPr>
    </w:p>
    <w:p w:rsidR="0025331C" w:rsidRPr="00563A33" w:rsidRDefault="0025331C" w:rsidP="0025331C">
      <w:pPr>
        <w:pStyle w:val="ac"/>
        <w:numPr>
          <w:ilvl w:val="0"/>
          <w:numId w:val="2"/>
        </w:numPr>
        <w:jc w:val="center"/>
        <w:rPr>
          <w:b/>
          <w:bCs/>
          <w:sz w:val="22"/>
          <w:szCs w:val="22"/>
        </w:rPr>
      </w:pPr>
      <w:r w:rsidRPr="00563A33">
        <w:rPr>
          <w:b/>
          <w:bCs/>
          <w:sz w:val="22"/>
          <w:szCs w:val="22"/>
        </w:rPr>
        <w:t>Срок действия Контракта и порядок приемки оказанных услуг</w:t>
      </w:r>
    </w:p>
    <w:p w:rsidR="0025331C" w:rsidRPr="00563A33" w:rsidRDefault="0025331C" w:rsidP="0025331C">
      <w:pPr>
        <w:widowControl w:val="0"/>
        <w:autoSpaceDE w:val="0"/>
        <w:autoSpaceDN w:val="0"/>
        <w:adjustRightInd w:val="0"/>
        <w:ind w:firstLine="708"/>
        <w:jc w:val="both"/>
        <w:rPr>
          <w:sz w:val="22"/>
          <w:szCs w:val="22"/>
        </w:rPr>
      </w:pPr>
    </w:p>
    <w:p w:rsidR="0025331C" w:rsidRPr="00563A33" w:rsidRDefault="002C63C8" w:rsidP="0025331C">
      <w:pPr>
        <w:widowControl w:val="0"/>
        <w:autoSpaceDE w:val="0"/>
        <w:autoSpaceDN w:val="0"/>
        <w:adjustRightInd w:val="0"/>
        <w:ind w:firstLine="708"/>
        <w:jc w:val="both"/>
        <w:rPr>
          <w:sz w:val="22"/>
          <w:szCs w:val="22"/>
        </w:rPr>
      </w:pPr>
      <w:r w:rsidRPr="00563A33">
        <w:rPr>
          <w:sz w:val="22"/>
          <w:szCs w:val="22"/>
        </w:rPr>
        <w:t>7</w:t>
      </w:r>
      <w:r w:rsidR="0025331C" w:rsidRPr="00563A33">
        <w:rPr>
          <w:sz w:val="22"/>
          <w:szCs w:val="22"/>
        </w:rPr>
        <w:t>.1. Настоящий Контракт</w:t>
      </w:r>
      <w:r w:rsidRPr="00563A33">
        <w:rPr>
          <w:sz w:val="22"/>
          <w:szCs w:val="22"/>
        </w:rPr>
        <w:t xml:space="preserve"> </w:t>
      </w:r>
      <w:r w:rsidR="0025331C" w:rsidRPr="00563A33">
        <w:rPr>
          <w:sz w:val="22"/>
          <w:szCs w:val="22"/>
        </w:rPr>
        <w:t xml:space="preserve">вступает в силу с </w:t>
      </w:r>
      <w:r w:rsidRPr="00563A33">
        <w:rPr>
          <w:sz w:val="22"/>
          <w:szCs w:val="22"/>
        </w:rPr>
        <w:t xml:space="preserve">даты </w:t>
      </w:r>
      <w:r w:rsidR="0025331C" w:rsidRPr="00563A33">
        <w:rPr>
          <w:sz w:val="22"/>
          <w:szCs w:val="22"/>
        </w:rPr>
        <w:t>подписания контракта сторонами и действует по «31» декабря 202</w:t>
      </w:r>
      <w:r w:rsidR="00D87931">
        <w:rPr>
          <w:sz w:val="22"/>
          <w:szCs w:val="22"/>
        </w:rPr>
        <w:t>3</w:t>
      </w:r>
      <w:r w:rsidR="0025331C" w:rsidRPr="00563A33">
        <w:rPr>
          <w:sz w:val="22"/>
          <w:szCs w:val="22"/>
        </w:rPr>
        <w:t xml:space="preserve"> года.</w:t>
      </w:r>
    </w:p>
    <w:p w:rsidR="0025331C" w:rsidRPr="00563A33" w:rsidRDefault="002C63C8" w:rsidP="0025331C">
      <w:pPr>
        <w:widowControl w:val="0"/>
        <w:autoSpaceDE w:val="0"/>
        <w:autoSpaceDN w:val="0"/>
        <w:adjustRightInd w:val="0"/>
        <w:ind w:firstLine="708"/>
        <w:jc w:val="both"/>
        <w:rPr>
          <w:sz w:val="22"/>
          <w:szCs w:val="22"/>
        </w:rPr>
      </w:pPr>
      <w:r w:rsidRPr="00563A33">
        <w:rPr>
          <w:sz w:val="22"/>
          <w:szCs w:val="22"/>
        </w:rPr>
        <w:t>7</w:t>
      </w:r>
      <w:r w:rsidR="0025331C" w:rsidRPr="00563A33">
        <w:rPr>
          <w:sz w:val="22"/>
          <w:szCs w:val="22"/>
        </w:rPr>
        <w:t>.2. При прекращении настоящего Контракта по любым основаниям за сторонами сохраняется ответственность по обязательствам, возникшим у них в период действия Контракта.</w:t>
      </w:r>
    </w:p>
    <w:p w:rsidR="0025331C" w:rsidRPr="00563A33" w:rsidRDefault="002C63C8" w:rsidP="0025331C">
      <w:pPr>
        <w:widowControl w:val="0"/>
        <w:autoSpaceDE w:val="0"/>
        <w:autoSpaceDN w:val="0"/>
        <w:adjustRightInd w:val="0"/>
        <w:ind w:firstLine="708"/>
        <w:jc w:val="both"/>
        <w:rPr>
          <w:sz w:val="22"/>
          <w:szCs w:val="22"/>
        </w:rPr>
      </w:pPr>
      <w:r w:rsidRPr="00563A33">
        <w:rPr>
          <w:sz w:val="22"/>
          <w:szCs w:val="22"/>
        </w:rPr>
        <w:t>7</w:t>
      </w:r>
      <w:r w:rsidR="0025331C" w:rsidRPr="00563A33">
        <w:rPr>
          <w:sz w:val="22"/>
          <w:szCs w:val="22"/>
        </w:rPr>
        <w:t xml:space="preserve">.3. Приемка оказанных услуг и оформление результатов такой приемки осуществляется </w:t>
      </w:r>
      <w:r w:rsidRPr="00563A33">
        <w:rPr>
          <w:sz w:val="22"/>
          <w:szCs w:val="22"/>
        </w:rPr>
        <w:t xml:space="preserve">Заказчиком </w:t>
      </w:r>
      <w:r w:rsidR="0025331C" w:rsidRPr="00563A33">
        <w:rPr>
          <w:sz w:val="22"/>
          <w:szCs w:val="22"/>
        </w:rPr>
        <w:t xml:space="preserve"> в день передачи полного объема страховых полисов </w:t>
      </w:r>
      <w:r w:rsidRPr="00563A33">
        <w:rPr>
          <w:sz w:val="22"/>
          <w:szCs w:val="22"/>
        </w:rPr>
        <w:t>Исполнителем</w:t>
      </w:r>
      <w:r w:rsidR="0025331C" w:rsidRPr="00563A33">
        <w:rPr>
          <w:sz w:val="22"/>
          <w:szCs w:val="22"/>
        </w:rPr>
        <w:t xml:space="preserve">. </w:t>
      </w:r>
      <w:r w:rsidRPr="00563A33">
        <w:rPr>
          <w:sz w:val="22"/>
          <w:szCs w:val="22"/>
        </w:rPr>
        <w:t>Исполнитель</w:t>
      </w:r>
      <w:r w:rsidR="0025331C" w:rsidRPr="00563A33">
        <w:rPr>
          <w:sz w:val="22"/>
          <w:szCs w:val="22"/>
        </w:rPr>
        <w:t xml:space="preserve"> в день передачи полного объема страховых полисов, также направляет </w:t>
      </w:r>
      <w:r w:rsidRPr="00563A33">
        <w:rPr>
          <w:sz w:val="22"/>
          <w:szCs w:val="22"/>
        </w:rPr>
        <w:t>Заказчику</w:t>
      </w:r>
      <w:r w:rsidR="0025331C" w:rsidRPr="00563A33">
        <w:rPr>
          <w:sz w:val="22"/>
          <w:szCs w:val="22"/>
        </w:rPr>
        <w:t xml:space="preserve"> акт сдачи-приемки оказанных услуг с расчетами </w:t>
      </w:r>
      <w:r w:rsidR="0025331C" w:rsidRPr="00FD0A2C">
        <w:rPr>
          <w:sz w:val="22"/>
          <w:szCs w:val="22"/>
        </w:rPr>
        <w:t>страховых премий (Приложение №2 к контракту).</w:t>
      </w:r>
      <w:r w:rsidR="0025331C" w:rsidRPr="00563A33">
        <w:rPr>
          <w:sz w:val="22"/>
          <w:szCs w:val="22"/>
        </w:rPr>
        <w:t xml:space="preserve"> </w:t>
      </w:r>
    </w:p>
    <w:p w:rsidR="0025331C" w:rsidRPr="00563A33" w:rsidRDefault="002C63C8" w:rsidP="0025331C">
      <w:pPr>
        <w:widowControl w:val="0"/>
        <w:autoSpaceDE w:val="0"/>
        <w:autoSpaceDN w:val="0"/>
        <w:adjustRightInd w:val="0"/>
        <w:ind w:firstLine="708"/>
        <w:jc w:val="both"/>
        <w:rPr>
          <w:sz w:val="22"/>
          <w:szCs w:val="22"/>
        </w:rPr>
      </w:pPr>
      <w:r w:rsidRPr="00563A33">
        <w:rPr>
          <w:sz w:val="22"/>
          <w:szCs w:val="22"/>
        </w:rPr>
        <w:t>7</w:t>
      </w:r>
      <w:r w:rsidR="0025331C" w:rsidRPr="00563A33">
        <w:rPr>
          <w:sz w:val="22"/>
          <w:szCs w:val="22"/>
        </w:rPr>
        <w:t xml:space="preserve">.4. При приемке оказанных услуг </w:t>
      </w:r>
      <w:r w:rsidRPr="00563A33">
        <w:rPr>
          <w:sz w:val="22"/>
          <w:szCs w:val="22"/>
        </w:rPr>
        <w:t>Заказчик</w:t>
      </w:r>
      <w:r w:rsidR="0025331C" w:rsidRPr="00563A33">
        <w:rPr>
          <w:sz w:val="22"/>
          <w:szCs w:val="22"/>
        </w:rPr>
        <w:t xml:space="preserve"> проверя</w:t>
      </w:r>
      <w:r w:rsidRPr="00563A33">
        <w:rPr>
          <w:sz w:val="22"/>
          <w:szCs w:val="22"/>
        </w:rPr>
        <w:t>е</w:t>
      </w:r>
      <w:r w:rsidR="0025331C" w:rsidRPr="00563A33">
        <w:rPr>
          <w:sz w:val="22"/>
          <w:szCs w:val="22"/>
        </w:rPr>
        <w:t xml:space="preserve">т соответствие их количества и иных характеристик требованиям, установленным в Контракте, проводит экспертизу предоставленных </w:t>
      </w:r>
      <w:r w:rsidRPr="00563A33">
        <w:rPr>
          <w:sz w:val="22"/>
          <w:szCs w:val="22"/>
        </w:rPr>
        <w:t>Исполнителем</w:t>
      </w:r>
      <w:r w:rsidR="0025331C" w:rsidRPr="00563A33">
        <w:rPr>
          <w:sz w:val="22"/>
          <w:szCs w:val="22"/>
        </w:rPr>
        <w:t xml:space="preserve"> результатов, предусмотренных настоящим Контрактом. Экспертиза проводится </w:t>
      </w:r>
      <w:r w:rsidRPr="00563A33">
        <w:rPr>
          <w:sz w:val="22"/>
          <w:szCs w:val="22"/>
        </w:rPr>
        <w:t>Заказчиком</w:t>
      </w:r>
      <w:r w:rsidR="0025331C" w:rsidRPr="00563A33">
        <w:rPr>
          <w:sz w:val="22"/>
          <w:szCs w:val="22"/>
        </w:rPr>
        <w:t xml:space="preserve"> своими силами или с привлечением экспертов, экспертных организаций.</w:t>
      </w:r>
    </w:p>
    <w:p w:rsidR="0025331C" w:rsidRPr="00563A33" w:rsidRDefault="002C63C8" w:rsidP="0025331C">
      <w:pPr>
        <w:widowControl w:val="0"/>
        <w:autoSpaceDE w:val="0"/>
        <w:autoSpaceDN w:val="0"/>
        <w:adjustRightInd w:val="0"/>
        <w:ind w:firstLine="708"/>
        <w:jc w:val="both"/>
        <w:rPr>
          <w:sz w:val="22"/>
          <w:szCs w:val="22"/>
        </w:rPr>
      </w:pPr>
      <w:r w:rsidRPr="00563A33">
        <w:rPr>
          <w:sz w:val="22"/>
          <w:szCs w:val="22"/>
        </w:rPr>
        <w:t>7</w:t>
      </w:r>
      <w:r w:rsidR="0025331C" w:rsidRPr="00563A33">
        <w:rPr>
          <w:sz w:val="22"/>
          <w:szCs w:val="22"/>
        </w:rPr>
        <w:t xml:space="preserve">.5. По итогам приемки, с учетом проведенной экспертизы, </w:t>
      </w:r>
      <w:r w:rsidRPr="00563A33">
        <w:rPr>
          <w:sz w:val="22"/>
          <w:szCs w:val="22"/>
        </w:rPr>
        <w:t>Заказчик</w:t>
      </w:r>
      <w:r w:rsidR="0025331C" w:rsidRPr="00563A33">
        <w:rPr>
          <w:sz w:val="22"/>
          <w:szCs w:val="22"/>
        </w:rPr>
        <w:t xml:space="preserve"> подписывает акт сдачи-приемки оказанных услуг. Один экземпляр подписанного Страхователем акта сдачи-приемки оказанных услуг передается </w:t>
      </w:r>
      <w:r w:rsidRPr="00563A33">
        <w:rPr>
          <w:sz w:val="22"/>
          <w:szCs w:val="22"/>
        </w:rPr>
        <w:t>Исполнителю</w:t>
      </w:r>
      <w:r w:rsidR="0025331C" w:rsidRPr="00563A33">
        <w:rPr>
          <w:sz w:val="22"/>
          <w:szCs w:val="22"/>
        </w:rPr>
        <w:t xml:space="preserve"> либо в те же сроки </w:t>
      </w:r>
      <w:r w:rsidRPr="00563A33">
        <w:rPr>
          <w:sz w:val="22"/>
          <w:szCs w:val="22"/>
        </w:rPr>
        <w:t xml:space="preserve">Заказчиком </w:t>
      </w:r>
      <w:r w:rsidR="0025331C" w:rsidRPr="00563A33">
        <w:rPr>
          <w:sz w:val="22"/>
          <w:szCs w:val="22"/>
        </w:rPr>
        <w:t xml:space="preserve"> составляется и передается </w:t>
      </w:r>
      <w:r w:rsidRPr="00563A33">
        <w:rPr>
          <w:sz w:val="22"/>
          <w:szCs w:val="22"/>
        </w:rPr>
        <w:t>Исполнителю</w:t>
      </w:r>
      <w:r w:rsidR="0025331C" w:rsidRPr="00563A33">
        <w:rPr>
          <w:sz w:val="22"/>
          <w:szCs w:val="22"/>
        </w:rPr>
        <w:t xml:space="preserve"> мотивированный отказ от подписания такого документа с указанием срока устранения недостатков или иных несоответствий условиям настоящего Контракта.</w:t>
      </w:r>
    </w:p>
    <w:p w:rsidR="0025331C" w:rsidRPr="00563A33" w:rsidRDefault="002C63C8" w:rsidP="0025331C">
      <w:pPr>
        <w:widowControl w:val="0"/>
        <w:autoSpaceDE w:val="0"/>
        <w:autoSpaceDN w:val="0"/>
        <w:adjustRightInd w:val="0"/>
        <w:ind w:firstLine="708"/>
        <w:jc w:val="both"/>
        <w:rPr>
          <w:sz w:val="22"/>
          <w:szCs w:val="22"/>
        </w:rPr>
      </w:pPr>
      <w:r w:rsidRPr="00563A33">
        <w:rPr>
          <w:sz w:val="22"/>
          <w:szCs w:val="22"/>
        </w:rPr>
        <w:t>7</w:t>
      </w:r>
      <w:r w:rsidR="0025331C" w:rsidRPr="00563A33">
        <w:rPr>
          <w:sz w:val="22"/>
          <w:szCs w:val="22"/>
        </w:rPr>
        <w:t>.</w:t>
      </w:r>
      <w:r w:rsidRPr="00563A33">
        <w:rPr>
          <w:sz w:val="22"/>
          <w:szCs w:val="22"/>
        </w:rPr>
        <w:t>6</w:t>
      </w:r>
      <w:r w:rsidR="0025331C" w:rsidRPr="00563A33">
        <w:rPr>
          <w:sz w:val="22"/>
          <w:szCs w:val="22"/>
        </w:rPr>
        <w:t xml:space="preserve">. Датой исполнения </w:t>
      </w:r>
      <w:r w:rsidRPr="00563A33">
        <w:rPr>
          <w:sz w:val="22"/>
          <w:szCs w:val="22"/>
        </w:rPr>
        <w:t>Исполнителем</w:t>
      </w:r>
      <w:r w:rsidR="0025331C" w:rsidRPr="00563A33">
        <w:rPr>
          <w:sz w:val="22"/>
          <w:szCs w:val="22"/>
        </w:rPr>
        <w:t xml:space="preserve"> обязанностей, предусмотренных п.1.1. Контракта, считается дата подписания </w:t>
      </w:r>
      <w:r w:rsidRPr="00563A33">
        <w:rPr>
          <w:sz w:val="22"/>
          <w:szCs w:val="22"/>
        </w:rPr>
        <w:t xml:space="preserve">Заказчиком </w:t>
      </w:r>
      <w:r w:rsidR="0025331C" w:rsidRPr="00563A33">
        <w:rPr>
          <w:sz w:val="22"/>
          <w:szCs w:val="22"/>
        </w:rPr>
        <w:t>акта сдачи-приемки оказанных услуг без замечаний</w:t>
      </w:r>
      <w:r w:rsidR="0025331C" w:rsidRPr="00563A33">
        <w:rPr>
          <w:i/>
          <w:sz w:val="22"/>
          <w:szCs w:val="22"/>
        </w:rPr>
        <w:t>.</w:t>
      </w:r>
    </w:p>
    <w:p w:rsidR="0025331C" w:rsidRPr="00563A33" w:rsidRDefault="0025331C" w:rsidP="00E96C0F">
      <w:pPr>
        <w:widowControl w:val="0"/>
        <w:autoSpaceDE w:val="0"/>
        <w:autoSpaceDN w:val="0"/>
        <w:adjustRightInd w:val="0"/>
        <w:ind w:firstLine="540"/>
        <w:jc w:val="both"/>
        <w:rPr>
          <w:sz w:val="22"/>
          <w:szCs w:val="22"/>
        </w:rPr>
      </w:pPr>
    </w:p>
    <w:p w:rsidR="00E96C0F" w:rsidRDefault="005806E5" w:rsidP="00E96C0F">
      <w:pPr>
        <w:widowControl w:val="0"/>
        <w:autoSpaceDE w:val="0"/>
        <w:autoSpaceDN w:val="0"/>
        <w:adjustRightInd w:val="0"/>
        <w:ind w:firstLine="540"/>
        <w:jc w:val="center"/>
        <w:rPr>
          <w:b/>
          <w:sz w:val="22"/>
          <w:szCs w:val="22"/>
        </w:rPr>
      </w:pPr>
      <w:r>
        <w:rPr>
          <w:b/>
          <w:sz w:val="22"/>
          <w:szCs w:val="22"/>
        </w:rPr>
        <w:t>8</w:t>
      </w:r>
      <w:r w:rsidR="00E96C0F">
        <w:rPr>
          <w:b/>
          <w:sz w:val="22"/>
          <w:szCs w:val="22"/>
        </w:rPr>
        <w:t>. Форс-мажорные обстоятельства</w:t>
      </w:r>
    </w:p>
    <w:p w:rsidR="00CE5AC7" w:rsidRDefault="00CE5AC7" w:rsidP="00E96C0F">
      <w:pPr>
        <w:widowControl w:val="0"/>
        <w:autoSpaceDE w:val="0"/>
        <w:autoSpaceDN w:val="0"/>
        <w:adjustRightInd w:val="0"/>
        <w:ind w:firstLine="540"/>
        <w:jc w:val="center"/>
        <w:rPr>
          <w:b/>
          <w:sz w:val="22"/>
          <w:szCs w:val="22"/>
        </w:rPr>
      </w:pPr>
    </w:p>
    <w:p w:rsidR="00E96C0F" w:rsidRDefault="005806E5" w:rsidP="00E96C0F">
      <w:pPr>
        <w:widowControl w:val="0"/>
        <w:autoSpaceDE w:val="0"/>
        <w:autoSpaceDN w:val="0"/>
        <w:adjustRightInd w:val="0"/>
        <w:ind w:firstLine="540"/>
        <w:jc w:val="both"/>
        <w:rPr>
          <w:sz w:val="22"/>
          <w:szCs w:val="22"/>
        </w:rPr>
      </w:pPr>
      <w:r>
        <w:rPr>
          <w:sz w:val="22"/>
          <w:szCs w:val="22"/>
        </w:rPr>
        <w:t>8</w:t>
      </w:r>
      <w:r w:rsidR="00E96C0F">
        <w:rPr>
          <w:sz w:val="22"/>
          <w:szCs w:val="22"/>
        </w:rPr>
        <w:t>.1. Сторона, не исполнившая или ненадлежащим образом исп</w:t>
      </w:r>
      <w:r w:rsidR="00027CEE">
        <w:rPr>
          <w:sz w:val="22"/>
          <w:szCs w:val="22"/>
        </w:rPr>
        <w:t>олнившая свои обязательства по К</w:t>
      </w:r>
      <w:r w:rsidR="00E96C0F">
        <w:rPr>
          <w:sz w:val="22"/>
          <w:szCs w:val="22"/>
        </w:rPr>
        <w:t>онтракту,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w:t>
      </w:r>
    </w:p>
    <w:p w:rsidR="00E96C0F" w:rsidRDefault="005806E5" w:rsidP="00E96C0F">
      <w:pPr>
        <w:widowControl w:val="0"/>
        <w:autoSpaceDE w:val="0"/>
        <w:autoSpaceDN w:val="0"/>
        <w:adjustRightInd w:val="0"/>
        <w:ind w:firstLine="540"/>
        <w:jc w:val="both"/>
        <w:rPr>
          <w:sz w:val="22"/>
          <w:szCs w:val="22"/>
        </w:rPr>
      </w:pPr>
      <w:r>
        <w:rPr>
          <w:sz w:val="22"/>
          <w:szCs w:val="22"/>
        </w:rPr>
        <w:t>8</w:t>
      </w:r>
      <w:r w:rsidR="00E96C0F">
        <w:rPr>
          <w:sz w:val="22"/>
          <w:szCs w:val="22"/>
        </w:rPr>
        <w:t>.2. При возникновении обстоятельств непреодолимой силы Исполнитель обязан незамедлительно направить Заказчику письменное уведомление. Если от Заказчика не поступает иных письменных инструкций, Исполнитель продолжает выполнять свои обязательства по контракту, насколько это целесообразно, и ведет поиск альтернативных способов выполнения контракта, не зависящих от форс-мажорных обстоятельств.</w:t>
      </w:r>
    </w:p>
    <w:p w:rsidR="00E96C0F" w:rsidRDefault="00E96C0F" w:rsidP="00E96C0F">
      <w:pPr>
        <w:widowControl w:val="0"/>
        <w:autoSpaceDE w:val="0"/>
        <w:autoSpaceDN w:val="0"/>
        <w:adjustRightInd w:val="0"/>
        <w:ind w:firstLine="540"/>
        <w:jc w:val="both"/>
        <w:rPr>
          <w:sz w:val="22"/>
          <w:szCs w:val="22"/>
        </w:rPr>
      </w:pPr>
    </w:p>
    <w:p w:rsidR="00E96C0F" w:rsidRPr="00293D1E" w:rsidRDefault="00E96C0F" w:rsidP="00293D1E">
      <w:pPr>
        <w:pStyle w:val="ac"/>
        <w:widowControl w:val="0"/>
        <w:numPr>
          <w:ilvl w:val="0"/>
          <w:numId w:val="4"/>
        </w:numPr>
        <w:autoSpaceDE w:val="0"/>
        <w:autoSpaceDN w:val="0"/>
        <w:adjustRightInd w:val="0"/>
        <w:jc w:val="center"/>
        <w:outlineLvl w:val="1"/>
        <w:rPr>
          <w:b/>
          <w:sz w:val="22"/>
          <w:szCs w:val="22"/>
        </w:rPr>
      </w:pPr>
      <w:r w:rsidRPr="00293D1E">
        <w:rPr>
          <w:b/>
          <w:sz w:val="22"/>
          <w:szCs w:val="22"/>
        </w:rPr>
        <w:t>Разрешение споров</w:t>
      </w:r>
    </w:p>
    <w:p w:rsidR="00293D1E" w:rsidRPr="00293D1E" w:rsidRDefault="00293D1E" w:rsidP="00293D1E">
      <w:pPr>
        <w:widowControl w:val="0"/>
        <w:autoSpaceDE w:val="0"/>
        <w:autoSpaceDN w:val="0"/>
        <w:adjustRightInd w:val="0"/>
        <w:outlineLvl w:val="1"/>
        <w:rPr>
          <w:b/>
          <w:sz w:val="22"/>
          <w:szCs w:val="22"/>
        </w:rPr>
      </w:pPr>
    </w:p>
    <w:p w:rsidR="00E96C0F" w:rsidRPr="00027CEE" w:rsidRDefault="00E96C0F" w:rsidP="00E96C0F">
      <w:pPr>
        <w:pStyle w:val="a3"/>
        <w:tabs>
          <w:tab w:val="num" w:pos="720"/>
          <w:tab w:val="num" w:pos="1440"/>
        </w:tabs>
        <w:jc w:val="both"/>
        <w:rPr>
          <w:rFonts w:ascii="Times New Roman" w:hAnsi="Times New Roman" w:cs="Times New Roman"/>
          <w:sz w:val="22"/>
        </w:rPr>
      </w:pPr>
      <w:r w:rsidRPr="00027CEE">
        <w:rPr>
          <w:rFonts w:ascii="Times New Roman" w:hAnsi="Times New Roman" w:cs="Times New Roman"/>
          <w:sz w:val="22"/>
        </w:rPr>
        <w:t xml:space="preserve">         </w:t>
      </w:r>
      <w:r w:rsidR="005806E5">
        <w:rPr>
          <w:rFonts w:ascii="Times New Roman" w:hAnsi="Times New Roman" w:cs="Times New Roman"/>
          <w:sz w:val="22"/>
        </w:rPr>
        <w:t>9</w:t>
      </w:r>
      <w:r w:rsidRPr="00027CEE">
        <w:rPr>
          <w:rFonts w:ascii="Times New Roman" w:hAnsi="Times New Roman" w:cs="Times New Roman"/>
          <w:sz w:val="22"/>
        </w:rPr>
        <w:t xml:space="preserve">.1. Все споры, возникающие в связи с настоящим </w:t>
      </w:r>
      <w:r w:rsidR="00027CEE" w:rsidRPr="004432D5">
        <w:rPr>
          <w:rFonts w:ascii="Times New Roman" w:hAnsi="Times New Roman" w:cs="Times New Roman"/>
          <w:sz w:val="22"/>
        </w:rPr>
        <w:t>Контрактом</w:t>
      </w:r>
      <w:r w:rsidRPr="00027CEE">
        <w:rPr>
          <w:rFonts w:ascii="Times New Roman" w:hAnsi="Times New Roman" w:cs="Times New Roman"/>
          <w:sz w:val="22"/>
        </w:rPr>
        <w:t>, а также и из него вытекающие, Стороны пытаются решить путем соглашения, если соглашение не достигнуто, спор подлежит рассмотрению Арбитражным судом Санкт-Петербурга и Ленинградской области.</w:t>
      </w:r>
    </w:p>
    <w:p w:rsidR="00E96C0F" w:rsidRDefault="00E96C0F" w:rsidP="00E96C0F">
      <w:pPr>
        <w:widowControl w:val="0"/>
        <w:autoSpaceDE w:val="0"/>
        <w:autoSpaceDN w:val="0"/>
        <w:adjustRightInd w:val="0"/>
        <w:ind w:firstLine="540"/>
        <w:jc w:val="both"/>
        <w:rPr>
          <w:sz w:val="22"/>
          <w:szCs w:val="22"/>
        </w:rPr>
      </w:pPr>
    </w:p>
    <w:p w:rsidR="00563A33" w:rsidRDefault="00E96C0F" w:rsidP="00E96C0F">
      <w:pPr>
        <w:widowControl w:val="0"/>
        <w:autoSpaceDE w:val="0"/>
        <w:autoSpaceDN w:val="0"/>
        <w:adjustRightInd w:val="0"/>
        <w:ind w:firstLine="540"/>
        <w:jc w:val="both"/>
        <w:rPr>
          <w:sz w:val="22"/>
          <w:szCs w:val="22"/>
        </w:rPr>
      </w:pPr>
      <w:r>
        <w:rPr>
          <w:sz w:val="22"/>
          <w:szCs w:val="22"/>
        </w:rPr>
        <w:t xml:space="preserve">         Приложение: </w:t>
      </w:r>
    </w:p>
    <w:p w:rsidR="00E96C0F" w:rsidRPr="005963AE" w:rsidRDefault="00563A33" w:rsidP="00E96C0F">
      <w:pPr>
        <w:widowControl w:val="0"/>
        <w:autoSpaceDE w:val="0"/>
        <w:autoSpaceDN w:val="0"/>
        <w:adjustRightInd w:val="0"/>
        <w:ind w:firstLine="540"/>
        <w:jc w:val="both"/>
        <w:rPr>
          <w:sz w:val="22"/>
          <w:szCs w:val="22"/>
        </w:rPr>
      </w:pPr>
      <w:r w:rsidRPr="005963AE">
        <w:rPr>
          <w:sz w:val="22"/>
          <w:szCs w:val="22"/>
        </w:rPr>
        <w:t xml:space="preserve">Приложение №1 - </w:t>
      </w:r>
      <w:r w:rsidR="00E96C0F" w:rsidRPr="005963AE">
        <w:rPr>
          <w:sz w:val="22"/>
          <w:szCs w:val="22"/>
        </w:rPr>
        <w:t>Техническое задание.</w:t>
      </w:r>
    </w:p>
    <w:p w:rsidR="00563A33" w:rsidRPr="005963AE" w:rsidRDefault="00563A33" w:rsidP="00563A33">
      <w:pPr>
        <w:widowControl w:val="0"/>
        <w:autoSpaceDE w:val="0"/>
        <w:autoSpaceDN w:val="0"/>
        <w:adjustRightInd w:val="0"/>
        <w:ind w:firstLine="540"/>
        <w:jc w:val="both"/>
        <w:rPr>
          <w:sz w:val="22"/>
          <w:szCs w:val="22"/>
        </w:rPr>
      </w:pPr>
      <w:r w:rsidRPr="005963AE">
        <w:rPr>
          <w:sz w:val="22"/>
          <w:szCs w:val="22"/>
        </w:rPr>
        <w:t>Приложение №2 - Форма расчета страховых премий.</w:t>
      </w:r>
    </w:p>
    <w:p w:rsidR="00E96C0F" w:rsidRDefault="00E96C0F" w:rsidP="00E96C0F">
      <w:pPr>
        <w:widowControl w:val="0"/>
        <w:autoSpaceDE w:val="0"/>
        <w:autoSpaceDN w:val="0"/>
        <w:adjustRightInd w:val="0"/>
        <w:ind w:firstLine="540"/>
        <w:jc w:val="both"/>
        <w:rPr>
          <w:sz w:val="22"/>
          <w:szCs w:val="22"/>
        </w:rPr>
      </w:pPr>
    </w:p>
    <w:p w:rsidR="005806E5" w:rsidRPr="00563A33" w:rsidRDefault="005806E5" w:rsidP="005806E5">
      <w:pPr>
        <w:jc w:val="center"/>
        <w:rPr>
          <w:b/>
          <w:bCs/>
          <w:sz w:val="22"/>
          <w:szCs w:val="22"/>
        </w:rPr>
      </w:pPr>
      <w:r w:rsidRPr="00563A33">
        <w:rPr>
          <w:b/>
          <w:bCs/>
          <w:sz w:val="22"/>
          <w:szCs w:val="22"/>
        </w:rPr>
        <w:t>10. Адреса и банковские реквизиты сторон</w:t>
      </w:r>
    </w:p>
    <w:p w:rsidR="005806E5" w:rsidRPr="00563A33" w:rsidRDefault="005806E5" w:rsidP="00293D1E">
      <w:pPr>
        <w:rPr>
          <w:b/>
          <w:bCs/>
          <w:sz w:val="22"/>
          <w:szCs w:val="22"/>
        </w:rPr>
      </w:pPr>
    </w:p>
    <w:p w:rsidR="005806E5" w:rsidRPr="00563A33" w:rsidRDefault="005806E5" w:rsidP="005806E5">
      <w:pPr>
        <w:rPr>
          <w:b/>
          <w:sz w:val="22"/>
          <w:szCs w:val="22"/>
        </w:rPr>
      </w:pPr>
      <w:r w:rsidRPr="00563A33">
        <w:rPr>
          <w:b/>
          <w:sz w:val="22"/>
          <w:szCs w:val="22"/>
        </w:rPr>
        <w:t xml:space="preserve">Заказчик:                                                                         </w:t>
      </w:r>
      <w:r w:rsidR="00F44480">
        <w:rPr>
          <w:b/>
          <w:sz w:val="22"/>
          <w:szCs w:val="22"/>
        </w:rPr>
        <w:t xml:space="preserve">   </w:t>
      </w:r>
      <w:r w:rsidRPr="00563A33">
        <w:rPr>
          <w:b/>
          <w:sz w:val="22"/>
          <w:szCs w:val="22"/>
        </w:rPr>
        <w:t>Исполнитель:</w:t>
      </w:r>
    </w:p>
    <w:p w:rsidR="005806E5" w:rsidRPr="00563A33" w:rsidRDefault="005806E5" w:rsidP="005806E5">
      <w:pPr>
        <w:rPr>
          <w:b/>
          <w:sz w:val="22"/>
          <w:szCs w:val="22"/>
        </w:rPr>
      </w:pPr>
    </w:p>
    <w:tbl>
      <w:tblPr>
        <w:tblW w:w="10604" w:type="dxa"/>
        <w:tblLayout w:type="fixed"/>
        <w:tblCellMar>
          <w:left w:w="10" w:type="dxa"/>
          <w:right w:w="10" w:type="dxa"/>
        </w:tblCellMar>
        <w:tblLook w:val="0000" w:firstRow="0" w:lastRow="0" w:firstColumn="0" w:lastColumn="0" w:noHBand="0" w:noVBand="0"/>
      </w:tblPr>
      <w:tblGrid>
        <w:gridCol w:w="265"/>
        <w:gridCol w:w="4506"/>
        <w:gridCol w:w="326"/>
        <w:gridCol w:w="262"/>
        <w:gridCol w:w="148"/>
        <w:gridCol w:w="4850"/>
        <w:gridCol w:w="65"/>
        <w:gridCol w:w="182"/>
      </w:tblGrid>
      <w:tr w:rsidR="005806E5" w:rsidRPr="00563A33" w:rsidTr="00293D1E">
        <w:trPr>
          <w:trHeight w:val="397"/>
        </w:trPr>
        <w:tc>
          <w:tcPr>
            <w:tcW w:w="5359" w:type="dxa"/>
            <w:gridSpan w:val="4"/>
            <w:shd w:val="clear" w:color="auto" w:fill="auto"/>
            <w:tcMar>
              <w:top w:w="0" w:type="dxa"/>
              <w:left w:w="108" w:type="dxa"/>
              <w:bottom w:w="0" w:type="dxa"/>
              <w:right w:w="108" w:type="dxa"/>
            </w:tcMar>
          </w:tcPr>
          <w:p w:rsidR="005806E5" w:rsidRPr="00563A33" w:rsidRDefault="005806E5" w:rsidP="00010A3A">
            <w:pPr>
              <w:rPr>
                <w:sz w:val="22"/>
                <w:szCs w:val="22"/>
              </w:rPr>
            </w:pPr>
            <w:r w:rsidRPr="00563A33">
              <w:rPr>
                <w:b/>
                <w:bCs/>
                <w:sz w:val="22"/>
                <w:szCs w:val="22"/>
              </w:rPr>
              <w:t>Санкт-Петербургское государственное казенное учреждение «Жилищное агентство Калининского района Санкт-Петербурга»</w:t>
            </w:r>
          </w:p>
          <w:p w:rsidR="005806E5" w:rsidRPr="00563A33" w:rsidRDefault="005806E5" w:rsidP="00010A3A">
            <w:pPr>
              <w:rPr>
                <w:sz w:val="22"/>
                <w:szCs w:val="22"/>
              </w:rPr>
            </w:pPr>
            <w:r w:rsidRPr="00563A33">
              <w:rPr>
                <w:b/>
                <w:bCs/>
                <w:sz w:val="22"/>
                <w:szCs w:val="22"/>
              </w:rPr>
              <w:t>(Калининское РЖА)</w:t>
            </w:r>
          </w:p>
        </w:tc>
        <w:tc>
          <w:tcPr>
            <w:tcW w:w="5245" w:type="dxa"/>
            <w:gridSpan w:val="4"/>
            <w:shd w:val="clear" w:color="auto" w:fill="auto"/>
            <w:tcMar>
              <w:top w:w="0" w:type="dxa"/>
              <w:left w:w="108" w:type="dxa"/>
              <w:bottom w:w="0" w:type="dxa"/>
              <w:right w:w="108" w:type="dxa"/>
            </w:tcMar>
          </w:tcPr>
          <w:p w:rsidR="005806E5" w:rsidRPr="00563A33" w:rsidRDefault="005806E5" w:rsidP="00EC571B">
            <w:pPr>
              <w:rPr>
                <w:rFonts w:eastAsia="Calibri"/>
                <w:b/>
                <w:bCs/>
                <w:sz w:val="22"/>
                <w:szCs w:val="22"/>
              </w:rPr>
            </w:pPr>
          </w:p>
        </w:tc>
      </w:tr>
      <w:tr w:rsidR="005806E5" w:rsidRPr="00563A33" w:rsidTr="00293D1E">
        <w:trPr>
          <w:trHeight w:val="397"/>
        </w:trPr>
        <w:tc>
          <w:tcPr>
            <w:tcW w:w="5359" w:type="dxa"/>
            <w:gridSpan w:val="4"/>
            <w:shd w:val="clear" w:color="auto" w:fill="auto"/>
            <w:tcMar>
              <w:top w:w="0" w:type="dxa"/>
              <w:left w:w="108" w:type="dxa"/>
              <w:bottom w:w="0" w:type="dxa"/>
              <w:right w:w="108" w:type="dxa"/>
            </w:tcMar>
          </w:tcPr>
          <w:p w:rsidR="005806E5" w:rsidRPr="00563A33" w:rsidRDefault="005806E5" w:rsidP="00010A3A">
            <w:pPr>
              <w:rPr>
                <w:sz w:val="22"/>
                <w:szCs w:val="22"/>
              </w:rPr>
            </w:pPr>
            <w:r w:rsidRPr="00563A33">
              <w:rPr>
                <w:sz w:val="22"/>
                <w:szCs w:val="22"/>
              </w:rPr>
              <w:lastRenderedPageBreak/>
              <w:t>Юридический адрес:  195009, г Санкт-Петербург, ул. Комсомола, д. 33</w:t>
            </w:r>
          </w:p>
          <w:p w:rsidR="005806E5" w:rsidRPr="00563A33" w:rsidRDefault="005806E5" w:rsidP="00010A3A">
            <w:pPr>
              <w:rPr>
                <w:sz w:val="22"/>
                <w:szCs w:val="22"/>
              </w:rPr>
            </w:pPr>
            <w:r w:rsidRPr="00563A33">
              <w:rPr>
                <w:sz w:val="22"/>
                <w:szCs w:val="22"/>
              </w:rPr>
              <w:t>Фактический адрес:   195009, г Санкт-Петербург, ул. Комсомола, д. 33</w:t>
            </w:r>
          </w:p>
          <w:p w:rsidR="005806E5" w:rsidRPr="00563A33" w:rsidRDefault="005806E5" w:rsidP="00010A3A">
            <w:pPr>
              <w:jc w:val="both"/>
              <w:rPr>
                <w:sz w:val="22"/>
                <w:szCs w:val="22"/>
              </w:rPr>
            </w:pPr>
            <w:r w:rsidRPr="00563A33">
              <w:rPr>
                <w:sz w:val="22"/>
                <w:szCs w:val="22"/>
              </w:rPr>
              <w:t>ИНН 7804070681</w:t>
            </w:r>
          </w:p>
          <w:p w:rsidR="005806E5" w:rsidRPr="00563A33" w:rsidRDefault="005806E5" w:rsidP="00010A3A">
            <w:pPr>
              <w:jc w:val="both"/>
              <w:rPr>
                <w:sz w:val="22"/>
                <w:szCs w:val="22"/>
              </w:rPr>
            </w:pPr>
            <w:r w:rsidRPr="00563A33">
              <w:rPr>
                <w:sz w:val="22"/>
                <w:szCs w:val="22"/>
              </w:rPr>
              <w:t>КПП 780401001</w:t>
            </w:r>
          </w:p>
          <w:p w:rsidR="005806E5" w:rsidRPr="00563A33" w:rsidRDefault="005806E5" w:rsidP="00010A3A">
            <w:pPr>
              <w:jc w:val="both"/>
              <w:rPr>
                <w:sz w:val="22"/>
                <w:szCs w:val="22"/>
              </w:rPr>
            </w:pPr>
            <w:r w:rsidRPr="00563A33">
              <w:rPr>
                <w:sz w:val="22"/>
                <w:szCs w:val="22"/>
              </w:rPr>
              <w:t>БИК 014030106</w:t>
            </w:r>
          </w:p>
          <w:p w:rsidR="005806E5" w:rsidRPr="00563A33" w:rsidRDefault="005806E5" w:rsidP="00010A3A">
            <w:pPr>
              <w:jc w:val="both"/>
              <w:rPr>
                <w:sz w:val="22"/>
                <w:szCs w:val="22"/>
              </w:rPr>
            </w:pPr>
            <w:r w:rsidRPr="00563A33">
              <w:rPr>
                <w:sz w:val="22"/>
                <w:szCs w:val="22"/>
              </w:rPr>
              <w:t>ОКПО 47937027</w:t>
            </w:r>
          </w:p>
          <w:p w:rsidR="005806E5" w:rsidRPr="00563A33" w:rsidRDefault="005806E5" w:rsidP="00010A3A">
            <w:pPr>
              <w:jc w:val="both"/>
              <w:rPr>
                <w:sz w:val="22"/>
                <w:szCs w:val="22"/>
              </w:rPr>
            </w:pPr>
            <w:r w:rsidRPr="00563A33">
              <w:rPr>
                <w:sz w:val="22"/>
                <w:szCs w:val="22"/>
              </w:rPr>
              <w:t>ОГРН 1037808052248</w:t>
            </w:r>
          </w:p>
          <w:p w:rsidR="005806E5" w:rsidRPr="00563A33" w:rsidRDefault="005806E5" w:rsidP="00010A3A">
            <w:pPr>
              <w:jc w:val="both"/>
              <w:rPr>
                <w:sz w:val="22"/>
                <w:szCs w:val="22"/>
              </w:rPr>
            </w:pPr>
            <w:r w:rsidRPr="00563A33">
              <w:rPr>
                <w:sz w:val="22"/>
                <w:szCs w:val="22"/>
              </w:rPr>
              <w:t>ОКАТО 40273000000</w:t>
            </w:r>
          </w:p>
          <w:p w:rsidR="005806E5" w:rsidRPr="00563A33" w:rsidRDefault="005806E5" w:rsidP="00010A3A">
            <w:pPr>
              <w:jc w:val="both"/>
              <w:rPr>
                <w:sz w:val="22"/>
                <w:szCs w:val="22"/>
              </w:rPr>
            </w:pPr>
            <w:r w:rsidRPr="00563A33">
              <w:rPr>
                <w:sz w:val="22"/>
                <w:szCs w:val="22"/>
              </w:rPr>
              <w:t>ОКТМО 40330000</w:t>
            </w:r>
          </w:p>
          <w:p w:rsidR="005806E5" w:rsidRPr="00563A33" w:rsidRDefault="005806E5" w:rsidP="00010A3A">
            <w:pPr>
              <w:jc w:val="both"/>
              <w:rPr>
                <w:sz w:val="22"/>
                <w:szCs w:val="22"/>
              </w:rPr>
            </w:pPr>
            <w:r w:rsidRPr="00563A33">
              <w:rPr>
                <w:sz w:val="22"/>
                <w:szCs w:val="22"/>
              </w:rPr>
              <w:t>Северо-Западное ГУ Банка России//УФК</w:t>
            </w:r>
          </w:p>
          <w:p w:rsidR="005806E5" w:rsidRPr="00563A33" w:rsidRDefault="005806E5" w:rsidP="00010A3A">
            <w:pPr>
              <w:jc w:val="both"/>
              <w:rPr>
                <w:sz w:val="22"/>
                <w:szCs w:val="22"/>
              </w:rPr>
            </w:pPr>
            <w:r w:rsidRPr="00563A33">
              <w:rPr>
                <w:sz w:val="22"/>
                <w:szCs w:val="22"/>
              </w:rPr>
              <w:t>по г. Санкт-Петербургу, г. Санкт-Петербург</w:t>
            </w:r>
          </w:p>
          <w:p w:rsidR="005806E5" w:rsidRPr="00563A33" w:rsidRDefault="005806E5" w:rsidP="00010A3A">
            <w:pPr>
              <w:jc w:val="both"/>
              <w:rPr>
                <w:sz w:val="22"/>
                <w:szCs w:val="22"/>
              </w:rPr>
            </w:pPr>
            <w:r w:rsidRPr="00563A33">
              <w:rPr>
                <w:sz w:val="22"/>
                <w:szCs w:val="22"/>
              </w:rPr>
              <w:t>Казначейский счет: 03221643400000007200</w:t>
            </w:r>
          </w:p>
          <w:p w:rsidR="005806E5" w:rsidRPr="00563A33" w:rsidRDefault="005806E5" w:rsidP="00010A3A">
            <w:pPr>
              <w:jc w:val="both"/>
              <w:rPr>
                <w:sz w:val="22"/>
                <w:szCs w:val="22"/>
              </w:rPr>
            </w:pPr>
            <w:r w:rsidRPr="00563A33">
              <w:rPr>
                <w:sz w:val="22"/>
                <w:szCs w:val="22"/>
              </w:rPr>
              <w:t>Банковский счет: 40102810945370000005</w:t>
            </w:r>
          </w:p>
          <w:p w:rsidR="005806E5" w:rsidRPr="00563A33" w:rsidRDefault="005806E5" w:rsidP="00010A3A">
            <w:pPr>
              <w:jc w:val="both"/>
              <w:rPr>
                <w:sz w:val="22"/>
                <w:szCs w:val="22"/>
              </w:rPr>
            </w:pPr>
            <w:r w:rsidRPr="00563A33">
              <w:rPr>
                <w:sz w:val="22"/>
                <w:szCs w:val="22"/>
              </w:rPr>
              <w:t>Наименование получателя:</w:t>
            </w:r>
          </w:p>
          <w:p w:rsidR="005806E5" w:rsidRPr="00563A33" w:rsidRDefault="005806E5" w:rsidP="00010A3A">
            <w:pPr>
              <w:jc w:val="both"/>
              <w:rPr>
                <w:sz w:val="22"/>
                <w:szCs w:val="22"/>
              </w:rPr>
            </w:pPr>
            <w:r w:rsidRPr="00563A33">
              <w:rPr>
                <w:sz w:val="22"/>
                <w:szCs w:val="22"/>
              </w:rPr>
              <w:t>Комитет финансов Санкт-Петербурга</w:t>
            </w:r>
          </w:p>
          <w:p w:rsidR="005806E5" w:rsidRPr="00563A33" w:rsidRDefault="005806E5" w:rsidP="00010A3A">
            <w:pPr>
              <w:jc w:val="both"/>
              <w:rPr>
                <w:sz w:val="22"/>
                <w:szCs w:val="22"/>
              </w:rPr>
            </w:pPr>
            <w:r w:rsidRPr="00563A33">
              <w:rPr>
                <w:sz w:val="22"/>
                <w:szCs w:val="22"/>
              </w:rPr>
              <w:t>(Санкт-Петербургское государственное казенное учреждение «Жилищное агентство</w:t>
            </w:r>
          </w:p>
          <w:p w:rsidR="005806E5" w:rsidRPr="00563A33" w:rsidRDefault="005806E5" w:rsidP="00010A3A">
            <w:pPr>
              <w:jc w:val="both"/>
              <w:rPr>
                <w:sz w:val="22"/>
                <w:szCs w:val="22"/>
              </w:rPr>
            </w:pPr>
            <w:r w:rsidRPr="00563A33">
              <w:rPr>
                <w:sz w:val="22"/>
                <w:szCs w:val="22"/>
              </w:rPr>
              <w:t>Калининского района Санкт-Петербурга»</w:t>
            </w:r>
          </w:p>
          <w:p w:rsidR="005806E5" w:rsidRPr="00563A33" w:rsidRDefault="005806E5" w:rsidP="00010A3A">
            <w:pPr>
              <w:jc w:val="both"/>
              <w:rPr>
                <w:sz w:val="22"/>
                <w:szCs w:val="22"/>
              </w:rPr>
            </w:pPr>
            <w:r w:rsidRPr="00563A33">
              <w:rPr>
                <w:sz w:val="22"/>
                <w:szCs w:val="22"/>
              </w:rPr>
              <w:t>л/счет 0510194)</w:t>
            </w:r>
          </w:p>
          <w:p w:rsidR="005806E5" w:rsidRPr="00563A33" w:rsidRDefault="005806E5" w:rsidP="00010A3A">
            <w:pPr>
              <w:jc w:val="both"/>
              <w:rPr>
                <w:sz w:val="22"/>
                <w:szCs w:val="22"/>
              </w:rPr>
            </w:pPr>
            <w:r w:rsidRPr="00563A33">
              <w:rPr>
                <w:sz w:val="22"/>
                <w:szCs w:val="22"/>
              </w:rPr>
              <w:t>Телефон: +7 (812) 5422551</w:t>
            </w:r>
          </w:p>
          <w:p w:rsidR="005806E5" w:rsidRPr="00305C8B" w:rsidRDefault="005806E5" w:rsidP="00010A3A">
            <w:pPr>
              <w:jc w:val="both"/>
              <w:rPr>
                <w:sz w:val="22"/>
                <w:szCs w:val="22"/>
              </w:rPr>
            </w:pPr>
            <w:r w:rsidRPr="00563A33">
              <w:rPr>
                <w:sz w:val="22"/>
                <w:szCs w:val="22"/>
              </w:rPr>
              <w:t>Факс</w:t>
            </w:r>
            <w:r w:rsidRPr="00305C8B">
              <w:rPr>
                <w:sz w:val="22"/>
                <w:szCs w:val="22"/>
              </w:rPr>
              <w:t>: +7 (812) 5421096</w:t>
            </w:r>
          </w:p>
          <w:p w:rsidR="005806E5" w:rsidRPr="00305C8B" w:rsidRDefault="005806E5" w:rsidP="00010A3A">
            <w:pPr>
              <w:jc w:val="both"/>
              <w:rPr>
                <w:sz w:val="22"/>
                <w:szCs w:val="22"/>
              </w:rPr>
            </w:pPr>
            <w:r w:rsidRPr="00563A33">
              <w:rPr>
                <w:sz w:val="22"/>
                <w:szCs w:val="22"/>
                <w:lang w:val="en-US"/>
              </w:rPr>
              <w:t>E</w:t>
            </w:r>
            <w:r w:rsidRPr="00305C8B">
              <w:rPr>
                <w:sz w:val="22"/>
                <w:szCs w:val="22"/>
              </w:rPr>
              <w:t>-</w:t>
            </w:r>
            <w:r w:rsidRPr="00563A33">
              <w:rPr>
                <w:sz w:val="22"/>
                <w:szCs w:val="22"/>
                <w:lang w:val="en-US"/>
              </w:rPr>
              <w:t>mail</w:t>
            </w:r>
            <w:r w:rsidRPr="00305C8B">
              <w:rPr>
                <w:sz w:val="22"/>
                <w:szCs w:val="22"/>
              </w:rPr>
              <w:t xml:space="preserve">: </w:t>
            </w:r>
            <w:hyperlink r:id="rId8" w:history="1">
              <w:r w:rsidRPr="00563A33">
                <w:rPr>
                  <w:color w:val="0000FF"/>
                  <w:sz w:val="22"/>
                  <w:szCs w:val="22"/>
                  <w:u w:val="single"/>
                  <w:lang w:val="en-US"/>
                </w:rPr>
                <w:t>info</w:t>
              </w:r>
              <w:r w:rsidRPr="00305C8B">
                <w:rPr>
                  <w:color w:val="0000FF"/>
                  <w:sz w:val="22"/>
                  <w:szCs w:val="22"/>
                  <w:u w:val="single"/>
                </w:rPr>
                <w:t>@</w:t>
              </w:r>
              <w:proofErr w:type="spellStart"/>
              <w:r w:rsidRPr="00563A33">
                <w:rPr>
                  <w:color w:val="0000FF"/>
                  <w:sz w:val="22"/>
                  <w:szCs w:val="22"/>
                  <w:u w:val="single"/>
                  <w:lang w:val="en-US"/>
                </w:rPr>
                <w:t>guzhakalin</w:t>
              </w:r>
              <w:proofErr w:type="spellEnd"/>
              <w:r w:rsidRPr="00305C8B">
                <w:rPr>
                  <w:color w:val="0000FF"/>
                  <w:sz w:val="22"/>
                  <w:szCs w:val="22"/>
                  <w:u w:val="single"/>
                </w:rPr>
                <w:t>.</w:t>
              </w:r>
              <w:r w:rsidRPr="00563A33">
                <w:rPr>
                  <w:color w:val="0000FF"/>
                  <w:sz w:val="22"/>
                  <w:szCs w:val="22"/>
                  <w:u w:val="single"/>
                  <w:lang w:val="en-US"/>
                </w:rPr>
                <w:t>gov</w:t>
              </w:r>
              <w:r w:rsidRPr="00305C8B">
                <w:rPr>
                  <w:color w:val="0000FF"/>
                  <w:sz w:val="22"/>
                  <w:szCs w:val="22"/>
                  <w:u w:val="single"/>
                </w:rPr>
                <w:t>.</w:t>
              </w:r>
              <w:proofErr w:type="spellStart"/>
              <w:r w:rsidRPr="00563A33">
                <w:rPr>
                  <w:color w:val="0000FF"/>
                  <w:sz w:val="22"/>
                  <w:szCs w:val="22"/>
                  <w:u w:val="single"/>
                  <w:lang w:val="en-US"/>
                </w:rPr>
                <w:t>spb</w:t>
              </w:r>
              <w:proofErr w:type="spellEnd"/>
              <w:r w:rsidRPr="00305C8B">
                <w:rPr>
                  <w:color w:val="0000FF"/>
                  <w:sz w:val="22"/>
                  <w:szCs w:val="22"/>
                  <w:u w:val="single"/>
                </w:rPr>
                <w:t>.</w:t>
              </w:r>
              <w:proofErr w:type="spellStart"/>
              <w:r w:rsidRPr="00563A33">
                <w:rPr>
                  <w:color w:val="0000FF"/>
                  <w:sz w:val="22"/>
                  <w:szCs w:val="22"/>
                  <w:u w:val="single"/>
                  <w:lang w:val="en-US"/>
                </w:rPr>
                <w:t>ru</w:t>
              </w:r>
              <w:proofErr w:type="spellEnd"/>
            </w:hyperlink>
          </w:p>
          <w:p w:rsidR="005806E5" w:rsidRPr="00305C8B" w:rsidRDefault="005806E5" w:rsidP="00010A3A">
            <w:pPr>
              <w:jc w:val="both"/>
              <w:rPr>
                <w:sz w:val="22"/>
                <w:szCs w:val="22"/>
              </w:rPr>
            </w:pPr>
          </w:p>
          <w:p w:rsidR="005806E5" w:rsidRPr="00305C8B" w:rsidRDefault="005806E5" w:rsidP="00010A3A">
            <w:pPr>
              <w:jc w:val="both"/>
              <w:rPr>
                <w:sz w:val="22"/>
                <w:szCs w:val="22"/>
              </w:rPr>
            </w:pPr>
          </w:p>
        </w:tc>
        <w:tc>
          <w:tcPr>
            <w:tcW w:w="5245" w:type="dxa"/>
            <w:gridSpan w:val="4"/>
            <w:shd w:val="clear" w:color="auto" w:fill="auto"/>
            <w:tcMar>
              <w:top w:w="0" w:type="dxa"/>
              <w:left w:w="108" w:type="dxa"/>
              <w:bottom w:w="0" w:type="dxa"/>
              <w:right w:w="108" w:type="dxa"/>
            </w:tcMar>
          </w:tcPr>
          <w:p w:rsidR="005806E5" w:rsidRPr="00563A33" w:rsidRDefault="005806E5" w:rsidP="00010A3A">
            <w:pPr>
              <w:jc w:val="both"/>
              <w:rPr>
                <w:rFonts w:eastAsia="Calibri"/>
                <w:sz w:val="22"/>
                <w:szCs w:val="22"/>
              </w:rPr>
            </w:pPr>
          </w:p>
          <w:p w:rsidR="005806E5" w:rsidRPr="00563A33" w:rsidRDefault="005806E5" w:rsidP="00010A3A">
            <w:pPr>
              <w:jc w:val="both"/>
              <w:rPr>
                <w:rFonts w:eastAsia="Calibri"/>
                <w:sz w:val="22"/>
                <w:szCs w:val="22"/>
              </w:rPr>
            </w:pPr>
          </w:p>
        </w:tc>
      </w:tr>
      <w:tr w:rsidR="00293D1E" w:rsidTr="00293D1E">
        <w:tblPrEx>
          <w:tblCellMar>
            <w:left w:w="108" w:type="dxa"/>
            <w:right w:w="108" w:type="dxa"/>
          </w:tblCellMar>
          <w:tblLook w:val="01E0" w:firstRow="1" w:lastRow="1" w:firstColumn="1" w:lastColumn="1" w:noHBand="0" w:noVBand="0"/>
        </w:tblPrEx>
        <w:trPr>
          <w:gridAfter w:val="1"/>
          <w:wAfter w:w="182" w:type="dxa"/>
          <w:trHeight w:val="397"/>
        </w:trPr>
        <w:tc>
          <w:tcPr>
            <w:tcW w:w="5097" w:type="dxa"/>
            <w:gridSpan w:val="3"/>
            <w:hideMark/>
          </w:tcPr>
          <w:p w:rsidR="00293D1E" w:rsidRDefault="00293D1E" w:rsidP="00873997">
            <w:pPr>
              <w:rPr>
                <w:rFonts w:eastAsia="Calibri"/>
              </w:rPr>
            </w:pPr>
            <w:bookmarkStart w:id="0" w:name="_Hlk129617700"/>
            <w:r>
              <w:rPr>
                <w:rFonts w:eastAsia="Calibri"/>
              </w:rPr>
              <w:t>Заказчик</w:t>
            </w:r>
          </w:p>
          <w:p w:rsidR="00293D1E" w:rsidRDefault="00293D1E" w:rsidP="00873997">
            <w:pPr>
              <w:jc w:val="right"/>
              <w:rPr>
                <w:rFonts w:eastAsia="Calibri"/>
                <w:b/>
                <w:bCs/>
              </w:rPr>
            </w:pPr>
            <w:r>
              <w:rPr>
                <w:rFonts w:eastAsia="Calibri"/>
                <w:b/>
                <w:bCs/>
              </w:rPr>
              <w:t>___________</w:t>
            </w:r>
          </w:p>
          <w:p w:rsidR="00293D1E" w:rsidRDefault="00293D1E" w:rsidP="00873997">
            <w:pPr>
              <w:rPr>
                <w:rFonts w:eastAsia="Calibri"/>
                <w:b/>
                <w:i/>
              </w:rPr>
            </w:pPr>
            <w:r>
              <w:rPr>
                <w:rFonts w:eastAsia="Calibri"/>
                <w:b/>
                <w:i/>
                <w:sz w:val="18"/>
              </w:rPr>
              <w:t>Подписано ЭП</w:t>
            </w:r>
          </w:p>
        </w:tc>
        <w:tc>
          <w:tcPr>
            <w:tcW w:w="5325" w:type="dxa"/>
            <w:gridSpan w:val="4"/>
            <w:hideMark/>
          </w:tcPr>
          <w:p w:rsidR="00293D1E" w:rsidRDefault="00293D1E" w:rsidP="00873997">
            <w:pPr>
              <w:jc w:val="both"/>
              <w:rPr>
                <w:rFonts w:eastAsia="Calibri"/>
              </w:rPr>
            </w:pPr>
            <w:r>
              <w:rPr>
                <w:rFonts w:eastAsia="Calibri"/>
              </w:rPr>
              <w:t>Исполнитель</w:t>
            </w:r>
          </w:p>
          <w:p w:rsidR="00293D1E" w:rsidRPr="008708B8" w:rsidRDefault="00293D1E" w:rsidP="00873997">
            <w:pPr>
              <w:jc w:val="right"/>
              <w:rPr>
                <w:rFonts w:eastAsia="Calibri"/>
                <w:b/>
              </w:rPr>
            </w:pPr>
            <w:r>
              <w:rPr>
                <w:rFonts w:eastAsia="Calibri"/>
                <w:b/>
              </w:rPr>
              <w:t>__________</w:t>
            </w:r>
          </w:p>
          <w:p w:rsidR="00293D1E" w:rsidRDefault="00293D1E" w:rsidP="00873997">
            <w:pPr>
              <w:rPr>
                <w:rFonts w:eastAsia="Calibri"/>
                <w:b/>
                <w:i/>
                <w:sz w:val="18"/>
              </w:rPr>
            </w:pPr>
            <w:r>
              <w:rPr>
                <w:rFonts w:eastAsia="Calibri"/>
                <w:b/>
                <w:i/>
                <w:sz w:val="18"/>
              </w:rPr>
              <w:t>Подписано ЭП</w:t>
            </w:r>
          </w:p>
          <w:p w:rsidR="00293D1E" w:rsidRDefault="00293D1E" w:rsidP="00873997">
            <w:pPr>
              <w:rPr>
                <w:rFonts w:eastAsia="Calibri"/>
                <w:b/>
                <w:bCs/>
              </w:rPr>
            </w:pPr>
          </w:p>
          <w:p w:rsidR="00293D1E" w:rsidRDefault="00293D1E" w:rsidP="00873997">
            <w:pPr>
              <w:rPr>
                <w:rFonts w:eastAsia="Calibri"/>
                <w:b/>
                <w:bCs/>
              </w:rPr>
            </w:pPr>
          </w:p>
          <w:p w:rsidR="00293D1E" w:rsidRDefault="00293D1E" w:rsidP="00873997">
            <w:pPr>
              <w:rPr>
                <w:rFonts w:eastAsia="Calibri"/>
                <w:b/>
                <w:bCs/>
              </w:rPr>
            </w:pPr>
          </w:p>
        </w:tc>
      </w:tr>
      <w:bookmarkEnd w:id="0"/>
      <w:tr w:rsidR="00293D1E" w:rsidTr="00293D1E">
        <w:tblPrEx>
          <w:tblCellMar>
            <w:left w:w="108" w:type="dxa"/>
            <w:right w:w="108" w:type="dxa"/>
          </w:tblCellMar>
          <w:tblLook w:val="01E0" w:firstRow="1" w:lastRow="1" w:firstColumn="1" w:lastColumn="1" w:noHBand="0" w:noVBand="0"/>
        </w:tblPrEx>
        <w:trPr>
          <w:gridBefore w:val="1"/>
          <w:gridAfter w:val="2"/>
          <w:wBefore w:w="265" w:type="dxa"/>
          <w:wAfter w:w="247" w:type="dxa"/>
          <w:trHeight w:val="1691"/>
        </w:trPr>
        <w:tc>
          <w:tcPr>
            <w:tcW w:w="4506" w:type="dxa"/>
            <w:hideMark/>
          </w:tcPr>
          <w:p w:rsidR="00293D1E" w:rsidRDefault="00293D1E" w:rsidP="00873997">
            <w:pPr>
              <w:rPr>
                <w:rFonts w:eastAsia="Calibri"/>
                <w:b/>
              </w:rPr>
            </w:pPr>
            <w:r>
              <w:rPr>
                <w:rFonts w:eastAsia="Calibri"/>
                <w:b/>
              </w:rPr>
              <w:t>Подписано ЭЦП</w:t>
            </w:r>
          </w:p>
          <w:p w:rsidR="00293D1E" w:rsidRDefault="00293D1E" w:rsidP="00873997">
            <w:pPr>
              <w:rPr>
                <w:rFonts w:eastAsia="Calibri"/>
                <w:sz w:val="20"/>
              </w:rPr>
            </w:pPr>
            <w:r>
              <w:rPr>
                <w:rFonts w:eastAsia="Calibri"/>
                <w:sz w:val="20"/>
              </w:rPr>
              <w:t xml:space="preserve">Организация: Калининское РЖА </w:t>
            </w:r>
          </w:p>
          <w:p w:rsidR="00293D1E" w:rsidRDefault="00293D1E" w:rsidP="00873997">
            <w:pPr>
              <w:rPr>
                <w:rFonts w:eastAsia="Calibri"/>
                <w:sz w:val="20"/>
              </w:rPr>
            </w:pPr>
            <w:r>
              <w:rPr>
                <w:rFonts w:eastAsia="Calibri"/>
                <w:sz w:val="20"/>
              </w:rPr>
              <w:t>ИНН: 7804070681</w:t>
            </w:r>
          </w:p>
          <w:p w:rsidR="00293D1E" w:rsidRDefault="00293D1E" w:rsidP="00873997">
            <w:pPr>
              <w:rPr>
                <w:rFonts w:eastAsia="Calibri"/>
                <w:sz w:val="20"/>
              </w:rPr>
            </w:pPr>
            <w:r>
              <w:rPr>
                <w:rFonts w:eastAsia="Calibri"/>
                <w:sz w:val="20"/>
              </w:rPr>
              <w:t>КПП: 780401001</w:t>
            </w:r>
          </w:p>
          <w:p w:rsidR="00293D1E" w:rsidRDefault="00293D1E" w:rsidP="00873997">
            <w:pPr>
              <w:rPr>
                <w:rFonts w:eastAsia="Calibri"/>
                <w:sz w:val="20"/>
              </w:rPr>
            </w:pPr>
            <w:r>
              <w:rPr>
                <w:rFonts w:eastAsia="Calibri"/>
                <w:sz w:val="20"/>
              </w:rPr>
              <w:t xml:space="preserve">ФИО: </w:t>
            </w:r>
          </w:p>
          <w:p w:rsidR="00293D1E" w:rsidRDefault="00293D1E" w:rsidP="00873997">
            <w:pPr>
              <w:rPr>
                <w:rFonts w:eastAsia="Calibri"/>
                <w:sz w:val="20"/>
              </w:rPr>
            </w:pPr>
            <w:r>
              <w:rPr>
                <w:rFonts w:eastAsia="Calibri"/>
                <w:sz w:val="20"/>
              </w:rPr>
              <w:t xml:space="preserve">Должность: </w:t>
            </w:r>
          </w:p>
          <w:p w:rsidR="00293D1E" w:rsidRDefault="00293D1E" w:rsidP="00873997">
            <w:pPr>
              <w:rPr>
                <w:rFonts w:eastAsia="Calibri"/>
                <w:sz w:val="20"/>
              </w:rPr>
            </w:pPr>
            <w:r>
              <w:rPr>
                <w:rFonts w:eastAsia="Calibri"/>
                <w:sz w:val="20"/>
              </w:rPr>
              <w:t>Город: Санкт-Петербург</w:t>
            </w:r>
          </w:p>
          <w:p w:rsidR="00293D1E" w:rsidRDefault="00293D1E" w:rsidP="00873997">
            <w:pPr>
              <w:rPr>
                <w:rFonts w:eastAsia="Calibri"/>
                <w:sz w:val="20"/>
              </w:rPr>
            </w:pPr>
            <w:r>
              <w:rPr>
                <w:rFonts w:eastAsia="Calibri"/>
                <w:sz w:val="20"/>
              </w:rPr>
              <w:t xml:space="preserve">Номер сертификата: </w:t>
            </w:r>
          </w:p>
          <w:p w:rsidR="00293D1E" w:rsidRDefault="00293D1E" w:rsidP="00873997">
            <w:pPr>
              <w:rPr>
                <w:rFonts w:eastAsia="Calibri"/>
                <w:sz w:val="20"/>
              </w:rPr>
            </w:pPr>
            <w:r>
              <w:rPr>
                <w:rFonts w:eastAsia="Calibri"/>
                <w:sz w:val="20"/>
              </w:rPr>
              <w:t xml:space="preserve">Дата подписания: </w:t>
            </w:r>
          </w:p>
        </w:tc>
        <w:tc>
          <w:tcPr>
            <w:tcW w:w="736" w:type="dxa"/>
            <w:gridSpan w:val="3"/>
          </w:tcPr>
          <w:p w:rsidR="00293D1E" w:rsidRDefault="00293D1E" w:rsidP="00873997">
            <w:pPr>
              <w:rPr>
                <w:rFonts w:eastAsia="Calibri"/>
              </w:rPr>
            </w:pPr>
          </w:p>
        </w:tc>
        <w:tc>
          <w:tcPr>
            <w:tcW w:w="4850" w:type="dxa"/>
            <w:hideMark/>
          </w:tcPr>
          <w:p w:rsidR="00293D1E" w:rsidRDefault="00293D1E" w:rsidP="00873997">
            <w:pPr>
              <w:rPr>
                <w:rFonts w:eastAsia="Calibri"/>
                <w:b/>
              </w:rPr>
            </w:pPr>
            <w:r>
              <w:rPr>
                <w:rFonts w:eastAsia="Calibri"/>
                <w:b/>
              </w:rPr>
              <w:t>Подписано ЭЦП</w:t>
            </w:r>
          </w:p>
          <w:p w:rsidR="00293D1E" w:rsidRDefault="00293D1E" w:rsidP="00873997">
            <w:pPr>
              <w:rPr>
                <w:rFonts w:eastAsia="Calibri"/>
                <w:sz w:val="20"/>
              </w:rPr>
            </w:pPr>
            <w:r>
              <w:rPr>
                <w:rFonts w:eastAsia="Calibri"/>
                <w:sz w:val="20"/>
              </w:rPr>
              <w:t xml:space="preserve">Организация: </w:t>
            </w:r>
          </w:p>
          <w:p w:rsidR="00293D1E" w:rsidRDefault="00293D1E" w:rsidP="00873997">
            <w:pPr>
              <w:rPr>
                <w:rFonts w:eastAsia="Calibri"/>
                <w:sz w:val="20"/>
              </w:rPr>
            </w:pPr>
            <w:r>
              <w:rPr>
                <w:rFonts w:eastAsia="Calibri"/>
                <w:sz w:val="20"/>
              </w:rPr>
              <w:t xml:space="preserve">ИНН: </w:t>
            </w:r>
          </w:p>
          <w:p w:rsidR="00293D1E" w:rsidRDefault="00293D1E" w:rsidP="00873997">
            <w:pPr>
              <w:rPr>
                <w:rFonts w:eastAsia="Calibri"/>
                <w:sz w:val="20"/>
              </w:rPr>
            </w:pPr>
            <w:r>
              <w:rPr>
                <w:rFonts w:eastAsia="Calibri"/>
                <w:sz w:val="20"/>
              </w:rPr>
              <w:t xml:space="preserve">ФИО: </w:t>
            </w:r>
          </w:p>
          <w:p w:rsidR="00293D1E" w:rsidRDefault="00293D1E" w:rsidP="00873997">
            <w:pPr>
              <w:rPr>
                <w:rFonts w:eastAsia="Calibri"/>
                <w:sz w:val="20"/>
              </w:rPr>
            </w:pPr>
            <w:r>
              <w:rPr>
                <w:rFonts w:eastAsia="Calibri"/>
                <w:sz w:val="20"/>
              </w:rPr>
              <w:t xml:space="preserve">Должность: </w:t>
            </w:r>
          </w:p>
          <w:p w:rsidR="00293D1E" w:rsidRDefault="00293D1E" w:rsidP="00873997">
            <w:pPr>
              <w:rPr>
                <w:rFonts w:eastAsia="Calibri"/>
                <w:sz w:val="20"/>
              </w:rPr>
            </w:pPr>
            <w:r>
              <w:rPr>
                <w:rFonts w:eastAsia="Calibri"/>
                <w:sz w:val="20"/>
              </w:rPr>
              <w:t xml:space="preserve">Город: </w:t>
            </w:r>
          </w:p>
          <w:p w:rsidR="00293D1E" w:rsidRDefault="00293D1E" w:rsidP="00873997">
            <w:pPr>
              <w:rPr>
                <w:rFonts w:eastAsia="Calibri"/>
                <w:sz w:val="20"/>
              </w:rPr>
            </w:pPr>
            <w:r>
              <w:rPr>
                <w:rFonts w:eastAsia="Calibri"/>
                <w:sz w:val="20"/>
              </w:rPr>
              <w:t>Номер сертификата:</w:t>
            </w:r>
            <w:r>
              <w:t xml:space="preserve"> </w:t>
            </w:r>
          </w:p>
          <w:p w:rsidR="00293D1E" w:rsidRDefault="00293D1E" w:rsidP="00873997">
            <w:pPr>
              <w:rPr>
                <w:rFonts w:eastAsia="Calibri"/>
                <w:sz w:val="20"/>
              </w:rPr>
            </w:pPr>
            <w:r>
              <w:rPr>
                <w:rFonts w:eastAsia="Calibri"/>
                <w:sz w:val="20"/>
              </w:rPr>
              <w:t xml:space="preserve">Дата подписания: </w:t>
            </w:r>
          </w:p>
        </w:tc>
      </w:tr>
    </w:tbl>
    <w:p w:rsidR="00AB76B6" w:rsidRDefault="00AB76B6">
      <w:pPr>
        <w:spacing w:after="200" w:line="276" w:lineRule="auto"/>
        <w:rPr>
          <w:sz w:val="22"/>
          <w:szCs w:val="22"/>
        </w:rPr>
      </w:pPr>
    </w:p>
    <w:p w:rsidR="00AB76B6" w:rsidRDefault="00AB76B6">
      <w:pPr>
        <w:spacing w:after="200" w:line="276" w:lineRule="auto"/>
        <w:rPr>
          <w:sz w:val="22"/>
          <w:szCs w:val="22"/>
        </w:rPr>
      </w:pPr>
    </w:p>
    <w:p w:rsidR="00AB76B6" w:rsidRDefault="00AB76B6">
      <w:pPr>
        <w:spacing w:after="200" w:line="276" w:lineRule="auto"/>
        <w:rPr>
          <w:sz w:val="22"/>
          <w:szCs w:val="22"/>
        </w:rPr>
      </w:pPr>
    </w:p>
    <w:p w:rsidR="005806E5" w:rsidRDefault="005806E5">
      <w:pPr>
        <w:spacing w:after="200" w:line="276" w:lineRule="auto"/>
        <w:rPr>
          <w:sz w:val="22"/>
          <w:szCs w:val="22"/>
        </w:rPr>
      </w:pPr>
      <w:r>
        <w:rPr>
          <w:sz w:val="22"/>
          <w:szCs w:val="22"/>
        </w:rPr>
        <w:br w:type="page"/>
      </w:r>
    </w:p>
    <w:p w:rsidR="004432D5" w:rsidRPr="000C35E0" w:rsidRDefault="004432D5" w:rsidP="004432D5">
      <w:pPr>
        <w:widowControl w:val="0"/>
        <w:autoSpaceDE w:val="0"/>
        <w:autoSpaceDN w:val="0"/>
        <w:adjustRightInd w:val="0"/>
        <w:jc w:val="right"/>
        <w:outlineLvl w:val="0"/>
        <w:rPr>
          <w:sz w:val="22"/>
          <w:szCs w:val="22"/>
        </w:rPr>
      </w:pPr>
      <w:r w:rsidRPr="000C35E0">
        <w:rPr>
          <w:sz w:val="22"/>
          <w:szCs w:val="22"/>
        </w:rPr>
        <w:lastRenderedPageBreak/>
        <w:t>Приложение N 1</w:t>
      </w:r>
    </w:p>
    <w:p w:rsidR="00563A33" w:rsidRPr="00563A33" w:rsidRDefault="00563A33" w:rsidP="00563A33">
      <w:pPr>
        <w:widowControl w:val="0"/>
        <w:spacing w:line="252" w:lineRule="auto"/>
        <w:jc w:val="center"/>
        <w:rPr>
          <w:b/>
        </w:rPr>
      </w:pPr>
      <w:r w:rsidRPr="00563A33">
        <w:rPr>
          <w:b/>
        </w:rPr>
        <w:t>ТЕХНИЧЕСКОЕ ЗАДАНИЕ</w:t>
      </w:r>
    </w:p>
    <w:p w:rsidR="00563A33" w:rsidRPr="00563A33" w:rsidRDefault="00563A33" w:rsidP="00563A33">
      <w:pPr>
        <w:tabs>
          <w:tab w:val="left" w:pos="142"/>
        </w:tabs>
        <w:jc w:val="center"/>
      </w:pPr>
      <w:r w:rsidRPr="00563A33">
        <w:t>на оказание услуг по обязательному страхованию гражданской ответственности владельцев транспортных средств (ОСАГО)</w:t>
      </w:r>
    </w:p>
    <w:p w:rsidR="00563A33" w:rsidRPr="00563A33" w:rsidRDefault="00563A33" w:rsidP="00563A33">
      <w:pPr>
        <w:widowControl w:val="0"/>
        <w:spacing w:line="240" w:lineRule="atLeast"/>
        <w:ind w:left="284" w:right="20"/>
        <w:jc w:val="center"/>
        <w:rPr>
          <w:b/>
          <w:bCs/>
          <w:color w:val="000000"/>
          <w:spacing w:val="-1"/>
          <w:shd w:val="clear" w:color="auto" w:fill="FFFFFF"/>
        </w:rPr>
      </w:pPr>
    </w:p>
    <w:p w:rsidR="00563A33" w:rsidRPr="00563A33" w:rsidRDefault="00563A33" w:rsidP="00563A33">
      <w:pPr>
        <w:widowControl w:val="0"/>
        <w:tabs>
          <w:tab w:val="left" w:pos="142"/>
        </w:tabs>
        <w:spacing w:line="240" w:lineRule="atLeast"/>
        <w:ind w:right="20" w:firstLine="426"/>
        <w:jc w:val="center"/>
        <w:rPr>
          <w:b/>
          <w:bCs/>
          <w:color w:val="000000"/>
          <w:spacing w:val="-1"/>
          <w:shd w:val="clear" w:color="auto" w:fill="FFFFFF"/>
        </w:rPr>
      </w:pPr>
      <w:r w:rsidRPr="00563A33">
        <w:rPr>
          <w:b/>
          <w:bCs/>
          <w:color w:val="000000"/>
          <w:spacing w:val="-1"/>
          <w:shd w:val="clear" w:color="auto" w:fill="FFFFFF"/>
        </w:rPr>
        <w:t>Требования к оказываемым услугам:</w:t>
      </w:r>
    </w:p>
    <w:p w:rsidR="00563A33" w:rsidRPr="00563A33" w:rsidRDefault="00563A33" w:rsidP="00563A33">
      <w:pPr>
        <w:widowControl w:val="0"/>
        <w:tabs>
          <w:tab w:val="left" w:pos="142"/>
        </w:tabs>
        <w:spacing w:line="240" w:lineRule="atLeast"/>
        <w:ind w:right="20" w:firstLine="426"/>
        <w:jc w:val="center"/>
        <w:rPr>
          <w:b/>
          <w:bCs/>
          <w:color w:val="000000"/>
          <w:spacing w:val="-1"/>
          <w:shd w:val="clear" w:color="auto" w:fill="FFFFFF"/>
        </w:rPr>
      </w:pPr>
    </w:p>
    <w:p w:rsidR="00563A33" w:rsidRPr="00563A33" w:rsidRDefault="00563A33" w:rsidP="00563A33">
      <w:pPr>
        <w:widowControl w:val="0"/>
        <w:tabs>
          <w:tab w:val="left" w:pos="142"/>
          <w:tab w:val="left" w:pos="711"/>
        </w:tabs>
        <w:spacing w:line="240" w:lineRule="atLeast"/>
        <w:ind w:right="20" w:firstLine="426"/>
        <w:jc w:val="both"/>
      </w:pPr>
      <w:r w:rsidRPr="00563A33">
        <w:tab/>
        <w:t xml:space="preserve">Лица, допущенные к управлению транспортными средствами и их водительский стаж - без ограничения. Лицами, допущенными к управлению транспортным средством, являются штатные работники </w:t>
      </w:r>
      <w:r w:rsidR="003A6B04">
        <w:t>Заказчика</w:t>
      </w:r>
      <w:r w:rsidRPr="00563A33">
        <w:t>, имеющие соответствующее право на управление транспортным средством (водительское удостоверение на управление транспортным средством определённой категории установленного образца).</w:t>
      </w:r>
    </w:p>
    <w:p w:rsidR="00563A33" w:rsidRPr="00563A33" w:rsidRDefault="00563A33" w:rsidP="00563A33">
      <w:pPr>
        <w:widowControl w:val="0"/>
        <w:tabs>
          <w:tab w:val="left" w:pos="142"/>
        </w:tabs>
        <w:autoSpaceDE w:val="0"/>
        <w:autoSpaceDN w:val="0"/>
        <w:adjustRightInd w:val="0"/>
        <w:spacing w:line="240" w:lineRule="atLeast"/>
        <w:ind w:firstLine="426"/>
        <w:jc w:val="both"/>
        <w:rPr>
          <w:lang w:eastAsia="ar-SA"/>
        </w:rPr>
      </w:pPr>
      <w:r w:rsidRPr="00563A33">
        <w:rPr>
          <w:spacing w:val="4"/>
        </w:rPr>
        <w:t>Срок страхования -</w:t>
      </w:r>
      <w:r w:rsidRPr="00563A33">
        <w:t xml:space="preserve"> 1 год </w:t>
      </w:r>
      <w:r w:rsidRPr="00563A33">
        <w:rPr>
          <w:spacing w:val="4"/>
        </w:rPr>
        <w:t xml:space="preserve">с даты фактической передачи полисов </w:t>
      </w:r>
      <w:r w:rsidR="003A6B04">
        <w:rPr>
          <w:spacing w:val="4"/>
        </w:rPr>
        <w:t>Заказчику</w:t>
      </w:r>
      <w:r w:rsidRPr="00563A33">
        <w:t xml:space="preserve">. </w:t>
      </w:r>
    </w:p>
    <w:p w:rsidR="00563A33" w:rsidRPr="00563A33" w:rsidRDefault="00563A33" w:rsidP="00563A33">
      <w:pPr>
        <w:widowControl w:val="0"/>
        <w:tabs>
          <w:tab w:val="left" w:pos="142"/>
        </w:tabs>
        <w:autoSpaceDE w:val="0"/>
        <w:autoSpaceDN w:val="0"/>
        <w:adjustRightInd w:val="0"/>
        <w:spacing w:line="240" w:lineRule="atLeast"/>
        <w:ind w:firstLine="426"/>
        <w:jc w:val="both"/>
      </w:pPr>
      <w:r w:rsidRPr="00563A33">
        <w:t xml:space="preserve">Документом, удостоверяющим осуществление обязательного страхования, является страховой полис обязательного страхования, оформляемый </w:t>
      </w:r>
      <w:r w:rsidR="003A6B04">
        <w:t>Исполнителем</w:t>
      </w:r>
      <w:r w:rsidRPr="00563A33">
        <w:t xml:space="preserve"> по форме, установленной в соответствии с законодательством Российской Федерации;</w:t>
      </w:r>
    </w:p>
    <w:p w:rsidR="00563A33" w:rsidRPr="00563A33" w:rsidRDefault="00563A33" w:rsidP="00563A33">
      <w:pPr>
        <w:tabs>
          <w:tab w:val="left" w:pos="142"/>
        </w:tabs>
        <w:spacing w:line="240" w:lineRule="atLeast"/>
        <w:ind w:firstLine="426"/>
        <w:jc w:val="both"/>
      </w:pPr>
      <w:r w:rsidRPr="00563A33">
        <w:t xml:space="preserve">При утрате страхового полиса обязательного страхования </w:t>
      </w:r>
      <w:r w:rsidR="003A6B04">
        <w:t>Заказчик</w:t>
      </w:r>
      <w:r w:rsidRPr="00563A33">
        <w:t xml:space="preserve"> имеет право на получение его дубликата бесплатно.</w:t>
      </w:r>
    </w:p>
    <w:p w:rsidR="00563A33" w:rsidRPr="00563A33" w:rsidRDefault="00563A33" w:rsidP="00563A33">
      <w:pPr>
        <w:autoSpaceDE w:val="0"/>
        <w:autoSpaceDN w:val="0"/>
        <w:adjustRightInd w:val="0"/>
        <w:spacing w:line="240" w:lineRule="atLeast"/>
        <w:jc w:val="both"/>
        <w:rPr>
          <w:rFonts w:eastAsia="Calibri"/>
          <w:lang w:eastAsia="en-US"/>
        </w:rPr>
      </w:pPr>
      <w:r w:rsidRPr="00563A33">
        <w:t xml:space="preserve">       Отношения между </w:t>
      </w:r>
      <w:r w:rsidR="003A6B04">
        <w:t>Заказчиком</w:t>
      </w:r>
      <w:r w:rsidRPr="00563A33">
        <w:t xml:space="preserve"> и </w:t>
      </w:r>
      <w:r w:rsidR="003A6B04">
        <w:t>Исполнителем</w:t>
      </w:r>
      <w:r w:rsidRPr="00563A33">
        <w:t xml:space="preserve"> в период действия Контракта регулируются Федеральным законом от 25.04.2002 № 40-ФЗ «Об обязательном страховании гражданской ответственности владельцев транспортных средств»</w:t>
      </w:r>
      <w:r w:rsidR="003A6B04">
        <w:t xml:space="preserve"> (далее – Закон)</w:t>
      </w:r>
      <w:r w:rsidRPr="00563A33">
        <w:t>, «Положением о</w:t>
      </w:r>
      <w:r w:rsidRPr="00563A33">
        <w:rPr>
          <w:lang w:val="en-US"/>
        </w:rPr>
        <w:t> </w:t>
      </w:r>
      <w:r w:rsidRPr="00563A33">
        <w:t>правилах обязательного страхования гражданской ответственности владельцев транспортных средств» (утв. Банком России 19.09.2014 № 431-П)</w:t>
      </w:r>
      <w:r w:rsidR="003A6B04">
        <w:t xml:space="preserve"> (далее – Правила)</w:t>
      </w:r>
      <w:r w:rsidRPr="00563A33">
        <w:t>, Указанием Банка России от 08.12.2021 N 6007-У «О страховых тарифах по обязательному страхованию гражданской ответственности владельцев транспортных средств» и другими нормативными актами Российской Федерации.</w:t>
      </w:r>
    </w:p>
    <w:p w:rsidR="00563A33" w:rsidRPr="00563A33" w:rsidRDefault="00563A33" w:rsidP="00563A33">
      <w:pPr>
        <w:widowControl w:val="0"/>
        <w:tabs>
          <w:tab w:val="left" w:pos="142"/>
        </w:tabs>
        <w:autoSpaceDE w:val="0"/>
        <w:autoSpaceDN w:val="0"/>
        <w:adjustRightInd w:val="0"/>
        <w:spacing w:line="240" w:lineRule="atLeast"/>
        <w:ind w:firstLine="426"/>
        <w:jc w:val="both"/>
      </w:pPr>
      <w:r w:rsidRPr="00563A33">
        <w:t xml:space="preserve">При наступлении страхового случая </w:t>
      </w:r>
      <w:r w:rsidR="003A6B04">
        <w:t>Исполнитель</w:t>
      </w:r>
      <w:r w:rsidRPr="00563A33">
        <w:t xml:space="preserve"> производит выплату страхового возмещения в порядке и сроки, предусмотренные Законом и Правилами.</w:t>
      </w:r>
    </w:p>
    <w:p w:rsidR="00563A33" w:rsidRPr="00563A33" w:rsidRDefault="00563A33" w:rsidP="00563A33">
      <w:pPr>
        <w:widowControl w:val="0"/>
        <w:tabs>
          <w:tab w:val="left" w:pos="142"/>
        </w:tabs>
        <w:autoSpaceDE w:val="0"/>
        <w:autoSpaceDN w:val="0"/>
        <w:adjustRightInd w:val="0"/>
        <w:spacing w:line="240" w:lineRule="atLeast"/>
        <w:ind w:firstLine="426"/>
        <w:jc w:val="both"/>
      </w:pPr>
      <w:r w:rsidRPr="00563A33">
        <w:t xml:space="preserve"> Наличие лицензии, предоставляющей право </w:t>
      </w:r>
      <w:r w:rsidR="003A6B04">
        <w:t>Исполнителю</w:t>
      </w:r>
      <w:r w:rsidRPr="00563A33">
        <w:t xml:space="preserve"> оказывать услуги по обязательному страхованию гражданской ответственности владельцев автотранспортных средств.</w:t>
      </w:r>
    </w:p>
    <w:p w:rsidR="00563A33" w:rsidRDefault="003A6B04" w:rsidP="00563A33">
      <w:pPr>
        <w:widowControl w:val="0"/>
        <w:tabs>
          <w:tab w:val="left" w:pos="142"/>
        </w:tabs>
        <w:autoSpaceDE w:val="0"/>
        <w:autoSpaceDN w:val="0"/>
        <w:adjustRightInd w:val="0"/>
        <w:spacing w:line="240" w:lineRule="atLeast"/>
        <w:ind w:firstLine="426"/>
        <w:jc w:val="both"/>
      </w:pPr>
      <w:r>
        <w:t>Исполнитель</w:t>
      </w:r>
      <w:r w:rsidR="00563A33" w:rsidRPr="00563A33">
        <w:t xml:space="preserve"> обязан осуществить проведение экспертизы размера причиненного ущерба транспортным средствам за свой счет. При возникновении страхового случая осмотр транспортного средства </w:t>
      </w:r>
      <w:r>
        <w:t>Заказчика</w:t>
      </w:r>
      <w:r w:rsidR="00563A33" w:rsidRPr="00563A33">
        <w:t xml:space="preserve"> независимым экспертом проводится по месту нахождения (хранения) транспорта, выезд эксперта бесплатный.</w:t>
      </w:r>
    </w:p>
    <w:p w:rsidR="002A6B0E" w:rsidRPr="00563A33" w:rsidRDefault="002A6B0E" w:rsidP="00563A33">
      <w:pPr>
        <w:widowControl w:val="0"/>
        <w:tabs>
          <w:tab w:val="left" w:pos="142"/>
        </w:tabs>
        <w:autoSpaceDE w:val="0"/>
        <w:autoSpaceDN w:val="0"/>
        <w:adjustRightInd w:val="0"/>
        <w:spacing w:line="240" w:lineRule="atLeast"/>
        <w:ind w:firstLine="426"/>
        <w:jc w:val="both"/>
      </w:pPr>
    </w:p>
    <w:p w:rsidR="00563A33" w:rsidRPr="00563A33" w:rsidRDefault="002A6B0E" w:rsidP="002A6B0E">
      <w:pPr>
        <w:jc w:val="center"/>
      </w:pPr>
      <w:r>
        <w:t>П</w:t>
      </w:r>
      <w:r w:rsidR="00563A33" w:rsidRPr="00563A33">
        <w:t>еречень</w:t>
      </w:r>
    </w:p>
    <w:p w:rsidR="00563A33" w:rsidRPr="00563A33" w:rsidRDefault="00563A33" w:rsidP="00563A33">
      <w:pPr>
        <w:tabs>
          <w:tab w:val="left" w:pos="938"/>
        </w:tabs>
        <w:ind w:left="284" w:firstLine="709"/>
        <w:jc w:val="center"/>
      </w:pPr>
      <w:r w:rsidRPr="00563A33">
        <w:t xml:space="preserve"> транспортных средств, представленных на страхование</w:t>
      </w:r>
    </w:p>
    <w:tbl>
      <w:tblPr>
        <w:tblpPr w:leftFromText="180" w:rightFromText="180" w:vertAnchor="text" w:horzAnchor="margin" w:tblpX="216" w:tblpY="623"/>
        <w:tblW w:w="9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0"/>
        <w:gridCol w:w="3263"/>
        <w:gridCol w:w="3486"/>
        <w:gridCol w:w="1999"/>
      </w:tblGrid>
      <w:tr w:rsidR="00563A33" w:rsidRPr="00563A33" w:rsidTr="008369FE">
        <w:trPr>
          <w:trHeight w:val="517"/>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jc w:val="center"/>
              <w:rPr>
                <w:b/>
                <w:bCs/>
                <w:sz w:val="20"/>
                <w:szCs w:val="20"/>
              </w:rPr>
            </w:pPr>
            <w:r w:rsidRPr="00563A33">
              <w:rPr>
                <w:b/>
                <w:bCs/>
                <w:sz w:val="20"/>
                <w:szCs w:val="20"/>
              </w:rPr>
              <w:t>№ п/п</w:t>
            </w:r>
          </w:p>
        </w:tc>
        <w:tc>
          <w:tcPr>
            <w:tcW w:w="3263"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6701A8">
            <w:pPr>
              <w:jc w:val="center"/>
              <w:rPr>
                <w:b/>
                <w:bCs/>
                <w:sz w:val="20"/>
                <w:szCs w:val="20"/>
              </w:rPr>
            </w:pPr>
            <w:r w:rsidRPr="00563A33">
              <w:rPr>
                <w:b/>
                <w:bCs/>
                <w:sz w:val="20"/>
                <w:szCs w:val="20"/>
              </w:rPr>
              <w:t>Марка, модель ТС</w:t>
            </w:r>
            <w:r w:rsidR="006701A8">
              <w:rPr>
                <w:b/>
                <w:bCs/>
                <w:sz w:val="20"/>
                <w:szCs w:val="20"/>
              </w:rPr>
              <w:t>, год выпуска</w:t>
            </w:r>
          </w:p>
        </w:tc>
        <w:tc>
          <w:tcPr>
            <w:tcW w:w="3486"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jc w:val="center"/>
              <w:rPr>
                <w:b/>
                <w:bCs/>
                <w:sz w:val="20"/>
                <w:szCs w:val="20"/>
              </w:rPr>
            </w:pPr>
            <w:r w:rsidRPr="00563A33">
              <w:rPr>
                <w:b/>
                <w:bCs/>
                <w:sz w:val="20"/>
                <w:szCs w:val="20"/>
              </w:rPr>
              <w:t>Тип ТС</w:t>
            </w:r>
          </w:p>
        </w:tc>
        <w:tc>
          <w:tcPr>
            <w:tcW w:w="1999"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261246" w:rsidRDefault="00563A33" w:rsidP="00563A33">
            <w:pPr>
              <w:jc w:val="center"/>
              <w:rPr>
                <w:b/>
                <w:bCs/>
                <w:sz w:val="20"/>
                <w:szCs w:val="20"/>
              </w:rPr>
            </w:pPr>
            <w:r w:rsidRPr="00261246">
              <w:rPr>
                <w:b/>
                <w:bCs/>
                <w:sz w:val="20"/>
                <w:szCs w:val="20"/>
              </w:rPr>
              <w:t>Количество ТС</w:t>
            </w:r>
            <w:r w:rsidR="00261246" w:rsidRPr="00261246">
              <w:rPr>
                <w:b/>
                <w:bCs/>
                <w:sz w:val="20"/>
                <w:szCs w:val="20"/>
              </w:rPr>
              <w:t>, шт.</w:t>
            </w:r>
          </w:p>
        </w:tc>
      </w:tr>
      <w:tr w:rsidR="00563A33" w:rsidRPr="00563A33" w:rsidTr="008369FE">
        <w:trPr>
          <w:trHeight w:val="546"/>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sz w:val="20"/>
                <w:szCs w:val="20"/>
              </w:rPr>
            </w:pPr>
          </w:p>
        </w:tc>
        <w:tc>
          <w:tcPr>
            <w:tcW w:w="3263"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sz w:val="20"/>
                <w:szCs w:val="20"/>
              </w:rPr>
            </w:pPr>
          </w:p>
        </w:tc>
        <w:tc>
          <w:tcPr>
            <w:tcW w:w="3486"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sz w:val="20"/>
                <w:szCs w:val="20"/>
              </w:rPr>
            </w:pPr>
          </w:p>
        </w:tc>
        <w:tc>
          <w:tcPr>
            <w:tcW w:w="1999" w:type="dxa"/>
            <w:vMerge/>
            <w:tcBorders>
              <w:top w:val="single" w:sz="4" w:space="0" w:color="auto"/>
              <w:left w:val="single" w:sz="4" w:space="0" w:color="auto"/>
              <w:bottom w:val="single" w:sz="4" w:space="0" w:color="auto"/>
              <w:right w:val="single" w:sz="4" w:space="0" w:color="auto"/>
            </w:tcBorders>
            <w:vAlign w:val="center"/>
            <w:hideMark/>
          </w:tcPr>
          <w:p w:rsidR="00563A33" w:rsidRPr="00261246" w:rsidRDefault="00563A33" w:rsidP="00563A33">
            <w:pPr>
              <w:rPr>
                <w:b/>
                <w:bCs/>
                <w:sz w:val="20"/>
                <w:szCs w:val="20"/>
              </w:rPr>
            </w:pPr>
          </w:p>
        </w:tc>
      </w:tr>
      <w:tr w:rsidR="00563A33" w:rsidRPr="00563A33" w:rsidTr="008369FE">
        <w:trPr>
          <w:trHeight w:val="312"/>
        </w:trPr>
        <w:tc>
          <w:tcPr>
            <w:tcW w:w="1240" w:type="dxa"/>
            <w:tcBorders>
              <w:top w:val="single" w:sz="4" w:space="0" w:color="auto"/>
              <w:left w:val="single" w:sz="4" w:space="0" w:color="auto"/>
              <w:bottom w:val="single" w:sz="4" w:space="0" w:color="auto"/>
              <w:right w:val="single" w:sz="4" w:space="0" w:color="auto"/>
            </w:tcBorders>
            <w:vAlign w:val="center"/>
            <w:hideMark/>
          </w:tcPr>
          <w:p w:rsidR="00563A33" w:rsidRPr="00563A33" w:rsidRDefault="00573B6D" w:rsidP="00563A33">
            <w:pPr>
              <w:jc w:val="center"/>
              <w:rPr>
                <w:i/>
                <w:iCs/>
                <w:color w:val="000000"/>
                <w:sz w:val="18"/>
                <w:szCs w:val="18"/>
              </w:rPr>
            </w:pPr>
            <w:r>
              <w:rPr>
                <w:i/>
                <w:iCs/>
                <w:color w:val="000000"/>
                <w:sz w:val="18"/>
                <w:szCs w:val="18"/>
              </w:rPr>
              <w:t>1</w:t>
            </w:r>
          </w:p>
        </w:tc>
        <w:tc>
          <w:tcPr>
            <w:tcW w:w="3263" w:type="dxa"/>
            <w:tcBorders>
              <w:top w:val="single" w:sz="4" w:space="0" w:color="auto"/>
              <w:left w:val="single" w:sz="4" w:space="0" w:color="auto"/>
              <w:bottom w:val="single" w:sz="4" w:space="0" w:color="auto"/>
              <w:right w:val="single" w:sz="4" w:space="0" w:color="auto"/>
            </w:tcBorders>
            <w:vAlign w:val="center"/>
            <w:hideMark/>
          </w:tcPr>
          <w:p w:rsidR="00563A33" w:rsidRPr="00B84C52" w:rsidRDefault="00B27D38" w:rsidP="006701A8">
            <w:pPr>
              <w:jc w:val="center"/>
              <w:rPr>
                <w:color w:val="000000"/>
                <w:sz w:val="18"/>
                <w:szCs w:val="18"/>
              </w:rPr>
            </w:pPr>
            <w:proofErr w:type="gramStart"/>
            <w:r>
              <w:rPr>
                <w:color w:val="000000"/>
                <w:sz w:val="18"/>
                <w:szCs w:val="18"/>
              </w:rPr>
              <w:t xml:space="preserve">Автомобиль </w:t>
            </w:r>
            <w:r w:rsidR="006701A8">
              <w:t xml:space="preserve"> </w:t>
            </w:r>
            <w:r w:rsidR="000D2CD3">
              <w:rPr>
                <w:color w:val="000000"/>
                <w:sz w:val="18"/>
                <w:szCs w:val="18"/>
                <w:lang w:val="en-US"/>
              </w:rPr>
              <w:t>Toyota</w:t>
            </w:r>
            <w:proofErr w:type="gramEnd"/>
            <w:r w:rsidR="000D2CD3">
              <w:rPr>
                <w:color w:val="000000"/>
                <w:sz w:val="18"/>
                <w:szCs w:val="18"/>
                <w:lang w:val="en-US"/>
              </w:rPr>
              <w:t xml:space="preserve"> </w:t>
            </w:r>
            <w:proofErr w:type="spellStart"/>
            <w:r w:rsidR="000D2CD3">
              <w:rPr>
                <w:color w:val="000000"/>
                <w:sz w:val="18"/>
                <w:szCs w:val="18"/>
                <w:lang w:val="en-US"/>
              </w:rPr>
              <w:t>Hi</w:t>
            </w:r>
            <w:r w:rsidR="00C40BAF">
              <w:rPr>
                <w:color w:val="000000"/>
                <w:sz w:val="18"/>
                <w:szCs w:val="18"/>
                <w:lang w:val="en-US"/>
              </w:rPr>
              <w:t>a</w:t>
            </w:r>
            <w:r w:rsidR="000D2CD3">
              <w:rPr>
                <w:color w:val="000000"/>
                <w:sz w:val="18"/>
                <w:szCs w:val="18"/>
                <w:lang w:val="en-US"/>
              </w:rPr>
              <w:t>ce</w:t>
            </w:r>
            <w:proofErr w:type="spellEnd"/>
            <w:r w:rsidR="006701A8">
              <w:rPr>
                <w:color w:val="000000"/>
                <w:sz w:val="18"/>
                <w:szCs w:val="18"/>
              </w:rPr>
              <w:t>, 20</w:t>
            </w:r>
            <w:r w:rsidR="00C40BAF">
              <w:rPr>
                <w:color w:val="000000"/>
                <w:sz w:val="18"/>
                <w:szCs w:val="18"/>
                <w:lang w:val="en-US"/>
              </w:rPr>
              <w:t>08</w:t>
            </w:r>
            <w:r w:rsidR="006701A8">
              <w:rPr>
                <w:color w:val="000000"/>
                <w:sz w:val="18"/>
                <w:szCs w:val="18"/>
              </w:rPr>
              <w:t xml:space="preserve"> год</w:t>
            </w:r>
          </w:p>
        </w:tc>
        <w:tc>
          <w:tcPr>
            <w:tcW w:w="3486" w:type="dxa"/>
            <w:tcBorders>
              <w:top w:val="single" w:sz="4" w:space="0" w:color="auto"/>
              <w:left w:val="single" w:sz="4" w:space="0" w:color="auto"/>
              <w:bottom w:val="single" w:sz="4" w:space="0" w:color="auto"/>
              <w:right w:val="single" w:sz="4" w:space="0" w:color="auto"/>
            </w:tcBorders>
            <w:hideMark/>
          </w:tcPr>
          <w:p w:rsidR="00563A33" w:rsidRPr="00C40BAF" w:rsidRDefault="00C40BAF" w:rsidP="00B27D38">
            <w:pPr>
              <w:suppressAutoHyphens/>
              <w:jc w:val="center"/>
              <w:rPr>
                <w:sz w:val="28"/>
                <w:szCs w:val="28"/>
                <w:lang w:val="en-US" w:eastAsia="ar-SA"/>
              </w:rPr>
            </w:pPr>
            <w:r>
              <w:rPr>
                <w:color w:val="000000"/>
                <w:sz w:val="18"/>
                <w:szCs w:val="18"/>
              </w:rPr>
              <w:t>Микроавтобус</w:t>
            </w:r>
            <w:r w:rsidR="006701A8">
              <w:rPr>
                <w:color w:val="000000"/>
                <w:sz w:val="18"/>
                <w:szCs w:val="18"/>
              </w:rPr>
              <w:t xml:space="preserve">, категория </w:t>
            </w:r>
            <w:r>
              <w:rPr>
                <w:color w:val="000000"/>
                <w:sz w:val="18"/>
                <w:szCs w:val="18"/>
                <w:lang w:val="en-US"/>
              </w:rPr>
              <w:t>D</w:t>
            </w:r>
          </w:p>
        </w:tc>
        <w:tc>
          <w:tcPr>
            <w:tcW w:w="1999" w:type="dxa"/>
            <w:tcBorders>
              <w:top w:val="single" w:sz="4" w:space="0" w:color="auto"/>
              <w:left w:val="single" w:sz="4" w:space="0" w:color="auto"/>
              <w:bottom w:val="single" w:sz="4" w:space="0" w:color="auto"/>
              <w:right w:val="single" w:sz="4" w:space="0" w:color="auto"/>
            </w:tcBorders>
            <w:vAlign w:val="center"/>
          </w:tcPr>
          <w:p w:rsidR="00563A33" w:rsidRPr="00AB57C3" w:rsidRDefault="00C40BAF" w:rsidP="00563A33">
            <w:pPr>
              <w:jc w:val="center"/>
              <w:rPr>
                <w:sz w:val="18"/>
                <w:szCs w:val="18"/>
              </w:rPr>
            </w:pPr>
            <w:r>
              <w:rPr>
                <w:sz w:val="18"/>
                <w:szCs w:val="18"/>
              </w:rPr>
              <w:t>1</w:t>
            </w:r>
          </w:p>
        </w:tc>
      </w:tr>
    </w:tbl>
    <w:p w:rsidR="00563A33" w:rsidRPr="00563A33" w:rsidRDefault="00563A33" w:rsidP="00563A33">
      <w:pPr>
        <w:widowControl w:val="0"/>
        <w:spacing w:line="252" w:lineRule="auto"/>
        <w:jc w:val="center"/>
        <w:rPr>
          <w:b/>
        </w:rPr>
      </w:pPr>
    </w:p>
    <w:p w:rsidR="00563A33" w:rsidRPr="00563A33" w:rsidRDefault="00563A33" w:rsidP="00563A33">
      <w:pPr>
        <w:widowControl w:val="0"/>
        <w:spacing w:line="252" w:lineRule="auto"/>
        <w:jc w:val="center"/>
        <w:rPr>
          <w:b/>
        </w:rPr>
      </w:pPr>
    </w:p>
    <w:p w:rsidR="00563A33" w:rsidRDefault="00563A33" w:rsidP="00563A33">
      <w:pPr>
        <w:widowControl w:val="0"/>
        <w:spacing w:line="252" w:lineRule="auto"/>
        <w:jc w:val="center"/>
        <w:rPr>
          <w:b/>
        </w:rPr>
      </w:pPr>
    </w:p>
    <w:p w:rsidR="006053A8" w:rsidRDefault="006053A8" w:rsidP="00563A33">
      <w:pPr>
        <w:widowControl w:val="0"/>
        <w:spacing w:line="252" w:lineRule="auto"/>
        <w:jc w:val="center"/>
        <w:rPr>
          <w:b/>
        </w:rPr>
      </w:pPr>
    </w:p>
    <w:p w:rsidR="006053A8" w:rsidRDefault="006053A8" w:rsidP="00563A33">
      <w:pPr>
        <w:widowControl w:val="0"/>
        <w:spacing w:line="252" w:lineRule="auto"/>
        <w:jc w:val="center"/>
        <w:rPr>
          <w:b/>
        </w:rPr>
      </w:pPr>
    </w:p>
    <w:p w:rsidR="006053A8" w:rsidRPr="00563A33" w:rsidRDefault="006053A8" w:rsidP="00563A33">
      <w:pPr>
        <w:widowControl w:val="0"/>
        <w:spacing w:line="252" w:lineRule="auto"/>
        <w:jc w:val="center"/>
        <w:rPr>
          <w:b/>
        </w:rPr>
      </w:pPr>
    </w:p>
    <w:tbl>
      <w:tblPr>
        <w:tblW w:w="10604" w:type="dxa"/>
        <w:tblLayout w:type="fixed"/>
        <w:tblLook w:val="01E0" w:firstRow="1" w:lastRow="1" w:firstColumn="1" w:lastColumn="1" w:noHBand="0" w:noVBand="0"/>
      </w:tblPr>
      <w:tblGrid>
        <w:gridCol w:w="5186"/>
        <w:gridCol w:w="5418"/>
      </w:tblGrid>
      <w:tr w:rsidR="006053A8" w:rsidTr="00873997">
        <w:trPr>
          <w:trHeight w:val="397"/>
        </w:trPr>
        <w:tc>
          <w:tcPr>
            <w:tcW w:w="5097" w:type="dxa"/>
            <w:hideMark/>
          </w:tcPr>
          <w:p w:rsidR="006053A8" w:rsidRDefault="006053A8" w:rsidP="00873997">
            <w:pPr>
              <w:rPr>
                <w:rFonts w:eastAsia="Calibri"/>
              </w:rPr>
            </w:pPr>
            <w:r>
              <w:rPr>
                <w:rFonts w:eastAsia="Calibri"/>
              </w:rPr>
              <w:t>Заказчик</w:t>
            </w:r>
          </w:p>
          <w:p w:rsidR="006053A8" w:rsidRDefault="006053A8" w:rsidP="00873997">
            <w:pPr>
              <w:jc w:val="right"/>
              <w:rPr>
                <w:rFonts w:eastAsia="Calibri"/>
                <w:b/>
                <w:bCs/>
              </w:rPr>
            </w:pPr>
            <w:r>
              <w:rPr>
                <w:rFonts w:eastAsia="Calibri"/>
                <w:b/>
                <w:bCs/>
              </w:rPr>
              <w:t>___________</w:t>
            </w:r>
          </w:p>
          <w:p w:rsidR="006053A8" w:rsidRDefault="006053A8" w:rsidP="00873997">
            <w:pPr>
              <w:rPr>
                <w:rFonts w:eastAsia="Calibri"/>
                <w:b/>
                <w:i/>
              </w:rPr>
            </w:pPr>
            <w:r>
              <w:rPr>
                <w:rFonts w:eastAsia="Calibri"/>
                <w:b/>
                <w:i/>
                <w:sz w:val="18"/>
              </w:rPr>
              <w:t>Подписано ЭП</w:t>
            </w:r>
          </w:p>
        </w:tc>
        <w:tc>
          <w:tcPr>
            <w:tcW w:w="5325" w:type="dxa"/>
            <w:hideMark/>
          </w:tcPr>
          <w:p w:rsidR="006053A8" w:rsidRDefault="006053A8" w:rsidP="00873997">
            <w:pPr>
              <w:jc w:val="both"/>
              <w:rPr>
                <w:rFonts w:eastAsia="Calibri"/>
              </w:rPr>
            </w:pPr>
            <w:r>
              <w:rPr>
                <w:rFonts w:eastAsia="Calibri"/>
              </w:rPr>
              <w:t>Исполнитель</w:t>
            </w:r>
          </w:p>
          <w:p w:rsidR="006053A8" w:rsidRPr="008708B8" w:rsidRDefault="006053A8" w:rsidP="00873997">
            <w:pPr>
              <w:jc w:val="right"/>
              <w:rPr>
                <w:rFonts w:eastAsia="Calibri"/>
                <w:b/>
              </w:rPr>
            </w:pPr>
            <w:r>
              <w:rPr>
                <w:rFonts w:eastAsia="Calibri"/>
                <w:b/>
              </w:rPr>
              <w:t>__________</w:t>
            </w:r>
          </w:p>
          <w:p w:rsidR="006053A8" w:rsidRDefault="006053A8" w:rsidP="00873997">
            <w:pPr>
              <w:rPr>
                <w:rFonts w:eastAsia="Calibri"/>
                <w:b/>
                <w:i/>
                <w:sz w:val="18"/>
              </w:rPr>
            </w:pPr>
            <w:r>
              <w:rPr>
                <w:rFonts w:eastAsia="Calibri"/>
                <w:b/>
                <w:i/>
                <w:sz w:val="18"/>
              </w:rPr>
              <w:t>Подписано ЭП</w:t>
            </w:r>
          </w:p>
          <w:p w:rsidR="006053A8" w:rsidRDefault="006053A8" w:rsidP="00873997">
            <w:pPr>
              <w:rPr>
                <w:rFonts w:eastAsia="Calibri"/>
                <w:b/>
                <w:bCs/>
              </w:rPr>
            </w:pPr>
          </w:p>
          <w:p w:rsidR="006053A8" w:rsidRDefault="006053A8" w:rsidP="00873997">
            <w:pPr>
              <w:rPr>
                <w:rFonts w:eastAsia="Calibri"/>
                <w:b/>
                <w:bCs/>
              </w:rPr>
            </w:pPr>
          </w:p>
          <w:p w:rsidR="006053A8" w:rsidRDefault="006053A8" w:rsidP="00873997">
            <w:pPr>
              <w:rPr>
                <w:rFonts w:eastAsia="Calibri"/>
                <w:b/>
                <w:bCs/>
              </w:rPr>
            </w:pPr>
          </w:p>
        </w:tc>
      </w:tr>
    </w:tbl>
    <w:p w:rsidR="00563A33" w:rsidRPr="00563A33" w:rsidRDefault="00563A33" w:rsidP="00563A33">
      <w:pPr>
        <w:widowControl w:val="0"/>
        <w:spacing w:line="252" w:lineRule="auto"/>
      </w:pPr>
    </w:p>
    <w:p w:rsidR="00563A33" w:rsidRPr="00563A33" w:rsidRDefault="00563A33" w:rsidP="00563A33">
      <w:pPr>
        <w:widowControl w:val="0"/>
        <w:spacing w:line="252" w:lineRule="auto"/>
      </w:pPr>
    </w:p>
    <w:p w:rsidR="00650FE9" w:rsidRDefault="00650FE9" w:rsidP="00563A33">
      <w:pPr>
        <w:rPr>
          <w:i/>
          <w:iCs/>
          <w:lang w:eastAsia="ar-SA"/>
        </w:rPr>
        <w:sectPr w:rsidR="00650FE9" w:rsidSect="005806E5">
          <w:pgSz w:w="11906" w:h="16838"/>
          <w:pgMar w:top="720" w:right="720" w:bottom="720" w:left="720" w:header="709" w:footer="709" w:gutter="0"/>
          <w:cols w:space="708"/>
          <w:docGrid w:linePitch="360"/>
        </w:sectPr>
      </w:pPr>
    </w:p>
    <w:p w:rsidR="00563A33" w:rsidRPr="00563A33" w:rsidRDefault="00563A33" w:rsidP="00563A33">
      <w:pPr>
        <w:rPr>
          <w:b/>
          <w:iCs/>
          <w:lang w:eastAsia="ar-SA"/>
        </w:rPr>
      </w:pPr>
    </w:p>
    <w:p w:rsidR="00563A33" w:rsidRPr="00563A33" w:rsidRDefault="00563A33" w:rsidP="00563A33">
      <w:pPr>
        <w:widowControl w:val="0"/>
        <w:suppressAutoHyphens/>
        <w:spacing w:line="252" w:lineRule="auto"/>
        <w:ind w:left="5954" w:hanging="13"/>
        <w:jc w:val="right"/>
        <w:rPr>
          <w:sz w:val="28"/>
          <w:szCs w:val="28"/>
          <w:lang w:eastAsia="ar-SA"/>
        </w:rPr>
      </w:pPr>
      <w:r w:rsidRPr="00563A33">
        <w:rPr>
          <w:sz w:val="28"/>
          <w:szCs w:val="28"/>
          <w:lang w:eastAsia="ar-SA"/>
        </w:rPr>
        <w:t>Приложение № 2</w:t>
      </w:r>
    </w:p>
    <w:p w:rsidR="00563A33" w:rsidRPr="00563A33" w:rsidRDefault="00563A33" w:rsidP="00563A33">
      <w:pPr>
        <w:widowControl w:val="0"/>
        <w:suppressAutoHyphens/>
        <w:spacing w:line="252" w:lineRule="auto"/>
        <w:ind w:left="5954" w:hanging="13"/>
        <w:jc w:val="right"/>
        <w:rPr>
          <w:sz w:val="28"/>
          <w:szCs w:val="28"/>
          <w:lang w:eastAsia="ar-SA"/>
        </w:rPr>
      </w:pPr>
    </w:p>
    <w:p w:rsidR="00563A33" w:rsidRPr="00563A33" w:rsidRDefault="00563A33" w:rsidP="00563A33">
      <w:pPr>
        <w:widowControl w:val="0"/>
        <w:suppressAutoHyphens/>
        <w:spacing w:line="252" w:lineRule="auto"/>
        <w:jc w:val="center"/>
        <w:rPr>
          <w:b/>
          <w:sz w:val="28"/>
          <w:szCs w:val="28"/>
          <w:lang w:eastAsia="ar-SA"/>
        </w:rPr>
      </w:pPr>
      <w:r w:rsidRPr="00563A33">
        <w:rPr>
          <w:b/>
          <w:sz w:val="28"/>
          <w:szCs w:val="28"/>
          <w:lang w:eastAsia="ar-SA"/>
        </w:rPr>
        <w:t>Расчет страховой премии</w:t>
      </w:r>
    </w:p>
    <w:p w:rsidR="00563A33" w:rsidRPr="00563A33" w:rsidRDefault="00563A33" w:rsidP="00563A33">
      <w:pPr>
        <w:widowControl w:val="0"/>
        <w:suppressAutoHyphens/>
        <w:spacing w:line="252" w:lineRule="auto"/>
        <w:jc w:val="center"/>
        <w:rPr>
          <w:lang w:eastAsia="ar-SA"/>
        </w:rPr>
      </w:pPr>
    </w:p>
    <w:tbl>
      <w:tblPr>
        <w:tblW w:w="151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1846"/>
        <w:gridCol w:w="1418"/>
        <w:gridCol w:w="1984"/>
        <w:gridCol w:w="1276"/>
        <w:gridCol w:w="1272"/>
        <w:gridCol w:w="1276"/>
        <w:gridCol w:w="986"/>
        <w:gridCol w:w="431"/>
        <w:gridCol w:w="567"/>
        <w:gridCol w:w="567"/>
        <w:gridCol w:w="567"/>
        <w:gridCol w:w="709"/>
        <w:gridCol w:w="709"/>
        <w:gridCol w:w="850"/>
      </w:tblGrid>
      <w:tr w:rsidR="00563A33" w:rsidRPr="00563A33" w:rsidTr="003D5310">
        <w:trPr>
          <w:trHeight w:val="372"/>
        </w:trPr>
        <w:tc>
          <w:tcPr>
            <w:tcW w:w="721"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 п/п</w:t>
            </w:r>
          </w:p>
        </w:tc>
        <w:tc>
          <w:tcPr>
            <w:tcW w:w="1846"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Гос. номер ТС</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Марка, модель ТС</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VIN (идентификационный номер)</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 xml:space="preserve">Мощность ТС, </w:t>
            </w:r>
            <w:proofErr w:type="spellStart"/>
            <w:r w:rsidRPr="00563A33">
              <w:rPr>
                <w:b/>
                <w:bCs/>
                <w:color w:val="000000"/>
                <w:sz w:val="18"/>
                <w:szCs w:val="18"/>
                <w:lang w:eastAsia="ar-SA"/>
              </w:rPr>
              <w:t>лс</w:t>
            </w:r>
            <w:proofErr w:type="spellEnd"/>
          </w:p>
        </w:tc>
        <w:tc>
          <w:tcPr>
            <w:tcW w:w="1272"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Количество мест (для категории D)</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Дата начала периода страхования</w:t>
            </w:r>
          </w:p>
        </w:tc>
        <w:tc>
          <w:tcPr>
            <w:tcW w:w="986" w:type="dxa"/>
            <w:vMerge w:val="restart"/>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Базовая ставка страхового тарифа, руб.</w:t>
            </w:r>
          </w:p>
        </w:tc>
        <w:tc>
          <w:tcPr>
            <w:tcW w:w="3550" w:type="dxa"/>
            <w:gridSpan w:val="6"/>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sz w:val="16"/>
                <w:szCs w:val="16"/>
                <w:lang w:eastAsia="ar-SA"/>
              </w:rPr>
            </w:pPr>
            <w:r w:rsidRPr="00563A33">
              <w:rPr>
                <w:b/>
                <w:bCs/>
                <w:color w:val="000000"/>
                <w:sz w:val="18"/>
                <w:szCs w:val="18"/>
                <w:lang w:eastAsia="ar-SA"/>
              </w:rPr>
              <w:t>Коэффициент страховых тарифов (далее - КСТ)</w:t>
            </w:r>
          </w:p>
        </w:tc>
        <w:tc>
          <w:tcPr>
            <w:tcW w:w="850" w:type="dxa"/>
            <w:tcBorders>
              <w:top w:val="single" w:sz="4" w:space="0" w:color="auto"/>
              <w:left w:val="single" w:sz="4" w:space="0" w:color="auto"/>
              <w:bottom w:val="single" w:sz="4" w:space="0" w:color="auto"/>
              <w:right w:val="single" w:sz="4" w:space="0" w:color="auto"/>
            </w:tcBorders>
            <w:vAlign w:val="center"/>
          </w:tcPr>
          <w:p w:rsidR="00563A33" w:rsidRPr="00563A33" w:rsidRDefault="00563A33" w:rsidP="00563A33">
            <w:pPr>
              <w:suppressAutoHyphens/>
              <w:jc w:val="center"/>
              <w:rPr>
                <w:sz w:val="16"/>
                <w:szCs w:val="16"/>
                <w:lang w:eastAsia="ar-SA"/>
              </w:rPr>
            </w:pPr>
          </w:p>
        </w:tc>
      </w:tr>
      <w:tr w:rsidR="00563A33" w:rsidRPr="00563A33" w:rsidTr="003D5310">
        <w:trPr>
          <w:trHeight w:val="428"/>
        </w:trPr>
        <w:tc>
          <w:tcPr>
            <w:tcW w:w="721"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color w:val="000000"/>
                <w:sz w:val="18"/>
                <w:szCs w:val="18"/>
                <w:lang w:eastAsia="ar-SA"/>
              </w:rPr>
            </w:pPr>
          </w:p>
        </w:tc>
        <w:tc>
          <w:tcPr>
            <w:tcW w:w="1846"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color w:val="000000"/>
                <w:sz w:val="18"/>
                <w:szCs w:val="18"/>
                <w:lang w:eastAsia="ar-SA"/>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color w:val="000000"/>
                <w:sz w:val="18"/>
                <w:szCs w:val="18"/>
                <w:lang w:eastAsia="ar-SA"/>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color w:val="000000"/>
                <w:sz w:val="18"/>
                <w:szCs w:val="18"/>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color w:val="000000"/>
                <w:sz w:val="18"/>
                <w:szCs w:val="18"/>
                <w:lang w:eastAsia="ar-SA"/>
              </w:rPr>
            </w:pPr>
          </w:p>
        </w:tc>
        <w:tc>
          <w:tcPr>
            <w:tcW w:w="1272"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color w:val="000000"/>
                <w:sz w:val="18"/>
                <w:szCs w:val="18"/>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color w:val="000000"/>
                <w:sz w:val="18"/>
                <w:szCs w:val="18"/>
                <w:lang w:eastAsia="ar-SA"/>
              </w:rPr>
            </w:pPr>
          </w:p>
        </w:tc>
        <w:tc>
          <w:tcPr>
            <w:tcW w:w="986" w:type="dxa"/>
            <w:vMerge/>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rPr>
                <w:b/>
                <w:bCs/>
                <w:color w:val="000000"/>
                <w:sz w:val="18"/>
                <w:szCs w:val="18"/>
                <w:lang w:eastAsia="ar-SA"/>
              </w:rPr>
            </w:pPr>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rsidR="00563A33" w:rsidRPr="00563A33" w:rsidRDefault="00563A33" w:rsidP="00563A33">
            <w:pPr>
              <w:suppressAutoHyphens/>
              <w:jc w:val="center"/>
              <w:rPr>
                <w:b/>
                <w:bCs/>
                <w:color w:val="000000"/>
                <w:sz w:val="18"/>
                <w:szCs w:val="18"/>
                <w:lang w:eastAsia="ar-SA"/>
              </w:rPr>
            </w:pPr>
            <w:proofErr w:type="spellStart"/>
            <w:r w:rsidRPr="00563A33">
              <w:rPr>
                <w:b/>
                <w:bCs/>
                <w:color w:val="000000"/>
                <w:sz w:val="18"/>
                <w:szCs w:val="18"/>
                <w:lang w:eastAsia="ar-SA"/>
              </w:rPr>
              <w:t>Квс</w:t>
            </w:r>
            <w:proofErr w:type="spellEnd"/>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Ко</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Км</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rsidR="00563A33" w:rsidRPr="00563A33" w:rsidRDefault="00563A33" w:rsidP="00563A33">
            <w:pPr>
              <w:suppressAutoHyphens/>
              <w:jc w:val="center"/>
              <w:rPr>
                <w:b/>
                <w:bCs/>
                <w:color w:val="000000"/>
                <w:sz w:val="18"/>
                <w:szCs w:val="18"/>
                <w:lang w:eastAsia="ar-SA"/>
              </w:rPr>
            </w:pPr>
            <w:r w:rsidRPr="00563A33">
              <w:rPr>
                <w:b/>
                <w:bCs/>
                <w:color w:val="000000"/>
                <w:sz w:val="18"/>
                <w:szCs w:val="18"/>
                <w:lang w:eastAsia="ar-SA"/>
              </w:rPr>
              <w:t>Кс/</w:t>
            </w:r>
            <w:proofErr w:type="spellStart"/>
            <w:r w:rsidRPr="00563A33">
              <w:rPr>
                <w:b/>
                <w:bCs/>
                <w:color w:val="000000"/>
                <w:sz w:val="18"/>
                <w:szCs w:val="18"/>
                <w:lang w:eastAsia="ar-SA"/>
              </w:rPr>
              <w:t>Кп</w:t>
            </w:r>
            <w:proofErr w:type="spellEnd"/>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563A33" w:rsidRPr="00563A33" w:rsidRDefault="00563A33" w:rsidP="00563A33">
            <w:pPr>
              <w:suppressAutoHyphens/>
              <w:jc w:val="center"/>
              <w:rPr>
                <w:b/>
                <w:bCs/>
                <w:color w:val="000000"/>
                <w:sz w:val="18"/>
                <w:szCs w:val="18"/>
                <w:lang w:eastAsia="ar-SA"/>
              </w:rPr>
            </w:pPr>
            <w:proofErr w:type="spellStart"/>
            <w:r w:rsidRPr="00563A33">
              <w:rPr>
                <w:b/>
                <w:bCs/>
                <w:color w:val="000000"/>
                <w:sz w:val="18"/>
                <w:szCs w:val="18"/>
                <w:lang w:eastAsia="ar-SA"/>
              </w:rPr>
              <w:t>Кбм</w:t>
            </w:r>
            <w:proofErr w:type="spellEnd"/>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rsidR="00563A33" w:rsidRPr="00563A33" w:rsidRDefault="00563A33" w:rsidP="00563A33">
            <w:pPr>
              <w:suppressAutoHyphens/>
              <w:jc w:val="center"/>
              <w:rPr>
                <w:b/>
                <w:bCs/>
                <w:color w:val="000000"/>
                <w:sz w:val="18"/>
                <w:szCs w:val="18"/>
                <w:lang w:eastAsia="ar-SA"/>
              </w:rPr>
            </w:pPr>
            <w:proofErr w:type="spellStart"/>
            <w:r w:rsidRPr="00563A33">
              <w:rPr>
                <w:b/>
                <w:bCs/>
                <w:color w:val="000000"/>
                <w:sz w:val="18"/>
                <w:szCs w:val="18"/>
                <w:lang w:eastAsia="ar-SA"/>
              </w:rPr>
              <w:t>Кт</w:t>
            </w:r>
            <w:proofErr w:type="spellEnd"/>
          </w:p>
        </w:tc>
        <w:tc>
          <w:tcPr>
            <w:tcW w:w="850" w:type="dxa"/>
            <w:tcBorders>
              <w:top w:val="single" w:sz="4" w:space="0" w:color="auto"/>
              <w:left w:val="single" w:sz="4" w:space="0" w:color="auto"/>
              <w:bottom w:val="single" w:sz="4" w:space="0" w:color="auto"/>
              <w:right w:val="single" w:sz="4" w:space="0" w:color="auto"/>
            </w:tcBorders>
            <w:vAlign w:val="center"/>
            <w:hideMark/>
          </w:tcPr>
          <w:p w:rsidR="00563A33" w:rsidRPr="00563A33" w:rsidRDefault="00563A33" w:rsidP="00563A33">
            <w:pPr>
              <w:suppressAutoHyphens/>
              <w:jc w:val="center"/>
              <w:rPr>
                <w:sz w:val="18"/>
                <w:szCs w:val="18"/>
                <w:lang w:eastAsia="ar-SA"/>
              </w:rPr>
            </w:pPr>
            <w:r w:rsidRPr="00563A33">
              <w:rPr>
                <w:b/>
                <w:bCs/>
                <w:color w:val="000000"/>
                <w:sz w:val="18"/>
                <w:szCs w:val="18"/>
                <w:lang w:eastAsia="ar-SA"/>
              </w:rPr>
              <w:t>Итого страховая премия, руб.</w:t>
            </w:r>
          </w:p>
        </w:tc>
      </w:tr>
      <w:tr w:rsidR="00563A33" w:rsidRPr="00563A33" w:rsidTr="003D5310">
        <w:trPr>
          <w:trHeight w:val="288"/>
        </w:trPr>
        <w:tc>
          <w:tcPr>
            <w:tcW w:w="721" w:type="dxa"/>
            <w:tcBorders>
              <w:top w:val="single" w:sz="4" w:space="0" w:color="auto"/>
              <w:left w:val="single" w:sz="4" w:space="0" w:color="auto"/>
              <w:bottom w:val="single" w:sz="4" w:space="0" w:color="auto"/>
              <w:right w:val="single" w:sz="4" w:space="0" w:color="auto"/>
            </w:tcBorders>
            <w:noWrap/>
            <w:vAlign w:val="center"/>
          </w:tcPr>
          <w:p w:rsidR="00563A33" w:rsidRPr="00563A33" w:rsidRDefault="00563A33" w:rsidP="00563A33">
            <w:pPr>
              <w:widowControl w:val="0"/>
              <w:numPr>
                <w:ilvl w:val="0"/>
                <w:numId w:val="3"/>
              </w:numPr>
              <w:suppressAutoHyphens/>
              <w:autoSpaceDE w:val="0"/>
              <w:autoSpaceDN w:val="0"/>
              <w:adjustRightInd w:val="0"/>
              <w:contextualSpacing/>
              <w:jc w:val="right"/>
              <w:rPr>
                <w:sz w:val="16"/>
                <w:szCs w:val="16"/>
                <w:lang w:eastAsia="ar-SA"/>
              </w:rPr>
            </w:pPr>
          </w:p>
        </w:tc>
        <w:tc>
          <w:tcPr>
            <w:tcW w:w="1846" w:type="dxa"/>
            <w:tcBorders>
              <w:top w:val="single" w:sz="4" w:space="0" w:color="auto"/>
              <w:left w:val="single" w:sz="4" w:space="0" w:color="auto"/>
              <w:bottom w:val="single" w:sz="4" w:space="0" w:color="auto"/>
              <w:right w:val="single" w:sz="4" w:space="0" w:color="auto"/>
            </w:tcBorders>
            <w:noWrap/>
            <w:vAlign w:val="center"/>
          </w:tcPr>
          <w:p w:rsidR="00563A33" w:rsidRPr="003D5310" w:rsidRDefault="00563A33" w:rsidP="00563A33">
            <w:pPr>
              <w:suppressAutoHyphens/>
              <w:rPr>
                <w:sz w:val="16"/>
                <w:szCs w:val="16"/>
                <w:lang w:eastAsia="ar-SA"/>
              </w:rPr>
            </w:pPr>
          </w:p>
        </w:tc>
        <w:tc>
          <w:tcPr>
            <w:tcW w:w="1418" w:type="dxa"/>
            <w:tcBorders>
              <w:top w:val="single" w:sz="4" w:space="0" w:color="auto"/>
              <w:left w:val="single" w:sz="4" w:space="0" w:color="auto"/>
              <w:bottom w:val="single" w:sz="4" w:space="0" w:color="auto"/>
              <w:right w:val="single" w:sz="4" w:space="0" w:color="auto"/>
            </w:tcBorders>
            <w:noWrap/>
            <w:vAlign w:val="center"/>
          </w:tcPr>
          <w:p w:rsidR="00563A33" w:rsidRPr="003D5310" w:rsidRDefault="00C40BAF" w:rsidP="00563A33">
            <w:pPr>
              <w:suppressAutoHyphens/>
              <w:jc w:val="center"/>
              <w:rPr>
                <w:sz w:val="16"/>
                <w:szCs w:val="16"/>
                <w:lang w:val="en-US" w:eastAsia="ar-SA"/>
              </w:rPr>
            </w:pPr>
            <w:r w:rsidRPr="00C40BAF">
              <w:rPr>
                <w:sz w:val="16"/>
                <w:szCs w:val="16"/>
                <w:lang w:val="en-US" w:eastAsia="ar-SA"/>
              </w:rPr>
              <w:t xml:space="preserve">Toyota </w:t>
            </w:r>
            <w:proofErr w:type="spellStart"/>
            <w:r w:rsidRPr="00C40BAF">
              <w:rPr>
                <w:sz w:val="16"/>
                <w:szCs w:val="16"/>
                <w:lang w:val="en-US" w:eastAsia="ar-SA"/>
              </w:rPr>
              <w:t>Hiace</w:t>
            </w:r>
            <w:proofErr w:type="spellEnd"/>
          </w:p>
        </w:tc>
        <w:tc>
          <w:tcPr>
            <w:tcW w:w="1984" w:type="dxa"/>
            <w:tcBorders>
              <w:top w:val="single" w:sz="4" w:space="0" w:color="auto"/>
              <w:left w:val="single" w:sz="4" w:space="0" w:color="auto"/>
              <w:bottom w:val="single" w:sz="4" w:space="0" w:color="auto"/>
              <w:right w:val="single" w:sz="4" w:space="0" w:color="auto"/>
            </w:tcBorders>
            <w:noWrap/>
            <w:vAlign w:val="center"/>
          </w:tcPr>
          <w:p w:rsidR="00563A33" w:rsidRPr="003D5310" w:rsidRDefault="007F6311" w:rsidP="003D5310">
            <w:pPr>
              <w:suppressAutoHyphens/>
              <w:jc w:val="center"/>
              <w:rPr>
                <w:sz w:val="16"/>
                <w:szCs w:val="16"/>
                <w:lang w:val="en-US" w:eastAsia="ar-SA"/>
              </w:rPr>
            </w:pPr>
            <w:r>
              <w:rPr>
                <w:sz w:val="16"/>
                <w:szCs w:val="16"/>
                <w:lang w:val="en-US" w:eastAsia="ar-SA"/>
              </w:rPr>
              <w:t>JTFSX23P506036473</w:t>
            </w:r>
          </w:p>
        </w:tc>
        <w:tc>
          <w:tcPr>
            <w:tcW w:w="1276" w:type="dxa"/>
            <w:tcBorders>
              <w:top w:val="single" w:sz="4" w:space="0" w:color="auto"/>
              <w:left w:val="single" w:sz="4" w:space="0" w:color="auto"/>
              <w:bottom w:val="single" w:sz="4" w:space="0" w:color="auto"/>
              <w:right w:val="single" w:sz="4" w:space="0" w:color="auto"/>
            </w:tcBorders>
            <w:noWrap/>
            <w:vAlign w:val="center"/>
          </w:tcPr>
          <w:p w:rsidR="00563A33" w:rsidRPr="007F6311" w:rsidRDefault="007F6311" w:rsidP="003D5310">
            <w:pPr>
              <w:suppressAutoHyphens/>
              <w:jc w:val="center"/>
              <w:rPr>
                <w:sz w:val="16"/>
                <w:szCs w:val="16"/>
                <w:lang w:val="en-US" w:eastAsia="ar-SA"/>
              </w:rPr>
            </w:pPr>
            <w:r>
              <w:rPr>
                <w:sz w:val="16"/>
                <w:szCs w:val="16"/>
                <w:lang w:val="en-US" w:eastAsia="ar-SA"/>
              </w:rPr>
              <w:t>151</w:t>
            </w:r>
          </w:p>
        </w:tc>
        <w:tc>
          <w:tcPr>
            <w:tcW w:w="1272" w:type="dxa"/>
            <w:tcBorders>
              <w:top w:val="single" w:sz="4" w:space="0" w:color="auto"/>
              <w:left w:val="single" w:sz="4" w:space="0" w:color="auto"/>
              <w:bottom w:val="single" w:sz="4" w:space="0" w:color="auto"/>
              <w:right w:val="single" w:sz="4" w:space="0" w:color="auto"/>
            </w:tcBorders>
            <w:noWrap/>
            <w:vAlign w:val="center"/>
          </w:tcPr>
          <w:p w:rsidR="00563A33" w:rsidRPr="00563A33" w:rsidRDefault="00563A33" w:rsidP="00563A33">
            <w:pPr>
              <w:suppressAutoHyphens/>
              <w:jc w:val="center"/>
              <w:rPr>
                <w:sz w:val="16"/>
                <w:szCs w:val="16"/>
                <w:lang w:eastAsia="ar-SA"/>
              </w:rPr>
            </w:pPr>
          </w:p>
        </w:tc>
        <w:tc>
          <w:tcPr>
            <w:tcW w:w="1276" w:type="dxa"/>
            <w:tcBorders>
              <w:top w:val="single" w:sz="4" w:space="0" w:color="auto"/>
              <w:left w:val="single" w:sz="4" w:space="0" w:color="auto"/>
              <w:bottom w:val="single" w:sz="4" w:space="0" w:color="auto"/>
              <w:right w:val="single" w:sz="4" w:space="0" w:color="auto"/>
            </w:tcBorders>
          </w:tcPr>
          <w:p w:rsidR="00563A33" w:rsidRPr="00563A33" w:rsidRDefault="00563A33" w:rsidP="00563A33">
            <w:pPr>
              <w:widowControl w:val="0"/>
              <w:suppressAutoHyphens/>
              <w:autoSpaceDE w:val="0"/>
              <w:autoSpaceDN w:val="0"/>
              <w:adjustRightInd w:val="0"/>
              <w:jc w:val="center"/>
              <w:rPr>
                <w:sz w:val="16"/>
                <w:szCs w:val="16"/>
                <w:lang w:eastAsia="ar-SA"/>
              </w:rPr>
            </w:pPr>
          </w:p>
        </w:tc>
        <w:tc>
          <w:tcPr>
            <w:tcW w:w="986" w:type="dxa"/>
            <w:tcBorders>
              <w:top w:val="single" w:sz="4" w:space="0" w:color="auto"/>
              <w:left w:val="single" w:sz="4" w:space="0" w:color="auto"/>
              <w:bottom w:val="single" w:sz="4" w:space="0" w:color="auto"/>
              <w:right w:val="single" w:sz="4" w:space="0" w:color="auto"/>
            </w:tcBorders>
            <w:noWrap/>
            <w:vAlign w:val="center"/>
          </w:tcPr>
          <w:p w:rsidR="00563A33" w:rsidRPr="00563A33" w:rsidRDefault="00563A33" w:rsidP="00563A33">
            <w:pPr>
              <w:widowControl w:val="0"/>
              <w:suppressAutoHyphens/>
              <w:autoSpaceDE w:val="0"/>
              <w:autoSpaceDN w:val="0"/>
              <w:adjustRightInd w:val="0"/>
              <w:jc w:val="center"/>
              <w:rPr>
                <w:sz w:val="16"/>
                <w:szCs w:val="16"/>
                <w:lang w:eastAsia="ar-SA"/>
              </w:rPr>
            </w:pPr>
          </w:p>
        </w:tc>
        <w:tc>
          <w:tcPr>
            <w:tcW w:w="431" w:type="dxa"/>
            <w:tcBorders>
              <w:top w:val="single" w:sz="4" w:space="0" w:color="auto"/>
              <w:left w:val="single" w:sz="4" w:space="0" w:color="auto"/>
              <w:bottom w:val="single" w:sz="4" w:space="0" w:color="auto"/>
              <w:right w:val="single" w:sz="4" w:space="0" w:color="auto"/>
            </w:tcBorders>
            <w:noWrap/>
            <w:vAlign w:val="center"/>
          </w:tcPr>
          <w:p w:rsidR="00563A33" w:rsidRPr="00563A33" w:rsidRDefault="00563A33"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563A33" w:rsidRPr="00563A33" w:rsidRDefault="00563A33"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563A33" w:rsidRPr="00563A33" w:rsidRDefault="00563A33" w:rsidP="00563A33">
            <w:pPr>
              <w:widowControl w:val="0"/>
              <w:suppressAutoHyphens/>
              <w:autoSpaceDE w:val="0"/>
              <w:autoSpaceDN w:val="0"/>
              <w:adjustRightInd w:val="0"/>
              <w:jc w:val="center"/>
              <w:rPr>
                <w:sz w:val="20"/>
                <w:szCs w:val="20"/>
                <w:lang w:eastAsia="ar-SA"/>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563A33" w:rsidRPr="00563A33" w:rsidRDefault="00563A33"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563A33" w:rsidRPr="00563A33" w:rsidRDefault="00563A33" w:rsidP="00563A33">
            <w:pPr>
              <w:suppressAutoHyphens/>
              <w:jc w:val="center"/>
              <w:rPr>
                <w:sz w:val="16"/>
                <w:szCs w:val="16"/>
                <w:lang w:eastAsia="ar-SA"/>
              </w:rPr>
            </w:pPr>
          </w:p>
        </w:tc>
        <w:tc>
          <w:tcPr>
            <w:tcW w:w="709" w:type="dxa"/>
            <w:tcBorders>
              <w:top w:val="single" w:sz="4" w:space="0" w:color="auto"/>
              <w:left w:val="single" w:sz="4" w:space="0" w:color="auto"/>
              <w:bottom w:val="single" w:sz="4" w:space="0" w:color="auto"/>
              <w:right w:val="single" w:sz="4" w:space="0" w:color="auto"/>
            </w:tcBorders>
          </w:tcPr>
          <w:p w:rsidR="00563A33" w:rsidRPr="00563A33" w:rsidRDefault="00563A33" w:rsidP="00563A33">
            <w:pPr>
              <w:suppressAutoHyphens/>
              <w:jc w:val="center"/>
              <w:rPr>
                <w:sz w:val="16"/>
                <w:szCs w:val="16"/>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563A33" w:rsidRPr="00563A33" w:rsidRDefault="00563A33" w:rsidP="00563A33">
            <w:pPr>
              <w:suppressAutoHyphens/>
              <w:jc w:val="center"/>
              <w:rPr>
                <w:sz w:val="16"/>
                <w:szCs w:val="16"/>
                <w:lang w:eastAsia="ar-SA"/>
              </w:rPr>
            </w:pPr>
          </w:p>
        </w:tc>
      </w:tr>
    </w:tbl>
    <w:p w:rsidR="00563A33" w:rsidRPr="00563A33" w:rsidRDefault="00563A33" w:rsidP="00563A33">
      <w:pPr>
        <w:suppressAutoHyphens/>
        <w:rPr>
          <w:vanish/>
          <w:sz w:val="28"/>
          <w:szCs w:val="28"/>
          <w:lang w:eastAsia="ar-SA"/>
        </w:rPr>
      </w:pPr>
    </w:p>
    <w:tbl>
      <w:tblPr>
        <w:tblW w:w="14280" w:type="dxa"/>
        <w:tblLayout w:type="fixed"/>
        <w:tblLook w:val="04A0" w:firstRow="1" w:lastRow="0" w:firstColumn="1" w:lastColumn="0" w:noHBand="0" w:noVBand="1"/>
      </w:tblPr>
      <w:tblGrid>
        <w:gridCol w:w="9468"/>
        <w:gridCol w:w="4812"/>
      </w:tblGrid>
      <w:tr w:rsidR="00563A33" w:rsidRPr="00563A33" w:rsidTr="00563A33">
        <w:tc>
          <w:tcPr>
            <w:tcW w:w="9464" w:type="dxa"/>
          </w:tcPr>
          <w:p w:rsidR="00563A33" w:rsidRPr="00563A33" w:rsidRDefault="00563A33" w:rsidP="00563A33">
            <w:pPr>
              <w:widowControl w:val="0"/>
              <w:suppressAutoHyphens/>
              <w:jc w:val="both"/>
              <w:rPr>
                <w:lang w:eastAsia="ar-SA"/>
              </w:rPr>
            </w:pPr>
          </w:p>
        </w:tc>
        <w:tc>
          <w:tcPr>
            <w:tcW w:w="4810" w:type="dxa"/>
          </w:tcPr>
          <w:p w:rsidR="00563A33" w:rsidRPr="00563A33" w:rsidRDefault="00563A33" w:rsidP="00563A33">
            <w:pPr>
              <w:widowControl w:val="0"/>
              <w:suppressAutoHyphens/>
              <w:ind w:right="-648"/>
              <w:rPr>
                <w:lang w:eastAsia="ar-SA"/>
              </w:rPr>
            </w:pPr>
          </w:p>
        </w:tc>
      </w:tr>
    </w:tbl>
    <w:p w:rsidR="00563A33" w:rsidRPr="00563A33" w:rsidRDefault="00563A33" w:rsidP="00563A33">
      <w:pPr>
        <w:widowControl w:val="0"/>
        <w:suppressAutoHyphens/>
        <w:spacing w:line="252" w:lineRule="auto"/>
        <w:rPr>
          <w:sz w:val="28"/>
          <w:szCs w:val="28"/>
          <w:lang w:eastAsia="ar-SA"/>
        </w:rPr>
      </w:pPr>
    </w:p>
    <w:p w:rsidR="00563A33" w:rsidRPr="00563A33" w:rsidRDefault="00563A33" w:rsidP="00563A33">
      <w:pPr>
        <w:suppressAutoHyphens/>
        <w:rPr>
          <w:b/>
          <w:iCs/>
          <w:lang w:eastAsia="ar-SA"/>
        </w:rPr>
      </w:pPr>
    </w:p>
    <w:p w:rsidR="006053A8" w:rsidRPr="000C35E0" w:rsidRDefault="006053A8" w:rsidP="006053A8">
      <w:pPr>
        <w:widowControl w:val="0"/>
        <w:tabs>
          <w:tab w:val="left" w:pos="4005"/>
        </w:tabs>
        <w:autoSpaceDE w:val="0"/>
        <w:autoSpaceDN w:val="0"/>
        <w:adjustRightInd w:val="0"/>
        <w:rPr>
          <w:sz w:val="22"/>
          <w:szCs w:val="22"/>
        </w:rPr>
      </w:pPr>
      <w:r>
        <w:rPr>
          <w:sz w:val="22"/>
          <w:szCs w:val="22"/>
        </w:rPr>
        <w:tab/>
      </w:r>
    </w:p>
    <w:tbl>
      <w:tblPr>
        <w:tblpPr w:leftFromText="180" w:rightFromText="180" w:vertAnchor="text" w:horzAnchor="margin" w:tblpXSpec="center" w:tblpY="889"/>
        <w:tblW w:w="10604" w:type="dxa"/>
        <w:tblLayout w:type="fixed"/>
        <w:tblLook w:val="01E0" w:firstRow="1" w:lastRow="1" w:firstColumn="1" w:lastColumn="1" w:noHBand="0" w:noVBand="0"/>
      </w:tblPr>
      <w:tblGrid>
        <w:gridCol w:w="5186"/>
        <w:gridCol w:w="5418"/>
      </w:tblGrid>
      <w:tr w:rsidR="006053A8" w:rsidTr="006053A8">
        <w:trPr>
          <w:trHeight w:val="397"/>
        </w:trPr>
        <w:tc>
          <w:tcPr>
            <w:tcW w:w="5186" w:type="dxa"/>
            <w:hideMark/>
          </w:tcPr>
          <w:p w:rsidR="006053A8" w:rsidRDefault="006053A8" w:rsidP="006053A8">
            <w:pPr>
              <w:rPr>
                <w:rFonts w:eastAsia="Calibri"/>
              </w:rPr>
            </w:pPr>
            <w:r>
              <w:rPr>
                <w:rFonts w:eastAsia="Calibri"/>
              </w:rPr>
              <w:t>Заказчик</w:t>
            </w:r>
          </w:p>
          <w:p w:rsidR="006053A8" w:rsidRDefault="006053A8" w:rsidP="006053A8">
            <w:pPr>
              <w:jc w:val="right"/>
              <w:rPr>
                <w:rFonts w:eastAsia="Calibri"/>
                <w:b/>
                <w:bCs/>
              </w:rPr>
            </w:pPr>
            <w:r>
              <w:rPr>
                <w:rFonts w:eastAsia="Calibri"/>
                <w:b/>
                <w:bCs/>
              </w:rPr>
              <w:t>___________</w:t>
            </w:r>
          </w:p>
          <w:p w:rsidR="006053A8" w:rsidRDefault="006053A8" w:rsidP="006053A8">
            <w:pPr>
              <w:rPr>
                <w:rFonts w:eastAsia="Calibri"/>
                <w:b/>
                <w:i/>
              </w:rPr>
            </w:pPr>
            <w:r>
              <w:rPr>
                <w:rFonts w:eastAsia="Calibri"/>
                <w:b/>
                <w:i/>
                <w:sz w:val="18"/>
              </w:rPr>
              <w:t>Подписано ЭП</w:t>
            </w:r>
          </w:p>
        </w:tc>
        <w:tc>
          <w:tcPr>
            <w:tcW w:w="5418" w:type="dxa"/>
            <w:hideMark/>
          </w:tcPr>
          <w:p w:rsidR="006053A8" w:rsidRDefault="006053A8" w:rsidP="006053A8">
            <w:pPr>
              <w:jc w:val="both"/>
              <w:rPr>
                <w:rFonts w:eastAsia="Calibri"/>
              </w:rPr>
            </w:pPr>
            <w:r>
              <w:rPr>
                <w:rFonts w:eastAsia="Calibri"/>
              </w:rPr>
              <w:t>Исполнитель</w:t>
            </w:r>
          </w:p>
          <w:p w:rsidR="006053A8" w:rsidRPr="008708B8" w:rsidRDefault="006053A8" w:rsidP="006053A8">
            <w:pPr>
              <w:jc w:val="right"/>
              <w:rPr>
                <w:rFonts w:eastAsia="Calibri"/>
                <w:b/>
              </w:rPr>
            </w:pPr>
            <w:r>
              <w:rPr>
                <w:rFonts w:eastAsia="Calibri"/>
                <w:b/>
              </w:rPr>
              <w:t>__________</w:t>
            </w:r>
          </w:p>
          <w:p w:rsidR="006053A8" w:rsidRDefault="006053A8" w:rsidP="006053A8">
            <w:pPr>
              <w:rPr>
                <w:rFonts w:eastAsia="Calibri"/>
                <w:b/>
                <w:i/>
                <w:sz w:val="18"/>
              </w:rPr>
            </w:pPr>
            <w:r>
              <w:rPr>
                <w:rFonts w:eastAsia="Calibri"/>
                <w:b/>
                <w:i/>
                <w:sz w:val="18"/>
              </w:rPr>
              <w:t>Подписано ЭП</w:t>
            </w:r>
          </w:p>
          <w:p w:rsidR="006053A8" w:rsidRDefault="006053A8" w:rsidP="006053A8">
            <w:pPr>
              <w:rPr>
                <w:rFonts w:eastAsia="Calibri"/>
                <w:b/>
                <w:bCs/>
              </w:rPr>
            </w:pPr>
          </w:p>
          <w:p w:rsidR="006053A8" w:rsidRDefault="006053A8" w:rsidP="006053A8">
            <w:pPr>
              <w:rPr>
                <w:rFonts w:eastAsia="Calibri"/>
                <w:b/>
                <w:bCs/>
              </w:rPr>
            </w:pPr>
          </w:p>
          <w:p w:rsidR="006053A8" w:rsidRDefault="006053A8" w:rsidP="006053A8">
            <w:pPr>
              <w:rPr>
                <w:rFonts w:eastAsia="Calibri"/>
                <w:b/>
                <w:bCs/>
              </w:rPr>
            </w:pPr>
          </w:p>
        </w:tc>
      </w:tr>
    </w:tbl>
    <w:p w:rsidR="004432D5" w:rsidRPr="000C35E0" w:rsidRDefault="004432D5" w:rsidP="006053A8">
      <w:pPr>
        <w:widowControl w:val="0"/>
        <w:tabs>
          <w:tab w:val="left" w:pos="4005"/>
        </w:tabs>
        <w:autoSpaceDE w:val="0"/>
        <w:autoSpaceDN w:val="0"/>
        <w:adjustRightInd w:val="0"/>
        <w:rPr>
          <w:sz w:val="22"/>
          <w:szCs w:val="22"/>
        </w:rPr>
      </w:pPr>
      <w:bookmarkStart w:id="1" w:name="_GoBack"/>
      <w:bookmarkEnd w:id="1"/>
    </w:p>
    <w:sectPr w:rsidR="004432D5" w:rsidRPr="000C35E0" w:rsidSect="00650FE9">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sburg C">
    <w:altName w:val="Times New Roman"/>
    <w:charset w:val="00"/>
    <w:family w:val="roman"/>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1B149A"/>
    <w:multiLevelType w:val="hybridMultilevel"/>
    <w:tmpl w:val="08AE51B6"/>
    <w:lvl w:ilvl="0" w:tplc="F7E00ED2">
      <w:start w:val="9"/>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2E8F5E46"/>
    <w:multiLevelType w:val="hybridMultilevel"/>
    <w:tmpl w:val="01BAB0A2"/>
    <w:lvl w:ilvl="0" w:tplc="26E0CAC2">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8514262"/>
    <w:multiLevelType w:val="hybridMultilevel"/>
    <w:tmpl w:val="149E30AE"/>
    <w:lvl w:ilvl="0" w:tplc="6F78E3E2">
      <w:start w:val="7"/>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7E525CD4"/>
    <w:multiLevelType w:val="hybridMultilevel"/>
    <w:tmpl w:val="5C3CC2AA"/>
    <w:lvl w:ilvl="0" w:tplc="0419000F">
      <w:start w:val="6"/>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6C0F"/>
    <w:rsid w:val="00004D0D"/>
    <w:rsid w:val="000054A7"/>
    <w:rsid w:val="00023730"/>
    <w:rsid w:val="00027CEE"/>
    <w:rsid w:val="00032906"/>
    <w:rsid w:val="00042A61"/>
    <w:rsid w:val="000549E6"/>
    <w:rsid w:val="000771AB"/>
    <w:rsid w:val="000871D1"/>
    <w:rsid w:val="000A5A1A"/>
    <w:rsid w:val="000D2CD3"/>
    <w:rsid w:val="000E1107"/>
    <w:rsid w:val="000E73A2"/>
    <w:rsid w:val="00120671"/>
    <w:rsid w:val="00123B89"/>
    <w:rsid w:val="00125BFF"/>
    <w:rsid w:val="0016402C"/>
    <w:rsid w:val="001D2E67"/>
    <w:rsid w:val="00227B07"/>
    <w:rsid w:val="00237B11"/>
    <w:rsid w:val="0025331C"/>
    <w:rsid w:val="00261246"/>
    <w:rsid w:val="00277E76"/>
    <w:rsid w:val="002867D8"/>
    <w:rsid w:val="00293D1E"/>
    <w:rsid w:val="002A6B0E"/>
    <w:rsid w:val="002C63C8"/>
    <w:rsid w:val="002D2107"/>
    <w:rsid w:val="00305C8B"/>
    <w:rsid w:val="00307A49"/>
    <w:rsid w:val="00335975"/>
    <w:rsid w:val="00336CEC"/>
    <w:rsid w:val="0035581C"/>
    <w:rsid w:val="00360831"/>
    <w:rsid w:val="00381DE0"/>
    <w:rsid w:val="00383DB3"/>
    <w:rsid w:val="003A2B6D"/>
    <w:rsid w:val="003A6B04"/>
    <w:rsid w:val="003C42C0"/>
    <w:rsid w:val="003C4798"/>
    <w:rsid w:val="003D2ABC"/>
    <w:rsid w:val="003D5310"/>
    <w:rsid w:val="003E556A"/>
    <w:rsid w:val="00424625"/>
    <w:rsid w:val="004432D5"/>
    <w:rsid w:val="004617F5"/>
    <w:rsid w:val="004770A7"/>
    <w:rsid w:val="004A4686"/>
    <w:rsid w:val="004B4C89"/>
    <w:rsid w:val="00506A9B"/>
    <w:rsid w:val="00527DEB"/>
    <w:rsid w:val="0053696A"/>
    <w:rsid w:val="005459C3"/>
    <w:rsid w:val="00563A33"/>
    <w:rsid w:val="00573B6D"/>
    <w:rsid w:val="00574C34"/>
    <w:rsid w:val="005806E5"/>
    <w:rsid w:val="005963AE"/>
    <w:rsid w:val="005B3F51"/>
    <w:rsid w:val="005F4CFF"/>
    <w:rsid w:val="006053A8"/>
    <w:rsid w:val="00634CF4"/>
    <w:rsid w:val="00641EE7"/>
    <w:rsid w:val="00647A23"/>
    <w:rsid w:val="00650FE9"/>
    <w:rsid w:val="0066663D"/>
    <w:rsid w:val="006701A8"/>
    <w:rsid w:val="00676457"/>
    <w:rsid w:val="006979A0"/>
    <w:rsid w:val="006A7845"/>
    <w:rsid w:val="006D244A"/>
    <w:rsid w:val="006F321A"/>
    <w:rsid w:val="006F5915"/>
    <w:rsid w:val="0072734F"/>
    <w:rsid w:val="00735826"/>
    <w:rsid w:val="00745276"/>
    <w:rsid w:val="00771CBD"/>
    <w:rsid w:val="007804B3"/>
    <w:rsid w:val="00781B79"/>
    <w:rsid w:val="00790E98"/>
    <w:rsid w:val="007B26A7"/>
    <w:rsid w:val="007B2842"/>
    <w:rsid w:val="007E6C80"/>
    <w:rsid w:val="007F6311"/>
    <w:rsid w:val="0081273D"/>
    <w:rsid w:val="00813FB0"/>
    <w:rsid w:val="008369FE"/>
    <w:rsid w:val="00887B70"/>
    <w:rsid w:val="00892A0C"/>
    <w:rsid w:val="008A2B92"/>
    <w:rsid w:val="008C2580"/>
    <w:rsid w:val="00920042"/>
    <w:rsid w:val="0095212C"/>
    <w:rsid w:val="00954C7B"/>
    <w:rsid w:val="00962F51"/>
    <w:rsid w:val="00965790"/>
    <w:rsid w:val="0097468B"/>
    <w:rsid w:val="00985A41"/>
    <w:rsid w:val="009A788E"/>
    <w:rsid w:val="009B5130"/>
    <w:rsid w:val="00A15525"/>
    <w:rsid w:val="00A15C61"/>
    <w:rsid w:val="00A36149"/>
    <w:rsid w:val="00A40F84"/>
    <w:rsid w:val="00A47F8A"/>
    <w:rsid w:val="00A85287"/>
    <w:rsid w:val="00AA0E92"/>
    <w:rsid w:val="00AA164A"/>
    <w:rsid w:val="00AB499E"/>
    <w:rsid w:val="00AB57C3"/>
    <w:rsid w:val="00AB76B6"/>
    <w:rsid w:val="00AF4132"/>
    <w:rsid w:val="00AF5E5E"/>
    <w:rsid w:val="00B021BF"/>
    <w:rsid w:val="00B048E0"/>
    <w:rsid w:val="00B05BD1"/>
    <w:rsid w:val="00B11938"/>
    <w:rsid w:val="00B25546"/>
    <w:rsid w:val="00B25FF6"/>
    <w:rsid w:val="00B27D38"/>
    <w:rsid w:val="00B4311C"/>
    <w:rsid w:val="00B50E6A"/>
    <w:rsid w:val="00B51D17"/>
    <w:rsid w:val="00B607A2"/>
    <w:rsid w:val="00B62CF2"/>
    <w:rsid w:val="00B73E17"/>
    <w:rsid w:val="00B84C52"/>
    <w:rsid w:val="00B902C4"/>
    <w:rsid w:val="00B9412C"/>
    <w:rsid w:val="00BF65FF"/>
    <w:rsid w:val="00BF76F9"/>
    <w:rsid w:val="00C031CB"/>
    <w:rsid w:val="00C058A7"/>
    <w:rsid w:val="00C21744"/>
    <w:rsid w:val="00C22191"/>
    <w:rsid w:val="00C255F2"/>
    <w:rsid w:val="00C33A5E"/>
    <w:rsid w:val="00C36367"/>
    <w:rsid w:val="00C40BAF"/>
    <w:rsid w:val="00C50494"/>
    <w:rsid w:val="00C71050"/>
    <w:rsid w:val="00C83C04"/>
    <w:rsid w:val="00CE5AC7"/>
    <w:rsid w:val="00CF21A6"/>
    <w:rsid w:val="00D149D9"/>
    <w:rsid w:val="00D3759D"/>
    <w:rsid w:val="00D409FE"/>
    <w:rsid w:val="00D41A9F"/>
    <w:rsid w:val="00D51D5B"/>
    <w:rsid w:val="00D65B96"/>
    <w:rsid w:val="00D87931"/>
    <w:rsid w:val="00D978D0"/>
    <w:rsid w:val="00DC3280"/>
    <w:rsid w:val="00DE0E9C"/>
    <w:rsid w:val="00DE3D55"/>
    <w:rsid w:val="00DF298A"/>
    <w:rsid w:val="00DF367F"/>
    <w:rsid w:val="00E01882"/>
    <w:rsid w:val="00E409F0"/>
    <w:rsid w:val="00E478AB"/>
    <w:rsid w:val="00E55B09"/>
    <w:rsid w:val="00E850AF"/>
    <w:rsid w:val="00E93853"/>
    <w:rsid w:val="00E96C0F"/>
    <w:rsid w:val="00EC571B"/>
    <w:rsid w:val="00EC6C71"/>
    <w:rsid w:val="00ED018A"/>
    <w:rsid w:val="00ED6186"/>
    <w:rsid w:val="00EF70B8"/>
    <w:rsid w:val="00EF75C3"/>
    <w:rsid w:val="00F01FA8"/>
    <w:rsid w:val="00F235CE"/>
    <w:rsid w:val="00F33A36"/>
    <w:rsid w:val="00F40E50"/>
    <w:rsid w:val="00F44480"/>
    <w:rsid w:val="00F75749"/>
    <w:rsid w:val="00FA644D"/>
    <w:rsid w:val="00FC4D93"/>
    <w:rsid w:val="00FD0A2C"/>
    <w:rsid w:val="00FF236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997E6"/>
  <w15:docId w15:val="{49CE97D1-C314-4F0A-9B46-AD5A06E18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053A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33A3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4432D5"/>
    <w:pPr>
      <w:keepNext/>
      <w:spacing w:before="240" w:after="60"/>
      <w:outlineLvl w:val="2"/>
    </w:pPr>
    <w:rPr>
      <w:rFonts w:ascii="Cambria" w:hAnsi="Cambria"/>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сновной текст Знак1"/>
    <w:aliases w:val="Основной текст Знак Знак Знак Знак,Основной текст Знак Знак Знак1,Основной текст Знак4 Знак Знак,Основной текст Знак3 Знак Знак Знак,Основной текст Знак4 Знак Знак Знак Знак,Основной текст Знак3 Знак Знак Знак Знак Знак"/>
    <w:link w:val="a3"/>
    <w:uiPriority w:val="99"/>
    <w:semiHidden/>
    <w:locked/>
    <w:rsid w:val="00E96C0F"/>
    <w:rPr>
      <w:sz w:val="24"/>
    </w:rPr>
  </w:style>
  <w:style w:type="paragraph" w:styleId="a3">
    <w:name w:val="Body Text"/>
    <w:aliases w:val="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
    <w:basedOn w:val="a"/>
    <w:link w:val="11"/>
    <w:uiPriority w:val="99"/>
    <w:semiHidden/>
    <w:unhideWhenUsed/>
    <w:rsid w:val="00E96C0F"/>
    <w:pPr>
      <w:keepNext/>
    </w:pPr>
    <w:rPr>
      <w:rFonts w:asciiTheme="minorHAnsi" w:eastAsiaTheme="minorHAnsi" w:hAnsiTheme="minorHAnsi" w:cstheme="minorBidi"/>
      <w:szCs w:val="22"/>
      <w:lang w:eastAsia="en-US"/>
    </w:rPr>
  </w:style>
  <w:style w:type="character" w:customStyle="1" w:styleId="a4">
    <w:name w:val="Основной текст Знак"/>
    <w:basedOn w:val="a0"/>
    <w:uiPriority w:val="99"/>
    <w:semiHidden/>
    <w:rsid w:val="00E96C0F"/>
    <w:rPr>
      <w:rFonts w:ascii="Times New Roman" w:eastAsia="Times New Roman" w:hAnsi="Times New Roman" w:cs="Times New Roman"/>
      <w:sz w:val="24"/>
      <w:szCs w:val="24"/>
      <w:lang w:eastAsia="ru-RU"/>
    </w:rPr>
  </w:style>
  <w:style w:type="character" w:customStyle="1" w:styleId="a5">
    <w:name w:val="Без интервала Знак"/>
    <w:link w:val="a6"/>
    <w:uiPriority w:val="99"/>
    <w:locked/>
    <w:rsid w:val="00E96C0F"/>
  </w:style>
  <w:style w:type="paragraph" w:styleId="a6">
    <w:name w:val="No Spacing"/>
    <w:link w:val="a5"/>
    <w:uiPriority w:val="99"/>
    <w:qFormat/>
    <w:rsid w:val="00E96C0F"/>
    <w:pPr>
      <w:spacing w:after="0" w:line="240" w:lineRule="auto"/>
    </w:pPr>
  </w:style>
  <w:style w:type="paragraph" w:customStyle="1" w:styleId="Default">
    <w:name w:val="Default"/>
    <w:rsid w:val="00E96C0F"/>
    <w:pPr>
      <w:autoSpaceDE w:val="0"/>
      <w:autoSpaceDN w:val="0"/>
      <w:adjustRightInd w:val="0"/>
      <w:spacing w:after="0" w:line="240" w:lineRule="auto"/>
    </w:pPr>
    <w:rPr>
      <w:rFonts w:ascii="Petersburg C" w:eastAsia="Times New Roman" w:hAnsi="Petersburg C" w:cs="Petersburg C"/>
      <w:color w:val="000000"/>
      <w:sz w:val="24"/>
      <w:szCs w:val="24"/>
      <w:lang w:eastAsia="ru-RU"/>
    </w:rPr>
  </w:style>
  <w:style w:type="paragraph" w:customStyle="1" w:styleId="Heading">
    <w:name w:val="Heading"/>
    <w:uiPriority w:val="99"/>
    <w:rsid w:val="00E96C0F"/>
    <w:pPr>
      <w:snapToGrid w:val="0"/>
      <w:spacing w:after="0" w:line="240" w:lineRule="auto"/>
    </w:pPr>
    <w:rPr>
      <w:rFonts w:ascii="Arial" w:eastAsia="Times New Roman" w:hAnsi="Arial" w:cs="Times New Roman"/>
      <w:b/>
      <w:szCs w:val="20"/>
      <w:lang w:eastAsia="ru-RU"/>
    </w:rPr>
  </w:style>
  <w:style w:type="paragraph" w:customStyle="1" w:styleId="ConsPlusNonformat">
    <w:name w:val="ConsPlusNonformat"/>
    <w:uiPriority w:val="99"/>
    <w:rsid w:val="00E96C0F"/>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7">
    <w:name w:val="Hyperlink"/>
    <w:basedOn w:val="a0"/>
    <w:uiPriority w:val="99"/>
    <w:semiHidden/>
    <w:unhideWhenUsed/>
    <w:rsid w:val="00E96C0F"/>
    <w:rPr>
      <w:color w:val="0000FF"/>
      <w:u w:val="single"/>
    </w:rPr>
  </w:style>
  <w:style w:type="character" w:customStyle="1" w:styleId="30">
    <w:name w:val="Заголовок 3 Знак"/>
    <w:basedOn w:val="a0"/>
    <w:link w:val="3"/>
    <w:semiHidden/>
    <w:rsid w:val="004432D5"/>
    <w:rPr>
      <w:rFonts w:ascii="Cambria" w:eastAsia="Times New Roman" w:hAnsi="Cambria" w:cs="Times New Roman"/>
      <w:b/>
      <w:bCs/>
      <w:sz w:val="26"/>
      <w:szCs w:val="26"/>
      <w:lang w:eastAsia="ru-RU"/>
    </w:rPr>
  </w:style>
  <w:style w:type="character" w:customStyle="1" w:styleId="10">
    <w:name w:val="Заголовок 1 Знак"/>
    <w:basedOn w:val="a0"/>
    <w:link w:val="1"/>
    <w:uiPriority w:val="9"/>
    <w:rsid w:val="00F33A36"/>
    <w:rPr>
      <w:rFonts w:asciiTheme="majorHAnsi" w:eastAsiaTheme="majorEastAsia" w:hAnsiTheme="majorHAnsi" w:cstheme="majorBidi"/>
      <w:b/>
      <w:bCs/>
      <w:color w:val="365F91" w:themeColor="accent1" w:themeShade="BF"/>
      <w:sz w:val="28"/>
      <w:szCs w:val="28"/>
      <w:lang w:eastAsia="ru-RU"/>
    </w:rPr>
  </w:style>
  <w:style w:type="paragraph" w:styleId="a8">
    <w:name w:val="Balloon Text"/>
    <w:basedOn w:val="a"/>
    <w:link w:val="a9"/>
    <w:uiPriority w:val="99"/>
    <w:semiHidden/>
    <w:unhideWhenUsed/>
    <w:rsid w:val="00FC4D93"/>
    <w:rPr>
      <w:rFonts w:ascii="Tahoma" w:hAnsi="Tahoma" w:cs="Tahoma"/>
      <w:sz w:val="16"/>
      <w:szCs w:val="16"/>
    </w:rPr>
  </w:style>
  <w:style w:type="character" w:customStyle="1" w:styleId="a9">
    <w:name w:val="Текст выноски Знак"/>
    <w:basedOn w:val="a0"/>
    <w:link w:val="a8"/>
    <w:uiPriority w:val="99"/>
    <w:semiHidden/>
    <w:rsid w:val="00FC4D93"/>
    <w:rPr>
      <w:rFonts w:ascii="Tahoma" w:eastAsia="Times New Roman" w:hAnsi="Tahoma" w:cs="Tahoma"/>
      <w:sz w:val="16"/>
      <w:szCs w:val="16"/>
      <w:lang w:eastAsia="ru-RU"/>
    </w:rPr>
  </w:style>
  <w:style w:type="paragraph" w:customStyle="1" w:styleId="21">
    <w:name w:val="Основной текст с отступом 21"/>
    <w:basedOn w:val="a"/>
    <w:rsid w:val="00790E98"/>
    <w:pPr>
      <w:widowControl w:val="0"/>
      <w:suppressAutoHyphens/>
      <w:autoSpaceDE w:val="0"/>
      <w:spacing w:before="160"/>
      <w:ind w:left="280"/>
      <w:jc w:val="both"/>
    </w:pPr>
    <w:rPr>
      <w:sz w:val="22"/>
      <w:szCs w:val="22"/>
      <w:lang w:eastAsia="ar-SA"/>
    </w:rPr>
  </w:style>
  <w:style w:type="paragraph" w:styleId="aa">
    <w:name w:val="Body Text Indent"/>
    <w:basedOn w:val="a"/>
    <w:link w:val="ab"/>
    <w:uiPriority w:val="99"/>
    <w:semiHidden/>
    <w:unhideWhenUsed/>
    <w:rsid w:val="0025331C"/>
    <w:pPr>
      <w:spacing w:after="120"/>
      <w:ind w:left="283"/>
    </w:pPr>
  </w:style>
  <w:style w:type="character" w:customStyle="1" w:styleId="ab">
    <w:name w:val="Основной текст с отступом Знак"/>
    <w:basedOn w:val="a0"/>
    <w:link w:val="aa"/>
    <w:uiPriority w:val="99"/>
    <w:semiHidden/>
    <w:rsid w:val="0025331C"/>
    <w:rPr>
      <w:rFonts w:ascii="Times New Roman" w:eastAsia="Times New Roman" w:hAnsi="Times New Roman" w:cs="Times New Roman"/>
      <w:sz w:val="24"/>
      <w:szCs w:val="24"/>
      <w:lang w:eastAsia="ru-RU"/>
    </w:rPr>
  </w:style>
  <w:style w:type="paragraph" w:styleId="ac">
    <w:name w:val="List Paragraph"/>
    <w:basedOn w:val="a"/>
    <w:uiPriority w:val="34"/>
    <w:qFormat/>
    <w:rsid w:val="0025331C"/>
    <w:pPr>
      <w:suppressAutoHyphens/>
      <w:ind w:left="720"/>
      <w:contextualSpacing/>
    </w:pPr>
    <w:rPr>
      <w:sz w:val="28"/>
      <w:szCs w:val="28"/>
      <w:lang w:eastAsia="ar-SA"/>
    </w:rPr>
  </w:style>
  <w:style w:type="character" w:styleId="ad">
    <w:name w:val="annotation reference"/>
    <w:basedOn w:val="a0"/>
    <w:uiPriority w:val="99"/>
    <w:semiHidden/>
    <w:unhideWhenUsed/>
    <w:rsid w:val="00AB76B6"/>
    <w:rPr>
      <w:sz w:val="16"/>
      <w:szCs w:val="16"/>
    </w:rPr>
  </w:style>
  <w:style w:type="paragraph" w:styleId="ae">
    <w:name w:val="annotation text"/>
    <w:basedOn w:val="a"/>
    <w:link w:val="af"/>
    <w:uiPriority w:val="99"/>
    <w:semiHidden/>
    <w:unhideWhenUsed/>
    <w:rsid w:val="00AB76B6"/>
    <w:rPr>
      <w:sz w:val="20"/>
      <w:szCs w:val="20"/>
    </w:rPr>
  </w:style>
  <w:style w:type="character" w:customStyle="1" w:styleId="af">
    <w:name w:val="Текст примечания Знак"/>
    <w:basedOn w:val="a0"/>
    <w:link w:val="ae"/>
    <w:uiPriority w:val="99"/>
    <w:semiHidden/>
    <w:rsid w:val="00AB76B6"/>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AB76B6"/>
    <w:rPr>
      <w:b/>
      <w:bCs/>
    </w:rPr>
  </w:style>
  <w:style w:type="character" w:customStyle="1" w:styleId="af1">
    <w:name w:val="Тема примечания Знак"/>
    <w:basedOn w:val="af"/>
    <w:link w:val="af0"/>
    <w:uiPriority w:val="99"/>
    <w:semiHidden/>
    <w:rsid w:val="00AB76B6"/>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5909">
      <w:bodyDiv w:val="1"/>
      <w:marLeft w:val="0"/>
      <w:marRight w:val="0"/>
      <w:marTop w:val="0"/>
      <w:marBottom w:val="0"/>
      <w:divBdr>
        <w:top w:val="none" w:sz="0" w:space="0" w:color="auto"/>
        <w:left w:val="none" w:sz="0" w:space="0" w:color="auto"/>
        <w:bottom w:val="none" w:sz="0" w:space="0" w:color="auto"/>
        <w:right w:val="none" w:sz="0" w:space="0" w:color="auto"/>
      </w:divBdr>
    </w:div>
    <w:div w:id="53743794">
      <w:bodyDiv w:val="1"/>
      <w:marLeft w:val="0"/>
      <w:marRight w:val="0"/>
      <w:marTop w:val="0"/>
      <w:marBottom w:val="0"/>
      <w:divBdr>
        <w:top w:val="none" w:sz="0" w:space="0" w:color="auto"/>
        <w:left w:val="none" w:sz="0" w:space="0" w:color="auto"/>
        <w:bottom w:val="none" w:sz="0" w:space="0" w:color="auto"/>
        <w:right w:val="none" w:sz="0" w:space="0" w:color="auto"/>
      </w:divBdr>
    </w:div>
    <w:div w:id="179928412">
      <w:bodyDiv w:val="1"/>
      <w:marLeft w:val="0"/>
      <w:marRight w:val="0"/>
      <w:marTop w:val="0"/>
      <w:marBottom w:val="0"/>
      <w:divBdr>
        <w:top w:val="none" w:sz="0" w:space="0" w:color="auto"/>
        <w:left w:val="none" w:sz="0" w:space="0" w:color="auto"/>
        <w:bottom w:val="none" w:sz="0" w:space="0" w:color="auto"/>
        <w:right w:val="none" w:sz="0" w:space="0" w:color="auto"/>
      </w:divBdr>
    </w:div>
    <w:div w:id="429475024">
      <w:bodyDiv w:val="1"/>
      <w:marLeft w:val="0"/>
      <w:marRight w:val="0"/>
      <w:marTop w:val="0"/>
      <w:marBottom w:val="0"/>
      <w:divBdr>
        <w:top w:val="none" w:sz="0" w:space="0" w:color="auto"/>
        <w:left w:val="none" w:sz="0" w:space="0" w:color="auto"/>
        <w:bottom w:val="none" w:sz="0" w:space="0" w:color="auto"/>
        <w:right w:val="none" w:sz="0" w:space="0" w:color="auto"/>
      </w:divBdr>
    </w:div>
    <w:div w:id="533805662">
      <w:bodyDiv w:val="1"/>
      <w:marLeft w:val="0"/>
      <w:marRight w:val="0"/>
      <w:marTop w:val="0"/>
      <w:marBottom w:val="0"/>
      <w:divBdr>
        <w:top w:val="none" w:sz="0" w:space="0" w:color="auto"/>
        <w:left w:val="none" w:sz="0" w:space="0" w:color="auto"/>
        <w:bottom w:val="none" w:sz="0" w:space="0" w:color="auto"/>
        <w:right w:val="none" w:sz="0" w:space="0" w:color="auto"/>
      </w:divBdr>
    </w:div>
    <w:div w:id="945506578">
      <w:bodyDiv w:val="1"/>
      <w:marLeft w:val="0"/>
      <w:marRight w:val="0"/>
      <w:marTop w:val="0"/>
      <w:marBottom w:val="0"/>
      <w:divBdr>
        <w:top w:val="none" w:sz="0" w:space="0" w:color="auto"/>
        <w:left w:val="none" w:sz="0" w:space="0" w:color="auto"/>
        <w:bottom w:val="none" w:sz="0" w:space="0" w:color="auto"/>
        <w:right w:val="none" w:sz="0" w:space="0" w:color="auto"/>
      </w:divBdr>
    </w:div>
    <w:div w:id="949237888">
      <w:bodyDiv w:val="1"/>
      <w:marLeft w:val="0"/>
      <w:marRight w:val="0"/>
      <w:marTop w:val="0"/>
      <w:marBottom w:val="0"/>
      <w:divBdr>
        <w:top w:val="none" w:sz="0" w:space="0" w:color="auto"/>
        <w:left w:val="none" w:sz="0" w:space="0" w:color="auto"/>
        <w:bottom w:val="none" w:sz="0" w:space="0" w:color="auto"/>
        <w:right w:val="none" w:sz="0" w:space="0" w:color="auto"/>
      </w:divBdr>
    </w:div>
    <w:div w:id="1358920707">
      <w:bodyDiv w:val="1"/>
      <w:marLeft w:val="0"/>
      <w:marRight w:val="0"/>
      <w:marTop w:val="0"/>
      <w:marBottom w:val="0"/>
      <w:divBdr>
        <w:top w:val="none" w:sz="0" w:space="0" w:color="auto"/>
        <w:left w:val="none" w:sz="0" w:space="0" w:color="auto"/>
        <w:bottom w:val="none" w:sz="0" w:space="0" w:color="auto"/>
        <w:right w:val="none" w:sz="0" w:space="0" w:color="auto"/>
      </w:divBdr>
    </w:div>
    <w:div w:id="1667783414">
      <w:bodyDiv w:val="1"/>
      <w:marLeft w:val="0"/>
      <w:marRight w:val="0"/>
      <w:marTop w:val="0"/>
      <w:marBottom w:val="0"/>
      <w:divBdr>
        <w:top w:val="none" w:sz="0" w:space="0" w:color="auto"/>
        <w:left w:val="none" w:sz="0" w:space="0" w:color="auto"/>
        <w:bottom w:val="none" w:sz="0" w:space="0" w:color="auto"/>
        <w:right w:val="none" w:sz="0" w:space="0" w:color="auto"/>
      </w:divBdr>
    </w:div>
    <w:div w:id="1866016918">
      <w:bodyDiv w:val="1"/>
      <w:marLeft w:val="0"/>
      <w:marRight w:val="0"/>
      <w:marTop w:val="0"/>
      <w:marBottom w:val="0"/>
      <w:divBdr>
        <w:top w:val="none" w:sz="0" w:space="0" w:color="auto"/>
        <w:left w:val="none" w:sz="0" w:space="0" w:color="auto"/>
        <w:bottom w:val="none" w:sz="0" w:space="0" w:color="auto"/>
        <w:right w:val="none" w:sz="0" w:space="0" w:color="auto"/>
      </w:divBdr>
    </w:div>
    <w:div w:id="196072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zhakalin.gov.spb.ru" TargetMode="External"/><Relationship Id="rId3" Type="http://schemas.openxmlformats.org/officeDocument/2006/relationships/styles" Target="styles.xml"/><Relationship Id="rId7" Type="http://schemas.openxmlformats.org/officeDocument/2006/relationships/hyperlink" Target="consultantplus://offline/ref=B43B19BE65811996E93F382F4768F5F931E179CDD2DFF7B2DE66A4EB6BF6nB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U:\&#1058;&#1091;&#1083;&#1072;&#1077;&#1074;\2016.09.06_&#1057;&#1044;&#1070;&#1057;&#1064;&#1054;&#1056;%20&#1087;&#1086;%20&#1082;&#1086;&#1085;&#1085;&#1086;&#1084;&#1091;%20&#1089;&#1087;&#1086;&#1088;&#1090;&#1091;_&#1054;&#1057;&#1040;&#1043;&#1054;_&#1082;&#1086;&#1090;&#1080;&#1088;&#1086;&#1074;&#1082;&#1072;\&#1050;&#1086;&#1090;&#1080;&#1088;&#1086;&#1074;&#1082;&#1072;_&#1085;&#1072;_&#1054;&#1057;&#1040;&#1043;&#1054;%5b1%5d.doc"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D6985-81BA-44B1-B7B9-11AB3BB1B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5</Pages>
  <Words>1682</Words>
  <Characters>9594</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ЛМС-брокер</Company>
  <LinksUpToDate>false</LinksUpToDate>
  <CharactersWithSpaces>11254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matveichukra</cp:lastModifiedBy>
  <cp:revision>70</cp:revision>
  <cp:lastPrinted>2022-11-21T08:27:00Z</cp:lastPrinted>
  <dcterms:created xsi:type="dcterms:W3CDTF">2022-11-18T12:58:00Z</dcterms:created>
  <dcterms:modified xsi:type="dcterms:W3CDTF">2023-11-21T08:15:00Z</dcterms:modified>
</cp:coreProperties>
</file>