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D0DB3" w:rsidRDefault="00973F2C" w:rsidP="00831ECB">
      <w:pPr>
        <w:pStyle w:val="1"/>
        <w:jc w:val="center"/>
        <w:rPr>
          <w:szCs w:val="24"/>
        </w:rPr>
      </w:pPr>
      <w:r>
        <w:rPr>
          <w:szCs w:val="24"/>
        </w:rPr>
        <w:t xml:space="preserve">Договор </w:t>
      </w:r>
      <w:r w:rsidR="000D0DB3">
        <w:rPr>
          <w:szCs w:val="24"/>
        </w:rPr>
        <w:t>№</w:t>
      </w:r>
      <w:r w:rsidR="00733736">
        <w:rPr>
          <w:szCs w:val="24"/>
        </w:rPr>
        <w:t>__</w:t>
      </w:r>
    </w:p>
    <w:p w:rsidR="00B907D9" w:rsidRPr="00B907D9" w:rsidRDefault="002870EC" w:rsidP="00B907D9">
      <w:pPr>
        <w:jc w:val="center"/>
        <w:rPr>
          <w:b/>
        </w:rPr>
      </w:pPr>
      <w:r>
        <w:rPr>
          <w:b/>
        </w:rPr>
        <w:t>комплексная поставка продуктов питания</w:t>
      </w:r>
    </w:p>
    <w:p w:rsidR="00482574" w:rsidRPr="007075A1" w:rsidRDefault="00482574" w:rsidP="00733736"/>
    <w:p w:rsidR="000D0DB3" w:rsidRDefault="00497E43">
      <w:r>
        <w:t>п. Сосновый Бор</w:t>
      </w:r>
      <w:r w:rsidR="000D0DB3">
        <w:t xml:space="preserve">                                                             </w:t>
      </w:r>
      <w:r w:rsidR="006D52AF">
        <w:t xml:space="preserve"> </w:t>
      </w:r>
      <w:r w:rsidR="00684C90">
        <w:t xml:space="preserve">                  </w:t>
      </w:r>
      <w:r w:rsidR="006D52AF">
        <w:t xml:space="preserve">     </w:t>
      </w:r>
      <w:r w:rsidR="00291292">
        <w:t xml:space="preserve">                </w:t>
      </w:r>
      <w:r w:rsidR="006D52AF">
        <w:t xml:space="preserve">  </w:t>
      </w:r>
      <w:r>
        <w:t xml:space="preserve">           </w:t>
      </w:r>
      <w:r w:rsidR="00733736">
        <w:t>___________</w:t>
      </w:r>
    </w:p>
    <w:p w:rsidR="000D0DB3" w:rsidRDefault="000D0DB3"/>
    <w:p w:rsidR="000D0DB3" w:rsidRPr="00813318" w:rsidRDefault="00B21AC5" w:rsidP="00813318">
      <w:pPr>
        <w:pStyle w:val="a7"/>
        <w:ind w:firstLine="567"/>
      </w:pPr>
      <w:proofErr w:type="gramStart"/>
      <w:r w:rsidRPr="00B21AC5">
        <w:t xml:space="preserve">Санкт-Петербургское государственное бюджетное учреждение здравоохранения </w:t>
      </w:r>
      <w:r w:rsidRPr="00B21AC5">
        <w:rPr>
          <w:color w:val="000000"/>
        </w:rPr>
        <w:t>«</w:t>
      </w:r>
      <w:r w:rsidRPr="00B21AC5">
        <w:t>Городской туберкулезный санаторий «Сосновый Бор</w:t>
      </w:r>
      <w:r w:rsidRPr="00B21AC5">
        <w:rPr>
          <w:color w:val="000000"/>
        </w:rPr>
        <w:t>» (</w:t>
      </w:r>
      <w:r w:rsidRPr="00B21AC5">
        <w:t xml:space="preserve">СПб ГБУЗ «Туберкулезный санаторий «Сосновый Бор»), именуемый в дальнейшем «Заказчик», в лице </w:t>
      </w:r>
      <w:r w:rsidRPr="00B21AC5">
        <w:rPr>
          <w:rFonts w:eastAsia="Calibri"/>
        </w:rPr>
        <w:t xml:space="preserve">главного врача Соколова Андрея Геннадьевича, </w:t>
      </w:r>
      <w:r w:rsidRPr="00B21AC5">
        <w:t xml:space="preserve">действующего на основании Устава, </w:t>
      </w:r>
      <w:r w:rsidRPr="00813318">
        <w:rPr>
          <w:color w:val="000000"/>
          <w:spacing w:val="-3"/>
        </w:rPr>
        <w:t xml:space="preserve">с </w:t>
      </w:r>
      <w:r w:rsidRPr="00813318">
        <w:t xml:space="preserve">одной стороны, </w:t>
      </w:r>
      <w:r w:rsidR="00372754">
        <w:t xml:space="preserve">и </w:t>
      </w:r>
      <w:r w:rsidR="00733736">
        <w:rPr>
          <w:b/>
          <w:color w:val="000000"/>
          <w:spacing w:val="-4"/>
        </w:rPr>
        <w:t>____</w:t>
      </w:r>
      <w:r w:rsidR="00216CD4" w:rsidRPr="00813318">
        <w:rPr>
          <w:b/>
          <w:color w:val="000000"/>
          <w:spacing w:val="-4"/>
        </w:rPr>
        <w:t xml:space="preserve">, </w:t>
      </w:r>
      <w:r w:rsidR="0023007B" w:rsidRPr="00813318">
        <w:rPr>
          <w:color w:val="000000"/>
        </w:rPr>
        <w:t>именуем</w:t>
      </w:r>
      <w:r w:rsidR="009F20F6">
        <w:rPr>
          <w:color w:val="000000"/>
        </w:rPr>
        <w:t>ый</w:t>
      </w:r>
      <w:r w:rsidR="0023007B" w:rsidRPr="00813318">
        <w:rPr>
          <w:color w:val="000000"/>
        </w:rPr>
        <w:t xml:space="preserve"> в дальнейшем </w:t>
      </w:r>
      <w:r w:rsidR="00CB1E10" w:rsidRPr="00813318">
        <w:rPr>
          <w:color w:val="000000"/>
        </w:rPr>
        <w:t>«</w:t>
      </w:r>
      <w:r w:rsidR="00973F2C" w:rsidRPr="00813318">
        <w:rPr>
          <w:color w:val="000000"/>
        </w:rPr>
        <w:t>Поставщик</w:t>
      </w:r>
      <w:r w:rsidR="00CB1E10" w:rsidRPr="00813318">
        <w:rPr>
          <w:color w:val="000000"/>
        </w:rPr>
        <w:t>»</w:t>
      </w:r>
      <w:r w:rsidR="0023007B" w:rsidRPr="00813318">
        <w:rPr>
          <w:color w:val="000000"/>
        </w:rPr>
        <w:t xml:space="preserve">, </w:t>
      </w:r>
      <w:r w:rsidR="00733736">
        <w:rPr>
          <w:color w:val="000000"/>
        </w:rPr>
        <w:t xml:space="preserve">в лице _____, </w:t>
      </w:r>
      <w:r w:rsidR="006508BA" w:rsidRPr="00813318">
        <w:rPr>
          <w:color w:val="000000"/>
        </w:rPr>
        <w:t>действующ</w:t>
      </w:r>
      <w:r w:rsidR="00733736">
        <w:rPr>
          <w:color w:val="000000"/>
        </w:rPr>
        <w:t>его</w:t>
      </w:r>
      <w:r w:rsidR="00291292">
        <w:rPr>
          <w:color w:val="000000"/>
        </w:rPr>
        <w:t xml:space="preserve"> </w:t>
      </w:r>
      <w:r w:rsidR="006508BA" w:rsidRPr="00813318">
        <w:rPr>
          <w:color w:val="000000"/>
        </w:rPr>
        <w:t>на основании</w:t>
      </w:r>
      <w:r w:rsidR="00973F2C" w:rsidRPr="00813318">
        <w:rPr>
          <w:color w:val="000000"/>
        </w:rPr>
        <w:t xml:space="preserve"> </w:t>
      </w:r>
      <w:r w:rsidR="00733736">
        <w:rPr>
          <w:color w:val="000000"/>
        </w:rPr>
        <w:t>___</w:t>
      </w:r>
      <w:r w:rsidR="006508BA" w:rsidRPr="00813318">
        <w:rPr>
          <w:color w:val="000000"/>
          <w:spacing w:val="-3"/>
        </w:rPr>
        <w:t xml:space="preserve">, </w:t>
      </w:r>
      <w:r w:rsidR="000D0DB3" w:rsidRPr="00813318">
        <w:t>с другой стороны, совместно именуемые в дальнейшем «Стороны</w:t>
      </w:r>
      <w:r w:rsidR="00973F2C" w:rsidRPr="00813318">
        <w:t xml:space="preserve">» или по отдельности «Сторона», </w:t>
      </w:r>
      <w:r w:rsidR="000D0DB3" w:rsidRPr="00813318">
        <w:t xml:space="preserve">заключили настоящий </w:t>
      </w:r>
      <w:r w:rsidR="00973F2C" w:rsidRPr="00813318">
        <w:t xml:space="preserve">Договор </w:t>
      </w:r>
      <w:r w:rsidR="000D0DB3" w:rsidRPr="00813318">
        <w:t>о</w:t>
      </w:r>
      <w:proofErr w:type="gramEnd"/>
      <w:r w:rsidR="000D0DB3" w:rsidRPr="00813318">
        <w:t xml:space="preserve"> </w:t>
      </w:r>
      <w:proofErr w:type="gramStart"/>
      <w:r w:rsidR="000D0DB3" w:rsidRPr="00813318">
        <w:t>нижеследующем</w:t>
      </w:r>
      <w:proofErr w:type="gramEnd"/>
      <w:r w:rsidR="00FF377F" w:rsidRPr="00813318">
        <w:t>:</w:t>
      </w:r>
    </w:p>
    <w:p w:rsidR="008446F1" w:rsidRDefault="008446F1">
      <w:pPr>
        <w:ind w:firstLine="851"/>
        <w:jc w:val="both"/>
      </w:pPr>
    </w:p>
    <w:p w:rsidR="007E205B" w:rsidRDefault="005B0D41" w:rsidP="005B0D41">
      <w:pPr>
        <w:ind w:left="720"/>
        <w:jc w:val="center"/>
      </w:pPr>
      <w:r>
        <w:rPr>
          <w:b/>
          <w:bCs/>
        </w:rPr>
        <w:t xml:space="preserve">1. </w:t>
      </w:r>
      <w:r w:rsidR="000D0DB3">
        <w:rPr>
          <w:b/>
          <w:bCs/>
        </w:rPr>
        <w:t>П</w:t>
      </w:r>
      <w:r w:rsidR="003B1516">
        <w:rPr>
          <w:b/>
          <w:bCs/>
        </w:rPr>
        <w:t xml:space="preserve">РЕДМЕТ </w:t>
      </w:r>
      <w:r w:rsidR="00973F2C">
        <w:rPr>
          <w:b/>
          <w:bCs/>
        </w:rPr>
        <w:t>ДОГОВОРА</w:t>
      </w:r>
    </w:p>
    <w:p w:rsidR="000D0DB3" w:rsidRDefault="005B0D41" w:rsidP="003004FA">
      <w:pPr>
        <w:ind w:firstLine="851"/>
        <w:jc w:val="both"/>
      </w:pPr>
      <w:r>
        <w:t xml:space="preserve">1.1. </w:t>
      </w:r>
      <w:r w:rsidR="000D0DB3">
        <w:t xml:space="preserve">В соответствии с настоящим </w:t>
      </w:r>
      <w:r w:rsidR="00973F2C">
        <w:t>Договором</w:t>
      </w:r>
      <w:r w:rsidR="000D0DB3">
        <w:t xml:space="preserve"> Поставщик обязуется поставить Заказчику</w:t>
      </w:r>
      <w:r w:rsidR="00D41212">
        <w:t xml:space="preserve"> </w:t>
      </w:r>
      <w:r w:rsidR="002870EC">
        <w:t xml:space="preserve">продукты питания (далее – </w:t>
      </w:r>
      <w:r w:rsidR="00CB1E10">
        <w:t>товар</w:t>
      </w:r>
      <w:r w:rsidR="002870EC">
        <w:t>)</w:t>
      </w:r>
      <w:r w:rsidR="00CB1E10">
        <w:t xml:space="preserve">, </w:t>
      </w:r>
      <w:r w:rsidR="00973F2C">
        <w:t>в соответствии с</w:t>
      </w:r>
      <w:r w:rsidR="00CB1E10">
        <w:t>о Спецификацией</w:t>
      </w:r>
      <w:r w:rsidR="000D0DB3">
        <w:rPr>
          <w:i/>
          <w:iCs/>
        </w:rPr>
        <w:t xml:space="preserve">, </w:t>
      </w:r>
      <w:r w:rsidR="000D0DB3">
        <w:t>а Зак</w:t>
      </w:r>
      <w:r w:rsidR="00C76661">
        <w:t xml:space="preserve">азчик принять и оплатить </w:t>
      </w:r>
      <w:r w:rsidR="00E0187F">
        <w:t>Товар.</w:t>
      </w:r>
    </w:p>
    <w:p w:rsidR="000D0DB3" w:rsidRDefault="00CB1E10" w:rsidP="003004FA">
      <w:pPr>
        <w:ind w:firstLine="851"/>
        <w:jc w:val="both"/>
      </w:pPr>
      <w:r>
        <w:t>1.2</w:t>
      </w:r>
      <w:r w:rsidR="005B0D41">
        <w:t xml:space="preserve">. </w:t>
      </w:r>
      <w:r w:rsidR="000D0DB3">
        <w:t xml:space="preserve">Поставщик гарантирует, что Товар </w:t>
      </w:r>
      <w:r w:rsidR="00305567">
        <w:t xml:space="preserve">является новым, </w:t>
      </w:r>
      <w:r w:rsidR="000D0DB3">
        <w:t>передается свободным от прав третьих лиц и не является предметом залога, ареста или иного обременения.</w:t>
      </w:r>
    </w:p>
    <w:p w:rsidR="007E205B" w:rsidRDefault="005B0D41" w:rsidP="005B0D41">
      <w:pPr>
        <w:ind w:left="851"/>
        <w:jc w:val="center"/>
      </w:pPr>
      <w:r>
        <w:rPr>
          <w:b/>
          <w:bCs/>
        </w:rPr>
        <w:t xml:space="preserve">2. </w:t>
      </w:r>
      <w:r w:rsidR="000D0DB3">
        <w:rPr>
          <w:b/>
          <w:bCs/>
        </w:rPr>
        <w:t>Ц</w:t>
      </w:r>
      <w:r w:rsidR="003B1516">
        <w:rPr>
          <w:b/>
          <w:bCs/>
        </w:rPr>
        <w:t xml:space="preserve">ЕНА </w:t>
      </w:r>
      <w:r w:rsidR="00973F2C">
        <w:rPr>
          <w:b/>
          <w:bCs/>
        </w:rPr>
        <w:t>ДОГОВОР</w:t>
      </w:r>
      <w:r w:rsidR="003B1516">
        <w:rPr>
          <w:b/>
          <w:bCs/>
        </w:rPr>
        <w:t>А И ПОРЯДОК РАСЧЕТОВ</w:t>
      </w:r>
    </w:p>
    <w:p w:rsidR="00482574" w:rsidRPr="007511BB" w:rsidRDefault="00482574" w:rsidP="007511BB">
      <w:pPr>
        <w:autoSpaceDE w:val="0"/>
        <w:autoSpaceDN w:val="0"/>
        <w:adjustRightInd w:val="0"/>
        <w:ind w:firstLine="851"/>
        <w:jc w:val="both"/>
        <w:rPr>
          <w:lang w:eastAsia="ru-RU"/>
        </w:rPr>
      </w:pPr>
      <w:r w:rsidRPr="007511BB">
        <w:rPr>
          <w:lang w:eastAsia="ru-RU"/>
        </w:rPr>
        <w:t>2.</w:t>
      </w:r>
      <w:r w:rsidR="007511BB" w:rsidRPr="007511BB">
        <w:rPr>
          <w:lang w:eastAsia="ru-RU"/>
        </w:rPr>
        <w:t>1</w:t>
      </w:r>
      <w:r w:rsidRPr="007511BB">
        <w:rPr>
          <w:lang w:eastAsia="ru-RU"/>
        </w:rPr>
        <w:t xml:space="preserve">. Цена Договора составляет </w:t>
      </w:r>
      <w:r w:rsidR="009F20F6">
        <w:rPr>
          <w:lang w:eastAsia="ru-RU"/>
        </w:rPr>
        <w:t>___</w:t>
      </w:r>
      <w:r w:rsidR="007511BB" w:rsidRPr="007511BB">
        <w:rPr>
          <w:lang w:eastAsia="ru-RU"/>
        </w:rPr>
        <w:t xml:space="preserve"> </w:t>
      </w:r>
      <w:r w:rsidRPr="007511BB">
        <w:rPr>
          <w:lang w:eastAsia="ru-RU"/>
        </w:rPr>
        <w:t>рублей</w:t>
      </w:r>
      <w:proofErr w:type="gramStart"/>
      <w:r w:rsidRPr="007511BB">
        <w:rPr>
          <w:lang w:eastAsia="ru-RU"/>
        </w:rPr>
        <w:t xml:space="preserve"> (</w:t>
      </w:r>
      <w:r w:rsidR="009F20F6">
        <w:rPr>
          <w:lang w:eastAsia="ru-RU"/>
        </w:rPr>
        <w:t>____</w:t>
      </w:r>
      <w:r w:rsidR="007511BB" w:rsidRPr="007511BB">
        <w:rPr>
          <w:lang w:eastAsia="ru-RU"/>
        </w:rPr>
        <w:t xml:space="preserve">), </w:t>
      </w:r>
      <w:proofErr w:type="gramEnd"/>
      <w:r w:rsidRPr="007511BB">
        <w:rPr>
          <w:lang w:eastAsia="ru-RU"/>
        </w:rPr>
        <w:t xml:space="preserve">НДС </w:t>
      </w:r>
      <w:r w:rsidR="009F20F6">
        <w:rPr>
          <w:lang w:eastAsia="ru-RU"/>
        </w:rPr>
        <w:t>_____.</w:t>
      </w:r>
    </w:p>
    <w:p w:rsidR="00717C29" w:rsidRPr="007511BB" w:rsidRDefault="00717C29" w:rsidP="007511BB">
      <w:pPr>
        <w:pStyle w:val="a7"/>
        <w:ind w:firstLine="851"/>
      </w:pPr>
      <w:proofErr w:type="gramStart"/>
      <w:r w:rsidRPr="007511BB">
        <w:t xml:space="preserve">В случае если в соответствии с законодательством Российской Федерации о налогах и сборах определенные налоги, сборы и иные обязательные платежи подлежат уплате в бюджеты бюджетной системы Российской Федерации Заказчиком, сумма </w:t>
      </w:r>
      <w:r w:rsidR="00973F2C" w:rsidRPr="007511BB">
        <w:t>Договор</w:t>
      </w:r>
      <w:r w:rsidRPr="007511BB">
        <w:t xml:space="preserve">а, подлежащая уплате Заказчиком Поставщику (юридическому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w:t>
      </w:r>
      <w:r w:rsidR="00FE7115" w:rsidRPr="007511BB">
        <w:t>бюджеты бюджетной</w:t>
      </w:r>
      <w:proofErr w:type="gramEnd"/>
      <w:r w:rsidR="00FE7115" w:rsidRPr="007511BB">
        <w:t xml:space="preserve"> системы Россий</w:t>
      </w:r>
      <w:r w:rsidR="00942695" w:rsidRPr="007511BB">
        <w:t>ской Федерации.</w:t>
      </w:r>
    </w:p>
    <w:p w:rsidR="00B23760" w:rsidRDefault="00B23760" w:rsidP="003004FA">
      <w:pPr>
        <w:pStyle w:val="af1"/>
        <w:autoSpaceDE w:val="0"/>
        <w:autoSpaceDN w:val="0"/>
        <w:adjustRightInd w:val="0"/>
        <w:spacing w:after="0" w:line="240" w:lineRule="auto"/>
        <w:ind w:left="0" w:firstLine="851"/>
        <w:jc w:val="both"/>
        <w:rPr>
          <w:rFonts w:ascii="Times New Roman" w:hAnsi="Times New Roman"/>
          <w:sz w:val="24"/>
          <w:szCs w:val="24"/>
        </w:rPr>
      </w:pPr>
      <w:r>
        <w:rPr>
          <w:rFonts w:ascii="Times New Roman" w:eastAsia="Times New Roman" w:hAnsi="Times New Roman"/>
          <w:sz w:val="24"/>
          <w:szCs w:val="24"/>
          <w:lang w:eastAsia="ru-RU"/>
        </w:rPr>
        <w:t xml:space="preserve">2.2. </w:t>
      </w:r>
      <w:r w:rsidRPr="00667406">
        <w:rPr>
          <w:rFonts w:ascii="Times New Roman" w:eastAsia="Times New Roman" w:hAnsi="Times New Roman"/>
          <w:sz w:val="24"/>
          <w:szCs w:val="24"/>
          <w:lang w:eastAsia="ru-RU"/>
        </w:rPr>
        <w:t xml:space="preserve">Оплата по </w:t>
      </w:r>
      <w:r>
        <w:rPr>
          <w:rFonts w:ascii="Times New Roman" w:eastAsia="Times New Roman" w:hAnsi="Times New Roman"/>
          <w:sz w:val="24"/>
          <w:szCs w:val="24"/>
          <w:lang w:eastAsia="ru-RU"/>
        </w:rPr>
        <w:t>Договору</w:t>
      </w:r>
      <w:r w:rsidRPr="00667406">
        <w:rPr>
          <w:rFonts w:ascii="Times New Roman" w:eastAsia="Times New Roman" w:hAnsi="Times New Roman"/>
          <w:sz w:val="24"/>
          <w:szCs w:val="24"/>
          <w:lang w:eastAsia="ru-RU"/>
        </w:rPr>
        <w:t xml:space="preserve"> осуществляется за счет средств</w:t>
      </w:r>
      <w:r w:rsidRPr="00667406">
        <w:rPr>
          <w:rFonts w:ascii="Times New Roman" w:eastAsia="Times New Roman" w:hAnsi="Times New Roman"/>
          <w:sz w:val="24"/>
          <w:szCs w:val="24"/>
        </w:rPr>
        <w:t xml:space="preserve">: </w:t>
      </w:r>
      <w:r w:rsidRPr="00667406">
        <w:rPr>
          <w:rFonts w:ascii="Times New Roman" w:hAnsi="Times New Roman"/>
          <w:sz w:val="24"/>
          <w:szCs w:val="24"/>
        </w:rPr>
        <w:t>Внебюджетные средства: Субсидии на финансовое обеспечение государственного задания</w:t>
      </w:r>
      <w:r w:rsidRPr="00667406">
        <w:rPr>
          <w:rFonts w:ascii="Times New Roman" w:eastAsia="Times New Roman" w:hAnsi="Times New Roman"/>
          <w:sz w:val="24"/>
          <w:szCs w:val="24"/>
        </w:rPr>
        <w:t>.</w:t>
      </w:r>
    </w:p>
    <w:p w:rsidR="00BE5BFD" w:rsidRPr="00BE5BFD" w:rsidRDefault="00B23760" w:rsidP="003004FA">
      <w:pPr>
        <w:pStyle w:val="af1"/>
        <w:autoSpaceDE w:val="0"/>
        <w:autoSpaceDN w:val="0"/>
        <w:adjustRightInd w:val="0"/>
        <w:spacing w:after="0" w:line="240" w:lineRule="auto"/>
        <w:ind w:left="0" w:firstLine="851"/>
        <w:jc w:val="both"/>
        <w:rPr>
          <w:rFonts w:ascii="Times New Roman" w:eastAsia="Times New Roman" w:hAnsi="Times New Roman"/>
          <w:color w:val="000000"/>
          <w:sz w:val="24"/>
          <w:szCs w:val="24"/>
          <w:lang w:eastAsia="ru-RU"/>
        </w:rPr>
      </w:pPr>
      <w:r>
        <w:rPr>
          <w:rFonts w:ascii="Times New Roman" w:hAnsi="Times New Roman"/>
          <w:sz w:val="24"/>
          <w:szCs w:val="24"/>
        </w:rPr>
        <w:t>2.3</w:t>
      </w:r>
      <w:r w:rsidR="00E0187F" w:rsidRPr="00BE5BFD">
        <w:rPr>
          <w:rFonts w:ascii="Times New Roman" w:hAnsi="Times New Roman"/>
          <w:sz w:val="24"/>
          <w:szCs w:val="24"/>
        </w:rPr>
        <w:t>.</w:t>
      </w:r>
      <w:r w:rsidR="002664D6" w:rsidRPr="00BE5BFD">
        <w:rPr>
          <w:rFonts w:ascii="Times New Roman" w:hAnsi="Times New Roman"/>
          <w:sz w:val="24"/>
          <w:szCs w:val="24"/>
        </w:rPr>
        <w:t xml:space="preserve"> </w:t>
      </w:r>
      <w:r w:rsidR="00BE5BFD" w:rsidRPr="00BE5BFD">
        <w:rPr>
          <w:rFonts w:ascii="Times New Roman" w:hAnsi="Times New Roman"/>
          <w:sz w:val="24"/>
          <w:szCs w:val="24"/>
        </w:rPr>
        <w:t xml:space="preserve">Оплата по </w:t>
      </w:r>
      <w:r w:rsidR="00BE5BFD">
        <w:rPr>
          <w:rFonts w:ascii="Times New Roman" w:hAnsi="Times New Roman"/>
          <w:sz w:val="24"/>
          <w:szCs w:val="24"/>
        </w:rPr>
        <w:t xml:space="preserve">Договору </w:t>
      </w:r>
      <w:r w:rsidR="00BE5BFD" w:rsidRPr="00BE5BFD">
        <w:rPr>
          <w:rFonts w:ascii="Times New Roman" w:hAnsi="Times New Roman"/>
          <w:sz w:val="24"/>
          <w:szCs w:val="24"/>
        </w:rPr>
        <w:t xml:space="preserve">осуществляется по безналичному расчёту. Оплата поставленного Товара производится не позднее </w:t>
      </w:r>
      <w:r w:rsidR="009F20F6">
        <w:rPr>
          <w:rFonts w:ascii="Times New Roman" w:hAnsi="Times New Roman"/>
          <w:sz w:val="24"/>
          <w:szCs w:val="24"/>
        </w:rPr>
        <w:t>10</w:t>
      </w:r>
      <w:r w:rsidR="00BE5BFD" w:rsidRPr="00BE5BFD">
        <w:rPr>
          <w:rFonts w:ascii="Times New Roman" w:hAnsi="Times New Roman"/>
          <w:sz w:val="24"/>
          <w:szCs w:val="24"/>
        </w:rPr>
        <w:t xml:space="preserve"> </w:t>
      </w:r>
      <w:r w:rsidR="00BE5BFD">
        <w:rPr>
          <w:rFonts w:ascii="Times New Roman" w:hAnsi="Times New Roman"/>
          <w:sz w:val="24"/>
          <w:szCs w:val="24"/>
        </w:rPr>
        <w:t>(</w:t>
      </w:r>
      <w:r w:rsidR="009F20F6">
        <w:rPr>
          <w:rFonts w:ascii="Times New Roman" w:hAnsi="Times New Roman"/>
          <w:sz w:val="24"/>
          <w:szCs w:val="24"/>
        </w:rPr>
        <w:t>Десять</w:t>
      </w:r>
      <w:r w:rsidR="00BE5BFD">
        <w:rPr>
          <w:rFonts w:ascii="Times New Roman" w:hAnsi="Times New Roman"/>
          <w:sz w:val="24"/>
          <w:szCs w:val="24"/>
        </w:rPr>
        <w:t xml:space="preserve">) </w:t>
      </w:r>
      <w:r w:rsidR="00BE5BFD" w:rsidRPr="00BE5BFD">
        <w:rPr>
          <w:rFonts w:ascii="Times New Roman" w:hAnsi="Times New Roman"/>
          <w:sz w:val="24"/>
          <w:szCs w:val="24"/>
        </w:rPr>
        <w:t xml:space="preserve">рабочих дней </w:t>
      </w:r>
      <w:proofErr w:type="gramStart"/>
      <w:r w:rsidR="00BE5BFD" w:rsidRPr="00BE5BFD">
        <w:rPr>
          <w:rFonts w:ascii="Times New Roman" w:hAnsi="Times New Roman"/>
          <w:sz w:val="24"/>
          <w:szCs w:val="24"/>
        </w:rPr>
        <w:t>с</w:t>
      </w:r>
      <w:r w:rsidR="00BE5BFD" w:rsidRPr="00BE5BFD">
        <w:rPr>
          <w:rFonts w:ascii="Times New Roman" w:eastAsia="Times New Roman" w:hAnsi="Times New Roman"/>
          <w:color w:val="000000"/>
          <w:sz w:val="24"/>
          <w:szCs w:val="24"/>
          <w:lang w:eastAsia="ru-RU"/>
        </w:rPr>
        <w:t xml:space="preserve"> даты подписания</w:t>
      </w:r>
      <w:proofErr w:type="gramEnd"/>
      <w:r w:rsidR="00BE5BFD" w:rsidRPr="00BE5BFD">
        <w:rPr>
          <w:rFonts w:ascii="Times New Roman" w:eastAsia="Times New Roman" w:hAnsi="Times New Roman"/>
          <w:color w:val="000000"/>
          <w:sz w:val="24"/>
          <w:szCs w:val="24"/>
          <w:lang w:eastAsia="ru-RU"/>
        </w:rPr>
        <w:t xml:space="preserve"> Заказчиком товарной накладной (или универсального передаточного документа), предоставленных Заказчику.</w:t>
      </w:r>
      <w:r w:rsidR="00BE5BFD" w:rsidRPr="00BE5BFD">
        <w:rPr>
          <w:rFonts w:ascii="Times New Roman" w:hAnsi="Times New Roman"/>
          <w:sz w:val="24"/>
          <w:szCs w:val="24"/>
        </w:rPr>
        <w:t xml:space="preserve"> Аванс</w:t>
      </w:r>
      <w:r w:rsidR="00E40849">
        <w:rPr>
          <w:rFonts w:ascii="Times New Roman" w:hAnsi="Times New Roman"/>
          <w:sz w:val="24"/>
          <w:szCs w:val="24"/>
        </w:rPr>
        <w:t>ирование</w:t>
      </w:r>
      <w:r w:rsidR="00BE5BFD" w:rsidRPr="00BE5BFD">
        <w:rPr>
          <w:rFonts w:ascii="Times New Roman" w:hAnsi="Times New Roman"/>
          <w:sz w:val="24"/>
          <w:szCs w:val="24"/>
        </w:rPr>
        <w:t xml:space="preserve"> не предусмотрен</w:t>
      </w:r>
      <w:r w:rsidR="00E40849">
        <w:rPr>
          <w:rFonts w:ascii="Times New Roman" w:hAnsi="Times New Roman"/>
          <w:sz w:val="24"/>
          <w:szCs w:val="24"/>
        </w:rPr>
        <w:t>о</w:t>
      </w:r>
      <w:r w:rsidR="00BE5BFD" w:rsidRPr="00BE5BFD">
        <w:rPr>
          <w:rFonts w:ascii="Times New Roman" w:hAnsi="Times New Roman"/>
          <w:sz w:val="24"/>
          <w:szCs w:val="24"/>
        </w:rPr>
        <w:t>.</w:t>
      </w:r>
    </w:p>
    <w:p w:rsidR="000D0DB3" w:rsidRPr="00BE5BFD" w:rsidRDefault="00935309" w:rsidP="003004FA">
      <w:pPr>
        <w:ind w:firstLine="851"/>
        <w:jc w:val="both"/>
      </w:pPr>
      <w:r w:rsidRPr="00BE5BFD">
        <w:t>2</w:t>
      </w:r>
      <w:r w:rsidR="00B23760">
        <w:t>.4</w:t>
      </w:r>
      <w:r w:rsidR="002664D6" w:rsidRPr="00BE5BFD">
        <w:t xml:space="preserve">. </w:t>
      </w:r>
      <w:r w:rsidR="000D0DB3" w:rsidRPr="00BE5BFD">
        <w:t>Датой оплаты Товара считается дата списания денежных сре</w:t>
      </w:r>
      <w:proofErr w:type="gramStart"/>
      <w:r w:rsidR="000D0DB3" w:rsidRPr="00BE5BFD">
        <w:t>дст</w:t>
      </w:r>
      <w:r w:rsidR="00DE4E69" w:rsidRPr="00BE5BFD">
        <w:t>в с р</w:t>
      </w:r>
      <w:proofErr w:type="gramEnd"/>
      <w:r w:rsidR="00DE4E69" w:rsidRPr="00BE5BFD">
        <w:t>асчетного счета Заказчика.</w:t>
      </w:r>
    </w:p>
    <w:p w:rsidR="000D0DB3" w:rsidRPr="006672B9" w:rsidRDefault="005B0D41" w:rsidP="005B0D41">
      <w:pPr>
        <w:ind w:left="851"/>
        <w:jc w:val="center"/>
      </w:pPr>
      <w:r>
        <w:rPr>
          <w:b/>
          <w:bCs/>
        </w:rPr>
        <w:t xml:space="preserve">3. </w:t>
      </w:r>
      <w:r w:rsidR="000D0DB3" w:rsidRPr="006672B9">
        <w:rPr>
          <w:b/>
          <w:bCs/>
        </w:rPr>
        <w:t>С</w:t>
      </w:r>
      <w:r w:rsidR="003B1516">
        <w:rPr>
          <w:b/>
          <w:bCs/>
        </w:rPr>
        <w:t xml:space="preserve">РОКИ И ПОРЯДОК ПОСТАВКИ </w:t>
      </w:r>
      <w:r w:rsidR="00E2691F">
        <w:rPr>
          <w:b/>
          <w:bCs/>
        </w:rPr>
        <w:t xml:space="preserve">И ПРИЕМКИ </w:t>
      </w:r>
      <w:r w:rsidR="003B1516">
        <w:rPr>
          <w:b/>
          <w:bCs/>
        </w:rPr>
        <w:t>ТОВАРА</w:t>
      </w:r>
    </w:p>
    <w:p w:rsidR="00054551" w:rsidRPr="002870EC" w:rsidRDefault="005B0D41" w:rsidP="006D7910">
      <w:pPr>
        <w:ind w:firstLine="851"/>
        <w:jc w:val="both"/>
      </w:pPr>
      <w:bookmarkStart w:id="0" w:name="_Ref14419026"/>
      <w:r w:rsidRPr="002870EC">
        <w:t xml:space="preserve">3.1. </w:t>
      </w:r>
      <w:r w:rsidR="002664D6" w:rsidRPr="002870EC">
        <w:t xml:space="preserve">Срок </w:t>
      </w:r>
      <w:r w:rsidR="004C3879" w:rsidRPr="002870EC">
        <w:t xml:space="preserve">исполнения Договора: </w:t>
      </w:r>
      <w:bookmarkEnd w:id="0"/>
      <w:r w:rsidR="00934C75" w:rsidRPr="002870EC">
        <w:t xml:space="preserve">по </w:t>
      </w:r>
      <w:r w:rsidR="00807220">
        <w:t>15</w:t>
      </w:r>
      <w:r w:rsidR="0011072B">
        <w:t>.12</w:t>
      </w:r>
      <w:r w:rsidR="00711F44">
        <w:t>.2023</w:t>
      </w:r>
      <w:r w:rsidR="002664D6" w:rsidRPr="002870EC">
        <w:t xml:space="preserve"> года включительно</w:t>
      </w:r>
      <w:r w:rsidR="00054551" w:rsidRPr="002870EC">
        <w:t>.</w:t>
      </w:r>
    </w:p>
    <w:p w:rsidR="005D3CAF" w:rsidRPr="002870EC" w:rsidRDefault="006D7910" w:rsidP="006D7910">
      <w:pPr>
        <w:widowControl w:val="0"/>
        <w:autoSpaceDE w:val="0"/>
        <w:autoSpaceDN w:val="0"/>
        <w:adjustRightInd w:val="0"/>
        <w:ind w:firstLine="851"/>
        <w:contextualSpacing/>
        <w:jc w:val="both"/>
      </w:pPr>
      <w:r w:rsidRPr="002870EC">
        <w:t xml:space="preserve">Место поставки товара: </w:t>
      </w:r>
      <w:r w:rsidR="002870EC" w:rsidRPr="002870EC">
        <w:t>Санкт-Петербургское государственное бюджетное учреждение здравоохранения «Городской туберкулезный санаторий «Сосновый Бор», Ленинградская область, Выборгский район, пос</w:t>
      </w:r>
      <w:proofErr w:type="gramStart"/>
      <w:r w:rsidR="002870EC" w:rsidRPr="002870EC">
        <w:t>.С</w:t>
      </w:r>
      <w:proofErr w:type="gramEnd"/>
      <w:r w:rsidR="002870EC" w:rsidRPr="002870EC">
        <w:t>основый Бор, ул. Александра Невского, д.16, продуктовый склад, в период времени вторник и четверг с 08.00 до 14.00 часов.</w:t>
      </w:r>
    </w:p>
    <w:p w:rsidR="00054551" w:rsidRPr="002870EC" w:rsidRDefault="005B0D41" w:rsidP="006D7910">
      <w:pPr>
        <w:ind w:firstLine="851"/>
        <w:jc w:val="both"/>
      </w:pPr>
      <w:r w:rsidRPr="002870EC">
        <w:t xml:space="preserve">3.2. </w:t>
      </w:r>
      <w:r w:rsidR="00054551" w:rsidRPr="002870EC">
        <w:t>Датой поставки Товара считается дата подписания Сторонами или их уполномоченными представителями товарной накладной</w:t>
      </w:r>
      <w:r w:rsidR="00BE5BFD" w:rsidRPr="002870EC">
        <w:t xml:space="preserve"> </w:t>
      </w:r>
      <w:r w:rsidR="00BE5BFD" w:rsidRPr="002870EC">
        <w:rPr>
          <w:color w:val="000000"/>
          <w:lang w:eastAsia="ru-RU"/>
        </w:rPr>
        <w:t>(или универсального передаточного документа)</w:t>
      </w:r>
      <w:r w:rsidR="00BE5BFD" w:rsidRPr="002870EC">
        <w:t>.</w:t>
      </w:r>
    </w:p>
    <w:p w:rsidR="00054551" w:rsidRPr="006D7910" w:rsidRDefault="00054551" w:rsidP="006D7910">
      <w:pPr>
        <w:ind w:firstLine="851"/>
        <w:jc w:val="both"/>
      </w:pPr>
      <w:r w:rsidRPr="002870EC">
        <w:t>3.3 Порядок</w:t>
      </w:r>
      <w:r w:rsidRPr="006D7910">
        <w:t xml:space="preserve"> приемки товара:</w:t>
      </w:r>
    </w:p>
    <w:p w:rsidR="00054551" w:rsidRDefault="00054551" w:rsidP="006D7910">
      <w:pPr>
        <w:ind w:firstLine="851"/>
        <w:jc w:val="both"/>
      </w:pPr>
      <w:r w:rsidRPr="006D7910">
        <w:t>3.3.1</w:t>
      </w:r>
      <w:r w:rsidR="00E40849" w:rsidRPr="006D7910">
        <w:t>.</w:t>
      </w:r>
      <w:r w:rsidRPr="006D7910">
        <w:t xml:space="preserve"> В присут</w:t>
      </w:r>
      <w:r w:rsidR="002664D6" w:rsidRPr="006D7910">
        <w:t xml:space="preserve">ствии представителей Заказчика, </w:t>
      </w:r>
      <w:r w:rsidRPr="006D7910">
        <w:t>и Поставщика осуществляется проверка наличия сопроводительных</w:t>
      </w:r>
      <w:r>
        <w:t xml:space="preserve">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rsidR="00B907D9" w:rsidRDefault="00054551" w:rsidP="003004FA">
      <w:pPr>
        <w:ind w:firstLine="851"/>
        <w:jc w:val="both"/>
      </w:pPr>
      <w:r>
        <w:t>3.3.</w:t>
      </w:r>
      <w:r w:rsidR="00BE5BFD">
        <w:t>2</w:t>
      </w:r>
      <w:r w:rsidR="00E40849">
        <w:t>.</w:t>
      </w:r>
      <w:r>
        <w:t xml:space="preserve"> 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w:t>
      </w:r>
      <w:r>
        <w:lastRenderedPageBreak/>
        <w:t xml:space="preserve">случае отсутствия уполномоченного представителя Поставщика уведомление о некачественной поставке направляется Поставщику по почте, факсу, электронной почте либо нарочным. </w:t>
      </w:r>
    </w:p>
    <w:p w:rsidR="00054551" w:rsidRDefault="00054551" w:rsidP="003004FA">
      <w:pPr>
        <w:ind w:firstLine="851"/>
        <w:jc w:val="both"/>
      </w:pPr>
      <w:r>
        <w:t xml:space="preserve">Обо всех нарушениях условий </w:t>
      </w:r>
      <w:r w:rsidR="00973F2C">
        <w:t>Договор</w:t>
      </w:r>
      <w:r>
        <w:t xml:space="preserve">а о количестве, об ассортименте, о качестве, комплектности, таре и (или) упаковке товара Заказчик извещает Поставщика не позднее трех рабочих дней </w:t>
      </w:r>
      <w:proofErr w:type="gramStart"/>
      <w:r>
        <w:t>с даты обнаружения</w:t>
      </w:r>
      <w:proofErr w:type="gramEnd"/>
      <w:r>
        <w:t xml:space="preserve"> указанных нарушений в письменной форме с указанием сроков по устранению допущенных Поставщиком нарушений.</w:t>
      </w:r>
    </w:p>
    <w:p w:rsidR="008B3F62" w:rsidRDefault="005B0D41" w:rsidP="005B0D41">
      <w:pPr>
        <w:keepNext/>
        <w:tabs>
          <w:tab w:val="left" w:pos="0"/>
        </w:tabs>
        <w:suppressAutoHyphens w:val="0"/>
        <w:autoSpaceDE w:val="0"/>
        <w:autoSpaceDN w:val="0"/>
        <w:adjustRightInd w:val="0"/>
        <w:ind w:firstLine="851"/>
        <w:jc w:val="both"/>
      </w:pPr>
      <w:r>
        <w:rPr>
          <w:color w:val="000000"/>
        </w:rPr>
        <w:t xml:space="preserve">3.3.3. </w:t>
      </w:r>
      <w:r w:rsidR="008B3F62" w:rsidRPr="008B3F62">
        <w:rPr>
          <w:color w:val="000000"/>
        </w:rPr>
        <w:t>Все расходы, связанные с приемкой, хранением, возвратом и заменой некачественного Товара оплачивает Поставщик.</w:t>
      </w:r>
    </w:p>
    <w:p w:rsidR="000D0DB3" w:rsidRDefault="005B0D41" w:rsidP="005B0D41">
      <w:pPr>
        <w:tabs>
          <w:tab w:val="left" w:pos="0"/>
        </w:tabs>
        <w:ind w:left="851"/>
        <w:jc w:val="center"/>
      </w:pPr>
      <w:r>
        <w:rPr>
          <w:b/>
          <w:bCs/>
        </w:rPr>
        <w:t xml:space="preserve">4. </w:t>
      </w:r>
      <w:r w:rsidR="000D0DB3">
        <w:rPr>
          <w:b/>
          <w:bCs/>
        </w:rPr>
        <w:t>О</w:t>
      </w:r>
      <w:r w:rsidR="003B1516">
        <w:rPr>
          <w:b/>
          <w:bCs/>
        </w:rPr>
        <w:t>БЯЗАННОСТИ СТОРОН</w:t>
      </w:r>
    </w:p>
    <w:p w:rsidR="008B3F62" w:rsidRPr="00614680" w:rsidRDefault="00614680" w:rsidP="003004FA">
      <w:pPr>
        <w:tabs>
          <w:tab w:val="left" w:pos="0"/>
        </w:tabs>
        <w:ind w:firstLine="851"/>
        <w:jc w:val="both"/>
      </w:pPr>
      <w:r w:rsidRPr="00614680">
        <w:t xml:space="preserve">4.1. </w:t>
      </w:r>
      <w:r w:rsidR="008B3F62" w:rsidRPr="00614680">
        <w:t>Поставщик обязуется:</w:t>
      </w:r>
    </w:p>
    <w:p w:rsidR="008B3F62" w:rsidRPr="00614680" w:rsidRDefault="008B3F62" w:rsidP="003004FA">
      <w:pPr>
        <w:keepNext/>
        <w:suppressAutoHyphens w:val="0"/>
        <w:ind w:firstLine="851"/>
        <w:jc w:val="both"/>
      </w:pPr>
      <w:r w:rsidRPr="00614680">
        <w:t>- своевременно и надлежащим образом поставить Заказчику Товар в объеме и сроки, предусмотренные настоящим Договором;</w:t>
      </w:r>
    </w:p>
    <w:p w:rsidR="008B3F62" w:rsidRPr="00614680" w:rsidRDefault="008B3F62" w:rsidP="003004FA">
      <w:pPr>
        <w:keepNext/>
        <w:suppressAutoHyphens w:val="0"/>
        <w:ind w:firstLine="851"/>
        <w:jc w:val="both"/>
      </w:pPr>
      <w:r w:rsidRPr="00614680">
        <w:t>- обеспечить соответствие поставленного Товара предъявляемым к ним требованиям, указанным в спецификации, а также требованиям законодательства Российской Федерации;</w:t>
      </w:r>
    </w:p>
    <w:p w:rsidR="008B3F62" w:rsidRPr="00614680" w:rsidRDefault="008B3F62" w:rsidP="003004FA">
      <w:pPr>
        <w:keepNext/>
        <w:suppressAutoHyphens w:val="0"/>
        <w:ind w:firstLine="851"/>
        <w:jc w:val="both"/>
        <w:rPr>
          <w:lang w:eastAsia="ru-RU"/>
        </w:rPr>
      </w:pPr>
      <w:r w:rsidRPr="00614680">
        <w:t>- у</w:t>
      </w:r>
      <w:r w:rsidRPr="00614680">
        <w:rPr>
          <w:lang w:eastAsia="ru-RU"/>
        </w:rPr>
        <w:t>странить недостатки Товара, с момента заявления о них Заказчиком, нести расходы, связанные с устранением данных недостатков;</w:t>
      </w:r>
    </w:p>
    <w:p w:rsidR="00952BED" w:rsidRPr="00614680" w:rsidRDefault="00952BED" w:rsidP="003004FA">
      <w:pPr>
        <w:keepNext/>
        <w:suppressAutoHyphens w:val="0"/>
        <w:ind w:firstLine="851"/>
        <w:jc w:val="both"/>
        <w:rPr>
          <w:lang w:eastAsia="ru-RU"/>
        </w:rPr>
      </w:pPr>
      <w:r w:rsidRPr="00614680">
        <w:rPr>
          <w:lang w:eastAsia="ru-RU"/>
        </w:rPr>
        <w:t>- гарантировать качество поставленного Товара.</w:t>
      </w:r>
    </w:p>
    <w:p w:rsidR="008B3F62" w:rsidRPr="00614680" w:rsidRDefault="008B3F62" w:rsidP="003004FA">
      <w:pPr>
        <w:tabs>
          <w:tab w:val="left" w:pos="0"/>
        </w:tabs>
        <w:ind w:firstLine="851"/>
        <w:jc w:val="both"/>
      </w:pPr>
      <w:r w:rsidRPr="00614680">
        <w:t>- осуществить погрузочно-разгрузочные работы, доставку Товара за свой счет</w:t>
      </w:r>
      <w:r w:rsidR="00952BED" w:rsidRPr="00614680">
        <w:t>;</w:t>
      </w:r>
    </w:p>
    <w:p w:rsidR="008B3F62" w:rsidRPr="00614680" w:rsidRDefault="008B3F62" w:rsidP="003004FA">
      <w:pPr>
        <w:tabs>
          <w:tab w:val="left" w:pos="0"/>
        </w:tabs>
        <w:ind w:firstLine="851"/>
        <w:jc w:val="both"/>
      </w:pPr>
      <w:r w:rsidRPr="00614680">
        <w:t>- передать Заказчику оригиналы приемо-сдаточных документов.</w:t>
      </w:r>
    </w:p>
    <w:p w:rsidR="000D0DB3" w:rsidRPr="00614680" w:rsidRDefault="00614680" w:rsidP="003004FA">
      <w:pPr>
        <w:tabs>
          <w:tab w:val="left" w:pos="0"/>
        </w:tabs>
        <w:ind w:firstLine="851"/>
        <w:jc w:val="both"/>
      </w:pPr>
      <w:r w:rsidRPr="00614680">
        <w:t xml:space="preserve">4.2. </w:t>
      </w:r>
      <w:r w:rsidR="003B1516" w:rsidRPr="00614680">
        <w:t>Заказчик обязуется:</w:t>
      </w:r>
    </w:p>
    <w:p w:rsidR="000D0DB3" w:rsidRPr="00614680" w:rsidRDefault="000D0DB3" w:rsidP="003004FA">
      <w:pPr>
        <w:pStyle w:val="af1"/>
        <w:keepNext/>
        <w:spacing w:after="0" w:line="240" w:lineRule="auto"/>
        <w:ind w:left="0" w:firstLine="851"/>
        <w:jc w:val="both"/>
        <w:rPr>
          <w:rFonts w:ascii="Times New Roman" w:hAnsi="Times New Roman"/>
          <w:i/>
          <w:sz w:val="24"/>
          <w:szCs w:val="24"/>
        </w:rPr>
      </w:pPr>
      <w:r w:rsidRPr="00614680">
        <w:rPr>
          <w:rFonts w:ascii="Times New Roman" w:hAnsi="Times New Roman"/>
          <w:sz w:val="24"/>
          <w:szCs w:val="24"/>
        </w:rPr>
        <w:t xml:space="preserve">- </w:t>
      </w:r>
      <w:r w:rsidR="00952BED" w:rsidRPr="00614680">
        <w:rPr>
          <w:rFonts w:ascii="Times New Roman" w:eastAsia="Times New Roman" w:hAnsi="Times New Roman"/>
          <w:sz w:val="24"/>
          <w:szCs w:val="24"/>
          <w:lang w:eastAsia="ru-RU"/>
        </w:rPr>
        <w:t xml:space="preserve">принять Товар </w:t>
      </w:r>
      <w:r w:rsidR="00952BED" w:rsidRPr="00614680">
        <w:rPr>
          <w:rFonts w:ascii="Times New Roman" w:hAnsi="Times New Roman"/>
          <w:sz w:val="24"/>
          <w:szCs w:val="24"/>
        </w:rPr>
        <w:t>в соответствии с разделом 3 настоящего Договора и при отсутствии претензий относительно качества, количества, ассортимента, комплектности и других характеристик Товара, указанных в Спецификациях,</w:t>
      </w:r>
      <w:r w:rsidR="00952BED" w:rsidRPr="00614680">
        <w:rPr>
          <w:rFonts w:ascii="Times New Roman" w:hAnsi="Times New Roman"/>
          <w:i/>
          <w:sz w:val="24"/>
          <w:szCs w:val="24"/>
        </w:rPr>
        <w:t xml:space="preserve"> </w:t>
      </w:r>
      <w:r w:rsidR="00952BED" w:rsidRPr="00614680">
        <w:rPr>
          <w:rFonts w:ascii="Times New Roman" w:hAnsi="Times New Roman"/>
          <w:sz w:val="24"/>
          <w:szCs w:val="24"/>
        </w:rPr>
        <w:t>подписать и передать Поставщику документ о приемке Товара</w:t>
      </w:r>
      <w:r w:rsidR="00952BED" w:rsidRPr="00614680">
        <w:rPr>
          <w:rFonts w:ascii="Times New Roman" w:hAnsi="Times New Roman"/>
          <w:i/>
          <w:sz w:val="24"/>
          <w:szCs w:val="24"/>
        </w:rPr>
        <w:t>.</w:t>
      </w:r>
    </w:p>
    <w:p w:rsidR="00952BED" w:rsidRPr="00614680" w:rsidRDefault="00952BED" w:rsidP="003004FA">
      <w:pPr>
        <w:pStyle w:val="af1"/>
        <w:keepNext/>
        <w:spacing w:after="0" w:line="240" w:lineRule="auto"/>
        <w:ind w:left="0" w:firstLine="851"/>
        <w:jc w:val="both"/>
        <w:rPr>
          <w:rFonts w:ascii="Times New Roman" w:eastAsia="Times New Roman" w:hAnsi="Times New Roman"/>
          <w:sz w:val="24"/>
          <w:szCs w:val="24"/>
          <w:lang w:eastAsia="ru-RU"/>
        </w:rPr>
      </w:pPr>
      <w:r w:rsidRPr="00614680">
        <w:rPr>
          <w:rFonts w:ascii="Times New Roman" w:hAnsi="Times New Roman"/>
          <w:i/>
          <w:sz w:val="24"/>
          <w:szCs w:val="24"/>
        </w:rPr>
        <w:t xml:space="preserve">- </w:t>
      </w:r>
      <w:proofErr w:type="gramStart"/>
      <w:r w:rsidRPr="00614680">
        <w:rPr>
          <w:rFonts w:ascii="Times New Roman" w:hAnsi="Times New Roman"/>
          <w:sz w:val="24"/>
          <w:szCs w:val="24"/>
        </w:rPr>
        <w:t>о</w:t>
      </w:r>
      <w:r w:rsidRPr="00614680">
        <w:rPr>
          <w:rFonts w:ascii="Times New Roman" w:eastAsia="Times New Roman" w:hAnsi="Times New Roman"/>
          <w:sz w:val="24"/>
          <w:szCs w:val="24"/>
          <w:lang w:eastAsia="ru-RU"/>
        </w:rPr>
        <w:t>платить стоимость Товара</w:t>
      </w:r>
      <w:proofErr w:type="gramEnd"/>
      <w:r w:rsidRPr="00614680">
        <w:rPr>
          <w:rFonts w:ascii="Times New Roman" w:eastAsia="Times New Roman" w:hAnsi="Times New Roman"/>
          <w:sz w:val="24"/>
          <w:szCs w:val="24"/>
          <w:lang w:eastAsia="ru-RU"/>
        </w:rPr>
        <w:t>, поставленного Поставщиком согласно условиям настоящего Договора;</w:t>
      </w:r>
    </w:p>
    <w:p w:rsidR="00952BED" w:rsidRPr="00614680" w:rsidRDefault="00952BED" w:rsidP="003004FA">
      <w:pPr>
        <w:pStyle w:val="af1"/>
        <w:keepNext/>
        <w:spacing w:after="0" w:line="240" w:lineRule="auto"/>
        <w:ind w:left="0" w:firstLine="851"/>
        <w:jc w:val="both"/>
        <w:rPr>
          <w:rFonts w:ascii="Times New Roman" w:eastAsia="Times New Roman" w:hAnsi="Times New Roman"/>
          <w:sz w:val="24"/>
          <w:szCs w:val="24"/>
          <w:lang w:eastAsia="ru-RU"/>
        </w:rPr>
      </w:pPr>
      <w:r w:rsidRPr="00614680">
        <w:rPr>
          <w:rFonts w:ascii="Times New Roman" w:hAnsi="Times New Roman"/>
          <w:i/>
          <w:sz w:val="24"/>
          <w:szCs w:val="24"/>
        </w:rPr>
        <w:t>-</w:t>
      </w:r>
      <w:r w:rsidRPr="00614680">
        <w:rPr>
          <w:rFonts w:ascii="Times New Roman" w:eastAsia="Times New Roman" w:hAnsi="Times New Roman"/>
          <w:sz w:val="24"/>
          <w:szCs w:val="24"/>
          <w:lang w:eastAsia="ru-RU"/>
        </w:rPr>
        <w:t xml:space="preserve"> осуществлять </w:t>
      </w:r>
      <w:proofErr w:type="gramStart"/>
      <w:r w:rsidRPr="00614680">
        <w:rPr>
          <w:rFonts w:ascii="Times New Roman" w:eastAsia="Times New Roman" w:hAnsi="Times New Roman"/>
          <w:sz w:val="24"/>
          <w:szCs w:val="24"/>
          <w:lang w:eastAsia="ru-RU"/>
        </w:rPr>
        <w:t>контроль за</w:t>
      </w:r>
      <w:proofErr w:type="gramEnd"/>
      <w:r w:rsidRPr="00614680">
        <w:rPr>
          <w:rFonts w:ascii="Times New Roman" w:eastAsia="Times New Roman" w:hAnsi="Times New Roman"/>
          <w:sz w:val="24"/>
          <w:szCs w:val="24"/>
          <w:lang w:eastAsia="ru-RU"/>
        </w:rPr>
        <w:t xml:space="preserve"> ходом исполнения условий Договора;</w:t>
      </w:r>
    </w:p>
    <w:p w:rsidR="00952BED" w:rsidRPr="00614680" w:rsidRDefault="00952BED" w:rsidP="003004FA">
      <w:pPr>
        <w:pStyle w:val="af1"/>
        <w:keepNext/>
        <w:spacing w:after="0" w:line="240" w:lineRule="auto"/>
        <w:ind w:left="0" w:firstLine="851"/>
        <w:jc w:val="both"/>
        <w:rPr>
          <w:rFonts w:ascii="Times New Roman" w:hAnsi="Times New Roman"/>
          <w:sz w:val="24"/>
          <w:szCs w:val="24"/>
        </w:rPr>
      </w:pPr>
      <w:r w:rsidRPr="00614680">
        <w:rPr>
          <w:rFonts w:ascii="Times New Roman" w:hAnsi="Times New Roman"/>
          <w:sz w:val="24"/>
          <w:szCs w:val="24"/>
        </w:rPr>
        <w:t>- своевременно предоставлять разъяснения и уточнения по запросам Поставщика в части поставки Товара в соответствии с условиями настоящего Договора.</w:t>
      </w:r>
    </w:p>
    <w:p w:rsidR="000D0DB3" w:rsidRPr="00614680" w:rsidRDefault="000D0DB3" w:rsidP="003004FA">
      <w:pPr>
        <w:tabs>
          <w:tab w:val="left" w:pos="0"/>
        </w:tabs>
        <w:ind w:firstLine="851"/>
        <w:jc w:val="both"/>
      </w:pPr>
      <w:r w:rsidRPr="00614680">
        <w:t>- выделить ответственное лицо для связи с Поставщиком;</w:t>
      </w:r>
    </w:p>
    <w:p w:rsidR="000D0DB3" w:rsidRDefault="005B0D41" w:rsidP="005B0D41">
      <w:pPr>
        <w:tabs>
          <w:tab w:val="left" w:pos="0"/>
        </w:tabs>
        <w:ind w:left="851"/>
        <w:contextualSpacing/>
        <w:jc w:val="center"/>
      </w:pPr>
      <w:r>
        <w:rPr>
          <w:b/>
          <w:bCs/>
        </w:rPr>
        <w:t xml:space="preserve">5. </w:t>
      </w:r>
      <w:r w:rsidR="007C29CD">
        <w:rPr>
          <w:b/>
          <w:bCs/>
        </w:rPr>
        <w:t>О</w:t>
      </w:r>
      <w:r w:rsidR="003B1516">
        <w:rPr>
          <w:b/>
          <w:bCs/>
        </w:rPr>
        <w:t>ТВЕСТВЕННОСТЬ СТОРОН</w:t>
      </w:r>
    </w:p>
    <w:p w:rsidR="008017E0" w:rsidRDefault="00614680" w:rsidP="003004FA">
      <w:pPr>
        <w:ind w:firstLine="851"/>
        <w:contextualSpacing/>
        <w:jc w:val="both"/>
      </w:pPr>
      <w:r>
        <w:t>5</w:t>
      </w:r>
      <w:r w:rsidR="008017E0">
        <w:t xml:space="preserve">.1. Стороны несут ответственность за неисполнение или ненадлежащее исполнение своих обязательств по </w:t>
      </w:r>
      <w:r w:rsidR="00973F2C">
        <w:t>Договор</w:t>
      </w:r>
      <w:r w:rsidR="008017E0">
        <w:t>у в соответствии с Постановлением Правительства РФ от 30 августа 2017</w:t>
      </w:r>
      <w:r>
        <w:t xml:space="preserve"> </w:t>
      </w:r>
      <w:r w:rsidR="008017E0">
        <w:t>г. №</w:t>
      </w:r>
      <w:r>
        <w:t xml:space="preserve"> </w:t>
      </w:r>
      <w:r w:rsidR="008017E0">
        <w:t>1042.</w:t>
      </w:r>
    </w:p>
    <w:p w:rsidR="008017E0" w:rsidRDefault="00614680" w:rsidP="003004FA">
      <w:pPr>
        <w:ind w:firstLine="851"/>
        <w:contextualSpacing/>
        <w:jc w:val="both"/>
      </w:pPr>
      <w:r>
        <w:t>5</w:t>
      </w:r>
      <w:r w:rsidR="008017E0">
        <w:t xml:space="preserve">.2. Неустойка по </w:t>
      </w:r>
      <w:r w:rsidR="00973F2C">
        <w:t>Договор</w:t>
      </w:r>
      <w:r w:rsidR="008017E0">
        <w:t>у выплачивается только на основании обоснованного письменного требования Стороны.</w:t>
      </w:r>
    </w:p>
    <w:p w:rsidR="008017E0" w:rsidRDefault="00614680" w:rsidP="003004FA">
      <w:pPr>
        <w:ind w:firstLine="851"/>
        <w:jc w:val="both"/>
      </w:pPr>
      <w:r>
        <w:t>5</w:t>
      </w:r>
      <w:r w:rsidR="008017E0">
        <w:t>.3. Ответственность Заказчика:</w:t>
      </w:r>
    </w:p>
    <w:p w:rsidR="009144C4" w:rsidRDefault="00614680" w:rsidP="003004FA">
      <w:pPr>
        <w:ind w:firstLine="851"/>
        <w:jc w:val="both"/>
      </w:pPr>
      <w:r>
        <w:t>5</w:t>
      </w:r>
      <w:r w:rsidR="008017E0">
        <w:t xml:space="preserve">.3.1. В случае просрочки исполнения Заказчиком обязательств, предусмотренных </w:t>
      </w:r>
      <w:r w:rsidR="00973F2C">
        <w:t>Договор</w:t>
      </w:r>
      <w:r w:rsidR="008017E0">
        <w:t xml:space="preserve">ом, Поставщик вправе потребовать уплаты пеней. </w:t>
      </w:r>
    </w:p>
    <w:p w:rsidR="009144C4" w:rsidRDefault="008017E0" w:rsidP="003004FA">
      <w:pPr>
        <w:ind w:firstLine="851"/>
        <w:jc w:val="both"/>
      </w:pPr>
      <w:r>
        <w:t xml:space="preserve">Пеня начисляется за каждый день просрочки исполнения обязательства, предусмотренного </w:t>
      </w:r>
      <w:r w:rsidR="00973F2C">
        <w:t>Договор</w:t>
      </w:r>
      <w:r>
        <w:t xml:space="preserve">ом, начиная со дня, следующего после дня истечения установленного </w:t>
      </w:r>
      <w:r w:rsidR="00973F2C">
        <w:t>Договор</w:t>
      </w:r>
      <w:r>
        <w:t xml:space="preserve">ом срока исполнения обязательства. </w:t>
      </w:r>
    </w:p>
    <w:p w:rsidR="008017E0" w:rsidRDefault="008017E0" w:rsidP="003004FA">
      <w:pPr>
        <w:ind w:firstLine="851"/>
        <w:jc w:val="both"/>
      </w:pPr>
      <w:r>
        <w:t xml:space="preserve">Пеня устанавливается </w:t>
      </w:r>
      <w:r w:rsidR="00973F2C">
        <w:t>Договор</w:t>
      </w:r>
      <w:r>
        <w:t xml:space="preserve">ом в размере 1/300 (одной трехсотой) действующей на дату уплаты пеней </w:t>
      </w:r>
      <w:r w:rsidR="00935309">
        <w:t xml:space="preserve">ключевой </w:t>
      </w:r>
      <w:r>
        <w:t xml:space="preserve">ставки </w:t>
      </w:r>
      <w:r w:rsidR="00935309">
        <w:t>Центрального</w:t>
      </w:r>
      <w:r>
        <w:t xml:space="preserve"> Банка Росси</w:t>
      </w:r>
      <w:r w:rsidR="00935309">
        <w:t>йской Федерации</w:t>
      </w:r>
      <w:r>
        <w:t xml:space="preserve"> от не уплаченной в срок суммы.</w:t>
      </w:r>
    </w:p>
    <w:p w:rsidR="008017E0" w:rsidRDefault="00614680" w:rsidP="003004FA">
      <w:pPr>
        <w:ind w:firstLine="851"/>
        <w:jc w:val="both"/>
      </w:pPr>
      <w:r>
        <w:t>5</w:t>
      </w:r>
      <w:r w:rsidR="008017E0">
        <w:t>.4. Ответственность Поставщика:</w:t>
      </w:r>
    </w:p>
    <w:p w:rsidR="00667D43" w:rsidRDefault="00614680" w:rsidP="003004FA">
      <w:pPr>
        <w:ind w:firstLine="851"/>
        <w:jc w:val="both"/>
      </w:pPr>
      <w:r>
        <w:t>5</w:t>
      </w:r>
      <w:r w:rsidR="00667D43">
        <w:t xml:space="preserve">.4.1. В случае просрочки исполнения Поставщиком обязательств, предусмотренных </w:t>
      </w:r>
      <w:r w:rsidR="00973F2C">
        <w:t>Договор</w:t>
      </w:r>
      <w:r w:rsidR="00667D43">
        <w:t xml:space="preserve">ом, Заказчик направляет Поставщику требование об уплате пени. Пеня начисляется за каждый день просрочки выполнения Поставщиком обязательства, предусмотренного </w:t>
      </w:r>
      <w:r w:rsidR="00973F2C">
        <w:t>Договор</w:t>
      </w:r>
      <w:r w:rsidR="00667D43">
        <w:t xml:space="preserve">ом, начиная со дня, следующего после дня истечения установленного </w:t>
      </w:r>
      <w:r w:rsidR="00973F2C">
        <w:t>Договор</w:t>
      </w:r>
      <w:r w:rsidR="00667D43">
        <w:t xml:space="preserve">ом срока исполнения обязательства. Пеня устанавливается </w:t>
      </w:r>
      <w:r w:rsidR="00973F2C">
        <w:t>Договор</w:t>
      </w:r>
      <w:r w:rsidR="00667D43">
        <w:t xml:space="preserve">ом в размере 1/300 (одной трехсотой) действующей на дату уплаты пени ключевой ставки Центрального банка Российской </w:t>
      </w:r>
      <w:r w:rsidR="00667D43">
        <w:lastRenderedPageBreak/>
        <w:t xml:space="preserve">Федерации от цены </w:t>
      </w:r>
      <w:r w:rsidR="00973F2C">
        <w:t>Договор</w:t>
      </w:r>
      <w:r w:rsidR="00667D43">
        <w:t xml:space="preserve">а, уменьшенной на сумму, пропорциональную объему обязательств, предусмотренных </w:t>
      </w:r>
      <w:r w:rsidR="00973F2C">
        <w:t>Договор</w:t>
      </w:r>
      <w:r w:rsidR="00667D43">
        <w:t xml:space="preserve">ом и фактически выполненных Поставщиком. </w:t>
      </w:r>
    </w:p>
    <w:p w:rsidR="008017E0" w:rsidRDefault="00614680" w:rsidP="003004FA">
      <w:pPr>
        <w:ind w:firstLine="851"/>
        <w:jc w:val="both"/>
      </w:pPr>
      <w:r>
        <w:t>5</w:t>
      </w:r>
      <w:r w:rsidR="008017E0">
        <w:t xml:space="preserve">.5. В случае возникновения споров, требований или разногласий по применению или толкованию настоящего </w:t>
      </w:r>
      <w:r w:rsidR="00973F2C">
        <w:t>Договор</w:t>
      </w:r>
      <w:r w:rsidR="008017E0">
        <w:t>а Стороны примут меры к разрешению их путем переговоров в духе сотрудничества и взаимопонимания.</w:t>
      </w:r>
    </w:p>
    <w:p w:rsidR="008017E0" w:rsidRDefault="00614680" w:rsidP="003004FA">
      <w:pPr>
        <w:ind w:firstLine="851"/>
        <w:jc w:val="both"/>
      </w:pPr>
      <w:r>
        <w:t>5</w:t>
      </w:r>
      <w:r w:rsidR="008017E0">
        <w:t xml:space="preserve">.6. Споры по настоящему </w:t>
      </w:r>
      <w:r w:rsidR="00973F2C">
        <w:t>Договор</w:t>
      </w:r>
      <w:r w:rsidR="008017E0">
        <w:t>у передаются на</w:t>
      </w:r>
      <w:r w:rsidR="003004FA">
        <w:t xml:space="preserve"> рассмотрение Арбитражного суда </w:t>
      </w:r>
      <w:proofErr w:type="gramStart"/>
      <w:r w:rsidR="003004FA">
        <w:t>г</w:t>
      </w:r>
      <w:proofErr w:type="gramEnd"/>
      <w:r w:rsidR="003004FA">
        <w:t xml:space="preserve">. </w:t>
      </w:r>
      <w:r>
        <w:t>Санкт-Петербурга</w:t>
      </w:r>
      <w:r w:rsidR="003004FA">
        <w:t xml:space="preserve"> и Ленинградской области</w:t>
      </w:r>
      <w:r w:rsidR="008017E0">
        <w:t>.</w:t>
      </w:r>
    </w:p>
    <w:p w:rsidR="008017E0" w:rsidRDefault="00614680" w:rsidP="003F2C03">
      <w:pPr>
        <w:ind w:firstLine="851"/>
        <w:jc w:val="both"/>
      </w:pPr>
      <w:r>
        <w:t>5</w:t>
      </w:r>
      <w:r w:rsidR="008017E0">
        <w:t xml:space="preserve">.7. Штрафные санкции по </w:t>
      </w:r>
      <w:r w:rsidR="00973F2C">
        <w:t>Договор</w:t>
      </w:r>
      <w:r w:rsidR="008017E0">
        <w:t xml:space="preserve">у считаются начисленными </w:t>
      </w:r>
      <w:proofErr w:type="gramStart"/>
      <w:r w:rsidR="008017E0">
        <w:t>с даты признания</w:t>
      </w:r>
      <w:proofErr w:type="gramEnd"/>
      <w:r w:rsidR="008017E0">
        <w:t xml:space="preserve"> одной Стороной письменной претензии другой Стороны или вступления в законную силу решения суда.</w:t>
      </w:r>
    </w:p>
    <w:p w:rsidR="008017E0" w:rsidRDefault="000D5B94" w:rsidP="003F2C03">
      <w:pPr>
        <w:ind w:firstLine="851"/>
        <w:jc w:val="both"/>
      </w:pPr>
      <w:r>
        <w:t>5</w:t>
      </w:r>
      <w:r w:rsidR="008017E0">
        <w:t xml:space="preserve">.8. Претензии по настоящему </w:t>
      </w:r>
      <w:r w:rsidR="00973F2C">
        <w:t>Договор</w:t>
      </w:r>
      <w:r w:rsidR="008017E0">
        <w:t>у должны быть рассмотрены в течение 10 (Десяти) рабочих дней с момента их получения другой Стороной.</w:t>
      </w:r>
    </w:p>
    <w:p w:rsidR="006174A9" w:rsidRDefault="000D5B94" w:rsidP="003F2C03">
      <w:pPr>
        <w:ind w:firstLine="851"/>
        <w:jc w:val="center"/>
      </w:pPr>
      <w:r>
        <w:rPr>
          <w:b/>
          <w:bCs/>
        </w:rPr>
        <w:t>6</w:t>
      </w:r>
      <w:r w:rsidR="006174A9">
        <w:rPr>
          <w:b/>
          <w:bCs/>
        </w:rPr>
        <w:t>. О</w:t>
      </w:r>
      <w:r w:rsidR="003B1516">
        <w:rPr>
          <w:b/>
          <w:bCs/>
        </w:rPr>
        <w:t>БСТОЯТЕЛЬСТВА НЕПРЕОДОЛИМОЙ СИЛЫ</w:t>
      </w:r>
    </w:p>
    <w:p w:rsidR="006174A9" w:rsidRDefault="000D5B94" w:rsidP="003F2C03">
      <w:pPr>
        <w:ind w:firstLine="851"/>
        <w:jc w:val="both"/>
      </w:pPr>
      <w:r>
        <w:t>6</w:t>
      </w:r>
      <w:r w:rsidR="006174A9">
        <w:t xml:space="preserve">.1. </w:t>
      </w:r>
      <w:r w:rsidR="00856FD9">
        <w:t xml:space="preserve">Стороны освобождаются от ответственности за частичное или полное неисполнение обязательств по настоящему </w:t>
      </w:r>
      <w:r w:rsidR="00973F2C">
        <w:t>Договор</w:t>
      </w:r>
      <w:r w:rsidR="00856FD9">
        <w:t xml:space="preserve">у, в случае если докажет, что неисполнение или ненадлежащее исполнение обязательства, предусмотренного </w:t>
      </w:r>
      <w:r w:rsidR="00973F2C">
        <w:t>Договор</w:t>
      </w:r>
      <w:r w:rsidR="00856FD9">
        <w:t>ом, произошло вследствие непреодолимой силы или по вине другой стороны</w:t>
      </w:r>
      <w:r w:rsidR="006174A9">
        <w:t>.</w:t>
      </w:r>
    </w:p>
    <w:p w:rsidR="006174A9" w:rsidRDefault="000D5B94" w:rsidP="003F2C03">
      <w:pPr>
        <w:ind w:firstLine="851"/>
        <w:jc w:val="both"/>
      </w:pPr>
      <w:r>
        <w:t>6</w:t>
      </w:r>
      <w:r w:rsidR="006174A9">
        <w:t xml:space="preserve">.2. </w:t>
      </w:r>
      <w:proofErr w:type="gramStart"/>
      <w:r w:rsidR="006174A9">
        <w:t xml:space="preserve">Если в результате обстоятельств непреодолимой силы выполняемым работам нанесен значительный, по мнению одной из Сторон, ущерб, то эта Сторона обязана уведомить об этом другую Сторону в 3-дневный срок, после чего Стороны обязаны обсудить целесообразность дальнейшего продолжения выполнения работ дополнительное соглашение с обязательным указанием новых объемов, сроков и стоимости работ, которое с момента его подписания становится неотъемлемой частью </w:t>
      </w:r>
      <w:r w:rsidR="00973F2C">
        <w:t>Договор</w:t>
      </w:r>
      <w:r w:rsidR="006174A9">
        <w:t>а, либо расторгнуть</w:t>
      </w:r>
      <w:proofErr w:type="gramEnd"/>
      <w:r w:rsidR="006174A9">
        <w:t xml:space="preserve"> настоящий </w:t>
      </w:r>
      <w:r w:rsidR="00973F2C">
        <w:t>Договор</w:t>
      </w:r>
      <w:r w:rsidR="006174A9">
        <w:t xml:space="preserve">. Если </w:t>
      </w:r>
      <w:r w:rsidR="007E205B">
        <w:t xml:space="preserve">обстоятельства, указанные в п. </w:t>
      </w:r>
      <w:r>
        <w:t>6</w:t>
      </w:r>
      <w:r w:rsidR="006174A9">
        <w:t>.1.</w:t>
      </w:r>
      <w:r>
        <w:t xml:space="preserve">, </w:t>
      </w:r>
      <w:r w:rsidR="006174A9">
        <w:t xml:space="preserve">будут длиться более 2 (двух) календарных месяцев </w:t>
      </w:r>
      <w:proofErr w:type="gramStart"/>
      <w:r w:rsidR="006174A9">
        <w:t>с даты</w:t>
      </w:r>
      <w:proofErr w:type="gramEnd"/>
      <w:r w:rsidR="006174A9">
        <w:t xml:space="preserve"> соответствующего уведомления, каждая из Сторон вправе расторгнуть настоящий </w:t>
      </w:r>
      <w:r w:rsidR="00973F2C">
        <w:t>Договор</w:t>
      </w:r>
      <w:r w:rsidR="006174A9">
        <w:t xml:space="preserve"> без требования возмещения убытков, понесенных в связи с наступлением таких обстоятельств. </w:t>
      </w:r>
    </w:p>
    <w:p w:rsidR="006174A9" w:rsidRDefault="000D5B94" w:rsidP="003F2C03">
      <w:pPr>
        <w:ind w:firstLine="851"/>
        <w:jc w:val="both"/>
      </w:pPr>
      <w:r>
        <w:t>6</w:t>
      </w:r>
      <w:r w:rsidR="006174A9">
        <w:t xml:space="preserve">.3. Если, по мнению Сторон, выполнение работ может быть продолжено в порядке, установленном настоящим </w:t>
      </w:r>
      <w:r w:rsidR="00973F2C">
        <w:t>Договор</w:t>
      </w:r>
      <w:r w:rsidR="006174A9">
        <w:t xml:space="preserve">ом до начала действия обстоятельств непреодолимой силы, то срок исполнения обязательств по </w:t>
      </w:r>
      <w:r w:rsidR="00973F2C">
        <w:t>Договор</w:t>
      </w:r>
      <w:r w:rsidR="006174A9">
        <w:t xml:space="preserve">у продлевается соразмерно времени, в течение которого действовали обстоятельства непреодолимой силы и их последствия. </w:t>
      </w:r>
    </w:p>
    <w:p w:rsidR="00281B79" w:rsidRDefault="005B0D41" w:rsidP="003F2C03">
      <w:pPr>
        <w:pStyle w:val="1"/>
        <w:keepNext w:val="0"/>
        <w:widowControl w:val="0"/>
        <w:autoSpaceDE w:val="0"/>
        <w:ind w:firstLine="851"/>
        <w:jc w:val="center"/>
        <w:rPr>
          <w:color w:val="000000"/>
        </w:rPr>
      </w:pPr>
      <w:r>
        <w:rPr>
          <w:color w:val="000000"/>
        </w:rPr>
        <w:t xml:space="preserve">7. </w:t>
      </w:r>
      <w:r w:rsidR="00281B79">
        <w:rPr>
          <w:color w:val="000000"/>
        </w:rPr>
        <w:t>И</w:t>
      </w:r>
      <w:r w:rsidR="00187613">
        <w:rPr>
          <w:color w:val="000000"/>
        </w:rPr>
        <w:t xml:space="preserve">ЗМЕНЕНИЕ И РАСТОРЖЕНИЕ </w:t>
      </w:r>
      <w:r w:rsidR="00973F2C">
        <w:rPr>
          <w:color w:val="000000"/>
        </w:rPr>
        <w:t>ДОГОВОР</w:t>
      </w:r>
      <w:r w:rsidR="00187613">
        <w:rPr>
          <w:color w:val="000000"/>
        </w:rPr>
        <w:t>А</w:t>
      </w:r>
    </w:p>
    <w:p w:rsidR="00281B79" w:rsidRDefault="000D5B94" w:rsidP="003F2C03">
      <w:pPr>
        <w:autoSpaceDE w:val="0"/>
        <w:autoSpaceDN w:val="0"/>
        <w:adjustRightInd w:val="0"/>
        <w:ind w:firstLine="851"/>
        <w:jc w:val="both"/>
        <w:rPr>
          <w:rFonts w:eastAsia="Calibri"/>
        </w:rPr>
      </w:pPr>
      <w:r>
        <w:rPr>
          <w:rFonts w:eastAsia="Calibri"/>
        </w:rPr>
        <w:t>7</w:t>
      </w:r>
      <w:r w:rsidR="005B0D41">
        <w:rPr>
          <w:rFonts w:eastAsia="Calibri"/>
        </w:rPr>
        <w:t xml:space="preserve">.1. </w:t>
      </w:r>
      <w:r w:rsidR="00281B79">
        <w:rPr>
          <w:rFonts w:eastAsia="Calibri"/>
        </w:rPr>
        <w:t xml:space="preserve">Все изменения и дополнения к настоящему </w:t>
      </w:r>
      <w:r w:rsidR="00973F2C">
        <w:rPr>
          <w:rFonts w:eastAsia="Calibri"/>
        </w:rPr>
        <w:t>Договор</w:t>
      </w:r>
      <w:r w:rsidR="00281B79">
        <w:rPr>
          <w:rFonts w:eastAsia="Calibri"/>
        </w:rPr>
        <w:t xml:space="preserve">у оформляются в письменном виде в форме дополнительного соглашения, скрепленного подписями и печатями Сторон. </w:t>
      </w:r>
    </w:p>
    <w:p w:rsidR="00281B79" w:rsidRDefault="000D5B94" w:rsidP="003F2C03">
      <w:pPr>
        <w:autoSpaceDE w:val="0"/>
        <w:autoSpaceDN w:val="0"/>
        <w:adjustRightInd w:val="0"/>
        <w:ind w:firstLine="851"/>
        <w:jc w:val="both"/>
        <w:rPr>
          <w:rFonts w:eastAsia="Calibri"/>
        </w:rPr>
      </w:pPr>
      <w:r>
        <w:rPr>
          <w:rFonts w:eastAsia="Calibri"/>
        </w:rPr>
        <w:t>7</w:t>
      </w:r>
      <w:r w:rsidR="005B0D41">
        <w:rPr>
          <w:rFonts w:eastAsia="Calibri"/>
        </w:rPr>
        <w:t xml:space="preserve">.2. </w:t>
      </w:r>
      <w:r w:rsidR="00281B79">
        <w:rPr>
          <w:rFonts w:eastAsia="Calibri"/>
        </w:rPr>
        <w:t xml:space="preserve">При изменении наименования, местонахождения, банковских и иных реквизитов Стороны обязаны письменно в 10-дневный срок с момента наступления таких изменений сообщить друг другу о произошедших изменениях. Риск отрицательных последствий, связанных с неисполнением данной обязанности, несет Сторона, не осуществившая соответствующее уведомление. </w:t>
      </w:r>
    </w:p>
    <w:p w:rsidR="00281B79" w:rsidRDefault="000D5B94" w:rsidP="003004FA">
      <w:pPr>
        <w:autoSpaceDE w:val="0"/>
        <w:autoSpaceDN w:val="0"/>
        <w:adjustRightInd w:val="0"/>
        <w:ind w:firstLine="851"/>
        <w:jc w:val="both"/>
        <w:rPr>
          <w:rFonts w:eastAsia="Calibri"/>
        </w:rPr>
      </w:pPr>
      <w:r>
        <w:rPr>
          <w:rFonts w:eastAsia="Calibri"/>
        </w:rPr>
        <w:t>7</w:t>
      </w:r>
      <w:r w:rsidR="00281B79">
        <w:rPr>
          <w:rFonts w:eastAsia="Calibri"/>
        </w:rPr>
        <w:t xml:space="preserve">.3. Изменение существенных условий </w:t>
      </w:r>
      <w:r w:rsidR="00973F2C">
        <w:rPr>
          <w:rFonts w:eastAsia="Calibri"/>
        </w:rPr>
        <w:t>Договор</w:t>
      </w:r>
      <w:r w:rsidR="00281B79">
        <w:rPr>
          <w:rFonts w:eastAsia="Calibri"/>
        </w:rPr>
        <w:t>а при его исполнении не допускается, за исключением их изменения по соглашению сторон в следующих случаях:</w:t>
      </w:r>
    </w:p>
    <w:p w:rsidR="00EF7D2D" w:rsidRDefault="000D5B94" w:rsidP="003004FA">
      <w:pPr>
        <w:widowControl w:val="0"/>
        <w:autoSpaceDE w:val="0"/>
        <w:autoSpaceDN w:val="0"/>
        <w:adjustRightInd w:val="0"/>
        <w:ind w:firstLine="851"/>
        <w:jc w:val="both"/>
      </w:pPr>
      <w:r>
        <w:rPr>
          <w:color w:val="000000"/>
        </w:rPr>
        <w:t xml:space="preserve">7.3.1. </w:t>
      </w:r>
      <w:proofErr w:type="gramStart"/>
      <w:r w:rsidR="00EF7D2D">
        <w:t xml:space="preserve">Если по предложению заказчика увеличиваются предусмотренные </w:t>
      </w:r>
      <w:r w:rsidR="00973F2C">
        <w:t>Договор</w:t>
      </w:r>
      <w:r w:rsidR="00EF7D2D">
        <w:t xml:space="preserve">ом объем товара не более чем на десять процентов или уменьшаются предусмотренные </w:t>
      </w:r>
      <w:r w:rsidR="00973F2C">
        <w:t>Договор</w:t>
      </w:r>
      <w:r w:rsidR="00EF7D2D">
        <w:t xml:space="preserve">ом объем товара, не более чем на десять процентов. </w:t>
      </w:r>
      <w:proofErr w:type="gramEnd"/>
    </w:p>
    <w:p w:rsidR="00BE3212" w:rsidRDefault="000D5B94" w:rsidP="003004FA">
      <w:pPr>
        <w:autoSpaceDE w:val="0"/>
        <w:autoSpaceDN w:val="0"/>
        <w:adjustRightInd w:val="0"/>
        <w:ind w:firstLine="851"/>
        <w:jc w:val="both"/>
        <w:rPr>
          <w:rFonts w:eastAsia="Calibri"/>
        </w:rPr>
      </w:pPr>
      <w:r>
        <w:rPr>
          <w:rFonts w:eastAsia="Calibri"/>
        </w:rPr>
        <w:t>7</w:t>
      </w:r>
      <w:r w:rsidR="00281B79">
        <w:rPr>
          <w:rFonts w:eastAsia="Calibri"/>
        </w:rPr>
        <w:t xml:space="preserve">.4. </w:t>
      </w:r>
      <w:proofErr w:type="gramStart"/>
      <w:r w:rsidR="00973F2C">
        <w:rPr>
          <w:rFonts w:eastAsia="Calibri"/>
        </w:rPr>
        <w:t>Договор</w:t>
      </w:r>
      <w:proofErr w:type="gramEnd"/>
      <w:r w:rsidR="00BE3212">
        <w:rPr>
          <w:rFonts w:eastAsia="Calibri"/>
        </w:rPr>
        <w:t xml:space="preserve"> может быть расторгнут по соглашению Сторон, по решению суда, а также Стороны вправе в одностороннем порядке по письменному заявлению отказаться от его исполнения по основаниям, предусмотренным </w:t>
      </w:r>
      <w:r w:rsidR="00973F2C">
        <w:rPr>
          <w:rFonts w:eastAsia="Calibri"/>
        </w:rPr>
        <w:t>Договор</w:t>
      </w:r>
      <w:r w:rsidR="00BE3212">
        <w:rPr>
          <w:rFonts w:eastAsia="Calibri"/>
        </w:rPr>
        <w:t>ом и Гражданским Кодексом РФ.</w:t>
      </w:r>
    </w:p>
    <w:p w:rsidR="00281B79" w:rsidRDefault="000D5B94" w:rsidP="003004FA">
      <w:pPr>
        <w:autoSpaceDE w:val="0"/>
        <w:autoSpaceDN w:val="0"/>
        <w:adjustRightInd w:val="0"/>
        <w:ind w:firstLine="851"/>
        <w:jc w:val="both"/>
        <w:rPr>
          <w:rFonts w:eastAsia="Calibri"/>
        </w:rPr>
      </w:pPr>
      <w:r>
        <w:rPr>
          <w:rFonts w:eastAsia="Calibri"/>
        </w:rPr>
        <w:t>7</w:t>
      </w:r>
      <w:r w:rsidR="00281B79">
        <w:rPr>
          <w:rFonts w:eastAsia="Calibri"/>
        </w:rPr>
        <w:t>.</w:t>
      </w:r>
      <w:r>
        <w:rPr>
          <w:rFonts w:eastAsia="Calibri"/>
        </w:rPr>
        <w:t>5</w:t>
      </w:r>
      <w:r w:rsidR="00281B79">
        <w:rPr>
          <w:rFonts w:eastAsia="Calibri"/>
        </w:rPr>
        <w:t xml:space="preserve">. Заказчик вправе отказаться от исполнения </w:t>
      </w:r>
      <w:r w:rsidR="00973F2C">
        <w:rPr>
          <w:rFonts w:eastAsia="Calibri"/>
        </w:rPr>
        <w:t>Договор</w:t>
      </w:r>
      <w:r w:rsidR="00281B79">
        <w:rPr>
          <w:rFonts w:eastAsia="Calibri"/>
        </w:rPr>
        <w:t>а в одностороннем внесудебном порядке в случаях:</w:t>
      </w:r>
    </w:p>
    <w:p w:rsidR="00281B79" w:rsidRDefault="000D5B94" w:rsidP="003004FA">
      <w:pPr>
        <w:autoSpaceDE w:val="0"/>
        <w:autoSpaceDN w:val="0"/>
        <w:adjustRightInd w:val="0"/>
        <w:ind w:firstLine="851"/>
        <w:jc w:val="both"/>
        <w:rPr>
          <w:rFonts w:eastAsia="Calibri"/>
        </w:rPr>
      </w:pPr>
      <w:r>
        <w:rPr>
          <w:rFonts w:eastAsia="Calibri"/>
        </w:rPr>
        <w:t>7</w:t>
      </w:r>
      <w:r w:rsidR="000A588B">
        <w:rPr>
          <w:rFonts w:eastAsia="Calibri"/>
        </w:rPr>
        <w:t>.</w:t>
      </w:r>
      <w:r>
        <w:rPr>
          <w:rFonts w:eastAsia="Calibri"/>
        </w:rPr>
        <w:t>5</w:t>
      </w:r>
      <w:r w:rsidR="000A588B">
        <w:rPr>
          <w:rFonts w:eastAsia="Calibri"/>
        </w:rPr>
        <w:t>.1. Поставки товара</w:t>
      </w:r>
      <w:r w:rsidR="00281B79">
        <w:rPr>
          <w:rFonts w:eastAsia="Calibri"/>
        </w:rPr>
        <w:t xml:space="preserve"> ненадлежащего качества.</w:t>
      </w:r>
    </w:p>
    <w:p w:rsidR="00281B79" w:rsidRDefault="000D5B94" w:rsidP="003004FA">
      <w:pPr>
        <w:autoSpaceDE w:val="0"/>
        <w:autoSpaceDN w:val="0"/>
        <w:adjustRightInd w:val="0"/>
        <w:ind w:firstLine="851"/>
        <w:jc w:val="both"/>
        <w:rPr>
          <w:rFonts w:eastAsia="Calibri"/>
        </w:rPr>
      </w:pPr>
      <w:r>
        <w:rPr>
          <w:rFonts w:eastAsia="Calibri"/>
        </w:rPr>
        <w:t>7.5</w:t>
      </w:r>
      <w:r w:rsidR="00281B79">
        <w:rPr>
          <w:rFonts w:eastAsia="Calibri"/>
        </w:rPr>
        <w:t xml:space="preserve">.2. Нарушения </w:t>
      </w:r>
      <w:r w:rsidR="000A588B">
        <w:rPr>
          <w:rFonts w:eastAsia="Calibri"/>
        </w:rPr>
        <w:t xml:space="preserve">Поставщиков </w:t>
      </w:r>
      <w:r w:rsidR="00281B79">
        <w:rPr>
          <w:rFonts w:eastAsia="Calibri"/>
        </w:rPr>
        <w:t>срок</w:t>
      </w:r>
      <w:r w:rsidR="000A588B">
        <w:rPr>
          <w:rFonts w:eastAsia="Calibri"/>
        </w:rPr>
        <w:t>ов поставки товара</w:t>
      </w:r>
      <w:r w:rsidR="00281B79">
        <w:rPr>
          <w:rFonts w:eastAsia="Calibri"/>
        </w:rPr>
        <w:t>.</w:t>
      </w:r>
    </w:p>
    <w:p w:rsidR="00281B79" w:rsidRDefault="000D5B94" w:rsidP="003004FA">
      <w:pPr>
        <w:autoSpaceDE w:val="0"/>
        <w:autoSpaceDN w:val="0"/>
        <w:adjustRightInd w:val="0"/>
        <w:ind w:firstLine="851"/>
        <w:jc w:val="both"/>
        <w:rPr>
          <w:rFonts w:eastAsia="Calibri"/>
        </w:rPr>
      </w:pPr>
      <w:r>
        <w:rPr>
          <w:rFonts w:eastAsia="Calibri"/>
        </w:rPr>
        <w:t>7.5</w:t>
      </w:r>
      <w:r w:rsidR="00281B79">
        <w:rPr>
          <w:rFonts w:eastAsia="Calibri"/>
        </w:rPr>
        <w:t xml:space="preserve">.3. </w:t>
      </w:r>
      <w:r w:rsidR="00BE3212">
        <w:rPr>
          <w:rFonts w:eastAsia="Calibri"/>
        </w:rPr>
        <w:t xml:space="preserve">Предусмотренным Гражданским Кодексом РФ от исполнения отдельных видов обязательств, при условии, если это было предусмотрено </w:t>
      </w:r>
      <w:r w:rsidR="00973F2C">
        <w:rPr>
          <w:rFonts w:eastAsia="Calibri"/>
        </w:rPr>
        <w:t>Договор</w:t>
      </w:r>
      <w:r w:rsidR="00BE3212">
        <w:rPr>
          <w:rFonts w:eastAsia="Calibri"/>
        </w:rPr>
        <w:t>ом</w:t>
      </w:r>
      <w:r w:rsidR="00281B79">
        <w:rPr>
          <w:rFonts w:eastAsia="Calibri"/>
        </w:rPr>
        <w:t>.</w:t>
      </w:r>
    </w:p>
    <w:p w:rsidR="00281B79" w:rsidRDefault="000D5B94" w:rsidP="003004FA">
      <w:pPr>
        <w:autoSpaceDE w:val="0"/>
        <w:autoSpaceDN w:val="0"/>
        <w:adjustRightInd w:val="0"/>
        <w:ind w:firstLine="851"/>
        <w:jc w:val="both"/>
        <w:rPr>
          <w:rFonts w:eastAsia="Calibri"/>
        </w:rPr>
      </w:pPr>
      <w:r>
        <w:rPr>
          <w:rFonts w:eastAsia="Calibri"/>
        </w:rPr>
        <w:lastRenderedPageBreak/>
        <w:t>7</w:t>
      </w:r>
      <w:r w:rsidR="00281B79">
        <w:rPr>
          <w:rFonts w:eastAsia="Calibri"/>
        </w:rPr>
        <w:t>.</w:t>
      </w:r>
      <w:r>
        <w:rPr>
          <w:rFonts w:eastAsia="Calibri"/>
        </w:rPr>
        <w:t>6</w:t>
      </w:r>
      <w:r w:rsidR="00281B79">
        <w:rPr>
          <w:rFonts w:eastAsia="Calibri"/>
        </w:rPr>
        <w:t xml:space="preserve">. </w:t>
      </w:r>
      <w:r w:rsidR="000A588B">
        <w:rPr>
          <w:rFonts w:eastAsia="Calibri"/>
        </w:rPr>
        <w:t xml:space="preserve">Поставщик </w:t>
      </w:r>
      <w:r w:rsidR="00281B79">
        <w:rPr>
          <w:rFonts w:eastAsia="Calibri"/>
        </w:rPr>
        <w:t xml:space="preserve">вправе отказаться от </w:t>
      </w:r>
      <w:r w:rsidR="00973F2C">
        <w:rPr>
          <w:rFonts w:eastAsia="Calibri"/>
        </w:rPr>
        <w:t>Договор</w:t>
      </w:r>
      <w:r w:rsidR="00281B79">
        <w:rPr>
          <w:rFonts w:eastAsia="Calibri"/>
        </w:rPr>
        <w:t>а в одностороннем порядке в случаях:</w:t>
      </w:r>
    </w:p>
    <w:p w:rsidR="00281B79" w:rsidRDefault="000D5B94" w:rsidP="003004FA">
      <w:pPr>
        <w:autoSpaceDE w:val="0"/>
        <w:autoSpaceDN w:val="0"/>
        <w:adjustRightInd w:val="0"/>
        <w:ind w:firstLine="851"/>
        <w:jc w:val="both"/>
        <w:rPr>
          <w:rFonts w:eastAsia="Calibri"/>
        </w:rPr>
      </w:pPr>
      <w:r>
        <w:rPr>
          <w:rFonts w:eastAsia="Calibri"/>
        </w:rPr>
        <w:t>7.6</w:t>
      </w:r>
      <w:r w:rsidR="00281B79">
        <w:rPr>
          <w:rFonts w:eastAsia="Calibri"/>
        </w:rPr>
        <w:t>.1. Необоснованного укл</w:t>
      </w:r>
      <w:r w:rsidR="000A588B">
        <w:rPr>
          <w:rFonts w:eastAsia="Calibri"/>
        </w:rPr>
        <w:t>онения Заказчика от оплаты поставки</w:t>
      </w:r>
      <w:r w:rsidR="00281B79">
        <w:rPr>
          <w:rFonts w:eastAsia="Calibri"/>
        </w:rPr>
        <w:t>.</w:t>
      </w:r>
    </w:p>
    <w:p w:rsidR="00281B79" w:rsidRDefault="000D5B94" w:rsidP="003004FA">
      <w:pPr>
        <w:autoSpaceDE w:val="0"/>
        <w:autoSpaceDN w:val="0"/>
        <w:adjustRightInd w:val="0"/>
        <w:ind w:firstLine="851"/>
        <w:jc w:val="both"/>
        <w:rPr>
          <w:rFonts w:eastAsia="Calibri"/>
        </w:rPr>
      </w:pPr>
      <w:r>
        <w:rPr>
          <w:rFonts w:eastAsia="Calibri"/>
        </w:rPr>
        <w:t>7.6</w:t>
      </w:r>
      <w:r w:rsidR="00281B79">
        <w:rPr>
          <w:rFonts w:eastAsia="Calibri"/>
        </w:rPr>
        <w:t>.2. Неоднократного нару</w:t>
      </w:r>
      <w:r w:rsidR="000A588B">
        <w:rPr>
          <w:rFonts w:eastAsia="Calibri"/>
        </w:rPr>
        <w:t>шения срока оплаты поставки</w:t>
      </w:r>
      <w:r w:rsidR="00281B79">
        <w:rPr>
          <w:rFonts w:eastAsia="Calibri"/>
        </w:rPr>
        <w:t>.</w:t>
      </w:r>
    </w:p>
    <w:p w:rsidR="00281B79" w:rsidRDefault="000D5B94" w:rsidP="003004FA">
      <w:pPr>
        <w:autoSpaceDE w:val="0"/>
        <w:autoSpaceDN w:val="0"/>
        <w:adjustRightInd w:val="0"/>
        <w:ind w:firstLine="851"/>
        <w:jc w:val="both"/>
        <w:rPr>
          <w:rFonts w:eastAsia="Calibri"/>
        </w:rPr>
      </w:pPr>
      <w:r>
        <w:rPr>
          <w:rFonts w:eastAsia="Calibri"/>
        </w:rPr>
        <w:t>7.6</w:t>
      </w:r>
      <w:r w:rsidR="00281B79">
        <w:rPr>
          <w:rFonts w:eastAsia="Calibri"/>
        </w:rPr>
        <w:t xml:space="preserve">.3. </w:t>
      </w:r>
      <w:r w:rsidR="00BE3212">
        <w:rPr>
          <w:rFonts w:eastAsia="Calibri"/>
        </w:rPr>
        <w:t xml:space="preserve">Предусмотренным Гражданским Кодексом РФ от исполнения отдельных видов обязательств, если в </w:t>
      </w:r>
      <w:r w:rsidR="00973F2C">
        <w:rPr>
          <w:rFonts w:eastAsia="Calibri"/>
        </w:rPr>
        <w:t>Договор</w:t>
      </w:r>
      <w:r w:rsidR="00BE3212">
        <w:rPr>
          <w:rFonts w:eastAsia="Calibri"/>
        </w:rPr>
        <w:t xml:space="preserve">е было предусмотрено право Заказчика принять решение об одностороннем отказе от исполнения </w:t>
      </w:r>
      <w:r w:rsidR="00973F2C">
        <w:rPr>
          <w:rFonts w:eastAsia="Calibri"/>
        </w:rPr>
        <w:t>Договор</w:t>
      </w:r>
      <w:r w:rsidR="00BE3212">
        <w:rPr>
          <w:rFonts w:eastAsia="Calibri"/>
        </w:rPr>
        <w:t>а</w:t>
      </w:r>
      <w:r w:rsidR="00281B79">
        <w:rPr>
          <w:rFonts w:eastAsia="Calibri"/>
        </w:rPr>
        <w:t>.</w:t>
      </w:r>
    </w:p>
    <w:p w:rsidR="00281B79" w:rsidRDefault="000D5B94" w:rsidP="003004FA">
      <w:pPr>
        <w:autoSpaceDE w:val="0"/>
        <w:autoSpaceDN w:val="0"/>
        <w:adjustRightInd w:val="0"/>
        <w:ind w:firstLine="851"/>
        <w:jc w:val="both"/>
        <w:rPr>
          <w:rFonts w:eastAsia="Calibri"/>
        </w:rPr>
      </w:pPr>
      <w:r>
        <w:rPr>
          <w:rFonts w:eastAsia="Calibri"/>
        </w:rPr>
        <w:t>7.7</w:t>
      </w:r>
      <w:r w:rsidR="00281B79">
        <w:rPr>
          <w:rFonts w:eastAsia="Calibri"/>
        </w:rPr>
        <w:t xml:space="preserve">. При расторжении </w:t>
      </w:r>
      <w:r w:rsidR="00973F2C">
        <w:rPr>
          <w:rFonts w:eastAsia="Calibri"/>
        </w:rPr>
        <w:t>Договор</w:t>
      </w:r>
      <w:r w:rsidR="00281B79">
        <w:rPr>
          <w:rFonts w:eastAsia="Calibri"/>
        </w:rPr>
        <w:t xml:space="preserve">а в связи с односторонним отказом стороны </w:t>
      </w:r>
      <w:r w:rsidR="00973F2C">
        <w:rPr>
          <w:rFonts w:eastAsia="Calibri"/>
        </w:rPr>
        <w:t>Договор</w:t>
      </w:r>
      <w:r w:rsidR="00281B79">
        <w:rPr>
          <w:rFonts w:eastAsia="Calibri"/>
        </w:rPr>
        <w:t xml:space="preserve">а от исполнения </w:t>
      </w:r>
      <w:r w:rsidR="00973F2C">
        <w:rPr>
          <w:rFonts w:eastAsia="Calibri"/>
        </w:rPr>
        <w:t>Договор</w:t>
      </w:r>
      <w:r w:rsidR="00281B79">
        <w:rPr>
          <w:rFonts w:eastAsia="Calibri"/>
        </w:rPr>
        <w:t xml:space="preserve">а другая сторона </w:t>
      </w:r>
      <w:r w:rsidR="00973F2C">
        <w:rPr>
          <w:rFonts w:eastAsia="Calibri"/>
        </w:rPr>
        <w:t>Договор</w:t>
      </w:r>
      <w:r w:rsidR="00281B79">
        <w:rPr>
          <w:rFonts w:eastAsia="Calibri"/>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973F2C">
        <w:rPr>
          <w:rFonts w:eastAsia="Calibri"/>
        </w:rPr>
        <w:t>Договор</w:t>
      </w:r>
      <w:r w:rsidR="00281B79">
        <w:rPr>
          <w:rFonts w:eastAsia="Calibri"/>
        </w:rPr>
        <w:t>а.</w:t>
      </w:r>
    </w:p>
    <w:p w:rsidR="000D0DB3" w:rsidRDefault="000D5B94" w:rsidP="003004FA">
      <w:pPr>
        <w:ind w:firstLine="851"/>
        <w:jc w:val="center"/>
      </w:pPr>
      <w:r>
        <w:rPr>
          <w:b/>
          <w:bCs/>
        </w:rPr>
        <w:t>8</w:t>
      </w:r>
      <w:r w:rsidR="00C40B82">
        <w:rPr>
          <w:b/>
          <w:bCs/>
        </w:rPr>
        <w:t>.</w:t>
      </w:r>
      <w:r w:rsidR="005B0D41">
        <w:rPr>
          <w:b/>
          <w:bCs/>
        </w:rPr>
        <w:t xml:space="preserve"> </w:t>
      </w:r>
      <w:r w:rsidR="000D0DB3">
        <w:rPr>
          <w:b/>
          <w:bCs/>
        </w:rPr>
        <w:t>П</w:t>
      </w:r>
      <w:r w:rsidR="00612778">
        <w:rPr>
          <w:b/>
          <w:bCs/>
        </w:rPr>
        <w:t>РОЧИЕ УСЛОВИЯ</w:t>
      </w:r>
    </w:p>
    <w:p w:rsidR="000D0DB3" w:rsidRDefault="000D5B94" w:rsidP="003004FA">
      <w:pPr>
        <w:ind w:firstLine="851"/>
        <w:jc w:val="both"/>
      </w:pPr>
      <w:r>
        <w:t>8</w:t>
      </w:r>
      <w:r w:rsidR="000D0DB3">
        <w:t xml:space="preserve">.1. Во всем остальном, что не предусмотрено </w:t>
      </w:r>
      <w:r w:rsidR="00973F2C">
        <w:t>Договор</w:t>
      </w:r>
      <w:r w:rsidR="000D0DB3">
        <w:t>ом, Стороны руководствуются законода</w:t>
      </w:r>
      <w:r w:rsidR="00612778">
        <w:t>тельством Российской Федерации.</w:t>
      </w:r>
    </w:p>
    <w:p w:rsidR="000D0DB3" w:rsidRDefault="000D5B94" w:rsidP="003004FA">
      <w:pPr>
        <w:ind w:firstLine="851"/>
        <w:jc w:val="both"/>
        <w:rPr>
          <w:iCs/>
        </w:rPr>
      </w:pPr>
      <w:r>
        <w:t>8</w:t>
      </w:r>
      <w:r w:rsidR="00D817A9">
        <w:t>.</w:t>
      </w:r>
      <w:r>
        <w:t>2</w:t>
      </w:r>
      <w:r w:rsidR="00D817A9">
        <w:t>.</w:t>
      </w:r>
      <w:r w:rsidR="005B0D41">
        <w:t xml:space="preserve"> </w:t>
      </w:r>
      <w:r w:rsidR="00973F2C">
        <w:t>Договор</w:t>
      </w:r>
      <w:r w:rsidR="000D0DB3">
        <w:t xml:space="preserve"> вступает в силу с момента его подписания Сторонами и действует до </w:t>
      </w:r>
      <w:r>
        <w:t>31</w:t>
      </w:r>
      <w:r w:rsidR="00430BB4">
        <w:t xml:space="preserve"> </w:t>
      </w:r>
      <w:r>
        <w:t xml:space="preserve">декабря </w:t>
      </w:r>
      <w:r w:rsidR="00542888">
        <w:rPr>
          <w:iCs/>
        </w:rPr>
        <w:t>20</w:t>
      </w:r>
      <w:r w:rsidR="00D25A90">
        <w:rPr>
          <w:iCs/>
        </w:rPr>
        <w:t>2</w:t>
      </w:r>
      <w:r w:rsidR="00AD3DEC">
        <w:rPr>
          <w:iCs/>
        </w:rPr>
        <w:t>3</w:t>
      </w:r>
      <w:r w:rsidR="003004FA">
        <w:rPr>
          <w:iCs/>
        </w:rPr>
        <w:t xml:space="preserve"> </w:t>
      </w:r>
      <w:r w:rsidR="00186F54">
        <w:rPr>
          <w:iCs/>
        </w:rPr>
        <w:t>г</w:t>
      </w:r>
      <w:r w:rsidR="000D0DB3">
        <w:rPr>
          <w:iCs/>
        </w:rPr>
        <w:t>.</w:t>
      </w:r>
    </w:p>
    <w:p w:rsidR="00CC6EE8" w:rsidRDefault="00CC6EE8" w:rsidP="003004FA">
      <w:pPr>
        <w:ind w:firstLine="851"/>
        <w:jc w:val="both"/>
        <w:rPr>
          <w:iCs/>
        </w:rPr>
      </w:pPr>
    </w:p>
    <w:p w:rsidR="000D0DB3" w:rsidRDefault="000D5B94" w:rsidP="00612778">
      <w:pPr>
        <w:ind w:left="360"/>
        <w:jc w:val="center"/>
        <w:rPr>
          <w:b/>
          <w:bCs/>
        </w:rPr>
      </w:pPr>
      <w:r>
        <w:rPr>
          <w:b/>
          <w:bCs/>
        </w:rPr>
        <w:t>9</w:t>
      </w:r>
      <w:r w:rsidR="00662ECD">
        <w:rPr>
          <w:b/>
          <w:bCs/>
        </w:rPr>
        <w:t xml:space="preserve"> . </w:t>
      </w:r>
      <w:r w:rsidR="000D0DB3">
        <w:rPr>
          <w:b/>
          <w:bCs/>
        </w:rPr>
        <w:t>Ю</w:t>
      </w:r>
      <w:r w:rsidR="00612778">
        <w:rPr>
          <w:b/>
          <w:bCs/>
        </w:rPr>
        <w:t>РИДИЧЕСКИЕ АДРЕСА И БАНКОВСКИЕ РЕКВИЗИТЫ</w:t>
      </w:r>
    </w:p>
    <w:p w:rsidR="00D00A85" w:rsidRDefault="00D00A85" w:rsidP="005E2B53"/>
    <w:p w:rsidR="00216CD4" w:rsidRDefault="00216CD4"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5D3CAF" w:rsidRDefault="005D3CAF" w:rsidP="005E2B53"/>
    <w:p w:rsidR="003F2C03" w:rsidRDefault="003F2C03" w:rsidP="005E2B53"/>
    <w:p w:rsidR="003F2C03" w:rsidRDefault="003F2C03" w:rsidP="005E2B53"/>
    <w:p w:rsidR="003F2C03" w:rsidRDefault="003F2C03" w:rsidP="005E2B53"/>
    <w:p w:rsidR="003F2C03" w:rsidRDefault="003F2C03" w:rsidP="005E2B53"/>
    <w:p w:rsidR="003F2C03" w:rsidRDefault="003F2C03" w:rsidP="005E2B53"/>
    <w:p w:rsidR="009E507B" w:rsidRPr="005B0D41" w:rsidRDefault="006702C5" w:rsidP="006702C5">
      <w:pPr>
        <w:pStyle w:val="a7"/>
        <w:tabs>
          <w:tab w:val="left" w:pos="8001"/>
        </w:tabs>
        <w:ind w:right="40"/>
        <w:jc w:val="right"/>
      </w:pPr>
      <w:r w:rsidRPr="005B0D41">
        <w:lastRenderedPageBreak/>
        <w:t>Приложение № 1</w:t>
      </w:r>
    </w:p>
    <w:p w:rsidR="00E40849" w:rsidRPr="005B0D41" w:rsidRDefault="0023007B" w:rsidP="006702C5">
      <w:pPr>
        <w:pStyle w:val="a7"/>
        <w:tabs>
          <w:tab w:val="left" w:pos="8001"/>
        </w:tabs>
        <w:ind w:right="40"/>
        <w:jc w:val="right"/>
      </w:pPr>
      <w:r w:rsidRPr="005B0D41">
        <w:t xml:space="preserve">к Договору </w:t>
      </w:r>
      <w:r w:rsidR="00E40849" w:rsidRPr="005B0D41">
        <w:t>№</w:t>
      </w:r>
      <w:r w:rsidR="00733736">
        <w:t>__</w:t>
      </w:r>
    </w:p>
    <w:p w:rsidR="0023007B" w:rsidRPr="005B0D41" w:rsidRDefault="00E40849" w:rsidP="006702C5">
      <w:pPr>
        <w:pStyle w:val="a7"/>
        <w:tabs>
          <w:tab w:val="left" w:pos="8001"/>
        </w:tabs>
        <w:ind w:right="40"/>
        <w:jc w:val="right"/>
      </w:pPr>
      <w:r w:rsidRPr="005B0D41">
        <w:t xml:space="preserve"> от</w:t>
      </w:r>
      <w:r w:rsidR="00BB516D">
        <w:t xml:space="preserve"> </w:t>
      </w:r>
      <w:r w:rsidR="00733736">
        <w:t>__</w:t>
      </w:r>
    </w:p>
    <w:p w:rsidR="009E507B" w:rsidRDefault="009E507B" w:rsidP="006702C5">
      <w:pPr>
        <w:pStyle w:val="a7"/>
        <w:tabs>
          <w:tab w:val="left" w:pos="8001"/>
        </w:tabs>
        <w:ind w:right="40"/>
        <w:jc w:val="right"/>
        <w:rPr>
          <w:b/>
        </w:rPr>
      </w:pPr>
    </w:p>
    <w:p w:rsidR="00D2710C" w:rsidRDefault="00D2710C" w:rsidP="006702C5">
      <w:pPr>
        <w:pStyle w:val="a7"/>
        <w:tabs>
          <w:tab w:val="left" w:pos="8001"/>
        </w:tabs>
        <w:ind w:right="40"/>
        <w:jc w:val="right"/>
        <w:rPr>
          <w:b/>
        </w:rPr>
      </w:pPr>
    </w:p>
    <w:p w:rsidR="00D2710C" w:rsidRPr="00813318" w:rsidRDefault="00D2710C" w:rsidP="00D2710C">
      <w:pPr>
        <w:pStyle w:val="a7"/>
        <w:tabs>
          <w:tab w:val="left" w:pos="8001"/>
        </w:tabs>
        <w:ind w:right="40"/>
        <w:jc w:val="center"/>
        <w:rPr>
          <w:b/>
        </w:rPr>
      </w:pPr>
      <w:r>
        <w:rPr>
          <w:b/>
        </w:rPr>
        <w:t>Спецификация</w:t>
      </w:r>
    </w:p>
    <w:p w:rsidR="00813318" w:rsidRDefault="00813318" w:rsidP="006702C5">
      <w:pPr>
        <w:pStyle w:val="a7"/>
        <w:tabs>
          <w:tab w:val="left" w:pos="8001"/>
        </w:tabs>
        <w:ind w:right="40"/>
        <w:jc w:val="right"/>
        <w:rPr>
          <w:b/>
        </w:rPr>
      </w:pPr>
    </w:p>
    <w:p w:rsidR="00813318" w:rsidRDefault="00813318" w:rsidP="006702C5">
      <w:pPr>
        <w:pStyle w:val="a7"/>
        <w:tabs>
          <w:tab w:val="left" w:pos="8001"/>
        </w:tabs>
        <w:ind w:right="40"/>
        <w:jc w:val="right"/>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2"/>
        <w:gridCol w:w="1079"/>
        <w:gridCol w:w="764"/>
        <w:gridCol w:w="1959"/>
        <w:gridCol w:w="1671"/>
        <w:gridCol w:w="515"/>
        <w:gridCol w:w="862"/>
        <w:gridCol w:w="998"/>
        <w:gridCol w:w="724"/>
        <w:gridCol w:w="894"/>
      </w:tblGrid>
      <w:tr w:rsidR="000B5FD2" w:rsidRPr="0055354B" w:rsidTr="0055354B">
        <w:trPr>
          <w:trHeight w:val="20"/>
          <w:jc w:val="center"/>
        </w:trPr>
        <w:tc>
          <w:tcPr>
            <w:tcW w:w="332" w:type="pct"/>
            <w:noWrap/>
          </w:tcPr>
          <w:p w:rsidR="000B5FD2" w:rsidRPr="0055354B" w:rsidRDefault="000B5FD2" w:rsidP="000B5FD2">
            <w:pPr>
              <w:jc w:val="center"/>
              <w:rPr>
                <w:sz w:val="20"/>
                <w:szCs w:val="20"/>
              </w:rPr>
            </w:pPr>
            <w:r w:rsidRPr="0055354B">
              <w:rPr>
                <w:sz w:val="20"/>
                <w:szCs w:val="20"/>
              </w:rPr>
              <w:t>№</w:t>
            </w:r>
          </w:p>
          <w:p w:rsidR="000B5FD2" w:rsidRPr="0055354B" w:rsidRDefault="000B5FD2" w:rsidP="000B5FD2">
            <w:pPr>
              <w:jc w:val="center"/>
              <w:rPr>
                <w:sz w:val="20"/>
                <w:szCs w:val="20"/>
              </w:rPr>
            </w:pPr>
            <w:r w:rsidRPr="0055354B">
              <w:rPr>
                <w:sz w:val="20"/>
                <w:szCs w:val="20"/>
              </w:rPr>
              <w:t>п/п</w:t>
            </w:r>
          </w:p>
        </w:tc>
        <w:tc>
          <w:tcPr>
            <w:tcW w:w="909" w:type="pct"/>
            <w:gridSpan w:val="2"/>
            <w:noWrap/>
          </w:tcPr>
          <w:p w:rsidR="000B5FD2" w:rsidRPr="0055354B" w:rsidRDefault="000B5FD2" w:rsidP="000B5FD2">
            <w:pPr>
              <w:jc w:val="center"/>
              <w:rPr>
                <w:sz w:val="20"/>
                <w:szCs w:val="20"/>
              </w:rPr>
            </w:pPr>
            <w:r w:rsidRPr="0055354B">
              <w:rPr>
                <w:sz w:val="20"/>
                <w:szCs w:val="20"/>
              </w:rPr>
              <w:t>Наименование товара</w:t>
            </w:r>
          </w:p>
        </w:tc>
        <w:tc>
          <w:tcPr>
            <w:tcW w:w="966" w:type="pct"/>
          </w:tcPr>
          <w:p w:rsidR="000B5FD2" w:rsidRPr="0055354B" w:rsidRDefault="000B5FD2" w:rsidP="000B5FD2">
            <w:pPr>
              <w:jc w:val="center"/>
              <w:rPr>
                <w:sz w:val="20"/>
                <w:szCs w:val="20"/>
              </w:rPr>
            </w:pPr>
            <w:r w:rsidRPr="0055354B">
              <w:rPr>
                <w:sz w:val="20"/>
                <w:szCs w:val="20"/>
              </w:rPr>
              <w:t>Характеристики товара</w:t>
            </w:r>
          </w:p>
        </w:tc>
        <w:tc>
          <w:tcPr>
            <w:tcW w:w="824" w:type="pct"/>
          </w:tcPr>
          <w:p w:rsidR="000B5FD2" w:rsidRPr="0055354B" w:rsidRDefault="000B5FD2" w:rsidP="000B5FD2">
            <w:pPr>
              <w:jc w:val="center"/>
              <w:rPr>
                <w:sz w:val="20"/>
                <w:szCs w:val="20"/>
              </w:rPr>
            </w:pPr>
            <w:r w:rsidRPr="0055354B">
              <w:rPr>
                <w:sz w:val="20"/>
                <w:szCs w:val="20"/>
              </w:rPr>
              <w:t>Страна происхождения</w:t>
            </w:r>
          </w:p>
        </w:tc>
        <w:tc>
          <w:tcPr>
            <w:tcW w:w="254" w:type="pct"/>
            <w:noWrap/>
          </w:tcPr>
          <w:p w:rsidR="000B5FD2" w:rsidRPr="0055354B" w:rsidRDefault="000B5FD2" w:rsidP="000B5FD2">
            <w:pPr>
              <w:jc w:val="center"/>
              <w:rPr>
                <w:sz w:val="20"/>
                <w:szCs w:val="20"/>
              </w:rPr>
            </w:pPr>
            <w:r w:rsidRPr="0055354B">
              <w:rPr>
                <w:sz w:val="20"/>
                <w:szCs w:val="20"/>
              </w:rPr>
              <w:t>Ед.</w:t>
            </w:r>
          </w:p>
        </w:tc>
        <w:tc>
          <w:tcPr>
            <w:tcW w:w="425" w:type="pct"/>
            <w:noWrap/>
          </w:tcPr>
          <w:p w:rsidR="000B5FD2" w:rsidRPr="0055354B" w:rsidRDefault="000B5FD2" w:rsidP="000B5FD2">
            <w:pPr>
              <w:jc w:val="center"/>
              <w:rPr>
                <w:sz w:val="20"/>
                <w:szCs w:val="20"/>
              </w:rPr>
            </w:pPr>
            <w:r w:rsidRPr="0055354B">
              <w:rPr>
                <w:sz w:val="20"/>
                <w:szCs w:val="20"/>
              </w:rPr>
              <w:t>Кол-во</w:t>
            </w:r>
          </w:p>
        </w:tc>
        <w:tc>
          <w:tcPr>
            <w:tcW w:w="492" w:type="pct"/>
          </w:tcPr>
          <w:p w:rsidR="000B5FD2" w:rsidRPr="0055354B" w:rsidRDefault="000B5FD2" w:rsidP="000B5FD2">
            <w:pPr>
              <w:ind w:firstLine="10"/>
              <w:jc w:val="center"/>
              <w:rPr>
                <w:sz w:val="20"/>
                <w:szCs w:val="20"/>
              </w:rPr>
            </w:pPr>
            <w:r w:rsidRPr="0055354B">
              <w:rPr>
                <w:sz w:val="20"/>
                <w:szCs w:val="20"/>
              </w:rPr>
              <w:t>Цена за единицу (руб.)</w:t>
            </w:r>
          </w:p>
        </w:tc>
        <w:tc>
          <w:tcPr>
            <w:tcW w:w="356" w:type="pct"/>
          </w:tcPr>
          <w:p w:rsidR="000B5FD2" w:rsidRPr="0055354B" w:rsidRDefault="000B5FD2" w:rsidP="000B5FD2">
            <w:pPr>
              <w:ind w:firstLine="10"/>
              <w:jc w:val="center"/>
              <w:rPr>
                <w:sz w:val="20"/>
                <w:szCs w:val="20"/>
              </w:rPr>
            </w:pPr>
            <w:r w:rsidRPr="0055354B">
              <w:rPr>
                <w:sz w:val="20"/>
                <w:szCs w:val="20"/>
              </w:rPr>
              <w:t>НДС, %</w:t>
            </w:r>
          </w:p>
        </w:tc>
        <w:tc>
          <w:tcPr>
            <w:tcW w:w="441" w:type="pct"/>
          </w:tcPr>
          <w:p w:rsidR="000B5FD2" w:rsidRPr="0055354B" w:rsidRDefault="000B5FD2" w:rsidP="000B5FD2">
            <w:pPr>
              <w:jc w:val="center"/>
              <w:rPr>
                <w:sz w:val="20"/>
                <w:szCs w:val="20"/>
              </w:rPr>
            </w:pPr>
            <w:r w:rsidRPr="0055354B">
              <w:rPr>
                <w:sz w:val="20"/>
                <w:szCs w:val="20"/>
              </w:rPr>
              <w:t>Сумма, руб. с НДС</w:t>
            </w:r>
          </w:p>
        </w:tc>
      </w:tr>
      <w:tr w:rsidR="000B5FD2" w:rsidRPr="00813318" w:rsidTr="0055354B">
        <w:trPr>
          <w:trHeight w:val="381"/>
          <w:jc w:val="center"/>
        </w:trPr>
        <w:tc>
          <w:tcPr>
            <w:tcW w:w="332" w:type="pct"/>
            <w:noWrap/>
          </w:tcPr>
          <w:p w:rsidR="000B5FD2" w:rsidRPr="00813318" w:rsidRDefault="000B5FD2" w:rsidP="006707FD">
            <w:pPr>
              <w:suppressAutoHyphens w:val="0"/>
              <w:spacing w:after="200" w:line="276" w:lineRule="auto"/>
              <w:jc w:val="center"/>
              <w:rPr>
                <w:sz w:val="22"/>
                <w:szCs w:val="22"/>
              </w:rPr>
            </w:pPr>
          </w:p>
        </w:tc>
        <w:tc>
          <w:tcPr>
            <w:tcW w:w="909" w:type="pct"/>
            <w:gridSpan w:val="2"/>
            <w:shd w:val="clear" w:color="000000" w:fill="FFFFFF"/>
            <w:noWrap/>
          </w:tcPr>
          <w:p w:rsidR="000B5FD2" w:rsidRPr="00813318" w:rsidRDefault="000B5FD2" w:rsidP="006707FD">
            <w:pPr>
              <w:jc w:val="center"/>
              <w:rPr>
                <w:sz w:val="22"/>
                <w:szCs w:val="22"/>
              </w:rPr>
            </w:pPr>
          </w:p>
        </w:tc>
        <w:tc>
          <w:tcPr>
            <w:tcW w:w="966" w:type="pct"/>
            <w:shd w:val="clear" w:color="000000" w:fill="FFFFFF"/>
          </w:tcPr>
          <w:p w:rsidR="000B5FD2" w:rsidRPr="00813318" w:rsidRDefault="000B5FD2" w:rsidP="006707FD">
            <w:pPr>
              <w:jc w:val="center"/>
              <w:rPr>
                <w:sz w:val="22"/>
                <w:szCs w:val="22"/>
              </w:rPr>
            </w:pPr>
          </w:p>
        </w:tc>
        <w:tc>
          <w:tcPr>
            <w:tcW w:w="824" w:type="pct"/>
            <w:shd w:val="clear" w:color="000000" w:fill="FFFFFF"/>
          </w:tcPr>
          <w:p w:rsidR="000B5FD2" w:rsidRPr="00813318" w:rsidRDefault="000B5FD2" w:rsidP="006707FD">
            <w:pPr>
              <w:jc w:val="center"/>
              <w:rPr>
                <w:sz w:val="22"/>
                <w:szCs w:val="22"/>
              </w:rPr>
            </w:pPr>
          </w:p>
        </w:tc>
        <w:tc>
          <w:tcPr>
            <w:tcW w:w="254" w:type="pct"/>
            <w:shd w:val="clear" w:color="000000" w:fill="FFFFFF"/>
            <w:noWrap/>
          </w:tcPr>
          <w:p w:rsidR="000B5FD2" w:rsidRPr="00813318" w:rsidRDefault="000B5FD2" w:rsidP="006707FD">
            <w:pPr>
              <w:jc w:val="center"/>
              <w:rPr>
                <w:sz w:val="22"/>
                <w:szCs w:val="22"/>
              </w:rPr>
            </w:pPr>
          </w:p>
        </w:tc>
        <w:tc>
          <w:tcPr>
            <w:tcW w:w="425" w:type="pct"/>
            <w:shd w:val="clear" w:color="000000" w:fill="FFFFFF"/>
            <w:noWrap/>
          </w:tcPr>
          <w:p w:rsidR="000B5FD2" w:rsidRPr="00813318" w:rsidRDefault="000B5FD2" w:rsidP="006707FD">
            <w:pPr>
              <w:jc w:val="center"/>
              <w:rPr>
                <w:sz w:val="22"/>
                <w:szCs w:val="22"/>
              </w:rPr>
            </w:pPr>
          </w:p>
        </w:tc>
        <w:tc>
          <w:tcPr>
            <w:tcW w:w="492" w:type="pct"/>
          </w:tcPr>
          <w:p w:rsidR="000B5FD2" w:rsidRPr="00813318" w:rsidRDefault="000B5FD2" w:rsidP="006707FD">
            <w:pPr>
              <w:jc w:val="center"/>
              <w:rPr>
                <w:color w:val="000000"/>
                <w:sz w:val="22"/>
                <w:szCs w:val="22"/>
              </w:rPr>
            </w:pPr>
          </w:p>
        </w:tc>
        <w:tc>
          <w:tcPr>
            <w:tcW w:w="356" w:type="pct"/>
          </w:tcPr>
          <w:p w:rsidR="000B5FD2" w:rsidRPr="00813318" w:rsidRDefault="000B5FD2" w:rsidP="006707FD">
            <w:pPr>
              <w:jc w:val="center"/>
              <w:rPr>
                <w:color w:val="000000"/>
                <w:sz w:val="22"/>
                <w:szCs w:val="22"/>
              </w:rPr>
            </w:pPr>
          </w:p>
        </w:tc>
        <w:tc>
          <w:tcPr>
            <w:tcW w:w="441" w:type="pct"/>
          </w:tcPr>
          <w:p w:rsidR="000B5FD2" w:rsidRPr="00813318" w:rsidRDefault="000B5FD2" w:rsidP="006707FD">
            <w:pPr>
              <w:jc w:val="center"/>
              <w:rPr>
                <w:color w:val="000000"/>
                <w:sz w:val="22"/>
                <w:szCs w:val="22"/>
              </w:rPr>
            </w:pPr>
          </w:p>
        </w:tc>
      </w:tr>
      <w:tr w:rsidR="000B5FD2" w:rsidRPr="00813318" w:rsidTr="0055354B">
        <w:trPr>
          <w:trHeight w:val="381"/>
          <w:jc w:val="center"/>
        </w:trPr>
        <w:tc>
          <w:tcPr>
            <w:tcW w:w="864" w:type="pct"/>
            <w:gridSpan w:val="2"/>
          </w:tcPr>
          <w:p w:rsidR="000B5FD2" w:rsidRPr="00813318" w:rsidRDefault="000B5FD2" w:rsidP="00D4277A">
            <w:pPr>
              <w:jc w:val="right"/>
              <w:rPr>
                <w:b/>
                <w:color w:val="000000"/>
                <w:sz w:val="22"/>
                <w:szCs w:val="22"/>
              </w:rPr>
            </w:pPr>
          </w:p>
        </w:tc>
        <w:tc>
          <w:tcPr>
            <w:tcW w:w="3695" w:type="pct"/>
            <w:gridSpan w:val="7"/>
            <w:vAlign w:val="center"/>
          </w:tcPr>
          <w:p w:rsidR="000B5FD2" w:rsidRPr="00813318" w:rsidRDefault="000B5FD2" w:rsidP="00D4277A">
            <w:pPr>
              <w:jc w:val="right"/>
              <w:rPr>
                <w:b/>
                <w:color w:val="000000"/>
                <w:sz w:val="22"/>
                <w:szCs w:val="22"/>
              </w:rPr>
            </w:pPr>
          </w:p>
        </w:tc>
        <w:tc>
          <w:tcPr>
            <w:tcW w:w="441" w:type="pct"/>
            <w:vAlign w:val="center"/>
          </w:tcPr>
          <w:p w:rsidR="000B5FD2" w:rsidRPr="00813318" w:rsidRDefault="000B5FD2" w:rsidP="006674CE">
            <w:pPr>
              <w:jc w:val="center"/>
              <w:rPr>
                <w:b/>
                <w:color w:val="000000"/>
                <w:sz w:val="22"/>
                <w:szCs w:val="22"/>
              </w:rPr>
            </w:pPr>
          </w:p>
        </w:tc>
      </w:tr>
    </w:tbl>
    <w:p w:rsidR="009B4E1E" w:rsidRDefault="009B4E1E" w:rsidP="00CB1E10">
      <w:pPr>
        <w:pStyle w:val="a7"/>
        <w:tabs>
          <w:tab w:val="left" w:pos="8001"/>
        </w:tabs>
        <w:ind w:right="40"/>
        <w:jc w:val="left"/>
      </w:pPr>
    </w:p>
    <w:p w:rsidR="00D5531C" w:rsidRDefault="00D5531C" w:rsidP="00CB1E10">
      <w:pPr>
        <w:pStyle w:val="a7"/>
        <w:tabs>
          <w:tab w:val="left" w:pos="8001"/>
        </w:tabs>
        <w:ind w:right="40"/>
        <w:jc w:val="left"/>
      </w:pPr>
    </w:p>
    <w:p w:rsidR="00D5531C" w:rsidRDefault="00D5531C" w:rsidP="00D5531C">
      <w:pPr>
        <w:pStyle w:val="a7"/>
        <w:tabs>
          <w:tab w:val="left" w:pos="8001"/>
        </w:tabs>
        <w:ind w:right="40"/>
        <w:jc w:val="center"/>
      </w:pPr>
      <w:r>
        <w:t>Подписи сторон</w:t>
      </w:r>
    </w:p>
    <w:p w:rsidR="009E507B" w:rsidRDefault="009E507B" w:rsidP="00D5531C">
      <w:pPr>
        <w:pStyle w:val="a7"/>
        <w:tabs>
          <w:tab w:val="left" w:pos="8001"/>
        </w:tabs>
        <w:ind w:right="40"/>
        <w:jc w:val="center"/>
      </w:pPr>
    </w:p>
    <w:p w:rsidR="00DD539F" w:rsidRPr="0020222A" w:rsidRDefault="00DD539F" w:rsidP="00D5531C">
      <w:pPr>
        <w:pStyle w:val="a7"/>
        <w:tabs>
          <w:tab w:val="left" w:pos="8001"/>
        </w:tabs>
        <w:ind w:right="40"/>
        <w:jc w:val="center"/>
        <w:rPr>
          <w:sz w:val="2"/>
          <w:szCs w:val="2"/>
        </w:rPr>
      </w:pPr>
    </w:p>
    <w:sectPr w:rsidR="00DD539F" w:rsidRPr="0020222A" w:rsidSect="003004FA">
      <w:footerReference w:type="default" r:id="rId8"/>
      <w:pgSz w:w="11906" w:h="16838"/>
      <w:pgMar w:top="851" w:right="991" w:bottom="1134" w:left="993" w:header="720"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1B6B" w:rsidRDefault="00281B6B">
      <w:r>
        <w:separator/>
      </w:r>
    </w:p>
  </w:endnote>
  <w:endnote w:type="continuationSeparator" w:id="0">
    <w:p w:rsidR="00281B6B" w:rsidRDefault="00281B6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0A50" w:rsidRDefault="00EA2B56">
    <w:pPr>
      <w:pStyle w:val="aa"/>
    </w:pPr>
    <w:r>
      <w:pict>
        <v:shapetype id="_x0000_t202" coordsize="21600,21600" o:spt="202" path="m,l,21600r21600,l21600,xe">
          <v:stroke joinstyle="miter"/>
          <v:path gradientshapeok="t" o:connecttype="rect"/>
        </v:shapetype>
        <v:shape id="_x0000_s2049" type="#_x0000_t202" style="position:absolute;margin-left:0;margin-top:.05pt;width:5.95pt;height:13.7pt;z-index:251657728;mso-wrap-distance-left:0;mso-wrap-distance-right:0;mso-position-horizontal:center;mso-position-horizontal-relative:margin" stroked="f">
          <v:fill opacity="0" color2="black"/>
          <v:textbox style="mso-next-textbox:#_x0000_s2049" inset="0,0,0,0">
            <w:txbxContent>
              <w:p w:rsidR="00500A50" w:rsidRDefault="00EA2B56">
                <w:pPr>
                  <w:pStyle w:val="aa"/>
                </w:pPr>
                <w:r>
                  <w:rPr>
                    <w:rStyle w:val="a3"/>
                  </w:rPr>
                  <w:fldChar w:fldCharType="begin"/>
                </w:r>
                <w:r w:rsidR="00500A50">
                  <w:rPr>
                    <w:rStyle w:val="a3"/>
                  </w:rPr>
                  <w:instrText xml:space="preserve"> PAGE </w:instrText>
                </w:r>
                <w:r>
                  <w:rPr>
                    <w:rStyle w:val="a3"/>
                  </w:rPr>
                  <w:fldChar w:fldCharType="separate"/>
                </w:r>
                <w:r w:rsidR="00807220">
                  <w:rPr>
                    <w:rStyle w:val="a3"/>
                    <w:noProof/>
                  </w:rPr>
                  <w:t>5</w:t>
                </w:r>
                <w:r>
                  <w:rPr>
                    <w:rStyle w:val="a3"/>
                  </w:rPr>
                  <w:fldChar w:fldCharType="end"/>
                </w:r>
              </w:p>
            </w:txbxContent>
          </v:textbox>
          <w10:wrap type="square" side="largest"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1B6B" w:rsidRDefault="00281B6B">
      <w:r>
        <w:separator/>
      </w:r>
    </w:p>
  </w:footnote>
  <w:footnote w:type="continuationSeparator" w:id="0">
    <w:p w:rsidR="00281B6B" w:rsidRDefault="00281B6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3"/>
    <w:lvl w:ilvl="0">
      <w:start w:val="5"/>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
    <w:nsid w:val="00000003"/>
    <w:multiLevelType w:val="multilevel"/>
    <w:tmpl w:val="00000003"/>
    <w:name w:val="WW8Num4"/>
    <w:lvl w:ilvl="0">
      <w:start w:val="10"/>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nsid w:val="00000004"/>
    <w:multiLevelType w:val="multilevel"/>
    <w:tmpl w:val="00000004"/>
    <w:name w:val="WW8Num5"/>
    <w:lvl w:ilvl="0">
      <w:start w:val="1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
    <w:nsid w:val="00000005"/>
    <w:multiLevelType w:val="multilevel"/>
    <w:tmpl w:val="00000005"/>
    <w:name w:val="WW8Num8"/>
    <w:lvl w:ilvl="0">
      <w:start w:val="3"/>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
    <w:nsid w:val="00000006"/>
    <w:multiLevelType w:val="multilevel"/>
    <w:tmpl w:val="00000006"/>
    <w:name w:val="WW8Num9"/>
    <w:lvl w:ilvl="0">
      <w:start w:val="2"/>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1211" w:hanging="360"/>
      </w:pPr>
      <w:rPr>
        <w:rFonts w:cs="Times New Roman"/>
      </w:rPr>
    </w:lvl>
    <w:lvl w:ilvl="2">
      <w:start w:val="1"/>
      <w:numFmt w:val="decimal"/>
      <w:lvlText w:val="%1.%2.%3."/>
      <w:lvlJc w:val="left"/>
      <w:pPr>
        <w:tabs>
          <w:tab w:val="num" w:pos="0"/>
        </w:tabs>
        <w:ind w:left="2422" w:hanging="720"/>
      </w:pPr>
      <w:rPr>
        <w:rFonts w:cs="Times New Roman"/>
      </w:rPr>
    </w:lvl>
    <w:lvl w:ilvl="3">
      <w:start w:val="1"/>
      <w:numFmt w:val="decimal"/>
      <w:lvlText w:val="%1.%2.%3.%4."/>
      <w:lvlJc w:val="left"/>
      <w:pPr>
        <w:tabs>
          <w:tab w:val="num" w:pos="0"/>
        </w:tabs>
        <w:ind w:left="3273" w:hanging="720"/>
      </w:pPr>
      <w:rPr>
        <w:rFonts w:cs="Times New Roman"/>
      </w:rPr>
    </w:lvl>
    <w:lvl w:ilvl="4">
      <w:start w:val="1"/>
      <w:numFmt w:val="decimal"/>
      <w:lvlText w:val="%1.%2.%3.%4.%5."/>
      <w:lvlJc w:val="left"/>
      <w:pPr>
        <w:tabs>
          <w:tab w:val="num" w:pos="0"/>
        </w:tabs>
        <w:ind w:left="4484" w:hanging="1080"/>
      </w:pPr>
      <w:rPr>
        <w:rFonts w:cs="Times New Roman"/>
      </w:rPr>
    </w:lvl>
    <w:lvl w:ilvl="5">
      <w:start w:val="1"/>
      <w:numFmt w:val="decimal"/>
      <w:lvlText w:val="%1.%2.%3.%4.%5.%6."/>
      <w:lvlJc w:val="left"/>
      <w:pPr>
        <w:tabs>
          <w:tab w:val="num" w:pos="0"/>
        </w:tabs>
        <w:ind w:left="5335" w:hanging="1080"/>
      </w:pPr>
      <w:rPr>
        <w:rFonts w:cs="Times New Roman"/>
      </w:rPr>
    </w:lvl>
    <w:lvl w:ilvl="6">
      <w:start w:val="1"/>
      <w:numFmt w:val="decimal"/>
      <w:lvlText w:val="%1.%2.%3.%4.%5.%6.%7."/>
      <w:lvlJc w:val="left"/>
      <w:pPr>
        <w:tabs>
          <w:tab w:val="num" w:pos="0"/>
        </w:tabs>
        <w:ind w:left="6546" w:hanging="1440"/>
      </w:pPr>
      <w:rPr>
        <w:rFonts w:cs="Times New Roman"/>
      </w:rPr>
    </w:lvl>
    <w:lvl w:ilvl="7">
      <w:start w:val="1"/>
      <w:numFmt w:val="decimal"/>
      <w:lvlText w:val="%1.%2.%3.%4.%5.%6.%7.%8."/>
      <w:lvlJc w:val="left"/>
      <w:pPr>
        <w:tabs>
          <w:tab w:val="num" w:pos="0"/>
        </w:tabs>
        <w:ind w:left="7397" w:hanging="1440"/>
      </w:pPr>
      <w:rPr>
        <w:rFonts w:cs="Times New Roman"/>
      </w:rPr>
    </w:lvl>
    <w:lvl w:ilvl="8">
      <w:start w:val="1"/>
      <w:numFmt w:val="decimal"/>
      <w:lvlText w:val="%1.%2.%3.%4.%5.%6.%7.%8.%9."/>
      <w:lvlJc w:val="left"/>
      <w:pPr>
        <w:tabs>
          <w:tab w:val="num" w:pos="0"/>
        </w:tabs>
        <w:ind w:left="8608" w:hanging="1800"/>
      </w:pPr>
      <w:rPr>
        <w:rFonts w:cs="Times New Roman"/>
      </w:rPr>
    </w:lvl>
  </w:abstractNum>
  <w:abstractNum w:abstractNumId="6">
    <w:nsid w:val="00000007"/>
    <w:multiLevelType w:val="multilevel"/>
    <w:tmpl w:val="00000007"/>
    <w:name w:val="WW8Num10"/>
    <w:lvl w:ilvl="0">
      <w:start w:val="2"/>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7">
    <w:nsid w:val="00000008"/>
    <w:multiLevelType w:val="multilevel"/>
    <w:tmpl w:val="00000008"/>
    <w:name w:val="WW8Num11"/>
    <w:lvl w:ilvl="0">
      <w:start w:val="9"/>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00000009"/>
    <w:multiLevelType w:val="multilevel"/>
    <w:tmpl w:val="00000009"/>
    <w:name w:val="WW8Num12"/>
    <w:lvl w:ilvl="0">
      <w:start w:val="4"/>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9">
    <w:nsid w:val="0000000A"/>
    <w:multiLevelType w:val="multilevel"/>
    <w:tmpl w:val="0000000A"/>
    <w:name w:val="WW8Num1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0">
    <w:nsid w:val="00B6075E"/>
    <w:multiLevelType w:val="hybridMultilevel"/>
    <w:tmpl w:val="4580C980"/>
    <w:lvl w:ilvl="0" w:tplc="DD84BB20">
      <w:start w:val="1"/>
      <w:numFmt w:val="decimal"/>
      <w:lvlText w:val="%1."/>
      <w:lvlJc w:val="left"/>
      <w:pPr>
        <w:tabs>
          <w:tab w:val="num" w:pos="354"/>
        </w:tabs>
        <w:ind w:left="354" w:hanging="360"/>
      </w:pPr>
      <w:rPr>
        <w:rFonts w:hint="default"/>
      </w:rPr>
    </w:lvl>
    <w:lvl w:ilvl="1" w:tplc="04190019" w:tentative="1">
      <w:start w:val="1"/>
      <w:numFmt w:val="lowerLetter"/>
      <w:lvlText w:val="%2."/>
      <w:lvlJc w:val="left"/>
      <w:pPr>
        <w:tabs>
          <w:tab w:val="num" w:pos="1074"/>
        </w:tabs>
        <w:ind w:left="1074" w:hanging="360"/>
      </w:pPr>
    </w:lvl>
    <w:lvl w:ilvl="2" w:tplc="0419001B" w:tentative="1">
      <w:start w:val="1"/>
      <w:numFmt w:val="lowerRoman"/>
      <w:lvlText w:val="%3."/>
      <w:lvlJc w:val="right"/>
      <w:pPr>
        <w:tabs>
          <w:tab w:val="num" w:pos="1794"/>
        </w:tabs>
        <w:ind w:left="1794" w:hanging="180"/>
      </w:pPr>
    </w:lvl>
    <w:lvl w:ilvl="3" w:tplc="0419000F" w:tentative="1">
      <w:start w:val="1"/>
      <w:numFmt w:val="decimal"/>
      <w:lvlText w:val="%4."/>
      <w:lvlJc w:val="left"/>
      <w:pPr>
        <w:tabs>
          <w:tab w:val="num" w:pos="2514"/>
        </w:tabs>
        <w:ind w:left="2514" w:hanging="360"/>
      </w:pPr>
    </w:lvl>
    <w:lvl w:ilvl="4" w:tplc="04190019" w:tentative="1">
      <w:start w:val="1"/>
      <w:numFmt w:val="lowerLetter"/>
      <w:lvlText w:val="%5."/>
      <w:lvlJc w:val="left"/>
      <w:pPr>
        <w:tabs>
          <w:tab w:val="num" w:pos="3234"/>
        </w:tabs>
        <w:ind w:left="3234" w:hanging="360"/>
      </w:pPr>
    </w:lvl>
    <w:lvl w:ilvl="5" w:tplc="0419001B" w:tentative="1">
      <w:start w:val="1"/>
      <w:numFmt w:val="lowerRoman"/>
      <w:lvlText w:val="%6."/>
      <w:lvlJc w:val="right"/>
      <w:pPr>
        <w:tabs>
          <w:tab w:val="num" w:pos="3954"/>
        </w:tabs>
        <w:ind w:left="3954" w:hanging="180"/>
      </w:pPr>
    </w:lvl>
    <w:lvl w:ilvl="6" w:tplc="0419000F" w:tentative="1">
      <w:start w:val="1"/>
      <w:numFmt w:val="decimal"/>
      <w:lvlText w:val="%7."/>
      <w:lvlJc w:val="left"/>
      <w:pPr>
        <w:tabs>
          <w:tab w:val="num" w:pos="4674"/>
        </w:tabs>
        <w:ind w:left="4674" w:hanging="360"/>
      </w:pPr>
    </w:lvl>
    <w:lvl w:ilvl="7" w:tplc="04190019" w:tentative="1">
      <w:start w:val="1"/>
      <w:numFmt w:val="lowerLetter"/>
      <w:lvlText w:val="%8."/>
      <w:lvlJc w:val="left"/>
      <w:pPr>
        <w:tabs>
          <w:tab w:val="num" w:pos="5394"/>
        </w:tabs>
        <w:ind w:left="5394" w:hanging="360"/>
      </w:pPr>
    </w:lvl>
    <w:lvl w:ilvl="8" w:tplc="0419001B" w:tentative="1">
      <w:start w:val="1"/>
      <w:numFmt w:val="lowerRoman"/>
      <w:lvlText w:val="%9."/>
      <w:lvlJc w:val="right"/>
      <w:pPr>
        <w:tabs>
          <w:tab w:val="num" w:pos="6114"/>
        </w:tabs>
        <w:ind w:left="6114" w:hanging="180"/>
      </w:pPr>
    </w:lvl>
  </w:abstractNum>
  <w:abstractNum w:abstractNumId="11">
    <w:nsid w:val="02423BAD"/>
    <w:multiLevelType w:val="hybridMultilevel"/>
    <w:tmpl w:val="2E806A92"/>
    <w:lvl w:ilvl="0" w:tplc="E6F4CD82">
      <w:start w:val="1"/>
      <w:numFmt w:val="decimal"/>
      <w:lvlText w:val="%1."/>
      <w:lvlJc w:val="left"/>
      <w:pPr>
        <w:ind w:left="502" w:hanging="360"/>
      </w:pPr>
      <w:rPr>
        <w:rFonts w:ascii="Times New Roman" w:hAnsi="Times New Roman" w:cs="Times New Roman" w:hint="default"/>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12">
    <w:nsid w:val="02D72885"/>
    <w:multiLevelType w:val="hybridMultilevel"/>
    <w:tmpl w:val="819801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3494647"/>
    <w:multiLevelType w:val="hybridMultilevel"/>
    <w:tmpl w:val="EB36FFAE"/>
    <w:lvl w:ilvl="0" w:tplc="C43CD320">
      <w:start w:val="1"/>
      <w:numFmt w:val="decimal"/>
      <w:lvlText w:val="%1."/>
      <w:lvlJc w:val="left"/>
      <w:pPr>
        <w:ind w:left="58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A382C88"/>
    <w:multiLevelType w:val="hybridMultilevel"/>
    <w:tmpl w:val="08AABAC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0B6B3848"/>
    <w:multiLevelType w:val="hybridMultilevel"/>
    <w:tmpl w:val="C1B6EE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0ED00484"/>
    <w:multiLevelType w:val="hybridMultilevel"/>
    <w:tmpl w:val="1012E67A"/>
    <w:lvl w:ilvl="0" w:tplc="2B52379E">
      <w:start w:val="3"/>
      <w:numFmt w:val="decimal"/>
      <w:lvlText w:val="%1."/>
      <w:lvlJc w:val="left"/>
      <w:pPr>
        <w:tabs>
          <w:tab w:val="num" w:pos="354"/>
        </w:tabs>
        <w:ind w:left="354" w:hanging="360"/>
      </w:pPr>
      <w:rPr>
        <w:rFonts w:hint="default"/>
      </w:rPr>
    </w:lvl>
    <w:lvl w:ilvl="1" w:tplc="04190019" w:tentative="1">
      <w:start w:val="1"/>
      <w:numFmt w:val="lowerLetter"/>
      <w:lvlText w:val="%2."/>
      <w:lvlJc w:val="left"/>
      <w:pPr>
        <w:tabs>
          <w:tab w:val="num" w:pos="1074"/>
        </w:tabs>
        <w:ind w:left="1074" w:hanging="360"/>
      </w:pPr>
    </w:lvl>
    <w:lvl w:ilvl="2" w:tplc="0419001B" w:tentative="1">
      <w:start w:val="1"/>
      <w:numFmt w:val="lowerRoman"/>
      <w:lvlText w:val="%3."/>
      <w:lvlJc w:val="right"/>
      <w:pPr>
        <w:tabs>
          <w:tab w:val="num" w:pos="1794"/>
        </w:tabs>
        <w:ind w:left="1794" w:hanging="180"/>
      </w:pPr>
    </w:lvl>
    <w:lvl w:ilvl="3" w:tplc="0419000F" w:tentative="1">
      <w:start w:val="1"/>
      <w:numFmt w:val="decimal"/>
      <w:lvlText w:val="%4."/>
      <w:lvlJc w:val="left"/>
      <w:pPr>
        <w:tabs>
          <w:tab w:val="num" w:pos="2514"/>
        </w:tabs>
        <w:ind w:left="2514" w:hanging="360"/>
      </w:pPr>
    </w:lvl>
    <w:lvl w:ilvl="4" w:tplc="04190019" w:tentative="1">
      <w:start w:val="1"/>
      <w:numFmt w:val="lowerLetter"/>
      <w:lvlText w:val="%5."/>
      <w:lvlJc w:val="left"/>
      <w:pPr>
        <w:tabs>
          <w:tab w:val="num" w:pos="3234"/>
        </w:tabs>
        <w:ind w:left="3234" w:hanging="360"/>
      </w:pPr>
    </w:lvl>
    <w:lvl w:ilvl="5" w:tplc="0419001B" w:tentative="1">
      <w:start w:val="1"/>
      <w:numFmt w:val="lowerRoman"/>
      <w:lvlText w:val="%6."/>
      <w:lvlJc w:val="right"/>
      <w:pPr>
        <w:tabs>
          <w:tab w:val="num" w:pos="3954"/>
        </w:tabs>
        <w:ind w:left="3954" w:hanging="180"/>
      </w:pPr>
    </w:lvl>
    <w:lvl w:ilvl="6" w:tplc="0419000F" w:tentative="1">
      <w:start w:val="1"/>
      <w:numFmt w:val="decimal"/>
      <w:lvlText w:val="%7."/>
      <w:lvlJc w:val="left"/>
      <w:pPr>
        <w:tabs>
          <w:tab w:val="num" w:pos="4674"/>
        </w:tabs>
        <w:ind w:left="4674" w:hanging="360"/>
      </w:pPr>
    </w:lvl>
    <w:lvl w:ilvl="7" w:tplc="04190019" w:tentative="1">
      <w:start w:val="1"/>
      <w:numFmt w:val="lowerLetter"/>
      <w:lvlText w:val="%8."/>
      <w:lvlJc w:val="left"/>
      <w:pPr>
        <w:tabs>
          <w:tab w:val="num" w:pos="5394"/>
        </w:tabs>
        <w:ind w:left="5394" w:hanging="360"/>
      </w:pPr>
    </w:lvl>
    <w:lvl w:ilvl="8" w:tplc="0419001B" w:tentative="1">
      <w:start w:val="1"/>
      <w:numFmt w:val="lowerRoman"/>
      <w:lvlText w:val="%9."/>
      <w:lvlJc w:val="right"/>
      <w:pPr>
        <w:tabs>
          <w:tab w:val="num" w:pos="6114"/>
        </w:tabs>
        <w:ind w:left="6114" w:hanging="180"/>
      </w:pPr>
    </w:lvl>
  </w:abstractNum>
  <w:abstractNum w:abstractNumId="17">
    <w:nsid w:val="11B16DFE"/>
    <w:multiLevelType w:val="multilevel"/>
    <w:tmpl w:val="DBF87964"/>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8">
    <w:nsid w:val="1BEA177A"/>
    <w:multiLevelType w:val="hybridMultilevel"/>
    <w:tmpl w:val="CDB069E6"/>
    <w:lvl w:ilvl="0" w:tplc="03CC28AC">
      <w:start w:val="1"/>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19">
    <w:nsid w:val="1EAF4FD6"/>
    <w:multiLevelType w:val="hybridMultilevel"/>
    <w:tmpl w:val="BD8675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1F912E4B"/>
    <w:multiLevelType w:val="hybridMultilevel"/>
    <w:tmpl w:val="4CF600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10D1D77"/>
    <w:multiLevelType w:val="hybridMultilevel"/>
    <w:tmpl w:val="ABD0F8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A8056B"/>
    <w:multiLevelType w:val="hybridMultilevel"/>
    <w:tmpl w:val="5D0897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2FCD0A55"/>
    <w:multiLevelType w:val="multilevel"/>
    <w:tmpl w:val="1C765420"/>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4">
    <w:nsid w:val="360E7BD4"/>
    <w:multiLevelType w:val="hybridMultilevel"/>
    <w:tmpl w:val="4F94763E"/>
    <w:lvl w:ilvl="0" w:tplc="A84C0474">
      <w:start w:val="7"/>
      <w:numFmt w:val="decimal"/>
      <w:lvlText w:val="%1."/>
      <w:lvlJc w:val="left"/>
      <w:pPr>
        <w:tabs>
          <w:tab w:val="num" w:pos="354"/>
        </w:tabs>
        <w:ind w:left="354" w:hanging="360"/>
      </w:pPr>
      <w:rPr>
        <w:rFonts w:hint="default"/>
        <w:color w:val="000000"/>
      </w:rPr>
    </w:lvl>
    <w:lvl w:ilvl="1" w:tplc="04190019" w:tentative="1">
      <w:start w:val="1"/>
      <w:numFmt w:val="lowerLetter"/>
      <w:lvlText w:val="%2."/>
      <w:lvlJc w:val="left"/>
      <w:pPr>
        <w:tabs>
          <w:tab w:val="num" w:pos="1074"/>
        </w:tabs>
        <w:ind w:left="1074" w:hanging="360"/>
      </w:pPr>
    </w:lvl>
    <w:lvl w:ilvl="2" w:tplc="0419001B" w:tentative="1">
      <w:start w:val="1"/>
      <w:numFmt w:val="lowerRoman"/>
      <w:lvlText w:val="%3."/>
      <w:lvlJc w:val="right"/>
      <w:pPr>
        <w:tabs>
          <w:tab w:val="num" w:pos="1794"/>
        </w:tabs>
        <w:ind w:left="1794" w:hanging="180"/>
      </w:pPr>
    </w:lvl>
    <w:lvl w:ilvl="3" w:tplc="0419000F" w:tentative="1">
      <w:start w:val="1"/>
      <w:numFmt w:val="decimal"/>
      <w:lvlText w:val="%4."/>
      <w:lvlJc w:val="left"/>
      <w:pPr>
        <w:tabs>
          <w:tab w:val="num" w:pos="2514"/>
        </w:tabs>
        <w:ind w:left="2514" w:hanging="360"/>
      </w:pPr>
    </w:lvl>
    <w:lvl w:ilvl="4" w:tplc="04190019" w:tentative="1">
      <w:start w:val="1"/>
      <w:numFmt w:val="lowerLetter"/>
      <w:lvlText w:val="%5."/>
      <w:lvlJc w:val="left"/>
      <w:pPr>
        <w:tabs>
          <w:tab w:val="num" w:pos="3234"/>
        </w:tabs>
        <w:ind w:left="3234" w:hanging="360"/>
      </w:pPr>
    </w:lvl>
    <w:lvl w:ilvl="5" w:tplc="0419001B" w:tentative="1">
      <w:start w:val="1"/>
      <w:numFmt w:val="lowerRoman"/>
      <w:lvlText w:val="%6."/>
      <w:lvlJc w:val="right"/>
      <w:pPr>
        <w:tabs>
          <w:tab w:val="num" w:pos="3954"/>
        </w:tabs>
        <w:ind w:left="3954" w:hanging="180"/>
      </w:pPr>
    </w:lvl>
    <w:lvl w:ilvl="6" w:tplc="0419000F" w:tentative="1">
      <w:start w:val="1"/>
      <w:numFmt w:val="decimal"/>
      <w:lvlText w:val="%7."/>
      <w:lvlJc w:val="left"/>
      <w:pPr>
        <w:tabs>
          <w:tab w:val="num" w:pos="4674"/>
        </w:tabs>
        <w:ind w:left="4674" w:hanging="360"/>
      </w:pPr>
    </w:lvl>
    <w:lvl w:ilvl="7" w:tplc="04190019" w:tentative="1">
      <w:start w:val="1"/>
      <w:numFmt w:val="lowerLetter"/>
      <w:lvlText w:val="%8."/>
      <w:lvlJc w:val="left"/>
      <w:pPr>
        <w:tabs>
          <w:tab w:val="num" w:pos="5394"/>
        </w:tabs>
        <w:ind w:left="5394" w:hanging="360"/>
      </w:pPr>
    </w:lvl>
    <w:lvl w:ilvl="8" w:tplc="0419001B" w:tentative="1">
      <w:start w:val="1"/>
      <w:numFmt w:val="lowerRoman"/>
      <w:lvlText w:val="%9."/>
      <w:lvlJc w:val="right"/>
      <w:pPr>
        <w:tabs>
          <w:tab w:val="num" w:pos="6114"/>
        </w:tabs>
        <w:ind w:left="6114" w:hanging="180"/>
      </w:pPr>
    </w:lvl>
  </w:abstractNum>
  <w:abstractNum w:abstractNumId="25">
    <w:nsid w:val="3726725A"/>
    <w:multiLevelType w:val="hybridMultilevel"/>
    <w:tmpl w:val="90F0C41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3EE545C"/>
    <w:multiLevelType w:val="multilevel"/>
    <w:tmpl w:val="097AEC8A"/>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4D502E24"/>
    <w:multiLevelType w:val="hybridMultilevel"/>
    <w:tmpl w:val="303CC5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D9F1546"/>
    <w:multiLevelType w:val="hybridMultilevel"/>
    <w:tmpl w:val="E6DAD588"/>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566406A4"/>
    <w:multiLevelType w:val="multilevel"/>
    <w:tmpl w:val="649E71D0"/>
    <w:lvl w:ilvl="0">
      <w:start w:val="1"/>
      <w:numFmt w:val="decimal"/>
      <w:suff w:val="space"/>
      <w:lvlText w:val="%1."/>
      <w:lvlJc w:val="left"/>
      <w:pPr>
        <w:ind w:left="5671" w:firstLine="567"/>
      </w:pPr>
      <w:rPr>
        <w:rFonts w:ascii="Times New Roman" w:hAnsi="Times New Roman" w:cs="Times New Roman"/>
        <w:b/>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1">
      <w:start w:val="1"/>
      <w:numFmt w:val="decimal"/>
      <w:suff w:val="space"/>
      <w:lvlText w:val="%1.%2."/>
      <w:lvlJc w:val="left"/>
      <w:pPr>
        <w:ind w:left="3545" w:firstLine="567"/>
      </w:pPr>
      <w:rPr>
        <w:rFonts w:hint="default"/>
        <w:b/>
        <w:color w:val="auto"/>
      </w:rPr>
    </w:lvl>
    <w:lvl w:ilvl="2">
      <w:start w:val="1"/>
      <w:numFmt w:val="decimal"/>
      <w:suff w:val="space"/>
      <w:lvlText w:val="%1.%2.%3."/>
      <w:lvlJc w:val="left"/>
      <w:pPr>
        <w:ind w:left="0" w:firstLine="567"/>
      </w:pPr>
      <w:rPr>
        <w:rFonts w:hint="default"/>
        <w:b w:val="0"/>
        <w:i w:val="0"/>
        <w:color w:val="auto"/>
      </w:rPr>
    </w:lvl>
    <w:lvl w:ilvl="3">
      <w:start w:val="1"/>
      <w:numFmt w:val="decimal"/>
      <w:suff w:val="space"/>
      <w:lvlText w:val="%1.%2.%3.%4."/>
      <w:lvlJc w:val="left"/>
      <w:pPr>
        <w:ind w:left="0" w:firstLine="567"/>
      </w:pPr>
      <w:rPr>
        <w:rFonts w:hint="default"/>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suff w:val="space"/>
      <w:lvlText w:val="%1.%2.%3.%4.%5.%6.%7."/>
      <w:lvlJc w:val="left"/>
      <w:pPr>
        <w:ind w:left="0" w:firstLine="567"/>
      </w:pPr>
      <w:rPr>
        <w:rFonts w:hint="default"/>
      </w:rPr>
    </w:lvl>
    <w:lvl w:ilvl="7">
      <w:start w:val="1"/>
      <w:numFmt w:val="decimal"/>
      <w:suff w:val="space"/>
      <w:lvlText w:val="%1.%2.%3.%4.%5.%6.%7.%8."/>
      <w:lvlJc w:val="left"/>
      <w:pPr>
        <w:ind w:left="0" w:firstLine="567"/>
      </w:pPr>
      <w:rPr>
        <w:rFonts w:hint="default"/>
      </w:rPr>
    </w:lvl>
    <w:lvl w:ilvl="8">
      <w:start w:val="1"/>
      <w:numFmt w:val="decimal"/>
      <w:suff w:val="space"/>
      <w:lvlText w:val="%1.%2.%3.%4.%5.%6.%7.%8.%9."/>
      <w:lvlJc w:val="left"/>
      <w:pPr>
        <w:ind w:left="0" w:firstLine="567"/>
      </w:pPr>
      <w:rPr>
        <w:rFonts w:hint="default"/>
      </w:rPr>
    </w:lvl>
  </w:abstractNum>
  <w:abstractNum w:abstractNumId="30">
    <w:nsid w:val="5A8311FE"/>
    <w:multiLevelType w:val="hybridMultilevel"/>
    <w:tmpl w:val="64769546"/>
    <w:lvl w:ilvl="0" w:tplc="85744C8E">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1">
    <w:nsid w:val="5D2521D2"/>
    <w:multiLevelType w:val="hybridMultilevel"/>
    <w:tmpl w:val="3A2E5C86"/>
    <w:lvl w:ilvl="0" w:tplc="E3E2DE14">
      <w:start w:val="1"/>
      <w:numFmt w:val="decimal"/>
      <w:lvlText w:val="%1."/>
      <w:lvlJc w:val="left"/>
      <w:pPr>
        <w:ind w:left="465" w:hanging="360"/>
      </w:pPr>
      <w:rPr>
        <w:rFonts w:hint="default"/>
      </w:rPr>
    </w:lvl>
    <w:lvl w:ilvl="1" w:tplc="04190019" w:tentative="1">
      <w:start w:val="1"/>
      <w:numFmt w:val="lowerLetter"/>
      <w:lvlText w:val="%2."/>
      <w:lvlJc w:val="left"/>
      <w:pPr>
        <w:ind w:left="1185" w:hanging="360"/>
      </w:pPr>
    </w:lvl>
    <w:lvl w:ilvl="2" w:tplc="0419001B" w:tentative="1">
      <w:start w:val="1"/>
      <w:numFmt w:val="lowerRoman"/>
      <w:lvlText w:val="%3."/>
      <w:lvlJc w:val="right"/>
      <w:pPr>
        <w:ind w:left="1905" w:hanging="180"/>
      </w:pPr>
    </w:lvl>
    <w:lvl w:ilvl="3" w:tplc="0419000F" w:tentative="1">
      <w:start w:val="1"/>
      <w:numFmt w:val="decimal"/>
      <w:lvlText w:val="%4."/>
      <w:lvlJc w:val="left"/>
      <w:pPr>
        <w:ind w:left="2625" w:hanging="360"/>
      </w:pPr>
    </w:lvl>
    <w:lvl w:ilvl="4" w:tplc="04190019" w:tentative="1">
      <w:start w:val="1"/>
      <w:numFmt w:val="lowerLetter"/>
      <w:lvlText w:val="%5."/>
      <w:lvlJc w:val="left"/>
      <w:pPr>
        <w:ind w:left="3345" w:hanging="360"/>
      </w:pPr>
    </w:lvl>
    <w:lvl w:ilvl="5" w:tplc="0419001B" w:tentative="1">
      <w:start w:val="1"/>
      <w:numFmt w:val="lowerRoman"/>
      <w:lvlText w:val="%6."/>
      <w:lvlJc w:val="right"/>
      <w:pPr>
        <w:ind w:left="4065" w:hanging="180"/>
      </w:pPr>
    </w:lvl>
    <w:lvl w:ilvl="6" w:tplc="0419000F" w:tentative="1">
      <w:start w:val="1"/>
      <w:numFmt w:val="decimal"/>
      <w:lvlText w:val="%7."/>
      <w:lvlJc w:val="left"/>
      <w:pPr>
        <w:ind w:left="4785" w:hanging="360"/>
      </w:pPr>
    </w:lvl>
    <w:lvl w:ilvl="7" w:tplc="04190019" w:tentative="1">
      <w:start w:val="1"/>
      <w:numFmt w:val="lowerLetter"/>
      <w:lvlText w:val="%8."/>
      <w:lvlJc w:val="left"/>
      <w:pPr>
        <w:ind w:left="5505" w:hanging="360"/>
      </w:pPr>
    </w:lvl>
    <w:lvl w:ilvl="8" w:tplc="0419001B" w:tentative="1">
      <w:start w:val="1"/>
      <w:numFmt w:val="lowerRoman"/>
      <w:lvlText w:val="%9."/>
      <w:lvlJc w:val="right"/>
      <w:pPr>
        <w:ind w:left="6225" w:hanging="180"/>
      </w:pPr>
    </w:lvl>
  </w:abstractNum>
  <w:abstractNum w:abstractNumId="32">
    <w:nsid w:val="5EEB376D"/>
    <w:multiLevelType w:val="hybridMultilevel"/>
    <w:tmpl w:val="8D80EDD0"/>
    <w:lvl w:ilvl="0" w:tplc="235C0DA4">
      <w:start w:val="12"/>
      <w:numFmt w:val="decimal"/>
      <w:lvlText w:val="%1."/>
      <w:lvlJc w:val="left"/>
      <w:pPr>
        <w:ind w:left="354" w:hanging="360"/>
      </w:pPr>
      <w:rPr>
        <w:rFonts w:hint="default"/>
      </w:rPr>
    </w:lvl>
    <w:lvl w:ilvl="1" w:tplc="04190019" w:tentative="1">
      <w:start w:val="1"/>
      <w:numFmt w:val="lowerLetter"/>
      <w:lvlText w:val="%2."/>
      <w:lvlJc w:val="left"/>
      <w:pPr>
        <w:ind w:left="1074" w:hanging="360"/>
      </w:pPr>
    </w:lvl>
    <w:lvl w:ilvl="2" w:tplc="0419001B" w:tentative="1">
      <w:start w:val="1"/>
      <w:numFmt w:val="lowerRoman"/>
      <w:lvlText w:val="%3."/>
      <w:lvlJc w:val="right"/>
      <w:pPr>
        <w:ind w:left="1794" w:hanging="180"/>
      </w:pPr>
    </w:lvl>
    <w:lvl w:ilvl="3" w:tplc="0419000F" w:tentative="1">
      <w:start w:val="1"/>
      <w:numFmt w:val="decimal"/>
      <w:lvlText w:val="%4."/>
      <w:lvlJc w:val="left"/>
      <w:pPr>
        <w:ind w:left="2514" w:hanging="360"/>
      </w:pPr>
    </w:lvl>
    <w:lvl w:ilvl="4" w:tplc="04190019" w:tentative="1">
      <w:start w:val="1"/>
      <w:numFmt w:val="lowerLetter"/>
      <w:lvlText w:val="%5."/>
      <w:lvlJc w:val="left"/>
      <w:pPr>
        <w:ind w:left="3234" w:hanging="360"/>
      </w:pPr>
    </w:lvl>
    <w:lvl w:ilvl="5" w:tplc="0419001B" w:tentative="1">
      <w:start w:val="1"/>
      <w:numFmt w:val="lowerRoman"/>
      <w:lvlText w:val="%6."/>
      <w:lvlJc w:val="right"/>
      <w:pPr>
        <w:ind w:left="3954" w:hanging="180"/>
      </w:pPr>
    </w:lvl>
    <w:lvl w:ilvl="6" w:tplc="0419000F" w:tentative="1">
      <w:start w:val="1"/>
      <w:numFmt w:val="decimal"/>
      <w:lvlText w:val="%7."/>
      <w:lvlJc w:val="left"/>
      <w:pPr>
        <w:ind w:left="4674" w:hanging="360"/>
      </w:pPr>
    </w:lvl>
    <w:lvl w:ilvl="7" w:tplc="04190019" w:tentative="1">
      <w:start w:val="1"/>
      <w:numFmt w:val="lowerLetter"/>
      <w:lvlText w:val="%8."/>
      <w:lvlJc w:val="left"/>
      <w:pPr>
        <w:ind w:left="5394" w:hanging="360"/>
      </w:pPr>
    </w:lvl>
    <w:lvl w:ilvl="8" w:tplc="0419001B" w:tentative="1">
      <w:start w:val="1"/>
      <w:numFmt w:val="lowerRoman"/>
      <w:lvlText w:val="%9."/>
      <w:lvlJc w:val="right"/>
      <w:pPr>
        <w:ind w:left="6114" w:hanging="180"/>
      </w:pPr>
    </w:lvl>
  </w:abstractNum>
  <w:abstractNum w:abstractNumId="33">
    <w:nsid w:val="6AF57C68"/>
    <w:multiLevelType w:val="multilevel"/>
    <w:tmpl w:val="C8A4AF6C"/>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900"/>
        </w:tabs>
        <w:ind w:left="900" w:hanging="54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4">
    <w:nsid w:val="6E0205B7"/>
    <w:multiLevelType w:val="hybridMultilevel"/>
    <w:tmpl w:val="9B9A0A3C"/>
    <w:lvl w:ilvl="0" w:tplc="0419000F">
      <w:start w:val="1"/>
      <w:numFmt w:val="decimal"/>
      <w:lvlText w:val="%1."/>
      <w:lvlJc w:val="left"/>
      <w:pPr>
        <w:ind w:left="720" w:hanging="360"/>
      </w:p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5">
    <w:nsid w:val="70F95040"/>
    <w:multiLevelType w:val="hybridMultilevel"/>
    <w:tmpl w:val="1CBE2B4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7131261E"/>
    <w:multiLevelType w:val="multilevel"/>
    <w:tmpl w:val="1CCE4D14"/>
    <w:lvl w:ilvl="0">
      <w:start w:val="2"/>
      <w:numFmt w:val="decimal"/>
      <w:lvlText w:val="%1."/>
      <w:lvlJc w:val="left"/>
      <w:pPr>
        <w:tabs>
          <w:tab w:val="num" w:pos="1350"/>
        </w:tabs>
        <w:ind w:left="1350" w:hanging="1350"/>
      </w:pPr>
      <w:rPr>
        <w:rFonts w:hint="default"/>
      </w:rPr>
    </w:lvl>
    <w:lvl w:ilvl="1">
      <w:start w:val="4"/>
      <w:numFmt w:val="decimal"/>
      <w:lvlText w:val="%1.%2."/>
      <w:lvlJc w:val="left"/>
      <w:pPr>
        <w:tabs>
          <w:tab w:val="num" w:pos="2261"/>
        </w:tabs>
        <w:ind w:left="2261" w:hanging="1350"/>
      </w:pPr>
      <w:rPr>
        <w:rFonts w:hint="default"/>
      </w:rPr>
    </w:lvl>
    <w:lvl w:ilvl="2">
      <w:start w:val="1"/>
      <w:numFmt w:val="decimal"/>
      <w:lvlText w:val="%1.%2.%3."/>
      <w:lvlJc w:val="left"/>
      <w:pPr>
        <w:tabs>
          <w:tab w:val="num" w:pos="3172"/>
        </w:tabs>
        <w:ind w:left="3172" w:hanging="1350"/>
      </w:pPr>
      <w:rPr>
        <w:rFonts w:hint="default"/>
      </w:rPr>
    </w:lvl>
    <w:lvl w:ilvl="3">
      <w:start w:val="1"/>
      <w:numFmt w:val="decimal"/>
      <w:lvlText w:val="%1.%2.%3.%4."/>
      <w:lvlJc w:val="left"/>
      <w:pPr>
        <w:tabs>
          <w:tab w:val="num" w:pos="4083"/>
        </w:tabs>
        <w:ind w:left="4083" w:hanging="1350"/>
      </w:pPr>
      <w:rPr>
        <w:rFonts w:hint="default"/>
      </w:rPr>
    </w:lvl>
    <w:lvl w:ilvl="4">
      <w:start w:val="1"/>
      <w:numFmt w:val="decimal"/>
      <w:lvlText w:val="%1.%2.%3.%4.%5."/>
      <w:lvlJc w:val="left"/>
      <w:pPr>
        <w:tabs>
          <w:tab w:val="num" w:pos="4994"/>
        </w:tabs>
        <w:ind w:left="4994" w:hanging="1350"/>
      </w:pPr>
      <w:rPr>
        <w:rFonts w:hint="default"/>
      </w:rPr>
    </w:lvl>
    <w:lvl w:ilvl="5">
      <w:start w:val="1"/>
      <w:numFmt w:val="decimal"/>
      <w:lvlText w:val="%1.%2.%3.%4.%5.%6."/>
      <w:lvlJc w:val="left"/>
      <w:pPr>
        <w:tabs>
          <w:tab w:val="num" w:pos="5905"/>
        </w:tabs>
        <w:ind w:left="5905" w:hanging="1350"/>
      </w:pPr>
      <w:rPr>
        <w:rFonts w:hint="default"/>
      </w:rPr>
    </w:lvl>
    <w:lvl w:ilvl="6">
      <w:start w:val="1"/>
      <w:numFmt w:val="decimal"/>
      <w:lvlText w:val="%1.%2.%3.%4.%5.%6.%7."/>
      <w:lvlJc w:val="left"/>
      <w:pPr>
        <w:tabs>
          <w:tab w:val="num" w:pos="6906"/>
        </w:tabs>
        <w:ind w:left="6906" w:hanging="1440"/>
      </w:pPr>
      <w:rPr>
        <w:rFonts w:hint="default"/>
      </w:rPr>
    </w:lvl>
    <w:lvl w:ilvl="7">
      <w:start w:val="1"/>
      <w:numFmt w:val="decimal"/>
      <w:lvlText w:val="%1.%2.%3.%4.%5.%6.%7.%8."/>
      <w:lvlJc w:val="left"/>
      <w:pPr>
        <w:tabs>
          <w:tab w:val="num" w:pos="7817"/>
        </w:tabs>
        <w:ind w:left="7817" w:hanging="1440"/>
      </w:pPr>
      <w:rPr>
        <w:rFonts w:hint="default"/>
      </w:rPr>
    </w:lvl>
    <w:lvl w:ilvl="8">
      <w:start w:val="1"/>
      <w:numFmt w:val="decimal"/>
      <w:lvlText w:val="%1.%2.%3.%4.%5.%6.%7.%8.%9."/>
      <w:lvlJc w:val="left"/>
      <w:pPr>
        <w:tabs>
          <w:tab w:val="num" w:pos="9088"/>
        </w:tabs>
        <w:ind w:left="9088" w:hanging="1800"/>
      </w:pPr>
      <w:rPr>
        <w:rFonts w:hint="default"/>
      </w:rPr>
    </w:lvl>
  </w:abstractNum>
  <w:abstractNum w:abstractNumId="37">
    <w:nsid w:val="731F444D"/>
    <w:multiLevelType w:val="hybridMultilevel"/>
    <w:tmpl w:val="42E8515A"/>
    <w:lvl w:ilvl="0" w:tplc="9B0E0014">
      <w:start w:val="1"/>
      <w:numFmt w:val="decimal"/>
      <w:lvlText w:val="%1."/>
      <w:lvlJc w:val="left"/>
      <w:pPr>
        <w:tabs>
          <w:tab w:val="num" w:pos="420"/>
        </w:tabs>
        <w:ind w:left="420" w:hanging="360"/>
      </w:pPr>
      <w:rPr>
        <w:rFonts w:hint="default"/>
      </w:rPr>
    </w:lvl>
    <w:lvl w:ilvl="1" w:tplc="04190019" w:tentative="1">
      <w:start w:val="1"/>
      <w:numFmt w:val="lowerLetter"/>
      <w:lvlText w:val="%2."/>
      <w:lvlJc w:val="left"/>
      <w:pPr>
        <w:tabs>
          <w:tab w:val="num" w:pos="1140"/>
        </w:tabs>
        <w:ind w:left="1140" w:hanging="360"/>
      </w:pPr>
    </w:lvl>
    <w:lvl w:ilvl="2" w:tplc="0419001B" w:tentative="1">
      <w:start w:val="1"/>
      <w:numFmt w:val="lowerRoman"/>
      <w:lvlText w:val="%3."/>
      <w:lvlJc w:val="right"/>
      <w:pPr>
        <w:tabs>
          <w:tab w:val="num" w:pos="1860"/>
        </w:tabs>
        <w:ind w:left="1860" w:hanging="180"/>
      </w:pPr>
    </w:lvl>
    <w:lvl w:ilvl="3" w:tplc="0419000F" w:tentative="1">
      <w:start w:val="1"/>
      <w:numFmt w:val="decimal"/>
      <w:lvlText w:val="%4."/>
      <w:lvlJc w:val="left"/>
      <w:pPr>
        <w:tabs>
          <w:tab w:val="num" w:pos="2580"/>
        </w:tabs>
        <w:ind w:left="2580" w:hanging="360"/>
      </w:pPr>
    </w:lvl>
    <w:lvl w:ilvl="4" w:tplc="04190019" w:tentative="1">
      <w:start w:val="1"/>
      <w:numFmt w:val="lowerLetter"/>
      <w:lvlText w:val="%5."/>
      <w:lvlJc w:val="left"/>
      <w:pPr>
        <w:tabs>
          <w:tab w:val="num" w:pos="3300"/>
        </w:tabs>
        <w:ind w:left="3300" w:hanging="360"/>
      </w:pPr>
    </w:lvl>
    <w:lvl w:ilvl="5" w:tplc="0419001B" w:tentative="1">
      <w:start w:val="1"/>
      <w:numFmt w:val="lowerRoman"/>
      <w:lvlText w:val="%6."/>
      <w:lvlJc w:val="right"/>
      <w:pPr>
        <w:tabs>
          <w:tab w:val="num" w:pos="4020"/>
        </w:tabs>
        <w:ind w:left="4020" w:hanging="180"/>
      </w:pPr>
    </w:lvl>
    <w:lvl w:ilvl="6" w:tplc="0419000F" w:tentative="1">
      <w:start w:val="1"/>
      <w:numFmt w:val="decimal"/>
      <w:lvlText w:val="%7."/>
      <w:lvlJc w:val="left"/>
      <w:pPr>
        <w:tabs>
          <w:tab w:val="num" w:pos="4740"/>
        </w:tabs>
        <w:ind w:left="4740" w:hanging="360"/>
      </w:pPr>
    </w:lvl>
    <w:lvl w:ilvl="7" w:tplc="04190019" w:tentative="1">
      <w:start w:val="1"/>
      <w:numFmt w:val="lowerLetter"/>
      <w:lvlText w:val="%8."/>
      <w:lvlJc w:val="left"/>
      <w:pPr>
        <w:tabs>
          <w:tab w:val="num" w:pos="5460"/>
        </w:tabs>
        <w:ind w:left="5460" w:hanging="360"/>
      </w:pPr>
    </w:lvl>
    <w:lvl w:ilvl="8" w:tplc="0419001B" w:tentative="1">
      <w:start w:val="1"/>
      <w:numFmt w:val="lowerRoman"/>
      <w:lvlText w:val="%9."/>
      <w:lvlJc w:val="right"/>
      <w:pPr>
        <w:tabs>
          <w:tab w:val="num" w:pos="6180"/>
        </w:tabs>
        <w:ind w:left="6180" w:hanging="180"/>
      </w:pPr>
    </w:lvl>
  </w:abstractNum>
  <w:abstractNum w:abstractNumId="38">
    <w:nsid w:val="78065ED0"/>
    <w:multiLevelType w:val="hybridMultilevel"/>
    <w:tmpl w:val="DB2CD96E"/>
    <w:lvl w:ilvl="0" w:tplc="29E8F314">
      <w:start w:val="1"/>
      <w:numFmt w:val="decimal"/>
      <w:lvlText w:val="%1."/>
      <w:lvlJc w:val="left"/>
      <w:pPr>
        <w:ind w:left="502" w:hanging="360"/>
      </w:pPr>
      <w:rPr>
        <w:rFonts w:hint="default"/>
        <w:color w:val="00000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28"/>
  </w:num>
  <w:num w:numId="12">
    <w:abstractNumId w:val="36"/>
  </w:num>
  <w:num w:numId="13">
    <w:abstractNumId w:val="23"/>
  </w:num>
  <w:num w:numId="14">
    <w:abstractNumId w:val="17"/>
  </w:num>
  <w:num w:numId="15">
    <w:abstractNumId w:val="27"/>
  </w:num>
  <w:num w:numId="16">
    <w:abstractNumId w:val="11"/>
  </w:num>
  <w:num w:numId="17">
    <w:abstractNumId w:val="33"/>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num>
  <w:num w:numId="19">
    <w:abstractNumId w:val="21"/>
  </w:num>
  <w:num w:numId="20">
    <w:abstractNumId w:val="31"/>
  </w:num>
  <w:num w:numId="21">
    <w:abstractNumId w:val="38"/>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10"/>
  </w:num>
  <w:num w:numId="25">
    <w:abstractNumId w:val="16"/>
  </w:num>
  <w:num w:numId="26">
    <w:abstractNumId w:val="24"/>
  </w:num>
  <w:num w:numId="27">
    <w:abstractNumId w:val="32"/>
  </w:num>
  <w:num w:numId="28">
    <w:abstractNumId w:val="12"/>
  </w:num>
  <w:num w:numId="29">
    <w:abstractNumId w:val="20"/>
  </w:num>
  <w:num w:numId="30">
    <w:abstractNumId w:val="22"/>
  </w:num>
  <w:num w:numId="31">
    <w:abstractNumId w:val="14"/>
  </w:num>
  <w:num w:numId="32">
    <w:abstractNumId w:val="18"/>
  </w:num>
  <w:num w:numId="33">
    <w:abstractNumId w:val="37"/>
  </w:num>
  <w:num w:numId="34">
    <w:abstractNumId w:val="29"/>
  </w:num>
  <w:num w:numId="35">
    <w:abstractNumId w:val="26"/>
  </w:num>
  <w:num w:numId="36">
    <w:abstractNumId w:val="34"/>
  </w:num>
  <w:num w:numId="37">
    <w:abstractNumId w:val="35"/>
  </w:num>
  <w:num w:numId="38">
    <w:abstractNumId w:val="19"/>
  </w:num>
  <w:num w:numId="3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54274"/>
    <o:shapelayout v:ext="edit">
      <o:idmap v:ext="edit" data="2"/>
    </o:shapelayout>
  </w:hdrShapeDefaults>
  <w:footnotePr>
    <w:footnote w:id="-1"/>
    <w:footnote w:id="0"/>
  </w:footnotePr>
  <w:endnotePr>
    <w:endnote w:id="-1"/>
    <w:endnote w:id="0"/>
  </w:endnotePr>
  <w:compat/>
  <w:rsids>
    <w:rsidRoot w:val="00C23231"/>
    <w:rsid w:val="0000755A"/>
    <w:rsid w:val="00010507"/>
    <w:rsid w:val="0001130D"/>
    <w:rsid w:val="00013FA3"/>
    <w:rsid w:val="00022AE1"/>
    <w:rsid w:val="00023025"/>
    <w:rsid w:val="00026374"/>
    <w:rsid w:val="0004290D"/>
    <w:rsid w:val="00045B00"/>
    <w:rsid w:val="00054551"/>
    <w:rsid w:val="00081105"/>
    <w:rsid w:val="000A3DCE"/>
    <w:rsid w:val="000A588B"/>
    <w:rsid w:val="000A597C"/>
    <w:rsid w:val="000A5D76"/>
    <w:rsid w:val="000B5FD2"/>
    <w:rsid w:val="000B6FF1"/>
    <w:rsid w:val="000D0DB3"/>
    <w:rsid w:val="000D2244"/>
    <w:rsid w:val="000D5B94"/>
    <w:rsid w:val="00101A96"/>
    <w:rsid w:val="0011072B"/>
    <w:rsid w:val="00114A9E"/>
    <w:rsid w:val="00131D83"/>
    <w:rsid w:val="00137E88"/>
    <w:rsid w:val="00146FF9"/>
    <w:rsid w:val="00151AED"/>
    <w:rsid w:val="00152E49"/>
    <w:rsid w:val="00152FA4"/>
    <w:rsid w:val="00156BED"/>
    <w:rsid w:val="00161BA4"/>
    <w:rsid w:val="00164409"/>
    <w:rsid w:val="00164909"/>
    <w:rsid w:val="001863E6"/>
    <w:rsid w:val="00186F54"/>
    <w:rsid w:val="00187613"/>
    <w:rsid w:val="001958F7"/>
    <w:rsid w:val="001A6F8E"/>
    <w:rsid w:val="001A7C1E"/>
    <w:rsid w:val="001B7A0E"/>
    <w:rsid w:val="001C1009"/>
    <w:rsid w:val="001D02D5"/>
    <w:rsid w:val="001D24B4"/>
    <w:rsid w:val="001D2E07"/>
    <w:rsid w:val="001E008D"/>
    <w:rsid w:val="001E1CBA"/>
    <w:rsid w:val="001E65CD"/>
    <w:rsid w:val="001F2551"/>
    <w:rsid w:val="001F7F4E"/>
    <w:rsid w:val="0020222A"/>
    <w:rsid w:val="0020247A"/>
    <w:rsid w:val="0020674C"/>
    <w:rsid w:val="00207168"/>
    <w:rsid w:val="002111E8"/>
    <w:rsid w:val="00212F18"/>
    <w:rsid w:val="00216CD4"/>
    <w:rsid w:val="00217231"/>
    <w:rsid w:val="00224DE5"/>
    <w:rsid w:val="00226FDB"/>
    <w:rsid w:val="0023007B"/>
    <w:rsid w:val="00231758"/>
    <w:rsid w:val="002325F0"/>
    <w:rsid w:val="00244071"/>
    <w:rsid w:val="002513B2"/>
    <w:rsid w:val="0025721F"/>
    <w:rsid w:val="002664D6"/>
    <w:rsid w:val="00267434"/>
    <w:rsid w:val="00281B6B"/>
    <w:rsid w:val="00281B79"/>
    <w:rsid w:val="002821C1"/>
    <w:rsid w:val="002867E3"/>
    <w:rsid w:val="002870EC"/>
    <w:rsid w:val="00291292"/>
    <w:rsid w:val="00293C85"/>
    <w:rsid w:val="002A18AC"/>
    <w:rsid w:val="002A38D7"/>
    <w:rsid w:val="002A52EA"/>
    <w:rsid w:val="002A70A0"/>
    <w:rsid w:val="002F7FB2"/>
    <w:rsid w:val="003004FA"/>
    <w:rsid w:val="003009B9"/>
    <w:rsid w:val="00302F67"/>
    <w:rsid w:val="00305059"/>
    <w:rsid w:val="00305567"/>
    <w:rsid w:val="003179E5"/>
    <w:rsid w:val="00331C73"/>
    <w:rsid w:val="0033226E"/>
    <w:rsid w:val="0034039A"/>
    <w:rsid w:val="00343150"/>
    <w:rsid w:val="00362F70"/>
    <w:rsid w:val="00372754"/>
    <w:rsid w:val="00374633"/>
    <w:rsid w:val="00377904"/>
    <w:rsid w:val="00385B58"/>
    <w:rsid w:val="00386A52"/>
    <w:rsid w:val="003A0B7C"/>
    <w:rsid w:val="003A5CEB"/>
    <w:rsid w:val="003B1516"/>
    <w:rsid w:val="003C07BF"/>
    <w:rsid w:val="003C274C"/>
    <w:rsid w:val="003C4133"/>
    <w:rsid w:val="003C794B"/>
    <w:rsid w:val="003D1BF6"/>
    <w:rsid w:val="003D4CBF"/>
    <w:rsid w:val="003F2C03"/>
    <w:rsid w:val="004030ED"/>
    <w:rsid w:val="00405E2F"/>
    <w:rsid w:val="004102AC"/>
    <w:rsid w:val="00422AEF"/>
    <w:rsid w:val="004239F3"/>
    <w:rsid w:val="0043034E"/>
    <w:rsid w:val="00430BB4"/>
    <w:rsid w:val="00431097"/>
    <w:rsid w:val="004465EC"/>
    <w:rsid w:val="00456855"/>
    <w:rsid w:val="004727BF"/>
    <w:rsid w:val="00474880"/>
    <w:rsid w:val="00482574"/>
    <w:rsid w:val="0048290E"/>
    <w:rsid w:val="00484CA2"/>
    <w:rsid w:val="00497E43"/>
    <w:rsid w:val="004A6756"/>
    <w:rsid w:val="004B0A2C"/>
    <w:rsid w:val="004C3879"/>
    <w:rsid w:val="004D7721"/>
    <w:rsid w:val="004E2ED6"/>
    <w:rsid w:val="004E73BC"/>
    <w:rsid w:val="00500A50"/>
    <w:rsid w:val="00501989"/>
    <w:rsid w:val="005073EA"/>
    <w:rsid w:val="005109E6"/>
    <w:rsid w:val="00513335"/>
    <w:rsid w:val="00517E80"/>
    <w:rsid w:val="00525823"/>
    <w:rsid w:val="0052655D"/>
    <w:rsid w:val="00542888"/>
    <w:rsid w:val="00543E86"/>
    <w:rsid w:val="00546055"/>
    <w:rsid w:val="00551A68"/>
    <w:rsid w:val="00551D24"/>
    <w:rsid w:val="00552BBE"/>
    <w:rsid w:val="0055354B"/>
    <w:rsid w:val="00554618"/>
    <w:rsid w:val="00563EC8"/>
    <w:rsid w:val="00570C44"/>
    <w:rsid w:val="00574A84"/>
    <w:rsid w:val="00583028"/>
    <w:rsid w:val="005863CC"/>
    <w:rsid w:val="0059706B"/>
    <w:rsid w:val="005A2236"/>
    <w:rsid w:val="005A31C2"/>
    <w:rsid w:val="005B0D41"/>
    <w:rsid w:val="005B4253"/>
    <w:rsid w:val="005B6D80"/>
    <w:rsid w:val="005D1042"/>
    <w:rsid w:val="005D3CAF"/>
    <w:rsid w:val="005D6DDD"/>
    <w:rsid w:val="005E2B53"/>
    <w:rsid w:val="005E617C"/>
    <w:rsid w:val="005F5214"/>
    <w:rsid w:val="00612778"/>
    <w:rsid w:val="00612B57"/>
    <w:rsid w:val="00614680"/>
    <w:rsid w:val="00615374"/>
    <w:rsid w:val="006174A9"/>
    <w:rsid w:val="006206CD"/>
    <w:rsid w:val="00622A99"/>
    <w:rsid w:val="00623CB1"/>
    <w:rsid w:val="0062545D"/>
    <w:rsid w:val="00635E1A"/>
    <w:rsid w:val="0063698E"/>
    <w:rsid w:val="00637405"/>
    <w:rsid w:val="006408A2"/>
    <w:rsid w:val="00642C4C"/>
    <w:rsid w:val="00645A64"/>
    <w:rsid w:val="006508BA"/>
    <w:rsid w:val="00652289"/>
    <w:rsid w:val="006561C7"/>
    <w:rsid w:val="00662ECD"/>
    <w:rsid w:val="006672B9"/>
    <w:rsid w:val="006674CE"/>
    <w:rsid w:val="00667D43"/>
    <w:rsid w:val="006702C5"/>
    <w:rsid w:val="006707FD"/>
    <w:rsid w:val="0067211A"/>
    <w:rsid w:val="006724A8"/>
    <w:rsid w:val="00677883"/>
    <w:rsid w:val="006805F5"/>
    <w:rsid w:val="0068436B"/>
    <w:rsid w:val="00684C90"/>
    <w:rsid w:val="00691752"/>
    <w:rsid w:val="00696794"/>
    <w:rsid w:val="006B421F"/>
    <w:rsid w:val="006B5446"/>
    <w:rsid w:val="006C21A2"/>
    <w:rsid w:val="006C5B38"/>
    <w:rsid w:val="006C5DF4"/>
    <w:rsid w:val="006D3C4A"/>
    <w:rsid w:val="006D52AF"/>
    <w:rsid w:val="006D5515"/>
    <w:rsid w:val="006D7910"/>
    <w:rsid w:val="006E1EA8"/>
    <w:rsid w:val="006E2AD0"/>
    <w:rsid w:val="006F5821"/>
    <w:rsid w:val="006F6DA9"/>
    <w:rsid w:val="0070485C"/>
    <w:rsid w:val="007075A1"/>
    <w:rsid w:val="00710E10"/>
    <w:rsid w:val="00711F44"/>
    <w:rsid w:val="00717C29"/>
    <w:rsid w:val="0072284D"/>
    <w:rsid w:val="00730F64"/>
    <w:rsid w:val="00733388"/>
    <w:rsid w:val="00733736"/>
    <w:rsid w:val="007365FD"/>
    <w:rsid w:val="007511BB"/>
    <w:rsid w:val="00761903"/>
    <w:rsid w:val="0078041F"/>
    <w:rsid w:val="00780E16"/>
    <w:rsid w:val="0079444E"/>
    <w:rsid w:val="00797A76"/>
    <w:rsid w:val="007A3704"/>
    <w:rsid w:val="007A642F"/>
    <w:rsid w:val="007B7BD8"/>
    <w:rsid w:val="007C0D47"/>
    <w:rsid w:val="007C29CD"/>
    <w:rsid w:val="007C6E10"/>
    <w:rsid w:val="007D3A8E"/>
    <w:rsid w:val="007E205B"/>
    <w:rsid w:val="007E555D"/>
    <w:rsid w:val="007F4E41"/>
    <w:rsid w:val="008017E0"/>
    <w:rsid w:val="00801B34"/>
    <w:rsid w:val="00807220"/>
    <w:rsid w:val="008112E6"/>
    <w:rsid w:val="00813318"/>
    <w:rsid w:val="0081411B"/>
    <w:rsid w:val="0081517E"/>
    <w:rsid w:val="00815872"/>
    <w:rsid w:val="00815E10"/>
    <w:rsid w:val="008217FC"/>
    <w:rsid w:val="00825F17"/>
    <w:rsid w:val="0082766E"/>
    <w:rsid w:val="00831ECB"/>
    <w:rsid w:val="00833176"/>
    <w:rsid w:val="0083478C"/>
    <w:rsid w:val="0084287E"/>
    <w:rsid w:val="008428FB"/>
    <w:rsid w:val="008432F2"/>
    <w:rsid w:val="008446F1"/>
    <w:rsid w:val="00854E0D"/>
    <w:rsid w:val="00856FD9"/>
    <w:rsid w:val="00860A63"/>
    <w:rsid w:val="00863D47"/>
    <w:rsid w:val="008837F3"/>
    <w:rsid w:val="00894D2F"/>
    <w:rsid w:val="008A379E"/>
    <w:rsid w:val="008B0394"/>
    <w:rsid w:val="008B0D89"/>
    <w:rsid w:val="008B2F74"/>
    <w:rsid w:val="008B3F62"/>
    <w:rsid w:val="008B475C"/>
    <w:rsid w:val="008B549E"/>
    <w:rsid w:val="008C55BF"/>
    <w:rsid w:val="008D005C"/>
    <w:rsid w:val="008F14E1"/>
    <w:rsid w:val="00902C83"/>
    <w:rsid w:val="009144C4"/>
    <w:rsid w:val="009206FF"/>
    <w:rsid w:val="00922424"/>
    <w:rsid w:val="00932F85"/>
    <w:rsid w:val="00933A53"/>
    <w:rsid w:val="00934353"/>
    <w:rsid w:val="00934C75"/>
    <w:rsid w:val="00935309"/>
    <w:rsid w:val="00942695"/>
    <w:rsid w:val="00942F9B"/>
    <w:rsid w:val="00952BED"/>
    <w:rsid w:val="00954A44"/>
    <w:rsid w:val="00973F2C"/>
    <w:rsid w:val="00997A68"/>
    <w:rsid w:val="009A26C3"/>
    <w:rsid w:val="009A26E1"/>
    <w:rsid w:val="009A72ED"/>
    <w:rsid w:val="009B249C"/>
    <w:rsid w:val="009B4736"/>
    <w:rsid w:val="009B4E1E"/>
    <w:rsid w:val="009C0DF3"/>
    <w:rsid w:val="009D073A"/>
    <w:rsid w:val="009E2364"/>
    <w:rsid w:val="009E507B"/>
    <w:rsid w:val="009F0628"/>
    <w:rsid w:val="009F20F6"/>
    <w:rsid w:val="009F49A1"/>
    <w:rsid w:val="009F6B29"/>
    <w:rsid w:val="00A00888"/>
    <w:rsid w:val="00A14DCB"/>
    <w:rsid w:val="00A22407"/>
    <w:rsid w:val="00A2346D"/>
    <w:rsid w:val="00A25E5B"/>
    <w:rsid w:val="00A301D2"/>
    <w:rsid w:val="00A30512"/>
    <w:rsid w:val="00A367DB"/>
    <w:rsid w:val="00A37713"/>
    <w:rsid w:val="00A41782"/>
    <w:rsid w:val="00A4286A"/>
    <w:rsid w:val="00A443FD"/>
    <w:rsid w:val="00A53124"/>
    <w:rsid w:val="00A555CA"/>
    <w:rsid w:val="00A6254B"/>
    <w:rsid w:val="00A63246"/>
    <w:rsid w:val="00A6564E"/>
    <w:rsid w:val="00A802E5"/>
    <w:rsid w:val="00A81CE3"/>
    <w:rsid w:val="00A84A9B"/>
    <w:rsid w:val="00A86AF6"/>
    <w:rsid w:val="00A86F02"/>
    <w:rsid w:val="00A87629"/>
    <w:rsid w:val="00A91DAF"/>
    <w:rsid w:val="00AA5EFB"/>
    <w:rsid w:val="00AB3C81"/>
    <w:rsid w:val="00AD302B"/>
    <w:rsid w:val="00AD3DEC"/>
    <w:rsid w:val="00AE79C7"/>
    <w:rsid w:val="00AF3280"/>
    <w:rsid w:val="00B12890"/>
    <w:rsid w:val="00B204A1"/>
    <w:rsid w:val="00B20941"/>
    <w:rsid w:val="00B209FF"/>
    <w:rsid w:val="00B21AC5"/>
    <w:rsid w:val="00B23760"/>
    <w:rsid w:val="00B253F1"/>
    <w:rsid w:val="00B35E84"/>
    <w:rsid w:val="00B36057"/>
    <w:rsid w:val="00B405B8"/>
    <w:rsid w:val="00B51012"/>
    <w:rsid w:val="00B621FC"/>
    <w:rsid w:val="00B632C6"/>
    <w:rsid w:val="00B63E0E"/>
    <w:rsid w:val="00B70248"/>
    <w:rsid w:val="00B70FDE"/>
    <w:rsid w:val="00B77B9D"/>
    <w:rsid w:val="00B8448C"/>
    <w:rsid w:val="00B907D9"/>
    <w:rsid w:val="00B911CD"/>
    <w:rsid w:val="00B9201F"/>
    <w:rsid w:val="00B945BA"/>
    <w:rsid w:val="00BA1647"/>
    <w:rsid w:val="00BB0E46"/>
    <w:rsid w:val="00BB4E7D"/>
    <w:rsid w:val="00BB516D"/>
    <w:rsid w:val="00BB5195"/>
    <w:rsid w:val="00BB7508"/>
    <w:rsid w:val="00BB7C95"/>
    <w:rsid w:val="00BC0D51"/>
    <w:rsid w:val="00BC3174"/>
    <w:rsid w:val="00BC39EF"/>
    <w:rsid w:val="00BC63BC"/>
    <w:rsid w:val="00BD0702"/>
    <w:rsid w:val="00BD5C0B"/>
    <w:rsid w:val="00BE3212"/>
    <w:rsid w:val="00BE5BFD"/>
    <w:rsid w:val="00BF1567"/>
    <w:rsid w:val="00C10A9A"/>
    <w:rsid w:val="00C1187C"/>
    <w:rsid w:val="00C23231"/>
    <w:rsid w:val="00C2704B"/>
    <w:rsid w:val="00C315AF"/>
    <w:rsid w:val="00C347B2"/>
    <w:rsid w:val="00C372A5"/>
    <w:rsid w:val="00C40429"/>
    <w:rsid w:val="00C40B82"/>
    <w:rsid w:val="00C40EDB"/>
    <w:rsid w:val="00C439BD"/>
    <w:rsid w:val="00C50414"/>
    <w:rsid w:val="00C617D9"/>
    <w:rsid w:val="00C627D2"/>
    <w:rsid w:val="00C62B87"/>
    <w:rsid w:val="00C67681"/>
    <w:rsid w:val="00C73CCB"/>
    <w:rsid w:val="00C76661"/>
    <w:rsid w:val="00C9056D"/>
    <w:rsid w:val="00C90B88"/>
    <w:rsid w:val="00C95F99"/>
    <w:rsid w:val="00CA7B6D"/>
    <w:rsid w:val="00CB1E10"/>
    <w:rsid w:val="00CB4035"/>
    <w:rsid w:val="00CC09AC"/>
    <w:rsid w:val="00CC5992"/>
    <w:rsid w:val="00CC6EE8"/>
    <w:rsid w:val="00CD4B13"/>
    <w:rsid w:val="00CD57DB"/>
    <w:rsid w:val="00CD586D"/>
    <w:rsid w:val="00CD6DE7"/>
    <w:rsid w:val="00CE35CF"/>
    <w:rsid w:val="00CF12F4"/>
    <w:rsid w:val="00D00A85"/>
    <w:rsid w:val="00D02A91"/>
    <w:rsid w:val="00D06C30"/>
    <w:rsid w:val="00D11AC2"/>
    <w:rsid w:val="00D13F39"/>
    <w:rsid w:val="00D242DB"/>
    <w:rsid w:val="00D25A90"/>
    <w:rsid w:val="00D2710C"/>
    <w:rsid w:val="00D30054"/>
    <w:rsid w:val="00D308DE"/>
    <w:rsid w:val="00D41212"/>
    <w:rsid w:val="00D4277A"/>
    <w:rsid w:val="00D43B4C"/>
    <w:rsid w:val="00D4513A"/>
    <w:rsid w:val="00D47602"/>
    <w:rsid w:val="00D5484E"/>
    <w:rsid w:val="00D5531C"/>
    <w:rsid w:val="00D66A5D"/>
    <w:rsid w:val="00D730D8"/>
    <w:rsid w:val="00D817A9"/>
    <w:rsid w:val="00D94297"/>
    <w:rsid w:val="00DA32DF"/>
    <w:rsid w:val="00DB21D0"/>
    <w:rsid w:val="00DB60A9"/>
    <w:rsid w:val="00DB6E99"/>
    <w:rsid w:val="00DC1E7C"/>
    <w:rsid w:val="00DC5612"/>
    <w:rsid w:val="00DD539F"/>
    <w:rsid w:val="00DE0875"/>
    <w:rsid w:val="00DE425F"/>
    <w:rsid w:val="00DE4E69"/>
    <w:rsid w:val="00DF0D14"/>
    <w:rsid w:val="00DF28EC"/>
    <w:rsid w:val="00DF5192"/>
    <w:rsid w:val="00DF547D"/>
    <w:rsid w:val="00E0187F"/>
    <w:rsid w:val="00E02D8F"/>
    <w:rsid w:val="00E079C7"/>
    <w:rsid w:val="00E2691F"/>
    <w:rsid w:val="00E40849"/>
    <w:rsid w:val="00E418ED"/>
    <w:rsid w:val="00E6355A"/>
    <w:rsid w:val="00E6609C"/>
    <w:rsid w:val="00E71DAC"/>
    <w:rsid w:val="00E769EB"/>
    <w:rsid w:val="00E96D63"/>
    <w:rsid w:val="00EA2B56"/>
    <w:rsid w:val="00EB0771"/>
    <w:rsid w:val="00EC63CC"/>
    <w:rsid w:val="00ED2C00"/>
    <w:rsid w:val="00EE217C"/>
    <w:rsid w:val="00EE61AC"/>
    <w:rsid w:val="00EF42EA"/>
    <w:rsid w:val="00EF7D2D"/>
    <w:rsid w:val="00F02CBC"/>
    <w:rsid w:val="00F26950"/>
    <w:rsid w:val="00F40495"/>
    <w:rsid w:val="00F40CF1"/>
    <w:rsid w:val="00F42A64"/>
    <w:rsid w:val="00F44D80"/>
    <w:rsid w:val="00F45A98"/>
    <w:rsid w:val="00F470B6"/>
    <w:rsid w:val="00F5683C"/>
    <w:rsid w:val="00F57773"/>
    <w:rsid w:val="00F66720"/>
    <w:rsid w:val="00F70EFC"/>
    <w:rsid w:val="00F81ACB"/>
    <w:rsid w:val="00F829F9"/>
    <w:rsid w:val="00F86021"/>
    <w:rsid w:val="00FA420F"/>
    <w:rsid w:val="00FB75E3"/>
    <w:rsid w:val="00FC2011"/>
    <w:rsid w:val="00FC5D04"/>
    <w:rsid w:val="00FD6C19"/>
    <w:rsid w:val="00FD70D0"/>
    <w:rsid w:val="00FE7115"/>
    <w:rsid w:val="00FE7578"/>
    <w:rsid w:val="00FF3482"/>
    <w:rsid w:val="00FF37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42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99"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253F1"/>
    <w:pPr>
      <w:suppressAutoHyphens/>
    </w:pPr>
    <w:rPr>
      <w:sz w:val="24"/>
      <w:szCs w:val="24"/>
      <w:lang w:eastAsia="ar-SA"/>
    </w:rPr>
  </w:style>
  <w:style w:type="paragraph" w:styleId="1">
    <w:name w:val="heading 1"/>
    <w:aliases w:val="Раздел,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uiPriority w:val="9"/>
    <w:qFormat/>
    <w:rsid w:val="00B253F1"/>
    <w:pPr>
      <w:keepNext/>
      <w:numPr>
        <w:numId w:val="1"/>
      </w:numPr>
      <w:ind w:left="0" w:firstLine="567"/>
      <w:outlineLvl w:val="0"/>
    </w:pPr>
    <w:rPr>
      <w:b/>
      <w:szCs w:val="20"/>
    </w:rPr>
  </w:style>
  <w:style w:type="paragraph" w:styleId="4">
    <w:name w:val="heading 4"/>
    <w:basedOn w:val="a"/>
    <w:next w:val="a"/>
    <w:link w:val="40"/>
    <w:unhideWhenUsed/>
    <w:qFormat/>
    <w:rsid w:val="00BC3174"/>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rsid w:val="00B253F1"/>
    <w:rPr>
      <w:rFonts w:cs="Times New Roman"/>
    </w:rPr>
  </w:style>
  <w:style w:type="character" w:customStyle="1" w:styleId="WW8Num3z0">
    <w:name w:val="WW8Num3z0"/>
    <w:rsid w:val="00B253F1"/>
    <w:rPr>
      <w:rFonts w:cs="Times New Roman"/>
    </w:rPr>
  </w:style>
  <w:style w:type="character" w:customStyle="1" w:styleId="WW8Num4z0">
    <w:name w:val="WW8Num4z0"/>
    <w:rsid w:val="00B253F1"/>
    <w:rPr>
      <w:rFonts w:cs="Times New Roman"/>
    </w:rPr>
  </w:style>
  <w:style w:type="character" w:customStyle="1" w:styleId="WW8Num5z0">
    <w:name w:val="WW8Num5z0"/>
    <w:rsid w:val="00B253F1"/>
    <w:rPr>
      <w:rFonts w:cs="Times New Roman"/>
    </w:rPr>
  </w:style>
  <w:style w:type="character" w:customStyle="1" w:styleId="WW8Num6z0">
    <w:name w:val="WW8Num6z0"/>
    <w:rsid w:val="00B253F1"/>
    <w:rPr>
      <w:rFonts w:cs="Times New Roman"/>
    </w:rPr>
  </w:style>
  <w:style w:type="character" w:customStyle="1" w:styleId="WW8Num7z0">
    <w:name w:val="WW8Num7z0"/>
    <w:rsid w:val="00B253F1"/>
    <w:rPr>
      <w:rFonts w:cs="Times New Roman"/>
    </w:rPr>
  </w:style>
  <w:style w:type="character" w:customStyle="1" w:styleId="WW8Num8z0">
    <w:name w:val="WW8Num8z0"/>
    <w:rsid w:val="00B253F1"/>
    <w:rPr>
      <w:rFonts w:cs="Times New Roman"/>
    </w:rPr>
  </w:style>
  <w:style w:type="character" w:customStyle="1" w:styleId="WW8Num9z0">
    <w:name w:val="WW8Num9z0"/>
    <w:rsid w:val="00B253F1"/>
    <w:rPr>
      <w:rFonts w:cs="Times New Roman"/>
    </w:rPr>
  </w:style>
  <w:style w:type="character" w:customStyle="1" w:styleId="WW8Num10z0">
    <w:name w:val="WW8Num10z0"/>
    <w:rsid w:val="00B253F1"/>
    <w:rPr>
      <w:rFonts w:cs="Times New Roman"/>
    </w:rPr>
  </w:style>
  <w:style w:type="character" w:customStyle="1" w:styleId="WW8Num11z0">
    <w:name w:val="WW8Num11z0"/>
    <w:rsid w:val="00B253F1"/>
    <w:rPr>
      <w:rFonts w:cs="Times New Roman"/>
    </w:rPr>
  </w:style>
  <w:style w:type="character" w:customStyle="1" w:styleId="WW8Num12z0">
    <w:name w:val="WW8Num12z0"/>
    <w:rsid w:val="00B253F1"/>
    <w:rPr>
      <w:rFonts w:cs="Times New Roman"/>
    </w:rPr>
  </w:style>
  <w:style w:type="character" w:customStyle="1" w:styleId="WW8Num13z0">
    <w:name w:val="WW8Num13z0"/>
    <w:rsid w:val="00B253F1"/>
    <w:rPr>
      <w:rFonts w:cs="Times New Roman"/>
    </w:rPr>
  </w:style>
  <w:style w:type="character" w:customStyle="1" w:styleId="WW8Num1z0">
    <w:name w:val="WW8Num1z0"/>
    <w:rsid w:val="00B253F1"/>
    <w:rPr>
      <w:rFonts w:cs="Times New Roman"/>
    </w:rPr>
  </w:style>
  <w:style w:type="character" w:customStyle="1" w:styleId="10">
    <w:name w:val="Основной шрифт абзаца1"/>
    <w:rsid w:val="00B253F1"/>
  </w:style>
  <w:style w:type="character" w:styleId="a3">
    <w:name w:val="page number"/>
    <w:basedOn w:val="10"/>
    <w:rsid w:val="00B253F1"/>
  </w:style>
  <w:style w:type="character" w:customStyle="1" w:styleId="a4">
    <w:name w:val="Гипертекстовая ссылка"/>
    <w:rsid w:val="00B253F1"/>
    <w:rPr>
      <w:color w:val="106BBE"/>
    </w:rPr>
  </w:style>
  <w:style w:type="character" w:customStyle="1" w:styleId="2">
    <w:name w:val="Знак Знак2"/>
    <w:rsid w:val="00B253F1"/>
    <w:rPr>
      <w:sz w:val="24"/>
      <w:szCs w:val="24"/>
      <w:lang w:val="ru-RU" w:eastAsia="ar-SA" w:bidi="ar-SA"/>
    </w:rPr>
  </w:style>
  <w:style w:type="character" w:styleId="a5">
    <w:name w:val="Hyperlink"/>
    <w:rsid w:val="00B253F1"/>
    <w:rPr>
      <w:color w:val="000080"/>
      <w:u w:val="single"/>
    </w:rPr>
  </w:style>
  <w:style w:type="paragraph" w:customStyle="1" w:styleId="a6">
    <w:name w:val="Заголовок"/>
    <w:basedOn w:val="a"/>
    <w:next w:val="a7"/>
    <w:rsid w:val="00B253F1"/>
    <w:pPr>
      <w:keepNext/>
      <w:spacing w:before="240" w:after="120"/>
    </w:pPr>
    <w:rPr>
      <w:rFonts w:ascii="Arial" w:eastAsia="Microsoft YaHei" w:hAnsi="Arial" w:cs="Mangal"/>
      <w:sz w:val="28"/>
      <w:szCs w:val="28"/>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
    <w:basedOn w:val="a"/>
    <w:link w:val="a8"/>
    <w:qFormat/>
    <w:rsid w:val="00B253F1"/>
    <w:pPr>
      <w:jc w:val="both"/>
    </w:pPr>
  </w:style>
  <w:style w:type="paragraph" w:styleId="a9">
    <w:name w:val="List"/>
    <w:basedOn w:val="a7"/>
    <w:rsid w:val="00B253F1"/>
    <w:rPr>
      <w:rFonts w:cs="Mangal"/>
    </w:rPr>
  </w:style>
  <w:style w:type="paragraph" w:customStyle="1" w:styleId="11">
    <w:name w:val="Название1"/>
    <w:basedOn w:val="a"/>
    <w:rsid w:val="00B253F1"/>
    <w:pPr>
      <w:suppressLineNumbers/>
      <w:spacing w:before="120" w:after="120"/>
    </w:pPr>
    <w:rPr>
      <w:rFonts w:cs="Mangal"/>
      <w:i/>
      <w:iCs/>
    </w:rPr>
  </w:style>
  <w:style w:type="paragraph" w:customStyle="1" w:styleId="12">
    <w:name w:val="Указатель1"/>
    <w:basedOn w:val="a"/>
    <w:rsid w:val="00B253F1"/>
    <w:pPr>
      <w:suppressLineNumbers/>
    </w:pPr>
    <w:rPr>
      <w:rFonts w:cs="Mangal"/>
    </w:rPr>
  </w:style>
  <w:style w:type="paragraph" w:styleId="aa">
    <w:name w:val="footer"/>
    <w:basedOn w:val="a"/>
    <w:rsid w:val="00B253F1"/>
    <w:pPr>
      <w:tabs>
        <w:tab w:val="center" w:pos="4677"/>
        <w:tab w:val="right" w:pos="9355"/>
      </w:tabs>
    </w:pPr>
  </w:style>
  <w:style w:type="paragraph" w:customStyle="1" w:styleId="ab">
    <w:name w:val="Знак"/>
    <w:basedOn w:val="a"/>
    <w:rsid w:val="00B253F1"/>
    <w:pPr>
      <w:spacing w:before="280" w:after="280"/>
    </w:pPr>
    <w:rPr>
      <w:rFonts w:ascii="Tahoma" w:hAnsi="Tahoma" w:cs="Tahoma"/>
      <w:sz w:val="20"/>
      <w:szCs w:val="20"/>
      <w:lang w:val="en-US"/>
    </w:rPr>
  </w:style>
  <w:style w:type="paragraph" w:customStyle="1" w:styleId="13">
    <w:name w:val="Абзац списка1"/>
    <w:basedOn w:val="a"/>
    <w:rsid w:val="00B253F1"/>
    <w:pPr>
      <w:spacing w:after="200" w:line="276" w:lineRule="auto"/>
      <w:ind w:left="720"/>
    </w:pPr>
    <w:rPr>
      <w:rFonts w:ascii="Calibri" w:hAnsi="Calibri" w:cs="Calibri"/>
      <w:sz w:val="22"/>
      <w:szCs w:val="22"/>
    </w:rPr>
  </w:style>
  <w:style w:type="paragraph" w:customStyle="1" w:styleId="ac">
    <w:name w:val="Содержимое таблицы"/>
    <w:basedOn w:val="a"/>
    <w:rsid w:val="00B253F1"/>
    <w:pPr>
      <w:suppressLineNumbers/>
    </w:pPr>
  </w:style>
  <w:style w:type="paragraph" w:customStyle="1" w:styleId="ad">
    <w:name w:val="Заголовок таблицы"/>
    <w:basedOn w:val="ac"/>
    <w:rsid w:val="00B253F1"/>
    <w:pPr>
      <w:jc w:val="center"/>
    </w:pPr>
    <w:rPr>
      <w:b/>
      <w:bCs/>
    </w:rPr>
  </w:style>
  <w:style w:type="paragraph" w:customStyle="1" w:styleId="ae">
    <w:name w:val="Содержимое врезки"/>
    <w:basedOn w:val="a7"/>
    <w:rsid w:val="00B253F1"/>
  </w:style>
  <w:style w:type="paragraph" w:styleId="af">
    <w:name w:val="header"/>
    <w:basedOn w:val="a"/>
    <w:rsid w:val="00B253F1"/>
    <w:pPr>
      <w:suppressLineNumbers/>
      <w:tabs>
        <w:tab w:val="center" w:pos="4819"/>
        <w:tab w:val="right" w:pos="9638"/>
      </w:tabs>
    </w:pPr>
  </w:style>
  <w:style w:type="paragraph" w:styleId="20">
    <w:name w:val="Body Text Indent 2"/>
    <w:basedOn w:val="a"/>
    <w:rsid w:val="00281B79"/>
    <w:pPr>
      <w:spacing w:after="120" w:line="480" w:lineRule="auto"/>
      <w:ind w:left="283"/>
    </w:pPr>
  </w:style>
  <w:style w:type="paragraph" w:customStyle="1" w:styleId="ConsPlusNormal">
    <w:name w:val="ConsPlusNormal"/>
    <w:link w:val="ConsPlusNormal0"/>
    <w:rsid w:val="00F57773"/>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F57773"/>
    <w:rPr>
      <w:rFonts w:ascii="Arial" w:hAnsi="Arial" w:cs="Arial"/>
      <w:lang w:val="ru-RU" w:eastAsia="ru-RU" w:bidi="ar-SA"/>
    </w:rPr>
  </w:style>
  <w:style w:type="paragraph" w:customStyle="1" w:styleId="14">
    <w:name w:val="1"/>
    <w:basedOn w:val="a"/>
    <w:rsid w:val="00F70EFC"/>
    <w:pPr>
      <w:suppressAutoHyphens w:val="0"/>
      <w:spacing w:before="100" w:beforeAutospacing="1" w:after="100" w:afterAutospacing="1"/>
    </w:pPr>
    <w:rPr>
      <w:rFonts w:ascii="Tahoma" w:hAnsi="Tahoma"/>
      <w:sz w:val="20"/>
      <w:szCs w:val="20"/>
      <w:lang w:val="en-US" w:eastAsia="en-US"/>
    </w:rPr>
  </w:style>
  <w:style w:type="paragraph" w:customStyle="1" w:styleId="x--------------">
    <w:name w:val="x--------------"/>
    <w:basedOn w:val="a"/>
    <w:uiPriority w:val="99"/>
    <w:rsid w:val="00F70EFC"/>
    <w:pPr>
      <w:suppressAutoHyphens w:val="0"/>
      <w:spacing w:before="100" w:beforeAutospacing="1" w:after="100" w:afterAutospacing="1"/>
    </w:pPr>
    <w:rPr>
      <w:rFonts w:eastAsia="SimSun"/>
      <w:lang w:eastAsia="zh-CN"/>
    </w:rPr>
  </w:style>
  <w:style w:type="table" w:styleId="af0">
    <w:name w:val="Table Grid"/>
    <w:basedOn w:val="a1"/>
    <w:rsid w:val="00517E8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List Paragraph"/>
    <w:basedOn w:val="a"/>
    <w:uiPriority w:val="99"/>
    <w:qFormat/>
    <w:rsid w:val="00517E80"/>
    <w:pPr>
      <w:suppressAutoHyphens w:val="0"/>
      <w:spacing w:after="160" w:line="259" w:lineRule="auto"/>
      <w:ind w:left="720"/>
      <w:contextualSpacing/>
    </w:pPr>
    <w:rPr>
      <w:rFonts w:ascii="Calibri" w:eastAsia="Calibri" w:hAnsi="Calibri"/>
      <w:sz w:val="22"/>
      <w:szCs w:val="22"/>
      <w:lang w:eastAsia="en-US"/>
    </w:rPr>
  </w:style>
  <w:style w:type="paragraph" w:styleId="af2">
    <w:name w:val="Body Text Indent"/>
    <w:basedOn w:val="a"/>
    <w:link w:val="af3"/>
    <w:rsid w:val="001C1009"/>
    <w:pPr>
      <w:spacing w:after="120"/>
      <w:ind w:left="283"/>
    </w:pPr>
  </w:style>
  <w:style w:type="character" w:customStyle="1" w:styleId="af3">
    <w:name w:val="Основной текст с отступом Знак"/>
    <w:link w:val="af2"/>
    <w:rsid w:val="001C1009"/>
    <w:rPr>
      <w:sz w:val="24"/>
      <w:szCs w:val="24"/>
      <w:lang w:eastAsia="ar-SA"/>
    </w:rPr>
  </w:style>
  <w:style w:type="paragraph" w:customStyle="1" w:styleId="Heading">
    <w:name w:val="Heading"/>
    <w:rsid w:val="000A5D76"/>
    <w:pPr>
      <w:widowControl w:val="0"/>
      <w:overflowPunct w:val="0"/>
      <w:autoSpaceDE w:val="0"/>
      <w:autoSpaceDN w:val="0"/>
      <w:adjustRightInd w:val="0"/>
      <w:textAlignment w:val="baseline"/>
    </w:pPr>
    <w:rPr>
      <w:rFonts w:ascii="Arial" w:hAnsi="Arial"/>
      <w:b/>
      <w:sz w:val="22"/>
    </w:rPr>
  </w:style>
  <w:style w:type="paragraph" w:styleId="af4">
    <w:name w:val="Balloon Text"/>
    <w:basedOn w:val="a"/>
    <w:link w:val="af5"/>
    <w:rsid w:val="006D52AF"/>
    <w:rPr>
      <w:rFonts w:ascii="Segoe UI" w:hAnsi="Segoe UI"/>
      <w:sz w:val="18"/>
      <w:szCs w:val="18"/>
    </w:rPr>
  </w:style>
  <w:style w:type="character" w:customStyle="1" w:styleId="af5">
    <w:name w:val="Текст выноски Знак"/>
    <w:link w:val="af4"/>
    <w:rsid w:val="006D52AF"/>
    <w:rPr>
      <w:rFonts w:ascii="Segoe UI" w:hAnsi="Segoe UI" w:cs="Segoe UI"/>
      <w:sz w:val="18"/>
      <w:szCs w:val="18"/>
      <w:lang w:eastAsia="ar-SA"/>
    </w:rPr>
  </w:style>
  <w:style w:type="paragraph" w:customStyle="1" w:styleId="para-style-override-1x--------------">
    <w:name w:val="para-style-override-1 x--------------"/>
    <w:basedOn w:val="a"/>
    <w:uiPriority w:val="99"/>
    <w:rsid w:val="001E65CD"/>
    <w:pPr>
      <w:suppressAutoHyphens w:val="0"/>
      <w:spacing w:before="100" w:beforeAutospacing="1" w:after="100" w:afterAutospacing="1"/>
    </w:pPr>
    <w:rPr>
      <w:rFonts w:eastAsia="SimSun"/>
      <w:lang w:eastAsia="zh-CN"/>
    </w:rPr>
  </w:style>
  <w:style w:type="character" w:customStyle="1" w:styleId="char-style-override-22">
    <w:name w:val="char-style-override-22"/>
    <w:uiPriority w:val="99"/>
    <w:rsid w:val="001E65CD"/>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B4E7D"/>
    <w:pPr>
      <w:suppressAutoHyphens w:val="0"/>
      <w:spacing w:before="100" w:beforeAutospacing="1" w:after="100" w:afterAutospacing="1"/>
    </w:pPr>
    <w:rPr>
      <w:rFonts w:ascii="Tahoma" w:hAnsi="Tahoma"/>
      <w:sz w:val="20"/>
      <w:szCs w:val="20"/>
      <w:lang w:val="en-US" w:eastAsia="en-US"/>
    </w:rPr>
  </w:style>
  <w:style w:type="paragraph" w:customStyle="1" w:styleId="15">
    <w:name w:val="Основной текст1"/>
    <w:basedOn w:val="a"/>
    <w:link w:val="af6"/>
    <w:rsid w:val="008017E0"/>
    <w:pPr>
      <w:jc w:val="both"/>
    </w:pPr>
    <w:rPr>
      <w:color w:val="000000"/>
      <w:szCs w:val="20"/>
    </w:rPr>
  </w:style>
  <w:style w:type="character" w:customStyle="1" w:styleId="af6">
    <w:name w:val="Основной текст_"/>
    <w:link w:val="15"/>
    <w:locked/>
    <w:rsid w:val="008017E0"/>
    <w:rPr>
      <w:color w:val="000000"/>
      <w:sz w:val="24"/>
    </w:rPr>
  </w:style>
  <w:style w:type="paragraph" w:customStyle="1" w:styleId="16">
    <w:name w:val="Абзац списка1"/>
    <w:basedOn w:val="a"/>
    <w:rsid w:val="006702C5"/>
    <w:pPr>
      <w:suppressAutoHyphens w:val="0"/>
      <w:spacing w:before="120" w:after="100" w:afterAutospacing="1" w:line="276" w:lineRule="auto"/>
      <w:ind w:left="720"/>
      <w:contextualSpacing/>
    </w:pPr>
    <w:rPr>
      <w:rFonts w:ascii="Calibri" w:hAnsi="Calibri"/>
      <w:noProof/>
      <w:sz w:val="22"/>
      <w:szCs w:val="22"/>
      <w:lang w:eastAsia="en-US"/>
    </w:rPr>
  </w:style>
  <w:style w:type="paragraph" w:styleId="af7">
    <w:name w:val="Normal (Web)"/>
    <w:basedOn w:val="a"/>
    <w:rsid w:val="00B36057"/>
    <w:pPr>
      <w:suppressAutoHyphens w:val="0"/>
      <w:spacing w:before="100" w:beforeAutospacing="1" w:after="100" w:afterAutospacing="1"/>
    </w:pPr>
    <w:rPr>
      <w:lang w:eastAsia="ru-RU"/>
    </w:rPr>
  </w:style>
  <w:style w:type="character" w:styleId="af8">
    <w:name w:val="Emphasis"/>
    <w:uiPriority w:val="20"/>
    <w:qFormat/>
    <w:rsid w:val="005E2B53"/>
    <w:rPr>
      <w:i/>
      <w:iCs/>
    </w:rPr>
  </w:style>
  <w:style w:type="character" w:customStyle="1" w:styleId="link">
    <w:name w:val="link"/>
    <w:basedOn w:val="a0"/>
    <w:rsid w:val="005E2B53"/>
  </w:style>
  <w:style w:type="character" w:customStyle="1" w:styleId="apple-converted-space">
    <w:name w:val="apple-converted-space"/>
    <w:rsid w:val="00C347B2"/>
  </w:style>
  <w:style w:type="character" w:customStyle="1" w:styleId="21">
    <w:name w:val="Основной текст (2)_"/>
    <w:link w:val="22"/>
    <w:uiPriority w:val="99"/>
    <w:rsid w:val="00430BB4"/>
    <w:rPr>
      <w:b/>
      <w:bCs/>
      <w:sz w:val="23"/>
      <w:szCs w:val="23"/>
      <w:shd w:val="clear" w:color="auto" w:fill="FFFFFF"/>
    </w:rPr>
  </w:style>
  <w:style w:type="character" w:customStyle="1" w:styleId="23">
    <w:name w:val="Основной текст (2) + Не полужирный"/>
    <w:uiPriority w:val="99"/>
    <w:rsid w:val="00430BB4"/>
  </w:style>
  <w:style w:type="paragraph" w:customStyle="1" w:styleId="22">
    <w:name w:val="Основной текст (2)"/>
    <w:basedOn w:val="a"/>
    <w:link w:val="21"/>
    <w:uiPriority w:val="99"/>
    <w:rsid w:val="00430BB4"/>
    <w:pPr>
      <w:shd w:val="clear" w:color="auto" w:fill="FFFFFF"/>
      <w:suppressAutoHyphens w:val="0"/>
      <w:spacing w:line="278" w:lineRule="exact"/>
      <w:jc w:val="right"/>
    </w:pPr>
    <w:rPr>
      <w:b/>
      <w:bCs/>
      <w:sz w:val="23"/>
      <w:szCs w:val="23"/>
    </w:rPr>
  </w:style>
  <w:style w:type="character" w:customStyle="1" w:styleId="a8">
    <w:name w:val="Основной текст Знак"/>
    <w:aliases w:val="Список 1 Знак,Body Text Char Знак,Знак Знак Знак Знак,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link w:val="a7"/>
    <w:rsid w:val="006561C7"/>
    <w:rPr>
      <w:sz w:val="24"/>
      <w:szCs w:val="24"/>
      <w:lang w:eastAsia="ar-SA"/>
    </w:rPr>
  </w:style>
  <w:style w:type="character" w:customStyle="1" w:styleId="285pt">
    <w:name w:val="Основной текст (2) + 8;5 pt"/>
    <w:rsid w:val="006561C7"/>
    <w:rPr>
      <w:rFonts w:ascii="Times New Roman" w:eastAsia="Times New Roman" w:hAnsi="Times New Roman"/>
      <w:color w:val="000000"/>
      <w:spacing w:val="0"/>
      <w:w w:val="100"/>
      <w:position w:val="0"/>
      <w:sz w:val="17"/>
      <w:szCs w:val="17"/>
      <w:shd w:val="clear" w:color="auto" w:fill="FFFFFF"/>
      <w:lang w:val="ru-RU" w:eastAsia="ru-RU" w:bidi="ru-RU"/>
    </w:rPr>
  </w:style>
  <w:style w:type="character" w:customStyle="1" w:styleId="212pt">
    <w:name w:val="Основной текст (2) + 12 pt"/>
    <w:rsid w:val="006561C7"/>
    <w:rPr>
      <w:rFonts w:ascii="Times New Roman" w:eastAsia="Times New Roman" w:hAnsi="Times New Roman"/>
      <w:color w:val="000000"/>
      <w:spacing w:val="0"/>
      <w:w w:val="100"/>
      <w:position w:val="0"/>
      <w:sz w:val="24"/>
      <w:szCs w:val="24"/>
      <w:shd w:val="clear" w:color="auto" w:fill="FFFFFF"/>
      <w:lang w:val="ru-RU" w:eastAsia="ru-RU" w:bidi="ru-RU"/>
    </w:rPr>
  </w:style>
  <w:style w:type="paragraph" w:styleId="af9">
    <w:name w:val="No Spacing"/>
    <w:uiPriority w:val="1"/>
    <w:qFormat/>
    <w:rsid w:val="006561C7"/>
    <w:rPr>
      <w:rFonts w:ascii="Calibri" w:eastAsia="Calibri" w:hAnsi="Calibri"/>
      <w:sz w:val="22"/>
      <w:szCs w:val="22"/>
      <w:lang w:eastAsia="en-US"/>
    </w:rPr>
  </w:style>
  <w:style w:type="paragraph" w:customStyle="1" w:styleId="Style45">
    <w:name w:val="Style45"/>
    <w:basedOn w:val="a"/>
    <w:uiPriority w:val="99"/>
    <w:rsid w:val="0023007B"/>
    <w:pPr>
      <w:widowControl w:val="0"/>
      <w:suppressAutoHyphens w:val="0"/>
      <w:autoSpaceDE w:val="0"/>
      <w:autoSpaceDN w:val="0"/>
      <w:adjustRightInd w:val="0"/>
      <w:jc w:val="both"/>
    </w:pPr>
    <w:rPr>
      <w:rFonts w:eastAsia="Calibri"/>
      <w:lang w:eastAsia="ru-RU"/>
    </w:rPr>
  </w:style>
  <w:style w:type="character" w:customStyle="1" w:styleId="FontStyle58">
    <w:name w:val="Font Style58"/>
    <w:uiPriority w:val="99"/>
    <w:rsid w:val="0023007B"/>
    <w:rPr>
      <w:rFonts w:ascii="Times New Roman" w:hAnsi="Times New Roman" w:cs="Times New Roman"/>
      <w:b/>
      <w:bCs/>
      <w:sz w:val="22"/>
      <w:szCs w:val="22"/>
    </w:rPr>
  </w:style>
  <w:style w:type="paragraph" w:customStyle="1" w:styleId="result">
    <w:name w:val="result"/>
    <w:basedOn w:val="a"/>
    <w:rsid w:val="00DD539F"/>
    <w:pPr>
      <w:suppressAutoHyphens w:val="0"/>
      <w:spacing w:before="100" w:beforeAutospacing="1" w:after="100" w:afterAutospacing="1"/>
    </w:pPr>
    <w:rPr>
      <w:lang w:eastAsia="ru-RU"/>
    </w:rPr>
  </w:style>
  <w:style w:type="character" w:customStyle="1" w:styleId="error">
    <w:name w:val="error"/>
    <w:basedOn w:val="a0"/>
    <w:rsid w:val="00BC3174"/>
  </w:style>
  <w:style w:type="character" w:customStyle="1" w:styleId="40">
    <w:name w:val="Заголовок 4 Знак"/>
    <w:basedOn w:val="a0"/>
    <w:link w:val="4"/>
    <w:rsid w:val="00BC3174"/>
    <w:rPr>
      <w:rFonts w:asciiTheme="majorHAnsi" w:eastAsiaTheme="majorEastAsia" w:hAnsiTheme="majorHAnsi" w:cstheme="majorBidi"/>
      <w:b/>
      <w:bCs/>
      <w:i/>
      <w:iCs/>
      <w:color w:val="4F81BD" w:themeColor="accent1"/>
      <w:sz w:val="24"/>
      <w:szCs w:val="24"/>
      <w:lang w:eastAsia="ar-SA"/>
    </w:rPr>
  </w:style>
</w:styles>
</file>

<file path=word/webSettings.xml><?xml version="1.0" encoding="utf-8"?>
<w:webSettings xmlns:r="http://schemas.openxmlformats.org/officeDocument/2006/relationships" xmlns:w="http://schemas.openxmlformats.org/wordprocessingml/2006/main">
  <w:divs>
    <w:div w:id="192962389">
      <w:bodyDiv w:val="1"/>
      <w:marLeft w:val="0"/>
      <w:marRight w:val="0"/>
      <w:marTop w:val="0"/>
      <w:marBottom w:val="0"/>
      <w:divBdr>
        <w:top w:val="none" w:sz="0" w:space="0" w:color="auto"/>
        <w:left w:val="none" w:sz="0" w:space="0" w:color="auto"/>
        <w:bottom w:val="none" w:sz="0" w:space="0" w:color="auto"/>
        <w:right w:val="none" w:sz="0" w:space="0" w:color="auto"/>
      </w:divBdr>
      <w:divsChild>
        <w:div w:id="2051370929">
          <w:marLeft w:val="0"/>
          <w:marRight w:val="0"/>
          <w:marTop w:val="0"/>
          <w:marBottom w:val="0"/>
          <w:divBdr>
            <w:top w:val="none" w:sz="0" w:space="0" w:color="auto"/>
            <w:left w:val="none" w:sz="0" w:space="0" w:color="auto"/>
            <w:bottom w:val="none" w:sz="0" w:space="0" w:color="auto"/>
            <w:right w:val="none" w:sz="0" w:space="0" w:color="auto"/>
          </w:divBdr>
          <w:divsChild>
            <w:div w:id="546796025">
              <w:marLeft w:val="0"/>
              <w:marRight w:val="0"/>
              <w:marTop w:val="450"/>
              <w:marBottom w:val="450"/>
              <w:divBdr>
                <w:top w:val="none" w:sz="0" w:space="0" w:color="auto"/>
                <w:left w:val="none" w:sz="0" w:space="0" w:color="auto"/>
                <w:bottom w:val="none" w:sz="0" w:space="0" w:color="auto"/>
                <w:right w:val="none" w:sz="0" w:space="0" w:color="auto"/>
              </w:divBdr>
              <w:divsChild>
                <w:div w:id="1423069187">
                  <w:marLeft w:val="0"/>
                  <w:marRight w:val="0"/>
                  <w:marTop w:val="0"/>
                  <w:marBottom w:val="0"/>
                  <w:divBdr>
                    <w:top w:val="single" w:sz="6" w:space="0" w:color="AAAAAA"/>
                    <w:left w:val="single" w:sz="6" w:space="0" w:color="AAAAAA"/>
                    <w:bottom w:val="single" w:sz="6" w:space="0" w:color="AAAAAA"/>
                    <w:right w:val="single" w:sz="6" w:space="0" w:color="AAAAAA"/>
                  </w:divBdr>
                  <w:divsChild>
                    <w:div w:id="209389037">
                      <w:marLeft w:val="0"/>
                      <w:marRight w:val="0"/>
                      <w:marTop w:val="0"/>
                      <w:marBottom w:val="0"/>
                      <w:divBdr>
                        <w:top w:val="none" w:sz="0" w:space="0" w:color="auto"/>
                        <w:left w:val="none" w:sz="0" w:space="0" w:color="auto"/>
                        <w:bottom w:val="none" w:sz="0" w:space="0" w:color="auto"/>
                        <w:right w:val="none" w:sz="0" w:space="0" w:color="auto"/>
                      </w:divBdr>
                      <w:divsChild>
                        <w:div w:id="7680260">
                          <w:marLeft w:val="0"/>
                          <w:marRight w:val="0"/>
                          <w:marTop w:val="0"/>
                          <w:marBottom w:val="0"/>
                          <w:divBdr>
                            <w:top w:val="none" w:sz="0" w:space="0" w:color="auto"/>
                            <w:left w:val="none" w:sz="0" w:space="0" w:color="auto"/>
                            <w:bottom w:val="none" w:sz="0" w:space="0" w:color="auto"/>
                            <w:right w:val="none" w:sz="0" w:space="0" w:color="auto"/>
                          </w:divBdr>
                          <w:divsChild>
                            <w:div w:id="106229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7275827">
      <w:bodyDiv w:val="1"/>
      <w:marLeft w:val="0"/>
      <w:marRight w:val="0"/>
      <w:marTop w:val="0"/>
      <w:marBottom w:val="0"/>
      <w:divBdr>
        <w:top w:val="none" w:sz="0" w:space="0" w:color="auto"/>
        <w:left w:val="none" w:sz="0" w:space="0" w:color="auto"/>
        <w:bottom w:val="none" w:sz="0" w:space="0" w:color="auto"/>
        <w:right w:val="none" w:sz="0" w:space="0" w:color="auto"/>
      </w:divBdr>
    </w:div>
    <w:div w:id="759063950">
      <w:bodyDiv w:val="1"/>
      <w:marLeft w:val="0"/>
      <w:marRight w:val="0"/>
      <w:marTop w:val="0"/>
      <w:marBottom w:val="0"/>
      <w:divBdr>
        <w:top w:val="none" w:sz="0" w:space="0" w:color="auto"/>
        <w:left w:val="none" w:sz="0" w:space="0" w:color="auto"/>
        <w:bottom w:val="none" w:sz="0" w:space="0" w:color="auto"/>
        <w:right w:val="none" w:sz="0" w:space="0" w:color="auto"/>
      </w:divBdr>
      <w:divsChild>
        <w:div w:id="1227035070">
          <w:marLeft w:val="0"/>
          <w:marRight w:val="0"/>
          <w:marTop w:val="0"/>
          <w:marBottom w:val="0"/>
          <w:divBdr>
            <w:top w:val="none" w:sz="0" w:space="0" w:color="auto"/>
            <w:left w:val="none" w:sz="0" w:space="0" w:color="auto"/>
            <w:bottom w:val="none" w:sz="0" w:space="0" w:color="auto"/>
            <w:right w:val="none" w:sz="0" w:space="0" w:color="auto"/>
          </w:divBdr>
          <w:divsChild>
            <w:div w:id="1485703320">
              <w:marLeft w:val="0"/>
              <w:marRight w:val="0"/>
              <w:marTop w:val="450"/>
              <w:marBottom w:val="450"/>
              <w:divBdr>
                <w:top w:val="none" w:sz="0" w:space="0" w:color="auto"/>
                <w:left w:val="none" w:sz="0" w:space="0" w:color="auto"/>
                <w:bottom w:val="none" w:sz="0" w:space="0" w:color="auto"/>
                <w:right w:val="none" w:sz="0" w:space="0" w:color="auto"/>
              </w:divBdr>
              <w:divsChild>
                <w:div w:id="966466668">
                  <w:marLeft w:val="0"/>
                  <w:marRight w:val="0"/>
                  <w:marTop w:val="0"/>
                  <w:marBottom w:val="0"/>
                  <w:divBdr>
                    <w:top w:val="single" w:sz="6" w:space="0" w:color="AAAAAA"/>
                    <w:left w:val="single" w:sz="6" w:space="0" w:color="AAAAAA"/>
                    <w:bottom w:val="single" w:sz="6" w:space="0" w:color="AAAAAA"/>
                    <w:right w:val="single" w:sz="6" w:space="0" w:color="AAAAAA"/>
                  </w:divBdr>
                  <w:divsChild>
                    <w:div w:id="313947207">
                      <w:marLeft w:val="0"/>
                      <w:marRight w:val="0"/>
                      <w:marTop w:val="0"/>
                      <w:marBottom w:val="0"/>
                      <w:divBdr>
                        <w:top w:val="none" w:sz="0" w:space="0" w:color="auto"/>
                        <w:left w:val="none" w:sz="0" w:space="0" w:color="auto"/>
                        <w:bottom w:val="single" w:sz="6" w:space="11" w:color="F2FBFF"/>
                        <w:right w:val="none" w:sz="0" w:space="0" w:color="auto"/>
                      </w:divBdr>
                    </w:div>
                    <w:div w:id="141040910">
                      <w:marLeft w:val="0"/>
                      <w:marRight w:val="0"/>
                      <w:marTop w:val="0"/>
                      <w:marBottom w:val="0"/>
                      <w:divBdr>
                        <w:top w:val="none" w:sz="0" w:space="0" w:color="auto"/>
                        <w:left w:val="none" w:sz="0" w:space="0" w:color="auto"/>
                        <w:bottom w:val="none" w:sz="0" w:space="0" w:color="auto"/>
                        <w:right w:val="none" w:sz="0" w:space="0" w:color="auto"/>
                      </w:divBdr>
                      <w:divsChild>
                        <w:div w:id="2107339054">
                          <w:marLeft w:val="0"/>
                          <w:marRight w:val="0"/>
                          <w:marTop w:val="0"/>
                          <w:marBottom w:val="0"/>
                          <w:divBdr>
                            <w:top w:val="none" w:sz="0" w:space="0" w:color="auto"/>
                            <w:left w:val="none" w:sz="0" w:space="0" w:color="auto"/>
                            <w:bottom w:val="none" w:sz="0" w:space="0" w:color="auto"/>
                            <w:right w:val="none" w:sz="0" w:space="0" w:color="auto"/>
                          </w:divBdr>
                          <w:divsChild>
                            <w:div w:id="2014412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9400335">
      <w:bodyDiv w:val="1"/>
      <w:marLeft w:val="0"/>
      <w:marRight w:val="0"/>
      <w:marTop w:val="0"/>
      <w:marBottom w:val="0"/>
      <w:divBdr>
        <w:top w:val="none" w:sz="0" w:space="0" w:color="auto"/>
        <w:left w:val="none" w:sz="0" w:space="0" w:color="auto"/>
        <w:bottom w:val="none" w:sz="0" w:space="0" w:color="auto"/>
        <w:right w:val="none" w:sz="0" w:space="0" w:color="auto"/>
      </w:divBdr>
    </w:div>
    <w:div w:id="1209685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69DEF7-E994-4010-A6D1-B3275C25C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Pages>
  <Words>1734</Words>
  <Characters>9885</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Приложение № 4</vt:lpstr>
    </vt:vector>
  </TitlesOfParts>
  <Company>Microsoft</Company>
  <LinksUpToDate>false</LinksUpToDate>
  <CharactersWithSpaces>11596</CharactersWithSpaces>
  <SharedDoc>false</SharedDoc>
  <HLinks>
    <vt:vector size="12" baseType="variant">
      <vt:variant>
        <vt:i4>2490379</vt:i4>
      </vt:variant>
      <vt:variant>
        <vt:i4>3</vt:i4>
      </vt:variant>
      <vt:variant>
        <vt:i4>0</vt:i4>
      </vt:variant>
      <vt:variant>
        <vt:i4>5</vt:i4>
      </vt:variant>
      <vt:variant>
        <vt:lpwstr>mailto:baylasa@mail.ru</vt:lpwstr>
      </vt:variant>
      <vt:variant>
        <vt:lpwstr/>
      </vt:variant>
      <vt:variant>
        <vt:i4>2490379</vt:i4>
      </vt:variant>
      <vt:variant>
        <vt:i4>0</vt:i4>
      </vt:variant>
      <vt:variant>
        <vt:i4>0</vt:i4>
      </vt:variant>
      <vt:variant>
        <vt:i4>5</vt:i4>
      </vt:variant>
      <vt:variant>
        <vt:lpwstr>mailto:baylasa@mail.ru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4</dc:title>
  <dc:creator>IslamovaL</dc:creator>
  <cp:lastModifiedBy>User5</cp:lastModifiedBy>
  <cp:revision>10</cp:revision>
  <cp:lastPrinted>2022-07-12T07:10:00Z</cp:lastPrinted>
  <dcterms:created xsi:type="dcterms:W3CDTF">2023-02-01T11:00:00Z</dcterms:created>
  <dcterms:modified xsi:type="dcterms:W3CDTF">2023-11-27T11:27:00Z</dcterms:modified>
</cp:coreProperties>
</file>