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8CCF50" w14:textId="2B55AE66" w:rsidR="00942727" w:rsidRPr="00844605" w:rsidRDefault="00942727" w:rsidP="00942727">
      <w:pPr>
        <w:jc w:val="center"/>
        <w:rPr>
          <w:color w:val="000000" w:themeColor="text1"/>
        </w:rPr>
      </w:pPr>
      <w:r w:rsidRPr="00844605">
        <w:rPr>
          <w:rFonts w:ascii="Times New Roman" w:hAnsi="Times New Roman" w:cs="Times New Roman"/>
          <w:b/>
          <w:bCs/>
          <w:color w:val="000000" w:themeColor="text1"/>
          <w:sz w:val="22"/>
          <w:szCs w:val="22"/>
        </w:rPr>
        <w:t>КОНТРАКТ №</w:t>
      </w:r>
      <w:r w:rsidR="008A7FA6">
        <w:rPr>
          <w:rFonts w:ascii="Times New Roman" w:hAnsi="Times New Roman" w:cs="Times New Roman"/>
          <w:b/>
          <w:bCs/>
          <w:color w:val="000000" w:themeColor="text1"/>
          <w:sz w:val="22"/>
          <w:szCs w:val="22"/>
        </w:rPr>
        <w:t xml:space="preserve"> </w:t>
      </w:r>
    </w:p>
    <w:p w14:paraId="77F9EF86" w14:textId="77777777" w:rsidR="00942727" w:rsidRPr="00844605" w:rsidRDefault="00942727" w:rsidP="00942727">
      <w:pPr>
        <w:jc w:val="center"/>
        <w:rPr>
          <w:rFonts w:ascii="Times New Roman" w:hAnsi="Times New Roman" w:cs="Times New Roman"/>
          <w:b/>
          <w:bCs/>
          <w:color w:val="000000" w:themeColor="text1"/>
          <w:sz w:val="22"/>
          <w:szCs w:val="22"/>
        </w:rPr>
      </w:pPr>
    </w:p>
    <w:p w14:paraId="4A66E21D" w14:textId="16BA3C85" w:rsidR="00942727" w:rsidRPr="00844605" w:rsidRDefault="00942727" w:rsidP="00942727">
      <w:pPr>
        <w:jc w:val="both"/>
        <w:rPr>
          <w:color w:val="000000" w:themeColor="text1"/>
        </w:rPr>
      </w:pPr>
      <w:r w:rsidRPr="00844605">
        <w:rPr>
          <w:rFonts w:ascii="Times New Roman" w:hAnsi="Times New Roman" w:cs="Times New Roman"/>
          <w:color w:val="000000" w:themeColor="text1"/>
          <w:sz w:val="22"/>
          <w:szCs w:val="22"/>
        </w:rPr>
        <w:t xml:space="preserve">Санкт-Петербург                                                                                                           </w:t>
      </w:r>
      <w:proofErr w:type="gramStart"/>
      <w:r w:rsidRPr="00844605">
        <w:rPr>
          <w:rFonts w:ascii="Times New Roman" w:hAnsi="Times New Roman" w:cs="Times New Roman"/>
          <w:color w:val="000000" w:themeColor="text1"/>
          <w:sz w:val="22"/>
          <w:szCs w:val="22"/>
        </w:rPr>
        <w:t xml:space="preserve">   «</w:t>
      </w:r>
      <w:proofErr w:type="gramEnd"/>
      <w:r w:rsidRPr="00844605">
        <w:rPr>
          <w:rFonts w:ascii="Times New Roman" w:hAnsi="Times New Roman" w:cs="Times New Roman"/>
          <w:color w:val="000000" w:themeColor="text1"/>
          <w:sz w:val="22"/>
          <w:szCs w:val="22"/>
        </w:rPr>
        <w:t>___» __________202</w:t>
      </w:r>
      <w:r w:rsidR="00A84358">
        <w:rPr>
          <w:rFonts w:ascii="Times New Roman" w:hAnsi="Times New Roman" w:cs="Times New Roman"/>
          <w:color w:val="000000" w:themeColor="text1"/>
          <w:sz w:val="22"/>
          <w:szCs w:val="22"/>
        </w:rPr>
        <w:t>3</w:t>
      </w:r>
      <w:r w:rsidRPr="00844605">
        <w:rPr>
          <w:rFonts w:ascii="Times New Roman" w:hAnsi="Times New Roman" w:cs="Times New Roman"/>
          <w:color w:val="000000" w:themeColor="text1"/>
          <w:sz w:val="22"/>
          <w:szCs w:val="22"/>
        </w:rPr>
        <w:t xml:space="preserve"> г.</w:t>
      </w:r>
    </w:p>
    <w:p w14:paraId="67FD44E1" w14:textId="77777777" w:rsidR="00942727" w:rsidRPr="00844605" w:rsidRDefault="00942727" w:rsidP="00942727">
      <w:pPr>
        <w:jc w:val="both"/>
        <w:rPr>
          <w:rFonts w:ascii="Times New Roman" w:hAnsi="Times New Roman" w:cs="Times New Roman"/>
          <w:color w:val="000000" w:themeColor="text1"/>
          <w:sz w:val="22"/>
          <w:szCs w:val="22"/>
        </w:rPr>
      </w:pPr>
    </w:p>
    <w:p w14:paraId="7A485D7A" w14:textId="53BE574A" w:rsidR="00942727" w:rsidRPr="00844605" w:rsidRDefault="00F847AA" w:rsidP="00C93B49">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w:t>
      </w:r>
      <w:r w:rsidR="00C93B49" w:rsidRPr="00844605">
        <w:rPr>
          <w:rFonts w:ascii="Times New Roman" w:hAnsi="Times New Roman" w:cs="Times New Roman"/>
          <w:color w:val="000000" w:themeColor="text1"/>
          <w:sz w:val="22"/>
          <w:szCs w:val="22"/>
        </w:rPr>
        <w:t>Государственное бюджетное общеобразовательное учреждение сред</w:t>
      </w:r>
      <w:r w:rsidR="009A20E3">
        <w:rPr>
          <w:rFonts w:ascii="Times New Roman" w:hAnsi="Times New Roman" w:cs="Times New Roman"/>
          <w:color w:val="000000" w:themeColor="text1"/>
          <w:sz w:val="22"/>
          <w:szCs w:val="22"/>
        </w:rPr>
        <w:t>няя общеобразовательная школа №362</w:t>
      </w:r>
      <w:r w:rsidR="00C93B49" w:rsidRPr="00844605">
        <w:rPr>
          <w:rFonts w:ascii="Times New Roman" w:hAnsi="Times New Roman" w:cs="Times New Roman"/>
          <w:color w:val="000000" w:themeColor="text1"/>
          <w:sz w:val="22"/>
          <w:szCs w:val="22"/>
        </w:rPr>
        <w:t xml:space="preserve"> </w:t>
      </w:r>
      <w:r w:rsidR="009A20E3">
        <w:rPr>
          <w:rFonts w:ascii="Times New Roman" w:hAnsi="Times New Roman" w:cs="Times New Roman"/>
          <w:color w:val="000000" w:themeColor="text1"/>
          <w:sz w:val="22"/>
          <w:szCs w:val="22"/>
        </w:rPr>
        <w:t>Москов</w:t>
      </w:r>
      <w:r w:rsidR="00C93B49" w:rsidRPr="00844605">
        <w:rPr>
          <w:rFonts w:ascii="Times New Roman" w:hAnsi="Times New Roman" w:cs="Times New Roman"/>
          <w:color w:val="000000" w:themeColor="text1"/>
          <w:sz w:val="22"/>
          <w:szCs w:val="22"/>
        </w:rPr>
        <w:t xml:space="preserve">ского района Санкт-Петербурга, в лице директора </w:t>
      </w:r>
      <w:r w:rsidR="009A20E3">
        <w:rPr>
          <w:rFonts w:ascii="Times New Roman" w:hAnsi="Times New Roman" w:cs="Times New Roman"/>
          <w:color w:val="000000" w:themeColor="text1"/>
          <w:sz w:val="22"/>
          <w:szCs w:val="22"/>
        </w:rPr>
        <w:t>Серовой Татьяны Николаевны</w:t>
      </w:r>
      <w:r w:rsidR="00C93B49" w:rsidRPr="00844605">
        <w:rPr>
          <w:rFonts w:ascii="Times New Roman" w:hAnsi="Times New Roman" w:cs="Times New Roman"/>
          <w:color w:val="000000" w:themeColor="text1"/>
          <w:sz w:val="22"/>
          <w:szCs w:val="22"/>
        </w:rPr>
        <w:t xml:space="preserve">, действующего на основании Устава, с одной стороны, и </w:t>
      </w:r>
      <w:r w:rsidR="00FC0A16">
        <w:rPr>
          <w:rFonts w:ascii="Times New Roman" w:hAnsi="Times New Roman" w:cs="Times New Roman"/>
          <w:color w:val="000000" w:themeColor="text1"/>
          <w:sz w:val="22"/>
          <w:szCs w:val="22"/>
        </w:rPr>
        <w:t>_______________________________</w:t>
      </w:r>
      <w:r w:rsidR="00C93B49" w:rsidRPr="00844605">
        <w:rPr>
          <w:rFonts w:ascii="Times New Roman" w:hAnsi="Times New Roman" w:cs="Times New Roman"/>
          <w:color w:val="000000" w:themeColor="text1"/>
          <w:sz w:val="22"/>
          <w:szCs w:val="22"/>
        </w:rPr>
        <w:t xml:space="preserve"> в лице </w:t>
      </w:r>
      <w:r w:rsidR="00FC0A16">
        <w:rPr>
          <w:rFonts w:ascii="Times New Roman" w:hAnsi="Times New Roman" w:cs="Times New Roman"/>
          <w:color w:val="000000" w:themeColor="text1"/>
          <w:sz w:val="22"/>
          <w:szCs w:val="22"/>
        </w:rPr>
        <w:t>________________________________</w:t>
      </w:r>
      <w:r w:rsidR="00C93B49" w:rsidRPr="00844605">
        <w:rPr>
          <w:rFonts w:ascii="Times New Roman" w:hAnsi="Times New Roman" w:cs="Times New Roman"/>
          <w:color w:val="000000" w:themeColor="text1"/>
          <w:sz w:val="22"/>
          <w:szCs w:val="22"/>
        </w:rPr>
        <w:t xml:space="preserve">, действующего на основании </w:t>
      </w:r>
      <w:r w:rsidR="00FC0A16">
        <w:rPr>
          <w:rFonts w:ascii="Times New Roman" w:hAnsi="Times New Roman" w:cs="Times New Roman"/>
          <w:color w:val="000000" w:themeColor="text1"/>
          <w:sz w:val="22"/>
          <w:szCs w:val="22"/>
        </w:rPr>
        <w:t>_____________</w:t>
      </w:r>
      <w:r w:rsidR="00C93B49" w:rsidRPr="00844605">
        <w:rPr>
          <w:rFonts w:ascii="Times New Roman" w:hAnsi="Times New Roman" w:cs="Times New Roman"/>
          <w:color w:val="000000" w:themeColor="text1"/>
          <w:sz w:val="22"/>
          <w:szCs w:val="22"/>
        </w:rPr>
        <w:t>, именуемое в дальнейшем «Поставщик», с другой стороны, вместе именуемые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Федеральный закон №44-ФЗ)</w:t>
      </w:r>
      <w:r w:rsidR="00FC0A16">
        <w:rPr>
          <w:rFonts w:ascii="Times New Roman" w:hAnsi="Times New Roman" w:cs="Times New Roman"/>
          <w:color w:val="000000" w:themeColor="text1"/>
          <w:sz w:val="22"/>
          <w:szCs w:val="22"/>
        </w:rPr>
        <w:t xml:space="preserve">, </w:t>
      </w:r>
      <w:r w:rsidR="00C93B49" w:rsidRPr="00844605">
        <w:rPr>
          <w:rFonts w:ascii="Times New Roman" w:hAnsi="Times New Roman" w:cs="Times New Roman"/>
          <w:color w:val="000000" w:themeColor="text1"/>
          <w:sz w:val="22"/>
          <w:szCs w:val="22"/>
        </w:rPr>
        <w:t xml:space="preserve">заключили настоящий контракт (далее - Контракт) о нижеследующем: </w:t>
      </w:r>
    </w:p>
    <w:p w14:paraId="4537072F" w14:textId="77777777" w:rsidR="006207DF" w:rsidRPr="00844605" w:rsidRDefault="006207DF" w:rsidP="00942727">
      <w:pPr>
        <w:jc w:val="both"/>
        <w:rPr>
          <w:color w:val="000000" w:themeColor="text1"/>
        </w:rPr>
      </w:pPr>
    </w:p>
    <w:p w14:paraId="6B1B6545" w14:textId="77777777" w:rsidR="00942727" w:rsidRPr="00844605" w:rsidRDefault="00942727" w:rsidP="00942727">
      <w:pPr>
        <w:jc w:val="center"/>
        <w:rPr>
          <w:color w:val="000000" w:themeColor="text1"/>
        </w:rPr>
      </w:pPr>
      <w:r w:rsidRPr="00844605">
        <w:rPr>
          <w:rFonts w:ascii="Times New Roman" w:hAnsi="Times New Roman" w:cs="Times New Roman"/>
          <w:b/>
          <w:color w:val="000000" w:themeColor="text1"/>
          <w:sz w:val="22"/>
          <w:szCs w:val="22"/>
        </w:rPr>
        <w:t>1. Предмет контракта</w:t>
      </w:r>
    </w:p>
    <w:p w14:paraId="1509080C" w14:textId="5A811FF6" w:rsidR="00942727" w:rsidRPr="00844605" w:rsidRDefault="00942727" w:rsidP="00942727">
      <w:pPr>
        <w:ind w:firstLine="567"/>
        <w:jc w:val="both"/>
        <w:rPr>
          <w:color w:val="000000" w:themeColor="text1"/>
        </w:rPr>
      </w:pPr>
      <w:r w:rsidRPr="00844605">
        <w:rPr>
          <w:rFonts w:ascii="Times New Roman" w:hAnsi="Times New Roman" w:cs="Times New Roman"/>
          <w:color w:val="000000" w:themeColor="text1"/>
          <w:sz w:val="22"/>
          <w:szCs w:val="22"/>
        </w:rPr>
        <w:t>1.1. Поставщик обязуется поставить</w:t>
      </w:r>
      <w:r w:rsidR="00156AC3">
        <w:rPr>
          <w:rFonts w:ascii="Times New Roman" w:hAnsi="Times New Roman" w:cs="Times New Roman"/>
          <w:color w:val="000000" w:themeColor="text1"/>
          <w:sz w:val="22"/>
          <w:szCs w:val="22"/>
        </w:rPr>
        <w:t xml:space="preserve"> </w:t>
      </w:r>
      <w:r w:rsidR="00AA257C" w:rsidRPr="00AA257C">
        <w:rPr>
          <w:rFonts w:ascii="Times New Roman" w:hAnsi="Times New Roman" w:cs="Times New Roman"/>
          <w:bCs/>
          <w:color w:val="000000" w:themeColor="text1"/>
          <w:sz w:val="22"/>
          <w:szCs w:val="22"/>
        </w:rPr>
        <w:t>хозяйственны</w:t>
      </w:r>
      <w:r w:rsidR="00AA257C">
        <w:rPr>
          <w:rFonts w:ascii="Times New Roman" w:hAnsi="Times New Roman" w:cs="Times New Roman"/>
          <w:bCs/>
          <w:color w:val="000000" w:themeColor="text1"/>
          <w:sz w:val="22"/>
          <w:szCs w:val="22"/>
        </w:rPr>
        <w:t>й</w:t>
      </w:r>
      <w:r w:rsidR="00AA257C" w:rsidRPr="00AA257C">
        <w:rPr>
          <w:rFonts w:ascii="Times New Roman" w:hAnsi="Times New Roman" w:cs="Times New Roman"/>
          <w:bCs/>
          <w:color w:val="000000" w:themeColor="text1"/>
          <w:sz w:val="22"/>
          <w:szCs w:val="22"/>
        </w:rPr>
        <w:t xml:space="preserve"> товар (для уборки территорий)</w:t>
      </w:r>
      <w:r w:rsidR="00744B6E" w:rsidRPr="00EB423D">
        <w:rPr>
          <w:rFonts w:ascii="Times New Roman" w:hAnsi="Times New Roman" w:cs="Times New Roman"/>
          <w:bCs/>
          <w:color w:val="000000" w:themeColor="text1"/>
          <w:sz w:val="22"/>
          <w:szCs w:val="22"/>
        </w:rPr>
        <w:t xml:space="preserve"> </w:t>
      </w:r>
      <w:r w:rsidRPr="00EB423D">
        <w:rPr>
          <w:rFonts w:ascii="Times New Roman" w:hAnsi="Times New Roman" w:cs="Times New Roman"/>
          <w:bCs/>
          <w:color w:val="000000" w:themeColor="text1"/>
          <w:sz w:val="22"/>
          <w:szCs w:val="22"/>
        </w:rPr>
        <w:t xml:space="preserve">(далее – Товар) для </w:t>
      </w:r>
      <w:r w:rsidR="00C93B49" w:rsidRPr="00EB423D">
        <w:rPr>
          <w:rFonts w:ascii="Times New Roman" w:hAnsi="Times New Roman" w:cs="Times New Roman"/>
          <w:bCs/>
          <w:color w:val="000000" w:themeColor="text1"/>
          <w:sz w:val="22"/>
          <w:szCs w:val="22"/>
        </w:rPr>
        <w:t xml:space="preserve">нужд ГБОУ школа № </w:t>
      </w:r>
      <w:r w:rsidR="009A20E3" w:rsidRPr="00EB423D">
        <w:rPr>
          <w:rFonts w:ascii="Times New Roman" w:hAnsi="Times New Roman" w:cs="Times New Roman"/>
          <w:bCs/>
          <w:color w:val="000000" w:themeColor="text1"/>
          <w:sz w:val="22"/>
          <w:szCs w:val="22"/>
        </w:rPr>
        <w:t>362</w:t>
      </w:r>
      <w:r w:rsidR="00C93B49" w:rsidRPr="00EB423D">
        <w:rPr>
          <w:rFonts w:ascii="Times New Roman" w:hAnsi="Times New Roman" w:cs="Times New Roman"/>
          <w:color w:val="000000" w:themeColor="text1"/>
          <w:sz w:val="22"/>
          <w:szCs w:val="22"/>
        </w:rPr>
        <w:t xml:space="preserve"> </w:t>
      </w:r>
      <w:r w:rsidR="009A20E3" w:rsidRPr="00EB423D">
        <w:rPr>
          <w:rFonts w:ascii="Times New Roman" w:hAnsi="Times New Roman" w:cs="Times New Roman"/>
          <w:color w:val="000000" w:themeColor="text1"/>
          <w:sz w:val="22"/>
          <w:szCs w:val="22"/>
        </w:rPr>
        <w:t>Москов</w:t>
      </w:r>
      <w:r w:rsidR="00C93B49" w:rsidRPr="00EB423D">
        <w:rPr>
          <w:rFonts w:ascii="Times New Roman" w:hAnsi="Times New Roman" w:cs="Times New Roman"/>
          <w:color w:val="000000" w:themeColor="text1"/>
          <w:sz w:val="22"/>
          <w:szCs w:val="22"/>
        </w:rPr>
        <w:t>ского района Санкт-Петербурга</w:t>
      </w:r>
      <w:r w:rsidRPr="00EB423D">
        <w:rPr>
          <w:rFonts w:ascii="Times New Roman" w:hAnsi="Times New Roman" w:cs="Times New Roman"/>
          <w:color w:val="000000" w:themeColor="text1"/>
          <w:sz w:val="22"/>
          <w:szCs w:val="22"/>
        </w:rPr>
        <w:t>, а Заказчик обязуется принять и оплатить Товар</w:t>
      </w:r>
      <w:r w:rsidRPr="00844605">
        <w:rPr>
          <w:rFonts w:ascii="Times New Roman" w:hAnsi="Times New Roman" w:cs="Times New Roman"/>
          <w:color w:val="000000" w:themeColor="text1"/>
          <w:sz w:val="22"/>
          <w:szCs w:val="22"/>
        </w:rPr>
        <w:t xml:space="preserve"> в порядке и на условиях, предусмотренных Контрактом. </w:t>
      </w:r>
    </w:p>
    <w:p w14:paraId="16867121" w14:textId="64F9CD33" w:rsidR="00942727" w:rsidRPr="00844605" w:rsidRDefault="00942727" w:rsidP="00942727">
      <w:pPr>
        <w:autoSpaceDE w:val="0"/>
        <w:ind w:firstLine="567"/>
        <w:jc w:val="both"/>
        <w:rPr>
          <w:color w:val="000000" w:themeColor="text1"/>
        </w:rPr>
      </w:pPr>
      <w:r w:rsidRPr="00844605">
        <w:rPr>
          <w:rFonts w:ascii="Times New Roman" w:hAnsi="Times New Roman" w:cs="Times New Roman"/>
          <w:color w:val="000000" w:themeColor="text1"/>
          <w:sz w:val="22"/>
          <w:szCs w:val="22"/>
        </w:rPr>
        <w:t>1.2. Наименование, количество и иные характеристики поставляемого Товара указаны в спецификации (приложение №</w:t>
      </w:r>
      <w:r w:rsidR="005D25E0">
        <w:rPr>
          <w:rFonts w:ascii="Times New Roman" w:hAnsi="Times New Roman" w:cs="Times New Roman"/>
          <w:color w:val="000000" w:themeColor="text1"/>
          <w:sz w:val="22"/>
          <w:szCs w:val="22"/>
        </w:rPr>
        <w:t>1</w:t>
      </w:r>
      <w:r w:rsidRPr="00844605">
        <w:rPr>
          <w:rFonts w:ascii="Times New Roman" w:hAnsi="Times New Roman" w:cs="Times New Roman"/>
          <w:color w:val="000000" w:themeColor="text1"/>
          <w:sz w:val="22"/>
          <w:szCs w:val="22"/>
        </w:rPr>
        <w:t xml:space="preserve"> к Контракту), являющимися неотъемлемой частью Контракта.</w:t>
      </w:r>
    </w:p>
    <w:p w14:paraId="3EAEBE61" w14:textId="108C3DA8" w:rsidR="00942727" w:rsidRPr="00844605" w:rsidRDefault="001045B8" w:rsidP="003527F3">
      <w:pPr>
        <w:autoSpaceDE w:val="0"/>
        <w:ind w:firstLine="567"/>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1.3.</w:t>
      </w:r>
      <w:r w:rsidR="003527F3" w:rsidRPr="00844605">
        <w:rPr>
          <w:rFonts w:ascii="Times New Roman" w:hAnsi="Times New Roman" w:cs="Times New Roman"/>
          <w:color w:val="000000" w:themeColor="text1"/>
          <w:sz w:val="22"/>
          <w:szCs w:val="22"/>
        </w:rPr>
        <w:t xml:space="preserve"> </w:t>
      </w:r>
      <w:r w:rsidRPr="00844605">
        <w:rPr>
          <w:rFonts w:ascii="Times New Roman" w:hAnsi="Times New Roman" w:cs="Times New Roman"/>
          <w:color w:val="000000" w:themeColor="text1"/>
          <w:sz w:val="22"/>
          <w:szCs w:val="22"/>
        </w:rPr>
        <w:t xml:space="preserve">Идентификационный </w:t>
      </w:r>
      <w:r w:rsidR="00942727" w:rsidRPr="00844605">
        <w:rPr>
          <w:rFonts w:ascii="Times New Roman" w:hAnsi="Times New Roman" w:cs="Times New Roman"/>
          <w:color w:val="000000" w:themeColor="text1"/>
          <w:sz w:val="22"/>
          <w:szCs w:val="22"/>
        </w:rPr>
        <w:t xml:space="preserve">код закупки: </w:t>
      </w:r>
      <w:r w:rsidR="00FC0A16" w:rsidRPr="00FC0A16">
        <w:rPr>
          <w:rFonts w:ascii="Times New Roman" w:hAnsi="Times New Roman" w:cs="Times New Roman"/>
          <w:color w:val="000000" w:themeColor="text1"/>
          <w:sz w:val="22"/>
          <w:szCs w:val="22"/>
        </w:rPr>
        <w:t>232781021486078100100100020000000244</w:t>
      </w:r>
      <w:r w:rsidR="00C06460">
        <w:rPr>
          <w:rFonts w:ascii="Times New Roman" w:hAnsi="Times New Roman" w:cs="Times New Roman"/>
          <w:color w:val="000000" w:themeColor="text1"/>
          <w:sz w:val="22"/>
          <w:szCs w:val="22"/>
        </w:rPr>
        <w:t>.</w:t>
      </w:r>
    </w:p>
    <w:p w14:paraId="50CA5C57" w14:textId="77777777" w:rsidR="003527F3" w:rsidRPr="00844605" w:rsidRDefault="003527F3" w:rsidP="003527F3">
      <w:pPr>
        <w:autoSpaceDE w:val="0"/>
        <w:ind w:firstLine="567"/>
        <w:rPr>
          <w:rFonts w:ascii="Times New Roman" w:hAnsi="Times New Roman" w:cs="Times New Roman"/>
          <w:color w:val="000000" w:themeColor="text1"/>
          <w:sz w:val="22"/>
          <w:szCs w:val="22"/>
        </w:rPr>
      </w:pPr>
    </w:p>
    <w:p w14:paraId="7E454BEB" w14:textId="77777777" w:rsidR="00942727" w:rsidRPr="00844605" w:rsidRDefault="00942727" w:rsidP="00942727">
      <w:pPr>
        <w:autoSpaceDE w:val="0"/>
        <w:ind w:firstLine="567"/>
        <w:jc w:val="center"/>
        <w:rPr>
          <w:color w:val="000000" w:themeColor="text1"/>
        </w:rPr>
      </w:pPr>
      <w:r w:rsidRPr="00844605">
        <w:rPr>
          <w:rFonts w:ascii="Times New Roman" w:hAnsi="Times New Roman" w:cs="Times New Roman"/>
          <w:b/>
          <w:color w:val="000000" w:themeColor="text1"/>
          <w:sz w:val="22"/>
          <w:szCs w:val="22"/>
        </w:rPr>
        <w:t>2. Цена Контракта и порядок расчетов</w:t>
      </w:r>
    </w:p>
    <w:p w14:paraId="437E802A" w14:textId="556ECD73" w:rsidR="00942727" w:rsidRPr="00844605" w:rsidRDefault="00942727" w:rsidP="00942727">
      <w:pPr>
        <w:pStyle w:val="aff2"/>
        <w:ind w:firstLine="567"/>
        <w:rPr>
          <w:bCs/>
          <w:color w:val="000000" w:themeColor="text1"/>
          <w:sz w:val="22"/>
          <w:szCs w:val="22"/>
        </w:rPr>
      </w:pPr>
      <w:r w:rsidRPr="00844605">
        <w:rPr>
          <w:rFonts w:eastAsia="Times New Roman"/>
          <w:color w:val="000000" w:themeColor="text1"/>
          <w:sz w:val="22"/>
          <w:szCs w:val="22"/>
        </w:rPr>
        <w:t xml:space="preserve">  </w:t>
      </w:r>
      <w:r w:rsidRPr="00844605">
        <w:rPr>
          <w:color w:val="000000" w:themeColor="text1"/>
          <w:sz w:val="22"/>
          <w:szCs w:val="22"/>
        </w:rPr>
        <w:tab/>
        <w:t xml:space="preserve"> 2.1. Цена по настоящему контракту составляет</w:t>
      </w:r>
      <w:r w:rsidR="00D601E5">
        <w:rPr>
          <w:color w:val="000000" w:themeColor="text1"/>
          <w:sz w:val="22"/>
          <w:szCs w:val="22"/>
        </w:rPr>
        <w:t xml:space="preserve"> сумму </w:t>
      </w:r>
      <w:r w:rsidR="00744B6E">
        <w:rPr>
          <w:color w:val="000000" w:themeColor="text1"/>
          <w:sz w:val="22"/>
          <w:szCs w:val="22"/>
        </w:rPr>
        <w:t>__________________</w:t>
      </w:r>
      <w:r w:rsidRPr="00844605">
        <w:rPr>
          <w:color w:val="000000" w:themeColor="text1"/>
          <w:sz w:val="22"/>
          <w:szCs w:val="22"/>
        </w:rPr>
        <w:t xml:space="preserve"> рублей </w:t>
      </w:r>
      <w:r w:rsidR="00973EB1">
        <w:rPr>
          <w:color w:val="000000" w:themeColor="text1"/>
          <w:sz w:val="22"/>
          <w:szCs w:val="22"/>
        </w:rPr>
        <w:t>(</w:t>
      </w:r>
      <w:r w:rsidR="00744B6E">
        <w:rPr>
          <w:color w:val="000000" w:themeColor="text1"/>
          <w:sz w:val="22"/>
          <w:szCs w:val="22"/>
        </w:rPr>
        <w:t>_______________________</w:t>
      </w:r>
      <w:r w:rsidR="00FC0A16">
        <w:rPr>
          <w:color w:val="000000" w:themeColor="text1"/>
          <w:sz w:val="22"/>
          <w:szCs w:val="22"/>
        </w:rPr>
        <w:t xml:space="preserve"> </w:t>
      </w:r>
      <w:r w:rsidRPr="00844605">
        <w:rPr>
          <w:color w:val="000000" w:themeColor="text1"/>
          <w:sz w:val="22"/>
          <w:szCs w:val="22"/>
        </w:rPr>
        <w:t xml:space="preserve">рублей </w:t>
      </w:r>
      <w:r w:rsidR="00744B6E">
        <w:rPr>
          <w:color w:val="000000" w:themeColor="text1"/>
          <w:sz w:val="22"/>
          <w:szCs w:val="22"/>
        </w:rPr>
        <w:t>___</w:t>
      </w:r>
      <w:r w:rsidRPr="00844605">
        <w:rPr>
          <w:color w:val="000000" w:themeColor="text1"/>
          <w:sz w:val="22"/>
          <w:szCs w:val="22"/>
        </w:rPr>
        <w:t xml:space="preserve"> копеек)</w:t>
      </w:r>
      <w:r w:rsidR="00973EB1">
        <w:rPr>
          <w:color w:val="000000" w:themeColor="text1"/>
          <w:sz w:val="22"/>
          <w:szCs w:val="22"/>
        </w:rPr>
        <w:t xml:space="preserve">, </w:t>
      </w:r>
      <w:r w:rsidR="00FC0A16">
        <w:rPr>
          <w:color w:val="000000" w:themeColor="text1"/>
          <w:sz w:val="22"/>
          <w:szCs w:val="22"/>
        </w:rPr>
        <w:t xml:space="preserve">в том числе НДС/ </w:t>
      </w:r>
      <w:r w:rsidR="00AD1AC4" w:rsidRPr="00AD1AC4">
        <w:rPr>
          <w:color w:val="000000" w:themeColor="text1"/>
          <w:sz w:val="22"/>
          <w:szCs w:val="22"/>
        </w:rPr>
        <w:t>НДС не облагается в соответствии с налоговым законодательством Российской Федерации</w:t>
      </w:r>
      <w:r w:rsidR="00AD1AC4">
        <w:rPr>
          <w:color w:val="000000" w:themeColor="text1"/>
          <w:sz w:val="22"/>
          <w:szCs w:val="22"/>
        </w:rPr>
        <w:t>.</w:t>
      </w:r>
    </w:p>
    <w:p w14:paraId="6707A698" w14:textId="77777777" w:rsidR="00B1787D" w:rsidRPr="00844605" w:rsidRDefault="00942727" w:rsidP="00B1787D">
      <w:pPr>
        <w:tabs>
          <w:tab w:val="left" w:pos="900"/>
        </w:tabs>
        <w:autoSpaceDE w:val="0"/>
        <w:jc w:val="both"/>
        <w:rPr>
          <w:rFonts w:ascii="Times New Roman" w:hAnsi="Times New Roman" w:cs="Times New Roman"/>
          <w:bCs/>
          <w:color w:val="000000" w:themeColor="text1"/>
          <w:sz w:val="22"/>
          <w:szCs w:val="22"/>
        </w:rPr>
      </w:pPr>
      <w:r w:rsidRPr="00844605">
        <w:rPr>
          <w:rFonts w:ascii="Times New Roman" w:hAnsi="Times New Roman" w:cs="Times New Roman"/>
          <w:bCs/>
          <w:color w:val="000000" w:themeColor="text1"/>
          <w:sz w:val="22"/>
          <w:szCs w:val="22"/>
        </w:rPr>
        <w:t xml:space="preserve">           2.2. </w:t>
      </w:r>
      <w:r w:rsidR="00B1787D" w:rsidRPr="00844605">
        <w:rPr>
          <w:rFonts w:ascii="Times New Roman" w:hAnsi="Times New Roman" w:cs="Times New Roman"/>
          <w:bCs/>
          <w:color w:val="000000" w:themeColor="text1"/>
          <w:sz w:val="22"/>
          <w:szCs w:val="22"/>
        </w:rPr>
        <w:t xml:space="preserve">Цена Контракта включает в себя: </w:t>
      </w:r>
      <w:r w:rsidR="00B1787D" w:rsidRPr="00844605">
        <w:rPr>
          <w:rFonts w:ascii="Times New Roman" w:hAnsi="Times New Roman" w:cs="Times New Roman"/>
          <w:color w:val="000000" w:themeColor="text1"/>
          <w:sz w:val="22"/>
          <w:szCs w:val="22"/>
        </w:rPr>
        <w:t>стоимость Товара, а также расходы  на перевозку, проведение погрузочно-разгрузочных работ, сборку, установку, подключение, проверку работоспособности</w:t>
      </w:r>
      <w:r w:rsidR="006207DF" w:rsidRPr="00844605">
        <w:rPr>
          <w:rFonts w:ascii="Times New Roman" w:hAnsi="Times New Roman" w:cs="Times New Roman"/>
          <w:color w:val="000000" w:themeColor="text1"/>
          <w:sz w:val="22"/>
          <w:szCs w:val="22"/>
        </w:rPr>
        <w:t xml:space="preserve"> </w:t>
      </w:r>
      <w:r w:rsidR="00B1787D" w:rsidRPr="00844605">
        <w:rPr>
          <w:rFonts w:ascii="Times New Roman" w:hAnsi="Times New Roman" w:cs="Times New Roman"/>
          <w:color w:val="000000" w:themeColor="text1"/>
          <w:sz w:val="22"/>
          <w:szCs w:val="22"/>
        </w:rPr>
        <w:t>в соответствии с требованиями технической и (или) эксплуатационной документации производителя (изготовителя) товара,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w:t>
      </w:r>
      <w:r w:rsidR="00B1787D" w:rsidRPr="00844605">
        <w:rPr>
          <w:rFonts w:ascii="Times New Roman" w:hAnsi="Times New Roman" w:cs="Times New Roman"/>
          <w:bCs/>
          <w:color w:val="000000" w:themeColor="text1"/>
          <w:sz w:val="22"/>
          <w:szCs w:val="22"/>
        </w:rPr>
        <w:t xml:space="preserve">, страхование, таможенные платежи (пошлины), НДС, другие установленные налоги, сборы и иные расходы, связанные с исполнением Контракта.         </w:t>
      </w:r>
    </w:p>
    <w:p w14:paraId="2B8EFF2B" w14:textId="6981076D" w:rsidR="00942727" w:rsidRPr="00844605" w:rsidRDefault="00B1787D" w:rsidP="00B1787D">
      <w:pPr>
        <w:tabs>
          <w:tab w:val="left" w:pos="900"/>
        </w:tabs>
        <w:autoSpaceDE w:val="0"/>
        <w:jc w:val="both"/>
        <w:rPr>
          <w:color w:val="000000" w:themeColor="text1"/>
        </w:rPr>
      </w:pPr>
      <w:r w:rsidRPr="00844605">
        <w:rPr>
          <w:rFonts w:ascii="Times New Roman" w:hAnsi="Times New Roman" w:cs="Times New Roman"/>
          <w:bCs/>
          <w:color w:val="000000" w:themeColor="text1"/>
          <w:sz w:val="22"/>
          <w:szCs w:val="22"/>
        </w:rPr>
        <w:tab/>
        <w:t>Налоги и сборы, взимаемые с Поставщика в связи с исполнением настоящего контракта включены в цену контракта и оплачиваются поставщиком.</w:t>
      </w:r>
      <w:r w:rsidRPr="00844605">
        <w:rPr>
          <w:color w:val="000000" w:themeColor="text1"/>
        </w:rPr>
        <w:t xml:space="preserve"> </w:t>
      </w:r>
    </w:p>
    <w:p w14:paraId="27DFE851" w14:textId="77777777" w:rsidR="001222AE" w:rsidRPr="00844605" w:rsidRDefault="00942727" w:rsidP="00942727">
      <w:pPr>
        <w:tabs>
          <w:tab w:val="left" w:pos="900"/>
        </w:tabs>
        <w:autoSpaceDE w:val="0"/>
        <w:jc w:val="both"/>
        <w:rPr>
          <w:rFonts w:ascii="Times New Roman" w:hAnsi="Times New Roman" w:cs="Times New Roman"/>
          <w:bCs/>
          <w:color w:val="000000" w:themeColor="text1"/>
          <w:sz w:val="22"/>
          <w:szCs w:val="22"/>
        </w:rPr>
      </w:pPr>
      <w:r w:rsidRPr="00844605">
        <w:rPr>
          <w:rFonts w:ascii="Times New Roman" w:hAnsi="Times New Roman" w:cs="Times New Roman"/>
          <w:bCs/>
          <w:color w:val="000000" w:themeColor="text1"/>
          <w:sz w:val="22"/>
          <w:szCs w:val="22"/>
        </w:rPr>
        <w:t xml:space="preserve">     </w:t>
      </w:r>
      <w:r w:rsidR="001222AE" w:rsidRPr="00844605">
        <w:rPr>
          <w:rFonts w:ascii="Times New Roman" w:hAnsi="Times New Roman" w:cs="Times New Roman"/>
          <w:bCs/>
          <w:color w:val="000000" w:themeColor="text1"/>
          <w:sz w:val="22"/>
          <w:szCs w:val="22"/>
        </w:rPr>
        <w:t xml:space="preserve">     </w:t>
      </w:r>
      <w:r w:rsidR="001222AE" w:rsidRPr="00844605">
        <w:rPr>
          <w:rFonts w:ascii="Times New Roman" w:hAnsi="Times New Roman" w:cs="Times New Roman"/>
          <w:color w:val="000000" w:themeColor="text1"/>
          <w:sz w:val="22"/>
          <w:szCs w:val="22"/>
        </w:rPr>
        <w:t>2.3. Выплата аванса не предусмотрена.</w:t>
      </w:r>
      <w:r w:rsidRPr="00844605">
        <w:rPr>
          <w:rFonts w:ascii="Times New Roman" w:hAnsi="Times New Roman" w:cs="Times New Roman"/>
          <w:bCs/>
          <w:color w:val="000000" w:themeColor="text1"/>
          <w:sz w:val="22"/>
          <w:szCs w:val="22"/>
        </w:rPr>
        <w:t xml:space="preserve">      </w:t>
      </w:r>
    </w:p>
    <w:p w14:paraId="53E04125" w14:textId="77777777" w:rsidR="00942727" w:rsidRPr="00844605" w:rsidRDefault="001222AE" w:rsidP="00942727">
      <w:pPr>
        <w:tabs>
          <w:tab w:val="left" w:pos="900"/>
        </w:tabs>
        <w:autoSpaceDE w:val="0"/>
        <w:jc w:val="both"/>
        <w:rPr>
          <w:color w:val="000000" w:themeColor="text1"/>
        </w:rPr>
      </w:pPr>
      <w:r w:rsidRPr="00844605">
        <w:rPr>
          <w:rFonts w:ascii="Times New Roman" w:hAnsi="Times New Roman" w:cs="Times New Roman"/>
          <w:bCs/>
          <w:color w:val="000000" w:themeColor="text1"/>
          <w:sz w:val="22"/>
          <w:szCs w:val="22"/>
        </w:rPr>
        <w:t xml:space="preserve">          </w:t>
      </w:r>
      <w:r w:rsidR="00942727" w:rsidRPr="00844605">
        <w:rPr>
          <w:rFonts w:ascii="Times New Roman" w:hAnsi="Times New Roman" w:cs="Times New Roman"/>
          <w:bCs/>
          <w:color w:val="000000" w:themeColor="text1"/>
          <w:sz w:val="22"/>
          <w:szCs w:val="22"/>
        </w:rPr>
        <w:t>2.</w:t>
      </w:r>
      <w:r w:rsidRPr="00844605">
        <w:rPr>
          <w:rFonts w:ascii="Times New Roman" w:hAnsi="Times New Roman" w:cs="Times New Roman"/>
          <w:bCs/>
          <w:color w:val="000000" w:themeColor="text1"/>
          <w:sz w:val="22"/>
          <w:szCs w:val="22"/>
        </w:rPr>
        <w:t>4</w:t>
      </w:r>
      <w:r w:rsidR="00384401" w:rsidRPr="00844605">
        <w:rPr>
          <w:rFonts w:ascii="Times New Roman" w:hAnsi="Times New Roman" w:cs="Times New Roman"/>
          <w:bCs/>
          <w:color w:val="000000" w:themeColor="text1"/>
          <w:sz w:val="22"/>
          <w:szCs w:val="22"/>
        </w:rPr>
        <w:t>. Валютой</w:t>
      </w:r>
      <w:r w:rsidR="00942727" w:rsidRPr="00844605">
        <w:rPr>
          <w:rFonts w:ascii="Times New Roman" w:hAnsi="Times New Roman" w:cs="Times New Roman"/>
          <w:bCs/>
          <w:color w:val="000000" w:themeColor="text1"/>
          <w:sz w:val="22"/>
          <w:szCs w:val="22"/>
        </w:rPr>
        <w:t>, используемой для расчётов с Поставщиком, является российский рубль.</w:t>
      </w:r>
    </w:p>
    <w:p w14:paraId="5D2FFA7D" w14:textId="77777777" w:rsidR="00942727" w:rsidRPr="00844605" w:rsidRDefault="00942727" w:rsidP="00942727">
      <w:pPr>
        <w:tabs>
          <w:tab w:val="left" w:pos="900"/>
        </w:tabs>
        <w:autoSpaceDE w:val="0"/>
        <w:ind w:firstLine="567"/>
        <w:jc w:val="both"/>
        <w:rPr>
          <w:color w:val="000000" w:themeColor="text1"/>
        </w:rPr>
      </w:pPr>
      <w:r w:rsidRPr="00844605">
        <w:rPr>
          <w:rFonts w:ascii="Times New Roman" w:hAnsi="Times New Roman" w:cs="Times New Roman"/>
          <w:bCs/>
          <w:color w:val="000000" w:themeColor="text1"/>
          <w:sz w:val="22"/>
          <w:szCs w:val="22"/>
        </w:rPr>
        <w:t>2.</w:t>
      </w:r>
      <w:r w:rsidR="001222AE" w:rsidRPr="00844605">
        <w:rPr>
          <w:rFonts w:ascii="Times New Roman" w:hAnsi="Times New Roman" w:cs="Times New Roman"/>
          <w:bCs/>
          <w:color w:val="000000" w:themeColor="text1"/>
          <w:sz w:val="22"/>
          <w:szCs w:val="22"/>
        </w:rPr>
        <w:t>5</w:t>
      </w:r>
      <w:r w:rsidRPr="00844605">
        <w:rPr>
          <w:rFonts w:ascii="Times New Roman" w:hAnsi="Times New Roman" w:cs="Times New Roman"/>
          <w:bCs/>
          <w:color w:val="000000" w:themeColor="text1"/>
          <w:sz w:val="22"/>
          <w:szCs w:val="22"/>
        </w:rPr>
        <w:t>.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4A96348" w14:textId="77777777" w:rsidR="00942727" w:rsidRPr="00844605" w:rsidRDefault="00942727" w:rsidP="00942727">
      <w:pPr>
        <w:tabs>
          <w:tab w:val="left" w:pos="900"/>
        </w:tabs>
        <w:autoSpaceDE w:val="0"/>
        <w:ind w:firstLine="510"/>
        <w:jc w:val="both"/>
        <w:rPr>
          <w:color w:val="000000" w:themeColor="text1"/>
        </w:rPr>
      </w:pPr>
      <w:r w:rsidRPr="00844605">
        <w:rPr>
          <w:rFonts w:ascii="Times New Roman" w:hAnsi="Times New Roman" w:cs="Times New Roman"/>
          <w:bCs/>
          <w:color w:val="000000" w:themeColor="text1"/>
          <w:sz w:val="22"/>
          <w:szCs w:val="22"/>
        </w:rPr>
        <w:t>2.</w:t>
      </w:r>
      <w:r w:rsidR="001222AE" w:rsidRPr="00844605">
        <w:rPr>
          <w:rFonts w:ascii="Times New Roman" w:hAnsi="Times New Roman" w:cs="Times New Roman"/>
          <w:bCs/>
          <w:color w:val="000000" w:themeColor="text1"/>
          <w:sz w:val="22"/>
          <w:szCs w:val="22"/>
        </w:rPr>
        <w:t>6</w:t>
      </w:r>
      <w:r w:rsidRPr="00844605">
        <w:rPr>
          <w:rFonts w:ascii="Times New Roman" w:hAnsi="Times New Roman" w:cs="Times New Roman"/>
          <w:bCs/>
          <w:color w:val="000000" w:themeColor="text1"/>
          <w:sz w:val="22"/>
          <w:szCs w:val="22"/>
        </w:rPr>
        <w:t xml:space="preserve">. Цена Контракта может быть снижена по соглашению Сторон </w:t>
      </w:r>
      <w:r w:rsidR="00384401" w:rsidRPr="00844605">
        <w:rPr>
          <w:rFonts w:ascii="Times New Roman" w:hAnsi="Times New Roman" w:cs="Times New Roman"/>
          <w:bCs/>
          <w:color w:val="000000" w:themeColor="text1"/>
          <w:sz w:val="22"/>
          <w:szCs w:val="22"/>
        </w:rPr>
        <w:t>без изменения,</w:t>
      </w:r>
      <w:r w:rsidRPr="00844605">
        <w:rPr>
          <w:rFonts w:ascii="Times New Roman" w:hAnsi="Times New Roman" w:cs="Times New Roman"/>
          <w:bCs/>
          <w:color w:val="000000" w:themeColor="text1"/>
          <w:sz w:val="22"/>
          <w:szCs w:val="22"/>
        </w:rPr>
        <w:t xml:space="preserve"> предусмотренного Контрактом количества и качества поставляемого Товара и иных условий Контракта.</w:t>
      </w:r>
    </w:p>
    <w:p w14:paraId="41527AC7" w14:textId="77777777" w:rsidR="00942727" w:rsidRPr="00844605" w:rsidRDefault="00942727" w:rsidP="00942727">
      <w:pPr>
        <w:tabs>
          <w:tab w:val="left" w:pos="900"/>
        </w:tabs>
        <w:autoSpaceDE w:val="0"/>
        <w:ind w:firstLine="510"/>
        <w:jc w:val="both"/>
        <w:rPr>
          <w:color w:val="000000" w:themeColor="text1"/>
        </w:rPr>
      </w:pPr>
      <w:r w:rsidRPr="00844605">
        <w:rPr>
          <w:rFonts w:ascii="Times New Roman" w:hAnsi="Times New Roman" w:cs="Times New Roman"/>
          <w:bCs/>
          <w:color w:val="000000" w:themeColor="text1"/>
          <w:sz w:val="22"/>
          <w:szCs w:val="22"/>
        </w:rPr>
        <w:t>2.</w:t>
      </w:r>
      <w:r w:rsidR="001222AE" w:rsidRPr="00844605">
        <w:rPr>
          <w:rFonts w:ascii="Times New Roman" w:hAnsi="Times New Roman" w:cs="Times New Roman"/>
          <w:bCs/>
          <w:color w:val="000000" w:themeColor="text1"/>
          <w:sz w:val="22"/>
          <w:szCs w:val="22"/>
        </w:rPr>
        <w:t>7</w:t>
      </w:r>
      <w:r w:rsidRPr="00844605">
        <w:rPr>
          <w:rFonts w:ascii="Times New Roman" w:hAnsi="Times New Roman" w:cs="Times New Roman"/>
          <w:bCs/>
          <w:color w:val="000000" w:themeColor="text1"/>
          <w:sz w:val="22"/>
          <w:szCs w:val="22"/>
        </w:rPr>
        <w:t xml:space="preserve">.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w:t>
      </w:r>
      <w:bookmarkStart w:id="0" w:name="_Hlk97852060"/>
      <w:r w:rsidRPr="00844605">
        <w:rPr>
          <w:rFonts w:ascii="Times New Roman" w:hAnsi="Times New Roman" w:cs="Times New Roman"/>
          <w:bCs/>
          <w:color w:val="000000" w:themeColor="text1"/>
          <w:sz w:val="22"/>
          <w:szCs w:val="22"/>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w:t>
      </w:r>
      <w:r w:rsidR="008111E5" w:rsidRPr="00844605">
        <w:rPr>
          <w:rFonts w:ascii="Times New Roman" w:hAnsi="Times New Roman" w:cs="Times New Roman"/>
          <w:bCs/>
          <w:color w:val="000000" w:themeColor="text1"/>
          <w:sz w:val="22"/>
          <w:szCs w:val="22"/>
        </w:rPr>
        <w:t>С</w:t>
      </w:r>
      <w:r w:rsidRPr="00844605">
        <w:rPr>
          <w:rFonts w:ascii="Times New Roman" w:hAnsi="Times New Roman" w:cs="Times New Roman"/>
          <w:bCs/>
          <w:color w:val="000000" w:themeColor="text1"/>
          <w:sz w:val="22"/>
          <w:szCs w:val="22"/>
        </w:rPr>
        <w:t xml:space="preserve">тороны обязаны уменьшить цену контракта исходя из цены единицы товара. </w:t>
      </w:r>
    </w:p>
    <w:bookmarkEnd w:id="0"/>
    <w:p w14:paraId="143CF1EC" w14:textId="34A320AD" w:rsidR="00942727" w:rsidRPr="00844605" w:rsidRDefault="001B0AA7" w:rsidP="00942727">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2.</w:t>
      </w:r>
      <w:r w:rsidR="001222AE" w:rsidRPr="00844605">
        <w:rPr>
          <w:rFonts w:ascii="Times New Roman" w:hAnsi="Times New Roman" w:cs="Times New Roman"/>
          <w:color w:val="000000" w:themeColor="text1"/>
          <w:sz w:val="22"/>
          <w:szCs w:val="22"/>
        </w:rPr>
        <w:t>8</w:t>
      </w:r>
      <w:r w:rsidRPr="00844605">
        <w:rPr>
          <w:rFonts w:ascii="Times New Roman" w:hAnsi="Times New Roman" w:cs="Times New Roman"/>
          <w:color w:val="000000" w:themeColor="text1"/>
          <w:sz w:val="22"/>
          <w:szCs w:val="22"/>
        </w:rPr>
        <w:t>. Источник финансирования</w:t>
      </w:r>
      <w:r w:rsidR="00C93B49" w:rsidRPr="00844605">
        <w:rPr>
          <w:rFonts w:ascii="Times New Roman" w:hAnsi="Times New Roman" w:cs="Times New Roman"/>
          <w:color w:val="000000" w:themeColor="text1"/>
          <w:sz w:val="22"/>
          <w:szCs w:val="22"/>
        </w:rPr>
        <w:t xml:space="preserve">: </w:t>
      </w:r>
      <w:r w:rsidR="009A20E3">
        <w:rPr>
          <w:rFonts w:ascii="Times New Roman" w:hAnsi="Times New Roman" w:cs="Times New Roman"/>
          <w:color w:val="000000" w:themeColor="text1"/>
          <w:sz w:val="22"/>
          <w:szCs w:val="22"/>
        </w:rPr>
        <w:t xml:space="preserve">Внебюджетные средства. </w:t>
      </w:r>
      <w:r w:rsidR="00595ACD" w:rsidRPr="00844605">
        <w:rPr>
          <w:rFonts w:ascii="Times New Roman" w:hAnsi="Times New Roman" w:cs="Times New Roman"/>
          <w:color w:val="000000" w:themeColor="text1"/>
          <w:sz w:val="22"/>
          <w:szCs w:val="22"/>
          <w:lang w:bidi="ru-RU"/>
        </w:rPr>
        <w:t>Средства бюджетных учреждений</w:t>
      </w:r>
      <w:r w:rsidR="00534C2F">
        <w:rPr>
          <w:rFonts w:ascii="Times New Roman" w:hAnsi="Times New Roman" w:cs="Times New Roman"/>
          <w:color w:val="000000" w:themeColor="text1"/>
          <w:sz w:val="22"/>
          <w:szCs w:val="22"/>
          <w:lang w:bidi="ru-RU"/>
        </w:rPr>
        <w:t>, код вида расходов 244</w:t>
      </w:r>
      <w:r w:rsidR="005E41F9">
        <w:rPr>
          <w:rFonts w:ascii="Times New Roman" w:hAnsi="Times New Roman" w:cs="Times New Roman"/>
          <w:color w:val="000000" w:themeColor="text1"/>
          <w:sz w:val="22"/>
          <w:szCs w:val="22"/>
          <w:lang w:bidi="ru-RU"/>
        </w:rPr>
        <w:t xml:space="preserve"> (Собственные доходы)</w:t>
      </w:r>
      <w:r w:rsidR="00595ACD" w:rsidRPr="00844605">
        <w:rPr>
          <w:rFonts w:ascii="Times New Roman" w:hAnsi="Times New Roman" w:cs="Times New Roman"/>
          <w:color w:val="000000" w:themeColor="text1"/>
          <w:sz w:val="22"/>
          <w:szCs w:val="22"/>
        </w:rPr>
        <w:t>.</w:t>
      </w:r>
    </w:p>
    <w:p w14:paraId="0119A51C" w14:textId="6C72B215" w:rsidR="008111E5" w:rsidRPr="00844605" w:rsidRDefault="008111E5" w:rsidP="008111E5">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2.9.</w:t>
      </w:r>
      <w:r w:rsidR="007022BA">
        <w:rPr>
          <w:rFonts w:ascii="Times New Roman" w:hAnsi="Times New Roman" w:cs="Times New Roman"/>
          <w:color w:val="000000" w:themeColor="text1"/>
          <w:sz w:val="22"/>
          <w:szCs w:val="22"/>
        </w:rPr>
        <w:t xml:space="preserve"> </w:t>
      </w:r>
      <w:r w:rsidRPr="00844605">
        <w:rPr>
          <w:rFonts w:ascii="Times New Roman" w:hAnsi="Times New Roman" w:cs="Times New Roman"/>
          <w:color w:val="000000" w:themeColor="text1"/>
          <w:sz w:val="22"/>
          <w:szCs w:val="22"/>
        </w:rPr>
        <w:t>Расчеты между Заказчиком и Поставщиком производятся в течение 7 (семи) рабочих дней с даты подписания Заказчиком документа о приемке, к которому Поставщиком приложены дополнительные д</w:t>
      </w:r>
      <w:r w:rsidR="007C7803" w:rsidRPr="00844605">
        <w:rPr>
          <w:rFonts w:ascii="Times New Roman" w:hAnsi="Times New Roman" w:cs="Times New Roman"/>
          <w:color w:val="000000" w:themeColor="text1"/>
          <w:sz w:val="22"/>
          <w:szCs w:val="22"/>
        </w:rPr>
        <w:t xml:space="preserve">окументы, </w:t>
      </w:r>
      <w:r w:rsidRPr="00844605">
        <w:rPr>
          <w:rFonts w:ascii="Times New Roman" w:hAnsi="Times New Roman" w:cs="Times New Roman"/>
          <w:color w:val="000000" w:themeColor="text1"/>
          <w:sz w:val="22"/>
          <w:szCs w:val="22"/>
        </w:rPr>
        <w:t xml:space="preserve">являющиеся его неотъемлемой частью. </w:t>
      </w:r>
      <w:bookmarkStart w:id="1" w:name="P1475"/>
      <w:bookmarkEnd w:id="1"/>
    </w:p>
    <w:p w14:paraId="4FDFC364" w14:textId="77777777" w:rsidR="008111E5" w:rsidRPr="00844605" w:rsidRDefault="008111E5" w:rsidP="008111E5">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2.10. Основанием для оплаты поставленного товара является документ о приемке с п</w:t>
      </w:r>
      <w:r w:rsidR="007C7803" w:rsidRPr="00844605">
        <w:rPr>
          <w:rFonts w:ascii="Times New Roman" w:hAnsi="Times New Roman" w:cs="Times New Roman"/>
          <w:color w:val="000000" w:themeColor="text1"/>
          <w:sz w:val="22"/>
          <w:szCs w:val="22"/>
        </w:rPr>
        <w:t>риложениями, указанными в п</w:t>
      </w:r>
      <w:r w:rsidR="007C7803" w:rsidRPr="003D14F3">
        <w:rPr>
          <w:rFonts w:ascii="Times New Roman" w:hAnsi="Times New Roman" w:cs="Times New Roman"/>
          <w:color w:val="000000" w:themeColor="text1"/>
          <w:sz w:val="22"/>
          <w:szCs w:val="22"/>
        </w:rPr>
        <w:t>. 3.3, 3.3.</w:t>
      </w:r>
      <w:r w:rsidR="007C7803" w:rsidRPr="00844605">
        <w:rPr>
          <w:rFonts w:ascii="Times New Roman" w:hAnsi="Times New Roman" w:cs="Times New Roman"/>
          <w:color w:val="000000" w:themeColor="text1"/>
          <w:sz w:val="22"/>
          <w:szCs w:val="22"/>
        </w:rPr>
        <w:t>1</w:t>
      </w:r>
      <w:r w:rsidRPr="00844605">
        <w:rPr>
          <w:rFonts w:ascii="Times New Roman" w:hAnsi="Times New Roman" w:cs="Times New Roman"/>
          <w:color w:val="000000" w:themeColor="text1"/>
          <w:sz w:val="22"/>
          <w:szCs w:val="22"/>
        </w:rPr>
        <w:t xml:space="preserve"> настоящего Контракта, являющимися неотъемлемой частью документа о приемке.</w:t>
      </w:r>
    </w:p>
    <w:p w14:paraId="5657B137" w14:textId="77777777" w:rsidR="008111E5" w:rsidRPr="00844605" w:rsidRDefault="00942727" w:rsidP="008111E5">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lastRenderedPageBreak/>
        <w:t>2.</w:t>
      </w:r>
      <w:r w:rsidR="008111E5" w:rsidRPr="00844605">
        <w:rPr>
          <w:rFonts w:ascii="Times New Roman" w:hAnsi="Times New Roman" w:cs="Times New Roman"/>
          <w:color w:val="000000" w:themeColor="text1"/>
          <w:sz w:val="22"/>
          <w:szCs w:val="22"/>
        </w:rPr>
        <w:t>11</w:t>
      </w:r>
      <w:r w:rsidRPr="00844605">
        <w:rPr>
          <w:rFonts w:ascii="Times New Roman" w:hAnsi="Times New Roman" w:cs="Times New Roman"/>
          <w:color w:val="000000" w:themeColor="text1"/>
          <w:sz w:val="22"/>
          <w:szCs w:val="22"/>
        </w:rPr>
        <w:t xml:space="preserve">. </w:t>
      </w:r>
      <w:r w:rsidR="008111E5" w:rsidRPr="00844605">
        <w:rPr>
          <w:rFonts w:ascii="Times New Roman" w:hAnsi="Times New Roman" w:cs="Times New Roman"/>
          <w:color w:val="000000" w:themeColor="text1"/>
          <w:sz w:val="22"/>
          <w:szCs w:val="22"/>
        </w:rPr>
        <w:t>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со счета Заказчика на расчетный счет Поставщика, указанный в Контракте.</w:t>
      </w:r>
    </w:p>
    <w:p w14:paraId="7D3660C5" w14:textId="77777777" w:rsidR="00640D0D" w:rsidRPr="00844605" w:rsidRDefault="008111E5" w:rsidP="008111E5">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Датой оплаты считается дата списания денежных средств со счета Заказчика.</w:t>
      </w:r>
      <w:r w:rsidR="00942727" w:rsidRPr="00844605">
        <w:rPr>
          <w:rFonts w:ascii="Times New Roman" w:hAnsi="Times New Roman" w:cs="Times New Roman"/>
          <w:color w:val="000000" w:themeColor="text1"/>
          <w:sz w:val="22"/>
          <w:szCs w:val="22"/>
        </w:rPr>
        <w:t xml:space="preserve">  </w:t>
      </w:r>
    </w:p>
    <w:p w14:paraId="2A2B64F2"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2.1</w:t>
      </w:r>
      <w:r w:rsidR="00DD71BA" w:rsidRPr="00844605">
        <w:rPr>
          <w:rFonts w:ascii="Times New Roman" w:hAnsi="Times New Roman" w:cs="Times New Roman"/>
          <w:color w:val="000000" w:themeColor="text1"/>
          <w:sz w:val="22"/>
          <w:szCs w:val="22"/>
        </w:rPr>
        <w:t>2</w:t>
      </w:r>
      <w:r w:rsidRPr="00844605">
        <w:rPr>
          <w:rFonts w:ascii="Times New Roman" w:hAnsi="Times New Roman" w:cs="Times New Roman"/>
          <w:color w:val="000000" w:themeColor="text1"/>
          <w:sz w:val="22"/>
          <w:szCs w:val="22"/>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5DCC69A9" w14:textId="77777777" w:rsidR="00942727" w:rsidRPr="00844605" w:rsidRDefault="00942727" w:rsidP="00DD71BA">
      <w:pPr>
        <w:tabs>
          <w:tab w:val="left" w:pos="900"/>
        </w:tabs>
        <w:autoSpaceDE w:val="0"/>
        <w:ind w:firstLine="567"/>
        <w:jc w:val="both"/>
        <w:rPr>
          <w:color w:val="000000" w:themeColor="text1"/>
        </w:rPr>
      </w:pPr>
      <w:r w:rsidRPr="00844605">
        <w:rPr>
          <w:rFonts w:ascii="Times New Roman" w:hAnsi="Times New Roman" w:cs="Times New Roman"/>
          <w:bCs/>
          <w:color w:val="000000" w:themeColor="text1"/>
          <w:sz w:val="22"/>
          <w:szCs w:val="22"/>
        </w:rPr>
        <w:t>2.1</w:t>
      </w:r>
      <w:r w:rsidR="00DD71BA" w:rsidRPr="00844605">
        <w:rPr>
          <w:rFonts w:ascii="Times New Roman" w:hAnsi="Times New Roman" w:cs="Times New Roman"/>
          <w:bCs/>
          <w:color w:val="000000" w:themeColor="text1"/>
          <w:sz w:val="22"/>
          <w:szCs w:val="22"/>
        </w:rPr>
        <w:t>3</w:t>
      </w:r>
      <w:r w:rsidRPr="00844605">
        <w:rPr>
          <w:rFonts w:ascii="Times New Roman" w:hAnsi="Times New Roman" w:cs="Times New Roman"/>
          <w:bCs/>
          <w:color w:val="000000" w:themeColor="text1"/>
          <w:sz w:val="22"/>
          <w:szCs w:val="22"/>
        </w:rPr>
        <w:t>.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099FAE39" w14:textId="6A2C43A8" w:rsidR="00942727" w:rsidRPr="00844605" w:rsidRDefault="00942727" w:rsidP="00942727">
      <w:pPr>
        <w:ind w:firstLine="540"/>
        <w:jc w:val="both"/>
        <w:rPr>
          <w:rFonts w:ascii="Times New Roman" w:hAnsi="Times New Roman" w:cs="Times New Roman"/>
          <w:color w:val="000000" w:themeColor="text1"/>
          <w:sz w:val="22"/>
          <w:szCs w:val="22"/>
        </w:rPr>
      </w:pPr>
    </w:p>
    <w:p w14:paraId="4DEB6678" w14:textId="77777777" w:rsidR="00942727" w:rsidRPr="00844605" w:rsidRDefault="00942727" w:rsidP="00942727">
      <w:pPr>
        <w:pStyle w:val="ConsPlusNormal0"/>
        <w:ind w:left="360"/>
        <w:jc w:val="center"/>
        <w:rPr>
          <w:color w:val="000000" w:themeColor="text1"/>
        </w:rPr>
      </w:pPr>
      <w:r w:rsidRPr="00844605">
        <w:rPr>
          <w:rFonts w:ascii="Times New Roman" w:hAnsi="Times New Roman" w:cs="Times New Roman"/>
          <w:b/>
          <w:color w:val="000000" w:themeColor="text1"/>
        </w:rPr>
        <w:t xml:space="preserve">3. Порядок, сроки и условия поставки и приемки Товара </w:t>
      </w:r>
    </w:p>
    <w:p w14:paraId="5AC6F869" w14:textId="11643BCB" w:rsidR="00942727" w:rsidRPr="00844605" w:rsidRDefault="00942727" w:rsidP="00DD71BA">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 Поставщик самостоятельно доставляет Товар Заказчику по адрес</w:t>
      </w:r>
      <w:r w:rsidR="00384401" w:rsidRPr="00844605">
        <w:rPr>
          <w:rFonts w:ascii="Times New Roman" w:hAnsi="Times New Roman" w:cs="Times New Roman"/>
          <w:color w:val="000000" w:themeColor="text1"/>
          <w:sz w:val="22"/>
          <w:szCs w:val="22"/>
        </w:rPr>
        <w:t>у</w:t>
      </w:r>
      <w:r w:rsidRPr="00844605">
        <w:rPr>
          <w:rFonts w:ascii="Times New Roman" w:hAnsi="Times New Roman" w:cs="Times New Roman"/>
          <w:color w:val="000000" w:themeColor="text1"/>
          <w:sz w:val="22"/>
          <w:szCs w:val="22"/>
        </w:rPr>
        <w:t xml:space="preserve">: </w:t>
      </w:r>
      <w:r w:rsidR="00384401" w:rsidRPr="00844605">
        <w:rPr>
          <w:rFonts w:ascii="Times New Roman" w:hAnsi="Times New Roman" w:cs="Times New Roman"/>
          <w:color w:val="000000" w:themeColor="text1"/>
          <w:sz w:val="22"/>
          <w:szCs w:val="22"/>
        </w:rPr>
        <w:t>по согласованию с Заказчиком (далее - место доставки)</w:t>
      </w:r>
      <w:r w:rsidRPr="00844605">
        <w:rPr>
          <w:rFonts w:ascii="Times New Roman" w:hAnsi="Times New Roman" w:cs="Times New Roman"/>
          <w:color w:val="000000" w:themeColor="text1"/>
          <w:sz w:val="22"/>
          <w:szCs w:val="22"/>
        </w:rPr>
        <w:t xml:space="preserve">, </w:t>
      </w:r>
      <w:r w:rsidR="00DD71BA" w:rsidRPr="00844605">
        <w:rPr>
          <w:rFonts w:ascii="Times New Roman" w:hAnsi="Times New Roman" w:cs="Times New Roman"/>
          <w:color w:val="000000" w:themeColor="text1"/>
          <w:sz w:val="22"/>
          <w:szCs w:val="22"/>
        </w:rPr>
        <w:t>в срок (срок поставки товара): единовременно, в полном объеме согласно Спецификации (Приложени</w:t>
      </w:r>
      <w:r w:rsidR="00706B0C">
        <w:rPr>
          <w:rFonts w:ascii="Times New Roman" w:hAnsi="Times New Roman" w:cs="Times New Roman"/>
          <w:color w:val="000000" w:themeColor="text1"/>
          <w:sz w:val="22"/>
          <w:szCs w:val="22"/>
        </w:rPr>
        <w:t>е № 1</w:t>
      </w:r>
      <w:r w:rsidR="00C93B49" w:rsidRPr="00844605">
        <w:rPr>
          <w:rFonts w:ascii="Times New Roman" w:hAnsi="Times New Roman" w:cs="Times New Roman"/>
          <w:color w:val="000000" w:themeColor="text1"/>
          <w:sz w:val="22"/>
          <w:szCs w:val="22"/>
        </w:rPr>
        <w:t xml:space="preserve"> к Контракту): в течение </w:t>
      </w:r>
      <w:r w:rsidR="00322FFF">
        <w:rPr>
          <w:rFonts w:ascii="Times New Roman" w:hAnsi="Times New Roman" w:cs="Times New Roman"/>
          <w:color w:val="000000" w:themeColor="text1"/>
          <w:sz w:val="22"/>
          <w:szCs w:val="22"/>
        </w:rPr>
        <w:t>10</w:t>
      </w:r>
      <w:r w:rsidR="00A451A1" w:rsidRPr="00844605">
        <w:rPr>
          <w:rFonts w:ascii="Times New Roman" w:hAnsi="Times New Roman" w:cs="Times New Roman"/>
          <w:color w:val="000000" w:themeColor="text1"/>
          <w:sz w:val="22"/>
          <w:szCs w:val="22"/>
        </w:rPr>
        <w:t xml:space="preserve"> </w:t>
      </w:r>
      <w:r w:rsidR="00DD71BA" w:rsidRPr="00844605">
        <w:rPr>
          <w:rFonts w:ascii="Times New Roman" w:hAnsi="Times New Roman" w:cs="Times New Roman"/>
          <w:color w:val="000000" w:themeColor="text1"/>
          <w:sz w:val="22"/>
          <w:szCs w:val="22"/>
        </w:rPr>
        <w:t xml:space="preserve">рабочих дней с </w:t>
      </w:r>
      <w:r w:rsidR="00435A9F" w:rsidRPr="00844605">
        <w:rPr>
          <w:rFonts w:ascii="Times New Roman" w:hAnsi="Times New Roman" w:cs="Times New Roman"/>
          <w:color w:val="000000" w:themeColor="text1"/>
          <w:sz w:val="22"/>
          <w:szCs w:val="22"/>
        </w:rPr>
        <w:t>момента (даты) заключения</w:t>
      </w:r>
      <w:r w:rsidR="00EB423D">
        <w:rPr>
          <w:rFonts w:ascii="Times New Roman" w:hAnsi="Times New Roman" w:cs="Times New Roman"/>
          <w:color w:val="000000" w:themeColor="text1"/>
          <w:sz w:val="22"/>
          <w:szCs w:val="22"/>
        </w:rPr>
        <w:t xml:space="preserve"> контракта Сторонами.</w:t>
      </w:r>
    </w:p>
    <w:p w14:paraId="1E34C6CA" w14:textId="77777777" w:rsidR="00DD71BA" w:rsidRPr="00844605" w:rsidRDefault="00DD71BA" w:rsidP="00DD71BA">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3.1.1.</w:t>
      </w:r>
      <w:bookmarkStart w:id="2" w:name="_Hlk113019464"/>
      <w:r w:rsidRPr="00844605">
        <w:rPr>
          <w:rFonts w:ascii="Times New Roman" w:hAnsi="Times New Roman" w:cs="Times New Roman"/>
          <w:color w:val="000000" w:themeColor="text1"/>
          <w:sz w:val="22"/>
          <w:szCs w:val="22"/>
        </w:rPr>
        <w:t xml:space="preserve"> Сборка (при необходимости), установка (при необходимости), подключение (при необходимости), проверка работоспособности, в соответствии с требованиями технической и (или) эксплуатационной документации производителя (изготовителя)</w:t>
      </w:r>
      <w:bookmarkEnd w:id="2"/>
      <w:r w:rsidRPr="00844605">
        <w:rPr>
          <w:rFonts w:ascii="Times New Roman" w:hAnsi="Times New Roman" w:cs="Times New Roman"/>
          <w:color w:val="000000" w:themeColor="text1"/>
          <w:sz w:val="22"/>
          <w:szCs w:val="22"/>
        </w:rPr>
        <w:t xml:space="preserve"> Товара осуществляется силами Поставщика в течение 3 рабочих дней с даты поставки Товара.</w:t>
      </w:r>
    </w:p>
    <w:p w14:paraId="69BAE369" w14:textId="701F3B31" w:rsidR="00DD71BA" w:rsidRPr="00844605" w:rsidRDefault="00DD71BA" w:rsidP="00DD71BA">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3.1.2. Время поставки: по рабочим дням с </w:t>
      </w:r>
      <w:r w:rsidR="00364FC3">
        <w:rPr>
          <w:rFonts w:ascii="Times New Roman" w:hAnsi="Times New Roman" w:cs="Times New Roman"/>
          <w:color w:val="000000" w:themeColor="text1"/>
          <w:sz w:val="22"/>
          <w:szCs w:val="22"/>
        </w:rPr>
        <w:t>10</w:t>
      </w:r>
      <w:r w:rsidRPr="00844605">
        <w:rPr>
          <w:rFonts w:ascii="Times New Roman" w:hAnsi="Times New Roman" w:cs="Times New Roman"/>
          <w:color w:val="000000" w:themeColor="text1"/>
          <w:sz w:val="22"/>
          <w:szCs w:val="22"/>
        </w:rPr>
        <w:t>:00 до 16:00.</w:t>
      </w:r>
    </w:p>
    <w:p w14:paraId="41B31D8B" w14:textId="7444F1F6" w:rsidR="00DD71BA" w:rsidRPr="00844605" w:rsidRDefault="00DD71BA" w:rsidP="00DD71BA">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3.1.3. Контактное лицо: З</w:t>
      </w:r>
      <w:r w:rsidR="00C93B49" w:rsidRPr="00844605">
        <w:rPr>
          <w:rFonts w:ascii="Times New Roman" w:hAnsi="Times New Roman" w:cs="Times New Roman"/>
          <w:color w:val="000000" w:themeColor="text1"/>
          <w:sz w:val="22"/>
          <w:szCs w:val="22"/>
        </w:rPr>
        <w:t xml:space="preserve">аведующий хозяйством </w:t>
      </w:r>
      <w:proofErr w:type="spellStart"/>
      <w:r w:rsidR="00D601E5">
        <w:rPr>
          <w:rFonts w:ascii="Times New Roman" w:hAnsi="Times New Roman" w:cs="Times New Roman"/>
          <w:color w:val="000000" w:themeColor="text1"/>
          <w:sz w:val="22"/>
          <w:szCs w:val="22"/>
        </w:rPr>
        <w:t>Живцова</w:t>
      </w:r>
      <w:proofErr w:type="spellEnd"/>
      <w:r w:rsidR="00D601E5">
        <w:rPr>
          <w:rFonts w:ascii="Times New Roman" w:hAnsi="Times New Roman" w:cs="Times New Roman"/>
          <w:color w:val="000000" w:themeColor="text1"/>
          <w:sz w:val="22"/>
          <w:szCs w:val="22"/>
        </w:rPr>
        <w:t xml:space="preserve"> Надежда Васильевна</w:t>
      </w:r>
      <w:r w:rsidRPr="00844605">
        <w:rPr>
          <w:rFonts w:ascii="Times New Roman" w:hAnsi="Times New Roman" w:cs="Times New Roman"/>
          <w:color w:val="000000" w:themeColor="text1"/>
          <w:sz w:val="22"/>
          <w:szCs w:val="22"/>
        </w:rPr>
        <w:t>, т</w:t>
      </w:r>
      <w:r w:rsidR="00C93B49" w:rsidRPr="00844605">
        <w:rPr>
          <w:rFonts w:ascii="Times New Roman" w:hAnsi="Times New Roman" w:cs="Times New Roman"/>
          <w:color w:val="000000" w:themeColor="text1"/>
          <w:sz w:val="22"/>
          <w:szCs w:val="22"/>
        </w:rPr>
        <w:t>ел.</w:t>
      </w:r>
      <w:r w:rsidR="00D601E5">
        <w:rPr>
          <w:rFonts w:ascii="Times New Roman" w:hAnsi="Times New Roman" w:cs="Times New Roman"/>
          <w:color w:val="000000" w:themeColor="text1"/>
          <w:sz w:val="22"/>
          <w:szCs w:val="22"/>
        </w:rPr>
        <w:t xml:space="preserve"> 8(812) 417-65-41</w:t>
      </w:r>
      <w:r w:rsidR="00364FC3">
        <w:rPr>
          <w:rFonts w:ascii="Times New Roman" w:hAnsi="Times New Roman" w:cs="Times New Roman"/>
          <w:color w:val="000000" w:themeColor="text1"/>
          <w:sz w:val="22"/>
          <w:szCs w:val="22"/>
        </w:rPr>
        <w:t>, 8(812) 417-65-39</w:t>
      </w:r>
      <w:r w:rsidRPr="00844605">
        <w:rPr>
          <w:rFonts w:ascii="Times New Roman" w:hAnsi="Times New Roman" w:cs="Times New Roman"/>
          <w:color w:val="000000" w:themeColor="text1"/>
          <w:sz w:val="22"/>
          <w:szCs w:val="22"/>
        </w:rPr>
        <w:t>.</w:t>
      </w:r>
    </w:p>
    <w:p w14:paraId="0F8134A4" w14:textId="77777777" w:rsidR="00C262E6" w:rsidRPr="00844605" w:rsidRDefault="00942727"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3.2. </w:t>
      </w:r>
      <w:r w:rsidR="00C262E6" w:rsidRPr="00844605">
        <w:rPr>
          <w:rFonts w:ascii="Times New Roman" w:hAnsi="Times New Roman" w:cs="Times New Roman"/>
          <w:color w:val="000000" w:themeColor="text1"/>
          <w:sz w:val="22"/>
          <w:szCs w:val="22"/>
        </w:rPr>
        <w:t xml:space="preserve">Поставщик не менее чем за 2 рабочих дня до осуществления поставки Товара направляет в адрес Заказчика уведомление о времени и дате доставки Товара </w:t>
      </w:r>
      <w:r w:rsidR="007C7803" w:rsidRPr="00844605">
        <w:rPr>
          <w:rFonts w:ascii="Times New Roman" w:hAnsi="Times New Roman" w:cs="Times New Roman"/>
          <w:color w:val="000000" w:themeColor="text1"/>
          <w:sz w:val="22"/>
          <w:szCs w:val="22"/>
        </w:rPr>
        <w:t xml:space="preserve">и согласует с Заказчиком </w:t>
      </w:r>
      <w:r w:rsidR="00C262E6" w:rsidRPr="00844605">
        <w:rPr>
          <w:rFonts w:ascii="Times New Roman" w:hAnsi="Times New Roman" w:cs="Times New Roman"/>
          <w:color w:val="000000" w:themeColor="text1"/>
          <w:sz w:val="22"/>
          <w:szCs w:val="22"/>
        </w:rPr>
        <w:t>место доставки</w:t>
      </w:r>
      <w:r w:rsidR="007C7803" w:rsidRPr="00844605">
        <w:rPr>
          <w:rFonts w:ascii="Times New Roman" w:hAnsi="Times New Roman" w:cs="Times New Roman"/>
          <w:color w:val="000000" w:themeColor="text1"/>
          <w:sz w:val="22"/>
          <w:szCs w:val="22"/>
        </w:rPr>
        <w:t xml:space="preserve"> товара</w:t>
      </w:r>
      <w:r w:rsidR="00C262E6" w:rsidRPr="00844605">
        <w:rPr>
          <w:rFonts w:ascii="Times New Roman" w:hAnsi="Times New Roman" w:cs="Times New Roman"/>
          <w:color w:val="000000" w:themeColor="text1"/>
          <w:sz w:val="22"/>
          <w:szCs w:val="22"/>
        </w:rPr>
        <w:t xml:space="preserve">. </w:t>
      </w:r>
    </w:p>
    <w:p w14:paraId="6ACD3491" w14:textId="11C73692"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3.3. </w:t>
      </w:r>
      <w:r w:rsidR="001453B4" w:rsidRPr="00844605">
        <w:rPr>
          <w:rFonts w:ascii="Times New Roman" w:hAnsi="Times New Roman" w:cs="Times New Roman"/>
          <w:color w:val="000000" w:themeColor="text1"/>
          <w:sz w:val="22"/>
          <w:szCs w:val="22"/>
        </w:rPr>
        <w:t xml:space="preserve">В день поставки товара, с учетом </w:t>
      </w:r>
      <w:proofErr w:type="gramStart"/>
      <w:r w:rsidR="001453B4" w:rsidRPr="00844605">
        <w:rPr>
          <w:rFonts w:ascii="Times New Roman" w:hAnsi="Times New Roman" w:cs="Times New Roman"/>
          <w:color w:val="000000" w:themeColor="text1"/>
          <w:sz w:val="22"/>
          <w:szCs w:val="22"/>
        </w:rPr>
        <w:t>требований</w:t>
      </w:r>
      <w:proofErr w:type="gramEnd"/>
      <w:r w:rsidR="001453B4" w:rsidRPr="00844605">
        <w:rPr>
          <w:rFonts w:ascii="Times New Roman" w:hAnsi="Times New Roman" w:cs="Times New Roman"/>
          <w:color w:val="000000" w:themeColor="text1"/>
          <w:sz w:val="22"/>
          <w:szCs w:val="22"/>
        </w:rPr>
        <w:t xml:space="preserve"> установленных п.3.1 контракта, Поставщик </w:t>
      </w:r>
      <w:r w:rsidR="00141E80">
        <w:rPr>
          <w:rFonts w:ascii="Times New Roman" w:hAnsi="Times New Roman" w:cs="Times New Roman"/>
          <w:color w:val="000000" w:themeColor="text1"/>
          <w:sz w:val="22"/>
          <w:szCs w:val="22"/>
        </w:rPr>
        <w:t xml:space="preserve">предоставляет </w:t>
      </w:r>
      <w:r w:rsidR="001453B4" w:rsidRPr="00844605">
        <w:rPr>
          <w:rFonts w:ascii="Times New Roman" w:hAnsi="Times New Roman" w:cs="Times New Roman"/>
          <w:color w:val="000000" w:themeColor="text1"/>
          <w:sz w:val="22"/>
          <w:szCs w:val="22"/>
        </w:rPr>
        <w:t>документ</w:t>
      </w:r>
      <w:r w:rsidR="00141E80">
        <w:rPr>
          <w:rFonts w:ascii="Times New Roman" w:hAnsi="Times New Roman" w:cs="Times New Roman"/>
          <w:color w:val="000000" w:themeColor="text1"/>
          <w:sz w:val="22"/>
          <w:szCs w:val="22"/>
        </w:rPr>
        <w:t>ы</w:t>
      </w:r>
      <w:r w:rsidR="001453B4" w:rsidRPr="00844605">
        <w:rPr>
          <w:rFonts w:ascii="Times New Roman" w:hAnsi="Times New Roman" w:cs="Times New Roman"/>
          <w:color w:val="000000" w:themeColor="text1"/>
          <w:sz w:val="22"/>
          <w:szCs w:val="22"/>
        </w:rPr>
        <w:t xml:space="preserve"> о приемке товара</w:t>
      </w:r>
      <w:r w:rsidR="00141E80">
        <w:rPr>
          <w:rFonts w:ascii="Times New Roman" w:hAnsi="Times New Roman" w:cs="Times New Roman"/>
          <w:color w:val="000000" w:themeColor="text1"/>
          <w:sz w:val="22"/>
          <w:szCs w:val="22"/>
        </w:rPr>
        <w:t>.</w:t>
      </w:r>
    </w:p>
    <w:p w14:paraId="25817D96" w14:textId="4C241C8C" w:rsidR="00C262E6" w:rsidRPr="00844605" w:rsidRDefault="007C7803"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3.3.1. </w:t>
      </w:r>
      <w:r w:rsidR="00C262E6" w:rsidRPr="00844605">
        <w:rPr>
          <w:rFonts w:ascii="Times New Roman" w:hAnsi="Times New Roman" w:cs="Times New Roman"/>
          <w:color w:val="000000" w:themeColor="text1"/>
          <w:sz w:val="22"/>
          <w:szCs w:val="22"/>
        </w:rPr>
        <w:t xml:space="preserve">К документу о приемке могут прилагаться документы, которые считаются его неотъемлемой частью в соответствии с п. 2 ч. 13 ст. 94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73BBB8E8" w14:textId="77777777" w:rsidR="00C262E6" w:rsidRPr="00844605" w:rsidRDefault="001453B4"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К документу о приемке прилагается</w:t>
      </w:r>
      <w:r w:rsidR="00C262E6" w:rsidRPr="00844605">
        <w:rPr>
          <w:rFonts w:ascii="Times New Roman" w:hAnsi="Times New Roman" w:cs="Times New Roman"/>
          <w:color w:val="000000" w:themeColor="text1"/>
          <w:sz w:val="22"/>
          <w:szCs w:val="22"/>
        </w:rPr>
        <w:t xml:space="preserve">: </w:t>
      </w:r>
    </w:p>
    <w:p w14:paraId="03B19F2F"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Товарные накладные, оформленную в установленном порядке;</w:t>
      </w:r>
    </w:p>
    <w:p w14:paraId="50348E23"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Акт сдачи-приемки поставленного товара</w:t>
      </w:r>
      <w:r w:rsidR="00435A9F" w:rsidRPr="00844605">
        <w:rPr>
          <w:rFonts w:ascii="Times New Roman" w:hAnsi="Times New Roman" w:cs="Times New Roman"/>
          <w:color w:val="000000" w:themeColor="text1"/>
          <w:sz w:val="22"/>
          <w:szCs w:val="22"/>
        </w:rPr>
        <w:t xml:space="preserve"> (скан-образ)</w:t>
      </w:r>
      <w:r w:rsidRPr="00844605">
        <w:rPr>
          <w:rFonts w:ascii="Times New Roman" w:hAnsi="Times New Roman" w:cs="Times New Roman"/>
          <w:color w:val="000000" w:themeColor="text1"/>
          <w:sz w:val="22"/>
          <w:szCs w:val="22"/>
        </w:rPr>
        <w:t>,</w:t>
      </w:r>
    </w:p>
    <w:p w14:paraId="0B3DBA2C"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счета, </w:t>
      </w:r>
    </w:p>
    <w:p w14:paraId="5A1BDB36"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счета-фактуры (для плательщиков НДС),</w:t>
      </w:r>
    </w:p>
    <w:p w14:paraId="79B58D6A"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В счете/счет-фактуре обязательно указывается наименование и номера документов, приложенных к счету/счет-фактуре, номер и дата Контракта, по которому осуществлялась поставка Товара.</w:t>
      </w:r>
    </w:p>
    <w:p w14:paraId="44FF23CD"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При поставке Оборудования Поставщик представляет следующую документацию:</w:t>
      </w:r>
    </w:p>
    <w:p w14:paraId="0B0D58E6"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документа, подтверждающего предоставление обеспечения гарантийных обязательств (если требования к гарантийному обязательству предусмотрены настоящим Контрактом). </w:t>
      </w:r>
    </w:p>
    <w:p w14:paraId="1A1838D6"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техническую и (или) эксплуатационную документацию производителя (изготовителя) товара на русском языке;</w:t>
      </w:r>
    </w:p>
    <w:p w14:paraId="2E4935F2"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гарантию производителя на товар, срок действия которой составляет 12 месяцев, оформленную соответствующим гарантийным талоном или аналогичным </w:t>
      </w:r>
      <w:proofErr w:type="gramStart"/>
      <w:r w:rsidRPr="00844605">
        <w:rPr>
          <w:rFonts w:ascii="Times New Roman" w:hAnsi="Times New Roman" w:cs="Times New Roman"/>
          <w:color w:val="000000" w:themeColor="text1"/>
          <w:sz w:val="22"/>
          <w:szCs w:val="22"/>
        </w:rPr>
        <w:t>документом</w:t>
      </w:r>
      <w:proofErr w:type="gramEnd"/>
      <w:r w:rsidRPr="00844605">
        <w:rPr>
          <w:rFonts w:ascii="Times New Roman" w:hAnsi="Times New Roman" w:cs="Times New Roman"/>
          <w:color w:val="000000" w:themeColor="text1"/>
          <w:sz w:val="22"/>
          <w:szCs w:val="22"/>
        </w:rPr>
        <w:t xml:space="preserve"> или проставлением соответствующей записи на маркировочном ярлыке поставленного товара;</w:t>
      </w:r>
    </w:p>
    <w:p w14:paraId="49A75456"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335B55C3" w14:textId="77777777" w:rsidR="00C262E6"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51F5F09B" w14:textId="5AE911C8" w:rsidR="00C262E6" w:rsidRPr="00844605" w:rsidRDefault="007C7803"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3.4</w:t>
      </w:r>
      <w:r w:rsidR="00C262E6" w:rsidRPr="00844605">
        <w:rPr>
          <w:rFonts w:ascii="Times New Roman" w:hAnsi="Times New Roman" w:cs="Times New Roman"/>
          <w:color w:val="000000" w:themeColor="text1"/>
          <w:sz w:val="22"/>
          <w:szCs w:val="22"/>
        </w:rPr>
        <w:t xml:space="preserve"> Датой поступления Заказчику документа о приемке, подписанного поставщиком, считается дата </w:t>
      </w:r>
      <w:r w:rsidR="00141E80">
        <w:rPr>
          <w:rFonts w:ascii="Times New Roman" w:hAnsi="Times New Roman" w:cs="Times New Roman"/>
          <w:color w:val="000000" w:themeColor="text1"/>
          <w:sz w:val="22"/>
          <w:szCs w:val="22"/>
        </w:rPr>
        <w:t>подписания документа о приемке</w:t>
      </w:r>
      <w:r w:rsidR="00C262E6" w:rsidRPr="00844605">
        <w:rPr>
          <w:rFonts w:ascii="Times New Roman" w:hAnsi="Times New Roman" w:cs="Times New Roman"/>
          <w:color w:val="000000" w:themeColor="text1"/>
          <w:sz w:val="22"/>
          <w:szCs w:val="22"/>
        </w:rPr>
        <w:t xml:space="preserve"> Заказчик</w:t>
      </w:r>
      <w:r w:rsidR="00141E80">
        <w:rPr>
          <w:rFonts w:ascii="Times New Roman" w:hAnsi="Times New Roman" w:cs="Times New Roman"/>
          <w:color w:val="000000" w:themeColor="text1"/>
          <w:sz w:val="22"/>
          <w:szCs w:val="22"/>
        </w:rPr>
        <w:t>ом</w:t>
      </w:r>
      <w:r w:rsidR="00C262E6" w:rsidRPr="00844605">
        <w:rPr>
          <w:rFonts w:ascii="Times New Roman" w:hAnsi="Times New Roman" w:cs="Times New Roman"/>
          <w:color w:val="000000" w:themeColor="text1"/>
          <w:sz w:val="22"/>
          <w:szCs w:val="22"/>
        </w:rPr>
        <w:t xml:space="preserve">. </w:t>
      </w:r>
    </w:p>
    <w:p w14:paraId="631C512F"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06360F9"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3.5. Заказчик проводит проверку соответствия наименования, количества и иных характеристик </w:t>
      </w:r>
      <w:r w:rsidRPr="00844605">
        <w:rPr>
          <w:rFonts w:ascii="Times New Roman" w:hAnsi="Times New Roman" w:cs="Times New Roman"/>
          <w:color w:val="000000" w:themeColor="text1"/>
          <w:sz w:val="22"/>
          <w:szCs w:val="22"/>
        </w:rPr>
        <w:lastRenderedPageBreak/>
        <w:t xml:space="preserve">поставляемого Товара, сведениям, содержащимся в сопроводительных документах Поставщика.        </w:t>
      </w:r>
    </w:p>
    <w:p w14:paraId="0F8C15B0"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Приемка поставленного товара осуществляется в ходе передачи товара Заказчику в Месте доставки и включает в себя следующее: </w:t>
      </w:r>
    </w:p>
    <w:p w14:paraId="0C28C3A1"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проверку по упаковочным листам номенклатуры, комплектности и </w:t>
      </w:r>
      <w:proofErr w:type="gramStart"/>
      <w:r w:rsidRPr="00844605">
        <w:rPr>
          <w:rFonts w:ascii="Times New Roman" w:hAnsi="Times New Roman" w:cs="Times New Roman"/>
          <w:color w:val="000000" w:themeColor="text1"/>
          <w:sz w:val="22"/>
          <w:szCs w:val="22"/>
        </w:rPr>
        <w:t>характеристики  поставленного</w:t>
      </w:r>
      <w:proofErr w:type="gramEnd"/>
      <w:r w:rsidRPr="00844605">
        <w:rPr>
          <w:rFonts w:ascii="Times New Roman" w:hAnsi="Times New Roman" w:cs="Times New Roman"/>
          <w:color w:val="000000" w:themeColor="text1"/>
          <w:sz w:val="22"/>
          <w:szCs w:val="22"/>
        </w:rPr>
        <w:t xml:space="preserve"> товара на соответствие Спецификации  (приложение №1 к Контракту).</w:t>
      </w:r>
    </w:p>
    <w:p w14:paraId="12E59DEE"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проверку полноты и правильности оформления комплекта сопроводительных документов в соответствии с условиями Контракта;</w:t>
      </w:r>
    </w:p>
    <w:p w14:paraId="0DE86DE9"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контроль наличия/отсутствия внешних повреждений оригинальной упаковки товара;</w:t>
      </w:r>
    </w:p>
    <w:p w14:paraId="28CD2AD5"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проверку наличия необходимых документов (копий документов) на товар;</w:t>
      </w:r>
    </w:p>
    <w:p w14:paraId="61F10724"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проверку наличия технической и (или) эксплуатационной документации производителя (изготовителя) товара на русском языке.</w:t>
      </w:r>
    </w:p>
    <w:p w14:paraId="76ABE124"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проверку комплектности и целостности поставленного товара. </w:t>
      </w:r>
    </w:p>
    <w:p w14:paraId="3AE925F4" w14:textId="77777777" w:rsidR="00C262E6"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Поставляемый товар должен соответствовать в части энергетической эффективности Постановлению Правительства РФ от 31.12.2009 № 1221 (ред. от 03.12.2014)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1D61CF7E"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C61E40C"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3.7. Заказчик в течение 5 рабочих дне</w:t>
      </w:r>
      <w:r w:rsidR="00435A9F" w:rsidRPr="00844605">
        <w:rPr>
          <w:rFonts w:ascii="Times New Roman" w:hAnsi="Times New Roman" w:cs="Times New Roman"/>
          <w:color w:val="000000" w:themeColor="text1"/>
          <w:sz w:val="22"/>
          <w:szCs w:val="22"/>
        </w:rPr>
        <w:t>й</w:t>
      </w:r>
      <w:r w:rsidRPr="00844605">
        <w:rPr>
          <w:rFonts w:ascii="Times New Roman" w:hAnsi="Times New Roman" w:cs="Times New Roman"/>
          <w:color w:val="000000" w:themeColor="text1"/>
          <w:sz w:val="22"/>
          <w:szCs w:val="22"/>
        </w:rPr>
        <w:t>, следующих за днем поступления документа о приемке в соответствии с п. 3.4 настоящего Контракта, осуществляет одно из следующих действий:</w:t>
      </w:r>
    </w:p>
    <w:p w14:paraId="627680F1" w14:textId="036B7CC9" w:rsidR="00C262E6" w:rsidRDefault="005E45CF" w:rsidP="00C262E6">
      <w:pPr>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а) </w:t>
      </w:r>
      <w:r w:rsidR="00C262E6" w:rsidRPr="00844605">
        <w:rPr>
          <w:rFonts w:ascii="Times New Roman" w:hAnsi="Times New Roman" w:cs="Times New Roman"/>
          <w:color w:val="000000" w:themeColor="text1"/>
          <w:sz w:val="22"/>
          <w:szCs w:val="22"/>
        </w:rPr>
        <w:t xml:space="preserve">подписывает </w:t>
      </w:r>
      <w:r w:rsidR="00141E80">
        <w:rPr>
          <w:rFonts w:ascii="Times New Roman" w:hAnsi="Times New Roman" w:cs="Times New Roman"/>
          <w:color w:val="000000" w:themeColor="text1"/>
          <w:sz w:val="22"/>
          <w:szCs w:val="22"/>
        </w:rPr>
        <w:t xml:space="preserve">от </w:t>
      </w:r>
      <w:r w:rsidR="00C262E6" w:rsidRPr="00844605">
        <w:rPr>
          <w:rFonts w:ascii="Times New Roman" w:hAnsi="Times New Roman" w:cs="Times New Roman"/>
          <w:color w:val="000000" w:themeColor="text1"/>
          <w:sz w:val="22"/>
          <w:szCs w:val="22"/>
        </w:rPr>
        <w:t>лица, имеющего право действовать от имени Заказчика документ о приемке документов, указанных в п.3.3 Контракта;</w:t>
      </w:r>
    </w:p>
    <w:p w14:paraId="0F3C0A19" w14:textId="0326804B" w:rsidR="005E45CF" w:rsidRPr="005E45CF" w:rsidRDefault="005E45CF" w:rsidP="005E45CF">
      <w:pPr>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б) направляет </w:t>
      </w:r>
      <w:r w:rsidRPr="005E45CF">
        <w:rPr>
          <w:rFonts w:ascii="Times New Roman" w:hAnsi="Times New Roman" w:cs="Times New Roman"/>
          <w:color w:val="000000" w:themeColor="text1"/>
          <w:sz w:val="22"/>
          <w:szCs w:val="22"/>
        </w:rPr>
        <w:t>мотивированный отказ от подписания документа о приемке</w:t>
      </w:r>
      <w:r>
        <w:rPr>
          <w:rFonts w:ascii="Times New Roman" w:hAnsi="Times New Roman" w:cs="Times New Roman"/>
          <w:color w:val="000000" w:themeColor="text1"/>
          <w:sz w:val="22"/>
          <w:szCs w:val="22"/>
        </w:rPr>
        <w:t xml:space="preserve"> Поставщику.</w:t>
      </w:r>
    </w:p>
    <w:p w14:paraId="0CE06014" w14:textId="12E38FDC"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3.8. Документ о приемке, мотивированный отказ от подписания документа о приемке не позднее одного </w:t>
      </w:r>
      <w:r w:rsidR="00CE4CC5">
        <w:rPr>
          <w:rFonts w:ascii="Times New Roman" w:hAnsi="Times New Roman" w:cs="Times New Roman"/>
          <w:color w:val="000000" w:themeColor="text1"/>
          <w:sz w:val="22"/>
          <w:szCs w:val="22"/>
        </w:rPr>
        <w:t>рабочего дня</w:t>
      </w:r>
      <w:r w:rsidRPr="00844605">
        <w:rPr>
          <w:rFonts w:ascii="Times New Roman" w:hAnsi="Times New Roman" w:cs="Times New Roman"/>
          <w:color w:val="000000" w:themeColor="text1"/>
          <w:sz w:val="22"/>
          <w:szCs w:val="22"/>
        </w:rPr>
        <w:t xml:space="preserve"> направляются поставщику. Датой поступления Поставщику документа о приемке, мотивированного отказа от подписания документа о приемке считается дата </w:t>
      </w:r>
      <w:r w:rsidR="00CE4CC5">
        <w:rPr>
          <w:rFonts w:ascii="Times New Roman" w:hAnsi="Times New Roman" w:cs="Times New Roman"/>
          <w:color w:val="000000" w:themeColor="text1"/>
          <w:sz w:val="22"/>
          <w:szCs w:val="22"/>
        </w:rPr>
        <w:t>приемки</w:t>
      </w:r>
      <w:r w:rsidR="004E6334">
        <w:rPr>
          <w:rFonts w:ascii="Times New Roman" w:hAnsi="Times New Roman" w:cs="Times New Roman"/>
          <w:color w:val="000000" w:themeColor="text1"/>
          <w:sz w:val="22"/>
          <w:szCs w:val="22"/>
        </w:rPr>
        <w:t xml:space="preserve"> документа Поставщиком</w:t>
      </w:r>
      <w:r w:rsidRPr="00844605">
        <w:rPr>
          <w:rFonts w:ascii="Times New Roman" w:hAnsi="Times New Roman" w:cs="Times New Roman"/>
          <w:color w:val="000000" w:themeColor="text1"/>
          <w:sz w:val="22"/>
          <w:szCs w:val="22"/>
        </w:rPr>
        <w:t>, в которой расположен Поставщик.</w:t>
      </w:r>
    </w:p>
    <w:p w14:paraId="16D2A8EC"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3.9.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AA72E6B" w14:textId="77777777" w:rsidR="007D3551" w:rsidRPr="00844605" w:rsidRDefault="00C262E6" w:rsidP="007D3551">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3.10.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AAC79B0" w14:textId="4501E5A6"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3.11. Датой приемки товара считается дата подписанного</w:t>
      </w:r>
      <w:r w:rsidR="00383EEC">
        <w:rPr>
          <w:rFonts w:ascii="Times New Roman" w:hAnsi="Times New Roman" w:cs="Times New Roman"/>
          <w:color w:val="000000" w:themeColor="text1"/>
          <w:sz w:val="22"/>
          <w:szCs w:val="22"/>
        </w:rPr>
        <w:t xml:space="preserve"> документа</w:t>
      </w:r>
      <w:r w:rsidRPr="00844605">
        <w:rPr>
          <w:rFonts w:ascii="Times New Roman" w:hAnsi="Times New Roman" w:cs="Times New Roman"/>
          <w:color w:val="000000" w:themeColor="text1"/>
          <w:sz w:val="22"/>
          <w:szCs w:val="22"/>
        </w:rPr>
        <w:t xml:space="preserve"> Заказчиком.</w:t>
      </w:r>
    </w:p>
    <w:p w14:paraId="75C54554"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C01930A" w14:textId="74D3F87A"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3.13. Право собственности и риск случайной гибели или порчи Товара переходит от Поставщика к Заказчику с даты документа о приемке, подписанного Заказчиком.</w:t>
      </w:r>
    </w:p>
    <w:p w14:paraId="5372B349" w14:textId="77777777" w:rsidR="00942727"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3.14.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254CA63" w14:textId="5B631E76" w:rsidR="007D3551" w:rsidRPr="00844605" w:rsidRDefault="007D3551"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3.16.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в отношении заключенного контракта, такой обмен осуществляется путем направления электронных уведомлений. </w:t>
      </w:r>
    </w:p>
    <w:p w14:paraId="33297FFA" w14:textId="77777777" w:rsidR="008A7FA6" w:rsidRDefault="008A7FA6" w:rsidP="00942727">
      <w:pPr>
        <w:jc w:val="center"/>
        <w:rPr>
          <w:rFonts w:ascii="Times New Roman" w:hAnsi="Times New Roman" w:cs="Times New Roman"/>
          <w:b/>
          <w:color w:val="000000" w:themeColor="text1"/>
          <w:sz w:val="22"/>
          <w:szCs w:val="22"/>
        </w:rPr>
      </w:pPr>
    </w:p>
    <w:p w14:paraId="290D625A" w14:textId="5DF5A0DF" w:rsidR="00942727" w:rsidRPr="00844605" w:rsidRDefault="00942727" w:rsidP="00942727">
      <w:pPr>
        <w:jc w:val="center"/>
        <w:rPr>
          <w:color w:val="000000" w:themeColor="text1"/>
        </w:rPr>
      </w:pPr>
      <w:r w:rsidRPr="00844605">
        <w:rPr>
          <w:rFonts w:ascii="Times New Roman" w:hAnsi="Times New Roman" w:cs="Times New Roman"/>
          <w:b/>
          <w:color w:val="000000" w:themeColor="text1"/>
          <w:sz w:val="22"/>
          <w:szCs w:val="22"/>
        </w:rPr>
        <w:t>4. Взаимодействие Сторон</w:t>
      </w:r>
    </w:p>
    <w:p w14:paraId="0182EF6A" w14:textId="77777777" w:rsidR="00942727" w:rsidRPr="00844605" w:rsidRDefault="00942727" w:rsidP="00942727">
      <w:pPr>
        <w:jc w:val="center"/>
        <w:rPr>
          <w:color w:val="000000" w:themeColor="text1"/>
        </w:rPr>
      </w:pPr>
      <w:r w:rsidRPr="00844605">
        <w:rPr>
          <w:rFonts w:ascii="Times New Roman" w:hAnsi="Times New Roman" w:cs="Times New Roman"/>
          <w:b/>
          <w:color w:val="000000" w:themeColor="text1"/>
          <w:sz w:val="22"/>
          <w:szCs w:val="22"/>
        </w:rPr>
        <w:t xml:space="preserve"> (обязанности и права сторон)</w:t>
      </w:r>
    </w:p>
    <w:p w14:paraId="17276B62" w14:textId="77777777" w:rsidR="007D3551" w:rsidRPr="00844605" w:rsidRDefault="007D3551" w:rsidP="007D3551">
      <w:pPr>
        <w:tabs>
          <w:tab w:val="left" w:pos="900"/>
        </w:tabs>
        <w:ind w:firstLine="720"/>
        <w:jc w:val="both"/>
        <w:rPr>
          <w:rFonts w:ascii="Times New Roman" w:hAnsi="Times New Roman" w:cs="Times New Roman"/>
          <w:b/>
          <w:color w:val="000000" w:themeColor="text1"/>
          <w:sz w:val="22"/>
          <w:szCs w:val="22"/>
        </w:rPr>
      </w:pPr>
      <w:bookmarkStart w:id="3" w:name="P1497"/>
      <w:bookmarkEnd w:id="3"/>
      <w:r w:rsidRPr="00844605">
        <w:rPr>
          <w:rFonts w:ascii="Times New Roman" w:hAnsi="Times New Roman" w:cs="Times New Roman"/>
          <w:b/>
          <w:color w:val="000000" w:themeColor="text1"/>
          <w:sz w:val="22"/>
          <w:szCs w:val="22"/>
        </w:rPr>
        <w:t>4.1. Поставщик обязан:</w:t>
      </w:r>
    </w:p>
    <w:p w14:paraId="5E4F5914" w14:textId="33D08B6A"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4.1.1. Поставить Товар в порядке, количестве, в срок и на условиях, предусмотренных Контрактом и спецификацией (приложение № </w:t>
      </w:r>
      <w:r w:rsidR="00706B0C">
        <w:rPr>
          <w:rFonts w:ascii="Times New Roman" w:hAnsi="Times New Roman" w:cs="Times New Roman"/>
          <w:color w:val="000000" w:themeColor="text1"/>
          <w:sz w:val="22"/>
          <w:szCs w:val="22"/>
        </w:rPr>
        <w:t>1</w:t>
      </w:r>
      <w:r w:rsidRPr="00844605">
        <w:rPr>
          <w:rFonts w:ascii="Times New Roman" w:hAnsi="Times New Roman" w:cs="Times New Roman"/>
          <w:color w:val="000000" w:themeColor="text1"/>
          <w:sz w:val="22"/>
          <w:szCs w:val="22"/>
        </w:rPr>
        <w:t xml:space="preserve"> к контракту).</w:t>
      </w:r>
    </w:p>
    <w:p w14:paraId="25194EBD"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lastRenderedPageBreak/>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6EE6B32"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3934265"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4.1.4. </w:t>
      </w:r>
      <w:r w:rsidR="00B92FBE" w:rsidRPr="00844605">
        <w:rPr>
          <w:rFonts w:ascii="Times New Roman" w:hAnsi="Times New Roman" w:cs="Times New Roman"/>
          <w:color w:val="000000" w:themeColor="text1"/>
          <w:sz w:val="22"/>
          <w:szCs w:val="22"/>
        </w:rPr>
        <w:t>Осуществить своими силами и за свой счёт поставку, погрузо-разгрузочные работы, сборку (при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w:t>
      </w:r>
      <w:proofErr w:type="gramStart"/>
      <w:r w:rsidR="00B92FBE" w:rsidRPr="00844605">
        <w:rPr>
          <w:rFonts w:ascii="Times New Roman" w:hAnsi="Times New Roman" w:cs="Times New Roman"/>
          <w:color w:val="000000" w:themeColor="text1"/>
          <w:sz w:val="22"/>
          <w:szCs w:val="22"/>
        </w:rPr>
        <w:t>изготовителя)  Товара</w:t>
      </w:r>
      <w:proofErr w:type="gramEnd"/>
      <w:r w:rsidR="00B92FBE" w:rsidRPr="00844605">
        <w:rPr>
          <w:rFonts w:ascii="Times New Roman" w:hAnsi="Times New Roman" w:cs="Times New Roman"/>
          <w:color w:val="000000" w:themeColor="text1"/>
          <w:sz w:val="22"/>
          <w:szCs w:val="22"/>
        </w:rPr>
        <w:t xml:space="preserve"> в сроки, указанные в п. 3.1 настоящего Контракта.</w:t>
      </w:r>
    </w:p>
    <w:p w14:paraId="1366DF61"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C94590A"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4.1.6. Определяя дату поставки товара, учитывать, что Заказчик осуществляет </w:t>
      </w:r>
      <w:proofErr w:type="gramStart"/>
      <w:r w:rsidRPr="00844605">
        <w:rPr>
          <w:rFonts w:ascii="Times New Roman" w:hAnsi="Times New Roman" w:cs="Times New Roman"/>
          <w:color w:val="000000" w:themeColor="text1"/>
          <w:sz w:val="22"/>
          <w:szCs w:val="22"/>
        </w:rPr>
        <w:t>приемку  поставленного</w:t>
      </w:r>
      <w:proofErr w:type="gramEnd"/>
      <w:r w:rsidRPr="00844605">
        <w:rPr>
          <w:rFonts w:ascii="Times New Roman" w:hAnsi="Times New Roman" w:cs="Times New Roman"/>
          <w:color w:val="000000" w:themeColor="text1"/>
          <w:sz w:val="22"/>
          <w:szCs w:val="22"/>
        </w:rPr>
        <w:t xml:space="preserve"> товара, в порядке и сроки, установленные р.3 контракта.</w:t>
      </w:r>
    </w:p>
    <w:p w14:paraId="1228B571"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3EC57D9A"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4.1.8. Осуществить погрузочно-разгрузочные работы, сборку (при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397056B6"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4.1.9. Оформить доставку Товара счетом, счет – фактурой (для плательщиков НДС), товарной накладной и Актом приема-передачи Товара.</w:t>
      </w:r>
    </w:p>
    <w:p w14:paraId="25BB4ED3"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DCBABCD"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w:t>
      </w:r>
      <w:proofErr w:type="gramStart"/>
      <w:r w:rsidRPr="00844605">
        <w:rPr>
          <w:rFonts w:ascii="Times New Roman" w:hAnsi="Times New Roman" w:cs="Times New Roman"/>
          <w:color w:val="000000" w:themeColor="text1"/>
          <w:sz w:val="22"/>
          <w:szCs w:val="22"/>
        </w:rPr>
        <w:t>иметь  маркировку</w:t>
      </w:r>
      <w:proofErr w:type="gramEnd"/>
      <w:r w:rsidRPr="00844605">
        <w:rPr>
          <w:rFonts w:ascii="Times New Roman" w:hAnsi="Times New Roman" w:cs="Times New Roman"/>
          <w:color w:val="000000" w:themeColor="text1"/>
          <w:sz w:val="22"/>
          <w:szCs w:val="22"/>
        </w:rPr>
        <w:t>.</w:t>
      </w:r>
    </w:p>
    <w:p w14:paraId="298AA553"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46F5306D"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14:paraId="474FA62E"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4.1.</w:t>
      </w:r>
      <w:proofErr w:type="gramStart"/>
      <w:r w:rsidRPr="00844605">
        <w:rPr>
          <w:rFonts w:ascii="Times New Roman" w:hAnsi="Times New Roman" w:cs="Times New Roman"/>
          <w:color w:val="000000" w:themeColor="text1"/>
          <w:sz w:val="22"/>
          <w:szCs w:val="22"/>
        </w:rPr>
        <w:t>12.Обеспечивать</w:t>
      </w:r>
      <w:proofErr w:type="gramEnd"/>
      <w:r w:rsidRPr="00844605">
        <w:rPr>
          <w:rFonts w:ascii="Times New Roman" w:hAnsi="Times New Roman" w:cs="Times New Roman"/>
          <w:color w:val="000000" w:themeColor="text1"/>
          <w:sz w:val="22"/>
          <w:szCs w:val="22"/>
        </w:rPr>
        <w:t xml:space="preserve"> гарантии на товар  в соответствии с условиями контракта.</w:t>
      </w:r>
    </w:p>
    <w:p w14:paraId="055FA5FA" w14:textId="6AD5B8B1" w:rsidR="007D3551" w:rsidRPr="00844605" w:rsidRDefault="00AB27AF"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4.1.13</w:t>
      </w:r>
      <w:r w:rsidR="007D3551" w:rsidRPr="00844605">
        <w:rPr>
          <w:rFonts w:ascii="Times New Roman" w:hAnsi="Times New Roman" w:cs="Times New Roman"/>
          <w:color w:val="000000" w:themeColor="text1"/>
          <w:sz w:val="22"/>
          <w:szCs w:val="22"/>
        </w:rPr>
        <w:t>. Передать Заказчику надлежаще оформленные документы (документацию):</w:t>
      </w:r>
    </w:p>
    <w:p w14:paraId="416F0B09"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 счет;</w:t>
      </w:r>
    </w:p>
    <w:p w14:paraId="5C074058"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счета-фактуры (для плательщиков НДС);</w:t>
      </w:r>
    </w:p>
    <w:p w14:paraId="1D3C5546"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 техническую и (или) эксплуатационную документацию производителя (изготовителя) товара на русском языке;</w:t>
      </w:r>
    </w:p>
    <w:p w14:paraId="2EA02816"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 товарную накладную, оформленную в установленном порядке;</w:t>
      </w:r>
    </w:p>
    <w:p w14:paraId="512E9CAC"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акт приема-передачи товара в двух экземплярах (один экземпляр для Заказчика и один экземпляр для Поставщика);</w:t>
      </w:r>
    </w:p>
    <w:p w14:paraId="043D53AC"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гарантию производителя на товар, срок действия которой составляет 12 месяцев, оформленную соответствующим гарантийным талоном или аналогичным </w:t>
      </w:r>
      <w:proofErr w:type="gramStart"/>
      <w:r w:rsidRPr="00844605">
        <w:rPr>
          <w:rFonts w:ascii="Times New Roman" w:hAnsi="Times New Roman" w:cs="Times New Roman"/>
          <w:color w:val="000000" w:themeColor="text1"/>
          <w:sz w:val="22"/>
          <w:szCs w:val="22"/>
        </w:rPr>
        <w:t>документом</w:t>
      </w:r>
      <w:proofErr w:type="gramEnd"/>
      <w:r w:rsidRPr="00844605">
        <w:rPr>
          <w:rFonts w:ascii="Times New Roman" w:hAnsi="Times New Roman" w:cs="Times New Roman"/>
          <w:color w:val="000000" w:themeColor="text1"/>
          <w:sz w:val="22"/>
          <w:szCs w:val="22"/>
        </w:rPr>
        <w:t xml:space="preserve"> или проставлением соответствующей записи на маркировочном ярлыке поставленного товара;</w:t>
      </w:r>
    </w:p>
    <w:p w14:paraId="3FBF9127"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33304A54"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5EA04517" w14:textId="252D333C" w:rsidR="007C7803" w:rsidRPr="00844605" w:rsidRDefault="00AB27AF"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4.1.1</w:t>
      </w:r>
      <w:r w:rsidR="00383EEC">
        <w:rPr>
          <w:rFonts w:ascii="Times New Roman" w:hAnsi="Times New Roman" w:cs="Times New Roman"/>
          <w:color w:val="000000" w:themeColor="text1"/>
          <w:sz w:val="22"/>
          <w:szCs w:val="22"/>
        </w:rPr>
        <w:t>4</w:t>
      </w:r>
      <w:r w:rsidR="007D3551" w:rsidRPr="00844605">
        <w:rPr>
          <w:rFonts w:ascii="Times New Roman" w:hAnsi="Times New Roman" w:cs="Times New Roman"/>
          <w:color w:val="000000" w:themeColor="text1"/>
          <w:sz w:val="22"/>
          <w:szCs w:val="22"/>
        </w:rPr>
        <w:t>.  Поставщик гарантирует качество поставляемого Товара в пределах гарантийного срока, установленного произ</w:t>
      </w:r>
      <w:r w:rsidR="007C7803" w:rsidRPr="00844605">
        <w:rPr>
          <w:rFonts w:ascii="Times New Roman" w:hAnsi="Times New Roman" w:cs="Times New Roman"/>
          <w:color w:val="000000" w:themeColor="text1"/>
          <w:sz w:val="22"/>
          <w:szCs w:val="22"/>
        </w:rPr>
        <w:t xml:space="preserve">водителем, но не менее 12 мес. с момента (даты) подписания Заказчиком документа </w:t>
      </w:r>
      <w:r w:rsidR="007C7803" w:rsidRPr="00844605">
        <w:rPr>
          <w:rFonts w:ascii="Times New Roman" w:hAnsi="Times New Roman" w:cs="Times New Roman"/>
          <w:color w:val="000000" w:themeColor="text1"/>
          <w:sz w:val="22"/>
          <w:szCs w:val="22"/>
        </w:rPr>
        <w:lastRenderedPageBreak/>
        <w:t xml:space="preserve">о приемке (в документах на Товар, предусматривающих гарантийный срок). </w:t>
      </w:r>
    </w:p>
    <w:p w14:paraId="4587759F" w14:textId="77777777" w:rsidR="007D3551" w:rsidRPr="00844605" w:rsidRDefault="007D3551" w:rsidP="007D3551">
      <w:pPr>
        <w:tabs>
          <w:tab w:val="left" w:pos="900"/>
        </w:tabs>
        <w:ind w:firstLine="720"/>
        <w:jc w:val="both"/>
        <w:rPr>
          <w:rFonts w:ascii="Times New Roman" w:hAnsi="Times New Roman" w:cs="Times New Roman"/>
          <w:b/>
          <w:color w:val="000000" w:themeColor="text1"/>
          <w:sz w:val="22"/>
          <w:szCs w:val="22"/>
        </w:rPr>
      </w:pPr>
      <w:r w:rsidRPr="00844605">
        <w:rPr>
          <w:rFonts w:ascii="Times New Roman" w:hAnsi="Times New Roman" w:cs="Times New Roman"/>
          <w:b/>
          <w:color w:val="000000" w:themeColor="text1"/>
          <w:sz w:val="22"/>
          <w:szCs w:val="22"/>
        </w:rPr>
        <w:t>4.2. Поставщик вправе:</w:t>
      </w:r>
    </w:p>
    <w:p w14:paraId="78B82EAC"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4.2.1. Требовать от Заказчика произвести приемку Товара в порядке и в сроки, предусмотренные Контрактом.</w:t>
      </w:r>
    </w:p>
    <w:p w14:paraId="4CE37B7D"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4E053FC1"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4.2.3. Принять решение об одностороннем отказе от исполнения Контракта в соответствии с гражданским законодательством.</w:t>
      </w:r>
    </w:p>
    <w:p w14:paraId="3A6BA4AF"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4.2.4. Требовать возмещения убытков, уплаты неустоек (штрафов, пеней) в соответствии с разделом 6 Контракта;</w:t>
      </w:r>
    </w:p>
    <w:p w14:paraId="4E9991AF"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476C4AE" w14:textId="521357BE"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4.2.7. Требовать от Заказчика подготовки помещений, в которых будет осуществляться сборка (при необходимости), установка (при необходимости), подключение (при необходимости), проверка работоспособности товара в соответствии с требованиями технической документации производителя товара,</w:t>
      </w:r>
      <w:r w:rsidR="00383EEC">
        <w:rPr>
          <w:rFonts w:ascii="Times New Roman" w:hAnsi="Times New Roman" w:cs="Times New Roman"/>
          <w:color w:val="000000" w:themeColor="text1"/>
          <w:sz w:val="22"/>
          <w:szCs w:val="22"/>
        </w:rPr>
        <w:t xml:space="preserve"> </w:t>
      </w:r>
      <w:r w:rsidRPr="00844605">
        <w:rPr>
          <w:rFonts w:ascii="Times New Roman" w:hAnsi="Times New Roman" w:cs="Times New Roman"/>
          <w:color w:val="000000" w:themeColor="text1"/>
          <w:sz w:val="22"/>
          <w:szCs w:val="22"/>
        </w:rPr>
        <w:t>с учетом класса электробезопасности и иных требований безопасности в соответствии с законодательством Российской Федерации</w:t>
      </w:r>
    </w:p>
    <w:p w14:paraId="0B644CD0"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4.2.8. Осуществить досрочную отгрузку подлежащего поставке Товара в сроки по согласованию с Заказчиком.</w:t>
      </w:r>
    </w:p>
    <w:p w14:paraId="21E375F2" w14:textId="77777777" w:rsidR="007D3551" w:rsidRPr="00844605" w:rsidRDefault="007D3551" w:rsidP="007D3551">
      <w:pPr>
        <w:tabs>
          <w:tab w:val="left" w:pos="900"/>
        </w:tabs>
        <w:ind w:firstLine="720"/>
        <w:jc w:val="both"/>
        <w:rPr>
          <w:rFonts w:ascii="Times New Roman" w:hAnsi="Times New Roman" w:cs="Times New Roman"/>
          <w:b/>
          <w:color w:val="000000" w:themeColor="text1"/>
          <w:sz w:val="22"/>
          <w:szCs w:val="22"/>
        </w:rPr>
      </w:pPr>
      <w:r w:rsidRPr="00844605">
        <w:rPr>
          <w:rFonts w:ascii="Times New Roman" w:hAnsi="Times New Roman" w:cs="Times New Roman"/>
          <w:b/>
          <w:color w:val="000000" w:themeColor="text1"/>
          <w:sz w:val="22"/>
          <w:szCs w:val="22"/>
        </w:rPr>
        <w:t xml:space="preserve">4.3.  </w:t>
      </w:r>
      <w:proofErr w:type="gramStart"/>
      <w:r w:rsidRPr="00844605">
        <w:rPr>
          <w:rFonts w:ascii="Times New Roman" w:hAnsi="Times New Roman" w:cs="Times New Roman"/>
          <w:b/>
          <w:color w:val="000000" w:themeColor="text1"/>
          <w:sz w:val="22"/>
          <w:szCs w:val="22"/>
        </w:rPr>
        <w:t>Заказчик  обязан</w:t>
      </w:r>
      <w:proofErr w:type="gramEnd"/>
      <w:r w:rsidRPr="00844605">
        <w:rPr>
          <w:rFonts w:ascii="Times New Roman" w:hAnsi="Times New Roman" w:cs="Times New Roman"/>
          <w:b/>
          <w:color w:val="000000" w:themeColor="text1"/>
          <w:sz w:val="22"/>
          <w:szCs w:val="22"/>
        </w:rPr>
        <w:t xml:space="preserve">: </w:t>
      </w:r>
    </w:p>
    <w:p w14:paraId="2E30891A"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1708692A"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4.3.2. Требовать уплаты неустоек (штрафов, пеней) в соответствии с разделом 6 Контракта;</w:t>
      </w:r>
    </w:p>
    <w:p w14:paraId="38B72502"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w:t>
      </w:r>
      <w:proofErr w:type="spellStart"/>
      <w:r w:rsidRPr="00844605">
        <w:rPr>
          <w:rFonts w:ascii="Times New Roman" w:hAnsi="Times New Roman" w:cs="Times New Roman"/>
          <w:color w:val="000000" w:themeColor="text1"/>
          <w:sz w:val="22"/>
          <w:szCs w:val="22"/>
        </w:rPr>
        <w:t>нужд</w:t>
      </w:r>
      <w:proofErr w:type="gramStart"/>
      <w:r w:rsidRPr="00844605">
        <w:rPr>
          <w:rFonts w:ascii="Times New Roman" w:hAnsi="Times New Roman" w:cs="Times New Roman"/>
          <w:color w:val="000000" w:themeColor="text1"/>
          <w:sz w:val="22"/>
          <w:szCs w:val="22"/>
        </w:rPr>
        <w:t>".Для</w:t>
      </w:r>
      <w:proofErr w:type="spellEnd"/>
      <w:proofErr w:type="gramEnd"/>
      <w:r w:rsidRPr="00844605">
        <w:rPr>
          <w:rFonts w:ascii="Times New Roman" w:hAnsi="Times New Roman" w:cs="Times New Roman"/>
          <w:color w:val="000000" w:themeColor="text1"/>
          <w:sz w:val="22"/>
          <w:szCs w:val="22"/>
        </w:rPr>
        <w:t xml:space="preserve">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1392C5"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AF26FA0"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4.3.4. Своевременно принять и оплатить поставленный и принятый Товар;</w:t>
      </w:r>
    </w:p>
    <w:p w14:paraId="01B121B9" w14:textId="77777777" w:rsidR="007D3551" w:rsidRPr="00844605" w:rsidRDefault="00AB27AF"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4.3.5</w:t>
      </w:r>
      <w:r w:rsidR="007D3551" w:rsidRPr="00844605">
        <w:rPr>
          <w:rFonts w:ascii="Times New Roman" w:hAnsi="Times New Roman" w:cs="Times New Roman"/>
          <w:color w:val="000000" w:themeColor="text1"/>
          <w:sz w:val="22"/>
          <w:szCs w:val="22"/>
        </w:rPr>
        <w:t xml:space="preserve">.  Обеспечить </w:t>
      </w:r>
      <w:proofErr w:type="gramStart"/>
      <w:r w:rsidR="007D3551" w:rsidRPr="00844605">
        <w:rPr>
          <w:rFonts w:ascii="Times New Roman" w:hAnsi="Times New Roman" w:cs="Times New Roman"/>
          <w:color w:val="000000" w:themeColor="text1"/>
          <w:sz w:val="22"/>
          <w:szCs w:val="22"/>
        </w:rPr>
        <w:t>для  Поставщика</w:t>
      </w:r>
      <w:proofErr w:type="gramEnd"/>
      <w:r w:rsidR="007D3551" w:rsidRPr="00844605">
        <w:rPr>
          <w:rFonts w:ascii="Times New Roman" w:hAnsi="Times New Roman" w:cs="Times New Roman"/>
          <w:color w:val="000000" w:themeColor="text1"/>
          <w:sz w:val="22"/>
          <w:szCs w:val="22"/>
        </w:rPr>
        <w:t xml:space="preserve">  помещения для сборки (при необходимости),  установки (при необходимости), подключения (при необходимости), проверки работоспособности товара в соответствии с требованиями технической документации производителя товара.</w:t>
      </w:r>
    </w:p>
    <w:p w14:paraId="03676C76" w14:textId="77777777" w:rsidR="007D3551" w:rsidRPr="00844605" w:rsidRDefault="00AB27AF"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4.3.6</w:t>
      </w:r>
      <w:r w:rsidR="007D3551" w:rsidRPr="00844605">
        <w:rPr>
          <w:rFonts w:ascii="Times New Roman" w:hAnsi="Times New Roman" w:cs="Times New Roman"/>
          <w:color w:val="000000" w:themeColor="text1"/>
          <w:sz w:val="22"/>
          <w:szCs w:val="22"/>
        </w:rPr>
        <w:t>.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7E79B7D7" w14:textId="77777777" w:rsidR="007D3551" w:rsidRPr="00844605" w:rsidRDefault="007D3551" w:rsidP="007D3551">
      <w:pPr>
        <w:tabs>
          <w:tab w:val="left" w:pos="900"/>
        </w:tabs>
        <w:ind w:firstLine="720"/>
        <w:jc w:val="both"/>
        <w:rPr>
          <w:rFonts w:ascii="Times New Roman" w:hAnsi="Times New Roman" w:cs="Times New Roman"/>
          <w:b/>
          <w:color w:val="000000" w:themeColor="text1"/>
          <w:sz w:val="22"/>
          <w:szCs w:val="22"/>
        </w:rPr>
      </w:pPr>
      <w:r w:rsidRPr="00844605">
        <w:rPr>
          <w:rFonts w:ascii="Times New Roman" w:hAnsi="Times New Roman" w:cs="Times New Roman"/>
          <w:b/>
          <w:color w:val="000000" w:themeColor="text1"/>
          <w:sz w:val="22"/>
          <w:szCs w:val="22"/>
        </w:rPr>
        <w:t>4.4.  Заказчик вправе:</w:t>
      </w:r>
    </w:p>
    <w:p w14:paraId="1E8EAB68"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4.4.1. Требовать от Поставщика надлежащего исполнения обязательств по Контракту. </w:t>
      </w:r>
    </w:p>
    <w:p w14:paraId="62526D0D"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0F2E7560"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04599BB3"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4.4.4. Предъявлять Поставщику претензии, связанные с недостатками поставленного Товара по техническим характеристикам, количеству и </w:t>
      </w:r>
      <w:proofErr w:type="gramStart"/>
      <w:r w:rsidRPr="00844605">
        <w:rPr>
          <w:rFonts w:ascii="Times New Roman" w:hAnsi="Times New Roman" w:cs="Times New Roman"/>
          <w:color w:val="000000" w:themeColor="text1"/>
          <w:sz w:val="22"/>
          <w:szCs w:val="22"/>
        </w:rPr>
        <w:t>комплектности</w:t>
      </w:r>
      <w:proofErr w:type="gramEnd"/>
      <w:r w:rsidRPr="00844605">
        <w:rPr>
          <w:rFonts w:ascii="Times New Roman" w:hAnsi="Times New Roman" w:cs="Times New Roman"/>
          <w:color w:val="000000" w:themeColor="text1"/>
          <w:sz w:val="22"/>
          <w:szCs w:val="22"/>
        </w:rPr>
        <w:t xml:space="preserve"> обнаруженные при приемке Товара, по качеству - в течение гарантийного срока, установленного в п. 5.3. настоящего Контракта.</w:t>
      </w:r>
    </w:p>
    <w:p w14:paraId="7CB6E1DD"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4.4.5. Требовать возмещения убытков в соответствии с разделом 6 Контракта, причиненных по вине Поставщика;</w:t>
      </w:r>
    </w:p>
    <w:p w14:paraId="0F03D233" w14:textId="77777777" w:rsidR="007D3551" w:rsidRPr="00844605" w:rsidRDefault="00AB27AF"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4.4.6</w:t>
      </w:r>
      <w:r w:rsidR="007D3551" w:rsidRPr="00844605">
        <w:rPr>
          <w:rFonts w:ascii="Times New Roman" w:hAnsi="Times New Roman" w:cs="Times New Roman"/>
          <w:color w:val="000000" w:themeColor="text1"/>
          <w:sz w:val="22"/>
          <w:szCs w:val="22"/>
        </w:rPr>
        <w:t>. Отказаться от приемки и оплаты Товара, не соответствующего условиям Контракта.</w:t>
      </w:r>
    </w:p>
    <w:p w14:paraId="20A3AC32" w14:textId="77777777" w:rsidR="007D3551" w:rsidRPr="00844605" w:rsidRDefault="00AB27AF"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4.4.7</w:t>
      </w:r>
      <w:r w:rsidR="007D3551" w:rsidRPr="00844605">
        <w:rPr>
          <w:rFonts w:ascii="Times New Roman" w:hAnsi="Times New Roman" w:cs="Times New Roman"/>
          <w:color w:val="000000" w:themeColor="text1"/>
          <w:sz w:val="22"/>
          <w:szCs w:val="22"/>
        </w:rPr>
        <w:t>. Принять решение об одностороннем отказе от исполнения Контракта в соответствии с гражданским законодательством Российской Федерации;</w:t>
      </w:r>
    </w:p>
    <w:p w14:paraId="4211C072" w14:textId="43D43A84" w:rsidR="007D3551" w:rsidRPr="00844605" w:rsidRDefault="00AB27AF"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4.4.8</w:t>
      </w:r>
      <w:r w:rsidR="007D3551" w:rsidRPr="00844605">
        <w:rPr>
          <w:rFonts w:ascii="Times New Roman" w:hAnsi="Times New Roman" w:cs="Times New Roman"/>
          <w:color w:val="000000" w:themeColor="text1"/>
          <w:sz w:val="22"/>
          <w:szCs w:val="22"/>
        </w:rPr>
        <w:t>.</w:t>
      </w:r>
      <w:r w:rsidR="00697949">
        <w:rPr>
          <w:rFonts w:ascii="Times New Roman" w:hAnsi="Times New Roman" w:cs="Times New Roman"/>
          <w:color w:val="000000" w:themeColor="text1"/>
          <w:sz w:val="22"/>
          <w:szCs w:val="22"/>
        </w:rPr>
        <w:t xml:space="preserve"> </w:t>
      </w:r>
      <w:r w:rsidR="007D3551" w:rsidRPr="00844605">
        <w:rPr>
          <w:rFonts w:ascii="Times New Roman" w:hAnsi="Times New Roman" w:cs="Times New Roman"/>
          <w:color w:val="000000" w:themeColor="text1"/>
          <w:sz w:val="22"/>
          <w:szCs w:val="22"/>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3E10BDCA"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lastRenderedPageBreak/>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A2C62B2" w14:textId="77777777" w:rsidR="00942727" w:rsidRPr="00844605" w:rsidRDefault="00942727" w:rsidP="00942727">
      <w:pPr>
        <w:pStyle w:val="ConsPlusNormal0"/>
        <w:ind w:firstLine="540"/>
        <w:jc w:val="both"/>
        <w:rPr>
          <w:rFonts w:ascii="Times New Roman" w:hAnsi="Times New Roman" w:cs="Times New Roman"/>
          <w:bCs/>
          <w:color w:val="000000" w:themeColor="text1"/>
        </w:rPr>
      </w:pPr>
    </w:p>
    <w:p w14:paraId="13D33736" w14:textId="77777777" w:rsidR="00942727" w:rsidRPr="00844605" w:rsidRDefault="00942727" w:rsidP="00942727">
      <w:pPr>
        <w:pStyle w:val="ConsPlusNormal0"/>
        <w:jc w:val="center"/>
        <w:rPr>
          <w:color w:val="000000" w:themeColor="text1"/>
        </w:rPr>
      </w:pPr>
      <w:r w:rsidRPr="00844605">
        <w:rPr>
          <w:rFonts w:ascii="Times New Roman" w:hAnsi="Times New Roman" w:cs="Times New Roman"/>
          <w:b/>
          <w:color w:val="000000" w:themeColor="text1"/>
        </w:rPr>
        <w:t>5. Качество Товара</w:t>
      </w:r>
    </w:p>
    <w:p w14:paraId="28F9BF80"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03463C6"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44E46757" w14:textId="7A63F7A0" w:rsidR="007C7803"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5.3. Поставщик гарантирует качество поставляемого Товара в пределах гарантийного срока, установленного производителем, но не менее 12 мес.,</w:t>
      </w:r>
      <w:r w:rsidR="007C7803" w:rsidRPr="00844605">
        <w:rPr>
          <w:color w:val="000000" w:themeColor="text1"/>
        </w:rPr>
        <w:t xml:space="preserve"> </w:t>
      </w:r>
      <w:r w:rsidR="007C7803" w:rsidRPr="00844605">
        <w:rPr>
          <w:rFonts w:eastAsia="Times New Roman"/>
          <w:color w:val="000000" w:themeColor="text1"/>
          <w:sz w:val="22"/>
          <w:szCs w:val="22"/>
        </w:rPr>
        <w:t xml:space="preserve">с момента (даты) подписания Заказчиком документа о приемке (в документах на Товар, предусматривающих гарантийный срок). </w:t>
      </w:r>
      <w:r w:rsidRPr="00844605">
        <w:rPr>
          <w:rFonts w:eastAsia="Times New Roman"/>
          <w:color w:val="000000" w:themeColor="text1"/>
          <w:sz w:val="22"/>
          <w:szCs w:val="22"/>
        </w:rPr>
        <w:t xml:space="preserve"> </w:t>
      </w:r>
    </w:p>
    <w:p w14:paraId="095D483B"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5AA8A7D2" w14:textId="2DCFA2F0"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5.4.</w:t>
      </w:r>
      <w:r w:rsidR="008E2260">
        <w:rPr>
          <w:rFonts w:eastAsia="Times New Roman"/>
          <w:color w:val="000000" w:themeColor="text1"/>
          <w:sz w:val="22"/>
          <w:szCs w:val="22"/>
        </w:rPr>
        <w:t xml:space="preserve"> </w:t>
      </w:r>
      <w:r w:rsidRPr="00844605">
        <w:rPr>
          <w:rFonts w:eastAsia="Times New Roman"/>
          <w:color w:val="000000" w:themeColor="text1"/>
          <w:sz w:val="22"/>
          <w:szCs w:val="22"/>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133AF976" w14:textId="11AAADF4"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5880D2FF"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5.6. Поставщик обязуется в течение всего гарантийного срока:</w:t>
      </w:r>
    </w:p>
    <w:p w14:paraId="612B6424"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58AD9B4F"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172C0490"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0EB7BA25"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396CC8E7"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произвести работы по гарантийному ремонту в срок не более четырнадцати дней с момента получения письменного уведомления от Заказчика,</w:t>
      </w:r>
    </w:p>
    <w:p w14:paraId="1D6406E2"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продлить гарантийный срок на весь период ремонтных работ,</w:t>
      </w:r>
    </w:p>
    <w:p w14:paraId="2168D216"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4D50627E"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1FDF6713"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5881FB93"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0D9D0EAC"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5D488EE9"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439F63DA" w14:textId="77777777" w:rsidR="00942727"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54C6688D" w14:textId="77777777" w:rsidR="00072094" w:rsidRPr="00844605" w:rsidRDefault="00072094" w:rsidP="00072094">
      <w:pPr>
        <w:pStyle w:val="western"/>
        <w:shd w:val="clear" w:color="auto" w:fill="FFFFFF"/>
        <w:spacing w:before="0" w:after="0"/>
        <w:ind w:firstLine="709"/>
        <w:jc w:val="both"/>
        <w:rPr>
          <w:color w:val="000000" w:themeColor="text1"/>
        </w:rPr>
      </w:pPr>
    </w:p>
    <w:p w14:paraId="5AA5D891" w14:textId="77777777" w:rsidR="00942727" w:rsidRPr="00844605" w:rsidRDefault="00942727" w:rsidP="00942727">
      <w:pPr>
        <w:pStyle w:val="ConsPlusNormal0"/>
        <w:jc w:val="center"/>
        <w:rPr>
          <w:color w:val="000000" w:themeColor="text1"/>
        </w:rPr>
      </w:pPr>
      <w:r w:rsidRPr="00844605">
        <w:rPr>
          <w:rFonts w:ascii="Times New Roman" w:hAnsi="Times New Roman" w:cs="Times New Roman"/>
          <w:b/>
          <w:color w:val="000000" w:themeColor="text1"/>
        </w:rPr>
        <w:t xml:space="preserve">6. Ответственность Сторон </w:t>
      </w:r>
    </w:p>
    <w:p w14:paraId="2772095F"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lastRenderedPageBreak/>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w:t>
      </w:r>
      <w:proofErr w:type="gramStart"/>
      <w:r w:rsidRPr="00844605">
        <w:rPr>
          <w:rFonts w:ascii="Times New Roman" w:hAnsi="Times New Roman" w:cs="Times New Roman"/>
          <w:color w:val="000000" w:themeColor="text1"/>
          <w:sz w:val="22"/>
          <w:szCs w:val="22"/>
        </w:rPr>
        <w:t>системе  в</w:t>
      </w:r>
      <w:proofErr w:type="gramEnd"/>
      <w:r w:rsidRPr="00844605">
        <w:rPr>
          <w:rFonts w:ascii="Times New Roman" w:hAnsi="Times New Roman" w:cs="Times New Roman"/>
          <w:color w:val="000000" w:themeColor="text1"/>
          <w:sz w:val="22"/>
          <w:szCs w:val="22"/>
        </w:rPr>
        <w:t xml:space="preserve">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5CDE3B0E"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Указанные в настоящем разделе неустойка (пеня, штраф) взимаются за каждое нарушение в отдельности</w:t>
      </w:r>
    </w:p>
    <w:p w14:paraId="548C751B"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B7571AA"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6.3. Ответственность Заказчика:</w:t>
      </w:r>
    </w:p>
    <w:p w14:paraId="53964CF7"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F4DFAA6" w14:textId="2572CE58" w:rsidR="00C93B49" w:rsidRPr="00B60267" w:rsidRDefault="00942727" w:rsidP="00B60267">
      <w:pPr>
        <w:ind w:firstLine="540"/>
        <w:jc w:val="both"/>
        <w:rPr>
          <w:color w:val="000000" w:themeColor="text1"/>
        </w:rPr>
      </w:pPr>
      <w:r w:rsidRPr="00844605">
        <w:rPr>
          <w:rFonts w:ascii="Times New Roman" w:hAnsi="Times New Roman" w:cs="Times New Roman"/>
          <w:color w:val="000000" w:themeColor="text1"/>
          <w:sz w:val="22"/>
          <w:szCs w:val="22"/>
        </w:rPr>
        <w:t>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w:t>
      </w:r>
      <w:r w:rsidR="00B60267">
        <w:rPr>
          <w:rFonts w:ascii="Times New Roman" w:hAnsi="Times New Roman" w:cs="Times New Roman"/>
          <w:color w:val="000000" w:themeColor="text1"/>
          <w:sz w:val="22"/>
          <w:szCs w:val="22"/>
        </w:rPr>
        <w:t>авливается в следующем порядке:</w:t>
      </w:r>
      <w:r w:rsidR="00C93B49" w:rsidRPr="00844605">
        <w:rPr>
          <w:rFonts w:ascii="Times New Roman" w:hAnsi="Times New Roman" w:cs="Times New Roman"/>
          <w:color w:val="000000" w:themeColor="text1"/>
          <w:sz w:val="22"/>
          <w:szCs w:val="22"/>
        </w:rPr>
        <w:t xml:space="preserve"> 1 000 рублей</w:t>
      </w:r>
      <w:r w:rsidR="00B60267">
        <w:rPr>
          <w:rFonts w:ascii="Times New Roman" w:hAnsi="Times New Roman" w:cs="Times New Roman"/>
          <w:color w:val="000000" w:themeColor="text1"/>
          <w:sz w:val="22"/>
          <w:szCs w:val="22"/>
        </w:rPr>
        <w:t>.</w:t>
      </w:r>
      <w:r w:rsidR="00C93B49" w:rsidRPr="00844605">
        <w:rPr>
          <w:rFonts w:ascii="Times New Roman" w:hAnsi="Times New Roman" w:cs="Times New Roman"/>
          <w:color w:val="000000" w:themeColor="text1"/>
          <w:sz w:val="22"/>
          <w:szCs w:val="22"/>
        </w:rPr>
        <w:t xml:space="preserve"> </w:t>
      </w:r>
    </w:p>
    <w:p w14:paraId="4DFA4FEE"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6.4. Ответственность Поставщика:</w:t>
      </w:r>
    </w:p>
    <w:p w14:paraId="16D9452A"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83F1EB9"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188A571B"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E3C6D9F" w14:textId="77777777" w:rsidR="00E17326" w:rsidRPr="00844605" w:rsidRDefault="00942727" w:rsidP="00E17326">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6.4.4.</w:t>
      </w:r>
      <w:r w:rsidRPr="00844605">
        <w:rPr>
          <w:color w:val="000000" w:themeColor="text1"/>
        </w:rPr>
        <w:t xml:space="preserve"> </w:t>
      </w:r>
      <w:r w:rsidR="00E17326" w:rsidRPr="00844605">
        <w:rPr>
          <w:rFonts w:ascii="Times New Roman" w:hAnsi="Times New Roman" w:cs="Times New Roman"/>
          <w:color w:val="000000" w:themeColor="text1"/>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(за исключением случаев, предусмотренных п. 6.4.5, 6.4.6 настоящего раздела) в следующем порядке:</w:t>
      </w:r>
    </w:p>
    <w:p w14:paraId="3F4612D3" w14:textId="138E1E1A" w:rsidR="00E17326" w:rsidRPr="00844605" w:rsidRDefault="00E17326" w:rsidP="00E17326">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10 процентов цены Контракта (этапа) в случае, если цена Контракта (э</w:t>
      </w:r>
      <w:r w:rsidR="00B60267">
        <w:rPr>
          <w:rFonts w:ascii="Times New Roman" w:hAnsi="Times New Roman" w:cs="Times New Roman"/>
          <w:color w:val="000000" w:themeColor="text1"/>
          <w:sz w:val="22"/>
          <w:szCs w:val="22"/>
        </w:rPr>
        <w:t>тапа)не превышает 3 млн. рублей.</w:t>
      </w:r>
    </w:p>
    <w:p w14:paraId="105003C3" w14:textId="77777777" w:rsidR="00B60267" w:rsidRDefault="00942727" w:rsidP="00B60267">
      <w:pPr>
        <w:ind w:firstLine="540"/>
        <w:jc w:val="both"/>
        <w:rPr>
          <w:color w:val="000000" w:themeColor="text1"/>
        </w:rPr>
      </w:pPr>
      <w:r w:rsidRPr="00844605">
        <w:rPr>
          <w:rFonts w:ascii="Times New Roman" w:hAnsi="Times New Roman" w:cs="Times New Roman"/>
          <w:color w:val="000000" w:themeColor="text1"/>
          <w:sz w:val="22"/>
          <w:szCs w:val="22"/>
        </w:rPr>
        <w:t>6.4.5. За каждый факт неисполнения или ненадлежащего исполнения Поставщиком, обязательства, предусмотренного контрактом,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BA670A5" w14:textId="68AD0A82" w:rsidR="00C93B49" w:rsidRPr="00B60267" w:rsidRDefault="00C93B49" w:rsidP="00B60267">
      <w:pPr>
        <w:ind w:firstLine="540"/>
        <w:jc w:val="both"/>
        <w:rPr>
          <w:color w:val="000000" w:themeColor="text1"/>
        </w:rPr>
      </w:pPr>
      <w:r w:rsidRPr="00844605">
        <w:rPr>
          <w:rFonts w:ascii="Times New Roman" w:hAnsi="Times New Roman" w:cs="Times New Roman"/>
          <w:color w:val="000000" w:themeColor="text1"/>
          <w:sz w:val="22"/>
          <w:szCs w:val="22"/>
        </w:rPr>
        <w:t>1000 рублей</w:t>
      </w:r>
      <w:r w:rsidR="00B60267">
        <w:rPr>
          <w:rFonts w:ascii="Times New Roman" w:hAnsi="Times New Roman" w:cs="Times New Roman"/>
          <w:color w:val="000000" w:themeColor="text1"/>
          <w:sz w:val="22"/>
          <w:szCs w:val="22"/>
        </w:rPr>
        <w:t>.</w:t>
      </w:r>
      <w:r w:rsidRPr="00844605">
        <w:rPr>
          <w:rFonts w:ascii="Times New Roman" w:hAnsi="Times New Roman" w:cs="Times New Roman"/>
          <w:color w:val="000000" w:themeColor="text1"/>
          <w:sz w:val="22"/>
          <w:szCs w:val="22"/>
        </w:rPr>
        <w:t xml:space="preserve"> </w:t>
      </w:r>
    </w:p>
    <w:p w14:paraId="147984F4"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6.4.6.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РФ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4EE4CB9" w14:textId="644739FB" w:rsidR="00C93B49" w:rsidRPr="00844605" w:rsidRDefault="00C93B49" w:rsidP="00C93B49">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в случае, если цена контракта не превышает начальную (максимальную) цену контракта:</w:t>
      </w:r>
    </w:p>
    <w:p w14:paraId="15022502" w14:textId="29F5A9FA" w:rsidR="00C93B49" w:rsidRPr="00844605" w:rsidRDefault="00C93B49" w:rsidP="00C93B49">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10 процентов начальной (максимальной) цены контракта, если цена контракта не превышает 3 млн. рублей</w:t>
      </w:r>
      <w:r w:rsidR="00B60267">
        <w:rPr>
          <w:rFonts w:ascii="Times New Roman" w:hAnsi="Times New Roman" w:cs="Times New Roman"/>
          <w:color w:val="000000" w:themeColor="text1"/>
          <w:sz w:val="22"/>
          <w:szCs w:val="22"/>
        </w:rPr>
        <w:t>.</w:t>
      </w:r>
    </w:p>
    <w:p w14:paraId="0B8F4DA8" w14:textId="577A8163"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 xml:space="preserve">6.4.7. В случае если Поставщиком не предоставлено новое обеспечение исполнения Контракта в соответствии с пунктом 7.4.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7.4. Контракта, начиная со дня, следующего после дня истечения установленного Контрактом </w:t>
      </w:r>
      <w:r w:rsidRPr="00844605">
        <w:rPr>
          <w:rFonts w:ascii="Times New Roman" w:hAnsi="Times New Roman" w:cs="Times New Roman"/>
          <w:color w:val="000000" w:themeColor="text1"/>
          <w:sz w:val="22"/>
          <w:szCs w:val="22"/>
        </w:rPr>
        <w:lastRenderedPageBreak/>
        <w:t>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w:t>
      </w:r>
      <w:r w:rsidR="0088785E">
        <w:rPr>
          <w:rFonts w:ascii="Times New Roman" w:hAnsi="Times New Roman" w:cs="Times New Roman"/>
          <w:color w:val="000000" w:themeColor="text1"/>
          <w:sz w:val="22"/>
          <w:szCs w:val="22"/>
        </w:rPr>
        <w:t>ен иной порядок начисления пени</w:t>
      </w:r>
      <w:r w:rsidRPr="00844605">
        <w:rPr>
          <w:rFonts w:ascii="Times New Roman" w:hAnsi="Times New Roman" w:cs="Times New Roman"/>
          <w:color w:val="000000" w:themeColor="text1"/>
          <w:sz w:val="22"/>
          <w:szCs w:val="22"/>
        </w:rPr>
        <w:t>.</w:t>
      </w:r>
    </w:p>
    <w:p w14:paraId="13A2CBB9"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ab/>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76E39B1"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6.6. Поставщик несёт ответственность за действия третьих лиц, привлечённых им к исполнению обязательств по контракту.</w:t>
      </w:r>
    </w:p>
    <w:p w14:paraId="0AA83211"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6.7. Если способом обеспечения является внесение денежных средств, при ненадлежащем исполнении или неисполнении обеспеченного внесёнными денежными средствами обязательства требования Заказчика удовлетворяются без обращения в суд – внесенные денежные средства остаются у Заказчика.</w:t>
      </w:r>
    </w:p>
    <w:p w14:paraId="719565D4"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6.8.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0B7063F0"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71B6B3A5"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6.10.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0916A965"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6.4.6. Контракта, после направления в адрес Поставщика уведомления с расчётом суммы неустойки.</w:t>
      </w:r>
    </w:p>
    <w:p w14:paraId="456D4342"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 xml:space="preserve">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6.4.6. Контракта. После </w:t>
      </w:r>
      <w:proofErr w:type="gramStart"/>
      <w:r w:rsidRPr="00844605">
        <w:rPr>
          <w:rFonts w:ascii="Times New Roman" w:hAnsi="Times New Roman" w:cs="Times New Roman"/>
          <w:color w:val="000000" w:themeColor="text1"/>
          <w:sz w:val="22"/>
          <w:szCs w:val="22"/>
        </w:rPr>
        <w:t>оплаты  по</w:t>
      </w:r>
      <w:proofErr w:type="gramEnd"/>
      <w:r w:rsidRPr="00844605">
        <w:rPr>
          <w:rFonts w:ascii="Times New Roman" w:hAnsi="Times New Roman" w:cs="Times New Roman"/>
          <w:color w:val="000000" w:themeColor="text1"/>
          <w:sz w:val="22"/>
          <w:szCs w:val="22"/>
        </w:rPr>
        <w:t xml:space="preserve"> Контракту в соответствии с условиями настоящего раздела Стороны обязуются подписать акт сверки расчетов.</w:t>
      </w:r>
    </w:p>
    <w:p w14:paraId="0BBA2454"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7F106CD3"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1016A76" w14:textId="77777777" w:rsidR="008A7FA6" w:rsidRDefault="008A7FA6" w:rsidP="00B1787D">
      <w:pPr>
        <w:autoSpaceDE w:val="0"/>
        <w:jc w:val="center"/>
        <w:rPr>
          <w:rFonts w:ascii="Times New Roman" w:hAnsi="Times New Roman" w:cs="Times New Roman"/>
          <w:b/>
          <w:color w:val="000000" w:themeColor="text1"/>
          <w:sz w:val="22"/>
          <w:szCs w:val="22"/>
        </w:rPr>
      </w:pPr>
      <w:bookmarkStart w:id="4" w:name="sub_11000"/>
    </w:p>
    <w:bookmarkEnd w:id="4"/>
    <w:p w14:paraId="6CFE096A" w14:textId="61FA5D8E" w:rsidR="00942727" w:rsidRPr="00844605" w:rsidRDefault="0088785E" w:rsidP="00942727">
      <w:pPr>
        <w:pStyle w:val="ConsPlusNormal0"/>
        <w:jc w:val="center"/>
        <w:rPr>
          <w:color w:val="000000" w:themeColor="text1"/>
        </w:rPr>
      </w:pPr>
      <w:r>
        <w:rPr>
          <w:rFonts w:ascii="Times New Roman" w:hAnsi="Times New Roman" w:cs="Times New Roman"/>
          <w:b/>
          <w:color w:val="000000" w:themeColor="text1"/>
        </w:rPr>
        <w:t>7</w:t>
      </w:r>
      <w:r w:rsidR="00942727" w:rsidRPr="00844605">
        <w:rPr>
          <w:rFonts w:ascii="Times New Roman" w:hAnsi="Times New Roman" w:cs="Times New Roman"/>
          <w:b/>
          <w:color w:val="000000" w:themeColor="text1"/>
        </w:rPr>
        <w:t>. Обстоятельства непреодолимой силы</w:t>
      </w:r>
    </w:p>
    <w:p w14:paraId="68BC29CE" w14:textId="5F70C3EF" w:rsidR="00942727" w:rsidRPr="00844605" w:rsidRDefault="0088785E" w:rsidP="00942727">
      <w:pPr>
        <w:pStyle w:val="ConsPlusNormal0"/>
        <w:ind w:firstLine="540"/>
        <w:jc w:val="both"/>
        <w:rPr>
          <w:color w:val="000000" w:themeColor="text1"/>
        </w:rPr>
      </w:pPr>
      <w:r>
        <w:rPr>
          <w:rFonts w:ascii="Times New Roman" w:hAnsi="Times New Roman" w:cs="Times New Roman"/>
          <w:color w:val="000000" w:themeColor="text1"/>
        </w:rPr>
        <w:t>7</w:t>
      </w:r>
      <w:r w:rsidR="00942727" w:rsidRPr="00844605">
        <w:rPr>
          <w:rFonts w:ascii="Times New Roman" w:hAnsi="Times New Roman" w:cs="Times New Roman"/>
          <w:color w:val="000000" w:themeColor="text1"/>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59CBF3F" w14:textId="1B7498A8" w:rsidR="00942727" w:rsidRPr="00844605" w:rsidRDefault="0088785E" w:rsidP="00942727">
      <w:pPr>
        <w:pStyle w:val="ConsPlusNormal0"/>
        <w:ind w:firstLine="540"/>
        <w:jc w:val="both"/>
        <w:rPr>
          <w:color w:val="000000" w:themeColor="text1"/>
        </w:rPr>
      </w:pPr>
      <w:r>
        <w:rPr>
          <w:rFonts w:ascii="Times New Roman" w:hAnsi="Times New Roman" w:cs="Times New Roman"/>
          <w:color w:val="000000" w:themeColor="text1"/>
        </w:rPr>
        <w:t>7</w:t>
      </w:r>
      <w:r w:rsidR="00942727" w:rsidRPr="00844605">
        <w:rPr>
          <w:rFonts w:ascii="Times New Roman" w:hAnsi="Times New Roman" w:cs="Times New Roman"/>
          <w:color w:val="000000" w:themeColor="text1"/>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9618D95" w14:textId="0C0C8864" w:rsidR="00942727" w:rsidRPr="00844605" w:rsidRDefault="0088785E" w:rsidP="00942727">
      <w:pPr>
        <w:pStyle w:val="ConsPlusNormal0"/>
        <w:ind w:firstLine="540"/>
        <w:jc w:val="both"/>
        <w:rPr>
          <w:color w:val="000000" w:themeColor="text1"/>
        </w:rPr>
      </w:pPr>
      <w:r>
        <w:rPr>
          <w:rFonts w:ascii="Times New Roman" w:hAnsi="Times New Roman" w:cs="Times New Roman"/>
          <w:color w:val="000000" w:themeColor="text1"/>
        </w:rPr>
        <w:t>7</w:t>
      </w:r>
      <w:r w:rsidR="00942727" w:rsidRPr="00844605">
        <w:rPr>
          <w:rFonts w:ascii="Times New Roman" w:hAnsi="Times New Roman" w:cs="Times New Roman"/>
          <w:color w:val="000000" w:themeColor="text1"/>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E8161B8" w14:textId="732F29FA" w:rsidR="00942727" w:rsidRPr="00844605" w:rsidRDefault="0088785E" w:rsidP="00942727">
      <w:pPr>
        <w:pStyle w:val="ConsPlusNormal0"/>
        <w:ind w:firstLine="540"/>
        <w:jc w:val="both"/>
        <w:rPr>
          <w:color w:val="000000" w:themeColor="text1"/>
        </w:rPr>
      </w:pPr>
      <w:r>
        <w:rPr>
          <w:rFonts w:ascii="Times New Roman" w:hAnsi="Times New Roman" w:cs="Times New Roman"/>
          <w:color w:val="000000" w:themeColor="text1"/>
        </w:rPr>
        <w:t>7</w:t>
      </w:r>
      <w:r w:rsidR="00942727" w:rsidRPr="00844605">
        <w:rPr>
          <w:rFonts w:ascii="Times New Roman" w:hAnsi="Times New Roman" w:cs="Times New Roman"/>
          <w:color w:val="000000" w:themeColor="text1"/>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48ED2D1" w14:textId="77777777" w:rsidR="00942727" w:rsidRPr="00844605" w:rsidRDefault="00942727" w:rsidP="00942727">
      <w:pPr>
        <w:pStyle w:val="western"/>
        <w:shd w:val="clear" w:color="auto" w:fill="FFFFFF"/>
        <w:spacing w:before="0" w:after="0"/>
        <w:ind w:firstLine="540"/>
        <w:jc w:val="both"/>
        <w:rPr>
          <w:color w:val="000000" w:themeColor="text1"/>
          <w:sz w:val="22"/>
          <w:szCs w:val="22"/>
        </w:rPr>
      </w:pPr>
    </w:p>
    <w:p w14:paraId="263A8940" w14:textId="58CDEF5D" w:rsidR="00942727" w:rsidRPr="00844605" w:rsidRDefault="0088785E" w:rsidP="00942727">
      <w:pPr>
        <w:pStyle w:val="ConsPlusNormal0"/>
        <w:jc w:val="center"/>
        <w:rPr>
          <w:color w:val="000000" w:themeColor="text1"/>
        </w:rPr>
      </w:pPr>
      <w:r>
        <w:rPr>
          <w:rFonts w:ascii="Times New Roman" w:hAnsi="Times New Roman" w:cs="Times New Roman"/>
          <w:b/>
          <w:color w:val="000000" w:themeColor="text1"/>
        </w:rPr>
        <w:t>8</w:t>
      </w:r>
      <w:r w:rsidR="00942727" w:rsidRPr="00844605">
        <w:rPr>
          <w:rFonts w:ascii="Times New Roman" w:hAnsi="Times New Roman" w:cs="Times New Roman"/>
          <w:b/>
          <w:color w:val="000000" w:themeColor="text1"/>
        </w:rPr>
        <w:t>. Рассмотрение и разрешение споров</w:t>
      </w:r>
    </w:p>
    <w:p w14:paraId="2EB01054" w14:textId="4753BC9A" w:rsidR="00401544" w:rsidRPr="00844605" w:rsidRDefault="00942727" w:rsidP="00401544">
      <w:pPr>
        <w:pStyle w:val="ConsPlusNormal0"/>
        <w:ind w:firstLine="540"/>
        <w:jc w:val="both"/>
        <w:rPr>
          <w:rFonts w:ascii="Times New Roman" w:hAnsi="Times New Roman" w:cs="Times New Roman"/>
          <w:color w:val="000000" w:themeColor="text1"/>
        </w:rPr>
      </w:pPr>
      <w:r w:rsidRPr="00844605">
        <w:rPr>
          <w:rFonts w:ascii="Times New Roman" w:eastAsia="Times New Roman" w:hAnsi="Times New Roman" w:cs="Times New Roman"/>
          <w:color w:val="000000" w:themeColor="text1"/>
        </w:rPr>
        <w:t xml:space="preserve"> </w:t>
      </w:r>
      <w:r w:rsidR="0088785E">
        <w:rPr>
          <w:rFonts w:ascii="Times New Roman" w:eastAsia="Times New Roman" w:hAnsi="Times New Roman" w:cs="Times New Roman"/>
          <w:color w:val="000000" w:themeColor="text1"/>
        </w:rPr>
        <w:t>8</w:t>
      </w:r>
      <w:r w:rsidR="00401544" w:rsidRPr="00844605">
        <w:rPr>
          <w:rFonts w:ascii="Times New Roman" w:hAnsi="Times New Roman" w:cs="Times New Roman"/>
          <w:color w:val="000000" w:themeColor="text1"/>
        </w:rPr>
        <w:t>.1.</w:t>
      </w:r>
      <w:r w:rsidR="00847669">
        <w:rPr>
          <w:rFonts w:ascii="Times New Roman" w:hAnsi="Times New Roman" w:cs="Times New Roman"/>
          <w:color w:val="000000" w:themeColor="text1"/>
        </w:rPr>
        <w:t xml:space="preserve"> </w:t>
      </w:r>
      <w:r w:rsidR="00401544" w:rsidRPr="00844605">
        <w:rPr>
          <w:rFonts w:ascii="Times New Roman" w:hAnsi="Times New Roman" w:cs="Times New Roman"/>
          <w:color w:val="000000" w:themeColor="text1"/>
        </w:rPr>
        <w:t>Все споры между Сторонами разрешаются в претензионном порядке. Претензия составляется в письменной форме (электронное уведомление)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в соответствии с п. 3.16. настоящего Контракта.</w:t>
      </w:r>
    </w:p>
    <w:p w14:paraId="336F2335" w14:textId="26A80698" w:rsidR="00401544" w:rsidRPr="00844605" w:rsidRDefault="0088785E" w:rsidP="00401544">
      <w:pPr>
        <w:pStyle w:val="ConsPlusNormal0"/>
        <w:ind w:firstLine="540"/>
        <w:jc w:val="both"/>
        <w:rPr>
          <w:rFonts w:ascii="Times New Roman" w:hAnsi="Times New Roman" w:cs="Times New Roman"/>
          <w:color w:val="000000" w:themeColor="text1"/>
        </w:rPr>
      </w:pPr>
      <w:r>
        <w:rPr>
          <w:rFonts w:ascii="Times New Roman" w:hAnsi="Times New Roman" w:cs="Times New Roman"/>
          <w:color w:val="000000" w:themeColor="text1"/>
        </w:rPr>
        <w:t>8</w:t>
      </w:r>
      <w:r w:rsidR="00401544" w:rsidRPr="00844605">
        <w:rPr>
          <w:rFonts w:ascii="Times New Roman" w:hAnsi="Times New Roman" w:cs="Times New Roman"/>
          <w:color w:val="000000" w:themeColor="text1"/>
        </w:rPr>
        <w:t>.2.</w:t>
      </w:r>
      <w:r w:rsidR="00706B0C">
        <w:rPr>
          <w:rFonts w:ascii="Times New Roman" w:hAnsi="Times New Roman" w:cs="Times New Roman"/>
          <w:color w:val="000000" w:themeColor="text1"/>
        </w:rPr>
        <w:t xml:space="preserve"> </w:t>
      </w:r>
      <w:r w:rsidR="00401544" w:rsidRPr="00844605">
        <w:rPr>
          <w:rFonts w:ascii="Times New Roman" w:hAnsi="Times New Roman" w:cs="Times New Roman"/>
          <w:color w:val="000000" w:themeColor="text1"/>
        </w:rPr>
        <w:t xml:space="preserve">В случае, если объем претензионной переписки, предусмотренной п. </w:t>
      </w:r>
      <w:r>
        <w:rPr>
          <w:rFonts w:ascii="Times New Roman" w:hAnsi="Times New Roman" w:cs="Times New Roman"/>
          <w:color w:val="000000" w:themeColor="text1"/>
        </w:rPr>
        <w:t>8</w:t>
      </w:r>
      <w:r w:rsidR="00401544" w:rsidRPr="00844605">
        <w:rPr>
          <w:rFonts w:ascii="Times New Roman" w:hAnsi="Times New Roman" w:cs="Times New Roman"/>
          <w:color w:val="000000" w:themeColor="text1"/>
        </w:rPr>
        <w:t xml:space="preserve">.1 настоящего раздела превысит объемы, допустимые функционалом единой информационной системы, дальнейший обмен документами может осуществляться посредством направления заказных писем по адресам, указанным в </w:t>
      </w:r>
      <w:r w:rsidR="00401544" w:rsidRPr="00706B0C">
        <w:rPr>
          <w:rFonts w:ascii="Times New Roman" w:hAnsi="Times New Roman" w:cs="Times New Roman"/>
          <w:color w:val="000000" w:themeColor="text1"/>
        </w:rPr>
        <w:t>разделе 1</w:t>
      </w:r>
      <w:r w:rsidR="00706B0C" w:rsidRPr="00706B0C">
        <w:rPr>
          <w:rFonts w:ascii="Times New Roman" w:hAnsi="Times New Roman" w:cs="Times New Roman"/>
          <w:color w:val="000000" w:themeColor="text1"/>
        </w:rPr>
        <w:t>3</w:t>
      </w:r>
      <w:r w:rsidR="00401544" w:rsidRPr="00706B0C">
        <w:rPr>
          <w:rFonts w:ascii="Times New Roman" w:hAnsi="Times New Roman" w:cs="Times New Roman"/>
          <w:color w:val="000000" w:themeColor="text1"/>
        </w:rPr>
        <w:t xml:space="preserve"> Контракта</w:t>
      </w:r>
      <w:r w:rsidR="00401544" w:rsidRPr="00844605">
        <w:rPr>
          <w:rFonts w:ascii="Times New Roman" w:hAnsi="Times New Roman" w:cs="Times New Roman"/>
          <w:color w:val="000000" w:themeColor="text1"/>
        </w:rPr>
        <w:t xml:space="preserve">, или направления электронных документов, подписанных электронными подписями, </w:t>
      </w:r>
      <w:r w:rsidR="00401544" w:rsidRPr="00844605">
        <w:rPr>
          <w:rFonts w:ascii="Times New Roman" w:hAnsi="Times New Roman" w:cs="Times New Roman"/>
          <w:color w:val="000000" w:themeColor="text1"/>
        </w:rPr>
        <w:lastRenderedPageBreak/>
        <w:t>на адрес электронной почты, указанный в разделе 1</w:t>
      </w:r>
      <w:r w:rsidR="00706B0C">
        <w:rPr>
          <w:rFonts w:ascii="Times New Roman" w:hAnsi="Times New Roman" w:cs="Times New Roman"/>
          <w:color w:val="000000" w:themeColor="text1"/>
        </w:rPr>
        <w:t>3</w:t>
      </w:r>
      <w:r w:rsidR="00401544" w:rsidRPr="00844605">
        <w:rPr>
          <w:rFonts w:ascii="Times New Roman" w:hAnsi="Times New Roman" w:cs="Times New Roman"/>
          <w:color w:val="000000" w:themeColor="text1"/>
        </w:rPr>
        <w:t xml:space="preserve"> Контракта.</w:t>
      </w:r>
    </w:p>
    <w:p w14:paraId="49A6870A" w14:textId="62BEFF92" w:rsidR="00942727" w:rsidRPr="00844605" w:rsidRDefault="00706B0C" w:rsidP="00401544">
      <w:pPr>
        <w:pStyle w:val="ConsPlusNormal0"/>
        <w:ind w:firstLine="540"/>
        <w:jc w:val="both"/>
        <w:rPr>
          <w:color w:val="000000" w:themeColor="text1"/>
        </w:rPr>
      </w:pPr>
      <w:r>
        <w:rPr>
          <w:rFonts w:ascii="Times New Roman" w:hAnsi="Times New Roman" w:cs="Times New Roman"/>
          <w:color w:val="000000" w:themeColor="text1"/>
        </w:rPr>
        <w:t>8</w:t>
      </w:r>
      <w:r w:rsidR="00401544" w:rsidRPr="00844605">
        <w:rPr>
          <w:rFonts w:ascii="Times New Roman" w:hAnsi="Times New Roman" w:cs="Times New Roman"/>
          <w:color w:val="000000" w:themeColor="text1"/>
        </w:rPr>
        <w:t>.3.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4975BDC" w14:textId="77777777" w:rsidR="00AF2603" w:rsidRPr="00844605" w:rsidRDefault="00AF2603" w:rsidP="00942727">
      <w:pPr>
        <w:pStyle w:val="ConsPlusNormal0"/>
        <w:jc w:val="center"/>
        <w:rPr>
          <w:rFonts w:ascii="Times New Roman" w:hAnsi="Times New Roman" w:cs="Times New Roman"/>
          <w:b/>
          <w:color w:val="000000" w:themeColor="text1"/>
        </w:rPr>
      </w:pPr>
    </w:p>
    <w:p w14:paraId="0DABB681" w14:textId="68689137" w:rsidR="00942727" w:rsidRPr="00844605" w:rsidRDefault="002D1690" w:rsidP="00FD05DD">
      <w:pPr>
        <w:pStyle w:val="ConsPlusNormal0"/>
        <w:jc w:val="center"/>
        <w:rPr>
          <w:color w:val="000000" w:themeColor="text1"/>
        </w:rPr>
      </w:pPr>
      <w:r>
        <w:rPr>
          <w:rFonts w:ascii="Times New Roman" w:hAnsi="Times New Roman" w:cs="Times New Roman"/>
          <w:b/>
          <w:color w:val="000000" w:themeColor="text1"/>
        </w:rPr>
        <w:t>9</w:t>
      </w:r>
      <w:r w:rsidR="00942727" w:rsidRPr="00844605">
        <w:rPr>
          <w:rFonts w:ascii="Times New Roman" w:hAnsi="Times New Roman" w:cs="Times New Roman"/>
          <w:b/>
          <w:color w:val="000000" w:themeColor="text1"/>
        </w:rPr>
        <w:t>.    Срок действия, порядок расторжения контракта</w:t>
      </w:r>
    </w:p>
    <w:p w14:paraId="0F853374" w14:textId="622DD54E"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.1.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и действует по 3</w:t>
      </w:r>
      <w:r w:rsidR="00401544" w:rsidRPr="00844605">
        <w:rPr>
          <w:rFonts w:ascii="Times New Roman" w:hAnsi="Times New Roman" w:cs="Times New Roman"/>
          <w:color w:val="000000" w:themeColor="text1"/>
        </w:rPr>
        <w:t>1</w:t>
      </w:r>
      <w:r w:rsidR="00942727" w:rsidRPr="00844605">
        <w:rPr>
          <w:rFonts w:ascii="Times New Roman" w:hAnsi="Times New Roman" w:cs="Times New Roman"/>
          <w:color w:val="000000" w:themeColor="text1"/>
        </w:rPr>
        <w:t>.12.202</w:t>
      </w:r>
      <w:r w:rsidR="00062A5C">
        <w:rPr>
          <w:rFonts w:ascii="Times New Roman" w:hAnsi="Times New Roman" w:cs="Times New Roman"/>
          <w:color w:val="000000" w:themeColor="text1"/>
        </w:rPr>
        <w:t>3</w:t>
      </w:r>
      <w:r w:rsidR="00942727" w:rsidRPr="00844605">
        <w:rPr>
          <w:rFonts w:ascii="Times New Roman" w:hAnsi="Times New Roman" w:cs="Times New Roman"/>
          <w:color w:val="000000" w:themeColor="text1"/>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02B9450D" w14:textId="527069F7"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 xml:space="preserve">9.2 </w:t>
      </w:r>
      <w:r w:rsidR="00942727" w:rsidRPr="00844605">
        <w:rPr>
          <w:rFonts w:ascii="Times New Roman" w:hAnsi="Times New Roman" w:cs="Times New Roman"/>
          <w:color w:val="000000" w:themeColor="text1"/>
        </w:rPr>
        <w:t>Обязательства Заказчика по финансированию надлежаще исполненных Поставщиком и принятых Заказчиком обязательств наступают не ранее регистрации Контракта и действуют по 3</w:t>
      </w:r>
      <w:r w:rsidR="00401544" w:rsidRPr="00844605">
        <w:rPr>
          <w:rFonts w:ascii="Times New Roman" w:hAnsi="Times New Roman" w:cs="Times New Roman"/>
          <w:color w:val="000000" w:themeColor="text1"/>
        </w:rPr>
        <w:t>1</w:t>
      </w:r>
      <w:r w:rsidR="00942727" w:rsidRPr="00844605">
        <w:rPr>
          <w:rFonts w:ascii="Times New Roman" w:hAnsi="Times New Roman" w:cs="Times New Roman"/>
          <w:color w:val="000000" w:themeColor="text1"/>
        </w:rPr>
        <w:t xml:space="preserve"> декабря 202</w:t>
      </w:r>
      <w:r w:rsidR="006F481D">
        <w:rPr>
          <w:rFonts w:ascii="Times New Roman" w:hAnsi="Times New Roman" w:cs="Times New Roman"/>
          <w:color w:val="000000" w:themeColor="text1"/>
        </w:rPr>
        <w:t>3</w:t>
      </w:r>
      <w:r w:rsidR="00942727" w:rsidRPr="00844605">
        <w:rPr>
          <w:rFonts w:ascii="Times New Roman" w:hAnsi="Times New Roman" w:cs="Times New Roman"/>
          <w:color w:val="000000" w:themeColor="text1"/>
        </w:rPr>
        <w:t xml:space="preserve"> года. </w:t>
      </w:r>
    </w:p>
    <w:p w14:paraId="04C8D64E" w14:textId="3E4B549A"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.3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7D22B2E"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4CF4A12" w14:textId="1B616A81"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sidR="00301FC9">
        <w:rPr>
          <w:rFonts w:ascii="Times New Roman" w:hAnsi="Times New Roman" w:cs="Times New Roman"/>
          <w:color w:val="000000" w:themeColor="text1"/>
        </w:rPr>
        <w:t>4</w:t>
      </w:r>
      <w:r w:rsidR="00942727" w:rsidRPr="00844605">
        <w:rPr>
          <w:rFonts w:ascii="Times New Roman" w:hAnsi="Times New Roman" w:cs="Times New Roman"/>
          <w:color w:val="000000" w:themeColor="text1"/>
        </w:rPr>
        <w:t xml:space="preserve">. Стороны вправе отказаться от исполнения настоящего Контракта в одностороннем порядке в соответствии с положениями статьи 95 Закона. </w:t>
      </w:r>
    </w:p>
    <w:p w14:paraId="5F595D85" w14:textId="5E25F979"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sidR="00301FC9">
        <w:rPr>
          <w:rFonts w:ascii="Times New Roman" w:hAnsi="Times New Roman" w:cs="Times New Roman"/>
          <w:color w:val="000000" w:themeColor="text1"/>
        </w:rPr>
        <w:t>5</w:t>
      </w:r>
      <w:r w:rsidR="00942727" w:rsidRPr="00844605">
        <w:rPr>
          <w:rFonts w:ascii="Times New Roman" w:hAnsi="Times New Roman" w:cs="Times New Roman"/>
          <w:color w:val="000000" w:themeColor="text1"/>
        </w:rPr>
        <w:t>. Заказчик обязан принять решение об одностороннем отказе от исполнения контракта в случаях:</w:t>
      </w:r>
    </w:p>
    <w:p w14:paraId="02658E03"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1) если в ходе исполнения контракта установлено, что:</w:t>
      </w:r>
    </w:p>
    <w:p w14:paraId="0D05C2A3"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а) поставщик и (или) поставляемый товар перестали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w:t>
      </w:r>
    </w:p>
    <w:p w14:paraId="3108ADE0" w14:textId="0A0D5D0A"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w:t>
      </w:r>
      <w:r w:rsidR="002D1690">
        <w:rPr>
          <w:rFonts w:ascii="Times New Roman" w:hAnsi="Times New Roman" w:cs="Times New Roman"/>
          <w:color w:val="000000" w:themeColor="text1"/>
        </w:rPr>
        <w:t>.</w:t>
      </w:r>
      <w:r w:rsidRPr="00844605">
        <w:rPr>
          <w:rFonts w:ascii="Times New Roman" w:hAnsi="Times New Roman" w:cs="Times New Roman"/>
          <w:color w:val="000000" w:themeColor="text1"/>
        </w:rPr>
        <w:t xml:space="preserve"> </w:t>
      </w:r>
    </w:p>
    <w:p w14:paraId="35033FDC" w14:textId="379B4330"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sidR="00301FC9">
        <w:rPr>
          <w:rFonts w:ascii="Times New Roman" w:hAnsi="Times New Roman" w:cs="Times New Roman"/>
          <w:color w:val="000000" w:themeColor="text1"/>
        </w:rPr>
        <w:t>6</w:t>
      </w:r>
      <w:r w:rsidR="00942727" w:rsidRPr="00844605">
        <w:rPr>
          <w:rFonts w:ascii="Times New Roman" w:hAnsi="Times New Roman" w:cs="Times New Roman"/>
          <w:color w:val="000000" w:themeColor="text1"/>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8B5AF2D" w14:textId="186EB69E"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9</w:t>
      </w:r>
      <w:r w:rsidR="00301FC9">
        <w:rPr>
          <w:rFonts w:ascii="Times New Roman" w:hAnsi="Times New Roman" w:cs="Times New Roman"/>
          <w:color w:val="000000" w:themeColor="text1"/>
        </w:rPr>
        <w:t>.7</w:t>
      </w:r>
      <w:r w:rsidR="00942727" w:rsidRPr="00844605">
        <w:rPr>
          <w:rFonts w:ascii="Times New Roman" w:hAnsi="Times New Roman" w:cs="Times New Roman"/>
          <w:color w:val="000000" w:themeColor="text1"/>
        </w:rPr>
        <w:t xml:space="preserve">. Если Заказчиком проведена экспертиза поставленного товара, сопутствующих поставке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сопутствующих поставке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4D0E4825" w14:textId="6F5BE6B2"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sidR="00301FC9">
        <w:rPr>
          <w:rFonts w:ascii="Times New Roman" w:hAnsi="Times New Roman" w:cs="Times New Roman"/>
          <w:color w:val="000000" w:themeColor="text1"/>
        </w:rPr>
        <w:t>8</w:t>
      </w:r>
      <w:r w:rsidR="00942727" w:rsidRPr="00844605">
        <w:rPr>
          <w:rFonts w:ascii="Times New Roman" w:hAnsi="Times New Roman" w:cs="Times New Roman"/>
          <w:color w:val="000000" w:themeColor="text1"/>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37F2A017" w14:textId="77777777" w:rsidR="00942727" w:rsidRPr="00844605" w:rsidRDefault="00942727" w:rsidP="00942727">
      <w:pPr>
        <w:pStyle w:val="ConsPlusNormal0"/>
        <w:ind w:firstLine="540"/>
        <w:jc w:val="both"/>
        <w:rPr>
          <w:color w:val="000000" w:themeColor="text1"/>
        </w:rPr>
      </w:pPr>
      <w:r w:rsidRPr="00844605">
        <w:rPr>
          <w:rFonts w:ascii="Times New Roman" w:eastAsia="Times New Roman" w:hAnsi="Times New Roman" w:cs="Times New Roman"/>
          <w:color w:val="000000" w:themeColor="text1"/>
        </w:rPr>
        <w:t xml:space="preserve">  </w:t>
      </w:r>
      <w:r w:rsidRPr="00844605">
        <w:rPr>
          <w:rFonts w:ascii="Times New Roman" w:hAnsi="Times New Roman" w:cs="Times New Roman"/>
          <w:color w:val="000000" w:themeColor="text1"/>
        </w:rPr>
        <w:t xml:space="preserve">-если Поставщик отказался от поставки товара после заключения контракта;             </w:t>
      </w:r>
    </w:p>
    <w:p w14:paraId="71F4545D"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 xml:space="preserve">- если Поставщик не поставил Товар в течение 7 рабочих дней после получения заявки от заказчика; </w:t>
      </w:r>
    </w:p>
    <w:p w14:paraId="455574F6"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 xml:space="preserve">-если Поставщик отказался от замены товара ненадлежащего качества в срок, указанный п. 4.1.11 контракта; </w:t>
      </w:r>
    </w:p>
    <w:p w14:paraId="7A74E0E6"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-в иных случаях, предусмотренных соглашением сторон или действующим законодательством РФ.</w:t>
      </w:r>
    </w:p>
    <w:p w14:paraId="70E4C818" w14:textId="03125297"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9</w:t>
      </w:r>
      <w:r w:rsidR="00301FC9">
        <w:rPr>
          <w:rFonts w:ascii="Times New Roman" w:hAnsi="Times New Roman" w:cs="Times New Roman"/>
          <w:color w:val="000000" w:themeColor="text1"/>
        </w:rPr>
        <w:t>.9</w:t>
      </w:r>
      <w:r w:rsidR="00942727" w:rsidRPr="00844605">
        <w:rPr>
          <w:rFonts w:ascii="Times New Roman" w:hAnsi="Times New Roman" w:cs="Times New Roman"/>
          <w:color w:val="000000" w:themeColor="text1"/>
        </w:rPr>
        <w:t>. В случае принятия Заказчиком предусмотренного частью 9 статьи 95 Закона решения об одностороннем отказе от исполнения Контракта:</w:t>
      </w:r>
    </w:p>
    <w:p w14:paraId="13DD3A55" w14:textId="380100C5"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 xml:space="preserve">заказчик формирует решение об одностороннем отказе от исполнения контракта, </w:t>
      </w:r>
      <w:r w:rsidR="008F58ED">
        <w:rPr>
          <w:rFonts w:ascii="Times New Roman" w:hAnsi="Times New Roman" w:cs="Times New Roman"/>
          <w:color w:val="000000" w:themeColor="text1"/>
        </w:rPr>
        <w:t>направляет Поставщику.</w:t>
      </w:r>
    </w:p>
    <w:p w14:paraId="72C6B841" w14:textId="0D1322C5"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.1</w:t>
      </w:r>
      <w:r w:rsidR="00301FC9">
        <w:rPr>
          <w:rFonts w:ascii="Times New Roman" w:hAnsi="Times New Roman" w:cs="Times New Roman"/>
          <w:color w:val="000000" w:themeColor="text1"/>
        </w:rPr>
        <w:t>0</w:t>
      </w:r>
      <w:r w:rsidR="00942727" w:rsidRPr="00844605">
        <w:rPr>
          <w:rFonts w:ascii="Times New Roman" w:hAnsi="Times New Roman" w:cs="Times New Roman"/>
          <w:color w:val="000000" w:themeColor="text1"/>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4C978B2D" w14:textId="253B7CA2" w:rsidR="00942727" w:rsidRPr="00844605" w:rsidRDefault="00942727" w:rsidP="00942727">
      <w:pPr>
        <w:pStyle w:val="ConsPlusNormal0"/>
        <w:ind w:firstLine="540"/>
        <w:jc w:val="both"/>
        <w:rPr>
          <w:color w:val="000000" w:themeColor="text1"/>
        </w:rPr>
      </w:pPr>
      <w:r w:rsidRPr="00844605">
        <w:rPr>
          <w:rFonts w:ascii="Times New Roman" w:eastAsia="Times New Roman" w:hAnsi="Times New Roman" w:cs="Times New Roman"/>
          <w:color w:val="000000" w:themeColor="text1"/>
        </w:rPr>
        <w:t xml:space="preserve"> </w:t>
      </w:r>
      <w:r w:rsidR="008F58ED">
        <w:rPr>
          <w:rFonts w:ascii="Times New Roman" w:eastAsia="Times New Roman" w:hAnsi="Times New Roman" w:cs="Times New Roman"/>
          <w:color w:val="000000" w:themeColor="text1"/>
        </w:rPr>
        <w:t>9</w:t>
      </w:r>
      <w:r w:rsidRPr="00844605">
        <w:rPr>
          <w:rFonts w:ascii="Times New Roman" w:hAnsi="Times New Roman" w:cs="Times New Roman"/>
          <w:color w:val="000000" w:themeColor="text1"/>
        </w:rPr>
        <w:t>.1</w:t>
      </w:r>
      <w:r w:rsidR="00301FC9">
        <w:rPr>
          <w:rFonts w:ascii="Times New Roman" w:hAnsi="Times New Roman" w:cs="Times New Roman"/>
          <w:color w:val="000000" w:themeColor="text1"/>
        </w:rPr>
        <w:t>1</w:t>
      </w:r>
      <w:r w:rsidRPr="00844605">
        <w:rPr>
          <w:rFonts w:ascii="Times New Roman" w:hAnsi="Times New Roman" w:cs="Times New Roman"/>
          <w:color w:val="000000" w:themeColor="text1"/>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 95 Закона. </w:t>
      </w:r>
    </w:p>
    <w:p w14:paraId="6CC31709"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w:t>
      </w:r>
      <w:r w:rsidRPr="00844605">
        <w:rPr>
          <w:rFonts w:ascii="Times New Roman" w:hAnsi="Times New Roman" w:cs="Times New Roman"/>
          <w:color w:val="000000" w:themeColor="text1"/>
        </w:rPr>
        <w:lastRenderedPageBreak/>
        <w:t>отказа заказчика от исполнения контракта.</w:t>
      </w:r>
    </w:p>
    <w:p w14:paraId="36118F22" w14:textId="6B816AE7"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.1</w:t>
      </w:r>
      <w:r>
        <w:rPr>
          <w:rFonts w:ascii="Times New Roman" w:hAnsi="Times New Roman" w:cs="Times New Roman"/>
          <w:color w:val="000000" w:themeColor="text1"/>
        </w:rPr>
        <w:t>2</w:t>
      </w:r>
      <w:r w:rsidR="00942727" w:rsidRPr="00844605">
        <w:rPr>
          <w:rFonts w:ascii="Times New Roman" w:hAnsi="Times New Roman" w:cs="Times New Roman"/>
          <w:color w:val="000000" w:themeColor="text1"/>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1F430E05" w14:textId="4655F421"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.1</w:t>
      </w:r>
      <w:r>
        <w:rPr>
          <w:rFonts w:ascii="Times New Roman" w:hAnsi="Times New Roman" w:cs="Times New Roman"/>
          <w:color w:val="000000" w:themeColor="text1"/>
        </w:rPr>
        <w:t>3</w:t>
      </w:r>
      <w:r w:rsidR="00942727" w:rsidRPr="00844605">
        <w:rPr>
          <w:rFonts w:ascii="Times New Roman" w:hAnsi="Times New Roman" w:cs="Times New Roman"/>
          <w:color w:val="000000" w:themeColor="text1"/>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w:t>
      </w:r>
      <w:r w:rsidR="007C5594" w:rsidRPr="00844605">
        <w:rPr>
          <w:rFonts w:ascii="Times New Roman" w:hAnsi="Times New Roman" w:cs="Times New Roman"/>
          <w:color w:val="000000" w:themeColor="text1"/>
        </w:rPr>
        <w:t>жащего уведомления поставщиком,</w:t>
      </w:r>
      <w:r w:rsidR="00942727" w:rsidRPr="00844605">
        <w:rPr>
          <w:rFonts w:ascii="Times New Roman" w:hAnsi="Times New Roman" w:cs="Times New Roman"/>
          <w:color w:val="000000" w:themeColor="text1"/>
        </w:rPr>
        <w:t xml:space="preserve"> заказчика об одностороннем отказе от исполнения контракта.</w:t>
      </w:r>
    </w:p>
    <w:p w14:paraId="6A7D8E29" w14:textId="6AFB1B6A"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.1</w:t>
      </w:r>
      <w:r>
        <w:rPr>
          <w:rFonts w:ascii="Times New Roman" w:hAnsi="Times New Roman" w:cs="Times New Roman"/>
          <w:color w:val="000000" w:themeColor="text1"/>
        </w:rPr>
        <w:t>4</w:t>
      </w:r>
      <w:r w:rsidR="00942727" w:rsidRPr="00844605">
        <w:rPr>
          <w:rFonts w:ascii="Times New Roman" w:hAnsi="Times New Roman" w:cs="Times New Roman"/>
          <w:color w:val="000000" w:themeColor="text1"/>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114DF66" w14:textId="07644296"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301FC9">
        <w:rPr>
          <w:rFonts w:ascii="Times New Roman" w:hAnsi="Times New Roman" w:cs="Times New Roman"/>
          <w:color w:val="000000" w:themeColor="text1"/>
        </w:rPr>
        <w:t>.</w:t>
      </w:r>
      <w:r>
        <w:rPr>
          <w:rFonts w:ascii="Times New Roman" w:hAnsi="Times New Roman" w:cs="Times New Roman"/>
          <w:color w:val="000000" w:themeColor="text1"/>
        </w:rPr>
        <w:t>15</w:t>
      </w:r>
      <w:r w:rsidR="00942727" w:rsidRPr="00844605">
        <w:rPr>
          <w:rFonts w:ascii="Times New Roman" w:hAnsi="Times New Roman" w:cs="Times New Roman"/>
          <w:color w:val="000000" w:themeColor="text1"/>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8CB00A8" w14:textId="1BA07F56"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sidR="00301FC9">
        <w:rPr>
          <w:rFonts w:ascii="Times New Roman" w:hAnsi="Times New Roman" w:cs="Times New Roman"/>
          <w:color w:val="000000" w:themeColor="text1"/>
        </w:rPr>
        <w:t>1</w:t>
      </w:r>
      <w:r>
        <w:rPr>
          <w:rFonts w:ascii="Times New Roman" w:hAnsi="Times New Roman" w:cs="Times New Roman"/>
          <w:color w:val="000000" w:themeColor="text1"/>
        </w:rPr>
        <w:t>6</w:t>
      </w:r>
      <w:r w:rsidR="00942727" w:rsidRPr="00844605">
        <w:rPr>
          <w:rFonts w:ascii="Times New Roman" w:hAnsi="Times New Roman" w:cs="Times New Roman"/>
          <w:color w:val="000000" w:themeColor="text1"/>
        </w:rPr>
        <w:t>. При расторжении Контракта расчеты между сторонами за поставленный товар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3EE4F424" w14:textId="5EA5B303"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Pr>
          <w:rFonts w:ascii="Times New Roman" w:hAnsi="Times New Roman" w:cs="Times New Roman"/>
          <w:color w:val="000000" w:themeColor="text1"/>
        </w:rPr>
        <w:t>17</w:t>
      </w:r>
      <w:r w:rsidR="00942727" w:rsidRPr="00844605">
        <w:rPr>
          <w:rFonts w:ascii="Times New Roman" w:hAnsi="Times New Roman" w:cs="Times New Roman"/>
          <w:color w:val="000000" w:themeColor="text1"/>
        </w:rPr>
        <w:t>. По соглашению Сторон Контракт считается расторгнутым с момента подписания соглашения о расторжении контракта Сторонами.</w:t>
      </w:r>
    </w:p>
    <w:p w14:paraId="1A106869" w14:textId="1FABD5FD"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Pr>
          <w:rFonts w:ascii="Times New Roman" w:hAnsi="Times New Roman" w:cs="Times New Roman"/>
          <w:color w:val="000000" w:themeColor="text1"/>
        </w:rPr>
        <w:t>18</w:t>
      </w:r>
      <w:r w:rsidR="00942727" w:rsidRPr="00844605">
        <w:rPr>
          <w:rFonts w:ascii="Times New Roman" w:hAnsi="Times New Roman" w:cs="Times New Roman"/>
          <w:color w:val="000000" w:themeColor="text1"/>
        </w:rPr>
        <w:t>. Прекращение срока действия Контракта не освобождает Стороны от ответственности за нарушение его условий.</w:t>
      </w:r>
    </w:p>
    <w:p w14:paraId="028251B3" w14:textId="5EC0A5F7"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Pr>
          <w:rFonts w:ascii="Times New Roman" w:hAnsi="Times New Roman" w:cs="Times New Roman"/>
          <w:color w:val="000000" w:themeColor="text1"/>
        </w:rPr>
        <w:t>19</w:t>
      </w:r>
      <w:r w:rsidR="00942727" w:rsidRPr="00844605">
        <w:rPr>
          <w:rFonts w:ascii="Times New Roman" w:hAnsi="Times New Roman" w:cs="Times New Roman"/>
          <w:color w:val="000000" w:themeColor="text1"/>
        </w:rPr>
        <w:t xml:space="preserve">. Прекращение действия Контракта не влечет за собой прекращения действия обязательств </w:t>
      </w:r>
      <w:proofErr w:type="gramStart"/>
      <w:r w:rsidR="00942727" w:rsidRPr="00844605">
        <w:rPr>
          <w:rFonts w:ascii="Times New Roman" w:hAnsi="Times New Roman" w:cs="Times New Roman"/>
          <w:color w:val="000000" w:themeColor="text1"/>
        </w:rPr>
        <w:t>по Контракту</w:t>
      </w:r>
      <w:proofErr w:type="gramEnd"/>
      <w:r w:rsidR="00942727" w:rsidRPr="00844605">
        <w:rPr>
          <w:rFonts w:ascii="Times New Roman" w:hAnsi="Times New Roman" w:cs="Times New Roman"/>
          <w:color w:val="000000" w:themeColor="text1"/>
        </w:rPr>
        <w:t xml:space="preserve"> и они действуют до полного их исполнения. </w:t>
      </w:r>
    </w:p>
    <w:p w14:paraId="5C84F36D" w14:textId="1E5123DF"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.2</w:t>
      </w:r>
      <w:r>
        <w:rPr>
          <w:rFonts w:ascii="Times New Roman" w:hAnsi="Times New Roman" w:cs="Times New Roman"/>
          <w:color w:val="000000" w:themeColor="text1"/>
        </w:rPr>
        <w:t>0</w:t>
      </w:r>
      <w:r w:rsidR="00942727" w:rsidRPr="00844605">
        <w:rPr>
          <w:rFonts w:ascii="Times New Roman" w:hAnsi="Times New Roman" w:cs="Times New Roman"/>
          <w:color w:val="000000" w:themeColor="text1"/>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14:paraId="737B8DAA"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1) при снижении цены Контракта без изменения предусмотренных Контрактом количества, качества товара и иных условий Контракта;</w:t>
      </w:r>
    </w:p>
    <w:p w14:paraId="65F6A745"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 xml:space="preserve">2)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Оборудования и (или) объема Услуг, предусмотренных Контрактом. </w:t>
      </w:r>
    </w:p>
    <w:p w14:paraId="29304557" w14:textId="5F1BFCE6"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Pr>
          <w:rFonts w:ascii="Times New Roman" w:hAnsi="Times New Roman" w:cs="Times New Roman"/>
          <w:color w:val="000000" w:themeColor="text1"/>
        </w:rPr>
        <w:t>21</w:t>
      </w:r>
      <w:r w:rsidR="00942727" w:rsidRPr="00844605">
        <w:rPr>
          <w:rFonts w:ascii="Times New Roman" w:hAnsi="Times New Roman" w:cs="Times New Roman"/>
          <w:color w:val="000000" w:themeColor="text1"/>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3BE0E65C" w14:textId="18701877"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Pr>
          <w:rFonts w:ascii="Times New Roman" w:hAnsi="Times New Roman" w:cs="Times New Roman"/>
          <w:color w:val="000000" w:themeColor="text1"/>
        </w:rPr>
        <w:t>22</w:t>
      </w:r>
      <w:r w:rsidR="00942727" w:rsidRPr="00844605">
        <w:rPr>
          <w:rFonts w:ascii="Times New Roman" w:hAnsi="Times New Roman" w:cs="Times New Roman"/>
          <w:color w:val="000000" w:themeColor="text1"/>
        </w:rPr>
        <w:t>.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F22366" w14:textId="67B0DD16"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sidR="00301FC9">
        <w:rPr>
          <w:rFonts w:ascii="Times New Roman" w:hAnsi="Times New Roman" w:cs="Times New Roman"/>
          <w:color w:val="000000" w:themeColor="text1"/>
        </w:rPr>
        <w:t>2</w:t>
      </w:r>
      <w:r>
        <w:rPr>
          <w:rFonts w:ascii="Times New Roman" w:hAnsi="Times New Roman" w:cs="Times New Roman"/>
          <w:color w:val="000000" w:themeColor="text1"/>
        </w:rPr>
        <w:t>3</w:t>
      </w:r>
      <w:r w:rsidR="00942727" w:rsidRPr="00844605">
        <w:rPr>
          <w:rFonts w:ascii="Times New Roman" w:hAnsi="Times New Roman" w:cs="Times New Roman"/>
          <w:color w:val="000000" w:themeColor="text1"/>
        </w:rPr>
        <w:t>. В случае перемены заказчика права и обязанности заказчика, предусмотренные контрактом, переходят к новому заказчику.</w:t>
      </w:r>
    </w:p>
    <w:p w14:paraId="0D44E0F1" w14:textId="4A7AACA2"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Pr>
          <w:rFonts w:ascii="Times New Roman" w:hAnsi="Times New Roman" w:cs="Times New Roman"/>
          <w:color w:val="000000" w:themeColor="text1"/>
        </w:rPr>
        <w:t>24</w:t>
      </w:r>
      <w:r w:rsidR="00942727" w:rsidRPr="00844605">
        <w:rPr>
          <w:rFonts w:ascii="Times New Roman" w:hAnsi="Times New Roman" w:cs="Times New Roman"/>
          <w:color w:val="000000" w:themeColor="text1"/>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E779466" w14:textId="77777777" w:rsidR="00942727" w:rsidRPr="00844605" w:rsidRDefault="00942727" w:rsidP="00942727">
      <w:pPr>
        <w:pStyle w:val="ConsPlusNormal0"/>
        <w:ind w:firstLine="540"/>
        <w:jc w:val="both"/>
        <w:rPr>
          <w:rFonts w:ascii="Times New Roman" w:hAnsi="Times New Roman" w:cs="Times New Roman"/>
          <w:color w:val="000000" w:themeColor="text1"/>
        </w:rPr>
      </w:pPr>
    </w:p>
    <w:p w14:paraId="6C84D821" w14:textId="5AB3B855" w:rsidR="00942727" w:rsidRPr="00844605" w:rsidRDefault="00942727" w:rsidP="00384401">
      <w:pPr>
        <w:pStyle w:val="ConsPlusNormal0"/>
        <w:ind w:firstLine="540"/>
        <w:jc w:val="center"/>
        <w:rPr>
          <w:color w:val="000000" w:themeColor="text1"/>
        </w:rPr>
      </w:pPr>
      <w:r w:rsidRPr="00844605">
        <w:rPr>
          <w:rFonts w:ascii="Times New Roman" w:hAnsi="Times New Roman" w:cs="Times New Roman"/>
          <w:b/>
          <w:color w:val="000000" w:themeColor="text1"/>
        </w:rPr>
        <w:t>1</w:t>
      </w:r>
      <w:r w:rsidR="008F58ED">
        <w:rPr>
          <w:rFonts w:ascii="Times New Roman" w:hAnsi="Times New Roman" w:cs="Times New Roman"/>
          <w:b/>
          <w:color w:val="000000" w:themeColor="text1"/>
        </w:rPr>
        <w:t>0</w:t>
      </w:r>
      <w:r w:rsidRPr="00844605">
        <w:rPr>
          <w:rFonts w:ascii="Times New Roman" w:hAnsi="Times New Roman" w:cs="Times New Roman"/>
          <w:b/>
          <w:color w:val="000000" w:themeColor="text1"/>
        </w:rPr>
        <w:t>. Уведомления</w:t>
      </w:r>
    </w:p>
    <w:p w14:paraId="3F646A57" w14:textId="73457B8E"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1</w:t>
      </w:r>
      <w:r w:rsidR="008F58ED">
        <w:rPr>
          <w:rFonts w:ascii="Times New Roman" w:hAnsi="Times New Roman" w:cs="Times New Roman"/>
          <w:color w:val="000000" w:themeColor="text1"/>
        </w:rPr>
        <w:t>0</w:t>
      </w:r>
      <w:r w:rsidRPr="00844605">
        <w:rPr>
          <w:rFonts w:ascii="Times New Roman" w:hAnsi="Times New Roman" w:cs="Times New Roman"/>
          <w:color w:val="000000" w:themeColor="text1"/>
        </w:rPr>
        <w:t xml:space="preserve">.1.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путем направления </w:t>
      </w:r>
      <w:r w:rsidR="008F58ED">
        <w:rPr>
          <w:rFonts w:ascii="Times New Roman" w:hAnsi="Times New Roman" w:cs="Times New Roman"/>
          <w:color w:val="000000" w:themeColor="text1"/>
        </w:rPr>
        <w:t>письма через электронную почту или письма с</w:t>
      </w:r>
      <w:r w:rsidRPr="00844605">
        <w:rPr>
          <w:rFonts w:ascii="Times New Roman" w:hAnsi="Times New Roman" w:cs="Times New Roman"/>
          <w:color w:val="000000" w:themeColor="text1"/>
        </w:rPr>
        <w:t xml:space="preserve"> уведомлени</w:t>
      </w:r>
      <w:r w:rsidR="008F58ED">
        <w:rPr>
          <w:rFonts w:ascii="Times New Roman" w:hAnsi="Times New Roman" w:cs="Times New Roman"/>
          <w:color w:val="000000" w:themeColor="text1"/>
        </w:rPr>
        <w:t>ем через почту РФ</w:t>
      </w:r>
      <w:r w:rsidRPr="00844605">
        <w:rPr>
          <w:rFonts w:ascii="Times New Roman" w:hAnsi="Times New Roman" w:cs="Times New Roman"/>
          <w:color w:val="000000" w:themeColor="text1"/>
        </w:rPr>
        <w:t xml:space="preserve">. </w:t>
      </w:r>
    </w:p>
    <w:p w14:paraId="0A506B4B" w14:textId="1E0FC5F2"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1</w:t>
      </w:r>
      <w:r w:rsidR="008F58ED">
        <w:rPr>
          <w:rFonts w:ascii="Times New Roman" w:hAnsi="Times New Roman" w:cs="Times New Roman"/>
          <w:color w:val="000000" w:themeColor="text1"/>
        </w:rPr>
        <w:t>0</w:t>
      </w:r>
      <w:r w:rsidRPr="00844605">
        <w:rPr>
          <w:rFonts w:ascii="Times New Roman" w:hAnsi="Times New Roman" w:cs="Times New Roman"/>
          <w:color w:val="000000" w:themeColor="text1"/>
        </w:rPr>
        <w:t xml:space="preserve">.2. Иные документы в соответствии с условиями контракта передаются Поставщику и Заказчику </w:t>
      </w:r>
      <w:r w:rsidRPr="00844605">
        <w:rPr>
          <w:rFonts w:ascii="Times New Roman" w:hAnsi="Times New Roman" w:cs="Times New Roman"/>
          <w:color w:val="000000" w:themeColor="text1"/>
        </w:rPr>
        <w:lastRenderedPageBreak/>
        <w:t>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w:t>
      </w:r>
    </w:p>
    <w:p w14:paraId="4A30CE00" w14:textId="77777777" w:rsidR="00942727" w:rsidRPr="00844605" w:rsidRDefault="00942727" w:rsidP="00942727">
      <w:pPr>
        <w:pStyle w:val="ConsPlusNormal0"/>
        <w:ind w:firstLine="540"/>
        <w:jc w:val="both"/>
        <w:rPr>
          <w:rFonts w:ascii="Times New Roman" w:hAnsi="Times New Roman" w:cs="Times New Roman"/>
          <w:color w:val="000000" w:themeColor="text1"/>
        </w:rPr>
      </w:pPr>
    </w:p>
    <w:p w14:paraId="4D5BA0DA" w14:textId="7B288D13" w:rsidR="00942727" w:rsidRPr="00844605" w:rsidRDefault="00942727" w:rsidP="00942727">
      <w:pPr>
        <w:pStyle w:val="ConsPlusNormal0"/>
        <w:ind w:firstLine="540"/>
        <w:jc w:val="both"/>
        <w:rPr>
          <w:color w:val="000000" w:themeColor="text1"/>
        </w:rPr>
      </w:pPr>
      <w:r w:rsidRPr="00844605">
        <w:rPr>
          <w:rFonts w:ascii="Times New Roman" w:eastAsia="Times New Roman" w:hAnsi="Times New Roman" w:cs="Times New Roman"/>
          <w:b/>
          <w:color w:val="000000" w:themeColor="text1"/>
        </w:rPr>
        <w:t xml:space="preserve">                                           </w:t>
      </w:r>
      <w:r w:rsidRPr="00844605">
        <w:rPr>
          <w:rFonts w:ascii="Times New Roman" w:hAnsi="Times New Roman" w:cs="Times New Roman"/>
          <w:b/>
          <w:color w:val="000000" w:themeColor="text1"/>
        </w:rPr>
        <w:t>1</w:t>
      </w:r>
      <w:r w:rsidR="008F58ED">
        <w:rPr>
          <w:rFonts w:ascii="Times New Roman" w:hAnsi="Times New Roman" w:cs="Times New Roman"/>
          <w:b/>
          <w:color w:val="000000" w:themeColor="text1"/>
        </w:rPr>
        <w:t>1</w:t>
      </w:r>
      <w:r w:rsidRPr="00844605">
        <w:rPr>
          <w:rFonts w:ascii="Times New Roman" w:hAnsi="Times New Roman" w:cs="Times New Roman"/>
          <w:b/>
          <w:color w:val="000000" w:themeColor="text1"/>
        </w:rPr>
        <w:t>. АНТИКОРРУПЦИОННЫЕ УСЛОВИЯ</w:t>
      </w:r>
    </w:p>
    <w:p w14:paraId="4F36B6A4" w14:textId="17775CE0"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1</w:t>
      </w:r>
      <w:r w:rsidR="004448A5">
        <w:rPr>
          <w:rFonts w:ascii="Times New Roman" w:hAnsi="Times New Roman" w:cs="Times New Roman"/>
          <w:color w:val="000000" w:themeColor="text1"/>
        </w:rPr>
        <w:t>1</w:t>
      </w:r>
      <w:r w:rsidRPr="00844605">
        <w:rPr>
          <w:rFonts w:ascii="Times New Roman" w:hAnsi="Times New Roman" w:cs="Times New Roman"/>
          <w:color w:val="000000" w:themeColor="text1"/>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01099D8E"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68EDFA3E"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A61C6E"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-не совершать иных действий, нарушающих антикоррупционное законодательство Российской Федерации.</w:t>
      </w:r>
    </w:p>
    <w:p w14:paraId="5B9D6939" w14:textId="77777777" w:rsidR="00942727" w:rsidRPr="00844605" w:rsidRDefault="00942727" w:rsidP="00942727">
      <w:pPr>
        <w:pStyle w:val="ConsPlusNormal0"/>
        <w:ind w:firstLine="540"/>
        <w:jc w:val="both"/>
        <w:rPr>
          <w:rFonts w:ascii="Times New Roman" w:hAnsi="Times New Roman" w:cs="Times New Roman"/>
          <w:color w:val="000000" w:themeColor="text1"/>
        </w:rPr>
      </w:pPr>
    </w:p>
    <w:p w14:paraId="40DA9190" w14:textId="0AF65301" w:rsidR="00942727" w:rsidRPr="00844605" w:rsidRDefault="00942727" w:rsidP="00942727">
      <w:pPr>
        <w:pStyle w:val="ConsPlusNormal0"/>
        <w:ind w:firstLine="540"/>
        <w:jc w:val="both"/>
        <w:rPr>
          <w:color w:val="000000" w:themeColor="text1"/>
        </w:rPr>
      </w:pPr>
      <w:r w:rsidRPr="00844605">
        <w:rPr>
          <w:rFonts w:ascii="Times New Roman" w:eastAsia="Times New Roman" w:hAnsi="Times New Roman" w:cs="Times New Roman"/>
          <w:b/>
          <w:color w:val="000000" w:themeColor="text1"/>
        </w:rPr>
        <w:t xml:space="preserve">                                                              </w:t>
      </w:r>
      <w:r w:rsidRPr="00844605">
        <w:rPr>
          <w:rFonts w:ascii="Times New Roman" w:hAnsi="Times New Roman" w:cs="Times New Roman"/>
          <w:b/>
          <w:color w:val="000000" w:themeColor="text1"/>
        </w:rPr>
        <w:t>1</w:t>
      </w:r>
      <w:r w:rsidR="004448A5">
        <w:rPr>
          <w:rFonts w:ascii="Times New Roman" w:hAnsi="Times New Roman" w:cs="Times New Roman"/>
          <w:b/>
          <w:color w:val="000000" w:themeColor="text1"/>
        </w:rPr>
        <w:t>2</w:t>
      </w:r>
      <w:r w:rsidRPr="00844605">
        <w:rPr>
          <w:rFonts w:ascii="Times New Roman" w:hAnsi="Times New Roman" w:cs="Times New Roman"/>
          <w:b/>
          <w:color w:val="000000" w:themeColor="text1"/>
        </w:rPr>
        <w:t>. Прочие положения</w:t>
      </w:r>
    </w:p>
    <w:p w14:paraId="1C0F23B2" w14:textId="3DA1A869" w:rsidR="00FD05DD" w:rsidRPr="00844605" w:rsidRDefault="00FD05DD" w:rsidP="00FD05DD">
      <w:pPr>
        <w:pStyle w:val="ConsPlusNormal0"/>
        <w:ind w:firstLine="540"/>
        <w:jc w:val="both"/>
        <w:rPr>
          <w:rFonts w:ascii="Times New Roman" w:hAnsi="Times New Roman" w:cs="Times New Roman"/>
          <w:color w:val="000000" w:themeColor="text1"/>
        </w:rPr>
      </w:pPr>
      <w:r w:rsidRPr="00844605">
        <w:rPr>
          <w:rFonts w:ascii="Times New Roman" w:hAnsi="Times New Roman" w:cs="Times New Roman"/>
          <w:color w:val="000000" w:themeColor="text1"/>
        </w:rPr>
        <w:t>1</w:t>
      </w:r>
      <w:r w:rsidR="004448A5">
        <w:rPr>
          <w:rFonts w:ascii="Times New Roman" w:hAnsi="Times New Roman" w:cs="Times New Roman"/>
          <w:color w:val="000000" w:themeColor="text1"/>
        </w:rPr>
        <w:t>2</w:t>
      </w:r>
      <w:r w:rsidRPr="00844605">
        <w:rPr>
          <w:rFonts w:ascii="Times New Roman" w:hAnsi="Times New Roman" w:cs="Times New Roman"/>
          <w:color w:val="000000" w:themeColor="text1"/>
        </w:rPr>
        <w:t>.1. Во всем, что не предусмотрено Контрактом, Стороны руководствуются законодательством Российской Федерации.</w:t>
      </w:r>
    </w:p>
    <w:p w14:paraId="5CCFF27A" w14:textId="1B0E4534" w:rsidR="00FD05DD" w:rsidRPr="00844605" w:rsidRDefault="00FD05DD" w:rsidP="00FD05DD">
      <w:pPr>
        <w:pStyle w:val="ConsPlusNormal0"/>
        <w:ind w:firstLine="540"/>
        <w:jc w:val="both"/>
        <w:rPr>
          <w:rFonts w:ascii="Times New Roman" w:hAnsi="Times New Roman" w:cs="Times New Roman"/>
          <w:color w:val="000000" w:themeColor="text1"/>
        </w:rPr>
      </w:pPr>
      <w:r w:rsidRPr="00844605">
        <w:rPr>
          <w:rFonts w:ascii="Times New Roman" w:hAnsi="Times New Roman" w:cs="Times New Roman"/>
          <w:color w:val="000000" w:themeColor="text1"/>
        </w:rPr>
        <w:t>1</w:t>
      </w:r>
      <w:r w:rsidR="004448A5">
        <w:rPr>
          <w:rFonts w:ascii="Times New Roman" w:hAnsi="Times New Roman" w:cs="Times New Roman"/>
          <w:color w:val="000000" w:themeColor="text1"/>
        </w:rPr>
        <w:t>2</w:t>
      </w:r>
      <w:r w:rsidRPr="00844605">
        <w:rPr>
          <w:rFonts w:ascii="Times New Roman" w:hAnsi="Times New Roman" w:cs="Times New Roman"/>
          <w:color w:val="000000" w:themeColor="text1"/>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096129B" w14:textId="5B60BEFB" w:rsidR="00FD05DD" w:rsidRPr="00844605" w:rsidRDefault="00FD05DD" w:rsidP="00FD05DD">
      <w:pPr>
        <w:pStyle w:val="ConsPlusNormal0"/>
        <w:ind w:firstLine="540"/>
        <w:jc w:val="both"/>
        <w:rPr>
          <w:rFonts w:ascii="Times New Roman" w:hAnsi="Times New Roman" w:cs="Times New Roman"/>
          <w:color w:val="000000" w:themeColor="text1"/>
        </w:rPr>
      </w:pPr>
      <w:r w:rsidRPr="00844605">
        <w:rPr>
          <w:rFonts w:ascii="Times New Roman" w:hAnsi="Times New Roman" w:cs="Times New Roman"/>
          <w:color w:val="000000" w:themeColor="text1"/>
        </w:rPr>
        <w:t>1</w:t>
      </w:r>
      <w:r w:rsidR="004448A5">
        <w:rPr>
          <w:rFonts w:ascii="Times New Roman" w:hAnsi="Times New Roman" w:cs="Times New Roman"/>
          <w:color w:val="000000" w:themeColor="text1"/>
        </w:rPr>
        <w:t>2</w:t>
      </w:r>
      <w:r w:rsidRPr="00844605">
        <w:rPr>
          <w:rFonts w:ascii="Times New Roman" w:hAnsi="Times New Roman" w:cs="Times New Roman"/>
          <w:color w:val="000000" w:themeColor="text1"/>
        </w:rPr>
        <w:t>.</w:t>
      </w:r>
      <w:r w:rsidR="004448A5">
        <w:rPr>
          <w:rFonts w:ascii="Times New Roman" w:hAnsi="Times New Roman" w:cs="Times New Roman"/>
          <w:color w:val="000000" w:themeColor="text1"/>
        </w:rPr>
        <w:t>3</w:t>
      </w:r>
      <w:r w:rsidRPr="00844605">
        <w:rPr>
          <w:rFonts w:ascii="Times New Roman" w:hAnsi="Times New Roman" w:cs="Times New Roman"/>
          <w:color w:val="000000" w:themeColor="text1"/>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8548773" w14:textId="0D47A66F" w:rsidR="00FD05DD" w:rsidRPr="00844605" w:rsidRDefault="00FD05DD" w:rsidP="00FD05DD">
      <w:pPr>
        <w:pStyle w:val="ConsPlusNormal0"/>
        <w:ind w:firstLine="540"/>
        <w:jc w:val="both"/>
        <w:rPr>
          <w:rFonts w:ascii="Times New Roman" w:hAnsi="Times New Roman" w:cs="Times New Roman"/>
          <w:color w:val="000000" w:themeColor="text1"/>
        </w:rPr>
      </w:pPr>
      <w:r w:rsidRPr="00844605">
        <w:rPr>
          <w:rFonts w:ascii="Times New Roman" w:hAnsi="Times New Roman" w:cs="Times New Roman"/>
          <w:color w:val="000000" w:themeColor="text1"/>
        </w:rPr>
        <w:t>1</w:t>
      </w:r>
      <w:r w:rsidR="004448A5">
        <w:rPr>
          <w:rFonts w:ascii="Times New Roman" w:hAnsi="Times New Roman" w:cs="Times New Roman"/>
          <w:color w:val="000000" w:themeColor="text1"/>
        </w:rPr>
        <w:t>2</w:t>
      </w:r>
      <w:r w:rsidRPr="00844605">
        <w:rPr>
          <w:rFonts w:ascii="Times New Roman" w:hAnsi="Times New Roman" w:cs="Times New Roman"/>
          <w:color w:val="000000" w:themeColor="text1"/>
        </w:rPr>
        <w:t>.</w:t>
      </w:r>
      <w:r w:rsidR="004448A5">
        <w:rPr>
          <w:rFonts w:ascii="Times New Roman" w:hAnsi="Times New Roman" w:cs="Times New Roman"/>
          <w:color w:val="000000" w:themeColor="text1"/>
        </w:rPr>
        <w:t>4</w:t>
      </w:r>
      <w:r w:rsidRPr="00844605">
        <w:rPr>
          <w:rFonts w:ascii="Times New Roman" w:hAnsi="Times New Roman" w:cs="Times New Roman"/>
          <w:color w:val="000000" w:themeColor="text1"/>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DDCF0AA" w14:textId="370FED18" w:rsidR="00FD05DD" w:rsidRPr="00844605" w:rsidRDefault="004448A5" w:rsidP="004448A5">
      <w:pPr>
        <w:pStyle w:val="ConsPlusNormal0"/>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FD05DD" w:rsidRPr="00844605">
        <w:rPr>
          <w:rFonts w:ascii="Times New Roman" w:hAnsi="Times New Roman" w:cs="Times New Roman"/>
          <w:color w:val="000000" w:themeColor="text1"/>
        </w:rPr>
        <w:t>1</w:t>
      </w:r>
      <w:r>
        <w:rPr>
          <w:rFonts w:ascii="Times New Roman" w:hAnsi="Times New Roman" w:cs="Times New Roman"/>
          <w:color w:val="000000" w:themeColor="text1"/>
        </w:rPr>
        <w:t>2</w:t>
      </w:r>
      <w:r w:rsidR="00FD05DD" w:rsidRPr="00844605">
        <w:rPr>
          <w:rFonts w:ascii="Times New Roman" w:hAnsi="Times New Roman" w:cs="Times New Roman"/>
          <w:color w:val="000000" w:themeColor="text1"/>
        </w:rPr>
        <w:t>.</w:t>
      </w:r>
      <w:r>
        <w:rPr>
          <w:rFonts w:ascii="Times New Roman" w:hAnsi="Times New Roman" w:cs="Times New Roman"/>
          <w:color w:val="000000" w:themeColor="text1"/>
        </w:rPr>
        <w:t>5</w:t>
      </w:r>
      <w:r w:rsidR="00FD05DD" w:rsidRPr="00844605">
        <w:rPr>
          <w:rFonts w:ascii="Times New Roman" w:hAnsi="Times New Roman" w:cs="Times New Roman"/>
          <w:color w:val="000000" w:themeColor="text1"/>
        </w:rPr>
        <w:t>. Банковское сопровождение контракта не предусмотрено.</w:t>
      </w:r>
    </w:p>
    <w:p w14:paraId="100971D8" w14:textId="644489C9" w:rsidR="00942727" w:rsidRPr="00844605" w:rsidRDefault="00FD05DD" w:rsidP="00FD05DD">
      <w:pPr>
        <w:pStyle w:val="ConsPlusNormal0"/>
        <w:ind w:firstLine="540"/>
        <w:jc w:val="both"/>
        <w:rPr>
          <w:rFonts w:ascii="Times New Roman" w:hAnsi="Times New Roman" w:cs="Times New Roman"/>
          <w:color w:val="000000" w:themeColor="text1"/>
        </w:rPr>
      </w:pPr>
      <w:r w:rsidRPr="00844605">
        <w:rPr>
          <w:rFonts w:ascii="Times New Roman" w:hAnsi="Times New Roman" w:cs="Times New Roman"/>
          <w:color w:val="000000" w:themeColor="text1"/>
        </w:rPr>
        <w:t>1</w:t>
      </w:r>
      <w:r w:rsidR="004448A5">
        <w:rPr>
          <w:rFonts w:ascii="Times New Roman" w:hAnsi="Times New Roman" w:cs="Times New Roman"/>
          <w:color w:val="000000" w:themeColor="text1"/>
        </w:rPr>
        <w:t>2</w:t>
      </w:r>
      <w:r w:rsidRPr="00844605">
        <w:rPr>
          <w:rFonts w:ascii="Times New Roman" w:hAnsi="Times New Roman" w:cs="Times New Roman"/>
          <w:color w:val="000000" w:themeColor="text1"/>
        </w:rPr>
        <w:t>.</w:t>
      </w:r>
      <w:r w:rsidR="004448A5">
        <w:rPr>
          <w:rFonts w:ascii="Times New Roman" w:hAnsi="Times New Roman" w:cs="Times New Roman"/>
          <w:color w:val="000000" w:themeColor="text1"/>
        </w:rPr>
        <w:t>6</w:t>
      </w:r>
      <w:r w:rsidRPr="00844605">
        <w:rPr>
          <w:rFonts w:ascii="Times New Roman" w:hAnsi="Times New Roman" w:cs="Times New Roman"/>
          <w:color w:val="000000" w:themeColor="text1"/>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56114E7" w14:textId="77777777" w:rsidR="00FD05DD" w:rsidRPr="00844605" w:rsidRDefault="00FD05DD" w:rsidP="00FD05DD">
      <w:pPr>
        <w:pStyle w:val="ConsPlusNormal0"/>
        <w:ind w:firstLine="540"/>
        <w:jc w:val="both"/>
        <w:rPr>
          <w:color w:val="000000" w:themeColor="text1"/>
        </w:rPr>
      </w:pPr>
    </w:p>
    <w:p w14:paraId="086BCCEB" w14:textId="66435EEF" w:rsidR="00942727" w:rsidRPr="00844605" w:rsidRDefault="00942727" w:rsidP="00FD05DD">
      <w:pPr>
        <w:pStyle w:val="ConsPlusNormal0"/>
        <w:ind w:firstLine="540"/>
        <w:jc w:val="center"/>
        <w:rPr>
          <w:color w:val="000000" w:themeColor="text1"/>
        </w:rPr>
      </w:pPr>
      <w:r w:rsidRPr="00844605">
        <w:rPr>
          <w:rFonts w:ascii="Times New Roman" w:hAnsi="Times New Roman" w:cs="Times New Roman"/>
          <w:b/>
          <w:color w:val="000000" w:themeColor="text1"/>
        </w:rPr>
        <w:t>1</w:t>
      </w:r>
      <w:r w:rsidR="004448A5">
        <w:rPr>
          <w:rFonts w:ascii="Times New Roman" w:hAnsi="Times New Roman" w:cs="Times New Roman"/>
          <w:b/>
          <w:color w:val="000000" w:themeColor="text1"/>
        </w:rPr>
        <w:t>3</w:t>
      </w:r>
      <w:r w:rsidRPr="00844605">
        <w:rPr>
          <w:rFonts w:ascii="Times New Roman" w:hAnsi="Times New Roman" w:cs="Times New Roman"/>
          <w:b/>
          <w:color w:val="000000" w:themeColor="text1"/>
        </w:rPr>
        <w:t>. Перечень приложений</w:t>
      </w:r>
    </w:p>
    <w:p w14:paraId="2AA11589" w14:textId="62266FB7" w:rsidR="00942727" w:rsidRPr="00844605" w:rsidRDefault="00942727" w:rsidP="00FD05DD">
      <w:pPr>
        <w:pStyle w:val="ConsPlusNormal0"/>
        <w:ind w:firstLine="540"/>
        <w:jc w:val="both"/>
        <w:rPr>
          <w:color w:val="000000" w:themeColor="text1"/>
        </w:rPr>
      </w:pPr>
      <w:r w:rsidRPr="00844605">
        <w:rPr>
          <w:rFonts w:ascii="Times New Roman" w:hAnsi="Times New Roman" w:cs="Times New Roman"/>
          <w:color w:val="000000" w:themeColor="text1"/>
        </w:rPr>
        <w:t>1</w:t>
      </w:r>
      <w:r w:rsidR="004448A5">
        <w:rPr>
          <w:rFonts w:ascii="Times New Roman" w:hAnsi="Times New Roman" w:cs="Times New Roman"/>
          <w:color w:val="000000" w:themeColor="text1"/>
        </w:rPr>
        <w:t>3</w:t>
      </w:r>
      <w:r w:rsidRPr="00844605">
        <w:rPr>
          <w:rFonts w:ascii="Times New Roman" w:hAnsi="Times New Roman" w:cs="Times New Roman"/>
          <w:color w:val="000000" w:themeColor="text1"/>
        </w:rPr>
        <w:t>.1. К настоящему Контракту прилагаются и являются его неотъемлемой частью:</w:t>
      </w:r>
    </w:p>
    <w:p w14:paraId="772134D2" w14:textId="38270375" w:rsidR="00FD05DD" w:rsidRPr="00844605" w:rsidRDefault="00FD05DD" w:rsidP="00942727">
      <w:pPr>
        <w:pStyle w:val="ConsPlusNormal0"/>
        <w:ind w:firstLine="540"/>
        <w:jc w:val="both"/>
        <w:rPr>
          <w:color w:val="000000" w:themeColor="text1"/>
        </w:rPr>
      </w:pPr>
      <w:r w:rsidRPr="00844605">
        <w:rPr>
          <w:rFonts w:ascii="Times New Roman" w:hAnsi="Times New Roman" w:cs="Times New Roman"/>
          <w:color w:val="000000" w:themeColor="text1"/>
        </w:rPr>
        <w:t xml:space="preserve">-Приложение № </w:t>
      </w:r>
      <w:r w:rsidR="004448A5">
        <w:rPr>
          <w:rFonts w:ascii="Times New Roman" w:hAnsi="Times New Roman" w:cs="Times New Roman"/>
          <w:color w:val="000000" w:themeColor="text1"/>
        </w:rPr>
        <w:t>1</w:t>
      </w:r>
      <w:r w:rsidRPr="00844605">
        <w:rPr>
          <w:rFonts w:ascii="Times New Roman" w:hAnsi="Times New Roman" w:cs="Times New Roman"/>
          <w:color w:val="000000" w:themeColor="text1"/>
        </w:rPr>
        <w:t xml:space="preserve"> </w:t>
      </w:r>
      <w:r w:rsidR="00790DC2" w:rsidRPr="00844605">
        <w:rPr>
          <w:rFonts w:ascii="Times New Roman" w:hAnsi="Times New Roman" w:cs="Times New Roman"/>
          <w:color w:val="000000" w:themeColor="text1"/>
        </w:rPr>
        <w:t>«Спецификация»</w:t>
      </w:r>
    </w:p>
    <w:p w14:paraId="6A5124B8" w14:textId="77777777" w:rsidR="00942727" w:rsidRPr="00844605" w:rsidRDefault="00942727" w:rsidP="00942727">
      <w:pPr>
        <w:pStyle w:val="ConsPlusNormal0"/>
        <w:ind w:firstLine="540"/>
        <w:jc w:val="both"/>
        <w:rPr>
          <w:rFonts w:ascii="Times New Roman" w:hAnsi="Times New Roman" w:cs="Times New Roman"/>
          <w:color w:val="000000" w:themeColor="text1"/>
        </w:rPr>
      </w:pPr>
    </w:p>
    <w:p w14:paraId="45FA8DA5" w14:textId="16491082" w:rsidR="00942727" w:rsidRPr="00844605" w:rsidRDefault="00942727" w:rsidP="00942727">
      <w:pPr>
        <w:pStyle w:val="ConsPlusNormal0"/>
        <w:rPr>
          <w:color w:val="000000" w:themeColor="text1"/>
        </w:rPr>
      </w:pPr>
      <w:r w:rsidRPr="00844605">
        <w:rPr>
          <w:rFonts w:ascii="Times New Roman" w:eastAsia="Times New Roman" w:hAnsi="Times New Roman" w:cs="Times New Roman"/>
          <w:color w:val="000000" w:themeColor="text1"/>
        </w:rPr>
        <w:t xml:space="preserve">                                              </w:t>
      </w:r>
      <w:r w:rsidRPr="00844605">
        <w:rPr>
          <w:rFonts w:ascii="Times New Roman" w:hAnsi="Times New Roman" w:cs="Times New Roman"/>
          <w:b/>
          <w:bCs/>
          <w:caps/>
          <w:color w:val="000000" w:themeColor="text1"/>
        </w:rPr>
        <w:t>1</w:t>
      </w:r>
      <w:r w:rsidR="004448A5">
        <w:rPr>
          <w:rFonts w:ascii="Times New Roman" w:hAnsi="Times New Roman" w:cs="Times New Roman"/>
          <w:b/>
          <w:bCs/>
          <w:caps/>
          <w:color w:val="000000" w:themeColor="text1"/>
        </w:rPr>
        <w:t>4</w:t>
      </w:r>
      <w:r w:rsidRPr="00844605">
        <w:rPr>
          <w:rFonts w:ascii="Times New Roman" w:hAnsi="Times New Roman" w:cs="Times New Roman"/>
          <w:b/>
          <w:bCs/>
          <w:caps/>
          <w:color w:val="000000" w:themeColor="text1"/>
        </w:rPr>
        <w:t xml:space="preserve">. </w:t>
      </w:r>
      <w:r w:rsidRPr="00844605">
        <w:rPr>
          <w:rFonts w:ascii="Times New Roman" w:hAnsi="Times New Roman" w:cs="Times New Roman"/>
          <w:b/>
          <w:color w:val="000000" w:themeColor="text1"/>
        </w:rPr>
        <w:t>Адреса и банковские реквизиты Сторон</w:t>
      </w:r>
    </w:p>
    <w:p w14:paraId="3818D4E0" w14:textId="77777777" w:rsidR="00942727" w:rsidRPr="00844605" w:rsidRDefault="00942727" w:rsidP="00942727">
      <w:pPr>
        <w:pStyle w:val="aff2"/>
        <w:ind w:firstLine="539"/>
        <w:jc w:val="center"/>
        <w:rPr>
          <w:b/>
          <w:bCs/>
          <w:caps/>
          <w:color w:val="000000" w:themeColor="text1"/>
          <w:sz w:val="22"/>
          <w:szCs w:val="22"/>
        </w:rPr>
      </w:pPr>
    </w:p>
    <w:tbl>
      <w:tblPr>
        <w:tblW w:w="0" w:type="auto"/>
        <w:tblLayout w:type="fixed"/>
        <w:tblLook w:val="0000" w:firstRow="0" w:lastRow="0" w:firstColumn="0" w:lastColumn="0" w:noHBand="0" w:noVBand="0"/>
      </w:tblPr>
      <w:tblGrid>
        <w:gridCol w:w="4785"/>
        <w:gridCol w:w="4785"/>
      </w:tblGrid>
      <w:tr w:rsidR="00942727" w:rsidRPr="00844605" w14:paraId="05C8A40F" w14:textId="77777777" w:rsidTr="00C10BDE">
        <w:trPr>
          <w:trHeight w:val="713"/>
        </w:trPr>
        <w:tc>
          <w:tcPr>
            <w:tcW w:w="4785" w:type="dxa"/>
            <w:shd w:val="clear" w:color="auto" w:fill="auto"/>
          </w:tcPr>
          <w:p w14:paraId="2BAB585D" w14:textId="77777777" w:rsidR="00942727" w:rsidRPr="00844605" w:rsidRDefault="00942727" w:rsidP="00C10BDE">
            <w:pPr>
              <w:pStyle w:val="aff2"/>
              <w:widowControl w:val="0"/>
              <w:rPr>
                <w:color w:val="000000" w:themeColor="text1"/>
              </w:rPr>
            </w:pPr>
            <w:r w:rsidRPr="00844605">
              <w:rPr>
                <w:b/>
                <w:caps/>
                <w:color w:val="000000" w:themeColor="text1"/>
                <w:sz w:val="22"/>
                <w:szCs w:val="22"/>
              </w:rPr>
              <w:t>заказчик</w:t>
            </w:r>
          </w:p>
          <w:p w14:paraId="0FE39A31"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Государственное бюджетное общеобразовательное учреждение средняя общеобразовательная школа №362</w:t>
            </w:r>
          </w:p>
          <w:p w14:paraId="299EFF00"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Московского района Санкт-Петербурга</w:t>
            </w:r>
          </w:p>
          <w:p w14:paraId="53A97B7D"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 xml:space="preserve">ИНН 7810214860 КПП 781001001   </w:t>
            </w:r>
          </w:p>
          <w:p w14:paraId="27F3581B"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 xml:space="preserve">Адрес: 196233, Санкт-Петербург, </w:t>
            </w:r>
          </w:p>
          <w:p w14:paraId="3D87DAA7"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 xml:space="preserve">Витебский пр., д. 85, корп. 2, лит. А  </w:t>
            </w:r>
          </w:p>
          <w:p w14:paraId="1FDC0027"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 xml:space="preserve">р/с 03224643400000007200 </w:t>
            </w:r>
          </w:p>
          <w:p w14:paraId="55FE9695"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в Северо-Западное ГУ Банка России//УФК</w:t>
            </w:r>
          </w:p>
          <w:p w14:paraId="22E3B7BC"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 xml:space="preserve">по г. Санкт- Петербургу, </w:t>
            </w:r>
          </w:p>
          <w:p w14:paraId="150C6677"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г. Санкт-Петербург</w:t>
            </w:r>
          </w:p>
          <w:p w14:paraId="17C39B6E"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БИК 014030106, л/с 0591076,</w:t>
            </w:r>
          </w:p>
          <w:p w14:paraId="462E8747"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proofErr w:type="spellStart"/>
            <w:r w:rsidRPr="00632F6D">
              <w:rPr>
                <w:rFonts w:ascii="Times New Roman" w:hAnsi="Times New Roman" w:cs="Times New Roman"/>
                <w:color w:val="auto"/>
                <w:szCs w:val="20"/>
                <w:lang w:eastAsia="ru-RU"/>
              </w:rPr>
              <w:t>кор</w:t>
            </w:r>
            <w:proofErr w:type="spellEnd"/>
            <w:r w:rsidRPr="00632F6D">
              <w:rPr>
                <w:rFonts w:ascii="Times New Roman" w:hAnsi="Times New Roman" w:cs="Times New Roman"/>
                <w:color w:val="auto"/>
                <w:szCs w:val="20"/>
                <w:lang w:eastAsia="ru-RU"/>
              </w:rPr>
              <w:t>/с 40102810945370000005</w:t>
            </w:r>
          </w:p>
          <w:p w14:paraId="0208911A"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lastRenderedPageBreak/>
              <w:t>Телефон 8(812) 417-65-39</w:t>
            </w:r>
          </w:p>
          <w:p w14:paraId="3DF691F3" w14:textId="1C1BB17E" w:rsidR="00632F6D" w:rsidRDefault="00632F6D" w:rsidP="00D26857">
            <w:pPr>
              <w:pStyle w:val="aff2"/>
              <w:widowControl w:val="0"/>
              <w:ind w:firstLine="0"/>
              <w:rPr>
                <w:rFonts w:eastAsia="Times New Roman"/>
                <w:lang w:eastAsia="ru-RU"/>
              </w:rPr>
            </w:pPr>
            <w:r w:rsidRPr="00632F6D">
              <w:rPr>
                <w:rFonts w:eastAsia="Times New Roman"/>
                <w:lang w:eastAsia="ru-RU"/>
              </w:rPr>
              <w:t xml:space="preserve">Электрон. почта: </w:t>
            </w:r>
            <w:hyperlink r:id="rId7" w:history="1">
              <w:r w:rsidRPr="00B526F3">
                <w:rPr>
                  <w:rStyle w:val="a3"/>
                  <w:rFonts w:eastAsia="Times New Roman"/>
                  <w:lang w:eastAsia="ru-RU"/>
                </w:rPr>
                <w:t>school362spb@yandex.ru</w:t>
              </w:r>
            </w:hyperlink>
          </w:p>
          <w:p w14:paraId="38605FB1" w14:textId="77777777" w:rsidR="00632F6D" w:rsidRDefault="00632F6D" w:rsidP="00632F6D">
            <w:pPr>
              <w:pStyle w:val="aff2"/>
              <w:widowControl w:val="0"/>
              <w:rPr>
                <w:rFonts w:eastAsia="Times New Roman"/>
                <w:lang w:eastAsia="ru-RU"/>
              </w:rPr>
            </w:pPr>
          </w:p>
          <w:p w14:paraId="176E5BCB" w14:textId="77777777" w:rsidR="00632F6D" w:rsidRDefault="00632F6D" w:rsidP="00632F6D">
            <w:pPr>
              <w:pStyle w:val="aff2"/>
              <w:widowControl w:val="0"/>
              <w:rPr>
                <w:rFonts w:eastAsia="Times New Roman"/>
                <w:lang w:eastAsia="ru-RU"/>
              </w:rPr>
            </w:pPr>
          </w:p>
          <w:p w14:paraId="1C1D7CF9" w14:textId="77777777" w:rsidR="00632F6D" w:rsidRPr="00632F6D" w:rsidRDefault="00632F6D" w:rsidP="00632F6D">
            <w:pPr>
              <w:widowControl/>
              <w:tabs>
                <w:tab w:val="num" w:pos="0"/>
                <w:tab w:val="num" w:pos="1080"/>
              </w:tabs>
              <w:suppressAutoHyphens w:val="0"/>
              <w:ind w:hanging="2"/>
              <w:rPr>
                <w:rFonts w:ascii="Times New Roman" w:hAnsi="Times New Roman" w:cs="Times New Roman"/>
                <w:lang w:eastAsia="ru-RU"/>
              </w:rPr>
            </w:pPr>
            <w:r w:rsidRPr="00632F6D">
              <w:rPr>
                <w:rFonts w:ascii="Times New Roman" w:hAnsi="Times New Roman" w:cs="Times New Roman"/>
                <w:lang w:eastAsia="ru-RU"/>
              </w:rPr>
              <w:t>Директор</w:t>
            </w:r>
          </w:p>
          <w:p w14:paraId="32501B06" w14:textId="77777777" w:rsidR="00632F6D" w:rsidRPr="00632F6D" w:rsidRDefault="00632F6D" w:rsidP="00632F6D">
            <w:pPr>
              <w:widowControl/>
              <w:tabs>
                <w:tab w:val="num" w:pos="0"/>
                <w:tab w:val="num" w:pos="1080"/>
              </w:tabs>
              <w:suppressAutoHyphens w:val="0"/>
              <w:ind w:hanging="2"/>
              <w:rPr>
                <w:rFonts w:ascii="Times New Roman" w:hAnsi="Times New Roman" w:cs="Times New Roman"/>
                <w:lang w:eastAsia="ru-RU"/>
              </w:rPr>
            </w:pPr>
          </w:p>
          <w:p w14:paraId="6769AA18" w14:textId="4629825B" w:rsidR="00942727" w:rsidRPr="00844605" w:rsidRDefault="00632F6D" w:rsidP="00C03680">
            <w:pPr>
              <w:pStyle w:val="aff2"/>
              <w:widowControl w:val="0"/>
              <w:ind w:firstLine="0"/>
              <w:rPr>
                <w:color w:val="000000" w:themeColor="text1"/>
              </w:rPr>
            </w:pPr>
            <w:r w:rsidRPr="00632F6D">
              <w:rPr>
                <w:rFonts w:eastAsia="Times New Roman"/>
                <w:color w:val="000000"/>
                <w:lang w:eastAsia="ru-RU"/>
              </w:rPr>
              <w:t>_подписано ЭЦП_ /Т.Н. Серова/</w:t>
            </w:r>
            <w:r w:rsidR="00942727" w:rsidRPr="00844605">
              <w:rPr>
                <w:rFonts w:eastAsia="Times New Roman"/>
                <w:color w:val="000000" w:themeColor="text1"/>
                <w:sz w:val="22"/>
                <w:szCs w:val="22"/>
              </w:rPr>
              <w:t xml:space="preserve"> </w:t>
            </w:r>
          </w:p>
        </w:tc>
        <w:tc>
          <w:tcPr>
            <w:tcW w:w="4785" w:type="dxa"/>
            <w:shd w:val="clear" w:color="auto" w:fill="auto"/>
          </w:tcPr>
          <w:p w14:paraId="5BAF5167" w14:textId="77777777" w:rsidR="00942727" w:rsidRPr="00844605" w:rsidRDefault="00942727" w:rsidP="00C10BDE">
            <w:pPr>
              <w:pStyle w:val="aff2"/>
              <w:widowControl w:val="0"/>
              <w:rPr>
                <w:color w:val="000000" w:themeColor="text1"/>
              </w:rPr>
            </w:pPr>
            <w:r w:rsidRPr="00844605">
              <w:rPr>
                <w:b/>
                <w:caps/>
                <w:color w:val="000000" w:themeColor="text1"/>
                <w:sz w:val="22"/>
                <w:szCs w:val="22"/>
              </w:rPr>
              <w:lastRenderedPageBreak/>
              <w:t>ПОСТАВЩИК</w:t>
            </w:r>
          </w:p>
          <w:p w14:paraId="4E327A6A" w14:textId="06EF50ED" w:rsidR="00D26857" w:rsidRDefault="00D26857" w:rsidP="00D26857">
            <w:pPr>
              <w:suppressAutoHyphens w:val="0"/>
              <w:autoSpaceDE w:val="0"/>
              <w:autoSpaceDN w:val="0"/>
              <w:rPr>
                <w:rFonts w:ascii="Times New Roman" w:hAnsi="Times New Roman" w:cs="Times New Roman"/>
                <w:color w:val="auto"/>
                <w:szCs w:val="20"/>
                <w:lang w:eastAsia="ru-RU"/>
              </w:rPr>
            </w:pPr>
          </w:p>
          <w:p w14:paraId="26003EE2" w14:textId="72793313" w:rsidR="00AB25FC" w:rsidRDefault="00AB25FC" w:rsidP="00D26857">
            <w:pPr>
              <w:suppressAutoHyphens w:val="0"/>
              <w:autoSpaceDE w:val="0"/>
              <w:autoSpaceDN w:val="0"/>
              <w:rPr>
                <w:rFonts w:ascii="Times New Roman" w:hAnsi="Times New Roman" w:cs="Times New Roman"/>
                <w:color w:val="auto"/>
                <w:szCs w:val="20"/>
                <w:lang w:eastAsia="ru-RU"/>
              </w:rPr>
            </w:pPr>
          </w:p>
          <w:p w14:paraId="2EA94AFA" w14:textId="2FAE2207" w:rsidR="00AB25FC" w:rsidRDefault="00AB25FC" w:rsidP="00D26857">
            <w:pPr>
              <w:suppressAutoHyphens w:val="0"/>
              <w:autoSpaceDE w:val="0"/>
              <w:autoSpaceDN w:val="0"/>
              <w:rPr>
                <w:rFonts w:ascii="Times New Roman" w:hAnsi="Times New Roman" w:cs="Times New Roman"/>
                <w:color w:val="auto"/>
                <w:szCs w:val="20"/>
                <w:lang w:eastAsia="ru-RU"/>
              </w:rPr>
            </w:pPr>
          </w:p>
          <w:p w14:paraId="465C2BC7" w14:textId="590844D6" w:rsidR="00AB25FC" w:rsidRDefault="00AB25FC" w:rsidP="00D26857">
            <w:pPr>
              <w:suppressAutoHyphens w:val="0"/>
              <w:autoSpaceDE w:val="0"/>
              <w:autoSpaceDN w:val="0"/>
              <w:rPr>
                <w:rFonts w:ascii="Times New Roman" w:hAnsi="Times New Roman" w:cs="Times New Roman"/>
                <w:color w:val="auto"/>
                <w:szCs w:val="20"/>
                <w:lang w:eastAsia="ru-RU"/>
              </w:rPr>
            </w:pPr>
          </w:p>
          <w:p w14:paraId="2D45B3E3" w14:textId="6612E5C0" w:rsidR="00AB25FC" w:rsidRDefault="00AB25FC" w:rsidP="00D26857">
            <w:pPr>
              <w:suppressAutoHyphens w:val="0"/>
              <w:autoSpaceDE w:val="0"/>
              <w:autoSpaceDN w:val="0"/>
              <w:rPr>
                <w:rFonts w:ascii="Times New Roman" w:hAnsi="Times New Roman" w:cs="Times New Roman"/>
                <w:color w:val="auto"/>
                <w:szCs w:val="20"/>
                <w:lang w:eastAsia="ru-RU"/>
              </w:rPr>
            </w:pPr>
          </w:p>
          <w:p w14:paraId="7E04F23A" w14:textId="1ECDA876" w:rsidR="00AB25FC" w:rsidRDefault="00AB25FC" w:rsidP="00D26857">
            <w:pPr>
              <w:suppressAutoHyphens w:val="0"/>
              <w:autoSpaceDE w:val="0"/>
              <w:autoSpaceDN w:val="0"/>
              <w:rPr>
                <w:rFonts w:ascii="Times New Roman" w:hAnsi="Times New Roman" w:cs="Times New Roman"/>
                <w:color w:val="auto"/>
                <w:szCs w:val="20"/>
                <w:lang w:eastAsia="ru-RU"/>
              </w:rPr>
            </w:pPr>
          </w:p>
          <w:p w14:paraId="52C4876A" w14:textId="588BD176" w:rsidR="00AB25FC" w:rsidRDefault="00AB25FC" w:rsidP="00D26857">
            <w:pPr>
              <w:suppressAutoHyphens w:val="0"/>
              <w:autoSpaceDE w:val="0"/>
              <w:autoSpaceDN w:val="0"/>
              <w:rPr>
                <w:rFonts w:ascii="Times New Roman" w:hAnsi="Times New Roman" w:cs="Times New Roman"/>
                <w:color w:val="auto"/>
                <w:szCs w:val="20"/>
                <w:lang w:eastAsia="ru-RU"/>
              </w:rPr>
            </w:pPr>
          </w:p>
          <w:p w14:paraId="06EF818C" w14:textId="2D499DFE" w:rsidR="00AB25FC" w:rsidRDefault="00AB25FC" w:rsidP="00D26857">
            <w:pPr>
              <w:suppressAutoHyphens w:val="0"/>
              <w:autoSpaceDE w:val="0"/>
              <w:autoSpaceDN w:val="0"/>
              <w:rPr>
                <w:rFonts w:ascii="Times New Roman" w:hAnsi="Times New Roman" w:cs="Times New Roman"/>
                <w:color w:val="auto"/>
                <w:szCs w:val="20"/>
                <w:lang w:eastAsia="ru-RU"/>
              </w:rPr>
            </w:pPr>
          </w:p>
          <w:p w14:paraId="7C3EF3B5" w14:textId="1618702D" w:rsidR="00AB25FC" w:rsidRDefault="00AB25FC" w:rsidP="00D26857">
            <w:pPr>
              <w:suppressAutoHyphens w:val="0"/>
              <w:autoSpaceDE w:val="0"/>
              <w:autoSpaceDN w:val="0"/>
              <w:rPr>
                <w:rFonts w:ascii="Times New Roman" w:hAnsi="Times New Roman" w:cs="Times New Roman"/>
                <w:color w:val="auto"/>
                <w:szCs w:val="20"/>
                <w:lang w:eastAsia="ru-RU"/>
              </w:rPr>
            </w:pPr>
          </w:p>
          <w:p w14:paraId="429426EB" w14:textId="48A5E488" w:rsidR="00AB25FC" w:rsidRDefault="00AB25FC" w:rsidP="00D26857">
            <w:pPr>
              <w:suppressAutoHyphens w:val="0"/>
              <w:autoSpaceDE w:val="0"/>
              <w:autoSpaceDN w:val="0"/>
              <w:rPr>
                <w:rFonts w:ascii="Times New Roman" w:hAnsi="Times New Roman" w:cs="Times New Roman"/>
                <w:color w:val="auto"/>
                <w:szCs w:val="20"/>
                <w:lang w:eastAsia="ru-RU"/>
              </w:rPr>
            </w:pPr>
          </w:p>
          <w:p w14:paraId="1F3D031C" w14:textId="02AD0A83" w:rsidR="00AB25FC" w:rsidRDefault="00AB25FC" w:rsidP="00D26857">
            <w:pPr>
              <w:suppressAutoHyphens w:val="0"/>
              <w:autoSpaceDE w:val="0"/>
              <w:autoSpaceDN w:val="0"/>
              <w:rPr>
                <w:rFonts w:ascii="Times New Roman" w:hAnsi="Times New Roman" w:cs="Times New Roman"/>
                <w:color w:val="auto"/>
                <w:szCs w:val="20"/>
                <w:lang w:eastAsia="ru-RU"/>
              </w:rPr>
            </w:pPr>
          </w:p>
          <w:p w14:paraId="4379060D" w14:textId="14E9FEFD" w:rsidR="00AB25FC" w:rsidRDefault="00AB25FC" w:rsidP="00D26857">
            <w:pPr>
              <w:suppressAutoHyphens w:val="0"/>
              <w:autoSpaceDE w:val="0"/>
              <w:autoSpaceDN w:val="0"/>
              <w:rPr>
                <w:rFonts w:ascii="Times New Roman" w:hAnsi="Times New Roman" w:cs="Times New Roman"/>
                <w:color w:val="auto"/>
                <w:szCs w:val="20"/>
                <w:lang w:eastAsia="ru-RU"/>
              </w:rPr>
            </w:pPr>
          </w:p>
          <w:p w14:paraId="6FE7E75B" w14:textId="2EA377C9" w:rsidR="00AB25FC" w:rsidRDefault="00AB25FC" w:rsidP="00D26857">
            <w:pPr>
              <w:suppressAutoHyphens w:val="0"/>
              <w:autoSpaceDE w:val="0"/>
              <w:autoSpaceDN w:val="0"/>
              <w:rPr>
                <w:rFonts w:ascii="Times New Roman" w:hAnsi="Times New Roman" w:cs="Times New Roman"/>
                <w:color w:val="auto"/>
                <w:szCs w:val="20"/>
                <w:lang w:eastAsia="ru-RU"/>
              </w:rPr>
            </w:pPr>
          </w:p>
          <w:p w14:paraId="503718E2" w14:textId="77777777" w:rsidR="00AB25FC" w:rsidRDefault="00AB25FC" w:rsidP="00D26857">
            <w:pPr>
              <w:suppressAutoHyphens w:val="0"/>
              <w:autoSpaceDE w:val="0"/>
              <w:autoSpaceDN w:val="0"/>
              <w:rPr>
                <w:rFonts w:ascii="Times New Roman" w:hAnsi="Times New Roman" w:cs="Times New Roman"/>
                <w:color w:val="auto"/>
                <w:szCs w:val="20"/>
                <w:lang w:eastAsia="ru-RU"/>
              </w:rPr>
            </w:pPr>
          </w:p>
          <w:p w14:paraId="559A5BC3" w14:textId="77777777" w:rsidR="00C03680" w:rsidRDefault="00C03680" w:rsidP="00D26857">
            <w:pPr>
              <w:suppressAutoHyphens w:val="0"/>
              <w:autoSpaceDE w:val="0"/>
              <w:autoSpaceDN w:val="0"/>
              <w:rPr>
                <w:rFonts w:ascii="Times New Roman" w:hAnsi="Times New Roman" w:cs="Times New Roman"/>
                <w:color w:val="auto"/>
                <w:szCs w:val="20"/>
                <w:lang w:eastAsia="ru-RU"/>
              </w:rPr>
            </w:pPr>
          </w:p>
          <w:p w14:paraId="4A78AAFE" w14:textId="77777777" w:rsidR="00C03680" w:rsidRDefault="00C03680" w:rsidP="00D26857">
            <w:pPr>
              <w:suppressAutoHyphens w:val="0"/>
              <w:autoSpaceDE w:val="0"/>
              <w:autoSpaceDN w:val="0"/>
              <w:rPr>
                <w:rFonts w:ascii="Times New Roman" w:hAnsi="Times New Roman" w:cs="Times New Roman"/>
                <w:color w:val="auto"/>
                <w:szCs w:val="20"/>
                <w:lang w:eastAsia="ru-RU"/>
              </w:rPr>
            </w:pPr>
          </w:p>
          <w:p w14:paraId="6F6647E3" w14:textId="77777777" w:rsidR="00C03680" w:rsidRDefault="00C03680" w:rsidP="00D26857">
            <w:pPr>
              <w:suppressAutoHyphens w:val="0"/>
              <w:autoSpaceDE w:val="0"/>
              <w:autoSpaceDN w:val="0"/>
              <w:rPr>
                <w:rFonts w:ascii="Times New Roman" w:hAnsi="Times New Roman" w:cs="Times New Roman"/>
                <w:color w:val="auto"/>
                <w:szCs w:val="20"/>
                <w:lang w:eastAsia="ru-RU"/>
              </w:rPr>
            </w:pPr>
          </w:p>
          <w:p w14:paraId="1D419107" w14:textId="6B084A5A" w:rsidR="00C03680" w:rsidRDefault="00AB25FC" w:rsidP="00D26857">
            <w:pPr>
              <w:suppressAutoHyphens w:val="0"/>
              <w:autoSpaceDE w:val="0"/>
              <w:autoSpaceDN w:val="0"/>
              <w:rPr>
                <w:rFonts w:ascii="Times New Roman" w:hAnsi="Times New Roman" w:cs="Times New Roman"/>
                <w:color w:val="auto"/>
                <w:szCs w:val="20"/>
                <w:lang w:eastAsia="ru-RU"/>
              </w:rPr>
            </w:pPr>
            <w:r>
              <w:rPr>
                <w:rFonts w:ascii="Times New Roman" w:hAnsi="Times New Roman" w:cs="Times New Roman"/>
                <w:color w:val="auto"/>
                <w:szCs w:val="20"/>
                <w:lang w:eastAsia="ru-RU"/>
              </w:rPr>
              <w:t>_____________</w:t>
            </w:r>
          </w:p>
          <w:p w14:paraId="0BBA8BF9" w14:textId="77777777" w:rsidR="00011F99" w:rsidRDefault="00011F99" w:rsidP="00D26857">
            <w:pPr>
              <w:suppressAutoHyphens w:val="0"/>
              <w:autoSpaceDE w:val="0"/>
              <w:autoSpaceDN w:val="0"/>
              <w:rPr>
                <w:rFonts w:ascii="Times New Roman" w:hAnsi="Times New Roman" w:cs="Times New Roman"/>
                <w:color w:val="auto"/>
                <w:szCs w:val="20"/>
                <w:lang w:eastAsia="ru-RU"/>
              </w:rPr>
            </w:pPr>
          </w:p>
          <w:p w14:paraId="6FD2D1D4" w14:textId="11EDB448" w:rsidR="00011F99" w:rsidRPr="00D26857" w:rsidRDefault="00011F99" w:rsidP="00AB25FC">
            <w:pPr>
              <w:suppressAutoHyphens w:val="0"/>
              <w:autoSpaceDE w:val="0"/>
              <w:autoSpaceDN w:val="0"/>
              <w:rPr>
                <w:rFonts w:ascii="Times New Roman" w:hAnsi="Times New Roman" w:cs="Times New Roman"/>
                <w:color w:val="auto"/>
                <w:szCs w:val="20"/>
                <w:lang w:eastAsia="ru-RU"/>
              </w:rPr>
            </w:pPr>
            <w:r w:rsidRPr="00011F99">
              <w:rPr>
                <w:rFonts w:ascii="Times New Roman" w:hAnsi="Times New Roman" w:cs="Times New Roman"/>
                <w:color w:val="auto"/>
                <w:szCs w:val="20"/>
                <w:lang w:eastAsia="ru-RU"/>
              </w:rPr>
              <w:t>_подписано ЭЦП_ /</w:t>
            </w:r>
            <w:r w:rsidR="00AB25FC">
              <w:rPr>
                <w:rFonts w:ascii="Times New Roman" w:hAnsi="Times New Roman" w:cs="Times New Roman"/>
                <w:color w:val="auto"/>
                <w:szCs w:val="20"/>
                <w:lang w:eastAsia="ru-RU"/>
              </w:rPr>
              <w:t>___________</w:t>
            </w:r>
            <w:r w:rsidRPr="00011F99">
              <w:rPr>
                <w:rFonts w:ascii="Times New Roman" w:hAnsi="Times New Roman" w:cs="Times New Roman"/>
                <w:color w:val="auto"/>
                <w:szCs w:val="20"/>
                <w:lang w:eastAsia="ru-RU"/>
              </w:rPr>
              <w:t>/</w:t>
            </w:r>
          </w:p>
        </w:tc>
      </w:tr>
    </w:tbl>
    <w:p w14:paraId="7D4A989B" w14:textId="77777777" w:rsidR="00942727" w:rsidRPr="00844605" w:rsidRDefault="00942727" w:rsidP="00942727">
      <w:pPr>
        <w:overflowPunct w:val="0"/>
        <w:autoSpaceDE w:val="0"/>
        <w:textAlignment w:val="baseline"/>
        <w:rPr>
          <w:rFonts w:ascii="Times New Roman" w:hAnsi="Times New Roman" w:cs="Times New Roman"/>
          <w:color w:val="000000" w:themeColor="text1"/>
          <w:sz w:val="22"/>
          <w:szCs w:val="22"/>
        </w:rPr>
      </w:pPr>
    </w:p>
    <w:p w14:paraId="31CD6540" w14:textId="77777777" w:rsidR="00942727" w:rsidRPr="00844605" w:rsidRDefault="00942727" w:rsidP="00942727">
      <w:pPr>
        <w:overflowPunct w:val="0"/>
        <w:autoSpaceDE w:val="0"/>
        <w:textAlignment w:val="baseline"/>
        <w:rPr>
          <w:rFonts w:ascii="Times New Roman" w:hAnsi="Times New Roman" w:cs="Times New Roman"/>
          <w:color w:val="000000" w:themeColor="text1"/>
          <w:sz w:val="22"/>
          <w:szCs w:val="22"/>
        </w:rPr>
      </w:pPr>
    </w:p>
    <w:p w14:paraId="2FB2144E" w14:textId="52F94B93" w:rsidR="00942727" w:rsidRDefault="00942727" w:rsidP="00942727">
      <w:pPr>
        <w:overflowPunct w:val="0"/>
        <w:autoSpaceDE w:val="0"/>
        <w:textAlignment w:val="baseline"/>
        <w:rPr>
          <w:rFonts w:ascii="Times New Roman" w:hAnsi="Times New Roman" w:cs="Times New Roman"/>
          <w:color w:val="000000" w:themeColor="text1"/>
          <w:sz w:val="22"/>
          <w:szCs w:val="22"/>
        </w:rPr>
      </w:pPr>
    </w:p>
    <w:p w14:paraId="40D52E7A" w14:textId="4D64E39F" w:rsidR="00381818" w:rsidRDefault="00381818" w:rsidP="00942727">
      <w:pPr>
        <w:overflowPunct w:val="0"/>
        <w:autoSpaceDE w:val="0"/>
        <w:textAlignment w:val="baseline"/>
        <w:rPr>
          <w:rFonts w:ascii="Times New Roman" w:hAnsi="Times New Roman" w:cs="Times New Roman"/>
          <w:color w:val="000000" w:themeColor="text1"/>
          <w:sz w:val="22"/>
          <w:szCs w:val="22"/>
        </w:rPr>
      </w:pPr>
    </w:p>
    <w:p w14:paraId="327D3AC8" w14:textId="0944D357" w:rsidR="00381818" w:rsidRDefault="00381818" w:rsidP="00942727">
      <w:pPr>
        <w:overflowPunct w:val="0"/>
        <w:autoSpaceDE w:val="0"/>
        <w:textAlignment w:val="baseline"/>
        <w:rPr>
          <w:rFonts w:ascii="Times New Roman" w:hAnsi="Times New Roman" w:cs="Times New Roman"/>
          <w:color w:val="000000" w:themeColor="text1"/>
          <w:sz w:val="22"/>
          <w:szCs w:val="22"/>
        </w:rPr>
      </w:pPr>
    </w:p>
    <w:p w14:paraId="306C6B6D" w14:textId="4A61FEA0" w:rsidR="00381818" w:rsidRDefault="00381818" w:rsidP="00942727">
      <w:pPr>
        <w:overflowPunct w:val="0"/>
        <w:autoSpaceDE w:val="0"/>
        <w:textAlignment w:val="baseline"/>
        <w:rPr>
          <w:rFonts w:ascii="Times New Roman" w:hAnsi="Times New Roman" w:cs="Times New Roman"/>
          <w:color w:val="000000" w:themeColor="text1"/>
          <w:sz w:val="22"/>
          <w:szCs w:val="22"/>
        </w:rPr>
      </w:pPr>
    </w:p>
    <w:p w14:paraId="2C722BA6" w14:textId="33014BE2" w:rsidR="00381818" w:rsidRDefault="00381818" w:rsidP="00942727">
      <w:pPr>
        <w:overflowPunct w:val="0"/>
        <w:autoSpaceDE w:val="0"/>
        <w:textAlignment w:val="baseline"/>
        <w:rPr>
          <w:rFonts w:ascii="Times New Roman" w:hAnsi="Times New Roman" w:cs="Times New Roman"/>
          <w:color w:val="000000" w:themeColor="text1"/>
          <w:sz w:val="22"/>
          <w:szCs w:val="22"/>
        </w:rPr>
      </w:pPr>
    </w:p>
    <w:p w14:paraId="53C8E901" w14:textId="5D9FA547" w:rsidR="00381818" w:rsidRDefault="00381818" w:rsidP="00942727">
      <w:pPr>
        <w:overflowPunct w:val="0"/>
        <w:autoSpaceDE w:val="0"/>
        <w:textAlignment w:val="baseline"/>
        <w:rPr>
          <w:rFonts w:ascii="Times New Roman" w:hAnsi="Times New Roman" w:cs="Times New Roman"/>
          <w:color w:val="000000" w:themeColor="text1"/>
          <w:sz w:val="22"/>
          <w:szCs w:val="22"/>
        </w:rPr>
      </w:pPr>
    </w:p>
    <w:p w14:paraId="50946D6F" w14:textId="69371097" w:rsidR="00381818" w:rsidRDefault="00381818" w:rsidP="00942727">
      <w:pPr>
        <w:overflowPunct w:val="0"/>
        <w:autoSpaceDE w:val="0"/>
        <w:textAlignment w:val="baseline"/>
        <w:rPr>
          <w:rFonts w:ascii="Times New Roman" w:hAnsi="Times New Roman" w:cs="Times New Roman"/>
          <w:color w:val="000000" w:themeColor="text1"/>
          <w:sz w:val="22"/>
          <w:szCs w:val="22"/>
        </w:rPr>
      </w:pPr>
    </w:p>
    <w:p w14:paraId="008465D3" w14:textId="7242F184" w:rsidR="00381818" w:rsidRDefault="00381818" w:rsidP="00942727">
      <w:pPr>
        <w:overflowPunct w:val="0"/>
        <w:autoSpaceDE w:val="0"/>
        <w:textAlignment w:val="baseline"/>
        <w:rPr>
          <w:rFonts w:ascii="Times New Roman" w:hAnsi="Times New Roman" w:cs="Times New Roman"/>
          <w:color w:val="000000" w:themeColor="text1"/>
          <w:sz w:val="22"/>
          <w:szCs w:val="22"/>
        </w:rPr>
      </w:pPr>
    </w:p>
    <w:p w14:paraId="0D38590E" w14:textId="67851275" w:rsidR="00381818" w:rsidRDefault="00381818" w:rsidP="00942727">
      <w:pPr>
        <w:overflowPunct w:val="0"/>
        <w:autoSpaceDE w:val="0"/>
        <w:textAlignment w:val="baseline"/>
        <w:rPr>
          <w:rFonts w:ascii="Times New Roman" w:hAnsi="Times New Roman" w:cs="Times New Roman"/>
          <w:color w:val="000000" w:themeColor="text1"/>
          <w:sz w:val="22"/>
          <w:szCs w:val="22"/>
        </w:rPr>
      </w:pPr>
    </w:p>
    <w:p w14:paraId="7721F58E" w14:textId="6CD64DBB"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7470F697" w14:textId="2CB10235"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1DAE6EC4" w14:textId="47DC21EE"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630E814C" w14:textId="3E8338A5"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4B20EB55" w14:textId="48F0EA1B"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5D51D98F" w14:textId="2814354B"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2A4D38C4" w14:textId="6F878BB8"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3E080DDA" w14:textId="54AB2BEC"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45C0E722" w14:textId="146FDA7F"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221DF721" w14:textId="729E8148"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45D28E42" w14:textId="39A8516B"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09484EBD" w14:textId="36016C79"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6FAB2031" w14:textId="12FEE786"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5804AC90" w14:textId="465CE295"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746D58E6" w14:textId="21F8698A"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51F5A1E2" w14:textId="57503145"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3A7EF98F" w14:textId="3438C674"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01223260" w14:textId="17F34560"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6AB925B4" w14:textId="5BE847B6"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7914070D" w14:textId="105F7A2F"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39DF0550" w14:textId="3BDB964B"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722198FB" w14:textId="0DF6B7F1"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4CFB5B9C" w14:textId="61F65F50"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43B372A1" w14:textId="564159E9"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24232E2A" w14:textId="77777777"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130D4A4B" w14:textId="7FE7D45E"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7BCB1208" w14:textId="387FAEB9"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155EC5C1" w14:textId="6FD528B8"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5F88101B" w14:textId="01DEBFFE"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59782121" w14:textId="77777777"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06D0FF8E" w14:textId="77777777" w:rsidR="00381818" w:rsidRPr="00844605" w:rsidRDefault="00381818" w:rsidP="00942727">
      <w:pPr>
        <w:overflowPunct w:val="0"/>
        <w:autoSpaceDE w:val="0"/>
        <w:textAlignment w:val="baseline"/>
        <w:rPr>
          <w:rFonts w:ascii="Times New Roman" w:hAnsi="Times New Roman" w:cs="Times New Roman"/>
          <w:color w:val="000000" w:themeColor="text1"/>
          <w:sz w:val="22"/>
          <w:szCs w:val="22"/>
        </w:rPr>
      </w:pPr>
    </w:p>
    <w:p w14:paraId="5DC1B5D2" w14:textId="77777777" w:rsidR="00942727" w:rsidRPr="00844605" w:rsidRDefault="00942727" w:rsidP="00942727">
      <w:pPr>
        <w:overflowPunct w:val="0"/>
        <w:autoSpaceDE w:val="0"/>
        <w:textAlignment w:val="baseline"/>
        <w:rPr>
          <w:rFonts w:ascii="Times New Roman" w:hAnsi="Times New Roman" w:cs="Times New Roman"/>
          <w:color w:val="000000" w:themeColor="text1"/>
          <w:sz w:val="22"/>
          <w:szCs w:val="22"/>
        </w:rPr>
      </w:pPr>
    </w:p>
    <w:p w14:paraId="3D6538BE" w14:textId="72A2450E" w:rsidR="00942727" w:rsidRDefault="00942727" w:rsidP="00790DC2">
      <w:pPr>
        <w:autoSpaceDE w:val="0"/>
        <w:jc w:val="right"/>
        <w:rPr>
          <w:rFonts w:ascii="Times New Roman" w:hAnsi="Times New Roman" w:cs="Times New Roman"/>
          <w:b/>
          <w:color w:val="000000" w:themeColor="text1"/>
          <w:sz w:val="22"/>
          <w:szCs w:val="22"/>
        </w:rPr>
      </w:pPr>
    </w:p>
    <w:p w14:paraId="5640130F" w14:textId="732812B8" w:rsidR="005518E6" w:rsidRDefault="005518E6" w:rsidP="00790DC2">
      <w:pPr>
        <w:autoSpaceDE w:val="0"/>
        <w:jc w:val="right"/>
        <w:rPr>
          <w:rFonts w:ascii="Times New Roman" w:hAnsi="Times New Roman" w:cs="Times New Roman"/>
          <w:b/>
          <w:color w:val="000000" w:themeColor="text1"/>
          <w:sz w:val="22"/>
          <w:szCs w:val="22"/>
        </w:rPr>
      </w:pPr>
    </w:p>
    <w:p w14:paraId="636308BD" w14:textId="3DB6ED59" w:rsidR="005518E6" w:rsidRDefault="005518E6" w:rsidP="00790DC2">
      <w:pPr>
        <w:autoSpaceDE w:val="0"/>
        <w:jc w:val="right"/>
        <w:rPr>
          <w:rFonts w:ascii="Times New Roman" w:hAnsi="Times New Roman" w:cs="Times New Roman"/>
          <w:b/>
          <w:color w:val="000000" w:themeColor="text1"/>
          <w:sz w:val="22"/>
          <w:szCs w:val="22"/>
        </w:rPr>
      </w:pPr>
    </w:p>
    <w:p w14:paraId="2DBC4953" w14:textId="77777777" w:rsidR="005E2FC4" w:rsidRDefault="005E2FC4" w:rsidP="00790DC2">
      <w:pPr>
        <w:autoSpaceDE w:val="0"/>
        <w:jc w:val="right"/>
        <w:rPr>
          <w:rFonts w:ascii="Times New Roman" w:hAnsi="Times New Roman" w:cs="Times New Roman"/>
          <w:b/>
          <w:color w:val="000000" w:themeColor="text1"/>
          <w:sz w:val="22"/>
          <w:szCs w:val="22"/>
        </w:rPr>
      </w:pPr>
    </w:p>
    <w:p w14:paraId="36821EED" w14:textId="77777777" w:rsidR="005518E6" w:rsidRPr="00844605" w:rsidRDefault="005518E6" w:rsidP="00790DC2">
      <w:pPr>
        <w:autoSpaceDE w:val="0"/>
        <w:jc w:val="right"/>
        <w:rPr>
          <w:rFonts w:ascii="Times New Roman" w:hAnsi="Times New Roman" w:cs="Times New Roman"/>
          <w:b/>
          <w:color w:val="000000" w:themeColor="text1"/>
          <w:sz w:val="22"/>
          <w:szCs w:val="22"/>
        </w:rPr>
      </w:pPr>
    </w:p>
    <w:p w14:paraId="6F3E9894" w14:textId="560DB87E" w:rsidR="00790DC2" w:rsidRPr="00844605" w:rsidRDefault="00BB5EA9" w:rsidP="00790DC2">
      <w:pPr>
        <w:jc w:val="righ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Приложение № 1 к К</w:t>
      </w:r>
      <w:r w:rsidR="00790DC2" w:rsidRPr="00844605">
        <w:rPr>
          <w:rFonts w:ascii="Times New Roman" w:hAnsi="Times New Roman" w:cs="Times New Roman"/>
          <w:color w:val="000000" w:themeColor="text1"/>
          <w:sz w:val="22"/>
          <w:szCs w:val="22"/>
        </w:rPr>
        <w:t>онтракту №</w:t>
      </w:r>
      <w:r w:rsidR="005518E6">
        <w:rPr>
          <w:rFonts w:ascii="Times New Roman" w:hAnsi="Times New Roman" w:cs="Times New Roman"/>
          <w:color w:val="000000" w:themeColor="text1"/>
          <w:sz w:val="22"/>
          <w:szCs w:val="22"/>
        </w:rPr>
        <w:t xml:space="preserve"> </w:t>
      </w:r>
      <w:r w:rsidR="005E2FC4">
        <w:rPr>
          <w:rFonts w:ascii="Times New Roman" w:hAnsi="Times New Roman" w:cs="Times New Roman"/>
          <w:color w:val="000000" w:themeColor="text1"/>
          <w:sz w:val="22"/>
          <w:szCs w:val="22"/>
        </w:rPr>
        <w:t>_________</w:t>
      </w:r>
    </w:p>
    <w:p w14:paraId="4F705183" w14:textId="07F8A170" w:rsidR="00790DC2" w:rsidRPr="00844605" w:rsidRDefault="00790DC2" w:rsidP="00790DC2">
      <w:pPr>
        <w:jc w:val="right"/>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w:t>
      </w:r>
      <w:r w:rsidR="00BB5EA9">
        <w:rPr>
          <w:rFonts w:ascii="Times New Roman" w:hAnsi="Times New Roman" w:cs="Times New Roman"/>
          <w:color w:val="000000" w:themeColor="text1"/>
          <w:sz w:val="22"/>
          <w:szCs w:val="22"/>
        </w:rPr>
        <w:t>о</w:t>
      </w:r>
      <w:r w:rsidRPr="00844605">
        <w:rPr>
          <w:rFonts w:ascii="Times New Roman" w:hAnsi="Times New Roman" w:cs="Times New Roman"/>
          <w:color w:val="000000" w:themeColor="text1"/>
          <w:sz w:val="22"/>
          <w:szCs w:val="22"/>
        </w:rPr>
        <w:t>т</w:t>
      </w:r>
      <w:r w:rsidR="00BB5EA9">
        <w:rPr>
          <w:rFonts w:ascii="Times New Roman" w:hAnsi="Times New Roman" w:cs="Times New Roman"/>
          <w:color w:val="000000" w:themeColor="text1"/>
          <w:sz w:val="22"/>
          <w:szCs w:val="22"/>
        </w:rPr>
        <w:t xml:space="preserve"> «__» </w:t>
      </w:r>
      <w:r w:rsidRPr="00844605">
        <w:rPr>
          <w:rFonts w:ascii="Times New Roman" w:hAnsi="Times New Roman" w:cs="Times New Roman"/>
          <w:color w:val="000000" w:themeColor="text1"/>
          <w:sz w:val="22"/>
          <w:szCs w:val="22"/>
        </w:rPr>
        <w:t>______</w:t>
      </w:r>
      <w:r w:rsidR="00BB5EA9">
        <w:rPr>
          <w:rFonts w:ascii="Times New Roman" w:hAnsi="Times New Roman" w:cs="Times New Roman"/>
          <w:color w:val="000000" w:themeColor="text1"/>
          <w:sz w:val="22"/>
          <w:szCs w:val="22"/>
        </w:rPr>
        <w:t xml:space="preserve"> 2023 г.</w:t>
      </w:r>
      <w:r w:rsidRPr="00844605">
        <w:rPr>
          <w:rFonts w:ascii="Times New Roman" w:hAnsi="Times New Roman" w:cs="Times New Roman"/>
          <w:color w:val="000000" w:themeColor="text1"/>
          <w:sz w:val="22"/>
          <w:szCs w:val="22"/>
        </w:rPr>
        <w:t xml:space="preserve"> </w:t>
      </w:r>
    </w:p>
    <w:p w14:paraId="22F3F039" w14:textId="77777777" w:rsidR="00790DC2" w:rsidRPr="00844605" w:rsidRDefault="00790DC2" w:rsidP="00790DC2">
      <w:pPr>
        <w:jc w:val="right"/>
        <w:rPr>
          <w:rFonts w:ascii="Times New Roman" w:hAnsi="Times New Roman" w:cs="Times New Roman"/>
          <w:color w:val="000000" w:themeColor="text1"/>
          <w:sz w:val="22"/>
          <w:szCs w:val="22"/>
        </w:rPr>
      </w:pPr>
    </w:p>
    <w:p w14:paraId="448E9EAE" w14:textId="77777777" w:rsidR="00C10BDE" w:rsidRPr="00844605" w:rsidRDefault="00C10BDE">
      <w:pPr>
        <w:autoSpaceDE w:val="0"/>
        <w:jc w:val="center"/>
        <w:rPr>
          <w:color w:val="000000" w:themeColor="text1"/>
        </w:rPr>
      </w:pPr>
      <w:r w:rsidRPr="00844605">
        <w:rPr>
          <w:rFonts w:ascii="Times New Roman" w:hAnsi="Times New Roman" w:cs="Times New Roman"/>
          <w:b/>
          <w:color w:val="000000" w:themeColor="text1"/>
          <w:sz w:val="22"/>
          <w:szCs w:val="22"/>
        </w:rPr>
        <w:lastRenderedPageBreak/>
        <w:t xml:space="preserve">Спецификация </w:t>
      </w:r>
    </w:p>
    <w:p w14:paraId="2B8248A6" w14:textId="77777777" w:rsidR="000E4CCC" w:rsidRPr="00844605" w:rsidRDefault="000E4CCC">
      <w:pPr>
        <w:autoSpaceDE w:val="0"/>
        <w:jc w:val="center"/>
        <w:rPr>
          <w:rFonts w:ascii="Times New Roman" w:hAnsi="Times New Roman" w:cs="Times New Roman"/>
          <w:b/>
          <w:color w:val="000000" w:themeColor="text1"/>
          <w:sz w:val="22"/>
          <w:szCs w:val="22"/>
        </w:rPr>
      </w:pPr>
    </w:p>
    <w:tbl>
      <w:tblPr>
        <w:tblW w:w="10490" w:type="dxa"/>
        <w:tblInd w:w="-145" w:type="dxa"/>
        <w:tblLayout w:type="fixed"/>
        <w:tblCellMar>
          <w:top w:w="55" w:type="dxa"/>
          <w:left w:w="55" w:type="dxa"/>
          <w:bottom w:w="55" w:type="dxa"/>
          <w:right w:w="55" w:type="dxa"/>
        </w:tblCellMar>
        <w:tblLook w:val="0000" w:firstRow="0" w:lastRow="0" w:firstColumn="0" w:lastColumn="0" w:noHBand="0" w:noVBand="0"/>
      </w:tblPr>
      <w:tblGrid>
        <w:gridCol w:w="568"/>
        <w:gridCol w:w="2126"/>
        <w:gridCol w:w="3402"/>
        <w:gridCol w:w="1134"/>
        <w:gridCol w:w="709"/>
        <w:gridCol w:w="850"/>
        <w:gridCol w:w="709"/>
        <w:gridCol w:w="992"/>
      </w:tblGrid>
      <w:tr w:rsidR="008A11CC" w:rsidRPr="00844605" w14:paraId="65EA3C57" w14:textId="77777777" w:rsidTr="003C3360">
        <w:trPr>
          <w:trHeight w:val="250"/>
        </w:trPr>
        <w:tc>
          <w:tcPr>
            <w:tcW w:w="568" w:type="dxa"/>
            <w:tcBorders>
              <w:top w:val="single" w:sz="2" w:space="0" w:color="000000"/>
              <w:left w:val="single" w:sz="2" w:space="0" w:color="000000"/>
              <w:bottom w:val="single" w:sz="2" w:space="0" w:color="000000"/>
            </w:tcBorders>
            <w:shd w:val="clear" w:color="auto" w:fill="auto"/>
          </w:tcPr>
          <w:p w14:paraId="625CA202" w14:textId="77777777" w:rsidR="008A11CC" w:rsidRPr="00844605" w:rsidRDefault="008A11CC">
            <w:pPr>
              <w:pStyle w:val="affb"/>
              <w:widowControl w:val="0"/>
              <w:snapToGrid w:val="0"/>
              <w:jc w:val="center"/>
              <w:rPr>
                <w:color w:val="000000" w:themeColor="text1"/>
              </w:rPr>
            </w:pPr>
            <w:r w:rsidRPr="00844605">
              <w:rPr>
                <w:color w:val="000000" w:themeColor="text1"/>
                <w:sz w:val="22"/>
                <w:szCs w:val="22"/>
              </w:rPr>
              <w:t>№</w:t>
            </w:r>
            <w:r w:rsidRPr="00844605">
              <w:rPr>
                <w:rFonts w:eastAsia="Times New Roman"/>
                <w:color w:val="000000" w:themeColor="text1"/>
                <w:sz w:val="22"/>
                <w:szCs w:val="22"/>
              </w:rPr>
              <w:t xml:space="preserve"> </w:t>
            </w:r>
            <w:r w:rsidRPr="00844605">
              <w:rPr>
                <w:color w:val="000000" w:themeColor="text1"/>
                <w:sz w:val="22"/>
                <w:szCs w:val="22"/>
              </w:rPr>
              <w:t>п/п</w:t>
            </w:r>
          </w:p>
        </w:tc>
        <w:tc>
          <w:tcPr>
            <w:tcW w:w="2126" w:type="dxa"/>
            <w:tcBorders>
              <w:top w:val="single" w:sz="2" w:space="0" w:color="000000"/>
              <w:left w:val="single" w:sz="2" w:space="0" w:color="000000"/>
              <w:bottom w:val="single" w:sz="2" w:space="0" w:color="000000"/>
            </w:tcBorders>
            <w:shd w:val="clear" w:color="auto" w:fill="auto"/>
          </w:tcPr>
          <w:p w14:paraId="633DDA2B" w14:textId="189CD219" w:rsidR="008A11CC" w:rsidRPr="00844605" w:rsidRDefault="00E1381A" w:rsidP="00E1381A">
            <w:pPr>
              <w:pStyle w:val="affb"/>
              <w:widowControl w:val="0"/>
              <w:snapToGrid w:val="0"/>
              <w:jc w:val="center"/>
              <w:rPr>
                <w:color w:val="000000" w:themeColor="text1"/>
              </w:rPr>
            </w:pPr>
            <w:r>
              <w:rPr>
                <w:color w:val="000000" w:themeColor="text1"/>
                <w:sz w:val="22"/>
                <w:szCs w:val="22"/>
              </w:rPr>
              <w:t>Наименование товара</w:t>
            </w:r>
          </w:p>
        </w:tc>
        <w:tc>
          <w:tcPr>
            <w:tcW w:w="3402" w:type="dxa"/>
            <w:tcBorders>
              <w:top w:val="single" w:sz="2" w:space="0" w:color="000000"/>
              <w:left w:val="single" w:sz="2" w:space="0" w:color="000000"/>
              <w:bottom w:val="single" w:sz="2" w:space="0" w:color="000000"/>
            </w:tcBorders>
            <w:shd w:val="clear" w:color="auto" w:fill="auto"/>
          </w:tcPr>
          <w:p w14:paraId="56E7894C" w14:textId="77777777" w:rsidR="008A11CC" w:rsidRPr="00844605" w:rsidRDefault="008A11CC">
            <w:pPr>
              <w:jc w:val="center"/>
              <w:rPr>
                <w:color w:val="000000" w:themeColor="text1"/>
              </w:rPr>
            </w:pPr>
            <w:r w:rsidRPr="00844605">
              <w:rPr>
                <w:rFonts w:ascii="Times New Roman" w:hAnsi="Times New Roman" w:cs="Times New Roman"/>
                <w:color w:val="000000" w:themeColor="text1"/>
                <w:sz w:val="22"/>
                <w:szCs w:val="22"/>
              </w:rPr>
              <w:t>Показатель товара, значения показателей товара</w:t>
            </w:r>
          </w:p>
        </w:tc>
        <w:tc>
          <w:tcPr>
            <w:tcW w:w="1134" w:type="dxa"/>
            <w:tcBorders>
              <w:top w:val="single" w:sz="2" w:space="0" w:color="000000"/>
              <w:left w:val="single" w:sz="2" w:space="0" w:color="000000"/>
              <w:bottom w:val="single" w:sz="2" w:space="0" w:color="000000"/>
            </w:tcBorders>
            <w:shd w:val="clear" w:color="auto" w:fill="auto"/>
          </w:tcPr>
          <w:p w14:paraId="0B8B151C" w14:textId="77777777" w:rsidR="008A11CC" w:rsidRPr="00844605" w:rsidRDefault="008A11CC">
            <w:pPr>
              <w:jc w:val="center"/>
              <w:rPr>
                <w:color w:val="000000" w:themeColor="text1"/>
              </w:rPr>
            </w:pPr>
            <w:r w:rsidRPr="00844605">
              <w:rPr>
                <w:rFonts w:ascii="Times New Roman" w:hAnsi="Times New Roman" w:cs="Times New Roman"/>
                <w:color w:val="000000" w:themeColor="text1"/>
                <w:sz w:val="22"/>
                <w:szCs w:val="22"/>
              </w:rPr>
              <w:t>Наименование страны происхождения товара</w:t>
            </w:r>
          </w:p>
        </w:tc>
        <w:tc>
          <w:tcPr>
            <w:tcW w:w="709" w:type="dxa"/>
            <w:tcBorders>
              <w:top w:val="single" w:sz="2" w:space="0" w:color="000000"/>
              <w:left w:val="single" w:sz="2" w:space="0" w:color="000000"/>
              <w:bottom w:val="single" w:sz="2" w:space="0" w:color="000000"/>
            </w:tcBorders>
            <w:shd w:val="clear" w:color="auto" w:fill="auto"/>
          </w:tcPr>
          <w:p w14:paraId="5C125EF1" w14:textId="6E56AB65" w:rsidR="008A11CC" w:rsidRPr="00844605" w:rsidRDefault="008A11CC" w:rsidP="008A11CC">
            <w:pPr>
              <w:pStyle w:val="affb"/>
              <w:widowControl w:val="0"/>
              <w:snapToGrid w:val="0"/>
              <w:jc w:val="center"/>
              <w:rPr>
                <w:color w:val="000000" w:themeColor="text1"/>
              </w:rPr>
            </w:pPr>
            <w:r>
              <w:rPr>
                <w:color w:val="000000" w:themeColor="text1"/>
                <w:sz w:val="22"/>
                <w:szCs w:val="22"/>
              </w:rPr>
              <w:t xml:space="preserve">Ед. </w:t>
            </w:r>
            <w:proofErr w:type="spellStart"/>
            <w:r>
              <w:rPr>
                <w:color w:val="000000" w:themeColor="text1"/>
                <w:sz w:val="22"/>
                <w:szCs w:val="22"/>
              </w:rPr>
              <w:t>изм</w:t>
            </w:r>
            <w:proofErr w:type="spellEnd"/>
          </w:p>
        </w:tc>
        <w:tc>
          <w:tcPr>
            <w:tcW w:w="850" w:type="dxa"/>
            <w:tcBorders>
              <w:top w:val="single" w:sz="2" w:space="0" w:color="000000"/>
              <w:left w:val="single" w:sz="2" w:space="0" w:color="000000"/>
              <w:bottom w:val="single" w:sz="2" w:space="0" w:color="000000"/>
            </w:tcBorders>
            <w:shd w:val="clear" w:color="auto" w:fill="auto"/>
          </w:tcPr>
          <w:p w14:paraId="47D1227C" w14:textId="4EB1FEFF" w:rsidR="008A11CC" w:rsidRPr="00844605" w:rsidRDefault="008A11CC" w:rsidP="008A11CC">
            <w:pPr>
              <w:pStyle w:val="affb"/>
              <w:widowControl w:val="0"/>
              <w:snapToGrid w:val="0"/>
              <w:jc w:val="center"/>
              <w:rPr>
                <w:color w:val="000000" w:themeColor="text1"/>
              </w:rPr>
            </w:pPr>
            <w:r w:rsidRPr="00844605">
              <w:rPr>
                <w:color w:val="000000" w:themeColor="text1"/>
                <w:sz w:val="22"/>
                <w:szCs w:val="22"/>
              </w:rPr>
              <w:t>Кол</w:t>
            </w:r>
            <w:r>
              <w:rPr>
                <w:color w:val="000000" w:themeColor="text1"/>
                <w:sz w:val="22"/>
                <w:szCs w:val="22"/>
              </w:rPr>
              <w:t>-</w:t>
            </w:r>
            <w:r w:rsidRPr="00844605">
              <w:rPr>
                <w:color w:val="000000" w:themeColor="text1"/>
                <w:sz w:val="22"/>
                <w:szCs w:val="22"/>
              </w:rPr>
              <w:t>во</w:t>
            </w:r>
          </w:p>
        </w:tc>
        <w:tc>
          <w:tcPr>
            <w:tcW w:w="709" w:type="dxa"/>
            <w:tcBorders>
              <w:top w:val="single" w:sz="2" w:space="0" w:color="000000"/>
              <w:left w:val="single" w:sz="2" w:space="0" w:color="000000"/>
              <w:bottom w:val="single" w:sz="2" w:space="0" w:color="000000"/>
            </w:tcBorders>
            <w:shd w:val="clear" w:color="auto" w:fill="auto"/>
          </w:tcPr>
          <w:p w14:paraId="3D24CE35" w14:textId="77777777" w:rsidR="008A11CC" w:rsidRPr="00844605" w:rsidRDefault="008A11CC">
            <w:pPr>
              <w:pStyle w:val="affb"/>
              <w:widowControl w:val="0"/>
              <w:snapToGrid w:val="0"/>
              <w:jc w:val="center"/>
              <w:rPr>
                <w:color w:val="000000" w:themeColor="text1"/>
              </w:rPr>
            </w:pPr>
            <w:r w:rsidRPr="00844605">
              <w:rPr>
                <w:color w:val="000000" w:themeColor="text1"/>
                <w:sz w:val="22"/>
                <w:szCs w:val="22"/>
              </w:rPr>
              <w:t>Цена за ед.</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14:paraId="480794F4" w14:textId="77777777" w:rsidR="008A11CC" w:rsidRPr="00844605" w:rsidRDefault="008A11CC">
            <w:pPr>
              <w:pStyle w:val="affb"/>
              <w:widowControl w:val="0"/>
              <w:snapToGrid w:val="0"/>
              <w:jc w:val="center"/>
              <w:rPr>
                <w:color w:val="000000" w:themeColor="text1"/>
              </w:rPr>
            </w:pPr>
            <w:r w:rsidRPr="00844605">
              <w:rPr>
                <w:color w:val="000000" w:themeColor="text1"/>
                <w:sz w:val="22"/>
                <w:szCs w:val="22"/>
              </w:rPr>
              <w:t>Сумма, руб.</w:t>
            </w:r>
          </w:p>
        </w:tc>
      </w:tr>
      <w:tr w:rsidR="008A11CC" w:rsidRPr="00844605" w14:paraId="564C81F0" w14:textId="77777777" w:rsidTr="003C3360">
        <w:trPr>
          <w:trHeight w:val="593"/>
        </w:trPr>
        <w:tc>
          <w:tcPr>
            <w:tcW w:w="568" w:type="dxa"/>
            <w:tcBorders>
              <w:left w:val="single" w:sz="2" w:space="0" w:color="000000"/>
              <w:bottom w:val="single" w:sz="2" w:space="0" w:color="000000"/>
            </w:tcBorders>
            <w:shd w:val="clear" w:color="auto" w:fill="auto"/>
            <w:vAlign w:val="center"/>
          </w:tcPr>
          <w:p w14:paraId="6619BE6E" w14:textId="65F66FF0" w:rsidR="008A11CC" w:rsidRPr="00844605" w:rsidRDefault="003C3360">
            <w:pPr>
              <w:pStyle w:val="affb"/>
              <w:snapToGrid w:val="0"/>
              <w:jc w:val="center"/>
              <w:rPr>
                <w:color w:val="000000" w:themeColor="text1"/>
              </w:rPr>
            </w:pPr>
            <w:r>
              <w:rPr>
                <w:color w:val="000000" w:themeColor="text1"/>
              </w:rPr>
              <w:t>1</w:t>
            </w:r>
          </w:p>
        </w:tc>
        <w:tc>
          <w:tcPr>
            <w:tcW w:w="2126" w:type="dxa"/>
            <w:tcBorders>
              <w:left w:val="single" w:sz="2" w:space="0" w:color="000000"/>
              <w:bottom w:val="single" w:sz="2" w:space="0" w:color="000000"/>
            </w:tcBorders>
            <w:shd w:val="clear" w:color="auto" w:fill="auto"/>
            <w:vAlign w:val="center"/>
          </w:tcPr>
          <w:p w14:paraId="04AB603A" w14:textId="63C5FB93" w:rsidR="008A11CC" w:rsidRPr="00BF26F3" w:rsidRDefault="008A11CC" w:rsidP="00E1381A">
            <w:pPr>
              <w:pStyle w:val="affb"/>
              <w:snapToGrid w:val="0"/>
              <w:jc w:val="center"/>
              <w:rPr>
                <w:color w:val="000000" w:themeColor="text1"/>
                <w:sz w:val="22"/>
                <w:szCs w:val="22"/>
              </w:rPr>
            </w:pPr>
          </w:p>
        </w:tc>
        <w:tc>
          <w:tcPr>
            <w:tcW w:w="3402" w:type="dxa"/>
            <w:tcBorders>
              <w:left w:val="single" w:sz="2" w:space="0" w:color="000000"/>
              <w:bottom w:val="single" w:sz="2" w:space="0" w:color="000000"/>
            </w:tcBorders>
            <w:shd w:val="clear" w:color="auto" w:fill="auto"/>
          </w:tcPr>
          <w:p w14:paraId="3D973184" w14:textId="26B408E5" w:rsidR="00EB423D" w:rsidRPr="00BF26F3" w:rsidRDefault="00EB423D" w:rsidP="00EB423D">
            <w:pPr>
              <w:pStyle w:val="affb"/>
              <w:snapToGrid w:val="0"/>
              <w:rPr>
                <w:color w:val="000000" w:themeColor="text1"/>
                <w:sz w:val="22"/>
                <w:szCs w:val="22"/>
              </w:rPr>
            </w:pPr>
          </w:p>
        </w:tc>
        <w:tc>
          <w:tcPr>
            <w:tcW w:w="1134" w:type="dxa"/>
            <w:tcBorders>
              <w:left w:val="single" w:sz="2" w:space="0" w:color="000000"/>
              <w:bottom w:val="single" w:sz="2" w:space="0" w:color="000000"/>
            </w:tcBorders>
            <w:shd w:val="clear" w:color="auto" w:fill="auto"/>
          </w:tcPr>
          <w:p w14:paraId="6C536161" w14:textId="46A8AF52" w:rsidR="008A11CC" w:rsidRPr="00844605" w:rsidRDefault="008A11CC">
            <w:pPr>
              <w:pStyle w:val="affb"/>
              <w:snapToGrid w:val="0"/>
              <w:jc w:val="center"/>
              <w:rPr>
                <w:color w:val="000000" w:themeColor="text1"/>
              </w:rPr>
            </w:pPr>
          </w:p>
        </w:tc>
        <w:tc>
          <w:tcPr>
            <w:tcW w:w="709" w:type="dxa"/>
            <w:tcBorders>
              <w:left w:val="single" w:sz="2" w:space="0" w:color="000000"/>
              <w:bottom w:val="single" w:sz="2" w:space="0" w:color="000000"/>
            </w:tcBorders>
            <w:shd w:val="clear" w:color="auto" w:fill="auto"/>
            <w:vAlign w:val="center"/>
          </w:tcPr>
          <w:p w14:paraId="015B5EE9" w14:textId="749F6FBD" w:rsidR="008A11CC" w:rsidRPr="00844605" w:rsidRDefault="002E3646">
            <w:pPr>
              <w:pStyle w:val="affb"/>
              <w:snapToGrid w:val="0"/>
              <w:jc w:val="center"/>
              <w:rPr>
                <w:color w:val="000000" w:themeColor="text1"/>
              </w:rPr>
            </w:pPr>
            <w:proofErr w:type="spellStart"/>
            <w:r>
              <w:rPr>
                <w:color w:val="000000" w:themeColor="text1"/>
              </w:rPr>
              <w:t>шт</w:t>
            </w:r>
            <w:proofErr w:type="spellEnd"/>
          </w:p>
        </w:tc>
        <w:tc>
          <w:tcPr>
            <w:tcW w:w="850" w:type="dxa"/>
            <w:tcBorders>
              <w:left w:val="single" w:sz="2" w:space="0" w:color="000000"/>
              <w:bottom w:val="single" w:sz="2" w:space="0" w:color="000000"/>
            </w:tcBorders>
            <w:shd w:val="clear" w:color="auto" w:fill="auto"/>
            <w:vAlign w:val="center"/>
          </w:tcPr>
          <w:p w14:paraId="2954C924" w14:textId="32311856" w:rsidR="008A11CC" w:rsidRPr="00844605" w:rsidRDefault="008A11CC">
            <w:pPr>
              <w:pStyle w:val="affb"/>
              <w:snapToGrid w:val="0"/>
              <w:jc w:val="center"/>
              <w:rPr>
                <w:color w:val="000000" w:themeColor="text1"/>
              </w:rPr>
            </w:pPr>
            <w:bookmarkStart w:id="5" w:name="_GoBack"/>
            <w:bookmarkEnd w:id="5"/>
          </w:p>
        </w:tc>
        <w:tc>
          <w:tcPr>
            <w:tcW w:w="709" w:type="dxa"/>
            <w:tcBorders>
              <w:left w:val="single" w:sz="2" w:space="0" w:color="000000"/>
              <w:bottom w:val="single" w:sz="2" w:space="0" w:color="000000"/>
            </w:tcBorders>
            <w:shd w:val="clear" w:color="auto" w:fill="auto"/>
            <w:vAlign w:val="center"/>
          </w:tcPr>
          <w:p w14:paraId="34B54245" w14:textId="77777777" w:rsidR="008A11CC" w:rsidRPr="00844605" w:rsidRDefault="008A11CC">
            <w:pPr>
              <w:pStyle w:val="affb"/>
              <w:snapToGrid w:val="0"/>
              <w:jc w:val="center"/>
              <w:rPr>
                <w:color w:val="000000" w:themeColor="text1"/>
              </w:rPr>
            </w:pPr>
          </w:p>
        </w:tc>
        <w:tc>
          <w:tcPr>
            <w:tcW w:w="992" w:type="dxa"/>
            <w:tcBorders>
              <w:left w:val="single" w:sz="2" w:space="0" w:color="000000"/>
              <w:bottom w:val="single" w:sz="2" w:space="0" w:color="000000"/>
              <w:right w:val="single" w:sz="2" w:space="0" w:color="000000"/>
            </w:tcBorders>
            <w:shd w:val="clear" w:color="auto" w:fill="auto"/>
            <w:vAlign w:val="center"/>
          </w:tcPr>
          <w:p w14:paraId="28BC2E64" w14:textId="77777777" w:rsidR="008A11CC" w:rsidRPr="00844605" w:rsidRDefault="008A11CC">
            <w:pPr>
              <w:pStyle w:val="affb"/>
              <w:snapToGrid w:val="0"/>
              <w:jc w:val="center"/>
              <w:rPr>
                <w:color w:val="000000" w:themeColor="text1"/>
              </w:rPr>
            </w:pPr>
          </w:p>
        </w:tc>
      </w:tr>
      <w:tr w:rsidR="00795404" w:rsidRPr="00844605" w14:paraId="008823B4" w14:textId="77777777" w:rsidTr="003C3360">
        <w:trPr>
          <w:trHeight w:val="593"/>
        </w:trPr>
        <w:tc>
          <w:tcPr>
            <w:tcW w:w="568" w:type="dxa"/>
            <w:tcBorders>
              <w:left w:val="single" w:sz="2" w:space="0" w:color="000000"/>
              <w:bottom w:val="single" w:sz="2" w:space="0" w:color="000000"/>
            </w:tcBorders>
            <w:shd w:val="clear" w:color="auto" w:fill="auto"/>
            <w:vAlign w:val="center"/>
          </w:tcPr>
          <w:p w14:paraId="675740AD" w14:textId="3A3139AE" w:rsidR="00795404" w:rsidRDefault="003C3360">
            <w:pPr>
              <w:pStyle w:val="affb"/>
              <w:snapToGrid w:val="0"/>
              <w:jc w:val="center"/>
              <w:rPr>
                <w:color w:val="000000" w:themeColor="text1"/>
              </w:rPr>
            </w:pPr>
            <w:r>
              <w:rPr>
                <w:color w:val="000000" w:themeColor="text1"/>
              </w:rPr>
              <w:t>2</w:t>
            </w:r>
          </w:p>
        </w:tc>
        <w:tc>
          <w:tcPr>
            <w:tcW w:w="2126" w:type="dxa"/>
            <w:tcBorders>
              <w:left w:val="single" w:sz="2" w:space="0" w:color="000000"/>
              <w:bottom w:val="single" w:sz="2" w:space="0" w:color="000000"/>
            </w:tcBorders>
            <w:shd w:val="clear" w:color="auto" w:fill="auto"/>
            <w:vAlign w:val="center"/>
          </w:tcPr>
          <w:p w14:paraId="19591E38" w14:textId="6F46EE60" w:rsidR="00795404" w:rsidRPr="005F40AD" w:rsidRDefault="00795404" w:rsidP="002E3646">
            <w:pPr>
              <w:pStyle w:val="affb"/>
              <w:snapToGrid w:val="0"/>
              <w:jc w:val="center"/>
              <w:rPr>
                <w:color w:val="000000" w:themeColor="text1"/>
                <w:sz w:val="22"/>
                <w:szCs w:val="22"/>
              </w:rPr>
            </w:pPr>
          </w:p>
        </w:tc>
        <w:tc>
          <w:tcPr>
            <w:tcW w:w="3402" w:type="dxa"/>
            <w:tcBorders>
              <w:left w:val="single" w:sz="2" w:space="0" w:color="000000"/>
              <w:bottom w:val="single" w:sz="2" w:space="0" w:color="000000"/>
            </w:tcBorders>
            <w:shd w:val="clear" w:color="auto" w:fill="auto"/>
          </w:tcPr>
          <w:p w14:paraId="0AE8F701" w14:textId="3D51340F" w:rsidR="00795404" w:rsidRPr="005F40AD" w:rsidRDefault="00795404" w:rsidP="002E3646">
            <w:pPr>
              <w:pStyle w:val="affb"/>
              <w:snapToGrid w:val="0"/>
              <w:rPr>
                <w:color w:val="000000" w:themeColor="text1"/>
                <w:sz w:val="22"/>
                <w:szCs w:val="22"/>
              </w:rPr>
            </w:pPr>
          </w:p>
        </w:tc>
        <w:tc>
          <w:tcPr>
            <w:tcW w:w="1134" w:type="dxa"/>
            <w:tcBorders>
              <w:left w:val="single" w:sz="2" w:space="0" w:color="000000"/>
              <w:bottom w:val="single" w:sz="2" w:space="0" w:color="000000"/>
            </w:tcBorders>
            <w:shd w:val="clear" w:color="auto" w:fill="auto"/>
          </w:tcPr>
          <w:p w14:paraId="26589EBB" w14:textId="77777777" w:rsidR="00795404" w:rsidRPr="00844605" w:rsidRDefault="00795404">
            <w:pPr>
              <w:pStyle w:val="affb"/>
              <w:snapToGrid w:val="0"/>
              <w:jc w:val="center"/>
              <w:rPr>
                <w:color w:val="000000" w:themeColor="text1"/>
              </w:rPr>
            </w:pPr>
          </w:p>
        </w:tc>
        <w:tc>
          <w:tcPr>
            <w:tcW w:w="709" w:type="dxa"/>
            <w:tcBorders>
              <w:left w:val="single" w:sz="2" w:space="0" w:color="000000"/>
              <w:bottom w:val="single" w:sz="2" w:space="0" w:color="000000"/>
            </w:tcBorders>
            <w:shd w:val="clear" w:color="auto" w:fill="auto"/>
            <w:vAlign w:val="center"/>
          </w:tcPr>
          <w:p w14:paraId="30CE3CB5" w14:textId="47427DC7" w:rsidR="00795404" w:rsidRDefault="002E3646">
            <w:pPr>
              <w:pStyle w:val="affb"/>
              <w:snapToGrid w:val="0"/>
              <w:jc w:val="center"/>
              <w:rPr>
                <w:color w:val="000000" w:themeColor="text1"/>
              </w:rPr>
            </w:pPr>
            <w:proofErr w:type="spellStart"/>
            <w:r>
              <w:rPr>
                <w:color w:val="000000" w:themeColor="text1"/>
              </w:rPr>
              <w:t>шт</w:t>
            </w:r>
            <w:proofErr w:type="spellEnd"/>
          </w:p>
        </w:tc>
        <w:tc>
          <w:tcPr>
            <w:tcW w:w="850" w:type="dxa"/>
            <w:tcBorders>
              <w:left w:val="single" w:sz="2" w:space="0" w:color="000000"/>
              <w:bottom w:val="single" w:sz="2" w:space="0" w:color="000000"/>
            </w:tcBorders>
            <w:shd w:val="clear" w:color="auto" w:fill="auto"/>
            <w:vAlign w:val="center"/>
          </w:tcPr>
          <w:p w14:paraId="72FBBE3F" w14:textId="207F5D1B" w:rsidR="00795404" w:rsidRDefault="00795404">
            <w:pPr>
              <w:pStyle w:val="affb"/>
              <w:snapToGrid w:val="0"/>
              <w:jc w:val="center"/>
              <w:rPr>
                <w:color w:val="000000" w:themeColor="text1"/>
              </w:rPr>
            </w:pPr>
          </w:p>
        </w:tc>
        <w:tc>
          <w:tcPr>
            <w:tcW w:w="709" w:type="dxa"/>
            <w:tcBorders>
              <w:left w:val="single" w:sz="2" w:space="0" w:color="000000"/>
              <w:bottom w:val="single" w:sz="2" w:space="0" w:color="000000"/>
            </w:tcBorders>
            <w:shd w:val="clear" w:color="auto" w:fill="auto"/>
            <w:vAlign w:val="center"/>
          </w:tcPr>
          <w:p w14:paraId="3EBE7691" w14:textId="77777777" w:rsidR="00795404" w:rsidRPr="00844605" w:rsidRDefault="00795404">
            <w:pPr>
              <w:pStyle w:val="affb"/>
              <w:snapToGrid w:val="0"/>
              <w:jc w:val="center"/>
              <w:rPr>
                <w:color w:val="000000" w:themeColor="text1"/>
              </w:rPr>
            </w:pPr>
          </w:p>
        </w:tc>
        <w:tc>
          <w:tcPr>
            <w:tcW w:w="992" w:type="dxa"/>
            <w:tcBorders>
              <w:left w:val="single" w:sz="2" w:space="0" w:color="000000"/>
              <w:bottom w:val="single" w:sz="2" w:space="0" w:color="000000"/>
              <w:right w:val="single" w:sz="2" w:space="0" w:color="000000"/>
            </w:tcBorders>
            <w:shd w:val="clear" w:color="auto" w:fill="auto"/>
            <w:vAlign w:val="center"/>
          </w:tcPr>
          <w:p w14:paraId="2BD75FEF" w14:textId="77777777" w:rsidR="00795404" w:rsidRPr="00844605" w:rsidRDefault="00795404">
            <w:pPr>
              <w:pStyle w:val="affb"/>
              <w:snapToGrid w:val="0"/>
              <w:jc w:val="center"/>
              <w:rPr>
                <w:color w:val="000000" w:themeColor="text1"/>
              </w:rPr>
            </w:pPr>
          </w:p>
        </w:tc>
      </w:tr>
      <w:tr w:rsidR="003C3360" w:rsidRPr="00844605" w14:paraId="7125ACA6" w14:textId="77777777" w:rsidTr="003C3360">
        <w:trPr>
          <w:trHeight w:val="593"/>
        </w:trPr>
        <w:tc>
          <w:tcPr>
            <w:tcW w:w="568" w:type="dxa"/>
            <w:tcBorders>
              <w:left w:val="single" w:sz="2" w:space="0" w:color="000000"/>
              <w:bottom w:val="single" w:sz="2" w:space="0" w:color="000000"/>
            </w:tcBorders>
            <w:shd w:val="clear" w:color="auto" w:fill="auto"/>
            <w:vAlign w:val="center"/>
          </w:tcPr>
          <w:p w14:paraId="612FE97C" w14:textId="4D5D6054" w:rsidR="003C3360" w:rsidRDefault="003C3360">
            <w:pPr>
              <w:pStyle w:val="affb"/>
              <w:snapToGrid w:val="0"/>
              <w:jc w:val="center"/>
              <w:rPr>
                <w:color w:val="000000" w:themeColor="text1"/>
              </w:rPr>
            </w:pPr>
            <w:r>
              <w:rPr>
                <w:color w:val="000000" w:themeColor="text1"/>
              </w:rPr>
              <w:t>3</w:t>
            </w:r>
          </w:p>
        </w:tc>
        <w:tc>
          <w:tcPr>
            <w:tcW w:w="2126" w:type="dxa"/>
            <w:tcBorders>
              <w:left w:val="single" w:sz="2" w:space="0" w:color="000000"/>
              <w:bottom w:val="single" w:sz="2" w:space="0" w:color="000000"/>
            </w:tcBorders>
            <w:shd w:val="clear" w:color="auto" w:fill="auto"/>
            <w:vAlign w:val="center"/>
          </w:tcPr>
          <w:p w14:paraId="061D317D" w14:textId="510ABDCF" w:rsidR="003C3360" w:rsidRPr="005F40AD" w:rsidRDefault="003C3360" w:rsidP="00E1381A">
            <w:pPr>
              <w:pStyle w:val="affb"/>
              <w:snapToGrid w:val="0"/>
              <w:jc w:val="center"/>
              <w:rPr>
                <w:color w:val="000000" w:themeColor="text1"/>
                <w:sz w:val="22"/>
                <w:szCs w:val="22"/>
              </w:rPr>
            </w:pPr>
          </w:p>
        </w:tc>
        <w:tc>
          <w:tcPr>
            <w:tcW w:w="3402" w:type="dxa"/>
            <w:tcBorders>
              <w:left w:val="single" w:sz="2" w:space="0" w:color="000000"/>
              <w:bottom w:val="single" w:sz="2" w:space="0" w:color="000000"/>
            </w:tcBorders>
            <w:shd w:val="clear" w:color="auto" w:fill="auto"/>
          </w:tcPr>
          <w:p w14:paraId="29002A0E" w14:textId="0F33CB4B" w:rsidR="003C3360" w:rsidRPr="005F40AD" w:rsidRDefault="003C3360" w:rsidP="005E2FC4">
            <w:pPr>
              <w:pStyle w:val="affb"/>
              <w:snapToGrid w:val="0"/>
              <w:rPr>
                <w:color w:val="000000" w:themeColor="text1"/>
                <w:sz w:val="22"/>
                <w:szCs w:val="22"/>
              </w:rPr>
            </w:pPr>
          </w:p>
        </w:tc>
        <w:tc>
          <w:tcPr>
            <w:tcW w:w="1134" w:type="dxa"/>
            <w:tcBorders>
              <w:left w:val="single" w:sz="2" w:space="0" w:color="000000"/>
              <w:bottom w:val="single" w:sz="2" w:space="0" w:color="000000"/>
            </w:tcBorders>
            <w:shd w:val="clear" w:color="auto" w:fill="auto"/>
          </w:tcPr>
          <w:p w14:paraId="065A23EC" w14:textId="77777777" w:rsidR="003C3360" w:rsidRPr="00844605" w:rsidRDefault="003C3360">
            <w:pPr>
              <w:pStyle w:val="affb"/>
              <w:snapToGrid w:val="0"/>
              <w:jc w:val="center"/>
              <w:rPr>
                <w:color w:val="000000" w:themeColor="text1"/>
              </w:rPr>
            </w:pPr>
          </w:p>
        </w:tc>
        <w:tc>
          <w:tcPr>
            <w:tcW w:w="709" w:type="dxa"/>
            <w:tcBorders>
              <w:left w:val="single" w:sz="2" w:space="0" w:color="000000"/>
              <w:bottom w:val="single" w:sz="2" w:space="0" w:color="000000"/>
            </w:tcBorders>
            <w:shd w:val="clear" w:color="auto" w:fill="auto"/>
            <w:vAlign w:val="center"/>
          </w:tcPr>
          <w:p w14:paraId="4B20B720" w14:textId="09065B23" w:rsidR="003C3360" w:rsidRDefault="002E3646">
            <w:pPr>
              <w:pStyle w:val="affb"/>
              <w:snapToGrid w:val="0"/>
              <w:jc w:val="center"/>
              <w:rPr>
                <w:color w:val="000000" w:themeColor="text1"/>
              </w:rPr>
            </w:pPr>
            <w:proofErr w:type="spellStart"/>
            <w:r>
              <w:rPr>
                <w:color w:val="000000" w:themeColor="text1"/>
              </w:rPr>
              <w:t>шт</w:t>
            </w:r>
            <w:proofErr w:type="spellEnd"/>
          </w:p>
        </w:tc>
        <w:tc>
          <w:tcPr>
            <w:tcW w:w="850" w:type="dxa"/>
            <w:tcBorders>
              <w:left w:val="single" w:sz="2" w:space="0" w:color="000000"/>
              <w:bottom w:val="single" w:sz="2" w:space="0" w:color="000000"/>
            </w:tcBorders>
            <w:shd w:val="clear" w:color="auto" w:fill="auto"/>
            <w:vAlign w:val="center"/>
          </w:tcPr>
          <w:p w14:paraId="411E2EC7" w14:textId="5123A1AF" w:rsidR="003C3360" w:rsidRDefault="003C3360">
            <w:pPr>
              <w:pStyle w:val="affb"/>
              <w:snapToGrid w:val="0"/>
              <w:jc w:val="center"/>
              <w:rPr>
                <w:color w:val="000000" w:themeColor="text1"/>
              </w:rPr>
            </w:pPr>
          </w:p>
        </w:tc>
        <w:tc>
          <w:tcPr>
            <w:tcW w:w="709" w:type="dxa"/>
            <w:tcBorders>
              <w:left w:val="single" w:sz="2" w:space="0" w:color="000000"/>
              <w:bottom w:val="single" w:sz="2" w:space="0" w:color="000000"/>
            </w:tcBorders>
            <w:shd w:val="clear" w:color="auto" w:fill="auto"/>
            <w:vAlign w:val="center"/>
          </w:tcPr>
          <w:p w14:paraId="3DF54E34" w14:textId="77777777" w:rsidR="003C3360" w:rsidRPr="00844605" w:rsidRDefault="003C3360">
            <w:pPr>
              <w:pStyle w:val="affb"/>
              <w:snapToGrid w:val="0"/>
              <w:jc w:val="center"/>
              <w:rPr>
                <w:color w:val="000000" w:themeColor="text1"/>
              </w:rPr>
            </w:pPr>
          </w:p>
        </w:tc>
        <w:tc>
          <w:tcPr>
            <w:tcW w:w="992" w:type="dxa"/>
            <w:tcBorders>
              <w:left w:val="single" w:sz="2" w:space="0" w:color="000000"/>
              <w:bottom w:val="single" w:sz="2" w:space="0" w:color="000000"/>
              <w:right w:val="single" w:sz="2" w:space="0" w:color="000000"/>
            </w:tcBorders>
            <w:shd w:val="clear" w:color="auto" w:fill="auto"/>
            <w:vAlign w:val="center"/>
          </w:tcPr>
          <w:p w14:paraId="06C5E66E" w14:textId="77777777" w:rsidR="003C3360" w:rsidRPr="00844605" w:rsidRDefault="003C3360">
            <w:pPr>
              <w:pStyle w:val="affb"/>
              <w:snapToGrid w:val="0"/>
              <w:jc w:val="center"/>
              <w:rPr>
                <w:color w:val="000000" w:themeColor="text1"/>
              </w:rPr>
            </w:pPr>
          </w:p>
        </w:tc>
      </w:tr>
      <w:tr w:rsidR="003C3360" w:rsidRPr="00844605" w14:paraId="3AA9D4E5" w14:textId="77777777" w:rsidTr="003C3360">
        <w:trPr>
          <w:trHeight w:val="593"/>
        </w:trPr>
        <w:tc>
          <w:tcPr>
            <w:tcW w:w="568" w:type="dxa"/>
            <w:tcBorders>
              <w:left w:val="single" w:sz="2" w:space="0" w:color="000000"/>
              <w:bottom w:val="single" w:sz="2" w:space="0" w:color="000000"/>
            </w:tcBorders>
            <w:shd w:val="clear" w:color="auto" w:fill="auto"/>
            <w:vAlign w:val="center"/>
          </w:tcPr>
          <w:p w14:paraId="063B37FF" w14:textId="205918DB" w:rsidR="003C3360" w:rsidRDefault="003C3360">
            <w:pPr>
              <w:pStyle w:val="affb"/>
              <w:snapToGrid w:val="0"/>
              <w:jc w:val="center"/>
              <w:rPr>
                <w:color w:val="000000" w:themeColor="text1"/>
              </w:rPr>
            </w:pPr>
            <w:r>
              <w:rPr>
                <w:color w:val="000000" w:themeColor="text1"/>
              </w:rPr>
              <w:t>4</w:t>
            </w:r>
          </w:p>
        </w:tc>
        <w:tc>
          <w:tcPr>
            <w:tcW w:w="2126" w:type="dxa"/>
            <w:tcBorders>
              <w:left w:val="single" w:sz="2" w:space="0" w:color="000000"/>
              <w:bottom w:val="single" w:sz="2" w:space="0" w:color="000000"/>
            </w:tcBorders>
            <w:shd w:val="clear" w:color="auto" w:fill="auto"/>
            <w:vAlign w:val="center"/>
          </w:tcPr>
          <w:p w14:paraId="28DFF66C" w14:textId="0EB0DD93" w:rsidR="003C3360" w:rsidRPr="005F40AD" w:rsidRDefault="003C3360" w:rsidP="002E3646">
            <w:pPr>
              <w:pStyle w:val="affb"/>
              <w:snapToGrid w:val="0"/>
              <w:jc w:val="center"/>
              <w:rPr>
                <w:color w:val="000000" w:themeColor="text1"/>
                <w:sz w:val="22"/>
                <w:szCs w:val="22"/>
              </w:rPr>
            </w:pPr>
          </w:p>
        </w:tc>
        <w:tc>
          <w:tcPr>
            <w:tcW w:w="3402" w:type="dxa"/>
            <w:tcBorders>
              <w:left w:val="single" w:sz="2" w:space="0" w:color="000000"/>
              <w:bottom w:val="single" w:sz="2" w:space="0" w:color="000000"/>
            </w:tcBorders>
            <w:shd w:val="clear" w:color="auto" w:fill="auto"/>
          </w:tcPr>
          <w:p w14:paraId="32FD5D55" w14:textId="24208591" w:rsidR="003C3360" w:rsidRPr="005F40AD" w:rsidRDefault="003C3360" w:rsidP="002E3646">
            <w:pPr>
              <w:pStyle w:val="affb"/>
              <w:snapToGrid w:val="0"/>
              <w:rPr>
                <w:color w:val="000000" w:themeColor="text1"/>
                <w:sz w:val="22"/>
                <w:szCs w:val="22"/>
              </w:rPr>
            </w:pPr>
          </w:p>
        </w:tc>
        <w:tc>
          <w:tcPr>
            <w:tcW w:w="1134" w:type="dxa"/>
            <w:tcBorders>
              <w:left w:val="single" w:sz="2" w:space="0" w:color="000000"/>
              <w:bottom w:val="single" w:sz="2" w:space="0" w:color="000000"/>
            </w:tcBorders>
            <w:shd w:val="clear" w:color="auto" w:fill="auto"/>
          </w:tcPr>
          <w:p w14:paraId="3CF26663" w14:textId="77777777" w:rsidR="003C3360" w:rsidRPr="00844605" w:rsidRDefault="003C3360">
            <w:pPr>
              <w:pStyle w:val="affb"/>
              <w:snapToGrid w:val="0"/>
              <w:jc w:val="center"/>
              <w:rPr>
                <w:color w:val="000000" w:themeColor="text1"/>
              </w:rPr>
            </w:pPr>
          </w:p>
        </w:tc>
        <w:tc>
          <w:tcPr>
            <w:tcW w:w="709" w:type="dxa"/>
            <w:tcBorders>
              <w:left w:val="single" w:sz="2" w:space="0" w:color="000000"/>
              <w:bottom w:val="single" w:sz="2" w:space="0" w:color="000000"/>
            </w:tcBorders>
            <w:shd w:val="clear" w:color="auto" w:fill="auto"/>
            <w:vAlign w:val="center"/>
          </w:tcPr>
          <w:p w14:paraId="3A4EBC02" w14:textId="31AAB79B" w:rsidR="003C3360" w:rsidRDefault="002E3646">
            <w:pPr>
              <w:pStyle w:val="affb"/>
              <w:snapToGrid w:val="0"/>
              <w:jc w:val="center"/>
              <w:rPr>
                <w:color w:val="000000" w:themeColor="text1"/>
              </w:rPr>
            </w:pPr>
            <w:proofErr w:type="spellStart"/>
            <w:r>
              <w:rPr>
                <w:color w:val="000000" w:themeColor="text1"/>
              </w:rPr>
              <w:t>шт</w:t>
            </w:r>
            <w:proofErr w:type="spellEnd"/>
          </w:p>
        </w:tc>
        <w:tc>
          <w:tcPr>
            <w:tcW w:w="850" w:type="dxa"/>
            <w:tcBorders>
              <w:left w:val="single" w:sz="2" w:space="0" w:color="000000"/>
              <w:bottom w:val="single" w:sz="2" w:space="0" w:color="000000"/>
            </w:tcBorders>
            <w:shd w:val="clear" w:color="auto" w:fill="auto"/>
            <w:vAlign w:val="center"/>
          </w:tcPr>
          <w:p w14:paraId="798F5C9C" w14:textId="5EFE9E59" w:rsidR="003C3360" w:rsidRDefault="003C3360">
            <w:pPr>
              <w:pStyle w:val="affb"/>
              <w:snapToGrid w:val="0"/>
              <w:jc w:val="center"/>
              <w:rPr>
                <w:color w:val="000000" w:themeColor="text1"/>
              </w:rPr>
            </w:pPr>
          </w:p>
        </w:tc>
        <w:tc>
          <w:tcPr>
            <w:tcW w:w="709" w:type="dxa"/>
            <w:tcBorders>
              <w:left w:val="single" w:sz="2" w:space="0" w:color="000000"/>
              <w:bottom w:val="single" w:sz="2" w:space="0" w:color="000000"/>
            </w:tcBorders>
            <w:shd w:val="clear" w:color="auto" w:fill="auto"/>
            <w:vAlign w:val="center"/>
          </w:tcPr>
          <w:p w14:paraId="0BE0BC3E" w14:textId="77777777" w:rsidR="003C3360" w:rsidRPr="00844605" w:rsidRDefault="003C3360">
            <w:pPr>
              <w:pStyle w:val="affb"/>
              <w:snapToGrid w:val="0"/>
              <w:jc w:val="center"/>
              <w:rPr>
                <w:color w:val="000000" w:themeColor="text1"/>
              </w:rPr>
            </w:pPr>
          </w:p>
        </w:tc>
        <w:tc>
          <w:tcPr>
            <w:tcW w:w="992" w:type="dxa"/>
            <w:tcBorders>
              <w:left w:val="single" w:sz="2" w:space="0" w:color="000000"/>
              <w:bottom w:val="single" w:sz="2" w:space="0" w:color="000000"/>
              <w:right w:val="single" w:sz="2" w:space="0" w:color="000000"/>
            </w:tcBorders>
            <w:shd w:val="clear" w:color="auto" w:fill="auto"/>
            <w:vAlign w:val="center"/>
          </w:tcPr>
          <w:p w14:paraId="47A25BD5" w14:textId="77777777" w:rsidR="003C3360" w:rsidRPr="00844605" w:rsidRDefault="003C3360">
            <w:pPr>
              <w:pStyle w:val="affb"/>
              <w:snapToGrid w:val="0"/>
              <w:jc w:val="center"/>
              <w:rPr>
                <w:color w:val="000000" w:themeColor="text1"/>
              </w:rPr>
            </w:pPr>
          </w:p>
        </w:tc>
      </w:tr>
      <w:tr w:rsidR="004A1FEF" w:rsidRPr="00844605" w14:paraId="064D9D34" w14:textId="77777777" w:rsidTr="00BF26F3">
        <w:trPr>
          <w:trHeight w:val="593"/>
        </w:trPr>
        <w:tc>
          <w:tcPr>
            <w:tcW w:w="949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432ACA5" w14:textId="77777777" w:rsidR="004A1FEF" w:rsidRDefault="004A1FEF" w:rsidP="004A1FEF">
            <w:pPr>
              <w:pStyle w:val="affb"/>
              <w:snapToGrid w:val="0"/>
              <w:jc w:val="right"/>
              <w:rPr>
                <w:color w:val="000000" w:themeColor="text1"/>
              </w:rPr>
            </w:pPr>
            <w:r>
              <w:rPr>
                <w:color w:val="000000" w:themeColor="text1"/>
              </w:rPr>
              <w:t>Итого</w:t>
            </w:r>
          </w:p>
          <w:p w14:paraId="622520C1" w14:textId="41D61B26" w:rsidR="004A1FEF" w:rsidRPr="00844605" w:rsidRDefault="005518E6" w:rsidP="004A1FEF">
            <w:pPr>
              <w:pStyle w:val="affb"/>
              <w:snapToGrid w:val="0"/>
              <w:jc w:val="right"/>
              <w:rPr>
                <w:color w:val="000000" w:themeColor="text1"/>
              </w:rPr>
            </w:pPr>
            <w:r>
              <w:rPr>
                <w:color w:val="000000" w:themeColor="text1"/>
              </w:rPr>
              <w:t xml:space="preserve">в том числе НДС / </w:t>
            </w:r>
            <w:r w:rsidR="004A1FEF">
              <w:rPr>
                <w:color w:val="000000" w:themeColor="text1"/>
              </w:rPr>
              <w:t>НДС не облагается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6672C4" w14:textId="522DD5A8" w:rsidR="004A1FEF" w:rsidRPr="004A1FEF" w:rsidRDefault="004A1FEF">
            <w:pPr>
              <w:pStyle w:val="affb"/>
              <w:snapToGrid w:val="0"/>
              <w:jc w:val="center"/>
              <w:rPr>
                <w:b/>
                <w:color w:val="000000" w:themeColor="text1"/>
              </w:rPr>
            </w:pPr>
          </w:p>
        </w:tc>
      </w:tr>
    </w:tbl>
    <w:p w14:paraId="4431FFFD" w14:textId="77777777" w:rsidR="00C10BDE" w:rsidRPr="00844605" w:rsidRDefault="00C10BDE">
      <w:pPr>
        <w:autoSpaceDE w:val="0"/>
        <w:jc w:val="center"/>
        <w:rPr>
          <w:rFonts w:ascii="Times New Roman" w:hAnsi="Times New Roman" w:cs="Times New Roman"/>
          <w:b/>
          <w:color w:val="000000" w:themeColor="text1"/>
          <w:sz w:val="22"/>
          <w:szCs w:val="22"/>
        </w:rPr>
      </w:pPr>
    </w:p>
    <w:p w14:paraId="4D3677FB" w14:textId="77777777" w:rsidR="00C10BDE" w:rsidRPr="00844605" w:rsidRDefault="00C10BDE">
      <w:pPr>
        <w:autoSpaceDE w:val="0"/>
        <w:jc w:val="center"/>
        <w:rPr>
          <w:rFonts w:ascii="Times New Roman" w:hAnsi="Times New Roman" w:cs="Times New Roman"/>
          <w:b/>
          <w:color w:val="000000" w:themeColor="text1"/>
          <w:sz w:val="22"/>
          <w:szCs w:val="22"/>
        </w:rPr>
      </w:pPr>
    </w:p>
    <w:p w14:paraId="3DA5C7AD" w14:textId="279F53E3" w:rsidR="00C10BDE" w:rsidRDefault="00C10BDE">
      <w:pPr>
        <w:pStyle w:val="aff2"/>
        <w:widowControl w:val="0"/>
        <w:rPr>
          <w:b/>
          <w:caps/>
          <w:color w:val="000000" w:themeColor="text1"/>
          <w:sz w:val="22"/>
          <w:szCs w:val="22"/>
        </w:rPr>
      </w:pPr>
      <w:r w:rsidRPr="00844605">
        <w:rPr>
          <w:rFonts w:eastAsia="Times New Roman"/>
          <w:b/>
          <w:color w:val="000000" w:themeColor="text1"/>
          <w:sz w:val="22"/>
          <w:szCs w:val="22"/>
        </w:rPr>
        <w:t xml:space="preserve">                </w:t>
      </w:r>
      <w:r w:rsidRPr="00844605">
        <w:rPr>
          <w:b/>
          <w:color w:val="000000" w:themeColor="text1"/>
          <w:sz w:val="22"/>
          <w:szCs w:val="22"/>
        </w:rPr>
        <w:t xml:space="preserve">ЗАКАЗЧИК                                                 </w:t>
      </w:r>
      <w:r w:rsidR="000E4CCC">
        <w:rPr>
          <w:b/>
          <w:color w:val="000000" w:themeColor="text1"/>
          <w:sz w:val="22"/>
          <w:szCs w:val="22"/>
        </w:rPr>
        <w:t xml:space="preserve">                   </w:t>
      </w:r>
      <w:r w:rsidRPr="00844605">
        <w:rPr>
          <w:b/>
          <w:caps/>
          <w:color w:val="000000" w:themeColor="text1"/>
          <w:sz w:val="22"/>
          <w:szCs w:val="22"/>
        </w:rPr>
        <w:t>ПОСТАВЩИК</w:t>
      </w:r>
    </w:p>
    <w:p w14:paraId="6B225E20" w14:textId="77777777" w:rsidR="000E4CCC" w:rsidRPr="00844605" w:rsidRDefault="000E4CCC">
      <w:pPr>
        <w:pStyle w:val="aff2"/>
        <w:widowControl w:val="0"/>
        <w:rPr>
          <w:color w:val="000000" w:themeColor="text1"/>
        </w:rPr>
      </w:pPr>
    </w:p>
    <w:p w14:paraId="0EF11732" w14:textId="59E4B2AD" w:rsidR="000E4CCC" w:rsidRPr="000E4CCC" w:rsidRDefault="000E4CCC" w:rsidP="000E4CCC">
      <w:pPr>
        <w:ind w:left="1260"/>
        <w:rPr>
          <w:rFonts w:ascii="Times New Roman" w:hAnsi="Times New Roman" w:cs="Times New Roman"/>
          <w:color w:val="000000" w:themeColor="text1"/>
          <w:sz w:val="22"/>
          <w:szCs w:val="22"/>
        </w:rPr>
      </w:pPr>
      <w:r w:rsidRPr="000E4CCC">
        <w:rPr>
          <w:rFonts w:ascii="Times New Roman" w:hAnsi="Times New Roman" w:cs="Times New Roman"/>
          <w:color w:val="000000" w:themeColor="text1"/>
          <w:sz w:val="22"/>
          <w:szCs w:val="22"/>
        </w:rPr>
        <w:t>Директор</w:t>
      </w:r>
      <w:r>
        <w:rPr>
          <w:rFonts w:ascii="Times New Roman" w:hAnsi="Times New Roman" w:cs="Times New Roman"/>
          <w:color w:val="000000" w:themeColor="text1"/>
          <w:sz w:val="22"/>
          <w:szCs w:val="22"/>
        </w:rPr>
        <w:t xml:space="preserve">                                                                         </w:t>
      </w:r>
      <w:r w:rsidR="005518E6">
        <w:rPr>
          <w:rFonts w:ascii="Times New Roman" w:hAnsi="Times New Roman" w:cs="Times New Roman"/>
          <w:color w:val="000000" w:themeColor="text1"/>
          <w:sz w:val="22"/>
          <w:szCs w:val="22"/>
        </w:rPr>
        <w:t>____________</w:t>
      </w:r>
    </w:p>
    <w:p w14:paraId="521383CC" w14:textId="77777777" w:rsidR="000E4CCC" w:rsidRPr="000E4CCC" w:rsidRDefault="000E4CCC" w:rsidP="000E4CCC">
      <w:pPr>
        <w:ind w:left="1260"/>
        <w:rPr>
          <w:rFonts w:ascii="Times New Roman" w:hAnsi="Times New Roman" w:cs="Times New Roman"/>
          <w:color w:val="000000" w:themeColor="text1"/>
          <w:sz w:val="22"/>
          <w:szCs w:val="22"/>
        </w:rPr>
      </w:pPr>
    </w:p>
    <w:p w14:paraId="5C87214B" w14:textId="3F9B2C7B" w:rsidR="00C10BDE" w:rsidRPr="00844605" w:rsidRDefault="000E4CCC" w:rsidP="004A1FEF">
      <w:pPr>
        <w:ind w:left="1260"/>
        <w:rPr>
          <w:color w:val="000000" w:themeColor="text1"/>
        </w:rPr>
      </w:pPr>
      <w:r w:rsidRPr="000E4CCC">
        <w:rPr>
          <w:rFonts w:ascii="Times New Roman" w:hAnsi="Times New Roman" w:cs="Times New Roman"/>
          <w:color w:val="000000" w:themeColor="text1"/>
          <w:sz w:val="22"/>
          <w:szCs w:val="22"/>
        </w:rPr>
        <w:t>_подписано ЭЦП_ /Т.Н. Серова/</w:t>
      </w:r>
      <w:r w:rsidR="00C10BDE" w:rsidRPr="00844605">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                             _подписано ЭЦП__/</w:t>
      </w:r>
      <w:r w:rsidR="005518E6">
        <w:rPr>
          <w:rFonts w:ascii="Times New Roman" w:hAnsi="Times New Roman" w:cs="Times New Roman"/>
          <w:color w:val="000000" w:themeColor="text1"/>
          <w:sz w:val="22"/>
          <w:szCs w:val="22"/>
        </w:rPr>
        <w:t>____________</w:t>
      </w:r>
      <w:r w:rsidRPr="000E4CCC">
        <w:rPr>
          <w:rFonts w:ascii="Times New Roman" w:hAnsi="Times New Roman" w:cs="Times New Roman"/>
          <w:color w:val="000000" w:themeColor="text1"/>
          <w:sz w:val="22"/>
          <w:szCs w:val="22"/>
        </w:rPr>
        <w:t xml:space="preserve"> </w:t>
      </w:r>
      <w:r w:rsidR="00C10BDE" w:rsidRPr="00844605">
        <w:rPr>
          <w:rFonts w:ascii="Times New Roman" w:hAnsi="Times New Roman" w:cs="Times New Roman"/>
          <w:color w:val="000000" w:themeColor="text1"/>
          <w:sz w:val="22"/>
          <w:szCs w:val="22"/>
        </w:rPr>
        <w:t>/</w:t>
      </w:r>
    </w:p>
    <w:sectPr w:rsidR="00C10BDE" w:rsidRPr="00844605" w:rsidSect="0062175E">
      <w:headerReference w:type="even" r:id="rId8"/>
      <w:headerReference w:type="default" r:id="rId9"/>
      <w:headerReference w:type="first" r:id="rId10"/>
      <w:pgSz w:w="11906" w:h="16838"/>
      <w:pgMar w:top="851" w:right="851" w:bottom="1134" w:left="992" w:header="397"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6BD50" w14:textId="77777777" w:rsidR="005E41F9" w:rsidRDefault="005E41F9">
      <w:r>
        <w:separator/>
      </w:r>
    </w:p>
  </w:endnote>
  <w:endnote w:type="continuationSeparator" w:id="0">
    <w:p w14:paraId="369D95E7" w14:textId="77777777" w:rsidR="005E41F9" w:rsidRDefault="005E4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OpenSymbol">
    <w:charset w:val="00"/>
    <w:family w:val="auto"/>
    <w:pitch w:val="variable"/>
    <w:sig w:usb0="800000AF" w:usb1="1001ECEA"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C7DC0" w14:textId="77777777" w:rsidR="005E41F9" w:rsidRDefault="005E41F9">
      <w:r>
        <w:separator/>
      </w:r>
    </w:p>
  </w:footnote>
  <w:footnote w:type="continuationSeparator" w:id="0">
    <w:p w14:paraId="730F0584" w14:textId="77777777" w:rsidR="005E41F9" w:rsidRDefault="005E41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EC8C6" w14:textId="77777777" w:rsidR="005E41F9" w:rsidRDefault="005E41F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5B25D" w14:textId="77777777" w:rsidR="005E41F9" w:rsidRDefault="005E41F9"/>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08674A" w14:textId="77777777" w:rsidR="005E41F9" w:rsidRDefault="005E41F9">
    <w:pPr>
      <w:pStyle w:val="aff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1"/>
      <w:lvlText w:val="%1."/>
      <w:lvlJc w:val="left"/>
      <w:pPr>
        <w:tabs>
          <w:tab w:val="num" w:pos="0"/>
        </w:tabs>
        <w:ind w:left="928" w:hanging="360"/>
      </w:pPr>
      <w:rPr>
        <w:rFonts w:cs="Times New Roman" w:hint="default"/>
      </w:rPr>
    </w:lvl>
    <w:lvl w:ilvl="1">
      <w:start w:val="1"/>
      <w:numFmt w:val="lowerLetter"/>
      <w:pStyle w:val="2"/>
      <w:lvlText w:val="%2."/>
      <w:lvlJc w:val="left"/>
      <w:pPr>
        <w:tabs>
          <w:tab w:val="num" w:pos="0"/>
        </w:tabs>
        <w:ind w:left="1620" w:hanging="360"/>
      </w:pPr>
      <w:rPr>
        <w:rFonts w:cs="Times New Roman"/>
      </w:rPr>
    </w:lvl>
    <w:lvl w:ilvl="2">
      <w:start w:val="1"/>
      <w:numFmt w:val="none"/>
      <w:suff w:val="nothing"/>
      <w:lvlText w:val=""/>
      <w:lvlJc w:val="left"/>
      <w:pPr>
        <w:tabs>
          <w:tab w:val="num" w:pos="0"/>
        </w:tabs>
        <w:ind w:left="0" w:firstLine="0"/>
      </w:pPr>
    </w:lvl>
    <w:lvl w:ilvl="3">
      <w:start w:val="1"/>
      <w:numFmt w:val="decimal"/>
      <w:pStyle w:val="4"/>
      <w:lvlText w:val="%4."/>
      <w:lvlJc w:val="left"/>
      <w:pPr>
        <w:tabs>
          <w:tab w:val="num" w:pos="0"/>
        </w:tabs>
        <w:ind w:left="3060" w:hanging="360"/>
      </w:pPr>
      <w:rPr>
        <w:rFonts w:cs="Times New Roman"/>
      </w:rPr>
    </w:lvl>
    <w:lvl w:ilvl="4">
      <w:start w:val="1"/>
      <w:numFmt w:val="none"/>
      <w:suff w:val="nothing"/>
      <w:lvlText w:val=""/>
      <w:lvlJc w:val="left"/>
      <w:pPr>
        <w:tabs>
          <w:tab w:val="num" w:pos="0"/>
        </w:tabs>
        <w:ind w:left="0" w:firstLine="0"/>
      </w:p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none"/>
      <w:suff w:val="nothing"/>
      <w:lvlText w:val=""/>
      <w:lvlJc w:val="left"/>
      <w:pPr>
        <w:tabs>
          <w:tab w:val="num" w:pos="0"/>
        </w:tabs>
        <w:ind w:left="0" w:firstLine="0"/>
      </w:pPr>
    </w:lvl>
    <w:lvl w:ilvl="8">
      <w:start w:val="1"/>
      <w:numFmt w:val="lowerRoman"/>
      <w:pStyle w:val="9"/>
      <w:lvlText w:val="%9."/>
      <w:lvlJc w:val="right"/>
      <w:pPr>
        <w:tabs>
          <w:tab w:val="num" w:pos="0"/>
        </w:tabs>
        <w:ind w:left="6660" w:hanging="180"/>
      </w:pPr>
      <w:rPr>
        <w:rFonts w:cs="Times New Roman"/>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0000003"/>
    <w:multiLevelType w:val="multilevel"/>
    <w:tmpl w:val="00000003"/>
    <w:name w:val="WW8Num3"/>
    <w:lvl w:ilvl="0">
      <w:start w:val="1"/>
      <w:numFmt w:val="decimal"/>
      <w:pStyle w:val="3"/>
      <w:lvlText w:val="%1."/>
      <w:lvlJc w:val="left"/>
      <w:pPr>
        <w:tabs>
          <w:tab w:val="num" w:pos="0"/>
        </w:tabs>
        <w:ind w:left="600" w:hanging="600"/>
      </w:pPr>
      <w:rPr>
        <w:rFonts w:cs="Times New Roman" w:hint="default"/>
      </w:rPr>
    </w:lvl>
    <w:lvl w:ilvl="1">
      <w:start w:val="28"/>
      <w:numFmt w:val="decimal"/>
      <w:lvlText w:val="%1.%2."/>
      <w:lvlJc w:val="left"/>
      <w:pPr>
        <w:tabs>
          <w:tab w:val="num" w:pos="0"/>
        </w:tabs>
        <w:ind w:left="1429" w:hanging="720"/>
      </w:pPr>
      <w:rPr>
        <w:rFonts w:cs="Times New Roman" w:hint="default"/>
      </w:rPr>
    </w:lvl>
    <w:lvl w:ilvl="2">
      <w:start w:val="1"/>
      <w:numFmt w:val="decimal"/>
      <w:lvlText w:val="%1.%2.%3."/>
      <w:lvlJc w:val="left"/>
      <w:pPr>
        <w:tabs>
          <w:tab w:val="num" w:pos="0"/>
        </w:tabs>
        <w:ind w:left="2138" w:hanging="720"/>
      </w:pPr>
      <w:rPr>
        <w:rFonts w:cs="Times New Roman" w:hint="default"/>
      </w:rPr>
    </w:lvl>
    <w:lvl w:ilvl="3">
      <w:start w:val="1"/>
      <w:numFmt w:val="decimal"/>
      <w:lvlText w:val="%1.%2.%3.%4."/>
      <w:lvlJc w:val="left"/>
      <w:pPr>
        <w:tabs>
          <w:tab w:val="num" w:pos="0"/>
        </w:tabs>
        <w:ind w:left="3207" w:hanging="1080"/>
      </w:pPr>
      <w:rPr>
        <w:rFonts w:cs="Times New Roman" w:hint="default"/>
      </w:rPr>
    </w:lvl>
    <w:lvl w:ilvl="4">
      <w:start w:val="1"/>
      <w:numFmt w:val="decimal"/>
      <w:lvlText w:val="%1.%2.%3.%4.%5."/>
      <w:lvlJc w:val="left"/>
      <w:pPr>
        <w:tabs>
          <w:tab w:val="num" w:pos="0"/>
        </w:tabs>
        <w:ind w:left="3916" w:hanging="1080"/>
      </w:pPr>
      <w:rPr>
        <w:rFonts w:cs="Times New Roman" w:hint="default"/>
      </w:rPr>
    </w:lvl>
    <w:lvl w:ilvl="5">
      <w:start w:val="1"/>
      <w:numFmt w:val="decimal"/>
      <w:lvlText w:val="%1.%2.%3.%4.%5.%6."/>
      <w:lvlJc w:val="left"/>
      <w:pPr>
        <w:tabs>
          <w:tab w:val="num" w:pos="0"/>
        </w:tabs>
        <w:ind w:left="4985" w:hanging="1440"/>
      </w:pPr>
      <w:rPr>
        <w:rFonts w:cs="Times New Roman" w:hint="default"/>
      </w:rPr>
    </w:lvl>
    <w:lvl w:ilvl="6">
      <w:start w:val="1"/>
      <w:numFmt w:val="decimal"/>
      <w:lvlText w:val="%1.%2.%3.%4.%5.%6.%7."/>
      <w:lvlJc w:val="left"/>
      <w:pPr>
        <w:tabs>
          <w:tab w:val="num" w:pos="0"/>
        </w:tabs>
        <w:ind w:left="6054" w:hanging="1800"/>
      </w:pPr>
      <w:rPr>
        <w:rFonts w:cs="Times New Roman" w:hint="default"/>
      </w:rPr>
    </w:lvl>
    <w:lvl w:ilvl="7">
      <w:start w:val="1"/>
      <w:numFmt w:val="decimal"/>
      <w:lvlText w:val="%1.%2.%3.%4.%5.%6.%7.%8."/>
      <w:lvlJc w:val="left"/>
      <w:pPr>
        <w:tabs>
          <w:tab w:val="num" w:pos="0"/>
        </w:tabs>
        <w:ind w:left="6763" w:hanging="1800"/>
      </w:pPr>
      <w:rPr>
        <w:rFonts w:cs="Times New Roman" w:hint="default"/>
      </w:rPr>
    </w:lvl>
    <w:lvl w:ilvl="8">
      <w:start w:val="1"/>
      <w:numFmt w:val="decimal"/>
      <w:lvlText w:val="%1.%2.%3.%4.%5.%6.%7.%8.%9."/>
      <w:lvlJc w:val="left"/>
      <w:pPr>
        <w:tabs>
          <w:tab w:val="num" w:pos="0"/>
        </w:tabs>
        <w:ind w:left="7832" w:hanging="2160"/>
      </w:pPr>
      <w:rPr>
        <w:rFonts w:cs="Times New Roman" w:hint="default"/>
      </w:rPr>
    </w:lvl>
  </w:abstractNum>
  <w:abstractNum w:abstractNumId="3" w15:restartNumberingAfterBreak="0">
    <w:nsid w:val="0E53490E"/>
    <w:multiLevelType w:val="hybridMultilevel"/>
    <w:tmpl w:val="A446A8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26F26BA"/>
    <w:multiLevelType w:val="multilevel"/>
    <w:tmpl w:val="C49E77B4"/>
    <w:lvl w:ilvl="0">
      <w:start w:val="1"/>
      <w:numFmt w:val="decimal"/>
      <w:lvlText w:val="%1."/>
      <w:lvlJc w:val="left"/>
      <w:pPr>
        <w:ind w:left="927" w:hanging="360"/>
      </w:pPr>
      <w:rPr>
        <w:rFonts w:hint="default"/>
        <w:color w:val="000000"/>
        <w:u w:val="none"/>
      </w:rPr>
    </w:lvl>
    <w:lvl w:ilvl="1">
      <w:start w:val="1"/>
      <w:numFmt w:val="decimal"/>
      <w:isLgl/>
      <w:lvlText w:val="%1.%2"/>
      <w:lvlJc w:val="left"/>
      <w:pPr>
        <w:ind w:left="927" w:hanging="360"/>
      </w:pPr>
      <w:rPr>
        <w:rFonts w:hint="default"/>
        <w:color w:val="000000"/>
        <w:u w:val="none"/>
      </w:rPr>
    </w:lvl>
    <w:lvl w:ilvl="2">
      <w:start w:val="1"/>
      <w:numFmt w:val="decimal"/>
      <w:isLgl/>
      <w:lvlText w:val="%1.%2.%3"/>
      <w:lvlJc w:val="left"/>
      <w:pPr>
        <w:ind w:left="1287" w:hanging="720"/>
      </w:pPr>
      <w:rPr>
        <w:rFonts w:hint="default"/>
        <w:color w:val="000000"/>
        <w:u w:val="single"/>
      </w:rPr>
    </w:lvl>
    <w:lvl w:ilvl="3">
      <w:start w:val="1"/>
      <w:numFmt w:val="decimal"/>
      <w:isLgl/>
      <w:lvlText w:val="%1.%2.%3.%4"/>
      <w:lvlJc w:val="left"/>
      <w:pPr>
        <w:ind w:left="1287" w:hanging="720"/>
      </w:pPr>
      <w:rPr>
        <w:rFonts w:hint="default"/>
        <w:color w:val="000000"/>
        <w:u w:val="single"/>
      </w:rPr>
    </w:lvl>
    <w:lvl w:ilvl="4">
      <w:start w:val="1"/>
      <w:numFmt w:val="decimal"/>
      <w:isLgl/>
      <w:lvlText w:val="%1.%2.%3.%4.%5"/>
      <w:lvlJc w:val="left"/>
      <w:pPr>
        <w:ind w:left="1647" w:hanging="1080"/>
      </w:pPr>
      <w:rPr>
        <w:rFonts w:hint="default"/>
        <w:color w:val="000000"/>
        <w:u w:val="single"/>
      </w:rPr>
    </w:lvl>
    <w:lvl w:ilvl="5">
      <w:start w:val="1"/>
      <w:numFmt w:val="decimal"/>
      <w:isLgl/>
      <w:lvlText w:val="%1.%2.%3.%4.%5.%6"/>
      <w:lvlJc w:val="left"/>
      <w:pPr>
        <w:ind w:left="1647" w:hanging="1080"/>
      </w:pPr>
      <w:rPr>
        <w:rFonts w:hint="default"/>
        <w:color w:val="000000"/>
        <w:u w:val="single"/>
      </w:rPr>
    </w:lvl>
    <w:lvl w:ilvl="6">
      <w:start w:val="1"/>
      <w:numFmt w:val="decimal"/>
      <w:isLgl/>
      <w:lvlText w:val="%1.%2.%3.%4.%5.%6.%7"/>
      <w:lvlJc w:val="left"/>
      <w:pPr>
        <w:ind w:left="2007" w:hanging="1440"/>
      </w:pPr>
      <w:rPr>
        <w:rFonts w:hint="default"/>
        <w:color w:val="000000"/>
        <w:u w:val="single"/>
      </w:rPr>
    </w:lvl>
    <w:lvl w:ilvl="7">
      <w:start w:val="1"/>
      <w:numFmt w:val="decimal"/>
      <w:isLgl/>
      <w:lvlText w:val="%1.%2.%3.%4.%5.%6.%7.%8"/>
      <w:lvlJc w:val="left"/>
      <w:pPr>
        <w:ind w:left="2007" w:hanging="1440"/>
      </w:pPr>
      <w:rPr>
        <w:rFonts w:hint="default"/>
        <w:color w:val="000000"/>
        <w:u w:val="single"/>
      </w:rPr>
    </w:lvl>
    <w:lvl w:ilvl="8">
      <w:start w:val="1"/>
      <w:numFmt w:val="decimal"/>
      <w:isLgl/>
      <w:lvlText w:val="%1.%2.%3.%4.%5.%6.%7.%8.%9"/>
      <w:lvlJc w:val="left"/>
      <w:pPr>
        <w:ind w:left="2367" w:hanging="1800"/>
      </w:pPr>
      <w:rPr>
        <w:rFonts w:hint="default"/>
        <w:color w:val="000000"/>
        <w:u w:val="single"/>
      </w:rPr>
    </w:lvl>
  </w:abstractNum>
  <w:abstractNum w:abstractNumId="5" w15:restartNumberingAfterBreak="0">
    <w:nsid w:val="63BF5D63"/>
    <w:multiLevelType w:val="hybridMultilevel"/>
    <w:tmpl w:val="E6481D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727"/>
    <w:rsid w:val="00011F99"/>
    <w:rsid w:val="00023C76"/>
    <w:rsid w:val="00045B05"/>
    <w:rsid w:val="00053DA7"/>
    <w:rsid w:val="00062A5C"/>
    <w:rsid w:val="00072094"/>
    <w:rsid w:val="000721E7"/>
    <w:rsid w:val="000B051C"/>
    <w:rsid w:val="000E4CCC"/>
    <w:rsid w:val="001045B8"/>
    <w:rsid w:val="00120C55"/>
    <w:rsid w:val="001222AE"/>
    <w:rsid w:val="00141E80"/>
    <w:rsid w:val="001453B4"/>
    <w:rsid w:val="001537FB"/>
    <w:rsid w:val="00156AC3"/>
    <w:rsid w:val="00165B27"/>
    <w:rsid w:val="0019421C"/>
    <w:rsid w:val="001B0AA7"/>
    <w:rsid w:val="001E4618"/>
    <w:rsid w:val="001F010F"/>
    <w:rsid w:val="002275FB"/>
    <w:rsid w:val="002979E8"/>
    <w:rsid w:val="002A510E"/>
    <w:rsid w:val="002D1690"/>
    <w:rsid w:val="002D36D1"/>
    <w:rsid w:val="002E3646"/>
    <w:rsid w:val="002F7F75"/>
    <w:rsid w:val="00301FC9"/>
    <w:rsid w:val="00320EA3"/>
    <w:rsid w:val="00322FFF"/>
    <w:rsid w:val="0032584F"/>
    <w:rsid w:val="003527F3"/>
    <w:rsid w:val="00361BD8"/>
    <w:rsid w:val="00364FC3"/>
    <w:rsid w:val="0036581B"/>
    <w:rsid w:val="00381818"/>
    <w:rsid w:val="00383EEC"/>
    <w:rsid w:val="00384401"/>
    <w:rsid w:val="003A25F9"/>
    <w:rsid w:val="003A3254"/>
    <w:rsid w:val="003C3360"/>
    <w:rsid w:val="003D14F3"/>
    <w:rsid w:val="003D7664"/>
    <w:rsid w:val="003E5835"/>
    <w:rsid w:val="003E7DB1"/>
    <w:rsid w:val="00401544"/>
    <w:rsid w:val="00414733"/>
    <w:rsid w:val="00435A9F"/>
    <w:rsid w:val="004448A5"/>
    <w:rsid w:val="00467383"/>
    <w:rsid w:val="004713D3"/>
    <w:rsid w:val="004A1FEF"/>
    <w:rsid w:val="004E6334"/>
    <w:rsid w:val="0051236F"/>
    <w:rsid w:val="00534C2F"/>
    <w:rsid w:val="005462AF"/>
    <w:rsid w:val="005518E6"/>
    <w:rsid w:val="00555F54"/>
    <w:rsid w:val="0056741D"/>
    <w:rsid w:val="00574127"/>
    <w:rsid w:val="00585A0F"/>
    <w:rsid w:val="00595ACD"/>
    <w:rsid w:val="005A54BF"/>
    <w:rsid w:val="005C023F"/>
    <w:rsid w:val="005C07FF"/>
    <w:rsid w:val="005D25E0"/>
    <w:rsid w:val="005E2FC4"/>
    <w:rsid w:val="005E41F9"/>
    <w:rsid w:val="005E45CF"/>
    <w:rsid w:val="005E7808"/>
    <w:rsid w:val="005F40AD"/>
    <w:rsid w:val="00601536"/>
    <w:rsid w:val="006207DF"/>
    <w:rsid w:val="0062175E"/>
    <w:rsid w:val="00623DC8"/>
    <w:rsid w:val="00632F6D"/>
    <w:rsid w:val="006376D2"/>
    <w:rsid w:val="00640D0D"/>
    <w:rsid w:val="00644F53"/>
    <w:rsid w:val="00697949"/>
    <w:rsid w:val="006C0450"/>
    <w:rsid w:val="006D0831"/>
    <w:rsid w:val="006F481D"/>
    <w:rsid w:val="007022BA"/>
    <w:rsid w:val="00706B0C"/>
    <w:rsid w:val="00717EAE"/>
    <w:rsid w:val="007217C5"/>
    <w:rsid w:val="00744B6E"/>
    <w:rsid w:val="00764CE1"/>
    <w:rsid w:val="00790DC2"/>
    <w:rsid w:val="00795404"/>
    <w:rsid w:val="007954C8"/>
    <w:rsid w:val="007C5594"/>
    <w:rsid w:val="007C7803"/>
    <w:rsid w:val="007D3551"/>
    <w:rsid w:val="007D6372"/>
    <w:rsid w:val="007E703F"/>
    <w:rsid w:val="008111E5"/>
    <w:rsid w:val="00844605"/>
    <w:rsid w:val="00847669"/>
    <w:rsid w:val="008734AF"/>
    <w:rsid w:val="0088785E"/>
    <w:rsid w:val="00892E55"/>
    <w:rsid w:val="008A11CC"/>
    <w:rsid w:val="008A7FA6"/>
    <w:rsid w:val="008B40BA"/>
    <w:rsid w:val="008C18A3"/>
    <w:rsid w:val="008D3E5E"/>
    <w:rsid w:val="008E2260"/>
    <w:rsid w:val="008F58ED"/>
    <w:rsid w:val="0093473D"/>
    <w:rsid w:val="00942727"/>
    <w:rsid w:val="00973EB1"/>
    <w:rsid w:val="00993212"/>
    <w:rsid w:val="009A20E3"/>
    <w:rsid w:val="009A784B"/>
    <w:rsid w:val="009E0432"/>
    <w:rsid w:val="009F3CC9"/>
    <w:rsid w:val="00A13A5D"/>
    <w:rsid w:val="00A315E5"/>
    <w:rsid w:val="00A44790"/>
    <w:rsid w:val="00A451A1"/>
    <w:rsid w:val="00A66146"/>
    <w:rsid w:val="00A84358"/>
    <w:rsid w:val="00AA257C"/>
    <w:rsid w:val="00AB25FC"/>
    <w:rsid w:val="00AB27AF"/>
    <w:rsid w:val="00AD1AC4"/>
    <w:rsid w:val="00AF2603"/>
    <w:rsid w:val="00AF431C"/>
    <w:rsid w:val="00B042E1"/>
    <w:rsid w:val="00B1787D"/>
    <w:rsid w:val="00B31608"/>
    <w:rsid w:val="00B44934"/>
    <w:rsid w:val="00B60267"/>
    <w:rsid w:val="00B73799"/>
    <w:rsid w:val="00B92CE5"/>
    <w:rsid w:val="00B92FBE"/>
    <w:rsid w:val="00B96D40"/>
    <w:rsid w:val="00B972D7"/>
    <w:rsid w:val="00BB5EA9"/>
    <w:rsid w:val="00BE3B9A"/>
    <w:rsid w:val="00BF26F3"/>
    <w:rsid w:val="00C03680"/>
    <w:rsid w:val="00C06460"/>
    <w:rsid w:val="00C10BDE"/>
    <w:rsid w:val="00C2385B"/>
    <w:rsid w:val="00C262E6"/>
    <w:rsid w:val="00C81480"/>
    <w:rsid w:val="00C93B49"/>
    <w:rsid w:val="00CB79A3"/>
    <w:rsid w:val="00CE4CC5"/>
    <w:rsid w:val="00D0717E"/>
    <w:rsid w:val="00D26857"/>
    <w:rsid w:val="00D3524B"/>
    <w:rsid w:val="00D601E5"/>
    <w:rsid w:val="00DA5FF9"/>
    <w:rsid w:val="00DD71BA"/>
    <w:rsid w:val="00DE5617"/>
    <w:rsid w:val="00DF796E"/>
    <w:rsid w:val="00E1381A"/>
    <w:rsid w:val="00E17326"/>
    <w:rsid w:val="00EB423D"/>
    <w:rsid w:val="00EE6491"/>
    <w:rsid w:val="00F45B61"/>
    <w:rsid w:val="00F46AE1"/>
    <w:rsid w:val="00F847AA"/>
    <w:rsid w:val="00FC0A16"/>
    <w:rsid w:val="00FD05DD"/>
    <w:rsid w:val="00FE61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6DF9EF4"/>
  <w15:docId w15:val="{0702FB73-02F5-402C-B48E-38F5E8E5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45CF"/>
    <w:pPr>
      <w:widowControl w:val="0"/>
      <w:suppressAutoHyphens/>
    </w:pPr>
    <w:rPr>
      <w:rFonts w:ascii="Courier New" w:hAnsi="Courier New" w:cs="Courier New"/>
      <w:color w:val="000000"/>
      <w:sz w:val="24"/>
      <w:szCs w:val="24"/>
      <w:lang w:eastAsia="zh-CN"/>
    </w:rPr>
  </w:style>
  <w:style w:type="paragraph" w:styleId="1">
    <w:name w:val="heading 1"/>
    <w:basedOn w:val="a"/>
    <w:next w:val="a"/>
    <w:qFormat/>
    <w:pPr>
      <w:keepNext/>
      <w:widowControl/>
      <w:numPr>
        <w:numId w:val="1"/>
      </w:numPr>
      <w:spacing w:before="240"/>
      <w:jc w:val="center"/>
      <w:outlineLvl w:val="0"/>
    </w:pPr>
    <w:rPr>
      <w:rFonts w:ascii="Times New Roman" w:eastAsia="Calibri" w:hAnsi="Times New Roman" w:cs="Times New Roman"/>
    </w:rPr>
  </w:style>
  <w:style w:type="paragraph" w:styleId="2">
    <w:name w:val="heading 2"/>
    <w:basedOn w:val="a"/>
    <w:next w:val="a"/>
    <w:qFormat/>
    <w:pPr>
      <w:keepNext/>
      <w:widowControl/>
      <w:numPr>
        <w:ilvl w:val="1"/>
        <w:numId w:val="1"/>
      </w:numPr>
      <w:spacing w:before="20" w:line="252" w:lineRule="auto"/>
      <w:ind w:left="0" w:firstLine="709"/>
      <w:jc w:val="both"/>
      <w:outlineLvl w:val="1"/>
    </w:pPr>
    <w:rPr>
      <w:rFonts w:ascii="Times New Roman" w:eastAsia="Calibri" w:hAnsi="Times New Roman" w:cs="Times New Roman"/>
      <w:color w:val="auto"/>
      <w:u w:val="single"/>
    </w:rPr>
  </w:style>
  <w:style w:type="paragraph" w:styleId="30">
    <w:name w:val="heading 3"/>
    <w:basedOn w:val="a"/>
    <w:next w:val="a"/>
    <w:qFormat/>
    <w:pPr>
      <w:keepNext/>
      <w:widowControl/>
      <w:spacing w:before="240" w:after="60"/>
      <w:outlineLvl w:val="2"/>
    </w:pPr>
    <w:rPr>
      <w:rFonts w:ascii="Calibri Light" w:eastAsia="Calibri" w:hAnsi="Calibri Light" w:cs="Times New Roman"/>
      <w:b/>
      <w:bCs/>
      <w:color w:val="auto"/>
      <w:sz w:val="26"/>
      <w:szCs w:val="26"/>
    </w:rPr>
  </w:style>
  <w:style w:type="paragraph" w:styleId="4">
    <w:name w:val="heading 4"/>
    <w:basedOn w:val="a"/>
    <w:next w:val="a"/>
    <w:qFormat/>
    <w:pPr>
      <w:keepNext/>
      <w:widowControl/>
      <w:numPr>
        <w:ilvl w:val="3"/>
        <w:numId w:val="1"/>
      </w:numPr>
      <w:tabs>
        <w:tab w:val="left" w:pos="4395"/>
        <w:tab w:val="left" w:pos="4962"/>
        <w:tab w:val="left" w:pos="6237"/>
      </w:tabs>
      <w:jc w:val="center"/>
      <w:outlineLvl w:val="3"/>
    </w:pPr>
    <w:rPr>
      <w:rFonts w:ascii="Times New Roman" w:eastAsia="Calibri" w:hAnsi="Times New Roman" w:cs="Times New Roman"/>
      <w:color w:val="auto"/>
      <w:szCs w:val="20"/>
    </w:rPr>
  </w:style>
  <w:style w:type="paragraph" w:styleId="5">
    <w:name w:val="heading 5"/>
    <w:basedOn w:val="a"/>
    <w:next w:val="a"/>
    <w:qFormat/>
    <w:pPr>
      <w:keepNext/>
      <w:widowControl/>
      <w:jc w:val="center"/>
      <w:outlineLvl w:val="4"/>
    </w:pPr>
    <w:rPr>
      <w:rFonts w:ascii="Times New Roman" w:eastAsia="Calibri" w:hAnsi="Times New Roman" w:cs="Times New Roman"/>
      <w:b/>
      <w:color w:val="auto"/>
      <w:sz w:val="16"/>
      <w:szCs w:val="20"/>
    </w:rPr>
  </w:style>
  <w:style w:type="paragraph" w:styleId="6">
    <w:name w:val="heading 6"/>
    <w:basedOn w:val="a"/>
    <w:next w:val="a"/>
    <w:qFormat/>
    <w:pPr>
      <w:widowControl/>
      <w:numPr>
        <w:ilvl w:val="5"/>
        <w:numId w:val="1"/>
      </w:numPr>
      <w:spacing w:before="240" w:after="60"/>
      <w:outlineLvl w:val="5"/>
    </w:pPr>
    <w:rPr>
      <w:rFonts w:ascii="Times New Roman" w:eastAsia="Calibri" w:hAnsi="Times New Roman" w:cs="Times New Roman"/>
      <w:b/>
      <w:bCs/>
      <w:color w:val="auto"/>
      <w:sz w:val="22"/>
      <w:szCs w:val="22"/>
    </w:rPr>
  </w:style>
  <w:style w:type="paragraph" w:styleId="7">
    <w:name w:val="heading 7"/>
    <w:basedOn w:val="a"/>
    <w:next w:val="a"/>
    <w:qFormat/>
    <w:pPr>
      <w:widowControl/>
      <w:numPr>
        <w:ilvl w:val="6"/>
        <w:numId w:val="1"/>
      </w:numPr>
      <w:spacing w:before="240" w:after="60"/>
      <w:outlineLvl w:val="6"/>
    </w:pPr>
    <w:rPr>
      <w:rFonts w:ascii="Times New Roman" w:eastAsia="Calibri" w:hAnsi="Times New Roman" w:cs="Times New Roman"/>
      <w:color w:val="auto"/>
    </w:rPr>
  </w:style>
  <w:style w:type="paragraph" w:styleId="8">
    <w:name w:val="heading 8"/>
    <w:basedOn w:val="a"/>
    <w:next w:val="a"/>
    <w:qFormat/>
    <w:pPr>
      <w:keepNext/>
      <w:widowControl/>
      <w:jc w:val="center"/>
      <w:outlineLvl w:val="7"/>
    </w:pPr>
    <w:rPr>
      <w:rFonts w:ascii="Times New Roman" w:eastAsia="Calibri" w:hAnsi="Times New Roman" w:cs="Times New Roman"/>
      <w:b/>
      <w:color w:val="auto"/>
      <w:spacing w:val="4"/>
      <w:szCs w:val="20"/>
    </w:rPr>
  </w:style>
  <w:style w:type="paragraph" w:styleId="9">
    <w:name w:val="heading 9"/>
    <w:basedOn w:val="a"/>
    <w:next w:val="a"/>
    <w:qFormat/>
    <w:pPr>
      <w:keepNext/>
      <w:widowControl/>
      <w:numPr>
        <w:ilvl w:val="8"/>
        <w:numId w:val="1"/>
      </w:numPr>
      <w:tabs>
        <w:tab w:val="left" w:pos="4395"/>
        <w:tab w:val="left" w:pos="4962"/>
        <w:tab w:val="left" w:pos="6237"/>
      </w:tabs>
      <w:ind w:left="0" w:firstLine="567"/>
      <w:jc w:val="right"/>
      <w:outlineLvl w:val="8"/>
    </w:pPr>
    <w:rPr>
      <w:rFonts w:ascii="Times New Roman" w:eastAsia="Calibri" w:hAnsi="Times New Roman" w:cs="Times New Roman"/>
      <w:b/>
      <w:color w:val="aut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4">
    <w:name w:val="WW8Num1z4"/>
  </w:style>
  <w:style w:type="character" w:customStyle="1" w:styleId="WW8Num1z7">
    <w:name w:val="WW8Num1z7"/>
  </w:style>
  <w:style w:type="character" w:customStyle="1" w:styleId="WW8Num2z0">
    <w:name w:val="WW8Num2z0"/>
    <w:rPr>
      <w:rFonts w:cs="Times New Roman" w:hint="default"/>
    </w:rPr>
  </w:style>
  <w:style w:type="character" w:customStyle="1" w:styleId="WW8Num2z1">
    <w:name w:val="WW8Num2z1"/>
    <w:rPr>
      <w:rFonts w:cs="Times New Roman"/>
    </w:rPr>
  </w:style>
  <w:style w:type="character" w:customStyle="1" w:styleId="WW8Num3z0">
    <w:name w:val="WW8Num3z0"/>
    <w:rPr>
      <w:rFonts w:cs="Times New Roman" w:hint="default"/>
    </w:rPr>
  </w:style>
  <w:style w:type="character" w:customStyle="1" w:styleId="WW8Num3z1">
    <w:name w:val="WW8Num3z1"/>
    <w:rPr>
      <w:rFonts w:cs="Times New Roman"/>
    </w:rPr>
  </w:style>
  <w:style w:type="character" w:customStyle="1" w:styleId="WW8Num4z0">
    <w:name w:val="WW8Num4z0"/>
    <w:rPr>
      <w:rFonts w:cs="Times New Roman" w:hint="default"/>
    </w:rPr>
  </w:style>
  <w:style w:type="character" w:customStyle="1" w:styleId="WW8Num4z1">
    <w:name w:val="WW8Num4z1"/>
    <w:rPr>
      <w:rFonts w:ascii="Times New Roman" w:eastAsia="Times New Roman" w:hAnsi="Times New Roman" w:cs="Times New Roman"/>
      <w:b/>
      <w:bCs/>
      <w:i/>
      <w:sz w:val="24"/>
      <w:szCs w:val="24"/>
    </w:rPr>
  </w:style>
  <w:style w:type="character" w:customStyle="1" w:styleId="WW8Num5z0">
    <w:name w:val="WW8Num5z0"/>
    <w:rPr>
      <w:rFonts w:ascii="Times New Roman" w:hAnsi="Times New Roman" w:cs="Times New Roman" w:hint="default"/>
      <w:b/>
      <w:bCs/>
      <w:i/>
      <w:iCs/>
      <w:sz w:val="24"/>
      <w:szCs w:val="24"/>
    </w:rPr>
  </w:style>
  <w:style w:type="character" w:customStyle="1" w:styleId="WW8Num6z0">
    <w:name w:val="WW8Num6z0"/>
    <w:rPr>
      <w:rFonts w:cs="Times New Roman" w:hint="default"/>
      <w:b/>
    </w:rPr>
  </w:style>
  <w:style w:type="character" w:customStyle="1" w:styleId="WW8Num6z1">
    <w:name w:val="WW8Num6z1"/>
    <w:rPr>
      <w:rFonts w:cs="Times New Roman" w:hint="default"/>
    </w:rPr>
  </w:style>
  <w:style w:type="character" w:customStyle="1" w:styleId="WW8Num6z2">
    <w:name w:val="WW8Num6z2"/>
    <w:rPr>
      <w:rFonts w:cs="Times New Roman" w:hint="default"/>
      <w:i w:val="0"/>
    </w:rPr>
  </w:style>
  <w:style w:type="character" w:customStyle="1" w:styleId="WW8Num7z0">
    <w:name w:val="WW8Num7z0"/>
    <w:rPr>
      <w:rFonts w:ascii="Symbol" w:hAnsi="Symbol" w:cs="Symbol" w:hint="default"/>
      <w:sz w:val="24"/>
    </w:rPr>
  </w:style>
  <w:style w:type="character" w:customStyle="1" w:styleId="WW8Num7z1">
    <w:name w:val="WW8Num7z1"/>
    <w:rPr>
      <w:rFonts w:cs="Times New Roman"/>
    </w:rPr>
  </w:style>
  <w:style w:type="character" w:customStyle="1" w:styleId="WW8Num8z0">
    <w:name w:val="WW8Num8z0"/>
    <w:rPr>
      <w:rFonts w:ascii="Symbol" w:hAnsi="Symbol" w:cs="Symbol"/>
    </w:rPr>
  </w:style>
  <w:style w:type="character" w:customStyle="1" w:styleId="WW8Num8z1">
    <w:name w:val="WW8Num8z1"/>
    <w:rPr>
      <w:rFonts w:ascii="OpenSymbol" w:hAnsi="OpenSymbol" w:cs="OpenSymbol"/>
    </w:rPr>
  </w:style>
  <w:style w:type="character" w:customStyle="1" w:styleId="WW8Num9z0">
    <w:name w:val="WW8Num9z0"/>
    <w:rPr>
      <w:rFonts w:ascii="Times New Roman" w:hAnsi="Times New Roman" w:cs="Times New Roman" w:hint="default"/>
      <w:b/>
      <w:bCs/>
      <w:sz w:val="24"/>
      <w:szCs w:val="24"/>
    </w:rPr>
  </w:style>
  <w:style w:type="character" w:customStyle="1" w:styleId="WW8Num10z0">
    <w:name w:val="WW8Num10z0"/>
    <w:rPr>
      <w:rFonts w:ascii="Symbol" w:hAnsi="Symbol" w:cs="Symbol"/>
      <w:sz w:val="22"/>
    </w:rPr>
  </w:style>
  <w:style w:type="character" w:customStyle="1" w:styleId="WW8Num10z1">
    <w:name w:val="WW8Num10z1"/>
    <w:rPr>
      <w:rFonts w:cs="Times New Roman"/>
    </w:rPr>
  </w:style>
  <w:style w:type="character" w:customStyle="1" w:styleId="WW8Num11z0">
    <w:name w:val="WW8Num11z0"/>
    <w:rPr>
      <w:rFonts w:ascii="Symbol" w:hAnsi="Symbol" w:cs="Symbol"/>
      <w:sz w:val="22"/>
    </w:rPr>
  </w:style>
  <w:style w:type="character" w:customStyle="1" w:styleId="WW8Num11z1">
    <w:name w:val="WW8Num11z1"/>
    <w:rPr>
      <w:rFonts w:cs="Times New Roman"/>
    </w:rPr>
  </w:style>
  <w:style w:type="character" w:customStyle="1" w:styleId="WW8Num12z0">
    <w:name w:val="WW8Num12z0"/>
    <w:rPr>
      <w:rFonts w:cs="Times New Roman"/>
      <w:b w:val="0"/>
      <w:bCs w:val="0"/>
      <w:sz w:val="22"/>
      <w:szCs w:val="22"/>
    </w:rPr>
  </w:style>
  <w:style w:type="character" w:customStyle="1" w:styleId="WW8Num13z0">
    <w:name w:val="WW8Num13z0"/>
    <w:rPr>
      <w:rFonts w:ascii="Symbol" w:hAnsi="Symbol" w:cs="Symbol"/>
      <w:sz w:val="22"/>
    </w:rPr>
  </w:style>
  <w:style w:type="character" w:customStyle="1" w:styleId="WW8Num13z1">
    <w:name w:val="WW8Num13z1"/>
    <w:rPr>
      <w:rFonts w:cs="Times New Roman"/>
    </w:rPr>
  </w:style>
  <w:style w:type="character" w:customStyle="1" w:styleId="WW8Num14z0">
    <w:name w:val="WW8Num14z0"/>
    <w:rPr>
      <w:rFonts w:cs="Times New Roman"/>
      <w:b/>
    </w:rPr>
  </w:style>
  <w:style w:type="character" w:customStyle="1" w:styleId="WW8Num15z0">
    <w:name w:val="WW8Num15z0"/>
    <w:rPr>
      <w:rFonts w:cs="Times New Roman"/>
      <w:b/>
    </w:rPr>
  </w:style>
  <w:style w:type="character" w:customStyle="1" w:styleId="WW8Num15z2">
    <w:name w:val="WW8Num15z2"/>
    <w:rPr>
      <w:rFonts w:cs="Times New Roman"/>
    </w:rPr>
  </w:style>
  <w:style w:type="character" w:customStyle="1" w:styleId="WW8Num16z0">
    <w:name w:val="WW8Num16z0"/>
    <w:rPr>
      <w:rFonts w:cs="Times New Roman"/>
      <w:b/>
    </w:rPr>
  </w:style>
  <w:style w:type="character" w:customStyle="1" w:styleId="WW8Num17z0">
    <w:name w:val="WW8Num17z0"/>
    <w:rPr>
      <w:rFonts w:cs="Times New Roman"/>
      <w:b/>
    </w:rPr>
  </w:style>
  <w:style w:type="character" w:customStyle="1" w:styleId="WW8Num17z1">
    <w:name w:val="WW8Num17z1"/>
    <w:rPr>
      <w:rFonts w:cs="Times New Roman"/>
    </w:rPr>
  </w:style>
  <w:style w:type="character" w:customStyle="1" w:styleId="WW8Num18z0">
    <w:name w:val="WW8Num18z0"/>
    <w:rPr>
      <w:rFonts w:cs="Times New Roman"/>
      <w:b/>
    </w:rPr>
  </w:style>
  <w:style w:type="character" w:customStyle="1" w:styleId="WW8Num19z0">
    <w:name w:val="WW8Num19z0"/>
    <w:rPr>
      <w:rFonts w:ascii="Courier New" w:hAnsi="Courier New" w:cs="Courier New"/>
    </w:rPr>
  </w:style>
  <w:style w:type="character" w:customStyle="1" w:styleId="WW8Num19z2">
    <w:name w:val="WW8Num19z2"/>
    <w:rPr>
      <w:rFonts w:cs="Times New Roman"/>
      <w:b/>
    </w:rPr>
  </w:style>
  <w:style w:type="character" w:customStyle="1" w:styleId="WW8Num20z0">
    <w:name w:val="WW8Num20z0"/>
    <w:rPr>
      <w:rFonts w:ascii="Courier New" w:hAnsi="Courier New" w:cs="Courier New"/>
      <w:color w:val="000000"/>
    </w:rPr>
  </w:style>
  <w:style w:type="character" w:customStyle="1" w:styleId="WW8Num20z1">
    <w:name w:val="WW8Num20z1"/>
    <w:rPr>
      <w:rFonts w:ascii="Courier New" w:hAnsi="Courier New" w:cs="Courier New"/>
      <w:b/>
    </w:rPr>
  </w:style>
  <w:style w:type="character" w:customStyle="1" w:styleId="WW8Num20z2">
    <w:name w:val="WW8Num20z2"/>
    <w:rPr>
      <w:rFonts w:cs="Times New Roman"/>
      <w:b/>
    </w:rPr>
  </w:style>
  <w:style w:type="character" w:customStyle="1" w:styleId="WW8Num21z0">
    <w:name w:val="WW8Num21z0"/>
    <w:rPr>
      <w:rFonts w:ascii="Courier New" w:hAnsi="Courier New" w:cs="Courier New"/>
      <w:color w:val="000000"/>
      <w:sz w:val="24"/>
    </w:rPr>
  </w:style>
  <w:style w:type="character" w:customStyle="1" w:styleId="WW8Num21z1">
    <w:name w:val="WW8Num21z1"/>
    <w:rPr>
      <w:rFonts w:ascii="Courier New" w:hAnsi="Courier New" w:cs="Courier New"/>
      <w:b/>
    </w:rPr>
  </w:style>
  <w:style w:type="character" w:customStyle="1" w:styleId="WW8Num21z2">
    <w:name w:val="WW8Num21z2"/>
    <w:rPr>
      <w:rFonts w:cs="Times New Roman"/>
      <w:b/>
    </w:rPr>
  </w:style>
  <w:style w:type="character" w:customStyle="1" w:styleId="WW8Num22z0">
    <w:name w:val="WW8Num22z0"/>
    <w:rPr>
      <w:rFonts w:cs="Times New Roman"/>
      <w:b/>
    </w:rPr>
  </w:style>
  <w:style w:type="character" w:customStyle="1" w:styleId="WW8Num23z0">
    <w:name w:val="WW8Num23z0"/>
    <w:rPr>
      <w:rFonts w:cs="Times New Roman"/>
      <w:b/>
    </w:rPr>
  </w:style>
  <w:style w:type="character" w:customStyle="1" w:styleId="WW8Num24z0">
    <w:name w:val="WW8Num24z0"/>
    <w:rPr>
      <w:rFonts w:ascii="Times New Roman" w:eastAsia="Times New Roman" w:hAnsi="Times New Roman" w:cs="Times New Roman" w:hint="default"/>
      <w:b/>
      <w:u w:val="single"/>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5z0">
    <w:name w:val="WW8Num25z0"/>
    <w:rPr>
      <w:rFonts w:ascii="Symbol" w:eastAsia="Times New Roman"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5z3">
    <w:name w:val="WW8Num25z3"/>
    <w:rPr>
      <w:rFonts w:ascii="Symbol" w:hAnsi="Symbol" w:cs="Symbol" w:hint="default"/>
    </w:rPr>
  </w:style>
  <w:style w:type="character" w:customStyle="1" w:styleId="WW8Num26z0">
    <w:name w:val="WW8Num26z0"/>
    <w:rPr>
      <w:rFonts w:cs="Times New Roman" w:hint="default"/>
    </w:rPr>
  </w:style>
  <w:style w:type="character" w:customStyle="1" w:styleId="WW8Num27z0">
    <w:name w:val="WW8Num27z0"/>
    <w:rPr>
      <w:rFonts w:cs="Times New Roman" w:hint="default"/>
      <w:b w:val="0"/>
    </w:rPr>
  </w:style>
  <w:style w:type="character" w:customStyle="1" w:styleId="WW8Num27z1">
    <w:name w:val="WW8Num27z1"/>
    <w:rPr>
      <w:rFonts w:cs="Times New Roman"/>
    </w:rPr>
  </w:style>
  <w:style w:type="character" w:customStyle="1" w:styleId="WW8Num28z0">
    <w:name w:val="WW8Num28z0"/>
    <w:rPr>
      <w:rFonts w:ascii="Times New Roman" w:hAnsi="Times New Roman" w:cs="Times New Roman" w:hint="default"/>
    </w:rPr>
  </w:style>
  <w:style w:type="character" w:customStyle="1" w:styleId="WW8Num29z0">
    <w:name w:val="WW8Num29z0"/>
    <w:rPr>
      <w:rFonts w:cs="Times New Roman" w:hint="default"/>
      <w:b w:val="0"/>
      <w:i w:val="0"/>
    </w:rPr>
  </w:style>
  <w:style w:type="character" w:customStyle="1" w:styleId="WW8Num29z1">
    <w:name w:val="WW8Num29z1"/>
    <w:rPr>
      <w:rFonts w:cs="Times New Roman"/>
    </w:rPr>
  </w:style>
  <w:style w:type="character" w:customStyle="1" w:styleId="WW8Num30z0">
    <w:name w:val="WW8Num30z0"/>
    <w:rPr>
      <w:rFonts w:cs="Times New Roman"/>
    </w:rPr>
  </w:style>
  <w:style w:type="character" w:customStyle="1" w:styleId="WW8Num31z0">
    <w:name w:val="WW8Num31z0"/>
    <w:rPr>
      <w:rFonts w:ascii="Symbol" w:hAnsi="Symbol" w:cs="Symbol"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2z0">
    <w:name w:val="WW8Num32z0"/>
    <w:rPr>
      <w:rFonts w:ascii="Symbol" w:eastAsia="Times New Roman"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2z3">
    <w:name w:val="WW8Num32z3"/>
    <w:rPr>
      <w:rFonts w:ascii="Symbol" w:hAnsi="Symbol" w:cs="Symbol" w:hint="default"/>
    </w:rPr>
  </w:style>
  <w:style w:type="character" w:customStyle="1" w:styleId="WW8Num33z0">
    <w:name w:val="WW8Num33z0"/>
    <w:rPr>
      <w:rFonts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cs="Times New Roman" w:hint="default"/>
    </w:rPr>
  </w:style>
  <w:style w:type="character" w:customStyle="1" w:styleId="WW8Num33z3">
    <w:name w:val="WW8Num33z3"/>
    <w:rPr>
      <w:rFonts w:ascii="Symbol" w:hAnsi="Symbol" w:cs="Symbol" w:hint="default"/>
    </w:rPr>
  </w:style>
  <w:style w:type="character" w:customStyle="1" w:styleId="WW8Num33z5">
    <w:name w:val="WW8Num33z5"/>
    <w:rPr>
      <w:rFonts w:ascii="Wingdings" w:hAnsi="Wingdings" w:cs="Wingdings" w:hint="default"/>
    </w:rPr>
  </w:style>
  <w:style w:type="character" w:customStyle="1" w:styleId="WW8Num34z0">
    <w:name w:val="WW8Num34z0"/>
    <w:rPr>
      <w:rFonts w:cs="Times New Roman" w:hint="default"/>
    </w:rPr>
  </w:style>
  <w:style w:type="character" w:customStyle="1" w:styleId="WW8Num34z1">
    <w:name w:val="WW8Num34z1"/>
    <w:rPr>
      <w:rFonts w:cs="Times New Roman"/>
    </w:rPr>
  </w:style>
  <w:style w:type="character" w:customStyle="1" w:styleId="WW8Num35z0">
    <w:name w:val="WW8Num35z0"/>
    <w:rPr>
      <w:rFonts w:ascii="Symbol" w:hAnsi="Symbol" w:cs="Symbol" w:hint="default"/>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6z0">
    <w:name w:val="WW8Num36z0"/>
    <w:rPr>
      <w:rFonts w:cs="Times New Roman" w:hint="default"/>
    </w:rPr>
  </w:style>
  <w:style w:type="character" w:customStyle="1" w:styleId="WW8Num36z1">
    <w:name w:val="WW8Num36z1"/>
    <w:rPr>
      <w:rFonts w:cs="Times New Roman"/>
    </w:rPr>
  </w:style>
  <w:style w:type="character" w:customStyle="1" w:styleId="WW8Num37z0">
    <w:name w:val="WW8Num37z0"/>
    <w:rPr>
      <w:rFonts w:cs="Times New Roman"/>
    </w:rPr>
  </w:style>
  <w:style w:type="character" w:customStyle="1" w:styleId="WW8Num38z0">
    <w:name w:val="WW8Num38z0"/>
    <w:rPr>
      <w:rFonts w:ascii="Symbol" w:hAnsi="Symbol" w:cs="Symbol" w:hint="default"/>
      <w:b w:val="0"/>
    </w:rPr>
  </w:style>
  <w:style w:type="character" w:customStyle="1" w:styleId="WW8Num38z1">
    <w:name w:val="WW8Num38z1"/>
    <w:rPr>
      <w:rFonts w:ascii="Symbol" w:hAnsi="Symbol" w:cs="Symbol" w:hint="default"/>
      <w:b/>
    </w:rPr>
  </w:style>
  <w:style w:type="character" w:customStyle="1" w:styleId="WW8Num38z2">
    <w:name w:val="WW8Num38z2"/>
    <w:rPr>
      <w:rFonts w:cs="Times New Roman"/>
      <w:b/>
    </w:rPr>
  </w:style>
  <w:style w:type="character" w:customStyle="1" w:styleId="WW8Num38z3">
    <w:name w:val="WW8Num38z3"/>
    <w:rPr>
      <w:rFonts w:cs="Times New Roman"/>
    </w:rPr>
  </w:style>
  <w:style w:type="character" w:customStyle="1" w:styleId="WW8Num39z0">
    <w:name w:val="WW8Num39z0"/>
    <w:rPr>
      <w:rFonts w:ascii="Symbol" w:hAnsi="Symbol" w:cs="Symbol" w:hint="default"/>
    </w:rPr>
  </w:style>
  <w:style w:type="character" w:customStyle="1" w:styleId="WW8Num39z1">
    <w:name w:val="WW8Num39z1"/>
    <w:rPr>
      <w:rFonts w:ascii="Courier New" w:hAnsi="Courier New" w:cs="Courier New" w:hint="default"/>
    </w:rPr>
  </w:style>
  <w:style w:type="character" w:customStyle="1" w:styleId="WW8Num39z2">
    <w:name w:val="WW8Num39z2"/>
    <w:rPr>
      <w:rFonts w:ascii="Wingdings" w:hAnsi="Wingdings" w:cs="Wingdings" w:hint="default"/>
    </w:rPr>
  </w:style>
  <w:style w:type="character" w:customStyle="1" w:styleId="WW8Num40z0">
    <w:name w:val="WW8Num40z0"/>
    <w:rPr>
      <w:rFonts w:cs="Times New Roman" w:hint="default"/>
    </w:rPr>
  </w:style>
  <w:style w:type="character" w:customStyle="1" w:styleId="WW8Num40z1">
    <w:name w:val="WW8Num40z1"/>
    <w:rPr>
      <w:rFonts w:cs="Times New Roman"/>
    </w:rPr>
  </w:style>
  <w:style w:type="character" w:customStyle="1" w:styleId="WW8Num41z0">
    <w:name w:val="WW8Num41z0"/>
    <w:rPr>
      <w:rFonts w:eastAsia="Times New Roman" w:cs="Times New Roman" w:hint="default"/>
      <w:b w:val="0"/>
    </w:rPr>
  </w:style>
  <w:style w:type="character" w:customStyle="1" w:styleId="WW8Num41z1">
    <w:name w:val="WW8Num41z1"/>
    <w:rPr>
      <w:rFonts w:cs="Times New Roman"/>
    </w:rPr>
  </w:style>
  <w:style w:type="character" w:customStyle="1" w:styleId="WW8Num42z0">
    <w:name w:val="WW8Num42z0"/>
    <w:rPr>
      <w:rFonts w:cs="Times New Roman" w:hint="default"/>
    </w:rPr>
  </w:style>
  <w:style w:type="character" w:customStyle="1" w:styleId="WW8Num42z1">
    <w:name w:val="WW8Num42z1"/>
    <w:rPr>
      <w:rFonts w:cs="Times New Roman"/>
    </w:rPr>
  </w:style>
  <w:style w:type="character" w:customStyle="1" w:styleId="WW8Num43z0">
    <w:name w:val="WW8Num43z0"/>
    <w:rPr>
      <w:rFonts w:cs="Times New Roman" w:hint="default"/>
      <w:b w:val="0"/>
    </w:rPr>
  </w:style>
  <w:style w:type="character" w:customStyle="1" w:styleId="WW8Num43z1">
    <w:name w:val="WW8Num43z1"/>
    <w:rPr>
      <w:rFonts w:cs="Times New Roman"/>
    </w:rPr>
  </w:style>
  <w:style w:type="character" w:customStyle="1" w:styleId="WW8Num44z0">
    <w:name w:val="WW8Num44z0"/>
    <w:rPr>
      <w:rFonts w:cs="Times New Roman" w:hint="default"/>
    </w:rPr>
  </w:style>
  <w:style w:type="character" w:customStyle="1" w:styleId="WW8Num45z0">
    <w:name w:val="WW8Num45z0"/>
    <w:rPr>
      <w:rFonts w:cs="Times New Roman" w:hint="default"/>
    </w:rPr>
  </w:style>
  <w:style w:type="character" w:customStyle="1" w:styleId="WW8Num45z1">
    <w:name w:val="WW8Num45z1"/>
    <w:rPr>
      <w:rFonts w:cs="Times New Roman" w:hint="default"/>
      <w:color w:val="auto"/>
    </w:rPr>
  </w:style>
  <w:style w:type="character" w:customStyle="1" w:styleId="WW8Num46z0">
    <w:name w:val="WW8Num46z0"/>
    <w:rPr>
      <w:rFonts w:cs="Times New Roman" w:hint="default"/>
    </w:rPr>
  </w:style>
  <w:style w:type="character" w:customStyle="1" w:styleId="WW8Num46z1">
    <w:name w:val="WW8Num46z1"/>
    <w:rPr>
      <w:rFonts w:cs="Times New Roman"/>
    </w:rPr>
  </w:style>
  <w:style w:type="character" w:customStyle="1" w:styleId="31">
    <w:name w:val="Основной шрифт абзаца3"/>
  </w:style>
  <w:style w:type="character" w:customStyle="1" w:styleId="10">
    <w:name w:val="Заголовок 1 Знак"/>
    <w:rPr>
      <w:rFonts w:eastAsia="Calibri"/>
      <w:color w:val="000000"/>
      <w:sz w:val="24"/>
      <w:szCs w:val="24"/>
      <w:lang w:val="ru-RU" w:eastAsia="zh-CN" w:bidi="ar-SA"/>
    </w:rPr>
  </w:style>
  <w:style w:type="character" w:customStyle="1" w:styleId="21">
    <w:name w:val="Заголовок 2 Знак"/>
    <w:rPr>
      <w:rFonts w:eastAsia="Calibri"/>
      <w:sz w:val="24"/>
      <w:szCs w:val="24"/>
      <w:u w:val="single"/>
      <w:lang w:val="ru-RU" w:eastAsia="zh-CN" w:bidi="ar-SA"/>
    </w:rPr>
  </w:style>
  <w:style w:type="character" w:customStyle="1" w:styleId="40">
    <w:name w:val="Заголовок 4 Знак"/>
    <w:rPr>
      <w:rFonts w:eastAsia="Calibri"/>
      <w:sz w:val="24"/>
      <w:lang w:val="ru-RU" w:eastAsia="zh-CN" w:bidi="ar-SA"/>
    </w:rPr>
  </w:style>
  <w:style w:type="character" w:customStyle="1" w:styleId="60">
    <w:name w:val="Заголовок 6 Знак"/>
    <w:rPr>
      <w:rFonts w:eastAsia="Calibri"/>
      <w:b/>
      <w:bCs/>
      <w:sz w:val="22"/>
      <w:szCs w:val="22"/>
      <w:lang w:val="ru-RU" w:eastAsia="zh-CN" w:bidi="ar-SA"/>
    </w:rPr>
  </w:style>
  <w:style w:type="character" w:customStyle="1" w:styleId="70">
    <w:name w:val="Заголовок 7 Знак"/>
    <w:rPr>
      <w:rFonts w:eastAsia="Calibri"/>
      <w:sz w:val="24"/>
      <w:szCs w:val="24"/>
      <w:lang w:val="ru-RU" w:eastAsia="zh-CN" w:bidi="ar-SA"/>
    </w:rPr>
  </w:style>
  <w:style w:type="character" w:customStyle="1" w:styleId="90">
    <w:name w:val="Заголовок 9 Знак"/>
    <w:rPr>
      <w:rFonts w:eastAsia="Calibri"/>
      <w:b/>
      <w:sz w:val="24"/>
      <w:szCs w:val="24"/>
      <w:lang w:val="ru-RU" w:eastAsia="zh-CN" w:bidi="ar-SA"/>
    </w:rPr>
  </w:style>
  <w:style w:type="character" w:styleId="a3">
    <w:name w:val="Hyperlink"/>
    <w:rPr>
      <w:color w:val="0000FF"/>
      <w:u w:val="single"/>
    </w:rPr>
  </w:style>
  <w:style w:type="character" w:customStyle="1" w:styleId="ConsPlusNormal">
    <w:name w:val="ConsPlusNormal Знак"/>
    <w:rPr>
      <w:rFonts w:ascii="Calibri" w:hAnsi="Calibri" w:cs="Calibri"/>
      <w:sz w:val="22"/>
      <w:lang w:val="x-none"/>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rPr>
      <w:rFonts w:ascii="Times New Roman" w:hAnsi="Times New Roman" w:cs="Times New Roman"/>
      <w:sz w:val="20"/>
      <w:szCs w:val="20"/>
      <w:lang w:val="x-none"/>
    </w:rPr>
  </w:style>
  <w:style w:type="character" w:customStyle="1" w:styleId="a5">
    <w:name w:val="Символ сноски"/>
    <w:rPr>
      <w:vertAlign w:val="superscript"/>
    </w:rPr>
  </w:style>
  <w:style w:type="character" w:customStyle="1" w:styleId="apple-converted-space">
    <w:name w:val="apple-converted-space"/>
  </w:style>
  <w:style w:type="character" w:customStyle="1" w:styleId="a6">
    <w:name w:val="Основной текст с отступом Знак"/>
    <w:rPr>
      <w:rFonts w:ascii="Times New Roman" w:hAnsi="Times New Roman" w:cs="Times New Roman"/>
      <w:sz w:val="24"/>
      <w:szCs w:val="24"/>
      <w:lang w:val="x-none" w:eastAsia="zh-CN"/>
    </w:rPr>
  </w:style>
  <w:style w:type="character" w:customStyle="1" w:styleId="Heading3Char">
    <w:name w:val="Heading 3 Char"/>
    <w:rPr>
      <w:rFonts w:ascii="Cambria" w:hAnsi="Cambria" w:cs="Cambria"/>
      <w:b/>
      <w:sz w:val="26"/>
    </w:rPr>
  </w:style>
  <w:style w:type="character" w:customStyle="1" w:styleId="a7">
    <w:name w:val="Гипертекстовая ссылка"/>
    <w:rPr>
      <w:rFonts w:cs="Times New Roman"/>
      <w:color w:val="106BBE"/>
    </w:rPr>
  </w:style>
  <w:style w:type="character" w:styleId="a8">
    <w:name w:val="Emphasis"/>
    <w:qFormat/>
    <w:rPr>
      <w:rFonts w:cs="Times New Roman"/>
      <w:i/>
      <w:iCs/>
    </w:rPr>
  </w:style>
  <w:style w:type="character" w:customStyle="1" w:styleId="32">
    <w:name w:val="Заголовок 3 Знак"/>
    <w:rPr>
      <w:rFonts w:ascii="Calibri Light" w:hAnsi="Calibri Light" w:cs="Times New Roman"/>
      <w:b/>
      <w:bCs/>
      <w:sz w:val="26"/>
      <w:szCs w:val="26"/>
      <w:lang w:val="x-none"/>
    </w:rPr>
  </w:style>
  <w:style w:type="character" w:customStyle="1" w:styleId="50">
    <w:name w:val="Заголовок 5 Знак"/>
    <w:rPr>
      <w:rFonts w:ascii="Times New Roman" w:hAnsi="Times New Roman" w:cs="Times New Roman"/>
      <w:b/>
      <w:sz w:val="20"/>
      <w:szCs w:val="20"/>
      <w:lang w:val="x-none"/>
    </w:rPr>
  </w:style>
  <w:style w:type="character" w:customStyle="1" w:styleId="80">
    <w:name w:val="Заголовок 8 Знак"/>
    <w:rPr>
      <w:rFonts w:ascii="Times New Roman" w:hAnsi="Times New Roman" w:cs="Times New Roman"/>
      <w:b/>
      <w:spacing w:val="4"/>
      <w:sz w:val="20"/>
      <w:szCs w:val="20"/>
      <w:lang w:val="x-none"/>
    </w:rPr>
  </w:style>
  <w:style w:type="character" w:customStyle="1" w:styleId="a9">
    <w:name w:val="Верхний колонтитул Знак"/>
    <w:rPr>
      <w:rFonts w:ascii="Times New Roman" w:hAnsi="Times New Roman" w:cs="Times New Roman"/>
      <w:sz w:val="20"/>
      <w:szCs w:val="20"/>
      <w:lang w:val="x-none"/>
    </w:rPr>
  </w:style>
  <w:style w:type="character" w:customStyle="1" w:styleId="11">
    <w:name w:val="Знак примечания1"/>
    <w:rPr>
      <w:sz w:val="16"/>
    </w:rPr>
  </w:style>
  <w:style w:type="character" w:customStyle="1" w:styleId="aa">
    <w:name w:val="Текст выноски Знак"/>
    <w:rPr>
      <w:rFonts w:ascii="Segoe UI" w:eastAsia="Times New Roman" w:hAnsi="Segoe UI" w:cs="Segoe UI"/>
      <w:color w:val="000000"/>
      <w:sz w:val="18"/>
      <w:szCs w:val="18"/>
      <w:lang w:val="x-none"/>
    </w:rPr>
  </w:style>
  <w:style w:type="character" w:customStyle="1" w:styleId="ab">
    <w:name w:val="Нижний колонтитул Знак"/>
    <w:rPr>
      <w:rFonts w:ascii="Courier New" w:eastAsia="Times New Roman" w:hAnsi="Courier New" w:cs="Courier New"/>
      <w:color w:val="000000"/>
      <w:sz w:val="24"/>
      <w:szCs w:val="24"/>
      <w:lang w:val="x-none"/>
    </w:rPr>
  </w:style>
  <w:style w:type="character" w:customStyle="1" w:styleId="22">
    <w:name w:val="Основной текст с отступом 2 Знак"/>
    <w:rPr>
      <w:rFonts w:ascii="Times New Roman" w:hAnsi="Times New Roman" w:cs="Times New Roman"/>
      <w:sz w:val="24"/>
      <w:szCs w:val="24"/>
      <w:lang w:val="x-none"/>
    </w:rPr>
  </w:style>
  <w:style w:type="character" w:customStyle="1" w:styleId="33">
    <w:name w:val="Стиль3 Знак Знак Знак"/>
    <w:rPr>
      <w:rFonts w:ascii="Times New Roman" w:hAnsi="Times New Roman" w:cs="Times New Roman"/>
      <w:sz w:val="24"/>
      <w:lang w:val="x-none"/>
    </w:rPr>
  </w:style>
  <w:style w:type="character" w:customStyle="1" w:styleId="ac">
    <w:name w:val="Основной текст Знак"/>
    <w:rPr>
      <w:rFonts w:ascii="Times New Roman" w:hAnsi="Times New Roman" w:cs="Times New Roman"/>
      <w:sz w:val="24"/>
      <w:szCs w:val="24"/>
      <w:lang w:val="x-none"/>
    </w:rPr>
  </w:style>
  <w:style w:type="character" w:customStyle="1" w:styleId="WW8Num1z3">
    <w:name w:val="WW8Num1z3"/>
  </w:style>
  <w:style w:type="character" w:customStyle="1" w:styleId="WW8Num1z5">
    <w:name w:val="WW8Num1z5"/>
  </w:style>
  <w:style w:type="character" w:customStyle="1" w:styleId="WW8Num1z6">
    <w:name w:val="WW8Num1z6"/>
  </w:style>
  <w:style w:type="character" w:customStyle="1" w:styleId="WW8Num1z8">
    <w:name w:val="WW8Num1z8"/>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1">
    <w:name w:val="WW8Num5z1"/>
  </w:style>
  <w:style w:type="character" w:customStyle="1" w:styleId="WW8Num5z2">
    <w:name w:val="WW8Num5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2">
    <w:name w:val="WW8Num18z2"/>
    <w:rPr>
      <w:b/>
    </w:rPr>
  </w:style>
  <w:style w:type="character" w:customStyle="1" w:styleId="WW8Num19z1">
    <w:name w:val="WW8Num19z1"/>
    <w:rPr>
      <w:rFonts w:ascii="Courier New" w:hAnsi="Courier New" w:cs="Courier New"/>
      <w:b/>
    </w:rPr>
  </w:style>
  <w:style w:type="character" w:customStyle="1" w:styleId="23">
    <w:name w:val="Основной шрифт абзаца2"/>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b/>
    </w:rPr>
  </w:style>
  <w:style w:type="character" w:customStyle="1" w:styleId="WW8Num14z1">
    <w:name w:val="WW8Num14z1"/>
    <w:rPr>
      <w:rFonts w:ascii="Courier New" w:hAnsi="Courier New" w:cs="Courier New"/>
      <w:b/>
    </w:rPr>
  </w:style>
  <w:style w:type="character" w:customStyle="1" w:styleId="WW8Num15z1">
    <w:name w:val="WW8Num15z1"/>
    <w:rPr>
      <w:rFonts w:ascii="Courier New" w:hAnsi="Courier New" w:cs="Courier New"/>
      <w:b/>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2">
    <w:name w:val="WW8Num4z2"/>
  </w:style>
  <w:style w:type="character" w:customStyle="1" w:styleId="12">
    <w:name w:val="Основной шрифт абзаца1"/>
  </w:style>
  <w:style w:type="character" w:customStyle="1" w:styleId="13">
    <w:name w:val="Знак Знак1"/>
    <w:rPr>
      <w:rFonts w:ascii="Tahoma" w:hAnsi="Tahoma" w:cs="Tahoma"/>
      <w:sz w:val="16"/>
      <w:lang w:val="ru-RU"/>
    </w:rPr>
  </w:style>
  <w:style w:type="character" w:customStyle="1" w:styleId="34">
    <w:name w:val="Знак Знак3"/>
    <w:rPr>
      <w:rFonts w:ascii="Courier New" w:hAnsi="Courier New" w:cs="Courier New"/>
      <w:lang w:val="ru-RU"/>
    </w:rPr>
  </w:style>
  <w:style w:type="character" w:customStyle="1" w:styleId="ad">
    <w:name w:val="Знак Знак"/>
    <w:rPr>
      <w:b/>
      <w:sz w:val="28"/>
      <w:lang w:val="ru-RU"/>
    </w:rPr>
  </w:style>
  <w:style w:type="character" w:customStyle="1" w:styleId="WW-">
    <w:name w:val="WW-Символ сноски"/>
    <w:rPr>
      <w:vertAlign w:val="superscript"/>
    </w:rPr>
  </w:style>
  <w:style w:type="character" w:customStyle="1" w:styleId="41">
    <w:name w:val="Знак Знак4"/>
    <w:rPr>
      <w:sz w:val="24"/>
      <w:lang w:val="ru-RU"/>
    </w:rPr>
  </w:style>
  <w:style w:type="character" w:customStyle="1" w:styleId="24">
    <w:name w:val="Знак Знак2"/>
    <w:rPr>
      <w:sz w:val="24"/>
      <w:lang w:val="ru-RU"/>
    </w:rPr>
  </w:style>
  <w:style w:type="character" w:customStyle="1" w:styleId="110">
    <w:name w:val="Заголовок 1 Знак1"/>
    <w:rPr>
      <w:rFonts w:ascii="Arial" w:hAnsi="Arial" w:cs="Arial"/>
      <w:b/>
      <w:sz w:val="18"/>
      <w:lang w:val="ru-RU"/>
    </w:rPr>
  </w:style>
  <w:style w:type="character" w:customStyle="1" w:styleId="Heading1">
    <w:name w:val="Heading #1_"/>
    <w:rPr>
      <w:b/>
      <w:sz w:val="51"/>
    </w:rPr>
  </w:style>
  <w:style w:type="character" w:customStyle="1" w:styleId="120">
    <w:name w:val="Знак Знак12"/>
    <w:rPr>
      <w:sz w:val="24"/>
      <w:u w:val="single"/>
      <w:lang w:val="ru-RU"/>
    </w:rPr>
  </w:style>
  <w:style w:type="character" w:customStyle="1" w:styleId="91">
    <w:name w:val="Знак Знак9"/>
    <w:rPr>
      <w:sz w:val="24"/>
      <w:lang w:val="ru-RU"/>
    </w:rPr>
  </w:style>
  <w:style w:type="character" w:customStyle="1" w:styleId="14">
    <w:name w:val="Знак сноски1"/>
    <w:rPr>
      <w:vertAlign w:val="superscript"/>
    </w:rPr>
  </w:style>
  <w:style w:type="character" w:styleId="ae">
    <w:name w:val="FollowedHyperlink"/>
    <w:rPr>
      <w:color w:val="0000FF"/>
      <w:u w:val="single"/>
    </w:rPr>
  </w:style>
  <w:style w:type="character" w:customStyle="1" w:styleId="af">
    <w:name w:val="Символы концевой сноски"/>
    <w:rPr>
      <w:vertAlign w:val="superscript"/>
    </w:rPr>
  </w:style>
  <w:style w:type="character" w:customStyle="1" w:styleId="WW-0">
    <w:name w:val="WW-Символы концевой сноски"/>
  </w:style>
  <w:style w:type="character" w:customStyle="1" w:styleId="s1">
    <w:name w:val="s1"/>
  </w:style>
  <w:style w:type="character" w:customStyle="1" w:styleId="af0">
    <w:name w:val="Маркеры списка"/>
    <w:rPr>
      <w:rFonts w:ascii="OpenSymbol" w:eastAsia="Times New Roman" w:hAnsi="OpenSymbol" w:cs="OpenSymbol"/>
    </w:rPr>
  </w:style>
  <w:style w:type="character" w:customStyle="1" w:styleId="15">
    <w:name w:val="Знак концевой сноски1"/>
    <w:rPr>
      <w:vertAlign w:val="superscript"/>
    </w:rPr>
  </w:style>
  <w:style w:type="character" w:customStyle="1" w:styleId="ListLabel1">
    <w:name w:val="ListLabel 1"/>
    <w:rPr>
      <w:b/>
    </w:rPr>
  </w:style>
  <w:style w:type="character" w:customStyle="1" w:styleId="ListLabel2">
    <w:name w:val="ListLabel 2"/>
  </w:style>
  <w:style w:type="character" w:customStyle="1" w:styleId="ListLabel3">
    <w:name w:val="ListLabel 3"/>
    <w:rPr>
      <w:color w:val="000000"/>
    </w:rPr>
  </w:style>
  <w:style w:type="character" w:customStyle="1" w:styleId="ListLabel5">
    <w:name w:val="ListLabel 5"/>
    <w:rPr>
      <w:sz w:val="22"/>
    </w:rPr>
  </w:style>
  <w:style w:type="character" w:customStyle="1" w:styleId="ListLabel6">
    <w:name w:val="ListLabel 6"/>
    <w:rPr>
      <w:sz w:val="22"/>
      <w:lang w:val="ru-RU"/>
    </w:rPr>
  </w:style>
  <w:style w:type="character" w:customStyle="1" w:styleId="af1">
    <w:name w:val="Символ концевой сноски"/>
    <w:rPr>
      <w:vertAlign w:val="superscript"/>
    </w:rPr>
  </w:style>
  <w:style w:type="character" w:customStyle="1" w:styleId="af2">
    <w:name w:val="Подзаголовок Знак"/>
    <w:rPr>
      <w:rFonts w:ascii="Times New Roman" w:hAnsi="Times New Roman" w:cs="Times New Roman"/>
      <w:b/>
      <w:sz w:val="24"/>
      <w:szCs w:val="24"/>
      <w:lang w:val="x-none" w:eastAsia="zh-CN"/>
    </w:rPr>
  </w:style>
  <w:style w:type="character" w:customStyle="1" w:styleId="ConsNormal">
    <w:name w:val="ConsNormal Знак"/>
    <w:rPr>
      <w:rFonts w:ascii="Arial" w:hAnsi="Arial" w:cs="Arial"/>
      <w:sz w:val="22"/>
      <w:lang w:val="x-none" w:eastAsia="zh-CN"/>
    </w:rPr>
  </w:style>
  <w:style w:type="character" w:customStyle="1" w:styleId="af3">
    <w:name w:val="Основной текст_"/>
    <w:rPr>
      <w:rFonts w:ascii="Times New Roman" w:hAnsi="Times New Roman" w:cs="Times New Roman"/>
      <w:sz w:val="21"/>
      <w:shd w:val="clear" w:color="auto" w:fill="FFFFFF"/>
    </w:rPr>
  </w:style>
  <w:style w:type="character" w:customStyle="1" w:styleId="af4">
    <w:name w:val="Подпись к таблице_"/>
    <w:rPr>
      <w:rFonts w:ascii="Times New Roman" w:hAnsi="Times New Roman" w:cs="Times New Roman"/>
      <w:i/>
      <w:sz w:val="21"/>
      <w:shd w:val="clear" w:color="auto" w:fill="FFFFFF"/>
    </w:rPr>
  </w:style>
  <w:style w:type="character" w:customStyle="1" w:styleId="af5">
    <w:name w:val="Подпись к таблице + Не курсив"/>
    <w:rPr>
      <w:rFonts w:ascii="Times New Roman" w:hAnsi="Times New Roman" w:cs="Times New Roman"/>
      <w:i/>
      <w:color w:val="000000"/>
      <w:spacing w:val="0"/>
      <w:w w:val="100"/>
      <w:position w:val="0"/>
      <w:sz w:val="21"/>
      <w:u w:val="none"/>
      <w:vertAlign w:val="baseline"/>
      <w:lang w:val="ru-RU"/>
    </w:rPr>
  </w:style>
  <w:style w:type="character" w:customStyle="1" w:styleId="16">
    <w:name w:val="Основной текст1"/>
    <w:rPr>
      <w:rFonts w:ascii="Times New Roman" w:hAnsi="Times New Roman" w:cs="Times New Roman"/>
      <w:color w:val="000000"/>
      <w:spacing w:val="0"/>
      <w:w w:val="100"/>
      <w:position w:val="0"/>
      <w:sz w:val="21"/>
      <w:u w:val="none"/>
      <w:vertAlign w:val="baseline"/>
      <w:lang w:val="ru-RU"/>
    </w:rPr>
  </w:style>
  <w:style w:type="character" w:customStyle="1" w:styleId="14pt">
    <w:name w:val="Основной текст + 14 pt"/>
    <w:rPr>
      <w:rFonts w:ascii="Times New Roman" w:hAnsi="Times New Roman" w:cs="Times New Roman"/>
      <w:color w:val="000000"/>
      <w:spacing w:val="10"/>
      <w:w w:val="100"/>
      <w:position w:val="0"/>
      <w:sz w:val="28"/>
      <w:u w:val="none"/>
      <w:vertAlign w:val="baseline"/>
      <w:lang w:val="ru-RU"/>
    </w:rPr>
  </w:style>
  <w:style w:type="character" w:customStyle="1" w:styleId="af6">
    <w:name w:val="Основной текст + Курсив"/>
    <w:rPr>
      <w:rFonts w:ascii="Times New Roman" w:hAnsi="Times New Roman" w:cs="Times New Roman"/>
      <w:i/>
      <w:color w:val="000000"/>
      <w:spacing w:val="0"/>
      <w:w w:val="100"/>
      <w:position w:val="0"/>
      <w:sz w:val="21"/>
      <w:u w:val="none"/>
      <w:vertAlign w:val="baseline"/>
      <w:lang w:val="ru-RU"/>
    </w:rPr>
  </w:style>
  <w:style w:type="character" w:customStyle="1" w:styleId="af7">
    <w:name w:val="Колонтитул_"/>
    <w:rPr>
      <w:rFonts w:ascii="Times New Roman" w:hAnsi="Times New Roman" w:cs="Times New Roman"/>
      <w:sz w:val="21"/>
      <w:shd w:val="clear" w:color="auto" w:fill="FFFFFF"/>
    </w:rPr>
  </w:style>
  <w:style w:type="character" w:customStyle="1" w:styleId="af8">
    <w:name w:val="Колонтитул"/>
    <w:rPr>
      <w:rFonts w:ascii="Times New Roman" w:hAnsi="Times New Roman" w:cs="Times New Roman"/>
      <w:color w:val="000000"/>
      <w:spacing w:val="0"/>
      <w:w w:val="100"/>
      <w:position w:val="0"/>
      <w:sz w:val="21"/>
      <w:u w:val="none"/>
      <w:vertAlign w:val="baseline"/>
      <w:lang w:val="ru-RU"/>
    </w:rPr>
  </w:style>
  <w:style w:type="character" w:customStyle="1" w:styleId="13pt">
    <w:name w:val="Основной текст + 13 pt"/>
    <w:rPr>
      <w:rFonts w:ascii="Times New Roman" w:hAnsi="Times New Roman" w:cs="Times New Roman"/>
      <w:color w:val="000000"/>
      <w:spacing w:val="0"/>
      <w:w w:val="100"/>
      <w:position w:val="0"/>
      <w:sz w:val="26"/>
      <w:u w:val="none"/>
      <w:vertAlign w:val="baseline"/>
      <w:lang w:val="ru-RU"/>
    </w:rPr>
  </w:style>
  <w:style w:type="character" w:customStyle="1" w:styleId="25">
    <w:name w:val="Основной текст (2) + Не курсив"/>
    <w:rPr>
      <w:rFonts w:ascii="Times New Roman" w:hAnsi="Times New Roman" w:cs="Times New Roman"/>
      <w:i/>
      <w:color w:val="000000"/>
      <w:spacing w:val="0"/>
      <w:w w:val="100"/>
      <w:position w:val="0"/>
      <w:sz w:val="21"/>
      <w:u w:val="none"/>
      <w:vertAlign w:val="baseline"/>
      <w:lang w:val="ru-RU"/>
    </w:rPr>
  </w:style>
  <w:style w:type="character" w:customStyle="1" w:styleId="17">
    <w:name w:val="Заголовок №1_"/>
    <w:rPr>
      <w:rFonts w:ascii="Times New Roman" w:hAnsi="Times New Roman" w:cs="Times New Roman"/>
      <w:sz w:val="21"/>
      <w:shd w:val="clear" w:color="auto" w:fill="FFFFFF"/>
    </w:rPr>
  </w:style>
  <w:style w:type="character" w:customStyle="1" w:styleId="18">
    <w:name w:val="Заголовок №1"/>
    <w:rPr>
      <w:rFonts w:ascii="Times New Roman" w:hAnsi="Times New Roman" w:cs="Times New Roman"/>
      <w:color w:val="000000"/>
      <w:spacing w:val="0"/>
      <w:w w:val="100"/>
      <w:position w:val="0"/>
      <w:sz w:val="21"/>
      <w:u w:val="single"/>
      <w:vertAlign w:val="baseline"/>
      <w:lang w:val="ru-RU"/>
    </w:rPr>
  </w:style>
  <w:style w:type="character" w:customStyle="1" w:styleId="blk">
    <w:name w:val="blk"/>
  </w:style>
  <w:style w:type="character" w:customStyle="1" w:styleId="af9">
    <w:name w:val="Текст концевой сноски Знак"/>
    <w:rPr>
      <w:rFonts w:ascii="Times New Roman" w:hAnsi="Times New Roman" w:cs="Times New Roman"/>
      <w:sz w:val="20"/>
      <w:szCs w:val="20"/>
      <w:lang w:val="x-none"/>
    </w:rPr>
  </w:style>
  <w:style w:type="character" w:customStyle="1" w:styleId="35">
    <w:name w:val="Основной текст 3 Знак"/>
    <w:rPr>
      <w:rFonts w:ascii="Times New Roman" w:hAnsi="Times New Roman" w:cs="Times New Roman"/>
      <w:sz w:val="16"/>
      <w:szCs w:val="16"/>
      <w:lang w:val="x-none"/>
    </w:rPr>
  </w:style>
  <w:style w:type="character" w:customStyle="1" w:styleId="nobr">
    <w:name w:val="nobr"/>
    <w:rPr>
      <w:rFonts w:cs="Times New Roman"/>
    </w:rPr>
  </w:style>
  <w:style w:type="character" w:customStyle="1" w:styleId="19">
    <w:name w:val="Замещающий текст1"/>
    <w:rPr>
      <w:rFonts w:cs="Times New Roman"/>
      <w:color w:val="808080"/>
    </w:rPr>
  </w:style>
  <w:style w:type="character" w:customStyle="1" w:styleId="afa">
    <w:name w:val="Текст примечания Знак"/>
    <w:rPr>
      <w:rFonts w:ascii="Courier New" w:eastAsia="Times New Roman" w:hAnsi="Courier New" w:cs="Courier New"/>
      <w:color w:val="000000"/>
      <w:sz w:val="20"/>
      <w:szCs w:val="20"/>
      <w:lang w:val="x-none"/>
    </w:rPr>
  </w:style>
  <w:style w:type="character" w:customStyle="1" w:styleId="26">
    <w:name w:val="Основной текст 2 Знак"/>
    <w:rPr>
      <w:rFonts w:ascii="Courier New" w:eastAsia="Times New Roman" w:hAnsi="Courier New" w:cs="Courier New"/>
      <w:color w:val="000000"/>
      <w:sz w:val="24"/>
      <w:szCs w:val="24"/>
      <w:lang w:val="x-none"/>
    </w:rPr>
  </w:style>
  <w:style w:type="character" w:customStyle="1" w:styleId="afb">
    <w:name w:val="Цветовое выделение"/>
    <w:rPr>
      <w:b/>
      <w:color w:val="26282F"/>
    </w:rPr>
  </w:style>
  <w:style w:type="character" w:styleId="afc">
    <w:name w:val="footnote reference"/>
    <w:rPr>
      <w:vertAlign w:val="superscript"/>
    </w:rPr>
  </w:style>
  <w:style w:type="character" w:styleId="afd">
    <w:name w:val="endnote reference"/>
    <w:rPr>
      <w:vertAlign w:val="superscript"/>
    </w:rPr>
  </w:style>
  <w:style w:type="paragraph" w:customStyle="1" w:styleId="27">
    <w:name w:val="Заголовок2"/>
    <w:basedOn w:val="a"/>
    <w:next w:val="afe"/>
    <w:pPr>
      <w:keepNext/>
      <w:spacing w:before="240" w:after="120"/>
    </w:pPr>
    <w:rPr>
      <w:rFonts w:ascii="Arial" w:eastAsia="Microsoft YaHei" w:hAnsi="Arial" w:cs="Arial"/>
      <w:sz w:val="28"/>
      <w:szCs w:val="28"/>
    </w:rPr>
  </w:style>
  <w:style w:type="paragraph" w:styleId="afe">
    <w:name w:val="Body Text"/>
    <w:basedOn w:val="a"/>
    <w:pPr>
      <w:widowControl/>
      <w:spacing w:after="120"/>
    </w:pPr>
    <w:rPr>
      <w:rFonts w:ascii="Times New Roman" w:eastAsia="Calibri" w:hAnsi="Times New Roman" w:cs="Times New Roman"/>
      <w:color w:val="auto"/>
    </w:rPr>
  </w:style>
  <w:style w:type="paragraph" w:styleId="aff">
    <w:name w:val="List"/>
    <w:basedOn w:val="afe"/>
    <w:pPr>
      <w:spacing w:after="0"/>
      <w:jc w:val="both"/>
    </w:pPr>
    <w:rPr>
      <w:rFonts w:cs="Mangal"/>
    </w:rPr>
  </w:style>
  <w:style w:type="paragraph" w:styleId="aff0">
    <w:name w:val="caption"/>
    <w:basedOn w:val="a"/>
    <w:qFormat/>
    <w:pPr>
      <w:suppressLineNumbers/>
      <w:spacing w:before="120" w:after="120"/>
    </w:pPr>
    <w:rPr>
      <w:rFonts w:cs="Arial"/>
      <w:i/>
      <w:iCs/>
    </w:rPr>
  </w:style>
  <w:style w:type="paragraph" w:customStyle="1" w:styleId="36">
    <w:name w:val="Указатель3"/>
    <w:basedOn w:val="a"/>
    <w:pPr>
      <w:suppressLineNumbers/>
    </w:pPr>
    <w:rPr>
      <w:rFonts w:cs="Arial"/>
    </w:rPr>
  </w:style>
  <w:style w:type="paragraph" w:customStyle="1" w:styleId="ConsPlusNormal0">
    <w:name w:val="ConsPlusNormal"/>
    <w:pPr>
      <w:widowControl w:val="0"/>
      <w:suppressAutoHyphens/>
      <w:autoSpaceDE w:val="0"/>
    </w:pPr>
    <w:rPr>
      <w:rFonts w:ascii="Calibri" w:eastAsia="Calibri" w:hAnsi="Calibri" w:cs="Calibri"/>
      <w:sz w:val="22"/>
      <w:szCs w:val="22"/>
      <w:lang w:eastAsia="zh-CN"/>
    </w:rPr>
  </w:style>
  <w:style w:type="paragraph" w:styleId="af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pPr>
      <w:widowControl/>
      <w:spacing w:after="60"/>
      <w:jc w:val="both"/>
    </w:pPr>
    <w:rPr>
      <w:rFonts w:ascii="Times New Roman" w:eastAsia="Calibri" w:hAnsi="Times New Roman" w:cs="Times New Roman"/>
      <w:color w:val="auto"/>
      <w:sz w:val="20"/>
      <w:szCs w:val="20"/>
    </w:rPr>
  </w:style>
  <w:style w:type="paragraph" w:styleId="aff2">
    <w:name w:val="Body Text Indent"/>
    <w:basedOn w:val="a"/>
    <w:pPr>
      <w:widowControl/>
      <w:ind w:firstLine="360"/>
      <w:jc w:val="both"/>
    </w:pPr>
    <w:rPr>
      <w:rFonts w:ascii="Times New Roman" w:eastAsia="Calibri" w:hAnsi="Times New Roman" w:cs="Times New Roman"/>
      <w:color w:val="auto"/>
    </w:rPr>
  </w:style>
  <w:style w:type="paragraph" w:customStyle="1" w:styleId="western">
    <w:name w:val="western"/>
    <w:basedOn w:val="a"/>
    <w:pPr>
      <w:widowControl/>
      <w:spacing w:before="280" w:after="280"/>
    </w:pPr>
    <w:rPr>
      <w:rFonts w:ascii="Times New Roman" w:eastAsia="Calibri" w:hAnsi="Times New Roman" w:cs="Times New Roman"/>
      <w:color w:val="auto"/>
    </w:rPr>
  </w:style>
  <w:style w:type="paragraph" w:styleId="aff3">
    <w:name w:val="header"/>
    <w:basedOn w:val="a"/>
    <w:pPr>
      <w:widowControl/>
      <w:tabs>
        <w:tab w:val="center" w:pos="4153"/>
        <w:tab w:val="right" w:pos="8306"/>
      </w:tabs>
    </w:pPr>
    <w:rPr>
      <w:rFonts w:ascii="Times New Roman" w:eastAsia="Calibri" w:hAnsi="Times New Roman" w:cs="Times New Roman"/>
      <w:color w:val="auto"/>
      <w:sz w:val="20"/>
      <w:szCs w:val="20"/>
    </w:rPr>
  </w:style>
  <w:style w:type="paragraph" w:customStyle="1" w:styleId="1a">
    <w:name w:val="Абзац списка1"/>
    <w:basedOn w:val="a"/>
    <w:pPr>
      <w:ind w:left="720"/>
      <w:contextualSpacing/>
    </w:pPr>
  </w:style>
  <w:style w:type="paragraph" w:customStyle="1" w:styleId="1b">
    <w:name w:val="Без интервала1"/>
    <w:pPr>
      <w:suppressAutoHyphens/>
    </w:pPr>
    <w:rPr>
      <w:rFonts w:ascii="Calibri" w:hAnsi="Calibri"/>
      <w:sz w:val="22"/>
      <w:szCs w:val="22"/>
      <w:lang w:eastAsia="zh-CN"/>
    </w:rPr>
  </w:style>
  <w:style w:type="paragraph" w:styleId="aff4">
    <w:name w:val="Balloon Text"/>
    <w:basedOn w:val="a"/>
    <w:rPr>
      <w:rFonts w:ascii="Segoe UI" w:hAnsi="Segoe UI" w:cs="Segoe UI"/>
      <w:sz w:val="18"/>
      <w:szCs w:val="18"/>
    </w:rPr>
  </w:style>
  <w:style w:type="paragraph" w:styleId="aff5">
    <w:name w:val="footer"/>
    <w:basedOn w:val="a"/>
    <w:pPr>
      <w:tabs>
        <w:tab w:val="center" w:pos="4677"/>
        <w:tab w:val="right" w:pos="9355"/>
      </w:tabs>
    </w:pPr>
  </w:style>
  <w:style w:type="paragraph" w:customStyle="1" w:styleId="ConsPlusTitle">
    <w:name w:val="ConsPlusTitle"/>
    <w:pPr>
      <w:suppressAutoHyphens/>
      <w:autoSpaceDE w:val="0"/>
    </w:pPr>
    <w:rPr>
      <w:rFonts w:eastAsia="Calibri"/>
      <w:b/>
      <w:bCs/>
      <w:sz w:val="28"/>
      <w:szCs w:val="28"/>
      <w:lang w:eastAsia="zh-CN"/>
    </w:rPr>
  </w:style>
  <w:style w:type="paragraph" w:customStyle="1" w:styleId="1c">
    <w:name w:val="Абзац списка1"/>
    <w:basedOn w:val="a"/>
    <w:pPr>
      <w:widowControl/>
      <w:ind w:left="720"/>
    </w:pPr>
    <w:rPr>
      <w:rFonts w:ascii="Times New Roman" w:eastAsia="Calibri" w:hAnsi="Times New Roman" w:cs="Times New Roman"/>
      <w:color w:val="auto"/>
    </w:rPr>
  </w:style>
  <w:style w:type="paragraph" w:customStyle="1" w:styleId="220">
    <w:name w:val="Основной текст с отступом 22"/>
    <w:basedOn w:val="a"/>
    <w:pPr>
      <w:widowControl/>
      <w:spacing w:after="120" w:line="480" w:lineRule="auto"/>
      <w:ind w:left="283"/>
    </w:pPr>
    <w:rPr>
      <w:rFonts w:ascii="Times New Roman" w:eastAsia="Calibri" w:hAnsi="Times New Roman" w:cs="Times New Roman"/>
      <w:color w:val="auto"/>
    </w:rPr>
  </w:style>
  <w:style w:type="paragraph" w:customStyle="1" w:styleId="37">
    <w:name w:val="Стиль3 Знак Знак"/>
    <w:basedOn w:val="220"/>
    <w:pPr>
      <w:widowControl w:val="0"/>
      <w:tabs>
        <w:tab w:val="left" w:pos="227"/>
      </w:tabs>
      <w:spacing w:after="0" w:line="240" w:lineRule="auto"/>
      <w:ind w:left="0"/>
      <w:jc w:val="both"/>
      <w:textAlignment w:val="baseline"/>
    </w:pPr>
  </w:style>
  <w:style w:type="paragraph" w:customStyle="1" w:styleId="1d">
    <w:name w:val="Заголовок1"/>
    <w:basedOn w:val="a"/>
    <w:next w:val="afe"/>
    <w:pPr>
      <w:widowControl/>
      <w:jc w:val="center"/>
    </w:pPr>
    <w:rPr>
      <w:rFonts w:ascii="Times New Roman" w:eastAsia="Calibri" w:hAnsi="Times New Roman" w:cs="Times New Roman"/>
      <w:b/>
      <w:color w:val="auto"/>
      <w:sz w:val="28"/>
      <w:szCs w:val="20"/>
    </w:rPr>
  </w:style>
  <w:style w:type="paragraph" w:customStyle="1" w:styleId="28">
    <w:name w:val="Название объекта2"/>
    <w:basedOn w:val="1d"/>
    <w:next w:val="afe"/>
    <w:rPr>
      <w:bCs/>
      <w:sz w:val="56"/>
      <w:szCs w:val="56"/>
    </w:rPr>
  </w:style>
  <w:style w:type="paragraph" w:customStyle="1" w:styleId="29">
    <w:name w:val="Указатель2"/>
    <w:basedOn w:val="a"/>
    <w:pPr>
      <w:widowControl/>
      <w:suppressLineNumbers/>
    </w:pPr>
    <w:rPr>
      <w:rFonts w:ascii="Times New Roman" w:eastAsia="Calibri" w:hAnsi="Times New Roman" w:cs="Mangal"/>
      <w:color w:val="auto"/>
    </w:rPr>
  </w:style>
  <w:style w:type="paragraph" w:customStyle="1" w:styleId="1e">
    <w:name w:val="Название объекта1"/>
    <w:basedOn w:val="a"/>
    <w:pPr>
      <w:widowControl/>
      <w:suppressLineNumbers/>
      <w:spacing w:before="120" w:after="120"/>
    </w:pPr>
    <w:rPr>
      <w:rFonts w:ascii="Times New Roman" w:eastAsia="Calibri" w:hAnsi="Times New Roman" w:cs="Mangal"/>
      <w:i/>
      <w:iCs/>
      <w:color w:val="auto"/>
    </w:rPr>
  </w:style>
  <w:style w:type="paragraph" w:customStyle="1" w:styleId="1f">
    <w:name w:val="Указатель1"/>
    <w:basedOn w:val="a"/>
    <w:pPr>
      <w:widowControl/>
      <w:suppressLineNumbers/>
    </w:pPr>
    <w:rPr>
      <w:rFonts w:ascii="Times New Roman" w:eastAsia="Calibri" w:hAnsi="Times New Roman" w:cs="Mangal"/>
      <w:color w:val="auto"/>
    </w:rPr>
  </w:style>
  <w:style w:type="paragraph" w:customStyle="1" w:styleId="42">
    <w:name w:val="çàãîëîâîê 4"/>
    <w:basedOn w:val="a"/>
    <w:next w:val="a"/>
    <w:pPr>
      <w:keepNext/>
      <w:widowControl/>
      <w:jc w:val="center"/>
    </w:pPr>
    <w:rPr>
      <w:rFonts w:ascii="Times New Roman" w:eastAsia="Calibri" w:hAnsi="Times New Roman" w:cs="Times New Roman"/>
      <w:b/>
      <w:color w:val="auto"/>
      <w:szCs w:val="20"/>
    </w:rPr>
  </w:style>
  <w:style w:type="paragraph" w:styleId="20">
    <w:name w:val="List Number 2"/>
    <w:basedOn w:val="a"/>
    <w:pPr>
      <w:widowControl/>
      <w:numPr>
        <w:numId w:val="2"/>
      </w:numPr>
      <w:tabs>
        <w:tab w:val="left" w:pos="3312"/>
      </w:tabs>
    </w:pPr>
    <w:rPr>
      <w:rFonts w:ascii="Times New Roman" w:eastAsia="Calibri" w:hAnsi="Times New Roman" w:cs="Times New Roman"/>
      <w:color w:val="auto"/>
    </w:rPr>
  </w:style>
  <w:style w:type="paragraph" w:customStyle="1" w:styleId="2a">
    <w:name w:val="Стиль2"/>
    <w:basedOn w:val="20"/>
    <w:pPr>
      <w:keepNext/>
      <w:keepLines/>
      <w:widowControl w:val="0"/>
      <w:suppressLineNumbers/>
      <w:tabs>
        <w:tab w:val="left" w:pos="576"/>
      </w:tabs>
      <w:spacing w:after="60"/>
      <w:jc w:val="both"/>
    </w:pPr>
    <w:rPr>
      <w:b/>
      <w:szCs w:val="20"/>
    </w:rPr>
  </w:style>
  <w:style w:type="paragraph" w:customStyle="1" w:styleId="310">
    <w:name w:val="Основной текст с отступом 31"/>
    <w:basedOn w:val="a"/>
    <w:pPr>
      <w:widowControl/>
      <w:ind w:firstLine="709"/>
      <w:jc w:val="both"/>
    </w:pPr>
    <w:rPr>
      <w:rFonts w:ascii="Times New Roman" w:eastAsia="Calibri" w:hAnsi="Times New Roman" w:cs="Times New Roman"/>
      <w:color w:val="auto"/>
      <w:sz w:val="20"/>
      <w:szCs w:val="20"/>
    </w:rPr>
  </w:style>
  <w:style w:type="paragraph" w:customStyle="1" w:styleId="92">
    <w:name w:val="Знак Знак9 Знак Знак"/>
    <w:basedOn w:val="a"/>
    <w:pPr>
      <w:widowControl/>
      <w:spacing w:before="280" w:after="280"/>
    </w:pPr>
    <w:rPr>
      <w:rFonts w:ascii="Tahoma" w:eastAsia="Calibri" w:hAnsi="Tahoma" w:cs="Tahoma"/>
      <w:color w:val="auto"/>
      <w:sz w:val="20"/>
      <w:szCs w:val="20"/>
      <w:lang w:val="en-US"/>
    </w:rPr>
  </w:style>
  <w:style w:type="paragraph" w:customStyle="1" w:styleId="aff6">
    <w:name w:val="Знак Знак Знак Знак Знак Знак Знак"/>
    <w:basedOn w:val="a"/>
    <w:pPr>
      <w:spacing w:after="160" w:line="240" w:lineRule="exact"/>
      <w:jc w:val="right"/>
    </w:pPr>
    <w:rPr>
      <w:rFonts w:ascii="Times New Roman" w:eastAsia="Calibri" w:hAnsi="Times New Roman" w:cs="Times New Roman"/>
      <w:color w:val="auto"/>
      <w:sz w:val="20"/>
      <w:szCs w:val="20"/>
      <w:lang w:val="en-GB"/>
    </w:rPr>
  </w:style>
  <w:style w:type="paragraph" w:customStyle="1" w:styleId="ConsNonformat">
    <w:name w:val="ConsNonformat"/>
    <w:pPr>
      <w:widowControl w:val="0"/>
      <w:suppressAutoHyphens/>
      <w:autoSpaceDE w:val="0"/>
      <w:ind w:right="19772"/>
    </w:pPr>
    <w:rPr>
      <w:rFonts w:ascii="Courier New" w:eastAsia="Calibri" w:hAnsi="Courier New" w:cs="Courier New"/>
      <w:lang w:eastAsia="zh-CN"/>
    </w:rPr>
  </w:style>
  <w:style w:type="paragraph" w:customStyle="1" w:styleId="311">
    <w:name w:val="Основной текст 31"/>
    <w:basedOn w:val="a"/>
    <w:pPr>
      <w:widowControl/>
      <w:spacing w:line="360" w:lineRule="auto"/>
    </w:pPr>
    <w:rPr>
      <w:rFonts w:ascii="Arial" w:eastAsia="Calibri" w:hAnsi="Arial" w:cs="Arial"/>
      <w:color w:val="auto"/>
      <w:sz w:val="22"/>
      <w:szCs w:val="20"/>
    </w:rPr>
  </w:style>
  <w:style w:type="paragraph" w:customStyle="1" w:styleId="210">
    <w:name w:val="Основной текст 21"/>
    <w:basedOn w:val="a"/>
    <w:pPr>
      <w:widowControl/>
      <w:spacing w:line="360" w:lineRule="auto"/>
      <w:jc w:val="both"/>
    </w:pPr>
    <w:rPr>
      <w:rFonts w:ascii="Arial" w:eastAsia="Calibri" w:hAnsi="Arial" w:cs="Arial"/>
      <w:color w:val="auto"/>
      <w:szCs w:val="20"/>
    </w:rPr>
  </w:style>
  <w:style w:type="paragraph" w:customStyle="1" w:styleId="ConsNormal0">
    <w:name w:val="ConsNormal"/>
    <w:pPr>
      <w:suppressAutoHyphens/>
      <w:autoSpaceDE w:val="0"/>
      <w:ind w:firstLine="720"/>
    </w:pPr>
    <w:rPr>
      <w:rFonts w:ascii="Arial" w:eastAsia="Calibri" w:hAnsi="Arial" w:cs="Arial"/>
      <w:sz w:val="22"/>
      <w:szCs w:val="22"/>
      <w:lang w:eastAsia="zh-CN"/>
    </w:rPr>
  </w:style>
  <w:style w:type="paragraph" w:customStyle="1" w:styleId="xl26">
    <w:name w:val="xl26"/>
    <w:basedOn w:val="a"/>
    <w:pPr>
      <w:widowControl/>
      <w:spacing w:before="280" w:after="280"/>
      <w:jc w:val="center"/>
      <w:textAlignment w:val="top"/>
    </w:pPr>
    <w:rPr>
      <w:rFonts w:ascii="Times New Roman" w:eastAsia="Calibri" w:hAnsi="Times New Roman" w:cs="Times New Roman"/>
      <w:b/>
      <w:bCs/>
      <w:color w:val="auto"/>
    </w:rPr>
  </w:style>
  <w:style w:type="paragraph" w:customStyle="1" w:styleId="ConsPlusCell">
    <w:name w:val="ConsPlusCell"/>
    <w:pPr>
      <w:suppressAutoHyphens/>
      <w:autoSpaceDE w:val="0"/>
    </w:pPr>
    <w:rPr>
      <w:rFonts w:eastAsia="Calibri"/>
      <w:sz w:val="24"/>
      <w:szCs w:val="24"/>
      <w:lang w:eastAsia="zh-CN"/>
    </w:rPr>
  </w:style>
  <w:style w:type="paragraph" w:customStyle="1" w:styleId="aff7">
    <w:name w:val="Подпись письма"/>
    <w:basedOn w:val="a"/>
    <w:pPr>
      <w:widowControl/>
      <w:tabs>
        <w:tab w:val="left" w:pos="720"/>
        <w:tab w:val="right" w:pos="9639"/>
      </w:tabs>
      <w:overflowPunct w:val="0"/>
      <w:autoSpaceDE w:val="0"/>
      <w:textAlignment w:val="baseline"/>
    </w:pPr>
    <w:rPr>
      <w:rFonts w:ascii="Times New Roman CYR" w:eastAsia="Calibri" w:hAnsi="Times New Roman CYR" w:cs="Times New Roman CYR"/>
      <w:color w:val="auto"/>
      <w:szCs w:val="20"/>
    </w:rPr>
  </w:style>
  <w:style w:type="paragraph" w:customStyle="1" w:styleId="1f0">
    <w:name w:val="Текст1"/>
    <w:basedOn w:val="a"/>
    <w:pPr>
      <w:widowControl/>
      <w:ind w:firstLine="567"/>
      <w:jc w:val="both"/>
    </w:pPr>
    <w:rPr>
      <w:rFonts w:eastAsia="Calibri"/>
      <w:color w:val="auto"/>
      <w:sz w:val="20"/>
      <w:szCs w:val="20"/>
    </w:rPr>
  </w:style>
  <w:style w:type="paragraph" w:customStyle="1" w:styleId="211">
    <w:name w:val="Основной текст с отступом 21"/>
    <w:basedOn w:val="a"/>
    <w:pPr>
      <w:widowControl/>
      <w:spacing w:after="120" w:line="480" w:lineRule="auto"/>
      <w:ind w:left="283"/>
    </w:pPr>
    <w:rPr>
      <w:rFonts w:ascii="Times New Roman" w:eastAsia="Calibri" w:hAnsi="Times New Roman" w:cs="Times New Roman"/>
      <w:color w:val="auto"/>
    </w:rPr>
  </w:style>
  <w:style w:type="paragraph" w:customStyle="1" w:styleId="3">
    <w:name w:val="Стиль3"/>
    <w:basedOn w:val="211"/>
    <w:pPr>
      <w:widowControl w:val="0"/>
      <w:numPr>
        <w:numId w:val="3"/>
      </w:numPr>
      <w:tabs>
        <w:tab w:val="left" w:pos="360"/>
      </w:tabs>
      <w:spacing w:after="0" w:line="240" w:lineRule="auto"/>
      <w:ind w:left="283" w:firstLine="0"/>
      <w:jc w:val="both"/>
      <w:textAlignment w:val="baseline"/>
    </w:pPr>
  </w:style>
  <w:style w:type="paragraph" w:customStyle="1" w:styleId="Normal1">
    <w:name w:val="Normal1"/>
    <w:pPr>
      <w:widowControl w:val="0"/>
      <w:suppressAutoHyphens/>
      <w:ind w:firstLine="720"/>
    </w:pPr>
    <w:rPr>
      <w:rFonts w:eastAsia="Calibri"/>
      <w:lang w:eastAsia="zh-CN"/>
    </w:rPr>
  </w:style>
  <w:style w:type="paragraph" w:customStyle="1" w:styleId="aff8">
    <w:name w:val="Обычный (Интернет)"/>
    <w:basedOn w:val="a"/>
    <w:pPr>
      <w:widowControl/>
      <w:spacing w:before="280" w:after="280"/>
    </w:pPr>
    <w:rPr>
      <w:rFonts w:ascii="Times New Roman" w:eastAsia="Calibri" w:hAnsi="Times New Roman" w:cs="Times New Roman"/>
      <w:color w:val="auto"/>
    </w:rPr>
  </w:style>
  <w:style w:type="paragraph" w:customStyle="1" w:styleId="111">
    <w:name w:val="заголовок 11"/>
    <w:basedOn w:val="a"/>
    <w:next w:val="a"/>
    <w:pPr>
      <w:keepNext/>
      <w:widowControl/>
      <w:jc w:val="center"/>
    </w:pPr>
    <w:rPr>
      <w:rFonts w:ascii="Times New Roman" w:eastAsia="Calibri" w:hAnsi="Times New Roman" w:cs="Times New Roman"/>
      <w:color w:val="auto"/>
      <w:szCs w:val="20"/>
    </w:rPr>
  </w:style>
  <w:style w:type="paragraph" w:customStyle="1" w:styleId="xl32">
    <w:name w:val="xl32"/>
    <w:basedOn w:val="a"/>
    <w:pPr>
      <w:widowControl/>
      <w:spacing w:before="280" w:after="280"/>
      <w:textAlignment w:val="top"/>
    </w:pPr>
    <w:rPr>
      <w:rFonts w:ascii="Times New Roman" w:eastAsia="Calibri" w:hAnsi="Times New Roman" w:cs="Times New Roman"/>
      <w:color w:val="auto"/>
      <w:sz w:val="18"/>
      <w:szCs w:val="18"/>
    </w:rPr>
  </w:style>
  <w:style w:type="paragraph" w:customStyle="1" w:styleId="ConsPlusNonformat">
    <w:name w:val="ConsPlusNonformat"/>
    <w:pPr>
      <w:widowControl w:val="0"/>
      <w:tabs>
        <w:tab w:val="left" w:pos="720"/>
      </w:tabs>
      <w:suppressAutoHyphens/>
      <w:autoSpaceDE w:val="0"/>
    </w:pPr>
    <w:rPr>
      <w:rFonts w:ascii="Courier New" w:eastAsia="Calibri" w:hAnsi="Courier New" w:cs="Courier New"/>
      <w:lang w:eastAsia="zh-CN"/>
    </w:rPr>
  </w:style>
  <w:style w:type="paragraph" w:customStyle="1" w:styleId="aff9">
    <w:name w:val="Таблицы (моноширинный)"/>
    <w:basedOn w:val="a"/>
    <w:next w:val="a"/>
    <w:pPr>
      <w:autoSpaceDE w:val="0"/>
      <w:jc w:val="both"/>
    </w:pPr>
    <w:rPr>
      <w:rFonts w:eastAsia="Calibri"/>
      <w:color w:val="auto"/>
      <w:sz w:val="20"/>
      <w:szCs w:val="20"/>
    </w:rPr>
  </w:style>
  <w:style w:type="paragraph" w:customStyle="1" w:styleId="1f1">
    <w:name w:val="Стиль1"/>
    <w:basedOn w:val="a"/>
    <w:pPr>
      <w:keepNext/>
      <w:keepLines/>
      <w:suppressLineNumbers/>
      <w:tabs>
        <w:tab w:val="left" w:pos="720"/>
        <w:tab w:val="left" w:pos="3312"/>
      </w:tabs>
      <w:spacing w:after="60"/>
      <w:ind w:left="720" w:hanging="360"/>
    </w:pPr>
    <w:rPr>
      <w:rFonts w:ascii="Times New Roman" w:eastAsia="Calibri" w:hAnsi="Times New Roman" w:cs="Times New Roman"/>
      <w:b/>
      <w:color w:val="auto"/>
      <w:sz w:val="28"/>
    </w:rPr>
  </w:style>
  <w:style w:type="paragraph" w:styleId="affa">
    <w:name w:val="Subtitle"/>
    <w:basedOn w:val="a"/>
    <w:next w:val="afe"/>
    <w:qFormat/>
    <w:pPr>
      <w:widowControl/>
      <w:ind w:firstLine="567"/>
      <w:jc w:val="center"/>
    </w:pPr>
    <w:rPr>
      <w:rFonts w:ascii="Times New Roman" w:eastAsia="Calibri" w:hAnsi="Times New Roman" w:cs="Times New Roman"/>
      <w:b/>
      <w:color w:val="auto"/>
    </w:rPr>
  </w:style>
  <w:style w:type="paragraph" w:customStyle="1" w:styleId="Heading10">
    <w:name w:val="Heading #1"/>
    <w:basedOn w:val="a"/>
    <w:pPr>
      <w:widowControl/>
      <w:shd w:val="clear" w:color="auto" w:fill="FFFFFF"/>
      <w:spacing w:before="3720" w:after="240" w:line="240" w:lineRule="atLeast"/>
      <w:jc w:val="center"/>
    </w:pPr>
    <w:rPr>
      <w:rFonts w:ascii="Times New Roman" w:eastAsia="Calibri" w:hAnsi="Times New Roman" w:cs="Times New Roman"/>
      <w:b/>
      <w:bCs/>
      <w:color w:val="auto"/>
      <w:sz w:val="51"/>
      <w:szCs w:val="51"/>
    </w:rPr>
  </w:style>
  <w:style w:type="paragraph" w:customStyle="1" w:styleId="affb">
    <w:name w:val="Содержимое таблицы"/>
    <w:basedOn w:val="a"/>
    <w:pPr>
      <w:widowControl/>
      <w:suppressLineNumbers/>
    </w:pPr>
    <w:rPr>
      <w:rFonts w:ascii="Times New Roman" w:eastAsia="Calibri" w:hAnsi="Times New Roman" w:cs="Times New Roman"/>
      <w:color w:val="auto"/>
    </w:rPr>
  </w:style>
  <w:style w:type="paragraph" w:customStyle="1" w:styleId="affc">
    <w:name w:val="Заголовок таблицы"/>
    <w:basedOn w:val="affb"/>
    <w:pPr>
      <w:jc w:val="center"/>
    </w:pPr>
    <w:rPr>
      <w:b/>
      <w:bCs/>
    </w:rPr>
  </w:style>
  <w:style w:type="paragraph" w:customStyle="1" w:styleId="affd">
    <w:name w:val="Содержимое врезки"/>
    <w:basedOn w:val="a"/>
    <w:pPr>
      <w:widowControl/>
    </w:pPr>
    <w:rPr>
      <w:rFonts w:ascii="Times New Roman" w:eastAsia="Calibri" w:hAnsi="Times New Roman" w:cs="Times New Roman"/>
      <w:color w:val="auto"/>
    </w:rPr>
  </w:style>
  <w:style w:type="paragraph" w:customStyle="1" w:styleId="affe">
    <w:name w:val="Блочная цитата"/>
    <w:basedOn w:val="a"/>
    <w:pPr>
      <w:widowControl/>
      <w:spacing w:after="283"/>
      <w:ind w:left="567" w:right="567"/>
    </w:pPr>
    <w:rPr>
      <w:rFonts w:ascii="Times New Roman" w:eastAsia="Calibri" w:hAnsi="Times New Roman" w:cs="Times New Roman"/>
      <w:color w:val="auto"/>
    </w:rPr>
  </w:style>
  <w:style w:type="paragraph" w:customStyle="1" w:styleId="headertext">
    <w:name w:val="headertext"/>
    <w:basedOn w:val="a"/>
    <w:pPr>
      <w:widowControl/>
      <w:spacing w:before="280" w:after="280"/>
    </w:pPr>
    <w:rPr>
      <w:rFonts w:ascii="Times New Roman" w:eastAsia="Calibri" w:hAnsi="Times New Roman" w:cs="Times New Roman"/>
      <w:color w:val="auto"/>
    </w:rPr>
  </w:style>
  <w:style w:type="paragraph" w:customStyle="1" w:styleId="headertexttopleveltextcentertext">
    <w:name w:val="headertext topleveltext centertext"/>
    <w:basedOn w:val="a"/>
    <w:pPr>
      <w:widowControl/>
      <w:spacing w:before="280" w:after="280"/>
    </w:pPr>
    <w:rPr>
      <w:rFonts w:ascii="Times New Roman" w:eastAsia="Calibri" w:hAnsi="Times New Roman" w:cs="Times New Roman"/>
      <w:color w:val="auto"/>
    </w:rPr>
  </w:style>
  <w:style w:type="paragraph" w:customStyle="1" w:styleId="p3">
    <w:name w:val="p3"/>
    <w:basedOn w:val="a"/>
    <w:pPr>
      <w:widowControl/>
      <w:spacing w:before="280" w:after="280"/>
    </w:pPr>
    <w:rPr>
      <w:rFonts w:ascii="Times New Roman" w:eastAsia="Calibri" w:hAnsi="Times New Roman" w:cs="Times New Roman"/>
      <w:color w:val="auto"/>
    </w:rPr>
  </w:style>
  <w:style w:type="paragraph" w:customStyle="1" w:styleId="1f2">
    <w:name w:val="Обычный1"/>
    <w:pPr>
      <w:suppressAutoHyphens/>
      <w:snapToGrid w:val="0"/>
    </w:pPr>
    <w:rPr>
      <w:rFonts w:eastAsia="Calibri"/>
      <w:sz w:val="25"/>
      <w:lang w:eastAsia="zh-CN"/>
    </w:rPr>
  </w:style>
  <w:style w:type="paragraph" w:customStyle="1" w:styleId="2b">
    <w:name w:val="Обычный2"/>
    <w:pPr>
      <w:widowControl w:val="0"/>
      <w:suppressAutoHyphens/>
      <w:snapToGrid w:val="0"/>
      <w:ind w:firstLine="720"/>
    </w:pPr>
    <w:rPr>
      <w:rFonts w:eastAsia="Calibri"/>
      <w:lang w:eastAsia="zh-CN" w:bidi="hi-IN"/>
    </w:rPr>
  </w:style>
  <w:style w:type="paragraph" w:customStyle="1" w:styleId="pj">
    <w:name w:val="pj"/>
    <w:basedOn w:val="a"/>
    <w:pPr>
      <w:widowControl/>
      <w:spacing w:before="280" w:after="280"/>
    </w:pPr>
    <w:rPr>
      <w:rFonts w:ascii="Times New Roman" w:eastAsia="Calibri" w:hAnsi="Times New Roman" w:cs="Times New Roman"/>
      <w:color w:val="auto"/>
    </w:rPr>
  </w:style>
  <w:style w:type="paragraph" w:customStyle="1" w:styleId="2c">
    <w:name w:val="Основной текст2"/>
    <w:basedOn w:val="a"/>
    <w:pPr>
      <w:shd w:val="clear" w:color="auto" w:fill="FFFFFF"/>
      <w:spacing w:line="274" w:lineRule="exact"/>
      <w:jc w:val="both"/>
    </w:pPr>
    <w:rPr>
      <w:rFonts w:ascii="Times New Roman" w:eastAsia="Calibri" w:hAnsi="Times New Roman" w:cs="Times New Roman"/>
      <w:color w:val="auto"/>
      <w:sz w:val="21"/>
      <w:szCs w:val="21"/>
    </w:rPr>
  </w:style>
  <w:style w:type="paragraph" w:customStyle="1" w:styleId="afff">
    <w:name w:val="Подпись к таблице"/>
    <w:basedOn w:val="a"/>
    <w:pPr>
      <w:shd w:val="clear" w:color="auto" w:fill="FFFFFF"/>
      <w:spacing w:line="240" w:lineRule="atLeast"/>
    </w:pPr>
    <w:rPr>
      <w:rFonts w:ascii="Times New Roman" w:eastAsia="Calibri" w:hAnsi="Times New Roman" w:cs="Times New Roman"/>
      <w:i/>
      <w:iCs/>
      <w:color w:val="auto"/>
      <w:sz w:val="21"/>
      <w:szCs w:val="21"/>
    </w:rPr>
  </w:style>
  <w:style w:type="paragraph" w:customStyle="1" w:styleId="1f3">
    <w:name w:val="Колонтитул1"/>
    <w:basedOn w:val="a"/>
    <w:pPr>
      <w:shd w:val="clear" w:color="auto" w:fill="FFFFFF"/>
      <w:spacing w:line="240" w:lineRule="atLeast"/>
    </w:pPr>
    <w:rPr>
      <w:rFonts w:ascii="Times New Roman" w:eastAsia="Calibri" w:hAnsi="Times New Roman" w:cs="Times New Roman"/>
      <w:color w:val="auto"/>
      <w:sz w:val="21"/>
      <w:szCs w:val="21"/>
    </w:rPr>
  </w:style>
  <w:style w:type="paragraph" w:customStyle="1" w:styleId="112">
    <w:name w:val="Заголовок №11"/>
    <w:basedOn w:val="a"/>
    <w:pPr>
      <w:shd w:val="clear" w:color="auto" w:fill="FFFFFF"/>
      <w:spacing w:before="300" w:after="300" w:line="240" w:lineRule="atLeast"/>
      <w:jc w:val="center"/>
    </w:pPr>
    <w:rPr>
      <w:rFonts w:ascii="Times New Roman" w:eastAsia="Calibri" w:hAnsi="Times New Roman" w:cs="Times New Roman"/>
      <w:color w:val="auto"/>
      <w:sz w:val="21"/>
      <w:szCs w:val="21"/>
    </w:rPr>
  </w:style>
  <w:style w:type="paragraph" w:customStyle="1" w:styleId="2d">
    <w:name w:val="Абзац списка2"/>
    <w:basedOn w:val="a"/>
    <w:pPr>
      <w:widowControl/>
      <w:ind w:left="720"/>
    </w:pPr>
    <w:rPr>
      <w:rFonts w:ascii="Times New Roman" w:eastAsia="Calibri" w:hAnsi="Times New Roman" w:cs="Times New Roman"/>
      <w:color w:val="auto"/>
    </w:rPr>
  </w:style>
  <w:style w:type="paragraph" w:styleId="afff0">
    <w:name w:val="endnote text"/>
    <w:basedOn w:val="a"/>
    <w:pPr>
      <w:widowControl/>
    </w:pPr>
    <w:rPr>
      <w:rFonts w:ascii="Times New Roman" w:eastAsia="Calibri" w:hAnsi="Times New Roman" w:cs="Times New Roman"/>
      <w:color w:val="auto"/>
      <w:sz w:val="20"/>
      <w:szCs w:val="20"/>
    </w:rPr>
  </w:style>
  <w:style w:type="paragraph" w:customStyle="1" w:styleId="320">
    <w:name w:val="Основной текст 32"/>
    <w:basedOn w:val="a"/>
    <w:pPr>
      <w:widowControl/>
      <w:spacing w:after="120"/>
    </w:pPr>
    <w:rPr>
      <w:rFonts w:ascii="Times New Roman" w:eastAsia="Calibri" w:hAnsi="Times New Roman" w:cs="Times New Roman"/>
      <w:color w:val="auto"/>
      <w:sz w:val="16"/>
      <w:szCs w:val="16"/>
    </w:rPr>
  </w:style>
  <w:style w:type="paragraph" w:customStyle="1" w:styleId="1f4">
    <w:name w:val="Текст примечания1"/>
    <w:basedOn w:val="a"/>
    <w:rPr>
      <w:sz w:val="20"/>
      <w:szCs w:val="20"/>
    </w:rPr>
  </w:style>
  <w:style w:type="paragraph" w:customStyle="1" w:styleId="2e">
    <w:name w:val="заголовок 2"/>
    <w:basedOn w:val="a"/>
    <w:next w:val="a"/>
    <w:pPr>
      <w:keepNext/>
      <w:widowControl/>
      <w:overflowPunct w:val="0"/>
      <w:autoSpaceDE w:val="0"/>
      <w:spacing w:line="360" w:lineRule="auto"/>
      <w:jc w:val="both"/>
      <w:textAlignment w:val="baseline"/>
    </w:pPr>
    <w:rPr>
      <w:rFonts w:ascii="Times New Roman" w:eastAsia="Calibri" w:hAnsi="Times New Roman" w:cs="Times New Roman"/>
      <w:color w:val="auto"/>
      <w:sz w:val="28"/>
      <w:szCs w:val="20"/>
      <w:lang w:val="en-US"/>
    </w:rPr>
  </w:style>
  <w:style w:type="paragraph" w:customStyle="1" w:styleId="2f">
    <w:name w:val="Текст2"/>
    <w:basedOn w:val="a"/>
    <w:pPr>
      <w:widowControl/>
    </w:pPr>
    <w:rPr>
      <w:rFonts w:eastAsia="Calibri"/>
      <w:color w:val="auto"/>
      <w:sz w:val="20"/>
      <w:szCs w:val="20"/>
    </w:rPr>
  </w:style>
  <w:style w:type="paragraph" w:customStyle="1" w:styleId="221">
    <w:name w:val="Основной текст 22"/>
    <w:basedOn w:val="a"/>
    <w:pPr>
      <w:spacing w:after="120" w:line="480" w:lineRule="auto"/>
    </w:pPr>
  </w:style>
  <w:style w:type="paragraph" w:customStyle="1" w:styleId="afff1">
    <w:name w:val="Нормальный (таблица)"/>
    <w:basedOn w:val="a"/>
    <w:next w:val="a"/>
    <w:pPr>
      <w:autoSpaceDE w:val="0"/>
      <w:jc w:val="both"/>
    </w:pPr>
    <w:rPr>
      <w:rFonts w:ascii="Times New Roman CYR" w:eastAsia="Calibri" w:hAnsi="Times New Roman CYR" w:cs="Times New Roman CYR"/>
      <w:color w:val="auto"/>
    </w:rPr>
  </w:style>
  <w:style w:type="paragraph" w:customStyle="1" w:styleId="afff2">
    <w:name w:val="!Осн"/>
    <w:basedOn w:val="a"/>
    <w:link w:val="afff3"/>
    <w:rsid w:val="00FD05DD"/>
    <w:pPr>
      <w:suppressAutoHyphens w:val="0"/>
      <w:spacing w:line="276" w:lineRule="auto"/>
      <w:ind w:firstLine="284"/>
      <w:jc w:val="both"/>
    </w:pPr>
    <w:rPr>
      <w:rFonts w:ascii="Times New Roman" w:hAnsi="Times New Roman" w:cs="Times New Roman"/>
      <w:sz w:val="20"/>
      <w:szCs w:val="20"/>
      <w:lang w:eastAsia="ru-RU"/>
    </w:rPr>
  </w:style>
  <w:style w:type="character" w:customStyle="1" w:styleId="afff3">
    <w:name w:val="!Осн Знак"/>
    <w:link w:val="afff2"/>
    <w:locked/>
    <w:rsid w:val="00FD05DD"/>
    <w:rPr>
      <w:color w:val="000000"/>
    </w:rPr>
  </w:style>
  <w:style w:type="paragraph" w:customStyle="1" w:styleId="afff4">
    <w:name w:val="!Осн_заг"/>
    <w:basedOn w:val="a"/>
    <w:rsid w:val="00FD05DD"/>
    <w:pPr>
      <w:suppressAutoHyphens w:val="0"/>
      <w:spacing w:line="276" w:lineRule="auto"/>
      <w:jc w:val="both"/>
    </w:pPr>
    <w:rPr>
      <w:rFonts w:ascii="Times New Roman" w:hAnsi="Times New Roman" w:cs="Times New Roman"/>
      <w:b/>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7840692">
      <w:bodyDiv w:val="1"/>
      <w:marLeft w:val="0"/>
      <w:marRight w:val="0"/>
      <w:marTop w:val="0"/>
      <w:marBottom w:val="0"/>
      <w:divBdr>
        <w:top w:val="none" w:sz="0" w:space="0" w:color="auto"/>
        <w:left w:val="none" w:sz="0" w:space="0" w:color="auto"/>
        <w:bottom w:val="none" w:sz="0" w:space="0" w:color="auto"/>
        <w:right w:val="none" w:sz="0" w:space="0" w:color="auto"/>
      </w:divBdr>
      <w:divsChild>
        <w:div w:id="844637655">
          <w:marLeft w:val="0"/>
          <w:marRight w:val="0"/>
          <w:marTop w:val="0"/>
          <w:marBottom w:val="120"/>
          <w:divBdr>
            <w:top w:val="none" w:sz="0" w:space="0" w:color="auto"/>
            <w:left w:val="none" w:sz="0" w:space="0" w:color="auto"/>
            <w:bottom w:val="none" w:sz="0" w:space="0" w:color="auto"/>
            <w:right w:val="none" w:sz="0" w:space="0" w:color="auto"/>
          </w:divBdr>
          <w:divsChild>
            <w:div w:id="731007192">
              <w:marLeft w:val="0"/>
              <w:marRight w:val="0"/>
              <w:marTop w:val="0"/>
              <w:marBottom w:val="0"/>
              <w:divBdr>
                <w:top w:val="none" w:sz="0" w:space="0" w:color="auto"/>
                <w:left w:val="none" w:sz="0" w:space="0" w:color="auto"/>
                <w:bottom w:val="none" w:sz="0" w:space="0" w:color="auto"/>
                <w:right w:val="none" w:sz="0" w:space="0" w:color="auto"/>
              </w:divBdr>
              <w:divsChild>
                <w:div w:id="1939174159">
                  <w:marLeft w:val="0"/>
                  <w:marRight w:val="0"/>
                  <w:marTop w:val="0"/>
                  <w:marBottom w:val="0"/>
                  <w:divBdr>
                    <w:top w:val="none" w:sz="0" w:space="0" w:color="auto"/>
                    <w:left w:val="none" w:sz="0" w:space="0" w:color="auto"/>
                    <w:bottom w:val="none" w:sz="0" w:space="0" w:color="auto"/>
                    <w:right w:val="none" w:sz="0" w:space="0" w:color="auto"/>
                  </w:divBdr>
                  <w:divsChild>
                    <w:div w:id="214342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61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chool362spb@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TotalTime>
  <Pages>13</Pages>
  <Words>7253</Words>
  <Characters>41347</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ПРОЕКТ КОНТРАКТА</vt:lpstr>
    </vt:vector>
  </TitlesOfParts>
  <Company/>
  <LinksUpToDate>false</LinksUpToDate>
  <CharactersWithSpaces>48503</CharactersWithSpaces>
  <SharedDoc>false</SharedDoc>
  <HLinks>
    <vt:vector size="144" baseType="variant">
      <vt:variant>
        <vt:i4>2752528</vt:i4>
      </vt:variant>
      <vt:variant>
        <vt:i4>63</vt:i4>
      </vt:variant>
      <vt:variant>
        <vt:i4>0</vt:i4>
      </vt:variant>
      <vt:variant>
        <vt:i4>5</vt:i4>
      </vt:variant>
      <vt:variant>
        <vt:lpwstr/>
      </vt:variant>
      <vt:variant>
        <vt:lpwstr>sub_1000</vt:lpwstr>
      </vt:variant>
      <vt:variant>
        <vt:i4>2752528</vt:i4>
      </vt:variant>
      <vt:variant>
        <vt:i4>60</vt:i4>
      </vt:variant>
      <vt:variant>
        <vt:i4>0</vt:i4>
      </vt:variant>
      <vt:variant>
        <vt:i4>5</vt:i4>
      </vt:variant>
      <vt:variant>
        <vt:lpwstr/>
      </vt:variant>
      <vt:variant>
        <vt:lpwstr>sub_1000</vt:lpwstr>
      </vt:variant>
      <vt:variant>
        <vt:i4>5439490</vt:i4>
      </vt:variant>
      <vt:variant>
        <vt:i4>57</vt:i4>
      </vt:variant>
      <vt:variant>
        <vt:i4>0</vt:i4>
      </vt:variant>
      <vt:variant>
        <vt:i4>5</vt:i4>
      </vt:variant>
      <vt:variant>
        <vt:lpwstr/>
      </vt:variant>
      <vt:variant>
        <vt:lpwstr>Par2</vt:lpwstr>
      </vt:variant>
      <vt:variant>
        <vt:i4>5308418</vt:i4>
      </vt:variant>
      <vt:variant>
        <vt:i4>54</vt:i4>
      </vt:variant>
      <vt:variant>
        <vt:i4>0</vt:i4>
      </vt:variant>
      <vt:variant>
        <vt:i4>5</vt:i4>
      </vt:variant>
      <vt:variant>
        <vt:lpwstr/>
      </vt:variant>
      <vt:variant>
        <vt:lpwstr>Par0</vt:lpwstr>
      </vt:variant>
      <vt:variant>
        <vt:i4>6488119</vt:i4>
      </vt:variant>
      <vt:variant>
        <vt:i4>51</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48</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5701634</vt:i4>
      </vt:variant>
      <vt:variant>
        <vt:i4>45</vt:i4>
      </vt:variant>
      <vt:variant>
        <vt:i4>0</vt:i4>
      </vt:variant>
      <vt:variant>
        <vt:i4>5</vt:i4>
      </vt:variant>
      <vt:variant>
        <vt:lpwstr/>
      </vt:variant>
      <vt:variant>
        <vt:lpwstr>Par6</vt:lpwstr>
      </vt:variant>
      <vt:variant>
        <vt:i4>5570562</vt:i4>
      </vt:variant>
      <vt:variant>
        <vt:i4>42</vt:i4>
      </vt:variant>
      <vt:variant>
        <vt:i4>0</vt:i4>
      </vt:variant>
      <vt:variant>
        <vt:i4>5</vt:i4>
      </vt:variant>
      <vt:variant>
        <vt:lpwstr/>
      </vt:variant>
      <vt:variant>
        <vt:lpwstr>Par4</vt:lpwstr>
      </vt:variant>
      <vt:variant>
        <vt:i4>5701634</vt:i4>
      </vt:variant>
      <vt:variant>
        <vt:i4>39</vt:i4>
      </vt:variant>
      <vt:variant>
        <vt:i4>0</vt:i4>
      </vt:variant>
      <vt:variant>
        <vt:i4>5</vt:i4>
      </vt:variant>
      <vt:variant>
        <vt:lpwstr/>
      </vt:variant>
      <vt:variant>
        <vt:lpwstr>Par6</vt:lpwstr>
      </vt:variant>
      <vt:variant>
        <vt:i4>5570562</vt:i4>
      </vt:variant>
      <vt:variant>
        <vt:i4>36</vt:i4>
      </vt:variant>
      <vt:variant>
        <vt:i4>0</vt:i4>
      </vt:variant>
      <vt:variant>
        <vt:i4>5</vt:i4>
      </vt:variant>
      <vt:variant>
        <vt:lpwstr/>
      </vt:variant>
      <vt:variant>
        <vt:lpwstr>Par4</vt:lpwstr>
      </vt:variant>
      <vt:variant>
        <vt:i4>7405629</vt:i4>
      </vt:variant>
      <vt:variant>
        <vt:i4>33</vt:i4>
      </vt:variant>
      <vt:variant>
        <vt:i4>0</vt:i4>
      </vt:variant>
      <vt:variant>
        <vt:i4>5</vt:i4>
      </vt:variant>
      <vt:variant>
        <vt:lpwstr>consultantplus://offline/ref=0992060A0E2511ACDB4BB7C49B87ACC907096079A9C78AE6FEB19CB675B9AFC391D066F39000FE7E7490A2D9B74BE0049C661CE541BA4EgDI</vt:lpwstr>
      </vt:variant>
      <vt:variant>
        <vt:lpwstr/>
      </vt:variant>
      <vt:variant>
        <vt:i4>7405673</vt:i4>
      </vt:variant>
      <vt:variant>
        <vt:i4>30</vt:i4>
      </vt:variant>
      <vt:variant>
        <vt:i4>0</vt:i4>
      </vt:variant>
      <vt:variant>
        <vt:i4>5</vt:i4>
      </vt:variant>
      <vt:variant>
        <vt:lpwstr>consultantplus://offline/ref=0992060A0E2511ACDB4BB7C49B87ACC907096079A9C78AE6FEB19CB675B9AFC391D066F39000F17E7490A2D9B74BE0049C661CE541BA4EgDI</vt:lpwstr>
      </vt:variant>
      <vt:variant>
        <vt:lpwstr/>
      </vt:variant>
      <vt:variant>
        <vt:i4>3080242</vt:i4>
      </vt:variant>
      <vt:variant>
        <vt:i4>27</vt:i4>
      </vt:variant>
      <vt:variant>
        <vt:i4>0</vt:i4>
      </vt:variant>
      <vt:variant>
        <vt:i4>5</vt:i4>
      </vt:variant>
      <vt:variant>
        <vt:lpwstr>consultantplus://offline/ref=7BF2745C5D45E7540CA8F73259D4F1A8D3BACB934A4E738C5135F69AF4BF5F0CA41C5B254E1D79627DC6E00C1C9F70EFD1C08BF4AE041CECO5bDI</vt:lpwstr>
      </vt:variant>
      <vt:variant>
        <vt:lpwstr/>
      </vt:variant>
      <vt:variant>
        <vt:i4>8323169</vt:i4>
      </vt:variant>
      <vt:variant>
        <vt:i4>24</vt:i4>
      </vt:variant>
      <vt:variant>
        <vt:i4>0</vt:i4>
      </vt:variant>
      <vt:variant>
        <vt:i4>5</vt:i4>
      </vt:variant>
      <vt:variant>
        <vt:lpwstr>consultantplus://offline/ref=7BF2745C5D45E7540CA8F73259D4F1A8D3BACB934A4E738C5135F69AF4BF5F0CA41C5B254F1D7C6E2D9CF00855C879F3D5DA95F2B007O1b5I</vt:lpwstr>
      </vt:variant>
      <vt:variant>
        <vt:lpwstr/>
      </vt:variant>
      <vt:variant>
        <vt:i4>8323174</vt:i4>
      </vt:variant>
      <vt:variant>
        <vt:i4>21</vt:i4>
      </vt:variant>
      <vt:variant>
        <vt:i4>0</vt:i4>
      </vt:variant>
      <vt:variant>
        <vt:i4>5</vt:i4>
      </vt:variant>
      <vt:variant>
        <vt:lpwstr>consultantplus://offline/ref=7BF2745C5D45E7540CA8F73259D4F1A8D3BACB934A4E738C5135F69AF4BF5F0CA41C5B254F1D7D6E2D9CF00855C879F3D5DA95F2B007O1b5I</vt:lpwstr>
      </vt:variant>
      <vt:variant>
        <vt:lpwstr/>
      </vt:variant>
      <vt:variant>
        <vt:i4>8323121</vt:i4>
      </vt:variant>
      <vt:variant>
        <vt:i4>18</vt:i4>
      </vt:variant>
      <vt:variant>
        <vt:i4>0</vt:i4>
      </vt:variant>
      <vt:variant>
        <vt:i4>5</vt:i4>
      </vt:variant>
      <vt:variant>
        <vt:lpwstr>consultantplus://offline/ref=7BF2745C5D45E7540CA8F73259D4F1A8D3BACB934A4E738C5135F69AF4BF5F0CA41C5B254F1C746E2D9CF00855C879F3D5DA95F2B007O1b5I</vt:lpwstr>
      </vt:variant>
      <vt:variant>
        <vt:lpwstr/>
      </vt:variant>
      <vt:variant>
        <vt:i4>4522068</vt:i4>
      </vt:variant>
      <vt:variant>
        <vt:i4>15</vt:i4>
      </vt:variant>
      <vt:variant>
        <vt:i4>0</vt:i4>
      </vt:variant>
      <vt:variant>
        <vt:i4>5</vt:i4>
      </vt:variant>
      <vt:variant>
        <vt:lpwstr>consultantplus://offline/ref=A30DCAF817D829B393784BDB92C8992113CD7138BFFF1B8921F63A8AB61EED138CFA45AC8F31B1843A976143B27C23FD877EF2E055JD4DH</vt:lpwstr>
      </vt:variant>
      <vt:variant>
        <vt:lpwstr/>
      </vt:variant>
      <vt:variant>
        <vt:i4>7864427</vt:i4>
      </vt:variant>
      <vt:variant>
        <vt:i4>12</vt:i4>
      </vt:variant>
      <vt:variant>
        <vt:i4>0</vt:i4>
      </vt:variant>
      <vt:variant>
        <vt:i4>5</vt:i4>
      </vt:variant>
      <vt:variant>
        <vt:lpwstr>consultantplus://offline/ref=A30DCAF817D829B393784BDB92C8992113CD7138BFFF1B8921F63A8AB61EED138CFA45A98C34B8DB3F82701BBD7A39E38364EEE254D5JC46H</vt:lpwstr>
      </vt:variant>
      <vt:variant>
        <vt:lpwstr/>
      </vt:variant>
      <vt:variant>
        <vt:i4>7864369</vt:i4>
      </vt:variant>
      <vt:variant>
        <vt:i4>9</vt:i4>
      </vt:variant>
      <vt:variant>
        <vt:i4>0</vt:i4>
      </vt:variant>
      <vt:variant>
        <vt:i4>5</vt:i4>
      </vt:variant>
      <vt:variant>
        <vt:lpwstr>consultantplus://offline/ref=A30DCAF817D829B393784BDB92C8992113CD7138BFFF1B8921F63A8AB61EED138CFA45A98C34BBDB3F82701BBD7A39E38364EEE254D5JC46H</vt:lpwstr>
      </vt:variant>
      <vt:variant>
        <vt:lpwstr/>
      </vt:variant>
      <vt:variant>
        <vt:i4>7864370</vt:i4>
      </vt:variant>
      <vt:variant>
        <vt:i4>6</vt:i4>
      </vt:variant>
      <vt:variant>
        <vt:i4>0</vt:i4>
      </vt:variant>
      <vt:variant>
        <vt:i4>5</vt:i4>
      </vt:variant>
      <vt:variant>
        <vt:lpwstr>consultantplus://offline/ref=A30DCAF817D829B393784BDB92C8992113CD7138BFFF1B8921F63A8AB61EED138CFA45A98C34BADB3F82701BBD7A39E38364EEE254D5JC46H</vt:lpwstr>
      </vt:variant>
      <vt:variant>
        <vt:lpwstr/>
      </vt:variant>
      <vt:variant>
        <vt:i4>7864417</vt:i4>
      </vt:variant>
      <vt:variant>
        <vt:i4>3</vt:i4>
      </vt:variant>
      <vt:variant>
        <vt:i4>0</vt:i4>
      </vt:variant>
      <vt:variant>
        <vt:i4>5</vt:i4>
      </vt:variant>
      <vt:variant>
        <vt:lpwstr>consultantplus://offline/ref=A30DCAF817D829B393784BDB92C8992113CD7138BFFF1B8921F63A8AB61EED138CFA45A98C35B3DB3F82701BBD7A39E38364EEE254D5JC46H</vt:lpwstr>
      </vt:variant>
      <vt:variant>
        <vt:lpwstr/>
      </vt:variant>
      <vt:variant>
        <vt:i4>2555953</vt:i4>
      </vt:variant>
      <vt:variant>
        <vt:i4>0</vt:i4>
      </vt:variant>
      <vt:variant>
        <vt:i4>0</vt:i4>
      </vt:variant>
      <vt:variant>
        <vt:i4>5</vt:i4>
      </vt:variant>
      <vt:variant>
        <vt:lpwstr>consultantplus://offline/ref=A30DCAF817D829B393784BDB92C8992113CC7039BAF11B8921F63A8AB61EED138CFA45A98D35BBD86BD8601FF42D30FF877EF0E44AD6CFE8J04CH</vt:lpwstr>
      </vt:variant>
      <vt:variant>
        <vt:lpwstr/>
      </vt:variant>
      <vt:variant>
        <vt:i4>1966080</vt:i4>
      </vt:variant>
      <vt:variant>
        <vt:i4>3</vt:i4>
      </vt:variant>
      <vt:variant>
        <vt:i4>0</vt:i4>
      </vt:variant>
      <vt:variant>
        <vt:i4>5</vt:i4>
      </vt:variant>
      <vt:variant>
        <vt:lpwstr>consultantplus://offline/ref=FB23C0A067FE866A8FC1678DD873038E6EA444DFCE681890E03495F7F50E5F5A58B540001CFCCE04B4A783215C41VDP</vt:lpwstr>
      </vt:variant>
      <vt:variant>
        <vt:lpwstr/>
      </vt:variant>
      <vt:variant>
        <vt:i4>1966080</vt:i4>
      </vt:variant>
      <vt:variant>
        <vt:i4>0</vt:i4>
      </vt:variant>
      <vt:variant>
        <vt:i4>0</vt:i4>
      </vt:variant>
      <vt:variant>
        <vt:i4>5</vt:i4>
      </vt:variant>
      <vt:variant>
        <vt:lpwstr>consultantplus://offline/ref=FB23C0A067FE866A8FC1678DD873038E6EA444DFCE681890E03495F7F50E5F5A58B540001CFCCE04B4A783215C41VDP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dc:title>
  <dc:creator>Gamer</dc:creator>
  <cp:lastModifiedBy>Айман Кусаинова</cp:lastModifiedBy>
  <cp:revision>77</cp:revision>
  <cp:lastPrinted>2022-10-05T13:28:00Z</cp:lastPrinted>
  <dcterms:created xsi:type="dcterms:W3CDTF">2023-01-19T14:27:00Z</dcterms:created>
  <dcterms:modified xsi:type="dcterms:W3CDTF">2023-11-28T07:29:00Z</dcterms:modified>
</cp:coreProperties>
</file>