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7F8" w:rsidRDefault="006207F8" w:rsidP="006207F8">
      <w:pPr>
        <w:tabs>
          <w:tab w:val="center" w:leader="dot" w:pos="9072"/>
          <w:tab w:val="left" w:pos="10440"/>
        </w:tabs>
        <w:spacing w:line="240" w:lineRule="auto"/>
        <w:ind w:firstLine="709"/>
        <w:jc w:val="right"/>
        <w:outlineLvl w:val="0"/>
        <w:rPr>
          <w:rFonts w:eastAsia="Times New Roman"/>
          <w:szCs w:val="24"/>
        </w:rPr>
      </w:pPr>
      <w:r>
        <w:rPr>
          <w:rFonts w:eastAsia="Times New Roman"/>
          <w:szCs w:val="24"/>
        </w:rPr>
        <w:t>ПРОЕКТ ДОГОВОРА</w:t>
      </w:r>
    </w:p>
    <w:p w:rsidR="006207F8" w:rsidRDefault="006207F8" w:rsidP="00326EBF">
      <w:pPr>
        <w:tabs>
          <w:tab w:val="center" w:leader="dot" w:pos="9072"/>
          <w:tab w:val="left" w:pos="10440"/>
        </w:tabs>
        <w:spacing w:line="240" w:lineRule="auto"/>
        <w:ind w:firstLine="709"/>
        <w:jc w:val="center"/>
        <w:outlineLvl w:val="0"/>
        <w:rPr>
          <w:rFonts w:eastAsia="Times New Roman"/>
          <w:szCs w:val="24"/>
        </w:rPr>
      </w:pPr>
    </w:p>
    <w:p w:rsidR="00326EBF" w:rsidRDefault="00326EBF" w:rsidP="00326EBF">
      <w:pPr>
        <w:tabs>
          <w:tab w:val="center" w:leader="dot" w:pos="9072"/>
          <w:tab w:val="left" w:pos="10440"/>
        </w:tabs>
        <w:spacing w:line="240" w:lineRule="auto"/>
        <w:ind w:firstLine="709"/>
        <w:jc w:val="center"/>
        <w:outlineLvl w:val="0"/>
        <w:rPr>
          <w:rFonts w:eastAsia="Times New Roman"/>
          <w:szCs w:val="24"/>
        </w:rPr>
      </w:pPr>
      <w:r w:rsidRPr="00326EBF">
        <w:rPr>
          <w:rFonts w:eastAsia="Times New Roman"/>
          <w:szCs w:val="24"/>
        </w:rPr>
        <w:t xml:space="preserve">ГРАЖДАНСКО-ПРАВОВОЙ ДОГОВОР № </w:t>
      </w:r>
    </w:p>
    <w:p w:rsidR="00180F91" w:rsidRDefault="00F651C7" w:rsidP="000E0B0A">
      <w:pPr>
        <w:tabs>
          <w:tab w:val="center" w:leader="dot" w:pos="9072"/>
          <w:tab w:val="left" w:pos="10440"/>
        </w:tabs>
        <w:spacing w:line="240" w:lineRule="auto"/>
        <w:ind w:firstLine="709"/>
        <w:jc w:val="center"/>
        <w:outlineLvl w:val="0"/>
        <w:rPr>
          <w:rFonts w:eastAsia="Times New Roman"/>
          <w:szCs w:val="24"/>
        </w:rPr>
      </w:pPr>
      <w:r>
        <w:rPr>
          <w:rFonts w:eastAsia="Times New Roman"/>
          <w:szCs w:val="24"/>
        </w:rPr>
        <w:t xml:space="preserve">на </w:t>
      </w:r>
      <w:r w:rsidR="000E0B0A" w:rsidRPr="002819EB">
        <w:rPr>
          <w:rFonts w:eastAsia="Times New Roman"/>
          <w:szCs w:val="24"/>
        </w:rPr>
        <w:t>поставку лекарственн</w:t>
      </w:r>
      <w:r w:rsidR="000E0B0A">
        <w:rPr>
          <w:rFonts w:eastAsia="Times New Roman"/>
          <w:szCs w:val="24"/>
        </w:rPr>
        <w:t>ых</w:t>
      </w:r>
      <w:r w:rsidR="000E0B0A" w:rsidRPr="002819EB">
        <w:rPr>
          <w:rFonts w:eastAsia="Times New Roman"/>
          <w:szCs w:val="24"/>
        </w:rPr>
        <w:t xml:space="preserve"> препарат</w:t>
      </w:r>
      <w:r w:rsidR="000E0B0A">
        <w:rPr>
          <w:rFonts w:eastAsia="Times New Roman"/>
          <w:szCs w:val="24"/>
        </w:rPr>
        <w:t>ов</w:t>
      </w:r>
      <w:r w:rsidR="000E0B0A" w:rsidRPr="002819EB">
        <w:rPr>
          <w:rFonts w:eastAsia="Times New Roman"/>
          <w:szCs w:val="24"/>
        </w:rPr>
        <w:t xml:space="preserve"> для медицинского применения</w:t>
      </w:r>
      <w:r w:rsidR="000E0B0A">
        <w:rPr>
          <w:rFonts w:eastAsia="Times New Roman"/>
          <w:szCs w:val="24"/>
        </w:rPr>
        <w:t xml:space="preserve"> </w:t>
      </w:r>
    </w:p>
    <w:p w:rsidR="000E0B0A" w:rsidRDefault="000E0B0A" w:rsidP="000E0B0A">
      <w:pPr>
        <w:tabs>
          <w:tab w:val="center" w:leader="dot" w:pos="9072"/>
          <w:tab w:val="left" w:pos="10440"/>
        </w:tabs>
        <w:spacing w:line="240" w:lineRule="auto"/>
        <w:ind w:firstLine="709"/>
        <w:jc w:val="center"/>
        <w:outlineLvl w:val="0"/>
        <w:rPr>
          <w:rFonts w:eastAsia="Times New Roman"/>
          <w:szCs w:val="24"/>
        </w:rPr>
      </w:pPr>
      <w:r w:rsidRPr="002819EB">
        <w:rPr>
          <w:rFonts w:eastAsia="Times New Roman"/>
          <w:szCs w:val="24"/>
        </w:rPr>
        <w:t xml:space="preserve">МНН: </w:t>
      </w:r>
      <w:r w:rsidR="00A54F2E" w:rsidRPr="00A54F2E">
        <w:rPr>
          <w:rFonts w:eastAsia="Times New Roman"/>
          <w:szCs w:val="24"/>
        </w:rPr>
        <w:t>Л</w:t>
      </w:r>
      <w:r w:rsidR="00A54F2E">
        <w:rPr>
          <w:rFonts w:eastAsia="Times New Roman"/>
          <w:szCs w:val="24"/>
        </w:rPr>
        <w:t>ИДОКАИН</w:t>
      </w:r>
    </w:p>
    <w:p w:rsidR="00F651C7" w:rsidRPr="00F651C7" w:rsidRDefault="00524C0A" w:rsidP="00F651C7">
      <w:pPr>
        <w:widowControl/>
        <w:snapToGrid/>
        <w:spacing w:line="240" w:lineRule="auto"/>
        <w:ind w:firstLine="0"/>
        <w:jc w:val="center"/>
        <w:rPr>
          <w:rFonts w:eastAsia="Times New Roman"/>
          <w:szCs w:val="24"/>
        </w:rPr>
      </w:pPr>
      <w:r>
        <w:rPr>
          <w:rFonts w:eastAsia="Times New Roman"/>
          <w:szCs w:val="24"/>
        </w:rPr>
        <w:t xml:space="preserve"> </w:t>
      </w:r>
      <w:r w:rsidR="00F651C7">
        <w:rPr>
          <w:rFonts w:eastAsia="Times New Roman"/>
          <w:szCs w:val="24"/>
        </w:rPr>
        <w:t>(</w:t>
      </w:r>
      <w:r w:rsidR="00F651C7" w:rsidRPr="00F651C7">
        <w:rPr>
          <w:rFonts w:eastAsia="Times New Roman"/>
          <w:szCs w:val="24"/>
        </w:rPr>
        <w:t>Идентификационный код закупки N</w:t>
      </w:r>
      <w:r w:rsidR="00F651C7">
        <w:rPr>
          <w:rFonts w:eastAsia="Times New Roman"/>
          <w:szCs w:val="24"/>
        </w:rPr>
        <w:t xml:space="preserve"> _____)</w:t>
      </w:r>
    </w:p>
    <w:p w:rsidR="00F651C7" w:rsidRPr="00326EBF" w:rsidRDefault="00F651C7" w:rsidP="000E0B0A">
      <w:pPr>
        <w:tabs>
          <w:tab w:val="center" w:leader="dot" w:pos="9072"/>
          <w:tab w:val="left" w:pos="10440"/>
        </w:tabs>
        <w:spacing w:line="240" w:lineRule="auto"/>
        <w:ind w:firstLine="709"/>
        <w:jc w:val="center"/>
        <w:outlineLvl w:val="0"/>
        <w:rPr>
          <w:rFonts w:eastAsia="Times New Roman"/>
          <w:szCs w:val="24"/>
        </w:rPr>
      </w:pPr>
    </w:p>
    <w:p w:rsidR="004163F7" w:rsidRPr="00326EBF" w:rsidRDefault="004163F7" w:rsidP="00326EBF">
      <w:pPr>
        <w:tabs>
          <w:tab w:val="center" w:leader="dot" w:pos="9072"/>
          <w:tab w:val="left" w:pos="10440"/>
        </w:tabs>
        <w:spacing w:line="240" w:lineRule="auto"/>
        <w:ind w:firstLine="709"/>
        <w:jc w:val="center"/>
        <w:outlineLvl w:val="0"/>
        <w:rPr>
          <w:rFonts w:eastAsia="Times New Roman"/>
          <w:szCs w:val="24"/>
        </w:rPr>
      </w:pPr>
    </w:p>
    <w:p w:rsidR="00326EBF" w:rsidRPr="00326EBF" w:rsidRDefault="00326EBF" w:rsidP="00326EBF">
      <w:pPr>
        <w:widowControl/>
        <w:tabs>
          <w:tab w:val="left" w:pos="9900"/>
        </w:tabs>
        <w:snapToGrid/>
        <w:spacing w:line="240" w:lineRule="auto"/>
        <w:ind w:firstLine="709"/>
        <w:jc w:val="center"/>
        <w:rPr>
          <w:rFonts w:eastAsia="Times New Roman"/>
          <w:b/>
          <w:szCs w:val="24"/>
        </w:rPr>
      </w:pPr>
    </w:p>
    <w:p w:rsidR="00326EBF" w:rsidRPr="00326EBF" w:rsidRDefault="00326EBF" w:rsidP="00326EBF">
      <w:pPr>
        <w:tabs>
          <w:tab w:val="left" w:pos="6804"/>
        </w:tabs>
        <w:spacing w:line="240" w:lineRule="auto"/>
        <w:ind w:firstLine="709"/>
        <w:jc w:val="center"/>
        <w:rPr>
          <w:rFonts w:eastAsia="Times New Roman"/>
          <w:sz w:val="22"/>
          <w:szCs w:val="22"/>
        </w:rPr>
      </w:pPr>
      <w:r w:rsidRPr="00326EBF">
        <w:rPr>
          <w:rFonts w:eastAsia="Times New Roman"/>
          <w:sz w:val="22"/>
          <w:szCs w:val="22"/>
        </w:rPr>
        <w:t xml:space="preserve">г. </w:t>
      </w:r>
      <w:r w:rsidR="0069780E">
        <w:rPr>
          <w:rFonts w:eastAsia="Times New Roman"/>
          <w:sz w:val="22"/>
          <w:szCs w:val="22"/>
        </w:rPr>
        <w:t>Санкт-Петербург</w:t>
      </w:r>
      <w:r w:rsidR="0069780E">
        <w:rPr>
          <w:rFonts w:eastAsia="Times New Roman"/>
          <w:sz w:val="22"/>
          <w:szCs w:val="22"/>
        </w:rPr>
        <w:tab/>
        <w:t>“</w:t>
      </w:r>
      <w:r w:rsidR="00A409B5">
        <w:rPr>
          <w:rFonts w:eastAsia="Times New Roman"/>
          <w:sz w:val="22"/>
          <w:szCs w:val="22"/>
        </w:rPr>
        <w:t>____</w:t>
      </w:r>
      <w:r w:rsidR="0069780E">
        <w:rPr>
          <w:rFonts w:eastAsia="Times New Roman"/>
          <w:sz w:val="22"/>
          <w:szCs w:val="22"/>
        </w:rPr>
        <w:t xml:space="preserve">” </w:t>
      </w:r>
      <w:r w:rsidR="00A409B5">
        <w:rPr>
          <w:rFonts w:eastAsia="Times New Roman"/>
          <w:sz w:val="22"/>
          <w:szCs w:val="22"/>
        </w:rPr>
        <w:t>_____________</w:t>
      </w:r>
      <w:r w:rsidR="00BF16D2">
        <w:rPr>
          <w:rFonts w:eastAsia="Times New Roman"/>
          <w:sz w:val="22"/>
          <w:szCs w:val="22"/>
        </w:rPr>
        <w:t xml:space="preserve"> </w:t>
      </w:r>
      <w:r w:rsidR="00142279">
        <w:rPr>
          <w:rFonts w:eastAsia="Times New Roman"/>
          <w:sz w:val="22"/>
          <w:szCs w:val="22"/>
        </w:rPr>
        <w:t>20</w:t>
      </w:r>
      <w:r w:rsidR="006207F8">
        <w:rPr>
          <w:rFonts w:eastAsia="Times New Roman"/>
          <w:sz w:val="22"/>
          <w:szCs w:val="22"/>
        </w:rPr>
        <w:t>2_</w:t>
      </w:r>
      <w:r w:rsidR="00142279">
        <w:rPr>
          <w:rFonts w:eastAsia="Times New Roman"/>
          <w:sz w:val="22"/>
          <w:szCs w:val="22"/>
        </w:rPr>
        <w:t xml:space="preserve"> </w:t>
      </w:r>
      <w:r w:rsidRPr="00326EBF">
        <w:rPr>
          <w:rFonts w:eastAsia="Times New Roman"/>
          <w:sz w:val="22"/>
          <w:szCs w:val="22"/>
        </w:rPr>
        <w:t>г.</w:t>
      </w:r>
    </w:p>
    <w:p w:rsidR="00326EBF" w:rsidRPr="00326EBF" w:rsidRDefault="00326EBF" w:rsidP="00326EBF">
      <w:pPr>
        <w:tabs>
          <w:tab w:val="left" w:pos="6521"/>
        </w:tabs>
        <w:spacing w:line="240" w:lineRule="auto"/>
        <w:ind w:firstLine="709"/>
        <w:rPr>
          <w:rFonts w:eastAsia="Times New Roman"/>
          <w:sz w:val="22"/>
          <w:szCs w:val="22"/>
        </w:rPr>
      </w:pPr>
    </w:p>
    <w:p w:rsidR="00326EBF" w:rsidRPr="0069780E" w:rsidRDefault="00326EBF" w:rsidP="0069780E">
      <w:pPr>
        <w:widowControl/>
        <w:snapToGrid/>
        <w:spacing w:line="240" w:lineRule="auto"/>
        <w:ind w:firstLine="709"/>
        <w:rPr>
          <w:rFonts w:eastAsia="Times New Roman"/>
          <w:szCs w:val="24"/>
        </w:rPr>
      </w:pPr>
      <w:r w:rsidRPr="0069780E">
        <w:rPr>
          <w:rFonts w:eastAsia="Times New Roman"/>
          <w:szCs w:val="24"/>
        </w:rPr>
        <w:t xml:space="preserve">Санкт-Петербургское государственное бюджетное учреждение здравоохранения «Детская </w:t>
      </w:r>
      <w:proofErr w:type="gramStart"/>
      <w:r w:rsidRPr="0069780E">
        <w:rPr>
          <w:rFonts w:eastAsia="Times New Roman"/>
          <w:szCs w:val="24"/>
        </w:rPr>
        <w:t>стоматологическая  поликлиника</w:t>
      </w:r>
      <w:proofErr w:type="gramEnd"/>
      <w:r w:rsidRPr="0069780E">
        <w:rPr>
          <w:rFonts w:eastAsia="Times New Roman"/>
          <w:szCs w:val="24"/>
        </w:rPr>
        <w:t xml:space="preserve"> № 3», именуемое в дальнейшем «Заказчик», в лице главного врача </w:t>
      </w:r>
      <w:proofErr w:type="spellStart"/>
      <w:r w:rsidR="00BB7BCE">
        <w:rPr>
          <w:rFonts w:eastAsia="Times New Roman"/>
          <w:szCs w:val="24"/>
        </w:rPr>
        <w:t>Белогорцевой</w:t>
      </w:r>
      <w:proofErr w:type="spellEnd"/>
      <w:r w:rsidR="00BB7BCE">
        <w:rPr>
          <w:rFonts w:eastAsia="Times New Roman"/>
          <w:szCs w:val="24"/>
        </w:rPr>
        <w:t xml:space="preserve"> Анастасии Николаевны</w:t>
      </w:r>
      <w:r w:rsidRPr="0069780E">
        <w:rPr>
          <w:rFonts w:eastAsia="Times New Roman"/>
          <w:szCs w:val="24"/>
        </w:rPr>
        <w:t xml:space="preserve">, действующего на основании Устава,  с одной стороны, и </w:t>
      </w:r>
      <w:r w:rsidR="00A409B5">
        <w:rPr>
          <w:rFonts w:eastAsia="Times New Roman"/>
          <w:szCs w:val="24"/>
        </w:rPr>
        <w:t>__________________________________</w:t>
      </w:r>
      <w:r w:rsidRPr="0069780E">
        <w:rPr>
          <w:rFonts w:eastAsia="Times New Roman"/>
          <w:szCs w:val="24"/>
        </w:rPr>
        <w:t xml:space="preserve">, в лице </w:t>
      </w:r>
      <w:r w:rsidR="00A409B5">
        <w:rPr>
          <w:rFonts w:eastAsia="Times New Roman"/>
          <w:szCs w:val="24"/>
        </w:rPr>
        <w:t>________________________</w:t>
      </w:r>
      <w:r w:rsidR="00BF16D2">
        <w:rPr>
          <w:rFonts w:eastAsia="Times New Roman"/>
          <w:szCs w:val="24"/>
        </w:rPr>
        <w:t xml:space="preserve"> </w:t>
      </w:r>
      <w:r w:rsidRPr="0069780E">
        <w:rPr>
          <w:rFonts w:eastAsia="Times New Roman"/>
          <w:szCs w:val="24"/>
        </w:rPr>
        <w:t xml:space="preserve">, действующего на основании </w:t>
      </w:r>
      <w:r w:rsidR="00A409B5">
        <w:rPr>
          <w:rFonts w:eastAsia="Times New Roman"/>
          <w:szCs w:val="24"/>
        </w:rPr>
        <w:t>_________________</w:t>
      </w:r>
      <w:r w:rsidRPr="0069780E">
        <w:rPr>
          <w:rFonts w:eastAsia="Times New Roman"/>
          <w:szCs w:val="24"/>
        </w:rPr>
        <w:t>, именуемое в дальнейшем</w:t>
      </w:r>
      <w:r w:rsidR="00A409B5">
        <w:rPr>
          <w:rFonts w:eastAsia="Times New Roman"/>
          <w:szCs w:val="24"/>
        </w:rPr>
        <w:t xml:space="preserve"> «Поставщик», с другой стороны</w:t>
      </w:r>
      <w:r w:rsidRPr="0069780E">
        <w:rPr>
          <w:rFonts w:eastAsia="Times New Roman"/>
          <w:szCs w:val="24"/>
        </w:rPr>
        <w:t>, заключили настоящий договор о нижеследующем:</w:t>
      </w:r>
    </w:p>
    <w:p w:rsidR="00E70F6E" w:rsidRDefault="00E70F6E" w:rsidP="00326EBF">
      <w:pPr>
        <w:tabs>
          <w:tab w:val="left" w:pos="5430"/>
        </w:tabs>
        <w:spacing w:line="240" w:lineRule="auto"/>
        <w:ind w:firstLine="709"/>
        <w:jc w:val="center"/>
        <w:rPr>
          <w:rFonts w:eastAsia="Times New Roman"/>
          <w:b/>
          <w:bCs/>
          <w:sz w:val="22"/>
          <w:szCs w:val="22"/>
        </w:rPr>
      </w:pPr>
    </w:p>
    <w:p w:rsidR="0069780E" w:rsidRPr="0069780E" w:rsidRDefault="0069780E" w:rsidP="0069780E">
      <w:pPr>
        <w:widowControl/>
        <w:snapToGrid/>
        <w:spacing w:before="120" w:after="120" w:line="240" w:lineRule="auto"/>
        <w:ind w:firstLine="0"/>
        <w:jc w:val="center"/>
        <w:rPr>
          <w:rFonts w:eastAsia="Times New Roman"/>
          <w:b/>
          <w:szCs w:val="24"/>
        </w:rPr>
      </w:pPr>
      <w:r w:rsidRPr="0069780E">
        <w:rPr>
          <w:rFonts w:eastAsia="Times New Roman"/>
          <w:b/>
          <w:szCs w:val="24"/>
        </w:rPr>
        <w:t xml:space="preserve">1. Предмет </w:t>
      </w:r>
      <w:r w:rsidR="009936AA">
        <w:rPr>
          <w:rFonts w:eastAsia="Times New Roman"/>
          <w:b/>
          <w:szCs w:val="24"/>
        </w:rPr>
        <w:t>Договор</w:t>
      </w:r>
      <w:r w:rsidRPr="0069780E">
        <w:rPr>
          <w:rFonts w:eastAsia="Times New Roman"/>
          <w:b/>
          <w:szCs w:val="24"/>
        </w:rPr>
        <w:t>а</w:t>
      </w:r>
    </w:p>
    <w:p w:rsidR="0069780E" w:rsidRPr="0069780E" w:rsidRDefault="0069780E" w:rsidP="009936AA">
      <w:pPr>
        <w:widowControl/>
        <w:snapToGrid/>
        <w:spacing w:line="240" w:lineRule="auto"/>
        <w:ind w:firstLine="709"/>
        <w:rPr>
          <w:rFonts w:eastAsia="Times New Roman"/>
          <w:szCs w:val="24"/>
        </w:rPr>
      </w:pPr>
      <w:r w:rsidRPr="0069780E">
        <w:rPr>
          <w:rFonts w:eastAsia="Times New Roman"/>
          <w:szCs w:val="24"/>
        </w:rPr>
        <w:t xml:space="preserve">1.1. В соответствии с </w:t>
      </w:r>
      <w:r w:rsidR="009936AA">
        <w:rPr>
          <w:rFonts w:eastAsia="Times New Roman"/>
          <w:szCs w:val="24"/>
        </w:rPr>
        <w:t>Договор</w:t>
      </w:r>
      <w:r w:rsidRPr="0069780E">
        <w:rPr>
          <w:rFonts w:eastAsia="Times New Roman"/>
          <w:szCs w:val="24"/>
        </w:rPr>
        <w:t xml:space="preserve">ом Поставщик обязуется в порядке и сроки, предусмотренные </w:t>
      </w:r>
      <w:r w:rsidR="009936AA">
        <w:rPr>
          <w:rFonts w:eastAsia="Times New Roman"/>
          <w:szCs w:val="24"/>
        </w:rPr>
        <w:t>Договор</w:t>
      </w:r>
      <w:r w:rsidRPr="0069780E">
        <w:rPr>
          <w:rFonts w:eastAsia="Times New Roman"/>
          <w:szCs w:val="24"/>
        </w:rPr>
        <w:t>ом, осуществить поставку</w:t>
      </w:r>
      <w:r w:rsidR="008E525B">
        <w:rPr>
          <w:rFonts w:eastAsia="Times New Roman"/>
          <w:szCs w:val="24"/>
        </w:rPr>
        <w:t xml:space="preserve"> </w:t>
      </w:r>
      <w:r w:rsidR="009936AA" w:rsidRPr="00180F91">
        <w:rPr>
          <w:rFonts w:eastAsia="Times New Roman"/>
          <w:b/>
          <w:szCs w:val="24"/>
        </w:rPr>
        <w:t>лекарственн</w:t>
      </w:r>
      <w:r w:rsidR="00BB7BCE" w:rsidRPr="00180F91">
        <w:rPr>
          <w:rFonts w:eastAsia="Times New Roman"/>
          <w:b/>
          <w:szCs w:val="24"/>
        </w:rPr>
        <w:t>ого</w:t>
      </w:r>
      <w:r w:rsidR="009936AA" w:rsidRPr="00180F91">
        <w:rPr>
          <w:rFonts w:eastAsia="Times New Roman"/>
          <w:b/>
          <w:szCs w:val="24"/>
        </w:rPr>
        <w:t xml:space="preserve"> препарат</w:t>
      </w:r>
      <w:r w:rsidR="00BB7BCE" w:rsidRPr="00180F91">
        <w:rPr>
          <w:rFonts w:eastAsia="Times New Roman"/>
          <w:b/>
          <w:szCs w:val="24"/>
        </w:rPr>
        <w:t>а</w:t>
      </w:r>
      <w:r w:rsidR="009936AA" w:rsidRPr="00180F91">
        <w:rPr>
          <w:rFonts w:eastAsia="Times New Roman"/>
          <w:b/>
          <w:szCs w:val="24"/>
        </w:rPr>
        <w:t xml:space="preserve"> </w:t>
      </w:r>
      <w:r w:rsidR="00180F91" w:rsidRPr="00180F91">
        <w:rPr>
          <w:rFonts w:eastAsia="Times New Roman"/>
          <w:b/>
          <w:szCs w:val="24"/>
        </w:rPr>
        <w:t xml:space="preserve">для медицинского применения </w:t>
      </w:r>
      <w:r w:rsidR="00ED0731">
        <w:rPr>
          <w:rFonts w:eastAsia="Times New Roman"/>
          <w:b/>
          <w:szCs w:val="24"/>
        </w:rPr>
        <w:t>(</w:t>
      </w:r>
      <w:r w:rsidR="009936AA" w:rsidRPr="00180F91">
        <w:rPr>
          <w:rFonts w:eastAsia="Times New Roman"/>
          <w:b/>
          <w:szCs w:val="24"/>
        </w:rPr>
        <w:t xml:space="preserve">МНН: </w:t>
      </w:r>
      <w:proofErr w:type="spellStart"/>
      <w:r w:rsidR="00A54F2E" w:rsidRPr="00A54F2E">
        <w:rPr>
          <w:rFonts w:eastAsia="Times New Roman"/>
          <w:b/>
          <w:szCs w:val="24"/>
        </w:rPr>
        <w:t>Лидокаин</w:t>
      </w:r>
      <w:proofErr w:type="spellEnd"/>
      <w:r w:rsidR="00ED0731">
        <w:rPr>
          <w:rFonts w:eastAsia="Times New Roman"/>
          <w:b/>
          <w:szCs w:val="24"/>
        </w:rPr>
        <w:t>)</w:t>
      </w:r>
      <w:r w:rsidR="00180F91">
        <w:rPr>
          <w:rFonts w:eastAsia="Times New Roman"/>
          <w:szCs w:val="24"/>
        </w:rPr>
        <w:t xml:space="preserve"> </w:t>
      </w:r>
      <w:r w:rsidRPr="0069780E">
        <w:rPr>
          <w:rFonts w:eastAsia="Times New Roman"/>
          <w:szCs w:val="24"/>
        </w:rPr>
        <w:t xml:space="preserve">(код ОКПД 2 – </w:t>
      </w:r>
      <w:r w:rsidR="009936AA" w:rsidRPr="009936AA">
        <w:rPr>
          <w:rFonts w:eastAsia="Times New Roman"/>
          <w:szCs w:val="24"/>
        </w:rPr>
        <w:t>21.20.10.231 – Анестетики</w:t>
      </w:r>
      <w:r w:rsidRPr="0069780E">
        <w:rPr>
          <w:rFonts w:eastAsia="Times New Roman"/>
          <w:szCs w:val="24"/>
        </w:rPr>
        <w:t xml:space="preserve">) (далее – Товар) в соответствии со Спецификацией (приложение № 1 к </w:t>
      </w:r>
      <w:r w:rsidR="009936AA">
        <w:rPr>
          <w:rFonts w:eastAsia="Times New Roman"/>
          <w:szCs w:val="24"/>
        </w:rPr>
        <w:t>Договор</w:t>
      </w:r>
      <w:r w:rsidRPr="0069780E">
        <w:rPr>
          <w:rFonts w:eastAsia="Times New Roman"/>
          <w:szCs w:val="24"/>
        </w:rPr>
        <w:t xml:space="preserve">у), а Заказчик обязуется в порядке и сроки, предусмотренные </w:t>
      </w:r>
      <w:r w:rsidR="009936AA">
        <w:rPr>
          <w:rFonts w:eastAsia="Times New Roman"/>
          <w:szCs w:val="24"/>
        </w:rPr>
        <w:t>Договор</w:t>
      </w:r>
      <w:r w:rsidRPr="0069780E">
        <w:rPr>
          <w:rFonts w:eastAsia="Times New Roman"/>
          <w:szCs w:val="24"/>
        </w:rPr>
        <w:t>ом, принять и оплатить поставленный Товар.</w:t>
      </w:r>
    </w:p>
    <w:p w:rsidR="0069780E" w:rsidRPr="0069780E" w:rsidRDefault="0069780E" w:rsidP="009936AA">
      <w:pPr>
        <w:widowControl/>
        <w:snapToGrid/>
        <w:spacing w:line="240" w:lineRule="auto"/>
        <w:ind w:firstLine="709"/>
        <w:rPr>
          <w:rFonts w:eastAsia="Times New Roman"/>
          <w:szCs w:val="24"/>
        </w:rPr>
      </w:pPr>
      <w:r w:rsidRPr="0069780E">
        <w:rPr>
          <w:rFonts w:eastAsia="Times New Roman"/>
          <w:szCs w:val="24"/>
        </w:rPr>
        <w:t xml:space="preserve">1.2. Номенклатура Товара и его количество определяются Спецификацией (приложение № 1 к </w:t>
      </w:r>
      <w:r w:rsidR="009936AA">
        <w:rPr>
          <w:rFonts w:eastAsia="Times New Roman"/>
          <w:szCs w:val="24"/>
        </w:rPr>
        <w:t>Договор</w:t>
      </w:r>
      <w:r w:rsidRPr="0069780E">
        <w:rPr>
          <w:rFonts w:eastAsia="Times New Roman"/>
          <w:szCs w:val="24"/>
        </w:rPr>
        <w:t xml:space="preserve">у), технические показатели – Техническими характеристиками (приложение № 2 к </w:t>
      </w:r>
      <w:r w:rsidR="009936AA">
        <w:rPr>
          <w:rFonts w:eastAsia="Times New Roman"/>
          <w:szCs w:val="24"/>
        </w:rPr>
        <w:t>Договор</w:t>
      </w:r>
      <w:r w:rsidRPr="0069780E">
        <w:rPr>
          <w:rFonts w:eastAsia="Times New Roman"/>
          <w:szCs w:val="24"/>
        </w:rPr>
        <w:t>у).</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1.3. Поставка Товара осуществляется с разгрузкой транспортного средства в следующем порядке:</w:t>
      </w:r>
    </w:p>
    <w:p w:rsidR="0069780E" w:rsidRPr="00180F91" w:rsidRDefault="0069780E" w:rsidP="009936AA">
      <w:pPr>
        <w:widowControl/>
        <w:numPr>
          <w:ilvl w:val="1"/>
          <w:numId w:val="0"/>
        </w:numPr>
        <w:tabs>
          <w:tab w:val="left" w:pos="680"/>
          <w:tab w:val="num" w:pos="1418"/>
        </w:tabs>
        <w:snapToGrid/>
        <w:spacing w:line="240" w:lineRule="auto"/>
        <w:ind w:firstLine="709"/>
        <w:rPr>
          <w:rFonts w:eastAsia="Times New Roman"/>
          <w:b/>
          <w:szCs w:val="24"/>
        </w:rPr>
      </w:pPr>
      <w:r w:rsidRPr="00180F91">
        <w:rPr>
          <w:rFonts w:eastAsia="Times New Roman"/>
          <w:b/>
          <w:szCs w:val="24"/>
        </w:rPr>
        <w:t xml:space="preserve">Поставка товара осуществляется Поставщиком </w:t>
      </w:r>
      <w:r w:rsidR="00A409B5" w:rsidRPr="00180F91">
        <w:rPr>
          <w:rFonts w:eastAsia="Times New Roman"/>
          <w:b/>
          <w:szCs w:val="24"/>
        </w:rPr>
        <w:t xml:space="preserve">единовременно </w:t>
      </w:r>
      <w:r w:rsidRPr="00180F91">
        <w:rPr>
          <w:rFonts w:eastAsia="Times New Roman"/>
          <w:b/>
          <w:szCs w:val="24"/>
        </w:rPr>
        <w:t xml:space="preserve">с момента заключения </w:t>
      </w:r>
      <w:r w:rsidR="009936AA" w:rsidRPr="00180F91">
        <w:rPr>
          <w:rFonts w:eastAsia="Times New Roman"/>
          <w:b/>
          <w:szCs w:val="24"/>
        </w:rPr>
        <w:t>договор</w:t>
      </w:r>
      <w:r w:rsidRPr="00180F91">
        <w:rPr>
          <w:rFonts w:eastAsia="Times New Roman"/>
          <w:b/>
          <w:szCs w:val="24"/>
        </w:rPr>
        <w:t xml:space="preserve">а </w:t>
      </w:r>
      <w:r w:rsidR="00180F91" w:rsidRPr="00180F91">
        <w:rPr>
          <w:rFonts w:eastAsia="Times New Roman"/>
          <w:b/>
          <w:szCs w:val="24"/>
        </w:rPr>
        <w:t>в течении 15 календарных дней</w:t>
      </w:r>
      <w:r w:rsidRPr="00180F91">
        <w:rPr>
          <w:rFonts w:eastAsia="Times New Roman"/>
          <w:b/>
          <w:szCs w:val="24"/>
        </w:rPr>
        <w:t xml:space="preserve"> по заявк</w:t>
      </w:r>
      <w:r w:rsidR="00A409B5" w:rsidRPr="00180F91">
        <w:rPr>
          <w:rFonts w:eastAsia="Times New Roman"/>
          <w:b/>
          <w:szCs w:val="24"/>
        </w:rPr>
        <w:t>е</w:t>
      </w:r>
      <w:r w:rsidRPr="00180F91">
        <w:rPr>
          <w:rFonts w:eastAsia="Times New Roman"/>
          <w:b/>
          <w:szCs w:val="24"/>
        </w:rPr>
        <w:t xml:space="preserve"> Заказчика</w:t>
      </w:r>
      <w:r w:rsidR="00F638CB">
        <w:rPr>
          <w:rFonts w:eastAsia="Times New Roman"/>
          <w:b/>
          <w:szCs w:val="24"/>
        </w:rPr>
        <w:t xml:space="preserve"> (приложение №4 к Договору)</w:t>
      </w:r>
      <w:r w:rsidRPr="00180F91">
        <w:rPr>
          <w:rFonts w:eastAsia="Times New Roman"/>
          <w:b/>
          <w:szCs w:val="24"/>
        </w:rPr>
        <w:t xml:space="preserve">. </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Поставка товара Поставщиком по заявке Заказчика осуществляется в объеме, указанном в Заявке, в течение 5 рабочих дней с момента передачи Поставщику Заказчиком заявки на поставку товара (далее – Заявка).</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В случае возникновения необходимости Заказчик вправе направить срочную Заявку на поставку товара. Поставка товара по Заявке с пометкой «СРОЧНО» осуществляется в течение 3-х рабочих дней с момента передачи Поставщику Заявки.</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В заявке Заказчик указывает:</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срок поставки;</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наименование товара;</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количество товара;</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адрес поставки.</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Заявка направляется на бумажном носителе или в электронном виде любым видом связи, в том числе по электронной почте, факсимильной связи.</w:t>
      </w:r>
    </w:p>
    <w:p w:rsidR="0069780E" w:rsidRP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69780E" w:rsidRDefault="0069780E" w:rsidP="009936AA">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xml:space="preserve">Поставщик доставляет Товар Заказчику по адресу: </w:t>
      </w:r>
      <w:r w:rsidR="009936AA" w:rsidRPr="00FE27C6">
        <w:rPr>
          <w:szCs w:val="24"/>
        </w:rPr>
        <w:t xml:space="preserve">г. Санкт-Петербург, ул. </w:t>
      </w:r>
      <w:proofErr w:type="spellStart"/>
      <w:r w:rsidR="009936AA">
        <w:rPr>
          <w:szCs w:val="24"/>
        </w:rPr>
        <w:t>Брюсовская</w:t>
      </w:r>
      <w:proofErr w:type="spellEnd"/>
      <w:r w:rsidR="009936AA" w:rsidRPr="00FE27C6">
        <w:rPr>
          <w:szCs w:val="24"/>
        </w:rPr>
        <w:t>, д. 2</w:t>
      </w:r>
      <w:r w:rsidR="009936AA">
        <w:rPr>
          <w:szCs w:val="24"/>
        </w:rPr>
        <w:t>, литер А</w:t>
      </w:r>
      <w:r w:rsidRPr="0069780E">
        <w:rPr>
          <w:rFonts w:eastAsia="Times New Roman"/>
          <w:szCs w:val="24"/>
        </w:rPr>
        <w:t xml:space="preserve"> (далее – Место доставки).</w:t>
      </w:r>
    </w:p>
    <w:p w:rsidR="00BF16D2" w:rsidRPr="0069780E" w:rsidRDefault="00BF16D2" w:rsidP="009936AA">
      <w:pPr>
        <w:widowControl/>
        <w:numPr>
          <w:ilvl w:val="1"/>
          <w:numId w:val="0"/>
        </w:numPr>
        <w:tabs>
          <w:tab w:val="left" w:pos="680"/>
          <w:tab w:val="num" w:pos="1418"/>
        </w:tabs>
        <w:snapToGrid/>
        <w:spacing w:line="240" w:lineRule="auto"/>
        <w:ind w:firstLine="709"/>
        <w:rPr>
          <w:rFonts w:eastAsia="Times New Roman"/>
          <w:szCs w:val="24"/>
        </w:rPr>
      </w:pPr>
    </w:p>
    <w:p w:rsidR="0069780E" w:rsidRPr="0069780E" w:rsidRDefault="0069780E" w:rsidP="009936AA">
      <w:pPr>
        <w:widowControl/>
        <w:snapToGrid/>
        <w:spacing w:line="240" w:lineRule="auto"/>
        <w:ind w:firstLine="0"/>
        <w:jc w:val="center"/>
        <w:rPr>
          <w:rFonts w:eastAsia="Times New Roman"/>
          <w:b/>
          <w:szCs w:val="24"/>
        </w:rPr>
      </w:pPr>
      <w:r w:rsidRPr="0069780E">
        <w:rPr>
          <w:rFonts w:eastAsia="Times New Roman"/>
          <w:b/>
          <w:szCs w:val="24"/>
        </w:rPr>
        <w:t xml:space="preserve">2. Цена </w:t>
      </w:r>
      <w:r w:rsidR="009936AA">
        <w:rPr>
          <w:rFonts w:eastAsia="Times New Roman"/>
          <w:b/>
          <w:szCs w:val="24"/>
        </w:rPr>
        <w:t>Договор</w:t>
      </w:r>
      <w:r w:rsidRPr="0069780E">
        <w:rPr>
          <w:rFonts w:eastAsia="Times New Roman"/>
          <w:b/>
          <w:szCs w:val="24"/>
        </w:rPr>
        <w:t>а</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 xml:space="preserve">2.1. Цена </w:t>
      </w:r>
      <w:r w:rsidR="009936AA">
        <w:rPr>
          <w:rFonts w:eastAsia="Times New Roman"/>
          <w:szCs w:val="24"/>
        </w:rPr>
        <w:t>Договор</w:t>
      </w:r>
      <w:r w:rsidRPr="0069780E">
        <w:rPr>
          <w:rFonts w:eastAsia="Times New Roman"/>
          <w:szCs w:val="24"/>
        </w:rPr>
        <w:t>а и валюта платежа устанавливаются в российских рублях.</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lastRenderedPageBreak/>
        <w:t xml:space="preserve">2.2. Цена </w:t>
      </w:r>
      <w:r w:rsidR="009936AA">
        <w:rPr>
          <w:rFonts w:eastAsia="Times New Roman"/>
          <w:szCs w:val="24"/>
        </w:rPr>
        <w:t>Договор</w:t>
      </w:r>
      <w:r w:rsidRPr="0069780E">
        <w:rPr>
          <w:rFonts w:eastAsia="Times New Roman"/>
          <w:szCs w:val="24"/>
        </w:rPr>
        <w:t xml:space="preserve">а составляет </w:t>
      </w:r>
      <w:r w:rsidR="00023640">
        <w:rPr>
          <w:rFonts w:eastAsia="Times New Roman"/>
          <w:szCs w:val="24"/>
        </w:rPr>
        <w:t>___________________</w:t>
      </w:r>
      <w:r w:rsidRPr="0069780E">
        <w:rPr>
          <w:rFonts w:eastAsia="Times New Roman"/>
          <w:szCs w:val="24"/>
        </w:rPr>
        <w:t>, включая НДС</w:t>
      </w:r>
      <w:r w:rsidR="0020472A">
        <w:rPr>
          <w:rFonts w:eastAsia="Times New Roman"/>
          <w:szCs w:val="24"/>
        </w:rPr>
        <w:t xml:space="preserve"> 10 % - </w:t>
      </w:r>
      <w:r w:rsidR="00023640">
        <w:rPr>
          <w:rFonts w:eastAsia="Times New Roman"/>
          <w:szCs w:val="24"/>
        </w:rPr>
        <w:t>____.</w:t>
      </w:r>
    </w:p>
    <w:p w:rsidR="0069780E" w:rsidRPr="0069780E" w:rsidRDefault="0069780E" w:rsidP="009936AA">
      <w:pPr>
        <w:widowControl/>
        <w:snapToGrid/>
        <w:spacing w:line="240" w:lineRule="auto"/>
        <w:ind w:firstLine="709"/>
        <w:rPr>
          <w:rFonts w:eastAsia="Times New Roman"/>
          <w:szCs w:val="24"/>
        </w:rPr>
      </w:pPr>
      <w:r w:rsidRPr="0069780E">
        <w:rPr>
          <w:rFonts w:eastAsia="Times New Roman"/>
          <w:i/>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должна быть уменьшена на размер налогов, сборов и иных обязательных платежей в бюджеты бюджетной системы Российской Федерации, связанных с оплатой </w:t>
      </w:r>
      <w:r w:rsidR="009936AA">
        <w:rPr>
          <w:rFonts w:eastAsia="Times New Roman"/>
          <w:i/>
          <w:szCs w:val="24"/>
        </w:rPr>
        <w:t>договор</w:t>
      </w:r>
      <w:r w:rsidRPr="0069780E">
        <w:rPr>
          <w:rFonts w:eastAsia="Times New Roman"/>
          <w:i/>
          <w:szCs w:val="24"/>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69780E">
        <w:rPr>
          <w:rFonts w:eastAsia="Times New Roman"/>
          <w:szCs w:val="24"/>
        </w:rPr>
        <w:t>.</w:t>
      </w:r>
    </w:p>
    <w:p w:rsidR="0069780E" w:rsidRPr="0069780E" w:rsidRDefault="0069780E" w:rsidP="009936AA">
      <w:pPr>
        <w:widowControl/>
        <w:snapToGrid/>
        <w:spacing w:line="240" w:lineRule="auto"/>
        <w:ind w:firstLine="709"/>
        <w:rPr>
          <w:rFonts w:eastAsia="Times New Roman"/>
          <w:szCs w:val="24"/>
          <w:vertAlign w:val="superscript"/>
        </w:rPr>
      </w:pPr>
      <w:r w:rsidRPr="0069780E">
        <w:rPr>
          <w:rFonts w:eastAsia="Times New Roman"/>
          <w:szCs w:val="24"/>
        </w:rPr>
        <w:t xml:space="preserve">2.3. Цена </w:t>
      </w:r>
      <w:r w:rsidR="009936AA">
        <w:rPr>
          <w:rFonts w:eastAsia="Times New Roman"/>
          <w:szCs w:val="24"/>
        </w:rPr>
        <w:t>Договор</w:t>
      </w:r>
      <w:r w:rsidRPr="0069780E">
        <w:rPr>
          <w:rFonts w:eastAsia="Times New Roman"/>
          <w:szCs w:val="24"/>
        </w:rPr>
        <w:t xml:space="preserve">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w:t>
      </w:r>
      <w:r w:rsidR="009936AA">
        <w:rPr>
          <w:rFonts w:eastAsia="Times New Roman"/>
          <w:szCs w:val="24"/>
        </w:rPr>
        <w:t>Договор</w:t>
      </w:r>
      <w:r w:rsidRPr="0069780E">
        <w:rPr>
          <w:rFonts w:eastAsia="Times New Roman"/>
          <w:szCs w:val="24"/>
        </w:rPr>
        <w:t xml:space="preserve">у в соответствии с законодательством Российской Федерации. </w:t>
      </w:r>
    </w:p>
    <w:p w:rsidR="0069780E" w:rsidRPr="0069780E" w:rsidRDefault="0069780E" w:rsidP="009936AA">
      <w:pPr>
        <w:widowControl/>
        <w:snapToGrid/>
        <w:spacing w:line="240" w:lineRule="auto"/>
        <w:ind w:firstLine="709"/>
        <w:rPr>
          <w:rFonts w:eastAsia="Times New Roman"/>
          <w:szCs w:val="24"/>
        </w:rPr>
      </w:pPr>
      <w:r w:rsidRPr="0069780E">
        <w:rPr>
          <w:rFonts w:eastAsia="Times New Roman"/>
          <w:szCs w:val="24"/>
        </w:rPr>
        <w:t xml:space="preserve">2.4. Цена </w:t>
      </w:r>
      <w:r w:rsidR="009936AA">
        <w:rPr>
          <w:rFonts w:eastAsia="Times New Roman"/>
          <w:szCs w:val="24"/>
        </w:rPr>
        <w:t>Договор</w:t>
      </w:r>
      <w:r w:rsidRPr="0069780E">
        <w:rPr>
          <w:rFonts w:eastAsia="Times New Roman"/>
          <w:szCs w:val="24"/>
        </w:rPr>
        <w:t xml:space="preserve">а является твердой и определяется на весь срок его исполнения, за исключением случаев, предусмотренных пунктами 2.5 и 2.6 </w:t>
      </w:r>
      <w:r w:rsidR="009936AA">
        <w:rPr>
          <w:rFonts w:eastAsia="Times New Roman"/>
          <w:szCs w:val="24"/>
        </w:rPr>
        <w:t>Договор</w:t>
      </w:r>
      <w:r w:rsidRPr="0069780E">
        <w:rPr>
          <w:rFonts w:eastAsia="Times New Roman"/>
          <w:szCs w:val="24"/>
        </w:rPr>
        <w:t>а.</w:t>
      </w:r>
    </w:p>
    <w:p w:rsidR="0069780E" w:rsidRPr="0069780E" w:rsidRDefault="0069780E" w:rsidP="009936AA">
      <w:pPr>
        <w:widowControl/>
        <w:autoSpaceDE w:val="0"/>
        <w:autoSpaceDN w:val="0"/>
        <w:adjustRightInd w:val="0"/>
        <w:snapToGrid/>
        <w:spacing w:line="240" w:lineRule="auto"/>
        <w:ind w:firstLine="709"/>
        <w:rPr>
          <w:szCs w:val="24"/>
          <w:lang w:eastAsia="en-US"/>
        </w:rPr>
      </w:pPr>
      <w:r w:rsidRPr="0069780E">
        <w:rPr>
          <w:rFonts w:eastAsia="Times New Roman"/>
          <w:szCs w:val="24"/>
        </w:rPr>
        <w:t xml:space="preserve">2.5. Цена </w:t>
      </w:r>
      <w:r w:rsidR="009936AA">
        <w:rPr>
          <w:rFonts w:eastAsia="Times New Roman"/>
          <w:szCs w:val="24"/>
        </w:rPr>
        <w:t>Договор</w:t>
      </w:r>
      <w:r w:rsidRPr="0069780E">
        <w:rPr>
          <w:rFonts w:eastAsia="Times New Roman"/>
          <w:szCs w:val="24"/>
        </w:rPr>
        <w:t>а может быть изменена,</w:t>
      </w:r>
      <w:r w:rsidRPr="0069780E">
        <w:rPr>
          <w:szCs w:val="24"/>
          <w:lang w:eastAsia="en-US"/>
        </w:rPr>
        <w:t xml:space="preserve"> если по предложению Заказчика увеличивается предусмотренное </w:t>
      </w:r>
      <w:r w:rsidR="009936AA">
        <w:rPr>
          <w:szCs w:val="24"/>
          <w:lang w:eastAsia="en-US"/>
        </w:rPr>
        <w:t>Договор</w:t>
      </w:r>
      <w:r w:rsidRPr="0069780E">
        <w:rPr>
          <w:szCs w:val="24"/>
          <w:lang w:eastAsia="en-US"/>
        </w:rPr>
        <w:t xml:space="preserve">ом количество Товара не более чем на десять процентов или уменьшается предусмотренное </w:t>
      </w:r>
      <w:r w:rsidR="009936AA">
        <w:rPr>
          <w:szCs w:val="24"/>
          <w:lang w:eastAsia="en-US"/>
        </w:rPr>
        <w:t>Договор</w:t>
      </w:r>
      <w:r w:rsidRPr="0069780E">
        <w:rPr>
          <w:szCs w:val="24"/>
          <w:lang w:eastAsia="en-US"/>
        </w:rPr>
        <w:t xml:space="preserve">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9936AA">
        <w:rPr>
          <w:szCs w:val="24"/>
          <w:lang w:eastAsia="en-US"/>
        </w:rPr>
        <w:t>Договор</w:t>
      </w:r>
      <w:r w:rsidRPr="0069780E">
        <w:rPr>
          <w:szCs w:val="24"/>
          <w:lang w:eastAsia="en-US"/>
        </w:rPr>
        <w:t xml:space="preserve">а пропорционально дополнительному количеству Товара, исходя из установленной в </w:t>
      </w:r>
      <w:r w:rsidR="009936AA">
        <w:rPr>
          <w:szCs w:val="24"/>
          <w:lang w:eastAsia="en-US"/>
        </w:rPr>
        <w:t>Договор</w:t>
      </w:r>
      <w:r w:rsidRPr="0069780E">
        <w:rPr>
          <w:szCs w:val="24"/>
          <w:lang w:eastAsia="en-US"/>
        </w:rPr>
        <w:t xml:space="preserve">е цены единицы Товара, но не более чем на десять процентов цены </w:t>
      </w:r>
      <w:r w:rsidR="009936AA">
        <w:rPr>
          <w:szCs w:val="24"/>
          <w:lang w:eastAsia="en-US"/>
        </w:rPr>
        <w:t>Договор</w:t>
      </w:r>
      <w:r w:rsidRPr="0069780E">
        <w:rPr>
          <w:szCs w:val="24"/>
          <w:lang w:eastAsia="en-US"/>
        </w:rPr>
        <w:t xml:space="preserve">а. При уменьшении предусмотренного </w:t>
      </w:r>
      <w:r w:rsidR="009936AA">
        <w:rPr>
          <w:szCs w:val="24"/>
          <w:lang w:eastAsia="en-US"/>
        </w:rPr>
        <w:t>Договор</w:t>
      </w:r>
      <w:r w:rsidRPr="0069780E">
        <w:rPr>
          <w:szCs w:val="24"/>
          <w:lang w:eastAsia="en-US"/>
        </w:rPr>
        <w:t xml:space="preserve">ом количества Товара Стороны </w:t>
      </w:r>
      <w:r w:rsidR="009936AA">
        <w:rPr>
          <w:szCs w:val="24"/>
          <w:lang w:eastAsia="en-US"/>
        </w:rPr>
        <w:t>Договор</w:t>
      </w:r>
      <w:r w:rsidRPr="0069780E">
        <w:rPr>
          <w:szCs w:val="24"/>
          <w:lang w:eastAsia="en-US"/>
        </w:rPr>
        <w:t xml:space="preserve">а обязаны уменьшить цену </w:t>
      </w:r>
      <w:r w:rsidR="009936AA">
        <w:rPr>
          <w:szCs w:val="24"/>
          <w:lang w:eastAsia="en-US"/>
        </w:rPr>
        <w:t>Договор</w:t>
      </w:r>
      <w:r w:rsidRPr="0069780E">
        <w:rPr>
          <w:szCs w:val="24"/>
          <w:lang w:eastAsia="en-US"/>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9936AA">
        <w:rPr>
          <w:szCs w:val="24"/>
          <w:lang w:eastAsia="en-US"/>
        </w:rPr>
        <w:t>Договор</w:t>
      </w:r>
      <w:r w:rsidRPr="0069780E">
        <w:rPr>
          <w:szCs w:val="24"/>
          <w:lang w:eastAsia="en-US"/>
        </w:rPr>
        <w:t xml:space="preserve">ом количества поставляемого Товара должна определяться как частное от деления первоначальной цены </w:t>
      </w:r>
      <w:r w:rsidR="009936AA">
        <w:rPr>
          <w:szCs w:val="24"/>
          <w:lang w:eastAsia="en-US"/>
        </w:rPr>
        <w:t>Договор</w:t>
      </w:r>
      <w:r w:rsidRPr="0069780E">
        <w:rPr>
          <w:szCs w:val="24"/>
          <w:lang w:eastAsia="en-US"/>
        </w:rPr>
        <w:t xml:space="preserve">а на предусмотренное в </w:t>
      </w:r>
      <w:r w:rsidR="009936AA">
        <w:rPr>
          <w:szCs w:val="24"/>
          <w:lang w:eastAsia="en-US"/>
        </w:rPr>
        <w:t>Договор</w:t>
      </w:r>
      <w:r w:rsidRPr="0069780E">
        <w:rPr>
          <w:szCs w:val="24"/>
          <w:lang w:eastAsia="en-US"/>
        </w:rPr>
        <w:t>е количество Товара.</w:t>
      </w:r>
    </w:p>
    <w:p w:rsidR="0069780E" w:rsidRPr="0069780E" w:rsidRDefault="0069780E" w:rsidP="009936AA">
      <w:pPr>
        <w:widowControl/>
        <w:snapToGrid/>
        <w:spacing w:line="240" w:lineRule="auto"/>
        <w:ind w:firstLine="709"/>
        <w:rPr>
          <w:szCs w:val="24"/>
          <w:lang w:eastAsia="en-US"/>
        </w:rPr>
      </w:pPr>
      <w:r w:rsidRPr="0069780E">
        <w:rPr>
          <w:szCs w:val="24"/>
          <w:lang w:eastAsia="en-US"/>
        </w:rPr>
        <w:t xml:space="preserve">2.6. По соглашению Сторон цена </w:t>
      </w:r>
      <w:r w:rsidR="009936AA">
        <w:rPr>
          <w:szCs w:val="24"/>
          <w:lang w:eastAsia="en-US"/>
        </w:rPr>
        <w:t>Договор</w:t>
      </w:r>
      <w:r w:rsidR="00A54F2E">
        <w:rPr>
          <w:szCs w:val="24"/>
          <w:lang w:eastAsia="en-US"/>
        </w:rPr>
        <w:t xml:space="preserve">а может быть снижена </w:t>
      </w:r>
      <w:proofErr w:type="gramStart"/>
      <w:r w:rsidR="00A54F2E">
        <w:rPr>
          <w:szCs w:val="24"/>
          <w:lang w:eastAsia="en-US"/>
        </w:rPr>
        <w:t xml:space="preserve">без </w:t>
      </w:r>
      <w:r w:rsidRPr="0069780E">
        <w:rPr>
          <w:szCs w:val="24"/>
          <w:lang w:eastAsia="en-US"/>
        </w:rPr>
        <w:t>изменения</w:t>
      </w:r>
      <w:proofErr w:type="gramEnd"/>
      <w:r w:rsidRPr="0069780E">
        <w:rPr>
          <w:szCs w:val="24"/>
          <w:lang w:eastAsia="en-US"/>
        </w:rPr>
        <w:t xml:space="preserve"> предусмотренного </w:t>
      </w:r>
      <w:r w:rsidR="009936AA">
        <w:rPr>
          <w:szCs w:val="24"/>
          <w:lang w:eastAsia="en-US"/>
        </w:rPr>
        <w:t>Договор</w:t>
      </w:r>
      <w:r w:rsidRPr="0069780E">
        <w:rPr>
          <w:szCs w:val="24"/>
          <w:lang w:eastAsia="en-US"/>
        </w:rPr>
        <w:t xml:space="preserve">ом количества Товара и иных условий </w:t>
      </w:r>
      <w:r w:rsidR="009936AA">
        <w:rPr>
          <w:szCs w:val="24"/>
          <w:lang w:eastAsia="en-US"/>
        </w:rPr>
        <w:t>Договор</w:t>
      </w:r>
      <w:r w:rsidRPr="0069780E">
        <w:rPr>
          <w:szCs w:val="24"/>
          <w:lang w:eastAsia="en-US"/>
        </w:rPr>
        <w:t>а.</w:t>
      </w:r>
    </w:p>
    <w:p w:rsidR="009936AA" w:rsidRDefault="009936AA" w:rsidP="009936AA">
      <w:pPr>
        <w:widowControl/>
        <w:snapToGrid/>
        <w:spacing w:line="240" w:lineRule="auto"/>
        <w:ind w:firstLine="0"/>
        <w:jc w:val="center"/>
        <w:rPr>
          <w:rFonts w:eastAsia="Times New Roman"/>
          <w:b/>
          <w:szCs w:val="24"/>
        </w:rPr>
      </w:pPr>
    </w:p>
    <w:p w:rsidR="0069780E" w:rsidRPr="0069780E" w:rsidRDefault="0069780E" w:rsidP="009936AA">
      <w:pPr>
        <w:widowControl/>
        <w:snapToGrid/>
        <w:spacing w:line="240" w:lineRule="auto"/>
        <w:ind w:firstLine="0"/>
        <w:jc w:val="center"/>
        <w:rPr>
          <w:rFonts w:eastAsia="Times New Roman"/>
          <w:szCs w:val="24"/>
          <w:vertAlign w:val="superscript"/>
        </w:rPr>
      </w:pPr>
      <w:r w:rsidRPr="0069780E">
        <w:rPr>
          <w:rFonts w:eastAsia="Times New Roman"/>
          <w:b/>
          <w:szCs w:val="24"/>
        </w:rPr>
        <w:t>3. Взаимодействие Сторон</w:t>
      </w:r>
    </w:p>
    <w:p w:rsidR="0069780E" w:rsidRPr="0069780E" w:rsidRDefault="0069780E" w:rsidP="009936AA">
      <w:pPr>
        <w:widowControl/>
        <w:snapToGrid/>
        <w:spacing w:line="240" w:lineRule="auto"/>
        <w:ind w:firstLine="708"/>
        <w:jc w:val="left"/>
        <w:rPr>
          <w:rFonts w:eastAsia="Times New Roman"/>
          <w:szCs w:val="24"/>
        </w:rPr>
      </w:pPr>
      <w:r w:rsidRPr="0069780E">
        <w:rPr>
          <w:rFonts w:eastAsia="Times New Roman"/>
          <w:szCs w:val="24"/>
        </w:rPr>
        <w:t>3.1. </w:t>
      </w:r>
      <w:r w:rsidRPr="0069780E">
        <w:rPr>
          <w:rFonts w:eastAsia="Times New Roman"/>
          <w:b/>
          <w:szCs w:val="24"/>
        </w:rPr>
        <w:t>Поставщик обязан</w:t>
      </w:r>
      <w:r w:rsidRPr="0069780E">
        <w:rPr>
          <w:rFonts w:eastAsia="Times New Roman"/>
          <w:szCs w:val="24"/>
        </w:rPr>
        <w:t>:</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 xml:space="preserve">3.1.1. поставить Товар, соответствующий требованиям законодательства Российской Федерации, в соответствии с условиями </w:t>
      </w:r>
      <w:r w:rsidR="009936AA">
        <w:rPr>
          <w:rFonts w:eastAsia="Times New Roman"/>
          <w:szCs w:val="24"/>
        </w:rPr>
        <w:t>Договор</w:t>
      </w:r>
      <w:r w:rsidRPr="0069780E">
        <w:rPr>
          <w:rFonts w:eastAsia="Times New Roman"/>
          <w:szCs w:val="24"/>
        </w:rPr>
        <w:t xml:space="preserve">а, в полном объеме, надлежащего качества и в установленные сроки; </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3.1.2. представлять по требованию Заказчика информацию</w:t>
      </w:r>
      <w:r w:rsidR="0020472A">
        <w:rPr>
          <w:rFonts w:eastAsia="Times New Roman"/>
          <w:szCs w:val="24"/>
        </w:rPr>
        <w:t xml:space="preserve"> </w:t>
      </w:r>
      <w:r w:rsidRPr="0069780E">
        <w:rPr>
          <w:rFonts w:eastAsia="Times New Roman"/>
          <w:szCs w:val="24"/>
        </w:rPr>
        <w:t xml:space="preserve">и документы, относящиеся к предмету </w:t>
      </w:r>
      <w:r w:rsidR="009936AA">
        <w:rPr>
          <w:rFonts w:eastAsia="Times New Roman"/>
          <w:szCs w:val="24"/>
        </w:rPr>
        <w:t>Договор</w:t>
      </w:r>
      <w:r w:rsidRPr="0069780E">
        <w:rPr>
          <w:rFonts w:eastAsia="Times New Roman"/>
          <w:szCs w:val="24"/>
        </w:rPr>
        <w:t>а;</w:t>
      </w:r>
    </w:p>
    <w:p w:rsid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 xml:space="preserve">3.1.3. незамедлительно информировать Заказчика обо всех обстоятельствах, препятствующих исполнению </w:t>
      </w:r>
      <w:r w:rsidR="009936AA">
        <w:rPr>
          <w:rFonts w:eastAsia="Times New Roman"/>
          <w:szCs w:val="24"/>
        </w:rPr>
        <w:t>Договор</w:t>
      </w:r>
      <w:r w:rsidRPr="0069780E">
        <w:rPr>
          <w:rFonts w:eastAsia="Times New Roman"/>
          <w:szCs w:val="24"/>
        </w:rPr>
        <w:t>а;</w:t>
      </w:r>
    </w:p>
    <w:p w:rsidR="00624F02" w:rsidRPr="00624F02" w:rsidRDefault="00624F02" w:rsidP="00624F02">
      <w:pPr>
        <w:widowControl/>
        <w:tabs>
          <w:tab w:val="left" w:pos="680"/>
        </w:tabs>
        <w:snapToGrid/>
        <w:spacing w:line="240" w:lineRule="auto"/>
        <w:ind w:firstLine="709"/>
        <w:rPr>
          <w:rFonts w:eastAsia="Times New Roman"/>
          <w:szCs w:val="24"/>
        </w:rPr>
      </w:pPr>
      <w:r w:rsidRPr="00624F02">
        <w:rPr>
          <w:rFonts w:eastAsia="Times New Roman"/>
          <w:szCs w:val="24"/>
        </w:rPr>
        <w:t>3.1.</w:t>
      </w:r>
      <w:r>
        <w:rPr>
          <w:rFonts w:eastAsia="Times New Roman"/>
          <w:szCs w:val="24"/>
        </w:rPr>
        <w:t>4</w:t>
      </w:r>
      <w:r w:rsidRPr="00624F02">
        <w:rPr>
          <w:rFonts w:eastAsia="Times New Roman"/>
          <w:szCs w:val="24"/>
        </w:rPr>
        <w:t xml:space="preserve">. в случае окончания срока действия регистрационного удостоверения лекарственного препарата в период исполнения обязательств по </w:t>
      </w:r>
      <w:r>
        <w:rPr>
          <w:rFonts w:eastAsia="Times New Roman"/>
          <w:szCs w:val="24"/>
        </w:rPr>
        <w:t>Договору</w:t>
      </w:r>
      <w:r w:rsidRPr="00624F02">
        <w:rPr>
          <w:rFonts w:eastAsia="Times New Roman"/>
          <w:szCs w:val="24"/>
        </w:rPr>
        <w:t>,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624F02" w:rsidRPr="0069780E" w:rsidRDefault="00624F02" w:rsidP="00624F02">
      <w:pPr>
        <w:widowControl/>
        <w:tabs>
          <w:tab w:val="left" w:pos="680"/>
        </w:tabs>
        <w:snapToGrid/>
        <w:spacing w:line="240" w:lineRule="auto"/>
        <w:ind w:firstLine="709"/>
        <w:rPr>
          <w:rFonts w:eastAsia="Times New Roman"/>
          <w:szCs w:val="24"/>
        </w:rPr>
      </w:pPr>
      <w:r w:rsidRPr="00624F02">
        <w:rPr>
          <w:rFonts w:eastAsia="Times New Roman"/>
          <w:szCs w:val="24"/>
        </w:rPr>
        <w:t>3.1.</w:t>
      </w:r>
      <w:r>
        <w:rPr>
          <w:rFonts w:eastAsia="Times New Roman"/>
          <w:szCs w:val="24"/>
        </w:rPr>
        <w:t>5</w:t>
      </w:r>
      <w:r w:rsidRPr="00624F02">
        <w:rPr>
          <w:rFonts w:eastAsia="Times New Roman"/>
          <w:szCs w:val="24"/>
        </w:rPr>
        <w:t>. устранять своими силами и за свой счет допущенные недостатки при поставке Товара, выявленные, в том числе, при приемке Товара;</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3.2. </w:t>
      </w:r>
      <w:r w:rsidRPr="0069780E">
        <w:rPr>
          <w:rFonts w:eastAsia="Times New Roman"/>
          <w:b/>
          <w:szCs w:val="24"/>
        </w:rPr>
        <w:t>Поставщик вправе</w:t>
      </w:r>
      <w:r w:rsidRPr="0069780E">
        <w:rPr>
          <w:rFonts w:eastAsia="Times New Roman"/>
          <w:szCs w:val="24"/>
        </w:rPr>
        <w:t>:</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3.2.1. требовать от Заказчика приемки поставленного Товара в Месте доставки;</w:t>
      </w:r>
    </w:p>
    <w:p w:rsidR="0069780E" w:rsidRP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 xml:space="preserve">3.2.2. требовать от Заказчика предоставления имеющейся у него информации, необходимой для исполнения обязательств по </w:t>
      </w:r>
      <w:r w:rsidR="009936AA">
        <w:rPr>
          <w:rFonts w:eastAsia="Times New Roman"/>
          <w:szCs w:val="24"/>
        </w:rPr>
        <w:t>Договор</w:t>
      </w:r>
      <w:r w:rsidRPr="0069780E">
        <w:rPr>
          <w:rFonts w:eastAsia="Times New Roman"/>
          <w:szCs w:val="24"/>
        </w:rPr>
        <w:t>у;</w:t>
      </w:r>
    </w:p>
    <w:p w:rsidR="0069780E" w:rsidRDefault="0069780E" w:rsidP="009936AA">
      <w:pPr>
        <w:widowControl/>
        <w:tabs>
          <w:tab w:val="left" w:pos="680"/>
        </w:tabs>
        <w:snapToGrid/>
        <w:spacing w:line="240" w:lineRule="auto"/>
        <w:ind w:firstLine="709"/>
        <w:rPr>
          <w:rFonts w:eastAsia="Times New Roman"/>
          <w:szCs w:val="24"/>
        </w:rPr>
      </w:pPr>
      <w:r w:rsidRPr="0069780E">
        <w:rPr>
          <w:rFonts w:eastAsia="Times New Roman"/>
          <w:szCs w:val="24"/>
        </w:rPr>
        <w:t xml:space="preserve">3.2.3. требовать от Заказчика своевременной оплаты поставленного Товара в порядке и на условиях, предусмотренных </w:t>
      </w:r>
      <w:r w:rsidR="009936AA">
        <w:rPr>
          <w:rFonts w:eastAsia="Times New Roman"/>
          <w:szCs w:val="24"/>
        </w:rPr>
        <w:t>Договор</w:t>
      </w:r>
      <w:r w:rsidRPr="0069780E">
        <w:rPr>
          <w:rFonts w:eastAsia="Times New Roman"/>
          <w:szCs w:val="24"/>
        </w:rPr>
        <w:t>ом.</w:t>
      </w:r>
    </w:p>
    <w:p w:rsidR="00B2575F" w:rsidRDefault="00B2575F" w:rsidP="009936AA">
      <w:pPr>
        <w:widowControl/>
        <w:tabs>
          <w:tab w:val="left" w:pos="680"/>
        </w:tabs>
        <w:snapToGrid/>
        <w:spacing w:line="240" w:lineRule="auto"/>
        <w:ind w:firstLine="709"/>
        <w:rPr>
          <w:rFonts w:eastAsia="Times New Roman"/>
          <w:szCs w:val="24"/>
        </w:rPr>
      </w:pPr>
      <w:r>
        <w:rPr>
          <w:rFonts w:eastAsia="Times New Roman"/>
          <w:szCs w:val="24"/>
        </w:rPr>
        <w:lastRenderedPageBreak/>
        <w:t>3.2.4</w:t>
      </w:r>
      <w:r w:rsidRPr="00B2575F">
        <w:rPr>
          <w:rFonts w:eastAsia="Times New Roman"/>
          <w:szCs w:val="24"/>
        </w:rPr>
        <w:t xml:space="preserve">. принять решение об одностороннем отказе от исполнения </w:t>
      </w:r>
      <w:r w:rsidR="00D11CE7">
        <w:rPr>
          <w:rFonts w:eastAsia="Times New Roman"/>
          <w:szCs w:val="24"/>
        </w:rPr>
        <w:t>Договор</w:t>
      </w:r>
      <w:r w:rsidRPr="00B2575F">
        <w:rPr>
          <w:rFonts w:eastAsia="Times New Roman"/>
          <w:szCs w:val="24"/>
        </w:rPr>
        <w:t>а в соответствии с гражданским законодательством Российской Федерации</w:t>
      </w:r>
      <w:r>
        <w:rPr>
          <w:rFonts w:eastAsia="Times New Roman"/>
          <w:szCs w:val="24"/>
        </w:rPr>
        <w:t>.</w:t>
      </w:r>
    </w:p>
    <w:p w:rsidR="00B2575F" w:rsidRDefault="00B2575F" w:rsidP="009936AA">
      <w:pPr>
        <w:widowControl/>
        <w:tabs>
          <w:tab w:val="left" w:pos="680"/>
        </w:tabs>
        <w:snapToGrid/>
        <w:spacing w:line="240" w:lineRule="auto"/>
        <w:ind w:firstLine="709"/>
        <w:rPr>
          <w:rFonts w:eastAsia="Times New Roman"/>
          <w:szCs w:val="24"/>
        </w:rPr>
      </w:pPr>
      <w:r w:rsidRPr="00B2575F">
        <w:rPr>
          <w:rFonts w:eastAsia="Times New Roman"/>
          <w:szCs w:val="24"/>
        </w:rPr>
        <w:t>3.2.</w:t>
      </w:r>
      <w:r>
        <w:rPr>
          <w:rFonts w:eastAsia="Times New Roman"/>
          <w:szCs w:val="24"/>
        </w:rPr>
        <w:t>5</w:t>
      </w:r>
      <w:r w:rsidRPr="00B2575F">
        <w:rPr>
          <w:rFonts w:eastAsia="Times New Roman"/>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w:t>
      </w:r>
      <w:r w:rsidR="00D11CE7">
        <w:rPr>
          <w:rFonts w:eastAsia="Times New Roman"/>
          <w:szCs w:val="24"/>
        </w:rPr>
        <w:t>Договор</w:t>
      </w:r>
      <w:r w:rsidRPr="00B2575F">
        <w:rPr>
          <w:rFonts w:eastAsia="Times New Roman"/>
          <w:szCs w:val="24"/>
        </w:rPr>
        <w:t>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w:t>
      </w:r>
      <w:r>
        <w:rPr>
          <w:rFonts w:eastAsia="Times New Roman"/>
          <w:szCs w:val="24"/>
        </w:rPr>
        <w:t>.</w:t>
      </w:r>
    </w:p>
    <w:p w:rsidR="00B2575F" w:rsidRDefault="00B2575F" w:rsidP="009936AA">
      <w:pPr>
        <w:widowControl/>
        <w:tabs>
          <w:tab w:val="left" w:pos="680"/>
        </w:tabs>
        <w:snapToGrid/>
        <w:spacing w:line="240" w:lineRule="auto"/>
        <w:ind w:firstLine="709"/>
        <w:rPr>
          <w:rFonts w:eastAsia="Times New Roman"/>
          <w:szCs w:val="24"/>
        </w:rPr>
      </w:pPr>
      <w:r w:rsidRPr="00B2575F">
        <w:rPr>
          <w:rFonts w:eastAsia="Times New Roman"/>
          <w:szCs w:val="24"/>
        </w:rPr>
        <w:t xml:space="preserve">3.2.7. требовать возмещения убытков, уплаты неустоек (штрафов, пеней) в соответствии с разделом 11 </w:t>
      </w:r>
      <w:r w:rsidR="00D11CE7">
        <w:rPr>
          <w:rFonts w:eastAsia="Times New Roman"/>
          <w:szCs w:val="24"/>
        </w:rPr>
        <w:t>Договор</w:t>
      </w:r>
      <w:r w:rsidRPr="00B2575F">
        <w:rPr>
          <w:rFonts w:eastAsia="Times New Roman"/>
          <w:szCs w:val="24"/>
        </w:rPr>
        <w:t>а</w:t>
      </w:r>
      <w:r>
        <w:rPr>
          <w:rFonts w:eastAsia="Times New Roman"/>
          <w:szCs w:val="24"/>
        </w:rPr>
        <w:t>.</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3.3. </w:t>
      </w:r>
      <w:r w:rsidRPr="0069780E">
        <w:rPr>
          <w:rFonts w:eastAsia="Times New Roman"/>
          <w:b/>
          <w:szCs w:val="24"/>
        </w:rPr>
        <w:t>Заказчик обязан</w:t>
      </w:r>
      <w:r w:rsidRPr="0069780E">
        <w:rPr>
          <w:rFonts w:eastAsia="Times New Roman"/>
          <w:szCs w:val="24"/>
        </w:rPr>
        <w:t>:</w:t>
      </w:r>
    </w:p>
    <w:p w:rsidR="00B2575F" w:rsidRP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 xml:space="preserve">3.3.1. обеспечить контроль за исполнением Поставщиком условий </w:t>
      </w:r>
      <w:r w:rsidR="00D11CE7">
        <w:rPr>
          <w:rFonts w:eastAsia="Times New Roman"/>
          <w:szCs w:val="24"/>
        </w:rPr>
        <w:t>Договор</w:t>
      </w:r>
      <w:r w:rsidRPr="00B2575F">
        <w:rPr>
          <w:rFonts w:eastAsia="Times New Roman"/>
          <w:szCs w:val="24"/>
        </w:rPr>
        <w:t>а в соответствии с законодательством Российской Федерации;</w:t>
      </w:r>
    </w:p>
    <w:p w:rsidR="00B2575F" w:rsidRP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 xml:space="preserve">3.3.2. предоставлять Поставщику всю имеющуюся у него информацию и документы, относящиеся к предмету </w:t>
      </w:r>
      <w:r w:rsidR="00D11CE7">
        <w:rPr>
          <w:rFonts w:eastAsia="Times New Roman"/>
          <w:szCs w:val="24"/>
        </w:rPr>
        <w:t>Договор</w:t>
      </w:r>
      <w:r w:rsidRPr="00B2575F">
        <w:rPr>
          <w:rFonts w:eastAsia="Times New Roman"/>
          <w:szCs w:val="24"/>
        </w:rPr>
        <w:t xml:space="preserve">а и необходимые для исполнения Поставщиком обязательств по </w:t>
      </w:r>
      <w:r w:rsidR="00D11CE7">
        <w:rPr>
          <w:rFonts w:eastAsia="Times New Roman"/>
          <w:szCs w:val="24"/>
        </w:rPr>
        <w:t>Договор</w:t>
      </w:r>
      <w:r w:rsidRPr="00B2575F">
        <w:rPr>
          <w:rFonts w:eastAsia="Times New Roman"/>
          <w:szCs w:val="24"/>
        </w:rPr>
        <w:t>у;</w:t>
      </w:r>
    </w:p>
    <w:p w:rsidR="00B2575F" w:rsidRP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 xml:space="preserve">3.3.3. Для проверки предоставленных Поставщиком результатов, предусмотренных </w:t>
      </w:r>
      <w:r w:rsidR="00D11CE7">
        <w:rPr>
          <w:rFonts w:eastAsia="Times New Roman"/>
          <w:szCs w:val="24"/>
        </w:rPr>
        <w:t>договор</w:t>
      </w:r>
      <w:r w:rsidRPr="00B2575F">
        <w:rPr>
          <w:rFonts w:eastAsia="Times New Roman"/>
          <w:szCs w:val="24"/>
        </w:rPr>
        <w:t xml:space="preserve">ом, в части их соответствия условиям </w:t>
      </w:r>
      <w:r w:rsidR="00D11CE7">
        <w:rPr>
          <w:rFonts w:eastAsia="Times New Roman"/>
          <w:szCs w:val="24"/>
        </w:rPr>
        <w:t>Договор</w:t>
      </w:r>
      <w:r w:rsidRPr="00B2575F">
        <w:rPr>
          <w:rFonts w:eastAsia="Times New Roman"/>
          <w:szCs w:val="24"/>
        </w:rPr>
        <w:t>а, провести экспертизу.</w:t>
      </w:r>
    </w:p>
    <w:p w:rsidR="00B2575F" w:rsidRP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 xml:space="preserve">Экспертиза результатов, предусмотренных </w:t>
      </w:r>
      <w:r w:rsidR="00D11CE7">
        <w:rPr>
          <w:rFonts w:eastAsia="Times New Roman"/>
          <w:szCs w:val="24"/>
        </w:rPr>
        <w:t>Договор</w:t>
      </w:r>
      <w:r w:rsidRPr="00B2575F">
        <w:rPr>
          <w:rFonts w:eastAsia="Times New Roman"/>
          <w:szCs w:val="24"/>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D11CE7">
        <w:rPr>
          <w:rFonts w:eastAsia="Times New Roman"/>
          <w:szCs w:val="24"/>
        </w:rPr>
        <w:t>договор</w:t>
      </w:r>
      <w:r w:rsidRPr="00B2575F">
        <w:rPr>
          <w:rFonts w:eastAsia="Times New Roman"/>
          <w:szCs w:val="24"/>
        </w:rPr>
        <w:t>ов, заключенных в соответствии с Федеральным законом о контрактной системе.</w:t>
      </w:r>
    </w:p>
    <w:p w:rsidR="00B2575F" w:rsidRP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3.3.4. своевременно принять и оплатить поставленный и принятый Товар;</w:t>
      </w:r>
    </w:p>
    <w:p w:rsidR="00B2575F" w:rsidRDefault="00B2575F" w:rsidP="00B2575F">
      <w:pPr>
        <w:widowControl/>
        <w:autoSpaceDE w:val="0"/>
        <w:autoSpaceDN w:val="0"/>
        <w:adjustRightInd w:val="0"/>
        <w:snapToGrid/>
        <w:spacing w:line="240" w:lineRule="auto"/>
        <w:ind w:firstLine="709"/>
        <w:rPr>
          <w:rFonts w:eastAsia="Times New Roman"/>
          <w:szCs w:val="24"/>
        </w:rPr>
      </w:pPr>
      <w:r w:rsidRPr="00B2575F">
        <w:rPr>
          <w:rFonts w:eastAsia="Times New Roman"/>
          <w:szCs w:val="24"/>
        </w:rPr>
        <w:t>3.3.</w:t>
      </w:r>
      <w:r>
        <w:rPr>
          <w:rFonts w:eastAsia="Times New Roman"/>
          <w:szCs w:val="24"/>
        </w:rPr>
        <w:t>5</w:t>
      </w:r>
      <w:r w:rsidRPr="00B2575F">
        <w:rPr>
          <w:rFonts w:eastAsia="Times New Roman"/>
          <w:szCs w:val="24"/>
        </w:rPr>
        <w:t xml:space="preserve">. требовать уплаты неустойки (штрафа, пени) в соответствии с разделом 11 </w:t>
      </w:r>
      <w:r w:rsidR="00D11CE7">
        <w:rPr>
          <w:rFonts w:eastAsia="Times New Roman"/>
          <w:szCs w:val="24"/>
        </w:rPr>
        <w:t>Договор</w:t>
      </w:r>
      <w:r w:rsidRPr="00B2575F">
        <w:rPr>
          <w:rFonts w:eastAsia="Times New Roman"/>
          <w:szCs w:val="24"/>
        </w:rPr>
        <w:t>а.</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3.4. </w:t>
      </w:r>
      <w:r w:rsidRPr="0069780E">
        <w:rPr>
          <w:rFonts w:eastAsia="Times New Roman"/>
          <w:b/>
          <w:szCs w:val="24"/>
        </w:rPr>
        <w:t>Заказчик вправе</w:t>
      </w:r>
      <w:r w:rsidRPr="0069780E">
        <w:rPr>
          <w:rFonts w:eastAsia="Times New Roman"/>
          <w:szCs w:val="24"/>
        </w:rPr>
        <w:t>:</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3.4.1. требовать от Поставщика надлежащего исполнения обязательств, предусмотренных </w:t>
      </w:r>
      <w:r w:rsidR="009936AA">
        <w:rPr>
          <w:rFonts w:eastAsia="Times New Roman"/>
          <w:szCs w:val="24"/>
        </w:rPr>
        <w:t>Договор</w:t>
      </w:r>
      <w:r w:rsidRPr="0069780E">
        <w:rPr>
          <w:rFonts w:eastAsia="Times New Roman"/>
          <w:szCs w:val="24"/>
        </w:rPr>
        <w:t>ом;</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3.4.2. запрашивать у Поставщика информацию об исполнении им обязательств по </w:t>
      </w:r>
      <w:r w:rsidR="009936AA">
        <w:rPr>
          <w:rFonts w:eastAsia="Times New Roman"/>
          <w:szCs w:val="24"/>
        </w:rPr>
        <w:t>Договор</w:t>
      </w:r>
      <w:r w:rsidRPr="0069780E">
        <w:rPr>
          <w:rFonts w:eastAsia="Times New Roman"/>
          <w:szCs w:val="24"/>
        </w:rPr>
        <w:t>у;</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3.4.3. проверять в любое время ход исполнения Поставщиком обязательств по </w:t>
      </w:r>
      <w:r w:rsidR="009936AA">
        <w:rPr>
          <w:rFonts w:eastAsia="Times New Roman"/>
          <w:szCs w:val="24"/>
        </w:rPr>
        <w:t>Договор</w:t>
      </w:r>
      <w:r w:rsidRPr="0069780E">
        <w:rPr>
          <w:rFonts w:eastAsia="Times New Roman"/>
          <w:szCs w:val="24"/>
        </w:rPr>
        <w:t xml:space="preserve">у, в том числе осуществлять контроль сроков поставки Товара в соответствии с условиями </w:t>
      </w:r>
      <w:r w:rsidR="009936AA">
        <w:rPr>
          <w:rFonts w:eastAsia="Times New Roman"/>
          <w:szCs w:val="24"/>
        </w:rPr>
        <w:t>Договор</w:t>
      </w:r>
      <w:r w:rsidRPr="0069780E">
        <w:rPr>
          <w:rFonts w:eastAsia="Times New Roman"/>
          <w:szCs w:val="24"/>
        </w:rPr>
        <w:t>а;</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3.4.4. осуществлять выборочную проверку качества поставляемого Товара, в том числе после приемки Товара; </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3.4.5. требовать от Поставщика устранения недостатков, допущенных при исполнении </w:t>
      </w:r>
      <w:r w:rsidR="009936AA">
        <w:rPr>
          <w:rFonts w:eastAsia="Times New Roman"/>
          <w:szCs w:val="24"/>
        </w:rPr>
        <w:t>Договор</w:t>
      </w:r>
      <w:r w:rsidRPr="0069780E">
        <w:rPr>
          <w:rFonts w:eastAsia="Times New Roman"/>
          <w:szCs w:val="24"/>
        </w:rPr>
        <w:t>а, за его счет;</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3.4.6. отказаться от приемки Товара, не соответствующего условиям </w:t>
      </w:r>
      <w:r w:rsidR="009936AA">
        <w:rPr>
          <w:rFonts w:eastAsia="Times New Roman"/>
          <w:szCs w:val="24"/>
        </w:rPr>
        <w:t>Договор</w:t>
      </w:r>
      <w:r w:rsidRPr="0069780E">
        <w:rPr>
          <w:rFonts w:eastAsia="Times New Roman"/>
          <w:szCs w:val="24"/>
        </w:rPr>
        <w:t>а, и потребовать безвозмездного устранения недостатков;</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w:t>
      </w:r>
      <w:r w:rsidR="009936AA">
        <w:rPr>
          <w:rFonts w:eastAsia="Times New Roman"/>
          <w:szCs w:val="24"/>
        </w:rPr>
        <w:t>Договор</w:t>
      </w:r>
      <w:r w:rsidRPr="0069780E">
        <w:rPr>
          <w:rFonts w:eastAsia="Times New Roman"/>
          <w:szCs w:val="24"/>
        </w:rPr>
        <w:t xml:space="preserve">у требованиям, установленным </w:t>
      </w:r>
      <w:r w:rsidR="009936AA">
        <w:rPr>
          <w:rFonts w:eastAsia="Times New Roman"/>
          <w:szCs w:val="24"/>
        </w:rPr>
        <w:t>Договор</w:t>
      </w:r>
      <w:r w:rsidRPr="0069780E">
        <w:rPr>
          <w:rFonts w:eastAsia="Times New Roman"/>
          <w:szCs w:val="24"/>
        </w:rPr>
        <w:t>ом.</w:t>
      </w:r>
    </w:p>
    <w:p w:rsid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 xml:space="preserve">3.4.8. в случае неисполнения или ненадлежащего исполнения Поставщиком условий настоящего </w:t>
      </w:r>
      <w:r w:rsidR="009936AA">
        <w:rPr>
          <w:rFonts w:eastAsia="Times New Roman"/>
          <w:szCs w:val="24"/>
        </w:rPr>
        <w:t>договор</w:t>
      </w:r>
      <w:r w:rsidRPr="0069780E">
        <w:rPr>
          <w:rFonts w:eastAsia="Times New Roman"/>
          <w:szCs w:val="24"/>
        </w:rPr>
        <w:t xml:space="preserve">а, удержать сумму неустойки в размере, указанном в п. 11 настоящего </w:t>
      </w:r>
      <w:r w:rsidR="009936AA">
        <w:rPr>
          <w:rFonts w:eastAsia="Times New Roman"/>
          <w:szCs w:val="24"/>
        </w:rPr>
        <w:t>Договор</w:t>
      </w:r>
      <w:r w:rsidRPr="0069780E">
        <w:rPr>
          <w:rFonts w:eastAsia="Times New Roman"/>
          <w:szCs w:val="24"/>
        </w:rPr>
        <w:t xml:space="preserve">а, путем уменьшения выплаты Поставщику суммы поставленных товаров по настоящему </w:t>
      </w:r>
      <w:r w:rsidR="009936AA">
        <w:rPr>
          <w:rFonts w:eastAsia="Times New Roman"/>
          <w:szCs w:val="24"/>
        </w:rPr>
        <w:t>договор</w:t>
      </w:r>
      <w:r w:rsidRPr="0069780E">
        <w:rPr>
          <w:rFonts w:eastAsia="Times New Roman"/>
          <w:szCs w:val="24"/>
        </w:rPr>
        <w:t>у на сумму неустойки.</w:t>
      </w:r>
    </w:p>
    <w:p w:rsidR="00B2575F" w:rsidRPr="0069780E" w:rsidRDefault="00B2575F" w:rsidP="009936AA">
      <w:pPr>
        <w:widowControl/>
        <w:autoSpaceDE w:val="0"/>
        <w:autoSpaceDN w:val="0"/>
        <w:adjustRightInd w:val="0"/>
        <w:snapToGrid/>
        <w:spacing w:line="240" w:lineRule="auto"/>
        <w:ind w:firstLine="709"/>
        <w:rPr>
          <w:rFonts w:eastAsia="Times New Roman"/>
          <w:szCs w:val="24"/>
        </w:rPr>
      </w:pPr>
      <w:r>
        <w:rPr>
          <w:rFonts w:eastAsia="Times New Roman"/>
          <w:szCs w:val="24"/>
        </w:rPr>
        <w:t>3.4.9</w:t>
      </w:r>
      <w:r w:rsidRPr="00B2575F">
        <w:rPr>
          <w:rFonts w:eastAsia="Times New Roman"/>
          <w:szCs w:val="24"/>
        </w:rPr>
        <w:t xml:space="preserve">. принять решение об одностороннем отказе от исполнения </w:t>
      </w:r>
      <w:r w:rsidR="00D11CE7">
        <w:rPr>
          <w:rFonts w:eastAsia="Times New Roman"/>
          <w:szCs w:val="24"/>
        </w:rPr>
        <w:t>Договор</w:t>
      </w:r>
      <w:r w:rsidRPr="00B2575F">
        <w:rPr>
          <w:rFonts w:eastAsia="Times New Roman"/>
          <w:szCs w:val="24"/>
        </w:rPr>
        <w:t>а в соответствии с гражданским законодательством Российской Федерации</w:t>
      </w:r>
      <w:r>
        <w:rPr>
          <w:rFonts w:eastAsia="Times New Roman"/>
          <w:szCs w:val="24"/>
        </w:rPr>
        <w:t>.</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p>
    <w:p w:rsidR="0069780E" w:rsidRPr="0069780E" w:rsidRDefault="0069780E" w:rsidP="009936AA">
      <w:pPr>
        <w:widowControl/>
        <w:snapToGrid/>
        <w:spacing w:line="240" w:lineRule="auto"/>
        <w:ind w:firstLine="0"/>
        <w:jc w:val="center"/>
        <w:rPr>
          <w:rFonts w:eastAsia="Times New Roman"/>
          <w:szCs w:val="24"/>
          <w:vertAlign w:val="superscript"/>
        </w:rPr>
      </w:pPr>
      <w:r w:rsidRPr="0069780E">
        <w:rPr>
          <w:rFonts w:eastAsia="Times New Roman"/>
          <w:b/>
          <w:szCs w:val="24"/>
        </w:rPr>
        <w:t>4. Упаковка и маркировка. Условия транспортировки</w:t>
      </w:r>
    </w:p>
    <w:p w:rsidR="000E0B0A" w:rsidRPr="0069780E" w:rsidRDefault="000E0B0A" w:rsidP="000E0B0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4.1. </w:t>
      </w:r>
      <w:r w:rsidR="00D03CA3" w:rsidRPr="00D03CA3">
        <w:rPr>
          <w:rFonts w:eastAsia="Times New Roman"/>
          <w:szCs w:val="24"/>
        </w:rPr>
        <w:t>Первичная и вторичная (потребительская) упаковка и маркировка Товара должны соответствовать требованиям законодате</w:t>
      </w:r>
      <w:r w:rsidR="00D03CA3">
        <w:rPr>
          <w:rFonts w:eastAsia="Times New Roman"/>
          <w:szCs w:val="24"/>
        </w:rPr>
        <w:t>льства Российской Федерации</w:t>
      </w:r>
      <w:r w:rsidR="00D03CA3" w:rsidRPr="00D03CA3">
        <w:rPr>
          <w:rFonts w:eastAsia="Times New Roman"/>
          <w:szCs w:val="24"/>
        </w:rPr>
        <w:t>, международных договоров и актов, составляющих право Евразийского экономического союза.</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lastRenderedPageBreak/>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4.3. </w:t>
      </w:r>
      <w:r w:rsidRPr="0069780E">
        <w:rPr>
          <w:rFonts w:eastAsia="Times New Roman" w:hint="eastAsia"/>
          <w:szCs w:val="24"/>
        </w:rPr>
        <w:t>Вс</w:t>
      </w:r>
      <w:r w:rsidRPr="0069780E">
        <w:rPr>
          <w:rFonts w:eastAsia="Times New Roman"/>
          <w:szCs w:val="24"/>
        </w:rPr>
        <w:t xml:space="preserve">я упаковка </w:t>
      </w:r>
      <w:r w:rsidRPr="0069780E">
        <w:rPr>
          <w:rFonts w:eastAsia="Times New Roman" w:hint="eastAsia"/>
          <w:szCs w:val="24"/>
        </w:rPr>
        <w:t>должна</w:t>
      </w:r>
      <w:r w:rsidRPr="0069780E">
        <w:rPr>
          <w:rFonts w:eastAsia="Times New Roman"/>
          <w:szCs w:val="24"/>
        </w:rPr>
        <w:t xml:space="preserve"> иметь следующую </w:t>
      </w:r>
      <w:r w:rsidRPr="0069780E">
        <w:rPr>
          <w:rFonts w:eastAsia="Times New Roman" w:hint="eastAsia"/>
          <w:szCs w:val="24"/>
        </w:rPr>
        <w:t>маркировку</w:t>
      </w:r>
      <w:r w:rsidRPr="0069780E">
        <w:rPr>
          <w:rFonts w:eastAsia="Times New Roman"/>
          <w:szCs w:val="24"/>
        </w:rPr>
        <w:t>:</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Наименование Товара: _____________________</w:t>
      </w:r>
    </w:p>
    <w:p w:rsidR="000E0B0A" w:rsidRPr="0069780E" w:rsidRDefault="000E0B0A" w:rsidP="000E0B0A">
      <w:pPr>
        <w:widowControl/>
        <w:snapToGrid/>
        <w:spacing w:line="240" w:lineRule="auto"/>
        <w:ind w:firstLine="708"/>
        <w:rPr>
          <w:rFonts w:eastAsia="Times New Roman"/>
          <w:szCs w:val="24"/>
        </w:rPr>
      </w:pPr>
      <w:r>
        <w:rPr>
          <w:rFonts w:eastAsia="Times New Roman"/>
          <w:szCs w:val="24"/>
        </w:rPr>
        <w:t>Договор</w:t>
      </w:r>
      <w:r w:rsidRPr="0069780E">
        <w:rPr>
          <w:rFonts w:eastAsia="Times New Roman"/>
          <w:szCs w:val="24"/>
        </w:rPr>
        <w:t xml:space="preserve"> № _______________</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Заказчик: (наименование) ___________</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Поставщик: (наименование (для юридического лица), фамилия, имя, отчество (при наличии) (для физического лица)) _________</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Пункт назначения: _____________</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Грузоотправитель: ______________</w:t>
      </w:r>
    </w:p>
    <w:p w:rsidR="000E0B0A" w:rsidRPr="0069780E" w:rsidRDefault="000E0B0A" w:rsidP="000E0B0A">
      <w:pPr>
        <w:widowControl/>
        <w:snapToGrid/>
        <w:spacing w:line="240" w:lineRule="auto"/>
        <w:ind w:firstLine="708"/>
        <w:rPr>
          <w:rFonts w:eastAsia="Times New Roman"/>
          <w:szCs w:val="24"/>
        </w:rPr>
      </w:pPr>
      <w:r w:rsidRPr="0069780E">
        <w:rPr>
          <w:rFonts w:eastAsia="Times New Roman"/>
          <w:szCs w:val="24"/>
        </w:rPr>
        <w:t>Ящик/контейнер № ______, всего ящиков/контейнеров _______</w:t>
      </w:r>
    </w:p>
    <w:p w:rsidR="00D03CA3" w:rsidRDefault="000E0B0A" w:rsidP="000E0B0A">
      <w:pPr>
        <w:widowControl/>
        <w:snapToGrid/>
        <w:spacing w:line="240" w:lineRule="auto"/>
        <w:ind w:firstLine="708"/>
        <w:rPr>
          <w:rFonts w:eastAsia="Times New Roman"/>
          <w:szCs w:val="24"/>
        </w:rPr>
      </w:pPr>
      <w:r w:rsidRPr="0069780E">
        <w:rPr>
          <w:rFonts w:eastAsia="Times New Roman"/>
          <w:szCs w:val="24"/>
        </w:rPr>
        <w:t>4.4. </w:t>
      </w:r>
      <w:r w:rsidR="00D03CA3" w:rsidRPr="00D03CA3">
        <w:rPr>
          <w:rFonts w:eastAsia="Times New Roman"/>
          <w:szCs w:val="24"/>
        </w:rPr>
        <w:t xml:space="preserve">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w:t>
      </w:r>
      <w:r w:rsidR="00D11CE7">
        <w:rPr>
          <w:rFonts w:eastAsia="Times New Roman"/>
          <w:szCs w:val="24"/>
        </w:rPr>
        <w:t>Договор</w:t>
      </w:r>
      <w:r w:rsidR="00D03CA3" w:rsidRPr="00D03CA3">
        <w:rPr>
          <w:rFonts w:eastAsia="Times New Roman"/>
          <w:szCs w:val="24"/>
        </w:rPr>
        <w:t>а (далее - Упаковочный лист).</w:t>
      </w:r>
    </w:p>
    <w:p w:rsidR="000E0B0A" w:rsidRPr="0069780E" w:rsidRDefault="000E0B0A" w:rsidP="000E0B0A">
      <w:pPr>
        <w:widowControl/>
        <w:snapToGrid/>
        <w:spacing w:line="240" w:lineRule="auto"/>
        <w:ind w:firstLine="708"/>
        <w:rPr>
          <w:rFonts w:eastAsia="Times New Roman"/>
          <w:strike/>
          <w:color w:val="FF0000"/>
          <w:szCs w:val="24"/>
        </w:rPr>
      </w:pPr>
      <w:r w:rsidRPr="0069780E">
        <w:rPr>
          <w:rFonts w:eastAsia="Times New Roman"/>
          <w:szCs w:val="24"/>
        </w:rPr>
        <w:t>О</w:t>
      </w:r>
      <w:r w:rsidRPr="0069780E">
        <w:rPr>
          <w:rFonts w:eastAsia="Times New Roman" w:hint="eastAsia"/>
          <w:szCs w:val="24"/>
        </w:rPr>
        <w:t>дин</w:t>
      </w:r>
      <w:r w:rsidRPr="0069780E">
        <w:rPr>
          <w:rFonts w:eastAsia="Times New Roman"/>
          <w:szCs w:val="24"/>
        </w:rPr>
        <w:t xml:space="preserve"> Упаковочный лист с приложением документов, предусмотренных пунктом 5.3 </w:t>
      </w:r>
      <w:r>
        <w:rPr>
          <w:rFonts w:eastAsia="Times New Roman"/>
          <w:szCs w:val="24"/>
        </w:rPr>
        <w:t>Договор</w:t>
      </w:r>
      <w:r w:rsidRPr="0069780E">
        <w:rPr>
          <w:rFonts w:eastAsia="Times New Roman"/>
          <w:szCs w:val="24"/>
        </w:rPr>
        <w:t xml:space="preserve">а, должен находиться </w:t>
      </w:r>
      <w:r w:rsidRPr="0069780E">
        <w:rPr>
          <w:rFonts w:eastAsia="Times New Roman" w:hint="eastAsia"/>
          <w:szCs w:val="24"/>
        </w:rPr>
        <w:t>внутри</w:t>
      </w:r>
      <w:r w:rsidRPr="0069780E">
        <w:rPr>
          <w:rFonts w:eastAsia="Times New Roman"/>
          <w:szCs w:val="24"/>
        </w:rPr>
        <w:t xml:space="preserve"> ящика/</w:t>
      </w:r>
      <w:r w:rsidRPr="0069780E">
        <w:rPr>
          <w:rFonts w:eastAsia="Times New Roman" w:hint="eastAsia"/>
          <w:szCs w:val="24"/>
        </w:rPr>
        <w:t>контейнера</w:t>
      </w:r>
      <w:r w:rsidRPr="0069780E">
        <w:rPr>
          <w:rFonts w:eastAsia="Times New Roman"/>
          <w:szCs w:val="24"/>
        </w:rPr>
        <w:t xml:space="preserve">, </w:t>
      </w:r>
      <w:r w:rsidRPr="0069780E">
        <w:rPr>
          <w:rFonts w:eastAsia="Times New Roman" w:hint="eastAsia"/>
          <w:szCs w:val="24"/>
        </w:rPr>
        <w:t>другой</w:t>
      </w:r>
      <w:r w:rsidRPr="0069780E">
        <w:rPr>
          <w:rFonts w:eastAsia="Times New Roman"/>
          <w:szCs w:val="24"/>
        </w:rPr>
        <w:t xml:space="preserve"> – крепиться </w:t>
      </w:r>
      <w:r w:rsidRPr="0069780E">
        <w:rPr>
          <w:rFonts w:eastAsia="Times New Roman" w:hint="eastAsia"/>
          <w:szCs w:val="24"/>
        </w:rPr>
        <w:t>с</w:t>
      </w:r>
      <w:r w:rsidRPr="0069780E">
        <w:rPr>
          <w:rFonts w:eastAsia="Times New Roman"/>
          <w:szCs w:val="24"/>
        </w:rPr>
        <w:t xml:space="preserve"> </w:t>
      </w:r>
      <w:r w:rsidRPr="0069780E">
        <w:rPr>
          <w:rFonts w:eastAsia="Times New Roman" w:hint="eastAsia"/>
          <w:szCs w:val="24"/>
        </w:rPr>
        <w:t>внешней</w:t>
      </w:r>
      <w:r w:rsidRPr="0069780E">
        <w:rPr>
          <w:rFonts w:eastAsia="Times New Roman"/>
          <w:szCs w:val="24"/>
        </w:rPr>
        <w:t xml:space="preserve"> </w:t>
      </w:r>
      <w:r w:rsidRPr="0069780E">
        <w:rPr>
          <w:rFonts w:eastAsia="Times New Roman" w:hint="eastAsia"/>
          <w:szCs w:val="24"/>
        </w:rPr>
        <w:t>стороны</w:t>
      </w:r>
      <w:r w:rsidRPr="0069780E">
        <w:rPr>
          <w:rFonts w:eastAsia="Times New Roman"/>
          <w:szCs w:val="24"/>
        </w:rPr>
        <w:t xml:space="preserve"> ящика/</w:t>
      </w:r>
      <w:r w:rsidRPr="0069780E">
        <w:rPr>
          <w:rFonts w:eastAsia="Times New Roman" w:hint="eastAsia"/>
          <w:szCs w:val="24"/>
        </w:rPr>
        <w:t>контейнера</w:t>
      </w:r>
      <w:r w:rsidRPr="0069780E">
        <w:rPr>
          <w:rFonts w:eastAsia="Times New Roman"/>
          <w:szCs w:val="24"/>
        </w:rPr>
        <w:t xml:space="preserve"> в водонепроницаемом конверте.</w:t>
      </w:r>
    </w:p>
    <w:p w:rsidR="000E0B0A" w:rsidRPr="0069780E" w:rsidRDefault="000E0B0A" w:rsidP="000E0B0A">
      <w:pPr>
        <w:widowControl/>
        <w:snapToGrid/>
        <w:spacing w:line="240" w:lineRule="auto"/>
        <w:ind w:firstLine="708"/>
        <w:rPr>
          <w:rFonts w:eastAsia="Times New Roman"/>
          <w:szCs w:val="24"/>
        </w:rPr>
      </w:pPr>
      <w:r>
        <w:rPr>
          <w:rFonts w:eastAsia="Times New Roman"/>
          <w:szCs w:val="24"/>
        </w:rPr>
        <w:t>4.5</w:t>
      </w:r>
      <w:r w:rsidRPr="0069780E">
        <w:rPr>
          <w:rFonts w:eastAsia="Times New Roman"/>
          <w:szCs w:val="24"/>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переделенные нормативной документацией на Товар и инструкцией по медицинскому применению Товара.</w:t>
      </w:r>
    </w:p>
    <w:p w:rsidR="0069780E" w:rsidRPr="0069780E" w:rsidRDefault="0069780E" w:rsidP="009936AA">
      <w:pPr>
        <w:widowControl/>
        <w:snapToGrid/>
        <w:spacing w:line="240" w:lineRule="auto"/>
        <w:ind w:firstLine="708"/>
        <w:jc w:val="left"/>
        <w:rPr>
          <w:rFonts w:eastAsia="Times New Roman"/>
          <w:b/>
          <w:szCs w:val="24"/>
        </w:rPr>
      </w:pPr>
    </w:p>
    <w:p w:rsidR="0069780E" w:rsidRPr="0069780E" w:rsidRDefault="0069780E" w:rsidP="009936AA">
      <w:pPr>
        <w:widowControl/>
        <w:snapToGrid/>
        <w:spacing w:line="240" w:lineRule="auto"/>
        <w:ind w:firstLine="0"/>
        <w:jc w:val="center"/>
        <w:rPr>
          <w:rFonts w:eastAsia="Times New Roman"/>
          <w:szCs w:val="24"/>
          <w:vertAlign w:val="superscript"/>
        </w:rPr>
      </w:pPr>
      <w:r w:rsidRPr="0069780E">
        <w:rPr>
          <w:rFonts w:eastAsia="Times New Roman"/>
          <w:b/>
          <w:szCs w:val="24"/>
        </w:rPr>
        <w:t>5. Поставка Товара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5.1. Поставка Товара осуществляется Поставщиком в Место доставки на условиях и сроки, предусмотренные </w:t>
      </w:r>
      <w:hyperlink w:anchor="Par46" w:tooltip="1.3. Поставка Товара осуществляется" w:history="1">
        <w:r w:rsidRPr="0069780E">
          <w:rPr>
            <w:rFonts w:eastAsia="Times New Roman"/>
            <w:szCs w:val="24"/>
          </w:rPr>
          <w:t>пунктом 1.3</w:t>
        </w:r>
      </w:hyperlink>
      <w:r w:rsidRPr="0069780E">
        <w:rPr>
          <w:rFonts w:eastAsia="Times New Roman"/>
          <w:szCs w:val="24"/>
        </w:rPr>
        <w:t xml:space="preserve"> </w:t>
      </w:r>
      <w:r w:rsidR="009936AA">
        <w:rPr>
          <w:rFonts w:eastAsia="Times New Roman"/>
          <w:szCs w:val="24"/>
        </w:rPr>
        <w:t>Договор</w:t>
      </w:r>
      <w:r w:rsidR="00D03CA3">
        <w:rPr>
          <w:rFonts w:eastAsia="Times New Roman"/>
          <w:szCs w:val="24"/>
        </w:rPr>
        <w:t xml:space="preserve">а </w:t>
      </w:r>
      <w:r w:rsidR="00D03CA3" w:rsidRPr="00D03CA3">
        <w:rPr>
          <w:rFonts w:eastAsia="Times New Roman"/>
          <w:szCs w:val="24"/>
        </w:rPr>
        <w:t xml:space="preserve">в сроки, определенные Заявкой о получении </w:t>
      </w:r>
      <w:r w:rsidR="00D03CA3" w:rsidRPr="00D11CE7">
        <w:rPr>
          <w:rFonts w:eastAsia="Times New Roman"/>
          <w:szCs w:val="24"/>
        </w:rPr>
        <w:t xml:space="preserve">Товара (приложение N </w:t>
      </w:r>
      <w:r w:rsidR="00D11CE7" w:rsidRPr="00D11CE7">
        <w:rPr>
          <w:rFonts w:eastAsia="Times New Roman"/>
          <w:szCs w:val="24"/>
        </w:rPr>
        <w:t>4</w:t>
      </w:r>
      <w:r w:rsidR="00D03CA3" w:rsidRPr="00D11CE7">
        <w:rPr>
          <w:rFonts w:eastAsia="Times New Roman"/>
          <w:szCs w:val="24"/>
        </w:rPr>
        <w:t xml:space="preserve"> к </w:t>
      </w:r>
      <w:r w:rsidR="00D11CE7">
        <w:rPr>
          <w:rFonts w:eastAsia="Times New Roman"/>
          <w:szCs w:val="24"/>
        </w:rPr>
        <w:t>Договор</w:t>
      </w:r>
      <w:r w:rsidR="00D03CA3" w:rsidRPr="00D11CE7">
        <w:rPr>
          <w:rFonts w:eastAsia="Times New Roman"/>
          <w:szCs w:val="24"/>
        </w:rPr>
        <w:t>у)</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5.2. Фактической датой поставки считается дата, указанная в Акте приема-передачи Товара (приложение № 3 к </w:t>
      </w:r>
      <w:r w:rsidR="009936AA">
        <w:rPr>
          <w:rFonts w:eastAsia="Times New Roman"/>
          <w:szCs w:val="24"/>
        </w:rPr>
        <w:t>Договор</w:t>
      </w:r>
      <w:r w:rsidRPr="0069780E">
        <w:rPr>
          <w:rFonts w:eastAsia="Times New Roman"/>
          <w:szCs w:val="24"/>
        </w:rPr>
        <w:t>у).</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5.3. При поставке Товара Поставщик представляет следующие документы:</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а) копию регистрационного удостоверения лекарственного препарата, выданного уполномоченным органом;</w:t>
      </w:r>
    </w:p>
    <w:p w:rsidR="0069780E" w:rsidRPr="0069780E" w:rsidRDefault="0069780E" w:rsidP="009936AA">
      <w:pPr>
        <w:widowControl/>
        <w:snapToGrid/>
        <w:spacing w:line="240" w:lineRule="auto"/>
        <w:ind w:firstLine="709"/>
        <w:rPr>
          <w:rFonts w:eastAsia="Times New Roman"/>
          <w:szCs w:val="24"/>
        </w:rPr>
      </w:pPr>
      <w:r w:rsidRPr="0069780E">
        <w:rPr>
          <w:rFonts w:eastAsia="Times New Roman"/>
          <w:szCs w:val="24"/>
        </w:rPr>
        <w:t>б) </w:t>
      </w:r>
      <w:r w:rsidRPr="0069780E">
        <w:rPr>
          <w:szCs w:val="24"/>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w:t>
      </w:r>
      <w:proofErr w:type="gramStart"/>
      <w:r w:rsidRPr="0069780E">
        <w:rPr>
          <w:szCs w:val="24"/>
        </w:rPr>
        <w:t>Федерации</w:t>
      </w:r>
      <w:r w:rsidRPr="0069780E">
        <w:rPr>
          <w:szCs w:val="24"/>
          <w:vertAlign w:val="superscript"/>
        </w:rPr>
        <w:t xml:space="preserve"> </w:t>
      </w:r>
      <w:r w:rsidRPr="0069780E">
        <w:rPr>
          <w:rFonts w:eastAsia="Times New Roman"/>
          <w:szCs w:val="24"/>
        </w:rPr>
        <w:t xml:space="preserve"> </w:t>
      </w:r>
      <w:r w:rsidRPr="0069780E">
        <w:rPr>
          <w:rFonts w:eastAsia="Times New Roman"/>
          <w:i/>
          <w:szCs w:val="24"/>
        </w:rPr>
        <w:t>(</w:t>
      </w:r>
      <w:proofErr w:type="gramEnd"/>
      <w:r w:rsidRPr="0069780E">
        <w:rPr>
          <w:rFonts w:eastAsia="Times New Roman"/>
          <w:i/>
          <w:szCs w:val="24"/>
        </w:rPr>
        <w:t>при поставке Товара, включенного в перечень жизненно необходимых и важнейших лекарственных препаратов)</w:t>
      </w:r>
      <w:r w:rsidRPr="0069780E">
        <w:rPr>
          <w:rFonts w:eastAsia="Times New Roman"/>
          <w:szCs w:val="24"/>
        </w:rPr>
        <w:t>;</w:t>
      </w:r>
    </w:p>
    <w:p w:rsidR="0069780E" w:rsidRPr="0069780E" w:rsidRDefault="0069780E" w:rsidP="009936AA">
      <w:pPr>
        <w:widowControl/>
        <w:autoSpaceDE w:val="0"/>
        <w:autoSpaceDN w:val="0"/>
        <w:adjustRightInd w:val="0"/>
        <w:snapToGrid/>
        <w:spacing w:line="240" w:lineRule="auto"/>
        <w:ind w:firstLine="709"/>
        <w:rPr>
          <w:rFonts w:eastAsia="Times New Roman"/>
          <w:szCs w:val="24"/>
        </w:rPr>
      </w:pPr>
      <w:r w:rsidRPr="0069780E">
        <w:rPr>
          <w:rFonts w:eastAsia="Times New Roman"/>
          <w:szCs w:val="24"/>
        </w:rPr>
        <w:t>в) товарную накладную, составленную по форме в соответствии с законодательством Российской Федерации;</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г) Акт приема</w:t>
      </w:r>
      <w:r w:rsidR="002E4027">
        <w:rPr>
          <w:rFonts w:eastAsia="Times New Roman"/>
          <w:szCs w:val="24"/>
        </w:rPr>
        <w:t>-передачи Товара (приложение № 3</w:t>
      </w:r>
      <w:r w:rsidRPr="0069780E">
        <w:rPr>
          <w:rFonts w:eastAsia="Times New Roman"/>
          <w:szCs w:val="24"/>
        </w:rPr>
        <w:t xml:space="preserve"> к </w:t>
      </w:r>
      <w:r w:rsidR="009936AA">
        <w:rPr>
          <w:rFonts w:eastAsia="Times New Roman"/>
          <w:szCs w:val="24"/>
        </w:rPr>
        <w:t>Договор</w:t>
      </w:r>
      <w:r w:rsidRPr="0069780E">
        <w:rPr>
          <w:rFonts w:eastAsia="Times New Roman"/>
          <w:szCs w:val="24"/>
        </w:rPr>
        <w:t>у) в двух экземплярах: один экземпляр для Заказчика и один экземпляр для Поставщика);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д) копию документа, подтверждающего соответствие Товара, выданного уполномоченными органами (организациями);</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е) счет (</w:t>
      </w:r>
      <w:r w:rsidRPr="0069780E">
        <w:rPr>
          <w:rFonts w:eastAsia="Times New Roman"/>
          <w:i/>
          <w:szCs w:val="24"/>
        </w:rPr>
        <w:t xml:space="preserve">со ссылкой на дату и номер настоящего </w:t>
      </w:r>
      <w:r w:rsidR="009936AA">
        <w:rPr>
          <w:rFonts w:eastAsia="Times New Roman"/>
          <w:i/>
          <w:szCs w:val="24"/>
        </w:rPr>
        <w:t>Договор</w:t>
      </w:r>
      <w:r w:rsidRPr="0069780E">
        <w:rPr>
          <w:rFonts w:eastAsia="Times New Roman"/>
          <w:i/>
          <w:szCs w:val="24"/>
        </w:rPr>
        <w:t>а</w:t>
      </w:r>
      <w:r w:rsidRPr="0069780E">
        <w:rPr>
          <w:rFonts w:eastAsia="Times New Roman"/>
          <w:szCs w:val="24"/>
        </w:rPr>
        <w:t>);</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ж) счет-фактуру (</w:t>
      </w:r>
      <w:r w:rsidRPr="0069780E">
        <w:rPr>
          <w:rFonts w:eastAsia="Times New Roman"/>
          <w:i/>
          <w:szCs w:val="24"/>
        </w:rPr>
        <w:t>при наличии НДС</w:t>
      </w:r>
      <w:r w:rsidRPr="0069780E">
        <w:rPr>
          <w:rFonts w:eastAsia="Times New Roman"/>
          <w:szCs w:val="24"/>
        </w:rPr>
        <w:t>).</w:t>
      </w:r>
    </w:p>
    <w:p w:rsidR="00D03CA3" w:rsidRPr="00D03CA3" w:rsidRDefault="0069780E" w:rsidP="00D03CA3">
      <w:pPr>
        <w:widowControl/>
        <w:snapToGrid/>
        <w:spacing w:line="240" w:lineRule="auto"/>
        <w:ind w:firstLine="540"/>
        <w:rPr>
          <w:rFonts w:eastAsia="Times New Roman"/>
          <w:szCs w:val="24"/>
        </w:rPr>
      </w:pPr>
      <w:r w:rsidRPr="0069780E">
        <w:rPr>
          <w:rFonts w:eastAsia="Times New Roman"/>
          <w:szCs w:val="24"/>
        </w:rPr>
        <w:t xml:space="preserve">5.4. Поставка Товара осуществляется в целых упаковках в соответствии с требованиями Федерального закона </w:t>
      </w:r>
      <w:hyperlink r:id="rId8" w:tooltip="&quot;Об обращении лекарственных средств (с изменениями на 28 апреля 2023 года)&quot;&#10;Федеральный закон от 12.04.2010 N 61-ФЗ&#10;Статус: действующая редакция (действ. с 28.04.2023)" w:history="1">
        <w:r w:rsidRPr="008A4D25">
          <w:rPr>
            <w:rStyle w:val="ae"/>
            <w:rFonts w:eastAsia="Times New Roman"/>
            <w:color w:val="0000AA"/>
            <w:szCs w:val="24"/>
          </w:rPr>
          <w:t>от 12.04.2010 № 61-ФЗ</w:t>
        </w:r>
      </w:hyperlink>
      <w:r w:rsidRPr="0069780E">
        <w:rPr>
          <w:rFonts w:eastAsia="Times New Roman"/>
          <w:szCs w:val="24"/>
        </w:rPr>
        <w:t xml:space="preserve"> «Об обращении лекарственных средств». </w:t>
      </w:r>
      <w:r w:rsidR="00D03CA3" w:rsidRPr="00D03CA3">
        <w:rPr>
          <w:rFonts w:eastAsia="Times New Roman"/>
          <w:szCs w:val="24"/>
        </w:rPr>
        <w:t>При этом,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r:id="rId9" w:history="1">
        <w:r w:rsidR="00D03CA3" w:rsidRPr="00D03CA3">
          <w:rPr>
            <w:rFonts w:eastAsia="Times New Roman"/>
            <w:color w:val="1A0DAB"/>
            <w:szCs w:val="24"/>
            <w:u w:val="single"/>
          </w:rPr>
          <w:t>приложение N 1</w:t>
        </w:r>
      </w:hyperlink>
      <w:r w:rsidR="00D03CA3" w:rsidRPr="00D03CA3">
        <w:rPr>
          <w:rFonts w:eastAsia="Times New Roman"/>
          <w:szCs w:val="24"/>
        </w:rPr>
        <w:t xml:space="preserve"> к </w:t>
      </w:r>
      <w:r w:rsidR="00D11CE7">
        <w:rPr>
          <w:rFonts w:eastAsia="Times New Roman"/>
          <w:szCs w:val="24"/>
        </w:rPr>
        <w:t>Договор</w:t>
      </w:r>
      <w:r w:rsidR="00D03CA3" w:rsidRPr="00D03CA3">
        <w:rPr>
          <w:rFonts w:eastAsia="Times New Roman"/>
          <w:szCs w:val="24"/>
        </w:rPr>
        <w:t>у), поставка Товара сверх количества, указанного в Спецификации (</w:t>
      </w:r>
      <w:hyperlink r:id="rId10" w:history="1">
        <w:r w:rsidR="00D03CA3" w:rsidRPr="00D03CA3">
          <w:rPr>
            <w:rFonts w:eastAsia="Times New Roman"/>
            <w:color w:val="1A0DAB"/>
            <w:szCs w:val="24"/>
            <w:u w:val="single"/>
          </w:rPr>
          <w:t>приложение N 1</w:t>
        </w:r>
      </w:hyperlink>
      <w:r w:rsidR="00D03CA3" w:rsidRPr="00D03CA3">
        <w:rPr>
          <w:rFonts w:eastAsia="Times New Roman"/>
          <w:szCs w:val="24"/>
        </w:rPr>
        <w:t xml:space="preserve"> к </w:t>
      </w:r>
      <w:r w:rsidR="00D11CE7">
        <w:rPr>
          <w:rFonts w:eastAsia="Times New Roman"/>
          <w:szCs w:val="24"/>
        </w:rPr>
        <w:t>Договор</w:t>
      </w:r>
      <w:r w:rsidR="00D03CA3" w:rsidRPr="00D03CA3">
        <w:rPr>
          <w:rFonts w:eastAsia="Times New Roman"/>
          <w:szCs w:val="24"/>
        </w:rPr>
        <w:t>у), осуществляется за счет Поставщика.</w:t>
      </w:r>
    </w:p>
    <w:p w:rsidR="0069780E" w:rsidRPr="0069780E" w:rsidRDefault="0069780E" w:rsidP="009936AA">
      <w:pPr>
        <w:widowControl/>
        <w:snapToGrid/>
        <w:spacing w:line="240" w:lineRule="auto"/>
        <w:ind w:firstLine="708"/>
        <w:rPr>
          <w:rFonts w:eastAsia="Times New Roman"/>
          <w:szCs w:val="24"/>
        </w:rPr>
      </w:pPr>
    </w:p>
    <w:p w:rsidR="0069780E" w:rsidRPr="0069780E" w:rsidRDefault="0069780E" w:rsidP="009936AA">
      <w:pPr>
        <w:widowControl/>
        <w:snapToGrid/>
        <w:spacing w:line="240" w:lineRule="auto"/>
        <w:ind w:firstLine="0"/>
        <w:jc w:val="center"/>
        <w:rPr>
          <w:rFonts w:eastAsia="Times New Roman"/>
          <w:szCs w:val="24"/>
          <w:vertAlign w:val="superscript"/>
        </w:rPr>
      </w:pPr>
      <w:r w:rsidRPr="0069780E">
        <w:rPr>
          <w:rFonts w:eastAsia="Times New Roman"/>
          <w:b/>
          <w:szCs w:val="24"/>
        </w:rPr>
        <w:t>6. Приемка Товара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lastRenderedPageBreak/>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а) проверку по Упаковочным листам номенклатуры поставленного Товара на соответствие Спецификации (приложение № 1 к </w:t>
      </w:r>
      <w:r w:rsidR="009936AA">
        <w:rPr>
          <w:rFonts w:eastAsia="Times New Roman"/>
          <w:szCs w:val="24"/>
        </w:rPr>
        <w:t>Договор</w:t>
      </w:r>
      <w:r w:rsidRPr="0069780E">
        <w:rPr>
          <w:rFonts w:eastAsia="Times New Roman"/>
          <w:szCs w:val="24"/>
        </w:rPr>
        <w:t xml:space="preserve">у) и Техническим характеристикам (приложение № 2 к </w:t>
      </w:r>
      <w:r w:rsidR="009936AA">
        <w:rPr>
          <w:rFonts w:eastAsia="Times New Roman"/>
          <w:szCs w:val="24"/>
        </w:rPr>
        <w:t>Договор</w:t>
      </w:r>
      <w:r w:rsidRPr="0069780E">
        <w:rPr>
          <w:rFonts w:eastAsia="Times New Roman"/>
          <w:szCs w:val="24"/>
        </w:rPr>
        <w:t>у);</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б) проверку полноты и правильности оформления комплекта документов, предусмотренных пунктом 5.3 </w:t>
      </w:r>
      <w:r w:rsidR="009936AA">
        <w:rPr>
          <w:rFonts w:eastAsia="Times New Roman"/>
          <w:szCs w:val="24"/>
        </w:rPr>
        <w:t>Договор</w:t>
      </w:r>
      <w:r w:rsidRPr="0069780E">
        <w:rPr>
          <w:rFonts w:eastAsia="Times New Roman"/>
          <w:szCs w:val="24"/>
        </w:rPr>
        <w:t>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в)</w:t>
      </w:r>
      <w:r w:rsidRPr="0069780E">
        <w:rPr>
          <w:rFonts w:eastAsia="Times New Roman"/>
          <w:szCs w:val="24"/>
          <w:lang w:val="en-US"/>
        </w:rPr>
        <w:t> </w:t>
      </w:r>
      <w:r w:rsidRPr="0069780E">
        <w:rPr>
          <w:rFonts w:eastAsia="Times New Roman"/>
          <w:szCs w:val="24"/>
        </w:rPr>
        <w:t>контроль наличия/отсутствия внешних повреждений упаковки Товара;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г) проверку соблюдения температурного режима при хранении и транспортировке Товара.</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По факту приемки Товара Поставщик и Заказчик подписывают Акт приема-передачи Товара (приложение № 3 к </w:t>
      </w:r>
      <w:r w:rsidR="009936AA">
        <w:rPr>
          <w:rFonts w:eastAsia="Times New Roman"/>
          <w:szCs w:val="24"/>
        </w:rPr>
        <w:t>Договор</w:t>
      </w:r>
      <w:r w:rsidRPr="0069780E">
        <w:rPr>
          <w:rFonts w:eastAsia="Times New Roman"/>
          <w:szCs w:val="24"/>
        </w:rPr>
        <w:t xml:space="preserve">у). </w:t>
      </w:r>
    </w:p>
    <w:p w:rsidR="0069780E" w:rsidRPr="0069780E" w:rsidRDefault="0069780E" w:rsidP="009936AA">
      <w:pPr>
        <w:widowControl/>
        <w:snapToGrid/>
        <w:spacing w:line="240" w:lineRule="auto"/>
        <w:ind w:firstLine="708"/>
        <w:rPr>
          <w:szCs w:val="24"/>
          <w:lang w:eastAsia="en-US"/>
        </w:rPr>
      </w:pPr>
      <w:r w:rsidRPr="0069780E">
        <w:rPr>
          <w:szCs w:val="24"/>
          <w:lang w:eastAsia="en-US"/>
        </w:rPr>
        <w:t xml:space="preserve">6.2. Для проверки предоставленных Поставщиком результатов поставки, предусмотренных </w:t>
      </w:r>
      <w:r w:rsidR="009936AA">
        <w:rPr>
          <w:szCs w:val="24"/>
          <w:lang w:eastAsia="en-US"/>
        </w:rPr>
        <w:t>Договор</w:t>
      </w:r>
      <w:r w:rsidRPr="0069780E">
        <w:rPr>
          <w:szCs w:val="24"/>
          <w:lang w:eastAsia="en-US"/>
        </w:rPr>
        <w:t xml:space="preserve">ом, в части их соответствия условиям </w:t>
      </w:r>
      <w:r w:rsidR="009936AA">
        <w:rPr>
          <w:szCs w:val="24"/>
          <w:lang w:eastAsia="en-US"/>
        </w:rPr>
        <w:t>Договор</w:t>
      </w:r>
      <w:r w:rsidRPr="0069780E">
        <w:rPr>
          <w:szCs w:val="24"/>
          <w:lang w:eastAsia="en-US"/>
        </w:rPr>
        <w:t>а, Заказчик</w:t>
      </w:r>
      <w:r w:rsidRPr="0069780E">
        <w:rPr>
          <w:rFonts w:eastAsia="Times New Roman"/>
          <w:szCs w:val="24"/>
        </w:rPr>
        <w:t>ом</w:t>
      </w:r>
      <w:r w:rsidRPr="0069780E">
        <w:rPr>
          <w:szCs w:val="24"/>
          <w:lang w:eastAsia="en-US"/>
        </w:rPr>
        <w:t xml:space="preserve"> проводит</w:t>
      </w:r>
      <w:r w:rsidRPr="0069780E">
        <w:rPr>
          <w:rFonts w:eastAsia="Times New Roman"/>
          <w:szCs w:val="24"/>
        </w:rPr>
        <w:t>ся</w:t>
      </w:r>
      <w:r w:rsidRPr="0069780E">
        <w:rPr>
          <w:szCs w:val="24"/>
          <w:lang w:eastAsia="en-US"/>
        </w:rPr>
        <w:t xml:space="preserve"> экспертиз</w:t>
      </w:r>
      <w:r w:rsidRPr="0069780E">
        <w:rPr>
          <w:rFonts w:eastAsia="Times New Roman"/>
          <w:szCs w:val="24"/>
        </w:rPr>
        <w:t>а</w:t>
      </w:r>
      <w:r w:rsidRPr="0069780E">
        <w:rPr>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69780E" w:rsidRPr="0069780E" w:rsidRDefault="0069780E" w:rsidP="009936AA">
      <w:pPr>
        <w:widowControl/>
        <w:snapToGrid/>
        <w:spacing w:line="240" w:lineRule="auto"/>
        <w:ind w:firstLine="708"/>
        <w:rPr>
          <w:rFonts w:eastAsia="Times New Roman"/>
          <w:szCs w:val="24"/>
        </w:rPr>
      </w:pPr>
      <w:r w:rsidRPr="0069780E">
        <w:rPr>
          <w:rFonts w:eastAsia="Times New Roman"/>
          <w:szCs w:val="24"/>
        </w:rPr>
        <w:t xml:space="preserve">6.3. Заказчик в течение 5 дней со дня получения от Поставщика документов, предусмотренных пунктом 5.3 </w:t>
      </w:r>
      <w:r w:rsidR="009936AA">
        <w:rPr>
          <w:rFonts w:eastAsia="Times New Roman"/>
          <w:szCs w:val="24"/>
        </w:rPr>
        <w:t>Договор</w:t>
      </w:r>
      <w:r w:rsidRPr="0069780E">
        <w:rPr>
          <w:rFonts w:eastAsia="Times New Roman"/>
          <w:szCs w:val="24"/>
        </w:rPr>
        <w:t xml:space="preserve">а, направляет Поставщику подписанный Акт приема-передачи Товара (приложение № 3 к </w:t>
      </w:r>
      <w:r w:rsidR="009936AA">
        <w:rPr>
          <w:rFonts w:eastAsia="Times New Roman"/>
          <w:szCs w:val="24"/>
        </w:rPr>
        <w:t>Договор</w:t>
      </w:r>
      <w:r w:rsidRPr="0069780E">
        <w:rPr>
          <w:rFonts w:eastAsia="Times New Roman"/>
          <w:szCs w:val="24"/>
        </w:rPr>
        <w:t>у) или мотивированный отказ от подписания, в котором указываются недостатки и сроки их устранения.</w:t>
      </w:r>
    </w:p>
    <w:p w:rsidR="0069780E" w:rsidRPr="0069780E" w:rsidRDefault="0069780E" w:rsidP="009936AA">
      <w:pPr>
        <w:widowControl/>
        <w:snapToGrid/>
        <w:spacing w:line="240" w:lineRule="auto"/>
        <w:ind w:firstLine="708"/>
        <w:rPr>
          <w:rFonts w:eastAsia="Times New Roman"/>
          <w:szCs w:val="24"/>
          <w:vertAlign w:val="superscript"/>
        </w:rPr>
      </w:pPr>
      <w:r w:rsidRPr="0069780E">
        <w:rPr>
          <w:rFonts w:eastAsia="Times New Roman"/>
          <w:szCs w:val="24"/>
        </w:rPr>
        <w:t xml:space="preserve">6.4. После устранения недостатков, послуживших основанием для </w:t>
      </w:r>
      <w:proofErr w:type="spellStart"/>
      <w:r w:rsidRPr="0069780E">
        <w:rPr>
          <w:rFonts w:eastAsia="Times New Roman"/>
          <w:szCs w:val="24"/>
        </w:rPr>
        <w:t>неподписания</w:t>
      </w:r>
      <w:proofErr w:type="spellEnd"/>
      <w:r w:rsidRPr="0069780E">
        <w:rPr>
          <w:rFonts w:eastAsia="Times New Roman"/>
          <w:szCs w:val="24"/>
        </w:rPr>
        <w:t xml:space="preserve"> Акта приема-передачи Товара (приложение № 3 к </w:t>
      </w:r>
      <w:r w:rsidR="009936AA">
        <w:rPr>
          <w:rFonts w:eastAsia="Times New Roman"/>
          <w:szCs w:val="24"/>
        </w:rPr>
        <w:t>Договор</w:t>
      </w:r>
      <w:r w:rsidRPr="0069780E">
        <w:rPr>
          <w:rFonts w:eastAsia="Times New Roman"/>
          <w:szCs w:val="24"/>
        </w:rPr>
        <w:t xml:space="preserve">у), Поставщик и Заказчик подписывают Акт приема-передачи Товара (приложение № 3 к </w:t>
      </w:r>
      <w:r w:rsidR="009936AA">
        <w:rPr>
          <w:rFonts w:eastAsia="Times New Roman"/>
          <w:szCs w:val="24"/>
        </w:rPr>
        <w:t>Договор</w:t>
      </w:r>
      <w:r w:rsidRPr="0069780E">
        <w:rPr>
          <w:rFonts w:eastAsia="Times New Roman"/>
          <w:szCs w:val="24"/>
        </w:rPr>
        <w:t xml:space="preserve">у) в порядке и сроки, предусмотренные пунктами 6.2 и 6.3 </w:t>
      </w:r>
      <w:r w:rsidR="009936AA">
        <w:rPr>
          <w:rFonts w:eastAsia="Times New Roman"/>
          <w:szCs w:val="24"/>
        </w:rPr>
        <w:t>Договор</w:t>
      </w:r>
      <w:r w:rsidRPr="0069780E">
        <w:rPr>
          <w:rFonts w:eastAsia="Times New Roman"/>
          <w:szCs w:val="24"/>
        </w:rPr>
        <w:t>а.</w:t>
      </w:r>
    </w:p>
    <w:p w:rsidR="0069780E" w:rsidRDefault="0069780E" w:rsidP="009936AA">
      <w:pPr>
        <w:widowControl/>
        <w:snapToGrid/>
        <w:spacing w:line="240" w:lineRule="auto"/>
        <w:ind w:firstLine="708"/>
        <w:rPr>
          <w:rFonts w:eastAsia="Times New Roman"/>
          <w:szCs w:val="24"/>
        </w:rPr>
      </w:pPr>
      <w:r w:rsidRPr="0069780E">
        <w:rPr>
          <w:rFonts w:eastAsia="Times New Roman"/>
          <w:szCs w:val="24"/>
        </w:rPr>
        <w:t>6.5. Со дня подписания Акта приема</w:t>
      </w:r>
      <w:r w:rsidR="002E4027">
        <w:rPr>
          <w:rFonts w:eastAsia="Times New Roman"/>
          <w:szCs w:val="24"/>
        </w:rPr>
        <w:t>-передачи Товара (приложение № 3</w:t>
      </w:r>
      <w:r w:rsidRPr="0069780E">
        <w:rPr>
          <w:rFonts w:eastAsia="Times New Roman"/>
          <w:szCs w:val="24"/>
        </w:rPr>
        <w:t xml:space="preserve"> к </w:t>
      </w:r>
      <w:r w:rsidR="009936AA">
        <w:rPr>
          <w:rFonts w:eastAsia="Times New Roman"/>
          <w:szCs w:val="24"/>
        </w:rPr>
        <w:t>Договор</w:t>
      </w:r>
      <w:r w:rsidRPr="0069780E">
        <w:rPr>
          <w:rFonts w:eastAsia="Times New Roman"/>
          <w:szCs w:val="24"/>
        </w:rPr>
        <w:t>у) Заказчиком риск случайной гибели, утраты или повреждения Товара переходит к Заказчику.</w:t>
      </w:r>
    </w:p>
    <w:p w:rsidR="00D03CA3" w:rsidRPr="0069780E" w:rsidRDefault="00D03CA3" w:rsidP="00D03CA3">
      <w:pPr>
        <w:widowControl/>
        <w:snapToGrid/>
        <w:spacing w:line="240" w:lineRule="auto"/>
        <w:ind w:firstLine="708"/>
        <w:rPr>
          <w:rFonts w:eastAsia="Times New Roman"/>
          <w:szCs w:val="24"/>
        </w:rPr>
      </w:pPr>
      <w:r w:rsidRPr="00D03CA3">
        <w:rPr>
          <w:rFonts w:eastAsia="Times New Roman"/>
          <w:szCs w:val="24"/>
        </w:rPr>
        <w:t>6.</w:t>
      </w:r>
      <w:r>
        <w:rPr>
          <w:rFonts w:eastAsia="Times New Roman"/>
          <w:szCs w:val="24"/>
        </w:rPr>
        <w:t>6</w:t>
      </w:r>
      <w:r w:rsidRPr="00D03CA3">
        <w:rPr>
          <w:rFonts w:eastAsia="Times New Roman"/>
          <w:szCs w:val="24"/>
        </w:rPr>
        <w:t xml:space="preserve">. Обязательства Поставщика по поставке Товара по </w:t>
      </w:r>
      <w:r w:rsidR="00D11CE7">
        <w:rPr>
          <w:rFonts w:eastAsia="Times New Roman"/>
          <w:szCs w:val="24"/>
        </w:rPr>
        <w:t>Договор</w:t>
      </w:r>
      <w:r w:rsidRPr="00D03CA3">
        <w:rPr>
          <w:rFonts w:eastAsia="Times New Roman"/>
          <w:szCs w:val="24"/>
        </w:rPr>
        <w:t>у считаются выполненными Поставщиком посл</w:t>
      </w:r>
      <w:r>
        <w:rPr>
          <w:rFonts w:eastAsia="Times New Roman"/>
          <w:szCs w:val="24"/>
        </w:rPr>
        <w:t xml:space="preserve">е подписания Сторонами </w:t>
      </w:r>
      <w:r w:rsidRPr="00D03CA3">
        <w:rPr>
          <w:rFonts w:eastAsia="Times New Roman"/>
          <w:szCs w:val="24"/>
        </w:rPr>
        <w:t xml:space="preserve">Акта приема-передачи Товара по </w:t>
      </w:r>
      <w:r w:rsidR="00D11CE7">
        <w:rPr>
          <w:rFonts w:eastAsia="Times New Roman"/>
          <w:szCs w:val="24"/>
        </w:rPr>
        <w:t>Договор</w:t>
      </w:r>
      <w:r w:rsidRPr="00D03CA3">
        <w:rPr>
          <w:rFonts w:eastAsia="Times New Roman"/>
          <w:szCs w:val="24"/>
        </w:rPr>
        <w:t xml:space="preserve">у (приложение N </w:t>
      </w:r>
      <w:r>
        <w:rPr>
          <w:rFonts w:eastAsia="Times New Roman"/>
          <w:szCs w:val="24"/>
        </w:rPr>
        <w:t>3</w:t>
      </w:r>
      <w:r w:rsidRPr="00D03CA3">
        <w:rPr>
          <w:rFonts w:eastAsia="Times New Roman"/>
          <w:szCs w:val="24"/>
        </w:rPr>
        <w:t xml:space="preserve"> к </w:t>
      </w:r>
      <w:r w:rsidR="00D11CE7">
        <w:rPr>
          <w:rFonts w:eastAsia="Times New Roman"/>
          <w:szCs w:val="24"/>
        </w:rPr>
        <w:t>Договор</w:t>
      </w:r>
      <w:r w:rsidRPr="00D03CA3">
        <w:rPr>
          <w:rFonts w:eastAsia="Times New Roman"/>
          <w:szCs w:val="24"/>
        </w:rPr>
        <w:t>у)</w:t>
      </w:r>
    </w:p>
    <w:p w:rsidR="009936AA" w:rsidRDefault="009936AA" w:rsidP="009936AA">
      <w:pPr>
        <w:widowControl/>
        <w:autoSpaceDE w:val="0"/>
        <w:autoSpaceDN w:val="0"/>
        <w:adjustRightInd w:val="0"/>
        <w:snapToGrid/>
        <w:spacing w:line="240" w:lineRule="auto"/>
        <w:ind w:firstLine="0"/>
        <w:jc w:val="center"/>
        <w:rPr>
          <w:b/>
          <w:bCs/>
          <w:szCs w:val="24"/>
          <w:lang w:eastAsia="en-US"/>
        </w:rPr>
      </w:pPr>
    </w:p>
    <w:p w:rsidR="0069780E" w:rsidRPr="0069780E" w:rsidRDefault="0069780E" w:rsidP="009936AA">
      <w:pPr>
        <w:widowControl/>
        <w:autoSpaceDE w:val="0"/>
        <w:autoSpaceDN w:val="0"/>
        <w:adjustRightInd w:val="0"/>
        <w:snapToGrid/>
        <w:spacing w:line="240" w:lineRule="auto"/>
        <w:ind w:firstLine="0"/>
        <w:jc w:val="center"/>
        <w:rPr>
          <w:b/>
          <w:bCs/>
          <w:szCs w:val="24"/>
          <w:lang w:eastAsia="en-US"/>
        </w:rPr>
      </w:pPr>
      <w:r w:rsidRPr="0069780E">
        <w:rPr>
          <w:b/>
          <w:bCs/>
          <w:szCs w:val="24"/>
          <w:lang w:eastAsia="en-US"/>
        </w:rPr>
        <w:t xml:space="preserve">7. Выборочная проверка Товара </w:t>
      </w:r>
    </w:p>
    <w:p w:rsidR="0069780E" w:rsidRPr="0069780E" w:rsidRDefault="0069780E" w:rsidP="009936AA">
      <w:pPr>
        <w:widowControl/>
        <w:autoSpaceDE w:val="0"/>
        <w:autoSpaceDN w:val="0"/>
        <w:adjustRightInd w:val="0"/>
        <w:snapToGrid/>
        <w:spacing w:line="240" w:lineRule="auto"/>
        <w:ind w:firstLine="709"/>
        <w:rPr>
          <w:szCs w:val="24"/>
          <w:lang w:eastAsia="en-US"/>
        </w:rPr>
      </w:pPr>
      <w:r w:rsidRPr="0069780E">
        <w:rPr>
          <w:szCs w:val="24"/>
          <w:lang w:eastAsia="en-US"/>
        </w:rPr>
        <w:t>7.1. Заказчик имеет право осуществлять выборочную проверку поставляемого Товара, в том числе после приемки Товара.</w:t>
      </w:r>
    </w:p>
    <w:p w:rsidR="0069780E" w:rsidRPr="0069780E" w:rsidRDefault="0069780E" w:rsidP="009936AA">
      <w:pPr>
        <w:widowControl/>
        <w:autoSpaceDE w:val="0"/>
        <w:autoSpaceDN w:val="0"/>
        <w:adjustRightInd w:val="0"/>
        <w:snapToGrid/>
        <w:spacing w:line="240" w:lineRule="auto"/>
        <w:ind w:firstLine="709"/>
        <w:rPr>
          <w:szCs w:val="24"/>
          <w:lang w:eastAsia="en-US"/>
        </w:rPr>
      </w:pPr>
      <w:r w:rsidRPr="0069780E">
        <w:rPr>
          <w:szCs w:val="24"/>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69780E" w:rsidRPr="0069780E" w:rsidRDefault="0069780E" w:rsidP="009936AA">
      <w:pPr>
        <w:widowControl/>
        <w:autoSpaceDE w:val="0"/>
        <w:autoSpaceDN w:val="0"/>
        <w:adjustRightInd w:val="0"/>
        <w:snapToGrid/>
        <w:spacing w:line="240" w:lineRule="auto"/>
        <w:ind w:firstLine="709"/>
        <w:rPr>
          <w:szCs w:val="24"/>
          <w:lang w:eastAsia="en-US"/>
        </w:rPr>
      </w:pPr>
      <w:r w:rsidRPr="0069780E">
        <w:rPr>
          <w:szCs w:val="24"/>
          <w:lang w:eastAsia="en-US"/>
        </w:rPr>
        <w:t xml:space="preserve">7.3. Выбор независимых профильных экспертных </w:t>
      </w:r>
      <w:proofErr w:type="spellStart"/>
      <w:r w:rsidRPr="0069780E">
        <w:rPr>
          <w:szCs w:val="24"/>
          <w:lang w:eastAsia="en-US"/>
        </w:rPr>
        <w:t>организацийпо</w:t>
      </w:r>
      <w:proofErr w:type="spellEnd"/>
      <w:r w:rsidRPr="0069780E">
        <w:rPr>
          <w:szCs w:val="24"/>
          <w:lang w:eastAsia="en-US"/>
        </w:rPr>
        <w:t xml:space="preserve"> контролю качества лекарственных средств осуществляется Заказчиком.</w:t>
      </w:r>
    </w:p>
    <w:p w:rsidR="0069780E" w:rsidRPr="0069780E" w:rsidRDefault="0069780E" w:rsidP="009936AA">
      <w:pPr>
        <w:widowControl/>
        <w:autoSpaceDE w:val="0"/>
        <w:autoSpaceDN w:val="0"/>
        <w:adjustRightInd w:val="0"/>
        <w:snapToGrid/>
        <w:spacing w:line="240" w:lineRule="auto"/>
        <w:ind w:firstLine="709"/>
        <w:rPr>
          <w:szCs w:val="24"/>
          <w:lang w:eastAsia="en-US"/>
        </w:rPr>
      </w:pPr>
      <w:r w:rsidRPr="0069780E">
        <w:rPr>
          <w:szCs w:val="24"/>
          <w:lang w:eastAsia="en-US"/>
        </w:rPr>
        <w:t>7.4. Проверка Товара проводится за счет средств Заказчика.</w:t>
      </w:r>
    </w:p>
    <w:p w:rsidR="00D03CA3" w:rsidRPr="00D03CA3" w:rsidRDefault="0069780E" w:rsidP="00D03CA3">
      <w:pPr>
        <w:widowControl/>
        <w:autoSpaceDE w:val="0"/>
        <w:autoSpaceDN w:val="0"/>
        <w:adjustRightInd w:val="0"/>
        <w:snapToGrid/>
        <w:spacing w:line="240" w:lineRule="auto"/>
        <w:ind w:firstLine="709"/>
        <w:rPr>
          <w:szCs w:val="24"/>
          <w:lang w:eastAsia="en-US"/>
        </w:rPr>
      </w:pPr>
      <w:r w:rsidRPr="0069780E">
        <w:rPr>
          <w:szCs w:val="24"/>
          <w:lang w:eastAsia="en-US"/>
        </w:rPr>
        <w:t>7.5. </w:t>
      </w:r>
      <w:r w:rsidR="00D03CA3" w:rsidRPr="00D03CA3">
        <w:rPr>
          <w:szCs w:val="24"/>
          <w:lang w:eastAsia="en-US"/>
        </w:rPr>
        <w:t xml:space="preserve">Если по результатам выборочной проверки Товара определяется, что Товар не соответствует условиям </w:t>
      </w:r>
      <w:r w:rsidR="00D11CE7">
        <w:rPr>
          <w:szCs w:val="24"/>
          <w:lang w:eastAsia="en-US"/>
        </w:rPr>
        <w:t>Договор</w:t>
      </w:r>
      <w:r w:rsidR="00D03CA3" w:rsidRPr="00D03CA3">
        <w:rPr>
          <w:szCs w:val="24"/>
          <w:lang w:eastAsia="en-US"/>
        </w:rPr>
        <w:t xml:space="preserve">а, не соответствующий условиям </w:t>
      </w:r>
      <w:r w:rsidR="00D11CE7">
        <w:rPr>
          <w:szCs w:val="24"/>
          <w:lang w:eastAsia="en-US"/>
        </w:rPr>
        <w:t>Договор</w:t>
      </w:r>
      <w:r w:rsidR="00D03CA3" w:rsidRPr="00D03CA3">
        <w:rPr>
          <w:szCs w:val="24"/>
          <w:lang w:eastAsia="en-US"/>
        </w:rPr>
        <w:t xml:space="preserve">а Товар забраковывается в объеме всей серии. При этом объем </w:t>
      </w:r>
      <w:proofErr w:type="gramStart"/>
      <w:r w:rsidR="00D03CA3" w:rsidRPr="00D03CA3">
        <w:rPr>
          <w:szCs w:val="24"/>
          <w:lang w:eastAsia="en-US"/>
        </w:rPr>
        <w:t>поставки Товара</w:t>
      </w:r>
      <w:proofErr w:type="gramEnd"/>
      <w:r w:rsidR="00D03CA3" w:rsidRPr="00D03CA3">
        <w:rPr>
          <w:szCs w:val="24"/>
          <w:lang w:eastAsia="en-US"/>
        </w:rPr>
        <w:t xml:space="preserve"> и цена </w:t>
      </w:r>
      <w:r w:rsidR="00D11CE7">
        <w:rPr>
          <w:szCs w:val="24"/>
          <w:lang w:eastAsia="en-US"/>
        </w:rPr>
        <w:t>Договор</w:t>
      </w:r>
      <w:r w:rsidR="00D03CA3" w:rsidRPr="00D03CA3">
        <w:rPr>
          <w:szCs w:val="24"/>
          <w:lang w:eastAsia="en-US"/>
        </w:rPr>
        <w:t>а остаются неизменными, а Поставщик обязан заменить забракованную серию Товара.</w:t>
      </w:r>
    </w:p>
    <w:p w:rsidR="00D03CA3" w:rsidRPr="00D03CA3" w:rsidRDefault="00D03CA3" w:rsidP="00D03CA3">
      <w:pPr>
        <w:widowControl/>
        <w:autoSpaceDE w:val="0"/>
        <w:autoSpaceDN w:val="0"/>
        <w:adjustRightInd w:val="0"/>
        <w:snapToGrid/>
        <w:spacing w:line="240" w:lineRule="auto"/>
        <w:ind w:firstLine="709"/>
        <w:rPr>
          <w:szCs w:val="24"/>
          <w:lang w:eastAsia="en-US"/>
        </w:rPr>
      </w:pPr>
      <w:r w:rsidRPr="00D03CA3">
        <w:rPr>
          <w:szCs w:val="24"/>
          <w:lang w:eastAsia="en-US"/>
        </w:rPr>
        <w:t xml:space="preserve">Расходы по проведению проверки Товара в случае, если по результатам выборочной проверки Товара определяется, что Товар не соответствует требованиям </w:t>
      </w:r>
      <w:r w:rsidR="00D11CE7">
        <w:rPr>
          <w:szCs w:val="24"/>
          <w:lang w:eastAsia="en-US"/>
        </w:rPr>
        <w:t>Договор</w:t>
      </w:r>
      <w:r w:rsidRPr="00D03CA3">
        <w:rPr>
          <w:szCs w:val="24"/>
          <w:lang w:eastAsia="en-US"/>
        </w:rPr>
        <w:t>а, несет Поставщик.</w:t>
      </w:r>
    </w:p>
    <w:p w:rsidR="00EB3A4D" w:rsidRDefault="00D03CA3" w:rsidP="00D03CA3">
      <w:pPr>
        <w:widowControl/>
        <w:autoSpaceDE w:val="0"/>
        <w:autoSpaceDN w:val="0"/>
        <w:adjustRightInd w:val="0"/>
        <w:snapToGrid/>
        <w:spacing w:line="240" w:lineRule="auto"/>
        <w:ind w:firstLine="709"/>
        <w:rPr>
          <w:szCs w:val="24"/>
          <w:lang w:eastAsia="en-US"/>
        </w:rPr>
      </w:pPr>
      <w:r w:rsidRPr="00D03CA3">
        <w:rPr>
          <w:szCs w:val="24"/>
          <w:lang w:eastAsia="en-US"/>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69780E" w:rsidRPr="0069780E" w:rsidRDefault="0069780E" w:rsidP="00D03CA3">
      <w:pPr>
        <w:widowControl/>
        <w:autoSpaceDE w:val="0"/>
        <w:autoSpaceDN w:val="0"/>
        <w:adjustRightInd w:val="0"/>
        <w:snapToGrid/>
        <w:spacing w:line="240" w:lineRule="auto"/>
        <w:ind w:firstLine="709"/>
        <w:rPr>
          <w:szCs w:val="24"/>
          <w:lang w:eastAsia="en-US"/>
        </w:rPr>
      </w:pPr>
      <w:r w:rsidRPr="0069780E">
        <w:rPr>
          <w:szCs w:val="24"/>
          <w:lang w:eastAsia="en-US"/>
        </w:rPr>
        <w:lastRenderedPageBreak/>
        <w:t xml:space="preserve">7.6. Заказчик </w:t>
      </w:r>
      <w:r w:rsidR="00EB3A4D" w:rsidRPr="00EB3A4D">
        <w:rPr>
          <w:szCs w:val="24"/>
          <w:lang w:eastAsia="en-US"/>
        </w:rPr>
        <w:t xml:space="preserve">в соответствии с пунктом 4 статьи 477 </w:t>
      </w:r>
      <w:hyperlink r:id="rId11" w:tooltip="&quot;Гражданский кодекс Российской Федерации (часть первая) (статьи 1 - 453) (с изменениями на 14 апреля 2023 года) (редакция, действующая с 28 апреля 2023 года)&quot;&#10;Кодекс РФ от 30.11.1994 N 51-ФЗ&#10;Статус: действующая редакция (действ. с 28.04.2023)" w:history="1">
        <w:r w:rsidR="00EB3A4D" w:rsidRPr="008A4D25">
          <w:rPr>
            <w:rStyle w:val="ae"/>
            <w:color w:val="0000AA"/>
            <w:szCs w:val="24"/>
            <w:lang w:eastAsia="en-US"/>
          </w:rPr>
          <w:t>Гражданского кодекса Российской Федерации</w:t>
        </w:r>
      </w:hyperlink>
      <w:r w:rsidR="00EB3A4D" w:rsidRPr="00EB3A4D">
        <w:rPr>
          <w:szCs w:val="24"/>
          <w:lang w:eastAsia="en-US"/>
        </w:rPr>
        <w:t xml:space="preserve"> вправе предъявить в отношении Товара требования, связанные с недостатками Товара, если они обнаружены в течение срока годности Товара.</w:t>
      </w:r>
    </w:p>
    <w:p w:rsidR="005E76C4" w:rsidRDefault="005E76C4" w:rsidP="005E76C4">
      <w:pPr>
        <w:widowControl/>
        <w:autoSpaceDE w:val="0"/>
        <w:autoSpaceDN w:val="0"/>
        <w:adjustRightInd w:val="0"/>
        <w:snapToGrid/>
        <w:spacing w:line="240" w:lineRule="auto"/>
        <w:ind w:firstLine="0"/>
        <w:jc w:val="center"/>
        <w:rPr>
          <w:b/>
          <w:szCs w:val="24"/>
          <w:lang w:eastAsia="en-US"/>
        </w:rPr>
      </w:pPr>
    </w:p>
    <w:p w:rsidR="0069780E" w:rsidRPr="0069780E" w:rsidRDefault="0069780E" w:rsidP="005E76C4">
      <w:pPr>
        <w:widowControl/>
        <w:autoSpaceDE w:val="0"/>
        <w:autoSpaceDN w:val="0"/>
        <w:adjustRightInd w:val="0"/>
        <w:snapToGrid/>
        <w:spacing w:line="240" w:lineRule="auto"/>
        <w:ind w:firstLine="0"/>
        <w:jc w:val="center"/>
        <w:rPr>
          <w:b/>
          <w:szCs w:val="24"/>
          <w:lang w:eastAsia="en-US"/>
        </w:rPr>
      </w:pPr>
      <w:r w:rsidRPr="0069780E">
        <w:rPr>
          <w:b/>
          <w:szCs w:val="24"/>
          <w:lang w:eastAsia="en-US"/>
        </w:rPr>
        <w:t>8. Качество Товара</w:t>
      </w:r>
    </w:p>
    <w:p w:rsidR="000E0B0A" w:rsidRPr="00DB4F3C" w:rsidRDefault="000E0B0A" w:rsidP="000E0B0A">
      <w:pPr>
        <w:widowControl/>
        <w:autoSpaceDE w:val="0"/>
        <w:autoSpaceDN w:val="0"/>
        <w:adjustRightInd w:val="0"/>
        <w:snapToGrid/>
        <w:spacing w:line="240" w:lineRule="auto"/>
        <w:ind w:firstLine="709"/>
        <w:rPr>
          <w:szCs w:val="24"/>
          <w:lang w:eastAsia="en-US"/>
        </w:rPr>
      </w:pPr>
      <w:r w:rsidRPr="00DB4F3C">
        <w:rPr>
          <w:szCs w:val="24"/>
          <w:lang w:eastAsia="en-US"/>
        </w:rPr>
        <w:t>8.1. Качество Товара должно соответствовать требованиям законод</w:t>
      </w:r>
      <w:r>
        <w:rPr>
          <w:szCs w:val="24"/>
          <w:lang w:eastAsia="en-US"/>
        </w:rPr>
        <w:t>ательства Российской Федерации</w:t>
      </w:r>
      <w:r w:rsidRPr="00DB4F3C">
        <w:rPr>
          <w:szCs w:val="24"/>
          <w:lang w:eastAsia="en-US"/>
        </w:rPr>
        <w:t xml:space="preserve">, Технических характеристик (Приложение № 2 к </w:t>
      </w:r>
      <w:r>
        <w:rPr>
          <w:szCs w:val="24"/>
          <w:lang w:eastAsia="en-US"/>
        </w:rPr>
        <w:t>Договор</w:t>
      </w:r>
      <w:r w:rsidRPr="00DB4F3C">
        <w:rPr>
          <w:szCs w:val="24"/>
          <w:lang w:eastAsia="en-US"/>
        </w:rPr>
        <w:t>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w:t>
      </w:r>
      <w:r>
        <w:rPr>
          <w:szCs w:val="24"/>
          <w:lang w:eastAsia="en-US"/>
        </w:rPr>
        <w:t>а</w:t>
      </w:r>
      <w:r w:rsidRPr="00DB4F3C">
        <w:rPr>
          <w:szCs w:val="24"/>
          <w:lang w:eastAsia="en-US"/>
        </w:rPr>
        <w:t>.</w:t>
      </w:r>
    </w:p>
    <w:p w:rsidR="000E0B0A" w:rsidRPr="00DB4F3C" w:rsidRDefault="000E0B0A" w:rsidP="000E0B0A">
      <w:pPr>
        <w:widowControl/>
        <w:autoSpaceDE w:val="0"/>
        <w:autoSpaceDN w:val="0"/>
        <w:adjustRightInd w:val="0"/>
        <w:snapToGrid/>
        <w:spacing w:line="240" w:lineRule="auto"/>
        <w:ind w:firstLine="709"/>
        <w:rPr>
          <w:szCs w:val="24"/>
          <w:lang w:eastAsia="en-US"/>
        </w:rPr>
      </w:pPr>
      <w:r w:rsidRPr="00DB4F3C">
        <w:rPr>
          <w:szCs w:val="24"/>
          <w:lang w:eastAsia="en-US"/>
        </w:rPr>
        <w:t>8.2. Остаточный срок годности Товара на дату п</w:t>
      </w:r>
      <w:r>
        <w:rPr>
          <w:szCs w:val="24"/>
          <w:lang w:eastAsia="en-US"/>
        </w:rPr>
        <w:t>оставки Заказчику</w:t>
      </w:r>
      <w:r w:rsidRPr="00DB4F3C">
        <w:rPr>
          <w:szCs w:val="24"/>
          <w:lang w:eastAsia="en-US"/>
        </w:rPr>
        <w:t xml:space="preserve"> должен соответствовать значению, указанному</w:t>
      </w:r>
      <w:r>
        <w:rPr>
          <w:szCs w:val="24"/>
          <w:lang w:eastAsia="en-US"/>
        </w:rPr>
        <w:t xml:space="preserve"> </w:t>
      </w:r>
      <w:r w:rsidRPr="00DB4F3C">
        <w:rPr>
          <w:szCs w:val="24"/>
          <w:lang w:eastAsia="en-US"/>
        </w:rPr>
        <w:t xml:space="preserve">в Технических характеристиках (Приложение № 2 к </w:t>
      </w:r>
      <w:r>
        <w:rPr>
          <w:szCs w:val="24"/>
          <w:lang w:eastAsia="en-US"/>
        </w:rPr>
        <w:t>Договор</w:t>
      </w:r>
      <w:r w:rsidRPr="00DB4F3C">
        <w:rPr>
          <w:szCs w:val="24"/>
          <w:lang w:eastAsia="en-US"/>
        </w:rPr>
        <w:t>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E76C4" w:rsidRDefault="005E76C4" w:rsidP="005E76C4">
      <w:pPr>
        <w:widowControl/>
        <w:autoSpaceDE w:val="0"/>
        <w:autoSpaceDN w:val="0"/>
        <w:adjustRightInd w:val="0"/>
        <w:snapToGrid/>
        <w:spacing w:line="240" w:lineRule="auto"/>
        <w:ind w:firstLine="0"/>
        <w:jc w:val="center"/>
        <w:rPr>
          <w:b/>
          <w:szCs w:val="24"/>
          <w:lang w:eastAsia="en-US"/>
        </w:rPr>
      </w:pPr>
    </w:p>
    <w:p w:rsidR="0069780E" w:rsidRPr="0069780E" w:rsidRDefault="0069780E" w:rsidP="005E76C4">
      <w:pPr>
        <w:widowControl/>
        <w:autoSpaceDE w:val="0"/>
        <w:autoSpaceDN w:val="0"/>
        <w:adjustRightInd w:val="0"/>
        <w:snapToGrid/>
        <w:spacing w:line="240" w:lineRule="auto"/>
        <w:ind w:firstLine="0"/>
        <w:jc w:val="center"/>
        <w:rPr>
          <w:b/>
          <w:szCs w:val="24"/>
          <w:lang w:eastAsia="en-US"/>
        </w:rPr>
      </w:pPr>
      <w:r w:rsidRPr="0069780E">
        <w:rPr>
          <w:b/>
          <w:szCs w:val="24"/>
          <w:lang w:eastAsia="en-US"/>
        </w:rPr>
        <w:t>9. Порядок расчетов</w:t>
      </w:r>
    </w:p>
    <w:p w:rsidR="0069780E" w:rsidRPr="0069780E" w:rsidRDefault="0069780E" w:rsidP="005E76C4">
      <w:pPr>
        <w:widowControl/>
        <w:snapToGrid/>
        <w:spacing w:line="240" w:lineRule="auto"/>
        <w:ind w:firstLine="709"/>
        <w:rPr>
          <w:rFonts w:eastAsia="Times New Roman"/>
          <w:szCs w:val="24"/>
        </w:rPr>
      </w:pPr>
      <w:r w:rsidRPr="0069780E">
        <w:rPr>
          <w:rFonts w:eastAsia="Times New Roman"/>
          <w:szCs w:val="24"/>
        </w:rPr>
        <w:t xml:space="preserve">9.1. Оплата по </w:t>
      </w:r>
      <w:r w:rsidR="005E76C4">
        <w:rPr>
          <w:rFonts w:eastAsia="Times New Roman"/>
          <w:szCs w:val="24"/>
        </w:rPr>
        <w:t>Договор</w:t>
      </w:r>
      <w:r w:rsidRPr="0069780E">
        <w:rPr>
          <w:rFonts w:eastAsia="Times New Roman"/>
          <w:szCs w:val="24"/>
        </w:rPr>
        <w:t xml:space="preserve">у осуществляется за счет </w:t>
      </w:r>
      <w:r w:rsidR="00EB3A4D">
        <w:rPr>
          <w:rFonts w:eastAsia="Times New Roman"/>
          <w:szCs w:val="24"/>
        </w:rPr>
        <w:t xml:space="preserve">внебюджетных средств: </w:t>
      </w:r>
      <w:bookmarkStart w:id="0" w:name="_GoBack"/>
      <w:bookmarkEnd w:id="0"/>
      <w:r w:rsidR="00EB3A4D">
        <w:rPr>
          <w:rFonts w:eastAsia="Times New Roman"/>
          <w:szCs w:val="24"/>
        </w:rPr>
        <w:t xml:space="preserve">КОСГУ 341, </w:t>
      </w:r>
      <w:r w:rsidR="00023640">
        <w:rPr>
          <w:rFonts w:eastAsia="Times New Roman"/>
          <w:szCs w:val="24"/>
        </w:rPr>
        <w:t>КВР 244.</w:t>
      </w:r>
    </w:p>
    <w:p w:rsidR="0069780E" w:rsidRPr="0069780E" w:rsidRDefault="0069780E" w:rsidP="005E76C4">
      <w:pPr>
        <w:widowControl/>
        <w:snapToGrid/>
        <w:spacing w:line="240" w:lineRule="auto"/>
        <w:ind w:firstLine="709"/>
        <w:rPr>
          <w:rFonts w:eastAsia="Times New Roman"/>
          <w:szCs w:val="24"/>
        </w:rPr>
      </w:pPr>
      <w:r w:rsidRPr="0069780E">
        <w:rPr>
          <w:rFonts w:eastAsia="Times New Roman"/>
          <w:szCs w:val="24"/>
        </w:rPr>
        <w:t xml:space="preserve">9.2. Оплата по </w:t>
      </w:r>
      <w:r w:rsidR="005E76C4">
        <w:rPr>
          <w:rFonts w:eastAsia="Times New Roman"/>
          <w:szCs w:val="24"/>
        </w:rPr>
        <w:t>Договор</w:t>
      </w:r>
      <w:r w:rsidRPr="0069780E">
        <w:rPr>
          <w:rFonts w:eastAsia="Times New Roman"/>
          <w:szCs w:val="24"/>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69780E" w:rsidRPr="0069780E" w:rsidRDefault="0069780E" w:rsidP="005E76C4">
      <w:pPr>
        <w:widowControl/>
        <w:snapToGrid/>
        <w:spacing w:line="240" w:lineRule="auto"/>
        <w:ind w:firstLine="709"/>
        <w:rPr>
          <w:rFonts w:eastAsia="Times New Roman"/>
          <w:szCs w:val="24"/>
        </w:rPr>
      </w:pPr>
      <w:r w:rsidRPr="0069780E">
        <w:rPr>
          <w:rFonts w:eastAsia="Times New Roman"/>
          <w:szCs w:val="24"/>
        </w:rPr>
        <w:t xml:space="preserve">Оплата по </w:t>
      </w:r>
      <w:r w:rsidR="005E76C4">
        <w:rPr>
          <w:rFonts w:eastAsia="Times New Roman"/>
          <w:szCs w:val="24"/>
        </w:rPr>
        <w:t>Договор</w:t>
      </w:r>
      <w:r w:rsidRPr="0069780E">
        <w:rPr>
          <w:rFonts w:eastAsia="Times New Roman"/>
          <w:szCs w:val="24"/>
        </w:rPr>
        <w:t>у осуществляется после исполнения Поставщиком обязательств по поставке Товара.</w:t>
      </w:r>
    </w:p>
    <w:p w:rsidR="0069780E" w:rsidRPr="0069780E" w:rsidRDefault="0069780E" w:rsidP="005E76C4">
      <w:pPr>
        <w:widowControl/>
        <w:autoSpaceDE w:val="0"/>
        <w:autoSpaceDN w:val="0"/>
        <w:adjustRightInd w:val="0"/>
        <w:snapToGrid/>
        <w:spacing w:line="240" w:lineRule="auto"/>
        <w:ind w:firstLine="540"/>
        <w:rPr>
          <w:rFonts w:eastAsia="Times New Roman"/>
          <w:szCs w:val="24"/>
        </w:rPr>
      </w:pPr>
      <w:r w:rsidRPr="0069780E">
        <w:rPr>
          <w:rFonts w:eastAsia="Times New Roman"/>
          <w:szCs w:val="24"/>
        </w:rPr>
        <w:t xml:space="preserve">9.3. Оплата по </w:t>
      </w:r>
      <w:r w:rsidR="005E76C4">
        <w:rPr>
          <w:rFonts w:eastAsia="Times New Roman"/>
          <w:szCs w:val="24"/>
        </w:rPr>
        <w:t>Договор</w:t>
      </w:r>
      <w:r w:rsidRPr="0069780E">
        <w:rPr>
          <w:rFonts w:eastAsia="Times New Roman"/>
          <w:szCs w:val="24"/>
        </w:rPr>
        <w:t xml:space="preserve">у за поставленный Товар осуществляется Заказчиком после представления Поставщиком документов, предусмотренных пунктом 5.3. </w:t>
      </w:r>
      <w:r w:rsidR="005E76C4">
        <w:rPr>
          <w:rFonts w:eastAsia="Times New Roman"/>
          <w:szCs w:val="24"/>
        </w:rPr>
        <w:t>Договор</w:t>
      </w:r>
      <w:r w:rsidRPr="0069780E">
        <w:rPr>
          <w:rFonts w:eastAsia="Times New Roman"/>
          <w:szCs w:val="24"/>
        </w:rPr>
        <w:t>а, а также документов на оплату:</w:t>
      </w:r>
    </w:p>
    <w:p w:rsidR="0069780E" w:rsidRPr="0069780E" w:rsidRDefault="0069780E" w:rsidP="005E76C4">
      <w:pPr>
        <w:widowControl/>
        <w:snapToGrid/>
        <w:spacing w:line="240" w:lineRule="auto"/>
        <w:ind w:firstLine="708"/>
        <w:rPr>
          <w:rFonts w:eastAsia="Times New Roman"/>
          <w:szCs w:val="24"/>
        </w:rPr>
      </w:pPr>
      <w:r w:rsidRPr="0069780E">
        <w:rPr>
          <w:rFonts w:eastAsia="Times New Roman"/>
          <w:szCs w:val="24"/>
        </w:rPr>
        <w:t xml:space="preserve">а) счета; </w:t>
      </w:r>
    </w:p>
    <w:p w:rsidR="0069780E" w:rsidRPr="0069780E" w:rsidRDefault="0069780E" w:rsidP="005E76C4">
      <w:pPr>
        <w:widowControl/>
        <w:snapToGrid/>
        <w:spacing w:line="240" w:lineRule="auto"/>
        <w:ind w:firstLine="708"/>
        <w:rPr>
          <w:rFonts w:eastAsia="Times New Roman"/>
          <w:szCs w:val="24"/>
        </w:rPr>
      </w:pPr>
      <w:r w:rsidRPr="0069780E">
        <w:rPr>
          <w:rFonts w:eastAsia="Times New Roman"/>
          <w:szCs w:val="24"/>
        </w:rPr>
        <w:t>б) счета-фактуры;</w:t>
      </w:r>
    </w:p>
    <w:p w:rsidR="0069780E" w:rsidRPr="0069780E" w:rsidRDefault="0069780E" w:rsidP="005E76C4">
      <w:pPr>
        <w:widowControl/>
        <w:snapToGrid/>
        <w:spacing w:line="240" w:lineRule="auto"/>
        <w:ind w:firstLine="708"/>
        <w:rPr>
          <w:rFonts w:eastAsia="Times New Roman"/>
          <w:szCs w:val="24"/>
        </w:rPr>
      </w:pPr>
      <w:r w:rsidRPr="0069780E">
        <w:rPr>
          <w:rFonts w:eastAsia="Times New Roman"/>
          <w:szCs w:val="24"/>
        </w:rPr>
        <w:t>в) товарной;</w:t>
      </w:r>
    </w:p>
    <w:p w:rsidR="0069780E" w:rsidRPr="0069780E" w:rsidRDefault="0069780E" w:rsidP="005E76C4">
      <w:pPr>
        <w:widowControl/>
        <w:snapToGrid/>
        <w:spacing w:line="240" w:lineRule="auto"/>
        <w:ind w:firstLine="708"/>
        <w:rPr>
          <w:rFonts w:eastAsia="Times New Roman"/>
          <w:szCs w:val="24"/>
        </w:rPr>
      </w:pPr>
      <w:r w:rsidRPr="0069780E">
        <w:rPr>
          <w:rFonts w:eastAsia="Times New Roman"/>
          <w:szCs w:val="24"/>
        </w:rPr>
        <w:t xml:space="preserve">г) Акта приема-передачи Товара (приложение № 3 к </w:t>
      </w:r>
      <w:r w:rsidR="005E76C4">
        <w:rPr>
          <w:rFonts w:eastAsia="Times New Roman"/>
          <w:szCs w:val="24"/>
        </w:rPr>
        <w:t>Договор</w:t>
      </w:r>
      <w:r w:rsidRPr="0069780E">
        <w:rPr>
          <w:rFonts w:eastAsia="Times New Roman"/>
          <w:szCs w:val="24"/>
        </w:rPr>
        <w:t xml:space="preserve">у) </w:t>
      </w:r>
      <w:r w:rsidRPr="0069780E">
        <w:rPr>
          <w:rFonts w:eastAsia="Times New Roman"/>
          <w:szCs w:val="24"/>
        </w:rPr>
        <w:br/>
        <w:t>в двух экземплярах (один экземпляр для Заказчика и один экземпляр для Поставщика);</w:t>
      </w:r>
    </w:p>
    <w:p w:rsidR="0069780E" w:rsidRPr="0069780E" w:rsidRDefault="0069780E" w:rsidP="005E76C4">
      <w:pPr>
        <w:widowControl/>
        <w:snapToGrid/>
        <w:spacing w:line="240" w:lineRule="auto"/>
        <w:ind w:firstLine="708"/>
        <w:rPr>
          <w:rFonts w:eastAsia="Times New Roman"/>
          <w:szCs w:val="24"/>
        </w:rPr>
      </w:pPr>
      <w:r w:rsidRPr="0069780E">
        <w:rPr>
          <w:rFonts w:eastAsia="Times New Roman"/>
          <w:szCs w:val="24"/>
        </w:rPr>
        <w:t>9.4. На всех документах, перечисленных в подпунктах «а» – «г»</w:t>
      </w:r>
      <w:r w:rsidRPr="0069780E">
        <w:rPr>
          <w:rFonts w:eastAsia="Times New Roman"/>
          <w:szCs w:val="24"/>
          <w:vertAlign w:val="superscript"/>
        </w:rPr>
        <w:t xml:space="preserve"> </w:t>
      </w:r>
      <w:r w:rsidRPr="0069780E">
        <w:rPr>
          <w:rFonts w:eastAsia="Times New Roman"/>
          <w:szCs w:val="24"/>
        </w:rPr>
        <w:t xml:space="preserve">пункта 9.3 </w:t>
      </w:r>
      <w:r w:rsidR="005E76C4">
        <w:rPr>
          <w:rFonts w:eastAsia="Times New Roman"/>
          <w:szCs w:val="24"/>
        </w:rPr>
        <w:t>Договор</w:t>
      </w:r>
      <w:r w:rsidRPr="0069780E">
        <w:rPr>
          <w:rFonts w:eastAsia="Times New Roman"/>
          <w:szCs w:val="24"/>
        </w:rPr>
        <w:t xml:space="preserve">а, должны быть указаны наименование Заказчика, Поставщика, номер и дата </w:t>
      </w:r>
      <w:r w:rsidR="005E76C4">
        <w:rPr>
          <w:rFonts w:eastAsia="Times New Roman"/>
          <w:szCs w:val="24"/>
        </w:rPr>
        <w:t>Договор</w:t>
      </w:r>
      <w:r w:rsidRPr="0069780E">
        <w:rPr>
          <w:rFonts w:eastAsia="Times New Roman"/>
          <w:szCs w:val="24"/>
        </w:rPr>
        <w:t>а, даты оформления и подписания документов.</w:t>
      </w:r>
    </w:p>
    <w:p w:rsidR="0069780E" w:rsidRDefault="0069780E" w:rsidP="005E76C4">
      <w:pPr>
        <w:widowControl/>
        <w:snapToGrid/>
        <w:spacing w:line="240" w:lineRule="auto"/>
        <w:ind w:firstLine="708"/>
        <w:rPr>
          <w:rFonts w:eastAsia="Times New Roman"/>
          <w:szCs w:val="24"/>
        </w:rPr>
      </w:pPr>
      <w:r w:rsidRPr="0069780E">
        <w:rPr>
          <w:rFonts w:eastAsia="Times New Roman"/>
          <w:szCs w:val="24"/>
        </w:rPr>
        <w:t xml:space="preserve">9.5. Оплата по </w:t>
      </w:r>
      <w:r w:rsidR="005E76C4">
        <w:rPr>
          <w:rFonts w:eastAsia="Times New Roman"/>
          <w:szCs w:val="24"/>
        </w:rPr>
        <w:t>Договор</w:t>
      </w:r>
      <w:r w:rsidRPr="0069780E">
        <w:rPr>
          <w:rFonts w:eastAsia="Times New Roman"/>
          <w:szCs w:val="24"/>
        </w:rPr>
        <w:t xml:space="preserve">у осуществляется по факту поставки Товара, предусмотренного Спецификацией (приложение № 1 к </w:t>
      </w:r>
      <w:r w:rsidR="005E76C4">
        <w:rPr>
          <w:rFonts w:eastAsia="Times New Roman"/>
          <w:szCs w:val="24"/>
        </w:rPr>
        <w:t>Договор</w:t>
      </w:r>
      <w:r w:rsidRPr="0069780E">
        <w:rPr>
          <w:rFonts w:eastAsia="Times New Roman"/>
          <w:szCs w:val="24"/>
        </w:rPr>
        <w:t xml:space="preserve">у), в течение </w:t>
      </w:r>
      <w:r w:rsidR="005E76C4">
        <w:rPr>
          <w:rFonts w:eastAsia="Times New Roman"/>
          <w:szCs w:val="24"/>
        </w:rPr>
        <w:t>30</w:t>
      </w:r>
      <w:r w:rsidRPr="0069780E">
        <w:rPr>
          <w:i/>
          <w:iCs/>
          <w:szCs w:val="24"/>
          <w:lang w:eastAsia="en-US"/>
        </w:rPr>
        <w:t xml:space="preserve"> (</w:t>
      </w:r>
      <w:r w:rsidR="005E76C4">
        <w:rPr>
          <w:i/>
          <w:iCs/>
          <w:szCs w:val="24"/>
          <w:lang w:eastAsia="en-US"/>
        </w:rPr>
        <w:t>тридцати</w:t>
      </w:r>
      <w:r w:rsidRPr="0069780E">
        <w:rPr>
          <w:i/>
          <w:iCs/>
          <w:szCs w:val="24"/>
          <w:lang w:eastAsia="en-US"/>
        </w:rPr>
        <w:t xml:space="preserve">) </w:t>
      </w:r>
      <w:r w:rsidR="005E76C4">
        <w:rPr>
          <w:i/>
          <w:iCs/>
          <w:szCs w:val="24"/>
          <w:lang w:eastAsia="en-US"/>
        </w:rPr>
        <w:t>календарных</w:t>
      </w:r>
      <w:r w:rsidRPr="0069780E">
        <w:rPr>
          <w:i/>
          <w:iCs/>
          <w:szCs w:val="24"/>
          <w:lang w:eastAsia="en-US"/>
        </w:rPr>
        <w:t xml:space="preserve"> дней</w:t>
      </w:r>
      <w:r w:rsidRPr="0069780E">
        <w:rPr>
          <w:rFonts w:eastAsia="Times New Roman"/>
          <w:szCs w:val="24"/>
        </w:rPr>
        <w:t xml:space="preserve"> </w:t>
      </w:r>
      <w:r w:rsidRPr="0069780E">
        <w:rPr>
          <w:szCs w:val="24"/>
        </w:rPr>
        <w:t xml:space="preserve">с даты подписания </w:t>
      </w:r>
      <w:r w:rsidRPr="0069780E">
        <w:rPr>
          <w:rFonts w:eastAsia="Times New Roman"/>
          <w:szCs w:val="24"/>
        </w:rPr>
        <w:t xml:space="preserve">Акта приема-передачи Товара (приложение № 3 к </w:t>
      </w:r>
      <w:r w:rsidR="005E76C4">
        <w:rPr>
          <w:rFonts w:eastAsia="Times New Roman"/>
          <w:szCs w:val="24"/>
        </w:rPr>
        <w:t>Договор</w:t>
      </w:r>
      <w:r w:rsidRPr="0069780E">
        <w:rPr>
          <w:rFonts w:eastAsia="Times New Roman"/>
          <w:szCs w:val="24"/>
        </w:rPr>
        <w:t xml:space="preserve">у) </w:t>
      </w:r>
      <w:r w:rsidRPr="0069780E">
        <w:rPr>
          <w:szCs w:val="24"/>
        </w:rPr>
        <w:t xml:space="preserve">на основании </w:t>
      </w:r>
      <w:r w:rsidRPr="0069780E">
        <w:rPr>
          <w:rFonts w:eastAsia="Times New Roman"/>
          <w:szCs w:val="24"/>
        </w:rPr>
        <w:t xml:space="preserve">документов, предусмотренных пунктом 9.3 </w:t>
      </w:r>
      <w:r w:rsidR="005E76C4">
        <w:rPr>
          <w:rFonts w:eastAsia="Times New Roman"/>
          <w:szCs w:val="24"/>
        </w:rPr>
        <w:t>Договор</w:t>
      </w:r>
      <w:r w:rsidRPr="0069780E">
        <w:rPr>
          <w:rFonts w:eastAsia="Times New Roman"/>
          <w:szCs w:val="24"/>
        </w:rPr>
        <w:t>а.</w:t>
      </w:r>
    </w:p>
    <w:p w:rsidR="00EB3A4D" w:rsidRPr="0069780E" w:rsidRDefault="00EB3A4D" w:rsidP="005E76C4">
      <w:pPr>
        <w:widowControl/>
        <w:snapToGrid/>
        <w:spacing w:line="240" w:lineRule="auto"/>
        <w:ind w:firstLine="708"/>
        <w:rPr>
          <w:rFonts w:eastAsia="Times New Roman"/>
          <w:szCs w:val="24"/>
        </w:rPr>
      </w:pPr>
      <w:r>
        <w:rPr>
          <w:rFonts w:eastAsia="Times New Roman"/>
          <w:szCs w:val="24"/>
        </w:rPr>
        <w:t>9.6</w:t>
      </w:r>
      <w:r w:rsidRPr="00EB3A4D">
        <w:rPr>
          <w:rFonts w:eastAsia="Times New Roman"/>
          <w:szCs w:val="24"/>
        </w:rPr>
        <w:t xml:space="preserve">. В случае ненадлежащего исполнения Поставщиком обязательств, предусмотренных </w:t>
      </w:r>
      <w:r w:rsidR="00D11CE7">
        <w:rPr>
          <w:rFonts w:eastAsia="Times New Roman"/>
          <w:szCs w:val="24"/>
        </w:rPr>
        <w:t>Договор</w:t>
      </w:r>
      <w:r w:rsidRPr="00EB3A4D">
        <w:rPr>
          <w:rFonts w:eastAsia="Times New Roman"/>
          <w:szCs w:val="24"/>
        </w:rPr>
        <w:t>ом, в том числе нарушения сро</w:t>
      </w:r>
      <w:r>
        <w:rPr>
          <w:rFonts w:eastAsia="Times New Roman"/>
          <w:szCs w:val="24"/>
        </w:rPr>
        <w:t xml:space="preserve">ка поставки Товара по </w:t>
      </w:r>
      <w:r w:rsidR="00D11CE7">
        <w:rPr>
          <w:rFonts w:eastAsia="Times New Roman"/>
          <w:szCs w:val="24"/>
        </w:rPr>
        <w:t>Договор</w:t>
      </w:r>
      <w:r>
        <w:rPr>
          <w:rFonts w:eastAsia="Times New Roman"/>
          <w:szCs w:val="24"/>
        </w:rPr>
        <w:t>у</w:t>
      </w:r>
      <w:r w:rsidRPr="00EB3A4D">
        <w:rPr>
          <w:rFonts w:eastAsia="Times New Roman"/>
          <w:szCs w:val="24"/>
        </w:rPr>
        <w:t xml:space="preserve">, Заказчик вправе произвести оплату поставленного по </w:t>
      </w:r>
      <w:r w:rsidR="00D11CE7">
        <w:rPr>
          <w:rFonts w:eastAsia="Times New Roman"/>
          <w:szCs w:val="24"/>
        </w:rPr>
        <w:t>Договор</w:t>
      </w:r>
      <w:r w:rsidRPr="00EB3A4D">
        <w:rPr>
          <w:rFonts w:eastAsia="Times New Roman"/>
          <w:szCs w:val="24"/>
        </w:rPr>
        <w:t>у Товара с учетом вычета рассчитанного в установленном законодательством Российской Федерации порядке размера неустойки (пени).</w:t>
      </w:r>
    </w:p>
    <w:p w:rsidR="005E76C4" w:rsidRDefault="005E76C4" w:rsidP="005E76C4">
      <w:pPr>
        <w:widowControl/>
        <w:snapToGrid/>
        <w:spacing w:line="240" w:lineRule="auto"/>
        <w:ind w:firstLine="709"/>
        <w:jc w:val="center"/>
        <w:rPr>
          <w:rFonts w:eastAsia="Times New Roman"/>
          <w:b/>
          <w:szCs w:val="24"/>
        </w:rPr>
      </w:pPr>
    </w:p>
    <w:p w:rsidR="0069780E" w:rsidRPr="0069780E" w:rsidRDefault="0069780E" w:rsidP="005E76C4">
      <w:pPr>
        <w:widowControl/>
        <w:snapToGrid/>
        <w:spacing w:line="240" w:lineRule="auto"/>
        <w:ind w:firstLine="709"/>
        <w:jc w:val="center"/>
        <w:rPr>
          <w:rFonts w:eastAsia="Times New Roman"/>
          <w:szCs w:val="24"/>
          <w:vertAlign w:val="superscript"/>
        </w:rPr>
      </w:pPr>
      <w:r w:rsidRPr="0069780E">
        <w:rPr>
          <w:rFonts w:eastAsia="Times New Roman"/>
          <w:b/>
          <w:szCs w:val="24"/>
        </w:rPr>
        <w:t xml:space="preserve">10. Обеспечение исполнения </w:t>
      </w:r>
      <w:r w:rsidR="005E76C4">
        <w:rPr>
          <w:rFonts w:eastAsia="Times New Roman"/>
          <w:b/>
          <w:szCs w:val="24"/>
        </w:rPr>
        <w:t>Договор</w:t>
      </w:r>
      <w:r w:rsidRPr="0069780E">
        <w:rPr>
          <w:rFonts w:eastAsia="Times New Roman"/>
          <w:b/>
          <w:szCs w:val="24"/>
        </w:rPr>
        <w:t>а</w:t>
      </w:r>
    </w:p>
    <w:p w:rsidR="005E76C4" w:rsidRDefault="00023640" w:rsidP="00023640">
      <w:pPr>
        <w:widowControl/>
        <w:snapToGrid/>
        <w:spacing w:line="240" w:lineRule="auto"/>
        <w:ind w:firstLine="708"/>
        <w:rPr>
          <w:rFonts w:eastAsia="Times New Roman"/>
          <w:szCs w:val="24"/>
        </w:rPr>
      </w:pPr>
      <w:r>
        <w:rPr>
          <w:rFonts w:eastAsia="Times New Roman"/>
          <w:szCs w:val="24"/>
        </w:rPr>
        <w:t>Не применяется.</w:t>
      </w:r>
    </w:p>
    <w:p w:rsidR="00F845F1" w:rsidRDefault="00F845F1" w:rsidP="00F845F1">
      <w:pPr>
        <w:widowControl/>
        <w:snapToGrid/>
        <w:spacing w:line="240" w:lineRule="auto"/>
        <w:ind w:firstLine="0"/>
        <w:jc w:val="center"/>
        <w:rPr>
          <w:rFonts w:eastAsia="Times New Roman"/>
          <w:b/>
          <w:szCs w:val="24"/>
        </w:rPr>
      </w:pPr>
    </w:p>
    <w:p w:rsidR="0069780E" w:rsidRPr="0069780E" w:rsidRDefault="0069780E" w:rsidP="005E76C4">
      <w:pPr>
        <w:widowControl/>
        <w:snapToGrid/>
        <w:spacing w:line="240" w:lineRule="auto"/>
        <w:ind w:firstLine="0"/>
        <w:jc w:val="center"/>
        <w:rPr>
          <w:rFonts w:eastAsia="Times New Roman"/>
          <w:b/>
          <w:szCs w:val="24"/>
        </w:rPr>
      </w:pPr>
      <w:r w:rsidRPr="0069780E">
        <w:rPr>
          <w:rFonts w:eastAsia="Times New Roman"/>
          <w:b/>
          <w:szCs w:val="24"/>
        </w:rPr>
        <w:t>11. Ответственность Сторон</w:t>
      </w:r>
    </w:p>
    <w:p w:rsidR="00D15C33" w:rsidRPr="00F16135" w:rsidRDefault="00D15C33" w:rsidP="00D15C33">
      <w:pPr>
        <w:widowControl/>
        <w:snapToGrid/>
        <w:spacing w:line="240" w:lineRule="auto"/>
        <w:ind w:firstLine="708"/>
        <w:rPr>
          <w:rFonts w:eastAsia="Times New Roman"/>
          <w:szCs w:val="24"/>
        </w:rPr>
      </w:pPr>
      <w:bookmarkStart w:id="1" w:name="Par11"/>
      <w:bookmarkStart w:id="2" w:name="Par25"/>
      <w:bookmarkStart w:id="3" w:name="Par26"/>
      <w:bookmarkStart w:id="4" w:name="Par10"/>
      <w:bookmarkStart w:id="5" w:name="Par24"/>
      <w:bookmarkEnd w:id="1"/>
      <w:bookmarkEnd w:id="2"/>
      <w:bookmarkEnd w:id="3"/>
      <w:bookmarkEnd w:id="4"/>
      <w:bookmarkEnd w:id="5"/>
      <w:r w:rsidRPr="00F16135">
        <w:rPr>
          <w:rFonts w:eastAsia="Times New Roman"/>
          <w:szCs w:val="24"/>
        </w:rPr>
        <w:t xml:space="preserve">11.1. За неисполнение или ненадлежащее исполнение условий Договора Стороны несут ответственность в соответствии с </w:t>
      </w:r>
      <w:hyperlink r:id="rId12" w:anchor="/document/10164072/entry/1025" w:history="1">
        <w:r w:rsidRPr="00F16135">
          <w:rPr>
            <w:rFonts w:eastAsia="Times New Roman"/>
            <w:szCs w:val="24"/>
          </w:rPr>
          <w:t>законодательством</w:t>
        </w:r>
      </w:hyperlink>
      <w:r w:rsidRPr="00F16135">
        <w:rPr>
          <w:rFonts w:eastAsia="Times New Roman"/>
          <w:szCs w:val="24"/>
        </w:rPr>
        <w:t xml:space="preserve"> Российской Федерации.</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 xml:space="preserve">11.2. Размер штрафа устанавливается Договором в порядке, установленном </w:t>
      </w:r>
      <w:hyperlink r:id="rId13" w:anchor="/document/71757358/entry/1000" w:history="1">
        <w:r w:rsidRPr="00F16135">
          <w:rPr>
            <w:rFonts w:eastAsia="Times New Roman"/>
            <w:szCs w:val="24"/>
          </w:rPr>
          <w:t>Правилами</w:t>
        </w:r>
      </w:hyperlink>
      <w:r w:rsidRPr="00F16135">
        <w:rPr>
          <w:rFonts w:eastAsia="Times New Roman"/>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w:t>
      </w:r>
      <w:r w:rsidRPr="00F16135">
        <w:rPr>
          <w:rFonts w:eastAsia="Times New Roman"/>
          <w:szCs w:val="24"/>
        </w:rPr>
        <w:lastRenderedPageBreak/>
        <w:t xml:space="preserve">обязательств, предусмотренных </w:t>
      </w:r>
      <w:r w:rsidR="00D11CE7">
        <w:rPr>
          <w:rFonts w:eastAsia="Times New Roman"/>
          <w:szCs w:val="24"/>
        </w:rPr>
        <w:t>договор</w:t>
      </w:r>
      <w:r w:rsidRPr="00F16135">
        <w:rPr>
          <w:rFonts w:eastAsia="Times New Roman"/>
          <w:szCs w:val="24"/>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D11CE7">
        <w:rPr>
          <w:rFonts w:eastAsia="Times New Roman"/>
          <w:szCs w:val="24"/>
        </w:rPr>
        <w:t>договор</w:t>
      </w:r>
      <w:r w:rsidRPr="00F16135">
        <w:rPr>
          <w:rFonts w:eastAsia="Times New Roman"/>
          <w:szCs w:val="24"/>
        </w:rPr>
        <w:t xml:space="preserve">ом, утвержденными </w:t>
      </w:r>
      <w:hyperlink r:id="rId14" w:anchor="/document/71757358/entry/0" w:history="1">
        <w:r w:rsidRPr="00F16135">
          <w:rPr>
            <w:rFonts w:eastAsia="Times New Roman"/>
            <w:szCs w:val="24"/>
          </w:rPr>
          <w:t>постановлением</w:t>
        </w:r>
      </w:hyperlink>
      <w:r w:rsidRPr="00F16135">
        <w:rPr>
          <w:rFonts w:eastAsia="Times New Roman"/>
          <w:szCs w:val="24"/>
        </w:rPr>
        <w:t xml:space="preserve"> Правительства Российской Федерации </w:t>
      </w:r>
      <w:hyperlink r:id="rId15"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ейств. с 14.08.2019)" w:history="1">
        <w:r w:rsidRPr="008A4D25">
          <w:rPr>
            <w:rStyle w:val="ae"/>
            <w:rFonts w:eastAsia="Times New Roman"/>
            <w:color w:val="0000AA"/>
            <w:szCs w:val="24"/>
          </w:rPr>
          <w:t>от 30 августа 2017 г. N 1042</w:t>
        </w:r>
      </w:hyperlink>
      <w:r w:rsidRPr="00F16135">
        <w:rPr>
          <w:rFonts w:eastAsia="Times New Roman"/>
          <w:szCs w:val="24"/>
        </w:rPr>
        <w:t xml:space="preserve"> (далее - Правила определения размера штрафа).</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11.3.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 xml:space="preserve">11.4.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w:t>
      </w:r>
      <w:hyperlink r:id="rId16" w:anchor="/document/10180094/entry/200" w:history="1">
        <w:r w:rsidRPr="00F16135">
          <w:rPr>
            <w:rFonts w:eastAsia="Times New Roman"/>
            <w:szCs w:val="24"/>
          </w:rPr>
          <w:t xml:space="preserve">ставки </w:t>
        </w:r>
      </w:hyperlink>
      <w:r w:rsidRPr="00F16135">
        <w:rPr>
          <w:rFonts w:eastAsia="Times New Roman"/>
          <w:szCs w:val="24"/>
        </w:rPr>
        <w:t>Центрального банка Российской Федерации от неуплаченной в срок суммы.</w:t>
      </w:r>
    </w:p>
    <w:p w:rsidR="00EB3A4D" w:rsidRDefault="00D15C33" w:rsidP="00D15C33">
      <w:pPr>
        <w:widowControl/>
        <w:snapToGrid/>
        <w:spacing w:line="240" w:lineRule="auto"/>
        <w:ind w:firstLine="708"/>
        <w:rPr>
          <w:i/>
          <w:sz w:val="22"/>
          <w:szCs w:val="22"/>
        </w:rPr>
      </w:pPr>
      <w:r w:rsidRPr="00F16135">
        <w:rPr>
          <w:rFonts w:eastAsia="Times New Roman"/>
          <w:szCs w:val="24"/>
        </w:rPr>
        <w:t xml:space="preserve">11.5.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w:t>
      </w:r>
      <w:r>
        <w:rPr>
          <w:rFonts w:eastAsia="Times New Roman"/>
          <w:szCs w:val="24"/>
        </w:rPr>
        <w:t>1000, руб.</w:t>
      </w:r>
      <w:r w:rsidRPr="0031009C">
        <w:rPr>
          <w:sz w:val="22"/>
          <w:szCs w:val="22"/>
        </w:rPr>
        <w:t xml:space="preserve"> </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 xml:space="preserve">11.6. В случае нарушения Поставщиком срока представления документов, предусмотренного </w:t>
      </w:r>
      <w:hyperlink r:id="rId17" w:anchor="/document/71827714/entry/1903" w:history="1">
        <w:r w:rsidRPr="00F16135">
          <w:rPr>
            <w:rFonts w:eastAsia="Times New Roman"/>
            <w:szCs w:val="24"/>
          </w:rPr>
          <w:t>пунктом 9.3</w:t>
        </w:r>
      </w:hyperlink>
      <w:r w:rsidRPr="00F16135">
        <w:rPr>
          <w:rFonts w:eastAsia="Times New Roman"/>
          <w:szCs w:val="24"/>
        </w:rPr>
        <w:t xml:space="preserve">. Договора, Заказчик не несет ответственность, установленную </w:t>
      </w:r>
      <w:hyperlink r:id="rId18" w:anchor="/document/71827714/entry/10103" w:history="1">
        <w:r w:rsidRPr="00F16135">
          <w:rPr>
            <w:rFonts w:eastAsia="Times New Roman"/>
            <w:szCs w:val="24"/>
          </w:rPr>
          <w:t>пунктами 11.3 - 11.5</w:t>
        </w:r>
      </w:hyperlink>
      <w:r w:rsidRPr="00F16135">
        <w:rPr>
          <w:rFonts w:eastAsia="Times New Roman"/>
          <w:szCs w:val="24"/>
        </w:rPr>
        <w:t xml:space="preserve"> Договора.</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11.8.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D15C33" w:rsidRPr="00F16135" w:rsidRDefault="00D15C33" w:rsidP="00D15C33">
      <w:pPr>
        <w:widowControl/>
        <w:snapToGrid/>
        <w:spacing w:line="240" w:lineRule="auto"/>
        <w:ind w:firstLine="708"/>
        <w:rPr>
          <w:rFonts w:eastAsia="Times New Roman"/>
          <w:szCs w:val="24"/>
        </w:rPr>
      </w:pPr>
      <w:r w:rsidRPr="00F16135">
        <w:rPr>
          <w:rFonts w:eastAsia="Times New Roman"/>
          <w:szCs w:val="24"/>
        </w:rPr>
        <w:t xml:space="preserve">11.9.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w:t>
      </w:r>
      <w:hyperlink r:id="rId19" w:anchor="/document/10180094/entry/200" w:history="1">
        <w:r w:rsidRPr="00F16135">
          <w:rPr>
            <w:rFonts w:eastAsia="Times New Roman"/>
            <w:szCs w:val="24"/>
          </w:rPr>
          <w:t>ставки рефинансирования</w:t>
        </w:r>
      </w:hyperlink>
      <w:r w:rsidRPr="00F16135">
        <w:rPr>
          <w:rFonts w:eastAsia="Times New Roman"/>
          <w:szCs w:val="24"/>
        </w:rPr>
        <w:t xml:space="preserve"> Центрального банка Российской Федерации от цены </w:t>
      </w:r>
      <w:r w:rsidR="00D11CE7">
        <w:rPr>
          <w:rFonts w:eastAsia="Times New Roman"/>
          <w:szCs w:val="24"/>
        </w:rPr>
        <w:t>Договор</w:t>
      </w:r>
      <w:r w:rsidRPr="00F16135">
        <w:rPr>
          <w:rFonts w:eastAsia="Times New Roman"/>
          <w:szCs w:val="24"/>
        </w:rPr>
        <w:t>а, уменьшенной на сумму, пропорциональную объему обязательств, предусмотренных Договором и фактически исполненных Поставщиком.</w:t>
      </w:r>
    </w:p>
    <w:p w:rsidR="00D15C33" w:rsidRPr="00A73820" w:rsidRDefault="00D15C33" w:rsidP="00D15C33">
      <w:pPr>
        <w:widowControl/>
        <w:snapToGrid/>
        <w:spacing w:line="240" w:lineRule="auto"/>
        <w:ind w:firstLine="708"/>
        <w:rPr>
          <w:i/>
          <w:sz w:val="22"/>
          <w:szCs w:val="22"/>
        </w:rPr>
      </w:pPr>
      <w:r w:rsidRPr="00F16135">
        <w:rPr>
          <w:rFonts w:eastAsia="Times New Roman"/>
          <w:szCs w:val="24"/>
        </w:rPr>
        <w:t>11.10.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r w:rsidRPr="00F16135">
        <w:rPr>
          <w:rFonts w:eastAsia="Times New Roman"/>
          <w:szCs w:val="24"/>
        </w:rPr>
        <w:footnoteReference w:id="1"/>
      </w:r>
      <w:r w:rsidRPr="00F16135">
        <w:rPr>
          <w:rFonts w:eastAsia="Times New Roman"/>
          <w:szCs w:val="24"/>
        </w:rPr>
        <w:t xml:space="preserve">, Поставщик выплачивает Заказчику штраф в размере </w:t>
      </w:r>
      <w:r w:rsidR="008E525B">
        <w:rPr>
          <w:rFonts w:eastAsia="Times New Roman"/>
          <w:szCs w:val="24"/>
        </w:rPr>
        <w:t>_______</w:t>
      </w:r>
      <w:r>
        <w:rPr>
          <w:rFonts w:eastAsia="Times New Roman"/>
          <w:szCs w:val="24"/>
        </w:rPr>
        <w:t xml:space="preserve"> руб.</w:t>
      </w:r>
      <w:r w:rsidRPr="00B861DC">
        <w:rPr>
          <w:rFonts w:eastAsia="Times New Roman"/>
          <w:szCs w:val="24"/>
        </w:rPr>
        <w:t xml:space="preserve"> </w:t>
      </w:r>
      <w:r>
        <w:rPr>
          <w:sz w:val="22"/>
          <w:szCs w:val="22"/>
        </w:rPr>
        <w:t xml:space="preserve"> </w:t>
      </w:r>
      <w:r w:rsidRPr="00A73820">
        <w:rPr>
          <w:i/>
          <w:sz w:val="22"/>
          <w:szCs w:val="22"/>
        </w:rPr>
        <w:t xml:space="preserve">(10 процентов цены </w:t>
      </w:r>
      <w:r>
        <w:rPr>
          <w:i/>
          <w:sz w:val="22"/>
          <w:szCs w:val="22"/>
        </w:rPr>
        <w:t xml:space="preserve">Договора </w:t>
      </w:r>
      <w:r w:rsidRPr="00A73820">
        <w:rPr>
          <w:i/>
          <w:sz w:val="22"/>
          <w:szCs w:val="22"/>
        </w:rPr>
        <w:t xml:space="preserve">в случае, если цена </w:t>
      </w:r>
      <w:r>
        <w:rPr>
          <w:i/>
          <w:sz w:val="22"/>
          <w:szCs w:val="22"/>
        </w:rPr>
        <w:t xml:space="preserve">Договора </w:t>
      </w:r>
      <w:r w:rsidR="00EB3A4D">
        <w:rPr>
          <w:i/>
          <w:sz w:val="22"/>
          <w:szCs w:val="22"/>
        </w:rPr>
        <w:t>не превышает 3 млн. рублей</w:t>
      </w:r>
      <w:r w:rsidRPr="00A73820">
        <w:rPr>
          <w:i/>
          <w:sz w:val="22"/>
          <w:szCs w:val="22"/>
        </w:rPr>
        <w:t>).</w:t>
      </w:r>
    </w:p>
    <w:p w:rsidR="00EB3A4D" w:rsidRDefault="00D15C33" w:rsidP="00D15C33">
      <w:pPr>
        <w:spacing w:line="157" w:lineRule="atLeast"/>
        <w:ind w:firstLine="432"/>
        <w:rPr>
          <w:i/>
          <w:sz w:val="22"/>
          <w:szCs w:val="22"/>
        </w:rPr>
      </w:pPr>
      <w:r w:rsidRPr="00F16135">
        <w:rPr>
          <w:rFonts w:eastAsia="Times New Roman"/>
          <w:szCs w:val="24"/>
        </w:rPr>
        <w:t xml:space="preserve">11.11.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(нарушение Поставщиком срока предоставления документов, предусмотренных пунктом 9.3. </w:t>
      </w:r>
      <w:r w:rsidR="00D11CE7">
        <w:rPr>
          <w:rFonts w:eastAsia="Times New Roman"/>
          <w:szCs w:val="24"/>
        </w:rPr>
        <w:t>Договор</w:t>
      </w:r>
      <w:r w:rsidRPr="00F16135">
        <w:rPr>
          <w:rFonts w:eastAsia="Times New Roman"/>
          <w:szCs w:val="24"/>
        </w:rPr>
        <w:t xml:space="preserve">а), Поставщик выплачивает Заказчику штраф в размере </w:t>
      </w:r>
      <w:r>
        <w:rPr>
          <w:rFonts w:eastAsia="Times New Roman"/>
          <w:szCs w:val="24"/>
        </w:rPr>
        <w:t>1000,00 руб.</w:t>
      </w:r>
    </w:p>
    <w:p w:rsidR="00D15C33" w:rsidRPr="00F16135" w:rsidRDefault="00D15C33" w:rsidP="00D15C33">
      <w:pPr>
        <w:spacing w:line="157" w:lineRule="atLeast"/>
        <w:ind w:firstLine="432"/>
        <w:rPr>
          <w:rFonts w:eastAsia="Times New Roman"/>
          <w:szCs w:val="24"/>
        </w:rPr>
      </w:pPr>
      <w:r w:rsidRPr="00F16135">
        <w:rPr>
          <w:rFonts w:eastAsia="Times New Roman"/>
          <w:szCs w:val="24"/>
        </w:rPr>
        <w:t xml:space="preserve">11.12.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w:t>
      </w:r>
      <w:r w:rsidR="00D11CE7">
        <w:rPr>
          <w:rFonts w:eastAsia="Times New Roman"/>
          <w:szCs w:val="24"/>
        </w:rPr>
        <w:t>Договор</w:t>
      </w:r>
      <w:r w:rsidRPr="00F16135">
        <w:rPr>
          <w:rFonts w:eastAsia="Times New Roman"/>
          <w:szCs w:val="24"/>
        </w:rPr>
        <w:t>а.</w:t>
      </w:r>
    </w:p>
    <w:p w:rsidR="005E76C4" w:rsidRDefault="00D15C33" w:rsidP="00D15C33">
      <w:pPr>
        <w:widowControl/>
        <w:snapToGrid/>
        <w:spacing w:line="240" w:lineRule="auto"/>
        <w:ind w:firstLine="0"/>
        <w:rPr>
          <w:rFonts w:eastAsia="Times New Roman"/>
          <w:szCs w:val="24"/>
        </w:rPr>
      </w:pPr>
      <w:r w:rsidRPr="00F16135">
        <w:rPr>
          <w:rFonts w:eastAsia="Times New Roman"/>
          <w:szCs w:val="24"/>
        </w:rPr>
        <w:t xml:space="preserve">11.13. В случае неисполнения или ненадлежащего исполнения Поставщиком обязательств по Договору Заказчик в соответствии со статьей 410 </w:t>
      </w:r>
      <w:hyperlink r:id="rId20" w:tooltip="&quot;Гражданский кодекс Российской Федерации (часть первая) (статьи 1 - 453) (с изменениями на 14 апреля 2023 года) (редакция, действующая с 28 апреля 2023 года)&quot;&#10;Кодекс РФ от 30.11.1994 N 51-ФЗ&#10;Статус: действующая редакция (действ. с 28.04.2023)" w:history="1">
        <w:r w:rsidRPr="008A4D25">
          <w:rPr>
            <w:rStyle w:val="ae"/>
            <w:rFonts w:eastAsia="Times New Roman"/>
            <w:color w:val="0000AA"/>
            <w:szCs w:val="24"/>
          </w:rPr>
          <w:t>Гражданского кодекса Российской Федерации</w:t>
        </w:r>
      </w:hyperlink>
      <w:r w:rsidRPr="00F16135">
        <w:rPr>
          <w:rFonts w:eastAsia="Times New Roman"/>
          <w:szCs w:val="24"/>
        </w:rPr>
        <w:t xml:space="preserve">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w:t>
      </w:r>
    </w:p>
    <w:p w:rsidR="00D15C33" w:rsidRDefault="00D15C33" w:rsidP="00D15C33">
      <w:pPr>
        <w:widowControl/>
        <w:snapToGrid/>
        <w:spacing w:line="240" w:lineRule="auto"/>
        <w:ind w:firstLine="0"/>
        <w:jc w:val="center"/>
        <w:rPr>
          <w:rFonts w:eastAsia="Times New Roman"/>
          <w:szCs w:val="24"/>
        </w:rPr>
      </w:pPr>
    </w:p>
    <w:p w:rsidR="0069780E" w:rsidRPr="0069780E" w:rsidRDefault="0069780E" w:rsidP="005E76C4">
      <w:pPr>
        <w:widowControl/>
        <w:snapToGrid/>
        <w:spacing w:line="240" w:lineRule="auto"/>
        <w:ind w:firstLine="0"/>
        <w:jc w:val="center"/>
        <w:rPr>
          <w:rFonts w:eastAsia="Times New Roman"/>
          <w:b/>
          <w:szCs w:val="24"/>
        </w:rPr>
      </w:pPr>
      <w:r w:rsidRPr="0069780E">
        <w:rPr>
          <w:rFonts w:eastAsia="Times New Roman"/>
          <w:b/>
          <w:szCs w:val="24"/>
        </w:rPr>
        <w:t xml:space="preserve">12. Срок действия </w:t>
      </w:r>
      <w:r w:rsidR="005E76C4">
        <w:rPr>
          <w:rFonts w:eastAsia="Times New Roman"/>
          <w:b/>
          <w:szCs w:val="24"/>
        </w:rPr>
        <w:t>Договор</w:t>
      </w:r>
      <w:r w:rsidRPr="0069780E">
        <w:rPr>
          <w:rFonts w:eastAsia="Times New Roman"/>
          <w:b/>
          <w:szCs w:val="24"/>
        </w:rPr>
        <w:t xml:space="preserve">а, изменение </w:t>
      </w:r>
    </w:p>
    <w:p w:rsidR="0069780E" w:rsidRPr="0069780E" w:rsidRDefault="0069780E" w:rsidP="005E76C4">
      <w:pPr>
        <w:widowControl/>
        <w:snapToGrid/>
        <w:spacing w:line="240" w:lineRule="auto"/>
        <w:ind w:firstLine="0"/>
        <w:jc w:val="center"/>
        <w:rPr>
          <w:rFonts w:eastAsia="Times New Roman"/>
          <w:szCs w:val="24"/>
          <w:vertAlign w:val="superscript"/>
        </w:rPr>
      </w:pPr>
      <w:r w:rsidRPr="0069780E">
        <w:rPr>
          <w:rFonts w:eastAsia="Times New Roman"/>
          <w:b/>
          <w:szCs w:val="24"/>
        </w:rPr>
        <w:t xml:space="preserve">и расторжение </w:t>
      </w:r>
      <w:r w:rsidR="005E76C4">
        <w:rPr>
          <w:rFonts w:eastAsia="Times New Roman"/>
          <w:b/>
          <w:szCs w:val="24"/>
        </w:rPr>
        <w:t>Договор</w:t>
      </w:r>
      <w:r w:rsidRPr="0069780E">
        <w:rPr>
          <w:rFonts w:eastAsia="Times New Roman"/>
          <w:b/>
          <w:szCs w:val="24"/>
        </w:rPr>
        <w:t>а</w:t>
      </w:r>
    </w:p>
    <w:p w:rsidR="00EB3A4D" w:rsidRPr="00F16135" w:rsidRDefault="00D15C33" w:rsidP="00D15C33">
      <w:pPr>
        <w:widowControl/>
        <w:numPr>
          <w:ilvl w:val="1"/>
          <w:numId w:val="0"/>
        </w:numPr>
        <w:tabs>
          <w:tab w:val="left" w:pos="680"/>
          <w:tab w:val="num" w:pos="1418"/>
        </w:tabs>
        <w:snapToGrid/>
        <w:spacing w:line="240" w:lineRule="auto"/>
        <w:ind w:firstLine="709"/>
        <w:rPr>
          <w:rFonts w:eastAsia="Times New Roman"/>
          <w:szCs w:val="24"/>
        </w:rPr>
      </w:pPr>
      <w:r w:rsidRPr="00F16135">
        <w:rPr>
          <w:rFonts w:eastAsia="Times New Roman"/>
          <w:szCs w:val="24"/>
        </w:rPr>
        <w:lastRenderedPageBreak/>
        <w:t xml:space="preserve">12.1. </w:t>
      </w:r>
      <w:r w:rsidR="00D11CE7">
        <w:rPr>
          <w:rFonts w:eastAsia="Times New Roman"/>
          <w:szCs w:val="24"/>
        </w:rPr>
        <w:t>Договор</w:t>
      </w:r>
      <w:r w:rsidR="00EB3A4D" w:rsidRPr="00EB3A4D">
        <w:rPr>
          <w:rFonts w:eastAsia="Times New Roman"/>
          <w:szCs w:val="24"/>
        </w:rPr>
        <w:t xml:space="preserve"> вступает в силу с </w:t>
      </w:r>
      <w:r w:rsidR="00EB3A4D" w:rsidRPr="00F16135">
        <w:rPr>
          <w:rFonts w:eastAsia="Times New Roman"/>
          <w:szCs w:val="24"/>
        </w:rPr>
        <w:t xml:space="preserve">момента его </w:t>
      </w:r>
      <w:r w:rsidR="00EB3A4D">
        <w:rPr>
          <w:rFonts w:eastAsia="Times New Roman"/>
          <w:szCs w:val="24"/>
        </w:rPr>
        <w:t>подписание сторонами</w:t>
      </w:r>
      <w:r w:rsidR="00EB3A4D" w:rsidRPr="00EB3A4D">
        <w:rPr>
          <w:rFonts w:eastAsia="Times New Roman"/>
          <w:szCs w:val="24"/>
        </w:rPr>
        <w:t xml:space="preserve"> и действует до </w:t>
      </w:r>
      <w:r w:rsidR="00EB3A4D">
        <w:rPr>
          <w:rFonts w:eastAsia="Times New Roman"/>
          <w:szCs w:val="24"/>
        </w:rPr>
        <w:t>31.12.2022г.</w:t>
      </w:r>
      <w:r w:rsidR="00EB3A4D" w:rsidRPr="00EB3A4D">
        <w:rPr>
          <w:rFonts w:eastAsia="Times New Roman"/>
          <w:szCs w:val="24"/>
        </w:rPr>
        <w:t xml:space="preserve">, а в части осуществления расчетов по </w:t>
      </w:r>
      <w:r w:rsidR="00D11CE7">
        <w:rPr>
          <w:rFonts w:eastAsia="Times New Roman"/>
          <w:szCs w:val="24"/>
        </w:rPr>
        <w:t>Договор</w:t>
      </w:r>
      <w:r w:rsidR="00EB3A4D" w:rsidRPr="00EB3A4D">
        <w:rPr>
          <w:rFonts w:eastAsia="Times New Roman"/>
          <w:szCs w:val="24"/>
        </w:rPr>
        <w:t xml:space="preserve">у и ответственности Сторон, предусмотренной разделом 11 </w:t>
      </w:r>
      <w:r w:rsidR="00D11CE7">
        <w:rPr>
          <w:rFonts w:eastAsia="Times New Roman"/>
          <w:szCs w:val="24"/>
        </w:rPr>
        <w:t>Договор</w:t>
      </w:r>
      <w:r w:rsidR="00EB3A4D" w:rsidRPr="00EB3A4D">
        <w:rPr>
          <w:rFonts w:eastAsia="Times New Roman"/>
          <w:szCs w:val="24"/>
        </w:rPr>
        <w:t>а, - до полного исполнения Сторонами взаимных обязательств.</w:t>
      </w:r>
    </w:p>
    <w:p w:rsidR="00D15C33" w:rsidRPr="00F16135" w:rsidRDefault="00D15C33" w:rsidP="00D15C33">
      <w:pPr>
        <w:widowControl/>
        <w:numPr>
          <w:ilvl w:val="1"/>
          <w:numId w:val="0"/>
        </w:numPr>
        <w:tabs>
          <w:tab w:val="left" w:pos="680"/>
          <w:tab w:val="num" w:pos="1418"/>
        </w:tabs>
        <w:snapToGrid/>
        <w:spacing w:line="240" w:lineRule="auto"/>
        <w:ind w:firstLine="709"/>
        <w:rPr>
          <w:rFonts w:eastAsia="Times New Roman"/>
          <w:szCs w:val="24"/>
        </w:rPr>
      </w:pPr>
      <w:r w:rsidRPr="00F16135">
        <w:rPr>
          <w:rFonts w:eastAsia="Times New Roman"/>
          <w:szCs w:val="24"/>
        </w:rPr>
        <w:t>12.2. Все изменения Договора должны быть совершены в письменном виде и оформлены дополнительными соглашениями к Договору.</w:t>
      </w:r>
    </w:p>
    <w:p w:rsidR="00D15C33" w:rsidRPr="00F16135" w:rsidRDefault="00D15C33" w:rsidP="00D15C33">
      <w:pPr>
        <w:widowControl/>
        <w:numPr>
          <w:ilvl w:val="1"/>
          <w:numId w:val="0"/>
        </w:numPr>
        <w:tabs>
          <w:tab w:val="left" w:pos="680"/>
          <w:tab w:val="num" w:pos="1418"/>
        </w:tabs>
        <w:snapToGrid/>
        <w:spacing w:line="240" w:lineRule="auto"/>
        <w:ind w:firstLine="709"/>
        <w:rPr>
          <w:rFonts w:eastAsia="Times New Roman"/>
          <w:szCs w:val="24"/>
        </w:rPr>
      </w:pPr>
      <w:r w:rsidRPr="00F16135">
        <w:rPr>
          <w:rFonts w:eastAsia="Times New Roman"/>
          <w:szCs w:val="24"/>
        </w:rPr>
        <w:t xml:space="preserve">12.3. </w:t>
      </w:r>
      <w:r w:rsidR="00D11CE7">
        <w:rPr>
          <w:rFonts w:eastAsia="Times New Roman"/>
          <w:szCs w:val="24"/>
        </w:rPr>
        <w:t>Договор</w:t>
      </w:r>
      <w:r w:rsidR="00EB3A4D" w:rsidRPr="00EB3A4D">
        <w:rPr>
          <w:rFonts w:eastAsia="Times New Roman"/>
          <w:szCs w:val="24"/>
        </w:rPr>
        <w:t xml:space="preserve"> может быть расторгнут по соглашению Сторон, по решению суда, в случае одностороннего отказа Стороны </w:t>
      </w:r>
      <w:r w:rsidR="00D11CE7">
        <w:rPr>
          <w:rFonts w:eastAsia="Times New Roman"/>
          <w:szCs w:val="24"/>
        </w:rPr>
        <w:t>Договор</w:t>
      </w:r>
      <w:r w:rsidR="00EB3A4D" w:rsidRPr="00EB3A4D">
        <w:rPr>
          <w:rFonts w:eastAsia="Times New Roman"/>
          <w:szCs w:val="24"/>
        </w:rPr>
        <w:t xml:space="preserve">а от исполнения </w:t>
      </w:r>
      <w:r w:rsidR="00D11CE7">
        <w:rPr>
          <w:rFonts w:eastAsia="Times New Roman"/>
          <w:szCs w:val="24"/>
        </w:rPr>
        <w:t>Договор</w:t>
      </w:r>
      <w:r w:rsidR="00EB3A4D" w:rsidRPr="00EB3A4D">
        <w:rPr>
          <w:rFonts w:eastAsia="Times New Roman"/>
          <w:szCs w:val="24"/>
        </w:rPr>
        <w:t>а в соответствии с гражданским законодательством Российской Федерации.</w:t>
      </w:r>
    </w:p>
    <w:p w:rsidR="00D15C33" w:rsidRPr="00F16135" w:rsidRDefault="00D15C33" w:rsidP="00D15C33">
      <w:pPr>
        <w:widowControl/>
        <w:numPr>
          <w:ilvl w:val="1"/>
          <w:numId w:val="0"/>
        </w:numPr>
        <w:tabs>
          <w:tab w:val="left" w:pos="680"/>
          <w:tab w:val="num" w:pos="1418"/>
        </w:tabs>
        <w:snapToGrid/>
        <w:spacing w:line="240" w:lineRule="auto"/>
        <w:ind w:firstLine="709"/>
        <w:rPr>
          <w:rFonts w:eastAsia="Times New Roman"/>
          <w:szCs w:val="24"/>
        </w:rPr>
      </w:pPr>
      <w:r w:rsidRPr="00F16135">
        <w:rPr>
          <w:rFonts w:eastAsia="Times New Roman"/>
          <w:szCs w:val="24"/>
        </w:rPr>
        <w:t xml:space="preserve">12.4. </w:t>
      </w:r>
      <w:r w:rsidR="00EB3A4D" w:rsidRPr="00EB3A4D">
        <w:rPr>
          <w:rFonts w:eastAsia="Times New Roman"/>
          <w:szCs w:val="24"/>
        </w:rPr>
        <w:t xml:space="preserve">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w:t>
      </w:r>
      <w:r w:rsidR="00D11CE7">
        <w:rPr>
          <w:rFonts w:eastAsia="Times New Roman"/>
          <w:szCs w:val="24"/>
        </w:rPr>
        <w:t>Договор</w:t>
      </w:r>
      <w:r w:rsidR="00EB3A4D" w:rsidRPr="00EB3A4D">
        <w:rPr>
          <w:rFonts w:eastAsia="Times New Roman"/>
          <w:szCs w:val="24"/>
        </w:rPr>
        <w:t xml:space="preserve">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w:t>
      </w:r>
      <w:r w:rsidR="00D11CE7">
        <w:rPr>
          <w:rFonts w:eastAsia="Times New Roman"/>
          <w:szCs w:val="24"/>
        </w:rPr>
        <w:t>Договор</w:t>
      </w:r>
      <w:r w:rsidR="00EB3A4D" w:rsidRPr="00EB3A4D">
        <w:rPr>
          <w:rFonts w:eastAsia="Times New Roman"/>
          <w:szCs w:val="24"/>
        </w:rPr>
        <w:t xml:space="preserve">а, послужившие основанием для одностороннего отказа Заказчика от исполнения </w:t>
      </w:r>
      <w:r w:rsidR="00D11CE7">
        <w:rPr>
          <w:rFonts w:eastAsia="Times New Roman"/>
          <w:szCs w:val="24"/>
        </w:rPr>
        <w:t>Договор</w:t>
      </w:r>
      <w:r w:rsidR="00EB3A4D" w:rsidRPr="00EB3A4D">
        <w:rPr>
          <w:rFonts w:eastAsia="Times New Roman"/>
          <w:szCs w:val="24"/>
        </w:rPr>
        <w:t>а.</w:t>
      </w:r>
    </w:p>
    <w:p w:rsidR="00F845F1" w:rsidRDefault="00D15C33" w:rsidP="00EB3A4D">
      <w:pPr>
        <w:widowControl/>
        <w:numPr>
          <w:ilvl w:val="1"/>
          <w:numId w:val="0"/>
        </w:numPr>
        <w:tabs>
          <w:tab w:val="left" w:pos="680"/>
          <w:tab w:val="num" w:pos="1418"/>
        </w:tabs>
        <w:snapToGrid/>
        <w:spacing w:line="240" w:lineRule="auto"/>
        <w:ind w:firstLine="709"/>
        <w:rPr>
          <w:rFonts w:eastAsia="Times New Roman"/>
          <w:szCs w:val="24"/>
        </w:rPr>
      </w:pPr>
      <w:r w:rsidRPr="00F16135">
        <w:rPr>
          <w:rFonts w:eastAsia="Times New Roman"/>
          <w:szCs w:val="24"/>
        </w:rPr>
        <w:t xml:space="preserve">12.5. </w:t>
      </w:r>
      <w:r w:rsidR="00EB3A4D" w:rsidRPr="00EB3A4D">
        <w:rPr>
          <w:rFonts w:eastAsia="Times New Roman"/>
          <w:szCs w:val="24"/>
        </w:rPr>
        <w:t xml:space="preserve">Изменение существенных условий </w:t>
      </w:r>
      <w:r w:rsidR="00D11CE7">
        <w:rPr>
          <w:rFonts w:eastAsia="Times New Roman"/>
          <w:szCs w:val="24"/>
        </w:rPr>
        <w:t>Договор</w:t>
      </w:r>
      <w:r w:rsidR="00EB3A4D" w:rsidRPr="00EB3A4D">
        <w:rPr>
          <w:rFonts w:eastAsia="Times New Roman"/>
          <w:szCs w:val="24"/>
        </w:rPr>
        <w:t xml:space="preserve">а при его исполнении допускается в случаях, предусмотренных пунктом 6 статьи 161 </w:t>
      </w:r>
      <w:r w:rsidR="00EB3A4D" w:rsidRPr="008A4D25">
        <w:rPr>
          <w:rFonts w:eastAsia="Times New Roman"/>
          <w:szCs w:val="24"/>
        </w:rPr>
        <w:t xml:space="preserve">Бюджетного кодекса Российской </w:t>
      </w:r>
      <w:proofErr w:type="gramStart"/>
      <w:r w:rsidR="00EB3A4D" w:rsidRPr="008A4D25">
        <w:rPr>
          <w:rFonts w:eastAsia="Times New Roman"/>
          <w:szCs w:val="24"/>
        </w:rPr>
        <w:t>Федерации</w:t>
      </w:r>
      <w:r w:rsidR="00EB3A4D" w:rsidRPr="00EB3A4D">
        <w:rPr>
          <w:rFonts w:eastAsia="Times New Roman"/>
          <w:szCs w:val="24"/>
        </w:rPr>
        <w:t xml:space="preserve"> ,</w:t>
      </w:r>
      <w:proofErr w:type="gramEnd"/>
      <w:r w:rsidR="00EB3A4D" w:rsidRPr="00EB3A4D">
        <w:rPr>
          <w:rFonts w:eastAsia="Times New Roman"/>
          <w:szCs w:val="24"/>
        </w:rPr>
        <w:t xml:space="preserve"> при уменьшении ранее доведенных до Заказчика как получателя бюджетных средств лимитов бюджетных обязательств. При этом Заказчик в ходе исполнения </w:t>
      </w:r>
      <w:r w:rsidR="00D11CE7">
        <w:rPr>
          <w:rFonts w:eastAsia="Times New Roman"/>
          <w:szCs w:val="24"/>
        </w:rPr>
        <w:t>Договор</w:t>
      </w:r>
      <w:r w:rsidR="00EB3A4D" w:rsidRPr="00EB3A4D">
        <w:rPr>
          <w:rFonts w:eastAsia="Times New Roman"/>
          <w:szCs w:val="24"/>
        </w:rPr>
        <w:t xml:space="preserve">а обеспечивает согласование новых условий </w:t>
      </w:r>
      <w:r w:rsidR="00D11CE7">
        <w:rPr>
          <w:rFonts w:eastAsia="Times New Roman"/>
          <w:szCs w:val="24"/>
        </w:rPr>
        <w:t>Договор</w:t>
      </w:r>
      <w:r w:rsidR="00EB3A4D" w:rsidRPr="00EB3A4D">
        <w:rPr>
          <w:rFonts w:eastAsia="Times New Roman"/>
          <w:szCs w:val="24"/>
        </w:rPr>
        <w:t xml:space="preserve">а, в том числе цены и (или) сроков исполнения </w:t>
      </w:r>
      <w:r w:rsidR="00D11CE7">
        <w:rPr>
          <w:rFonts w:eastAsia="Times New Roman"/>
          <w:szCs w:val="24"/>
        </w:rPr>
        <w:t>Договор</w:t>
      </w:r>
      <w:r w:rsidR="00EB3A4D" w:rsidRPr="00EB3A4D">
        <w:rPr>
          <w:rFonts w:eastAsia="Times New Roman"/>
          <w:szCs w:val="24"/>
        </w:rPr>
        <w:t>а и (или) количества Тов</w:t>
      </w:r>
      <w:r w:rsidR="00EB3A4D">
        <w:rPr>
          <w:rFonts w:eastAsia="Times New Roman"/>
          <w:szCs w:val="24"/>
        </w:rPr>
        <w:t xml:space="preserve">ара, предусмотренных </w:t>
      </w:r>
      <w:r w:rsidR="00D11CE7">
        <w:rPr>
          <w:rFonts w:eastAsia="Times New Roman"/>
          <w:szCs w:val="24"/>
        </w:rPr>
        <w:t>Договор</w:t>
      </w:r>
      <w:r w:rsidR="00EB3A4D">
        <w:rPr>
          <w:rFonts w:eastAsia="Times New Roman"/>
          <w:szCs w:val="24"/>
        </w:rPr>
        <w:t>ом</w:t>
      </w:r>
      <w:r w:rsidR="00EB3A4D" w:rsidRPr="00EB3A4D">
        <w:rPr>
          <w:rFonts w:eastAsia="Times New Roman"/>
          <w:szCs w:val="24"/>
        </w:rPr>
        <w:t>.</w:t>
      </w:r>
    </w:p>
    <w:p w:rsidR="00EB3A4D" w:rsidRDefault="00EB3A4D" w:rsidP="00EB3A4D">
      <w:pPr>
        <w:widowControl/>
        <w:numPr>
          <w:ilvl w:val="1"/>
          <w:numId w:val="0"/>
        </w:numPr>
        <w:tabs>
          <w:tab w:val="left" w:pos="680"/>
          <w:tab w:val="num" w:pos="1418"/>
        </w:tabs>
        <w:snapToGrid/>
        <w:spacing w:line="240" w:lineRule="auto"/>
        <w:ind w:firstLine="709"/>
        <w:rPr>
          <w:rFonts w:eastAsia="Times New Roman"/>
          <w:b/>
          <w:szCs w:val="24"/>
        </w:rPr>
      </w:pPr>
    </w:p>
    <w:p w:rsidR="0069780E" w:rsidRPr="0069780E" w:rsidRDefault="0069780E" w:rsidP="005E76C4">
      <w:pPr>
        <w:widowControl/>
        <w:numPr>
          <w:ilvl w:val="1"/>
          <w:numId w:val="0"/>
        </w:numPr>
        <w:tabs>
          <w:tab w:val="left" w:pos="680"/>
          <w:tab w:val="num" w:pos="1418"/>
        </w:tabs>
        <w:snapToGrid/>
        <w:spacing w:line="240" w:lineRule="auto"/>
        <w:jc w:val="center"/>
        <w:rPr>
          <w:rFonts w:eastAsia="Times New Roman"/>
          <w:b/>
          <w:szCs w:val="24"/>
        </w:rPr>
      </w:pPr>
      <w:r w:rsidRPr="0069780E">
        <w:rPr>
          <w:rFonts w:eastAsia="Times New Roman"/>
          <w:b/>
          <w:szCs w:val="24"/>
        </w:rPr>
        <w:t>13. Исключительные права</w:t>
      </w:r>
    </w:p>
    <w:p w:rsidR="0069780E" w:rsidRPr="0069780E" w:rsidRDefault="0069780E" w:rsidP="005E76C4">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69780E" w:rsidRDefault="0069780E" w:rsidP="005E76C4">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w:t>
      </w:r>
      <w:r w:rsidRPr="0069780E">
        <w:rPr>
          <w:rFonts w:eastAsia="Times New Roman"/>
          <w:szCs w:val="24"/>
        </w:rPr>
        <w:br/>
        <w:t>его использования, включая судебные расходы и возмещение материального ущерба, возмещаются Поставщиком в полном объеме.</w:t>
      </w:r>
    </w:p>
    <w:p w:rsidR="00F845F1" w:rsidRPr="0069780E" w:rsidRDefault="00F845F1" w:rsidP="005E76C4">
      <w:pPr>
        <w:widowControl/>
        <w:numPr>
          <w:ilvl w:val="1"/>
          <w:numId w:val="0"/>
        </w:numPr>
        <w:tabs>
          <w:tab w:val="left" w:pos="680"/>
          <w:tab w:val="num" w:pos="1418"/>
        </w:tabs>
        <w:snapToGrid/>
        <w:spacing w:line="240" w:lineRule="auto"/>
        <w:ind w:firstLine="709"/>
        <w:rPr>
          <w:rFonts w:eastAsia="Times New Roman"/>
          <w:szCs w:val="24"/>
        </w:rPr>
      </w:pPr>
    </w:p>
    <w:p w:rsidR="0069780E" w:rsidRPr="0069780E" w:rsidRDefault="0069780E" w:rsidP="00F845F1">
      <w:pPr>
        <w:widowControl/>
        <w:numPr>
          <w:ilvl w:val="1"/>
          <w:numId w:val="0"/>
        </w:numPr>
        <w:tabs>
          <w:tab w:val="left" w:pos="680"/>
          <w:tab w:val="num" w:pos="1418"/>
        </w:tabs>
        <w:snapToGrid/>
        <w:spacing w:line="240" w:lineRule="auto"/>
        <w:jc w:val="center"/>
        <w:rPr>
          <w:rFonts w:eastAsia="Times New Roman"/>
          <w:b/>
          <w:szCs w:val="24"/>
        </w:rPr>
      </w:pPr>
      <w:r w:rsidRPr="0069780E">
        <w:rPr>
          <w:rFonts w:eastAsia="Times New Roman"/>
          <w:b/>
          <w:szCs w:val="24"/>
        </w:rPr>
        <w:t>14. Обстоятельства непреодолимой силы</w:t>
      </w:r>
    </w:p>
    <w:p w:rsidR="00EB3A4D"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14.1. </w:t>
      </w:r>
      <w:r w:rsidR="00EB3A4D" w:rsidRPr="00EB3A4D">
        <w:rPr>
          <w:rFonts w:eastAsia="Times New Roman"/>
          <w:szCs w:val="24"/>
        </w:rPr>
        <w:t xml:space="preserve">Стороны освобождаются от ответственности за полное или частичное неисполнение своих обязательств по </w:t>
      </w:r>
      <w:r w:rsidR="00D11CE7">
        <w:rPr>
          <w:rFonts w:eastAsia="Times New Roman"/>
          <w:szCs w:val="24"/>
        </w:rPr>
        <w:t>Договор</w:t>
      </w:r>
      <w:r w:rsidR="00EB3A4D" w:rsidRPr="00EB3A4D">
        <w:rPr>
          <w:rFonts w:eastAsia="Times New Roman"/>
          <w:szCs w:val="24"/>
        </w:rPr>
        <w:t xml:space="preserve">у, если их неисполнение явилось следствием обстоятельств непреодолимой силы, то есть чрезвычайных и непредотвратимых при данных условиях обстоятельств. </w:t>
      </w:r>
    </w:p>
    <w:p w:rsidR="00EB3A4D"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xml:space="preserve">14.2. Сторона, у которой возникли обстоятельства непреодолимой силы, обязана в течение 5 дней </w:t>
      </w:r>
      <w:r w:rsidR="00EB3A4D" w:rsidRPr="00EB3A4D">
        <w:rPr>
          <w:rFonts w:eastAsia="Times New Roman"/>
          <w:szCs w:val="24"/>
        </w:rPr>
        <w:t xml:space="preserve">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D11CE7">
        <w:rPr>
          <w:rFonts w:eastAsia="Times New Roman"/>
          <w:szCs w:val="24"/>
        </w:rPr>
        <w:t>Договор</w:t>
      </w:r>
      <w:r w:rsidR="00EB3A4D" w:rsidRPr="00EB3A4D">
        <w:rPr>
          <w:rFonts w:eastAsia="Times New Roman"/>
          <w:szCs w:val="24"/>
        </w:rPr>
        <w:t xml:space="preserve">у. </w:t>
      </w:r>
    </w:p>
    <w:p w:rsidR="0069780E"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14.3. </w:t>
      </w:r>
      <w:r w:rsidR="00EB3A4D" w:rsidRPr="00EB3A4D">
        <w:rPr>
          <w:rFonts w:eastAsia="Times New Roman"/>
          <w:szCs w:val="24"/>
        </w:rPr>
        <w:t xml:space="preserve">В случае возникновения обстоятельств непреодолимой силы Стороны вправе расторгнуть </w:t>
      </w:r>
      <w:r w:rsidR="00D11CE7">
        <w:rPr>
          <w:rFonts w:eastAsia="Times New Roman"/>
          <w:szCs w:val="24"/>
        </w:rPr>
        <w:t>Договор</w:t>
      </w:r>
      <w:r w:rsidR="00EB3A4D" w:rsidRPr="00EB3A4D">
        <w:rPr>
          <w:rFonts w:eastAsia="Times New Roman"/>
          <w:szCs w:val="24"/>
        </w:rPr>
        <w:t>, и в этом случае ни одна из Сторон не вправе требовать возмещения убытков.</w:t>
      </w:r>
      <w:r w:rsidR="00EB3A4D">
        <w:rPr>
          <w:rFonts w:eastAsia="Times New Roman"/>
          <w:szCs w:val="24"/>
        </w:rPr>
        <w:t xml:space="preserve"> </w:t>
      </w:r>
      <w:r w:rsidR="00EB3A4D" w:rsidRPr="00EB3A4D">
        <w:rPr>
          <w:rFonts w:eastAsia="Times New Roman"/>
          <w:szCs w:val="24"/>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B3A4D" w:rsidRPr="0069780E" w:rsidRDefault="00EB3A4D" w:rsidP="00F845F1">
      <w:pPr>
        <w:widowControl/>
        <w:numPr>
          <w:ilvl w:val="1"/>
          <w:numId w:val="0"/>
        </w:numPr>
        <w:tabs>
          <w:tab w:val="left" w:pos="680"/>
          <w:tab w:val="num" w:pos="1418"/>
        </w:tabs>
        <w:snapToGrid/>
        <w:spacing w:line="240" w:lineRule="auto"/>
        <w:ind w:firstLine="709"/>
        <w:rPr>
          <w:rFonts w:eastAsia="Times New Roman"/>
          <w:szCs w:val="24"/>
        </w:rPr>
      </w:pPr>
    </w:p>
    <w:p w:rsidR="0069780E" w:rsidRPr="0069780E" w:rsidRDefault="0069780E" w:rsidP="00F845F1">
      <w:pPr>
        <w:widowControl/>
        <w:autoSpaceDE w:val="0"/>
        <w:autoSpaceDN w:val="0"/>
        <w:adjustRightInd w:val="0"/>
        <w:snapToGrid/>
        <w:spacing w:line="240" w:lineRule="auto"/>
        <w:ind w:firstLine="0"/>
        <w:jc w:val="center"/>
        <w:rPr>
          <w:rFonts w:eastAsia="Times New Roman"/>
          <w:b/>
          <w:szCs w:val="24"/>
        </w:rPr>
      </w:pPr>
      <w:r w:rsidRPr="0069780E">
        <w:rPr>
          <w:rFonts w:eastAsia="Times New Roman"/>
          <w:b/>
          <w:szCs w:val="24"/>
        </w:rPr>
        <w:t>15. Антикоррупционная оговорка</w:t>
      </w:r>
    </w:p>
    <w:p w:rsidR="0069780E" w:rsidRPr="0069780E"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xml:space="preserve">15.1. При исполнении своих обязательств по </w:t>
      </w:r>
      <w:r w:rsidR="00F845F1">
        <w:rPr>
          <w:rFonts w:eastAsia="Times New Roman"/>
          <w:szCs w:val="24"/>
        </w:rPr>
        <w:t>договор</w:t>
      </w:r>
      <w:r w:rsidRPr="0069780E">
        <w:rPr>
          <w:rFonts w:eastAsia="Times New Roman"/>
          <w:szCs w:val="24"/>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9780E" w:rsidRPr="0069780E"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sidRPr="0069780E">
        <w:rPr>
          <w:rFonts w:eastAsia="Times New Roman"/>
          <w:szCs w:val="24"/>
        </w:rPr>
        <w:lastRenderedPageBreak/>
        <w:t xml:space="preserve">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F845F1">
        <w:rPr>
          <w:rFonts w:eastAsia="Times New Roman"/>
          <w:szCs w:val="24"/>
        </w:rPr>
        <w:t>договор</w:t>
      </w:r>
      <w:r w:rsidRPr="0069780E">
        <w:rPr>
          <w:rFonts w:eastAsia="Times New Roman"/>
          <w:szCs w:val="24"/>
        </w:rPr>
        <w:t xml:space="preserve">у, их аффилированных лиц, работников или посредников, действующих по </w:t>
      </w:r>
      <w:r w:rsidR="00F845F1">
        <w:rPr>
          <w:rFonts w:eastAsia="Times New Roman"/>
          <w:szCs w:val="24"/>
        </w:rPr>
        <w:t>договор</w:t>
      </w:r>
      <w:r w:rsidRPr="0069780E">
        <w:rPr>
          <w:rFonts w:eastAsia="Times New Roman"/>
          <w:szCs w:val="24"/>
        </w:rPr>
        <w:t>у;</w:t>
      </w:r>
    </w:p>
    <w:p w:rsidR="0069780E" w:rsidRPr="0069780E" w:rsidRDefault="0069780E" w:rsidP="00F845F1">
      <w:pPr>
        <w:widowControl/>
        <w:numPr>
          <w:ilvl w:val="1"/>
          <w:numId w:val="0"/>
        </w:numPr>
        <w:tabs>
          <w:tab w:val="left" w:pos="680"/>
          <w:tab w:val="num" w:pos="1418"/>
        </w:tabs>
        <w:snapToGrid/>
        <w:spacing w:line="240" w:lineRule="auto"/>
        <w:ind w:firstLine="709"/>
        <w:rPr>
          <w:rFonts w:eastAsia="Times New Roman"/>
          <w:szCs w:val="24"/>
        </w:rPr>
      </w:pPr>
      <w:r w:rsidRPr="0069780E">
        <w:rPr>
          <w:rFonts w:eastAsia="Times New Roman"/>
          <w:szCs w:val="24"/>
        </w:rPr>
        <w:t xml:space="preserve">платить или предлагать уплатить денежные средства или предоставить иные ценности, безвозмездно вы полнить работы (оказать услуги) сотрудникам другой стороны по </w:t>
      </w:r>
      <w:r w:rsidR="00F845F1">
        <w:rPr>
          <w:rFonts w:eastAsia="Times New Roman"/>
          <w:szCs w:val="24"/>
        </w:rPr>
        <w:t>договор</w:t>
      </w:r>
      <w:r w:rsidRPr="0069780E">
        <w:rPr>
          <w:rFonts w:eastAsia="Times New Roman"/>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9780E" w:rsidRPr="0069780E" w:rsidRDefault="0069780E" w:rsidP="00F845F1">
      <w:pPr>
        <w:widowControl/>
        <w:autoSpaceDE w:val="0"/>
        <w:autoSpaceDN w:val="0"/>
        <w:adjustRightInd w:val="0"/>
        <w:snapToGrid/>
        <w:spacing w:line="240" w:lineRule="auto"/>
        <w:ind w:firstLine="567"/>
        <w:jc w:val="left"/>
        <w:rPr>
          <w:rFonts w:eastAsia="Times New Roman"/>
          <w:szCs w:val="24"/>
        </w:rPr>
      </w:pPr>
      <w:r w:rsidRPr="0069780E">
        <w:rPr>
          <w:rFonts w:eastAsia="Times New Roman"/>
          <w:szCs w:val="24"/>
        </w:rPr>
        <w:t>не совершать иных действий, нарушающих антикоррупционное законодательство Российской Федерации.</w:t>
      </w:r>
    </w:p>
    <w:p w:rsidR="00F845F1" w:rsidRDefault="00F845F1" w:rsidP="00F845F1">
      <w:pPr>
        <w:widowControl/>
        <w:numPr>
          <w:ilvl w:val="1"/>
          <w:numId w:val="0"/>
        </w:numPr>
        <w:tabs>
          <w:tab w:val="left" w:pos="680"/>
          <w:tab w:val="num" w:pos="1418"/>
        </w:tabs>
        <w:snapToGrid/>
        <w:spacing w:line="240" w:lineRule="auto"/>
        <w:jc w:val="center"/>
        <w:rPr>
          <w:rFonts w:eastAsia="Times New Roman"/>
          <w:b/>
          <w:szCs w:val="24"/>
        </w:rPr>
      </w:pPr>
    </w:p>
    <w:p w:rsidR="0069780E" w:rsidRPr="0069780E" w:rsidRDefault="0069780E" w:rsidP="00F845F1">
      <w:pPr>
        <w:widowControl/>
        <w:numPr>
          <w:ilvl w:val="1"/>
          <w:numId w:val="0"/>
        </w:numPr>
        <w:tabs>
          <w:tab w:val="left" w:pos="680"/>
          <w:tab w:val="num" w:pos="1418"/>
        </w:tabs>
        <w:snapToGrid/>
        <w:spacing w:line="240" w:lineRule="auto"/>
        <w:jc w:val="center"/>
        <w:rPr>
          <w:rFonts w:eastAsia="Times New Roman"/>
          <w:szCs w:val="24"/>
          <w:vertAlign w:val="superscript"/>
        </w:rPr>
      </w:pPr>
      <w:r w:rsidRPr="0069780E">
        <w:rPr>
          <w:rFonts w:eastAsia="Times New Roman"/>
          <w:b/>
          <w:szCs w:val="24"/>
        </w:rPr>
        <w:t>16. Уведомления</w:t>
      </w:r>
    </w:p>
    <w:p w:rsidR="0069780E" w:rsidRPr="0069780E" w:rsidRDefault="0069780E" w:rsidP="00F845F1">
      <w:pPr>
        <w:widowControl/>
        <w:tabs>
          <w:tab w:val="left" w:pos="680"/>
        </w:tabs>
        <w:snapToGrid/>
        <w:spacing w:line="240" w:lineRule="auto"/>
        <w:ind w:firstLine="708"/>
        <w:rPr>
          <w:rFonts w:eastAsia="Times New Roman"/>
          <w:szCs w:val="24"/>
        </w:rPr>
      </w:pPr>
      <w:r w:rsidRPr="0069780E">
        <w:rPr>
          <w:rFonts w:eastAsia="Times New Roman"/>
          <w:szCs w:val="24"/>
        </w:rPr>
        <w:t xml:space="preserve">16.1. Любое уведомление, которое одна Сторона направляет другой Стороне в соответствии с </w:t>
      </w:r>
      <w:r w:rsidR="00F845F1">
        <w:rPr>
          <w:rFonts w:eastAsia="Times New Roman"/>
          <w:szCs w:val="24"/>
        </w:rPr>
        <w:t>Договор</w:t>
      </w:r>
      <w:r w:rsidRPr="0069780E">
        <w:rPr>
          <w:rFonts w:eastAsia="Times New Roman"/>
          <w:szCs w:val="24"/>
        </w:rPr>
        <w:t>ом, высылается в виде почтового отправления по адресу другой Стороны с подтверждением о получении.</w:t>
      </w:r>
    </w:p>
    <w:p w:rsidR="00F845F1" w:rsidRDefault="00F845F1" w:rsidP="00F845F1">
      <w:pPr>
        <w:widowControl/>
        <w:tabs>
          <w:tab w:val="left" w:pos="680"/>
        </w:tabs>
        <w:snapToGrid/>
        <w:spacing w:line="240" w:lineRule="auto"/>
        <w:ind w:firstLine="0"/>
        <w:jc w:val="center"/>
        <w:rPr>
          <w:rFonts w:eastAsia="Times New Roman"/>
          <w:b/>
          <w:szCs w:val="24"/>
        </w:rPr>
      </w:pPr>
    </w:p>
    <w:p w:rsidR="0069780E" w:rsidRPr="0069780E" w:rsidRDefault="0069780E" w:rsidP="00F845F1">
      <w:pPr>
        <w:widowControl/>
        <w:tabs>
          <w:tab w:val="left" w:pos="680"/>
        </w:tabs>
        <w:snapToGrid/>
        <w:spacing w:line="240" w:lineRule="auto"/>
        <w:ind w:firstLine="0"/>
        <w:jc w:val="center"/>
        <w:rPr>
          <w:rFonts w:eastAsia="Times New Roman"/>
          <w:szCs w:val="24"/>
          <w:vertAlign w:val="superscript"/>
        </w:rPr>
      </w:pPr>
      <w:r w:rsidRPr="0069780E">
        <w:rPr>
          <w:rFonts w:eastAsia="Times New Roman"/>
          <w:b/>
          <w:szCs w:val="24"/>
        </w:rPr>
        <w:t>17. Заключительные положения</w:t>
      </w:r>
    </w:p>
    <w:p w:rsidR="0069780E" w:rsidRPr="0069780E" w:rsidRDefault="0069780E" w:rsidP="00F845F1">
      <w:pPr>
        <w:widowControl/>
        <w:tabs>
          <w:tab w:val="left" w:pos="680"/>
        </w:tabs>
        <w:snapToGrid/>
        <w:spacing w:line="240" w:lineRule="auto"/>
        <w:ind w:firstLine="708"/>
        <w:rPr>
          <w:rFonts w:eastAsia="Times New Roman"/>
          <w:szCs w:val="24"/>
        </w:rPr>
      </w:pPr>
      <w:r w:rsidRPr="0069780E">
        <w:rPr>
          <w:rFonts w:eastAsia="Times New Roman"/>
          <w:szCs w:val="24"/>
        </w:rPr>
        <w:t xml:space="preserve">17.1. Во всем, что не предусмотрено </w:t>
      </w:r>
      <w:r w:rsidR="00F845F1">
        <w:rPr>
          <w:rFonts w:eastAsia="Times New Roman"/>
          <w:szCs w:val="24"/>
        </w:rPr>
        <w:t>Договор</w:t>
      </w:r>
      <w:r w:rsidRPr="0069780E">
        <w:rPr>
          <w:rFonts w:eastAsia="Times New Roman"/>
          <w:szCs w:val="24"/>
        </w:rPr>
        <w:t>ом, Стороны руководствуются законодательством Российской Федерации.</w:t>
      </w:r>
    </w:p>
    <w:p w:rsidR="0069780E" w:rsidRPr="0069780E" w:rsidRDefault="0069780E" w:rsidP="00F845F1">
      <w:pPr>
        <w:widowControl/>
        <w:tabs>
          <w:tab w:val="left" w:pos="680"/>
        </w:tabs>
        <w:snapToGrid/>
        <w:spacing w:line="240" w:lineRule="auto"/>
        <w:ind w:firstLine="708"/>
        <w:rPr>
          <w:rFonts w:eastAsia="Times New Roman"/>
          <w:szCs w:val="24"/>
        </w:rPr>
      </w:pPr>
      <w:r w:rsidRPr="0069780E">
        <w:rPr>
          <w:rFonts w:eastAsia="Times New Roman"/>
          <w:szCs w:val="24"/>
        </w:rPr>
        <w:t xml:space="preserve">17.2. Обязательства по </w:t>
      </w:r>
      <w:r w:rsidR="00F845F1">
        <w:rPr>
          <w:rFonts w:eastAsia="Times New Roman"/>
          <w:szCs w:val="24"/>
        </w:rPr>
        <w:t>Договор</w:t>
      </w:r>
      <w:r w:rsidRPr="0069780E">
        <w:rPr>
          <w:rFonts w:eastAsia="Times New Roman"/>
          <w:szCs w:val="24"/>
        </w:rPr>
        <w:t xml:space="preserve">у считаются выполненными Поставщиком после подписания Сторонами Акта приема-передачи Товара (приложение № 3 к </w:t>
      </w:r>
      <w:r w:rsidR="00F845F1">
        <w:rPr>
          <w:rFonts w:eastAsia="Times New Roman"/>
          <w:szCs w:val="24"/>
        </w:rPr>
        <w:t>Договор</w:t>
      </w:r>
      <w:r w:rsidRPr="0069780E">
        <w:rPr>
          <w:rFonts w:eastAsia="Times New Roman"/>
          <w:szCs w:val="24"/>
        </w:rPr>
        <w:t>у).</w:t>
      </w:r>
    </w:p>
    <w:p w:rsidR="0069780E" w:rsidRPr="0069780E" w:rsidRDefault="0069780E" w:rsidP="00F845F1">
      <w:pPr>
        <w:widowControl/>
        <w:snapToGrid/>
        <w:spacing w:line="240" w:lineRule="auto"/>
        <w:ind w:firstLine="709"/>
        <w:rPr>
          <w:rFonts w:eastAsia="Times New Roman"/>
          <w:szCs w:val="24"/>
        </w:rPr>
      </w:pPr>
      <w:r w:rsidRPr="0069780E">
        <w:rPr>
          <w:rFonts w:eastAsia="Times New Roman"/>
          <w:szCs w:val="24"/>
        </w:rPr>
        <w:t xml:space="preserve">17.3. Все споры и разногласия в связи с исполнением </w:t>
      </w:r>
      <w:r w:rsidR="00F845F1">
        <w:rPr>
          <w:rFonts w:eastAsia="Times New Roman"/>
          <w:szCs w:val="24"/>
        </w:rPr>
        <w:t>Договор</w:t>
      </w:r>
      <w:r w:rsidRPr="0069780E">
        <w:rPr>
          <w:rFonts w:eastAsia="Times New Roman"/>
          <w:szCs w:val="24"/>
        </w:rPr>
        <w:t>а, разрешаются путем переговоров. Если по результатам переговоров Стороны не приходят к согласию, дело передается на рассмотрение в Арбитражном суде г. Санкт-Петербурга и Ленинградской области.</w:t>
      </w:r>
    </w:p>
    <w:p w:rsidR="0069780E" w:rsidRPr="0069780E" w:rsidRDefault="0069780E" w:rsidP="00F845F1">
      <w:pPr>
        <w:widowControl/>
        <w:snapToGrid/>
        <w:spacing w:line="240" w:lineRule="auto"/>
        <w:ind w:firstLine="709"/>
        <w:rPr>
          <w:rFonts w:eastAsia="Times New Roman"/>
          <w:szCs w:val="24"/>
        </w:rPr>
      </w:pPr>
      <w:r w:rsidRPr="0069780E">
        <w:rPr>
          <w:rFonts w:eastAsia="Times New Roman"/>
          <w:szCs w:val="24"/>
        </w:rPr>
        <w:t xml:space="preserve">17.4. Настоящий </w:t>
      </w:r>
      <w:r w:rsidR="00F845F1">
        <w:rPr>
          <w:rFonts w:eastAsia="Times New Roman"/>
          <w:szCs w:val="24"/>
        </w:rPr>
        <w:t>Договор</w:t>
      </w:r>
      <w:r w:rsidRPr="0069780E">
        <w:rPr>
          <w:rFonts w:eastAsia="Times New Roman"/>
          <w:szCs w:val="24"/>
        </w:rPr>
        <w:t xml:space="preserve"> составлен в форме электронного документа, подписанного усиленными электронными цифровыми подписями уполномоченных на подписание </w:t>
      </w:r>
      <w:r w:rsidR="00F845F1">
        <w:rPr>
          <w:rFonts w:eastAsia="Times New Roman"/>
          <w:szCs w:val="24"/>
        </w:rPr>
        <w:t>Договор</w:t>
      </w:r>
      <w:r w:rsidRPr="0069780E">
        <w:rPr>
          <w:rFonts w:eastAsia="Times New Roman"/>
          <w:szCs w:val="24"/>
        </w:rPr>
        <w:t>а лиц обеих сторон.</w:t>
      </w:r>
    </w:p>
    <w:p w:rsidR="0069780E" w:rsidRPr="0069780E" w:rsidRDefault="0069780E" w:rsidP="00F845F1">
      <w:pPr>
        <w:widowControl/>
        <w:snapToGrid/>
        <w:spacing w:line="240" w:lineRule="auto"/>
        <w:ind w:firstLine="709"/>
        <w:rPr>
          <w:rFonts w:eastAsia="Times New Roman"/>
          <w:szCs w:val="24"/>
        </w:rPr>
      </w:pPr>
      <w:r w:rsidRPr="0069780E">
        <w:rPr>
          <w:rFonts w:eastAsia="Times New Roman"/>
          <w:szCs w:val="24"/>
        </w:rPr>
        <w:t xml:space="preserve">17.5. Приложения к </w:t>
      </w:r>
      <w:r w:rsidR="00F845F1">
        <w:rPr>
          <w:rFonts w:eastAsia="Times New Roman"/>
          <w:szCs w:val="24"/>
        </w:rPr>
        <w:t>Договор</w:t>
      </w:r>
      <w:r w:rsidRPr="0069780E">
        <w:rPr>
          <w:rFonts w:eastAsia="Times New Roman"/>
          <w:szCs w:val="24"/>
        </w:rPr>
        <w:t>у являются его неотъемлемой частью.</w:t>
      </w:r>
    </w:p>
    <w:p w:rsidR="0069780E" w:rsidRPr="0069780E" w:rsidRDefault="0069780E" w:rsidP="00F845F1">
      <w:pPr>
        <w:widowControl/>
        <w:snapToGrid/>
        <w:spacing w:line="240" w:lineRule="auto"/>
        <w:ind w:firstLine="0"/>
        <w:jc w:val="left"/>
        <w:rPr>
          <w:rFonts w:eastAsia="Times New Roman"/>
          <w:szCs w:val="24"/>
        </w:rPr>
      </w:pPr>
    </w:p>
    <w:p w:rsidR="00D15C33" w:rsidRPr="0069780E" w:rsidRDefault="00D15C33" w:rsidP="00D15C33">
      <w:pPr>
        <w:widowControl/>
        <w:snapToGrid/>
        <w:spacing w:line="240" w:lineRule="auto"/>
        <w:ind w:firstLine="0"/>
        <w:jc w:val="left"/>
        <w:rPr>
          <w:rFonts w:eastAsia="Times New Roman"/>
          <w:szCs w:val="24"/>
        </w:rPr>
      </w:pPr>
      <w:r w:rsidRPr="0069780E">
        <w:rPr>
          <w:rFonts w:eastAsia="Times New Roman"/>
          <w:szCs w:val="24"/>
        </w:rPr>
        <w:t xml:space="preserve">Приложения к </w:t>
      </w:r>
      <w:r>
        <w:rPr>
          <w:rFonts w:eastAsia="Times New Roman"/>
          <w:szCs w:val="24"/>
        </w:rPr>
        <w:t>Договор</w:t>
      </w:r>
      <w:r w:rsidRPr="0069780E">
        <w:rPr>
          <w:rFonts w:eastAsia="Times New Roman"/>
          <w:szCs w:val="24"/>
        </w:rPr>
        <w:t>у:</w:t>
      </w:r>
    </w:p>
    <w:p w:rsidR="00D15C33" w:rsidRPr="0031009C" w:rsidRDefault="00E4463D" w:rsidP="00D15C33">
      <w:pPr>
        <w:spacing w:line="157" w:lineRule="atLeast"/>
        <w:ind w:firstLine="432"/>
        <w:rPr>
          <w:sz w:val="22"/>
          <w:szCs w:val="22"/>
        </w:rPr>
      </w:pPr>
      <w:hyperlink r:id="rId21" w:anchor="/document/71827714/entry/11000" w:history="1">
        <w:r w:rsidR="00D15C33">
          <w:rPr>
            <w:sz w:val="22"/>
            <w:szCs w:val="22"/>
          </w:rPr>
          <w:t>Приложение N 1</w:t>
        </w:r>
      </w:hyperlink>
      <w:r w:rsidR="00D15C33">
        <w:rPr>
          <w:sz w:val="22"/>
          <w:szCs w:val="22"/>
        </w:rPr>
        <w:t xml:space="preserve"> - Спецификация;</w:t>
      </w:r>
    </w:p>
    <w:p w:rsidR="00D15C33" w:rsidRPr="0031009C" w:rsidRDefault="00E4463D" w:rsidP="00D15C33">
      <w:pPr>
        <w:spacing w:line="157" w:lineRule="atLeast"/>
        <w:ind w:firstLine="432"/>
        <w:rPr>
          <w:sz w:val="22"/>
          <w:szCs w:val="22"/>
        </w:rPr>
      </w:pPr>
      <w:hyperlink r:id="rId22" w:anchor="/document/71827714/entry/12000" w:history="1">
        <w:r w:rsidR="00D15C33">
          <w:rPr>
            <w:sz w:val="22"/>
            <w:szCs w:val="22"/>
          </w:rPr>
          <w:t>Приложение N 2</w:t>
        </w:r>
      </w:hyperlink>
      <w:r w:rsidR="00D15C33">
        <w:rPr>
          <w:sz w:val="22"/>
          <w:szCs w:val="22"/>
        </w:rPr>
        <w:t xml:space="preserve"> - Технические характеристики;</w:t>
      </w:r>
    </w:p>
    <w:p w:rsidR="00D15C33" w:rsidRDefault="00E4463D" w:rsidP="00D15C33">
      <w:pPr>
        <w:spacing w:line="157" w:lineRule="atLeast"/>
        <w:ind w:firstLine="432"/>
        <w:rPr>
          <w:sz w:val="22"/>
          <w:szCs w:val="22"/>
        </w:rPr>
      </w:pPr>
      <w:hyperlink r:id="rId23" w:anchor="/document/71827714/entry/14000" w:history="1">
        <w:r w:rsidR="00D15C33">
          <w:rPr>
            <w:sz w:val="22"/>
            <w:szCs w:val="22"/>
          </w:rPr>
          <w:t>Приложение N </w:t>
        </w:r>
      </w:hyperlink>
      <w:r w:rsidR="009914D9">
        <w:rPr>
          <w:sz w:val="22"/>
          <w:szCs w:val="22"/>
        </w:rPr>
        <w:t>3 - Акт приема-передачи Товара;</w:t>
      </w:r>
    </w:p>
    <w:p w:rsidR="009914D9" w:rsidRDefault="00E4463D" w:rsidP="009914D9">
      <w:pPr>
        <w:spacing w:line="157" w:lineRule="atLeast"/>
        <w:ind w:firstLine="432"/>
        <w:rPr>
          <w:sz w:val="22"/>
          <w:szCs w:val="22"/>
        </w:rPr>
      </w:pPr>
      <w:hyperlink r:id="rId24" w:anchor="/document/71827714/entry/14000" w:history="1">
        <w:r w:rsidR="009914D9">
          <w:rPr>
            <w:sz w:val="22"/>
            <w:szCs w:val="22"/>
          </w:rPr>
          <w:t>Приложение N </w:t>
        </w:r>
      </w:hyperlink>
      <w:r w:rsidR="009914D9">
        <w:rPr>
          <w:sz w:val="22"/>
          <w:szCs w:val="22"/>
        </w:rPr>
        <w:t xml:space="preserve">4 - </w:t>
      </w:r>
      <w:r w:rsidR="009914D9" w:rsidRPr="009914D9">
        <w:rPr>
          <w:sz w:val="22"/>
          <w:szCs w:val="22"/>
        </w:rPr>
        <w:t>Заявка о получении Товара</w:t>
      </w:r>
      <w:r w:rsidR="00E17ADA">
        <w:rPr>
          <w:sz w:val="22"/>
          <w:szCs w:val="22"/>
        </w:rPr>
        <w:t>;</w:t>
      </w:r>
    </w:p>
    <w:p w:rsidR="00E17ADA" w:rsidRPr="0031009C" w:rsidRDefault="00E17ADA" w:rsidP="009914D9">
      <w:pPr>
        <w:spacing w:line="157" w:lineRule="atLeast"/>
        <w:ind w:firstLine="432"/>
        <w:rPr>
          <w:sz w:val="22"/>
          <w:szCs w:val="22"/>
        </w:rPr>
      </w:pPr>
      <w:r>
        <w:rPr>
          <w:sz w:val="22"/>
          <w:szCs w:val="22"/>
        </w:rPr>
        <w:t xml:space="preserve">Приложение №5 – </w:t>
      </w:r>
      <w:r w:rsidR="00F824CE" w:rsidRPr="00F824CE">
        <w:rPr>
          <w:sz w:val="22"/>
          <w:szCs w:val="22"/>
        </w:rPr>
        <w:t>Декларация о соответствии участника закупки требованиям, установленным ста.31 44-ФЗ</w:t>
      </w:r>
      <w:r w:rsidR="00F824CE">
        <w:rPr>
          <w:sz w:val="22"/>
          <w:szCs w:val="22"/>
        </w:rPr>
        <w:t>.</w:t>
      </w:r>
    </w:p>
    <w:p w:rsidR="009914D9" w:rsidRPr="0031009C" w:rsidRDefault="009914D9" w:rsidP="00D15C33">
      <w:pPr>
        <w:spacing w:line="157" w:lineRule="atLeast"/>
        <w:ind w:firstLine="432"/>
        <w:rPr>
          <w:sz w:val="22"/>
          <w:szCs w:val="22"/>
        </w:rPr>
      </w:pPr>
    </w:p>
    <w:p w:rsidR="0069780E" w:rsidRPr="0069780E" w:rsidRDefault="0069780E" w:rsidP="0069780E">
      <w:pPr>
        <w:widowControl/>
        <w:snapToGrid/>
        <w:spacing w:before="120" w:after="120" w:line="240" w:lineRule="auto"/>
        <w:ind w:firstLine="0"/>
        <w:jc w:val="center"/>
        <w:rPr>
          <w:rFonts w:eastAsia="Times New Roman"/>
          <w:b/>
          <w:szCs w:val="24"/>
        </w:rPr>
      </w:pPr>
      <w:r w:rsidRPr="0069780E">
        <w:rPr>
          <w:rFonts w:eastAsia="Times New Roman"/>
          <w:b/>
          <w:szCs w:val="24"/>
        </w:rPr>
        <w:t>18. Реквизиты и подписи Сторон</w:t>
      </w:r>
    </w:p>
    <w:tbl>
      <w:tblPr>
        <w:tblW w:w="9828" w:type="dxa"/>
        <w:tblLayout w:type="fixed"/>
        <w:tblLook w:val="01E0" w:firstRow="1" w:lastRow="1" w:firstColumn="1" w:lastColumn="1" w:noHBand="0" w:noVBand="0"/>
      </w:tblPr>
      <w:tblGrid>
        <w:gridCol w:w="4786"/>
        <w:gridCol w:w="5042"/>
      </w:tblGrid>
      <w:tr w:rsidR="0069780E" w:rsidRPr="0069780E" w:rsidTr="009936AA">
        <w:tc>
          <w:tcPr>
            <w:tcW w:w="4786" w:type="dxa"/>
          </w:tcPr>
          <w:p w:rsidR="0069780E" w:rsidRPr="0069780E" w:rsidRDefault="0069780E" w:rsidP="0020472A">
            <w:pPr>
              <w:widowControl/>
              <w:numPr>
                <w:ilvl w:val="2"/>
                <w:numId w:val="0"/>
              </w:numPr>
              <w:tabs>
                <w:tab w:val="num" w:pos="0"/>
                <w:tab w:val="num" w:pos="1080"/>
              </w:tabs>
              <w:snapToGrid/>
              <w:spacing w:line="240" w:lineRule="auto"/>
              <w:rPr>
                <w:rFonts w:eastAsia="Times New Roman"/>
                <w:b/>
                <w:sz w:val="22"/>
              </w:rPr>
            </w:pPr>
            <w:r w:rsidRPr="0069780E">
              <w:rPr>
                <w:rFonts w:eastAsia="Times New Roman"/>
                <w:b/>
                <w:sz w:val="22"/>
              </w:rPr>
              <w:t>Заказчик</w:t>
            </w:r>
            <w:r w:rsidRPr="0069780E">
              <w:rPr>
                <w:rFonts w:eastAsia="Times New Roman"/>
                <w:b/>
                <w:bCs/>
                <w:sz w:val="22"/>
              </w:rPr>
              <w:t>:</w:t>
            </w:r>
          </w:p>
        </w:tc>
        <w:tc>
          <w:tcPr>
            <w:tcW w:w="5042" w:type="dxa"/>
          </w:tcPr>
          <w:p w:rsidR="0069780E" w:rsidRPr="0069780E" w:rsidRDefault="0069780E" w:rsidP="0020472A">
            <w:pPr>
              <w:widowControl/>
              <w:numPr>
                <w:ilvl w:val="2"/>
                <w:numId w:val="0"/>
              </w:numPr>
              <w:tabs>
                <w:tab w:val="num" w:pos="0"/>
                <w:tab w:val="num" w:pos="1080"/>
                <w:tab w:val="left" w:pos="9540"/>
              </w:tabs>
              <w:snapToGrid/>
              <w:spacing w:line="240" w:lineRule="auto"/>
              <w:rPr>
                <w:rFonts w:eastAsia="Times New Roman"/>
                <w:b/>
                <w:bCs/>
                <w:sz w:val="22"/>
              </w:rPr>
            </w:pPr>
            <w:r w:rsidRPr="0069780E">
              <w:rPr>
                <w:rFonts w:eastAsia="Times New Roman"/>
                <w:b/>
                <w:bCs/>
                <w:sz w:val="22"/>
              </w:rPr>
              <w:t>Поставщик</w:t>
            </w:r>
            <w:r w:rsidRPr="0069780E">
              <w:rPr>
                <w:rFonts w:eastAsia="Times New Roman"/>
                <w:b/>
                <w:sz w:val="22"/>
              </w:rPr>
              <w:t>:</w:t>
            </w:r>
          </w:p>
        </w:tc>
      </w:tr>
      <w:tr w:rsidR="0069780E" w:rsidRPr="0069780E" w:rsidTr="009936AA">
        <w:tblPrEx>
          <w:tblLook w:val="0000" w:firstRow="0" w:lastRow="0" w:firstColumn="0" w:lastColumn="0" w:noHBand="0" w:noVBand="0"/>
        </w:tblPrEx>
        <w:tc>
          <w:tcPr>
            <w:tcW w:w="4786" w:type="dxa"/>
          </w:tcPr>
          <w:p w:rsidR="00F06F78" w:rsidRDefault="00F06F78" w:rsidP="00F06F78">
            <w:pPr>
              <w:pStyle w:val="af2"/>
              <w:spacing w:after="0"/>
              <w:rPr>
                <w:rFonts w:ascii="Times New Roman" w:hAnsi="Times New Roman"/>
                <w:b/>
                <w:bCs/>
                <w:color w:val="000000"/>
                <w:sz w:val="22"/>
                <w:szCs w:val="22"/>
              </w:rPr>
            </w:pPr>
            <w:r w:rsidRPr="00BB28A4">
              <w:rPr>
                <w:rFonts w:ascii="Times New Roman" w:hAnsi="Times New Roman"/>
                <w:b/>
                <w:bCs/>
                <w:color w:val="000000"/>
                <w:sz w:val="22"/>
                <w:szCs w:val="22"/>
              </w:rPr>
              <w:t>СПб ГБУЗ «</w:t>
            </w:r>
            <w:r>
              <w:rPr>
                <w:rFonts w:ascii="Times New Roman" w:hAnsi="Times New Roman"/>
                <w:b/>
                <w:bCs/>
                <w:color w:val="000000"/>
                <w:sz w:val="22"/>
                <w:szCs w:val="22"/>
              </w:rPr>
              <w:t>Детская стоматологическая</w:t>
            </w:r>
            <w:r w:rsidRPr="00BB28A4">
              <w:rPr>
                <w:rFonts w:ascii="Times New Roman" w:hAnsi="Times New Roman"/>
                <w:b/>
                <w:bCs/>
                <w:color w:val="000000"/>
                <w:sz w:val="22"/>
                <w:szCs w:val="22"/>
              </w:rPr>
              <w:t xml:space="preserve"> поликл</w:t>
            </w:r>
            <w:r>
              <w:rPr>
                <w:rFonts w:ascii="Times New Roman" w:hAnsi="Times New Roman"/>
                <w:b/>
                <w:bCs/>
                <w:color w:val="000000"/>
                <w:sz w:val="22"/>
                <w:szCs w:val="22"/>
              </w:rPr>
              <w:t>иника № 3</w:t>
            </w:r>
            <w:r w:rsidRPr="00BB28A4">
              <w:rPr>
                <w:rFonts w:ascii="Times New Roman" w:hAnsi="Times New Roman"/>
                <w:b/>
                <w:bCs/>
                <w:color w:val="000000"/>
                <w:sz w:val="22"/>
                <w:szCs w:val="22"/>
              </w:rPr>
              <w:t>»</w:t>
            </w:r>
          </w:p>
          <w:p w:rsidR="00F06F78" w:rsidRPr="00BB28A4" w:rsidRDefault="00F06F78" w:rsidP="00F06F78">
            <w:pPr>
              <w:pStyle w:val="af2"/>
              <w:spacing w:after="0"/>
              <w:rPr>
                <w:rFonts w:ascii="Times New Roman" w:hAnsi="Times New Roman"/>
                <w:b/>
                <w:bCs/>
                <w:color w:val="000000"/>
                <w:sz w:val="22"/>
                <w:szCs w:val="22"/>
              </w:rPr>
            </w:pP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 xml:space="preserve">195271, Санкт-Петербург, ул. </w:t>
            </w:r>
            <w:proofErr w:type="spellStart"/>
            <w:r w:rsidRPr="00A00E01">
              <w:rPr>
                <w:rFonts w:ascii="Times New Roman" w:hAnsi="Times New Roman"/>
                <w:color w:val="000000"/>
                <w:sz w:val="22"/>
                <w:szCs w:val="22"/>
              </w:rPr>
              <w:t>Брюсовская</w:t>
            </w:r>
            <w:proofErr w:type="spellEnd"/>
            <w:r w:rsidRPr="00A00E01">
              <w:rPr>
                <w:rFonts w:ascii="Times New Roman" w:hAnsi="Times New Roman"/>
                <w:color w:val="000000"/>
                <w:sz w:val="22"/>
                <w:szCs w:val="22"/>
              </w:rPr>
              <w:t>, д.2, лит. А</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(812) 409-89-98   pstomd3@zdrav.spb.ru</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ИНН     7804038769</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КПП     780401001</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 xml:space="preserve">Л/с № 0511042 в Комитете </w:t>
            </w:r>
            <w:proofErr w:type="gramStart"/>
            <w:r w:rsidRPr="00A00E01">
              <w:rPr>
                <w:rFonts w:ascii="Times New Roman" w:hAnsi="Times New Roman"/>
                <w:color w:val="000000"/>
                <w:sz w:val="22"/>
                <w:szCs w:val="22"/>
              </w:rPr>
              <w:t>финансов  г.</w:t>
            </w:r>
            <w:proofErr w:type="gramEnd"/>
            <w:r w:rsidRPr="00A00E01">
              <w:rPr>
                <w:rFonts w:ascii="Times New Roman" w:hAnsi="Times New Roman"/>
                <w:color w:val="000000"/>
                <w:sz w:val="22"/>
                <w:szCs w:val="22"/>
              </w:rPr>
              <w:t xml:space="preserve"> Санкт-Петербурга</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Р/счет 0322</w:t>
            </w:r>
            <w:r>
              <w:rPr>
                <w:rFonts w:ascii="Times New Roman" w:hAnsi="Times New Roman"/>
                <w:color w:val="000000"/>
                <w:sz w:val="22"/>
                <w:szCs w:val="22"/>
              </w:rPr>
              <w:t>4</w:t>
            </w:r>
            <w:r w:rsidRPr="00A00E01">
              <w:rPr>
                <w:rFonts w:ascii="Times New Roman" w:hAnsi="Times New Roman"/>
                <w:color w:val="000000"/>
                <w:sz w:val="22"/>
                <w:szCs w:val="22"/>
              </w:rPr>
              <w:t>643400000007200</w:t>
            </w:r>
          </w:p>
          <w:p w:rsidR="00F06F78" w:rsidRPr="00A00E01" w:rsidRDefault="00F06F78" w:rsidP="00F06F78">
            <w:pPr>
              <w:pStyle w:val="af2"/>
              <w:spacing w:after="0"/>
              <w:rPr>
                <w:rFonts w:ascii="Times New Roman" w:hAnsi="Times New Roman"/>
                <w:color w:val="000000"/>
                <w:sz w:val="22"/>
                <w:szCs w:val="22"/>
              </w:rPr>
            </w:pPr>
            <w:r w:rsidRPr="00A00E01">
              <w:rPr>
                <w:rFonts w:ascii="Times New Roman" w:hAnsi="Times New Roman"/>
                <w:color w:val="000000"/>
                <w:sz w:val="22"/>
                <w:szCs w:val="22"/>
              </w:rPr>
              <w:t xml:space="preserve">БИК 014030106 в Северо-Западное ГУ Банка России//УФК по </w:t>
            </w:r>
            <w:proofErr w:type="spellStart"/>
            <w:r w:rsidRPr="00A00E01">
              <w:rPr>
                <w:rFonts w:ascii="Times New Roman" w:hAnsi="Times New Roman"/>
                <w:color w:val="000000"/>
                <w:sz w:val="22"/>
                <w:szCs w:val="22"/>
              </w:rPr>
              <w:t>г.Санкт</w:t>
            </w:r>
            <w:proofErr w:type="spellEnd"/>
            <w:r w:rsidRPr="00A00E01">
              <w:rPr>
                <w:rFonts w:ascii="Times New Roman" w:hAnsi="Times New Roman"/>
                <w:color w:val="000000"/>
                <w:sz w:val="22"/>
                <w:szCs w:val="22"/>
              </w:rPr>
              <w:t>-Петербургу г. Санкт-Петербург</w:t>
            </w:r>
          </w:p>
          <w:p w:rsidR="0069780E" w:rsidRPr="0069780E" w:rsidRDefault="00F06F78" w:rsidP="009914D9">
            <w:pPr>
              <w:spacing w:line="240" w:lineRule="auto"/>
              <w:ind w:firstLine="0"/>
              <w:jc w:val="left"/>
              <w:rPr>
                <w:rFonts w:eastAsia="Times New Roman"/>
                <w:color w:val="000000"/>
                <w:sz w:val="22"/>
              </w:rPr>
            </w:pPr>
            <w:proofErr w:type="spellStart"/>
            <w:r w:rsidRPr="00A00E01">
              <w:rPr>
                <w:color w:val="000000"/>
                <w:sz w:val="22"/>
                <w:szCs w:val="22"/>
              </w:rPr>
              <w:lastRenderedPageBreak/>
              <w:t>кор.счет</w:t>
            </w:r>
            <w:proofErr w:type="spellEnd"/>
            <w:r w:rsidRPr="00A00E01">
              <w:rPr>
                <w:color w:val="000000"/>
                <w:sz w:val="22"/>
                <w:szCs w:val="22"/>
              </w:rPr>
              <w:t xml:space="preserve"> 40102810945370000005</w:t>
            </w:r>
          </w:p>
        </w:tc>
        <w:tc>
          <w:tcPr>
            <w:tcW w:w="5042" w:type="dxa"/>
          </w:tcPr>
          <w:p w:rsidR="0069780E" w:rsidRPr="0069780E" w:rsidRDefault="0069780E" w:rsidP="0020472A">
            <w:pPr>
              <w:widowControl/>
              <w:numPr>
                <w:ilvl w:val="2"/>
                <w:numId w:val="0"/>
              </w:numPr>
              <w:tabs>
                <w:tab w:val="num" w:pos="0"/>
                <w:tab w:val="num" w:pos="1080"/>
              </w:tabs>
              <w:snapToGrid/>
              <w:spacing w:line="240" w:lineRule="auto"/>
              <w:rPr>
                <w:rFonts w:eastAsia="Times New Roman"/>
                <w:b/>
                <w:i/>
                <w:sz w:val="22"/>
              </w:rPr>
            </w:pPr>
          </w:p>
        </w:tc>
      </w:tr>
    </w:tbl>
    <w:p w:rsidR="0069780E" w:rsidRPr="0069780E" w:rsidRDefault="0069780E" w:rsidP="0069780E">
      <w:pPr>
        <w:widowControl/>
        <w:snapToGrid/>
        <w:spacing w:line="240" w:lineRule="auto"/>
        <w:ind w:firstLine="0"/>
        <w:jc w:val="left"/>
        <w:rPr>
          <w:rFonts w:eastAsia="Times New Roman"/>
          <w:sz w:val="28"/>
          <w:szCs w:val="28"/>
        </w:rPr>
      </w:pPr>
    </w:p>
    <w:tbl>
      <w:tblPr>
        <w:tblW w:w="9390" w:type="dxa"/>
        <w:tblInd w:w="108" w:type="dxa"/>
        <w:tblLook w:val="01E0" w:firstRow="1" w:lastRow="1" w:firstColumn="1" w:lastColumn="1" w:noHBand="0" w:noVBand="0"/>
      </w:tblPr>
      <w:tblGrid>
        <w:gridCol w:w="4712"/>
        <w:gridCol w:w="4678"/>
      </w:tblGrid>
      <w:tr w:rsidR="0069780E" w:rsidRPr="006D63AB" w:rsidTr="009936AA">
        <w:tc>
          <w:tcPr>
            <w:tcW w:w="4712" w:type="dxa"/>
          </w:tcPr>
          <w:p w:rsidR="0069780E" w:rsidRPr="006D63AB" w:rsidRDefault="0069780E" w:rsidP="0069780E">
            <w:pPr>
              <w:widowControl/>
              <w:tabs>
                <w:tab w:val="left" w:pos="1725"/>
              </w:tabs>
              <w:autoSpaceDE w:val="0"/>
              <w:autoSpaceDN w:val="0"/>
              <w:adjustRightInd w:val="0"/>
              <w:snapToGrid/>
              <w:spacing w:line="240" w:lineRule="auto"/>
              <w:ind w:firstLine="0"/>
              <w:jc w:val="left"/>
              <w:rPr>
                <w:rFonts w:eastAsia="Times New Roman"/>
                <w:bCs/>
                <w:sz w:val="22"/>
              </w:rPr>
            </w:pPr>
            <w:r w:rsidRPr="006D63AB">
              <w:rPr>
                <w:rFonts w:eastAsia="Times New Roman"/>
                <w:bCs/>
                <w:sz w:val="22"/>
              </w:rPr>
              <w:t>Главный врач</w:t>
            </w:r>
            <w:r w:rsidRPr="006D63AB">
              <w:rPr>
                <w:rFonts w:eastAsia="Times New Roman"/>
                <w:bCs/>
                <w:sz w:val="22"/>
              </w:rPr>
              <w:tab/>
            </w:r>
          </w:p>
          <w:p w:rsidR="0069780E" w:rsidRPr="006D63AB" w:rsidRDefault="0069780E" w:rsidP="0069780E">
            <w:pPr>
              <w:widowControl/>
              <w:autoSpaceDE w:val="0"/>
              <w:autoSpaceDN w:val="0"/>
              <w:adjustRightInd w:val="0"/>
              <w:snapToGrid/>
              <w:spacing w:line="240" w:lineRule="auto"/>
              <w:ind w:firstLine="0"/>
              <w:jc w:val="left"/>
              <w:rPr>
                <w:rFonts w:eastAsia="Times New Roman"/>
                <w:bCs/>
                <w:sz w:val="22"/>
              </w:rPr>
            </w:pPr>
          </w:p>
          <w:p w:rsidR="0069780E" w:rsidRPr="006D63AB" w:rsidRDefault="0069780E" w:rsidP="0069780E">
            <w:pPr>
              <w:widowControl/>
              <w:autoSpaceDE w:val="0"/>
              <w:autoSpaceDN w:val="0"/>
              <w:adjustRightInd w:val="0"/>
              <w:snapToGrid/>
              <w:spacing w:line="240" w:lineRule="auto"/>
              <w:ind w:firstLine="0"/>
              <w:jc w:val="left"/>
              <w:rPr>
                <w:rFonts w:eastAsia="Times New Roman"/>
                <w:bCs/>
                <w:sz w:val="22"/>
              </w:rPr>
            </w:pPr>
            <w:r w:rsidRPr="006D63AB">
              <w:rPr>
                <w:rFonts w:eastAsia="Times New Roman"/>
                <w:bCs/>
                <w:sz w:val="22"/>
              </w:rPr>
              <w:t xml:space="preserve">______________ </w:t>
            </w:r>
            <w:r w:rsidR="00BB7BCE">
              <w:rPr>
                <w:rFonts w:eastAsia="Times New Roman"/>
                <w:bCs/>
                <w:sz w:val="22"/>
              </w:rPr>
              <w:t xml:space="preserve">А.Н. </w:t>
            </w:r>
            <w:proofErr w:type="spellStart"/>
            <w:r w:rsidR="00BB7BCE">
              <w:rPr>
                <w:rFonts w:eastAsia="Times New Roman"/>
                <w:bCs/>
                <w:sz w:val="22"/>
              </w:rPr>
              <w:t>Белогорцева</w:t>
            </w:r>
            <w:proofErr w:type="spellEnd"/>
          </w:p>
          <w:p w:rsidR="0069780E" w:rsidRPr="006D63AB" w:rsidRDefault="0069780E" w:rsidP="0069780E">
            <w:pPr>
              <w:widowControl/>
              <w:autoSpaceDE w:val="0"/>
              <w:autoSpaceDN w:val="0"/>
              <w:adjustRightInd w:val="0"/>
              <w:snapToGrid/>
              <w:spacing w:line="240" w:lineRule="auto"/>
              <w:ind w:left="34" w:firstLine="0"/>
              <w:rPr>
                <w:rFonts w:eastAsia="Times New Roman"/>
                <w:bCs/>
                <w:sz w:val="20"/>
              </w:rPr>
            </w:pPr>
          </w:p>
        </w:tc>
        <w:tc>
          <w:tcPr>
            <w:tcW w:w="4678" w:type="dxa"/>
          </w:tcPr>
          <w:p w:rsidR="0069780E" w:rsidRPr="006D63AB" w:rsidRDefault="006D63AB" w:rsidP="006D63AB">
            <w:pPr>
              <w:widowControl/>
              <w:autoSpaceDE w:val="0"/>
              <w:autoSpaceDN w:val="0"/>
              <w:adjustRightInd w:val="0"/>
              <w:snapToGrid/>
              <w:spacing w:line="240" w:lineRule="auto"/>
              <w:ind w:firstLine="0"/>
              <w:jc w:val="left"/>
              <w:rPr>
                <w:rFonts w:ascii="Arial" w:eastAsia="Times New Roman" w:hAnsi="Arial" w:cs="Arial"/>
                <w:i/>
                <w:sz w:val="20"/>
              </w:rPr>
            </w:pPr>
            <w:r w:rsidRPr="006D63AB">
              <w:rPr>
                <w:szCs w:val="24"/>
              </w:rPr>
              <w:t xml:space="preserve"> </w:t>
            </w:r>
          </w:p>
        </w:tc>
      </w:tr>
    </w:tbl>
    <w:p w:rsidR="0069780E" w:rsidRPr="0069780E" w:rsidRDefault="0069780E" w:rsidP="0069780E">
      <w:pPr>
        <w:widowControl/>
        <w:snapToGrid/>
        <w:spacing w:line="240" w:lineRule="auto"/>
        <w:ind w:firstLine="0"/>
        <w:jc w:val="left"/>
        <w:rPr>
          <w:rFonts w:eastAsia="Times New Roman"/>
          <w:sz w:val="28"/>
          <w:szCs w:val="28"/>
        </w:rPr>
        <w:sectPr w:rsidR="0069780E" w:rsidRPr="0069780E" w:rsidSect="009936AA">
          <w:headerReference w:type="default" r:id="rId25"/>
          <w:footnotePr>
            <w:numRestart w:val="eachPage"/>
          </w:footnotePr>
          <w:pgSz w:w="11906" w:h="16838" w:code="9"/>
          <w:pgMar w:top="851" w:right="851" w:bottom="851" w:left="1418" w:header="0" w:footer="284" w:gutter="0"/>
          <w:cols w:space="708"/>
          <w:titlePg/>
          <w:docGrid w:linePitch="360"/>
        </w:sectPr>
      </w:pPr>
    </w:p>
    <w:p w:rsidR="0069780E" w:rsidRPr="0069780E" w:rsidRDefault="0069780E" w:rsidP="0069780E">
      <w:pPr>
        <w:widowControl/>
        <w:tabs>
          <w:tab w:val="left" w:pos="11057"/>
        </w:tabs>
        <w:snapToGrid/>
        <w:spacing w:line="240" w:lineRule="auto"/>
        <w:ind w:firstLine="0"/>
        <w:jc w:val="right"/>
        <w:rPr>
          <w:rFonts w:eastAsia="Times New Roman"/>
          <w:b/>
          <w:sz w:val="28"/>
          <w:szCs w:val="28"/>
        </w:rPr>
      </w:pPr>
      <w:r w:rsidRPr="0069780E">
        <w:rPr>
          <w:rFonts w:eastAsia="Times New Roman"/>
          <w:sz w:val="28"/>
          <w:szCs w:val="28"/>
        </w:rPr>
        <w:lastRenderedPageBreak/>
        <w:tab/>
      </w:r>
      <w:r w:rsidRPr="0069780E">
        <w:rPr>
          <w:rFonts w:eastAsia="Times New Roman"/>
          <w:szCs w:val="28"/>
        </w:rPr>
        <w:t xml:space="preserve">Приложение № 1 к </w:t>
      </w:r>
      <w:r w:rsidR="00F845F1">
        <w:rPr>
          <w:rFonts w:eastAsia="Times New Roman"/>
          <w:szCs w:val="28"/>
        </w:rPr>
        <w:t>Договору</w:t>
      </w:r>
      <w:r w:rsidRPr="0069780E">
        <w:rPr>
          <w:rFonts w:eastAsia="Times New Roman"/>
          <w:szCs w:val="28"/>
        </w:rPr>
        <w:t xml:space="preserve"> № </w:t>
      </w:r>
      <w:r w:rsidR="00023640">
        <w:rPr>
          <w:rFonts w:eastAsia="Times New Roman"/>
          <w:szCs w:val="28"/>
        </w:rPr>
        <w:t>_____</w:t>
      </w:r>
      <w:r w:rsidRPr="0069780E">
        <w:rPr>
          <w:rFonts w:eastAsia="Times New Roman"/>
          <w:szCs w:val="28"/>
        </w:rPr>
        <w:br/>
        <w:t xml:space="preserve">от </w:t>
      </w:r>
      <w:r w:rsidR="00023640">
        <w:rPr>
          <w:rFonts w:eastAsia="Times New Roman"/>
          <w:szCs w:val="28"/>
        </w:rPr>
        <w:t>_______________</w:t>
      </w:r>
    </w:p>
    <w:p w:rsidR="0069780E" w:rsidRPr="0069780E" w:rsidRDefault="0069780E" w:rsidP="0069780E">
      <w:pPr>
        <w:widowControl/>
        <w:snapToGrid/>
        <w:spacing w:line="240" w:lineRule="auto"/>
        <w:ind w:firstLine="0"/>
        <w:jc w:val="center"/>
        <w:rPr>
          <w:rFonts w:eastAsia="Times New Roman"/>
          <w:sz w:val="28"/>
          <w:szCs w:val="28"/>
          <w:vertAlign w:val="superscript"/>
        </w:rPr>
      </w:pPr>
      <w:r w:rsidRPr="0069780E">
        <w:rPr>
          <w:rFonts w:eastAsia="Times New Roman"/>
          <w:sz w:val="28"/>
          <w:szCs w:val="28"/>
        </w:rPr>
        <w:t>СПЕЦИФИКАЦИЯ</w:t>
      </w:r>
    </w:p>
    <w:p w:rsidR="0069780E" w:rsidRPr="006D63AB" w:rsidRDefault="0069780E" w:rsidP="0069780E">
      <w:pPr>
        <w:widowControl/>
        <w:snapToGrid/>
        <w:spacing w:line="240" w:lineRule="auto"/>
        <w:ind w:firstLine="0"/>
        <w:jc w:val="left"/>
        <w:rPr>
          <w:rFonts w:eastAsia="Times New Roman"/>
          <w:szCs w:val="24"/>
        </w:rPr>
      </w:pPr>
    </w:p>
    <w:p w:rsidR="0069780E" w:rsidRPr="0069780E" w:rsidRDefault="0069780E" w:rsidP="0069780E">
      <w:pPr>
        <w:widowControl/>
        <w:snapToGrid/>
        <w:spacing w:line="240" w:lineRule="auto"/>
        <w:ind w:firstLine="0"/>
        <w:jc w:val="left"/>
        <w:rPr>
          <w:rFonts w:eastAsia="Times New Roman"/>
          <w:szCs w:val="24"/>
        </w:rPr>
      </w:pPr>
    </w:p>
    <w:tbl>
      <w:tblPr>
        <w:tblW w:w="5000" w:type="pct"/>
        <w:tblCellMar>
          <w:top w:w="102" w:type="dxa"/>
          <w:left w:w="62" w:type="dxa"/>
          <w:bottom w:w="102" w:type="dxa"/>
          <w:right w:w="62" w:type="dxa"/>
        </w:tblCellMar>
        <w:tblLook w:val="0000" w:firstRow="0" w:lastRow="0" w:firstColumn="0" w:lastColumn="0" w:noHBand="0" w:noVBand="0"/>
      </w:tblPr>
      <w:tblGrid>
        <w:gridCol w:w="518"/>
        <w:gridCol w:w="1763"/>
        <w:gridCol w:w="1215"/>
        <w:gridCol w:w="1503"/>
        <w:gridCol w:w="1263"/>
        <w:gridCol w:w="1143"/>
        <w:gridCol w:w="1143"/>
        <w:gridCol w:w="497"/>
        <w:gridCol w:w="951"/>
        <w:gridCol w:w="553"/>
        <w:gridCol w:w="1025"/>
        <w:gridCol w:w="497"/>
        <w:gridCol w:w="951"/>
        <w:gridCol w:w="553"/>
        <w:gridCol w:w="1551"/>
      </w:tblGrid>
      <w:tr w:rsidR="009914D9" w:rsidRPr="009914D9" w:rsidTr="009914D9">
        <w:tc>
          <w:tcPr>
            <w:tcW w:w="247"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N п/п</w:t>
            </w:r>
          </w:p>
        </w:tc>
        <w:tc>
          <w:tcPr>
            <w:tcW w:w="1070" w:type="pct"/>
            <w:gridSpan w:val="2"/>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Наименование Товара в соответствии с единым справочником-каталогом лекарстве</w:t>
            </w:r>
            <w:r>
              <w:rPr>
                <w:rFonts w:ascii="Times New Roman" w:hAnsi="Times New Roman" w:cs="Times New Roman"/>
                <w:sz w:val="18"/>
                <w:szCs w:val="18"/>
              </w:rPr>
              <w:t>нных препаратов (далее - ЕСКЛП)</w:t>
            </w:r>
          </w:p>
        </w:tc>
        <w:tc>
          <w:tcPr>
            <w:tcW w:w="494"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Торговое наименование, форма выпуска в соответствии с регистрационным удостоверением лекарственного препарата</w:t>
            </w:r>
          </w:p>
        </w:tc>
        <w:tc>
          <w:tcPr>
            <w:tcW w:w="309"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Лекарственная форма в соответствии с ЕСКЛП</w:t>
            </w:r>
          </w:p>
        </w:tc>
        <w:tc>
          <w:tcPr>
            <w:tcW w:w="309"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Дозировка в соответствии с ЕСКЛП</w:t>
            </w:r>
          </w:p>
        </w:tc>
        <w:tc>
          <w:tcPr>
            <w:tcW w:w="370"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Единица измерения Товара в соответствии с ЕСКЛП (ПЕ)</w:t>
            </w:r>
          </w:p>
        </w:tc>
        <w:tc>
          <w:tcPr>
            <w:tcW w:w="803" w:type="pct"/>
            <w:gridSpan w:val="3"/>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Цена за единицу измерения Товара, в том числе</w:t>
            </w:r>
          </w:p>
        </w:tc>
        <w:tc>
          <w:tcPr>
            <w:tcW w:w="268"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Количество в единицах измерения Товара</w:t>
            </w:r>
          </w:p>
        </w:tc>
        <w:tc>
          <w:tcPr>
            <w:tcW w:w="823" w:type="pct"/>
            <w:gridSpan w:val="3"/>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Стоимость, в том числе</w:t>
            </w:r>
          </w:p>
        </w:tc>
        <w:tc>
          <w:tcPr>
            <w:tcW w:w="309" w:type="pct"/>
            <w:vMerge w:val="restar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Количество вторичных (потребительских) упаковок</w:t>
            </w:r>
          </w:p>
        </w:tc>
      </w:tr>
      <w:tr w:rsidR="009914D9" w:rsidRPr="009914D9" w:rsidTr="009914D9">
        <w:tc>
          <w:tcPr>
            <w:tcW w:w="247"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65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 xml:space="preserve">международное непатентованное или химическое, или </w:t>
            </w:r>
            <w:proofErr w:type="spellStart"/>
            <w:r w:rsidRPr="009914D9">
              <w:rPr>
                <w:rFonts w:ascii="Times New Roman" w:hAnsi="Times New Roman" w:cs="Times New Roman"/>
                <w:sz w:val="18"/>
                <w:szCs w:val="18"/>
              </w:rPr>
              <w:t>группировочное</w:t>
            </w:r>
            <w:proofErr w:type="spellEnd"/>
            <w:r w:rsidRPr="009914D9">
              <w:rPr>
                <w:rFonts w:ascii="Times New Roman" w:hAnsi="Times New Roman" w:cs="Times New Roman"/>
                <w:sz w:val="18"/>
                <w:szCs w:val="18"/>
              </w:rPr>
              <w:t xml:space="preserve"> наименование</w:t>
            </w:r>
          </w:p>
        </w:tc>
        <w:tc>
          <w:tcPr>
            <w:tcW w:w="412"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торговое наименование</w:t>
            </w:r>
          </w:p>
        </w:tc>
        <w:tc>
          <w:tcPr>
            <w:tcW w:w="494"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309"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309"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370"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без НДС</w:t>
            </w: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размер НДС (если облагается НДС)</w:t>
            </w:r>
          </w:p>
        </w:tc>
        <w:tc>
          <w:tcPr>
            <w:tcW w:w="22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итого</w:t>
            </w:r>
          </w:p>
        </w:tc>
        <w:tc>
          <w:tcPr>
            <w:tcW w:w="268"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без НДС</w:t>
            </w: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размер НДС (если облагается НДС)</w:t>
            </w: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итого</w:t>
            </w:r>
          </w:p>
        </w:tc>
        <w:tc>
          <w:tcPr>
            <w:tcW w:w="309" w:type="pct"/>
            <w:vMerge/>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p>
        </w:tc>
      </w:tr>
      <w:tr w:rsidR="009914D9" w:rsidRPr="009914D9" w:rsidTr="009914D9">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w:t>
            </w:r>
          </w:p>
        </w:tc>
        <w:tc>
          <w:tcPr>
            <w:tcW w:w="65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2</w:t>
            </w:r>
          </w:p>
        </w:tc>
        <w:tc>
          <w:tcPr>
            <w:tcW w:w="412"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3</w:t>
            </w:r>
          </w:p>
        </w:tc>
        <w:tc>
          <w:tcPr>
            <w:tcW w:w="494"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4</w:t>
            </w: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5</w:t>
            </w: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6</w:t>
            </w:r>
          </w:p>
        </w:tc>
        <w:tc>
          <w:tcPr>
            <w:tcW w:w="370"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7</w:t>
            </w: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8</w:t>
            </w: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9</w:t>
            </w:r>
          </w:p>
        </w:tc>
        <w:tc>
          <w:tcPr>
            <w:tcW w:w="22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10</w:t>
            </w: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bookmarkStart w:id="6" w:name="Par515"/>
            <w:bookmarkEnd w:id="6"/>
            <w:r w:rsidRPr="009914D9">
              <w:rPr>
                <w:rFonts w:ascii="Times New Roman" w:hAnsi="Times New Roman" w:cs="Times New Roman"/>
                <w:sz w:val="18"/>
                <w:szCs w:val="18"/>
              </w:rPr>
              <w:t>11</w:t>
            </w: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12</w:t>
            </w: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13</w:t>
            </w: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14</w:t>
            </w: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bookmarkStart w:id="7" w:name="Par519"/>
            <w:bookmarkEnd w:id="7"/>
            <w:r w:rsidRPr="009914D9">
              <w:rPr>
                <w:rFonts w:ascii="Times New Roman" w:hAnsi="Times New Roman" w:cs="Times New Roman"/>
                <w:sz w:val="18"/>
                <w:szCs w:val="18"/>
              </w:rPr>
              <w:t>15</w:t>
            </w:r>
          </w:p>
        </w:tc>
      </w:tr>
      <w:tr w:rsidR="009914D9" w:rsidRPr="009914D9" w:rsidTr="009914D9">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1.</w:t>
            </w:r>
          </w:p>
        </w:tc>
        <w:tc>
          <w:tcPr>
            <w:tcW w:w="65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12"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94"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70"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2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r>
      <w:tr w:rsidR="009914D9" w:rsidRPr="009914D9" w:rsidTr="009914D9">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2.</w:t>
            </w:r>
          </w:p>
        </w:tc>
        <w:tc>
          <w:tcPr>
            <w:tcW w:w="65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12"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94"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70"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2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r>
      <w:tr w:rsidR="009914D9" w:rsidRPr="009914D9" w:rsidTr="009914D9">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center"/>
              <w:rPr>
                <w:rFonts w:ascii="Times New Roman" w:hAnsi="Times New Roman" w:cs="Times New Roman"/>
                <w:sz w:val="18"/>
                <w:szCs w:val="18"/>
              </w:rPr>
            </w:pPr>
            <w:r w:rsidRPr="009914D9">
              <w:rPr>
                <w:rFonts w:ascii="Times New Roman" w:hAnsi="Times New Roman" w:cs="Times New Roman"/>
                <w:sz w:val="18"/>
                <w:szCs w:val="18"/>
              </w:rPr>
              <w:t>3.</w:t>
            </w:r>
          </w:p>
        </w:tc>
        <w:tc>
          <w:tcPr>
            <w:tcW w:w="65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12"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494"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70"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2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r>
      <w:tr w:rsidR="009914D9" w:rsidRPr="009914D9" w:rsidTr="009914D9">
        <w:tc>
          <w:tcPr>
            <w:tcW w:w="3601" w:type="pct"/>
            <w:gridSpan w:val="10"/>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jc w:val="right"/>
              <w:rPr>
                <w:rFonts w:ascii="Times New Roman" w:hAnsi="Times New Roman" w:cs="Times New Roman"/>
                <w:sz w:val="18"/>
                <w:szCs w:val="18"/>
              </w:rPr>
            </w:pPr>
            <w:r w:rsidRPr="009914D9">
              <w:rPr>
                <w:rFonts w:ascii="Times New Roman" w:hAnsi="Times New Roman" w:cs="Times New Roman"/>
                <w:sz w:val="18"/>
                <w:szCs w:val="18"/>
              </w:rPr>
              <w:t>ИТОГО:</w:t>
            </w:r>
          </w:p>
        </w:tc>
        <w:tc>
          <w:tcPr>
            <w:tcW w:w="268"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2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247"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c>
          <w:tcPr>
            <w:tcW w:w="309" w:type="pct"/>
            <w:tcBorders>
              <w:top w:val="single" w:sz="4" w:space="0" w:color="auto"/>
              <w:left w:val="single" w:sz="4" w:space="0" w:color="auto"/>
              <w:bottom w:val="single" w:sz="4" w:space="0" w:color="auto"/>
              <w:right w:val="single" w:sz="4" w:space="0" w:color="auto"/>
            </w:tcBorders>
          </w:tcPr>
          <w:p w:rsidR="009914D9" w:rsidRPr="009914D9" w:rsidRDefault="009914D9" w:rsidP="009914D9">
            <w:pPr>
              <w:pStyle w:val="ConsPlusNormal"/>
              <w:ind w:firstLine="0"/>
              <w:rPr>
                <w:rFonts w:ascii="Times New Roman" w:hAnsi="Times New Roman" w:cs="Times New Roman"/>
                <w:sz w:val="18"/>
                <w:szCs w:val="18"/>
              </w:rPr>
            </w:pPr>
          </w:p>
        </w:tc>
      </w:tr>
    </w:tbl>
    <w:p w:rsidR="0069780E" w:rsidRDefault="0069780E" w:rsidP="0069780E">
      <w:pPr>
        <w:widowControl/>
        <w:snapToGrid/>
        <w:spacing w:line="240" w:lineRule="auto"/>
        <w:ind w:firstLine="0"/>
        <w:jc w:val="left"/>
        <w:rPr>
          <w:rFonts w:eastAsia="Times New Roman"/>
          <w:szCs w:val="24"/>
        </w:rPr>
      </w:pPr>
    </w:p>
    <w:p w:rsidR="009914D9" w:rsidRDefault="009914D9" w:rsidP="0069780E">
      <w:pPr>
        <w:widowControl/>
        <w:snapToGrid/>
        <w:spacing w:line="240" w:lineRule="auto"/>
        <w:ind w:firstLine="0"/>
        <w:jc w:val="left"/>
        <w:rPr>
          <w:rFonts w:eastAsia="Times New Roman"/>
          <w:szCs w:val="24"/>
        </w:rPr>
      </w:pPr>
    </w:p>
    <w:p w:rsidR="009914D9" w:rsidRDefault="009914D9" w:rsidP="0069780E">
      <w:pPr>
        <w:widowControl/>
        <w:snapToGrid/>
        <w:spacing w:line="240" w:lineRule="auto"/>
        <w:ind w:firstLine="0"/>
        <w:jc w:val="left"/>
        <w:rPr>
          <w:rFonts w:eastAsia="Times New Roman"/>
          <w:szCs w:val="24"/>
        </w:rPr>
      </w:pPr>
    </w:p>
    <w:p w:rsidR="009914D9" w:rsidRPr="0069780E" w:rsidRDefault="009914D9" w:rsidP="0069780E">
      <w:pPr>
        <w:widowControl/>
        <w:snapToGrid/>
        <w:spacing w:line="240" w:lineRule="auto"/>
        <w:ind w:firstLine="0"/>
        <w:jc w:val="left"/>
        <w:rPr>
          <w:rFonts w:eastAsia="Times New Roman"/>
          <w:szCs w:val="24"/>
        </w:rPr>
      </w:pPr>
    </w:p>
    <w:tbl>
      <w:tblPr>
        <w:tblW w:w="0" w:type="auto"/>
        <w:tblLayout w:type="fixed"/>
        <w:tblLook w:val="0000" w:firstRow="0" w:lastRow="0" w:firstColumn="0" w:lastColumn="0" w:noHBand="0" w:noVBand="0"/>
      </w:tblPr>
      <w:tblGrid>
        <w:gridCol w:w="108"/>
        <w:gridCol w:w="7230"/>
        <w:gridCol w:w="391"/>
        <w:gridCol w:w="6696"/>
        <w:gridCol w:w="330"/>
      </w:tblGrid>
      <w:tr w:rsidR="0069780E" w:rsidRPr="0069780E" w:rsidTr="009936AA">
        <w:trPr>
          <w:trHeight w:val="276"/>
        </w:trPr>
        <w:tc>
          <w:tcPr>
            <w:tcW w:w="7729" w:type="dxa"/>
            <w:gridSpan w:val="3"/>
          </w:tcPr>
          <w:p w:rsidR="0069780E" w:rsidRPr="0069780E" w:rsidRDefault="0069780E" w:rsidP="0069780E">
            <w:pPr>
              <w:widowControl/>
              <w:snapToGrid/>
              <w:spacing w:line="240" w:lineRule="auto"/>
              <w:ind w:left="456" w:hangingChars="190" w:hanging="456"/>
              <w:jc w:val="left"/>
              <w:rPr>
                <w:rFonts w:eastAsia="Times New Roman"/>
                <w:szCs w:val="28"/>
              </w:rPr>
            </w:pPr>
            <w:r w:rsidRPr="0069780E">
              <w:rPr>
                <w:rFonts w:eastAsia="Times New Roman"/>
                <w:szCs w:val="28"/>
              </w:rPr>
              <w:t>От Заказчика:</w:t>
            </w:r>
          </w:p>
          <w:p w:rsidR="0069780E" w:rsidRPr="0069780E" w:rsidRDefault="0069780E" w:rsidP="0069780E">
            <w:pPr>
              <w:widowControl/>
              <w:snapToGrid/>
              <w:spacing w:line="240" w:lineRule="auto"/>
              <w:ind w:left="456" w:hangingChars="190" w:hanging="456"/>
              <w:jc w:val="left"/>
              <w:rPr>
                <w:rFonts w:eastAsia="Times New Roman"/>
                <w:szCs w:val="24"/>
              </w:rPr>
            </w:pPr>
          </w:p>
        </w:tc>
        <w:tc>
          <w:tcPr>
            <w:tcW w:w="7026" w:type="dxa"/>
            <w:gridSpan w:val="2"/>
          </w:tcPr>
          <w:p w:rsidR="0069780E" w:rsidRPr="0069780E" w:rsidRDefault="0069780E" w:rsidP="0069780E">
            <w:pPr>
              <w:widowControl/>
              <w:snapToGrid/>
              <w:spacing w:line="240" w:lineRule="auto"/>
              <w:ind w:left="456" w:hangingChars="190" w:hanging="456"/>
              <w:jc w:val="left"/>
              <w:rPr>
                <w:rFonts w:eastAsia="Times New Roman"/>
                <w:szCs w:val="28"/>
              </w:rPr>
            </w:pPr>
            <w:r w:rsidRPr="0069780E">
              <w:rPr>
                <w:rFonts w:eastAsia="Times New Roman"/>
                <w:szCs w:val="28"/>
              </w:rPr>
              <w:t>От Поставщика:</w:t>
            </w:r>
          </w:p>
          <w:p w:rsidR="0069780E" w:rsidRPr="0069780E" w:rsidRDefault="0069780E" w:rsidP="0069780E">
            <w:pPr>
              <w:widowControl/>
              <w:snapToGrid/>
              <w:spacing w:line="240" w:lineRule="auto"/>
              <w:ind w:left="456" w:hangingChars="190" w:hanging="456"/>
              <w:jc w:val="left"/>
              <w:rPr>
                <w:rFonts w:eastAsia="Times New Roman"/>
                <w:szCs w:val="24"/>
              </w:rPr>
            </w:pPr>
          </w:p>
        </w:tc>
      </w:tr>
      <w:tr w:rsidR="0069780E" w:rsidRPr="0069780E" w:rsidTr="009936AA">
        <w:tblPrEx>
          <w:tblLook w:val="01E0" w:firstRow="1" w:lastRow="1" w:firstColumn="1" w:lastColumn="1" w:noHBand="0" w:noVBand="0"/>
        </w:tblPrEx>
        <w:trPr>
          <w:gridBefore w:val="1"/>
          <w:gridAfter w:val="1"/>
          <w:wBefore w:w="108" w:type="dxa"/>
          <w:wAfter w:w="330" w:type="dxa"/>
        </w:trPr>
        <w:tc>
          <w:tcPr>
            <w:tcW w:w="7230" w:type="dxa"/>
          </w:tcPr>
          <w:p w:rsidR="0069780E" w:rsidRPr="0069780E" w:rsidRDefault="0069780E" w:rsidP="0069780E">
            <w:pPr>
              <w:widowControl/>
              <w:tabs>
                <w:tab w:val="left" w:pos="1725"/>
              </w:tabs>
              <w:autoSpaceDE w:val="0"/>
              <w:autoSpaceDN w:val="0"/>
              <w:adjustRightInd w:val="0"/>
              <w:snapToGrid/>
              <w:spacing w:line="240" w:lineRule="auto"/>
              <w:ind w:firstLine="0"/>
              <w:jc w:val="left"/>
              <w:rPr>
                <w:rFonts w:eastAsia="Times New Roman"/>
                <w:bCs/>
                <w:sz w:val="22"/>
              </w:rPr>
            </w:pPr>
            <w:r w:rsidRPr="0069780E">
              <w:rPr>
                <w:rFonts w:eastAsia="Times New Roman"/>
                <w:bCs/>
                <w:sz w:val="22"/>
              </w:rPr>
              <w:t>Главный врач</w:t>
            </w:r>
            <w:r w:rsidRPr="0069780E">
              <w:rPr>
                <w:rFonts w:eastAsia="Times New Roman"/>
                <w:bCs/>
                <w:sz w:val="22"/>
              </w:rPr>
              <w:tab/>
            </w:r>
          </w:p>
          <w:p w:rsidR="0069780E" w:rsidRPr="0069780E" w:rsidRDefault="0069780E" w:rsidP="0069780E">
            <w:pPr>
              <w:widowControl/>
              <w:autoSpaceDE w:val="0"/>
              <w:autoSpaceDN w:val="0"/>
              <w:adjustRightInd w:val="0"/>
              <w:snapToGrid/>
              <w:spacing w:line="240" w:lineRule="auto"/>
              <w:ind w:firstLine="0"/>
              <w:jc w:val="left"/>
              <w:rPr>
                <w:rFonts w:eastAsia="Times New Roman"/>
                <w:bCs/>
                <w:sz w:val="22"/>
              </w:rPr>
            </w:pPr>
          </w:p>
          <w:p w:rsidR="0069780E" w:rsidRPr="0069780E" w:rsidRDefault="0069780E" w:rsidP="0069780E">
            <w:pPr>
              <w:widowControl/>
              <w:autoSpaceDE w:val="0"/>
              <w:autoSpaceDN w:val="0"/>
              <w:adjustRightInd w:val="0"/>
              <w:snapToGrid/>
              <w:spacing w:line="240" w:lineRule="auto"/>
              <w:ind w:firstLine="0"/>
              <w:jc w:val="left"/>
              <w:rPr>
                <w:rFonts w:eastAsia="Times New Roman"/>
                <w:bCs/>
                <w:sz w:val="22"/>
              </w:rPr>
            </w:pPr>
            <w:r w:rsidRPr="0069780E">
              <w:rPr>
                <w:rFonts w:eastAsia="Times New Roman"/>
                <w:bCs/>
                <w:sz w:val="22"/>
              </w:rPr>
              <w:t xml:space="preserve">______________ </w:t>
            </w:r>
            <w:r w:rsidR="00BB7BCE">
              <w:rPr>
                <w:rFonts w:eastAsia="Times New Roman"/>
                <w:bCs/>
                <w:sz w:val="22"/>
              </w:rPr>
              <w:t xml:space="preserve">А.Н. </w:t>
            </w:r>
            <w:proofErr w:type="spellStart"/>
            <w:r w:rsidR="00BB7BCE">
              <w:rPr>
                <w:rFonts w:eastAsia="Times New Roman"/>
                <w:bCs/>
                <w:sz w:val="22"/>
              </w:rPr>
              <w:t>Белогорцева</w:t>
            </w:r>
            <w:proofErr w:type="spellEnd"/>
          </w:p>
          <w:p w:rsidR="0069780E" w:rsidRPr="0069780E" w:rsidRDefault="0069780E" w:rsidP="0069780E">
            <w:pPr>
              <w:widowControl/>
              <w:autoSpaceDE w:val="0"/>
              <w:autoSpaceDN w:val="0"/>
              <w:adjustRightInd w:val="0"/>
              <w:snapToGrid/>
              <w:spacing w:line="240" w:lineRule="auto"/>
              <w:ind w:left="34" w:firstLine="0"/>
              <w:rPr>
                <w:rFonts w:eastAsia="Times New Roman"/>
                <w:bCs/>
                <w:sz w:val="20"/>
              </w:rPr>
            </w:pPr>
          </w:p>
        </w:tc>
        <w:tc>
          <w:tcPr>
            <w:tcW w:w="7087" w:type="dxa"/>
            <w:gridSpan w:val="2"/>
          </w:tcPr>
          <w:p w:rsidR="0069780E" w:rsidRPr="0069780E" w:rsidRDefault="007055DE" w:rsidP="007055DE">
            <w:pPr>
              <w:widowControl/>
              <w:autoSpaceDE w:val="0"/>
              <w:autoSpaceDN w:val="0"/>
              <w:adjustRightInd w:val="0"/>
              <w:snapToGrid/>
              <w:spacing w:line="240" w:lineRule="auto"/>
              <w:ind w:left="34" w:firstLine="0"/>
              <w:rPr>
                <w:rFonts w:ascii="Arial" w:eastAsia="Times New Roman" w:hAnsi="Arial" w:cs="Arial"/>
                <w:i/>
                <w:sz w:val="20"/>
              </w:rPr>
            </w:pPr>
            <w:r w:rsidRPr="006D63AB">
              <w:rPr>
                <w:szCs w:val="24"/>
              </w:rPr>
              <w:t xml:space="preserve"> </w:t>
            </w:r>
          </w:p>
        </w:tc>
      </w:tr>
    </w:tbl>
    <w:p w:rsidR="0069780E" w:rsidRPr="0069780E" w:rsidRDefault="0069780E" w:rsidP="0069780E">
      <w:pPr>
        <w:widowControl/>
        <w:snapToGrid/>
        <w:spacing w:line="240" w:lineRule="auto"/>
        <w:ind w:firstLine="0"/>
        <w:jc w:val="left"/>
        <w:rPr>
          <w:rFonts w:eastAsia="Times New Roman"/>
          <w:szCs w:val="24"/>
        </w:rPr>
        <w:sectPr w:rsidR="0069780E" w:rsidRPr="0069780E" w:rsidSect="009936AA">
          <w:footnotePr>
            <w:numRestart w:val="eachPage"/>
          </w:footnotePr>
          <w:pgSz w:w="16838" w:h="11906" w:orient="landscape" w:code="9"/>
          <w:pgMar w:top="1418" w:right="851" w:bottom="851" w:left="851" w:header="0" w:footer="284" w:gutter="0"/>
          <w:cols w:space="708"/>
          <w:titlePg/>
          <w:docGrid w:linePitch="360"/>
        </w:sectPr>
      </w:pPr>
    </w:p>
    <w:p w:rsidR="0069780E" w:rsidRPr="0069780E" w:rsidRDefault="0069780E" w:rsidP="0069780E">
      <w:pPr>
        <w:widowControl/>
        <w:snapToGrid/>
        <w:spacing w:line="240" w:lineRule="auto"/>
        <w:ind w:firstLine="0"/>
        <w:jc w:val="left"/>
        <w:rPr>
          <w:rFonts w:eastAsia="Times New Roman"/>
          <w:szCs w:val="24"/>
        </w:rPr>
      </w:pPr>
    </w:p>
    <w:tbl>
      <w:tblPr>
        <w:tblW w:w="0" w:type="auto"/>
        <w:tblInd w:w="3686" w:type="dxa"/>
        <w:tblLook w:val="04A0" w:firstRow="1" w:lastRow="0" w:firstColumn="1" w:lastColumn="0" w:noHBand="0" w:noVBand="1"/>
      </w:tblPr>
      <w:tblGrid>
        <w:gridCol w:w="5885"/>
      </w:tblGrid>
      <w:tr w:rsidR="0069780E" w:rsidRPr="0069780E" w:rsidTr="00CD5486">
        <w:tc>
          <w:tcPr>
            <w:tcW w:w="5885" w:type="dxa"/>
            <w:vAlign w:val="center"/>
          </w:tcPr>
          <w:p w:rsidR="0069780E" w:rsidRPr="0069780E" w:rsidRDefault="0069780E" w:rsidP="0069780E">
            <w:pPr>
              <w:widowControl/>
              <w:snapToGrid/>
              <w:spacing w:line="240" w:lineRule="auto"/>
              <w:ind w:firstLine="0"/>
              <w:jc w:val="left"/>
              <w:rPr>
                <w:rFonts w:eastAsia="Times New Roman"/>
                <w:szCs w:val="28"/>
              </w:rPr>
            </w:pPr>
            <w:r w:rsidRPr="0069780E">
              <w:rPr>
                <w:rFonts w:eastAsia="Times New Roman"/>
                <w:szCs w:val="28"/>
              </w:rPr>
              <w:t xml:space="preserve">Приложение № 2 к </w:t>
            </w:r>
            <w:r w:rsidR="00F845F1">
              <w:rPr>
                <w:rFonts w:eastAsia="Times New Roman"/>
                <w:szCs w:val="28"/>
              </w:rPr>
              <w:t>Договор</w:t>
            </w:r>
            <w:r w:rsidRPr="0069780E">
              <w:rPr>
                <w:rFonts w:eastAsia="Times New Roman"/>
                <w:szCs w:val="28"/>
              </w:rPr>
              <w:t xml:space="preserve">у № </w:t>
            </w:r>
            <w:r w:rsidR="00023640">
              <w:rPr>
                <w:rFonts w:eastAsia="Times New Roman"/>
                <w:szCs w:val="28"/>
              </w:rPr>
              <w:t>_______</w:t>
            </w:r>
            <w:r w:rsidR="00CD5486">
              <w:rPr>
                <w:rFonts w:eastAsia="Times New Roman"/>
                <w:szCs w:val="28"/>
              </w:rPr>
              <w:t xml:space="preserve"> </w:t>
            </w:r>
            <w:proofErr w:type="gramStart"/>
            <w:r w:rsidRPr="0069780E">
              <w:rPr>
                <w:rFonts w:eastAsia="Times New Roman"/>
                <w:szCs w:val="28"/>
              </w:rPr>
              <w:t xml:space="preserve">от </w:t>
            </w:r>
            <w:r w:rsidR="00CD5486">
              <w:rPr>
                <w:rFonts w:eastAsia="Times New Roman"/>
                <w:szCs w:val="28"/>
              </w:rPr>
              <w:t xml:space="preserve"> </w:t>
            </w:r>
            <w:r w:rsidR="00023640">
              <w:rPr>
                <w:rFonts w:eastAsia="Times New Roman"/>
                <w:szCs w:val="28"/>
              </w:rPr>
              <w:t>_</w:t>
            </w:r>
            <w:proofErr w:type="gramEnd"/>
            <w:r w:rsidR="00023640">
              <w:rPr>
                <w:rFonts w:eastAsia="Times New Roman"/>
                <w:szCs w:val="28"/>
              </w:rPr>
              <w:t>______</w:t>
            </w:r>
          </w:p>
          <w:p w:rsidR="0069780E" w:rsidRPr="0069780E" w:rsidRDefault="0069780E" w:rsidP="0069780E">
            <w:pPr>
              <w:widowControl/>
              <w:snapToGrid/>
              <w:spacing w:line="240" w:lineRule="auto"/>
              <w:ind w:firstLine="0"/>
              <w:jc w:val="center"/>
              <w:rPr>
                <w:rFonts w:eastAsia="Times New Roman"/>
                <w:sz w:val="28"/>
                <w:szCs w:val="28"/>
              </w:rPr>
            </w:pPr>
          </w:p>
        </w:tc>
      </w:tr>
    </w:tbl>
    <w:p w:rsidR="0069780E" w:rsidRPr="0069780E" w:rsidRDefault="0069780E" w:rsidP="0069780E">
      <w:pPr>
        <w:widowControl/>
        <w:snapToGrid/>
        <w:spacing w:line="240" w:lineRule="auto"/>
        <w:ind w:firstLine="0"/>
        <w:jc w:val="center"/>
        <w:rPr>
          <w:rFonts w:eastAsia="Times New Roman"/>
          <w:sz w:val="28"/>
          <w:szCs w:val="28"/>
        </w:rPr>
      </w:pPr>
      <w:r w:rsidRPr="0069780E">
        <w:rPr>
          <w:rFonts w:eastAsia="Times New Roman"/>
          <w:sz w:val="28"/>
          <w:szCs w:val="28"/>
        </w:rPr>
        <w:t>ТЕХНИЧЕСКИЕ ХАРАКТЕРИСТИКИ</w:t>
      </w:r>
    </w:p>
    <w:p w:rsidR="00CD5486" w:rsidRDefault="00CD5486" w:rsidP="0069780E">
      <w:pPr>
        <w:widowControl/>
        <w:snapToGrid/>
        <w:spacing w:line="240" w:lineRule="auto"/>
        <w:ind w:firstLine="0"/>
        <w:jc w:val="center"/>
        <w:rPr>
          <w:rFonts w:eastAsia="Times New Roman"/>
          <w:i/>
          <w:sz w:val="20"/>
          <w:szCs w:val="24"/>
        </w:rPr>
      </w:pPr>
    </w:p>
    <w:tbl>
      <w:tblPr>
        <w:tblW w:w="10063" w:type="dxa"/>
        <w:tblInd w:w="-8" w:type="dxa"/>
        <w:tblCellMar>
          <w:top w:w="75" w:type="dxa"/>
          <w:left w:w="150" w:type="dxa"/>
          <w:bottom w:w="75" w:type="dxa"/>
          <w:right w:w="150" w:type="dxa"/>
        </w:tblCellMar>
        <w:tblLook w:val="04A0" w:firstRow="1" w:lastRow="0" w:firstColumn="1" w:lastColumn="0" w:noHBand="0" w:noVBand="1"/>
      </w:tblPr>
      <w:tblGrid>
        <w:gridCol w:w="567"/>
        <w:gridCol w:w="5670"/>
        <w:gridCol w:w="3826"/>
      </w:tblGrid>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 xml:space="preserve">N </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 xml:space="preserve">Параметр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 xml:space="preserve">Требуемое значение </w:t>
            </w: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1.</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Международное непатентованное наименование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2.</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Торговое наименование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3.</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4.</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Номер регистрационного удостоверения лекарственного препарата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5.</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Код в соответствии с </w:t>
            </w:r>
            <w:hyperlink r:id="rId26" w:anchor="/document/99/1200110164/XA00M1S2LR/" w:history="1">
              <w:r w:rsidRPr="00CD5486">
                <w:rPr>
                  <w:rStyle w:val="ae"/>
                  <w:sz w:val="18"/>
                  <w:szCs w:val="18"/>
                </w:rPr>
                <w:t>Общероссийским классификатором продукции по видам экономической деятельности</w:t>
              </w:r>
            </w:hyperlink>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6.</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Единица измерения Товара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7.</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Количество Товара в единицах измерения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10063" w:type="dxa"/>
            <w:gridSpan w:val="3"/>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i/>
                <w:iCs/>
                <w:sz w:val="18"/>
                <w:szCs w:val="18"/>
              </w:rPr>
              <w:t xml:space="preserve">В случае заключения </w:t>
            </w:r>
            <w:r w:rsidR="00D11CE7">
              <w:rPr>
                <w:i/>
                <w:iCs/>
                <w:sz w:val="18"/>
                <w:szCs w:val="18"/>
              </w:rPr>
              <w:t>Договор</w:t>
            </w:r>
            <w:r w:rsidRPr="00CD5486">
              <w:rPr>
                <w:i/>
                <w:iCs/>
                <w:sz w:val="18"/>
                <w:szCs w:val="18"/>
              </w:rPr>
              <w:t>а без проведения конкурентных процедур закупок:</w:t>
            </w: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8.</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9.</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Наименование страны происхождения Товара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spacing w:line="240" w:lineRule="auto"/>
              <w:ind w:firstLine="0"/>
              <w:rPr>
                <w:sz w:val="18"/>
                <w:szCs w:val="18"/>
              </w:rPr>
            </w:pPr>
          </w:p>
        </w:tc>
      </w:tr>
      <w:tr w:rsidR="00CD5486" w:rsidRPr="00CD5486" w:rsidTr="00CD5486">
        <w:tc>
          <w:tcPr>
            <w:tcW w:w="567"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align-center"/>
              <w:spacing w:after="0"/>
              <w:rPr>
                <w:sz w:val="18"/>
                <w:szCs w:val="18"/>
              </w:rPr>
            </w:pPr>
            <w:r w:rsidRPr="00CD5486">
              <w:rPr>
                <w:sz w:val="18"/>
                <w:szCs w:val="18"/>
              </w:rPr>
              <w:t>10.</w:t>
            </w:r>
          </w:p>
        </w:tc>
        <w:tc>
          <w:tcPr>
            <w:tcW w:w="5670"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sz w:val="18"/>
                <w:szCs w:val="18"/>
              </w:rPr>
              <w:t xml:space="preserve">Остаточный срок годности </w:t>
            </w:r>
          </w:p>
        </w:tc>
        <w:tc>
          <w:tcPr>
            <w:tcW w:w="3826" w:type="dxa"/>
            <w:tcBorders>
              <w:top w:val="single" w:sz="6" w:space="0" w:color="000000"/>
              <w:left w:val="single" w:sz="6" w:space="0" w:color="000000"/>
              <w:bottom w:val="single" w:sz="6" w:space="0" w:color="000000"/>
              <w:right w:val="single" w:sz="6" w:space="0" w:color="000000"/>
            </w:tcBorders>
            <w:tcMar>
              <w:top w:w="75" w:type="dxa"/>
              <w:left w:w="149" w:type="dxa"/>
              <w:bottom w:w="75" w:type="dxa"/>
              <w:right w:w="149" w:type="dxa"/>
            </w:tcMar>
            <w:vAlign w:val="center"/>
            <w:hideMark/>
          </w:tcPr>
          <w:p w:rsidR="00CD5486" w:rsidRPr="00CD5486" w:rsidRDefault="00CD5486" w:rsidP="00CD5486">
            <w:pPr>
              <w:pStyle w:val="formattext"/>
              <w:spacing w:after="0"/>
              <w:rPr>
                <w:sz w:val="18"/>
                <w:szCs w:val="18"/>
              </w:rPr>
            </w:pPr>
            <w:r w:rsidRPr="00CD5486">
              <w:rPr>
                <w:i/>
                <w:iCs/>
                <w:sz w:val="18"/>
                <w:szCs w:val="18"/>
              </w:rPr>
              <w:t>(указывается в соответствии с требованиями, установленными в технической части документации).</w:t>
            </w:r>
          </w:p>
        </w:tc>
      </w:tr>
    </w:tbl>
    <w:p w:rsidR="00CD5486" w:rsidRDefault="00CD5486" w:rsidP="0069780E">
      <w:pPr>
        <w:widowControl/>
        <w:snapToGrid/>
        <w:spacing w:line="240" w:lineRule="auto"/>
        <w:ind w:firstLine="0"/>
        <w:jc w:val="center"/>
        <w:rPr>
          <w:rFonts w:eastAsia="Times New Roman"/>
          <w:i/>
          <w:sz w:val="20"/>
          <w:szCs w:val="24"/>
        </w:rPr>
      </w:pPr>
    </w:p>
    <w:p w:rsidR="00CD5486" w:rsidRDefault="00CD5486" w:rsidP="0069780E">
      <w:pPr>
        <w:widowControl/>
        <w:snapToGrid/>
        <w:spacing w:line="240" w:lineRule="auto"/>
        <w:ind w:firstLine="0"/>
        <w:jc w:val="center"/>
        <w:rPr>
          <w:rFonts w:eastAsia="Times New Roman"/>
          <w:i/>
          <w:sz w:val="20"/>
          <w:szCs w:val="24"/>
        </w:rPr>
      </w:pPr>
    </w:p>
    <w:p w:rsidR="00CD5486" w:rsidRDefault="00CD5486" w:rsidP="0069780E">
      <w:pPr>
        <w:widowControl/>
        <w:snapToGrid/>
        <w:spacing w:line="240" w:lineRule="auto"/>
        <w:ind w:firstLine="0"/>
        <w:jc w:val="center"/>
        <w:rPr>
          <w:rFonts w:eastAsia="Times New Roman"/>
          <w:i/>
          <w:sz w:val="20"/>
          <w:szCs w:val="24"/>
        </w:rPr>
      </w:pPr>
    </w:p>
    <w:tbl>
      <w:tblPr>
        <w:tblW w:w="5000" w:type="pct"/>
        <w:tblLook w:val="0000" w:firstRow="0" w:lastRow="0" w:firstColumn="0" w:lastColumn="0" w:noHBand="0" w:noVBand="0"/>
      </w:tblPr>
      <w:tblGrid>
        <w:gridCol w:w="74"/>
        <w:gridCol w:w="4931"/>
        <w:gridCol w:w="266"/>
        <w:gridCol w:w="4569"/>
        <w:gridCol w:w="223"/>
      </w:tblGrid>
      <w:tr w:rsidR="00827F1F" w:rsidRPr="0069780E" w:rsidTr="00827F1F">
        <w:trPr>
          <w:trHeight w:val="276"/>
        </w:trPr>
        <w:tc>
          <w:tcPr>
            <w:tcW w:w="2619" w:type="pct"/>
            <w:gridSpan w:val="3"/>
          </w:tcPr>
          <w:p w:rsidR="00827F1F" w:rsidRPr="00CD5486" w:rsidRDefault="00827F1F" w:rsidP="00CD5486">
            <w:pPr>
              <w:widowControl/>
              <w:snapToGrid/>
              <w:spacing w:line="240" w:lineRule="auto"/>
              <w:ind w:left="456" w:hangingChars="190" w:hanging="456"/>
              <w:jc w:val="left"/>
              <w:rPr>
                <w:rFonts w:eastAsia="Times New Roman"/>
                <w:szCs w:val="28"/>
              </w:rPr>
            </w:pPr>
            <w:r w:rsidRPr="0069780E">
              <w:rPr>
                <w:rFonts w:eastAsia="Times New Roman"/>
                <w:szCs w:val="28"/>
              </w:rPr>
              <w:t>От Заказчика:</w:t>
            </w:r>
          </w:p>
        </w:tc>
        <w:tc>
          <w:tcPr>
            <w:tcW w:w="2381" w:type="pct"/>
            <w:gridSpan w:val="2"/>
          </w:tcPr>
          <w:p w:rsidR="00827F1F" w:rsidRPr="00CD5486" w:rsidRDefault="00827F1F" w:rsidP="00CD5486">
            <w:pPr>
              <w:widowControl/>
              <w:snapToGrid/>
              <w:spacing w:line="240" w:lineRule="auto"/>
              <w:ind w:left="456" w:hangingChars="190" w:hanging="456"/>
              <w:jc w:val="left"/>
              <w:rPr>
                <w:rFonts w:eastAsia="Times New Roman"/>
                <w:szCs w:val="28"/>
              </w:rPr>
            </w:pPr>
            <w:r w:rsidRPr="0069780E">
              <w:rPr>
                <w:rFonts w:eastAsia="Times New Roman"/>
                <w:szCs w:val="28"/>
              </w:rPr>
              <w:t>От Поставщика:</w:t>
            </w:r>
          </w:p>
        </w:tc>
      </w:tr>
      <w:tr w:rsidR="00827F1F" w:rsidRPr="0069780E" w:rsidTr="00827F1F">
        <w:tblPrEx>
          <w:tblLook w:val="01E0" w:firstRow="1" w:lastRow="1" w:firstColumn="1" w:lastColumn="1" w:noHBand="0" w:noVBand="0"/>
        </w:tblPrEx>
        <w:trPr>
          <w:gridBefore w:val="1"/>
          <w:gridAfter w:val="1"/>
          <w:wBefore w:w="37" w:type="pct"/>
          <w:wAfter w:w="111" w:type="pct"/>
        </w:trPr>
        <w:tc>
          <w:tcPr>
            <w:tcW w:w="2450" w:type="pct"/>
          </w:tcPr>
          <w:p w:rsidR="00827F1F" w:rsidRPr="0069780E" w:rsidRDefault="00827F1F" w:rsidP="00023640">
            <w:pPr>
              <w:widowControl/>
              <w:tabs>
                <w:tab w:val="left" w:pos="1725"/>
              </w:tabs>
              <w:autoSpaceDE w:val="0"/>
              <w:autoSpaceDN w:val="0"/>
              <w:adjustRightInd w:val="0"/>
              <w:snapToGrid/>
              <w:spacing w:line="240" w:lineRule="auto"/>
              <w:ind w:firstLine="0"/>
              <w:jc w:val="left"/>
              <w:rPr>
                <w:rFonts w:eastAsia="Times New Roman"/>
                <w:bCs/>
                <w:sz w:val="22"/>
              </w:rPr>
            </w:pPr>
            <w:r w:rsidRPr="0069780E">
              <w:rPr>
                <w:rFonts w:eastAsia="Times New Roman"/>
                <w:bCs/>
                <w:sz w:val="22"/>
              </w:rPr>
              <w:t>Главный врач</w:t>
            </w:r>
            <w:r w:rsidRPr="0069780E">
              <w:rPr>
                <w:rFonts w:eastAsia="Times New Roman"/>
                <w:bCs/>
                <w:sz w:val="22"/>
              </w:rPr>
              <w:tab/>
            </w:r>
          </w:p>
          <w:p w:rsidR="00827F1F" w:rsidRPr="0069780E" w:rsidRDefault="00827F1F" w:rsidP="00023640">
            <w:pPr>
              <w:widowControl/>
              <w:autoSpaceDE w:val="0"/>
              <w:autoSpaceDN w:val="0"/>
              <w:adjustRightInd w:val="0"/>
              <w:snapToGrid/>
              <w:spacing w:line="240" w:lineRule="auto"/>
              <w:ind w:firstLine="0"/>
              <w:jc w:val="left"/>
              <w:rPr>
                <w:rFonts w:eastAsia="Times New Roman"/>
                <w:bCs/>
                <w:sz w:val="22"/>
              </w:rPr>
            </w:pPr>
          </w:p>
          <w:p w:rsidR="00827F1F" w:rsidRPr="0069780E" w:rsidRDefault="00827F1F" w:rsidP="00BB7BCE">
            <w:pPr>
              <w:widowControl/>
              <w:autoSpaceDE w:val="0"/>
              <w:autoSpaceDN w:val="0"/>
              <w:adjustRightInd w:val="0"/>
              <w:snapToGrid/>
              <w:spacing w:line="240" w:lineRule="auto"/>
              <w:ind w:firstLine="0"/>
              <w:jc w:val="left"/>
              <w:rPr>
                <w:rFonts w:eastAsia="Times New Roman"/>
                <w:bCs/>
                <w:sz w:val="20"/>
              </w:rPr>
            </w:pPr>
            <w:r w:rsidRPr="0069780E">
              <w:rPr>
                <w:rFonts w:eastAsia="Times New Roman"/>
                <w:bCs/>
                <w:sz w:val="22"/>
              </w:rPr>
              <w:t xml:space="preserve">______________ </w:t>
            </w:r>
            <w:r w:rsidR="00BB7BCE">
              <w:rPr>
                <w:rFonts w:eastAsia="Times New Roman"/>
                <w:bCs/>
                <w:sz w:val="22"/>
              </w:rPr>
              <w:t xml:space="preserve">А.Н. </w:t>
            </w:r>
            <w:proofErr w:type="spellStart"/>
            <w:r w:rsidR="00BB7BCE">
              <w:rPr>
                <w:rFonts w:eastAsia="Times New Roman"/>
                <w:bCs/>
                <w:sz w:val="22"/>
              </w:rPr>
              <w:t>Белогорцева</w:t>
            </w:r>
            <w:proofErr w:type="spellEnd"/>
          </w:p>
        </w:tc>
        <w:tc>
          <w:tcPr>
            <w:tcW w:w="2402" w:type="pct"/>
            <w:gridSpan w:val="2"/>
          </w:tcPr>
          <w:p w:rsidR="00827F1F" w:rsidRPr="0069780E" w:rsidRDefault="00827F1F" w:rsidP="00023640">
            <w:pPr>
              <w:widowControl/>
              <w:autoSpaceDE w:val="0"/>
              <w:autoSpaceDN w:val="0"/>
              <w:adjustRightInd w:val="0"/>
              <w:snapToGrid/>
              <w:spacing w:line="240" w:lineRule="auto"/>
              <w:ind w:left="34" w:firstLine="0"/>
              <w:rPr>
                <w:rFonts w:ascii="Arial" w:eastAsia="Times New Roman" w:hAnsi="Arial" w:cs="Arial"/>
                <w:i/>
                <w:sz w:val="20"/>
              </w:rPr>
            </w:pPr>
            <w:r w:rsidRPr="006D63AB">
              <w:rPr>
                <w:szCs w:val="24"/>
              </w:rPr>
              <w:t xml:space="preserve"> </w:t>
            </w:r>
          </w:p>
        </w:tc>
      </w:tr>
    </w:tbl>
    <w:p w:rsidR="00827F1F" w:rsidRDefault="00827F1F">
      <w:pPr>
        <w:widowControl/>
        <w:snapToGrid/>
        <w:spacing w:line="240" w:lineRule="auto"/>
        <w:ind w:firstLine="0"/>
        <w:jc w:val="left"/>
        <w:rPr>
          <w:rFonts w:eastAsia="Times New Roman"/>
          <w:bCs/>
          <w:szCs w:val="24"/>
        </w:rPr>
      </w:pPr>
    </w:p>
    <w:p w:rsidR="00827F1F" w:rsidRPr="0069780E" w:rsidRDefault="00827F1F" w:rsidP="0069780E">
      <w:pPr>
        <w:widowControl/>
        <w:snapToGrid/>
        <w:spacing w:line="240" w:lineRule="auto"/>
        <w:ind w:firstLine="0"/>
        <w:jc w:val="left"/>
        <w:rPr>
          <w:rFonts w:eastAsia="Times New Roman"/>
          <w:bCs/>
          <w:szCs w:val="24"/>
        </w:rPr>
      </w:pPr>
    </w:p>
    <w:p w:rsidR="006207F8" w:rsidRDefault="006207F8">
      <w:pPr>
        <w:widowControl/>
        <w:snapToGrid/>
        <w:spacing w:line="240" w:lineRule="auto"/>
        <w:ind w:firstLine="0"/>
        <w:jc w:val="left"/>
        <w:rPr>
          <w:rFonts w:eastAsia="Times New Roman"/>
          <w:szCs w:val="28"/>
        </w:rPr>
      </w:pPr>
      <w:bookmarkStart w:id="8" w:name="_Toc157679470"/>
      <w:bookmarkStart w:id="9" w:name="_Toc168144813"/>
      <w:bookmarkStart w:id="10" w:name="_Toc168159799"/>
      <w:r>
        <w:rPr>
          <w:rFonts w:eastAsia="Times New Roman"/>
          <w:szCs w:val="28"/>
        </w:rPr>
        <w:br w:type="page"/>
      </w:r>
    </w:p>
    <w:p w:rsidR="0069780E" w:rsidRPr="0069780E" w:rsidRDefault="0069780E" w:rsidP="0069780E">
      <w:pPr>
        <w:widowControl/>
        <w:snapToGrid/>
        <w:spacing w:line="240" w:lineRule="auto"/>
        <w:ind w:firstLine="0"/>
        <w:jc w:val="right"/>
        <w:rPr>
          <w:rFonts w:eastAsia="Times New Roman"/>
          <w:szCs w:val="28"/>
        </w:rPr>
      </w:pPr>
      <w:r w:rsidRPr="0069780E">
        <w:rPr>
          <w:rFonts w:eastAsia="Times New Roman"/>
          <w:szCs w:val="28"/>
        </w:rPr>
        <w:lastRenderedPageBreak/>
        <w:t xml:space="preserve">Приложение № 3 к </w:t>
      </w:r>
      <w:r w:rsidR="00F845F1">
        <w:rPr>
          <w:rFonts w:eastAsia="Times New Roman"/>
          <w:szCs w:val="28"/>
        </w:rPr>
        <w:t>Договор</w:t>
      </w:r>
      <w:r w:rsidRPr="0069780E">
        <w:rPr>
          <w:rFonts w:eastAsia="Times New Roman"/>
          <w:szCs w:val="28"/>
        </w:rPr>
        <w:t xml:space="preserve">у № </w:t>
      </w:r>
    </w:p>
    <w:p w:rsidR="0069780E" w:rsidRPr="0069780E" w:rsidRDefault="0069780E" w:rsidP="0069780E">
      <w:pPr>
        <w:widowControl/>
        <w:snapToGrid/>
        <w:spacing w:line="240" w:lineRule="auto"/>
        <w:ind w:firstLine="0"/>
        <w:jc w:val="right"/>
        <w:rPr>
          <w:rFonts w:eastAsia="Times New Roman"/>
          <w:sz w:val="28"/>
          <w:szCs w:val="28"/>
        </w:rPr>
      </w:pPr>
    </w:p>
    <w:bookmarkEnd w:id="8"/>
    <w:bookmarkEnd w:id="9"/>
    <w:bookmarkEnd w:id="10"/>
    <w:p w:rsidR="00CD5486" w:rsidRPr="00F16135" w:rsidRDefault="00CD5486" w:rsidP="00CD5486">
      <w:pPr>
        <w:widowControl/>
        <w:snapToGrid/>
        <w:spacing w:line="157" w:lineRule="atLeast"/>
        <w:ind w:firstLine="432"/>
        <w:jc w:val="center"/>
        <w:rPr>
          <w:rFonts w:eastAsia="Times New Roman"/>
          <w:b/>
          <w:bCs/>
          <w:szCs w:val="24"/>
        </w:rPr>
      </w:pPr>
      <w:r w:rsidRPr="00F16135">
        <w:rPr>
          <w:rFonts w:eastAsia="Times New Roman"/>
          <w:b/>
          <w:bCs/>
          <w:szCs w:val="24"/>
        </w:rPr>
        <w:t>АКТ ПРИЕМА-ПЕРЕДАЧИ ТОВАРА ПО ДОГОВОРУ</w:t>
      </w:r>
      <w:r w:rsidRPr="00F16135">
        <w:rPr>
          <w:rFonts w:eastAsia="Times New Roman"/>
          <w:b/>
          <w:bCs/>
          <w:szCs w:val="24"/>
        </w:rPr>
        <w:br/>
        <w:t>от "_____"______________20</w:t>
      </w:r>
      <w:r>
        <w:rPr>
          <w:rFonts w:eastAsia="Times New Roman"/>
          <w:b/>
          <w:bCs/>
          <w:szCs w:val="24"/>
        </w:rPr>
        <w:t>__</w:t>
      </w:r>
      <w:r w:rsidRPr="00F16135">
        <w:rPr>
          <w:rFonts w:eastAsia="Times New Roman"/>
          <w:b/>
          <w:bCs/>
          <w:szCs w:val="24"/>
        </w:rPr>
        <w:t xml:space="preserve"> N _______</w:t>
      </w:r>
    </w:p>
    <w:p w:rsidR="00CD5486" w:rsidRPr="00F16135" w:rsidRDefault="00CD5486" w:rsidP="00CD5486">
      <w:pPr>
        <w:widowControl/>
        <w:snapToGrid/>
        <w:spacing w:line="157" w:lineRule="atLeast"/>
        <w:ind w:firstLine="432"/>
        <w:jc w:val="center"/>
        <w:rPr>
          <w:rFonts w:eastAsia="Times New Roman"/>
          <w:b/>
          <w:bCs/>
          <w:szCs w:val="24"/>
        </w:rPr>
      </w:pPr>
    </w:p>
    <w:p w:rsidR="00CD5486" w:rsidRPr="00F16135" w:rsidRDefault="00CD5486" w:rsidP="00CD5486">
      <w:pPr>
        <w:widowControl/>
        <w:snapToGrid/>
        <w:spacing w:line="157" w:lineRule="atLeast"/>
        <w:ind w:firstLine="432"/>
        <w:jc w:val="right"/>
        <w:rPr>
          <w:rFonts w:eastAsia="Times New Roman"/>
          <w:bCs/>
          <w:szCs w:val="24"/>
        </w:rPr>
      </w:pPr>
      <w:r w:rsidRPr="00F16135">
        <w:rPr>
          <w:rFonts w:eastAsia="Times New Roman"/>
          <w:bCs/>
          <w:szCs w:val="24"/>
        </w:rPr>
        <w:t>«__</w:t>
      </w:r>
      <w:proofErr w:type="gramStart"/>
      <w:r w:rsidRPr="00F16135">
        <w:rPr>
          <w:rFonts w:eastAsia="Times New Roman"/>
          <w:bCs/>
          <w:szCs w:val="24"/>
        </w:rPr>
        <w:t>_»_</w:t>
      </w:r>
      <w:proofErr w:type="gramEnd"/>
      <w:r w:rsidRPr="00F16135">
        <w:rPr>
          <w:rFonts w:eastAsia="Times New Roman"/>
          <w:bCs/>
          <w:szCs w:val="24"/>
        </w:rPr>
        <w:t>___________ 20</w:t>
      </w:r>
      <w:r>
        <w:rPr>
          <w:rFonts w:eastAsia="Times New Roman"/>
          <w:bCs/>
          <w:szCs w:val="24"/>
        </w:rPr>
        <w:t>__</w:t>
      </w:r>
      <w:r w:rsidRPr="00F16135">
        <w:rPr>
          <w:rFonts w:eastAsia="Times New Roman"/>
          <w:bCs/>
          <w:szCs w:val="24"/>
        </w:rPr>
        <w:t xml:space="preserve">  года</w:t>
      </w:r>
    </w:p>
    <w:p w:rsidR="00CD5486" w:rsidRPr="00F16135" w:rsidRDefault="00CD5486" w:rsidP="00CD5486">
      <w:pPr>
        <w:widowControl/>
        <w:snapToGrid/>
        <w:spacing w:line="157" w:lineRule="atLeast"/>
        <w:ind w:firstLine="432"/>
        <w:rPr>
          <w:rFonts w:eastAsia="Times New Roman"/>
          <w:bCs/>
          <w:szCs w:val="24"/>
        </w:rPr>
      </w:pPr>
      <w:r w:rsidRPr="00F16135">
        <w:rPr>
          <w:rFonts w:eastAsia="Times New Roman"/>
          <w:bCs/>
          <w:szCs w:val="24"/>
        </w:rPr>
        <w:t>"Поставщик" _________________ (полностью наименование (дл</w:t>
      </w:r>
      <w:r w:rsidR="00D11CE7">
        <w:rPr>
          <w:rFonts w:eastAsia="Times New Roman"/>
          <w:bCs/>
          <w:szCs w:val="24"/>
        </w:rPr>
        <w:t xml:space="preserve">я юридического лица), фамилия, </w:t>
      </w:r>
      <w:proofErr w:type="gramStart"/>
      <w:r w:rsidRPr="00F16135">
        <w:rPr>
          <w:rFonts w:eastAsia="Times New Roman"/>
          <w:bCs/>
          <w:szCs w:val="24"/>
        </w:rPr>
        <w:t>имя,  отчество</w:t>
      </w:r>
      <w:proofErr w:type="gramEnd"/>
      <w:r w:rsidRPr="00F16135">
        <w:rPr>
          <w:rFonts w:eastAsia="Times New Roman"/>
          <w:bCs/>
          <w:szCs w:val="24"/>
        </w:rPr>
        <w:t xml:space="preserve"> (при наличии) (для физического лица) в лице ____________________, действующего на основании __________________, с одной стороны, и "Заказчик" _________ (полностью наименование Заказчика (для  юридического лица), в лице _______________, действующего на основании _______________ (устав, положение, доверенность), с другой стороны, составили настоящий Акт о следующем:</w:t>
      </w:r>
    </w:p>
    <w:p w:rsidR="00CD5486" w:rsidRDefault="00DF0355" w:rsidP="00D11CE7">
      <w:pPr>
        <w:widowControl/>
        <w:snapToGrid/>
        <w:spacing w:line="157" w:lineRule="atLeast"/>
        <w:ind w:firstLine="0"/>
        <w:rPr>
          <w:rFonts w:eastAsia="Times New Roman"/>
          <w:bCs/>
          <w:szCs w:val="24"/>
        </w:rPr>
      </w:pPr>
      <w:r>
        <w:rPr>
          <w:rFonts w:eastAsia="Times New Roman"/>
          <w:bCs/>
          <w:szCs w:val="24"/>
        </w:rPr>
        <w:t xml:space="preserve">1. </w:t>
      </w:r>
      <w:r w:rsidR="00CD5486" w:rsidRPr="00F16135">
        <w:rPr>
          <w:rFonts w:eastAsia="Times New Roman"/>
          <w:bCs/>
          <w:szCs w:val="24"/>
        </w:rPr>
        <w:t>Поставщик поставил, а Заказчик принял следующий Товар в соответствии со Спецификацией (</w:t>
      </w:r>
      <w:hyperlink r:id="rId27" w:history="1">
        <w:r w:rsidR="00CD5486" w:rsidRPr="00F16135">
          <w:rPr>
            <w:rFonts w:eastAsia="Times New Roman"/>
            <w:bCs/>
            <w:szCs w:val="24"/>
          </w:rPr>
          <w:t>приложение N 1</w:t>
        </w:r>
      </w:hyperlink>
      <w:r w:rsidR="00CD5486" w:rsidRPr="00F16135">
        <w:rPr>
          <w:rFonts w:eastAsia="Times New Roman"/>
          <w:bCs/>
          <w:szCs w:val="24"/>
        </w:rPr>
        <w:t xml:space="preserve"> к Договору) в установленные сроки:</w:t>
      </w:r>
    </w:p>
    <w:p w:rsidR="00DF0355" w:rsidRPr="00F16135" w:rsidRDefault="00DF0355" w:rsidP="00D11CE7">
      <w:pPr>
        <w:widowControl/>
        <w:snapToGrid/>
        <w:spacing w:line="157" w:lineRule="atLeast"/>
        <w:ind w:firstLine="0"/>
        <w:rPr>
          <w:rFonts w:eastAsia="Times New Roman"/>
          <w:bCs/>
          <w:szCs w:val="24"/>
        </w:rPr>
      </w:pPr>
      <w:r w:rsidRPr="00DF0355">
        <w:rPr>
          <w:rFonts w:eastAsia="Times New Roman"/>
          <w:bCs/>
          <w:szCs w:val="24"/>
        </w:rPr>
        <w:t>1.1. Наименование Товара:</w:t>
      </w:r>
    </w:p>
    <w:p w:rsidR="00DF0355" w:rsidRP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1.2. Единица измерения Товара в соответствии с ЕСКЛП (ПЕ):</w:t>
      </w:r>
    </w:p>
    <w:p w:rsidR="00DF0355" w:rsidRP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1.3. Количество лекарственных форм в первичной упаковке;</w:t>
      </w:r>
    </w:p>
    <w:p w:rsidR="00DF0355" w:rsidRPr="00DF035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1.4.  </w:t>
      </w:r>
      <w:proofErr w:type="gramStart"/>
      <w:r w:rsidRPr="00DF0355">
        <w:rPr>
          <w:rFonts w:eastAsia="Times New Roman"/>
          <w:bCs/>
          <w:szCs w:val="24"/>
        </w:rPr>
        <w:t>Количество  первичных</w:t>
      </w:r>
      <w:proofErr w:type="gramEnd"/>
      <w:r w:rsidRPr="00DF0355">
        <w:rPr>
          <w:rFonts w:eastAsia="Times New Roman"/>
          <w:bCs/>
          <w:szCs w:val="24"/>
        </w:rPr>
        <w:t xml:space="preserve">  упаковок  во  вторичной  (потребительской)</w:t>
      </w:r>
      <w:r>
        <w:rPr>
          <w:rFonts w:eastAsia="Times New Roman"/>
          <w:bCs/>
          <w:szCs w:val="24"/>
        </w:rPr>
        <w:t xml:space="preserve"> </w:t>
      </w:r>
      <w:r w:rsidRPr="00DF0355">
        <w:rPr>
          <w:rFonts w:eastAsia="Times New Roman"/>
          <w:bCs/>
          <w:szCs w:val="24"/>
        </w:rPr>
        <w:t>упаковке;</w:t>
      </w:r>
    </w:p>
    <w:p w:rsidR="00DF0355" w:rsidRPr="00DF035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1.5.  </w:t>
      </w:r>
      <w:proofErr w:type="gramStart"/>
      <w:r w:rsidRPr="00DF0355">
        <w:rPr>
          <w:rFonts w:eastAsia="Times New Roman"/>
          <w:bCs/>
          <w:szCs w:val="24"/>
        </w:rPr>
        <w:t>Количество  лекарственных</w:t>
      </w:r>
      <w:proofErr w:type="gramEnd"/>
      <w:r w:rsidRPr="00DF0355">
        <w:rPr>
          <w:rFonts w:eastAsia="Times New Roman"/>
          <w:bCs/>
          <w:szCs w:val="24"/>
        </w:rPr>
        <w:t xml:space="preserve">  форм  во  вторичной  (потребительской)</w:t>
      </w:r>
      <w:r>
        <w:rPr>
          <w:rFonts w:eastAsia="Times New Roman"/>
          <w:bCs/>
          <w:szCs w:val="24"/>
        </w:rPr>
        <w:t xml:space="preserve"> </w:t>
      </w:r>
      <w:r w:rsidRPr="00DF0355">
        <w:rPr>
          <w:rFonts w:eastAsia="Times New Roman"/>
          <w:bCs/>
          <w:szCs w:val="24"/>
        </w:rPr>
        <w:t>упаковке;</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1.6. Количество поставленного товара в единицах измерения ЕСКЛП (ПЕ):</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1.7. Количество поставленных вторичных (потребительских) упаковок:</w:t>
      </w:r>
    </w:p>
    <w:p w:rsidR="00DF0355" w:rsidRDefault="00D11CE7" w:rsidP="00D11CE7">
      <w:pPr>
        <w:widowControl/>
        <w:snapToGrid/>
        <w:spacing w:line="157" w:lineRule="atLeast"/>
        <w:ind w:firstLine="0"/>
        <w:rPr>
          <w:rFonts w:eastAsia="Times New Roman"/>
          <w:bCs/>
          <w:szCs w:val="24"/>
        </w:rPr>
      </w:pPr>
      <w:r>
        <w:rPr>
          <w:rFonts w:eastAsia="Times New Roman"/>
          <w:bCs/>
          <w:szCs w:val="24"/>
        </w:rPr>
        <w:t xml:space="preserve">1.8.  Цена за </w:t>
      </w:r>
      <w:proofErr w:type="gramStart"/>
      <w:r w:rsidR="00DF0355" w:rsidRPr="00DF0355">
        <w:rPr>
          <w:rFonts w:eastAsia="Times New Roman"/>
          <w:bCs/>
          <w:szCs w:val="24"/>
        </w:rPr>
        <w:t>вторичную  (</w:t>
      </w:r>
      <w:proofErr w:type="gramEnd"/>
      <w:r w:rsidR="00DF0355" w:rsidRPr="00DF0355">
        <w:rPr>
          <w:rFonts w:eastAsia="Times New Roman"/>
          <w:bCs/>
          <w:szCs w:val="24"/>
        </w:rPr>
        <w:t>потребительскую)  упаковку _______ (сумма</w:t>
      </w:r>
      <w:r w:rsidR="00DF0355">
        <w:rPr>
          <w:rFonts w:eastAsia="Times New Roman"/>
          <w:bCs/>
          <w:szCs w:val="24"/>
        </w:rPr>
        <w:t xml:space="preserve"> </w:t>
      </w:r>
      <w:r w:rsidR="00DF0355" w:rsidRPr="00DF0355">
        <w:rPr>
          <w:rFonts w:eastAsia="Times New Roman"/>
          <w:bCs/>
          <w:szCs w:val="24"/>
        </w:rPr>
        <w:t xml:space="preserve">прописью) руб. </w:t>
      </w:r>
      <w:r w:rsidR="00DF0355">
        <w:rPr>
          <w:rFonts w:eastAsia="Times New Roman"/>
          <w:bCs/>
          <w:szCs w:val="24"/>
        </w:rPr>
        <w:t xml:space="preserve"> </w:t>
      </w:r>
      <w:r w:rsidR="00DF0355" w:rsidRPr="00DF0355">
        <w:rPr>
          <w:rFonts w:eastAsia="Times New Roman"/>
          <w:bCs/>
          <w:szCs w:val="24"/>
        </w:rPr>
        <w:t>____ коп.</w:t>
      </w:r>
      <w:r w:rsidR="00DF0355">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1.9. В том числе:</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  </w:t>
      </w:r>
      <w:proofErr w:type="gramStart"/>
      <w:r w:rsidRPr="00DF0355">
        <w:rPr>
          <w:rFonts w:eastAsia="Times New Roman"/>
          <w:bCs/>
          <w:szCs w:val="24"/>
        </w:rPr>
        <w:t>НДС  _</w:t>
      </w:r>
      <w:proofErr w:type="gramEnd"/>
      <w:r w:rsidRPr="00DF0355">
        <w:rPr>
          <w:rFonts w:eastAsia="Times New Roman"/>
          <w:bCs/>
          <w:szCs w:val="24"/>
        </w:rPr>
        <w:t>___%  ________ (сумма прописью) руб. ___ коп. (если облагается</w:t>
      </w:r>
      <w:r>
        <w:rPr>
          <w:rFonts w:eastAsia="Times New Roman"/>
          <w:bCs/>
          <w:szCs w:val="24"/>
        </w:rPr>
        <w:t xml:space="preserve"> </w:t>
      </w:r>
      <w:r w:rsidRPr="00DF0355">
        <w:rPr>
          <w:rFonts w:eastAsia="Times New Roman"/>
          <w:bCs/>
          <w:szCs w:val="24"/>
        </w:rPr>
        <w:t>НДС)</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  </w:t>
      </w:r>
      <w:proofErr w:type="gramStart"/>
      <w:r w:rsidRPr="00DF0355">
        <w:rPr>
          <w:rFonts w:eastAsia="Times New Roman"/>
          <w:bCs/>
          <w:szCs w:val="24"/>
        </w:rPr>
        <w:t>оптовая  надбавка</w:t>
      </w:r>
      <w:proofErr w:type="gramEnd"/>
      <w:r w:rsidRPr="00DF0355">
        <w:rPr>
          <w:rFonts w:eastAsia="Times New Roman"/>
          <w:bCs/>
          <w:szCs w:val="24"/>
        </w:rPr>
        <w:t xml:space="preserve">  _______  (сумма  прописью)  руб.  __</w:t>
      </w:r>
      <w:proofErr w:type="gramStart"/>
      <w:r w:rsidRPr="00DF0355">
        <w:rPr>
          <w:rFonts w:eastAsia="Times New Roman"/>
          <w:bCs/>
          <w:szCs w:val="24"/>
        </w:rPr>
        <w:t>_  коп</w:t>
      </w:r>
      <w:proofErr w:type="gramEnd"/>
      <w:r w:rsidRPr="00DF0355">
        <w:rPr>
          <w:rFonts w:eastAsia="Times New Roman"/>
          <w:bCs/>
          <w:szCs w:val="24"/>
        </w:rPr>
        <w:t>. (если</w:t>
      </w:r>
      <w:r>
        <w:rPr>
          <w:rFonts w:eastAsia="Times New Roman"/>
          <w:bCs/>
          <w:szCs w:val="24"/>
        </w:rPr>
        <w:t xml:space="preserve"> </w:t>
      </w:r>
      <w:r w:rsidRPr="00DF0355">
        <w:rPr>
          <w:rFonts w:eastAsia="Times New Roman"/>
          <w:bCs/>
          <w:szCs w:val="24"/>
        </w:rPr>
        <w:t>применяется)</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1.10. Серия Товара _________________</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1.11. ОКПД 2 ____________</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1.12. Срок годности Товара: _________________</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Pr>
          <w:rFonts w:eastAsia="Times New Roman"/>
          <w:bCs/>
          <w:szCs w:val="24"/>
        </w:rPr>
        <w:t>1</w:t>
      </w:r>
      <w:r w:rsidRPr="00DF0355">
        <w:rPr>
          <w:rFonts w:eastAsia="Times New Roman"/>
          <w:bCs/>
          <w:szCs w:val="24"/>
        </w:rPr>
        <w:t xml:space="preserve">.13.   </w:t>
      </w:r>
      <w:proofErr w:type="gramStart"/>
      <w:r w:rsidRPr="00DF0355">
        <w:rPr>
          <w:rFonts w:eastAsia="Times New Roman"/>
          <w:bCs/>
          <w:szCs w:val="24"/>
        </w:rPr>
        <w:t>Информация  из</w:t>
      </w:r>
      <w:proofErr w:type="gramEnd"/>
      <w:r w:rsidRPr="00DF0355">
        <w:rPr>
          <w:rFonts w:eastAsia="Times New Roman"/>
          <w:bCs/>
          <w:szCs w:val="24"/>
        </w:rPr>
        <w:t xml:space="preserve">  протокола  согласования  цен  поставки  Товара,</w:t>
      </w:r>
      <w:r>
        <w:rPr>
          <w:rFonts w:eastAsia="Times New Roman"/>
          <w:bCs/>
          <w:szCs w:val="24"/>
        </w:rPr>
        <w:t xml:space="preserve"> </w:t>
      </w:r>
      <w:r w:rsidRPr="00DF0355">
        <w:rPr>
          <w:rFonts w:eastAsia="Times New Roman"/>
          <w:bCs/>
          <w:szCs w:val="24"/>
        </w:rPr>
        <w:t>включенного  в  перечень  жизненно  необходимых  и  важнейших лекарственных</w:t>
      </w:r>
      <w:r>
        <w:rPr>
          <w:rFonts w:eastAsia="Times New Roman"/>
          <w:bCs/>
          <w:szCs w:val="24"/>
        </w:rPr>
        <w:t xml:space="preserve"> </w:t>
      </w:r>
      <w:r w:rsidRPr="00DF0355">
        <w:rPr>
          <w:rFonts w:eastAsia="Times New Roman"/>
          <w:bCs/>
          <w:szCs w:val="24"/>
        </w:rPr>
        <w:t>препаратов (если применяется)</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1.13.1. Зарегистрированная предельная отпускная цена, установленная</w:t>
      </w:r>
      <w:r>
        <w:rPr>
          <w:rFonts w:eastAsia="Times New Roman"/>
          <w:bCs/>
          <w:szCs w:val="24"/>
        </w:rPr>
        <w:t xml:space="preserve"> </w:t>
      </w:r>
      <w:proofErr w:type="gramStart"/>
      <w:r w:rsidRPr="00DF0355">
        <w:rPr>
          <w:rFonts w:eastAsia="Times New Roman"/>
          <w:bCs/>
          <w:szCs w:val="24"/>
        </w:rPr>
        <w:t>производителем  лекарственного</w:t>
      </w:r>
      <w:proofErr w:type="gramEnd"/>
      <w:r w:rsidRPr="00DF0355">
        <w:rPr>
          <w:rFonts w:eastAsia="Times New Roman"/>
          <w:bCs/>
          <w:szCs w:val="24"/>
        </w:rPr>
        <w:t xml:space="preserve"> препарата, _______ (сумма прописью) руб. ___</w:t>
      </w:r>
      <w:r>
        <w:rPr>
          <w:rFonts w:eastAsia="Times New Roman"/>
          <w:bCs/>
          <w:szCs w:val="24"/>
        </w:rPr>
        <w:t xml:space="preserve"> </w:t>
      </w:r>
      <w:r w:rsidRPr="00DF0355">
        <w:rPr>
          <w:rFonts w:eastAsia="Times New Roman"/>
          <w:bCs/>
          <w:szCs w:val="24"/>
        </w:rPr>
        <w:t>коп.</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1.13.2. Фактическая </w:t>
      </w:r>
      <w:proofErr w:type="gramStart"/>
      <w:r w:rsidRPr="00DF0355">
        <w:rPr>
          <w:rFonts w:eastAsia="Times New Roman"/>
          <w:bCs/>
          <w:szCs w:val="24"/>
        </w:rPr>
        <w:t>отпускная  цена</w:t>
      </w:r>
      <w:proofErr w:type="gramEnd"/>
      <w:r w:rsidRPr="00DF0355">
        <w:rPr>
          <w:rFonts w:eastAsia="Times New Roman"/>
          <w:bCs/>
          <w:szCs w:val="24"/>
        </w:rPr>
        <w:t>,  установленная  производителем</w:t>
      </w:r>
      <w:r>
        <w:rPr>
          <w:rFonts w:eastAsia="Times New Roman"/>
          <w:bCs/>
          <w:szCs w:val="24"/>
        </w:rPr>
        <w:t xml:space="preserve"> </w:t>
      </w:r>
      <w:r w:rsidRPr="00DF0355">
        <w:rPr>
          <w:rFonts w:eastAsia="Times New Roman"/>
          <w:bCs/>
          <w:szCs w:val="24"/>
        </w:rPr>
        <w:t>лекарственного препарата (без НДС), руб.</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1.13.3. Суммарный    размер    фактических     оптовых    надбавок,</w:t>
      </w:r>
      <w:r>
        <w:rPr>
          <w:rFonts w:eastAsia="Times New Roman"/>
          <w:bCs/>
          <w:szCs w:val="24"/>
        </w:rPr>
        <w:t xml:space="preserve"> </w:t>
      </w:r>
      <w:proofErr w:type="gramStart"/>
      <w:r w:rsidRPr="00DF0355">
        <w:rPr>
          <w:rFonts w:eastAsia="Times New Roman"/>
          <w:bCs/>
          <w:szCs w:val="24"/>
        </w:rPr>
        <w:t>установленных  организациями</w:t>
      </w:r>
      <w:proofErr w:type="gramEnd"/>
      <w:r w:rsidRPr="00DF0355">
        <w:rPr>
          <w:rFonts w:eastAsia="Times New Roman"/>
          <w:bCs/>
          <w:szCs w:val="24"/>
        </w:rPr>
        <w:t xml:space="preserve">  оптовой  торговли,  ________ (сумма прописью)</w:t>
      </w:r>
      <w:r>
        <w:rPr>
          <w:rFonts w:eastAsia="Times New Roman"/>
          <w:bCs/>
          <w:szCs w:val="24"/>
        </w:rPr>
        <w:t xml:space="preserve"> </w:t>
      </w:r>
      <w:r w:rsidRPr="00DF0355">
        <w:rPr>
          <w:rFonts w:eastAsia="Times New Roman"/>
          <w:bCs/>
          <w:szCs w:val="24"/>
        </w:rPr>
        <w:t>руб. ___ коп.</w:t>
      </w:r>
      <w:r>
        <w:rPr>
          <w:rFonts w:eastAsia="Times New Roman"/>
          <w:bCs/>
          <w:szCs w:val="24"/>
        </w:rPr>
        <w:t xml:space="preserve"> </w:t>
      </w:r>
    </w:p>
    <w:p w:rsidR="00DF0355" w:rsidRDefault="00DF0355" w:rsidP="00D11CE7">
      <w:pPr>
        <w:widowControl/>
        <w:snapToGrid/>
        <w:spacing w:line="157" w:lineRule="atLeast"/>
        <w:ind w:firstLine="0"/>
        <w:rPr>
          <w:rFonts w:eastAsia="Times New Roman"/>
          <w:bCs/>
          <w:szCs w:val="24"/>
        </w:rPr>
      </w:pPr>
      <w:r w:rsidRPr="00DF0355">
        <w:rPr>
          <w:rFonts w:eastAsia="Times New Roman"/>
          <w:bCs/>
          <w:szCs w:val="24"/>
        </w:rPr>
        <w:t>Представленные документы подтверждают соответствие Товара установленным</w:t>
      </w:r>
      <w:r>
        <w:rPr>
          <w:rFonts w:eastAsia="Times New Roman"/>
          <w:bCs/>
          <w:szCs w:val="24"/>
        </w:rPr>
        <w:t xml:space="preserve"> </w:t>
      </w:r>
      <w:proofErr w:type="gramStart"/>
      <w:r w:rsidRPr="00DF0355">
        <w:rPr>
          <w:rFonts w:eastAsia="Times New Roman"/>
          <w:bCs/>
          <w:szCs w:val="24"/>
        </w:rPr>
        <w:t>законодательством  Российской</w:t>
      </w:r>
      <w:proofErr w:type="gramEnd"/>
      <w:r w:rsidRPr="00DF0355">
        <w:rPr>
          <w:rFonts w:eastAsia="Times New Roman"/>
          <w:bCs/>
          <w:szCs w:val="24"/>
        </w:rPr>
        <w:t xml:space="preserve">  Федерации  требованиям  и  остаточному сроку</w:t>
      </w:r>
      <w:r>
        <w:rPr>
          <w:rFonts w:eastAsia="Times New Roman"/>
          <w:bCs/>
          <w:szCs w:val="24"/>
        </w:rPr>
        <w:t xml:space="preserve"> </w:t>
      </w:r>
      <w:r w:rsidRPr="00DF0355">
        <w:rPr>
          <w:rFonts w:eastAsia="Times New Roman"/>
          <w:bCs/>
          <w:szCs w:val="24"/>
        </w:rPr>
        <w:t>годности.</w:t>
      </w:r>
    </w:p>
    <w:p w:rsidR="00CD5486" w:rsidRPr="00F16135" w:rsidRDefault="00DF0355" w:rsidP="00D11CE7">
      <w:pPr>
        <w:widowControl/>
        <w:snapToGrid/>
        <w:spacing w:line="157" w:lineRule="atLeast"/>
        <w:ind w:firstLine="0"/>
        <w:rPr>
          <w:rFonts w:eastAsia="Times New Roman"/>
          <w:bCs/>
          <w:szCs w:val="24"/>
        </w:rPr>
      </w:pPr>
      <w:r>
        <w:rPr>
          <w:rFonts w:eastAsia="Times New Roman"/>
          <w:bCs/>
          <w:szCs w:val="24"/>
        </w:rPr>
        <w:t xml:space="preserve">2. </w:t>
      </w:r>
      <w:r w:rsidR="00CD5486" w:rsidRPr="00F16135">
        <w:rPr>
          <w:rFonts w:eastAsia="Times New Roman"/>
          <w:bCs/>
          <w:szCs w:val="24"/>
        </w:rPr>
        <w:t xml:space="preserve">К </w:t>
      </w:r>
      <w:proofErr w:type="gramStart"/>
      <w:r w:rsidR="00CD5486" w:rsidRPr="00F16135">
        <w:rPr>
          <w:rFonts w:eastAsia="Times New Roman"/>
          <w:bCs/>
          <w:szCs w:val="24"/>
        </w:rPr>
        <w:t>настоящему  Акту</w:t>
      </w:r>
      <w:proofErr w:type="gramEnd"/>
      <w:r w:rsidR="00CD5486" w:rsidRPr="00F16135">
        <w:rPr>
          <w:rFonts w:eastAsia="Times New Roman"/>
          <w:bCs/>
          <w:szCs w:val="24"/>
        </w:rPr>
        <w:t xml:space="preserve">  прилагаются  следующие  документы,  подтверждающие поставку Товара:</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2.1. Товарная накладная от "__" ______ 20__ г. N _____</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2.2. Счет-фактура от "__" _______ 20__ г. N _____</w:t>
      </w:r>
      <w:r w:rsidR="003862F5">
        <w:rPr>
          <w:rFonts w:eastAsia="Times New Roman"/>
          <w:bCs/>
          <w:szCs w:val="24"/>
        </w:rPr>
        <w:t xml:space="preserve"> </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2.3. Копия(</w:t>
      </w:r>
      <w:proofErr w:type="spellStart"/>
      <w:r w:rsidRPr="00DF0355">
        <w:rPr>
          <w:rFonts w:eastAsia="Times New Roman"/>
          <w:bCs/>
          <w:szCs w:val="24"/>
        </w:rPr>
        <w:t>ии</w:t>
      </w:r>
      <w:proofErr w:type="spellEnd"/>
      <w:r w:rsidRPr="00DF0355">
        <w:rPr>
          <w:rFonts w:eastAsia="Times New Roman"/>
          <w:bCs/>
          <w:szCs w:val="24"/>
        </w:rPr>
        <w:t>)</w:t>
      </w:r>
      <w:r w:rsidR="003862F5">
        <w:rPr>
          <w:rFonts w:eastAsia="Times New Roman"/>
          <w:bCs/>
          <w:szCs w:val="24"/>
        </w:rPr>
        <w:t xml:space="preserve"> регистрационного(</w:t>
      </w:r>
      <w:proofErr w:type="spellStart"/>
      <w:r w:rsidR="003862F5">
        <w:rPr>
          <w:rFonts w:eastAsia="Times New Roman"/>
          <w:bCs/>
          <w:szCs w:val="24"/>
        </w:rPr>
        <w:t>ых</w:t>
      </w:r>
      <w:proofErr w:type="spellEnd"/>
      <w:r w:rsidR="003862F5">
        <w:rPr>
          <w:rFonts w:eastAsia="Times New Roman"/>
          <w:bCs/>
          <w:szCs w:val="24"/>
        </w:rPr>
        <w:t xml:space="preserve">) </w:t>
      </w:r>
      <w:r w:rsidRPr="00DF0355">
        <w:rPr>
          <w:rFonts w:eastAsia="Times New Roman"/>
          <w:bCs/>
          <w:szCs w:val="24"/>
        </w:rPr>
        <w:t>удостоверения(</w:t>
      </w:r>
      <w:proofErr w:type="spellStart"/>
      <w:r w:rsidRPr="00DF0355">
        <w:rPr>
          <w:rFonts w:eastAsia="Times New Roman"/>
          <w:bCs/>
          <w:szCs w:val="24"/>
        </w:rPr>
        <w:t>ий</w:t>
      </w:r>
      <w:proofErr w:type="spellEnd"/>
      <w:r w:rsidRPr="00DF0355">
        <w:rPr>
          <w:rFonts w:eastAsia="Times New Roman"/>
          <w:bCs/>
          <w:szCs w:val="24"/>
        </w:rPr>
        <w:t>)</w:t>
      </w:r>
      <w:r w:rsidR="003862F5">
        <w:rPr>
          <w:rFonts w:eastAsia="Times New Roman"/>
          <w:bCs/>
          <w:szCs w:val="24"/>
        </w:rPr>
        <w:t xml:space="preserve"> </w:t>
      </w:r>
      <w:r w:rsidRPr="00DF0355">
        <w:rPr>
          <w:rFonts w:eastAsia="Times New Roman"/>
          <w:bCs/>
          <w:szCs w:val="24"/>
        </w:rPr>
        <w:t>лекарственного(</w:t>
      </w:r>
      <w:proofErr w:type="spellStart"/>
      <w:r w:rsidRPr="00DF0355">
        <w:rPr>
          <w:rFonts w:eastAsia="Times New Roman"/>
          <w:bCs/>
          <w:szCs w:val="24"/>
        </w:rPr>
        <w:t>ых</w:t>
      </w:r>
      <w:proofErr w:type="spellEnd"/>
      <w:r w:rsidRPr="00DF0355">
        <w:rPr>
          <w:rFonts w:eastAsia="Times New Roman"/>
          <w:bCs/>
          <w:szCs w:val="24"/>
        </w:rPr>
        <w:t>) препарата(</w:t>
      </w:r>
      <w:proofErr w:type="spellStart"/>
      <w:r w:rsidRPr="00DF0355">
        <w:rPr>
          <w:rFonts w:eastAsia="Times New Roman"/>
          <w:bCs/>
          <w:szCs w:val="24"/>
        </w:rPr>
        <w:t>ов</w:t>
      </w:r>
      <w:proofErr w:type="spellEnd"/>
      <w:r w:rsidRPr="00DF0355">
        <w:rPr>
          <w:rFonts w:eastAsia="Times New Roman"/>
          <w:bCs/>
          <w:szCs w:val="24"/>
        </w:rPr>
        <w:t>) от "__" _______ 20__ г. N _____</w:t>
      </w:r>
      <w:r w:rsidR="003862F5">
        <w:rPr>
          <w:rFonts w:eastAsia="Times New Roman"/>
          <w:bCs/>
          <w:szCs w:val="24"/>
        </w:rPr>
        <w:t xml:space="preserve"> </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2.4. Протокол согласования цен поставки Товара, включенного </w:t>
      </w:r>
      <w:proofErr w:type="gramStart"/>
      <w:r w:rsidRPr="00DF0355">
        <w:rPr>
          <w:rFonts w:eastAsia="Times New Roman"/>
          <w:bCs/>
          <w:szCs w:val="24"/>
        </w:rPr>
        <w:t>в  перечень</w:t>
      </w:r>
      <w:proofErr w:type="gramEnd"/>
      <w:r w:rsidR="003862F5">
        <w:rPr>
          <w:rFonts w:eastAsia="Times New Roman"/>
          <w:bCs/>
          <w:szCs w:val="24"/>
        </w:rPr>
        <w:t xml:space="preserve"> </w:t>
      </w:r>
      <w:r w:rsidRPr="00DF0355">
        <w:rPr>
          <w:rFonts w:eastAsia="Times New Roman"/>
          <w:bCs/>
          <w:szCs w:val="24"/>
        </w:rPr>
        <w:t>жизненно  необходимых   и  важнейших   лекарственных   препаратов,</w:t>
      </w:r>
      <w:r w:rsidR="003862F5">
        <w:rPr>
          <w:rFonts w:eastAsia="Times New Roman"/>
          <w:bCs/>
          <w:szCs w:val="24"/>
        </w:rPr>
        <w:t xml:space="preserve"> </w:t>
      </w:r>
      <w:r w:rsidRPr="00DF0355">
        <w:rPr>
          <w:rFonts w:eastAsia="Times New Roman"/>
          <w:bCs/>
          <w:szCs w:val="24"/>
        </w:rPr>
        <w:t>составленный    по форме  в   соответствии   с   законодательством</w:t>
      </w:r>
      <w:r w:rsidR="003862F5">
        <w:rPr>
          <w:rFonts w:eastAsia="Times New Roman"/>
          <w:bCs/>
          <w:szCs w:val="24"/>
        </w:rPr>
        <w:t xml:space="preserve"> </w:t>
      </w:r>
      <w:r w:rsidRPr="00DF0355">
        <w:rPr>
          <w:rFonts w:eastAsia="Times New Roman"/>
          <w:bCs/>
          <w:szCs w:val="24"/>
        </w:rPr>
        <w:t>Российской Федерации (при  поставке  Товара,  включенного  в</w:t>
      </w:r>
      <w:r w:rsidR="003862F5">
        <w:rPr>
          <w:rFonts w:eastAsia="Times New Roman"/>
          <w:bCs/>
          <w:szCs w:val="24"/>
        </w:rPr>
        <w:t xml:space="preserve"> </w:t>
      </w:r>
      <w:r w:rsidRPr="00DF0355">
        <w:rPr>
          <w:rFonts w:eastAsia="Times New Roman"/>
          <w:bCs/>
          <w:szCs w:val="24"/>
        </w:rPr>
        <w:t>перечень    жизненно    необходимых    и  важнейших  лекарственных</w:t>
      </w:r>
      <w:r w:rsidR="003862F5">
        <w:rPr>
          <w:rFonts w:eastAsia="Times New Roman"/>
          <w:bCs/>
          <w:szCs w:val="24"/>
        </w:rPr>
        <w:t xml:space="preserve"> </w:t>
      </w:r>
      <w:r w:rsidRPr="00DF0355">
        <w:rPr>
          <w:rFonts w:eastAsia="Times New Roman"/>
          <w:bCs/>
          <w:szCs w:val="24"/>
        </w:rPr>
        <w:t>препаратов)</w:t>
      </w:r>
      <w:r w:rsidR="003862F5">
        <w:rPr>
          <w:rFonts w:eastAsia="Times New Roman"/>
          <w:bCs/>
          <w:szCs w:val="24"/>
        </w:rPr>
        <w:t xml:space="preserve"> </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2.5. Инструкция(</w:t>
      </w:r>
      <w:proofErr w:type="spellStart"/>
      <w:r w:rsidRPr="00DF0355">
        <w:rPr>
          <w:rFonts w:eastAsia="Times New Roman"/>
          <w:bCs/>
          <w:szCs w:val="24"/>
        </w:rPr>
        <w:t>ии</w:t>
      </w:r>
      <w:proofErr w:type="spellEnd"/>
      <w:r w:rsidRPr="00DF0355">
        <w:rPr>
          <w:rFonts w:eastAsia="Times New Roman"/>
          <w:bCs/>
          <w:szCs w:val="24"/>
        </w:rPr>
        <w:t>) по медицинскому применению Товара на русском языке.</w:t>
      </w:r>
      <w:r w:rsidR="003862F5">
        <w:rPr>
          <w:rFonts w:eastAsia="Times New Roman"/>
          <w:bCs/>
          <w:szCs w:val="24"/>
        </w:rPr>
        <w:t xml:space="preserve"> </w:t>
      </w:r>
    </w:p>
    <w:p w:rsidR="003862F5"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2.6. Копия Спецификации (Приложение N 1 к </w:t>
      </w:r>
      <w:r w:rsidR="00D11CE7">
        <w:rPr>
          <w:rFonts w:eastAsia="Times New Roman"/>
          <w:bCs/>
          <w:szCs w:val="24"/>
        </w:rPr>
        <w:t>Договор</w:t>
      </w:r>
      <w:r w:rsidRPr="00DF0355">
        <w:rPr>
          <w:rFonts w:eastAsia="Times New Roman"/>
          <w:bCs/>
          <w:szCs w:val="24"/>
        </w:rPr>
        <w:t>у).</w:t>
      </w:r>
      <w:r w:rsidR="003862F5">
        <w:rPr>
          <w:rFonts w:eastAsia="Times New Roman"/>
          <w:bCs/>
          <w:szCs w:val="24"/>
        </w:rPr>
        <w:t xml:space="preserve"> </w:t>
      </w:r>
    </w:p>
    <w:p w:rsidR="00CD5486" w:rsidRDefault="00DF0355" w:rsidP="00D11CE7">
      <w:pPr>
        <w:widowControl/>
        <w:snapToGrid/>
        <w:spacing w:line="157" w:lineRule="atLeast"/>
        <w:ind w:firstLine="0"/>
        <w:rPr>
          <w:rFonts w:eastAsia="Times New Roman"/>
          <w:bCs/>
          <w:szCs w:val="24"/>
        </w:rPr>
      </w:pPr>
      <w:r w:rsidRPr="00DF0355">
        <w:rPr>
          <w:rFonts w:eastAsia="Times New Roman"/>
          <w:bCs/>
          <w:szCs w:val="24"/>
        </w:rPr>
        <w:t xml:space="preserve">2.7. Копия Технических характеристик (Приложение N 2 к </w:t>
      </w:r>
      <w:r w:rsidR="00D11CE7">
        <w:rPr>
          <w:rFonts w:eastAsia="Times New Roman"/>
          <w:bCs/>
          <w:szCs w:val="24"/>
        </w:rPr>
        <w:t>Договор</w:t>
      </w:r>
      <w:r w:rsidRPr="00DF0355">
        <w:rPr>
          <w:rFonts w:eastAsia="Times New Roman"/>
          <w:bCs/>
          <w:szCs w:val="24"/>
        </w:rPr>
        <w:t>у).</w:t>
      </w:r>
    </w:p>
    <w:p w:rsidR="00CD5486" w:rsidRPr="00D11CE7" w:rsidRDefault="00CD5486" w:rsidP="00CD5486">
      <w:pPr>
        <w:widowControl/>
        <w:snapToGrid/>
        <w:spacing w:line="157" w:lineRule="atLeast"/>
        <w:ind w:firstLine="432"/>
        <w:rPr>
          <w:rFonts w:eastAsia="Times New Roman"/>
          <w:bCs/>
          <w:sz w:val="16"/>
          <w:szCs w:val="16"/>
        </w:rPr>
      </w:pPr>
      <w:r w:rsidRPr="00D11CE7">
        <w:rPr>
          <w:rFonts w:eastAsia="Times New Roman"/>
          <w:bCs/>
          <w:sz w:val="16"/>
          <w:szCs w:val="16"/>
        </w:rPr>
        <w:t xml:space="preserve">От Поставщика                           </w:t>
      </w:r>
      <w:r w:rsidRPr="00D11CE7">
        <w:rPr>
          <w:rFonts w:eastAsia="Times New Roman"/>
          <w:bCs/>
          <w:sz w:val="16"/>
          <w:szCs w:val="16"/>
        </w:rPr>
        <w:tab/>
      </w:r>
      <w:r w:rsidRPr="00D11CE7">
        <w:rPr>
          <w:rFonts w:eastAsia="Times New Roman"/>
          <w:bCs/>
          <w:sz w:val="16"/>
          <w:szCs w:val="16"/>
        </w:rPr>
        <w:tab/>
        <w:t xml:space="preserve">От </w:t>
      </w:r>
      <w:proofErr w:type="gramStart"/>
      <w:r w:rsidRPr="00D11CE7">
        <w:rPr>
          <w:rFonts w:eastAsia="Times New Roman"/>
          <w:bCs/>
          <w:sz w:val="16"/>
          <w:szCs w:val="16"/>
        </w:rPr>
        <w:t>Заказчика :</w:t>
      </w:r>
      <w:proofErr w:type="gramEnd"/>
    </w:p>
    <w:p w:rsidR="00CD5486" w:rsidRPr="00D11CE7" w:rsidRDefault="00CD5486" w:rsidP="00CD5486">
      <w:pPr>
        <w:widowControl/>
        <w:snapToGrid/>
        <w:spacing w:line="157" w:lineRule="atLeast"/>
        <w:ind w:firstLine="432"/>
        <w:rPr>
          <w:rFonts w:eastAsia="Times New Roman"/>
          <w:bCs/>
          <w:sz w:val="16"/>
          <w:szCs w:val="16"/>
        </w:rPr>
      </w:pPr>
      <w:r w:rsidRPr="00D11CE7">
        <w:rPr>
          <w:rFonts w:eastAsia="Times New Roman"/>
          <w:bCs/>
          <w:sz w:val="16"/>
          <w:szCs w:val="16"/>
        </w:rPr>
        <w:t xml:space="preserve">____________________________           </w:t>
      </w:r>
      <w:r w:rsidRPr="00D11CE7">
        <w:rPr>
          <w:rFonts w:eastAsia="Times New Roman"/>
          <w:bCs/>
          <w:sz w:val="16"/>
          <w:szCs w:val="16"/>
        </w:rPr>
        <w:tab/>
        <w:t xml:space="preserve"> _______________________________</w:t>
      </w:r>
    </w:p>
    <w:p w:rsidR="00CD5486" w:rsidRPr="00D11CE7" w:rsidRDefault="00CD5486" w:rsidP="00CD5486">
      <w:pPr>
        <w:widowControl/>
        <w:snapToGrid/>
        <w:spacing w:line="157" w:lineRule="atLeast"/>
        <w:ind w:firstLine="432"/>
        <w:rPr>
          <w:rFonts w:eastAsia="Times New Roman"/>
          <w:bCs/>
          <w:sz w:val="16"/>
          <w:szCs w:val="16"/>
        </w:rPr>
      </w:pPr>
      <w:r w:rsidRPr="00D11CE7">
        <w:rPr>
          <w:rFonts w:eastAsia="Times New Roman"/>
          <w:bCs/>
          <w:sz w:val="16"/>
          <w:szCs w:val="16"/>
        </w:rPr>
        <w:t xml:space="preserve">М.П. (при </w:t>
      </w:r>
      <w:proofErr w:type="gramStart"/>
      <w:r w:rsidRPr="00D11CE7">
        <w:rPr>
          <w:rFonts w:eastAsia="Times New Roman"/>
          <w:bCs/>
          <w:sz w:val="16"/>
          <w:szCs w:val="16"/>
        </w:rPr>
        <w:t xml:space="preserve">наличии)   </w:t>
      </w:r>
      <w:proofErr w:type="gramEnd"/>
      <w:r w:rsidRPr="00D11CE7">
        <w:rPr>
          <w:rFonts w:eastAsia="Times New Roman"/>
          <w:bCs/>
          <w:sz w:val="16"/>
          <w:szCs w:val="16"/>
        </w:rPr>
        <w:t xml:space="preserve">                   </w:t>
      </w:r>
      <w:r w:rsidRPr="00D11CE7">
        <w:rPr>
          <w:rFonts w:eastAsia="Times New Roman"/>
          <w:bCs/>
          <w:sz w:val="16"/>
          <w:szCs w:val="16"/>
        </w:rPr>
        <w:tab/>
      </w:r>
      <w:r w:rsidRPr="00D11CE7">
        <w:rPr>
          <w:rFonts w:eastAsia="Times New Roman"/>
          <w:bCs/>
          <w:sz w:val="16"/>
          <w:szCs w:val="16"/>
        </w:rPr>
        <w:tab/>
        <w:t>М.П.</w:t>
      </w:r>
    </w:p>
    <w:p w:rsidR="00CD5486" w:rsidRPr="00D11CE7" w:rsidRDefault="00CD5486" w:rsidP="00CD5486">
      <w:pPr>
        <w:widowControl/>
        <w:snapToGrid/>
        <w:spacing w:line="157" w:lineRule="atLeast"/>
        <w:ind w:firstLine="432"/>
        <w:rPr>
          <w:rFonts w:eastAsia="Times New Roman"/>
          <w:bCs/>
          <w:sz w:val="16"/>
          <w:szCs w:val="16"/>
        </w:rPr>
      </w:pPr>
    </w:p>
    <w:p w:rsidR="0069780E" w:rsidRPr="00D11CE7" w:rsidRDefault="00CD5486" w:rsidP="00CD5486">
      <w:pPr>
        <w:widowControl/>
        <w:snapToGrid/>
        <w:spacing w:line="157" w:lineRule="atLeast"/>
        <w:ind w:firstLine="432"/>
        <w:rPr>
          <w:rFonts w:eastAsia="Times New Roman"/>
          <w:bCs/>
          <w:sz w:val="16"/>
          <w:szCs w:val="16"/>
        </w:rPr>
      </w:pPr>
      <w:r w:rsidRPr="00D11CE7">
        <w:rPr>
          <w:rFonts w:eastAsia="Times New Roman"/>
          <w:bCs/>
          <w:sz w:val="16"/>
          <w:szCs w:val="16"/>
        </w:rPr>
        <w:t>"__" _____</w:t>
      </w:r>
      <w:r w:rsidR="00ED0731">
        <w:rPr>
          <w:rFonts w:eastAsia="Times New Roman"/>
          <w:bCs/>
          <w:sz w:val="16"/>
          <w:szCs w:val="16"/>
        </w:rPr>
        <w:t xml:space="preserve">__________ 20__ г.           </w:t>
      </w:r>
      <w:r w:rsidR="00ED0731">
        <w:rPr>
          <w:rFonts w:eastAsia="Times New Roman"/>
          <w:bCs/>
          <w:sz w:val="16"/>
          <w:szCs w:val="16"/>
        </w:rPr>
        <w:tab/>
        <w:t xml:space="preserve"> </w:t>
      </w:r>
      <w:r w:rsidRPr="00D11CE7">
        <w:rPr>
          <w:rFonts w:eastAsia="Times New Roman"/>
          <w:bCs/>
          <w:sz w:val="16"/>
          <w:szCs w:val="16"/>
        </w:rPr>
        <w:t>"__" _______________ 20__ г.</w:t>
      </w:r>
    </w:p>
    <w:p w:rsidR="003862F5" w:rsidRDefault="003862F5">
      <w:pPr>
        <w:widowControl/>
        <w:snapToGrid/>
        <w:spacing w:line="240" w:lineRule="auto"/>
        <w:ind w:firstLine="0"/>
        <w:jc w:val="left"/>
        <w:rPr>
          <w:rFonts w:eastAsia="Times New Roman"/>
          <w:sz w:val="20"/>
        </w:rPr>
      </w:pPr>
      <w:r>
        <w:rPr>
          <w:rFonts w:eastAsia="Times New Roman"/>
          <w:sz w:val="20"/>
        </w:rPr>
        <w:br w:type="page"/>
      </w:r>
    </w:p>
    <w:p w:rsidR="003862F5" w:rsidRPr="00D11CE7" w:rsidRDefault="003862F5" w:rsidP="00D11CE7">
      <w:pPr>
        <w:pStyle w:val="ConsPlusNormal"/>
        <w:ind w:firstLine="0"/>
        <w:jc w:val="right"/>
        <w:outlineLvl w:val="1"/>
        <w:rPr>
          <w:rFonts w:ascii="Times New Roman" w:hAnsi="Times New Roman" w:cs="Times New Roman"/>
          <w:sz w:val="22"/>
          <w:szCs w:val="22"/>
        </w:rPr>
      </w:pPr>
      <w:r w:rsidRPr="00D11CE7">
        <w:rPr>
          <w:rFonts w:ascii="Times New Roman" w:hAnsi="Times New Roman" w:cs="Times New Roman"/>
          <w:sz w:val="22"/>
          <w:szCs w:val="22"/>
        </w:rPr>
        <w:lastRenderedPageBreak/>
        <w:t xml:space="preserve">Приложение N 4 к </w:t>
      </w:r>
      <w:r w:rsidR="00D11CE7">
        <w:rPr>
          <w:rFonts w:ascii="Times New Roman" w:hAnsi="Times New Roman" w:cs="Times New Roman"/>
          <w:sz w:val="22"/>
          <w:szCs w:val="22"/>
        </w:rPr>
        <w:t>Договор</w:t>
      </w:r>
      <w:r w:rsidRPr="00D11CE7">
        <w:rPr>
          <w:rFonts w:ascii="Times New Roman" w:hAnsi="Times New Roman" w:cs="Times New Roman"/>
          <w:sz w:val="22"/>
          <w:szCs w:val="22"/>
        </w:rPr>
        <w:t>у</w:t>
      </w:r>
    </w:p>
    <w:p w:rsidR="003862F5" w:rsidRPr="00D11CE7" w:rsidRDefault="003862F5" w:rsidP="00D11CE7">
      <w:pPr>
        <w:pStyle w:val="ConsPlusNormal"/>
        <w:ind w:firstLine="0"/>
        <w:jc w:val="right"/>
        <w:rPr>
          <w:rFonts w:ascii="Times New Roman" w:hAnsi="Times New Roman" w:cs="Times New Roman"/>
          <w:sz w:val="22"/>
          <w:szCs w:val="22"/>
        </w:rPr>
      </w:pPr>
      <w:r w:rsidRPr="00D11CE7">
        <w:rPr>
          <w:rFonts w:ascii="Times New Roman" w:hAnsi="Times New Roman" w:cs="Times New Roman"/>
          <w:sz w:val="22"/>
          <w:szCs w:val="22"/>
        </w:rPr>
        <w:t>от "__" ______ ____ г. N ___</w:t>
      </w:r>
    </w:p>
    <w:p w:rsidR="003862F5" w:rsidRPr="00D11CE7" w:rsidRDefault="003862F5" w:rsidP="00D11CE7">
      <w:pPr>
        <w:pStyle w:val="ConsPlusNormal"/>
        <w:ind w:firstLine="0"/>
        <w:jc w:val="both"/>
        <w:rPr>
          <w:rFonts w:ascii="Times New Roman" w:hAnsi="Times New Roman" w:cs="Times New Roman"/>
          <w:sz w:val="22"/>
          <w:szCs w:val="22"/>
        </w:rPr>
      </w:pPr>
    </w:p>
    <w:p w:rsidR="003862F5" w:rsidRPr="00D11CE7" w:rsidRDefault="003862F5" w:rsidP="00D11CE7">
      <w:pPr>
        <w:pStyle w:val="ConsPlusNormal"/>
        <w:ind w:firstLine="0"/>
        <w:jc w:val="center"/>
        <w:rPr>
          <w:rFonts w:ascii="Times New Roman" w:hAnsi="Times New Roman" w:cs="Times New Roman"/>
          <w:sz w:val="22"/>
          <w:szCs w:val="22"/>
        </w:rPr>
      </w:pPr>
      <w:bookmarkStart w:id="11" w:name="Par1040"/>
      <w:bookmarkEnd w:id="11"/>
      <w:r w:rsidRPr="00D11CE7">
        <w:rPr>
          <w:rFonts w:ascii="Times New Roman" w:hAnsi="Times New Roman" w:cs="Times New Roman"/>
          <w:sz w:val="22"/>
          <w:szCs w:val="22"/>
        </w:rPr>
        <w:t xml:space="preserve">ЗАЯВКА О </w:t>
      </w:r>
      <w:proofErr w:type="gramStart"/>
      <w:r w:rsidRPr="00D11CE7">
        <w:rPr>
          <w:rFonts w:ascii="Times New Roman" w:hAnsi="Times New Roman" w:cs="Times New Roman"/>
          <w:sz w:val="22"/>
          <w:szCs w:val="22"/>
        </w:rPr>
        <w:t>ПОЛУЧЕНИИ  ТОВАРА</w:t>
      </w:r>
      <w:proofErr w:type="gramEnd"/>
      <w:r w:rsidRPr="00D11CE7">
        <w:rPr>
          <w:rFonts w:ascii="Times New Roman" w:hAnsi="Times New Roman" w:cs="Times New Roman"/>
          <w:sz w:val="22"/>
          <w:szCs w:val="22"/>
        </w:rPr>
        <w:t xml:space="preserve"> </w:t>
      </w:r>
    </w:p>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w:t>
      </w:r>
      <w:proofErr w:type="gramStart"/>
      <w:r w:rsidR="00D11CE7">
        <w:rPr>
          <w:rFonts w:ascii="Times New Roman" w:hAnsi="Times New Roman" w:cs="Times New Roman"/>
          <w:sz w:val="22"/>
          <w:szCs w:val="22"/>
        </w:rPr>
        <w:t>договор</w:t>
      </w:r>
      <w:r w:rsidRPr="00D11CE7">
        <w:rPr>
          <w:rFonts w:ascii="Times New Roman" w:hAnsi="Times New Roman" w:cs="Times New Roman"/>
          <w:sz w:val="22"/>
          <w:szCs w:val="22"/>
        </w:rPr>
        <w:t xml:space="preserve">  от</w:t>
      </w:r>
      <w:proofErr w:type="gramEnd"/>
      <w:r w:rsidRPr="00D11CE7">
        <w:rPr>
          <w:rFonts w:ascii="Times New Roman" w:hAnsi="Times New Roman" w:cs="Times New Roman"/>
          <w:sz w:val="22"/>
          <w:szCs w:val="22"/>
        </w:rPr>
        <w:t xml:space="preserve"> "__" ____ 20__ г. N ___)</w:t>
      </w:r>
    </w:p>
    <w:p w:rsidR="003862F5" w:rsidRPr="00D11CE7" w:rsidRDefault="003862F5" w:rsidP="00D11CE7">
      <w:pPr>
        <w:pStyle w:val="ConsPlusNormal"/>
        <w:ind w:firstLine="0"/>
        <w:jc w:val="both"/>
        <w:rPr>
          <w:rFonts w:ascii="Times New Roman" w:hAnsi="Times New Roman" w:cs="Times New Roman"/>
          <w:sz w:val="22"/>
          <w:szCs w:val="22"/>
        </w:rPr>
      </w:pPr>
    </w:p>
    <w:p w:rsidR="003862F5" w:rsidRPr="00D11CE7" w:rsidRDefault="003862F5" w:rsidP="00D11CE7">
      <w:pPr>
        <w:pStyle w:val="ConsPlusNormal"/>
        <w:ind w:firstLine="0"/>
        <w:jc w:val="both"/>
        <w:rPr>
          <w:rFonts w:ascii="Times New Roman" w:hAnsi="Times New Roman" w:cs="Times New Roman"/>
          <w:sz w:val="22"/>
          <w:szCs w:val="22"/>
        </w:rPr>
      </w:pPr>
      <w:r w:rsidRPr="00D11CE7">
        <w:rPr>
          <w:rFonts w:ascii="Times New Roman" w:hAnsi="Times New Roman" w:cs="Times New Roman"/>
          <w:sz w:val="22"/>
          <w:szCs w:val="22"/>
        </w:rPr>
        <w:t xml:space="preserve">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w:t>
      </w:r>
      <w:r w:rsidR="00D11CE7">
        <w:rPr>
          <w:rFonts w:ascii="Times New Roman" w:hAnsi="Times New Roman" w:cs="Times New Roman"/>
          <w:sz w:val="22"/>
          <w:szCs w:val="22"/>
        </w:rPr>
        <w:t>Договор</w:t>
      </w:r>
      <w:r w:rsidRPr="00D11CE7">
        <w:rPr>
          <w:rFonts w:ascii="Times New Roman" w:hAnsi="Times New Roman" w:cs="Times New Roman"/>
          <w:sz w:val="22"/>
          <w:szCs w:val="22"/>
        </w:rPr>
        <w:t xml:space="preserve">а от "__" _______ ____ г. N ____ (далее - </w:t>
      </w:r>
      <w:r w:rsidR="00D11CE7">
        <w:rPr>
          <w:rFonts w:ascii="Times New Roman" w:hAnsi="Times New Roman" w:cs="Times New Roman"/>
          <w:sz w:val="22"/>
          <w:szCs w:val="22"/>
        </w:rPr>
        <w:t>Договор</w:t>
      </w:r>
      <w:r w:rsidRPr="00D11CE7">
        <w:rPr>
          <w:rFonts w:ascii="Times New Roman" w:hAnsi="Times New Roman" w:cs="Times New Roman"/>
          <w:sz w:val="22"/>
          <w:szCs w:val="22"/>
        </w:rPr>
        <w:t>)</w:t>
      </w:r>
    </w:p>
    <w:p w:rsidR="003862F5" w:rsidRPr="00D11CE7" w:rsidRDefault="003862F5" w:rsidP="00D11CE7">
      <w:pPr>
        <w:pStyle w:val="ConsPlusNormal"/>
        <w:ind w:firstLine="0"/>
        <w:jc w:val="both"/>
        <w:rPr>
          <w:rFonts w:ascii="Times New Roman" w:hAnsi="Times New Roman" w:cs="Times New Roman"/>
          <w:sz w:val="22"/>
          <w:szCs w:val="22"/>
        </w:rPr>
      </w:pPr>
      <w:r w:rsidRPr="00D11CE7">
        <w:rPr>
          <w:rFonts w:ascii="Times New Roman" w:hAnsi="Times New Roman" w:cs="Times New Roman"/>
          <w:sz w:val="22"/>
          <w:szCs w:val="22"/>
        </w:rPr>
        <w:t>просит осуществить поставку Товара в следующем количестве:</w:t>
      </w:r>
    </w:p>
    <w:p w:rsidR="003862F5" w:rsidRPr="00D11CE7" w:rsidRDefault="003862F5" w:rsidP="00D11CE7">
      <w:pPr>
        <w:pStyle w:val="ConsPlusNormal"/>
        <w:ind w:firstLine="0"/>
        <w:jc w:val="both"/>
        <w:rPr>
          <w:rFonts w:ascii="Times New Roman" w:hAnsi="Times New Roman" w:cs="Times New Roman"/>
          <w:sz w:val="22"/>
          <w:szCs w:val="22"/>
        </w:rPr>
      </w:pPr>
      <w:r w:rsidRPr="00D11CE7">
        <w:rPr>
          <w:rFonts w:ascii="Times New Roman" w:hAnsi="Times New Roman" w:cs="Times New Roman"/>
          <w:sz w:val="22"/>
          <w:szCs w:val="22"/>
        </w:rPr>
        <w:t>:</w:t>
      </w:r>
    </w:p>
    <w:p w:rsidR="003862F5" w:rsidRPr="00D11CE7" w:rsidRDefault="003862F5" w:rsidP="00D11CE7">
      <w:pPr>
        <w:pStyle w:val="ConsPlusNormal"/>
        <w:ind w:firstLine="0"/>
        <w:jc w:val="both"/>
        <w:rPr>
          <w:rFonts w:ascii="Times New Roman" w:hAnsi="Times New Roman" w:cs="Times New Roman"/>
          <w:sz w:val="22"/>
          <w:szCs w:val="22"/>
        </w:rPr>
      </w:pPr>
    </w:p>
    <w:tbl>
      <w:tblPr>
        <w:tblW w:w="5000" w:type="pct"/>
        <w:tblCellMar>
          <w:top w:w="102" w:type="dxa"/>
          <w:left w:w="62" w:type="dxa"/>
          <w:bottom w:w="102" w:type="dxa"/>
          <w:right w:w="62" w:type="dxa"/>
        </w:tblCellMar>
        <w:tblLook w:val="0000" w:firstRow="0" w:lastRow="0" w:firstColumn="0" w:lastColumn="0" w:noHBand="0" w:noVBand="0"/>
      </w:tblPr>
      <w:tblGrid>
        <w:gridCol w:w="604"/>
        <w:gridCol w:w="1775"/>
        <w:gridCol w:w="1545"/>
        <w:gridCol w:w="1855"/>
        <w:gridCol w:w="1225"/>
        <w:gridCol w:w="756"/>
        <w:gridCol w:w="1237"/>
        <w:gridCol w:w="1056"/>
      </w:tblGrid>
      <w:tr w:rsidR="003862F5" w:rsidRPr="00D11CE7" w:rsidTr="00D11CE7">
        <w:tc>
          <w:tcPr>
            <w:tcW w:w="316" w:type="pct"/>
            <w:vMerge w:val="restar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N п/п</w:t>
            </w:r>
          </w:p>
        </w:tc>
        <w:tc>
          <w:tcPr>
            <w:tcW w:w="898" w:type="pct"/>
            <w:vMerge w:val="restar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Наименование Товара (согласно Спецификации (</w:t>
            </w:r>
            <w:hyperlink w:anchor="Par485" w:tooltip="СПЕЦИФИКАЦИЯ &lt;195&gt;" w:history="1">
              <w:r w:rsidRPr="00D11CE7">
                <w:rPr>
                  <w:rFonts w:ascii="Times New Roman" w:hAnsi="Times New Roman" w:cs="Times New Roman"/>
                  <w:color w:val="0000FF"/>
                  <w:sz w:val="22"/>
                  <w:szCs w:val="22"/>
                </w:rPr>
                <w:t>приложение N 1</w:t>
              </w:r>
            </w:hyperlink>
            <w:r w:rsidRPr="00D11CE7">
              <w:rPr>
                <w:rFonts w:ascii="Times New Roman" w:hAnsi="Times New Roman" w:cs="Times New Roman"/>
                <w:sz w:val="22"/>
                <w:szCs w:val="22"/>
              </w:rPr>
              <w:t xml:space="preserve"> к </w:t>
            </w:r>
            <w:r w:rsidR="00D11CE7">
              <w:rPr>
                <w:rFonts w:ascii="Times New Roman" w:hAnsi="Times New Roman" w:cs="Times New Roman"/>
                <w:sz w:val="22"/>
                <w:szCs w:val="22"/>
              </w:rPr>
              <w:t>Договор</w:t>
            </w:r>
            <w:r w:rsidRPr="00D11CE7">
              <w:rPr>
                <w:rFonts w:ascii="Times New Roman" w:hAnsi="Times New Roman" w:cs="Times New Roman"/>
                <w:sz w:val="22"/>
                <w:szCs w:val="22"/>
              </w:rPr>
              <w:t>у)</w:t>
            </w:r>
          </w:p>
        </w:tc>
        <w:tc>
          <w:tcPr>
            <w:tcW w:w="784" w:type="pct"/>
            <w:vMerge w:val="restar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Единица измерения Товара (согласно Спецификации (</w:t>
            </w:r>
            <w:hyperlink w:anchor="Par485" w:tooltip="СПЕЦИФИКАЦИЯ &lt;195&gt;" w:history="1">
              <w:r w:rsidRPr="00D11CE7">
                <w:rPr>
                  <w:rFonts w:ascii="Times New Roman" w:hAnsi="Times New Roman" w:cs="Times New Roman"/>
                  <w:color w:val="0000FF"/>
                  <w:sz w:val="22"/>
                  <w:szCs w:val="22"/>
                </w:rPr>
                <w:t>приложение N 1</w:t>
              </w:r>
            </w:hyperlink>
            <w:r w:rsidRPr="00D11CE7">
              <w:rPr>
                <w:rFonts w:ascii="Times New Roman" w:hAnsi="Times New Roman" w:cs="Times New Roman"/>
                <w:sz w:val="22"/>
                <w:szCs w:val="22"/>
              </w:rPr>
              <w:t xml:space="preserve"> к </w:t>
            </w:r>
            <w:r w:rsidR="00D11CE7">
              <w:rPr>
                <w:rFonts w:ascii="Times New Roman" w:hAnsi="Times New Roman" w:cs="Times New Roman"/>
                <w:sz w:val="22"/>
                <w:szCs w:val="22"/>
              </w:rPr>
              <w:t>Договор</w:t>
            </w:r>
            <w:r w:rsidRPr="00D11CE7">
              <w:rPr>
                <w:rFonts w:ascii="Times New Roman" w:hAnsi="Times New Roman" w:cs="Times New Roman"/>
                <w:sz w:val="22"/>
                <w:szCs w:val="22"/>
              </w:rPr>
              <w:t>у)</w:t>
            </w:r>
          </w:p>
        </w:tc>
        <w:tc>
          <w:tcPr>
            <w:tcW w:w="938" w:type="pct"/>
            <w:vMerge w:val="restar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Цена за Единицу измерения Товара (согласно Спецификации (</w:t>
            </w:r>
            <w:hyperlink w:anchor="Par485" w:tooltip="СПЕЦИФИКАЦИЯ &lt;195&gt;" w:history="1">
              <w:r w:rsidRPr="00D11CE7">
                <w:rPr>
                  <w:rFonts w:ascii="Times New Roman" w:hAnsi="Times New Roman" w:cs="Times New Roman"/>
                  <w:color w:val="0000FF"/>
                  <w:sz w:val="22"/>
                  <w:szCs w:val="22"/>
                </w:rPr>
                <w:t>приложение N 1</w:t>
              </w:r>
            </w:hyperlink>
            <w:r w:rsidRPr="00D11CE7">
              <w:rPr>
                <w:rFonts w:ascii="Times New Roman" w:hAnsi="Times New Roman" w:cs="Times New Roman"/>
                <w:sz w:val="22"/>
                <w:szCs w:val="22"/>
              </w:rPr>
              <w:t xml:space="preserve"> к </w:t>
            </w:r>
            <w:r w:rsidR="00D11CE7">
              <w:rPr>
                <w:rFonts w:ascii="Times New Roman" w:hAnsi="Times New Roman" w:cs="Times New Roman"/>
                <w:sz w:val="22"/>
                <w:szCs w:val="22"/>
              </w:rPr>
              <w:t>Договор</w:t>
            </w:r>
            <w:r w:rsidRPr="00D11CE7">
              <w:rPr>
                <w:rFonts w:ascii="Times New Roman" w:hAnsi="Times New Roman" w:cs="Times New Roman"/>
                <w:sz w:val="22"/>
                <w:szCs w:val="22"/>
              </w:rPr>
              <w:t>у)</w:t>
            </w:r>
          </w:p>
        </w:tc>
        <w:tc>
          <w:tcPr>
            <w:tcW w:w="502" w:type="pct"/>
            <w:vMerge w:val="restar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Количество Товара</w:t>
            </w:r>
          </w:p>
        </w:tc>
        <w:tc>
          <w:tcPr>
            <w:tcW w:w="1561" w:type="pct"/>
            <w:gridSpan w:val="3"/>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Стоимость, в том числе</w:t>
            </w:r>
          </w:p>
        </w:tc>
      </w:tr>
      <w:tr w:rsidR="003862F5" w:rsidRPr="00D11CE7" w:rsidTr="00D11CE7">
        <w:tc>
          <w:tcPr>
            <w:tcW w:w="316" w:type="pct"/>
            <w:vMerge/>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p>
        </w:tc>
        <w:tc>
          <w:tcPr>
            <w:tcW w:w="898" w:type="pct"/>
            <w:vMerge/>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p>
        </w:tc>
        <w:tc>
          <w:tcPr>
            <w:tcW w:w="784" w:type="pct"/>
            <w:vMerge/>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p>
        </w:tc>
        <w:tc>
          <w:tcPr>
            <w:tcW w:w="938" w:type="pct"/>
            <w:vMerge/>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p>
        </w:tc>
        <w:tc>
          <w:tcPr>
            <w:tcW w:w="502" w:type="pct"/>
            <w:vMerge/>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p>
        </w:tc>
        <w:tc>
          <w:tcPr>
            <w:tcW w:w="391"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без НДС</w:t>
            </w:r>
          </w:p>
        </w:tc>
        <w:tc>
          <w:tcPr>
            <w:tcW w:w="63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размер НДС (если облагается НДС)</w:t>
            </w:r>
          </w:p>
        </w:tc>
        <w:tc>
          <w:tcPr>
            <w:tcW w:w="54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итого</w:t>
            </w:r>
          </w:p>
        </w:tc>
      </w:tr>
      <w:tr w:rsidR="003862F5" w:rsidRPr="00D11CE7" w:rsidTr="00D11CE7">
        <w:tc>
          <w:tcPr>
            <w:tcW w:w="316"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1</w:t>
            </w:r>
          </w:p>
        </w:tc>
        <w:tc>
          <w:tcPr>
            <w:tcW w:w="89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784"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93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02"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391"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63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4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r>
      <w:tr w:rsidR="003862F5" w:rsidRPr="00D11CE7" w:rsidTr="00D11CE7">
        <w:tc>
          <w:tcPr>
            <w:tcW w:w="316"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2</w:t>
            </w:r>
          </w:p>
        </w:tc>
        <w:tc>
          <w:tcPr>
            <w:tcW w:w="89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784"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93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02"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391"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63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4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r>
      <w:tr w:rsidR="003862F5" w:rsidRPr="00D11CE7" w:rsidTr="00D11CE7">
        <w:tc>
          <w:tcPr>
            <w:tcW w:w="316"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3</w:t>
            </w:r>
          </w:p>
        </w:tc>
        <w:tc>
          <w:tcPr>
            <w:tcW w:w="89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784"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938"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02"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391"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63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c>
          <w:tcPr>
            <w:tcW w:w="540" w:type="pct"/>
            <w:tcBorders>
              <w:top w:val="single" w:sz="4" w:space="0" w:color="auto"/>
              <w:left w:val="single" w:sz="4" w:space="0" w:color="auto"/>
              <w:bottom w:val="single" w:sz="4" w:space="0" w:color="auto"/>
              <w:right w:val="single" w:sz="4" w:space="0" w:color="auto"/>
            </w:tcBorders>
          </w:tcPr>
          <w:p w:rsidR="003862F5" w:rsidRPr="00D11CE7" w:rsidRDefault="003862F5" w:rsidP="00D11CE7">
            <w:pPr>
              <w:pStyle w:val="ConsPlusNormal"/>
              <w:ind w:firstLine="0"/>
              <w:rPr>
                <w:rFonts w:ascii="Times New Roman" w:hAnsi="Times New Roman" w:cs="Times New Roman"/>
                <w:sz w:val="22"/>
                <w:szCs w:val="22"/>
              </w:rPr>
            </w:pPr>
          </w:p>
        </w:tc>
      </w:tr>
    </w:tbl>
    <w:p w:rsidR="003862F5" w:rsidRPr="00D11CE7" w:rsidRDefault="003862F5" w:rsidP="00D11CE7">
      <w:pPr>
        <w:pStyle w:val="ConsPlusNormal"/>
        <w:ind w:firstLine="0"/>
        <w:jc w:val="both"/>
        <w:rPr>
          <w:rFonts w:ascii="Times New Roman" w:hAnsi="Times New Roman" w:cs="Times New Roman"/>
          <w:sz w:val="22"/>
          <w:szCs w:val="22"/>
        </w:rPr>
      </w:pPr>
    </w:p>
    <w:p w:rsidR="003862F5" w:rsidRPr="00D11CE7" w:rsidRDefault="003862F5" w:rsidP="00D11CE7">
      <w:pPr>
        <w:pStyle w:val="ConsPlusNormal"/>
        <w:ind w:firstLine="0"/>
        <w:jc w:val="both"/>
        <w:rPr>
          <w:rFonts w:ascii="Times New Roman" w:hAnsi="Times New Roman" w:cs="Times New Roman"/>
          <w:sz w:val="22"/>
          <w:szCs w:val="22"/>
        </w:rPr>
      </w:pPr>
      <w:r w:rsidRPr="00D11CE7">
        <w:rPr>
          <w:rFonts w:ascii="Times New Roman" w:hAnsi="Times New Roman" w:cs="Times New Roman"/>
          <w:sz w:val="22"/>
          <w:szCs w:val="22"/>
        </w:rPr>
        <w:t>Срок поставки/</w:t>
      </w:r>
      <w:proofErr w:type="gramStart"/>
      <w:r w:rsidRPr="00D11CE7">
        <w:rPr>
          <w:rFonts w:ascii="Times New Roman" w:hAnsi="Times New Roman" w:cs="Times New Roman"/>
          <w:sz w:val="22"/>
          <w:szCs w:val="22"/>
        </w:rPr>
        <w:t>получения  Товара</w:t>
      </w:r>
      <w:proofErr w:type="gramEnd"/>
      <w:r w:rsidRPr="00D11CE7">
        <w:rPr>
          <w:rFonts w:ascii="Times New Roman" w:hAnsi="Times New Roman" w:cs="Times New Roman"/>
          <w:sz w:val="22"/>
          <w:szCs w:val="22"/>
        </w:rPr>
        <w:t>: _____________</w:t>
      </w:r>
    </w:p>
    <w:p w:rsidR="003862F5" w:rsidRPr="00D11CE7" w:rsidRDefault="003862F5" w:rsidP="00D11CE7">
      <w:pPr>
        <w:pStyle w:val="ConsPlusNormal"/>
        <w:ind w:firstLine="0"/>
        <w:jc w:val="both"/>
        <w:rPr>
          <w:rFonts w:ascii="Times New Roman" w:hAnsi="Times New Roman" w:cs="Times New Roman"/>
          <w:sz w:val="22"/>
          <w:szCs w:val="22"/>
        </w:rPr>
      </w:pPr>
      <w:r w:rsidRPr="00D11CE7">
        <w:rPr>
          <w:rFonts w:ascii="Times New Roman" w:hAnsi="Times New Roman" w:cs="Times New Roman"/>
          <w:sz w:val="22"/>
          <w:szCs w:val="22"/>
        </w:rPr>
        <w:t>Дополнительные условия поставки/</w:t>
      </w:r>
      <w:proofErr w:type="gramStart"/>
      <w:r w:rsidRPr="00D11CE7">
        <w:rPr>
          <w:rFonts w:ascii="Times New Roman" w:hAnsi="Times New Roman" w:cs="Times New Roman"/>
          <w:sz w:val="22"/>
          <w:szCs w:val="22"/>
        </w:rPr>
        <w:t>получения  Товара</w:t>
      </w:r>
      <w:proofErr w:type="gramEnd"/>
      <w:r w:rsidRPr="00D11CE7">
        <w:rPr>
          <w:rFonts w:ascii="Times New Roman" w:hAnsi="Times New Roman" w:cs="Times New Roman"/>
          <w:sz w:val="22"/>
          <w:szCs w:val="22"/>
        </w:rPr>
        <w:t>: ________ (указываются при наличии)</w:t>
      </w:r>
    </w:p>
    <w:p w:rsidR="003862F5" w:rsidRPr="00D11CE7" w:rsidRDefault="003862F5" w:rsidP="00D11CE7">
      <w:pPr>
        <w:pStyle w:val="ConsPlusNormal"/>
        <w:ind w:firstLine="0"/>
        <w:jc w:val="both"/>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47"/>
        <w:gridCol w:w="340"/>
        <w:gridCol w:w="5046"/>
      </w:tblGrid>
      <w:tr w:rsidR="003862F5" w:rsidRPr="00D11CE7" w:rsidTr="00E17ADA">
        <w:tc>
          <w:tcPr>
            <w:tcW w:w="3647" w:type="dxa"/>
          </w:tcPr>
          <w:p w:rsidR="003862F5" w:rsidRPr="00D11CE7" w:rsidRDefault="003862F5" w:rsidP="00D11CE7">
            <w:pPr>
              <w:pStyle w:val="ConsPlusNormal"/>
              <w:ind w:firstLine="0"/>
              <w:rPr>
                <w:rFonts w:ascii="Times New Roman" w:hAnsi="Times New Roman" w:cs="Times New Roman"/>
                <w:sz w:val="22"/>
                <w:szCs w:val="22"/>
              </w:rPr>
            </w:pPr>
            <w:r w:rsidRPr="00D11CE7">
              <w:rPr>
                <w:rFonts w:ascii="Times New Roman" w:hAnsi="Times New Roman" w:cs="Times New Roman"/>
                <w:sz w:val="22"/>
                <w:szCs w:val="22"/>
              </w:rPr>
              <w:t>От Заказчика/Получателя</w:t>
            </w:r>
          </w:p>
        </w:tc>
        <w:tc>
          <w:tcPr>
            <w:tcW w:w="340" w:type="dxa"/>
          </w:tcPr>
          <w:p w:rsidR="003862F5" w:rsidRPr="00D11CE7" w:rsidRDefault="003862F5" w:rsidP="00D11CE7">
            <w:pPr>
              <w:pStyle w:val="ConsPlusNormal"/>
              <w:ind w:firstLine="0"/>
              <w:rPr>
                <w:rFonts w:ascii="Times New Roman" w:hAnsi="Times New Roman" w:cs="Times New Roman"/>
                <w:sz w:val="22"/>
                <w:szCs w:val="22"/>
              </w:rPr>
            </w:pPr>
          </w:p>
        </w:tc>
        <w:tc>
          <w:tcPr>
            <w:tcW w:w="5046" w:type="dxa"/>
            <w:tcBorders>
              <w:bottom w:val="single" w:sz="4" w:space="0" w:color="auto"/>
            </w:tcBorders>
            <w:vAlign w:val="bottom"/>
          </w:tcPr>
          <w:p w:rsidR="003862F5" w:rsidRPr="00D11CE7" w:rsidRDefault="003862F5" w:rsidP="00D11CE7">
            <w:pPr>
              <w:pStyle w:val="ConsPlusNormal"/>
              <w:ind w:firstLine="0"/>
              <w:rPr>
                <w:rFonts w:ascii="Times New Roman" w:hAnsi="Times New Roman" w:cs="Times New Roman"/>
                <w:sz w:val="22"/>
                <w:szCs w:val="22"/>
              </w:rPr>
            </w:pPr>
          </w:p>
        </w:tc>
      </w:tr>
      <w:tr w:rsidR="003862F5" w:rsidRPr="00D11CE7" w:rsidTr="00E17ADA">
        <w:tc>
          <w:tcPr>
            <w:tcW w:w="3647" w:type="dxa"/>
          </w:tcPr>
          <w:p w:rsidR="003862F5" w:rsidRPr="00D11CE7" w:rsidRDefault="003862F5" w:rsidP="00D11CE7">
            <w:pPr>
              <w:pStyle w:val="ConsPlusNormal"/>
              <w:ind w:firstLine="0"/>
              <w:rPr>
                <w:rFonts w:ascii="Times New Roman" w:hAnsi="Times New Roman" w:cs="Times New Roman"/>
                <w:sz w:val="22"/>
                <w:szCs w:val="22"/>
              </w:rPr>
            </w:pPr>
          </w:p>
        </w:tc>
        <w:tc>
          <w:tcPr>
            <w:tcW w:w="340" w:type="dxa"/>
          </w:tcPr>
          <w:p w:rsidR="003862F5" w:rsidRPr="00D11CE7" w:rsidRDefault="003862F5" w:rsidP="00D11CE7">
            <w:pPr>
              <w:pStyle w:val="ConsPlusNormal"/>
              <w:ind w:firstLine="0"/>
              <w:rPr>
                <w:rFonts w:ascii="Times New Roman" w:hAnsi="Times New Roman" w:cs="Times New Roman"/>
                <w:sz w:val="22"/>
                <w:szCs w:val="22"/>
              </w:rPr>
            </w:pPr>
          </w:p>
        </w:tc>
        <w:tc>
          <w:tcPr>
            <w:tcW w:w="5046" w:type="dxa"/>
            <w:tcBorders>
              <w:top w:val="single" w:sz="4" w:space="0" w:color="auto"/>
            </w:tcBorders>
          </w:tcPr>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Подпись, расшифровка подписи</w:t>
            </w:r>
          </w:p>
          <w:p w:rsidR="003862F5" w:rsidRPr="00D11CE7" w:rsidRDefault="003862F5" w:rsidP="00D11CE7">
            <w:pPr>
              <w:pStyle w:val="ConsPlusNormal"/>
              <w:ind w:firstLine="0"/>
              <w:jc w:val="center"/>
              <w:rPr>
                <w:rFonts w:ascii="Times New Roman" w:hAnsi="Times New Roman" w:cs="Times New Roman"/>
                <w:sz w:val="22"/>
                <w:szCs w:val="22"/>
              </w:rPr>
            </w:pPr>
            <w:r w:rsidRPr="00D11CE7">
              <w:rPr>
                <w:rFonts w:ascii="Times New Roman" w:hAnsi="Times New Roman" w:cs="Times New Roman"/>
                <w:sz w:val="22"/>
                <w:szCs w:val="22"/>
              </w:rPr>
              <w:t>М.П. (при наличии)".</w:t>
            </w:r>
          </w:p>
        </w:tc>
      </w:tr>
    </w:tbl>
    <w:p w:rsidR="00F824CE" w:rsidRDefault="00F824CE" w:rsidP="0069780E">
      <w:pPr>
        <w:tabs>
          <w:tab w:val="left" w:pos="5430"/>
        </w:tabs>
        <w:spacing w:line="240" w:lineRule="auto"/>
        <w:ind w:firstLine="709"/>
        <w:jc w:val="center"/>
        <w:rPr>
          <w:rFonts w:eastAsia="Times New Roman"/>
          <w:sz w:val="20"/>
        </w:rPr>
      </w:pPr>
    </w:p>
    <w:p w:rsidR="00F824CE" w:rsidRDefault="00F824CE">
      <w:pPr>
        <w:widowControl/>
        <w:snapToGrid/>
        <w:spacing w:line="240" w:lineRule="auto"/>
        <w:ind w:firstLine="0"/>
        <w:jc w:val="left"/>
        <w:rPr>
          <w:rFonts w:eastAsia="Times New Roman"/>
          <w:sz w:val="20"/>
        </w:rPr>
      </w:pPr>
      <w:r>
        <w:rPr>
          <w:rFonts w:eastAsia="Times New Roman"/>
          <w:sz w:val="20"/>
        </w:rPr>
        <w:br w:type="page"/>
      </w:r>
    </w:p>
    <w:p w:rsidR="00F824CE" w:rsidRPr="00D11CE7" w:rsidRDefault="00F824CE" w:rsidP="00F824CE">
      <w:pPr>
        <w:pStyle w:val="ConsPlusNormal"/>
        <w:ind w:firstLine="0"/>
        <w:jc w:val="right"/>
        <w:outlineLvl w:val="1"/>
        <w:rPr>
          <w:rFonts w:ascii="Times New Roman" w:hAnsi="Times New Roman" w:cs="Times New Roman"/>
          <w:sz w:val="22"/>
          <w:szCs w:val="22"/>
        </w:rPr>
      </w:pPr>
      <w:r>
        <w:rPr>
          <w:rFonts w:ascii="Times New Roman" w:hAnsi="Times New Roman" w:cs="Times New Roman"/>
          <w:sz w:val="22"/>
          <w:szCs w:val="22"/>
        </w:rPr>
        <w:lastRenderedPageBreak/>
        <w:t>Приложение N 5</w:t>
      </w:r>
      <w:r w:rsidRPr="00D11CE7">
        <w:rPr>
          <w:rFonts w:ascii="Times New Roman" w:hAnsi="Times New Roman" w:cs="Times New Roman"/>
          <w:sz w:val="22"/>
          <w:szCs w:val="22"/>
        </w:rPr>
        <w:t xml:space="preserve"> к </w:t>
      </w:r>
      <w:r>
        <w:rPr>
          <w:rFonts w:ascii="Times New Roman" w:hAnsi="Times New Roman" w:cs="Times New Roman"/>
          <w:sz w:val="22"/>
          <w:szCs w:val="22"/>
        </w:rPr>
        <w:t>Договор</w:t>
      </w:r>
      <w:r w:rsidRPr="00D11CE7">
        <w:rPr>
          <w:rFonts w:ascii="Times New Roman" w:hAnsi="Times New Roman" w:cs="Times New Roman"/>
          <w:sz w:val="22"/>
          <w:szCs w:val="22"/>
        </w:rPr>
        <w:t>у</w:t>
      </w:r>
    </w:p>
    <w:p w:rsidR="00F824CE" w:rsidRPr="00D11CE7" w:rsidRDefault="00F824CE" w:rsidP="00F824CE">
      <w:pPr>
        <w:pStyle w:val="ConsPlusNormal"/>
        <w:ind w:firstLine="0"/>
        <w:jc w:val="right"/>
        <w:rPr>
          <w:rFonts w:ascii="Times New Roman" w:hAnsi="Times New Roman" w:cs="Times New Roman"/>
          <w:sz w:val="22"/>
          <w:szCs w:val="22"/>
        </w:rPr>
      </w:pPr>
      <w:r w:rsidRPr="00D11CE7">
        <w:rPr>
          <w:rFonts w:ascii="Times New Roman" w:hAnsi="Times New Roman" w:cs="Times New Roman"/>
          <w:sz w:val="22"/>
          <w:szCs w:val="22"/>
        </w:rPr>
        <w:t>от "__" ______ ____ г. N ___</w:t>
      </w:r>
    </w:p>
    <w:p w:rsidR="00F824CE" w:rsidRPr="00D11CE7" w:rsidRDefault="00F824CE" w:rsidP="00F824CE">
      <w:pPr>
        <w:pStyle w:val="ConsPlusNormal"/>
        <w:ind w:firstLine="0"/>
        <w:jc w:val="both"/>
        <w:rPr>
          <w:rFonts w:ascii="Times New Roman" w:hAnsi="Times New Roman" w:cs="Times New Roman"/>
          <w:sz w:val="22"/>
          <w:szCs w:val="22"/>
        </w:rPr>
      </w:pPr>
    </w:p>
    <w:p w:rsidR="00F824CE" w:rsidRPr="00CC6151" w:rsidRDefault="00F824CE" w:rsidP="00F824CE">
      <w:pPr>
        <w:pStyle w:val="ConsPlusNormal"/>
        <w:ind w:firstLine="0"/>
        <w:jc w:val="center"/>
        <w:rPr>
          <w:rFonts w:ascii="Times New Roman" w:hAnsi="Times New Roman" w:cs="Times New Roman"/>
          <w:sz w:val="24"/>
          <w:szCs w:val="24"/>
        </w:rPr>
      </w:pPr>
      <w:r w:rsidRPr="00CC6151">
        <w:rPr>
          <w:rFonts w:ascii="Times New Roman" w:hAnsi="Times New Roman" w:cs="Times New Roman"/>
          <w:sz w:val="24"/>
          <w:szCs w:val="24"/>
        </w:rPr>
        <w:t>Декларация о соответствии участника закупки требованиям, установленным ста.31 44-ФЗ</w:t>
      </w:r>
    </w:p>
    <w:p w:rsidR="00F824CE" w:rsidRPr="00CC6151" w:rsidRDefault="00F824CE" w:rsidP="00F824CE">
      <w:pPr>
        <w:pStyle w:val="ConsPlusNormal"/>
        <w:ind w:firstLine="0"/>
        <w:jc w:val="center"/>
        <w:rPr>
          <w:rFonts w:ascii="Times New Roman" w:hAnsi="Times New Roman" w:cs="Times New Roman"/>
          <w:sz w:val="24"/>
          <w:szCs w:val="24"/>
        </w:rPr>
      </w:pPr>
    </w:p>
    <w:p w:rsidR="00F824CE" w:rsidRPr="00ED0731" w:rsidRDefault="00F824CE" w:rsidP="00F824CE">
      <w:pPr>
        <w:pStyle w:val="ConsPlusNormal"/>
        <w:ind w:firstLine="0"/>
        <w:jc w:val="both"/>
        <w:rPr>
          <w:rFonts w:ascii="Times New Roman" w:hAnsi="Times New Roman" w:cs="Times New Roman"/>
          <w:sz w:val="22"/>
          <w:szCs w:val="22"/>
        </w:rPr>
      </w:pPr>
      <w:r w:rsidRPr="00ED0731">
        <w:rPr>
          <w:rFonts w:ascii="Times New Roman" w:hAnsi="Times New Roman" w:cs="Times New Roman"/>
          <w:sz w:val="22"/>
          <w:szCs w:val="22"/>
        </w:rPr>
        <w:t xml:space="preserve">Поставщик _______________ декларирует </w:t>
      </w:r>
      <w:proofErr w:type="gramStart"/>
      <w:r w:rsidRPr="00ED0731">
        <w:rPr>
          <w:rFonts w:ascii="Times New Roman" w:hAnsi="Times New Roman" w:cs="Times New Roman"/>
          <w:sz w:val="22"/>
          <w:szCs w:val="22"/>
        </w:rPr>
        <w:t>о :</w:t>
      </w:r>
      <w:proofErr w:type="gramEnd"/>
    </w:p>
    <w:p w:rsidR="00F824CE" w:rsidRPr="00ED0731" w:rsidRDefault="00F824CE" w:rsidP="00F824CE">
      <w:pPr>
        <w:widowControl/>
        <w:snapToGrid/>
        <w:spacing w:line="240" w:lineRule="auto"/>
        <w:ind w:firstLine="539"/>
        <w:rPr>
          <w:sz w:val="22"/>
          <w:szCs w:val="22"/>
        </w:rPr>
      </w:pPr>
      <w:r w:rsidRPr="00ED0731">
        <w:rPr>
          <w:sz w:val="22"/>
          <w:szCs w:val="22"/>
        </w:rPr>
        <w:t>1)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r w:rsidR="00ED0731" w:rsidRPr="00ED0731">
        <w:rPr>
          <w:sz w:val="22"/>
          <w:szCs w:val="22"/>
        </w:rPr>
        <w:t xml:space="preserve"> (Наличие действующей лицензии на производство лекарственных средств или действующей лицензии на осуществление фармацевтической деятельности (Оптовая торговля лекарственными средствами для медицинского применения). Требование установлено в соответствии с пунктами 16 и 47 части 1 статьи 12 Федерального закона </w:t>
      </w:r>
      <w:hyperlink r:id="rId28" w:tooltip="&quot;О лицензировании отдельных видов деятельности (с изменениями на 29 декабря 2022 года) (редакция, действующая с 30 марта 2023 года)&quot;&#10;Федеральный закон от 04.05.2011 N 99-ФЗ&#10;Статус: действующая редакция (действ. с 30.03.2023)" w:history="1">
        <w:r w:rsidR="00ED0731" w:rsidRPr="008A4D25">
          <w:rPr>
            <w:rStyle w:val="ae"/>
            <w:color w:val="0000AA"/>
            <w:sz w:val="22"/>
            <w:szCs w:val="22"/>
          </w:rPr>
          <w:t>от 04.05.2011 № 99-ФЗ</w:t>
        </w:r>
      </w:hyperlink>
      <w:r w:rsidR="00ED0731" w:rsidRPr="00ED0731">
        <w:rPr>
          <w:sz w:val="22"/>
          <w:szCs w:val="22"/>
        </w:rPr>
        <w:t xml:space="preserve"> «О лицензировании отдельных видов деятельности.)</w:t>
      </w:r>
      <w:r w:rsidRPr="00ED0731">
        <w:rPr>
          <w:sz w:val="22"/>
          <w:szCs w:val="22"/>
        </w:rPr>
        <w:t>;</w:t>
      </w:r>
    </w:p>
    <w:p w:rsidR="00F824CE" w:rsidRPr="00ED0731" w:rsidRDefault="00F824CE" w:rsidP="00F824CE">
      <w:pPr>
        <w:spacing w:line="240" w:lineRule="auto"/>
        <w:ind w:firstLine="539"/>
        <w:rPr>
          <w:sz w:val="22"/>
          <w:szCs w:val="22"/>
        </w:rPr>
      </w:pPr>
      <w:r w:rsidRPr="00ED0731">
        <w:rPr>
          <w:sz w:val="22"/>
          <w:szCs w:val="22"/>
        </w:rPr>
        <w:t xml:space="preserve">3) </w:t>
      </w:r>
      <w:proofErr w:type="spellStart"/>
      <w:r w:rsidRPr="00ED0731">
        <w:rPr>
          <w:sz w:val="22"/>
          <w:szCs w:val="22"/>
        </w:rPr>
        <w:t>непроведение</w:t>
      </w:r>
      <w:proofErr w:type="spellEnd"/>
      <w:r w:rsidRPr="00ED0731">
        <w:rPr>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824CE" w:rsidRPr="00ED0731" w:rsidRDefault="00F824CE" w:rsidP="00F824CE">
      <w:pPr>
        <w:spacing w:line="240" w:lineRule="auto"/>
        <w:ind w:firstLine="539"/>
        <w:rPr>
          <w:sz w:val="22"/>
          <w:szCs w:val="22"/>
        </w:rPr>
      </w:pPr>
      <w:r w:rsidRPr="00ED0731">
        <w:rPr>
          <w:sz w:val="22"/>
          <w:szCs w:val="22"/>
        </w:rPr>
        <w:t xml:space="preserve">4) </w:t>
      </w:r>
      <w:proofErr w:type="spellStart"/>
      <w:r w:rsidRPr="00ED0731">
        <w:rPr>
          <w:sz w:val="22"/>
          <w:szCs w:val="22"/>
        </w:rPr>
        <w:t>неприостановление</w:t>
      </w:r>
      <w:proofErr w:type="spellEnd"/>
      <w:r w:rsidRPr="00ED0731">
        <w:rPr>
          <w:sz w:val="22"/>
          <w:szCs w:val="22"/>
        </w:rPr>
        <w:t xml:space="preserve"> деятельности участника закупки в порядке, установленном </w:t>
      </w:r>
      <w:hyperlink r:id="rId29" w:tooltip="&quot;Кодекс Российской Федерации об административных правонарушениях (с изменениями на 28 апреля 2023 года)&quot;&#10;Кодекс РФ от 30.12.2001 N 195-ФЗ&#10;Статус: действующая редакция (действ. с 09.05.2023)" w:history="1">
        <w:r w:rsidRPr="008A4D25">
          <w:rPr>
            <w:rStyle w:val="ae"/>
            <w:color w:val="0000AA"/>
            <w:sz w:val="22"/>
            <w:szCs w:val="22"/>
          </w:rPr>
          <w:t>Кодексом Российской Федерации об административных правонарушениях</w:t>
        </w:r>
      </w:hyperlink>
      <w:r w:rsidRPr="00ED0731">
        <w:rPr>
          <w:sz w:val="22"/>
          <w:szCs w:val="22"/>
        </w:rPr>
        <w:t>;</w:t>
      </w:r>
    </w:p>
    <w:p w:rsidR="00F824CE" w:rsidRPr="00ED0731" w:rsidRDefault="00F824CE" w:rsidP="00F824CE">
      <w:pPr>
        <w:spacing w:line="240" w:lineRule="auto"/>
        <w:ind w:firstLine="539"/>
        <w:rPr>
          <w:sz w:val="22"/>
          <w:szCs w:val="22"/>
        </w:rPr>
      </w:pPr>
      <w:r w:rsidRPr="00ED0731">
        <w:rPr>
          <w:sz w:val="22"/>
          <w:szCs w:val="22"/>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30" w:history="1">
        <w:r w:rsidRPr="00ED0731">
          <w:rPr>
            <w:rStyle w:val="ae"/>
            <w:color w:val="1A0DAB"/>
            <w:sz w:val="22"/>
            <w:szCs w:val="22"/>
          </w:rPr>
          <w:t>законодательством</w:t>
        </w:r>
      </w:hyperlink>
      <w:r w:rsidRPr="00ED0731">
        <w:rPr>
          <w:sz w:val="22"/>
          <w:szCs w:val="22"/>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31" w:history="1">
        <w:r w:rsidRPr="00ED0731">
          <w:rPr>
            <w:rStyle w:val="ae"/>
            <w:color w:val="1A0DAB"/>
            <w:sz w:val="22"/>
            <w:szCs w:val="22"/>
          </w:rPr>
          <w:t>законодательством</w:t>
        </w:r>
      </w:hyperlink>
      <w:r w:rsidRPr="00ED0731">
        <w:rPr>
          <w:sz w:val="22"/>
          <w:szCs w:val="22"/>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824CE" w:rsidRPr="00ED0731" w:rsidRDefault="00F824CE" w:rsidP="00F824CE">
      <w:pPr>
        <w:spacing w:line="240" w:lineRule="auto"/>
        <w:ind w:firstLine="539"/>
        <w:rPr>
          <w:sz w:val="22"/>
          <w:szCs w:val="22"/>
        </w:rPr>
      </w:pPr>
      <w:r w:rsidRPr="00ED0731">
        <w:rPr>
          <w:sz w:val="22"/>
          <w:szCs w:val="22"/>
        </w:rPr>
        <w:t xml:space="preserve">7)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32" w:history="1">
        <w:r w:rsidRPr="00ED0731">
          <w:rPr>
            <w:rStyle w:val="ae"/>
            <w:color w:val="1A0DAB"/>
            <w:sz w:val="22"/>
            <w:szCs w:val="22"/>
          </w:rPr>
          <w:t>статьями 289</w:t>
        </w:r>
      </w:hyperlink>
      <w:r w:rsidRPr="00ED0731">
        <w:rPr>
          <w:sz w:val="22"/>
          <w:szCs w:val="22"/>
        </w:rPr>
        <w:t xml:space="preserve">, </w:t>
      </w:r>
      <w:hyperlink r:id="rId33" w:history="1">
        <w:r w:rsidRPr="00ED0731">
          <w:rPr>
            <w:rStyle w:val="ae"/>
            <w:color w:val="1A0DAB"/>
            <w:sz w:val="22"/>
            <w:szCs w:val="22"/>
          </w:rPr>
          <w:t>290</w:t>
        </w:r>
      </w:hyperlink>
      <w:r w:rsidRPr="00ED0731">
        <w:rPr>
          <w:sz w:val="22"/>
          <w:szCs w:val="22"/>
        </w:rPr>
        <w:t xml:space="preserve">, </w:t>
      </w:r>
      <w:hyperlink r:id="rId34" w:history="1">
        <w:r w:rsidRPr="00ED0731">
          <w:rPr>
            <w:rStyle w:val="ae"/>
            <w:color w:val="1A0DAB"/>
            <w:sz w:val="22"/>
            <w:szCs w:val="22"/>
          </w:rPr>
          <w:t>291</w:t>
        </w:r>
      </w:hyperlink>
      <w:r w:rsidRPr="00ED0731">
        <w:rPr>
          <w:sz w:val="22"/>
          <w:szCs w:val="22"/>
        </w:rPr>
        <w:t xml:space="preserve">, </w:t>
      </w:r>
      <w:hyperlink r:id="rId35" w:history="1">
        <w:r w:rsidRPr="00ED0731">
          <w:rPr>
            <w:rStyle w:val="ae"/>
            <w:color w:val="1A0DAB"/>
            <w:sz w:val="22"/>
            <w:szCs w:val="22"/>
          </w:rPr>
          <w:t>291.1</w:t>
        </w:r>
      </w:hyperlink>
      <w:r w:rsidRPr="00ED0731">
        <w:rPr>
          <w:sz w:val="22"/>
          <w:szCs w:val="22"/>
        </w:rPr>
        <w:t xml:space="preserve"> </w:t>
      </w:r>
      <w:hyperlink r:id="rId36" w:tooltip="&quot;Уголовный кодекс Российской Федерации (с изменениями на 28 апреля 2023 года)&quot;&#10;Кодекс РФ от 13.06.1996 N 63-ФЗ&#10;Статус: действующая редакция (действ. с 09.05.2023)" w:history="1">
        <w:r w:rsidRPr="008A4D25">
          <w:rPr>
            <w:rStyle w:val="ae"/>
            <w:color w:val="0000AA"/>
            <w:sz w:val="22"/>
            <w:szCs w:val="22"/>
          </w:rPr>
          <w:t>Уголовного кодекса Российской Федерации</w:t>
        </w:r>
      </w:hyperlink>
      <w:r w:rsidRPr="00ED0731">
        <w:rPr>
          <w:sz w:val="22"/>
          <w:szCs w:val="22"/>
        </w:rPr>
        <w:t xml:space="preserve">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824CE" w:rsidRPr="00ED0731" w:rsidRDefault="00F824CE" w:rsidP="00F824CE">
      <w:pPr>
        <w:spacing w:line="240" w:lineRule="auto"/>
        <w:ind w:firstLine="539"/>
        <w:rPr>
          <w:sz w:val="22"/>
          <w:szCs w:val="22"/>
        </w:rPr>
      </w:pPr>
      <w:r w:rsidRPr="00ED0731">
        <w:rPr>
          <w:sz w:val="22"/>
          <w:szCs w:val="22"/>
        </w:rPr>
        <w:t xml:space="preserve">7.1)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7" w:history="1">
        <w:r w:rsidRPr="00ED0731">
          <w:rPr>
            <w:rStyle w:val="ae"/>
            <w:color w:val="1A0DAB"/>
            <w:sz w:val="22"/>
            <w:szCs w:val="22"/>
          </w:rPr>
          <w:t>статьей 19.28</w:t>
        </w:r>
      </w:hyperlink>
      <w:r w:rsidRPr="00ED0731">
        <w:rPr>
          <w:sz w:val="22"/>
          <w:szCs w:val="22"/>
        </w:rPr>
        <w:t xml:space="preserve"> </w:t>
      </w:r>
      <w:hyperlink r:id="rId38" w:tooltip="&quot;Кодекс Российской Федерации об административных правонарушениях (с изменениями на 28 апреля 2023 года)&quot;&#10;Кодекс РФ от 30.12.2001 N 195-ФЗ&#10;Статус: действующая редакция (действ. с 09.05.2023)" w:history="1">
        <w:r w:rsidRPr="008A4D25">
          <w:rPr>
            <w:rStyle w:val="ae"/>
            <w:color w:val="0000AA"/>
            <w:sz w:val="22"/>
            <w:szCs w:val="22"/>
          </w:rPr>
          <w:t>Кодекса Российской Федерации об административных правонарушениях</w:t>
        </w:r>
      </w:hyperlink>
      <w:r w:rsidRPr="00ED0731">
        <w:rPr>
          <w:sz w:val="22"/>
          <w:szCs w:val="22"/>
        </w:rPr>
        <w:t>;</w:t>
      </w:r>
    </w:p>
    <w:p w:rsidR="00F824CE" w:rsidRPr="00ED0731" w:rsidRDefault="00F824CE" w:rsidP="00F824CE">
      <w:pPr>
        <w:spacing w:line="240" w:lineRule="auto"/>
        <w:ind w:firstLine="539"/>
        <w:rPr>
          <w:sz w:val="22"/>
          <w:szCs w:val="22"/>
        </w:rPr>
      </w:pPr>
      <w:r w:rsidRPr="00ED0731">
        <w:rPr>
          <w:sz w:val="22"/>
          <w:szCs w:val="22"/>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824CE" w:rsidRPr="00ED0731" w:rsidRDefault="00F824CE" w:rsidP="00F824CE">
      <w:pPr>
        <w:spacing w:line="240" w:lineRule="auto"/>
        <w:ind w:firstLine="539"/>
        <w:rPr>
          <w:sz w:val="22"/>
          <w:szCs w:val="22"/>
        </w:rPr>
      </w:pPr>
      <w:r w:rsidRPr="00ED0731">
        <w:rPr>
          <w:sz w:val="22"/>
          <w:szCs w:val="22"/>
        </w:rPr>
        <w:t xml:space="preserve">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ED0731">
        <w:rPr>
          <w:sz w:val="22"/>
          <w:szCs w:val="22"/>
        </w:rPr>
        <w:t>неполнородными</w:t>
      </w:r>
      <w:proofErr w:type="spellEnd"/>
      <w:r w:rsidRPr="00ED0731">
        <w:rPr>
          <w:sz w:val="22"/>
          <w:szCs w:val="22"/>
        </w:rPr>
        <w:t xml:space="preserve"> (имеющими общих отца или мать) </w:t>
      </w:r>
      <w:r w:rsidRPr="00ED0731">
        <w:rPr>
          <w:sz w:val="22"/>
          <w:szCs w:val="22"/>
        </w:rPr>
        <w:lastRenderedPageBreak/>
        <w:t>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824CE" w:rsidRPr="00ED0731" w:rsidRDefault="00F824CE" w:rsidP="00F824CE">
      <w:pPr>
        <w:spacing w:line="240" w:lineRule="auto"/>
        <w:ind w:firstLine="539"/>
        <w:rPr>
          <w:sz w:val="22"/>
          <w:szCs w:val="22"/>
        </w:rPr>
      </w:pPr>
      <w:r w:rsidRPr="00ED0731">
        <w:rPr>
          <w:sz w:val="22"/>
          <w:szCs w:val="22"/>
        </w:rPr>
        <w:t>10)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824CE" w:rsidRPr="00ED0731" w:rsidRDefault="00F824CE" w:rsidP="00F824CE">
      <w:pPr>
        <w:spacing w:line="240" w:lineRule="auto"/>
        <w:ind w:firstLine="539"/>
        <w:rPr>
          <w:sz w:val="22"/>
          <w:szCs w:val="22"/>
        </w:rPr>
      </w:pPr>
      <w:r w:rsidRPr="00ED0731">
        <w:rPr>
          <w:sz w:val="22"/>
          <w:szCs w:val="22"/>
        </w:rPr>
        <w:t>11) отсутствие у участника закупки ограничений для участия в закупках, установленных законодательством Российской Федерации.</w:t>
      </w:r>
    </w:p>
    <w:p w:rsidR="004E06B7" w:rsidRPr="00ED0731" w:rsidRDefault="004E06B7" w:rsidP="00F824CE">
      <w:pPr>
        <w:spacing w:line="240" w:lineRule="auto"/>
        <w:ind w:firstLine="539"/>
        <w:rPr>
          <w:sz w:val="22"/>
          <w:szCs w:val="22"/>
        </w:rPr>
      </w:pPr>
    </w:p>
    <w:p w:rsidR="00F824CE" w:rsidRPr="00ED0731" w:rsidRDefault="00F824CE" w:rsidP="00F824CE">
      <w:pPr>
        <w:spacing w:line="240" w:lineRule="auto"/>
        <w:ind w:firstLine="539"/>
        <w:rPr>
          <w:sz w:val="22"/>
          <w:szCs w:val="22"/>
        </w:rPr>
      </w:pPr>
      <w:r w:rsidRPr="00ED0731">
        <w:rPr>
          <w:sz w:val="22"/>
          <w:szCs w:val="22"/>
        </w:rPr>
        <w:t xml:space="preserve">Отсутствии в предусмотренном 44-ФЗ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39" w:history="1">
        <w:r w:rsidRPr="00ED0731">
          <w:rPr>
            <w:rStyle w:val="ae"/>
            <w:color w:val="1A0DAB"/>
            <w:sz w:val="22"/>
            <w:szCs w:val="22"/>
          </w:rPr>
          <w:t>пунктах 2</w:t>
        </w:r>
      </w:hyperlink>
      <w:r w:rsidRPr="00ED0731">
        <w:rPr>
          <w:sz w:val="22"/>
          <w:szCs w:val="22"/>
        </w:rPr>
        <w:t xml:space="preserve"> и </w:t>
      </w:r>
      <w:hyperlink r:id="rId40" w:history="1">
        <w:r w:rsidRPr="00ED0731">
          <w:rPr>
            <w:rStyle w:val="ae"/>
            <w:color w:val="1A0DAB"/>
            <w:sz w:val="22"/>
            <w:szCs w:val="22"/>
          </w:rPr>
          <w:t>3 части 3 статьи 104</w:t>
        </w:r>
      </w:hyperlink>
      <w:r w:rsidRPr="00ED0731">
        <w:rPr>
          <w:sz w:val="22"/>
          <w:szCs w:val="22"/>
        </w:rPr>
        <w:t xml:space="preserve"> 44-ФЗ.</w:t>
      </w:r>
    </w:p>
    <w:p w:rsidR="00F824CE" w:rsidRDefault="00F824CE" w:rsidP="00F824CE">
      <w:pPr>
        <w:pStyle w:val="ConsPlusNormal"/>
        <w:ind w:firstLine="0"/>
        <w:jc w:val="both"/>
        <w:rPr>
          <w:rFonts w:ascii="Times New Roman" w:hAnsi="Times New Roman" w:cs="Times New Roman"/>
          <w:sz w:val="22"/>
          <w:szCs w:val="22"/>
        </w:rPr>
      </w:pPr>
    </w:p>
    <w:p w:rsidR="00ED0731" w:rsidRDefault="00ED0731" w:rsidP="00F824CE">
      <w:pPr>
        <w:pStyle w:val="ConsPlusNormal"/>
        <w:ind w:firstLine="0"/>
        <w:jc w:val="both"/>
        <w:rPr>
          <w:rFonts w:ascii="Times New Roman" w:hAnsi="Times New Roman" w:cs="Times New Roman"/>
          <w:sz w:val="22"/>
          <w:szCs w:val="22"/>
        </w:rPr>
      </w:pPr>
    </w:p>
    <w:p w:rsidR="00ED0731" w:rsidRDefault="00ED0731" w:rsidP="00F824CE">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 xml:space="preserve">Поставщик </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p>
    <w:p w:rsidR="00ED0731" w:rsidRDefault="00ED0731" w:rsidP="00F824CE">
      <w:pPr>
        <w:pStyle w:val="ConsPlusNormal"/>
        <w:ind w:firstLine="0"/>
        <w:jc w:val="both"/>
        <w:rPr>
          <w:rFonts w:ascii="Times New Roman" w:hAnsi="Times New Roman" w:cs="Times New Roman"/>
          <w:sz w:val="22"/>
          <w:szCs w:val="22"/>
        </w:rPr>
      </w:pPr>
      <w:r>
        <w:rPr>
          <w:rFonts w:ascii="Times New Roman" w:hAnsi="Times New Roman" w:cs="Times New Roman"/>
          <w:sz w:val="22"/>
          <w:szCs w:val="22"/>
        </w:rPr>
        <w:t>МП</w:t>
      </w:r>
    </w:p>
    <w:p w:rsidR="00F824CE" w:rsidRDefault="00F824CE" w:rsidP="00F824CE">
      <w:pPr>
        <w:pStyle w:val="ConsPlusNormal"/>
        <w:ind w:firstLine="0"/>
        <w:jc w:val="both"/>
        <w:rPr>
          <w:rFonts w:ascii="Times New Roman" w:hAnsi="Times New Roman" w:cs="Times New Roman"/>
          <w:sz w:val="22"/>
          <w:szCs w:val="22"/>
        </w:rPr>
      </w:pPr>
    </w:p>
    <w:p w:rsidR="00F824CE" w:rsidRDefault="00F824CE" w:rsidP="00F824CE">
      <w:pPr>
        <w:pStyle w:val="ConsPlusNormal"/>
        <w:ind w:firstLine="0"/>
        <w:jc w:val="center"/>
        <w:rPr>
          <w:rFonts w:eastAsia="Times New Roman"/>
        </w:rPr>
      </w:pPr>
    </w:p>
    <w:sectPr w:rsidR="00F824CE" w:rsidSect="00D42B6E">
      <w:pgSz w:w="11906" w:h="16838" w:code="9"/>
      <w:pgMar w:top="709" w:right="709"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63D" w:rsidRDefault="00E4463D" w:rsidP="00517626">
      <w:pPr>
        <w:spacing w:line="240" w:lineRule="auto"/>
      </w:pPr>
      <w:r>
        <w:separator/>
      </w:r>
    </w:p>
  </w:endnote>
  <w:endnote w:type="continuationSeparator" w:id="0">
    <w:p w:rsidR="00E4463D" w:rsidRDefault="00E4463D" w:rsidP="00517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panose1 w:val="00000000000000000000"/>
    <w:charset w:val="00"/>
    <w:family w:val="auto"/>
    <w:notTrueType/>
    <w:pitch w:val="variable"/>
    <w:sig w:usb0="00000003" w:usb1="00000000" w:usb2="00000000" w:usb3="00000000" w:csb0="00000001" w:csb1="00000000"/>
  </w:font>
  <w:font w:name="GaramondC">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203" w:usb1="00000000" w:usb2="00000000" w:usb3="00000000" w:csb0="00000005" w:csb1="00000000"/>
  </w:font>
  <w:font w:name="Gelvetsky 12pt">
    <w:altName w:val="Times New Roman"/>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Peterburg">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Pragmatica">
    <w:charset w:val="00"/>
    <w:family w:val="swiss"/>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63D" w:rsidRDefault="00E4463D" w:rsidP="00517626">
      <w:pPr>
        <w:spacing w:line="240" w:lineRule="auto"/>
      </w:pPr>
      <w:r>
        <w:separator/>
      </w:r>
    </w:p>
  </w:footnote>
  <w:footnote w:type="continuationSeparator" w:id="0">
    <w:p w:rsidR="00E4463D" w:rsidRDefault="00E4463D" w:rsidP="00517626">
      <w:pPr>
        <w:spacing w:line="240" w:lineRule="auto"/>
      </w:pPr>
      <w:r>
        <w:continuationSeparator/>
      </w:r>
    </w:p>
  </w:footnote>
  <w:footnote w:id="1">
    <w:p w:rsidR="008A4D25" w:rsidRPr="00416EB4" w:rsidRDefault="008A4D25" w:rsidP="00D15C33">
      <w:pPr>
        <w:pStyle w:val="af0"/>
      </w:pPr>
      <w:r w:rsidRPr="00181556">
        <w:rPr>
          <w:rStyle w:val="a9"/>
        </w:rPr>
        <w:footnoteRef/>
      </w:r>
      <w:r>
        <w:t xml:space="preserve"> За исключением случаев, предусмотренных </w:t>
      </w:r>
      <w:hyperlink r:id="rId1" w:anchor="/document/71827714/entry/10111" w:history="1">
        <w:r>
          <w:t xml:space="preserve">пунктом 11.11 </w:t>
        </w:r>
      </w:hyperlink>
      <w:r w:rsidRPr="00416EB4">
        <w:rPr>
          <w:sz w:val="22"/>
          <w:szCs w:val="22"/>
        </w:rPr>
        <w:t xml:space="preserve"> </w:t>
      </w:r>
      <w:r>
        <w:rPr>
          <w:sz w:val="22"/>
          <w:szCs w:val="22"/>
        </w:rPr>
        <w:t>Договора.</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D25" w:rsidRDefault="008A4D25">
    <w:pPr>
      <w:pStyle w:val="af9"/>
      <w:jc w:val="center"/>
    </w:pPr>
  </w:p>
  <w:p w:rsidR="008A4D25" w:rsidRDefault="008A4D25" w:rsidP="009936AA">
    <w:pPr>
      <w:pStyle w:val="af9"/>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6"/>
    <w:name w:val="WW8Num15"/>
    <w:lvl w:ilvl="0">
      <w:numFmt w:val="bullet"/>
      <w:lvlText w:val="-"/>
      <w:lvlJc w:val="left"/>
      <w:pPr>
        <w:tabs>
          <w:tab w:val="num" w:pos="1440"/>
        </w:tabs>
        <w:ind w:left="1440" w:hanging="360"/>
      </w:pPr>
      <w:rPr>
        <w:rFonts w:ascii="Times New Roman" w:hAnsi="Times New Roman" w:cs="Times New Roman"/>
      </w:rPr>
    </w:lvl>
  </w:abstractNum>
  <w:abstractNum w:abstractNumId="1" w15:restartNumberingAfterBreak="0">
    <w:nsid w:val="00000009"/>
    <w:multiLevelType w:val="singleLevel"/>
    <w:tmpl w:val="00000009"/>
    <w:name w:val="WW8Num18"/>
    <w:lvl w:ilvl="0">
      <w:numFmt w:val="bullet"/>
      <w:lvlText w:val="-"/>
      <w:lvlJc w:val="left"/>
      <w:pPr>
        <w:tabs>
          <w:tab w:val="num" w:pos="1896"/>
        </w:tabs>
        <w:ind w:left="1896" w:hanging="816"/>
      </w:pPr>
      <w:rPr>
        <w:rFonts w:ascii="Times New Roman" w:hAnsi="Times New Roman" w:cs="Times New Roman"/>
      </w:rPr>
    </w:lvl>
  </w:abstractNum>
  <w:abstractNum w:abstractNumId="2"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3" w15:restartNumberingAfterBreak="0">
    <w:nsid w:val="0000000D"/>
    <w:multiLevelType w:val="singleLevel"/>
    <w:tmpl w:val="0000000D"/>
    <w:name w:val="WW8Num25"/>
    <w:lvl w:ilvl="0">
      <w:numFmt w:val="bullet"/>
      <w:lvlText w:val="-"/>
      <w:lvlJc w:val="left"/>
      <w:pPr>
        <w:tabs>
          <w:tab w:val="num" w:pos="0"/>
        </w:tabs>
        <w:ind w:left="1287" w:hanging="360"/>
      </w:pPr>
      <w:rPr>
        <w:rFonts w:ascii="OpenSymbol" w:eastAsia="OpenSymbol"/>
      </w:rPr>
    </w:lvl>
  </w:abstractNum>
  <w:abstractNum w:abstractNumId="4"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5" w15:restartNumberingAfterBreak="0">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9142678"/>
    <w:multiLevelType w:val="hybridMultilevel"/>
    <w:tmpl w:val="C0C0103A"/>
    <w:lvl w:ilvl="0" w:tplc="B2FAC880">
      <w:start w:val="1"/>
      <w:numFmt w:val="bullet"/>
      <w:pStyle w:val="a"/>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7" w15:restartNumberingAfterBreak="0">
    <w:nsid w:val="3CE738C8"/>
    <w:multiLevelType w:val="hybridMultilevel"/>
    <w:tmpl w:val="AF0A8A46"/>
    <w:lvl w:ilvl="0" w:tplc="F1ECA032">
      <w:start w:val="1"/>
      <w:numFmt w:val="russianLower"/>
      <w:pStyle w:val="a0"/>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8" w15:restartNumberingAfterBreak="0">
    <w:nsid w:val="46B002AC"/>
    <w:multiLevelType w:val="hybridMultilevel"/>
    <w:tmpl w:val="0C6E5666"/>
    <w:lvl w:ilvl="0" w:tplc="E154D13A">
      <w:start w:val="1"/>
      <w:numFmt w:val="decimal"/>
      <w:lvlText w:val="%1."/>
      <w:lvlJc w:val="left"/>
      <w:pPr>
        <w:ind w:left="928"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0" w15:restartNumberingAfterBreak="0">
    <w:nsid w:val="50616E03"/>
    <w:multiLevelType w:val="hybridMultilevel"/>
    <w:tmpl w:val="17DE1AE6"/>
    <w:lvl w:ilvl="0" w:tplc="DD0476BA">
      <w:start w:val="1"/>
      <w:numFmt w:val="decimal"/>
      <w:lvlText w:val="%1."/>
      <w:lvlJc w:val="center"/>
      <w:pPr>
        <w:ind w:left="510" w:hanging="283"/>
      </w:pPr>
      <w:rPr>
        <w:rFonts w:ascii="Times New Roman" w:hAnsi="Times New Roman" w:hint="default"/>
        <w:b w:val="0"/>
        <w:i w:val="0"/>
        <w:caps w:val="0"/>
        <w:strike w:val="0"/>
        <w:dstrike w:val="0"/>
        <w:vanish w:val="0"/>
        <w:sz w:val="24"/>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15:restartNumberingAfterBreak="0">
    <w:nsid w:val="66EC4094"/>
    <w:multiLevelType w:val="singleLevel"/>
    <w:tmpl w:val="1A42A242"/>
    <w:lvl w:ilvl="0">
      <w:start w:val="1"/>
      <w:numFmt w:val="decimal"/>
      <w:pStyle w:val="a1"/>
      <w:lvlText w:val="%1)"/>
      <w:lvlJc w:val="left"/>
      <w:pPr>
        <w:tabs>
          <w:tab w:val="num" w:pos="360"/>
        </w:tabs>
        <w:ind w:left="360" w:hanging="360"/>
      </w:pPr>
      <w:rPr>
        <w:rFonts w:cs="Times New Roman"/>
      </w:rPr>
    </w:lvl>
  </w:abstractNum>
  <w:abstractNum w:abstractNumId="14"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2"/>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768E6BCB"/>
    <w:multiLevelType w:val="hybridMultilevel"/>
    <w:tmpl w:val="9148E6F2"/>
    <w:lvl w:ilvl="0" w:tplc="201E844E">
      <w:start w:val="1"/>
      <w:numFmt w:val="decimal"/>
      <w:pStyle w:val="1"/>
      <w:lvlText w:val="%1."/>
      <w:lvlJc w:val="left"/>
      <w:pPr>
        <w:ind w:left="720" w:hanging="360"/>
      </w:p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num w:numId="1">
    <w:abstractNumId w:val="14"/>
  </w:num>
  <w:num w:numId="2">
    <w:abstractNumId w:val="4"/>
  </w:num>
  <w:num w:numId="3">
    <w:abstractNumId w:val="12"/>
  </w:num>
  <w:num w:numId="4">
    <w:abstractNumId w:val="6"/>
  </w:num>
  <w:num w:numId="5">
    <w:abstractNumId w:val="7"/>
  </w:num>
  <w:num w:numId="6">
    <w:abstractNumId w:val="13"/>
  </w:num>
  <w:num w:numId="7">
    <w:abstractNumId w:val="9"/>
  </w:num>
  <w:num w:numId="8">
    <w:abstractNumId w:val="15"/>
  </w:num>
  <w:num w:numId="9">
    <w:abstractNumId w:val="5"/>
  </w:num>
  <w:num w:numId="10">
    <w:abstractNumId w:val="10"/>
  </w:num>
  <w:num w:numId="11">
    <w:abstractNumId w:val="11"/>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26"/>
    <w:rsid w:val="00000A5D"/>
    <w:rsid w:val="00000F28"/>
    <w:rsid w:val="00001C0A"/>
    <w:rsid w:val="0000299C"/>
    <w:rsid w:val="00003164"/>
    <w:rsid w:val="000034FB"/>
    <w:rsid w:val="000038A0"/>
    <w:rsid w:val="000049FB"/>
    <w:rsid w:val="00004B3A"/>
    <w:rsid w:val="000058DA"/>
    <w:rsid w:val="00005908"/>
    <w:rsid w:val="00005BEA"/>
    <w:rsid w:val="000073EF"/>
    <w:rsid w:val="0000793D"/>
    <w:rsid w:val="000079B8"/>
    <w:rsid w:val="000101B3"/>
    <w:rsid w:val="00011F7F"/>
    <w:rsid w:val="00012275"/>
    <w:rsid w:val="00015E39"/>
    <w:rsid w:val="00016E1A"/>
    <w:rsid w:val="00016E57"/>
    <w:rsid w:val="000204CE"/>
    <w:rsid w:val="000204E6"/>
    <w:rsid w:val="0002299B"/>
    <w:rsid w:val="00023640"/>
    <w:rsid w:val="000323A9"/>
    <w:rsid w:val="00032558"/>
    <w:rsid w:val="00033179"/>
    <w:rsid w:val="00037482"/>
    <w:rsid w:val="00040F52"/>
    <w:rsid w:val="0004181C"/>
    <w:rsid w:val="00047CC3"/>
    <w:rsid w:val="00050842"/>
    <w:rsid w:val="0005120E"/>
    <w:rsid w:val="00051D50"/>
    <w:rsid w:val="0005302C"/>
    <w:rsid w:val="00053698"/>
    <w:rsid w:val="00053949"/>
    <w:rsid w:val="00055532"/>
    <w:rsid w:val="000555BE"/>
    <w:rsid w:val="0005674E"/>
    <w:rsid w:val="000572E6"/>
    <w:rsid w:val="00060D52"/>
    <w:rsid w:val="000610B6"/>
    <w:rsid w:val="00062FDB"/>
    <w:rsid w:val="00063613"/>
    <w:rsid w:val="0006507F"/>
    <w:rsid w:val="00066699"/>
    <w:rsid w:val="000715D4"/>
    <w:rsid w:val="000717D5"/>
    <w:rsid w:val="00071869"/>
    <w:rsid w:val="0007365C"/>
    <w:rsid w:val="00074D7A"/>
    <w:rsid w:val="00077186"/>
    <w:rsid w:val="00077B15"/>
    <w:rsid w:val="00077FD8"/>
    <w:rsid w:val="0008006A"/>
    <w:rsid w:val="00080A40"/>
    <w:rsid w:val="00081E0B"/>
    <w:rsid w:val="00082591"/>
    <w:rsid w:val="00083E01"/>
    <w:rsid w:val="000848E5"/>
    <w:rsid w:val="0008528E"/>
    <w:rsid w:val="000860D5"/>
    <w:rsid w:val="0008644F"/>
    <w:rsid w:val="0008694E"/>
    <w:rsid w:val="000869CA"/>
    <w:rsid w:val="0009019F"/>
    <w:rsid w:val="00091AC6"/>
    <w:rsid w:val="00092629"/>
    <w:rsid w:val="00095453"/>
    <w:rsid w:val="00095F81"/>
    <w:rsid w:val="000966BC"/>
    <w:rsid w:val="000966D4"/>
    <w:rsid w:val="00096CCA"/>
    <w:rsid w:val="000A01A3"/>
    <w:rsid w:val="000A0AFD"/>
    <w:rsid w:val="000A392D"/>
    <w:rsid w:val="000A53B6"/>
    <w:rsid w:val="000A5657"/>
    <w:rsid w:val="000A6067"/>
    <w:rsid w:val="000A61B8"/>
    <w:rsid w:val="000A6660"/>
    <w:rsid w:val="000A6DCE"/>
    <w:rsid w:val="000A7F17"/>
    <w:rsid w:val="000B1E48"/>
    <w:rsid w:val="000B21EE"/>
    <w:rsid w:val="000B240C"/>
    <w:rsid w:val="000B40A7"/>
    <w:rsid w:val="000B4A49"/>
    <w:rsid w:val="000B4B2D"/>
    <w:rsid w:val="000B4C13"/>
    <w:rsid w:val="000B7C88"/>
    <w:rsid w:val="000B7DD4"/>
    <w:rsid w:val="000C020F"/>
    <w:rsid w:val="000C1575"/>
    <w:rsid w:val="000C17F2"/>
    <w:rsid w:val="000C20BE"/>
    <w:rsid w:val="000C3CC9"/>
    <w:rsid w:val="000C5E2A"/>
    <w:rsid w:val="000C70FE"/>
    <w:rsid w:val="000D096F"/>
    <w:rsid w:val="000D0F6A"/>
    <w:rsid w:val="000D0FF1"/>
    <w:rsid w:val="000D1305"/>
    <w:rsid w:val="000D14C3"/>
    <w:rsid w:val="000D14E9"/>
    <w:rsid w:val="000D2833"/>
    <w:rsid w:val="000D3069"/>
    <w:rsid w:val="000D3F78"/>
    <w:rsid w:val="000E0B0A"/>
    <w:rsid w:val="000E206C"/>
    <w:rsid w:val="000E2D65"/>
    <w:rsid w:val="000E302B"/>
    <w:rsid w:val="000F04D4"/>
    <w:rsid w:val="000F052F"/>
    <w:rsid w:val="000F059A"/>
    <w:rsid w:val="000F0A7D"/>
    <w:rsid w:val="000F4D7F"/>
    <w:rsid w:val="000F5860"/>
    <w:rsid w:val="000F753F"/>
    <w:rsid w:val="000F7E18"/>
    <w:rsid w:val="00100259"/>
    <w:rsid w:val="001004EA"/>
    <w:rsid w:val="0010073F"/>
    <w:rsid w:val="00100746"/>
    <w:rsid w:val="00103DA5"/>
    <w:rsid w:val="00104B91"/>
    <w:rsid w:val="0010558A"/>
    <w:rsid w:val="00106B90"/>
    <w:rsid w:val="0011351C"/>
    <w:rsid w:val="00114E62"/>
    <w:rsid w:val="0011635C"/>
    <w:rsid w:val="001164FC"/>
    <w:rsid w:val="00121FEA"/>
    <w:rsid w:val="00122021"/>
    <w:rsid w:val="0012484E"/>
    <w:rsid w:val="00124A26"/>
    <w:rsid w:val="00124B9B"/>
    <w:rsid w:val="00126055"/>
    <w:rsid w:val="00126A23"/>
    <w:rsid w:val="001337E9"/>
    <w:rsid w:val="0013601C"/>
    <w:rsid w:val="0013664B"/>
    <w:rsid w:val="00140B69"/>
    <w:rsid w:val="00142279"/>
    <w:rsid w:val="00142903"/>
    <w:rsid w:val="0014582F"/>
    <w:rsid w:val="00150512"/>
    <w:rsid w:val="00151B52"/>
    <w:rsid w:val="00152A49"/>
    <w:rsid w:val="00153054"/>
    <w:rsid w:val="001617B4"/>
    <w:rsid w:val="00162166"/>
    <w:rsid w:val="00163B6A"/>
    <w:rsid w:val="00164A4A"/>
    <w:rsid w:val="00165B86"/>
    <w:rsid w:val="00166687"/>
    <w:rsid w:val="00170853"/>
    <w:rsid w:val="0017119B"/>
    <w:rsid w:val="001713A3"/>
    <w:rsid w:val="0017537D"/>
    <w:rsid w:val="001766AA"/>
    <w:rsid w:val="00180F91"/>
    <w:rsid w:val="001825A4"/>
    <w:rsid w:val="00182A6D"/>
    <w:rsid w:val="001879F6"/>
    <w:rsid w:val="0019446C"/>
    <w:rsid w:val="00194489"/>
    <w:rsid w:val="00195410"/>
    <w:rsid w:val="001963B6"/>
    <w:rsid w:val="00197B58"/>
    <w:rsid w:val="001A068C"/>
    <w:rsid w:val="001A0DD5"/>
    <w:rsid w:val="001A1087"/>
    <w:rsid w:val="001A1C82"/>
    <w:rsid w:val="001A1D2D"/>
    <w:rsid w:val="001A5345"/>
    <w:rsid w:val="001A5B1E"/>
    <w:rsid w:val="001B0B9E"/>
    <w:rsid w:val="001B1209"/>
    <w:rsid w:val="001B1940"/>
    <w:rsid w:val="001B241C"/>
    <w:rsid w:val="001B2EC2"/>
    <w:rsid w:val="001B61A0"/>
    <w:rsid w:val="001B66B4"/>
    <w:rsid w:val="001C19E0"/>
    <w:rsid w:val="001C26A4"/>
    <w:rsid w:val="001C3B0D"/>
    <w:rsid w:val="001C4C4F"/>
    <w:rsid w:val="001C52FB"/>
    <w:rsid w:val="001D1115"/>
    <w:rsid w:val="001D2327"/>
    <w:rsid w:val="001D5530"/>
    <w:rsid w:val="001D7148"/>
    <w:rsid w:val="001E1C78"/>
    <w:rsid w:val="001E1ED1"/>
    <w:rsid w:val="001E2995"/>
    <w:rsid w:val="001E3C6B"/>
    <w:rsid w:val="001E7C79"/>
    <w:rsid w:val="001E7CEF"/>
    <w:rsid w:val="001F20A4"/>
    <w:rsid w:val="001F3F1D"/>
    <w:rsid w:val="001F4E12"/>
    <w:rsid w:val="002008C4"/>
    <w:rsid w:val="0020472A"/>
    <w:rsid w:val="00204B68"/>
    <w:rsid w:val="00204D98"/>
    <w:rsid w:val="002102A6"/>
    <w:rsid w:val="00210573"/>
    <w:rsid w:val="0021162B"/>
    <w:rsid w:val="002124BC"/>
    <w:rsid w:val="00212A4C"/>
    <w:rsid w:val="00213932"/>
    <w:rsid w:val="00216619"/>
    <w:rsid w:val="0022052E"/>
    <w:rsid w:val="00220823"/>
    <w:rsid w:val="00221A79"/>
    <w:rsid w:val="00221D2D"/>
    <w:rsid w:val="002226C3"/>
    <w:rsid w:val="00222F1C"/>
    <w:rsid w:val="0022570E"/>
    <w:rsid w:val="00226429"/>
    <w:rsid w:val="0022715E"/>
    <w:rsid w:val="0023166E"/>
    <w:rsid w:val="002322B6"/>
    <w:rsid w:val="002337BF"/>
    <w:rsid w:val="00235960"/>
    <w:rsid w:val="00235B6D"/>
    <w:rsid w:val="0023727A"/>
    <w:rsid w:val="0023799B"/>
    <w:rsid w:val="0024095A"/>
    <w:rsid w:val="002455EE"/>
    <w:rsid w:val="00250BB0"/>
    <w:rsid w:val="002527A9"/>
    <w:rsid w:val="00254764"/>
    <w:rsid w:val="00263188"/>
    <w:rsid w:val="0026475E"/>
    <w:rsid w:val="00265FF7"/>
    <w:rsid w:val="00267206"/>
    <w:rsid w:val="00267888"/>
    <w:rsid w:val="002678EC"/>
    <w:rsid w:val="00271561"/>
    <w:rsid w:val="002739ED"/>
    <w:rsid w:val="00274048"/>
    <w:rsid w:val="00276180"/>
    <w:rsid w:val="002767D5"/>
    <w:rsid w:val="00282066"/>
    <w:rsid w:val="00282117"/>
    <w:rsid w:val="00282975"/>
    <w:rsid w:val="00287334"/>
    <w:rsid w:val="00291260"/>
    <w:rsid w:val="002914D1"/>
    <w:rsid w:val="00294839"/>
    <w:rsid w:val="0029484A"/>
    <w:rsid w:val="0029715C"/>
    <w:rsid w:val="002A1367"/>
    <w:rsid w:val="002A31DF"/>
    <w:rsid w:val="002A43FF"/>
    <w:rsid w:val="002A58C4"/>
    <w:rsid w:val="002A71E5"/>
    <w:rsid w:val="002A7959"/>
    <w:rsid w:val="002B0771"/>
    <w:rsid w:val="002B1027"/>
    <w:rsid w:val="002B16C2"/>
    <w:rsid w:val="002B2ABB"/>
    <w:rsid w:val="002B3CF8"/>
    <w:rsid w:val="002B4D24"/>
    <w:rsid w:val="002B51C2"/>
    <w:rsid w:val="002B6190"/>
    <w:rsid w:val="002B61BA"/>
    <w:rsid w:val="002C00E4"/>
    <w:rsid w:val="002C0445"/>
    <w:rsid w:val="002C0656"/>
    <w:rsid w:val="002C0BAC"/>
    <w:rsid w:val="002C2E1E"/>
    <w:rsid w:val="002C5305"/>
    <w:rsid w:val="002C6ED8"/>
    <w:rsid w:val="002D1559"/>
    <w:rsid w:val="002D1A3C"/>
    <w:rsid w:val="002D3C38"/>
    <w:rsid w:val="002D4632"/>
    <w:rsid w:val="002D4B76"/>
    <w:rsid w:val="002D540F"/>
    <w:rsid w:val="002E1975"/>
    <w:rsid w:val="002E31CD"/>
    <w:rsid w:val="002E37A4"/>
    <w:rsid w:val="002E3F5F"/>
    <w:rsid w:val="002E4027"/>
    <w:rsid w:val="002E47A9"/>
    <w:rsid w:val="002E69FD"/>
    <w:rsid w:val="002E6B5A"/>
    <w:rsid w:val="002E70CD"/>
    <w:rsid w:val="002F0A7B"/>
    <w:rsid w:val="002F234B"/>
    <w:rsid w:val="002F366A"/>
    <w:rsid w:val="002F3687"/>
    <w:rsid w:val="002F3908"/>
    <w:rsid w:val="002F4370"/>
    <w:rsid w:val="002F4562"/>
    <w:rsid w:val="002F6039"/>
    <w:rsid w:val="0030108A"/>
    <w:rsid w:val="003011EC"/>
    <w:rsid w:val="0030152E"/>
    <w:rsid w:val="00302216"/>
    <w:rsid w:val="003052E2"/>
    <w:rsid w:val="00307563"/>
    <w:rsid w:val="00312823"/>
    <w:rsid w:val="00312B2F"/>
    <w:rsid w:val="00313032"/>
    <w:rsid w:val="0031387E"/>
    <w:rsid w:val="00314BAE"/>
    <w:rsid w:val="00316D55"/>
    <w:rsid w:val="00320853"/>
    <w:rsid w:val="00324611"/>
    <w:rsid w:val="00326EBF"/>
    <w:rsid w:val="00330A32"/>
    <w:rsid w:val="00331754"/>
    <w:rsid w:val="00332773"/>
    <w:rsid w:val="003329D1"/>
    <w:rsid w:val="00332BA4"/>
    <w:rsid w:val="00333E56"/>
    <w:rsid w:val="00334654"/>
    <w:rsid w:val="003378F6"/>
    <w:rsid w:val="00340A7A"/>
    <w:rsid w:val="00340C2B"/>
    <w:rsid w:val="00344479"/>
    <w:rsid w:val="0034497E"/>
    <w:rsid w:val="0034574D"/>
    <w:rsid w:val="003473EE"/>
    <w:rsid w:val="00347605"/>
    <w:rsid w:val="00350B1A"/>
    <w:rsid w:val="0035290A"/>
    <w:rsid w:val="00354718"/>
    <w:rsid w:val="00355254"/>
    <w:rsid w:val="003567B8"/>
    <w:rsid w:val="0036053A"/>
    <w:rsid w:val="00361E7A"/>
    <w:rsid w:val="00365A1A"/>
    <w:rsid w:val="003665D0"/>
    <w:rsid w:val="0037341B"/>
    <w:rsid w:val="00373F6B"/>
    <w:rsid w:val="0037735A"/>
    <w:rsid w:val="00377A1B"/>
    <w:rsid w:val="00377F21"/>
    <w:rsid w:val="003862F5"/>
    <w:rsid w:val="0038766E"/>
    <w:rsid w:val="00391F86"/>
    <w:rsid w:val="0039308C"/>
    <w:rsid w:val="0039500D"/>
    <w:rsid w:val="0039667B"/>
    <w:rsid w:val="003971C5"/>
    <w:rsid w:val="00397213"/>
    <w:rsid w:val="003A1136"/>
    <w:rsid w:val="003A1A43"/>
    <w:rsid w:val="003A2EB9"/>
    <w:rsid w:val="003A3FD4"/>
    <w:rsid w:val="003A7D2A"/>
    <w:rsid w:val="003B031D"/>
    <w:rsid w:val="003B0DCB"/>
    <w:rsid w:val="003B1046"/>
    <w:rsid w:val="003B4959"/>
    <w:rsid w:val="003B5242"/>
    <w:rsid w:val="003B6A37"/>
    <w:rsid w:val="003C1577"/>
    <w:rsid w:val="003C330D"/>
    <w:rsid w:val="003C6CD5"/>
    <w:rsid w:val="003C7D6A"/>
    <w:rsid w:val="003D0BAB"/>
    <w:rsid w:val="003D0ECB"/>
    <w:rsid w:val="003D14BF"/>
    <w:rsid w:val="003D1CC2"/>
    <w:rsid w:val="003D21DF"/>
    <w:rsid w:val="003D59CF"/>
    <w:rsid w:val="003D7DEF"/>
    <w:rsid w:val="003E1CC5"/>
    <w:rsid w:val="003E3285"/>
    <w:rsid w:val="003E5248"/>
    <w:rsid w:val="003E5EFD"/>
    <w:rsid w:val="003E6831"/>
    <w:rsid w:val="003E7734"/>
    <w:rsid w:val="003E7EB6"/>
    <w:rsid w:val="003F0B34"/>
    <w:rsid w:val="003F1495"/>
    <w:rsid w:val="003F2AB6"/>
    <w:rsid w:val="003F2D88"/>
    <w:rsid w:val="003F3118"/>
    <w:rsid w:val="003F4716"/>
    <w:rsid w:val="003F7BB9"/>
    <w:rsid w:val="00400355"/>
    <w:rsid w:val="004043D6"/>
    <w:rsid w:val="00404F33"/>
    <w:rsid w:val="00405249"/>
    <w:rsid w:val="004056AC"/>
    <w:rsid w:val="00407842"/>
    <w:rsid w:val="00407F67"/>
    <w:rsid w:val="00412205"/>
    <w:rsid w:val="00412D02"/>
    <w:rsid w:val="00413902"/>
    <w:rsid w:val="00414392"/>
    <w:rsid w:val="00414986"/>
    <w:rsid w:val="00414A73"/>
    <w:rsid w:val="00414C4D"/>
    <w:rsid w:val="004163F7"/>
    <w:rsid w:val="004177A2"/>
    <w:rsid w:val="00417E3E"/>
    <w:rsid w:val="0042077A"/>
    <w:rsid w:val="004208C9"/>
    <w:rsid w:val="004223B7"/>
    <w:rsid w:val="00423274"/>
    <w:rsid w:val="00425584"/>
    <w:rsid w:val="00426408"/>
    <w:rsid w:val="00426EE2"/>
    <w:rsid w:val="00430566"/>
    <w:rsid w:val="00430BF3"/>
    <w:rsid w:val="00431469"/>
    <w:rsid w:val="00432B22"/>
    <w:rsid w:val="004331CD"/>
    <w:rsid w:val="004346BC"/>
    <w:rsid w:val="004362DD"/>
    <w:rsid w:val="00437493"/>
    <w:rsid w:val="00437CE9"/>
    <w:rsid w:val="004424F2"/>
    <w:rsid w:val="00444EB5"/>
    <w:rsid w:val="004455F6"/>
    <w:rsid w:val="0044580F"/>
    <w:rsid w:val="004476AA"/>
    <w:rsid w:val="004506F4"/>
    <w:rsid w:val="00457DB2"/>
    <w:rsid w:val="00460FEB"/>
    <w:rsid w:val="004633AA"/>
    <w:rsid w:val="004633F3"/>
    <w:rsid w:val="004639D5"/>
    <w:rsid w:val="004647FA"/>
    <w:rsid w:val="0047035C"/>
    <w:rsid w:val="00471DA6"/>
    <w:rsid w:val="00476BBA"/>
    <w:rsid w:val="004839F8"/>
    <w:rsid w:val="00485378"/>
    <w:rsid w:val="00486474"/>
    <w:rsid w:val="00487535"/>
    <w:rsid w:val="00487EB0"/>
    <w:rsid w:val="00487FCC"/>
    <w:rsid w:val="004923F5"/>
    <w:rsid w:val="004955C7"/>
    <w:rsid w:val="004956DB"/>
    <w:rsid w:val="00495DA0"/>
    <w:rsid w:val="004967FC"/>
    <w:rsid w:val="004A2164"/>
    <w:rsid w:val="004A3494"/>
    <w:rsid w:val="004A41F1"/>
    <w:rsid w:val="004A5841"/>
    <w:rsid w:val="004A58D0"/>
    <w:rsid w:val="004A5DFB"/>
    <w:rsid w:val="004A6BB1"/>
    <w:rsid w:val="004A6ECF"/>
    <w:rsid w:val="004A77EF"/>
    <w:rsid w:val="004B1FCF"/>
    <w:rsid w:val="004B36AA"/>
    <w:rsid w:val="004B3CD3"/>
    <w:rsid w:val="004B66E0"/>
    <w:rsid w:val="004B7AD0"/>
    <w:rsid w:val="004B7DDF"/>
    <w:rsid w:val="004C28B1"/>
    <w:rsid w:val="004C3B96"/>
    <w:rsid w:val="004C3C04"/>
    <w:rsid w:val="004C495D"/>
    <w:rsid w:val="004C53C9"/>
    <w:rsid w:val="004C60C8"/>
    <w:rsid w:val="004C6948"/>
    <w:rsid w:val="004D3105"/>
    <w:rsid w:val="004D4EA6"/>
    <w:rsid w:val="004D5BD7"/>
    <w:rsid w:val="004D6DB3"/>
    <w:rsid w:val="004D6E58"/>
    <w:rsid w:val="004D7A79"/>
    <w:rsid w:val="004E007F"/>
    <w:rsid w:val="004E06B7"/>
    <w:rsid w:val="004E07DE"/>
    <w:rsid w:val="004E1F96"/>
    <w:rsid w:val="004E3114"/>
    <w:rsid w:val="004E3C3F"/>
    <w:rsid w:val="004E58EE"/>
    <w:rsid w:val="004E5E5F"/>
    <w:rsid w:val="004E65D7"/>
    <w:rsid w:val="004E7691"/>
    <w:rsid w:val="004F12D6"/>
    <w:rsid w:val="004F1960"/>
    <w:rsid w:val="004F1E8F"/>
    <w:rsid w:val="004F1F89"/>
    <w:rsid w:val="004F4756"/>
    <w:rsid w:val="004F4A1D"/>
    <w:rsid w:val="004F5265"/>
    <w:rsid w:val="004F6191"/>
    <w:rsid w:val="004F7336"/>
    <w:rsid w:val="005016EE"/>
    <w:rsid w:val="00501E40"/>
    <w:rsid w:val="00503562"/>
    <w:rsid w:val="00503BD6"/>
    <w:rsid w:val="00503E31"/>
    <w:rsid w:val="00505243"/>
    <w:rsid w:val="0050685B"/>
    <w:rsid w:val="00506C42"/>
    <w:rsid w:val="0050726C"/>
    <w:rsid w:val="00507D38"/>
    <w:rsid w:val="00512C3C"/>
    <w:rsid w:val="00512E90"/>
    <w:rsid w:val="00517626"/>
    <w:rsid w:val="00524C0A"/>
    <w:rsid w:val="00524F05"/>
    <w:rsid w:val="0052545A"/>
    <w:rsid w:val="005265DE"/>
    <w:rsid w:val="005302AD"/>
    <w:rsid w:val="00530702"/>
    <w:rsid w:val="0053101C"/>
    <w:rsid w:val="00531108"/>
    <w:rsid w:val="0053637D"/>
    <w:rsid w:val="00540208"/>
    <w:rsid w:val="0054086F"/>
    <w:rsid w:val="00540EA9"/>
    <w:rsid w:val="00541A05"/>
    <w:rsid w:val="00542508"/>
    <w:rsid w:val="00542A06"/>
    <w:rsid w:val="00544735"/>
    <w:rsid w:val="00544A60"/>
    <w:rsid w:val="0054507C"/>
    <w:rsid w:val="00545DA9"/>
    <w:rsid w:val="00550B1C"/>
    <w:rsid w:val="00551683"/>
    <w:rsid w:val="0055391B"/>
    <w:rsid w:val="005539A9"/>
    <w:rsid w:val="0055419F"/>
    <w:rsid w:val="005547F9"/>
    <w:rsid w:val="0055512C"/>
    <w:rsid w:val="00555E67"/>
    <w:rsid w:val="0055636C"/>
    <w:rsid w:val="005564B9"/>
    <w:rsid w:val="0055659A"/>
    <w:rsid w:val="00557896"/>
    <w:rsid w:val="00562530"/>
    <w:rsid w:val="0056283B"/>
    <w:rsid w:val="00562987"/>
    <w:rsid w:val="00563D70"/>
    <w:rsid w:val="0056451E"/>
    <w:rsid w:val="005653CD"/>
    <w:rsid w:val="005674D6"/>
    <w:rsid w:val="00570C33"/>
    <w:rsid w:val="00570E6C"/>
    <w:rsid w:val="0057277E"/>
    <w:rsid w:val="00574911"/>
    <w:rsid w:val="005750EA"/>
    <w:rsid w:val="005751F9"/>
    <w:rsid w:val="00576EFA"/>
    <w:rsid w:val="00580202"/>
    <w:rsid w:val="00582294"/>
    <w:rsid w:val="00583034"/>
    <w:rsid w:val="0058454B"/>
    <w:rsid w:val="0058462E"/>
    <w:rsid w:val="00587C6D"/>
    <w:rsid w:val="005903CE"/>
    <w:rsid w:val="00590AEB"/>
    <w:rsid w:val="00592455"/>
    <w:rsid w:val="0059447F"/>
    <w:rsid w:val="00595E59"/>
    <w:rsid w:val="00596045"/>
    <w:rsid w:val="005A05EE"/>
    <w:rsid w:val="005A0BC5"/>
    <w:rsid w:val="005A0D7F"/>
    <w:rsid w:val="005A1441"/>
    <w:rsid w:val="005A5F66"/>
    <w:rsid w:val="005B04ED"/>
    <w:rsid w:val="005B0EAD"/>
    <w:rsid w:val="005B26B9"/>
    <w:rsid w:val="005B45CA"/>
    <w:rsid w:val="005B4942"/>
    <w:rsid w:val="005B5CF8"/>
    <w:rsid w:val="005B6260"/>
    <w:rsid w:val="005B66E0"/>
    <w:rsid w:val="005B716F"/>
    <w:rsid w:val="005B7CAE"/>
    <w:rsid w:val="005C2D6F"/>
    <w:rsid w:val="005C3179"/>
    <w:rsid w:val="005C576F"/>
    <w:rsid w:val="005C61B1"/>
    <w:rsid w:val="005D0813"/>
    <w:rsid w:val="005D1973"/>
    <w:rsid w:val="005D2F16"/>
    <w:rsid w:val="005D4329"/>
    <w:rsid w:val="005D457F"/>
    <w:rsid w:val="005D6692"/>
    <w:rsid w:val="005D6BF9"/>
    <w:rsid w:val="005D6D1A"/>
    <w:rsid w:val="005D6D94"/>
    <w:rsid w:val="005D7F98"/>
    <w:rsid w:val="005E03F9"/>
    <w:rsid w:val="005E1494"/>
    <w:rsid w:val="005E1907"/>
    <w:rsid w:val="005E2F0A"/>
    <w:rsid w:val="005E575D"/>
    <w:rsid w:val="005E73D6"/>
    <w:rsid w:val="005E76C4"/>
    <w:rsid w:val="005F1215"/>
    <w:rsid w:val="005F26E5"/>
    <w:rsid w:val="005F2BC2"/>
    <w:rsid w:val="005F2CC7"/>
    <w:rsid w:val="005F373B"/>
    <w:rsid w:val="005F4835"/>
    <w:rsid w:val="005F4993"/>
    <w:rsid w:val="005F68E5"/>
    <w:rsid w:val="005F6ADB"/>
    <w:rsid w:val="005F6E30"/>
    <w:rsid w:val="005F741C"/>
    <w:rsid w:val="00602AFE"/>
    <w:rsid w:val="00602DB7"/>
    <w:rsid w:val="00603A34"/>
    <w:rsid w:val="006048A8"/>
    <w:rsid w:val="00605314"/>
    <w:rsid w:val="00607DE6"/>
    <w:rsid w:val="0061087D"/>
    <w:rsid w:val="006127BF"/>
    <w:rsid w:val="00612DD8"/>
    <w:rsid w:val="0061464A"/>
    <w:rsid w:val="00614C47"/>
    <w:rsid w:val="0061519C"/>
    <w:rsid w:val="006176CB"/>
    <w:rsid w:val="00620225"/>
    <w:rsid w:val="006205B6"/>
    <w:rsid w:val="006207F8"/>
    <w:rsid w:val="00621E64"/>
    <w:rsid w:val="00623F0C"/>
    <w:rsid w:val="00623FAD"/>
    <w:rsid w:val="00624504"/>
    <w:rsid w:val="00624C89"/>
    <w:rsid w:val="00624F02"/>
    <w:rsid w:val="006250B0"/>
    <w:rsid w:val="00627AB4"/>
    <w:rsid w:val="00630063"/>
    <w:rsid w:val="006302D6"/>
    <w:rsid w:val="00630C42"/>
    <w:rsid w:val="00632867"/>
    <w:rsid w:val="006336EF"/>
    <w:rsid w:val="006345EC"/>
    <w:rsid w:val="006358F8"/>
    <w:rsid w:val="00640CE8"/>
    <w:rsid w:val="00642B06"/>
    <w:rsid w:val="0064358C"/>
    <w:rsid w:val="00645C35"/>
    <w:rsid w:val="006461B2"/>
    <w:rsid w:val="00652622"/>
    <w:rsid w:val="00653825"/>
    <w:rsid w:val="0065422F"/>
    <w:rsid w:val="0065501E"/>
    <w:rsid w:val="00655BEB"/>
    <w:rsid w:val="006621F2"/>
    <w:rsid w:val="0066321A"/>
    <w:rsid w:val="00663B36"/>
    <w:rsid w:val="00664EC2"/>
    <w:rsid w:val="006709E2"/>
    <w:rsid w:val="00672190"/>
    <w:rsid w:val="00673034"/>
    <w:rsid w:val="00673908"/>
    <w:rsid w:val="00674F50"/>
    <w:rsid w:val="006751C6"/>
    <w:rsid w:val="00675EAD"/>
    <w:rsid w:val="00676915"/>
    <w:rsid w:val="00677C6C"/>
    <w:rsid w:val="0068204E"/>
    <w:rsid w:val="00684900"/>
    <w:rsid w:val="006855AC"/>
    <w:rsid w:val="00686153"/>
    <w:rsid w:val="006863B6"/>
    <w:rsid w:val="0068758E"/>
    <w:rsid w:val="006902B7"/>
    <w:rsid w:val="00690B2F"/>
    <w:rsid w:val="00691950"/>
    <w:rsid w:val="00694551"/>
    <w:rsid w:val="00694667"/>
    <w:rsid w:val="00694897"/>
    <w:rsid w:val="00694C6B"/>
    <w:rsid w:val="0069639C"/>
    <w:rsid w:val="0069658A"/>
    <w:rsid w:val="006965CD"/>
    <w:rsid w:val="00696DD0"/>
    <w:rsid w:val="006970E5"/>
    <w:rsid w:val="0069726F"/>
    <w:rsid w:val="0069780E"/>
    <w:rsid w:val="006978DB"/>
    <w:rsid w:val="006A0FD7"/>
    <w:rsid w:val="006A3BCB"/>
    <w:rsid w:val="006A3FA3"/>
    <w:rsid w:val="006A4CE5"/>
    <w:rsid w:val="006A5214"/>
    <w:rsid w:val="006A569D"/>
    <w:rsid w:val="006A5E26"/>
    <w:rsid w:val="006A73D6"/>
    <w:rsid w:val="006B15CB"/>
    <w:rsid w:val="006B1A5C"/>
    <w:rsid w:val="006B1FC6"/>
    <w:rsid w:val="006B48C2"/>
    <w:rsid w:val="006B495C"/>
    <w:rsid w:val="006B575B"/>
    <w:rsid w:val="006B615D"/>
    <w:rsid w:val="006C07D1"/>
    <w:rsid w:val="006C379A"/>
    <w:rsid w:val="006C3B2E"/>
    <w:rsid w:val="006C4F27"/>
    <w:rsid w:val="006C54FF"/>
    <w:rsid w:val="006C57EF"/>
    <w:rsid w:val="006C6C92"/>
    <w:rsid w:val="006C6DFE"/>
    <w:rsid w:val="006D0B44"/>
    <w:rsid w:val="006D0CFA"/>
    <w:rsid w:val="006D12CA"/>
    <w:rsid w:val="006D1EEE"/>
    <w:rsid w:val="006D3413"/>
    <w:rsid w:val="006D3FCB"/>
    <w:rsid w:val="006D4CB9"/>
    <w:rsid w:val="006D4F82"/>
    <w:rsid w:val="006D63AB"/>
    <w:rsid w:val="006E0717"/>
    <w:rsid w:val="006E1A46"/>
    <w:rsid w:val="006E36DD"/>
    <w:rsid w:val="006E3E4B"/>
    <w:rsid w:val="006E4014"/>
    <w:rsid w:val="006E604F"/>
    <w:rsid w:val="006E67C0"/>
    <w:rsid w:val="006E7C20"/>
    <w:rsid w:val="006F0F3F"/>
    <w:rsid w:val="006F11D1"/>
    <w:rsid w:val="006F12DE"/>
    <w:rsid w:val="006F28F1"/>
    <w:rsid w:val="006F2A40"/>
    <w:rsid w:val="006F6072"/>
    <w:rsid w:val="00700151"/>
    <w:rsid w:val="0070208F"/>
    <w:rsid w:val="00703431"/>
    <w:rsid w:val="007055DE"/>
    <w:rsid w:val="00705AD0"/>
    <w:rsid w:val="007061E4"/>
    <w:rsid w:val="00706F1C"/>
    <w:rsid w:val="00713680"/>
    <w:rsid w:val="00713800"/>
    <w:rsid w:val="007151B1"/>
    <w:rsid w:val="00720A85"/>
    <w:rsid w:val="00723A40"/>
    <w:rsid w:val="00723C79"/>
    <w:rsid w:val="00723F9D"/>
    <w:rsid w:val="00725A24"/>
    <w:rsid w:val="00730AD0"/>
    <w:rsid w:val="00731247"/>
    <w:rsid w:val="00732D91"/>
    <w:rsid w:val="00734FA9"/>
    <w:rsid w:val="00735ED7"/>
    <w:rsid w:val="00736970"/>
    <w:rsid w:val="00741C7E"/>
    <w:rsid w:val="00741FA2"/>
    <w:rsid w:val="007432BE"/>
    <w:rsid w:val="007445D4"/>
    <w:rsid w:val="0074553C"/>
    <w:rsid w:val="007464A1"/>
    <w:rsid w:val="0074698F"/>
    <w:rsid w:val="00747BD3"/>
    <w:rsid w:val="00747C86"/>
    <w:rsid w:val="00753701"/>
    <w:rsid w:val="00760838"/>
    <w:rsid w:val="00760B29"/>
    <w:rsid w:val="0076112E"/>
    <w:rsid w:val="007629D4"/>
    <w:rsid w:val="00767C1D"/>
    <w:rsid w:val="00771A40"/>
    <w:rsid w:val="007727DC"/>
    <w:rsid w:val="00773A53"/>
    <w:rsid w:val="007746FC"/>
    <w:rsid w:val="007748F0"/>
    <w:rsid w:val="00774DB6"/>
    <w:rsid w:val="00777005"/>
    <w:rsid w:val="0078218F"/>
    <w:rsid w:val="00783609"/>
    <w:rsid w:val="00783D0F"/>
    <w:rsid w:val="007851AF"/>
    <w:rsid w:val="00785EB4"/>
    <w:rsid w:val="00787064"/>
    <w:rsid w:val="007902AD"/>
    <w:rsid w:val="0079304A"/>
    <w:rsid w:val="007975DC"/>
    <w:rsid w:val="007A0F4C"/>
    <w:rsid w:val="007A1595"/>
    <w:rsid w:val="007A1884"/>
    <w:rsid w:val="007A2829"/>
    <w:rsid w:val="007A3570"/>
    <w:rsid w:val="007A4831"/>
    <w:rsid w:val="007A4ACF"/>
    <w:rsid w:val="007A4FB5"/>
    <w:rsid w:val="007A59B7"/>
    <w:rsid w:val="007A61A1"/>
    <w:rsid w:val="007A642C"/>
    <w:rsid w:val="007A7CE1"/>
    <w:rsid w:val="007B1152"/>
    <w:rsid w:val="007B3DE6"/>
    <w:rsid w:val="007B5831"/>
    <w:rsid w:val="007B63E5"/>
    <w:rsid w:val="007B6C96"/>
    <w:rsid w:val="007B7BFD"/>
    <w:rsid w:val="007C32DD"/>
    <w:rsid w:val="007C4C33"/>
    <w:rsid w:val="007C6E2B"/>
    <w:rsid w:val="007C76CF"/>
    <w:rsid w:val="007D07ED"/>
    <w:rsid w:val="007D2E5E"/>
    <w:rsid w:val="007D4E59"/>
    <w:rsid w:val="007E1B78"/>
    <w:rsid w:val="007E4D8F"/>
    <w:rsid w:val="007E5064"/>
    <w:rsid w:val="007E6296"/>
    <w:rsid w:val="007E70E5"/>
    <w:rsid w:val="007E743B"/>
    <w:rsid w:val="007E7630"/>
    <w:rsid w:val="007E7DEA"/>
    <w:rsid w:val="007F0141"/>
    <w:rsid w:val="007F0724"/>
    <w:rsid w:val="007F0BD7"/>
    <w:rsid w:val="007F1346"/>
    <w:rsid w:val="007F13EB"/>
    <w:rsid w:val="007F34A1"/>
    <w:rsid w:val="007F54C8"/>
    <w:rsid w:val="007F5E5C"/>
    <w:rsid w:val="007F674A"/>
    <w:rsid w:val="007F691C"/>
    <w:rsid w:val="00802F46"/>
    <w:rsid w:val="00804547"/>
    <w:rsid w:val="008065A1"/>
    <w:rsid w:val="008100BF"/>
    <w:rsid w:val="00810594"/>
    <w:rsid w:val="008120A3"/>
    <w:rsid w:val="0081295A"/>
    <w:rsid w:val="00814DED"/>
    <w:rsid w:val="008152A7"/>
    <w:rsid w:val="0081582D"/>
    <w:rsid w:val="00815FD1"/>
    <w:rsid w:val="00816CF9"/>
    <w:rsid w:val="0082039E"/>
    <w:rsid w:val="00820669"/>
    <w:rsid w:val="00825EE3"/>
    <w:rsid w:val="008279BC"/>
    <w:rsid w:val="00827F1F"/>
    <w:rsid w:val="008300A7"/>
    <w:rsid w:val="008305DF"/>
    <w:rsid w:val="00832C47"/>
    <w:rsid w:val="00834C04"/>
    <w:rsid w:val="00834E9D"/>
    <w:rsid w:val="00836539"/>
    <w:rsid w:val="00836CAE"/>
    <w:rsid w:val="00840558"/>
    <w:rsid w:val="008446A9"/>
    <w:rsid w:val="0084561E"/>
    <w:rsid w:val="008463BA"/>
    <w:rsid w:val="00846B51"/>
    <w:rsid w:val="00847680"/>
    <w:rsid w:val="00850C9F"/>
    <w:rsid w:val="00850F68"/>
    <w:rsid w:val="00852E11"/>
    <w:rsid w:val="008543B0"/>
    <w:rsid w:val="0085480B"/>
    <w:rsid w:val="00855B99"/>
    <w:rsid w:val="0085771A"/>
    <w:rsid w:val="0086452D"/>
    <w:rsid w:val="00864A51"/>
    <w:rsid w:val="00865441"/>
    <w:rsid w:val="008671E6"/>
    <w:rsid w:val="00867D04"/>
    <w:rsid w:val="008706FD"/>
    <w:rsid w:val="00871107"/>
    <w:rsid w:val="00871DA8"/>
    <w:rsid w:val="008721EA"/>
    <w:rsid w:val="00872A93"/>
    <w:rsid w:val="00872AEA"/>
    <w:rsid w:val="00873F73"/>
    <w:rsid w:val="00876C95"/>
    <w:rsid w:val="00880686"/>
    <w:rsid w:val="008829F8"/>
    <w:rsid w:val="00885E7E"/>
    <w:rsid w:val="00886E8A"/>
    <w:rsid w:val="00887D74"/>
    <w:rsid w:val="00890ECA"/>
    <w:rsid w:val="008937A6"/>
    <w:rsid w:val="00893DA1"/>
    <w:rsid w:val="00894349"/>
    <w:rsid w:val="00895666"/>
    <w:rsid w:val="00896D33"/>
    <w:rsid w:val="00896E0A"/>
    <w:rsid w:val="00897D31"/>
    <w:rsid w:val="008A082F"/>
    <w:rsid w:val="008A14A8"/>
    <w:rsid w:val="008A413C"/>
    <w:rsid w:val="008A4D25"/>
    <w:rsid w:val="008B060D"/>
    <w:rsid w:val="008B1296"/>
    <w:rsid w:val="008B2264"/>
    <w:rsid w:val="008B2ED2"/>
    <w:rsid w:val="008B3479"/>
    <w:rsid w:val="008B42D3"/>
    <w:rsid w:val="008B60EA"/>
    <w:rsid w:val="008B76B1"/>
    <w:rsid w:val="008C3D3F"/>
    <w:rsid w:val="008C4F9E"/>
    <w:rsid w:val="008C5F72"/>
    <w:rsid w:val="008C71D4"/>
    <w:rsid w:val="008C7954"/>
    <w:rsid w:val="008C7F61"/>
    <w:rsid w:val="008D113B"/>
    <w:rsid w:val="008D6357"/>
    <w:rsid w:val="008D72BF"/>
    <w:rsid w:val="008E0ECC"/>
    <w:rsid w:val="008E1B69"/>
    <w:rsid w:val="008E1D51"/>
    <w:rsid w:val="008E3140"/>
    <w:rsid w:val="008E3737"/>
    <w:rsid w:val="008E412D"/>
    <w:rsid w:val="008E425F"/>
    <w:rsid w:val="008E4BAB"/>
    <w:rsid w:val="008E525B"/>
    <w:rsid w:val="008E5C5E"/>
    <w:rsid w:val="008E6916"/>
    <w:rsid w:val="008E6F07"/>
    <w:rsid w:val="008F04E1"/>
    <w:rsid w:val="008F082E"/>
    <w:rsid w:val="008F17D8"/>
    <w:rsid w:val="008F1B19"/>
    <w:rsid w:val="008F329F"/>
    <w:rsid w:val="008F3D0B"/>
    <w:rsid w:val="008F748B"/>
    <w:rsid w:val="00900C75"/>
    <w:rsid w:val="00904657"/>
    <w:rsid w:val="00906CAD"/>
    <w:rsid w:val="009077EF"/>
    <w:rsid w:val="00907F08"/>
    <w:rsid w:val="0091077F"/>
    <w:rsid w:val="00910791"/>
    <w:rsid w:val="009111FE"/>
    <w:rsid w:val="00911980"/>
    <w:rsid w:val="00911D0E"/>
    <w:rsid w:val="0091430D"/>
    <w:rsid w:val="00914787"/>
    <w:rsid w:val="00916655"/>
    <w:rsid w:val="0091713F"/>
    <w:rsid w:val="00917B6A"/>
    <w:rsid w:val="00920090"/>
    <w:rsid w:val="00921666"/>
    <w:rsid w:val="00922F65"/>
    <w:rsid w:val="00925F5F"/>
    <w:rsid w:val="009274DD"/>
    <w:rsid w:val="00931283"/>
    <w:rsid w:val="0093186C"/>
    <w:rsid w:val="00933F49"/>
    <w:rsid w:val="00936EEA"/>
    <w:rsid w:val="00937124"/>
    <w:rsid w:val="0093751B"/>
    <w:rsid w:val="0093755C"/>
    <w:rsid w:val="009400AC"/>
    <w:rsid w:val="00940D12"/>
    <w:rsid w:val="00940F4F"/>
    <w:rsid w:val="00941D92"/>
    <w:rsid w:val="0094308D"/>
    <w:rsid w:val="0094387D"/>
    <w:rsid w:val="00944DA7"/>
    <w:rsid w:val="00946E2F"/>
    <w:rsid w:val="00951831"/>
    <w:rsid w:val="00951AF6"/>
    <w:rsid w:val="0095230F"/>
    <w:rsid w:val="00952C36"/>
    <w:rsid w:val="00955CEC"/>
    <w:rsid w:val="00961BD5"/>
    <w:rsid w:val="00964F06"/>
    <w:rsid w:val="009655C0"/>
    <w:rsid w:val="00965881"/>
    <w:rsid w:val="00965F37"/>
    <w:rsid w:val="00970E62"/>
    <w:rsid w:val="00971513"/>
    <w:rsid w:val="00972FDE"/>
    <w:rsid w:val="00973A83"/>
    <w:rsid w:val="00974472"/>
    <w:rsid w:val="00975C8B"/>
    <w:rsid w:val="00975EDD"/>
    <w:rsid w:val="00976E35"/>
    <w:rsid w:val="009806FE"/>
    <w:rsid w:val="00983AA9"/>
    <w:rsid w:val="00983C45"/>
    <w:rsid w:val="0098488E"/>
    <w:rsid w:val="00984F2E"/>
    <w:rsid w:val="00986E82"/>
    <w:rsid w:val="00990F29"/>
    <w:rsid w:val="009914D9"/>
    <w:rsid w:val="009920FA"/>
    <w:rsid w:val="0099231A"/>
    <w:rsid w:val="009926AB"/>
    <w:rsid w:val="00992DB5"/>
    <w:rsid w:val="009936AA"/>
    <w:rsid w:val="00994E89"/>
    <w:rsid w:val="0099535E"/>
    <w:rsid w:val="0099583B"/>
    <w:rsid w:val="0099588D"/>
    <w:rsid w:val="00996306"/>
    <w:rsid w:val="009A10F4"/>
    <w:rsid w:val="009A1AA9"/>
    <w:rsid w:val="009A2A66"/>
    <w:rsid w:val="009A2B48"/>
    <w:rsid w:val="009A37F2"/>
    <w:rsid w:val="009A43AF"/>
    <w:rsid w:val="009A526A"/>
    <w:rsid w:val="009A530B"/>
    <w:rsid w:val="009A6A5A"/>
    <w:rsid w:val="009A715F"/>
    <w:rsid w:val="009A77DF"/>
    <w:rsid w:val="009B1F48"/>
    <w:rsid w:val="009B22C8"/>
    <w:rsid w:val="009B2BD5"/>
    <w:rsid w:val="009B3D12"/>
    <w:rsid w:val="009B40B8"/>
    <w:rsid w:val="009B43EE"/>
    <w:rsid w:val="009B446B"/>
    <w:rsid w:val="009B5117"/>
    <w:rsid w:val="009B58B3"/>
    <w:rsid w:val="009B6D00"/>
    <w:rsid w:val="009C0349"/>
    <w:rsid w:val="009C29FC"/>
    <w:rsid w:val="009C2BC1"/>
    <w:rsid w:val="009C60D6"/>
    <w:rsid w:val="009D0B6C"/>
    <w:rsid w:val="009D275F"/>
    <w:rsid w:val="009D49AC"/>
    <w:rsid w:val="009D69F7"/>
    <w:rsid w:val="009D6E71"/>
    <w:rsid w:val="009E15EF"/>
    <w:rsid w:val="009E3370"/>
    <w:rsid w:val="009E4287"/>
    <w:rsid w:val="009E4F45"/>
    <w:rsid w:val="009E659C"/>
    <w:rsid w:val="009E6886"/>
    <w:rsid w:val="009F0B12"/>
    <w:rsid w:val="009F16EB"/>
    <w:rsid w:val="009F25CA"/>
    <w:rsid w:val="009F2742"/>
    <w:rsid w:val="009F3C5D"/>
    <w:rsid w:val="009F7402"/>
    <w:rsid w:val="00A00161"/>
    <w:rsid w:val="00A0033F"/>
    <w:rsid w:val="00A0096A"/>
    <w:rsid w:val="00A032CC"/>
    <w:rsid w:val="00A0400A"/>
    <w:rsid w:val="00A0547F"/>
    <w:rsid w:val="00A055F9"/>
    <w:rsid w:val="00A13CC4"/>
    <w:rsid w:val="00A15A3D"/>
    <w:rsid w:val="00A15B37"/>
    <w:rsid w:val="00A15EEC"/>
    <w:rsid w:val="00A171E6"/>
    <w:rsid w:val="00A2002F"/>
    <w:rsid w:val="00A205B9"/>
    <w:rsid w:val="00A208AE"/>
    <w:rsid w:val="00A213A8"/>
    <w:rsid w:val="00A21937"/>
    <w:rsid w:val="00A225BD"/>
    <w:rsid w:val="00A22CB9"/>
    <w:rsid w:val="00A2353B"/>
    <w:rsid w:val="00A26062"/>
    <w:rsid w:val="00A30513"/>
    <w:rsid w:val="00A35C84"/>
    <w:rsid w:val="00A36E04"/>
    <w:rsid w:val="00A37ACD"/>
    <w:rsid w:val="00A40096"/>
    <w:rsid w:val="00A4019F"/>
    <w:rsid w:val="00A409B5"/>
    <w:rsid w:val="00A411FF"/>
    <w:rsid w:val="00A416B3"/>
    <w:rsid w:val="00A44195"/>
    <w:rsid w:val="00A44A29"/>
    <w:rsid w:val="00A45E61"/>
    <w:rsid w:val="00A46E11"/>
    <w:rsid w:val="00A47627"/>
    <w:rsid w:val="00A47E79"/>
    <w:rsid w:val="00A503EA"/>
    <w:rsid w:val="00A52567"/>
    <w:rsid w:val="00A5265C"/>
    <w:rsid w:val="00A54F2E"/>
    <w:rsid w:val="00A5536F"/>
    <w:rsid w:val="00A559D8"/>
    <w:rsid w:val="00A56520"/>
    <w:rsid w:val="00A61374"/>
    <w:rsid w:val="00A622A8"/>
    <w:rsid w:val="00A63475"/>
    <w:rsid w:val="00A6390B"/>
    <w:rsid w:val="00A64782"/>
    <w:rsid w:val="00A66EE9"/>
    <w:rsid w:val="00A70AFD"/>
    <w:rsid w:val="00A72AE9"/>
    <w:rsid w:val="00A72AF2"/>
    <w:rsid w:val="00A72CF8"/>
    <w:rsid w:val="00A73C2D"/>
    <w:rsid w:val="00A7412E"/>
    <w:rsid w:val="00A773CF"/>
    <w:rsid w:val="00A77402"/>
    <w:rsid w:val="00A77561"/>
    <w:rsid w:val="00A77B22"/>
    <w:rsid w:val="00A803EE"/>
    <w:rsid w:val="00A804E0"/>
    <w:rsid w:val="00A80FB9"/>
    <w:rsid w:val="00A81460"/>
    <w:rsid w:val="00A82D5A"/>
    <w:rsid w:val="00A8377F"/>
    <w:rsid w:val="00A85D12"/>
    <w:rsid w:val="00A871DB"/>
    <w:rsid w:val="00A87220"/>
    <w:rsid w:val="00A87FC6"/>
    <w:rsid w:val="00A91B6C"/>
    <w:rsid w:val="00A920E3"/>
    <w:rsid w:val="00A9291C"/>
    <w:rsid w:val="00A96363"/>
    <w:rsid w:val="00A96C8F"/>
    <w:rsid w:val="00AA0245"/>
    <w:rsid w:val="00AA124C"/>
    <w:rsid w:val="00AA2435"/>
    <w:rsid w:val="00AA2602"/>
    <w:rsid w:val="00AA2A2F"/>
    <w:rsid w:val="00AA316A"/>
    <w:rsid w:val="00AA4AF6"/>
    <w:rsid w:val="00AA53DC"/>
    <w:rsid w:val="00AA555B"/>
    <w:rsid w:val="00AA593E"/>
    <w:rsid w:val="00AA6441"/>
    <w:rsid w:val="00AA7174"/>
    <w:rsid w:val="00AA777D"/>
    <w:rsid w:val="00AA77DA"/>
    <w:rsid w:val="00AB1A8A"/>
    <w:rsid w:val="00AB28BA"/>
    <w:rsid w:val="00AB2E51"/>
    <w:rsid w:val="00AB30D9"/>
    <w:rsid w:val="00AB338C"/>
    <w:rsid w:val="00AB5AB3"/>
    <w:rsid w:val="00AB61D0"/>
    <w:rsid w:val="00AC2993"/>
    <w:rsid w:val="00AC3429"/>
    <w:rsid w:val="00AC4C26"/>
    <w:rsid w:val="00AC4CA6"/>
    <w:rsid w:val="00AC4DAB"/>
    <w:rsid w:val="00AC52B1"/>
    <w:rsid w:val="00AC5391"/>
    <w:rsid w:val="00AC590F"/>
    <w:rsid w:val="00AC5D99"/>
    <w:rsid w:val="00AC5F6D"/>
    <w:rsid w:val="00AC6C49"/>
    <w:rsid w:val="00AC7A7B"/>
    <w:rsid w:val="00AC7C82"/>
    <w:rsid w:val="00AD0EA6"/>
    <w:rsid w:val="00AD2D30"/>
    <w:rsid w:val="00AD4649"/>
    <w:rsid w:val="00AD53EB"/>
    <w:rsid w:val="00AD64DA"/>
    <w:rsid w:val="00AE1CA0"/>
    <w:rsid w:val="00AE22D2"/>
    <w:rsid w:val="00AE45AF"/>
    <w:rsid w:val="00AF2D78"/>
    <w:rsid w:val="00AF615B"/>
    <w:rsid w:val="00AF7052"/>
    <w:rsid w:val="00B01911"/>
    <w:rsid w:val="00B02213"/>
    <w:rsid w:val="00B02ABC"/>
    <w:rsid w:val="00B03944"/>
    <w:rsid w:val="00B04353"/>
    <w:rsid w:val="00B04D47"/>
    <w:rsid w:val="00B04F0F"/>
    <w:rsid w:val="00B066E8"/>
    <w:rsid w:val="00B07812"/>
    <w:rsid w:val="00B1189F"/>
    <w:rsid w:val="00B137B3"/>
    <w:rsid w:val="00B13936"/>
    <w:rsid w:val="00B17A62"/>
    <w:rsid w:val="00B205A8"/>
    <w:rsid w:val="00B212DF"/>
    <w:rsid w:val="00B22652"/>
    <w:rsid w:val="00B24566"/>
    <w:rsid w:val="00B248F2"/>
    <w:rsid w:val="00B249B3"/>
    <w:rsid w:val="00B2575F"/>
    <w:rsid w:val="00B25A7C"/>
    <w:rsid w:val="00B2666D"/>
    <w:rsid w:val="00B2756A"/>
    <w:rsid w:val="00B27982"/>
    <w:rsid w:val="00B30229"/>
    <w:rsid w:val="00B31406"/>
    <w:rsid w:val="00B3222C"/>
    <w:rsid w:val="00B40D32"/>
    <w:rsid w:val="00B41E54"/>
    <w:rsid w:val="00B425EE"/>
    <w:rsid w:val="00B42936"/>
    <w:rsid w:val="00B43FDC"/>
    <w:rsid w:val="00B4465A"/>
    <w:rsid w:val="00B44745"/>
    <w:rsid w:val="00B45A09"/>
    <w:rsid w:val="00B47087"/>
    <w:rsid w:val="00B51069"/>
    <w:rsid w:val="00B5184F"/>
    <w:rsid w:val="00B526C4"/>
    <w:rsid w:val="00B52AF1"/>
    <w:rsid w:val="00B53589"/>
    <w:rsid w:val="00B55BED"/>
    <w:rsid w:val="00B61003"/>
    <w:rsid w:val="00B6119E"/>
    <w:rsid w:val="00B613B4"/>
    <w:rsid w:val="00B61C19"/>
    <w:rsid w:val="00B62450"/>
    <w:rsid w:val="00B6262C"/>
    <w:rsid w:val="00B62898"/>
    <w:rsid w:val="00B677BB"/>
    <w:rsid w:val="00B678E4"/>
    <w:rsid w:val="00B6798E"/>
    <w:rsid w:val="00B700F0"/>
    <w:rsid w:val="00B7166A"/>
    <w:rsid w:val="00B72794"/>
    <w:rsid w:val="00B72B88"/>
    <w:rsid w:val="00B73641"/>
    <w:rsid w:val="00B74C50"/>
    <w:rsid w:val="00B816CC"/>
    <w:rsid w:val="00B818B6"/>
    <w:rsid w:val="00B8398C"/>
    <w:rsid w:val="00B8543D"/>
    <w:rsid w:val="00B86EE1"/>
    <w:rsid w:val="00B8764B"/>
    <w:rsid w:val="00B87D9C"/>
    <w:rsid w:val="00B91D26"/>
    <w:rsid w:val="00B92533"/>
    <w:rsid w:val="00B93113"/>
    <w:rsid w:val="00B9421E"/>
    <w:rsid w:val="00B9507C"/>
    <w:rsid w:val="00BA0B11"/>
    <w:rsid w:val="00BA1351"/>
    <w:rsid w:val="00BA25AB"/>
    <w:rsid w:val="00BA3DF7"/>
    <w:rsid w:val="00BA451F"/>
    <w:rsid w:val="00BA79E0"/>
    <w:rsid w:val="00BB1119"/>
    <w:rsid w:val="00BB3C99"/>
    <w:rsid w:val="00BB485E"/>
    <w:rsid w:val="00BB52F2"/>
    <w:rsid w:val="00BB702D"/>
    <w:rsid w:val="00BB7BCE"/>
    <w:rsid w:val="00BC11F0"/>
    <w:rsid w:val="00BC44C1"/>
    <w:rsid w:val="00BC4FC5"/>
    <w:rsid w:val="00BC5FCD"/>
    <w:rsid w:val="00BD0BC4"/>
    <w:rsid w:val="00BD23CD"/>
    <w:rsid w:val="00BD2BE7"/>
    <w:rsid w:val="00BD3B5C"/>
    <w:rsid w:val="00BD4081"/>
    <w:rsid w:val="00BD4927"/>
    <w:rsid w:val="00BD4A6D"/>
    <w:rsid w:val="00BD501B"/>
    <w:rsid w:val="00BD50B4"/>
    <w:rsid w:val="00BD59C7"/>
    <w:rsid w:val="00BE2174"/>
    <w:rsid w:val="00BE263A"/>
    <w:rsid w:val="00BE362A"/>
    <w:rsid w:val="00BE460E"/>
    <w:rsid w:val="00BE763C"/>
    <w:rsid w:val="00BE7B9C"/>
    <w:rsid w:val="00BF09F4"/>
    <w:rsid w:val="00BF11BB"/>
    <w:rsid w:val="00BF1265"/>
    <w:rsid w:val="00BF16D2"/>
    <w:rsid w:val="00BF17C7"/>
    <w:rsid w:val="00BF1913"/>
    <w:rsid w:val="00BF19D8"/>
    <w:rsid w:val="00BF4468"/>
    <w:rsid w:val="00BF5EA5"/>
    <w:rsid w:val="00BF6455"/>
    <w:rsid w:val="00BF742F"/>
    <w:rsid w:val="00C01B07"/>
    <w:rsid w:val="00C040F7"/>
    <w:rsid w:val="00C05407"/>
    <w:rsid w:val="00C10D10"/>
    <w:rsid w:val="00C1105D"/>
    <w:rsid w:val="00C13A6B"/>
    <w:rsid w:val="00C14B2A"/>
    <w:rsid w:val="00C157BE"/>
    <w:rsid w:val="00C16444"/>
    <w:rsid w:val="00C20054"/>
    <w:rsid w:val="00C20EE5"/>
    <w:rsid w:val="00C21566"/>
    <w:rsid w:val="00C22643"/>
    <w:rsid w:val="00C22DA2"/>
    <w:rsid w:val="00C23DFB"/>
    <w:rsid w:val="00C23EDC"/>
    <w:rsid w:val="00C24FB8"/>
    <w:rsid w:val="00C255DD"/>
    <w:rsid w:val="00C27D5B"/>
    <w:rsid w:val="00C27D5E"/>
    <w:rsid w:val="00C27FB0"/>
    <w:rsid w:val="00C3052C"/>
    <w:rsid w:val="00C32E44"/>
    <w:rsid w:val="00C33E9C"/>
    <w:rsid w:val="00C33F43"/>
    <w:rsid w:val="00C34866"/>
    <w:rsid w:val="00C370D8"/>
    <w:rsid w:val="00C45FD4"/>
    <w:rsid w:val="00C462C5"/>
    <w:rsid w:val="00C46960"/>
    <w:rsid w:val="00C4725D"/>
    <w:rsid w:val="00C52369"/>
    <w:rsid w:val="00C539B5"/>
    <w:rsid w:val="00C553AB"/>
    <w:rsid w:val="00C555EB"/>
    <w:rsid w:val="00C555FA"/>
    <w:rsid w:val="00C55B1C"/>
    <w:rsid w:val="00C55C4F"/>
    <w:rsid w:val="00C560E2"/>
    <w:rsid w:val="00C569CF"/>
    <w:rsid w:val="00C56C4C"/>
    <w:rsid w:val="00C603D2"/>
    <w:rsid w:val="00C62E8F"/>
    <w:rsid w:val="00C66F95"/>
    <w:rsid w:val="00C744A8"/>
    <w:rsid w:val="00C7510E"/>
    <w:rsid w:val="00C75D6F"/>
    <w:rsid w:val="00C76AD8"/>
    <w:rsid w:val="00C770E8"/>
    <w:rsid w:val="00C826E7"/>
    <w:rsid w:val="00C82B67"/>
    <w:rsid w:val="00C82FCC"/>
    <w:rsid w:val="00C841F2"/>
    <w:rsid w:val="00C844E8"/>
    <w:rsid w:val="00C84D32"/>
    <w:rsid w:val="00C85FE2"/>
    <w:rsid w:val="00C8602A"/>
    <w:rsid w:val="00C87AAC"/>
    <w:rsid w:val="00C87BC2"/>
    <w:rsid w:val="00C915FB"/>
    <w:rsid w:val="00C94493"/>
    <w:rsid w:val="00C9536A"/>
    <w:rsid w:val="00CA0E82"/>
    <w:rsid w:val="00CA5934"/>
    <w:rsid w:val="00CA5EB3"/>
    <w:rsid w:val="00CA6928"/>
    <w:rsid w:val="00CA729A"/>
    <w:rsid w:val="00CB081D"/>
    <w:rsid w:val="00CB0AB1"/>
    <w:rsid w:val="00CB385B"/>
    <w:rsid w:val="00CB4246"/>
    <w:rsid w:val="00CB4C6C"/>
    <w:rsid w:val="00CC03B7"/>
    <w:rsid w:val="00CC0F4B"/>
    <w:rsid w:val="00CC17BA"/>
    <w:rsid w:val="00CC2467"/>
    <w:rsid w:val="00CC3C30"/>
    <w:rsid w:val="00CC52C8"/>
    <w:rsid w:val="00CC5B76"/>
    <w:rsid w:val="00CC6151"/>
    <w:rsid w:val="00CC66FF"/>
    <w:rsid w:val="00CC700C"/>
    <w:rsid w:val="00CD5287"/>
    <w:rsid w:val="00CD5486"/>
    <w:rsid w:val="00CD72A7"/>
    <w:rsid w:val="00CD760B"/>
    <w:rsid w:val="00CE0BE1"/>
    <w:rsid w:val="00CE3504"/>
    <w:rsid w:val="00CE352A"/>
    <w:rsid w:val="00CE4A6A"/>
    <w:rsid w:val="00CE6C24"/>
    <w:rsid w:val="00CF152A"/>
    <w:rsid w:val="00CF1C1E"/>
    <w:rsid w:val="00CF48C0"/>
    <w:rsid w:val="00CF4EDE"/>
    <w:rsid w:val="00CF61C0"/>
    <w:rsid w:val="00CF6621"/>
    <w:rsid w:val="00CF7868"/>
    <w:rsid w:val="00D00150"/>
    <w:rsid w:val="00D0035B"/>
    <w:rsid w:val="00D00539"/>
    <w:rsid w:val="00D0196D"/>
    <w:rsid w:val="00D01A82"/>
    <w:rsid w:val="00D02611"/>
    <w:rsid w:val="00D0273B"/>
    <w:rsid w:val="00D03CA3"/>
    <w:rsid w:val="00D06211"/>
    <w:rsid w:val="00D073C2"/>
    <w:rsid w:val="00D0778F"/>
    <w:rsid w:val="00D1151D"/>
    <w:rsid w:val="00D11CE7"/>
    <w:rsid w:val="00D11ECD"/>
    <w:rsid w:val="00D129D5"/>
    <w:rsid w:val="00D13CEE"/>
    <w:rsid w:val="00D1453C"/>
    <w:rsid w:val="00D14838"/>
    <w:rsid w:val="00D15C33"/>
    <w:rsid w:val="00D15D47"/>
    <w:rsid w:val="00D15DE0"/>
    <w:rsid w:val="00D1657E"/>
    <w:rsid w:val="00D16FF5"/>
    <w:rsid w:val="00D170E1"/>
    <w:rsid w:val="00D2021A"/>
    <w:rsid w:val="00D21149"/>
    <w:rsid w:val="00D21165"/>
    <w:rsid w:val="00D21C33"/>
    <w:rsid w:val="00D2245C"/>
    <w:rsid w:val="00D224A0"/>
    <w:rsid w:val="00D253E8"/>
    <w:rsid w:val="00D25C5E"/>
    <w:rsid w:val="00D26342"/>
    <w:rsid w:val="00D26C97"/>
    <w:rsid w:val="00D30A32"/>
    <w:rsid w:val="00D315E0"/>
    <w:rsid w:val="00D316A4"/>
    <w:rsid w:val="00D332AC"/>
    <w:rsid w:val="00D33508"/>
    <w:rsid w:val="00D33547"/>
    <w:rsid w:val="00D346C8"/>
    <w:rsid w:val="00D3470B"/>
    <w:rsid w:val="00D36105"/>
    <w:rsid w:val="00D362C2"/>
    <w:rsid w:val="00D36676"/>
    <w:rsid w:val="00D37A0D"/>
    <w:rsid w:val="00D42B6E"/>
    <w:rsid w:val="00D43AB9"/>
    <w:rsid w:val="00D44F44"/>
    <w:rsid w:val="00D451BC"/>
    <w:rsid w:val="00D45283"/>
    <w:rsid w:val="00D45A8F"/>
    <w:rsid w:val="00D4714C"/>
    <w:rsid w:val="00D479D9"/>
    <w:rsid w:val="00D50166"/>
    <w:rsid w:val="00D51072"/>
    <w:rsid w:val="00D51182"/>
    <w:rsid w:val="00D52110"/>
    <w:rsid w:val="00D52812"/>
    <w:rsid w:val="00D53D02"/>
    <w:rsid w:val="00D54BB7"/>
    <w:rsid w:val="00D57BEC"/>
    <w:rsid w:val="00D600D4"/>
    <w:rsid w:val="00D61273"/>
    <w:rsid w:val="00D6143E"/>
    <w:rsid w:val="00D62049"/>
    <w:rsid w:val="00D64F46"/>
    <w:rsid w:val="00D66DC1"/>
    <w:rsid w:val="00D707BF"/>
    <w:rsid w:val="00D723E0"/>
    <w:rsid w:val="00D7255D"/>
    <w:rsid w:val="00D7279E"/>
    <w:rsid w:val="00D7454E"/>
    <w:rsid w:val="00D76C84"/>
    <w:rsid w:val="00D773C8"/>
    <w:rsid w:val="00D77A22"/>
    <w:rsid w:val="00D77E3D"/>
    <w:rsid w:val="00D80131"/>
    <w:rsid w:val="00D80B80"/>
    <w:rsid w:val="00D84105"/>
    <w:rsid w:val="00D8433E"/>
    <w:rsid w:val="00D84934"/>
    <w:rsid w:val="00D85658"/>
    <w:rsid w:val="00D868BA"/>
    <w:rsid w:val="00D87534"/>
    <w:rsid w:val="00D87EC4"/>
    <w:rsid w:val="00D9211B"/>
    <w:rsid w:val="00D937B9"/>
    <w:rsid w:val="00D93DE1"/>
    <w:rsid w:val="00D9595B"/>
    <w:rsid w:val="00D9680E"/>
    <w:rsid w:val="00D9719B"/>
    <w:rsid w:val="00D9792C"/>
    <w:rsid w:val="00D97AF2"/>
    <w:rsid w:val="00DA0038"/>
    <w:rsid w:val="00DA1388"/>
    <w:rsid w:val="00DA7848"/>
    <w:rsid w:val="00DA7AF9"/>
    <w:rsid w:val="00DB2550"/>
    <w:rsid w:val="00DB42C5"/>
    <w:rsid w:val="00DB71C5"/>
    <w:rsid w:val="00DC0A6F"/>
    <w:rsid w:val="00DC1595"/>
    <w:rsid w:val="00DC19F3"/>
    <w:rsid w:val="00DC1F9E"/>
    <w:rsid w:val="00DC3529"/>
    <w:rsid w:val="00DC3AEA"/>
    <w:rsid w:val="00DC4518"/>
    <w:rsid w:val="00DC6C54"/>
    <w:rsid w:val="00DD0635"/>
    <w:rsid w:val="00DD06FF"/>
    <w:rsid w:val="00DD129B"/>
    <w:rsid w:val="00DD2340"/>
    <w:rsid w:val="00DD2529"/>
    <w:rsid w:val="00DD4351"/>
    <w:rsid w:val="00DD67A2"/>
    <w:rsid w:val="00DD6A74"/>
    <w:rsid w:val="00DE40A8"/>
    <w:rsid w:val="00DE4D74"/>
    <w:rsid w:val="00DF0355"/>
    <w:rsid w:val="00DF0EF6"/>
    <w:rsid w:val="00DF207E"/>
    <w:rsid w:val="00DF2703"/>
    <w:rsid w:val="00DF5B33"/>
    <w:rsid w:val="00DF64CE"/>
    <w:rsid w:val="00DF796C"/>
    <w:rsid w:val="00E01B14"/>
    <w:rsid w:val="00E02F51"/>
    <w:rsid w:val="00E033EB"/>
    <w:rsid w:val="00E053C6"/>
    <w:rsid w:val="00E06EA6"/>
    <w:rsid w:val="00E10028"/>
    <w:rsid w:val="00E1042F"/>
    <w:rsid w:val="00E120A4"/>
    <w:rsid w:val="00E13B74"/>
    <w:rsid w:val="00E15DF1"/>
    <w:rsid w:val="00E16EE7"/>
    <w:rsid w:val="00E17ADA"/>
    <w:rsid w:val="00E20EA7"/>
    <w:rsid w:val="00E250EA"/>
    <w:rsid w:val="00E25F31"/>
    <w:rsid w:val="00E266FD"/>
    <w:rsid w:val="00E26BCD"/>
    <w:rsid w:val="00E26C86"/>
    <w:rsid w:val="00E273CC"/>
    <w:rsid w:val="00E30223"/>
    <w:rsid w:val="00E30779"/>
    <w:rsid w:val="00E30FAD"/>
    <w:rsid w:val="00E31341"/>
    <w:rsid w:val="00E318B3"/>
    <w:rsid w:val="00E32466"/>
    <w:rsid w:val="00E335F3"/>
    <w:rsid w:val="00E34647"/>
    <w:rsid w:val="00E3548C"/>
    <w:rsid w:val="00E3605B"/>
    <w:rsid w:val="00E36EB9"/>
    <w:rsid w:val="00E36F1A"/>
    <w:rsid w:val="00E438AE"/>
    <w:rsid w:val="00E43E43"/>
    <w:rsid w:val="00E43F23"/>
    <w:rsid w:val="00E4463D"/>
    <w:rsid w:val="00E44CFF"/>
    <w:rsid w:val="00E475BA"/>
    <w:rsid w:val="00E47ED7"/>
    <w:rsid w:val="00E5027D"/>
    <w:rsid w:val="00E5101D"/>
    <w:rsid w:val="00E51CB0"/>
    <w:rsid w:val="00E51E8B"/>
    <w:rsid w:val="00E52968"/>
    <w:rsid w:val="00E52EF8"/>
    <w:rsid w:val="00E534BE"/>
    <w:rsid w:val="00E540AC"/>
    <w:rsid w:val="00E54459"/>
    <w:rsid w:val="00E54AB5"/>
    <w:rsid w:val="00E558CA"/>
    <w:rsid w:val="00E5599B"/>
    <w:rsid w:val="00E570AF"/>
    <w:rsid w:val="00E608F0"/>
    <w:rsid w:val="00E66D67"/>
    <w:rsid w:val="00E67119"/>
    <w:rsid w:val="00E70F6E"/>
    <w:rsid w:val="00E71ED4"/>
    <w:rsid w:val="00E74DFA"/>
    <w:rsid w:val="00E7500E"/>
    <w:rsid w:val="00E7511E"/>
    <w:rsid w:val="00E77887"/>
    <w:rsid w:val="00E80B20"/>
    <w:rsid w:val="00E8111D"/>
    <w:rsid w:val="00E817ED"/>
    <w:rsid w:val="00E8186F"/>
    <w:rsid w:val="00E82B64"/>
    <w:rsid w:val="00E82C5B"/>
    <w:rsid w:val="00E84D95"/>
    <w:rsid w:val="00E864A6"/>
    <w:rsid w:val="00E871C4"/>
    <w:rsid w:val="00E8777E"/>
    <w:rsid w:val="00E90940"/>
    <w:rsid w:val="00E91021"/>
    <w:rsid w:val="00E975A5"/>
    <w:rsid w:val="00E97955"/>
    <w:rsid w:val="00EA005A"/>
    <w:rsid w:val="00EA066E"/>
    <w:rsid w:val="00EA1D0C"/>
    <w:rsid w:val="00EA21F0"/>
    <w:rsid w:val="00EA3910"/>
    <w:rsid w:val="00EA5A77"/>
    <w:rsid w:val="00EA5E18"/>
    <w:rsid w:val="00EA6226"/>
    <w:rsid w:val="00EB098D"/>
    <w:rsid w:val="00EB1A36"/>
    <w:rsid w:val="00EB3402"/>
    <w:rsid w:val="00EB3A4D"/>
    <w:rsid w:val="00EC1A77"/>
    <w:rsid w:val="00EC1EF6"/>
    <w:rsid w:val="00EC2D22"/>
    <w:rsid w:val="00EC43BA"/>
    <w:rsid w:val="00EC56D7"/>
    <w:rsid w:val="00EC6F53"/>
    <w:rsid w:val="00EC734E"/>
    <w:rsid w:val="00EC79D7"/>
    <w:rsid w:val="00ED03A3"/>
    <w:rsid w:val="00ED0731"/>
    <w:rsid w:val="00ED1EF2"/>
    <w:rsid w:val="00ED23C3"/>
    <w:rsid w:val="00ED2A5F"/>
    <w:rsid w:val="00ED7F52"/>
    <w:rsid w:val="00EE053D"/>
    <w:rsid w:val="00EE0E04"/>
    <w:rsid w:val="00EE15CB"/>
    <w:rsid w:val="00EE209A"/>
    <w:rsid w:val="00EE3249"/>
    <w:rsid w:val="00EE44FC"/>
    <w:rsid w:val="00EE4EA1"/>
    <w:rsid w:val="00EE573D"/>
    <w:rsid w:val="00EF0B49"/>
    <w:rsid w:val="00EF2986"/>
    <w:rsid w:val="00EF3F39"/>
    <w:rsid w:val="00EF4204"/>
    <w:rsid w:val="00EF460A"/>
    <w:rsid w:val="00EF4CA9"/>
    <w:rsid w:val="00EF4E3C"/>
    <w:rsid w:val="00EF5054"/>
    <w:rsid w:val="00EF533C"/>
    <w:rsid w:val="00EF57EA"/>
    <w:rsid w:val="00EF5943"/>
    <w:rsid w:val="00EF6007"/>
    <w:rsid w:val="00EF6D55"/>
    <w:rsid w:val="00F04DB2"/>
    <w:rsid w:val="00F06F78"/>
    <w:rsid w:val="00F1017F"/>
    <w:rsid w:val="00F1088A"/>
    <w:rsid w:val="00F10EC3"/>
    <w:rsid w:val="00F114C3"/>
    <w:rsid w:val="00F117D9"/>
    <w:rsid w:val="00F11D45"/>
    <w:rsid w:val="00F11EB8"/>
    <w:rsid w:val="00F13256"/>
    <w:rsid w:val="00F134A0"/>
    <w:rsid w:val="00F1374A"/>
    <w:rsid w:val="00F14F05"/>
    <w:rsid w:val="00F15C0A"/>
    <w:rsid w:val="00F16CA3"/>
    <w:rsid w:val="00F20DC6"/>
    <w:rsid w:val="00F215FF"/>
    <w:rsid w:val="00F230CF"/>
    <w:rsid w:val="00F23ABA"/>
    <w:rsid w:val="00F24C67"/>
    <w:rsid w:val="00F251A3"/>
    <w:rsid w:val="00F2615B"/>
    <w:rsid w:val="00F26347"/>
    <w:rsid w:val="00F311F9"/>
    <w:rsid w:val="00F31A85"/>
    <w:rsid w:val="00F3222C"/>
    <w:rsid w:val="00F3265C"/>
    <w:rsid w:val="00F3284E"/>
    <w:rsid w:val="00F3489E"/>
    <w:rsid w:val="00F36673"/>
    <w:rsid w:val="00F36A5C"/>
    <w:rsid w:val="00F36F2A"/>
    <w:rsid w:val="00F401BC"/>
    <w:rsid w:val="00F410CC"/>
    <w:rsid w:val="00F41939"/>
    <w:rsid w:val="00F44365"/>
    <w:rsid w:val="00F44C9B"/>
    <w:rsid w:val="00F46BDD"/>
    <w:rsid w:val="00F52E76"/>
    <w:rsid w:val="00F557DD"/>
    <w:rsid w:val="00F55BBE"/>
    <w:rsid w:val="00F605B6"/>
    <w:rsid w:val="00F6186B"/>
    <w:rsid w:val="00F622B6"/>
    <w:rsid w:val="00F631A4"/>
    <w:rsid w:val="00F632A1"/>
    <w:rsid w:val="00F638CB"/>
    <w:rsid w:val="00F651C7"/>
    <w:rsid w:val="00F66AFC"/>
    <w:rsid w:val="00F70282"/>
    <w:rsid w:val="00F714DC"/>
    <w:rsid w:val="00F7165F"/>
    <w:rsid w:val="00F71DC7"/>
    <w:rsid w:val="00F736A7"/>
    <w:rsid w:val="00F73E36"/>
    <w:rsid w:val="00F7660E"/>
    <w:rsid w:val="00F769B0"/>
    <w:rsid w:val="00F76AAE"/>
    <w:rsid w:val="00F77710"/>
    <w:rsid w:val="00F77AF9"/>
    <w:rsid w:val="00F77FA6"/>
    <w:rsid w:val="00F8089B"/>
    <w:rsid w:val="00F821E1"/>
    <w:rsid w:val="00F824CE"/>
    <w:rsid w:val="00F826D7"/>
    <w:rsid w:val="00F845F1"/>
    <w:rsid w:val="00F85F96"/>
    <w:rsid w:val="00F864DE"/>
    <w:rsid w:val="00F86A72"/>
    <w:rsid w:val="00F9137E"/>
    <w:rsid w:val="00F916DB"/>
    <w:rsid w:val="00F926A9"/>
    <w:rsid w:val="00F92841"/>
    <w:rsid w:val="00F93C04"/>
    <w:rsid w:val="00F94062"/>
    <w:rsid w:val="00F94503"/>
    <w:rsid w:val="00F947F6"/>
    <w:rsid w:val="00F96A9C"/>
    <w:rsid w:val="00F9702C"/>
    <w:rsid w:val="00F97BE8"/>
    <w:rsid w:val="00FA0553"/>
    <w:rsid w:val="00FA090C"/>
    <w:rsid w:val="00FA0985"/>
    <w:rsid w:val="00FA1CA1"/>
    <w:rsid w:val="00FA1F9F"/>
    <w:rsid w:val="00FA2A37"/>
    <w:rsid w:val="00FA2AC9"/>
    <w:rsid w:val="00FA35D0"/>
    <w:rsid w:val="00FA3704"/>
    <w:rsid w:val="00FA4114"/>
    <w:rsid w:val="00FA53FD"/>
    <w:rsid w:val="00FA5950"/>
    <w:rsid w:val="00FB033C"/>
    <w:rsid w:val="00FB1F3D"/>
    <w:rsid w:val="00FB2A60"/>
    <w:rsid w:val="00FB2DC2"/>
    <w:rsid w:val="00FB34A4"/>
    <w:rsid w:val="00FB4086"/>
    <w:rsid w:val="00FB5AB4"/>
    <w:rsid w:val="00FC3B1F"/>
    <w:rsid w:val="00FC5C69"/>
    <w:rsid w:val="00FC66B6"/>
    <w:rsid w:val="00FC7C5A"/>
    <w:rsid w:val="00FD0766"/>
    <w:rsid w:val="00FD2102"/>
    <w:rsid w:val="00FD2CC7"/>
    <w:rsid w:val="00FD3C0F"/>
    <w:rsid w:val="00FD59C6"/>
    <w:rsid w:val="00FD6A4F"/>
    <w:rsid w:val="00FD7A07"/>
    <w:rsid w:val="00FE0D38"/>
    <w:rsid w:val="00FE24E3"/>
    <w:rsid w:val="00FE27C6"/>
    <w:rsid w:val="00FE3737"/>
    <w:rsid w:val="00FE37C0"/>
    <w:rsid w:val="00FE3A31"/>
    <w:rsid w:val="00FE458C"/>
    <w:rsid w:val="00FE4CD6"/>
    <w:rsid w:val="00FE5AE5"/>
    <w:rsid w:val="00FE6C17"/>
    <w:rsid w:val="00FF066D"/>
    <w:rsid w:val="00FF0FF4"/>
    <w:rsid w:val="00FF2082"/>
    <w:rsid w:val="00FF4920"/>
    <w:rsid w:val="00FF4E24"/>
    <w:rsid w:val="00FF4F1A"/>
    <w:rsid w:val="00FF4F93"/>
    <w:rsid w:val="00FF60E0"/>
    <w:rsid w:val="00FF782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3F273B"/>
  <w15:docId w15:val="{D1696297-A8F6-4DC8-A98E-A4C24134B6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qFormat="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locked="1" w:semiHidden="1" w:unhideWhenUsed="1"/>
    <w:lsdException w:name="E-mail Signature" w:locked="1" w:semiHidden="1" w:unhideWhenUsed="1"/>
    <w:lsdException w:name="HTML Top of Form" w:semiHidden="1" w:unhideWhenUsed="1"/>
    <w:lsdException w:name="HTML Bottom of Form" w:semiHidden="1" w:unhideWhenUsed="1"/>
    <w:lsdException w:name="Normal (Web)" w:locked="1" w:semiHidden="1" w:uiPriority="99" w:unhideWhenUsed="1" w:qFormat="1"/>
    <w:lsdException w:name="HTML Acronym" w:semiHidden="1" w:unhideWhenUsed="1"/>
    <w:lsdException w:name="HTML Address" w:locked="1"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locked="1" w:semiHidden="1" w:unhideWhenUsed="1"/>
    <w:lsdException w:name="HTML Variable" w:semiHidden="1" w:unhideWhenUsed="1"/>
    <w:lsdException w:name="Normal Table" w:semiHidden="1" w:unhideWhenUsed="1"/>
    <w:lsdException w:name="annotation subject" w:locked="1"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CD5486"/>
    <w:pPr>
      <w:widowControl w:val="0"/>
      <w:snapToGrid w:val="0"/>
      <w:spacing w:line="300" w:lineRule="auto"/>
      <w:ind w:firstLine="720"/>
      <w:jc w:val="both"/>
    </w:pPr>
    <w:rPr>
      <w:rFonts w:ascii="Times New Roman" w:hAnsi="Times New Roman"/>
      <w:sz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3"/>
    <w:next w:val="a3"/>
    <w:link w:val="12"/>
    <w:uiPriority w:val="9"/>
    <w:qFormat/>
    <w:rsid w:val="00517626"/>
    <w:pPr>
      <w:keepNext/>
      <w:widowControl/>
      <w:snapToGrid/>
      <w:spacing w:line="240" w:lineRule="auto"/>
      <w:ind w:firstLine="0"/>
      <w:jc w:val="right"/>
      <w:outlineLvl w:val="0"/>
    </w:pPr>
    <w:rPr>
      <w:sz w:val="20"/>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
    <w:basedOn w:val="a3"/>
    <w:next w:val="a3"/>
    <w:link w:val="20"/>
    <w:qFormat/>
    <w:rsid w:val="00517626"/>
    <w:pPr>
      <w:keepNext/>
      <w:keepLines/>
      <w:widowControl/>
      <w:spacing w:before="240" w:after="120" w:line="240" w:lineRule="auto"/>
      <w:ind w:firstLine="0"/>
      <w:jc w:val="center"/>
      <w:outlineLvl w:val="1"/>
    </w:pPr>
    <w:rPr>
      <w:b/>
      <w:sz w:val="20"/>
    </w:rPr>
  </w:style>
  <w:style w:type="paragraph" w:styleId="30">
    <w:name w:val="heading 3"/>
    <w:aliases w:val="h3,Gliederung3 Char,Gliederung3,H3,Section Header3,Head 3,l3+toc 3,CT,Sub-section Title,l3"/>
    <w:basedOn w:val="a3"/>
    <w:next w:val="a3"/>
    <w:link w:val="31"/>
    <w:qFormat/>
    <w:rsid w:val="00517626"/>
    <w:pPr>
      <w:keepNext/>
      <w:widowControl/>
      <w:snapToGrid/>
      <w:spacing w:before="240" w:after="60" w:line="240" w:lineRule="auto"/>
      <w:ind w:firstLine="0"/>
      <w:jc w:val="left"/>
      <w:outlineLvl w:val="2"/>
    </w:pPr>
    <w:rPr>
      <w:rFonts w:ascii="Cambria" w:hAnsi="Cambria"/>
      <w:b/>
      <w:bCs/>
      <w:sz w:val="26"/>
      <w:szCs w:val="26"/>
    </w:rPr>
  </w:style>
  <w:style w:type="paragraph" w:styleId="40">
    <w:name w:val="heading 4"/>
    <w:aliases w:val="Параграф"/>
    <w:basedOn w:val="a3"/>
    <w:next w:val="a3"/>
    <w:link w:val="41"/>
    <w:qFormat/>
    <w:rsid w:val="00517626"/>
    <w:pPr>
      <w:keepNext/>
      <w:widowControl/>
      <w:tabs>
        <w:tab w:val="num" w:pos="1224"/>
      </w:tabs>
      <w:snapToGrid/>
      <w:spacing w:before="240" w:after="60" w:line="240" w:lineRule="auto"/>
      <w:ind w:left="1224" w:hanging="864"/>
      <w:outlineLvl w:val="3"/>
    </w:pPr>
    <w:rPr>
      <w:rFonts w:ascii="Arial" w:hAnsi="Arial"/>
      <w:sz w:val="20"/>
    </w:rPr>
  </w:style>
  <w:style w:type="paragraph" w:styleId="5">
    <w:name w:val="heading 5"/>
    <w:aliases w:val="_Подпункт"/>
    <w:basedOn w:val="a3"/>
    <w:next w:val="a3"/>
    <w:link w:val="50"/>
    <w:qFormat/>
    <w:rsid w:val="00517626"/>
    <w:pPr>
      <w:widowControl/>
      <w:snapToGrid/>
      <w:spacing w:before="240" w:after="60" w:line="240" w:lineRule="auto"/>
      <w:ind w:firstLine="0"/>
      <w:outlineLvl w:val="4"/>
    </w:pPr>
    <w:rPr>
      <w:b/>
      <w:bCs/>
      <w:i/>
      <w:iCs/>
      <w:sz w:val="26"/>
      <w:szCs w:val="26"/>
    </w:rPr>
  </w:style>
  <w:style w:type="paragraph" w:styleId="6">
    <w:name w:val="heading 6"/>
    <w:basedOn w:val="a3"/>
    <w:next w:val="a3"/>
    <w:link w:val="60"/>
    <w:qFormat/>
    <w:rsid w:val="00517626"/>
    <w:pPr>
      <w:widowControl/>
      <w:tabs>
        <w:tab w:val="num" w:pos="1152"/>
      </w:tabs>
      <w:snapToGrid/>
      <w:spacing w:before="240" w:after="60" w:line="240" w:lineRule="auto"/>
      <w:ind w:left="1152" w:hanging="1152"/>
      <w:outlineLvl w:val="5"/>
    </w:pPr>
    <w:rPr>
      <w:i/>
      <w:sz w:val="20"/>
    </w:rPr>
  </w:style>
  <w:style w:type="paragraph" w:styleId="7">
    <w:name w:val="heading 7"/>
    <w:aliases w:val="PIM 7"/>
    <w:basedOn w:val="a3"/>
    <w:next w:val="a3"/>
    <w:link w:val="70"/>
    <w:qFormat/>
    <w:rsid w:val="00517626"/>
    <w:pPr>
      <w:widowControl/>
      <w:tabs>
        <w:tab w:val="num" w:pos="1296"/>
      </w:tabs>
      <w:snapToGrid/>
      <w:spacing w:before="240" w:after="60" w:line="240" w:lineRule="auto"/>
      <w:ind w:left="1296" w:hanging="1296"/>
      <w:outlineLvl w:val="6"/>
    </w:pPr>
    <w:rPr>
      <w:rFonts w:ascii="Arial" w:hAnsi="Arial"/>
      <w:sz w:val="20"/>
    </w:rPr>
  </w:style>
  <w:style w:type="paragraph" w:styleId="8">
    <w:name w:val="heading 8"/>
    <w:aliases w:val="Legal Level 1.1.1."/>
    <w:basedOn w:val="a3"/>
    <w:next w:val="a3"/>
    <w:link w:val="80"/>
    <w:qFormat/>
    <w:rsid w:val="00517626"/>
    <w:pPr>
      <w:widowControl/>
      <w:tabs>
        <w:tab w:val="num" w:pos="1440"/>
      </w:tabs>
      <w:snapToGrid/>
      <w:spacing w:before="240" w:after="60" w:line="240" w:lineRule="auto"/>
      <w:ind w:left="1440" w:hanging="1440"/>
      <w:outlineLvl w:val="7"/>
    </w:pPr>
    <w:rPr>
      <w:rFonts w:ascii="Arial" w:hAnsi="Arial"/>
      <w:i/>
      <w:sz w:val="20"/>
    </w:rPr>
  </w:style>
  <w:style w:type="paragraph" w:styleId="9">
    <w:name w:val="heading 9"/>
    <w:basedOn w:val="a3"/>
    <w:next w:val="a3"/>
    <w:link w:val="90"/>
    <w:qFormat/>
    <w:rsid w:val="00517626"/>
    <w:pPr>
      <w:widowControl/>
      <w:tabs>
        <w:tab w:val="num" w:pos="1584"/>
      </w:tabs>
      <w:snapToGrid/>
      <w:spacing w:before="240" w:after="60" w:line="240" w:lineRule="auto"/>
      <w:ind w:left="1584" w:hanging="1584"/>
      <w:outlineLvl w:val="8"/>
    </w:pPr>
    <w:rPr>
      <w:rFonts w:ascii="Arial" w:hAnsi="Arial"/>
      <w:b/>
      <w:i/>
      <w:sz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0"/>
    <w:uiPriority w:val="9"/>
    <w:locked/>
    <w:rsid w:val="00517626"/>
    <w:rPr>
      <w:rFonts w:ascii="Times New Roman" w:hAnsi="Times New Roman" w:cs="Times New Roman"/>
      <w:sz w:val="20"/>
      <w:szCs w:val="20"/>
      <w:lang w:eastAsia="ru-RU"/>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locked/>
    <w:rsid w:val="00517626"/>
    <w:rPr>
      <w:rFonts w:ascii="Times New Roman" w:hAnsi="Times New Roman" w:cs="Times New Roman"/>
      <w:b/>
      <w:sz w:val="20"/>
      <w:szCs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locked/>
    <w:rsid w:val="00517626"/>
    <w:rPr>
      <w:rFonts w:ascii="Cambria" w:hAnsi="Cambria" w:cs="Times New Roman"/>
      <w:b/>
      <w:bCs/>
      <w:sz w:val="26"/>
      <w:szCs w:val="26"/>
      <w:lang w:eastAsia="ru-RU"/>
    </w:rPr>
  </w:style>
  <w:style w:type="character" w:customStyle="1" w:styleId="41">
    <w:name w:val="Заголовок 4 Знак"/>
    <w:aliases w:val="Параграф Знак"/>
    <w:link w:val="40"/>
    <w:locked/>
    <w:rsid w:val="00517626"/>
    <w:rPr>
      <w:rFonts w:ascii="Arial" w:hAnsi="Arial" w:cs="Times New Roman"/>
      <w:sz w:val="20"/>
      <w:szCs w:val="20"/>
      <w:lang w:eastAsia="ru-RU"/>
    </w:rPr>
  </w:style>
  <w:style w:type="character" w:customStyle="1" w:styleId="50">
    <w:name w:val="Заголовок 5 Знак"/>
    <w:aliases w:val="_Подпункт Знак"/>
    <w:link w:val="5"/>
    <w:locked/>
    <w:rsid w:val="00517626"/>
    <w:rPr>
      <w:rFonts w:ascii="Times New Roman" w:hAnsi="Times New Roman" w:cs="Times New Roman"/>
      <w:b/>
      <w:bCs/>
      <w:i/>
      <w:iCs/>
      <w:sz w:val="26"/>
      <w:szCs w:val="26"/>
      <w:lang w:eastAsia="ru-RU"/>
    </w:rPr>
  </w:style>
  <w:style w:type="character" w:customStyle="1" w:styleId="60">
    <w:name w:val="Заголовок 6 Знак"/>
    <w:link w:val="6"/>
    <w:locked/>
    <w:rsid w:val="00517626"/>
    <w:rPr>
      <w:rFonts w:ascii="Times New Roman" w:hAnsi="Times New Roman" w:cs="Times New Roman"/>
      <w:i/>
      <w:sz w:val="20"/>
      <w:szCs w:val="20"/>
      <w:lang w:eastAsia="ru-RU"/>
    </w:rPr>
  </w:style>
  <w:style w:type="character" w:customStyle="1" w:styleId="70">
    <w:name w:val="Заголовок 7 Знак"/>
    <w:aliases w:val="PIM 7 Знак"/>
    <w:link w:val="7"/>
    <w:locked/>
    <w:rsid w:val="00517626"/>
    <w:rPr>
      <w:rFonts w:ascii="Arial" w:hAnsi="Arial" w:cs="Times New Roman"/>
      <w:sz w:val="20"/>
      <w:szCs w:val="20"/>
      <w:lang w:eastAsia="ru-RU"/>
    </w:rPr>
  </w:style>
  <w:style w:type="character" w:customStyle="1" w:styleId="80">
    <w:name w:val="Заголовок 8 Знак"/>
    <w:aliases w:val="Legal Level 1.1.1. Знак"/>
    <w:link w:val="8"/>
    <w:locked/>
    <w:rsid w:val="00517626"/>
    <w:rPr>
      <w:rFonts w:ascii="Arial" w:hAnsi="Arial" w:cs="Times New Roman"/>
      <w:i/>
      <w:sz w:val="20"/>
      <w:szCs w:val="20"/>
      <w:lang w:eastAsia="ru-RU"/>
    </w:rPr>
  </w:style>
  <w:style w:type="character" w:customStyle="1" w:styleId="90">
    <w:name w:val="Заголовок 9 Знак"/>
    <w:link w:val="9"/>
    <w:locked/>
    <w:rsid w:val="00517626"/>
    <w:rPr>
      <w:rFonts w:ascii="Arial" w:hAnsi="Arial" w:cs="Times New Roman"/>
      <w:b/>
      <w:i/>
      <w:sz w:val="20"/>
      <w:szCs w:val="20"/>
      <w:lang w:eastAsia="ru-RU"/>
    </w:rPr>
  </w:style>
  <w:style w:type="paragraph" w:styleId="a7">
    <w:name w:val="Note Heading"/>
    <w:basedOn w:val="a3"/>
    <w:next w:val="a3"/>
    <w:link w:val="a8"/>
    <w:rsid w:val="00517626"/>
    <w:pPr>
      <w:widowControl/>
      <w:snapToGrid/>
      <w:spacing w:after="60" w:line="240" w:lineRule="auto"/>
      <w:ind w:firstLine="0"/>
    </w:pPr>
    <w:rPr>
      <w:szCs w:val="24"/>
    </w:rPr>
  </w:style>
  <w:style w:type="character" w:customStyle="1" w:styleId="a8">
    <w:name w:val="Заголовок записки Знак"/>
    <w:link w:val="a7"/>
    <w:locked/>
    <w:rsid w:val="00517626"/>
    <w:rPr>
      <w:rFonts w:ascii="Times New Roman" w:hAnsi="Times New Roman" w:cs="Times New Roman"/>
      <w:sz w:val="24"/>
      <w:szCs w:val="24"/>
      <w:lang w:eastAsia="ru-RU"/>
    </w:rPr>
  </w:style>
  <w:style w:type="paragraph" w:customStyle="1" w:styleId="21">
    <w:name w:val="Основной текст 21"/>
    <w:basedOn w:val="a3"/>
    <w:rsid w:val="00517626"/>
    <w:pPr>
      <w:snapToGrid/>
      <w:spacing w:line="240" w:lineRule="auto"/>
      <w:ind w:left="567" w:hanging="567"/>
    </w:pPr>
    <w:rPr>
      <w:rFonts w:ascii="Arial" w:hAnsi="Arial" w:cs="Arial"/>
      <w:szCs w:val="24"/>
    </w:rPr>
  </w:style>
  <w:style w:type="paragraph" w:styleId="32">
    <w:name w:val="Body Text Indent 3"/>
    <w:basedOn w:val="a3"/>
    <w:link w:val="33"/>
    <w:rsid w:val="00517626"/>
    <w:pPr>
      <w:widowControl/>
      <w:snapToGrid/>
      <w:spacing w:line="240" w:lineRule="auto"/>
      <w:ind w:firstLine="709"/>
    </w:pPr>
    <w:rPr>
      <w:sz w:val="20"/>
      <w:lang w:eastAsia="ar-SA"/>
    </w:rPr>
  </w:style>
  <w:style w:type="character" w:customStyle="1" w:styleId="33">
    <w:name w:val="Основной текст с отступом 3 Знак"/>
    <w:link w:val="32"/>
    <w:locked/>
    <w:rsid w:val="00517626"/>
    <w:rPr>
      <w:rFonts w:ascii="Times New Roman" w:hAnsi="Times New Roman" w:cs="Times New Roman"/>
      <w:sz w:val="20"/>
      <w:szCs w:val="20"/>
      <w:lang w:eastAsia="ar-SA" w:bidi="ar-SA"/>
    </w:rPr>
  </w:style>
  <w:style w:type="paragraph" w:customStyle="1" w:styleId="Preformat">
    <w:name w:val="Preformat"/>
    <w:rsid w:val="00517626"/>
    <w:rPr>
      <w:rFonts w:ascii="Courier New" w:hAnsi="Courier New"/>
    </w:rPr>
  </w:style>
  <w:style w:type="character" w:styleId="a9">
    <w:name w:val="footnote reference"/>
    <w:rsid w:val="00517626"/>
    <w:rPr>
      <w:rFonts w:cs="Times New Roman"/>
      <w:vertAlign w:val="superscript"/>
    </w:rPr>
  </w:style>
  <w:style w:type="paragraph" w:styleId="aa">
    <w:name w:val="annotation text"/>
    <w:basedOn w:val="a3"/>
    <w:link w:val="ab"/>
    <w:rsid w:val="00517626"/>
    <w:pPr>
      <w:widowControl/>
      <w:snapToGrid/>
      <w:spacing w:line="240" w:lineRule="auto"/>
      <w:ind w:firstLine="0"/>
      <w:jc w:val="left"/>
    </w:pPr>
    <w:rPr>
      <w:sz w:val="20"/>
    </w:rPr>
  </w:style>
  <w:style w:type="character" w:customStyle="1" w:styleId="ab">
    <w:name w:val="Текст примечания Знак"/>
    <w:link w:val="aa"/>
    <w:locked/>
    <w:rsid w:val="00517626"/>
    <w:rPr>
      <w:rFonts w:ascii="Times New Roman" w:hAnsi="Times New Roman" w:cs="Times New Roman"/>
      <w:sz w:val="20"/>
      <w:szCs w:val="20"/>
      <w:lang w:eastAsia="ru-RU"/>
    </w:rPr>
  </w:style>
  <w:style w:type="paragraph" w:styleId="ac">
    <w:name w:val="annotation subject"/>
    <w:basedOn w:val="aa"/>
    <w:next w:val="aa"/>
    <w:link w:val="ad"/>
    <w:rsid w:val="00517626"/>
    <w:rPr>
      <w:b/>
      <w:bCs/>
    </w:rPr>
  </w:style>
  <w:style w:type="character" w:customStyle="1" w:styleId="ad">
    <w:name w:val="Тема примечания Знак"/>
    <w:link w:val="ac"/>
    <w:locked/>
    <w:rsid w:val="00517626"/>
    <w:rPr>
      <w:rFonts w:ascii="Times New Roman" w:hAnsi="Times New Roman" w:cs="Times New Roman"/>
      <w:b/>
      <w:bCs/>
      <w:sz w:val="20"/>
      <w:szCs w:val="20"/>
      <w:lang w:eastAsia="ru-RU"/>
    </w:rPr>
  </w:style>
  <w:style w:type="paragraph" w:customStyle="1" w:styleId="ConsPlusCell">
    <w:name w:val="ConsPlusCell"/>
    <w:rsid w:val="00517626"/>
    <w:pPr>
      <w:autoSpaceDE w:val="0"/>
      <w:autoSpaceDN w:val="0"/>
      <w:adjustRightInd w:val="0"/>
    </w:pPr>
    <w:rPr>
      <w:rFonts w:ascii="Arial" w:hAnsi="Arial" w:cs="Arial"/>
    </w:rPr>
  </w:style>
  <w:style w:type="character" w:styleId="ae">
    <w:name w:val="Hyperlink"/>
    <w:rsid w:val="00517626"/>
    <w:rPr>
      <w:rFonts w:cs="Times New Roman"/>
      <w:color w:val="0000FF"/>
      <w:u w:val="single"/>
    </w:rPr>
  </w:style>
  <w:style w:type="character" w:styleId="af">
    <w:name w:val="Strong"/>
    <w:qFormat/>
    <w:rsid w:val="00517626"/>
    <w:rPr>
      <w:rFonts w:cs="Times New Roman"/>
      <w:b/>
    </w:rPr>
  </w:style>
  <w:style w:type="character" w:customStyle="1" w:styleId="13">
    <w:name w:val="Замещающий текст1"/>
    <w:semiHidden/>
    <w:rsid w:val="00517626"/>
    <w:rPr>
      <w:rFonts w:cs="Times New Roman"/>
      <w:color w:val="808080"/>
    </w:rPr>
  </w:style>
  <w:style w:type="paragraph" w:styleId="af0">
    <w:name w:val="footnote text"/>
    <w:aliases w:val="Знак2,Знак21,Знак4 Знак,Char, Знак4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 Char, Знак Знак, Знак6, Знак8,Знак6 Знак"/>
    <w:basedOn w:val="a3"/>
    <w:link w:val="af1"/>
    <w:uiPriority w:val="99"/>
    <w:qFormat/>
    <w:rsid w:val="00517626"/>
    <w:pPr>
      <w:widowControl/>
      <w:snapToGrid/>
      <w:spacing w:after="60" w:line="240" w:lineRule="auto"/>
      <w:ind w:left="-426" w:firstLine="0"/>
    </w:pPr>
    <w:rPr>
      <w:sz w:val="18"/>
      <w:szCs w:val="18"/>
    </w:rPr>
  </w:style>
  <w:style w:type="character" w:customStyle="1" w:styleId="af1">
    <w:name w:val="Текст сноски Знак"/>
    <w:aliases w:val="Знак2 Знак,Знак21 Знак,Знак4 Знак Знак,Char Знак, Знак4 Знак Знак,Текст сноски Знак1 Знак1,Текст сноски Знак Знак Знак1,Текст сноски Знак1 Знак Знак,Текст сноски Знак Знак Знак Знак,Знак4 Знак Знак Знак2 Знак,Знак4 Знак Знак1 Знак"/>
    <w:link w:val="af0"/>
    <w:uiPriority w:val="99"/>
    <w:locked/>
    <w:rsid w:val="00517626"/>
    <w:rPr>
      <w:rFonts w:ascii="Times New Roman" w:hAnsi="Times New Roman" w:cs="Times New Roman"/>
      <w:sz w:val="18"/>
      <w:szCs w:val="18"/>
      <w:lang w:eastAsia="ru-RU"/>
    </w:rPr>
  </w:style>
  <w:style w:type="paragraph" w:styleId="af2">
    <w:name w:val="Body Text"/>
    <w:aliases w:val="Текст выноски Знак1,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
    <w:basedOn w:val="a3"/>
    <w:link w:val="14"/>
    <w:rsid w:val="00517626"/>
    <w:pPr>
      <w:autoSpaceDE w:val="0"/>
      <w:autoSpaceDN w:val="0"/>
      <w:adjustRightInd w:val="0"/>
      <w:snapToGrid/>
      <w:spacing w:after="120" w:line="240" w:lineRule="auto"/>
      <w:ind w:firstLine="0"/>
      <w:jc w:val="left"/>
    </w:pPr>
    <w:rPr>
      <w:rFonts w:ascii="Arial" w:hAnsi="Arial"/>
      <w:sz w:val="18"/>
      <w:szCs w:val="18"/>
    </w:rPr>
  </w:style>
  <w:style w:type="character" w:customStyle="1" w:styleId="af3">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sid w:val="00517626"/>
    <w:rPr>
      <w:rFonts w:ascii="Times New Roman" w:hAnsi="Times New Roman" w:cs="Times New Roman"/>
      <w:sz w:val="20"/>
      <w:szCs w:val="20"/>
      <w:lang w:eastAsia="ru-RU"/>
    </w:rPr>
  </w:style>
  <w:style w:type="character" w:customStyle="1" w:styleId="14">
    <w:name w:val="Основной текст Знак1"/>
    <w:aliases w:val="Текст выноски Знак1 Знак,Знак Знак Знак Знак2,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f2"/>
    <w:locked/>
    <w:rsid w:val="00517626"/>
    <w:rPr>
      <w:rFonts w:ascii="Arial" w:hAnsi="Arial" w:cs="Times New Roman"/>
      <w:sz w:val="18"/>
      <w:szCs w:val="18"/>
      <w:lang w:eastAsia="ru-RU"/>
    </w:rPr>
  </w:style>
  <w:style w:type="paragraph" w:styleId="22">
    <w:name w:val="Body Text 2"/>
    <w:aliases w:val=" Знак5 Знак,Знак5 Знак"/>
    <w:basedOn w:val="a3"/>
    <w:link w:val="23"/>
    <w:rsid w:val="00517626"/>
    <w:pPr>
      <w:autoSpaceDE w:val="0"/>
      <w:autoSpaceDN w:val="0"/>
      <w:adjustRightInd w:val="0"/>
      <w:snapToGrid/>
      <w:spacing w:after="120" w:line="480" w:lineRule="auto"/>
      <w:ind w:firstLine="0"/>
      <w:jc w:val="left"/>
    </w:pPr>
    <w:rPr>
      <w:rFonts w:ascii="Arial" w:hAnsi="Arial"/>
      <w:sz w:val="18"/>
      <w:szCs w:val="18"/>
    </w:rPr>
  </w:style>
  <w:style w:type="character" w:customStyle="1" w:styleId="23">
    <w:name w:val="Основной текст 2 Знак"/>
    <w:aliases w:val=" Знак5 Знак Знак,Знак5 Знак Знак"/>
    <w:link w:val="22"/>
    <w:locked/>
    <w:rsid w:val="00517626"/>
    <w:rPr>
      <w:rFonts w:ascii="Arial" w:hAnsi="Arial" w:cs="Times New Roman"/>
      <w:sz w:val="18"/>
      <w:szCs w:val="18"/>
      <w:lang w:eastAsia="ru-RU"/>
    </w:rPr>
  </w:style>
  <w:style w:type="paragraph" w:styleId="af4">
    <w:name w:val="Body Text Indent"/>
    <w:basedOn w:val="a3"/>
    <w:link w:val="af5"/>
    <w:rsid w:val="00517626"/>
    <w:pPr>
      <w:autoSpaceDE w:val="0"/>
      <w:autoSpaceDN w:val="0"/>
      <w:adjustRightInd w:val="0"/>
      <w:snapToGrid/>
      <w:spacing w:after="120" w:line="240" w:lineRule="auto"/>
      <w:ind w:left="283" w:firstLine="0"/>
      <w:jc w:val="left"/>
    </w:pPr>
    <w:rPr>
      <w:rFonts w:ascii="Arial" w:hAnsi="Arial"/>
      <w:sz w:val="18"/>
      <w:szCs w:val="18"/>
    </w:rPr>
  </w:style>
  <w:style w:type="character" w:customStyle="1" w:styleId="af5">
    <w:name w:val="Основной текст с отступом Знак"/>
    <w:link w:val="af4"/>
    <w:locked/>
    <w:rsid w:val="00517626"/>
    <w:rPr>
      <w:rFonts w:ascii="Arial" w:hAnsi="Arial" w:cs="Times New Roman"/>
      <w:sz w:val="18"/>
      <w:szCs w:val="18"/>
      <w:lang w:eastAsia="ru-RU"/>
    </w:rPr>
  </w:style>
  <w:style w:type="paragraph" w:customStyle="1" w:styleId="BodyText22">
    <w:name w:val="Body Text 22"/>
    <w:basedOn w:val="a3"/>
    <w:rsid w:val="00517626"/>
    <w:pPr>
      <w:widowControl/>
      <w:snapToGrid/>
      <w:spacing w:line="240" w:lineRule="auto"/>
      <w:ind w:firstLine="0"/>
      <w:jc w:val="center"/>
    </w:pPr>
    <w:rPr>
      <w:b/>
      <w:sz w:val="22"/>
    </w:rPr>
  </w:style>
  <w:style w:type="paragraph" w:customStyle="1" w:styleId="210">
    <w:name w:val="заголовок 21"/>
    <w:basedOn w:val="a3"/>
    <w:next w:val="a3"/>
    <w:rsid w:val="00517626"/>
    <w:pPr>
      <w:snapToGrid/>
      <w:spacing w:before="240" w:after="60" w:line="240" w:lineRule="auto"/>
      <w:ind w:firstLine="0"/>
      <w:jc w:val="center"/>
    </w:pPr>
    <w:rPr>
      <w:b/>
      <w:lang w:val="en-US"/>
    </w:rPr>
  </w:style>
  <w:style w:type="paragraph" w:styleId="af6">
    <w:name w:val="Block Text"/>
    <w:basedOn w:val="a3"/>
    <w:rsid w:val="00517626"/>
    <w:pPr>
      <w:snapToGrid/>
      <w:spacing w:line="-360" w:lineRule="auto"/>
      <w:ind w:left="320" w:right="295" w:firstLine="0"/>
    </w:pPr>
    <w:rPr>
      <w:sz w:val="23"/>
    </w:rPr>
  </w:style>
  <w:style w:type="paragraph" w:styleId="af7">
    <w:name w:val="caption"/>
    <w:basedOn w:val="a3"/>
    <w:next w:val="a3"/>
    <w:qFormat/>
    <w:rsid w:val="00517626"/>
    <w:pPr>
      <w:widowControl/>
      <w:snapToGrid/>
      <w:spacing w:line="240" w:lineRule="auto"/>
      <w:ind w:firstLine="0"/>
      <w:jc w:val="right"/>
    </w:pPr>
    <w:rPr>
      <w:b/>
      <w:i/>
      <w:sz w:val="26"/>
    </w:rPr>
  </w:style>
  <w:style w:type="paragraph" w:customStyle="1" w:styleId="ConsNormal">
    <w:name w:val="ConsNormal"/>
    <w:rsid w:val="00517626"/>
    <w:pPr>
      <w:autoSpaceDE w:val="0"/>
      <w:autoSpaceDN w:val="0"/>
      <w:adjustRightInd w:val="0"/>
      <w:ind w:right="19772" w:firstLine="720"/>
    </w:pPr>
    <w:rPr>
      <w:rFonts w:ascii="Arial" w:hAnsi="Arial" w:cs="Arial"/>
    </w:rPr>
  </w:style>
  <w:style w:type="paragraph" w:customStyle="1" w:styleId="ConsNormal0">
    <w:name w:val="ConsNormal Знак"/>
    <w:rsid w:val="00517626"/>
    <w:pPr>
      <w:autoSpaceDE w:val="0"/>
      <w:autoSpaceDN w:val="0"/>
      <w:adjustRightInd w:val="0"/>
      <w:ind w:right="19772" w:firstLine="720"/>
    </w:pPr>
    <w:rPr>
      <w:rFonts w:ascii="Arial" w:hAnsi="Arial" w:cs="Arial"/>
    </w:rPr>
  </w:style>
  <w:style w:type="character" w:styleId="af8">
    <w:name w:val="page number"/>
    <w:rsid w:val="00517626"/>
    <w:rPr>
      <w:rFonts w:cs="Times New Roman"/>
    </w:rPr>
  </w:style>
  <w:style w:type="paragraph" w:styleId="af9">
    <w:name w:val="header"/>
    <w:aliases w:val="Знак4,Linie,header"/>
    <w:basedOn w:val="a3"/>
    <w:link w:val="afa"/>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rPr>
  </w:style>
  <w:style w:type="character" w:customStyle="1" w:styleId="afa">
    <w:name w:val="Верхний колонтитул Знак"/>
    <w:aliases w:val="Знак4 Знак1,Linie Знак,header Знак"/>
    <w:link w:val="af9"/>
    <w:locked/>
    <w:rsid w:val="00517626"/>
    <w:rPr>
      <w:rFonts w:ascii="Arial"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517626"/>
    <w:rPr>
      <w:b/>
      <w:kern w:val="28"/>
      <w:sz w:val="36"/>
      <w:lang w:val="ru-RU" w:eastAsia="ru-RU"/>
    </w:rPr>
  </w:style>
  <w:style w:type="paragraph" w:styleId="afb">
    <w:name w:val="footer"/>
    <w:aliases w:val="Знак3,Знак3 Знак Знак, Знак3, Знак3 Знак Знак"/>
    <w:basedOn w:val="a3"/>
    <w:link w:val="afc"/>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rPr>
  </w:style>
  <w:style w:type="character" w:customStyle="1" w:styleId="afc">
    <w:name w:val="Нижний колонтитул Знак"/>
    <w:aliases w:val="Знак3 Знак,Знак3 Знак Знак Знак, Знак3 Знак, Знак3 Знак Знак Знак"/>
    <w:link w:val="afb"/>
    <w:locked/>
    <w:rsid w:val="00517626"/>
    <w:rPr>
      <w:rFonts w:ascii="Arial" w:hAnsi="Arial" w:cs="Times New Roman"/>
      <w:sz w:val="18"/>
      <w:szCs w:val="18"/>
      <w:lang w:eastAsia="ru-RU"/>
    </w:rPr>
  </w:style>
  <w:style w:type="table" w:styleId="afd">
    <w:name w:val="Table Grid"/>
    <w:basedOn w:val="a5"/>
    <w:rsid w:val="0051762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3"/>
    <w:link w:val="aff"/>
    <w:rsid w:val="00517626"/>
    <w:pPr>
      <w:widowControl/>
      <w:snapToGrid/>
      <w:spacing w:line="240" w:lineRule="auto"/>
      <w:ind w:firstLine="0"/>
      <w:jc w:val="left"/>
    </w:pPr>
    <w:rPr>
      <w:rFonts w:ascii="Tahoma" w:hAnsi="Tahoma"/>
      <w:sz w:val="16"/>
      <w:szCs w:val="16"/>
    </w:rPr>
  </w:style>
  <w:style w:type="character" w:customStyle="1" w:styleId="aff">
    <w:name w:val="Текст выноски Знак"/>
    <w:link w:val="afe"/>
    <w:locked/>
    <w:rsid w:val="00517626"/>
    <w:rPr>
      <w:rFonts w:ascii="Tahoma" w:hAnsi="Tahoma" w:cs="Times New Roman"/>
      <w:sz w:val="16"/>
      <w:szCs w:val="16"/>
      <w:lang w:eastAsia="ru-RU"/>
    </w:rPr>
  </w:style>
  <w:style w:type="paragraph" w:styleId="aff0">
    <w:name w:val="Title"/>
    <w:basedOn w:val="a3"/>
    <w:link w:val="aff1"/>
    <w:qFormat/>
    <w:rsid w:val="00517626"/>
    <w:pPr>
      <w:widowControl/>
      <w:snapToGrid/>
      <w:spacing w:line="240" w:lineRule="auto"/>
      <w:ind w:firstLine="0"/>
      <w:jc w:val="center"/>
    </w:pPr>
    <w:rPr>
      <w:b/>
      <w:bCs/>
      <w:i/>
      <w:iCs/>
      <w:szCs w:val="24"/>
    </w:rPr>
  </w:style>
  <w:style w:type="character" w:customStyle="1" w:styleId="aff1">
    <w:name w:val="Заголовок Знак"/>
    <w:link w:val="aff0"/>
    <w:locked/>
    <w:rsid w:val="00517626"/>
    <w:rPr>
      <w:rFonts w:ascii="Times New Roman" w:hAnsi="Times New Roman" w:cs="Times New Roman"/>
      <w:b/>
      <w:bCs/>
      <w:i/>
      <w:iCs/>
      <w:sz w:val="24"/>
      <w:szCs w:val="24"/>
      <w:lang w:eastAsia="ru-RU"/>
    </w:rPr>
  </w:style>
  <w:style w:type="paragraph" w:customStyle="1" w:styleId="Char">
    <w:name w:val="Char Знак Знак Знак"/>
    <w:basedOn w:val="a3"/>
    <w:rsid w:val="00517626"/>
    <w:pPr>
      <w:adjustRightInd w:val="0"/>
      <w:snapToGrid/>
      <w:spacing w:after="160" w:line="240" w:lineRule="exact"/>
      <w:ind w:firstLine="0"/>
      <w:jc w:val="right"/>
    </w:pPr>
    <w:rPr>
      <w:sz w:val="20"/>
      <w:lang w:val="en-GB" w:eastAsia="en-US"/>
    </w:rPr>
  </w:style>
  <w:style w:type="paragraph" w:styleId="aff2">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3"/>
    <w:link w:val="aff3"/>
    <w:uiPriority w:val="99"/>
    <w:qFormat/>
    <w:rsid w:val="00517626"/>
    <w:pPr>
      <w:widowControl/>
      <w:snapToGrid/>
      <w:spacing w:before="100" w:beforeAutospacing="1" w:after="100" w:afterAutospacing="1" w:line="240" w:lineRule="auto"/>
      <w:ind w:firstLine="0"/>
      <w:jc w:val="left"/>
    </w:pPr>
    <w:rPr>
      <w:szCs w:val="24"/>
    </w:rPr>
  </w:style>
  <w:style w:type="paragraph" w:customStyle="1" w:styleId="15">
    <w:name w:val="Абзац списка1"/>
    <w:basedOn w:val="a3"/>
    <w:link w:val="ListParagraphChar1"/>
    <w:rsid w:val="00517626"/>
    <w:pPr>
      <w:widowControl/>
      <w:snapToGrid/>
      <w:spacing w:line="240" w:lineRule="auto"/>
      <w:ind w:left="720" w:firstLine="0"/>
      <w:contextualSpacing/>
      <w:jc w:val="left"/>
    </w:pPr>
  </w:style>
  <w:style w:type="paragraph" w:customStyle="1" w:styleId="ConsPlusNormal">
    <w:name w:val="ConsPlusNormal"/>
    <w:qFormat/>
    <w:rsid w:val="00517626"/>
    <w:pPr>
      <w:widowControl w:val="0"/>
      <w:autoSpaceDE w:val="0"/>
      <w:autoSpaceDN w:val="0"/>
      <w:adjustRightInd w:val="0"/>
      <w:ind w:firstLine="720"/>
    </w:pPr>
    <w:rPr>
      <w:rFonts w:ascii="Arial" w:hAnsi="Arial" w:cs="Arial"/>
    </w:rPr>
  </w:style>
  <w:style w:type="paragraph" w:customStyle="1" w:styleId="aff4">
    <w:name w:val="Пункт"/>
    <w:basedOn w:val="a3"/>
    <w:rsid w:val="00517626"/>
    <w:pPr>
      <w:widowControl/>
      <w:tabs>
        <w:tab w:val="num" w:pos="1980"/>
      </w:tabs>
      <w:snapToGrid/>
      <w:spacing w:line="240" w:lineRule="auto"/>
      <w:ind w:left="1404" w:hanging="504"/>
    </w:pPr>
    <w:rPr>
      <w:szCs w:val="28"/>
    </w:rPr>
  </w:style>
  <w:style w:type="paragraph" w:styleId="34">
    <w:name w:val="Body Text 3"/>
    <w:basedOn w:val="a3"/>
    <w:link w:val="35"/>
    <w:rsid w:val="00517626"/>
    <w:pPr>
      <w:snapToGrid/>
      <w:spacing w:line="240" w:lineRule="auto"/>
      <w:ind w:firstLine="0"/>
      <w:jc w:val="left"/>
    </w:pPr>
    <w:rPr>
      <w:sz w:val="20"/>
    </w:rPr>
  </w:style>
  <w:style w:type="character" w:customStyle="1" w:styleId="35">
    <w:name w:val="Основной текст 3 Знак"/>
    <w:link w:val="34"/>
    <w:locked/>
    <w:rsid w:val="00517626"/>
    <w:rPr>
      <w:rFonts w:ascii="Times New Roman" w:hAnsi="Times New Roman" w:cs="Times New Roman"/>
      <w:sz w:val="20"/>
      <w:szCs w:val="20"/>
      <w:lang w:eastAsia="ru-RU"/>
    </w:rPr>
  </w:style>
  <w:style w:type="paragraph" w:customStyle="1" w:styleId="aff5">
    <w:name w:val="Тендерные данные"/>
    <w:basedOn w:val="a3"/>
    <w:semiHidden/>
    <w:rsid w:val="00517626"/>
    <w:pPr>
      <w:widowControl/>
      <w:tabs>
        <w:tab w:val="left" w:pos="1985"/>
      </w:tabs>
      <w:snapToGrid/>
      <w:spacing w:before="120" w:after="60" w:line="240" w:lineRule="auto"/>
      <w:ind w:firstLine="0"/>
    </w:pPr>
    <w:rPr>
      <w:b/>
    </w:rPr>
  </w:style>
  <w:style w:type="paragraph" w:customStyle="1" w:styleId="aff6">
    <w:name w:val="Таблица шапка"/>
    <w:basedOn w:val="a3"/>
    <w:rsid w:val="00517626"/>
    <w:pPr>
      <w:keepNext/>
      <w:widowControl/>
      <w:snapToGrid/>
      <w:spacing w:before="40" w:after="40" w:line="240" w:lineRule="auto"/>
      <w:ind w:left="57" w:right="57" w:firstLine="0"/>
      <w:jc w:val="left"/>
    </w:pPr>
    <w:rPr>
      <w:sz w:val="18"/>
      <w:szCs w:val="18"/>
    </w:rPr>
  </w:style>
  <w:style w:type="paragraph" w:customStyle="1" w:styleId="aff7">
    <w:name w:val="Таблица текст"/>
    <w:basedOn w:val="a3"/>
    <w:rsid w:val="00517626"/>
    <w:pPr>
      <w:widowControl/>
      <w:snapToGrid/>
      <w:spacing w:before="40" w:after="40" w:line="240" w:lineRule="auto"/>
      <w:ind w:left="57" w:right="57" w:firstLine="0"/>
      <w:jc w:val="left"/>
    </w:pPr>
    <w:rPr>
      <w:sz w:val="22"/>
      <w:szCs w:val="22"/>
    </w:rPr>
  </w:style>
  <w:style w:type="paragraph" w:styleId="24">
    <w:name w:val="List Bullet 2"/>
    <w:basedOn w:val="a3"/>
    <w:autoRedefine/>
    <w:qFormat/>
    <w:rsid w:val="00517626"/>
    <w:pPr>
      <w:widowControl/>
      <w:tabs>
        <w:tab w:val="num" w:pos="643"/>
      </w:tabs>
      <w:snapToGrid/>
      <w:spacing w:after="60" w:line="240" w:lineRule="auto"/>
      <w:ind w:left="643" w:hanging="360"/>
    </w:pPr>
  </w:style>
  <w:style w:type="paragraph" w:styleId="36">
    <w:name w:val="List Bullet 3"/>
    <w:basedOn w:val="a3"/>
    <w:autoRedefine/>
    <w:rsid w:val="00517626"/>
    <w:pPr>
      <w:widowControl/>
      <w:tabs>
        <w:tab w:val="num" w:pos="926"/>
      </w:tabs>
      <w:snapToGrid/>
      <w:spacing w:after="60" w:line="240" w:lineRule="auto"/>
      <w:ind w:left="926" w:hanging="360"/>
    </w:pPr>
  </w:style>
  <w:style w:type="paragraph" w:styleId="42">
    <w:name w:val="List Bullet 4"/>
    <w:basedOn w:val="a3"/>
    <w:autoRedefine/>
    <w:rsid w:val="00517626"/>
    <w:pPr>
      <w:widowControl/>
      <w:tabs>
        <w:tab w:val="num" w:pos="1209"/>
        <w:tab w:val="num" w:pos="1492"/>
      </w:tabs>
      <w:snapToGrid/>
      <w:spacing w:after="60" w:line="240" w:lineRule="auto"/>
      <w:ind w:left="1209" w:hanging="360"/>
    </w:pPr>
  </w:style>
  <w:style w:type="paragraph" w:styleId="51">
    <w:name w:val="List Bullet 5"/>
    <w:basedOn w:val="a3"/>
    <w:autoRedefine/>
    <w:rsid w:val="00517626"/>
    <w:pPr>
      <w:widowControl/>
      <w:tabs>
        <w:tab w:val="num" w:pos="1492"/>
      </w:tabs>
      <w:snapToGrid/>
      <w:spacing w:after="60" w:line="240" w:lineRule="auto"/>
      <w:ind w:left="1492" w:hanging="360"/>
    </w:pPr>
  </w:style>
  <w:style w:type="paragraph" w:styleId="aff8">
    <w:name w:val="List Number"/>
    <w:basedOn w:val="a3"/>
    <w:rsid w:val="00517626"/>
    <w:pPr>
      <w:widowControl/>
      <w:tabs>
        <w:tab w:val="num" w:pos="926"/>
      </w:tabs>
      <w:snapToGrid/>
      <w:spacing w:after="60" w:line="240" w:lineRule="auto"/>
      <w:ind w:left="360" w:hanging="360"/>
    </w:pPr>
  </w:style>
  <w:style w:type="paragraph" w:styleId="25">
    <w:name w:val="List Number 2"/>
    <w:basedOn w:val="a3"/>
    <w:rsid w:val="00517626"/>
    <w:pPr>
      <w:widowControl/>
      <w:tabs>
        <w:tab w:val="num" w:pos="643"/>
        <w:tab w:val="num" w:pos="1209"/>
      </w:tabs>
      <w:snapToGrid/>
      <w:spacing w:after="60" w:line="240" w:lineRule="auto"/>
      <w:ind w:left="643" w:hanging="360"/>
    </w:pPr>
  </w:style>
  <w:style w:type="paragraph" w:styleId="37">
    <w:name w:val="List Number 3"/>
    <w:basedOn w:val="a3"/>
    <w:rsid w:val="00517626"/>
    <w:pPr>
      <w:widowControl/>
      <w:tabs>
        <w:tab w:val="num" w:pos="926"/>
      </w:tabs>
      <w:snapToGrid/>
      <w:spacing w:after="60" w:line="240" w:lineRule="auto"/>
      <w:ind w:left="926" w:hanging="360"/>
    </w:pPr>
  </w:style>
  <w:style w:type="paragraph" w:styleId="43">
    <w:name w:val="List Number 4"/>
    <w:basedOn w:val="a3"/>
    <w:rsid w:val="00517626"/>
    <w:pPr>
      <w:widowControl/>
      <w:tabs>
        <w:tab w:val="num" w:pos="1260"/>
      </w:tabs>
      <w:snapToGrid/>
      <w:spacing w:after="60" w:line="240" w:lineRule="auto"/>
      <w:ind w:left="1260" w:hanging="720"/>
    </w:pPr>
  </w:style>
  <w:style w:type="paragraph" w:customStyle="1" w:styleId="a2">
    <w:name w:val="Раздел"/>
    <w:basedOn w:val="a3"/>
    <w:semiHidden/>
    <w:rsid w:val="00517626"/>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3"/>
    <w:link w:val="38"/>
    <w:qFormat/>
    <w:rsid w:val="00517626"/>
    <w:pPr>
      <w:widowControl/>
      <w:numPr>
        <w:numId w:val="2"/>
      </w:numPr>
      <w:snapToGrid/>
      <w:spacing w:before="120" w:after="120" w:line="240" w:lineRule="auto"/>
      <w:jc w:val="center"/>
    </w:pPr>
    <w:rPr>
      <w:b/>
    </w:rPr>
  </w:style>
  <w:style w:type="paragraph" w:customStyle="1" w:styleId="aff9">
    <w:name w:val="Условия контракта"/>
    <w:basedOn w:val="a3"/>
    <w:semiHidden/>
    <w:rsid w:val="00517626"/>
    <w:pPr>
      <w:widowControl/>
      <w:tabs>
        <w:tab w:val="num" w:pos="432"/>
      </w:tabs>
      <w:snapToGrid/>
      <w:spacing w:before="240" w:after="120" w:line="240" w:lineRule="auto"/>
      <w:ind w:left="432" w:hanging="432"/>
    </w:pPr>
    <w:rPr>
      <w:b/>
    </w:rPr>
  </w:style>
  <w:style w:type="paragraph" w:styleId="affa">
    <w:name w:val="Subtitle"/>
    <w:basedOn w:val="a3"/>
    <w:link w:val="affb"/>
    <w:qFormat/>
    <w:rsid w:val="00517626"/>
    <w:pPr>
      <w:widowControl/>
      <w:snapToGrid/>
      <w:spacing w:after="60" w:line="240" w:lineRule="auto"/>
      <w:ind w:firstLine="0"/>
      <w:jc w:val="center"/>
      <w:outlineLvl w:val="1"/>
    </w:pPr>
    <w:rPr>
      <w:rFonts w:ascii="Arial" w:hAnsi="Arial"/>
      <w:sz w:val="20"/>
    </w:rPr>
  </w:style>
  <w:style w:type="character" w:customStyle="1" w:styleId="affb">
    <w:name w:val="Подзаголовок Знак"/>
    <w:link w:val="affa"/>
    <w:locked/>
    <w:rsid w:val="00517626"/>
    <w:rPr>
      <w:rFonts w:ascii="Arial" w:hAnsi="Arial" w:cs="Times New Roman"/>
      <w:sz w:val="20"/>
      <w:szCs w:val="20"/>
      <w:lang w:eastAsia="ru-RU"/>
    </w:rPr>
  </w:style>
  <w:style w:type="paragraph" w:styleId="16">
    <w:name w:val="toc 1"/>
    <w:basedOn w:val="a3"/>
    <w:next w:val="a3"/>
    <w:autoRedefine/>
    <w:rsid w:val="00517626"/>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3"/>
    <w:next w:val="a3"/>
    <w:autoRedefine/>
    <w:rsid w:val="00517626"/>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c">
    <w:name w:val="Подраздел"/>
    <w:basedOn w:val="a3"/>
    <w:semiHidden/>
    <w:rsid w:val="00517626"/>
    <w:pPr>
      <w:widowControl/>
      <w:suppressAutoHyphens/>
      <w:snapToGrid/>
      <w:spacing w:before="240" w:after="120" w:line="240" w:lineRule="auto"/>
      <w:ind w:firstLine="0"/>
      <w:jc w:val="center"/>
    </w:pPr>
    <w:rPr>
      <w:rFonts w:ascii="TimesDL" w:hAnsi="TimesDL"/>
      <w:b/>
      <w:smallCaps/>
      <w:spacing w:val="-2"/>
    </w:rPr>
  </w:style>
  <w:style w:type="paragraph" w:customStyle="1" w:styleId="17">
    <w:name w:val="Стиль1"/>
    <w:basedOn w:val="a3"/>
    <w:link w:val="18"/>
    <w:rsid w:val="00517626"/>
    <w:pPr>
      <w:keepNext/>
      <w:keepLines/>
      <w:suppressLineNumbers/>
      <w:tabs>
        <w:tab w:val="num" w:pos="643"/>
      </w:tabs>
      <w:suppressAutoHyphens/>
      <w:snapToGrid/>
      <w:spacing w:after="60" w:line="240" w:lineRule="auto"/>
      <w:ind w:left="643" w:hanging="360"/>
      <w:jc w:val="left"/>
    </w:pPr>
    <w:rPr>
      <w:b/>
    </w:rPr>
  </w:style>
  <w:style w:type="paragraph" w:customStyle="1" w:styleId="27">
    <w:name w:val="Стиль2"/>
    <w:basedOn w:val="25"/>
    <w:rsid w:val="00517626"/>
    <w:pPr>
      <w:keepNext/>
      <w:keepLines/>
      <w:widowControl w:val="0"/>
      <w:suppressLineNumbers/>
      <w:suppressAutoHyphens/>
    </w:pPr>
    <w:rPr>
      <w:b/>
    </w:rPr>
  </w:style>
  <w:style w:type="paragraph" w:customStyle="1" w:styleId="39">
    <w:name w:val="Стиль3"/>
    <w:basedOn w:val="28"/>
    <w:rsid w:val="00517626"/>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1"/>
    <w:basedOn w:val="a3"/>
    <w:link w:val="29"/>
    <w:rsid w:val="00517626"/>
    <w:pPr>
      <w:widowControl/>
      <w:snapToGrid/>
      <w:spacing w:after="120" w:line="480" w:lineRule="auto"/>
      <w:ind w:left="283" w:firstLine="0"/>
    </w:pPr>
    <w:rPr>
      <w:sz w:val="20"/>
    </w:rPr>
  </w:style>
  <w:style w:type="character" w:customStyle="1" w:styleId="29">
    <w:name w:val="Основной текст с отступом 2 Знак"/>
    <w:aliases w:val="Знак1 Знак,Знак31 Знак"/>
    <w:link w:val="28"/>
    <w:locked/>
    <w:rsid w:val="00517626"/>
    <w:rPr>
      <w:rFonts w:ascii="Times New Roman" w:hAnsi="Times New Roman" w:cs="Times New Roman"/>
      <w:sz w:val="20"/>
      <w:szCs w:val="20"/>
      <w:lang w:eastAsia="ru-RU"/>
    </w:rPr>
  </w:style>
  <w:style w:type="paragraph" w:customStyle="1" w:styleId="affd">
    <w:name w:val="пункт"/>
    <w:basedOn w:val="a3"/>
    <w:rsid w:val="00517626"/>
    <w:pPr>
      <w:widowControl/>
      <w:tabs>
        <w:tab w:val="num" w:pos="1307"/>
      </w:tabs>
      <w:snapToGrid/>
      <w:spacing w:before="60" w:after="60" w:line="240" w:lineRule="auto"/>
      <w:ind w:left="1080" w:firstLine="0"/>
      <w:jc w:val="left"/>
    </w:pPr>
    <w:rPr>
      <w:szCs w:val="24"/>
    </w:rPr>
  </w:style>
  <w:style w:type="paragraph" w:styleId="3a">
    <w:name w:val="toc 3"/>
    <w:basedOn w:val="a3"/>
    <w:next w:val="a3"/>
    <w:autoRedefine/>
    <w:rsid w:val="00517626"/>
    <w:pPr>
      <w:widowControl/>
      <w:snapToGrid/>
      <w:spacing w:line="240" w:lineRule="auto"/>
      <w:ind w:left="480" w:firstLine="0"/>
      <w:jc w:val="left"/>
    </w:pPr>
    <w:rPr>
      <w:szCs w:val="24"/>
    </w:rPr>
  </w:style>
  <w:style w:type="paragraph" w:customStyle="1" w:styleId="ConsPlusNonformat">
    <w:name w:val="ConsPlusNonformat"/>
    <w:uiPriority w:val="99"/>
    <w:rsid w:val="00517626"/>
    <w:pPr>
      <w:autoSpaceDE w:val="0"/>
      <w:autoSpaceDN w:val="0"/>
      <w:adjustRightInd w:val="0"/>
    </w:pPr>
    <w:rPr>
      <w:rFonts w:ascii="Courier New" w:hAnsi="Courier New" w:cs="Courier New"/>
    </w:rPr>
  </w:style>
  <w:style w:type="paragraph" w:customStyle="1" w:styleId="230">
    <w:name w:val="Знак Знак23 Знак Знак Знак"/>
    <w:basedOn w:val="a3"/>
    <w:rsid w:val="00517626"/>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3"/>
    <w:rsid w:val="00517626"/>
    <w:pPr>
      <w:widowControl/>
      <w:snapToGrid/>
      <w:spacing w:after="160" w:line="240" w:lineRule="exact"/>
      <w:ind w:firstLine="0"/>
      <w:jc w:val="left"/>
    </w:pPr>
    <w:rPr>
      <w:sz w:val="20"/>
      <w:lang w:eastAsia="zh-CN"/>
    </w:rPr>
  </w:style>
  <w:style w:type="paragraph" w:customStyle="1" w:styleId="affe">
    <w:name w:val="Знак Знак Знак Знак Знак Знак Знак"/>
    <w:basedOn w:val="a3"/>
    <w:rsid w:val="00517626"/>
    <w:pPr>
      <w:widowControl/>
      <w:snapToGrid/>
      <w:spacing w:after="160" w:line="240" w:lineRule="exact"/>
      <w:ind w:firstLine="0"/>
      <w:jc w:val="left"/>
    </w:pPr>
    <w:rPr>
      <w:sz w:val="20"/>
      <w:lang w:eastAsia="zh-CN"/>
    </w:rPr>
  </w:style>
  <w:style w:type="paragraph" w:customStyle="1" w:styleId="19">
    <w:name w:val="Список многоуровневый 1"/>
    <w:basedOn w:val="a3"/>
    <w:rsid w:val="00517626"/>
    <w:pPr>
      <w:widowControl/>
      <w:tabs>
        <w:tab w:val="num" w:pos="432"/>
      </w:tabs>
      <w:snapToGrid/>
      <w:spacing w:after="60" w:line="240" w:lineRule="auto"/>
      <w:ind w:left="431" w:hanging="431"/>
    </w:pPr>
    <w:rPr>
      <w:szCs w:val="24"/>
    </w:rPr>
  </w:style>
  <w:style w:type="paragraph" w:styleId="4">
    <w:name w:val="toc 4"/>
    <w:basedOn w:val="a3"/>
    <w:next w:val="a3"/>
    <w:autoRedefine/>
    <w:rsid w:val="00517626"/>
    <w:pPr>
      <w:widowControl/>
      <w:numPr>
        <w:numId w:val="3"/>
      </w:numPr>
      <w:tabs>
        <w:tab w:val="clear" w:pos="432"/>
      </w:tabs>
      <w:snapToGrid/>
      <w:spacing w:line="240" w:lineRule="auto"/>
      <w:ind w:left="720" w:firstLine="0"/>
      <w:jc w:val="left"/>
    </w:pPr>
    <w:rPr>
      <w:szCs w:val="24"/>
    </w:rPr>
  </w:style>
  <w:style w:type="paragraph" w:styleId="52">
    <w:name w:val="toc 5"/>
    <w:basedOn w:val="a3"/>
    <w:next w:val="a3"/>
    <w:autoRedefine/>
    <w:rsid w:val="00517626"/>
    <w:pPr>
      <w:widowControl/>
      <w:snapToGrid/>
      <w:spacing w:line="240" w:lineRule="auto"/>
      <w:ind w:left="960" w:firstLine="0"/>
      <w:jc w:val="left"/>
    </w:pPr>
    <w:rPr>
      <w:szCs w:val="24"/>
    </w:rPr>
  </w:style>
  <w:style w:type="paragraph" w:styleId="61">
    <w:name w:val="toc 6"/>
    <w:basedOn w:val="a3"/>
    <w:next w:val="a3"/>
    <w:autoRedefine/>
    <w:rsid w:val="00517626"/>
    <w:pPr>
      <w:widowControl/>
      <w:snapToGrid/>
      <w:spacing w:line="240" w:lineRule="auto"/>
      <w:ind w:left="1200" w:firstLine="0"/>
      <w:jc w:val="left"/>
    </w:pPr>
    <w:rPr>
      <w:szCs w:val="24"/>
    </w:rPr>
  </w:style>
  <w:style w:type="paragraph" w:styleId="71">
    <w:name w:val="toc 7"/>
    <w:basedOn w:val="a3"/>
    <w:next w:val="a3"/>
    <w:autoRedefine/>
    <w:rsid w:val="00517626"/>
    <w:pPr>
      <w:widowControl/>
      <w:snapToGrid/>
      <w:spacing w:line="240" w:lineRule="auto"/>
      <w:ind w:left="1440" w:firstLine="0"/>
      <w:jc w:val="left"/>
    </w:pPr>
    <w:rPr>
      <w:szCs w:val="24"/>
    </w:rPr>
  </w:style>
  <w:style w:type="paragraph" w:styleId="81">
    <w:name w:val="toc 8"/>
    <w:basedOn w:val="a3"/>
    <w:next w:val="a3"/>
    <w:autoRedefine/>
    <w:rsid w:val="00517626"/>
    <w:pPr>
      <w:widowControl/>
      <w:snapToGrid/>
      <w:spacing w:line="240" w:lineRule="auto"/>
      <w:ind w:left="1680" w:firstLine="0"/>
      <w:jc w:val="left"/>
    </w:pPr>
    <w:rPr>
      <w:szCs w:val="24"/>
    </w:rPr>
  </w:style>
  <w:style w:type="paragraph" w:styleId="91">
    <w:name w:val="toc 9"/>
    <w:basedOn w:val="a3"/>
    <w:next w:val="a3"/>
    <w:autoRedefine/>
    <w:rsid w:val="00517626"/>
    <w:pPr>
      <w:widowControl/>
      <w:snapToGrid/>
      <w:spacing w:line="240" w:lineRule="auto"/>
      <w:ind w:left="1920" w:firstLine="0"/>
      <w:jc w:val="left"/>
    </w:pPr>
    <w:rPr>
      <w:szCs w:val="24"/>
    </w:rPr>
  </w:style>
  <w:style w:type="paragraph" w:customStyle="1" w:styleId="2310">
    <w:name w:val="Знак Знак23 Знак Знак Знак Знак1"/>
    <w:basedOn w:val="a3"/>
    <w:autoRedefine/>
    <w:rsid w:val="00517626"/>
    <w:pPr>
      <w:widowControl/>
      <w:snapToGrid/>
      <w:spacing w:before="60" w:after="60" w:line="240" w:lineRule="auto"/>
      <w:ind w:firstLine="0"/>
      <w:jc w:val="left"/>
    </w:pPr>
    <w:rPr>
      <w:sz w:val="20"/>
      <w:lang w:eastAsia="zh-CN"/>
    </w:rPr>
  </w:style>
  <w:style w:type="character" w:customStyle="1" w:styleId="H2">
    <w:name w:val="H2 Знак Знак"/>
    <w:locked/>
    <w:rsid w:val="00517626"/>
    <w:rPr>
      <w:rFonts w:eastAsia="Times New Roman"/>
      <w:b/>
      <w:sz w:val="30"/>
      <w:lang w:val="ru-RU" w:eastAsia="ru-RU"/>
    </w:rPr>
  </w:style>
  <w:style w:type="character" w:customStyle="1" w:styleId="290">
    <w:name w:val="Знак Знак29"/>
    <w:locked/>
    <w:rsid w:val="00517626"/>
    <w:rPr>
      <w:rFonts w:ascii="Cambria" w:hAnsi="Cambria"/>
      <w:b/>
      <w:sz w:val="26"/>
      <w:lang w:val="ru-RU" w:eastAsia="en-US"/>
    </w:rPr>
  </w:style>
  <w:style w:type="character" w:customStyle="1" w:styleId="280">
    <w:name w:val="Знак Знак28"/>
    <w:locked/>
    <w:rsid w:val="00517626"/>
    <w:rPr>
      <w:rFonts w:ascii="Arial" w:hAnsi="Arial"/>
      <w:sz w:val="24"/>
      <w:lang w:val="ru-RU" w:eastAsia="ru-RU"/>
    </w:rPr>
  </w:style>
  <w:style w:type="character" w:customStyle="1" w:styleId="270">
    <w:name w:val="Знак Знак27"/>
    <w:locked/>
    <w:rsid w:val="00517626"/>
    <w:rPr>
      <w:rFonts w:eastAsia="Times New Roman"/>
      <w:sz w:val="22"/>
      <w:lang w:val="ru-RU" w:eastAsia="ru-RU"/>
    </w:rPr>
  </w:style>
  <w:style w:type="character" w:customStyle="1" w:styleId="260">
    <w:name w:val="Знак Знак26"/>
    <w:locked/>
    <w:rsid w:val="00517626"/>
    <w:rPr>
      <w:rFonts w:eastAsia="Times New Roman"/>
      <w:i/>
      <w:sz w:val="22"/>
      <w:lang w:val="ru-RU" w:eastAsia="ru-RU"/>
    </w:rPr>
  </w:style>
  <w:style w:type="character" w:customStyle="1" w:styleId="250">
    <w:name w:val="Знак Знак25"/>
    <w:locked/>
    <w:rsid w:val="00517626"/>
    <w:rPr>
      <w:rFonts w:ascii="Arial" w:hAnsi="Arial"/>
      <w:lang w:val="ru-RU" w:eastAsia="ru-RU"/>
    </w:rPr>
  </w:style>
  <w:style w:type="character" w:customStyle="1" w:styleId="240">
    <w:name w:val="Знак Знак24"/>
    <w:locked/>
    <w:rsid w:val="00517626"/>
    <w:rPr>
      <w:rFonts w:ascii="Arial" w:hAnsi="Arial"/>
      <w:i/>
      <w:lang w:val="ru-RU" w:eastAsia="ru-RU"/>
    </w:rPr>
  </w:style>
  <w:style w:type="character" w:customStyle="1" w:styleId="232">
    <w:name w:val="Знак Знак23"/>
    <w:locked/>
    <w:rsid w:val="00517626"/>
    <w:rPr>
      <w:rFonts w:ascii="Arial" w:hAnsi="Arial"/>
      <w:b/>
      <w:i/>
      <w:sz w:val="18"/>
      <w:lang w:val="ru-RU" w:eastAsia="ru-RU"/>
    </w:rPr>
  </w:style>
  <w:style w:type="paragraph" w:styleId="HTML">
    <w:name w:val="HTML Address"/>
    <w:basedOn w:val="a3"/>
    <w:link w:val="HTML0"/>
    <w:rsid w:val="00517626"/>
    <w:pPr>
      <w:widowControl/>
      <w:snapToGrid/>
      <w:spacing w:after="60" w:line="240" w:lineRule="auto"/>
      <w:ind w:firstLine="0"/>
    </w:pPr>
    <w:rPr>
      <w:i/>
      <w:iCs/>
      <w:szCs w:val="24"/>
    </w:rPr>
  </w:style>
  <w:style w:type="character" w:customStyle="1" w:styleId="HTML0">
    <w:name w:val="Адрес HTML Знак"/>
    <w:link w:val="HTML"/>
    <w:locked/>
    <w:rsid w:val="00517626"/>
    <w:rPr>
      <w:rFonts w:ascii="Times New Roman" w:hAnsi="Times New Roman" w:cs="Times New Roman"/>
      <w:i/>
      <w:iCs/>
      <w:sz w:val="24"/>
      <w:szCs w:val="24"/>
      <w:lang w:eastAsia="ru-RU"/>
    </w:rPr>
  </w:style>
  <w:style w:type="paragraph" w:styleId="HTML1">
    <w:name w:val="HTML Preformatted"/>
    <w:basedOn w:val="a3"/>
    <w:link w:val="HTML2"/>
    <w:uiPriority w:val="99"/>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rPr>
  </w:style>
  <w:style w:type="character" w:customStyle="1" w:styleId="HTML2">
    <w:name w:val="Стандартный HTML Знак"/>
    <w:link w:val="HTML1"/>
    <w:uiPriority w:val="99"/>
    <w:locked/>
    <w:rsid w:val="00517626"/>
    <w:rPr>
      <w:rFonts w:ascii="Courier New" w:hAnsi="Courier New" w:cs="Times New Roman"/>
      <w:sz w:val="20"/>
      <w:szCs w:val="20"/>
      <w:lang w:eastAsia="ru-RU"/>
    </w:rPr>
  </w:style>
  <w:style w:type="paragraph" w:styleId="afff">
    <w:name w:val="Normal Indent"/>
    <w:basedOn w:val="a3"/>
    <w:rsid w:val="00517626"/>
    <w:pPr>
      <w:widowControl/>
      <w:snapToGrid/>
      <w:spacing w:after="60" w:line="240" w:lineRule="auto"/>
      <w:ind w:left="708" w:firstLine="0"/>
    </w:pPr>
    <w:rPr>
      <w:szCs w:val="24"/>
    </w:rPr>
  </w:style>
  <w:style w:type="paragraph" w:styleId="afff0">
    <w:name w:val="envelope address"/>
    <w:basedOn w:val="a3"/>
    <w:rsid w:val="00517626"/>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3"/>
    <w:rsid w:val="00517626"/>
    <w:pPr>
      <w:widowControl/>
      <w:snapToGrid/>
      <w:spacing w:after="60" w:line="240" w:lineRule="auto"/>
      <w:ind w:firstLine="0"/>
    </w:pPr>
    <w:rPr>
      <w:rFonts w:ascii="Arial" w:hAnsi="Arial" w:cs="Arial"/>
      <w:sz w:val="20"/>
    </w:rPr>
  </w:style>
  <w:style w:type="paragraph" w:styleId="afff1">
    <w:name w:val="List"/>
    <w:basedOn w:val="a3"/>
    <w:rsid w:val="00517626"/>
    <w:pPr>
      <w:widowControl/>
      <w:snapToGrid/>
      <w:spacing w:after="60" w:line="240" w:lineRule="auto"/>
      <w:ind w:left="283" w:hanging="283"/>
    </w:pPr>
    <w:rPr>
      <w:szCs w:val="24"/>
    </w:rPr>
  </w:style>
  <w:style w:type="paragraph" w:styleId="afff2">
    <w:name w:val="List Bullet"/>
    <w:aliases w:val="UL,Маркированный список 1"/>
    <w:basedOn w:val="a3"/>
    <w:autoRedefine/>
    <w:qFormat/>
    <w:rsid w:val="00517626"/>
    <w:pPr>
      <w:snapToGrid/>
      <w:spacing w:after="60" w:line="240" w:lineRule="auto"/>
      <w:ind w:firstLine="0"/>
    </w:pPr>
    <w:rPr>
      <w:szCs w:val="24"/>
    </w:rPr>
  </w:style>
  <w:style w:type="paragraph" w:styleId="2b">
    <w:name w:val="List 2"/>
    <w:basedOn w:val="a3"/>
    <w:rsid w:val="00517626"/>
    <w:pPr>
      <w:widowControl/>
      <w:snapToGrid/>
      <w:spacing w:after="60" w:line="240" w:lineRule="auto"/>
      <w:ind w:left="566" w:hanging="283"/>
    </w:pPr>
    <w:rPr>
      <w:szCs w:val="24"/>
    </w:rPr>
  </w:style>
  <w:style w:type="paragraph" w:styleId="3b">
    <w:name w:val="List 3"/>
    <w:basedOn w:val="a3"/>
    <w:rsid w:val="00517626"/>
    <w:pPr>
      <w:widowControl/>
      <w:snapToGrid/>
      <w:spacing w:after="60" w:line="240" w:lineRule="auto"/>
      <w:ind w:left="849" w:hanging="283"/>
    </w:pPr>
    <w:rPr>
      <w:szCs w:val="24"/>
    </w:rPr>
  </w:style>
  <w:style w:type="paragraph" w:styleId="44">
    <w:name w:val="List 4"/>
    <w:basedOn w:val="a3"/>
    <w:rsid w:val="00517626"/>
    <w:pPr>
      <w:widowControl/>
      <w:snapToGrid/>
      <w:spacing w:after="60" w:line="240" w:lineRule="auto"/>
      <w:ind w:left="1132" w:hanging="283"/>
    </w:pPr>
    <w:rPr>
      <w:szCs w:val="24"/>
    </w:rPr>
  </w:style>
  <w:style w:type="paragraph" w:styleId="53">
    <w:name w:val="List 5"/>
    <w:basedOn w:val="a3"/>
    <w:rsid w:val="00517626"/>
    <w:pPr>
      <w:widowControl/>
      <w:snapToGrid/>
      <w:spacing w:after="60" w:line="240" w:lineRule="auto"/>
      <w:ind w:left="1415" w:hanging="283"/>
    </w:pPr>
    <w:rPr>
      <w:szCs w:val="24"/>
    </w:rPr>
  </w:style>
  <w:style w:type="paragraph" w:styleId="54">
    <w:name w:val="List Number 5"/>
    <w:basedOn w:val="a3"/>
    <w:rsid w:val="00517626"/>
    <w:pPr>
      <w:widowControl/>
      <w:tabs>
        <w:tab w:val="num" w:pos="1492"/>
      </w:tabs>
      <w:snapToGrid/>
      <w:spacing w:after="60" w:line="240" w:lineRule="auto"/>
      <w:ind w:left="1492" w:hanging="360"/>
    </w:pPr>
    <w:rPr>
      <w:szCs w:val="24"/>
    </w:rPr>
  </w:style>
  <w:style w:type="character" w:customStyle="1" w:styleId="170">
    <w:name w:val="Знак Знак17"/>
    <w:locked/>
    <w:rsid w:val="00517626"/>
    <w:rPr>
      <w:rFonts w:ascii="Cambria" w:hAnsi="Cambria"/>
      <w:b/>
      <w:kern w:val="28"/>
      <w:sz w:val="32"/>
      <w:lang w:val="ru-RU" w:eastAsia="zh-CN"/>
    </w:rPr>
  </w:style>
  <w:style w:type="paragraph" w:styleId="afff3">
    <w:name w:val="Closing"/>
    <w:basedOn w:val="a3"/>
    <w:link w:val="afff4"/>
    <w:rsid w:val="00517626"/>
    <w:pPr>
      <w:widowControl/>
      <w:snapToGrid/>
      <w:spacing w:after="60" w:line="240" w:lineRule="auto"/>
      <w:ind w:left="4252" w:firstLine="0"/>
    </w:pPr>
    <w:rPr>
      <w:szCs w:val="24"/>
    </w:rPr>
  </w:style>
  <w:style w:type="character" w:customStyle="1" w:styleId="afff4">
    <w:name w:val="Прощание Знак"/>
    <w:link w:val="afff3"/>
    <w:locked/>
    <w:rsid w:val="00517626"/>
    <w:rPr>
      <w:rFonts w:ascii="Times New Roman" w:hAnsi="Times New Roman" w:cs="Times New Roman"/>
      <w:sz w:val="24"/>
      <w:szCs w:val="24"/>
      <w:lang w:eastAsia="ru-RU"/>
    </w:rPr>
  </w:style>
  <w:style w:type="paragraph" w:styleId="afff5">
    <w:name w:val="Signature"/>
    <w:basedOn w:val="a3"/>
    <w:link w:val="afff6"/>
    <w:rsid w:val="00517626"/>
    <w:pPr>
      <w:widowControl/>
      <w:snapToGrid/>
      <w:spacing w:after="60" w:line="240" w:lineRule="auto"/>
      <w:ind w:left="4252" w:firstLine="0"/>
    </w:pPr>
    <w:rPr>
      <w:szCs w:val="24"/>
    </w:rPr>
  </w:style>
  <w:style w:type="character" w:customStyle="1" w:styleId="afff6">
    <w:name w:val="Подпись Знак"/>
    <w:link w:val="afff5"/>
    <w:locked/>
    <w:rsid w:val="00517626"/>
    <w:rPr>
      <w:rFonts w:ascii="Times New Roman" w:hAnsi="Times New Roman" w:cs="Times New Roman"/>
      <w:sz w:val="24"/>
      <w:szCs w:val="24"/>
      <w:lang w:eastAsia="ru-RU"/>
    </w:rPr>
  </w:style>
  <w:style w:type="paragraph" w:styleId="afff7">
    <w:name w:val="List Continue"/>
    <w:basedOn w:val="a3"/>
    <w:rsid w:val="00517626"/>
    <w:pPr>
      <w:widowControl/>
      <w:snapToGrid/>
      <w:spacing w:after="120" w:line="240" w:lineRule="auto"/>
      <w:ind w:left="283" w:firstLine="0"/>
    </w:pPr>
    <w:rPr>
      <w:szCs w:val="24"/>
    </w:rPr>
  </w:style>
  <w:style w:type="paragraph" w:styleId="2c">
    <w:name w:val="List Continue 2"/>
    <w:basedOn w:val="a3"/>
    <w:rsid w:val="00517626"/>
    <w:pPr>
      <w:widowControl/>
      <w:snapToGrid/>
      <w:spacing w:after="120" w:line="240" w:lineRule="auto"/>
      <w:ind w:left="566" w:firstLine="0"/>
    </w:pPr>
    <w:rPr>
      <w:szCs w:val="24"/>
    </w:rPr>
  </w:style>
  <w:style w:type="paragraph" w:styleId="3c">
    <w:name w:val="List Continue 3"/>
    <w:basedOn w:val="a3"/>
    <w:rsid w:val="00517626"/>
    <w:pPr>
      <w:widowControl/>
      <w:snapToGrid/>
      <w:spacing w:after="120" w:line="240" w:lineRule="auto"/>
      <w:ind w:left="849" w:firstLine="0"/>
    </w:pPr>
    <w:rPr>
      <w:szCs w:val="24"/>
    </w:rPr>
  </w:style>
  <w:style w:type="paragraph" w:styleId="45">
    <w:name w:val="List Continue 4"/>
    <w:basedOn w:val="a3"/>
    <w:rsid w:val="00517626"/>
    <w:pPr>
      <w:widowControl/>
      <w:snapToGrid/>
      <w:spacing w:after="120" w:line="240" w:lineRule="auto"/>
      <w:ind w:left="1132" w:firstLine="0"/>
    </w:pPr>
    <w:rPr>
      <w:szCs w:val="24"/>
    </w:rPr>
  </w:style>
  <w:style w:type="paragraph" w:styleId="55">
    <w:name w:val="List Continue 5"/>
    <w:basedOn w:val="a3"/>
    <w:rsid w:val="00517626"/>
    <w:pPr>
      <w:widowControl/>
      <w:snapToGrid/>
      <w:spacing w:after="120" w:line="240" w:lineRule="auto"/>
      <w:ind w:left="1415" w:firstLine="0"/>
    </w:pPr>
    <w:rPr>
      <w:szCs w:val="24"/>
    </w:rPr>
  </w:style>
  <w:style w:type="paragraph" w:styleId="afff8">
    <w:name w:val="Message Header"/>
    <w:basedOn w:val="a3"/>
    <w:link w:val="afff9"/>
    <w:rsid w:val="00517626"/>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rPr>
  </w:style>
  <w:style w:type="character" w:customStyle="1" w:styleId="afff9">
    <w:name w:val="Шапка Знак"/>
    <w:link w:val="afff8"/>
    <w:locked/>
    <w:rsid w:val="00517626"/>
    <w:rPr>
      <w:rFonts w:ascii="Arial" w:hAnsi="Arial" w:cs="Times New Roman"/>
      <w:sz w:val="24"/>
      <w:szCs w:val="24"/>
      <w:shd w:val="pct20" w:color="auto" w:fill="auto"/>
      <w:lang w:eastAsia="ru-RU"/>
    </w:rPr>
  </w:style>
  <w:style w:type="character" w:customStyle="1" w:styleId="110">
    <w:name w:val="Знак Знак11"/>
    <w:locked/>
    <w:rsid w:val="00517626"/>
    <w:rPr>
      <w:rFonts w:ascii="Arial" w:hAnsi="Arial"/>
      <w:sz w:val="24"/>
      <w:lang w:val="ru-RU" w:eastAsia="ru-RU"/>
    </w:rPr>
  </w:style>
  <w:style w:type="paragraph" w:styleId="afffa">
    <w:name w:val="Salutation"/>
    <w:basedOn w:val="a3"/>
    <w:next w:val="a3"/>
    <w:link w:val="afffb"/>
    <w:rsid w:val="00517626"/>
    <w:pPr>
      <w:widowControl/>
      <w:snapToGrid/>
      <w:spacing w:after="60" w:line="240" w:lineRule="auto"/>
      <w:ind w:firstLine="0"/>
    </w:pPr>
    <w:rPr>
      <w:szCs w:val="24"/>
    </w:rPr>
  </w:style>
  <w:style w:type="character" w:customStyle="1" w:styleId="afffb">
    <w:name w:val="Приветствие Знак"/>
    <w:link w:val="afffa"/>
    <w:locked/>
    <w:rsid w:val="00517626"/>
    <w:rPr>
      <w:rFonts w:ascii="Times New Roman" w:hAnsi="Times New Roman" w:cs="Times New Roman"/>
      <w:sz w:val="24"/>
      <w:szCs w:val="24"/>
      <w:lang w:eastAsia="ru-RU"/>
    </w:rPr>
  </w:style>
  <w:style w:type="character" w:customStyle="1" w:styleId="92">
    <w:name w:val="Знак Знак9"/>
    <w:locked/>
    <w:rsid w:val="00517626"/>
    <w:rPr>
      <w:rFonts w:eastAsia="Times New Roman"/>
      <w:sz w:val="24"/>
      <w:lang w:val="ru-RU" w:eastAsia="ru-RU"/>
    </w:rPr>
  </w:style>
  <w:style w:type="paragraph" w:styleId="afffc">
    <w:name w:val="Date"/>
    <w:basedOn w:val="a3"/>
    <w:next w:val="a3"/>
    <w:link w:val="afffd"/>
    <w:rsid w:val="00517626"/>
    <w:pPr>
      <w:widowControl/>
      <w:snapToGrid/>
      <w:spacing w:after="60" w:line="240" w:lineRule="auto"/>
      <w:ind w:firstLine="0"/>
    </w:pPr>
    <w:rPr>
      <w:szCs w:val="24"/>
    </w:rPr>
  </w:style>
  <w:style w:type="character" w:customStyle="1" w:styleId="afffd">
    <w:name w:val="Дата Знак"/>
    <w:link w:val="afffc"/>
    <w:locked/>
    <w:rsid w:val="00517626"/>
    <w:rPr>
      <w:rFonts w:ascii="Times New Roman" w:hAnsi="Times New Roman" w:cs="Times New Roman"/>
      <w:sz w:val="24"/>
      <w:szCs w:val="24"/>
      <w:lang w:eastAsia="ru-RU"/>
    </w:rPr>
  </w:style>
  <w:style w:type="paragraph" w:styleId="afffe">
    <w:name w:val="Body Text First Indent"/>
    <w:basedOn w:val="af2"/>
    <w:link w:val="affff"/>
    <w:rsid w:val="00517626"/>
    <w:pPr>
      <w:widowControl/>
      <w:autoSpaceDE/>
      <w:autoSpaceDN/>
      <w:adjustRightInd/>
      <w:ind w:firstLine="210"/>
      <w:jc w:val="both"/>
    </w:pPr>
    <w:rPr>
      <w:sz w:val="24"/>
      <w:szCs w:val="24"/>
    </w:rPr>
  </w:style>
  <w:style w:type="character" w:customStyle="1" w:styleId="affff">
    <w:name w:val="Красная строка Знак"/>
    <w:link w:val="afffe"/>
    <w:locked/>
    <w:rsid w:val="00517626"/>
    <w:rPr>
      <w:rFonts w:ascii="Arial" w:hAnsi="Arial" w:cs="Times New Roman"/>
      <w:sz w:val="24"/>
      <w:szCs w:val="24"/>
      <w:lang w:eastAsia="ru-RU"/>
    </w:rPr>
  </w:style>
  <w:style w:type="paragraph" w:styleId="2d">
    <w:name w:val="Body Text First Indent 2"/>
    <w:basedOn w:val="22"/>
    <w:link w:val="2e"/>
    <w:rsid w:val="00517626"/>
    <w:pPr>
      <w:widowControl/>
      <w:autoSpaceDE/>
      <w:autoSpaceDN/>
      <w:adjustRightInd/>
      <w:spacing w:line="240" w:lineRule="auto"/>
      <w:ind w:left="283" w:firstLine="210"/>
      <w:jc w:val="both"/>
    </w:pPr>
    <w:rPr>
      <w:sz w:val="24"/>
      <w:szCs w:val="24"/>
    </w:rPr>
  </w:style>
  <w:style w:type="character" w:customStyle="1" w:styleId="2e">
    <w:name w:val="Красная строка 2 Знак"/>
    <w:link w:val="2d"/>
    <w:locked/>
    <w:rsid w:val="00517626"/>
    <w:rPr>
      <w:rFonts w:ascii="Arial" w:hAnsi="Arial" w:cs="Times New Roman"/>
      <w:sz w:val="24"/>
      <w:szCs w:val="24"/>
      <w:lang w:eastAsia="ru-RU"/>
    </w:rPr>
  </w:style>
  <w:style w:type="character" w:customStyle="1" w:styleId="56">
    <w:name w:val="Знак Знак5"/>
    <w:locked/>
    <w:rsid w:val="00517626"/>
    <w:rPr>
      <w:rFonts w:eastAsia="Times New Roman"/>
      <w:sz w:val="24"/>
      <w:lang w:val="ru-RU" w:eastAsia="ru-RU"/>
    </w:rPr>
  </w:style>
  <w:style w:type="paragraph" w:styleId="affff0">
    <w:name w:val="Plain Text"/>
    <w:basedOn w:val="a3"/>
    <w:link w:val="affff1"/>
    <w:rsid w:val="00517626"/>
    <w:pPr>
      <w:widowControl/>
      <w:snapToGrid/>
      <w:spacing w:before="120" w:line="240" w:lineRule="auto"/>
      <w:ind w:firstLine="0"/>
    </w:pPr>
    <w:rPr>
      <w:rFonts w:ascii="Courier New" w:hAnsi="Courier New"/>
      <w:sz w:val="20"/>
      <w:lang w:val="en-US"/>
    </w:rPr>
  </w:style>
  <w:style w:type="character" w:customStyle="1" w:styleId="affff1">
    <w:name w:val="Текст Знак"/>
    <w:link w:val="affff0"/>
    <w:locked/>
    <w:rsid w:val="00517626"/>
    <w:rPr>
      <w:rFonts w:ascii="Courier New" w:hAnsi="Courier New" w:cs="Times New Roman"/>
      <w:sz w:val="20"/>
      <w:szCs w:val="20"/>
      <w:lang w:val="en-US" w:eastAsia="ru-RU"/>
    </w:rPr>
  </w:style>
  <w:style w:type="paragraph" w:styleId="affff2">
    <w:name w:val="E-mail Signature"/>
    <w:basedOn w:val="a3"/>
    <w:link w:val="affff3"/>
    <w:rsid w:val="00517626"/>
    <w:pPr>
      <w:widowControl/>
      <w:snapToGrid/>
      <w:spacing w:after="60" w:line="240" w:lineRule="auto"/>
      <w:ind w:firstLine="0"/>
    </w:pPr>
    <w:rPr>
      <w:szCs w:val="24"/>
    </w:rPr>
  </w:style>
  <w:style w:type="character" w:customStyle="1" w:styleId="affff3">
    <w:name w:val="Электронная подпись Знак"/>
    <w:link w:val="affff2"/>
    <w:locked/>
    <w:rsid w:val="00517626"/>
    <w:rPr>
      <w:rFonts w:ascii="Times New Roman" w:hAnsi="Times New Roman" w:cs="Times New Roman"/>
      <w:sz w:val="24"/>
      <w:szCs w:val="24"/>
      <w:lang w:eastAsia="ru-RU"/>
    </w:rPr>
  </w:style>
  <w:style w:type="paragraph" w:customStyle="1" w:styleId="2-11">
    <w:name w:val="содержание2-11"/>
    <w:basedOn w:val="a3"/>
    <w:rsid w:val="00517626"/>
    <w:pPr>
      <w:widowControl/>
      <w:snapToGrid/>
      <w:spacing w:after="60" w:line="240" w:lineRule="auto"/>
      <w:ind w:firstLine="0"/>
    </w:pPr>
    <w:rPr>
      <w:szCs w:val="24"/>
    </w:rPr>
  </w:style>
  <w:style w:type="paragraph" w:customStyle="1" w:styleId="affff4">
    <w:name w:val="Пункт Знак"/>
    <w:basedOn w:val="a3"/>
    <w:semiHidden/>
    <w:rsid w:val="00517626"/>
    <w:pPr>
      <w:widowControl/>
      <w:tabs>
        <w:tab w:val="num" w:pos="1134"/>
        <w:tab w:val="left" w:pos="1701"/>
      </w:tabs>
      <w:spacing w:line="360" w:lineRule="auto"/>
      <w:ind w:left="1134" w:hanging="567"/>
    </w:pPr>
    <w:rPr>
      <w:sz w:val="28"/>
      <w:szCs w:val="28"/>
    </w:rPr>
  </w:style>
  <w:style w:type="paragraph" w:customStyle="1" w:styleId="affff5">
    <w:name w:val="Словарная статья"/>
    <w:basedOn w:val="a3"/>
    <w:next w:val="a3"/>
    <w:semiHidden/>
    <w:rsid w:val="00517626"/>
    <w:pPr>
      <w:widowControl/>
      <w:autoSpaceDE w:val="0"/>
      <w:autoSpaceDN w:val="0"/>
      <w:adjustRightInd w:val="0"/>
      <w:snapToGrid/>
      <w:spacing w:line="240" w:lineRule="auto"/>
      <w:ind w:right="118" w:firstLine="0"/>
    </w:pPr>
    <w:rPr>
      <w:rFonts w:ascii="Arial" w:hAnsi="Arial" w:cs="Arial"/>
      <w:sz w:val="20"/>
    </w:rPr>
  </w:style>
  <w:style w:type="paragraph" w:customStyle="1" w:styleId="1a">
    <w:name w:val="1"/>
    <w:basedOn w:val="a3"/>
    <w:rsid w:val="00517626"/>
    <w:pPr>
      <w:widowControl/>
      <w:snapToGrid/>
      <w:spacing w:after="160" w:line="240" w:lineRule="exact"/>
      <w:ind w:firstLine="0"/>
      <w:jc w:val="left"/>
    </w:pPr>
    <w:rPr>
      <w:sz w:val="20"/>
      <w:lang w:eastAsia="zh-CN"/>
    </w:rPr>
  </w:style>
  <w:style w:type="paragraph" w:customStyle="1" w:styleId="1CharChar">
    <w:name w:val="1 Знак Char Знак Char Знак"/>
    <w:basedOn w:val="a3"/>
    <w:rsid w:val="00517626"/>
    <w:pPr>
      <w:widowControl/>
      <w:snapToGrid/>
      <w:spacing w:after="160" w:line="240" w:lineRule="exact"/>
      <w:ind w:firstLine="0"/>
      <w:jc w:val="left"/>
    </w:pPr>
    <w:rPr>
      <w:sz w:val="20"/>
      <w:lang w:eastAsia="zh-CN"/>
    </w:rPr>
  </w:style>
  <w:style w:type="paragraph" w:customStyle="1" w:styleId="affff6">
    <w:name w:val="Знак Знак Знак Знак"/>
    <w:basedOn w:val="a3"/>
    <w:rsid w:val="00517626"/>
    <w:pPr>
      <w:widowControl/>
      <w:snapToGrid/>
      <w:spacing w:after="160" w:line="240" w:lineRule="exact"/>
      <w:ind w:firstLine="0"/>
      <w:jc w:val="left"/>
    </w:pPr>
    <w:rPr>
      <w:sz w:val="20"/>
      <w:lang w:eastAsia="zh-CN"/>
    </w:rPr>
  </w:style>
  <w:style w:type="paragraph" w:customStyle="1" w:styleId="affff7">
    <w:name w:val="Знак Знак Знак Знак Знак Знак"/>
    <w:basedOn w:val="a3"/>
    <w:rsid w:val="00517626"/>
    <w:pPr>
      <w:widowControl/>
      <w:snapToGrid/>
      <w:spacing w:after="160" w:line="240" w:lineRule="exact"/>
      <w:ind w:firstLine="0"/>
      <w:jc w:val="left"/>
    </w:pPr>
    <w:rPr>
      <w:sz w:val="20"/>
      <w:lang w:eastAsia="zh-CN"/>
    </w:rPr>
  </w:style>
  <w:style w:type="paragraph" w:customStyle="1" w:styleId="a">
    <w:name w:val="Дефис"/>
    <w:basedOn w:val="15"/>
    <w:link w:val="affff8"/>
    <w:rsid w:val="00517626"/>
    <w:pPr>
      <w:numPr>
        <w:numId w:val="4"/>
      </w:numPr>
    </w:pPr>
    <w:rPr>
      <w:rFonts w:ascii="Calibri" w:hAnsi="Calibri"/>
      <w:lang w:val="en-US"/>
    </w:rPr>
  </w:style>
  <w:style w:type="paragraph" w:customStyle="1" w:styleId="46">
    <w:name w:val="Стиль4"/>
    <w:basedOn w:val="a"/>
    <w:link w:val="47"/>
    <w:rsid w:val="00517626"/>
  </w:style>
  <w:style w:type="character" w:customStyle="1" w:styleId="ListParagraphChar1">
    <w:name w:val="List Paragraph Char1"/>
    <w:link w:val="15"/>
    <w:locked/>
    <w:rsid w:val="00517626"/>
    <w:rPr>
      <w:rFonts w:ascii="Times New Roman" w:hAnsi="Times New Roman"/>
      <w:sz w:val="24"/>
      <w:lang w:eastAsia="ru-RU"/>
    </w:rPr>
  </w:style>
  <w:style w:type="character" w:customStyle="1" w:styleId="affff8">
    <w:name w:val="Дефис Знак"/>
    <w:link w:val="a"/>
    <w:locked/>
    <w:rsid w:val="00517626"/>
    <w:rPr>
      <w:sz w:val="24"/>
      <w:lang w:val="en-US"/>
    </w:rPr>
  </w:style>
  <w:style w:type="character" w:customStyle="1" w:styleId="47">
    <w:name w:val="Стиль4 Знак"/>
    <w:link w:val="46"/>
    <w:locked/>
    <w:rsid w:val="00517626"/>
    <w:rPr>
      <w:sz w:val="24"/>
      <w:lang w:val="en-US"/>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Подраздел Знак1"/>
    <w:locked/>
    <w:rsid w:val="00517626"/>
    <w:rPr>
      <w:rFonts w:ascii="Arial" w:hAnsi="Arial"/>
      <w:b/>
      <w:sz w:val="24"/>
    </w:rPr>
  </w:style>
  <w:style w:type="character" w:customStyle="1" w:styleId="skypepnhtextspan">
    <w:name w:val="skype_pnh_text_span"/>
    <w:rsid w:val="00517626"/>
  </w:style>
  <w:style w:type="paragraph" w:styleId="affff9">
    <w:name w:val="endnote text"/>
    <w:basedOn w:val="a3"/>
    <w:link w:val="affffa"/>
    <w:rsid w:val="00517626"/>
    <w:pPr>
      <w:widowControl/>
      <w:snapToGrid/>
      <w:spacing w:line="240" w:lineRule="auto"/>
      <w:ind w:firstLine="0"/>
      <w:jc w:val="left"/>
    </w:pPr>
    <w:rPr>
      <w:sz w:val="20"/>
    </w:rPr>
  </w:style>
  <w:style w:type="character" w:customStyle="1" w:styleId="affffa">
    <w:name w:val="Текст концевой сноски Знак"/>
    <w:link w:val="affff9"/>
    <w:locked/>
    <w:rsid w:val="00517626"/>
    <w:rPr>
      <w:rFonts w:ascii="Times New Roman" w:hAnsi="Times New Roman" w:cs="Times New Roman"/>
      <w:sz w:val="20"/>
      <w:szCs w:val="20"/>
      <w:lang w:eastAsia="ru-RU"/>
    </w:rPr>
  </w:style>
  <w:style w:type="character" w:styleId="affffb">
    <w:name w:val="endnote reference"/>
    <w:rsid w:val="00517626"/>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7626"/>
    <w:rPr>
      <w:b/>
      <w:kern w:val="28"/>
      <w:sz w:val="36"/>
    </w:rPr>
  </w:style>
  <w:style w:type="character" w:customStyle="1" w:styleId="150">
    <w:name w:val="Знак Знак15"/>
    <w:rsid w:val="00517626"/>
    <w:rPr>
      <w:rFonts w:ascii="Arial" w:hAnsi="Arial"/>
      <w:b/>
      <w:sz w:val="24"/>
      <w:lang w:val="ru-RU" w:eastAsia="ru-RU"/>
    </w:rPr>
  </w:style>
  <w:style w:type="paragraph" w:customStyle="1" w:styleId="3d">
    <w:name w:val="Стиль3 Знак"/>
    <w:basedOn w:val="28"/>
    <w:link w:val="311"/>
    <w:rsid w:val="0051762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rsid w:val="0051762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3"/>
    <w:link w:val="2f0"/>
    <w:rsid w:val="00517626"/>
    <w:pPr>
      <w:keepLines w:val="0"/>
      <w:snapToGrid/>
      <w:spacing w:before="0" w:after="0" w:line="360" w:lineRule="auto"/>
      <w:ind w:left="576" w:hanging="576"/>
    </w:pPr>
    <w:rPr>
      <w:b w:val="0"/>
      <w:sz w:val="24"/>
    </w:rPr>
  </w:style>
  <w:style w:type="character" w:customStyle="1" w:styleId="2f0">
    <w:name w:val="Заголовок 2 со списком Знак"/>
    <w:link w:val="2f"/>
    <w:locked/>
    <w:rsid w:val="00517626"/>
    <w:rPr>
      <w:rFonts w:ascii="Times New Roman" w:hAnsi="Times New Roman"/>
      <w:sz w:val="24"/>
      <w:lang w:eastAsia="ru-RU"/>
    </w:rPr>
  </w:style>
  <w:style w:type="paragraph" w:customStyle="1" w:styleId="3e">
    <w:name w:val="Заголовок 3 со списком"/>
    <w:basedOn w:val="30"/>
    <w:link w:val="3f"/>
    <w:rsid w:val="00517626"/>
    <w:pPr>
      <w:jc w:val="both"/>
    </w:pPr>
    <w:rPr>
      <w:rFonts w:ascii="Arial" w:hAnsi="Arial"/>
      <w:bCs w:val="0"/>
      <w:sz w:val="20"/>
      <w:szCs w:val="20"/>
    </w:rPr>
  </w:style>
  <w:style w:type="character" w:customStyle="1" w:styleId="3f">
    <w:name w:val="Заголовок 3 со списком Знак"/>
    <w:link w:val="3e"/>
    <w:locked/>
    <w:rsid w:val="00517626"/>
    <w:rPr>
      <w:rFonts w:ascii="Arial" w:hAnsi="Arial"/>
      <w:b/>
      <w:sz w:val="20"/>
      <w:lang w:eastAsia="ru-RU"/>
    </w:rPr>
  </w:style>
  <w:style w:type="character" w:customStyle="1" w:styleId="affffc">
    <w:name w:val="Основной шрифт"/>
    <w:semiHidden/>
    <w:rsid w:val="00517626"/>
  </w:style>
  <w:style w:type="paragraph" w:customStyle="1" w:styleId="affffd">
    <w:name w:val="текст таблицы"/>
    <w:basedOn w:val="a3"/>
    <w:rsid w:val="00517626"/>
    <w:pPr>
      <w:widowControl/>
      <w:snapToGrid/>
      <w:spacing w:before="120" w:line="240" w:lineRule="auto"/>
      <w:ind w:right="-102" w:firstLine="0"/>
    </w:pPr>
    <w:rPr>
      <w:szCs w:val="24"/>
    </w:rPr>
  </w:style>
  <w:style w:type="character" w:styleId="affffe">
    <w:name w:val="FollowedHyperlink"/>
    <w:rsid w:val="00517626"/>
    <w:rPr>
      <w:rFonts w:cs="Times New Roman"/>
      <w:color w:val="800080"/>
      <w:u w:val="single"/>
    </w:rPr>
  </w:style>
  <w:style w:type="paragraph" w:customStyle="1" w:styleId="afffff">
    <w:name w:val="ТЛ_Заказчик"/>
    <w:basedOn w:val="a3"/>
    <w:link w:val="afffff0"/>
    <w:qFormat/>
    <w:rsid w:val="00517626"/>
    <w:pPr>
      <w:widowControl/>
      <w:snapToGrid/>
      <w:spacing w:line="240" w:lineRule="auto"/>
      <w:ind w:firstLine="0"/>
      <w:jc w:val="center"/>
    </w:pPr>
    <w:rPr>
      <w:sz w:val="28"/>
    </w:rPr>
  </w:style>
  <w:style w:type="character" w:customStyle="1" w:styleId="afffff0">
    <w:name w:val="ТЛ_Заказчик Знак"/>
    <w:link w:val="afffff"/>
    <w:locked/>
    <w:rsid w:val="00517626"/>
    <w:rPr>
      <w:rFonts w:ascii="Times New Roman" w:hAnsi="Times New Roman"/>
      <w:sz w:val="28"/>
      <w:lang w:eastAsia="ru-RU"/>
    </w:rPr>
  </w:style>
  <w:style w:type="paragraph" w:customStyle="1" w:styleId="afffff1">
    <w:name w:val="ТЛ_Утверждаю"/>
    <w:basedOn w:val="a3"/>
    <w:link w:val="afffff2"/>
    <w:qFormat/>
    <w:rsid w:val="00517626"/>
    <w:pPr>
      <w:widowControl/>
      <w:snapToGrid/>
      <w:spacing w:line="240" w:lineRule="auto"/>
      <w:ind w:left="4860" w:firstLine="0"/>
      <w:jc w:val="center"/>
    </w:pPr>
    <w:rPr>
      <w:sz w:val="28"/>
    </w:rPr>
  </w:style>
  <w:style w:type="character" w:customStyle="1" w:styleId="afffff2">
    <w:name w:val="ТЛ_Утверждаю Знак"/>
    <w:link w:val="afffff1"/>
    <w:locked/>
    <w:rsid w:val="00517626"/>
    <w:rPr>
      <w:rFonts w:ascii="Times New Roman" w:hAnsi="Times New Roman"/>
      <w:sz w:val="28"/>
      <w:lang w:eastAsia="ru-RU"/>
    </w:rPr>
  </w:style>
  <w:style w:type="paragraph" w:customStyle="1" w:styleId="afffff3">
    <w:name w:val="ТЛ_Название"/>
    <w:basedOn w:val="a3"/>
    <w:link w:val="afffff4"/>
    <w:qFormat/>
    <w:rsid w:val="00517626"/>
    <w:pPr>
      <w:widowControl/>
      <w:snapToGrid/>
      <w:spacing w:line="240" w:lineRule="auto"/>
      <w:ind w:firstLine="0"/>
      <w:jc w:val="center"/>
    </w:pPr>
    <w:rPr>
      <w:b/>
      <w:sz w:val="28"/>
    </w:rPr>
  </w:style>
  <w:style w:type="character" w:customStyle="1" w:styleId="afffff4">
    <w:name w:val="ТЛ_Название Знак"/>
    <w:link w:val="afffff3"/>
    <w:locked/>
    <w:rsid w:val="00517626"/>
    <w:rPr>
      <w:rFonts w:ascii="Times New Roman" w:hAnsi="Times New Roman"/>
      <w:b/>
      <w:sz w:val="28"/>
      <w:lang w:eastAsia="ru-RU"/>
    </w:rPr>
  </w:style>
  <w:style w:type="paragraph" w:customStyle="1" w:styleId="afffff5">
    <w:name w:val="ТЛ_Город и Дата"/>
    <w:basedOn w:val="a3"/>
    <w:link w:val="afffff6"/>
    <w:qFormat/>
    <w:rsid w:val="00517626"/>
    <w:pPr>
      <w:widowControl/>
      <w:snapToGrid/>
      <w:spacing w:line="240" w:lineRule="auto"/>
      <w:ind w:firstLine="0"/>
      <w:jc w:val="center"/>
    </w:pPr>
    <w:rPr>
      <w:sz w:val="28"/>
    </w:rPr>
  </w:style>
  <w:style w:type="character" w:customStyle="1" w:styleId="afffff6">
    <w:name w:val="ТЛ_Город и Дата Знак"/>
    <w:link w:val="afffff5"/>
    <w:locked/>
    <w:rsid w:val="00517626"/>
    <w:rPr>
      <w:rFonts w:ascii="Times New Roman" w:hAnsi="Times New Roman"/>
      <w:sz w:val="28"/>
      <w:lang w:eastAsia="ru-RU"/>
    </w:rPr>
  </w:style>
  <w:style w:type="paragraph" w:customStyle="1" w:styleId="afffff7">
    <w:name w:val="АД_Наименование Разделов"/>
    <w:basedOn w:val="10"/>
    <w:link w:val="afffff8"/>
    <w:qFormat/>
    <w:rsid w:val="00517626"/>
    <w:pPr>
      <w:spacing w:before="240" w:after="60"/>
      <w:jc w:val="center"/>
    </w:pPr>
    <w:rPr>
      <w:b/>
      <w:kern w:val="28"/>
    </w:rPr>
  </w:style>
  <w:style w:type="character" w:customStyle="1" w:styleId="afffff8">
    <w:name w:val="АД_Наименование Разделов Знак"/>
    <w:link w:val="afffff7"/>
    <w:locked/>
    <w:rsid w:val="00517626"/>
    <w:rPr>
      <w:rFonts w:ascii="Times New Roman" w:hAnsi="Times New Roman"/>
      <w:b/>
      <w:kern w:val="28"/>
      <w:sz w:val="20"/>
      <w:lang w:eastAsia="ru-RU"/>
    </w:rPr>
  </w:style>
  <w:style w:type="paragraph" w:customStyle="1" w:styleId="afffff9">
    <w:name w:val="АД_Наименование главы с нумерацией"/>
    <w:basedOn w:val="2f"/>
    <w:link w:val="afffffa"/>
    <w:qFormat/>
    <w:rsid w:val="00517626"/>
    <w:rPr>
      <w:b/>
    </w:rPr>
  </w:style>
  <w:style w:type="paragraph" w:customStyle="1" w:styleId="afffffb">
    <w:name w:val="АД_Наименование главы без нумерации"/>
    <w:basedOn w:val="2"/>
    <w:link w:val="afffffc"/>
    <w:qFormat/>
    <w:rsid w:val="00517626"/>
    <w:pPr>
      <w:keepLines w:val="0"/>
      <w:snapToGrid/>
      <w:spacing w:before="0" w:after="0"/>
    </w:pPr>
    <w:rPr>
      <w:sz w:val="24"/>
    </w:rPr>
  </w:style>
  <w:style w:type="character" w:customStyle="1" w:styleId="afffffc">
    <w:name w:val="АД_Наименование главы без нумерации Знак"/>
    <w:link w:val="afffffb"/>
    <w:locked/>
    <w:rsid w:val="00517626"/>
    <w:rPr>
      <w:rFonts w:ascii="Times New Roman" w:hAnsi="Times New Roman"/>
      <w:b/>
      <w:sz w:val="24"/>
      <w:lang w:eastAsia="ru-RU"/>
    </w:rPr>
  </w:style>
  <w:style w:type="character" w:customStyle="1" w:styleId="afffffa">
    <w:name w:val="АД_Глава Знак"/>
    <w:link w:val="afffff9"/>
    <w:locked/>
    <w:rsid w:val="00517626"/>
    <w:rPr>
      <w:rFonts w:ascii="Times New Roman" w:hAnsi="Times New Roman"/>
      <w:b/>
      <w:sz w:val="24"/>
      <w:lang w:eastAsia="ru-RU"/>
    </w:rPr>
  </w:style>
  <w:style w:type="paragraph" w:customStyle="1" w:styleId="afffffd">
    <w:name w:val="АД_Нумерованный пункт"/>
    <w:basedOn w:val="3e"/>
    <w:link w:val="afffffe"/>
    <w:qFormat/>
    <w:rsid w:val="00517626"/>
    <w:pPr>
      <w:tabs>
        <w:tab w:val="num" w:pos="720"/>
      </w:tabs>
      <w:ind w:left="720" w:hanging="720"/>
    </w:pPr>
    <w:rPr>
      <w:rFonts w:ascii="Times New Roman" w:hAnsi="Times New Roman"/>
    </w:rPr>
  </w:style>
  <w:style w:type="character" w:customStyle="1" w:styleId="afffffe">
    <w:name w:val="АД_Нумерованный пункт Знак"/>
    <w:link w:val="afffffd"/>
    <w:locked/>
    <w:rsid w:val="00517626"/>
    <w:rPr>
      <w:rFonts w:ascii="Times New Roman" w:hAnsi="Times New Roman" w:cs="Times New Roman"/>
      <w:b/>
      <w:sz w:val="20"/>
      <w:szCs w:val="20"/>
      <w:lang w:eastAsia="ru-RU"/>
    </w:rPr>
  </w:style>
  <w:style w:type="paragraph" w:customStyle="1" w:styleId="affffff">
    <w:name w:val="АД_Нумерованный подпункт"/>
    <w:basedOn w:val="a3"/>
    <w:link w:val="affffff0"/>
    <w:qFormat/>
    <w:rsid w:val="00517626"/>
    <w:pPr>
      <w:widowControl/>
      <w:tabs>
        <w:tab w:val="left" w:pos="720"/>
      </w:tabs>
      <w:snapToGrid/>
      <w:spacing w:line="240" w:lineRule="auto"/>
      <w:ind w:left="720" w:hanging="720"/>
    </w:pPr>
  </w:style>
  <w:style w:type="character" w:customStyle="1" w:styleId="affffff0">
    <w:name w:val="АД_Нумерованный подпункт Знак"/>
    <w:link w:val="affffff"/>
    <w:locked/>
    <w:rsid w:val="00517626"/>
    <w:rPr>
      <w:rFonts w:ascii="Times New Roman" w:hAnsi="Times New Roman"/>
      <w:sz w:val="24"/>
      <w:lang w:eastAsia="ru-RU"/>
    </w:rPr>
  </w:style>
  <w:style w:type="paragraph" w:customStyle="1" w:styleId="affffff1">
    <w:name w:val="АД_Основной текст"/>
    <w:basedOn w:val="a3"/>
    <w:link w:val="affffff2"/>
    <w:qFormat/>
    <w:rsid w:val="00517626"/>
    <w:pPr>
      <w:widowControl/>
      <w:snapToGrid/>
      <w:spacing w:line="240" w:lineRule="auto"/>
      <w:ind w:firstLine="567"/>
    </w:pPr>
  </w:style>
  <w:style w:type="character" w:customStyle="1" w:styleId="affffff2">
    <w:name w:val="АД_Основной текст Знак"/>
    <w:link w:val="affffff1"/>
    <w:locked/>
    <w:rsid w:val="00517626"/>
    <w:rPr>
      <w:rFonts w:ascii="Times New Roman" w:hAnsi="Times New Roman"/>
      <w:sz w:val="24"/>
      <w:lang w:eastAsia="ru-RU"/>
    </w:rPr>
  </w:style>
  <w:style w:type="paragraph" w:customStyle="1" w:styleId="1b">
    <w:name w:val="Стиль АД_Список 1"/>
    <w:aliases w:val="2,3 + полужирный курсив"/>
    <w:basedOn w:val="a3"/>
    <w:rsid w:val="00517626"/>
    <w:pPr>
      <w:widowControl/>
      <w:tabs>
        <w:tab w:val="left" w:pos="720"/>
      </w:tabs>
      <w:snapToGrid/>
      <w:spacing w:line="240" w:lineRule="auto"/>
      <w:ind w:firstLine="0"/>
    </w:pPr>
    <w:rPr>
      <w:b/>
      <w:bCs/>
      <w:i/>
      <w:iCs/>
      <w:szCs w:val="24"/>
    </w:rPr>
  </w:style>
  <w:style w:type="paragraph" w:customStyle="1" w:styleId="affffff3">
    <w:name w:val="АД_Заголовки таблиц"/>
    <w:basedOn w:val="a3"/>
    <w:qFormat/>
    <w:rsid w:val="00517626"/>
    <w:pPr>
      <w:widowControl/>
      <w:snapToGrid/>
      <w:spacing w:line="240" w:lineRule="auto"/>
      <w:ind w:firstLine="0"/>
      <w:jc w:val="center"/>
    </w:pPr>
    <w:rPr>
      <w:b/>
      <w:bCs/>
      <w:szCs w:val="24"/>
    </w:rPr>
  </w:style>
  <w:style w:type="paragraph" w:customStyle="1" w:styleId="1c">
    <w:name w:val="Заголовок оглавления1"/>
    <w:basedOn w:val="10"/>
    <w:next w:val="a3"/>
    <w:rsid w:val="00517626"/>
    <w:pPr>
      <w:keepLines/>
      <w:spacing w:before="480" w:line="276" w:lineRule="auto"/>
      <w:jc w:val="left"/>
      <w:outlineLvl w:val="9"/>
    </w:pPr>
    <w:rPr>
      <w:rFonts w:ascii="Cambria" w:hAnsi="Cambria"/>
      <w:b/>
      <w:bCs/>
      <w:color w:val="365F91"/>
      <w:sz w:val="28"/>
      <w:szCs w:val="28"/>
      <w:lang w:eastAsia="en-US"/>
    </w:rPr>
  </w:style>
  <w:style w:type="paragraph" w:customStyle="1" w:styleId="affffff4">
    <w:name w:val="АД_Основной текст по центру полужирный"/>
    <w:basedOn w:val="a3"/>
    <w:link w:val="affffff5"/>
    <w:qFormat/>
    <w:rsid w:val="00517626"/>
    <w:pPr>
      <w:widowControl/>
      <w:snapToGrid/>
      <w:spacing w:line="240" w:lineRule="auto"/>
      <w:ind w:firstLine="567"/>
      <w:jc w:val="center"/>
    </w:pPr>
    <w:rPr>
      <w:b/>
    </w:rPr>
  </w:style>
  <w:style w:type="character" w:customStyle="1" w:styleId="affffff5">
    <w:name w:val="АД_Основной текст по центру полужирный Знак"/>
    <w:link w:val="affffff4"/>
    <w:locked/>
    <w:rsid w:val="00517626"/>
    <w:rPr>
      <w:rFonts w:ascii="Times New Roman" w:hAnsi="Times New Roman"/>
      <w:b/>
      <w:sz w:val="24"/>
      <w:lang w:eastAsia="ru-RU"/>
    </w:rPr>
  </w:style>
  <w:style w:type="paragraph" w:customStyle="1" w:styleId="3f0">
    <w:name w:val="АД_Текст отступ 3"/>
    <w:aliases w:val="25"/>
    <w:basedOn w:val="a3"/>
    <w:link w:val="3f1"/>
    <w:qFormat/>
    <w:rsid w:val="00517626"/>
    <w:pPr>
      <w:widowControl/>
      <w:snapToGrid/>
      <w:spacing w:line="240" w:lineRule="auto"/>
      <w:ind w:left="1418" w:firstLine="0"/>
    </w:pPr>
  </w:style>
  <w:style w:type="character" w:customStyle="1" w:styleId="3f1">
    <w:name w:val="АД_Текст отступ 3 Знак"/>
    <w:aliases w:val="25 Знак"/>
    <w:link w:val="3f0"/>
    <w:locked/>
    <w:rsid w:val="00517626"/>
    <w:rPr>
      <w:rFonts w:ascii="Times New Roman" w:hAnsi="Times New Roman"/>
      <w:sz w:val="24"/>
      <w:lang w:eastAsia="ru-RU"/>
    </w:rPr>
  </w:style>
  <w:style w:type="paragraph" w:customStyle="1" w:styleId="48">
    <w:name w:val="АД_Нумерованный подпункт 4 уровня"/>
    <w:basedOn w:val="affffff"/>
    <w:link w:val="49"/>
    <w:qFormat/>
    <w:rsid w:val="00517626"/>
    <w:pPr>
      <w:tabs>
        <w:tab w:val="clear" w:pos="720"/>
        <w:tab w:val="num" w:pos="993"/>
      </w:tabs>
      <w:ind w:left="993" w:hanging="993"/>
    </w:pPr>
    <w:rPr>
      <w:szCs w:val="24"/>
    </w:rPr>
  </w:style>
  <w:style w:type="character" w:customStyle="1" w:styleId="49">
    <w:name w:val="АД_Нумерованный подпункт 4 уровня Знак"/>
    <w:link w:val="48"/>
    <w:locked/>
    <w:rsid w:val="00517626"/>
    <w:rPr>
      <w:rFonts w:ascii="Times New Roman" w:hAnsi="Times New Roman" w:cs="Times New Roman"/>
      <w:sz w:val="24"/>
      <w:szCs w:val="24"/>
      <w:lang w:eastAsia="ru-RU"/>
    </w:rPr>
  </w:style>
  <w:style w:type="paragraph" w:customStyle="1" w:styleId="a0">
    <w:name w:val="АД_Список абв"/>
    <w:basedOn w:val="a3"/>
    <w:rsid w:val="00517626"/>
    <w:pPr>
      <w:widowControl/>
      <w:numPr>
        <w:numId w:val="5"/>
      </w:numPr>
      <w:snapToGrid/>
      <w:spacing w:line="240" w:lineRule="auto"/>
    </w:pPr>
    <w:rPr>
      <w:szCs w:val="24"/>
    </w:rPr>
  </w:style>
  <w:style w:type="paragraph" w:customStyle="1" w:styleId="Heading">
    <w:name w:val="Heading"/>
    <w:rsid w:val="00517626"/>
    <w:rPr>
      <w:rFonts w:ascii="Arial" w:hAnsi="Arial"/>
      <w:b/>
      <w:sz w:val="22"/>
    </w:rPr>
  </w:style>
  <w:style w:type="paragraph" w:customStyle="1" w:styleId="WW-2">
    <w:name w:val="WW-Основной текст с отступом 2"/>
    <w:basedOn w:val="a3"/>
    <w:rsid w:val="00517626"/>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3"/>
    <w:rsid w:val="00517626"/>
    <w:pPr>
      <w:widowControl/>
      <w:suppressAutoHyphens/>
      <w:snapToGrid/>
      <w:spacing w:line="240" w:lineRule="auto"/>
      <w:ind w:left="-540" w:firstLine="0"/>
    </w:pPr>
    <w:rPr>
      <w:rFonts w:ascii="Arial" w:hAnsi="Arial" w:cs="Arial"/>
      <w:sz w:val="17"/>
      <w:szCs w:val="24"/>
      <w:lang w:eastAsia="ar-SA"/>
    </w:rPr>
  </w:style>
  <w:style w:type="paragraph" w:customStyle="1" w:styleId="a1">
    <w:name w:val="Список нум."/>
    <w:basedOn w:val="a3"/>
    <w:rsid w:val="00517626"/>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0"/>
    <w:rsid w:val="0051762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rsid w:val="00517626"/>
    <w:pPr>
      <w:widowControl w:val="0"/>
      <w:spacing w:before="200"/>
      <w:ind w:left="40" w:firstLine="680"/>
      <w:jc w:val="both"/>
    </w:pPr>
    <w:rPr>
      <w:rFonts w:ascii="Arial" w:hAnsi="Arial"/>
    </w:rPr>
  </w:style>
  <w:style w:type="paragraph" w:customStyle="1" w:styleId="FR2">
    <w:name w:val="FR2"/>
    <w:rsid w:val="00517626"/>
    <w:pPr>
      <w:widowControl w:val="0"/>
      <w:spacing w:before="20"/>
      <w:jc w:val="center"/>
    </w:pPr>
    <w:rPr>
      <w:rFonts w:ascii="Arial" w:hAnsi="Arial"/>
      <w:sz w:val="24"/>
    </w:rPr>
  </w:style>
  <w:style w:type="paragraph" w:customStyle="1" w:styleId="3f2">
    <w:name w:val="Стиль3 Знак Знак"/>
    <w:basedOn w:val="28"/>
    <w:link w:val="3f3"/>
    <w:rsid w:val="00517626"/>
    <w:pPr>
      <w:widowControl w:val="0"/>
      <w:tabs>
        <w:tab w:val="num" w:pos="227"/>
      </w:tabs>
      <w:adjustRightInd w:val="0"/>
      <w:spacing w:after="0" w:line="240" w:lineRule="auto"/>
      <w:ind w:left="0"/>
      <w:textAlignment w:val="baseline"/>
    </w:pPr>
  </w:style>
  <w:style w:type="paragraph" w:customStyle="1" w:styleId="03zagolovok2">
    <w:name w:val="03zagolovok2"/>
    <w:basedOn w:val="a3"/>
    <w:rsid w:val="00517626"/>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6">
    <w:name w:val="текст"/>
    <w:rsid w:val="00517626"/>
    <w:pPr>
      <w:autoSpaceDE w:val="0"/>
      <w:autoSpaceDN w:val="0"/>
      <w:adjustRightInd w:val="0"/>
      <w:jc w:val="both"/>
    </w:pPr>
    <w:rPr>
      <w:rFonts w:ascii="SchoolBookC" w:hAnsi="SchoolBookC"/>
      <w:color w:val="000000"/>
      <w:sz w:val="24"/>
    </w:rPr>
  </w:style>
  <w:style w:type="paragraph" w:customStyle="1" w:styleId="affffff7">
    <w:name w:val="втяжка"/>
    <w:basedOn w:val="1d"/>
    <w:next w:val="1d"/>
    <w:rsid w:val="00517626"/>
    <w:pPr>
      <w:tabs>
        <w:tab w:val="left" w:pos="567"/>
      </w:tabs>
      <w:spacing w:before="57"/>
      <w:ind w:left="567" w:hanging="567"/>
    </w:pPr>
  </w:style>
  <w:style w:type="paragraph" w:customStyle="1" w:styleId="1d">
    <w:name w:val="текст1"/>
    <w:rsid w:val="00517626"/>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517626"/>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character" w:styleId="affffff8">
    <w:name w:val="annotation reference"/>
    <w:rsid w:val="00517626"/>
    <w:rPr>
      <w:rFonts w:cs="Times New Roman"/>
      <w:sz w:val="16"/>
    </w:rPr>
  </w:style>
  <w:style w:type="paragraph" w:customStyle="1" w:styleId="Normal1">
    <w:name w:val="Normal1"/>
    <w:rsid w:val="00517626"/>
    <w:pPr>
      <w:spacing w:before="100" w:after="100"/>
    </w:pPr>
    <w:rPr>
      <w:rFonts w:ascii="Times New Roman" w:hAnsi="Times New Roman"/>
      <w:sz w:val="24"/>
    </w:rPr>
  </w:style>
  <w:style w:type="character" w:customStyle="1" w:styleId="311">
    <w:name w:val="Стиль3 Знак Знак1"/>
    <w:link w:val="3d"/>
    <w:locked/>
    <w:rsid w:val="00517626"/>
    <w:rPr>
      <w:rFonts w:ascii="Times New Roman" w:hAnsi="Times New Roman"/>
      <w:sz w:val="20"/>
      <w:lang w:eastAsia="ru-RU"/>
    </w:rPr>
  </w:style>
  <w:style w:type="paragraph" w:customStyle="1" w:styleId="-">
    <w:name w:val="Контракт-пункт"/>
    <w:basedOn w:val="a3"/>
    <w:rsid w:val="00517626"/>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3"/>
    <w:rsid w:val="00517626"/>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3">
    <w:name w:val="Стиль3 Знак Знак Знак"/>
    <w:link w:val="3f2"/>
    <w:locked/>
    <w:rsid w:val="00517626"/>
    <w:rPr>
      <w:rFonts w:ascii="Times New Roman" w:hAnsi="Times New Roman"/>
      <w:sz w:val="20"/>
      <w:lang w:eastAsia="ru-RU"/>
    </w:rPr>
  </w:style>
  <w:style w:type="paragraph" w:customStyle="1" w:styleId="StyleFirstline127cm">
    <w:name w:val="Style First line:  127 cm"/>
    <w:basedOn w:val="a3"/>
    <w:rsid w:val="00517626"/>
    <w:pPr>
      <w:widowControl/>
      <w:snapToGrid/>
      <w:spacing w:before="120" w:line="240" w:lineRule="auto"/>
    </w:pPr>
    <w:rPr>
      <w:rFonts w:ascii="Arial" w:hAnsi="Arial"/>
      <w:lang w:eastAsia="en-US"/>
    </w:rPr>
  </w:style>
  <w:style w:type="paragraph" w:customStyle="1" w:styleId="1e">
    <w:name w:val="Знак Знак Знак Знак Знак Знак Знак1"/>
    <w:basedOn w:val="a3"/>
    <w:rsid w:val="00517626"/>
    <w:pPr>
      <w:widowControl/>
      <w:snapToGrid/>
      <w:spacing w:after="160" w:line="240" w:lineRule="exact"/>
      <w:ind w:firstLine="0"/>
      <w:jc w:val="left"/>
    </w:pPr>
    <w:rPr>
      <w:rFonts w:ascii="Verdana" w:hAnsi="Verdana"/>
      <w:szCs w:val="24"/>
      <w:lang w:val="en-US" w:eastAsia="en-US"/>
    </w:rPr>
  </w:style>
  <w:style w:type="paragraph" w:customStyle="1" w:styleId="affffff9">
    <w:name w:val="Кт пункт"/>
    <w:autoRedefine/>
    <w:rsid w:val="00517626"/>
    <w:pPr>
      <w:ind w:firstLine="709"/>
      <w:jc w:val="both"/>
      <w:outlineLvl w:val="2"/>
    </w:pPr>
    <w:rPr>
      <w:rFonts w:ascii="Times New Roman" w:hAnsi="Times New Roman"/>
      <w:sz w:val="24"/>
      <w:szCs w:val="24"/>
    </w:rPr>
  </w:style>
  <w:style w:type="paragraph" w:customStyle="1" w:styleId="120">
    <w:name w:val="12"/>
    <w:basedOn w:val="a3"/>
    <w:rsid w:val="00517626"/>
    <w:pPr>
      <w:widowControl/>
      <w:snapToGrid/>
      <w:spacing w:line="240" w:lineRule="auto"/>
      <w:ind w:firstLine="708"/>
    </w:pPr>
    <w:rPr>
      <w:szCs w:val="24"/>
    </w:rPr>
  </w:style>
  <w:style w:type="paragraph" w:customStyle="1" w:styleId="4a">
    <w:name w:val="Заг 4"/>
    <w:basedOn w:val="40"/>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f">
    <w:name w:val="Обычный 1"/>
    <w:basedOn w:val="a3"/>
    <w:link w:val="1f0"/>
    <w:rsid w:val="00517626"/>
    <w:pPr>
      <w:widowControl/>
      <w:snapToGrid/>
      <w:spacing w:before="60" w:after="60" w:line="360" w:lineRule="auto"/>
      <w:ind w:firstLine="709"/>
    </w:pPr>
  </w:style>
  <w:style w:type="character" w:customStyle="1" w:styleId="1f0">
    <w:name w:val="Обычный 1 Знак"/>
    <w:link w:val="1f"/>
    <w:locked/>
    <w:rsid w:val="00517626"/>
    <w:rPr>
      <w:rFonts w:ascii="Times New Roman" w:hAnsi="Times New Roman"/>
      <w:sz w:val="24"/>
      <w:lang w:eastAsia="ru-RU"/>
    </w:rPr>
  </w:style>
  <w:style w:type="character" w:customStyle="1" w:styleId="18">
    <w:name w:val="Стиль1 Знак"/>
    <w:link w:val="17"/>
    <w:locked/>
    <w:rsid w:val="00517626"/>
    <w:rPr>
      <w:rFonts w:ascii="Times New Roman" w:hAnsi="Times New Roman"/>
      <w:b/>
      <w:sz w:val="24"/>
      <w:lang w:eastAsia="ru-RU"/>
    </w:rPr>
  </w:style>
  <w:style w:type="paragraph" w:customStyle="1" w:styleId="1f1">
    <w:name w:val="Знак Знак Знак1"/>
    <w:basedOn w:val="a3"/>
    <w:rsid w:val="00517626"/>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3"/>
    <w:rsid w:val="00517626"/>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rsid w:val="00517626"/>
    <w:pPr>
      <w:numPr>
        <w:ilvl w:val="2"/>
      </w:numPr>
      <w:tabs>
        <w:tab w:val="num" w:pos="312"/>
      </w:tabs>
      <w:ind w:left="862"/>
      <w:outlineLvl w:val="2"/>
    </w:pPr>
  </w:style>
  <w:style w:type="paragraph" w:customStyle="1" w:styleId="CharCharCharChar">
    <w:name w:val="Char Char Знак Знак Char Char"/>
    <w:basedOn w:val="a3"/>
    <w:rsid w:val="00517626"/>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3"/>
    <w:rsid w:val="00517626"/>
    <w:pPr>
      <w:widowControl/>
      <w:snapToGrid/>
      <w:spacing w:line="240" w:lineRule="auto"/>
      <w:ind w:firstLine="390"/>
    </w:pPr>
    <w:rPr>
      <w:color w:val="000000"/>
      <w:szCs w:val="24"/>
    </w:rPr>
  </w:style>
  <w:style w:type="paragraph" w:customStyle="1" w:styleId="2f1">
    <w:name w:val="Стиль_таб2"/>
    <w:basedOn w:val="a3"/>
    <w:semiHidden/>
    <w:rsid w:val="00517626"/>
    <w:pPr>
      <w:snapToGrid/>
      <w:spacing w:before="120" w:after="120" w:line="240" w:lineRule="auto"/>
      <w:ind w:firstLine="0"/>
    </w:pPr>
    <w:rPr>
      <w:rFonts w:cs="Arial"/>
      <w:szCs w:val="18"/>
    </w:rPr>
  </w:style>
  <w:style w:type="character" w:customStyle="1" w:styleId="Heading1Char">
    <w:name w:val="Heading 1 Char"/>
    <w:aliases w:val="H1 Char,h1 Char1,Глава 1 Char,Знак Char,h1 Char"/>
    <w:locked/>
    <w:rsid w:val="0051762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51762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517626"/>
    <w:rPr>
      <w:rFonts w:ascii="Arial" w:hAnsi="Arial"/>
      <w:b/>
      <w:sz w:val="20"/>
      <w:lang w:eastAsia="ru-RU"/>
    </w:rPr>
  </w:style>
  <w:style w:type="character" w:customStyle="1" w:styleId="Heading4Char">
    <w:name w:val="Heading 4 Char"/>
    <w:locked/>
    <w:rsid w:val="00517626"/>
    <w:rPr>
      <w:rFonts w:ascii="Times New Roman" w:hAnsi="Times New Roman"/>
      <w:b/>
      <w:sz w:val="28"/>
      <w:lang w:eastAsia="ru-RU"/>
    </w:rPr>
  </w:style>
  <w:style w:type="character" w:customStyle="1" w:styleId="Heading5Char">
    <w:name w:val="Heading 5 Char"/>
    <w:locked/>
    <w:rsid w:val="00517626"/>
    <w:rPr>
      <w:rFonts w:ascii="Arial" w:hAnsi="Arial"/>
      <w:b/>
      <w:i/>
      <w:sz w:val="26"/>
      <w:lang w:eastAsia="ru-RU"/>
    </w:rPr>
  </w:style>
  <w:style w:type="character" w:customStyle="1" w:styleId="Heading6Char">
    <w:name w:val="Heading 6 Char"/>
    <w:locked/>
    <w:rsid w:val="00517626"/>
    <w:rPr>
      <w:rFonts w:ascii="Times New Roman" w:hAnsi="Times New Roman"/>
      <w:b/>
      <w:lang w:eastAsia="ru-RU"/>
    </w:rPr>
  </w:style>
  <w:style w:type="character" w:customStyle="1" w:styleId="Heading7Char">
    <w:name w:val="Heading 7 Char"/>
    <w:aliases w:val="PIM 7 Char"/>
    <w:locked/>
    <w:rsid w:val="00517626"/>
    <w:rPr>
      <w:rFonts w:ascii="Arial" w:hAnsi="Arial"/>
      <w:sz w:val="20"/>
      <w:lang w:eastAsia="ru-RU"/>
    </w:rPr>
  </w:style>
  <w:style w:type="character" w:customStyle="1" w:styleId="Heading8Char">
    <w:name w:val="Heading 8 Char"/>
    <w:aliases w:val="Legal Level 1.1.1. Char"/>
    <w:locked/>
    <w:rsid w:val="00517626"/>
    <w:rPr>
      <w:rFonts w:ascii="Arial" w:hAnsi="Arial"/>
      <w:i/>
      <w:sz w:val="20"/>
      <w:lang w:eastAsia="ru-RU"/>
    </w:rPr>
  </w:style>
  <w:style w:type="character" w:customStyle="1" w:styleId="Heading9Char">
    <w:name w:val="Heading 9 Char"/>
    <w:semiHidden/>
    <w:locked/>
    <w:rsid w:val="00517626"/>
    <w:rPr>
      <w:rFonts w:ascii="Arial" w:hAnsi="Arial"/>
      <w:b/>
      <w:i/>
      <w:sz w:val="20"/>
      <w:lang w:eastAsia="ru-RU"/>
    </w:rPr>
  </w:style>
  <w:style w:type="character" w:customStyle="1" w:styleId="BodyTextChar">
    <w:name w:val="Body Text Char"/>
    <w:aliases w:val="Знак1 Char,Основной текст Знак1 Char,Основной текст Знак Знак1 Char,Основной текст Знак Знак Знак1 Char,Основной текст Знак Знак Знак Знак1 Char,Основной текст Знак1 Знак Знак Знак Char,Основной текст Знак Знак Знак Знак Знак1 Char"/>
    <w:locked/>
    <w:rsid w:val="00517626"/>
    <w:rPr>
      <w:sz w:val="24"/>
    </w:rPr>
  </w:style>
  <w:style w:type="character" w:customStyle="1" w:styleId="BodyTextChar1">
    <w:name w:val="Body Text Char1"/>
    <w:aliases w:val="Знак1 Char1"/>
    <w:semiHidden/>
    <w:locked/>
    <w:rsid w:val="00517626"/>
    <w:rPr>
      <w:rFonts w:ascii="Times New Roman" w:hAnsi="Times New Roman"/>
      <w:sz w:val="24"/>
    </w:rPr>
  </w:style>
  <w:style w:type="character" w:customStyle="1" w:styleId="BodyTextChar2">
    <w:name w:val="Body Text Char2"/>
    <w:aliases w:val="Знак1 Char2"/>
    <w:locked/>
    <w:rsid w:val="00517626"/>
    <w:rPr>
      <w:rFonts w:ascii="Times New Roman" w:hAnsi="Times New Roman"/>
      <w:sz w:val="24"/>
      <w:lang w:eastAsia="ru-RU"/>
    </w:rPr>
  </w:style>
  <w:style w:type="character" w:customStyle="1" w:styleId="BodyTextIndentChar">
    <w:name w:val="Body Text Indent Char"/>
    <w:locked/>
    <w:rsid w:val="00517626"/>
    <w:rPr>
      <w:rFonts w:ascii="Times New Roman" w:hAnsi="Times New Roman"/>
      <w:sz w:val="24"/>
      <w:lang w:eastAsia="ru-RU"/>
    </w:rPr>
  </w:style>
  <w:style w:type="character" w:customStyle="1" w:styleId="BodyText3Char">
    <w:name w:val="Body Text 3 Char"/>
    <w:locked/>
    <w:rsid w:val="00517626"/>
    <w:rPr>
      <w:rFonts w:ascii="Times New Roman" w:hAnsi="Times New Roman"/>
      <w:b/>
      <w:i/>
      <w:sz w:val="24"/>
      <w:lang w:eastAsia="ru-RU"/>
    </w:rPr>
  </w:style>
  <w:style w:type="character" w:customStyle="1" w:styleId="BodyTextIndent2Char">
    <w:name w:val="Body Text Indent 2 Char"/>
    <w:locked/>
    <w:rsid w:val="00517626"/>
    <w:rPr>
      <w:rFonts w:ascii="Times New Roman" w:hAnsi="Times New Roman"/>
      <w:sz w:val="24"/>
      <w:lang w:eastAsia="ru-RU"/>
    </w:rPr>
  </w:style>
  <w:style w:type="paragraph" w:customStyle="1" w:styleId="113">
    <w:name w:val="заголовок 11"/>
    <w:basedOn w:val="a3"/>
    <w:next w:val="a3"/>
    <w:rsid w:val="00517626"/>
    <w:pPr>
      <w:keepNext/>
      <w:widowControl/>
      <w:snapToGrid/>
      <w:spacing w:line="240" w:lineRule="auto"/>
      <w:ind w:firstLine="0"/>
      <w:jc w:val="center"/>
    </w:pPr>
  </w:style>
  <w:style w:type="paragraph" w:customStyle="1" w:styleId="Default">
    <w:name w:val="Default"/>
    <w:rsid w:val="00517626"/>
    <w:pPr>
      <w:autoSpaceDE w:val="0"/>
      <w:autoSpaceDN w:val="0"/>
      <w:adjustRightInd w:val="0"/>
    </w:pPr>
    <w:rPr>
      <w:rFonts w:ascii="Times New Roman" w:hAnsi="Times New Roman"/>
      <w:color w:val="000000"/>
      <w:sz w:val="24"/>
      <w:szCs w:val="24"/>
    </w:rPr>
  </w:style>
  <w:style w:type="character" w:customStyle="1" w:styleId="HeaderChar">
    <w:name w:val="Header Char"/>
    <w:locked/>
    <w:rsid w:val="00517626"/>
    <w:rPr>
      <w:rFonts w:ascii="Times New Roman" w:hAnsi="Times New Roman"/>
      <w:sz w:val="24"/>
      <w:lang w:eastAsia="ru-RU"/>
    </w:rPr>
  </w:style>
  <w:style w:type="character" w:customStyle="1" w:styleId="FooterChar">
    <w:name w:val="Footer Char"/>
    <w:locked/>
    <w:rsid w:val="00517626"/>
    <w:rPr>
      <w:rFonts w:ascii="Times New Roman" w:hAnsi="Times New Roman"/>
      <w:sz w:val="24"/>
      <w:lang w:eastAsia="ru-RU"/>
    </w:rPr>
  </w:style>
  <w:style w:type="character" w:customStyle="1" w:styleId="BodyText2Char">
    <w:name w:val="Body Text 2 Char"/>
    <w:locked/>
    <w:rsid w:val="00517626"/>
    <w:rPr>
      <w:rFonts w:ascii="Times New Roman" w:hAnsi="Times New Roman"/>
      <w:sz w:val="24"/>
      <w:lang w:eastAsia="ru-RU"/>
    </w:rPr>
  </w:style>
  <w:style w:type="paragraph" w:customStyle="1" w:styleId="1f2">
    <w:name w:val="Знак Знак Знак Знак 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character" w:customStyle="1" w:styleId="BalloonTextChar">
    <w:name w:val="Balloon Text Char"/>
    <w:semiHidden/>
    <w:locked/>
    <w:rsid w:val="00517626"/>
    <w:rPr>
      <w:rFonts w:ascii="Tahoma" w:hAnsi="Tahoma"/>
      <w:sz w:val="16"/>
      <w:lang w:eastAsia="ru-RU"/>
    </w:rPr>
  </w:style>
  <w:style w:type="paragraph" w:customStyle="1" w:styleId="ConsNonformat">
    <w:name w:val="ConsNonformat"/>
    <w:rsid w:val="00517626"/>
    <w:pPr>
      <w:widowControl w:val="0"/>
      <w:autoSpaceDE w:val="0"/>
      <w:autoSpaceDN w:val="0"/>
      <w:adjustRightInd w:val="0"/>
      <w:ind w:right="19772"/>
    </w:pPr>
    <w:rPr>
      <w:rFonts w:ascii="Courier New" w:hAnsi="Courier New" w:cs="Courier New"/>
    </w:rPr>
  </w:style>
  <w:style w:type="paragraph" w:customStyle="1" w:styleId="ConsPlusNormal0">
    <w:name w:val="ConsPlusNormal Знак"/>
    <w:link w:val="ConsPlusNormal1"/>
    <w:rsid w:val="00517626"/>
    <w:pPr>
      <w:autoSpaceDE w:val="0"/>
      <w:autoSpaceDN w:val="0"/>
      <w:adjustRightInd w:val="0"/>
      <w:ind w:firstLine="720"/>
    </w:pPr>
    <w:rPr>
      <w:rFonts w:ascii="Arial" w:hAnsi="Arial"/>
      <w:sz w:val="22"/>
    </w:rPr>
  </w:style>
  <w:style w:type="character" w:customStyle="1" w:styleId="ConsPlusNormal1">
    <w:name w:val="ConsPlusNormal Знак Знак"/>
    <w:link w:val="ConsPlusNormal0"/>
    <w:locked/>
    <w:rsid w:val="00517626"/>
    <w:rPr>
      <w:rFonts w:ascii="Arial" w:hAnsi="Arial"/>
      <w:sz w:val="22"/>
      <w:lang w:eastAsia="ru-RU" w:bidi="ar-SA"/>
    </w:rPr>
  </w:style>
  <w:style w:type="paragraph" w:customStyle="1" w:styleId="ConsCell">
    <w:name w:val="ConsCell"/>
    <w:rsid w:val="00517626"/>
    <w:pPr>
      <w:widowControl w:val="0"/>
      <w:autoSpaceDE w:val="0"/>
      <w:autoSpaceDN w:val="0"/>
      <w:adjustRightInd w:val="0"/>
      <w:ind w:right="19772"/>
    </w:pPr>
    <w:rPr>
      <w:rFonts w:ascii="Arial" w:hAnsi="Arial" w:cs="Arial"/>
      <w:sz w:val="22"/>
      <w:szCs w:val="22"/>
    </w:rPr>
  </w:style>
  <w:style w:type="paragraph" w:customStyle="1" w:styleId="1f3">
    <w:name w:val="Основной текст с отступом1"/>
    <w:basedOn w:val="a3"/>
    <w:rsid w:val="00517626"/>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3"/>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3"/>
    <w:rsid w:val="00517626"/>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3"/>
    <w:rsid w:val="00517626"/>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3"/>
    <w:rsid w:val="00517626"/>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3"/>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3"/>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3"/>
    <w:rsid w:val="00517626"/>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3"/>
    <w:rsid w:val="00517626"/>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3"/>
    <w:rsid w:val="00517626"/>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3"/>
    <w:rsid w:val="00517626"/>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3"/>
    <w:rsid w:val="00517626"/>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3"/>
    <w:rsid w:val="00517626"/>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3"/>
    <w:rsid w:val="00517626"/>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3"/>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3"/>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3"/>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3"/>
    <w:rsid w:val="00517626"/>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3"/>
    <w:rsid w:val="00517626"/>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3"/>
    <w:rsid w:val="00517626"/>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3"/>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3"/>
    <w:rsid w:val="00517626"/>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3"/>
    <w:rsid w:val="00517626"/>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3"/>
    <w:rsid w:val="00517626"/>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3"/>
    <w:rsid w:val="00517626"/>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3"/>
    <w:rsid w:val="00517626"/>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3"/>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3"/>
    <w:rsid w:val="00517626"/>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3"/>
    <w:rsid w:val="00517626"/>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3"/>
    <w:rsid w:val="00517626"/>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3"/>
    <w:rsid w:val="00517626"/>
    <w:pPr>
      <w:widowControl/>
      <w:snapToGrid/>
      <w:spacing w:line="240" w:lineRule="auto"/>
      <w:ind w:firstLine="567"/>
    </w:pPr>
    <w:rPr>
      <w:szCs w:val="24"/>
    </w:rPr>
  </w:style>
  <w:style w:type="character" w:customStyle="1" w:styleId="FootnoteTextChar">
    <w:name w:val="Footnote Text Char"/>
    <w:semiHidden/>
    <w:locked/>
    <w:rsid w:val="00517626"/>
    <w:rPr>
      <w:rFonts w:ascii="Times New Roman" w:hAnsi="Times New Roman"/>
      <w:sz w:val="20"/>
      <w:lang w:eastAsia="ru-RU"/>
    </w:rPr>
  </w:style>
  <w:style w:type="paragraph" w:customStyle="1" w:styleId="DefinitionList">
    <w:name w:val="Definition List"/>
    <w:basedOn w:val="a3"/>
    <w:next w:val="DefinitionTerm"/>
    <w:rsid w:val="00517626"/>
    <w:pPr>
      <w:snapToGrid/>
      <w:spacing w:line="240" w:lineRule="auto"/>
      <w:ind w:left="360" w:firstLine="0"/>
      <w:jc w:val="left"/>
    </w:pPr>
    <w:rPr>
      <w:szCs w:val="24"/>
    </w:rPr>
  </w:style>
  <w:style w:type="paragraph" w:customStyle="1" w:styleId="DefinitionTerm">
    <w:name w:val="Definition Term"/>
    <w:basedOn w:val="a3"/>
    <w:next w:val="DefinitionList"/>
    <w:rsid w:val="00517626"/>
    <w:pPr>
      <w:snapToGrid/>
      <w:spacing w:line="240" w:lineRule="auto"/>
      <w:ind w:firstLine="0"/>
      <w:jc w:val="left"/>
    </w:pPr>
    <w:rPr>
      <w:szCs w:val="24"/>
    </w:rPr>
  </w:style>
  <w:style w:type="paragraph" w:customStyle="1" w:styleId="iaaaiu1">
    <w:name w:val="ia?a?aiu1"/>
    <w:basedOn w:val="affff0"/>
    <w:rsid w:val="0051762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517626"/>
    <w:rPr>
      <w:rFonts w:ascii="Courier New" w:hAnsi="Courier New"/>
      <w:sz w:val="20"/>
      <w:lang w:eastAsia="ru-RU"/>
    </w:rPr>
  </w:style>
  <w:style w:type="character" w:customStyle="1" w:styleId="BodyTextIndent3Char">
    <w:name w:val="Body Text Indent 3 Char"/>
    <w:locked/>
    <w:rsid w:val="00517626"/>
    <w:rPr>
      <w:rFonts w:ascii="Arial" w:hAnsi="Arial"/>
      <w:sz w:val="16"/>
      <w:lang w:eastAsia="ru-RU"/>
    </w:rPr>
  </w:style>
  <w:style w:type="paragraph" w:customStyle="1" w:styleId="xl23">
    <w:name w:val="xl23"/>
    <w:basedOn w:val="a3"/>
    <w:rsid w:val="00517626"/>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3"/>
    <w:rsid w:val="00517626"/>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3"/>
    <w:rsid w:val="00517626"/>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3"/>
    <w:rsid w:val="00517626"/>
    <w:pPr>
      <w:snapToGrid/>
      <w:spacing w:before="120" w:line="240" w:lineRule="auto"/>
      <w:ind w:firstLine="0"/>
      <w:jc w:val="left"/>
    </w:pPr>
    <w:rPr>
      <w:rFonts w:ascii="Arial" w:hAnsi="Arial" w:cs="Arial"/>
      <w:b/>
      <w:bCs/>
      <w:szCs w:val="24"/>
    </w:rPr>
  </w:style>
  <w:style w:type="character" w:styleId="HTML3">
    <w:name w:val="HTML Typewriter"/>
    <w:rsid w:val="00517626"/>
    <w:rPr>
      <w:rFonts w:ascii="Arial Unicode MS" w:eastAsia="Times New Roman" w:hAnsi="Courier New" w:cs="Times New Roman"/>
      <w:sz w:val="20"/>
    </w:rPr>
  </w:style>
  <w:style w:type="paragraph" w:customStyle="1" w:styleId="1f4">
    <w:name w:val="заголовок 1"/>
    <w:basedOn w:val="a3"/>
    <w:next w:val="a3"/>
    <w:rsid w:val="00517626"/>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a">
    <w:name w:val="Стиль"/>
    <w:basedOn w:val="a3"/>
    <w:next w:val="aff2"/>
    <w:rsid w:val="00517626"/>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3"/>
    <w:rsid w:val="00517626"/>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b">
    <w:name w:val="Знак Знак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c">
    <w:name w:val="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character" w:customStyle="1" w:styleId="ConsNormal1">
    <w:name w:val="ConsNormal Знак Знак"/>
    <w:rsid w:val="00517626"/>
    <w:rPr>
      <w:rFonts w:ascii="Arial" w:hAnsi="Arial"/>
      <w:sz w:val="22"/>
      <w:lang w:val="ru-RU" w:eastAsia="ru-RU"/>
    </w:rPr>
  </w:style>
  <w:style w:type="paragraph" w:customStyle="1" w:styleId="1f5">
    <w:name w:val="Знак Знак 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d">
    <w:name w:val="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e">
    <w:name w:val="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f6">
    <w:name w:val="Без интервала1"/>
    <w:link w:val="NoSpacingChar"/>
    <w:rsid w:val="00517626"/>
    <w:rPr>
      <w:sz w:val="22"/>
      <w:szCs w:val="22"/>
    </w:rPr>
  </w:style>
  <w:style w:type="paragraph" w:customStyle="1" w:styleId="119">
    <w:name w:val="Знак11"/>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paragraph" w:customStyle="1" w:styleId="220">
    <w:name w:val="Основной текст 22"/>
    <w:basedOn w:val="a3"/>
    <w:rsid w:val="00517626"/>
    <w:pPr>
      <w:snapToGrid/>
      <w:spacing w:line="240" w:lineRule="auto"/>
      <w:jc w:val="center"/>
    </w:pPr>
    <w:rPr>
      <w:b/>
      <w:sz w:val="22"/>
    </w:rPr>
  </w:style>
  <w:style w:type="paragraph" w:customStyle="1" w:styleId="1f7">
    <w:name w:val="Обычный1"/>
    <w:rsid w:val="00517626"/>
    <w:pPr>
      <w:widowControl w:val="0"/>
      <w:spacing w:line="340" w:lineRule="auto"/>
    </w:pPr>
    <w:rPr>
      <w:rFonts w:ascii="Times New Roman" w:hAnsi="Times New Roman"/>
    </w:rPr>
  </w:style>
  <w:style w:type="paragraph" w:customStyle="1" w:styleId="1f8">
    <w:name w:val="Знак Знак Знак Знак Знак1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3"/>
    <w:rsid w:val="00517626"/>
    <w:pPr>
      <w:adjustRightInd w:val="0"/>
      <w:snapToGrid/>
      <w:spacing w:after="160" w:line="240" w:lineRule="exact"/>
      <w:ind w:firstLine="0"/>
      <w:jc w:val="right"/>
    </w:pPr>
    <w:rPr>
      <w:sz w:val="20"/>
      <w:lang w:val="en-GB" w:eastAsia="en-US"/>
    </w:rPr>
  </w:style>
  <w:style w:type="paragraph" w:customStyle="1" w:styleId="ConsPlusTitle">
    <w:name w:val="ConsPlusTitle"/>
    <w:rsid w:val="00517626"/>
    <w:pPr>
      <w:widowControl w:val="0"/>
      <w:autoSpaceDE w:val="0"/>
      <w:autoSpaceDN w:val="0"/>
      <w:adjustRightInd w:val="0"/>
    </w:pPr>
    <w:rPr>
      <w:rFonts w:ascii="Arial" w:hAnsi="Arial" w:cs="Arial"/>
      <w:b/>
      <w:bCs/>
    </w:rPr>
  </w:style>
  <w:style w:type="character" w:customStyle="1" w:styleId="DocumentMapChar">
    <w:name w:val="Document Map Char"/>
    <w:semiHidden/>
    <w:locked/>
    <w:rsid w:val="00517626"/>
    <w:rPr>
      <w:rFonts w:ascii="Tahoma" w:hAnsi="Tahoma"/>
      <w:sz w:val="20"/>
      <w:shd w:val="clear" w:color="auto" w:fill="000080"/>
      <w:lang w:eastAsia="ru-RU"/>
    </w:rPr>
  </w:style>
  <w:style w:type="paragraph" w:styleId="afffffff">
    <w:name w:val="Document Map"/>
    <w:basedOn w:val="a3"/>
    <w:link w:val="afffffff0"/>
    <w:rsid w:val="00517626"/>
    <w:pPr>
      <w:widowControl/>
      <w:shd w:val="clear" w:color="auto" w:fill="000080"/>
      <w:snapToGrid/>
      <w:spacing w:line="240" w:lineRule="auto"/>
      <w:ind w:firstLine="0"/>
      <w:jc w:val="left"/>
    </w:pPr>
    <w:rPr>
      <w:rFonts w:ascii="Tahoma" w:hAnsi="Tahoma"/>
      <w:sz w:val="20"/>
    </w:rPr>
  </w:style>
  <w:style w:type="character" w:customStyle="1" w:styleId="afffffff0">
    <w:name w:val="Схема документа Знак"/>
    <w:link w:val="afffffff"/>
    <w:locked/>
    <w:rsid w:val="00517626"/>
    <w:rPr>
      <w:rFonts w:ascii="Tahoma" w:hAnsi="Tahoma" w:cs="Times New Roman"/>
      <w:sz w:val="20"/>
      <w:szCs w:val="20"/>
      <w:shd w:val="clear" w:color="auto" w:fill="000080"/>
      <w:lang w:eastAsia="ru-RU"/>
    </w:rPr>
  </w:style>
  <w:style w:type="paragraph" w:customStyle="1" w:styleId="Char1">
    <w:name w:val="Char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3f4">
    <w:name w:val="Знак3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Знак Знак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sid w:val="00517626"/>
    <w:rPr>
      <w:rFonts w:ascii="Times New Roman" w:hAnsi="Times New Roman"/>
      <w:sz w:val="20"/>
    </w:rPr>
  </w:style>
  <w:style w:type="paragraph" w:customStyle="1" w:styleId="313">
    <w:name w:val="Основной текст 31"/>
    <w:basedOn w:val="a3"/>
    <w:rsid w:val="00517626"/>
    <w:pPr>
      <w:widowControl/>
      <w:tabs>
        <w:tab w:val="left" w:pos="426"/>
      </w:tabs>
      <w:snapToGrid/>
      <w:spacing w:line="240" w:lineRule="auto"/>
      <w:ind w:firstLine="0"/>
    </w:pPr>
    <w:rPr>
      <w:rFonts w:ascii="Arial" w:hAnsi="Arial"/>
    </w:rPr>
  </w:style>
  <w:style w:type="character" w:customStyle="1" w:styleId="ConsNonformat0">
    <w:name w:val="ConsNonformat Знак"/>
    <w:rsid w:val="00517626"/>
    <w:rPr>
      <w:rFonts w:ascii="Courier New" w:hAnsi="Courier New"/>
      <w:lang w:val="ru-RU" w:eastAsia="ru-RU"/>
    </w:rPr>
  </w:style>
  <w:style w:type="paragraph" w:customStyle="1" w:styleId="afffffff2">
    <w:name w:val="Содержимое таблицы"/>
    <w:basedOn w:val="a3"/>
    <w:rsid w:val="00517626"/>
    <w:pPr>
      <w:suppressLineNumbers/>
      <w:suppressAutoHyphens/>
      <w:snapToGrid/>
      <w:spacing w:line="240" w:lineRule="auto"/>
      <w:ind w:firstLine="0"/>
      <w:jc w:val="left"/>
    </w:pPr>
    <w:rPr>
      <w:rFonts w:cs="Mangal"/>
      <w:kern w:val="1"/>
      <w:szCs w:val="24"/>
      <w:lang w:eastAsia="hi-IN" w:bidi="hi-IN"/>
    </w:rPr>
  </w:style>
  <w:style w:type="paragraph" w:customStyle="1" w:styleId="1f9">
    <w:name w:val="Знак Знак Знак1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3">
    <w:name w:val="Пункты"/>
    <w:basedOn w:val="2"/>
    <w:link w:val="afffffff4"/>
    <w:qFormat/>
    <w:rsid w:val="00517626"/>
    <w:pPr>
      <w:keepLines w:val="0"/>
      <w:tabs>
        <w:tab w:val="left" w:pos="1134"/>
        <w:tab w:val="num" w:pos="1492"/>
      </w:tabs>
      <w:suppressAutoHyphens/>
      <w:snapToGrid/>
      <w:spacing w:before="120" w:after="0"/>
      <w:ind w:firstLine="567"/>
      <w:jc w:val="both"/>
    </w:pPr>
    <w:rPr>
      <w:b w:val="0"/>
      <w:color w:val="000000"/>
      <w:sz w:val="28"/>
      <w:lang w:eastAsia="ar-SA"/>
    </w:rPr>
  </w:style>
  <w:style w:type="character" w:customStyle="1" w:styleId="afffffff4">
    <w:name w:val="Пункты Знак"/>
    <w:link w:val="afffffff3"/>
    <w:locked/>
    <w:rsid w:val="00517626"/>
    <w:rPr>
      <w:rFonts w:ascii="Times New Roman" w:hAnsi="Times New Roman"/>
      <w:color w:val="000000"/>
      <w:sz w:val="28"/>
      <w:lang w:eastAsia="ar-SA" w:bidi="ar-SA"/>
    </w:rPr>
  </w:style>
  <w:style w:type="paragraph" w:customStyle="1" w:styleId="211">
    <w:name w:val="Заголовок 21"/>
    <w:basedOn w:val="a3"/>
    <w:next w:val="a3"/>
    <w:rsid w:val="00517626"/>
    <w:pPr>
      <w:keepNext/>
      <w:keepLines/>
      <w:widowControl/>
      <w:spacing w:before="240" w:after="120" w:line="240" w:lineRule="auto"/>
      <w:ind w:firstLine="0"/>
      <w:jc w:val="center"/>
    </w:pPr>
    <w:rPr>
      <w:b/>
    </w:rPr>
  </w:style>
  <w:style w:type="character" w:customStyle="1" w:styleId="FontStyle122">
    <w:name w:val="Font Style122"/>
    <w:rsid w:val="00517626"/>
    <w:rPr>
      <w:rFonts w:ascii="Times New Roman" w:hAnsi="Times New Roman"/>
      <w:sz w:val="22"/>
    </w:rPr>
  </w:style>
  <w:style w:type="paragraph" w:customStyle="1" w:styleId="Style100">
    <w:name w:val="Style100"/>
    <w:basedOn w:val="a3"/>
    <w:rsid w:val="00517626"/>
    <w:pPr>
      <w:suppressAutoHyphens/>
      <w:autoSpaceDE w:val="0"/>
      <w:snapToGrid/>
      <w:spacing w:line="240" w:lineRule="auto"/>
      <w:ind w:firstLine="0"/>
      <w:jc w:val="left"/>
    </w:pPr>
    <w:rPr>
      <w:szCs w:val="24"/>
      <w:lang w:eastAsia="ar-SA"/>
    </w:rPr>
  </w:style>
  <w:style w:type="character" w:customStyle="1" w:styleId="FontStyle118">
    <w:name w:val="Font Style118"/>
    <w:rsid w:val="00517626"/>
    <w:rPr>
      <w:rFonts w:ascii="Times New Roman" w:hAnsi="Times New Roman"/>
      <w:sz w:val="18"/>
    </w:rPr>
  </w:style>
  <w:style w:type="character" w:customStyle="1" w:styleId="FontStyle124">
    <w:name w:val="Font Style124"/>
    <w:rsid w:val="00517626"/>
    <w:rPr>
      <w:rFonts w:ascii="Times New Roman" w:hAnsi="Times New Roman"/>
      <w:b/>
      <w:sz w:val="22"/>
    </w:rPr>
  </w:style>
  <w:style w:type="character" w:customStyle="1" w:styleId="FontStyle42">
    <w:name w:val="Font Style42"/>
    <w:rsid w:val="00517626"/>
    <w:rPr>
      <w:rFonts w:ascii="Times New Roman" w:hAnsi="Times New Roman"/>
      <w:sz w:val="24"/>
    </w:rPr>
  </w:style>
  <w:style w:type="paragraph" w:customStyle="1" w:styleId="Style25">
    <w:name w:val="Style25"/>
    <w:basedOn w:val="a3"/>
    <w:rsid w:val="00517626"/>
    <w:pPr>
      <w:autoSpaceDE w:val="0"/>
      <w:autoSpaceDN w:val="0"/>
      <w:adjustRightInd w:val="0"/>
      <w:snapToGrid/>
      <w:spacing w:line="249" w:lineRule="exact"/>
      <w:ind w:firstLine="0"/>
    </w:pPr>
    <w:rPr>
      <w:szCs w:val="24"/>
    </w:rPr>
  </w:style>
  <w:style w:type="character" w:customStyle="1" w:styleId="iceouttxt">
    <w:name w:val="iceouttxt"/>
    <w:rsid w:val="00517626"/>
  </w:style>
  <w:style w:type="paragraph" w:customStyle="1" w:styleId="2f3">
    <w:name w:val="Заголовок 2 Инна"/>
    <w:basedOn w:val="2"/>
    <w:link w:val="2f4"/>
    <w:rsid w:val="00517626"/>
    <w:pPr>
      <w:keepLines w:val="0"/>
      <w:snapToGrid/>
      <w:spacing w:after="60"/>
    </w:pPr>
    <w:rPr>
      <w:rFonts w:ascii="Arial" w:hAnsi="Arial"/>
      <w:sz w:val="24"/>
    </w:rPr>
  </w:style>
  <w:style w:type="character" w:customStyle="1" w:styleId="2f4">
    <w:name w:val="Заголовок 2 Инна Знак"/>
    <w:link w:val="2f3"/>
    <w:locked/>
    <w:rsid w:val="00517626"/>
    <w:rPr>
      <w:rFonts w:ascii="Arial" w:hAnsi="Arial"/>
      <w:b/>
      <w:sz w:val="24"/>
      <w:lang w:eastAsia="ru-RU"/>
    </w:rPr>
  </w:style>
  <w:style w:type="character" w:customStyle="1" w:styleId="afffffff5">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Основной текст Знак Знак Знак Знак Знак Знак Знак Знак Знак1"/>
    <w:locked/>
    <w:rsid w:val="00517626"/>
    <w:rPr>
      <w:sz w:val="24"/>
    </w:rPr>
  </w:style>
  <w:style w:type="table" w:customStyle="1" w:styleId="1fa">
    <w:name w:val="Сетка таблицы1"/>
    <w:uiPriority w:val="59"/>
    <w:rsid w:val="00517626"/>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517626"/>
  </w:style>
  <w:style w:type="character" w:customStyle="1" w:styleId="212">
    <w:name w:val="Знак Знак21"/>
    <w:locked/>
    <w:rsid w:val="00517626"/>
    <w:rPr>
      <w:b/>
      <w:kern w:val="28"/>
      <w:sz w:val="36"/>
    </w:rPr>
  </w:style>
  <w:style w:type="paragraph" w:customStyle="1" w:styleId="Style2">
    <w:name w:val="Style2"/>
    <w:basedOn w:val="a3"/>
    <w:rsid w:val="00517626"/>
    <w:pPr>
      <w:autoSpaceDE w:val="0"/>
      <w:autoSpaceDN w:val="0"/>
      <w:adjustRightInd w:val="0"/>
      <w:snapToGrid/>
      <w:spacing w:line="283" w:lineRule="exact"/>
      <w:ind w:firstLine="0"/>
    </w:pPr>
    <w:rPr>
      <w:szCs w:val="24"/>
    </w:rPr>
  </w:style>
  <w:style w:type="paragraph" w:customStyle="1" w:styleId="Style3">
    <w:name w:val="Style3"/>
    <w:basedOn w:val="a3"/>
    <w:rsid w:val="00517626"/>
    <w:pPr>
      <w:autoSpaceDE w:val="0"/>
      <w:autoSpaceDN w:val="0"/>
      <w:adjustRightInd w:val="0"/>
      <w:snapToGrid/>
      <w:spacing w:line="289" w:lineRule="exact"/>
      <w:ind w:firstLine="0"/>
    </w:pPr>
    <w:rPr>
      <w:szCs w:val="24"/>
    </w:rPr>
  </w:style>
  <w:style w:type="paragraph" w:customStyle="1" w:styleId="Style4">
    <w:name w:val="Style4"/>
    <w:basedOn w:val="a3"/>
    <w:rsid w:val="00517626"/>
    <w:pPr>
      <w:autoSpaceDE w:val="0"/>
      <w:autoSpaceDN w:val="0"/>
      <w:adjustRightInd w:val="0"/>
      <w:snapToGrid/>
      <w:spacing w:line="240" w:lineRule="auto"/>
      <w:ind w:firstLine="0"/>
      <w:jc w:val="left"/>
    </w:pPr>
    <w:rPr>
      <w:szCs w:val="24"/>
    </w:rPr>
  </w:style>
  <w:style w:type="paragraph" w:customStyle="1" w:styleId="Style9">
    <w:name w:val="Style9"/>
    <w:basedOn w:val="a3"/>
    <w:rsid w:val="00517626"/>
    <w:pPr>
      <w:autoSpaceDE w:val="0"/>
      <w:autoSpaceDN w:val="0"/>
      <w:adjustRightInd w:val="0"/>
      <w:snapToGrid/>
      <w:spacing w:line="240" w:lineRule="auto"/>
      <w:ind w:firstLine="0"/>
      <w:jc w:val="left"/>
    </w:pPr>
    <w:rPr>
      <w:szCs w:val="24"/>
    </w:rPr>
  </w:style>
  <w:style w:type="character" w:customStyle="1" w:styleId="FontStyle20">
    <w:name w:val="Font Style20"/>
    <w:rsid w:val="00517626"/>
    <w:rPr>
      <w:rFonts w:ascii="Times New Roman" w:hAnsi="Times New Roman"/>
      <w:b/>
      <w:sz w:val="24"/>
    </w:rPr>
  </w:style>
  <w:style w:type="character" w:customStyle="1" w:styleId="FontStyle25">
    <w:name w:val="Font Style25"/>
    <w:rsid w:val="00517626"/>
    <w:rPr>
      <w:rFonts w:ascii="Times New Roman" w:hAnsi="Times New Roman"/>
      <w:sz w:val="24"/>
    </w:rPr>
  </w:style>
  <w:style w:type="paragraph" w:customStyle="1" w:styleId="afffffff6">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BodyText31">
    <w:name w:val="Body Text 31"/>
    <w:basedOn w:val="a3"/>
    <w:rsid w:val="00517626"/>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3"/>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3"/>
    <w:rsid w:val="00517626"/>
    <w:pPr>
      <w:widowControl/>
      <w:overflowPunct w:val="0"/>
      <w:autoSpaceDE w:val="0"/>
      <w:autoSpaceDN w:val="0"/>
      <w:adjustRightInd w:val="0"/>
      <w:snapToGrid/>
      <w:spacing w:line="240" w:lineRule="auto"/>
      <w:ind w:firstLine="709"/>
      <w:textAlignment w:val="baseline"/>
    </w:pPr>
    <w:rPr>
      <w:sz w:val="28"/>
    </w:rPr>
  </w:style>
  <w:style w:type="character" w:customStyle="1" w:styleId="1fb">
    <w:name w:val="Основной текст Знак Знак1"/>
    <w:aliases w:val="Знак Знак Знак2,Знак Знак Знак3"/>
    <w:rsid w:val="00517626"/>
    <w:rPr>
      <w:sz w:val="24"/>
      <w:lang w:val="ru-RU" w:eastAsia="ru-RU"/>
    </w:rPr>
  </w:style>
  <w:style w:type="paragraph" w:customStyle="1" w:styleId="130">
    <w:name w:val="Знак13"/>
    <w:basedOn w:val="a3"/>
    <w:rsid w:val="00517626"/>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3"/>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7">
    <w:name w:val="Знак5"/>
    <w:basedOn w:val="a3"/>
    <w:rsid w:val="00517626"/>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semiHidden/>
    <w:locked/>
    <w:rsid w:val="00517626"/>
    <w:rPr>
      <w:sz w:val="24"/>
      <w:lang w:val="ru-RU" w:eastAsia="ru-RU"/>
    </w:rPr>
  </w:style>
  <w:style w:type="character" w:customStyle="1" w:styleId="afffffff7">
    <w:name w:val="Заголовок сообщения (текст)"/>
    <w:rsid w:val="00517626"/>
    <w:rPr>
      <w:rFonts w:ascii="Arial" w:hAnsi="Arial"/>
      <w:b/>
      <w:spacing w:val="-4"/>
      <w:sz w:val="18"/>
      <w:vertAlign w:val="baseline"/>
    </w:rPr>
  </w:style>
  <w:style w:type="character" w:customStyle="1" w:styleId="ConsNormal10">
    <w:name w:val="ConsNormal Знак Знак1"/>
    <w:rsid w:val="00517626"/>
    <w:rPr>
      <w:rFonts w:ascii="Arial" w:hAnsi="Arial"/>
      <w:sz w:val="22"/>
      <w:lang w:val="ru-RU" w:eastAsia="ru-RU"/>
    </w:rPr>
  </w:style>
  <w:style w:type="paragraph" w:customStyle="1" w:styleId="1fc">
    <w:name w:val="Знак Знак Знак Знак Знак Знак Знак Знак Знак Знак1"/>
    <w:basedOn w:val="a3"/>
    <w:rsid w:val="00517626"/>
    <w:pPr>
      <w:adjustRightInd w:val="0"/>
      <w:snapToGrid/>
      <w:spacing w:after="160" w:line="240" w:lineRule="exact"/>
      <w:ind w:firstLine="0"/>
      <w:jc w:val="right"/>
    </w:pPr>
    <w:rPr>
      <w:sz w:val="20"/>
      <w:lang w:val="en-GB" w:eastAsia="en-US"/>
    </w:rPr>
  </w:style>
  <w:style w:type="paragraph" w:customStyle="1" w:styleId="1fd">
    <w:name w:val="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fe">
    <w:name w:val="Знак Знак Знак1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afffffff8">
    <w:name w:val="Знак Знак Знак Знак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afffffff9">
    <w:name w:val="Заголовок таблицы"/>
    <w:basedOn w:val="a3"/>
    <w:rsid w:val="00517626"/>
    <w:pPr>
      <w:suppressLineNumbers/>
      <w:suppressAutoHyphens/>
      <w:snapToGrid/>
      <w:spacing w:line="360" w:lineRule="atLeast"/>
      <w:ind w:firstLine="0"/>
      <w:jc w:val="center"/>
      <w:textAlignment w:val="baseline"/>
    </w:pPr>
    <w:rPr>
      <w:b/>
      <w:bCs/>
      <w:szCs w:val="24"/>
      <w:lang w:eastAsia="ar-SA"/>
    </w:rPr>
  </w:style>
  <w:style w:type="paragraph" w:customStyle="1" w:styleId="1ff">
    <w:name w:val="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1ff0">
    <w:name w:val="Знак Знак Знак Знак Знак Знак Знак Знак Знак1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font6">
    <w:name w:val="font6"/>
    <w:basedOn w:val="a3"/>
    <w:rsid w:val="00517626"/>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3"/>
    <w:rsid w:val="00517626"/>
    <w:pPr>
      <w:widowControl/>
      <w:snapToGrid/>
      <w:spacing w:before="100" w:beforeAutospacing="1" w:after="100" w:afterAutospacing="1" w:line="240" w:lineRule="auto"/>
      <w:ind w:firstLine="0"/>
      <w:jc w:val="left"/>
    </w:pPr>
    <w:rPr>
      <w:sz w:val="18"/>
      <w:szCs w:val="18"/>
    </w:rPr>
  </w:style>
  <w:style w:type="paragraph" w:customStyle="1" w:styleId="xl85">
    <w:name w:val="xl85"/>
    <w:basedOn w:val="a3"/>
    <w:rsid w:val="00517626"/>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3"/>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3"/>
    <w:rsid w:val="00517626"/>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3"/>
    <w:rsid w:val="00517626"/>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3"/>
    <w:rsid w:val="00517626"/>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3"/>
    <w:rsid w:val="00517626"/>
    <w:pPr>
      <w:widowControl/>
      <w:snapToGrid/>
      <w:spacing w:before="100" w:beforeAutospacing="1" w:after="100" w:afterAutospacing="1" w:line="240" w:lineRule="auto"/>
      <w:ind w:firstLine="0"/>
      <w:jc w:val="left"/>
    </w:pPr>
    <w:rPr>
      <w:sz w:val="16"/>
      <w:szCs w:val="16"/>
    </w:rPr>
  </w:style>
  <w:style w:type="paragraph" w:customStyle="1" w:styleId="xl92">
    <w:name w:val="xl92"/>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93">
    <w:name w:val="xl93"/>
    <w:basedOn w:val="a3"/>
    <w:rsid w:val="00517626"/>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3"/>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96">
    <w:name w:val="xl96"/>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3"/>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3"/>
    <w:rsid w:val="00517626"/>
    <w:pPr>
      <w:widowControl/>
      <w:snapToGrid/>
      <w:spacing w:before="100" w:beforeAutospacing="1" w:after="100" w:afterAutospacing="1" w:line="240" w:lineRule="auto"/>
      <w:ind w:firstLine="0"/>
      <w:jc w:val="left"/>
    </w:pPr>
    <w:rPr>
      <w:szCs w:val="24"/>
    </w:rPr>
  </w:style>
  <w:style w:type="paragraph" w:customStyle="1" w:styleId="xl100">
    <w:name w:val="xl100"/>
    <w:basedOn w:val="a3"/>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3"/>
    <w:rsid w:val="00517626"/>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3"/>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3"/>
    <w:rsid w:val="00517626"/>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3"/>
    <w:rsid w:val="00517626"/>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3"/>
    <w:rsid w:val="00517626"/>
    <w:pPr>
      <w:widowControl/>
      <w:snapToGrid/>
      <w:spacing w:before="100" w:beforeAutospacing="1" w:after="100" w:afterAutospacing="1" w:line="240" w:lineRule="auto"/>
      <w:ind w:firstLine="0"/>
      <w:jc w:val="right"/>
    </w:pPr>
    <w:rPr>
      <w:szCs w:val="24"/>
    </w:rPr>
  </w:style>
  <w:style w:type="paragraph" w:customStyle="1" w:styleId="xl119">
    <w:name w:val="xl119"/>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3"/>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sid w:val="00517626"/>
    <w:rPr>
      <w:b/>
      <w:color w:val="7DBD55"/>
    </w:rPr>
  </w:style>
  <w:style w:type="paragraph" w:customStyle="1" w:styleId="62">
    <w:name w:val="заголовок 6"/>
    <w:basedOn w:val="a3"/>
    <w:next w:val="a3"/>
    <w:rsid w:val="00517626"/>
    <w:pPr>
      <w:keepNext/>
      <w:autoSpaceDE w:val="0"/>
      <w:autoSpaceDN w:val="0"/>
      <w:snapToGrid/>
      <w:spacing w:line="240" w:lineRule="auto"/>
      <w:ind w:firstLine="0"/>
      <w:jc w:val="right"/>
      <w:outlineLvl w:val="5"/>
    </w:pPr>
    <w:rPr>
      <w:vanish/>
      <w:sz w:val="20"/>
      <w:lang w:val="en-US"/>
    </w:rPr>
  </w:style>
  <w:style w:type="paragraph" w:customStyle="1" w:styleId="afffffffa">
    <w:name w:val="Стиль текста"/>
    <w:basedOn w:val="af2"/>
    <w:rsid w:val="0051762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517626"/>
    <w:rPr>
      <w:rFonts w:ascii="Times New Roman" w:hAnsi="Times New Roman"/>
      <w:sz w:val="20"/>
      <w:lang w:eastAsia="ru-RU"/>
    </w:rPr>
  </w:style>
  <w:style w:type="character" w:customStyle="1" w:styleId="afffffffb">
    <w:name w:val="Символ сноски"/>
    <w:rsid w:val="00517626"/>
    <w:rPr>
      <w:vertAlign w:val="superscript"/>
    </w:rPr>
  </w:style>
  <w:style w:type="paragraph" w:customStyle="1" w:styleId="1ff1">
    <w:name w:val="Абзац списка1"/>
    <w:basedOn w:val="a3"/>
    <w:link w:val="ListParagraphChar"/>
    <w:rsid w:val="00517626"/>
    <w:pPr>
      <w:widowControl/>
      <w:snapToGrid/>
      <w:spacing w:after="200" w:line="276" w:lineRule="auto"/>
      <w:ind w:left="720" w:firstLine="0"/>
      <w:contextualSpacing/>
      <w:jc w:val="left"/>
    </w:pPr>
    <w:rPr>
      <w:rFonts w:ascii="Calibri" w:hAnsi="Calibri"/>
      <w:sz w:val="20"/>
    </w:rPr>
  </w:style>
  <w:style w:type="character" w:customStyle="1" w:styleId="apple-converted-space">
    <w:name w:val="apple-converted-space"/>
    <w:rsid w:val="00517626"/>
  </w:style>
  <w:style w:type="character" w:customStyle="1" w:styleId="apple-style-span">
    <w:name w:val="apple-style-span"/>
    <w:rsid w:val="00517626"/>
  </w:style>
  <w:style w:type="paragraph" w:customStyle="1" w:styleId="1ff2">
    <w:name w:val="заголовок 1 Инна"/>
    <w:basedOn w:val="10"/>
    <w:next w:val="af2"/>
    <w:rsid w:val="00517626"/>
    <w:pPr>
      <w:spacing w:before="240" w:after="60" w:line="360" w:lineRule="auto"/>
      <w:ind w:firstLine="397"/>
      <w:jc w:val="center"/>
    </w:pPr>
    <w:rPr>
      <w:rFonts w:ascii="Arial" w:hAnsi="Arial" w:cs="Arial"/>
      <w:b/>
      <w:kern w:val="28"/>
      <w:sz w:val="28"/>
      <w:szCs w:val="22"/>
    </w:rPr>
  </w:style>
  <w:style w:type="paragraph" w:customStyle="1" w:styleId="afffffffc">
    <w:name w:val="Основной текст Инна"/>
    <w:basedOn w:val="afb"/>
    <w:next w:val="af2"/>
    <w:link w:val="afffffffd"/>
    <w:rsid w:val="00517626"/>
    <w:pPr>
      <w:widowControl/>
      <w:tabs>
        <w:tab w:val="clear" w:pos="4677"/>
        <w:tab w:val="clear" w:pos="9355"/>
      </w:tabs>
      <w:autoSpaceDE/>
      <w:autoSpaceDN/>
      <w:adjustRightInd/>
      <w:ind w:firstLine="567"/>
      <w:jc w:val="both"/>
    </w:pPr>
    <w:rPr>
      <w:sz w:val="20"/>
      <w:szCs w:val="20"/>
    </w:rPr>
  </w:style>
  <w:style w:type="character" w:customStyle="1" w:styleId="afffffffd">
    <w:name w:val="Основной текст Инна Знак"/>
    <w:link w:val="afffffffc"/>
    <w:locked/>
    <w:rsid w:val="00517626"/>
    <w:rPr>
      <w:rFonts w:ascii="Arial" w:hAnsi="Arial"/>
      <w:lang w:eastAsia="ru-RU"/>
    </w:rPr>
  </w:style>
  <w:style w:type="character" w:styleId="afffffffe">
    <w:name w:val="Emphasis"/>
    <w:qFormat/>
    <w:rsid w:val="00517626"/>
    <w:rPr>
      <w:rFonts w:cs="Times New Roman"/>
      <w:b/>
      <w:bCs/>
    </w:rPr>
  </w:style>
  <w:style w:type="table" w:customStyle="1" w:styleId="2f6">
    <w:name w:val="Сетка таблицы2"/>
    <w:uiPriority w:val="59"/>
    <w:rsid w:val="0051762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f5">
    <w:name w:val="Сетка таблицы3"/>
    <w:uiPriority w:val="59"/>
    <w:rsid w:val="00517626"/>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stParagraphChar">
    <w:name w:val="List Paragraph Char"/>
    <w:link w:val="1ff1"/>
    <w:locked/>
    <w:rsid w:val="00517626"/>
    <w:rPr>
      <w:rFonts w:ascii="Calibri" w:hAnsi="Calibri"/>
    </w:rPr>
  </w:style>
  <w:style w:type="paragraph" w:customStyle="1" w:styleId="3f6">
    <w:name w:val="3"/>
    <w:basedOn w:val="a3"/>
    <w:rsid w:val="00517626"/>
    <w:pPr>
      <w:widowControl/>
      <w:snapToGrid/>
      <w:spacing w:line="240" w:lineRule="auto"/>
      <w:ind w:firstLine="0"/>
    </w:pPr>
    <w:rPr>
      <w:szCs w:val="24"/>
    </w:rPr>
  </w:style>
  <w:style w:type="character" w:customStyle="1" w:styleId="1ff3">
    <w:name w:val="Замещающий текст1"/>
    <w:semiHidden/>
    <w:rsid w:val="00517626"/>
    <w:rPr>
      <w:color w:val="808080"/>
    </w:rPr>
  </w:style>
  <w:style w:type="paragraph" w:customStyle="1" w:styleId="2f7">
    <w:name w:val="Абзац списка2"/>
    <w:basedOn w:val="a3"/>
    <w:rsid w:val="00517626"/>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uiPriority w:val="99"/>
    <w:rsid w:val="00517626"/>
    <w:rPr>
      <w:sz w:val="24"/>
      <w:lang w:val="ru-RU" w:eastAsia="ru-RU"/>
    </w:rPr>
  </w:style>
  <w:style w:type="paragraph" w:customStyle="1" w:styleId="2f8">
    <w:name w:val="Обычный2"/>
    <w:rsid w:val="00517626"/>
    <w:pPr>
      <w:widowControl w:val="0"/>
      <w:snapToGrid w:val="0"/>
      <w:spacing w:line="300" w:lineRule="auto"/>
      <w:ind w:firstLine="720"/>
      <w:jc w:val="both"/>
    </w:pPr>
    <w:rPr>
      <w:rFonts w:ascii="Times New Roman" w:hAnsi="Times New Roman"/>
      <w:sz w:val="24"/>
    </w:rPr>
  </w:style>
  <w:style w:type="paragraph" w:customStyle="1" w:styleId="314">
    <w:name w:val="Основной текст с отступом 31"/>
    <w:basedOn w:val="a3"/>
    <w:rsid w:val="00517626"/>
    <w:pPr>
      <w:widowControl/>
      <w:snapToGrid/>
      <w:spacing w:line="240" w:lineRule="auto"/>
      <w:ind w:firstLine="709"/>
    </w:pPr>
    <w:rPr>
      <w:lang w:eastAsia="ar-SA"/>
    </w:rPr>
  </w:style>
  <w:style w:type="paragraph" w:customStyle="1" w:styleId="320">
    <w:name w:val="Основной текст 32"/>
    <w:basedOn w:val="a3"/>
    <w:rsid w:val="00517626"/>
    <w:pPr>
      <w:snapToGrid/>
      <w:spacing w:line="240" w:lineRule="auto"/>
      <w:ind w:firstLine="0"/>
      <w:jc w:val="left"/>
    </w:pPr>
  </w:style>
  <w:style w:type="paragraph" w:customStyle="1" w:styleId="1ff4">
    <w:name w:val="Текст1"/>
    <w:basedOn w:val="a3"/>
    <w:rsid w:val="00517626"/>
    <w:pPr>
      <w:widowControl/>
      <w:snapToGrid/>
      <w:spacing w:before="120" w:line="240" w:lineRule="auto"/>
      <w:ind w:firstLine="0"/>
    </w:pPr>
    <w:rPr>
      <w:rFonts w:ascii="Courier New" w:hAnsi="Courier New"/>
      <w:sz w:val="20"/>
      <w:lang w:val="en-US"/>
    </w:rPr>
  </w:style>
  <w:style w:type="paragraph" w:customStyle="1" w:styleId="1ff5">
    <w:name w:val="Без интервала1"/>
    <w:rsid w:val="00517626"/>
    <w:rPr>
      <w:rFonts w:eastAsia="Times New Roman"/>
      <w:sz w:val="22"/>
      <w:szCs w:val="22"/>
    </w:rPr>
  </w:style>
  <w:style w:type="paragraph" w:customStyle="1" w:styleId="221">
    <w:name w:val="Заголовок 22"/>
    <w:basedOn w:val="a3"/>
    <w:next w:val="a3"/>
    <w:rsid w:val="00517626"/>
    <w:pPr>
      <w:keepNext/>
      <w:keepLines/>
      <w:widowControl/>
      <w:spacing w:before="240" w:after="120" w:line="240" w:lineRule="auto"/>
      <w:ind w:firstLine="0"/>
      <w:jc w:val="center"/>
    </w:pPr>
    <w:rPr>
      <w:b/>
    </w:rPr>
  </w:style>
  <w:style w:type="paragraph" w:customStyle="1" w:styleId="1ff6">
    <w:name w:val="Заголовок1"/>
    <w:basedOn w:val="a3"/>
    <w:next w:val="af2"/>
    <w:rsid w:val="00517626"/>
    <w:pPr>
      <w:keepNext/>
      <w:widowControl/>
      <w:suppressAutoHyphens/>
      <w:snapToGrid/>
      <w:spacing w:before="240" w:after="120" w:line="240" w:lineRule="auto"/>
      <w:ind w:firstLine="0"/>
      <w:jc w:val="left"/>
    </w:pPr>
    <w:rPr>
      <w:rFonts w:ascii="Arial" w:eastAsia="Times New Roman" w:hAnsi="Arial" w:cs="Tahoma"/>
      <w:sz w:val="28"/>
      <w:szCs w:val="28"/>
      <w:lang w:eastAsia="ar-SA"/>
    </w:rPr>
  </w:style>
  <w:style w:type="paragraph" w:customStyle="1" w:styleId="1ff7">
    <w:name w:val="Знак1 Знак Знак Знак Знак Знак Знак Знак Знак Знак"/>
    <w:basedOn w:val="a3"/>
    <w:rsid w:val="00517626"/>
    <w:pPr>
      <w:adjustRightInd w:val="0"/>
      <w:snapToGrid/>
      <w:spacing w:after="160" w:line="240" w:lineRule="exact"/>
      <w:ind w:firstLine="0"/>
      <w:jc w:val="right"/>
    </w:pPr>
    <w:rPr>
      <w:sz w:val="20"/>
      <w:lang w:val="en-GB" w:eastAsia="en-US"/>
    </w:rPr>
  </w:style>
  <w:style w:type="paragraph" w:customStyle="1" w:styleId="233">
    <w:name w:val="Основной текст 23"/>
    <w:basedOn w:val="a3"/>
    <w:rsid w:val="00517626"/>
    <w:pPr>
      <w:snapToGrid/>
      <w:spacing w:line="240" w:lineRule="auto"/>
    </w:pPr>
    <w:rPr>
      <w:rFonts w:ascii="Times New Roman CYR" w:hAnsi="Times New Roman CYR" w:cs="Times New Roman CYR"/>
    </w:rPr>
  </w:style>
  <w:style w:type="character" w:customStyle="1" w:styleId="ListParagraph">
    <w:name w:val="List Paragraph Знак"/>
    <w:locked/>
    <w:rsid w:val="00517626"/>
    <w:rPr>
      <w:sz w:val="24"/>
      <w:lang w:val="ru-RU" w:eastAsia="ru-RU"/>
    </w:rPr>
  </w:style>
  <w:style w:type="character" w:customStyle="1" w:styleId="100">
    <w:name w:val="Знак10"/>
    <w:aliases w:val="Знак10 Знак,Знак10 Знак Знак, Знак10 Знак"/>
    <w:locked/>
    <w:rsid w:val="00517626"/>
    <w:rPr>
      <w:rFonts w:ascii="Arial" w:hAnsi="Arial"/>
      <w:sz w:val="18"/>
      <w:lang w:val="ru-RU" w:eastAsia="ru-RU"/>
    </w:rPr>
  </w:style>
  <w:style w:type="paragraph" w:customStyle="1" w:styleId="consplusnonformat0">
    <w:name w:val="consplusnonformat"/>
    <w:basedOn w:val="a3"/>
    <w:rsid w:val="00517626"/>
    <w:pPr>
      <w:widowControl/>
      <w:snapToGrid/>
      <w:spacing w:before="150" w:after="150" w:line="240" w:lineRule="auto"/>
      <w:ind w:left="150" w:right="150" w:firstLine="0"/>
      <w:jc w:val="left"/>
    </w:pPr>
    <w:rPr>
      <w:szCs w:val="24"/>
    </w:rPr>
  </w:style>
  <w:style w:type="paragraph" w:customStyle="1" w:styleId="ph">
    <w:name w:val="ph"/>
    <w:basedOn w:val="a3"/>
    <w:rsid w:val="00517626"/>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3"/>
    <w:rsid w:val="00517626"/>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3"/>
    <w:rsid w:val="00517626"/>
    <w:pPr>
      <w:widowControl/>
      <w:snapToGrid/>
      <w:spacing w:before="150" w:after="150" w:line="240" w:lineRule="auto"/>
      <w:ind w:left="150" w:right="150" w:firstLine="0"/>
      <w:jc w:val="left"/>
    </w:pPr>
  </w:style>
  <w:style w:type="paragraph" w:customStyle="1" w:styleId="Iauiue">
    <w:name w:val="Iau?iue"/>
    <w:rsid w:val="00517626"/>
    <w:pPr>
      <w:overflowPunct w:val="0"/>
      <w:autoSpaceDE w:val="0"/>
      <w:autoSpaceDN w:val="0"/>
      <w:adjustRightInd w:val="0"/>
      <w:textAlignment w:val="baseline"/>
    </w:pPr>
    <w:rPr>
      <w:rFonts w:ascii="Times New Roman" w:hAnsi="Times New Roman"/>
      <w:lang w:val="en-US"/>
    </w:rPr>
  </w:style>
  <w:style w:type="paragraph" w:customStyle="1" w:styleId="affffffff">
    <w:name w:val="Îáû÷íûé"/>
    <w:rsid w:val="00517626"/>
    <w:pPr>
      <w:widowControl w:val="0"/>
    </w:pPr>
    <w:rPr>
      <w:rFonts w:ascii="Pragmatica" w:hAnsi="Pragmatica"/>
      <w:lang w:val="en-US"/>
    </w:rPr>
  </w:style>
  <w:style w:type="character" w:customStyle="1" w:styleId="iceouttxt4">
    <w:name w:val="iceouttxt4"/>
    <w:rsid w:val="00517626"/>
  </w:style>
  <w:style w:type="character" w:customStyle="1" w:styleId="iceouttxt60">
    <w:name w:val="iceouttxt60"/>
    <w:rsid w:val="00517626"/>
    <w:rPr>
      <w:rFonts w:ascii="Arial" w:hAnsi="Arial"/>
      <w:color w:val="666666"/>
      <w:sz w:val="17"/>
    </w:rPr>
  </w:style>
  <w:style w:type="paragraph" w:customStyle="1" w:styleId="style19">
    <w:name w:val="style19"/>
    <w:basedOn w:val="a3"/>
    <w:rsid w:val="00517626"/>
    <w:pPr>
      <w:widowControl/>
      <w:snapToGrid/>
      <w:spacing w:before="100" w:beforeAutospacing="1" w:after="100" w:afterAutospacing="1" w:line="240" w:lineRule="auto"/>
      <w:ind w:firstLine="0"/>
      <w:jc w:val="left"/>
    </w:pPr>
    <w:rPr>
      <w:szCs w:val="24"/>
    </w:rPr>
  </w:style>
  <w:style w:type="table" w:customStyle="1" w:styleId="4b">
    <w:name w:val="Сетка таблицы4"/>
    <w:uiPriority w:val="59"/>
    <w:rsid w:val="0051762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517626"/>
    <w:rPr>
      <w:rFonts w:ascii="Symbol" w:hAnsi="Symbol"/>
    </w:rPr>
  </w:style>
  <w:style w:type="character" w:customStyle="1" w:styleId="1ff8">
    <w:name w:val="Список 1 Знак"/>
    <w:aliases w:val="Body Text Char Знак"/>
    <w:semiHidden/>
    <w:locked/>
    <w:rsid w:val="00517626"/>
    <w:rPr>
      <w:sz w:val="24"/>
      <w:lang w:val="ru-RU" w:eastAsia="ru-RU"/>
    </w:rPr>
  </w:style>
  <w:style w:type="paragraph" w:customStyle="1" w:styleId="2-110">
    <w:name w:val="2-11"/>
    <w:basedOn w:val="a3"/>
    <w:rsid w:val="00517626"/>
    <w:pPr>
      <w:widowControl/>
      <w:snapToGrid/>
      <w:spacing w:after="60" w:line="240" w:lineRule="auto"/>
      <w:ind w:firstLine="0"/>
    </w:pPr>
    <w:rPr>
      <w:szCs w:val="24"/>
    </w:rPr>
  </w:style>
  <w:style w:type="paragraph" w:customStyle="1" w:styleId="affffffff0">
    <w:name w:val="МП"/>
    <w:basedOn w:val="a3"/>
    <w:rsid w:val="00517626"/>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1">
    <w:name w:val="Готовый"/>
    <w:basedOn w:val="a3"/>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sid w:val="00517626"/>
    <w:rPr>
      <w:color w:val="800000"/>
    </w:rPr>
  </w:style>
  <w:style w:type="paragraph" w:customStyle="1" w:styleId="affffffff2">
    <w:name w:val="Ãîòîâûé"/>
    <w:basedOn w:val="a3"/>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3"/>
    <w:rsid w:val="00517626"/>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sid w:val="00517626"/>
    <w:rPr>
      <w:rFonts w:ascii="Times New Roman" w:hAnsi="Times New Roman"/>
      <w:sz w:val="26"/>
    </w:rPr>
  </w:style>
  <w:style w:type="paragraph" w:customStyle="1" w:styleId="222">
    <w:name w:val="222"/>
    <w:basedOn w:val="a3"/>
    <w:rsid w:val="00517626"/>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sid w:val="00517626"/>
    <w:rPr>
      <w:b/>
      <w:sz w:val="20"/>
    </w:rPr>
  </w:style>
  <w:style w:type="paragraph" w:customStyle="1" w:styleId="Style1">
    <w:name w:val="Style1"/>
    <w:basedOn w:val="a3"/>
    <w:rsid w:val="00517626"/>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3"/>
    <w:rsid w:val="00517626"/>
    <w:pPr>
      <w:widowControl/>
      <w:snapToGrid/>
      <w:spacing w:before="60" w:after="60" w:line="240" w:lineRule="auto"/>
      <w:ind w:firstLine="284"/>
    </w:pPr>
    <w:rPr>
      <w:rFonts w:ascii="Arial" w:hAnsi="Arial" w:cs="Arial"/>
      <w:sz w:val="20"/>
    </w:rPr>
  </w:style>
  <w:style w:type="paragraph" w:styleId="1ff9">
    <w:name w:val="index 1"/>
    <w:basedOn w:val="a3"/>
    <w:next w:val="a3"/>
    <w:autoRedefine/>
    <w:rsid w:val="00517626"/>
    <w:pPr>
      <w:widowControl/>
      <w:snapToGrid/>
      <w:spacing w:line="240" w:lineRule="auto"/>
      <w:ind w:left="200" w:hanging="200"/>
      <w:jc w:val="left"/>
    </w:pPr>
    <w:rPr>
      <w:sz w:val="20"/>
    </w:rPr>
  </w:style>
  <w:style w:type="character" w:customStyle="1" w:styleId="72">
    <w:name w:val="Знак Знак7"/>
    <w:locked/>
    <w:rsid w:val="00517626"/>
    <w:rPr>
      <w:b/>
      <w:i/>
      <w:snapToGrid w:val="0"/>
      <w:sz w:val="24"/>
      <w:lang w:val="ru-RU" w:eastAsia="ru-RU"/>
    </w:rPr>
  </w:style>
  <w:style w:type="character" w:customStyle="1" w:styleId="3f7">
    <w:name w:val="Знак Знак3"/>
    <w:rsid w:val="00517626"/>
    <w:rPr>
      <w:b/>
      <w:i/>
      <w:snapToGrid w:val="0"/>
      <w:sz w:val="28"/>
    </w:rPr>
  </w:style>
  <w:style w:type="paragraph" w:customStyle="1" w:styleId="bulletin">
    <w:name w:val="bulletin"/>
    <w:basedOn w:val="28"/>
    <w:rsid w:val="00517626"/>
    <w:pPr>
      <w:spacing w:after="0" w:line="240" w:lineRule="auto"/>
      <w:ind w:left="0"/>
      <w:jc w:val="left"/>
    </w:pPr>
    <w:rPr>
      <w:sz w:val="22"/>
      <w:szCs w:val="22"/>
      <w:lang w:eastAsia="en-US"/>
    </w:rPr>
  </w:style>
  <w:style w:type="paragraph" w:customStyle="1" w:styleId="ListBul2">
    <w:name w:val="ListBul2"/>
    <w:basedOn w:val="afff2"/>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3"/>
    <w:rsid w:val="00517626"/>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3"/>
    <w:rsid w:val="00517626"/>
    <w:pPr>
      <w:widowControl/>
      <w:snapToGrid/>
      <w:spacing w:after="200" w:line="276" w:lineRule="auto"/>
      <w:ind w:left="720" w:firstLine="0"/>
      <w:jc w:val="left"/>
    </w:pPr>
    <w:rPr>
      <w:rFonts w:ascii="Calibri" w:hAnsi="Calibri" w:cs="Calibri"/>
      <w:sz w:val="22"/>
      <w:szCs w:val="22"/>
    </w:rPr>
  </w:style>
  <w:style w:type="character" w:customStyle="1" w:styleId="4c">
    <w:name w:val="Знак Знак4"/>
    <w:aliases w:val="Основной текст 2 Знак1,Основной текст 2 Знак Знак"/>
    <w:rsid w:val="00517626"/>
    <w:rPr>
      <w:b/>
      <w:sz w:val="28"/>
    </w:rPr>
  </w:style>
  <w:style w:type="paragraph" w:customStyle="1" w:styleId="2f9">
    <w:name w:val="ШТ Назв.2"/>
    <w:basedOn w:val="a3"/>
    <w:rsid w:val="00517626"/>
    <w:pPr>
      <w:widowControl/>
      <w:snapToGrid/>
      <w:spacing w:before="60" w:line="240" w:lineRule="auto"/>
      <w:ind w:firstLine="0"/>
      <w:jc w:val="center"/>
    </w:pPr>
    <w:rPr>
      <w:b/>
      <w:bCs/>
      <w:noProof/>
      <w:szCs w:val="24"/>
      <w:lang w:val="en-US" w:eastAsia="en-US"/>
    </w:rPr>
  </w:style>
  <w:style w:type="character" w:customStyle="1" w:styleId="2fa">
    <w:name w:val="Знак2 Знак Знак"/>
    <w:rsid w:val="00517626"/>
    <w:rPr>
      <w:sz w:val="24"/>
    </w:rPr>
  </w:style>
  <w:style w:type="paragraph" w:customStyle="1" w:styleId="style40">
    <w:name w:val="style4"/>
    <w:basedOn w:val="a3"/>
    <w:rsid w:val="00517626"/>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sid w:val="00517626"/>
    <w:rPr>
      <w:lang w:val="ru-RU" w:eastAsia="ru-RU"/>
    </w:rPr>
  </w:style>
  <w:style w:type="character" w:customStyle="1" w:styleId="text">
    <w:name w:val="text"/>
    <w:rsid w:val="00517626"/>
  </w:style>
  <w:style w:type="character" w:customStyle="1" w:styleId="63">
    <w:name w:val="Знак Знак6"/>
    <w:locked/>
    <w:rsid w:val="00517626"/>
    <w:rPr>
      <w:sz w:val="24"/>
      <w:lang w:val="ru-RU" w:eastAsia="ru-RU"/>
    </w:rPr>
  </w:style>
  <w:style w:type="character" w:customStyle="1" w:styleId="2fb">
    <w:name w:val="Знак Знак2"/>
    <w:locked/>
    <w:rsid w:val="00517626"/>
    <w:rPr>
      <w:sz w:val="24"/>
      <w:lang w:val="ru-RU" w:eastAsia="ru-RU"/>
    </w:rPr>
  </w:style>
  <w:style w:type="character" w:customStyle="1" w:styleId="affffffff3">
    <w:name w:val="Знак Знак"/>
    <w:locked/>
    <w:rsid w:val="00517626"/>
    <w:rPr>
      <w:b/>
      <w:i/>
      <w:snapToGrid w:val="0"/>
      <w:sz w:val="28"/>
      <w:lang w:val="ru-RU" w:eastAsia="ru-RU"/>
    </w:rPr>
  </w:style>
  <w:style w:type="character" w:customStyle="1" w:styleId="1ffa">
    <w:name w:val="Знак Знак1"/>
    <w:locked/>
    <w:rsid w:val="00517626"/>
    <w:rPr>
      <w:b/>
      <w:i/>
      <w:snapToGrid w:val="0"/>
      <w:sz w:val="24"/>
      <w:lang w:val="ru-RU" w:eastAsia="ru-RU"/>
    </w:rPr>
  </w:style>
  <w:style w:type="character" w:customStyle="1" w:styleId="214">
    <w:name w:val="Знак2 Знак Знак1"/>
    <w:locked/>
    <w:rsid w:val="00517626"/>
    <w:rPr>
      <w:sz w:val="24"/>
      <w:lang w:val="ru-RU" w:eastAsia="ru-RU"/>
    </w:rPr>
  </w:style>
  <w:style w:type="character" w:customStyle="1" w:styleId="710">
    <w:name w:val="Знак Знак71"/>
    <w:locked/>
    <w:rsid w:val="00517626"/>
    <w:rPr>
      <w:b/>
      <w:i/>
      <w:snapToGrid w:val="0"/>
      <w:sz w:val="24"/>
      <w:lang w:val="ru-RU" w:eastAsia="ru-RU"/>
    </w:rPr>
  </w:style>
  <w:style w:type="character" w:customStyle="1" w:styleId="315">
    <w:name w:val="Знак Знак31"/>
    <w:rsid w:val="00517626"/>
    <w:rPr>
      <w:b/>
      <w:i/>
      <w:snapToGrid w:val="0"/>
      <w:sz w:val="28"/>
    </w:rPr>
  </w:style>
  <w:style w:type="character" w:customStyle="1" w:styleId="510">
    <w:name w:val="Знак Знак51"/>
    <w:rsid w:val="00517626"/>
    <w:rPr>
      <w:sz w:val="24"/>
    </w:rPr>
  </w:style>
  <w:style w:type="character" w:customStyle="1" w:styleId="410">
    <w:name w:val="Знак Знак41"/>
    <w:rsid w:val="00517626"/>
    <w:rPr>
      <w:b/>
      <w:sz w:val="28"/>
    </w:rPr>
  </w:style>
  <w:style w:type="character" w:customStyle="1" w:styleId="223">
    <w:name w:val="Знак2 Знак Знак2"/>
    <w:rsid w:val="00517626"/>
    <w:rPr>
      <w:sz w:val="24"/>
    </w:rPr>
  </w:style>
  <w:style w:type="paragraph" w:customStyle="1" w:styleId="desc2">
    <w:name w:val="desc2"/>
    <w:basedOn w:val="a3"/>
    <w:rsid w:val="00517626"/>
    <w:pPr>
      <w:widowControl/>
      <w:snapToGrid/>
      <w:spacing w:before="100" w:beforeAutospacing="1" w:after="100" w:afterAutospacing="1" w:line="240" w:lineRule="auto"/>
      <w:ind w:firstLine="0"/>
      <w:jc w:val="left"/>
    </w:pPr>
    <w:rPr>
      <w:szCs w:val="24"/>
    </w:rPr>
  </w:style>
  <w:style w:type="character" w:customStyle="1" w:styleId="ter">
    <w:name w:val="ter"/>
    <w:rsid w:val="00517626"/>
  </w:style>
  <w:style w:type="character" w:customStyle="1" w:styleId="nobr">
    <w:name w:val="nobr"/>
    <w:rsid w:val="00517626"/>
  </w:style>
  <w:style w:type="character" w:customStyle="1" w:styleId="2110">
    <w:name w:val="Знак2 Знак Знак11"/>
    <w:rsid w:val="00517626"/>
    <w:rPr>
      <w:sz w:val="24"/>
      <w:lang w:val="ru-RU" w:eastAsia="ru-RU"/>
    </w:rPr>
  </w:style>
  <w:style w:type="paragraph" w:customStyle="1" w:styleId="11b">
    <w:name w:val="Обычный + 11 пт"/>
    <w:aliases w:val="полужирный,Серый 100%"/>
    <w:basedOn w:val="a3"/>
    <w:rsid w:val="00517626"/>
    <w:pPr>
      <w:widowControl/>
      <w:snapToGrid/>
      <w:spacing w:line="240" w:lineRule="auto"/>
      <w:ind w:firstLine="0"/>
      <w:jc w:val="center"/>
      <w:outlineLvl w:val="1"/>
    </w:pPr>
    <w:rPr>
      <w:b/>
      <w:bCs/>
      <w:color w:val="333333"/>
      <w:sz w:val="22"/>
      <w:szCs w:val="22"/>
    </w:rPr>
  </w:style>
  <w:style w:type="character" w:customStyle="1" w:styleId="121">
    <w:name w:val="Знак Знак12"/>
    <w:locked/>
    <w:rsid w:val="00517626"/>
    <w:rPr>
      <w:rFonts w:ascii="Arial" w:hAnsi="Arial"/>
      <w:b/>
      <w:kern w:val="32"/>
      <w:sz w:val="32"/>
      <w:lang w:val="ru-RU" w:eastAsia="ru-RU"/>
    </w:rPr>
  </w:style>
  <w:style w:type="character" w:customStyle="1" w:styleId="101">
    <w:name w:val="Знак Знак10"/>
    <w:rsid w:val="00517626"/>
    <w:rPr>
      <w:rFonts w:ascii="Arial" w:hAnsi="Arial"/>
      <w:b/>
      <w:sz w:val="26"/>
      <w:lang w:val="ru-RU" w:eastAsia="ru-RU"/>
    </w:rPr>
  </w:style>
  <w:style w:type="character" w:customStyle="1" w:styleId="label">
    <w:name w:val="label"/>
    <w:rsid w:val="00517626"/>
  </w:style>
  <w:style w:type="paragraph" w:customStyle="1" w:styleId="affffffff4">
    <w:name w:val="Обычный.Нормальный абзац"/>
    <w:rsid w:val="00517626"/>
    <w:pPr>
      <w:widowControl w:val="0"/>
      <w:ind w:firstLine="709"/>
      <w:jc w:val="both"/>
    </w:pPr>
    <w:rPr>
      <w:rFonts w:ascii="Times New Roman" w:hAnsi="Times New Roman"/>
      <w:sz w:val="24"/>
      <w:szCs w:val="24"/>
    </w:rPr>
  </w:style>
  <w:style w:type="paragraph" w:customStyle="1" w:styleId="2111">
    <w:name w:val="Основной текст с отступом 211"/>
    <w:basedOn w:val="a3"/>
    <w:rsid w:val="00517626"/>
    <w:pPr>
      <w:widowControl/>
      <w:suppressAutoHyphens/>
      <w:snapToGrid/>
      <w:spacing w:line="240" w:lineRule="auto"/>
      <w:ind w:left="426" w:firstLine="0"/>
      <w:jc w:val="left"/>
    </w:pPr>
    <w:rPr>
      <w:szCs w:val="24"/>
      <w:lang w:eastAsia="ar-SA"/>
    </w:rPr>
  </w:style>
  <w:style w:type="paragraph" w:customStyle="1" w:styleId="11c">
    <w:name w:val="Знак1 Знак Знак Знак Знак Знак Знак Знак Знак Знак Знак Знак Знак Знак Знак Знак Знак Знак1 Знак Знак Знак Знак Знак Знак Знак"/>
    <w:basedOn w:val="a3"/>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4d">
    <w:name w:val="Знак Знак4 Знак"/>
    <w:basedOn w:val="a3"/>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blk">
    <w:name w:val="blk"/>
    <w:rsid w:val="004967FC"/>
    <w:rPr>
      <w:rFonts w:cs="Times New Roman"/>
    </w:rPr>
  </w:style>
  <w:style w:type="paragraph" w:customStyle="1" w:styleId="affffffff5">
    <w:name w:val="Таблица"/>
    <w:basedOn w:val="a3"/>
    <w:rsid w:val="0093755C"/>
    <w:pPr>
      <w:widowControl/>
      <w:suppressAutoHyphens/>
      <w:snapToGrid/>
      <w:spacing w:line="240" w:lineRule="auto"/>
      <w:ind w:firstLine="0"/>
      <w:jc w:val="left"/>
    </w:pPr>
    <w:rPr>
      <w:rFonts w:ascii="Arial" w:hAnsi="Arial"/>
      <w:sz w:val="22"/>
      <w:szCs w:val="24"/>
      <w:lang w:eastAsia="ar-SA"/>
    </w:rPr>
  </w:style>
  <w:style w:type="paragraph" w:customStyle="1" w:styleId="1ffb">
    <w:name w:val="Нумерованный список1"/>
    <w:basedOn w:val="a3"/>
    <w:rsid w:val="0093755C"/>
    <w:pPr>
      <w:tabs>
        <w:tab w:val="num" w:pos="360"/>
      </w:tabs>
      <w:suppressAutoHyphens/>
      <w:autoSpaceDE w:val="0"/>
      <w:snapToGrid/>
      <w:spacing w:line="240" w:lineRule="auto"/>
      <w:ind w:left="360" w:hanging="360"/>
      <w:jc w:val="left"/>
    </w:pPr>
    <w:rPr>
      <w:rFonts w:ascii="Arial" w:hAnsi="Arial" w:cs="Arial"/>
      <w:sz w:val="20"/>
      <w:lang w:eastAsia="ar-SA"/>
    </w:rPr>
  </w:style>
  <w:style w:type="paragraph" w:customStyle="1" w:styleId="511">
    <w:name w:val="Маркированный список 51"/>
    <w:basedOn w:val="a3"/>
    <w:rsid w:val="0093755C"/>
    <w:pPr>
      <w:widowControl/>
      <w:tabs>
        <w:tab w:val="num" w:pos="360"/>
      </w:tabs>
      <w:suppressAutoHyphens/>
      <w:snapToGrid/>
      <w:spacing w:line="240" w:lineRule="auto"/>
      <w:ind w:left="360" w:hanging="360"/>
      <w:jc w:val="left"/>
    </w:pPr>
    <w:rPr>
      <w:szCs w:val="24"/>
      <w:lang w:eastAsia="ar-SA"/>
    </w:rPr>
  </w:style>
  <w:style w:type="paragraph" w:customStyle="1" w:styleId="1ffc">
    <w:name w:val="Маркированный список1"/>
    <w:basedOn w:val="a3"/>
    <w:rsid w:val="0093755C"/>
    <w:pPr>
      <w:widowControl/>
      <w:tabs>
        <w:tab w:val="num" w:pos="432"/>
      </w:tabs>
      <w:suppressAutoHyphens/>
      <w:snapToGrid/>
      <w:spacing w:line="240" w:lineRule="auto"/>
      <w:ind w:left="432" w:hanging="432"/>
      <w:jc w:val="left"/>
    </w:pPr>
    <w:rPr>
      <w:szCs w:val="24"/>
      <w:lang w:eastAsia="ar-SA"/>
    </w:rPr>
  </w:style>
  <w:style w:type="paragraph" w:customStyle="1" w:styleId="4e">
    <w:name w:val="Абзац списка4"/>
    <w:basedOn w:val="a3"/>
    <w:rsid w:val="001617B4"/>
    <w:pPr>
      <w:widowControl/>
      <w:snapToGrid/>
      <w:spacing w:after="200" w:line="276" w:lineRule="auto"/>
      <w:ind w:left="720" w:firstLine="0"/>
      <w:jc w:val="left"/>
    </w:pPr>
    <w:rPr>
      <w:rFonts w:ascii="Calibri" w:hAnsi="Calibri" w:cs="Calibri"/>
      <w:sz w:val="22"/>
      <w:szCs w:val="22"/>
    </w:rPr>
  </w:style>
  <w:style w:type="paragraph" w:customStyle="1" w:styleId="Style13">
    <w:name w:val="Style13"/>
    <w:basedOn w:val="a3"/>
    <w:uiPriority w:val="99"/>
    <w:rsid w:val="001617B4"/>
    <w:pPr>
      <w:autoSpaceDE w:val="0"/>
      <w:autoSpaceDN w:val="0"/>
      <w:adjustRightInd w:val="0"/>
      <w:snapToGrid/>
      <w:spacing w:line="235" w:lineRule="exact"/>
      <w:ind w:firstLine="0"/>
      <w:jc w:val="left"/>
    </w:pPr>
    <w:rPr>
      <w:szCs w:val="24"/>
    </w:rPr>
  </w:style>
  <w:style w:type="paragraph" w:customStyle="1" w:styleId="Style10">
    <w:name w:val="Style10"/>
    <w:basedOn w:val="a3"/>
    <w:uiPriority w:val="99"/>
    <w:rsid w:val="001617B4"/>
    <w:pPr>
      <w:autoSpaceDE w:val="0"/>
      <w:autoSpaceDN w:val="0"/>
      <w:adjustRightInd w:val="0"/>
      <w:snapToGrid/>
      <w:spacing w:line="250" w:lineRule="exact"/>
      <w:ind w:firstLine="0"/>
      <w:jc w:val="center"/>
    </w:pPr>
    <w:rPr>
      <w:szCs w:val="24"/>
    </w:rPr>
  </w:style>
  <w:style w:type="paragraph" w:customStyle="1" w:styleId="affffffff6">
    <w:name w:val="тиляг"/>
    <w:basedOn w:val="a3"/>
    <w:link w:val="affffffff7"/>
    <w:qFormat/>
    <w:rsid w:val="001617B4"/>
    <w:pPr>
      <w:widowControl/>
      <w:snapToGrid/>
      <w:spacing w:line="240" w:lineRule="auto"/>
      <w:ind w:firstLine="0"/>
      <w:jc w:val="center"/>
    </w:pPr>
    <w:rPr>
      <w:rFonts w:eastAsia="Times New Roman"/>
      <w:color w:val="000000"/>
      <w:sz w:val="18"/>
      <w:szCs w:val="18"/>
    </w:rPr>
  </w:style>
  <w:style w:type="character" w:customStyle="1" w:styleId="affffffff7">
    <w:name w:val="тиляг Знак"/>
    <w:link w:val="affffffff6"/>
    <w:locked/>
    <w:rsid w:val="001617B4"/>
    <w:rPr>
      <w:rFonts w:ascii="Times New Roman" w:eastAsia="Times New Roman" w:hAnsi="Times New Roman" w:cs="Times New Roman"/>
      <w:color w:val="000000"/>
      <w:sz w:val="18"/>
      <w:szCs w:val="18"/>
    </w:rPr>
  </w:style>
  <w:style w:type="character" w:customStyle="1" w:styleId="itemextrafieldslabel">
    <w:name w:val="itemextrafieldslabel"/>
    <w:rsid w:val="001617B4"/>
    <w:rPr>
      <w:rFonts w:cs="Times New Roman"/>
    </w:rPr>
  </w:style>
  <w:style w:type="character" w:customStyle="1" w:styleId="itemextrafieldsvalue">
    <w:name w:val="itemextrafieldsvalue"/>
    <w:rsid w:val="001617B4"/>
    <w:rPr>
      <w:rFonts w:cs="Times New Roman"/>
    </w:rPr>
  </w:style>
  <w:style w:type="paragraph" w:customStyle="1" w:styleId="hd">
    <w:name w:val="hd"/>
    <w:basedOn w:val="a3"/>
    <w:rsid w:val="001617B4"/>
    <w:pPr>
      <w:widowControl/>
      <w:snapToGrid/>
      <w:spacing w:before="100" w:beforeAutospacing="1" w:after="100" w:afterAutospacing="1" w:line="240" w:lineRule="auto"/>
      <w:ind w:firstLine="0"/>
      <w:jc w:val="left"/>
    </w:pPr>
    <w:rPr>
      <w:szCs w:val="24"/>
    </w:rPr>
  </w:style>
  <w:style w:type="paragraph" w:customStyle="1" w:styleId="Style5">
    <w:name w:val="Style5"/>
    <w:basedOn w:val="a3"/>
    <w:rsid w:val="001617B4"/>
    <w:pPr>
      <w:autoSpaceDE w:val="0"/>
      <w:autoSpaceDN w:val="0"/>
      <w:adjustRightInd w:val="0"/>
      <w:snapToGrid/>
      <w:spacing w:line="240" w:lineRule="auto"/>
      <w:ind w:firstLine="0"/>
      <w:jc w:val="left"/>
    </w:pPr>
    <w:rPr>
      <w:szCs w:val="24"/>
    </w:rPr>
  </w:style>
  <w:style w:type="paragraph" w:customStyle="1" w:styleId="Style6">
    <w:name w:val="Style6"/>
    <w:basedOn w:val="a3"/>
    <w:rsid w:val="001617B4"/>
    <w:pPr>
      <w:autoSpaceDE w:val="0"/>
      <w:autoSpaceDN w:val="0"/>
      <w:adjustRightInd w:val="0"/>
      <w:snapToGrid/>
      <w:spacing w:line="322" w:lineRule="exact"/>
      <w:ind w:firstLine="346"/>
    </w:pPr>
    <w:rPr>
      <w:szCs w:val="24"/>
    </w:rPr>
  </w:style>
  <w:style w:type="paragraph" w:customStyle="1" w:styleId="Style7">
    <w:name w:val="Style7"/>
    <w:basedOn w:val="a3"/>
    <w:rsid w:val="001617B4"/>
    <w:pPr>
      <w:autoSpaceDE w:val="0"/>
      <w:autoSpaceDN w:val="0"/>
      <w:adjustRightInd w:val="0"/>
      <w:snapToGrid/>
      <w:spacing w:line="288" w:lineRule="exact"/>
      <w:ind w:hanging="336"/>
    </w:pPr>
    <w:rPr>
      <w:szCs w:val="24"/>
    </w:rPr>
  </w:style>
  <w:style w:type="paragraph" w:customStyle="1" w:styleId="Style8">
    <w:name w:val="Style8"/>
    <w:basedOn w:val="a3"/>
    <w:rsid w:val="001617B4"/>
    <w:pPr>
      <w:autoSpaceDE w:val="0"/>
      <w:autoSpaceDN w:val="0"/>
      <w:adjustRightInd w:val="0"/>
      <w:snapToGrid/>
      <w:spacing w:line="240" w:lineRule="auto"/>
      <w:ind w:firstLine="0"/>
      <w:jc w:val="left"/>
    </w:pPr>
    <w:rPr>
      <w:szCs w:val="24"/>
    </w:rPr>
  </w:style>
  <w:style w:type="character" w:customStyle="1" w:styleId="FontStyle13">
    <w:name w:val="Font Style13"/>
    <w:rsid w:val="001617B4"/>
    <w:rPr>
      <w:rFonts w:ascii="Times New Roman" w:hAnsi="Times New Roman" w:cs="Times New Roman"/>
      <w:b/>
      <w:bCs/>
      <w:sz w:val="26"/>
      <w:szCs w:val="26"/>
    </w:rPr>
  </w:style>
  <w:style w:type="character" w:customStyle="1" w:styleId="FontStyle14">
    <w:name w:val="Font Style14"/>
    <w:rsid w:val="001617B4"/>
    <w:rPr>
      <w:rFonts w:ascii="Times New Roman" w:hAnsi="Times New Roman" w:cs="Times New Roman"/>
      <w:b/>
      <w:bCs/>
      <w:sz w:val="24"/>
      <w:szCs w:val="24"/>
    </w:rPr>
  </w:style>
  <w:style w:type="character" w:customStyle="1" w:styleId="FontStyle15">
    <w:name w:val="Font Style15"/>
    <w:uiPriority w:val="99"/>
    <w:rsid w:val="001617B4"/>
    <w:rPr>
      <w:rFonts w:ascii="Times New Roman" w:hAnsi="Times New Roman" w:cs="Times New Roman"/>
      <w:sz w:val="26"/>
      <w:szCs w:val="26"/>
    </w:rPr>
  </w:style>
  <w:style w:type="character" w:customStyle="1" w:styleId="FontStyle11">
    <w:name w:val="Font Style11"/>
    <w:rsid w:val="001617B4"/>
    <w:rPr>
      <w:rFonts w:ascii="Times New Roman" w:hAnsi="Times New Roman" w:cs="Times New Roman"/>
      <w:b/>
      <w:bCs/>
      <w:sz w:val="26"/>
      <w:szCs w:val="26"/>
    </w:rPr>
  </w:style>
  <w:style w:type="character" w:customStyle="1" w:styleId="FontStyle12">
    <w:name w:val="Font Style12"/>
    <w:rsid w:val="001617B4"/>
    <w:rPr>
      <w:rFonts w:ascii="Times New Roman" w:hAnsi="Times New Roman" w:cs="Times New Roman"/>
      <w:b/>
      <w:bCs/>
      <w:sz w:val="24"/>
      <w:szCs w:val="24"/>
    </w:rPr>
  </w:style>
  <w:style w:type="paragraph" w:customStyle="1" w:styleId="s3">
    <w:name w:val="s_3"/>
    <w:basedOn w:val="a3"/>
    <w:rsid w:val="001617B4"/>
    <w:pPr>
      <w:widowControl/>
      <w:snapToGrid/>
      <w:spacing w:line="240" w:lineRule="auto"/>
      <w:ind w:firstLine="0"/>
      <w:jc w:val="center"/>
    </w:pPr>
    <w:rPr>
      <w:rFonts w:ascii="Arial" w:hAnsi="Arial" w:cs="Arial"/>
      <w:b/>
      <w:bCs/>
      <w:color w:val="26282F"/>
      <w:sz w:val="26"/>
      <w:szCs w:val="26"/>
    </w:rPr>
  </w:style>
  <w:style w:type="table" w:customStyle="1" w:styleId="58">
    <w:name w:val="Сетка таблицы5"/>
    <w:rsid w:val="001617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d">
    <w:name w:val="Сетка таблицы11"/>
    <w:rsid w:val="001617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
    <w:name w:val="Сетка таблицы21"/>
    <w:rsid w:val="001617B4"/>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6">
    <w:name w:val="Сетка таблицы31"/>
    <w:rsid w:val="001617B4"/>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
    <w:name w:val="Сетка таблицы41"/>
    <w:rsid w:val="001617B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spacing0">
    <w:name w:val="msonospacing"/>
    <w:qFormat/>
    <w:rsid w:val="001617B4"/>
    <w:rPr>
      <w:sz w:val="22"/>
      <w:szCs w:val="22"/>
    </w:rPr>
  </w:style>
  <w:style w:type="table" w:customStyle="1" w:styleId="64">
    <w:name w:val="Сетка таблицы6"/>
    <w:rsid w:val="001617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rsid w:val="001617B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rsid w:val="001617B4"/>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
    <w:name w:val="Сетка таблицы32"/>
    <w:rsid w:val="001617B4"/>
    <w:rPr>
      <w:rFonts w:ascii="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0">
    <w:name w:val="Сетка таблицы42"/>
    <w:rsid w:val="001617B4"/>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8">
    <w:name w:val="мой стиляга"/>
    <w:basedOn w:val="a3"/>
    <w:link w:val="affffffff9"/>
    <w:rsid w:val="00A920E3"/>
    <w:pPr>
      <w:widowControl/>
      <w:snapToGrid/>
      <w:spacing w:line="240" w:lineRule="auto"/>
      <w:ind w:firstLine="0"/>
      <w:jc w:val="center"/>
    </w:pPr>
    <w:rPr>
      <w:rFonts w:eastAsia="Times New Roman"/>
      <w:color w:val="000000"/>
      <w:sz w:val="18"/>
    </w:rPr>
  </w:style>
  <w:style w:type="character" w:customStyle="1" w:styleId="affffffff9">
    <w:name w:val="мой стиляга Знак"/>
    <w:link w:val="affffffff8"/>
    <w:locked/>
    <w:rsid w:val="00A920E3"/>
    <w:rPr>
      <w:rFonts w:ascii="Times New Roman" w:eastAsia="Times New Roman" w:hAnsi="Times New Roman"/>
      <w:color w:val="000000"/>
      <w:sz w:val="18"/>
    </w:rPr>
  </w:style>
  <w:style w:type="paragraph" w:customStyle="1" w:styleId="affffffffa">
    <w:name w:val="выравнивание"/>
    <w:basedOn w:val="a3"/>
    <w:link w:val="affffffffb"/>
    <w:rsid w:val="00A920E3"/>
    <w:pPr>
      <w:widowControl/>
      <w:snapToGrid/>
      <w:spacing w:line="240" w:lineRule="auto"/>
      <w:ind w:firstLine="0"/>
      <w:jc w:val="center"/>
    </w:pPr>
    <w:rPr>
      <w:rFonts w:eastAsia="Times New Roman"/>
      <w:color w:val="000000"/>
      <w:sz w:val="18"/>
    </w:rPr>
  </w:style>
  <w:style w:type="character" w:customStyle="1" w:styleId="affffffffb">
    <w:name w:val="выравнивание Знак"/>
    <w:link w:val="affffffffa"/>
    <w:locked/>
    <w:rsid w:val="00A920E3"/>
    <w:rPr>
      <w:rFonts w:ascii="Times New Roman" w:eastAsia="Times New Roman" w:hAnsi="Times New Roman"/>
      <w:color w:val="000000"/>
      <w:sz w:val="18"/>
    </w:rPr>
  </w:style>
  <w:style w:type="character" w:customStyle="1" w:styleId="okpdspan">
    <w:name w:val="okpd_span"/>
    <w:rsid w:val="00A920E3"/>
    <w:rPr>
      <w:rFonts w:cs="Times New Roman"/>
    </w:rPr>
  </w:style>
  <w:style w:type="paragraph" w:customStyle="1" w:styleId="123">
    <w:name w:val="Знак12 Знак Знак Знак"/>
    <w:basedOn w:val="a3"/>
    <w:rsid w:val="00354718"/>
    <w:pPr>
      <w:adjustRightInd w:val="0"/>
      <w:snapToGrid/>
      <w:spacing w:after="160" w:line="240" w:lineRule="exact"/>
      <w:ind w:firstLine="0"/>
      <w:jc w:val="right"/>
    </w:pPr>
    <w:rPr>
      <w:rFonts w:ascii="Arial" w:eastAsia="Times New Roman" w:hAnsi="Arial" w:cs="Arial"/>
      <w:sz w:val="20"/>
      <w:lang w:val="en-GB" w:eastAsia="en-US"/>
    </w:rPr>
  </w:style>
  <w:style w:type="character" w:customStyle="1" w:styleId="NoSpacingChar">
    <w:name w:val="No Spacing Char"/>
    <w:link w:val="1f6"/>
    <w:locked/>
    <w:rsid w:val="00774DB6"/>
    <w:rPr>
      <w:sz w:val="22"/>
      <w:szCs w:val="22"/>
      <w:lang w:val="ru-RU" w:eastAsia="ru-RU" w:bidi="ar-SA"/>
    </w:rPr>
  </w:style>
  <w:style w:type="character" w:styleId="affffffffc">
    <w:name w:val="Placeholder Text"/>
    <w:uiPriority w:val="99"/>
    <w:semiHidden/>
    <w:rsid w:val="004362DD"/>
    <w:rPr>
      <w:rFonts w:cs="Times New Roman"/>
      <w:color w:val="808080"/>
    </w:rPr>
  </w:style>
  <w:style w:type="paragraph" w:styleId="affffffffd">
    <w:name w:val="List Paragraph"/>
    <w:basedOn w:val="a3"/>
    <w:link w:val="affffffffe"/>
    <w:qFormat/>
    <w:rsid w:val="004362DD"/>
    <w:pPr>
      <w:widowControl/>
      <w:snapToGrid/>
      <w:spacing w:line="240" w:lineRule="auto"/>
      <w:ind w:left="720" w:firstLine="0"/>
      <w:contextualSpacing/>
      <w:jc w:val="left"/>
    </w:pPr>
    <w:rPr>
      <w:rFonts w:eastAsia="Times New Roman"/>
      <w:szCs w:val="24"/>
    </w:rPr>
  </w:style>
  <w:style w:type="character" w:customStyle="1" w:styleId="affffffffe">
    <w:name w:val="Абзац списка Знак"/>
    <w:link w:val="affffffffd"/>
    <w:locked/>
    <w:rsid w:val="004362DD"/>
    <w:rPr>
      <w:rFonts w:ascii="Times New Roman" w:eastAsia="Times New Roman" w:hAnsi="Times New Roman"/>
      <w:sz w:val="24"/>
      <w:szCs w:val="24"/>
    </w:rPr>
  </w:style>
  <w:style w:type="paragraph" w:styleId="afffffffff">
    <w:name w:val="TOC Heading"/>
    <w:basedOn w:val="10"/>
    <w:next w:val="a3"/>
    <w:qFormat/>
    <w:rsid w:val="004362DD"/>
    <w:pPr>
      <w:keepLines/>
      <w:spacing w:before="480" w:line="276" w:lineRule="auto"/>
      <w:jc w:val="left"/>
      <w:outlineLvl w:val="9"/>
    </w:pPr>
    <w:rPr>
      <w:rFonts w:ascii="Cambria" w:eastAsia="Times New Roman" w:hAnsi="Cambria"/>
      <w:b/>
      <w:bCs/>
      <w:color w:val="365F91"/>
      <w:sz w:val="28"/>
      <w:szCs w:val="28"/>
      <w:lang w:eastAsia="en-US"/>
    </w:rPr>
  </w:style>
  <w:style w:type="paragraph" w:styleId="afffffffff0">
    <w:name w:val="No Spacing"/>
    <w:link w:val="afffffffff1"/>
    <w:uiPriority w:val="1"/>
    <w:qFormat/>
    <w:rsid w:val="004362DD"/>
    <w:rPr>
      <w:rFonts w:eastAsia="Times New Roman"/>
      <w:sz w:val="22"/>
      <w:szCs w:val="22"/>
    </w:rPr>
  </w:style>
  <w:style w:type="numbering" w:customStyle="1" w:styleId="1ffd">
    <w:name w:val="Нет списка1"/>
    <w:next w:val="a6"/>
    <w:semiHidden/>
    <w:rsid w:val="004362DD"/>
  </w:style>
  <w:style w:type="numbering" w:customStyle="1" w:styleId="2fc">
    <w:name w:val="Нет списка2"/>
    <w:next w:val="a6"/>
    <w:semiHidden/>
    <w:rsid w:val="004362DD"/>
  </w:style>
  <w:style w:type="numbering" w:customStyle="1" w:styleId="3f9">
    <w:name w:val="Нет списка3"/>
    <w:next w:val="a6"/>
    <w:uiPriority w:val="99"/>
    <w:semiHidden/>
    <w:unhideWhenUsed/>
    <w:rsid w:val="004362DD"/>
  </w:style>
  <w:style w:type="numbering" w:customStyle="1" w:styleId="4f">
    <w:name w:val="Нет списка4"/>
    <w:next w:val="a6"/>
    <w:uiPriority w:val="99"/>
    <w:semiHidden/>
    <w:unhideWhenUsed/>
    <w:rsid w:val="004362DD"/>
  </w:style>
  <w:style w:type="numbering" w:customStyle="1" w:styleId="59">
    <w:name w:val="Нет списка5"/>
    <w:next w:val="a6"/>
    <w:uiPriority w:val="99"/>
    <w:semiHidden/>
    <w:unhideWhenUsed/>
    <w:rsid w:val="004362DD"/>
  </w:style>
  <w:style w:type="numbering" w:customStyle="1" w:styleId="65">
    <w:name w:val="Нет списка6"/>
    <w:next w:val="a6"/>
    <w:uiPriority w:val="99"/>
    <w:semiHidden/>
    <w:unhideWhenUsed/>
    <w:rsid w:val="004362DD"/>
  </w:style>
  <w:style w:type="numbering" w:customStyle="1" w:styleId="73">
    <w:name w:val="Нет списка7"/>
    <w:next w:val="a6"/>
    <w:uiPriority w:val="99"/>
    <w:semiHidden/>
    <w:unhideWhenUsed/>
    <w:rsid w:val="004362DD"/>
  </w:style>
  <w:style w:type="numbering" w:customStyle="1" w:styleId="82">
    <w:name w:val="Нет списка8"/>
    <w:next w:val="a6"/>
    <w:uiPriority w:val="99"/>
    <w:semiHidden/>
    <w:unhideWhenUsed/>
    <w:rsid w:val="004362DD"/>
  </w:style>
  <w:style w:type="numbering" w:customStyle="1" w:styleId="93">
    <w:name w:val="Нет списка9"/>
    <w:next w:val="a6"/>
    <w:uiPriority w:val="99"/>
    <w:semiHidden/>
    <w:unhideWhenUsed/>
    <w:rsid w:val="004362DD"/>
  </w:style>
  <w:style w:type="numbering" w:customStyle="1" w:styleId="102">
    <w:name w:val="Нет списка10"/>
    <w:next w:val="a6"/>
    <w:uiPriority w:val="99"/>
    <w:semiHidden/>
    <w:unhideWhenUsed/>
    <w:rsid w:val="004362DD"/>
  </w:style>
  <w:style w:type="numbering" w:customStyle="1" w:styleId="11e">
    <w:name w:val="Нет списка11"/>
    <w:next w:val="a6"/>
    <w:uiPriority w:val="99"/>
    <w:semiHidden/>
    <w:unhideWhenUsed/>
    <w:rsid w:val="004362DD"/>
  </w:style>
  <w:style w:type="numbering" w:customStyle="1" w:styleId="124">
    <w:name w:val="Нет списка12"/>
    <w:next w:val="a6"/>
    <w:uiPriority w:val="99"/>
    <w:semiHidden/>
    <w:unhideWhenUsed/>
    <w:rsid w:val="004362DD"/>
  </w:style>
  <w:style w:type="numbering" w:customStyle="1" w:styleId="131">
    <w:name w:val="Нет списка13"/>
    <w:next w:val="a6"/>
    <w:uiPriority w:val="99"/>
    <w:semiHidden/>
    <w:unhideWhenUsed/>
    <w:rsid w:val="004362DD"/>
  </w:style>
  <w:style w:type="numbering" w:customStyle="1" w:styleId="140">
    <w:name w:val="Нет списка14"/>
    <w:next w:val="a6"/>
    <w:uiPriority w:val="99"/>
    <w:semiHidden/>
    <w:unhideWhenUsed/>
    <w:rsid w:val="004362DD"/>
  </w:style>
  <w:style w:type="numbering" w:customStyle="1" w:styleId="151">
    <w:name w:val="Нет списка15"/>
    <w:next w:val="a6"/>
    <w:uiPriority w:val="99"/>
    <w:semiHidden/>
    <w:unhideWhenUsed/>
    <w:rsid w:val="004362DD"/>
  </w:style>
  <w:style w:type="numbering" w:customStyle="1" w:styleId="160">
    <w:name w:val="Нет списка16"/>
    <w:next w:val="a6"/>
    <w:uiPriority w:val="99"/>
    <w:semiHidden/>
    <w:unhideWhenUsed/>
    <w:rsid w:val="004362DD"/>
  </w:style>
  <w:style w:type="numbering" w:customStyle="1" w:styleId="171">
    <w:name w:val="Нет списка17"/>
    <w:next w:val="a6"/>
    <w:semiHidden/>
    <w:unhideWhenUsed/>
    <w:rsid w:val="004B36AA"/>
  </w:style>
  <w:style w:type="character" w:customStyle="1" w:styleId="38">
    <w:name w:val="Раздел 3 Знак"/>
    <w:link w:val="3"/>
    <w:rsid w:val="004B36AA"/>
    <w:rPr>
      <w:rFonts w:ascii="Times New Roman" w:hAnsi="Times New Roman"/>
      <w:b/>
      <w:sz w:val="24"/>
    </w:rPr>
  </w:style>
  <w:style w:type="paragraph" w:customStyle="1" w:styleId="3fa">
    <w:name w:val="Обычный3"/>
    <w:link w:val="Normal"/>
    <w:rsid w:val="004B36AA"/>
    <w:pPr>
      <w:widowControl w:val="0"/>
      <w:snapToGrid w:val="0"/>
      <w:spacing w:line="300" w:lineRule="auto"/>
      <w:ind w:firstLine="720"/>
      <w:jc w:val="both"/>
    </w:pPr>
    <w:rPr>
      <w:rFonts w:ascii="Times New Roman" w:eastAsia="Times New Roman" w:hAnsi="Times New Roman"/>
      <w:sz w:val="24"/>
    </w:rPr>
  </w:style>
  <w:style w:type="character" w:customStyle="1" w:styleId="Normal">
    <w:name w:val="Normal Знак"/>
    <w:link w:val="3fa"/>
    <w:rsid w:val="004B36AA"/>
    <w:rPr>
      <w:rFonts w:ascii="Times New Roman" w:eastAsia="Times New Roman" w:hAnsi="Times New Roman"/>
      <w:sz w:val="24"/>
      <w:lang w:bidi="ar-SA"/>
    </w:rPr>
  </w:style>
  <w:style w:type="table" w:customStyle="1" w:styleId="74">
    <w:name w:val="Сетка таблицы7"/>
    <w:basedOn w:val="a5"/>
    <w:next w:val="afd"/>
    <w:rsid w:val="004B36A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2">
    <w:name w:val="Знак"/>
    <w:basedOn w:val="a3"/>
    <w:rsid w:val="004B36AA"/>
    <w:pPr>
      <w:widowControl/>
      <w:snapToGrid/>
      <w:spacing w:after="160" w:line="240" w:lineRule="exact"/>
      <w:ind w:firstLine="0"/>
    </w:pPr>
    <w:rPr>
      <w:rFonts w:ascii="Verdana" w:eastAsia="Times New Roman" w:hAnsi="Verdana"/>
      <w:sz w:val="22"/>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3"/>
    <w:rsid w:val="004B36AA"/>
    <w:pPr>
      <w:widowControl/>
      <w:snapToGrid/>
      <w:spacing w:before="100" w:beforeAutospacing="1" w:after="100" w:afterAutospacing="1" w:line="240" w:lineRule="auto"/>
      <w:ind w:firstLine="0"/>
      <w:jc w:val="left"/>
    </w:pPr>
    <w:rPr>
      <w:rFonts w:ascii="Tahoma" w:eastAsia="Times New Roman" w:hAnsi="Tahoma"/>
      <w:sz w:val="20"/>
      <w:lang w:val="en-US" w:eastAsia="en-US"/>
    </w:rPr>
  </w:style>
  <w:style w:type="paragraph" w:customStyle="1" w:styleId="CharChar0">
    <w:name w:val="Char Char"/>
    <w:basedOn w:val="a3"/>
    <w:rsid w:val="004B36AA"/>
    <w:pPr>
      <w:widowControl/>
      <w:snapToGrid/>
      <w:spacing w:before="100" w:beforeAutospacing="1" w:after="100" w:afterAutospacing="1" w:line="240" w:lineRule="auto"/>
      <w:ind w:firstLine="0"/>
      <w:jc w:val="left"/>
    </w:pPr>
    <w:rPr>
      <w:rFonts w:ascii="Tahoma" w:eastAsia="Times New Roman" w:hAnsi="Tahoma"/>
      <w:sz w:val="20"/>
      <w:lang w:val="en-US" w:eastAsia="en-US"/>
    </w:rPr>
  </w:style>
  <w:style w:type="paragraph" w:customStyle="1" w:styleId="afffffffff3">
    <w:name w:val="Знак Знак Знак Знак Знак Знак Знак"/>
    <w:basedOn w:val="a3"/>
    <w:rsid w:val="004B36AA"/>
    <w:pPr>
      <w:widowControl/>
      <w:snapToGrid/>
      <w:spacing w:after="160" w:line="240" w:lineRule="exact"/>
      <w:ind w:firstLine="0"/>
      <w:jc w:val="left"/>
    </w:pPr>
    <w:rPr>
      <w:rFonts w:ascii="Verdana" w:eastAsia="Times New Roman" w:hAnsi="Verdana"/>
      <w:szCs w:val="24"/>
      <w:lang w:val="en-US" w:eastAsia="en-US"/>
    </w:rPr>
  </w:style>
  <w:style w:type="paragraph" w:customStyle="1" w:styleId="02statia2">
    <w:name w:val="02statia2"/>
    <w:basedOn w:val="a3"/>
    <w:rsid w:val="004B36AA"/>
    <w:pPr>
      <w:widowControl/>
      <w:snapToGrid/>
      <w:spacing w:before="120" w:line="320" w:lineRule="atLeast"/>
      <w:ind w:left="2020" w:hanging="880"/>
    </w:pPr>
    <w:rPr>
      <w:rFonts w:ascii="GaramondNarrowC" w:eastAsia="Times New Roman" w:hAnsi="GaramondNarrowC"/>
      <w:color w:val="000000"/>
      <w:sz w:val="21"/>
      <w:szCs w:val="21"/>
    </w:rPr>
  </w:style>
  <w:style w:type="paragraph" w:customStyle="1" w:styleId="02statia1">
    <w:name w:val="02statia1"/>
    <w:basedOn w:val="a3"/>
    <w:rsid w:val="004B36AA"/>
    <w:pPr>
      <w:keepNext/>
      <w:widowControl/>
      <w:snapToGrid/>
      <w:spacing w:before="280" w:line="320" w:lineRule="atLeast"/>
      <w:ind w:left="1134" w:right="851" w:hanging="578"/>
      <w:jc w:val="left"/>
      <w:outlineLvl w:val="2"/>
    </w:pPr>
    <w:rPr>
      <w:rFonts w:ascii="GaramondNarrowC" w:eastAsia="Times New Roman" w:hAnsi="GaramondNarrowC"/>
      <w:b/>
      <w:szCs w:val="24"/>
    </w:rPr>
  </w:style>
  <w:style w:type="paragraph" w:customStyle="1" w:styleId="Norm">
    <w:name w:val="Norm"/>
    <w:basedOn w:val="a3"/>
    <w:rsid w:val="004B36AA"/>
    <w:pPr>
      <w:widowControl/>
      <w:snapToGrid/>
      <w:spacing w:line="240" w:lineRule="auto"/>
      <w:ind w:firstLine="245"/>
    </w:pPr>
    <w:rPr>
      <w:rFonts w:ascii="TimesET" w:eastAsia="Times New Roman" w:hAnsi="TimesET"/>
      <w:lang w:val="en-US"/>
    </w:rPr>
  </w:style>
  <w:style w:type="paragraph" w:customStyle="1" w:styleId="afffffffff4">
    <w:name w:val="Обратные адреса"/>
    <w:basedOn w:val="a3"/>
    <w:rsid w:val="004B36AA"/>
    <w:pPr>
      <w:keepLines/>
      <w:framePr w:w="3413" w:h="1022" w:hSpace="187" w:wrap="notBeside" w:vAnchor="page" w:hAnchor="page" w:xAlign="right" w:y="721" w:anchorLock="1"/>
      <w:widowControl/>
      <w:snapToGrid/>
      <w:spacing w:line="200" w:lineRule="atLeast"/>
      <w:ind w:firstLine="0"/>
      <w:jc w:val="left"/>
    </w:pPr>
    <w:rPr>
      <w:rFonts w:eastAsia="Times New Roman"/>
      <w:sz w:val="16"/>
      <w:lang w:eastAsia="en-US" w:bidi="he-IL"/>
    </w:rPr>
  </w:style>
  <w:style w:type="character" w:customStyle="1" w:styleId="afffffffff5">
    <w:name w:val="Основной текст документа"/>
    <w:rsid w:val="004B36AA"/>
    <w:rPr>
      <w:sz w:val="22"/>
    </w:rPr>
  </w:style>
  <w:style w:type="character" w:customStyle="1" w:styleId="Admin">
    <w:name w:val="Admin"/>
    <w:semiHidden/>
    <w:rsid w:val="004B36AA"/>
    <w:rPr>
      <w:rFonts w:ascii="Arial" w:hAnsi="Arial" w:cs="Arial"/>
      <w:color w:val="000080"/>
      <w:sz w:val="20"/>
      <w:szCs w:val="20"/>
    </w:rPr>
  </w:style>
  <w:style w:type="paragraph" w:customStyle="1" w:styleId="afffffffff6">
    <w:name w:val="ЗАГОЛОВОК ТЗ"/>
    <w:basedOn w:val="a3"/>
    <w:link w:val="afffffffff7"/>
    <w:qFormat/>
    <w:rsid w:val="004B36AA"/>
    <w:pPr>
      <w:widowControl/>
      <w:snapToGrid/>
      <w:spacing w:after="120" w:line="240" w:lineRule="auto"/>
      <w:ind w:firstLine="0"/>
      <w:jc w:val="center"/>
    </w:pPr>
    <w:rPr>
      <w:rFonts w:eastAsia="Times New Roman"/>
      <w:b/>
      <w:caps/>
      <w:sz w:val="28"/>
      <w:szCs w:val="28"/>
    </w:rPr>
  </w:style>
  <w:style w:type="character" w:customStyle="1" w:styleId="afffffffff7">
    <w:name w:val="ЗАГОЛОВОК ТЗ Знак"/>
    <w:link w:val="afffffffff6"/>
    <w:rsid w:val="004B36AA"/>
    <w:rPr>
      <w:rFonts w:ascii="Times New Roman" w:eastAsia="Times New Roman" w:hAnsi="Times New Roman"/>
      <w:b/>
      <w:caps/>
      <w:sz w:val="28"/>
      <w:szCs w:val="28"/>
    </w:rPr>
  </w:style>
  <w:style w:type="character" w:styleId="afffffffff8">
    <w:name w:val="Book Title"/>
    <w:uiPriority w:val="33"/>
    <w:qFormat/>
    <w:rsid w:val="004B36AA"/>
    <w:rPr>
      <w:b/>
      <w:bCs/>
      <w:smallCaps/>
      <w:spacing w:val="5"/>
    </w:rPr>
  </w:style>
  <w:style w:type="paragraph" w:customStyle="1" w:styleId="afffffffff9">
    <w:name w:val="a"/>
    <w:basedOn w:val="a3"/>
    <w:rsid w:val="004B36AA"/>
    <w:pPr>
      <w:keepNext/>
      <w:widowControl/>
      <w:tabs>
        <w:tab w:val="num" w:pos="360"/>
      </w:tabs>
      <w:snapToGrid/>
      <w:spacing w:before="120" w:line="240" w:lineRule="auto"/>
      <w:ind w:firstLine="567"/>
    </w:pPr>
    <w:rPr>
      <w:color w:val="000000"/>
      <w:szCs w:val="24"/>
    </w:rPr>
  </w:style>
  <w:style w:type="paragraph" w:customStyle="1" w:styleId="141">
    <w:name w:val="Заголовок 14"/>
    <w:basedOn w:val="a3"/>
    <w:link w:val="142"/>
    <w:qFormat/>
    <w:rsid w:val="004B36AA"/>
    <w:pPr>
      <w:widowControl/>
      <w:snapToGrid/>
      <w:spacing w:line="240" w:lineRule="atLeast"/>
      <w:ind w:firstLine="0"/>
      <w:jc w:val="center"/>
    </w:pPr>
    <w:rPr>
      <w:rFonts w:eastAsia="Times New Roman"/>
      <w:b/>
      <w:spacing w:val="-5"/>
      <w:sz w:val="28"/>
    </w:rPr>
  </w:style>
  <w:style w:type="character" w:customStyle="1" w:styleId="142">
    <w:name w:val="Заголовок 14 Знак"/>
    <w:link w:val="141"/>
    <w:rsid w:val="004B36AA"/>
    <w:rPr>
      <w:rFonts w:ascii="Times New Roman" w:eastAsia="Times New Roman" w:hAnsi="Times New Roman"/>
      <w:b/>
      <w:spacing w:val="-5"/>
      <w:sz w:val="28"/>
    </w:rPr>
  </w:style>
  <w:style w:type="character" w:customStyle="1" w:styleId="ConsNormal2">
    <w:name w:val="ConsNormal Знак Знак Знак"/>
    <w:locked/>
    <w:rsid w:val="004B36AA"/>
    <w:rPr>
      <w:rFonts w:ascii="Arial" w:hAnsi="Arial" w:cs="Arial"/>
      <w:sz w:val="18"/>
      <w:szCs w:val="18"/>
      <w:lang w:val="ru-RU" w:eastAsia="ru-RU" w:bidi="ar-SA"/>
    </w:rPr>
  </w:style>
  <w:style w:type="paragraph" w:customStyle="1" w:styleId="2fd">
    <w:name w:val="заголовок 2"/>
    <w:basedOn w:val="a3"/>
    <w:next w:val="a3"/>
    <w:rsid w:val="004B36AA"/>
    <w:pPr>
      <w:keepNext/>
      <w:widowControl/>
      <w:autoSpaceDE w:val="0"/>
      <w:autoSpaceDN w:val="0"/>
      <w:snapToGrid/>
      <w:spacing w:before="240" w:after="240" w:line="240" w:lineRule="auto"/>
      <w:ind w:firstLine="0"/>
      <w:jc w:val="center"/>
      <w:outlineLvl w:val="1"/>
    </w:pPr>
    <w:rPr>
      <w:rFonts w:eastAsia="Times New Roman"/>
      <w:b/>
      <w:bCs/>
      <w:szCs w:val="24"/>
    </w:rPr>
  </w:style>
  <w:style w:type="paragraph" w:customStyle="1" w:styleId="3fb">
    <w:name w:val="заголовок 3"/>
    <w:basedOn w:val="a3"/>
    <w:next w:val="a3"/>
    <w:rsid w:val="004B36AA"/>
    <w:pPr>
      <w:keepNext/>
      <w:widowControl/>
      <w:tabs>
        <w:tab w:val="left" w:pos="2694"/>
      </w:tabs>
      <w:autoSpaceDE w:val="0"/>
      <w:autoSpaceDN w:val="0"/>
      <w:snapToGrid/>
      <w:spacing w:line="240" w:lineRule="auto"/>
      <w:ind w:firstLine="0"/>
      <w:jc w:val="left"/>
      <w:outlineLvl w:val="2"/>
    </w:pPr>
    <w:rPr>
      <w:rFonts w:eastAsia="Times New Roman"/>
      <w:szCs w:val="24"/>
    </w:rPr>
  </w:style>
  <w:style w:type="paragraph" w:customStyle="1" w:styleId="1ffe">
    <w:name w:val="???????1"/>
    <w:rsid w:val="004B36AA"/>
    <w:rPr>
      <w:rFonts w:ascii="Times New Roman" w:eastAsia="Times New Roman" w:hAnsi="Times New Roman"/>
    </w:rPr>
  </w:style>
  <w:style w:type="paragraph" w:customStyle="1" w:styleId="afffffffffa">
    <w:name w:val="текст документа"/>
    <w:basedOn w:val="a3"/>
    <w:rsid w:val="004B36AA"/>
    <w:pPr>
      <w:widowControl/>
      <w:snapToGrid/>
      <w:spacing w:after="60" w:line="360" w:lineRule="auto"/>
    </w:pPr>
    <w:rPr>
      <w:rFonts w:eastAsia="Times New Roman"/>
      <w:szCs w:val="24"/>
    </w:rPr>
  </w:style>
  <w:style w:type="paragraph" w:customStyle="1" w:styleId="BT2">
    <w:name w:val="BT2"/>
    <w:rsid w:val="004B36AA"/>
    <w:pPr>
      <w:spacing w:before="85" w:line="340" w:lineRule="atLeast"/>
      <w:ind w:left="567" w:right="567" w:firstLine="850"/>
      <w:jc w:val="both"/>
    </w:pPr>
    <w:rPr>
      <w:rFonts w:ascii="Arial" w:eastAsia="Times New Roman" w:hAnsi="Arial" w:cs="Arial"/>
      <w:color w:val="000000"/>
      <w:sz w:val="22"/>
      <w:szCs w:val="22"/>
    </w:rPr>
  </w:style>
  <w:style w:type="paragraph" w:customStyle="1" w:styleId="3fc">
    <w:name w:val="Заголовок 3.Подраздел"/>
    <w:basedOn w:val="a3"/>
    <w:next w:val="-1"/>
    <w:rsid w:val="004B36AA"/>
    <w:pPr>
      <w:keepNext/>
      <w:widowControl/>
      <w:suppressAutoHyphens/>
      <w:snapToGrid/>
      <w:spacing w:before="480" w:after="120" w:line="240" w:lineRule="auto"/>
      <w:ind w:right="1418" w:firstLine="0"/>
      <w:jc w:val="left"/>
    </w:pPr>
    <w:rPr>
      <w:rFonts w:ascii="Arial" w:eastAsia="Times New Roman" w:hAnsi="Arial" w:cs="Arial"/>
      <w:b/>
      <w:bCs/>
      <w:kern w:val="28"/>
      <w:sz w:val="30"/>
      <w:szCs w:val="30"/>
    </w:rPr>
  </w:style>
  <w:style w:type="paragraph" w:customStyle="1" w:styleId="-1">
    <w:name w:val="Обычный.Текст-1"/>
    <w:rsid w:val="004B36AA"/>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4B36AA"/>
    <w:pPr>
      <w:pBdr>
        <w:top w:val="single" w:sz="6" w:space="2" w:color="auto"/>
        <w:bottom w:val="single" w:sz="6" w:space="2" w:color="auto"/>
      </w:pBdr>
      <w:spacing w:after="120"/>
    </w:pPr>
    <w:rPr>
      <w:sz w:val="20"/>
      <w:szCs w:val="20"/>
    </w:rPr>
  </w:style>
  <w:style w:type="paragraph" w:customStyle="1" w:styleId="4f0">
    <w:name w:val="Заголовок 4.Параграф"/>
    <w:next w:val="-1"/>
    <w:rsid w:val="004B36AA"/>
    <w:pPr>
      <w:keepNext/>
      <w:suppressAutoHyphens/>
      <w:spacing w:before="360" w:after="240"/>
      <w:ind w:left="709" w:hanging="709"/>
    </w:pPr>
    <w:rPr>
      <w:rFonts w:ascii="Arial" w:eastAsia="Times New Roman" w:hAnsi="Arial" w:cs="Arial"/>
      <w:b/>
      <w:bCs/>
      <w:sz w:val="24"/>
      <w:szCs w:val="24"/>
    </w:rPr>
  </w:style>
  <w:style w:type="paragraph" w:customStyle="1" w:styleId="2fe">
    <w:name w:val="Текст2"/>
    <w:basedOn w:val="3fa"/>
    <w:rsid w:val="004B36AA"/>
    <w:pPr>
      <w:widowControl/>
      <w:snapToGrid/>
      <w:spacing w:line="240" w:lineRule="auto"/>
      <w:ind w:firstLine="0"/>
      <w:jc w:val="left"/>
    </w:pPr>
    <w:rPr>
      <w:rFonts w:ascii="Courier New" w:hAnsi="Courier New" w:cs="Courier New"/>
      <w:sz w:val="20"/>
    </w:rPr>
  </w:style>
  <w:style w:type="paragraph" w:customStyle="1" w:styleId="ConsTitle">
    <w:name w:val="ConsTitle"/>
    <w:rsid w:val="004B36AA"/>
    <w:pPr>
      <w:autoSpaceDE w:val="0"/>
      <w:autoSpaceDN w:val="0"/>
      <w:adjustRightInd w:val="0"/>
      <w:ind w:right="19772"/>
    </w:pPr>
    <w:rPr>
      <w:rFonts w:ascii="Arial" w:eastAsia="Times New Roman" w:hAnsi="Arial" w:cs="Arial"/>
      <w:b/>
      <w:bCs/>
      <w:sz w:val="16"/>
      <w:szCs w:val="16"/>
      <w:lang w:eastAsia="zh-CN"/>
    </w:rPr>
  </w:style>
  <w:style w:type="paragraph" w:customStyle="1" w:styleId="141256">
    <w:name w:val="Стиль 14 пт По ширине Первая строка:  1.25 см После:  6 пт"/>
    <w:basedOn w:val="a3"/>
    <w:rsid w:val="004B36AA"/>
    <w:pPr>
      <w:widowControl/>
      <w:snapToGrid/>
      <w:spacing w:after="60" w:line="240" w:lineRule="auto"/>
      <w:ind w:firstLine="709"/>
    </w:pPr>
    <w:rPr>
      <w:rFonts w:eastAsia="Times New Roman"/>
      <w:sz w:val="28"/>
    </w:rPr>
  </w:style>
  <w:style w:type="paragraph" w:customStyle="1" w:styleId="afffffffffb">
    <w:name w:val="таблица"/>
    <w:basedOn w:val="a3"/>
    <w:rsid w:val="004B36AA"/>
    <w:pPr>
      <w:shd w:val="clear" w:color="auto" w:fill="FFFFFF"/>
      <w:autoSpaceDE w:val="0"/>
      <w:autoSpaceDN w:val="0"/>
      <w:adjustRightInd w:val="0"/>
      <w:snapToGrid/>
      <w:spacing w:before="60" w:after="60" w:line="240" w:lineRule="auto"/>
      <w:ind w:firstLine="0"/>
      <w:jc w:val="center"/>
    </w:pPr>
    <w:rPr>
      <w:rFonts w:ascii="Arial" w:eastAsia="Times New Roman" w:hAnsi="Arial" w:cs="Arial"/>
      <w:szCs w:val="24"/>
    </w:rPr>
  </w:style>
  <w:style w:type="paragraph" w:customStyle="1" w:styleId="afffffffffc">
    <w:name w:val="Обычный.Нормальный"/>
    <w:rsid w:val="004B36AA"/>
    <w:rPr>
      <w:rFonts w:ascii="Times New Roman" w:eastAsia="Times New Roman" w:hAnsi="Times New Roman"/>
    </w:rPr>
  </w:style>
  <w:style w:type="paragraph" w:styleId="afffffffffd">
    <w:name w:val="table of figures"/>
    <w:basedOn w:val="a3"/>
    <w:next w:val="a3"/>
    <w:rsid w:val="004B36AA"/>
    <w:pPr>
      <w:widowControl/>
      <w:snapToGrid/>
      <w:spacing w:after="200" w:line="276" w:lineRule="auto"/>
      <w:ind w:left="440" w:hanging="440"/>
      <w:jc w:val="left"/>
    </w:pPr>
    <w:rPr>
      <w:rFonts w:ascii="Calibri" w:hAnsi="Calibri"/>
      <w:sz w:val="22"/>
      <w:szCs w:val="22"/>
      <w:lang w:eastAsia="en-US"/>
    </w:rPr>
  </w:style>
  <w:style w:type="paragraph" w:customStyle="1" w:styleId="241">
    <w:name w:val="Основной текст 24"/>
    <w:basedOn w:val="a3"/>
    <w:rsid w:val="004B36AA"/>
    <w:pPr>
      <w:snapToGrid/>
      <w:spacing w:line="360" w:lineRule="auto"/>
      <w:jc w:val="left"/>
    </w:pPr>
    <w:rPr>
      <w:rFonts w:ascii="NTTierce" w:eastAsia="Times New Roman" w:hAnsi="NTTierce"/>
    </w:rPr>
  </w:style>
  <w:style w:type="paragraph" w:customStyle="1" w:styleId="216">
    <w:name w:val="Заголовок 2.1"/>
    <w:basedOn w:val="10"/>
    <w:rsid w:val="004B36AA"/>
    <w:pPr>
      <w:keepLines/>
      <w:widowControl w:val="0"/>
      <w:suppressLineNumbers/>
      <w:suppressAutoHyphens/>
      <w:spacing w:before="240" w:after="60"/>
      <w:jc w:val="center"/>
    </w:pPr>
    <w:rPr>
      <w:rFonts w:eastAsia="Times New Roman"/>
      <w:b/>
      <w:caps/>
      <w:kern w:val="28"/>
      <w:sz w:val="36"/>
      <w:szCs w:val="28"/>
    </w:rPr>
  </w:style>
  <w:style w:type="paragraph" w:customStyle="1" w:styleId="1fff">
    <w:name w:val="Текст примечания1"/>
    <w:basedOn w:val="a3"/>
    <w:rsid w:val="004B36AA"/>
    <w:pPr>
      <w:widowControl/>
      <w:snapToGrid/>
      <w:spacing w:line="240" w:lineRule="auto"/>
      <w:ind w:firstLine="0"/>
      <w:jc w:val="left"/>
    </w:pPr>
    <w:rPr>
      <w:rFonts w:ascii="Times New Roman CYR" w:eastAsia="Times New Roman" w:hAnsi="Times New Roman CYR"/>
      <w:sz w:val="20"/>
    </w:rPr>
  </w:style>
  <w:style w:type="paragraph" w:customStyle="1" w:styleId="afffffffffe">
    <w:name w:val="Обычный.Текст"/>
    <w:rsid w:val="004B36AA"/>
    <w:pPr>
      <w:spacing w:after="240"/>
      <w:jc w:val="both"/>
    </w:pPr>
    <w:rPr>
      <w:rFonts w:ascii="Times New Roman" w:eastAsia="Times New Roman" w:hAnsi="Times New Roman"/>
      <w:sz w:val="24"/>
    </w:rPr>
  </w:style>
  <w:style w:type="paragraph" w:customStyle="1" w:styleId="Picture">
    <w:name w:val="Picture"/>
    <w:basedOn w:val="a3"/>
    <w:rsid w:val="004B36AA"/>
    <w:pPr>
      <w:keepNext/>
      <w:widowControl/>
      <w:snapToGrid/>
      <w:spacing w:before="480" w:after="240" w:line="240" w:lineRule="auto"/>
      <w:ind w:firstLine="0"/>
      <w:jc w:val="center"/>
    </w:pPr>
    <w:rPr>
      <w:rFonts w:eastAsia="Times New Roman"/>
      <w:szCs w:val="24"/>
    </w:rPr>
  </w:style>
  <w:style w:type="paragraph" w:customStyle="1" w:styleId="Indent">
    <w:name w:val="Indent"/>
    <w:basedOn w:val="a3"/>
    <w:rsid w:val="004B36AA"/>
    <w:pPr>
      <w:widowControl/>
      <w:snapToGrid/>
      <w:spacing w:after="240" w:line="240" w:lineRule="auto"/>
      <w:ind w:left="1021" w:hanging="170"/>
    </w:pPr>
    <w:rPr>
      <w:rFonts w:eastAsia="Times New Roman"/>
    </w:rPr>
  </w:style>
  <w:style w:type="paragraph" w:customStyle="1" w:styleId="words">
    <w:name w:val="words"/>
    <w:basedOn w:val="a3"/>
    <w:rsid w:val="004B36AA"/>
    <w:pPr>
      <w:keepNext/>
      <w:keepLines/>
      <w:widowControl/>
      <w:snapToGrid/>
      <w:spacing w:after="240" w:line="240" w:lineRule="auto"/>
      <w:ind w:firstLine="0"/>
    </w:pPr>
    <w:rPr>
      <w:rFonts w:eastAsia="Times New Roman"/>
    </w:rPr>
  </w:style>
  <w:style w:type="paragraph" w:customStyle="1" w:styleId="affffffffff">
    <w:name w:val="Обычный текст с отступом"/>
    <w:basedOn w:val="a3"/>
    <w:rsid w:val="004B36AA"/>
    <w:pPr>
      <w:widowControl/>
      <w:snapToGrid/>
      <w:spacing w:after="240" w:line="200" w:lineRule="atLeast"/>
      <w:ind w:firstLine="0"/>
    </w:pPr>
    <w:rPr>
      <w:rFonts w:eastAsia="Times New Roman"/>
      <w:sz w:val="20"/>
    </w:rPr>
  </w:style>
  <w:style w:type="paragraph" w:customStyle="1" w:styleId="affffffffff0">
    <w:name w:val="Мелкий"/>
    <w:basedOn w:val="a3"/>
    <w:rsid w:val="004B36AA"/>
    <w:pPr>
      <w:widowControl/>
      <w:snapToGrid/>
      <w:spacing w:after="240" w:line="120" w:lineRule="atLeast"/>
      <w:ind w:firstLine="0"/>
    </w:pPr>
    <w:rPr>
      <w:rFonts w:eastAsia="Times New Roman"/>
    </w:rPr>
  </w:style>
  <w:style w:type="paragraph" w:customStyle="1" w:styleId="affffffffff1">
    <w:name w:val="список иллюстраций"/>
    <w:basedOn w:val="a3"/>
    <w:next w:val="a3"/>
    <w:rsid w:val="004B36AA"/>
    <w:pPr>
      <w:widowControl/>
      <w:tabs>
        <w:tab w:val="right" w:leader="dot" w:pos="9101"/>
      </w:tabs>
      <w:snapToGrid/>
      <w:spacing w:line="240" w:lineRule="auto"/>
      <w:ind w:firstLine="0"/>
      <w:jc w:val="center"/>
    </w:pPr>
    <w:rPr>
      <w:rFonts w:eastAsia="Times New Roman"/>
      <w:b/>
    </w:rPr>
  </w:style>
  <w:style w:type="paragraph" w:customStyle="1" w:styleId="affffffffff2">
    <w:name w:val="текст примечания"/>
    <w:basedOn w:val="a3"/>
    <w:rsid w:val="004B36AA"/>
    <w:pPr>
      <w:widowControl/>
      <w:snapToGrid/>
      <w:spacing w:after="240" w:line="240" w:lineRule="auto"/>
      <w:ind w:firstLine="0"/>
    </w:pPr>
    <w:rPr>
      <w:rFonts w:eastAsia="Times New Roman"/>
      <w:sz w:val="20"/>
    </w:rPr>
  </w:style>
  <w:style w:type="paragraph" w:customStyle="1" w:styleId="affffffffff3">
    <w:name w:val="текст сноски"/>
    <w:basedOn w:val="a3"/>
    <w:rsid w:val="004B36AA"/>
    <w:pPr>
      <w:widowControl/>
      <w:snapToGrid/>
      <w:spacing w:after="240" w:line="240" w:lineRule="auto"/>
      <w:ind w:firstLine="0"/>
    </w:pPr>
    <w:rPr>
      <w:rFonts w:eastAsia="Times New Roman"/>
      <w:sz w:val="20"/>
    </w:rPr>
  </w:style>
  <w:style w:type="paragraph" w:customStyle="1" w:styleId="BodySingle">
    <w:name w:val="Body Single"/>
    <w:rsid w:val="004B36AA"/>
    <w:pPr>
      <w:spacing w:line="240" w:lineRule="atLeast"/>
      <w:jc w:val="center"/>
    </w:pPr>
    <w:rPr>
      <w:rFonts w:ascii="Times New Roman" w:eastAsia="Times New Roman" w:hAnsi="Times New Roman"/>
      <w:b/>
      <w:color w:val="000000"/>
      <w:sz w:val="28"/>
    </w:rPr>
  </w:style>
  <w:style w:type="paragraph" w:customStyle="1" w:styleId="affffffffff4">
    <w:name w:val="Текст_без_Отступа"/>
    <w:next w:val="a3"/>
    <w:rsid w:val="004B36AA"/>
    <w:rPr>
      <w:rFonts w:ascii="SchoolBook" w:eastAsia="Times New Roman" w:hAnsi="SchoolBook"/>
    </w:rPr>
  </w:style>
  <w:style w:type="paragraph" w:customStyle="1" w:styleId="affffffffff5">
    <w:name w:val="Текст_Баллет"/>
    <w:basedOn w:val="a3"/>
    <w:rsid w:val="004B36AA"/>
    <w:pPr>
      <w:widowControl/>
      <w:snapToGrid/>
      <w:spacing w:after="240" w:line="240" w:lineRule="auto"/>
      <w:ind w:left="283" w:hanging="283"/>
    </w:pPr>
    <w:rPr>
      <w:rFonts w:eastAsia="Times New Roman"/>
    </w:rPr>
  </w:style>
  <w:style w:type="paragraph" w:customStyle="1" w:styleId="DefaultText">
    <w:name w:val="Default Text"/>
    <w:rsid w:val="004B36AA"/>
    <w:pPr>
      <w:widowControl w:val="0"/>
      <w:spacing w:after="60"/>
      <w:ind w:firstLine="720"/>
      <w:jc w:val="both"/>
    </w:pPr>
    <w:rPr>
      <w:rFonts w:ascii="Times New Roman" w:eastAsia="Times New Roman" w:hAnsi="Times New Roman"/>
      <w:color w:val="000000"/>
      <w:sz w:val="24"/>
    </w:rPr>
  </w:style>
  <w:style w:type="paragraph" w:customStyle="1" w:styleId="225">
    <w:name w:val="Основной текст с отступом 22"/>
    <w:basedOn w:val="3fa"/>
    <w:rsid w:val="004B36AA"/>
    <w:pPr>
      <w:widowControl/>
      <w:snapToGrid/>
      <w:spacing w:line="240" w:lineRule="auto"/>
      <w:ind w:firstLine="709"/>
    </w:pPr>
    <w:rPr>
      <w:sz w:val="22"/>
    </w:rPr>
  </w:style>
  <w:style w:type="paragraph" w:customStyle="1" w:styleId="234">
    <w:name w:val="Заголовок 23"/>
    <w:basedOn w:val="3fa"/>
    <w:next w:val="3fa"/>
    <w:rsid w:val="004B36AA"/>
    <w:pPr>
      <w:keepNext/>
      <w:keepLines/>
      <w:widowControl/>
      <w:snapToGrid/>
      <w:spacing w:before="240" w:after="120" w:line="240" w:lineRule="auto"/>
      <w:ind w:firstLine="0"/>
      <w:jc w:val="center"/>
    </w:pPr>
    <w:rPr>
      <w:b/>
      <w:snapToGrid w:val="0"/>
    </w:rPr>
  </w:style>
  <w:style w:type="paragraph" w:customStyle="1" w:styleId="5a">
    <w:name w:val="заголовок 5"/>
    <w:basedOn w:val="afffffffffe"/>
    <w:next w:val="afffffffffe"/>
    <w:rsid w:val="004B36AA"/>
    <w:pPr>
      <w:autoSpaceDE w:val="0"/>
      <w:autoSpaceDN w:val="0"/>
      <w:spacing w:before="240" w:after="60"/>
      <w:ind w:left="2864" w:hanging="708"/>
      <w:outlineLvl w:val="4"/>
    </w:pPr>
    <w:rPr>
      <w:rFonts w:ascii="Arial" w:hAnsi="Arial" w:cs="Arial"/>
      <w:sz w:val="22"/>
      <w:szCs w:val="22"/>
    </w:rPr>
  </w:style>
  <w:style w:type="paragraph" w:customStyle="1" w:styleId="75">
    <w:name w:val="заголовок 7"/>
    <w:basedOn w:val="afffffffffe"/>
    <w:next w:val="afffffffffe"/>
    <w:rsid w:val="004B36AA"/>
    <w:pPr>
      <w:autoSpaceDE w:val="0"/>
      <w:autoSpaceDN w:val="0"/>
      <w:spacing w:before="240" w:after="60"/>
      <w:ind w:left="4280" w:hanging="708"/>
      <w:outlineLvl w:val="6"/>
    </w:pPr>
    <w:rPr>
      <w:rFonts w:ascii="Arial" w:hAnsi="Arial" w:cs="Arial"/>
      <w:sz w:val="20"/>
    </w:rPr>
  </w:style>
  <w:style w:type="paragraph" w:customStyle="1" w:styleId="83">
    <w:name w:val="заголовок 8"/>
    <w:basedOn w:val="afffffffffe"/>
    <w:next w:val="afffffffffe"/>
    <w:rsid w:val="004B36AA"/>
    <w:pPr>
      <w:autoSpaceDE w:val="0"/>
      <w:autoSpaceDN w:val="0"/>
      <w:spacing w:before="240" w:after="60"/>
      <w:ind w:left="4988" w:hanging="708"/>
      <w:outlineLvl w:val="7"/>
    </w:pPr>
    <w:rPr>
      <w:rFonts w:ascii="Arial" w:hAnsi="Arial" w:cs="Arial"/>
      <w:i/>
      <w:iCs/>
      <w:sz w:val="20"/>
    </w:rPr>
  </w:style>
  <w:style w:type="paragraph" w:customStyle="1" w:styleId="94">
    <w:name w:val="заголовок 9"/>
    <w:basedOn w:val="afffffffffe"/>
    <w:next w:val="afffffffffe"/>
    <w:rsid w:val="004B36AA"/>
    <w:pPr>
      <w:autoSpaceDE w:val="0"/>
      <w:autoSpaceDN w:val="0"/>
      <w:spacing w:before="240" w:after="60"/>
      <w:ind w:left="5696" w:hanging="708"/>
      <w:outlineLvl w:val="8"/>
    </w:pPr>
    <w:rPr>
      <w:rFonts w:ascii="Arial" w:hAnsi="Arial" w:cs="Arial"/>
      <w:b/>
      <w:bCs/>
      <w:i/>
      <w:iCs/>
      <w:sz w:val="18"/>
      <w:szCs w:val="18"/>
    </w:rPr>
  </w:style>
  <w:style w:type="paragraph" w:customStyle="1" w:styleId="1fff0">
    <w:name w:val="Заголовок 1.Глава"/>
    <w:basedOn w:val="afffffffffe"/>
    <w:next w:val="afffffffffe"/>
    <w:rsid w:val="004B36AA"/>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ff">
    <w:name w:val="Заголовок 2.Раздел"/>
    <w:basedOn w:val="1fff0"/>
    <w:next w:val="afffffffffe"/>
    <w:rsid w:val="004B36AA"/>
    <w:pPr>
      <w:tabs>
        <w:tab w:val="num" w:pos="576"/>
      </w:tabs>
      <w:spacing w:before="120"/>
      <w:ind w:left="576" w:hanging="576"/>
    </w:pPr>
    <w:rPr>
      <w:kern w:val="0"/>
      <w:sz w:val="20"/>
      <w:szCs w:val="24"/>
    </w:rPr>
  </w:style>
  <w:style w:type="paragraph" w:customStyle="1" w:styleId="Oaeno">
    <w:name w:val="Oaeno"/>
    <w:basedOn w:val="a3"/>
    <w:rsid w:val="004B36AA"/>
    <w:pPr>
      <w:snapToGrid/>
      <w:spacing w:line="240" w:lineRule="auto"/>
      <w:ind w:firstLine="0"/>
      <w:jc w:val="left"/>
    </w:pPr>
    <w:rPr>
      <w:rFonts w:ascii="Courier New" w:eastAsia="Times New Roman" w:hAnsi="Courier New" w:cs="Courier New"/>
      <w:sz w:val="20"/>
      <w:lang w:eastAsia="zh-CN"/>
    </w:rPr>
  </w:style>
  <w:style w:type="paragraph" w:customStyle="1" w:styleId="DatesNotes">
    <w:name w:val="Dates/Notes"/>
    <w:basedOn w:val="a3"/>
    <w:rsid w:val="004B36AA"/>
    <w:pPr>
      <w:widowControl/>
      <w:snapToGrid/>
      <w:spacing w:line="240" w:lineRule="auto"/>
      <w:ind w:firstLine="0"/>
    </w:pPr>
    <w:rPr>
      <w:rFonts w:ascii="Arial" w:eastAsia="Times New Roman" w:hAnsi="Arial"/>
      <w:b/>
      <w:sz w:val="20"/>
      <w:szCs w:val="24"/>
      <w:lang w:val="en-US"/>
    </w:rPr>
  </w:style>
  <w:style w:type="paragraph" w:customStyle="1" w:styleId="Requirement3">
    <w:name w:val="Requirement 3"/>
    <w:basedOn w:val="30"/>
    <w:rsid w:val="004B36AA"/>
    <w:pPr>
      <w:keepNext w:val="0"/>
      <w:widowControl w:val="0"/>
      <w:numPr>
        <w:ilvl w:val="2"/>
      </w:numPr>
      <w:suppressLineNumbers/>
      <w:tabs>
        <w:tab w:val="num" w:pos="720"/>
      </w:tabs>
      <w:suppressAutoHyphens/>
      <w:spacing w:before="40" w:after="0"/>
      <w:ind w:left="720" w:hanging="720"/>
      <w:outlineLvl w:val="9"/>
    </w:pPr>
    <w:rPr>
      <w:rFonts w:ascii="Times New Roman" w:eastAsia="Times New Roman" w:hAnsi="Times New Roman"/>
      <w:b w:val="0"/>
      <w:bCs w:val="0"/>
      <w:sz w:val="20"/>
      <w:szCs w:val="20"/>
      <w:lang w:eastAsia="en-US"/>
    </w:rPr>
  </w:style>
  <w:style w:type="paragraph" w:customStyle="1" w:styleId="AIOCNORMAL">
    <w:name w:val="AIOC NORMAL"/>
    <w:basedOn w:val="a3"/>
    <w:rsid w:val="004B36AA"/>
    <w:pPr>
      <w:widowControl/>
      <w:tabs>
        <w:tab w:val="left" w:pos="1440"/>
      </w:tabs>
      <w:snapToGrid/>
      <w:spacing w:line="260" w:lineRule="exact"/>
      <w:ind w:firstLine="0"/>
      <w:jc w:val="left"/>
    </w:pPr>
    <w:rPr>
      <w:rFonts w:ascii="Book Antiqua" w:eastAsia="Times New Roman" w:hAnsi="Book Antiqua"/>
      <w:sz w:val="22"/>
      <w:lang w:eastAsia="en-US"/>
    </w:rPr>
  </w:style>
  <w:style w:type="paragraph" w:customStyle="1" w:styleId="affffffffff6">
    <w:name w:val="Стиль &quot;Наименование&quot;"/>
    <w:basedOn w:val="a3"/>
    <w:next w:val="a3"/>
    <w:rsid w:val="004B36AA"/>
    <w:pPr>
      <w:keepNext/>
      <w:suppressLineNumbers/>
      <w:suppressAutoHyphens/>
      <w:snapToGrid/>
      <w:spacing w:before="240" w:after="240" w:line="240" w:lineRule="auto"/>
      <w:ind w:firstLine="0"/>
      <w:jc w:val="center"/>
    </w:pPr>
    <w:rPr>
      <w:rFonts w:eastAsia="Times New Roman"/>
      <w:b/>
      <w:kern w:val="44"/>
      <w:sz w:val="28"/>
    </w:rPr>
  </w:style>
  <w:style w:type="paragraph" w:customStyle="1" w:styleId="affffffffff7">
    <w:name w:val="Столбец"/>
    <w:basedOn w:val="a3"/>
    <w:rsid w:val="004B36AA"/>
    <w:pPr>
      <w:suppressLineNumbers/>
      <w:suppressAutoHyphens/>
      <w:snapToGrid/>
      <w:spacing w:line="240" w:lineRule="auto"/>
      <w:ind w:firstLine="0"/>
      <w:jc w:val="center"/>
    </w:pPr>
    <w:rPr>
      <w:rFonts w:eastAsia="Times New Roman"/>
      <w:b/>
      <w:sz w:val="20"/>
    </w:rPr>
  </w:style>
  <w:style w:type="paragraph" w:customStyle="1" w:styleId="xl121">
    <w:name w:val="xl121"/>
    <w:basedOn w:val="a3"/>
    <w:rsid w:val="004B36AA"/>
    <w:pPr>
      <w:widowControl/>
      <w:pBdr>
        <w:top w:val="single" w:sz="4" w:space="0" w:color="auto"/>
        <w:lef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22">
    <w:name w:val="xl122"/>
    <w:basedOn w:val="a3"/>
    <w:rsid w:val="004B36AA"/>
    <w:pPr>
      <w:widowControl/>
      <w:pBdr>
        <w:top w:val="single" w:sz="4" w:space="0" w:color="auto"/>
        <w:left w:val="single" w:sz="8"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23">
    <w:name w:val="xl123"/>
    <w:basedOn w:val="a3"/>
    <w:rsid w:val="004B36AA"/>
    <w:pPr>
      <w:widowControl/>
      <w:pBdr>
        <w:top w:val="single" w:sz="4" w:space="0" w:color="auto"/>
        <w:left w:val="single" w:sz="4"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24">
    <w:name w:val="xl124"/>
    <w:basedOn w:val="a3"/>
    <w:rsid w:val="004B36AA"/>
    <w:pPr>
      <w:widowControl/>
      <w:pBdr>
        <w:top w:val="single" w:sz="4" w:space="0" w:color="auto"/>
        <w:left w:val="single" w:sz="4" w:space="0" w:color="auto"/>
        <w:right w:val="single" w:sz="8" w:space="0" w:color="auto"/>
      </w:pBdr>
      <w:snapToGrid/>
      <w:spacing w:before="100" w:beforeAutospacing="1" w:after="100" w:afterAutospacing="1" w:line="240" w:lineRule="auto"/>
      <w:ind w:firstLine="0"/>
      <w:jc w:val="center"/>
    </w:pPr>
    <w:rPr>
      <w:rFonts w:eastAsia="Times New Roman"/>
      <w:szCs w:val="24"/>
    </w:rPr>
  </w:style>
  <w:style w:type="paragraph" w:customStyle="1" w:styleId="xl125">
    <w:name w:val="xl125"/>
    <w:basedOn w:val="a3"/>
    <w:rsid w:val="004B36AA"/>
    <w:pPr>
      <w:widowControl/>
      <w:pBdr>
        <w:top w:val="single" w:sz="4" w:space="0" w:color="auto"/>
        <w:left w:val="single" w:sz="4" w:space="0" w:color="auto"/>
        <w:right w:val="single" w:sz="8" w:space="0" w:color="auto"/>
      </w:pBdr>
      <w:snapToGrid/>
      <w:spacing w:before="100" w:beforeAutospacing="1" w:after="100" w:afterAutospacing="1" w:line="240" w:lineRule="auto"/>
      <w:ind w:firstLine="0"/>
      <w:jc w:val="left"/>
      <w:textAlignment w:val="center"/>
    </w:pPr>
    <w:rPr>
      <w:rFonts w:eastAsia="Times New Roman"/>
      <w:szCs w:val="24"/>
    </w:rPr>
  </w:style>
  <w:style w:type="paragraph" w:customStyle="1" w:styleId="xl126">
    <w:name w:val="xl126"/>
    <w:basedOn w:val="a3"/>
    <w:rsid w:val="004B36AA"/>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rFonts w:eastAsia="Times New Roman"/>
      <w:szCs w:val="24"/>
    </w:rPr>
  </w:style>
  <w:style w:type="paragraph" w:customStyle="1" w:styleId="xl127">
    <w:name w:val="xl127"/>
    <w:basedOn w:val="a3"/>
    <w:rsid w:val="004B36AA"/>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left"/>
      <w:textAlignment w:val="center"/>
    </w:pPr>
    <w:rPr>
      <w:rFonts w:eastAsia="Times New Roman"/>
      <w:szCs w:val="24"/>
    </w:rPr>
  </w:style>
  <w:style w:type="paragraph" w:customStyle="1" w:styleId="xl128">
    <w:name w:val="xl128"/>
    <w:basedOn w:val="a3"/>
    <w:rsid w:val="004B36AA"/>
    <w:pPr>
      <w:widowControl/>
      <w:pBdr>
        <w:top w:val="single" w:sz="4" w:space="0" w:color="auto"/>
        <w:left w:val="single" w:sz="4" w:space="0" w:color="auto"/>
      </w:pBdr>
      <w:snapToGrid/>
      <w:spacing w:before="100" w:beforeAutospacing="1" w:after="100" w:afterAutospacing="1" w:line="240" w:lineRule="auto"/>
      <w:ind w:firstLine="0"/>
      <w:jc w:val="left"/>
      <w:textAlignment w:val="center"/>
    </w:pPr>
    <w:rPr>
      <w:rFonts w:eastAsia="Times New Roman"/>
      <w:szCs w:val="24"/>
    </w:rPr>
  </w:style>
  <w:style w:type="paragraph" w:customStyle="1" w:styleId="xl129">
    <w:name w:val="xl129"/>
    <w:basedOn w:val="a3"/>
    <w:rsid w:val="004B36AA"/>
    <w:pPr>
      <w:widowControl/>
      <w:pBdr>
        <w:top w:val="single" w:sz="8"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pPr>
    <w:rPr>
      <w:rFonts w:eastAsia="Times New Roman"/>
      <w:szCs w:val="24"/>
    </w:rPr>
  </w:style>
  <w:style w:type="paragraph" w:customStyle="1" w:styleId="xl130">
    <w:name w:val="xl130"/>
    <w:basedOn w:val="a3"/>
    <w:rsid w:val="004B36AA"/>
    <w:pPr>
      <w:widowControl/>
      <w:pBdr>
        <w:top w:val="single" w:sz="8" w:space="0" w:color="auto"/>
        <w:bottom w:val="single" w:sz="8"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31">
    <w:name w:val="xl131"/>
    <w:basedOn w:val="a3"/>
    <w:rsid w:val="004B36AA"/>
    <w:pPr>
      <w:widowControl/>
      <w:pBdr>
        <w:top w:val="single" w:sz="8" w:space="0" w:color="auto"/>
        <w:left w:val="single" w:sz="4" w:space="0" w:color="auto"/>
        <w:bottom w:val="single" w:sz="8" w:space="0" w:color="auto"/>
      </w:pBdr>
      <w:snapToGrid/>
      <w:spacing w:before="100" w:beforeAutospacing="1" w:after="100" w:afterAutospacing="1" w:line="240" w:lineRule="auto"/>
      <w:ind w:firstLine="0"/>
      <w:jc w:val="center"/>
    </w:pPr>
    <w:rPr>
      <w:rFonts w:eastAsia="Times New Roman"/>
      <w:szCs w:val="24"/>
    </w:rPr>
  </w:style>
  <w:style w:type="paragraph" w:customStyle="1" w:styleId="xl132">
    <w:name w:val="xl132"/>
    <w:basedOn w:val="a3"/>
    <w:rsid w:val="004B36AA"/>
    <w:pPr>
      <w:widowControl/>
      <w:pBdr>
        <w:top w:val="single" w:sz="8" w:space="0" w:color="auto"/>
        <w:left w:val="single" w:sz="8" w:space="0" w:color="auto"/>
        <w:bottom w:val="single" w:sz="8"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33">
    <w:name w:val="xl133"/>
    <w:basedOn w:val="a3"/>
    <w:rsid w:val="004B36AA"/>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34">
    <w:name w:val="xl134"/>
    <w:basedOn w:val="a3"/>
    <w:rsid w:val="004B36AA"/>
    <w:pPr>
      <w:widowControl/>
      <w:pBdr>
        <w:top w:val="single" w:sz="8"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center"/>
    </w:pPr>
    <w:rPr>
      <w:rFonts w:eastAsia="Times New Roman"/>
      <w:szCs w:val="24"/>
    </w:rPr>
  </w:style>
  <w:style w:type="paragraph" w:customStyle="1" w:styleId="xl135">
    <w:name w:val="xl135"/>
    <w:basedOn w:val="a3"/>
    <w:rsid w:val="004B36AA"/>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center"/>
    </w:pPr>
    <w:rPr>
      <w:rFonts w:eastAsia="Times New Roman"/>
      <w:szCs w:val="24"/>
    </w:rPr>
  </w:style>
  <w:style w:type="paragraph" w:customStyle="1" w:styleId="xl136">
    <w:name w:val="xl136"/>
    <w:basedOn w:val="a3"/>
    <w:rsid w:val="004B36AA"/>
    <w:pPr>
      <w:widowControl/>
      <w:pBdr>
        <w:top w:val="single" w:sz="8"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center"/>
    </w:pPr>
    <w:rPr>
      <w:rFonts w:eastAsia="Times New Roman"/>
      <w:szCs w:val="24"/>
    </w:rPr>
  </w:style>
  <w:style w:type="paragraph" w:customStyle="1" w:styleId="xl137">
    <w:name w:val="xl137"/>
    <w:basedOn w:val="a3"/>
    <w:rsid w:val="004B36AA"/>
    <w:pPr>
      <w:widowControl/>
      <w:pBdr>
        <w:top w:val="single" w:sz="8"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top"/>
    </w:pPr>
    <w:rPr>
      <w:rFonts w:ascii="Arial" w:eastAsia="Times New Roman" w:hAnsi="Arial"/>
      <w:b/>
      <w:bCs/>
      <w:szCs w:val="24"/>
    </w:rPr>
  </w:style>
  <w:style w:type="paragraph" w:customStyle="1" w:styleId="xl138">
    <w:name w:val="xl138"/>
    <w:basedOn w:val="a3"/>
    <w:rsid w:val="004B36AA"/>
    <w:pPr>
      <w:widowControl/>
      <w:pBdr>
        <w:top w:val="single" w:sz="4" w:space="0" w:color="auto"/>
        <w:left w:val="single" w:sz="8"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39">
    <w:name w:val="xl139"/>
    <w:basedOn w:val="a3"/>
    <w:rsid w:val="004B36AA"/>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0">
    <w:name w:val="xl140"/>
    <w:basedOn w:val="a3"/>
    <w:rsid w:val="004B36AA"/>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1">
    <w:name w:val="xl141"/>
    <w:basedOn w:val="a3"/>
    <w:rsid w:val="004B36AA"/>
    <w:pPr>
      <w:widowControl/>
      <w:pBdr>
        <w:top w:val="single" w:sz="8" w:space="0" w:color="auto"/>
        <w:left w:val="single" w:sz="4" w:space="0" w:color="auto"/>
        <w:bottom w:val="single" w:sz="4" w:space="0" w:color="auto"/>
        <w:right w:val="single" w:sz="8" w:space="0" w:color="auto"/>
      </w:pBdr>
      <w:snapToGrid/>
      <w:spacing w:before="100" w:beforeAutospacing="1" w:after="100" w:afterAutospacing="1" w:line="240" w:lineRule="auto"/>
      <w:ind w:firstLine="0"/>
      <w:jc w:val="left"/>
    </w:pPr>
    <w:rPr>
      <w:rFonts w:eastAsia="Times New Roman"/>
      <w:szCs w:val="24"/>
    </w:rPr>
  </w:style>
  <w:style w:type="paragraph" w:customStyle="1" w:styleId="xl142">
    <w:name w:val="xl142"/>
    <w:basedOn w:val="a3"/>
    <w:rsid w:val="004B36AA"/>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3">
    <w:name w:val="xl143"/>
    <w:basedOn w:val="a3"/>
    <w:rsid w:val="004B36AA"/>
    <w:pPr>
      <w:widowControl/>
      <w:pBdr>
        <w:top w:val="single" w:sz="4" w:space="0" w:color="auto"/>
        <w:left w:val="single" w:sz="4" w:space="0" w:color="auto"/>
        <w:bottom w:val="single" w:sz="8" w:space="0" w:color="auto"/>
        <w:right w:val="single" w:sz="8" w:space="0" w:color="auto"/>
      </w:pBdr>
      <w:snapToGrid/>
      <w:spacing w:before="100" w:beforeAutospacing="1" w:after="100" w:afterAutospacing="1" w:line="240" w:lineRule="auto"/>
      <w:ind w:firstLine="0"/>
      <w:jc w:val="left"/>
    </w:pPr>
    <w:rPr>
      <w:rFonts w:eastAsia="Times New Roman"/>
      <w:szCs w:val="24"/>
    </w:rPr>
  </w:style>
  <w:style w:type="paragraph" w:customStyle="1" w:styleId="xl144">
    <w:name w:val="xl144"/>
    <w:basedOn w:val="a3"/>
    <w:rsid w:val="004B36AA"/>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5">
    <w:name w:val="xl145"/>
    <w:basedOn w:val="a3"/>
    <w:rsid w:val="004B36AA"/>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6">
    <w:name w:val="xl146"/>
    <w:basedOn w:val="a3"/>
    <w:rsid w:val="004B36AA"/>
    <w:pPr>
      <w:widowControl/>
      <w:pBdr>
        <w:top w:val="single" w:sz="4"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7">
    <w:name w:val="xl147"/>
    <w:basedOn w:val="a3"/>
    <w:rsid w:val="004B36AA"/>
    <w:pPr>
      <w:widowControl/>
      <w:pBdr>
        <w:top w:val="single" w:sz="8" w:space="0" w:color="auto"/>
        <w:left w:val="single" w:sz="4" w:space="0" w:color="auto"/>
        <w:bottom w:val="single" w:sz="8" w:space="0" w:color="auto"/>
        <w:right w:val="single" w:sz="4" w:space="0" w:color="auto"/>
      </w:pBdr>
      <w:snapToGrid/>
      <w:spacing w:before="100" w:beforeAutospacing="1" w:after="100" w:afterAutospacing="1" w:line="240" w:lineRule="auto"/>
      <w:ind w:firstLine="0"/>
      <w:jc w:val="left"/>
    </w:pPr>
    <w:rPr>
      <w:rFonts w:eastAsia="Times New Roman"/>
      <w:szCs w:val="24"/>
    </w:rPr>
  </w:style>
  <w:style w:type="paragraph" w:customStyle="1" w:styleId="xl148">
    <w:name w:val="xl148"/>
    <w:basedOn w:val="a3"/>
    <w:rsid w:val="004B36AA"/>
    <w:pPr>
      <w:widowControl/>
      <w:snapToGrid/>
      <w:spacing w:before="100" w:beforeAutospacing="1" w:after="100" w:afterAutospacing="1" w:line="240" w:lineRule="auto"/>
      <w:ind w:firstLine="0"/>
      <w:jc w:val="left"/>
      <w:textAlignment w:val="center"/>
    </w:pPr>
    <w:rPr>
      <w:rFonts w:eastAsia="Times New Roman"/>
      <w:sz w:val="36"/>
      <w:szCs w:val="36"/>
    </w:rPr>
  </w:style>
  <w:style w:type="paragraph" w:customStyle="1" w:styleId="xl149">
    <w:name w:val="xl149"/>
    <w:basedOn w:val="a3"/>
    <w:rsid w:val="004B36AA"/>
    <w:pPr>
      <w:widowControl/>
      <w:pBdr>
        <w:top w:val="single" w:sz="8" w:space="0" w:color="auto"/>
        <w:left w:val="single" w:sz="8" w:space="0" w:color="auto"/>
        <w:bottom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0">
    <w:name w:val="xl150"/>
    <w:basedOn w:val="a3"/>
    <w:rsid w:val="004B36AA"/>
    <w:pPr>
      <w:widowControl/>
      <w:pBdr>
        <w:top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1">
    <w:name w:val="xl151"/>
    <w:basedOn w:val="a3"/>
    <w:rsid w:val="004B36AA"/>
    <w:pPr>
      <w:widowControl/>
      <w:pBdr>
        <w:top w:val="single" w:sz="8" w:space="0" w:color="auto"/>
        <w:bottom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2">
    <w:name w:val="xl152"/>
    <w:basedOn w:val="a3"/>
    <w:rsid w:val="004B36AA"/>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3">
    <w:name w:val="xl153"/>
    <w:basedOn w:val="a3"/>
    <w:rsid w:val="004B36AA"/>
    <w:pPr>
      <w:widowControl/>
      <w:pBdr>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4">
    <w:name w:val="xl154"/>
    <w:basedOn w:val="a3"/>
    <w:rsid w:val="004B36AA"/>
    <w:pPr>
      <w:widowControl/>
      <w:pBdr>
        <w:top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5">
    <w:name w:val="xl155"/>
    <w:basedOn w:val="a3"/>
    <w:rsid w:val="004B36AA"/>
    <w:pPr>
      <w:widowControl/>
      <w:pBdr>
        <w:bottom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6">
    <w:name w:val="xl156"/>
    <w:basedOn w:val="a3"/>
    <w:rsid w:val="004B36AA"/>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xl157">
    <w:name w:val="xl157"/>
    <w:basedOn w:val="a3"/>
    <w:rsid w:val="004B36AA"/>
    <w:pPr>
      <w:widowControl/>
      <w:pBdr>
        <w:top w:val="single" w:sz="8" w:space="0" w:color="auto"/>
        <w:left w:val="single" w:sz="4"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rFonts w:ascii="Arial" w:eastAsia="Times New Roman" w:hAnsi="Arial" w:cs="Arial"/>
      <w:b/>
      <w:bCs/>
      <w:szCs w:val="24"/>
    </w:rPr>
  </w:style>
  <w:style w:type="paragraph" w:customStyle="1" w:styleId="3fd">
    <w:name w:val="ТЗ 3"/>
    <w:basedOn w:val="a3"/>
    <w:rsid w:val="004B36AA"/>
    <w:pPr>
      <w:widowControl/>
      <w:snapToGrid/>
      <w:spacing w:line="240" w:lineRule="auto"/>
      <w:ind w:firstLine="0"/>
      <w:jc w:val="left"/>
    </w:pPr>
    <w:rPr>
      <w:rFonts w:eastAsia="Times New Roman"/>
      <w:sz w:val="20"/>
    </w:rPr>
  </w:style>
  <w:style w:type="character" w:styleId="affffffffff8">
    <w:name w:val="Subtle Emphasis"/>
    <w:uiPriority w:val="19"/>
    <w:qFormat/>
    <w:rsid w:val="004B36AA"/>
    <w:rPr>
      <w:i/>
      <w:iCs/>
      <w:color w:val="808080"/>
    </w:rPr>
  </w:style>
  <w:style w:type="character" w:styleId="affffffffff9">
    <w:name w:val="Intense Emphasis"/>
    <w:uiPriority w:val="21"/>
    <w:qFormat/>
    <w:rsid w:val="004B36AA"/>
    <w:rPr>
      <w:b/>
      <w:bCs/>
      <w:i/>
      <w:iCs/>
      <w:color w:val="4F81BD"/>
    </w:rPr>
  </w:style>
  <w:style w:type="paragraph" w:styleId="2ff0">
    <w:name w:val="Quote"/>
    <w:basedOn w:val="a3"/>
    <w:next w:val="a3"/>
    <w:link w:val="2ff1"/>
    <w:uiPriority w:val="29"/>
    <w:qFormat/>
    <w:rsid w:val="004B36AA"/>
    <w:pPr>
      <w:widowControl/>
      <w:snapToGrid/>
      <w:spacing w:line="240" w:lineRule="auto"/>
      <w:ind w:firstLine="0"/>
      <w:jc w:val="left"/>
    </w:pPr>
    <w:rPr>
      <w:rFonts w:eastAsia="Times New Roman"/>
      <w:i/>
      <w:iCs/>
      <w:color w:val="000000"/>
      <w:sz w:val="20"/>
    </w:rPr>
  </w:style>
  <w:style w:type="character" w:customStyle="1" w:styleId="2ff1">
    <w:name w:val="Цитата 2 Знак"/>
    <w:link w:val="2ff0"/>
    <w:uiPriority w:val="29"/>
    <w:rsid w:val="004B36AA"/>
    <w:rPr>
      <w:rFonts w:ascii="Times New Roman" w:eastAsia="Times New Roman" w:hAnsi="Times New Roman"/>
      <w:i/>
      <w:iCs/>
      <w:color w:val="000000"/>
    </w:rPr>
  </w:style>
  <w:style w:type="character" w:styleId="affffffffffa">
    <w:name w:val="Subtle Reference"/>
    <w:uiPriority w:val="31"/>
    <w:qFormat/>
    <w:rsid w:val="004B36AA"/>
    <w:rPr>
      <w:smallCaps/>
      <w:color w:val="C0504D"/>
      <w:u w:val="single"/>
    </w:rPr>
  </w:style>
  <w:style w:type="character" w:styleId="affffffffffb">
    <w:name w:val="Intense Reference"/>
    <w:uiPriority w:val="32"/>
    <w:qFormat/>
    <w:rsid w:val="004B36AA"/>
    <w:rPr>
      <w:b/>
      <w:bCs/>
      <w:smallCaps/>
      <w:color w:val="C0504D"/>
      <w:spacing w:val="5"/>
      <w:u w:val="single"/>
    </w:rPr>
  </w:style>
  <w:style w:type="paragraph" w:customStyle="1" w:styleId="143">
    <w:name w:val="Стиль 14 пт полужирный По центру"/>
    <w:basedOn w:val="a3"/>
    <w:link w:val="144"/>
    <w:rsid w:val="004B36AA"/>
    <w:pPr>
      <w:widowControl/>
      <w:snapToGrid/>
      <w:spacing w:line="240" w:lineRule="auto"/>
      <w:ind w:firstLine="0"/>
      <w:jc w:val="center"/>
    </w:pPr>
    <w:rPr>
      <w:rFonts w:eastAsia="Times New Roman"/>
      <w:b/>
      <w:bCs/>
      <w:sz w:val="28"/>
    </w:rPr>
  </w:style>
  <w:style w:type="character" w:customStyle="1" w:styleId="144">
    <w:name w:val="Стиль 14 пт полужирный По центру Знак"/>
    <w:link w:val="143"/>
    <w:rsid w:val="004B36AA"/>
    <w:rPr>
      <w:rFonts w:ascii="Times New Roman" w:eastAsia="Times New Roman" w:hAnsi="Times New Roman"/>
      <w:b/>
      <w:bCs/>
      <w:sz w:val="28"/>
    </w:rPr>
  </w:style>
  <w:style w:type="paragraph" w:customStyle="1" w:styleId="1">
    <w:name w:val="Раздел 1"/>
    <w:basedOn w:val="143"/>
    <w:next w:val="2ff2"/>
    <w:link w:val="1fff1"/>
    <w:qFormat/>
    <w:rsid w:val="004B36AA"/>
    <w:pPr>
      <w:numPr>
        <w:numId w:val="8"/>
      </w:numPr>
      <w:spacing w:before="240" w:after="120"/>
      <w:ind w:left="357" w:hanging="357"/>
    </w:pPr>
    <w:rPr>
      <w:szCs w:val="28"/>
    </w:rPr>
  </w:style>
  <w:style w:type="paragraph" w:customStyle="1" w:styleId="2ff2">
    <w:name w:val="Раздел 2"/>
    <w:basedOn w:val="1"/>
    <w:next w:val="a3"/>
    <w:link w:val="2ff3"/>
    <w:autoRedefine/>
    <w:qFormat/>
    <w:rsid w:val="004B36AA"/>
    <w:pPr>
      <w:numPr>
        <w:numId w:val="0"/>
      </w:numPr>
      <w:ind w:firstLine="709"/>
      <w:jc w:val="both"/>
    </w:pPr>
    <w:rPr>
      <w:sz w:val="24"/>
      <w:szCs w:val="24"/>
    </w:rPr>
  </w:style>
  <w:style w:type="character" w:customStyle="1" w:styleId="2ff3">
    <w:name w:val="Раздел 2 Знак"/>
    <w:link w:val="2ff2"/>
    <w:rsid w:val="004B36AA"/>
    <w:rPr>
      <w:rFonts w:ascii="Times New Roman" w:eastAsia="Times New Roman" w:hAnsi="Times New Roman"/>
      <w:b/>
      <w:bCs/>
      <w:sz w:val="24"/>
      <w:szCs w:val="24"/>
    </w:rPr>
  </w:style>
  <w:style w:type="character" w:customStyle="1" w:styleId="1fff1">
    <w:name w:val="Раздел 1 Знак"/>
    <w:link w:val="1"/>
    <w:rsid w:val="004B36AA"/>
    <w:rPr>
      <w:rFonts w:ascii="Times New Roman" w:eastAsia="Times New Roman" w:hAnsi="Times New Roman"/>
      <w:b/>
      <w:bCs/>
      <w:sz w:val="28"/>
      <w:szCs w:val="28"/>
    </w:rPr>
  </w:style>
  <w:style w:type="paragraph" w:customStyle="1" w:styleId="affffffffffc">
    <w:name w:val="Текст б/н"/>
    <w:basedOn w:val="a3"/>
    <w:link w:val="affffffffffd"/>
    <w:qFormat/>
    <w:rsid w:val="004B36AA"/>
    <w:pPr>
      <w:widowControl/>
      <w:snapToGrid/>
      <w:spacing w:line="240" w:lineRule="auto"/>
      <w:ind w:firstLine="709"/>
    </w:pPr>
    <w:rPr>
      <w:rFonts w:eastAsia="Times New Roman"/>
      <w:sz w:val="28"/>
    </w:rPr>
  </w:style>
  <w:style w:type="character" w:customStyle="1" w:styleId="affffffffffd">
    <w:name w:val="Текст б/н Знак"/>
    <w:link w:val="affffffffffc"/>
    <w:rsid w:val="004B36AA"/>
    <w:rPr>
      <w:rFonts w:ascii="Times New Roman" w:eastAsia="Times New Roman" w:hAnsi="Times New Roman"/>
      <w:sz w:val="28"/>
    </w:rPr>
  </w:style>
  <w:style w:type="paragraph" w:customStyle="1" w:styleId="affffffffffe">
    <w:name w:val="Текст б/о"/>
    <w:basedOn w:val="3fa"/>
    <w:link w:val="afffffffffff"/>
    <w:qFormat/>
    <w:rsid w:val="004B36AA"/>
    <w:pPr>
      <w:snapToGrid/>
      <w:spacing w:line="240" w:lineRule="auto"/>
      <w:ind w:firstLine="0"/>
    </w:pPr>
    <w:rPr>
      <w:bCs/>
      <w:color w:val="000000"/>
      <w:szCs w:val="24"/>
    </w:rPr>
  </w:style>
  <w:style w:type="character" w:customStyle="1" w:styleId="afffffffffff">
    <w:name w:val="Текст б/о Знак"/>
    <w:link w:val="affffffffffe"/>
    <w:rsid w:val="004B36AA"/>
    <w:rPr>
      <w:rFonts w:ascii="Times New Roman" w:eastAsia="Times New Roman" w:hAnsi="Times New Roman"/>
      <w:bCs/>
      <w:color w:val="000000"/>
      <w:sz w:val="24"/>
      <w:szCs w:val="24"/>
    </w:rPr>
  </w:style>
  <w:style w:type="paragraph" w:customStyle="1" w:styleId="4f1">
    <w:name w:val="Раздел 4"/>
    <w:basedOn w:val="a3"/>
    <w:link w:val="4f2"/>
    <w:qFormat/>
    <w:rsid w:val="004B36AA"/>
    <w:pPr>
      <w:widowControl/>
      <w:snapToGrid/>
      <w:spacing w:before="60" w:line="240" w:lineRule="auto"/>
      <w:ind w:firstLine="709"/>
      <w:outlineLvl w:val="3"/>
    </w:pPr>
    <w:rPr>
      <w:rFonts w:eastAsia="Times New Roman"/>
      <w:spacing w:val="-5"/>
      <w:sz w:val="28"/>
      <w:szCs w:val="24"/>
    </w:rPr>
  </w:style>
  <w:style w:type="character" w:customStyle="1" w:styleId="4f2">
    <w:name w:val="Раздел 4 Знак"/>
    <w:link w:val="4f1"/>
    <w:rsid w:val="004B36AA"/>
    <w:rPr>
      <w:rFonts w:ascii="Times New Roman" w:eastAsia="Times New Roman" w:hAnsi="Times New Roman"/>
      <w:spacing w:val="-5"/>
      <w:sz w:val="28"/>
      <w:szCs w:val="24"/>
    </w:rPr>
  </w:style>
  <w:style w:type="paragraph" w:customStyle="1" w:styleId="5b">
    <w:name w:val="Раздел 5"/>
    <w:basedOn w:val="a3"/>
    <w:link w:val="5c"/>
    <w:qFormat/>
    <w:rsid w:val="004B36AA"/>
    <w:pPr>
      <w:widowControl/>
      <w:snapToGrid/>
      <w:spacing w:line="240" w:lineRule="auto"/>
      <w:ind w:firstLine="709"/>
      <w:outlineLvl w:val="3"/>
    </w:pPr>
    <w:rPr>
      <w:rFonts w:eastAsia="Times New Roman"/>
      <w:spacing w:val="-5"/>
      <w:sz w:val="28"/>
      <w:szCs w:val="24"/>
    </w:rPr>
  </w:style>
  <w:style w:type="character" w:customStyle="1" w:styleId="5c">
    <w:name w:val="Раздел 5 Знак"/>
    <w:link w:val="5b"/>
    <w:rsid w:val="004B36AA"/>
    <w:rPr>
      <w:rFonts w:ascii="Times New Roman" w:eastAsia="Times New Roman" w:hAnsi="Times New Roman"/>
      <w:spacing w:val="-5"/>
      <w:sz w:val="28"/>
      <w:szCs w:val="24"/>
    </w:rPr>
  </w:style>
  <w:style w:type="paragraph" w:customStyle="1" w:styleId="4TimesNewRoman0">
    <w:name w:val="Стиль Заголовок 4 + (латиница) Times New Roman Первая строка:  0 с..."/>
    <w:basedOn w:val="40"/>
    <w:qFormat/>
    <w:rsid w:val="004B36AA"/>
    <w:pPr>
      <w:widowControl w:val="0"/>
      <w:tabs>
        <w:tab w:val="clear" w:pos="1224"/>
      </w:tabs>
      <w:autoSpaceDE w:val="0"/>
      <w:autoSpaceDN w:val="0"/>
      <w:adjustRightInd w:val="0"/>
      <w:spacing w:before="0" w:after="0"/>
      <w:ind w:left="0" w:firstLine="709"/>
    </w:pPr>
    <w:rPr>
      <w:rFonts w:ascii="Times New Roman" w:eastAsia="Times New Roman" w:hAnsi="Times New Roman"/>
      <w:b/>
      <w:bCs/>
      <w:sz w:val="28"/>
    </w:rPr>
  </w:style>
  <w:style w:type="paragraph" w:customStyle="1" w:styleId="0">
    <w:name w:val="Раздел 0"/>
    <w:basedOn w:val="141"/>
    <w:link w:val="00"/>
    <w:qFormat/>
    <w:rsid w:val="004B36AA"/>
    <w:pPr>
      <w:spacing w:before="360" w:after="120" w:line="240" w:lineRule="auto"/>
    </w:pPr>
    <w:rPr>
      <w:caps/>
    </w:rPr>
  </w:style>
  <w:style w:type="character" w:customStyle="1" w:styleId="00">
    <w:name w:val="Раздел 0 Знак"/>
    <w:link w:val="0"/>
    <w:rsid w:val="004B36AA"/>
    <w:rPr>
      <w:rFonts w:ascii="Times New Roman" w:eastAsia="Times New Roman" w:hAnsi="Times New Roman"/>
      <w:b/>
      <w:caps/>
      <w:spacing w:val="-5"/>
      <w:sz w:val="28"/>
    </w:rPr>
  </w:style>
  <w:style w:type="table" w:customStyle="1" w:styleId="132">
    <w:name w:val="Сетка таблицы13"/>
    <w:basedOn w:val="a5"/>
    <w:next w:val="afd"/>
    <w:uiPriority w:val="59"/>
    <w:rsid w:val="004B36A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0">
    <w:name w:val="Знак Знак Знак"/>
    <w:basedOn w:val="a3"/>
    <w:rsid w:val="004B36AA"/>
    <w:pPr>
      <w:widowControl/>
      <w:snapToGrid/>
      <w:spacing w:before="100" w:beforeAutospacing="1" w:after="100" w:afterAutospacing="1" w:line="240" w:lineRule="auto"/>
      <w:ind w:firstLine="0"/>
      <w:jc w:val="left"/>
    </w:pPr>
    <w:rPr>
      <w:rFonts w:ascii="Tahoma" w:eastAsia="Times New Roman" w:hAnsi="Tahoma"/>
      <w:sz w:val="20"/>
      <w:lang w:val="en-US" w:eastAsia="en-US"/>
    </w:rPr>
  </w:style>
  <w:style w:type="paragraph" w:customStyle="1" w:styleId="1fff2">
    <w:name w:val="Название1"/>
    <w:basedOn w:val="a3"/>
    <w:rsid w:val="004B36AA"/>
    <w:pPr>
      <w:widowControl/>
      <w:suppressLineNumbers/>
      <w:suppressAutoHyphens/>
      <w:autoSpaceDE w:val="0"/>
      <w:snapToGrid/>
      <w:spacing w:before="120" w:after="120" w:line="240" w:lineRule="auto"/>
      <w:ind w:firstLine="0"/>
      <w:jc w:val="left"/>
    </w:pPr>
    <w:rPr>
      <w:rFonts w:ascii="Arial" w:eastAsia="Times New Roman" w:hAnsi="Arial" w:cs="Tahoma"/>
      <w:i/>
      <w:iCs/>
      <w:sz w:val="20"/>
      <w:szCs w:val="24"/>
      <w:lang w:eastAsia="ar-SA"/>
    </w:rPr>
  </w:style>
  <w:style w:type="paragraph" w:customStyle="1" w:styleId="1fff3">
    <w:name w:val="Знак1 Знак Знак Знак"/>
    <w:basedOn w:val="a3"/>
    <w:rsid w:val="004B36AA"/>
    <w:pPr>
      <w:adjustRightInd w:val="0"/>
      <w:snapToGrid/>
      <w:spacing w:after="160" w:line="240" w:lineRule="exact"/>
      <w:ind w:firstLine="0"/>
      <w:jc w:val="right"/>
    </w:pPr>
    <w:rPr>
      <w:rFonts w:ascii="Arial" w:eastAsia="Times New Roman" w:hAnsi="Arial"/>
      <w:sz w:val="20"/>
      <w:lang w:val="en-GB" w:eastAsia="en-US"/>
    </w:rPr>
  </w:style>
  <w:style w:type="character" w:customStyle="1" w:styleId="afffffffffff1">
    <w:name w:val="Цветовое выделение"/>
    <w:uiPriority w:val="99"/>
    <w:rsid w:val="004B36AA"/>
    <w:rPr>
      <w:b/>
      <w:bCs/>
      <w:color w:val="26282F"/>
    </w:rPr>
  </w:style>
  <w:style w:type="character" w:customStyle="1" w:styleId="afffffffffff2">
    <w:name w:val="Гипертекстовая ссылка"/>
    <w:uiPriority w:val="99"/>
    <w:rsid w:val="004B36AA"/>
    <w:rPr>
      <w:b w:val="0"/>
      <w:bCs w:val="0"/>
      <w:color w:val="106BBE"/>
    </w:rPr>
  </w:style>
  <w:style w:type="character" w:customStyle="1" w:styleId="aff3">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2"/>
    <w:uiPriority w:val="99"/>
    <w:locked/>
    <w:rsid w:val="004B36AA"/>
    <w:rPr>
      <w:rFonts w:ascii="Times New Roman" w:hAnsi="Times New Roman"/>
      <w:sz w:val="24"/>
      <w:szCs w:val="24"/>
    </w:rPr>
  </w:style>
  <w:style w:type="character" w:customStyle="1" w:styleId="afffffffff1">
    <w:name w:val="Без интервала Знак"/>
    <w:link w:val="afffffffff0"/>
    <w:uiPriority w:val="1"/>
    <w:rsid w:val="00A0547F"/>
    <w:rPr>
      <w:rFonts w:eastAsia="Times New Roman"/>
      <w:sz w:val="22"/>
      <w:szCs w:val="22"/>
      <w:lang w:bidi="ar-SA"/>
    </w:rPr>
  </w:style>
  <w:style w:type="character" w:customStyle="1" w:styleId="fill">
    <w:name w:val="fill"/>
    <w:rsid w:val="009E15EF"/>
    <w:rPr>
      <w:rFonts w:cs="Times New Roman"/>
      <w:b/>
      <w:bCs/>
      <w:i/>
      <w:iCs/>
      <w:color w:val="FF0000"/>
    </w:rPr>
  </w:style>
  <w:style w:type="character" w:customStyle="1" w:styleId="val">
    <w:name w:val="val"/>
    <w:basedOn w:val="a4"/>
    <w:rsid w:val="00CD5287"/>
  </w:style>
  <w:style w:type="numbering" w:customStyle="1" w:styleId="180">
    <w:name w:val="Нет списка18"/>
    <w:next w:val="a6"/>
    <w:uiPriority w:val="99"/>
    <w:semiHidden/>
    <w:unhideWhenUsed/>
    <w:rsid w:val="00326EBF"/>
  </w:style>
  <w:style w:type="table" w:customStyle="1" w:styleId="84">
    <w:name w:val="Сетка таблицы8"/>
    <w:basedOn w:val="a5"/>
    <w:next w:val="afd"/>
    <w:rsid w:val="00326E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basedOn w:val="a5"/>
    <w:next w:val="afd"/>
    <w:uiPriority w:val="59"/>
    <w:rsid w:val="00326E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5">
    <w:name w:val="Сетка таблицы23"/>
    <w:basedOn w:val="a5"/>
    <w:next w:val="afd"/>
    <w:uiPriority w:val="59"/>
    <w:rsid w:val="00326EB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0">
    <w:name w:val="Сетка таблицы33"/>
    <w:basedOn w:val="a5"/>
    <w:next w:val="afd"/>
    <w:uiPriority w:val="59"/>
    <w:rsid w:val="00326EBF"/>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0">
    <w:name w:val="Нет списка19"/>
    <w:next w:val="a6"/>
    <w:semiHidden/>
    <w:rsid w:val="00326EBF"/>
  </w:style>
  <w:style w:type="numbering" w:customStyle="1" w:styleId="217">
    <w:name w:val="Нет списка21"/>
    <w:next w:val="a6"/>
    <w:semiHidden/>
    <w:rsid w:val="00326EBF"/>
  </w:style>
  <w:style w:type="numbering" w:customStyle="1" w:styleId="317">
    <w:name w:val="Нет списка31"/>
    <w:next w:val="a6"/>
    <w:uiPriority w:val="99"/>
    <w:semiHidden/>
    <w:unhideWhenUsed/>
    <w:rsid w:val="00326EBF"/>
  </w:style>
  <w:style w:type="numbering" w:customStyle="1" w:styleId="412">
    <w:name w:val="Нет списка41"/>
    <w:next w:val="a6"/>
    <w:uiPriority w:val="99"/>
    <w:semiHidden/>
    <w:unhideWhenUsed/>
    <w:rsid w:val="00326EBF"/>
  </w:style>
  <w:style w:type="numbering" w:customStyle="1" w:styleId="512">
    <w:name w:val="Нет списка51"/>
    <w:next w:val="a6"/>
    <w:uiPriority w:val="99"/>
    <w:semiHidden/>
    <w:unhideWhenUsed/>
    <w:rsid w:val="00326EBF"/>
  </w:style>
  <w:style w:type="numbering" w:customStyle="1" w:styleId="610">
    <w:name w:val="Нет списка61"/>
    <w:next w:val="a6"/>
    <w:uiPriority w:val="99"/>
    <w:semiHidden/>
    <w:unhideWhenUsed/>
    <w:rsid w:val="00326EBF"/>
  </w:style>
  <w:style w:type="numbering" w:customStyle="1" w:styleId="711">
    <w:name w:val="Нет списка71"/>
    <w:next w:val="a6"/>
    <w:uiPriority w:val="99"/>
    <w:semiHidden/>
    <w:unhideWhenUsed/>
    <w:rsid w:val="00326EBF"/>
  </w:style>
  <w:style w:type="numbering" w:customStyle="1" w:styleId="810">
    <w:name w:val="Нет списка81"/>
    <w:next w:val="a6"/>
    <w:uiPriority w:val="99"/>
    <w:semiHidden/>
    <w:unhideWhenUsed/>
    <w:rsid w:val="00326EBF"/>
  </w:style>
  <w:style w:type="numbering" w:customStyle="1" w:styleId="910">
    <w:name w:val="Нет списка91"/>
    <w:next w:val="a6"/>
    <w:uiPriority w:val="99"/>
    <w:semiHidden/>
    <w:unhideWhenUsed/>
    <w:rsid w:val="00326EBF"/>
  </w:style>
  <w:style w:type="numbering" w:customStyle="1" w:styleId="1010">
    <w:name w:val="Нет списка101"/>
    <w:next w:val="a6"/>
    <w:uiPriority w:val="99"/>
    <w:semiHidden/>
    <w:unhideWhenUsed/>
    <w:rsid w:val="00326EBF"/>
  </w:style>
  <w:style w:type="numbering" w:customStyle="1" w:styleId="1111">
    <w:name w:val="Нет списка111"/>
    <w:next w:val="a6"/>
    <w:uiPriority w:val="99"/>
    <w:semiHidden/>
    <w:unhideWhenUsed/>
    <w:rsid w:val="00326EBF"/>
  </w:style>
  <w:style w:type="numbering" w:customStyle="1" w:styleId="1210">
    <w:name w:val="Нет списка121"/>
    <w:next w:val="a6"/>
    <w:uiPriority w:val="99"/>
    <w:semiHidden/>
    <w:unhideWhenUsed/>
    <w:rsid w:val="00326EBF"/>
  </w:style>
  <w:style w:type="numbering" w:customStyle="1" w:styleId="1310">
    <w:name w:val="Нет списка131"/>
    <w:next w:val="a6"/>
    <w:uiPriority w:val="99"/>
    <w:semiHidden/>
    <w:unhideWhenUsed/>
    <w:rsid w:val="00326EBF"/>
  </w:style>
  <w:style w:type="table" w:customStyle="1" w:styleId="430">
    <w:name w:val="Сетка таблицы43"/>
    <w:basedOn w:val="a5"/>
    <w:next w:val="afd"/>
    <w:uiPriority w:val="59"/>
    <w:rsid w:val="00326EBF"/>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uiPriority w:val="99"/>
    <w:semiHidden/>
    <w:unhideWhenUsed/>
    <w:rsid w:val="00326EBF"/>
  </w:style>
  <w:style w:type="numbering" w:customStyle="1" w:styleId="1510">
    <w:name w:val="Нет списка151"/>
    <w:next w:val="a6"/>
    <w:uiPriority w:val="99"/>
    <w:semiHidden/>
    <w:unhideWhenUsed/>
    <w:rsid w:val="00326EBF"/>
  </w:style>
  <w:style w:type="numbering" w:customStyle="1" w:styleId="161">
    <w:name w:val="Нет списка161"/>
    <w:next w:val="a6"/>
    <w:uiPriority w:val="99"/>
    <w:semiHidden/>
    <w:unhideWhenUsed/>
    <w:rsid w:val="00326EBF"/>
  </w:style>
  <w:style w:type="paragraph" w:customStyle="1" w:styleId="125">
    <w:name w:val="Знак12 Знак Знак Знак"/>
    <w:basedOn w:val="a3"/>
    <w:rsid w:val="00885E7E"/>
    <w:pPr>
      <w:adjustRightInd w:val="0"/>
      <w:snapToGrid/>
      <w:spacing w:after="160" w:line="240" w:lineRule="exact"/>
      <w:ind w:firstLine="0"/>
      <w:jc w:val="right"/>
    </w:pPr>
    <w:rPr>
      <w:rFonts w:ascii="Arial" w:eastAsia="Times New Roman" w:hAnsi="Arial" w:cs="Arial"/>
      <w:sz w:val="20"/>
      <w:lang w:val="en-GB" w:eastAsia="en-US"/>
    </w:rPr>
  </w:style>
  <w:style w:type="paragraph" w:customStyle="1" w:styleId="126">
    <w:name w:val="Знак12 Знак Знак Знак"/>
    <w:basedOn w:val="a3"/>
    <w:rsid w:val="0056451E"/>
    <w:pPr>
      <w:adjustRightInd w:val="0"/>
      <w:snapToGrid/>
      <w:spacing w:after="160" w:line="240" w:lineRule="exact"/>
      <w:ind w:firstLine="0"/>
      <w:jc w:val="right"/>
    </w:pPr>
    <w:rPr>
      <w:rFonts w:ascii="Arial" w:eastAsia="Times New Roman" w:hAnsi="Arial" w:cs="Arial"/>
      <w:sz w:val="20"/>
      <w:lang w:val="en-GB" w:eastAsia="en-US"/>
    </w:rPr>
  </w:style>
  <w:style w:type="numbering" w:customStyle="1" w:styleId="200">
    <w:name w:val="Нет списка20"/>
    <w:next w:val="a6"/>
    <w:semiHidden/>
    <w:unhideWhenUsed/>
    <w:rsid w:val="00340A7A"/>
  </w:style>
  <w:style w:type="table" w:customStyle="1" w:styleId="95">
    <w:name w:val="Сетка таблицы9"/>
    <w:basedOn w:val="a5"/>
    <w:next w:val="afd"/>
    <w:rsid w:val="00340A7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7">
    <w:name w:val="Знак12 Знак Знак Знак"/>
    <w:basedOn w:val="a3"/>
    <w:rsid w:val="00340A7A"/>
    <w:pPr>
      <w:adjustRightInd w:val="0"/>
      <w:snapToGrid/>
      <w:spacing w:after="160" w:line="240" w:lineRule="exact"/>
      <w:ind w:firstLine="0"/>
      <w:jc w:val="right"/>
    </w:pPr>
    <w:rPr>
      <w:rFonts w:ascii="Arial" w:eastAsia="Times New Roman" w:hAnsi="Arial" w:cs="Arial"/>
      <w:sz w:val="20"/>
      <w:lang w:val="en-GB" w:eastAsia="en-US"/>
    </w:rPr>
  </w:style>
  <w:style w:type="paragraph" w:customStyle="1" w:styleId="128">
    <w:name w:val="Знак12 Знак Знак Знак"/>
    <w:basedOn w:val="a3"/>
    <w:rsid w:val="00FB5AB4"/>
    <w:pPr>
      <w:adjustRightInd w:val="0"/>
      <w:snapToGrid/>
      <w:spacing w:after="160" w:line="240" w:lineRule="exact"/>
      <w:ind w:firstLine="0"/>
      <w:jc w:val="right"/>
    </w:pPr>
    <w:rPr>
      <w:rFonts w:ascii="Arial" w:eastAsia="Times New Roman" w:hAnsi="Arial" w:cs="Arial"/>
      <w:sz w:val="20"/>
      <w:lang w:val="en-GB" w:eastAsia="en-US"/>
    </w:rPr>
  </w:style>
  <w:style w:type="character" w:customStyle="1" w:styleId="i-text-lowcase">
    <w:name w:val="i-text-lowcase"/>
    <w:basedOn w:val="a4"/>
    <w:rsid w:val="00EF5054"/>
  </w:style>
  <w:style w:type="character" w:customStyle="1" w:styleId="match">
    <w:name w:val="match"/>
    <w:basedOn w:val="a4"/>
    <w:rsid w:val="00FA5950"/>
  </w:style>
  <w:style w:type="character" w:customStyle="1" w:styleId="afffffffffff3">
    <w:name w:val="Основной текст_"/>
    <w:basedOn w:val="a4"/>
    <w:rsid w:val="0020472A"/>
    <w:rPr>
      <w:rFonts w:ascii="Times New Roman" w:hAnsi="Times New Roman" w:cs="Times New Roman"/>
      <w:b/>
      <w:bCs/>
      <w:sz w:val="43"/>
      <w:szCs w:val="43"/>
      <w:u w:val="none"/>
    </w:rPr>
  </w:style>
  <w:style w:type="paragraph" w:customStyle="1" w:styleId="align-center">
    <w:name w:val="align-center"/>
    <w:basedOn w:val="a3"/>
    <w:rsid w:val="00CD5486"/>
    <w:pPr>
      <w:widowControl/>
      <w:snapToGrid/>
      <w:spacing w:after="223" w:line="240" w:lineRule="auto"/>
      <w:ind w:firstLine="0"/>
      <w:jc w:val="center"/>
    </w:pPr>
    <w:rPr>
      <w:rFonts w:eastAsiaTheme="minorEastAsia"/>
      <w:szCs w:val="24"/>
    </w:rPr>
  </w:style>
  <w:style w:type="paragraph" w:customStyle="1" w:styleId="formattext">
    <w:name w:val="formattext"/>
    <w:basedOn w:val="a3"/>
    <w:rsid w:val="00CD5486"/>
    <w:pPr>
      <w:widowControl/>
      <w:snapToGrid/>
      <w:spacing w:after="223" w:line="240" w:lineRule="auto"/>
      <w:ind w:firstLine="0"/>
    </w:pPr>
    <w:rPr>
      <w:rFonts w:eastAsiaTheme="minorEastAs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78">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450"/>
          <w:marBottom w:val="0"/>
          <w:divBdr>
            <w:top w:val="none" w:sz="0" w:space="0" w:color="auto"/>
            <w:left w:val="none" w:sz="0" w:space="0" w:color="auto"/>
            <w:bottom w:val="single" w:sz="6" w:space="15" w:color="ECD9B1"/>
            <w:right w:val="none" w:sz="0" w:space="0" w:color="auto"/>
          </w:divBdr>
          <w:divsChild>
            <w:div w:id="26">
              <w:marLeft w:val="0"/>
              <w:marRight w:val="0"/>
              <w:marTop w:val="75"/>
              <w:marBottom w:val="225"/>
              <w:divBdr>
                <w:top w:val="none" w:sz="0" w:space="0" w:color="auto"/>
                <w:left w:val="none" w:sz="0" w:space="0" w:color="auto"/>
                <w:bottom w:val="none" w:sz="0" w:space="0" w:color="auto"/>
                <w:right w:val="none" w:sz="0" w:space="0" w:color="auto"/>
              </w:divBdr>
            </w:div>
            <w:div w:id="44">
              <w:marLeft w:val="0"/>
              <w:marRight w:val="0"/>
              <w:marTop w:val="0"/>
              <w:marBottom w:val="75"/>
              <w:divBdr>
                <w:top w:val="none" w:sz="0" w:space="0" w:color="auto"/>
                <w:left w:val="none" w:sz="0" w:space="0" w:color="auto"/>
                <w:bottom w:val="none" w:sz="0" w:space="0" w:color="auto"/>
                <w:right w:val="none" w:sz="0" w:space="0" w:color="auto"/>
              </w:divBdr>
            </w:div>
            <w:div w:id="56">
              <w:marLeft w:val="0"/>
              <w:marRight w:val="0"/>
              <w:marTop w:val="0"/>
              <w:marBottom w:val="75"/>
              <w:divBdr>
                <w:top w:val="none" w:sz="0" w:space="0" w:color="auto"/>
                <w:left w:val="none" w:sz="0" w:space="0" w:color="auto"/>
                <w:bottom w:val="none" w:sz="0" w:space="0" w:color="auto"/>
                <w:right w:val="none" w:sz="0" w:space="0" w:color="auto"/>
              </w:divBdr>
            </w:div>
            <w:div w:id="84">
              <w:marLeft w:val="0"/>
              <w:marRight w:val="0"/>
              <w:marTop w:val="75"/>
              <w:marBottom w:val="150"/>
              <w:divBdr>
                <w:top w:val="none" w:sz="0" w:space="0" w:color="auto"/>
                <w:left w:val="none" w:sz="0" w:space="0" w:color="auto"/>
                <w:bottom w:val="none" w:sz="0" w:space="0" w:color="auto"/>
                <w:right w:val="none" w:sz="0" w:space="0" w:color="auto"/>
              </w:divBdr>
            </w:div>
            <w:div w:id="93">
              <w:marLeft w:val="0"/>
              <w:marRight w:val="0"/>
              <w:marTop w:val="0"/>
              <w:marBottom w:val="75"/>
              <w:divBdr>
                <w:top w:val="none" w:sz="0" w:space="0" w:color="auto"/>
                <w:left w:val="none" w:sz="0" w:space="0" w:color="auto"/>
                <w:bottom w:val="none" w:sz="0" w:space="0" w:color="auto"/>
                <w:right w:val="none" w:sz="0" w:space="0" w:color="auto"/>
              </w:divBdr>
            </w:div>
          </w:divsChild>
        </w:div>
        <w:div w:id="23">
          <w:marLeft w:val="0"/>
          <w:marRight w:val="0"/>
          <w:marTop w:val="450"/>
          <w:marBottom w:val="0"/>
          <w:divBdr>
            <w:top w:val="none" w:sz="0" w:space="0" w:color="auto"/>
            <w:left w:val="none" w:sz="0" w:space="0" w:color="auto"/>
            <w:bottom w:val="single" w:sz="6" w:space="15" w:color="ECD9B1"/>
            <w:right w:val="none" w:sz="0" w:space="0" w:color="auto"/>
          </w:divBdr>
          <w:divsChild>
            <w:div w:id="69">
              <w:marLeft w:val="0"/>
              <w:marRight w:val="0"/>
              <w:marTop w:val="75"/>
              <w:marBottom w:val="150"/>
              <w:divBdr>
                <w:top w:val="none" w:sz="0" w:space="0" w:color="auto"/>
                <w:left w:val="none" w:sz="0" w:space="0" w:color="auto"/>
                <w:bottom w:val="none" w:sz="0" w:space="0" w:color="auto"/>
                <w:right w:val="none" w:sz="0" w:space="0" w:color="auto"/>
              </w:divBdr>
            </w:div>
            <w:div w:id="77">
              <w:marLeft w:val="0"/>
              <w:marRight w:val="0"/>
              <w:marTop w:val="0"/>
              <w:marBottom w:val="75"/>
              <w:divBdr>
                <w:top w:val="none" w:sz="0" w:space="0" w:color="auto"/>
                <w:left w:val="none" w:sz="0" w:space="0" w:color="auto"/>
                <w:bottom w:val="none" w:sz="0" w:space="0" w:color="auto"/>
                <w:right w:val="none" w:sz="0" w:space="0" w:color="auto"/>
              </w:divBdr>
            </w:div>
            <w:div w:id="86">
              <w:marLeft w:val="0"/>
              <w:marRight w:val="0"/>
              <w:marTop w:val="0"/>
              <w:marBottom w:val="75"/>
              <w:divBdr>
                <w:top w:val="none" w:sz="0" w:space="0" w:color="auto"/>
                <w:left w:val="none" w:sz="0" w:space="0" w:color="auto"/>
                <w:bottom w:val="none" w:sz="0" w:space="0" w:color="auto"/>
                <w:right w:val="none" w:sz="0" w:space="0" w:color="auto"/>
              </w:divBdr>
            </w:div>
            <w:div w:id="105">
              <w:marLeft w:val="0"/>
              <w:marRight w:val="0"/>
              <w:marTop w:val="0"/>
              <w:marBottom w:val="75"/>
              <w:divBdr>
                <w:top w:val="none" w:sz="0" w:space="0" w:color="auto"/>
                <w:left w:val="none" w:sz="0" w:space="0" w:color="auto"/>
                <w:bottom w:val="none" w:sz="0" w:space="0" w:color="auto"/>
                <w:right w:val="none" w:sz="0" w:space="0" w:color="auto"/>
              </w:divBdr>
            </w:div>
            <w:div w:id="111">
              <w:marLeft w:val="0"/>
              <w:marRight w:val="0"/>
              <w:marTop w:val="75"/>
              <w:marBottom w:val="225"/>
              <w:divBdr>
                <w:top w:val="none" w:sz="0" w:space="0" w:color="auto"/>
                <w:left w:val="none" w:sz="0" w:space="0" w:color="auto"/>
                <w:bottom w:val="none" w:sz="0" w:space="0" w:color="auto"/>
                <w:right w:val="none" w:sz="0" w:space="0" w:color="auto"/>
              </w:divBdr>
            </w:div>
          </w:divsChild>
        </w:div>
        <w:div w:id="34">
          <w:marLeft w:val="0"/>
          <w:marRight w:val="0"/>
          <w:marTop w:val="450"/>
          <w:marBottom w:val="0"/>
          <w:divBdr>
            <w:top w:val="none" w:sz="0" w:space="0" w:color="auto"/>
            <w:left w:val="none" w:sz="0" w:space="0" w:color="auto"/>
            <w:bottom w:val="single" w:sz="6" w:space="15" w:color="ECD9B1"/>
            <w:right w:val="none" w:sz="0" w:space="0" w:color="auto"/>
          </w:divBdr>
          <w:divsChild>
            <w:div w:id="18">
              <w:marLeft w:val="0"/>
              <w:marRight w:val="0"/>
              <w:marTop w:val="75"/>
              <w:marBottom w:val="150"/>
              <w:divBdr>
                <w:top w:val="none" w:sz="0" w:space="0" w:color="auto"/>
                <w:left w:val="none" w:sz="0" w:space="0" w:color="auto"/>
                <w:bottom w:val="none" w:sz="0" w:space="0" w:color="auto"/>
                <w:right w:val="none" w:sz="0" w:space="0" w:color="auto"/>
              </w:divBdr>
            </w:div>
            <w:div w:id="20">
              <w:marLeft w:val="0"/>
              <w:marRight w:val="0"/>
              <w:marTop w:val="0"/>
              <w:marBottom w:val="75"/>
              <w:divBdr>
                <w:top w:val="none" w:sz="0" w:space="0" w:color="auto"/>
                <w:left w:val="none" w:sz="0" w:space="0" w:color="auto"/>
                <w:bottom w:val="none" w:sz="0" w:space="0" w:color="auto"/>
                <w:right w:val="none" w:sz="0" w:space="0" w:color="auto"/>
              </w:divBdr>
            </w:div>
            <w:div w:id="45">
              <w:marLeft w:val="0"/>
              <w:marRight w:val="0"/>
              <w:marTop w:val="0"/>
              <w:marBottom w:val="75"/>
              <w:divBdr>
                <w:top w:val="none" w:sz="0" w:space="0" w:color="auto"/>
                <w:left w:val="none" w:sz="0" w:space="0" w:color="auto"/>
                <w:bottom w:val="none" w:sz="0" w:space="0" w:color="auto"/>
                <w:right w:val="none" w:sz="0" w:space="0" w:color="auto"/>
              </w:divBdr>
            </w:div>
            <w:div w:id="71">
              <w:marLeft w:val="0"/>
              <w:marRight w:val="0"/>
              <w:marTop w:val="0"/>
              <w:marBottom w:val="75"/>
              <w:divBdr>
                <w:top w:val="none" w:sz="0" w:space="0" w:color="auto"/>
                <w:left w:val="none" w:sz="0" w:space="0" w:color="auto"/>
                <w:bottom w:val="none" w:sz="0" w:space="0" w:color="auto"/>
                <w:right w:val="none" w:sz="0" w:space="0" w:color="auto"/>
              </w:divBdr>
            </w:div>
            <w:div w:id="73">
              <w:marLeft w:val="0"/>
              <w:marRight w:val="0"/>
              <w:marTop w:val="75"/>
              <w:marBottom w:val="225"/>
              <w:divBdr>
                <w:top w:val="none" w:sz="0" w:space="0" w:color="auto"/>
                <w:left w:val="none" w:sz="0" w:space="0" w:color="auto"/>
                <w:bottom w:val="none" w:sz="0" w:space="0" w:color="auto"/>
                <w:right w:val="none" w:sz="0" w:space="0" w:color="auto"/>
              </w:divBdr>
            </w:div>
          </w:divsChild>
        </w:div>
        <w:div w:id="38">
          <w:marLeft w:val="0"/>
          <w:marRight w:val="0"/>
          <w:marTop w:val="450"/>
          <w:marBottom w:val="0"/>
          <w:divBdr>
            <w:top w:val="none" w:sz="0" w:space="0" w:color="auto"/>
            <w:left w:val="none" w:sz="0" w:space="0" w:color="auto"/>
            <w:bottom w:val="single" w:sz="6" w:space="15" w:color="ECD9B1"/>
            <w:right w:val="none" w:sz="0" w:space="0" w:color="auto"/>
          </w:divBdr>
          <w:divsChild>
            <w:div w:id="22">
              <w:marLeft w:val="0"/>
              <w:marRight w:val="0"/>
              <w:marTop w:val="0"/>
              <w:marBottom w:val="75"/>
              <w:divBdr>
                <w:top w:val="none" w:sz="0" w:space="0" w:color="auto"/>
                <w:left w:val="none" w:sz="0" w:space="0" w:color="auto"/>
                <w:bottom w:val="none" w:sz="0" w:space="0" w:color="auto"/>
                <w:right w:val="none" w:sz="0" w:space="0" w:color="auto"/>
              </w:divBdr>
            </w:div>
            <w:div w:id="98">
              <w:marLeft w:val="0"/>
              <w:marRight w:val="0"/>
              <w:marTop w:val="0"/>
              <w:marBottom w:val="75"/>
              <w:divBdr>
                <w:top w:val="none" w:sz="0" w:space="0" w:color="auto"/>
                <w:left w:val="none" w:sz="0" w:space="0" w:color="auto"/>
                <w:bottom w:val="none" w:sz="0" w:space="0" w:color="auto"/>
                <w:right w:val="none" w:sz="0" w:space="0" w:color="auto"/>
              </w:divBdr>
            </w:div>
            <w:div w:id="104">
              <w:marLeft w:val="0"/>
              <w:marRight w:val="0"/>
              <w:marTop w:val="75"/>
              <w:marBottom w:val="225"/>
              <w:divBdr>
                <w:top w:val="none" w:sz="0" w:space="0" w:color="auto"/>
                <w:left w:val="none" w:sz="0" w:space="0" w:color="auto"/>
                <w:bottom w:val="none" w:sz="0" w:space="0" w:color="auto"/>
                <w:right w:val="none" w:sz="0" w:space="0" w:color="auto"/>
              </w:divBdr>
            </w:div>
            <w:div w:id="108">
              <w:marLeft w:val="0"/>
              <w:marRight w:val="0"/>
              <w:marTop w:val="75"/>
              <w:marBottom w:val="150"/>
              <w:divBdr>
                <w:top w:val="none" w:sz="0" w:space="0" w:color="auto"/>
                <w:left w:val="none" w:sz="0" w:space="0" w:color="auto"/>
                <w:bottom w:val="none" w:sz="0" w:space="0" w:color="auto"/>
                <w:right w:val="none" w:sz="0" w:space="0" w:color="auto"/>
              </w:divBdr>
            </w:div>
            <w:div w:id="122">
              <w:marLeft w:val="0"/>
              <w:marRight w:val="0"/>
              <w:marTop w:val="0"/>
              <w:marBottom w:val="75"/>
              <w:divBdr>
                <w:top w:val="none" w:sz="0" w:space="0" w:color="auto"/>
                <w:left w:val="none" w:sz="0" w:space="0" w:color="auto"/>
                <w:bottom w:val="none" w:sz="0" w:space="0" w:color="auto"/>
                <w:right w:val="none" w:sz="0" w:space="0" w:color="auto"/>
              </w:divBdr>
            </w:div>
          </w:divsChild>
        </w:div>
        <w:div w:id="43">
          <w:marLeft w:val="0"/>
          <w:marRight w:val="0"/>
          <w:marTop w:val="450"/>
          <w:marBottom w:val="0"/>
          <w:divBdr>
            <w:top w:val="none" w:sz="0" w:space="0" w:color="auto"/>
            <w:left w:val="none" w:sz="0" w:space="0" w:color="auto"/>
            <w:bottom w:val="single" w:sz="6" w:space="15" w:color="ECD9B1"/>
            <w:right w:val="none" w:sz="0" w:space="0" w:color="auto"/>
          </w:divBdr>
          <w:divsChild>
            <w:div w:id="12">
              <w:marLeft w:val="0"/>
              <w:marRight w:val="0"/>
              <w:marTop w:val="0"/>
              <w:marBottom w:val="75"/>
              <w:divBdr>
                <w:top w:val="none" w:sz="0" w:space="0" w:color="auto"/>
                <w:left w:val="none" w:sz="0" w:space="0" w:color="auto"/>
                <w:bottom w:val="none" w:sz="0" w:space="0" w:color="auto"/>
                <w:right w:val="none" w:sz="0" w:space="0" w:color="auto"/>
              </w:divBdr>
            </w:div>
            <w:div w:id="29">
              <w:marLeft w:val="0"/>
              <w:marRight w:val="0"/>
              <w:marTop w:val="0"/>
              <w:marBottom w:val="75"/>
              <w:divBdr>
                <w:top w:val="none" w:sz="0" w:space="0" w:color="auto"/>
                <w:left w:val="none" w:sz="0" w:space="0" w:color="auto"/>
                <w:bottom w:val="none" w:sz="0" w:space="0" w:color="auto"/>
                <w:right w:val="none" w:sz="0" w:space="0" w:color="auto"/>
              </w:divBdr>
            </w:div>
            <w:div w:id="49">
              <w:marLeft w:val="0"/>
              <w:marRight w:val="0"/>
              <w:marTop w:val="75"/>
              <w:marBottom w:val="150"/>
              <w:divBdr>
                <w:top w:val="none" w:sz="0" w:space="0" w:color="auto"/>
                <w:left w:val="none" w:sz="0" w:space="0" w:color="auto"/>
                <w:bottom w:val="none" w:sz="0" w:space="0" w:color="auto"/>
                <w:right w:val="none" w:sz="0" w:space="0" w:color="auto"/>
              </w:divBdr>
            </w:div>
            <w:div w:id="51">
              <w:marLeft w:val="0"/>
              <w:marRight w:val="0"/>
              <w:marTop w:val="75"/>
              <w:marBottom w:val="225"/>
              <w:divBdr>
                <w:top w:val="none" w:sz="0" w:space="0" w:color="auto"/>
                <w:left w:val="none" w:sz="0" w:space="0" w:color="auto"/>
                <w:bottom w:val="none" w:sz="0" w:space="0" w:color="auto"/>
                <w:right w:val="none" w:sz="0" w:space="0" w:color="auto"/>
              </w:divBdr>
            </w:div>
            <w:div w:id="82">
              <w:marLeft w:val="0"/>
              <w:marRight w:val="0"/>
              <w:marTop w:val="0"/>
              <w:marBottom w:val="75"/>
              <w:divBdr>
                <w:top w:val="none" w:sz="0" w:space="0" w:color="auto"/>
                <w:left w:val="none" w:sz="0" w:space="0" w:color="auto"/>
                <w:bottom w:val="none" w:sz="0" w:space="0" w:color="auto"/>
                <w:right w:val="none" w:sz="0" w:space="0" w:color="auto"/>
              </w:divBdr>
            </w:div>
          </w:divsChild>
        </w:div>
        <w:div w:id="46">
          <w:marLeft w:val="0"/>
          <w:marRight w:val="0"/>
          <w:marTop w:val="450"/>
          <w:marBottom w:val="0"/>
          <w:divBdr>
            <w:top w:val="none" w:sz="0" w:space="0" w:color="auto"/>
            <w:left w:val="none" w:sz="0" w:space="0" w:color="auto"/>
            <w:bottom w:val="single" w:sz="6" w:space="15" w:color="ECD9B1"/>
            <w:right w:val="none" w:sz="0" w:space="0" w:color="auto"/>
          </w:divBdr>
          <w:divsChild>
            <w:div w:id="13">
              <w:marLeft w:val="0"/>
              <w:marRight w:val="0"/>
              <w:marTop w:val="75"/>
              <w:marBottom w:val="150"/>
              <w:divBdr>
                <w:top w:val="none" w:sz="0" w:space="0" w:color="auto"/>
                <w:left w:val="none" w:sz="0" w:space="0" w:color="auto"/>
                <w:bottom w:val="none" w:sz="0" w:space="0" w:color="auto"/>
                <w:right w:val="none" w:sz="0" w:space="0" w:color="auto"/>
              </w:divBdr>
            </w:div>
            <w:div w:id="31">
              <w:marLeft w:val="0"/>
              <w:marRight w:val="0"/>
              <w:marTop w:val="0"/>
              <w:marBottom w:val="75"/>
              <w:divBdr>
                <w:top w:val="none" w:sz="0" w:space="0" w:color="auto"/>
                <w:left w:val="none" w:sz="0" w:space="0" w:color="auto"/>
                <w:bottom w:val="none" w:sz="0" w:space="0" w:color="auto"/>
                <w:right w:val="none" w:sz="0" w:space="0" w:color="auto"/>
              </w:divBdr>
            </w:div>
            <w:div w:id="109">
              <w:marLeft w:val="0"/>
              <w:marRight w:val="0"/>
              <w:marTop w:val="75"/>
              <w:marBottom w:val="225"/>
              <w:divBdr>
                <w:top w:val="none" w:sz="0" w:space="0" w:color="auto"/>
                <w:left w:val="none" w:sz="0" w:space="0" w:color="auto"/>
                <w:bottom w:val="none" w:sz="0" w:space="0" w:color="auto"/>
                <w:right w:val="none" w:sz="0" w:space="0" w:color="auto"/>
              </w:divBdr>
            </w:div>
            <w:div w:id="113">
              <w:marLeft w:val="0"/>
              <w:marRight w:val="0"/>
              <w:marTop w:val="0"/>
              <w:marBottom w:val="75"/>
              <w:divBdr>
                <w:top w:val="none" w:sz="0" w:space="0" w:color="auto"/>
                <w:left w:val="none" w:sz="0" w:space="0" w:color="auto"/>
                <w:bottom w:val="none" w:sz="0" w:space="0" w:color="auto"/>
                <w:right w:val="none" w:sz="0" w:space="0" w:color="auto"/>
              </w:divBdr>
            </w:div>
            <w:div w:id="125">
              <w:marLeft w:val="0"/>
              <w:marRight w:val="0"/>
              <w:marTop w:val="0"/>
              <w:marBottom w:val="75"/>
              <w:divBdr>
                <w:top w:val="none" w:sz="0" w:space="0" w:color="auto"/>
                <w:left w:val="none" w:sz="0" w:space="0" w:color="auto"/>
                <w:bottom w:val="none" w:sz="0" w:space="0" w:color="auto"/>
                <w:right w:val="none" w:sz="0" w:space="0" w:color="auto"/>
              </w:divBdr>
            </w:div>
          </w:divsChild>
        </w:div>
        <w:div w:id="52">
          <w:marLeft w:val="0"/>
          <w:marRight w:val="0"/>
          <w:marTop w:val="450"/>
          <w:marBottom w:val="0"/>
          <w:divBdr>
            <w:top w:val="none" w:sz="0" w:space="0" w:color="auto"/>
            <w:left w:val="none" w:sz="0" w:space="0" w:color="auto"/>
            <w:bottom w:val="single" w:sz="6" w:space="15" w:color="ECD9B1"/>
            <w:right w:val="none" w:sz="0" w:space="0" w:color="auto"/>
          </w:divBdr>
          <w:divsChild>
            <w:div w:id="5">
              <w:marLeft w:val="0"/>
              <w:marRight w:val="0"/>
              <w:marTop w:val="0"/>
              <w:marBottom w:val="75"/>
              <w:divBdr>
                <w:top w:val="none" w:sz="0" w:space="0" w:color="auto"/>
                <w:left w:val="none" w:sz="0" w:space="0" w:color="auto"/>
                <w:bottom w:val="none" w:sz="0" w:space="0" w:color="auto"/>
                <w:right w:val="none" w:sz="0" w:space="0" w:color="auto"/>
              </w:divBdr>
            </w:div>
            <w:div w:id="24">
              <w:marLeft w:val="0"/>
              <w:marRight w:val="0"/>
              <w:marTop w:val="0"/>
              <w:marBottom w:val="75"/>
              <w:divBdr>
                <w:top w:val="none" w:sz="0" w:space="0" w:color="auto"/>
                <w:left w:val="none" w:sz="0" w:space="0" w:color="auto"/>
                <w:bottom w:val="none" w:sz="0" w:space="0" w:color="auto"/>
                <w:right w:val="none" w:sz="0" w:space="0" w:color="auto"/>
              </w:divBdr>
            </w:div>
            <w:div w:id="28">
              <w:marLeft w:val="0"/>
              <w:marRight w:val="0"/>
              <w:marTop w:val="75"/>
              <w:marBottom w:val="150"/>
              <w:divBdr>
                <w:top w:val="none" w:sz="0" w:space="0" w:color="auto"/>
                <w:left w:val="none" w:sz="0" w:space="0" w:color="auto"/>
                <w:bottom w:val="none" w:sz="0" w:space="0" w:color="auto"/>
                <w:right w:val="none" w:sz="0" w:space="0" w:color="auto"/>
              </w:divBdr>
            </w:div>
            <w:div w:id="53">
              <w:marLeft w:val="0"/>
              <w:marRight w:val="0"/>
              <w:marTop w:val="0"/>
              <w:marBottom w:val="75"/>
              <w:divBdr>
                <w:top w:val="none" w:sz="0" w:space="0" w:color="auto"/>
                <w:left w:val="none" w:sz="0" w:space="0" w:color="auto"/>
                <w:bottom w:val="none" w:sz="0" w:space="0" w:color="auto"/>
                <w:right w:val="none" w:sz="0" w:space="0" w:color="auto"/>
              </w:divBdr>
            </w:div>
            <w:div w:id="72">
              <w:marLeft w:val="0"/>
              <w:marRight w:val="0"/>
              <w:marTop w:val="75"/>
              <w:marBottom w:val="225"/>
              <w:divBdr>
                <w:top w:val="none" w:sz="0" w:space="0" w:color="auto"/>
                <w:left w:val="none" w:sz="0" w:space="0" w:color="auto"/>
                <w:bottom w:val="none" w:sz="0" w:space="0" w:color="auto"/>
                <w:right w:val="none" w:sz="0" w:space="0" w:color="auto"/>
              </w:divBdr>
            </w:div>
          </w:divsChild>
        </w:div>
        <w:div w:id="54">
          <w:marLeft w:val="0"/>
          <w:marRight w:val="0"/>
          <w:marTop w:val="450"/>
          <w:marBottom w:val="0"/>
          <w:divBdr>
            <w:top w:val="none" w:sz="0" w:space="0" w:color="auto"/>
            <w:left w:val="none" w:sz="0" w:space="0" w:color="auto"/>
            <w:bottom w:val="single" w:sz="6" w:space="15" w:color="ECD9B1"/>
            <w:right w:val="none" w:sz="0" w:space="0" w:color="auto"/>
          </w:divBdr>
          <w:divsChild>
            <w:div w:id="17">
              <w:marLeft w:val="0"/>
              <w:marRight w:val="0"/>
              <w:marTop w:val="75"/>
              <w:marBottom w:val="150"/>
              <w:divBdr>
                <w:top w:val="none" w:sz="0" w:space="0" w:color="auto"/>
                <w:left w:val="none" w:sz="0" w:space="0" w:color="auto"/>
                <w:bottom w:val="none" w:sz="0" w:space="0" w:color="auto"/>
                <w:right w:val="none" w:sz="0" w:space="0" w:color="auto"/>
              </w:divBdr>
            </w:div>
            <w:div w:id="27">
              <w:marLeft w:val="0"/>
              <w:marRight w:val="0"/>
              <w:marTop w:val="0"/>
              <w:marBottom w:val="75"/>
              <w:divBdr>
                <w:top w:val="none" w:sz="0" w:space="0" w:color="auto"/>
                <w:left w:val="none" w:sz="0" w:space="0" w:color="auto"/>
                <w:bottom w:val="none" w:sz="0" w:space="0" w:color="auto"/>
                <w:right w:val="none" w:sz="0" w:space="0" w:color="auto"/>
              </w:divBdr>
            </w:div>
            <w:div w:id="30">
              <w:marLeft w:val="0"/>
              <w:marRight w:val="0"/>
              <w:marTop w:val="0"/>
              <w:marBottom w:val="75"/>
              <w:divBdr>
                <w:top w:val="none" w:sz="0" w:space="0" w:color="auto"/>
                <w:left w:val="none" w:sz="0" w:space="0" w:color="auto"/>
                <w:bottom w:val="none" w:sz="0" w:space="0" w:color="auto"/>
                <w:right w:val="none" w:sz="0" w:space="0" w:color="auto"/>
              </w:divBdr>
            </w:div>
            <w:div w:id="41">
              <w:marLeft w:val="0"/>
              <w:marRight w:val="0"/>
              <w:marTop w:val="0"/>
              <w:marBottom w:val="75"/>
              <w:divBdr>
                <w:top w:val="none" w:sz="0" w:space="0" w:color="auto"/>
                <w:left w:val="none" w:sz="0" w:space="0" w:color="auto"/>
                <w:bottom w:val="none" w:sz="0" w:space="0" w:color="auto"/>
                <w:right w:val="none" w:sz="0" w:space="0" w:color="auto"/>
              </w:divBdr>
            </w:div>
            <w:div w:id="96">
              <w:marLeft w:val="0"/>
              <w:marRight w:val="0"/>
              <w:marTop w:val="75"/>
              <w:marBottom w:val="225"/>
              <w:divBdr>
                <w:top w:val="none" w:sz="0" w:space="0" w:color="auto"/>
                <w:left w:val="none" w:sz="0" w:space="0" w:color="auto"/>
                <w:bottom w:val="none" w:sz="0" w:space="0" w:color="auto"/>
                <w:right w:val="none" w:sz="0" w:space="0" w:color="auto"/>
              </w:divBdr>
            </w:div>
          </w:divsChild>
        </w:div>
        <w:div w:id="64">
          <w:marLeft w:val="0"/>
          <w:marRight w:val="0"/>
          <w:marTop w:val="450"/>
          <w:marBottom w:val="0"/>
          <w:divBdr>
            <w:top w:val="none" w:sz="0" w:space="0" w:color="auto"/>
            <w:left w:val="none" w:sz="0" w:space="0" w:color="auto"/>
            <w:bottom w:val="single" w:sz="6" w:space="15" w:color="ECD9B1"/>
            <w:right w:val="none" w:sz="0" w:space="0" w:color="auto"/>
          </w:divBdr>
          <w:divsChild>
            <w:div w:id="16">
              <w:marLeft w:val="0"/>
              <w:marRight w:val="0"/>
              <w:marTop w:val="0"/>
              <w:marBottom w:val="75"/>
              <w:divBdr>
                <w:top w:val="none" w:sz="0" w:space="0" w:color="auto"/>
                <w:left w:val="none" w:sz="0" w:space="0" w:color="auto"/>
                <w:bottom w:val="none" w:sz="0" w:space="0" w:color="auto"/>
                <w:right w:val="none" w:sz="0" w:space="0" w:color="auto"/>
              </w:divBdr>
            </w:div>
            <w:div w:id="48">
              <w:marLeft w:val="0"/>
              <w:marRight w:val="0"/>
              <w:marTop w:val="75"/>
              <w:marBottom w:val="150"/>
              <w:divBdr>
                <w:top w:val="none" w:sz="0" w:space="0" w:color="auto"/>
                <w:left w:val="none" w:sz="0" w:space="0" w:color="auto"/>
                <w:bottom w:val="none" w:sz="0" w:space="0" w:color="auto"/>
                <w:right w:val="none" w:sz="0" w:space="0" w:color="auto"/>
              </w:divBdr>
            </w:div>
            <w:div w:id="57">
              <w:marLeft w:val="0"/>
              <w:marRight w:val="0"/>
              <w:marTop w:val="75"/>
              <w:marBottom w:val="225"/>
              <w:divBdr>
                <w:top w:val="none" w:sz="0" w:space="0" w:color="auto"/>
                <w:left w:val="none" w:sz="0" w:space="0" w:color="auto"/>
                <w:bottom w:val="none" w:sz="0" w:space="0" w:color="auto"/>
                <w:right w:val="none" w:sz="0" w:space="0" w:color="auto"/>
              </w:divBdr>
            </w:div>
            <w:div w:id="79">
              <w:marLeft w:val="0"/>
              <w:marRight w:val="0"/>
              <w:marTop w:val="0"/>
              <w:marBottom w:val="75"/>
              <w:divBdr>
                <w:top w:val="none" w:sz="0" w:space="0" w:color="auto"/>
                <w:left w:val="none" w:sz="0" w:space="0" w:color="auto"/>
                <w:bottom w:val="none" w:sz="0" w:space="0" w:color="auto"/>
                <w:right w:val="none" w:sz="0" w:space="0" w:color="auto"/>
              </w:divBdr>
            </w:div>
            <w:div w:id="88">
              <w:marLeft w:val="0"/>
              <w:marRight w:val="0"/>
              <w:marTop w:val="0"/>
              <w:marBottom w:val="75"/>
              <w:divBdr>
                <w:top w:val="none" w:sz="0" w:space="0" w:color="auto"/>
                <w:left w:val="none" w:sz="0" w:space="0" w:color="auto"/>
                <w:bottom w:val="none" w:sz="0" w:space="0" w:color="auto"/>
                <w:right w:val="none" w:sz="0" w:space="0" w:color="auto"/>
              </w:divBdr>
            </w:div>
          </w:divsChild>
        </w:div>
        <w:div w:id="65">
          <w:marLeft w:val="0"/>
          <w:marRight w:val="0"/>
          <w:marTop w:val="450"/>
          <w:marBottom w:val="0"/>
          <w:divBdr>
            <w:top w:val="none" w:sz="0" w:space="0" w:color="auto"/>
            <w:left w:val="none" w:sz="0" w:space="0" w:color="auto"/>
            <w:bottom w:val="single" w:sz="6" w:space="15" w:color="ECD9B1"/>
            <w:right w:val="none" w:sz="0" w:space="0" w:color="auto"/>
          </w:divBdr>
          <w:divsChild>
            <w:div w:id="4">
              <w:marLeft w:val="0"/>
              <w:marRight w:val="0"/>
              <w:marTop w:val="75"/>
              <w:marBottom w:val="225"/>
              <w:divBdr>
                <w:top w:val="none" w:sz="0" w:space="0" w:color="auto"/>
                <w:left w:val="none" w:sz="0" w:space="0" w:color="auto"/>
                <w:bottom w:val="none" w:sz="0" w:space="0" w:color="auto"/>
                <w:right w:val="none" w:sz="0" w:space="0" w:color="auto"/>
              </w:divBdr>
            </w:div>
            <w:div w:id="42">
              <w:marLeft w:val="0"/>
              <w:marRight w:val="0"/>
              <w:marTop w:val="0"/>
              <w:marBottom w:val="75"/>
              <w:divBdr>
                <w:top w:val="none" w:sz="0" w:space="0" w:color="auto"/>
                <w:left w:val="none" w:sz="0" w:space="0" w:color="auto"/>
                <w:bottom w:val="none" w:sz="0" w:space="0" w:color="auto"/>
                <w:right w:val="none" w:sz="0" w:space="0" w:color="auto"/>
              </w:divBdr>
            </w:div>
            <w:div w:id="99">
              <w:marLeft w:val="0"/>
              <w:marRight w:val="0"/>
              <w:marTop w:val="0"/>
              <w:marBottom w:val="75"/>
              <w:divBdr>
                <w:top w:val="none" w:sz="0" w:space="0" w:color="auto"/>
                <w:left w:val="none" w:sz="0" w:space="0" w:color="auto"/>
                <w:bottom w:val="none" w:sz="0" w:space="0" w:color="auto"/>
                <w:right w:val="none" w:sz="0" w:space="0" w:color="auto"/>
              </w:divBdr>
            </w:div>
            <w:div w:id="107">
              <w:marLeft w:val="0"/>
              <w:marRight w:val="0"/>
              <w:marTop w:val="75"/>
              <w:marBottom w:val="150"/>
              <w:divBdr>
                <w:top w:val="none" w:sz="0" w:space="0" w:color="auto"/>
                <w:left w:val="none" w:sz="0" w:space="0" w:color="auto"/>
                <w:bottom w:val="none" w:sz="0" w:space="0" w:color="auto"/>
                <w:right w:val="none" w:sz="0" w:space="0" w:color="auto"/>
              </w:divBdr>
            </w:div>
            <w:div w:id="112">
              <w:marLeft w:val="0"/>
              <w:marRight w:val="0"/>
              <w:marTop w:val="0"/>
              <w:marBottom w:val="75"/>
              <w:divBdr>
                <w:top w:val="none" w:sz="0" w:space="0" w:color="auto"/>
                <w:left w:val="none" w:sz="0" w:space="0" w:color="auto"/>
                <w:bottom w:val="none" w:sz="0" w:space="0" w:color="auto"/>
                <w:right w:val="none" w:sz="0" w:space="0" w:color="auto"/>
              </w:divBdr>
            </w:div>
          </w:divsChild>
        </w:div>
        <w:div w:id="68">
          <w:marLeft w:val="0"/>
          <w:marRight w:val="0"/>
          <w:marTop w:val="450"/>
          <w:marBottom w:val="0"/>
          <w:divBdr>
            <w:top w:val="none" w:sz="0" w:space="0" w:color="auto"/>
            <w:left w:val="none" w:sz="0" w:space="0" w:color="auto"/>
            <w:bottom w:val="single" w:sz="6" w:space="15" w:color="ECD9B1"/>
            <w:right w:val="none" w:sz="0" w:space="0" w:color="auto"/>
          </w:divBdr>
          <w:divsChild>
            <w:div w:id="40">
              <w:marLeft w:val="0"/>
              <w:marRight w:val="0"/>
              <w:marTop w:val="75"/>
              <w:marBottom w:val="225"/>
              <w:divBdr>
                <w:top w:val="none" w:sz="0" w:space="0" w:color="auto"/>
                <w:left w:val="none" w:sz="0" w:space="0" w:color="auto"/>
                <w:bottom w:val="none" w:sz="0" w:space="0" w:color="auto"/>
                <w:right w:val="none" w:sz="0" w:space="0" w:color="auto"/>
              </w:divBdr>
            </w:div>
            <w:div w:id="50">
              <w:marLeft w:val="0"/>
              <w:marRight w:val="0"/>
              <w:marTop w:val="0"/>
              <w:marBottom w:val="75"/>
              <w:divBdr>
                <w:top w:val="none" w:sz="0" w:space="0" w:color="auto"/>
                <w:left w:val="none" w:sz="0" w:space="0" w:color="auto"/>
                <w:bottom w:val="none" w:sz="0" w:space="0" w:color="auto"/>
                <w:right w:val="none" w:sz="0" w:space="0" w:color="auto"/>
              </w:divBdr>
            </w:div>
            <w:div w:id="85">
              <w:marLeft w:val="0"/>
              <w:marRight w:val="0"/>
              <w:marTop w:val="75"/>
              <w:marBottom w:val="150"/>
              <w:divBdr>
                <w:top w:val="none" w:sz="0" w:space="0" w:color="auto"/>
                <w:left w:val="none" w:sz="0" w:space="0" w:color="auto"/>
                <w:bottom w:val="none" w:sz="0" w:space="0" w:color="auto"/>
                <w:right w:val="none" w:sz="0" w:space="0" w:color="auto"/>
              </w:divBdr>
            </w:div>
            <w:div w:id="95">
              <w:marLeft w:val="0"/>
              <w:marRight w:val="0"/>
              <w:marTop w:val="0"/>
              <w:marBottom w:val="75"/>
              <w:divBdr>
                <w:top w:val="none" w:sz="0" w:space="0" w:color="auto"/>
                <w:left w:val="none" w:sz="0" w:space="0" w:color="auto"/>
                <w:bottom w:val="none" w:sz="0" w:space="0" w:color="auto"/>
                <w:right w:val="none" w:sz="0" w:space="0" w:color="auto"/>
              </w:divBdr>
            </w:div>
            <w:div w:id="119">
              <w:marLeft w:val="0"/>
              <w:marRight w:val="0"/>
              <w:marTop w:val="0"/>
              <w:marBottom w:val="75"/>
              <w:divBdr>
                <w:top w:val="none" w:sz="0" w:space="0" w:color="auto"/>
                <w:left w:val="none" w:sz="0" w:space="0" w:color="auto"/>
                <w:bottom w:val="none" w:sz="0" w:space="0" w:color="auto"/>
                <w:right w:val="none" w:sz="0" w:space="0" w:color="auto"/>
              </w:divBdr>
            </w:div>
          </w:divsChild>
        </w:div>
        <w:div w:id="70">
          <w:marLeft w:val="0"/>
          <w:marRight w:val="0"/>
          <w:marTop w:val="450"/>
          <w:marBottom w:val="0"/>
          <w:divBdr>
            <w:top w:val="none" w:sz="0" w:space="0" w:color="auto"/>
            <w:left w:val="none" w:sz="0" w:space="0" w:color="auto"/>
            <w:bottom w:val="single" w:sz="6" w:space="15" w:color="ECD9B1"/>
            <w:right w:val="none" w:sz="0" w:space="0" w:color="auto"/>
          </w:divBdr>
          <w:divsChild>
            <w:div w:id="75">
              <w:marLeft w:val="0"/>
              <w:marRight w:val="0"/>
              <w:marTop w:val="0"/>
              <w:marBottom w:val="75"/>
              <w:divBdr>
                <w:top w:val="none" w:sz="0" w:space="0" w:color="auto"/>
                <w:left w:val="none" w:sz="0" w:space="0" w:color="auto"/>
                <w:bottom w:val="none" w:sz="0" w:space="0" w:color="auto"/>
                <w:right w:val="none" w:sz="0" w:space="0" w:color="auto"/>
              </w:divBdr>
            </w:div>
            <w:div w:id="80">
              <w:marLeft w:val="0"/>
              <w:marRight w:val="0"/>
              <w:marTop w:val="75"/>
              <w:marBottom w:val="150"/>
              <w:divBdr>
                <w:top w:val="none" w:sz="0" w:space="0" w:color="auto"/>
                <w:left w:val="none" w:sz="0" w:space="0" w:color="auto"/>
                <w:bottom w:val="none" w:sz="0" w:space="0" w:color="auto"/>
                <w:right w:val="none" w:sz="0" w:space="0" w:color="auto"/>
              </w:divBdr>
            </w:div>
            <w:div w:id="91">
              <w:marLeft w:val="0"/>
              <w:marRight w:val="0"/>
              <w:marTop w:val="0"/>
              <w:marBottom w:val="75"/>
              <w:divBdr>
                <w:top w:val="none" w:sz="0" w:space="0" w:color="auto"/>
                <w:left w:val="none" w:sz="0" w:space="0" w:color="auto"/>
                <w:bottom w:val="none" w:sz="0" w:space="0" w:color="auto"/>
                <w:right w:val="none" w:sz="0" w:space="0" w:color="auto"/>
              </w:divBdr>
            </w:div>
            <w:div w:id="100">
              <w:marLeft w:val="0"/>
              <w:marRight w:val="0"/>
              <w:marTop w:val="0"/>
              <w:marBottom w:val="75"/>
              <w:divBdr>
                <w:top w:val="none" w:sz="0" w:space="0" w:color="auto"/>
                <w:left w:val="none" w:sz="0" w:space="0" w:color="auto"/>
                <w:bottom w:val="none" w:sz="0" w:space="0" w:color="auto"/>
                <w:right w:val="none" w:sz="0" w:space="0" w:color="auto"/>
              </w:divBdr>
            </w:div>
            <w:div w:id="103">
              <w:marLeft w:val="0"/>
              <w:marRight w:val="0"/>
              <w:marTop w:val="75"/>
              <w:marBottom w:val="225"/>
              <w:divBdr>
                <w:top w:val="none" w:sz="0" w:space="0" w:color="auto"/>
                <w:left w:val="none" w:sz="0" w:space="0" w:color="auto"/>
                <w:bottom w:val="none" w:sz="0" w:space="0" w:color="auto"/>
                <w:right w:val="none" w:sz="0" w:space="0" w:color="auto"/>
              </w:divBdr>
            </w:div>
          </w:divsChild>
        </w:div>
        <w:div w:id="74">
          <w:marLeft w:val="0"/>
          <w:marRight w:val="0"/>
          <w:marTop w:val="0"/>
          <w:marBottom w:val="0"/>
          <w:divBdr>
            <w:top w:val="none" w:sz="0" w:space="0" w:color="auto"/>
            <w:left w:val="none" w:sz="0" w:space="0" w:color="auto"/>
            <w:bottom w:val="none" w:sz="0" w:space="0" w:color="auto"/>
            <w:right w:val="none" w:sz="0" w:space="0" w:color="auto"/>
          </w:divBdr>
        </w:div>
        <w:div w:id="76">
          <w:marLeft w:val="0"/>
          <w:marRight w:val="0"/>
          <w:marTop w:val="450"/>
          <w:marBottom w:val="0"/>
          <w:divBdr>
            <w:top w:val="none" w:sz="0" w:space="0" w:color="auto"/>
            <w:left w:val="none" w:sz="0" w:space="0" w:color="auto"/>
            <w:bottom w:val="single" w:sz="6" w:space="15" w:color="ECD9B1"/>
            <w:right w:val="none" w:sz="0" w:space="0" w:color="auto"/>
          </w:divBdr>
          <w:divsChild>
            <w:div w:id="11">
              <w:marLeft w:val="0"/>
              <w:marRight w:val="0"/>
              <w:marTop w:val="0"/>
              <w:marBottom w:val="75"/>
              <w:divBdr>
                <w:top w:val="none" w:sz="0" w:space="0" w:color="auto"/>
                <w:left w:val="none" w:sz="0" w:space="0" w:color="auto"/>
                <w:bottom w:val="none" w:sz="0" w:space="0" w:color="auto"/>
                <w:right w:val="none" w:sz="0" w:space="0" w:color="auto"/>
              </w:divBdr>
            </w:div>
            <w:div w:id="14">
              <w:marLeft w:val="0"/>
              <w:marRight w:val="0"/>
              <w:marTop w:val="75"/>
              <w:marBottom w:val="225"/>
              <w:divBdr>
                <w:top w:val="none" w:sz="0" w:space="0" w:color="auto"/>
                <w:left w:val="none" w:sz="0" w:space="0" w:color="auto"/>
                <w:bottom w:val="none" w:sz="0" w:space="0" w:color="auto"/>
                <w:right w:val="none" w:sz="0" w:space="0" w:color="auto"/>
              </w:divBdr>
            </w:div>
            <w:div w:id="15">
              <w:marLeft w:val="0"/>
              <w:marRight w:val="0"/>
              <w:marTop w:val="0"/>
              <w:marBottom w:val="75"/>
              <w:divBdr>
                <w:top w:val="none" w:sz="0" w:space="0" w:color="auto"/>
                <w:left w:val="none" w:sz="0" w:space="0" w:color="auto"/>
                <w:bottom w:val="none" w:sz="0" w:space="0" w:color="auto"/>
                <w:right w:val="none" w:sz="0" w:space="0" w:color="auto"/>
              </w:divBdr>
            </w:div>
            <w:div w:id="35">
              <w:marLeft w:val="0"/>
              <w:marRight w:val="0"/>
              <w:marTop w:val="75"/>
              <w:marBottom w:val="150"/>
              <w:divBdr>
                <w:top w:val="none" w:sz="0" w:space="0" w:color="auto"/>
                <w:left w:val="none" w:sz="0" w:space="0" w:color="auto"/>
                <w:bottom w:val="none" w:sz="0" w:space="0" w:color="auto"/>
                <w:right w:val="none" w:sz="0" w:space="0" w:color="auto"/>
              </w:divBdr>
            </w:div>
            <w:div w:id="81">
              <w:marLeft w:val="0"/>
              <w:marRight w:val="0"/>
              <w:marTop w:val="0"/>
              <w:marBottom w:val="75"/>
              <w:divBdr>
                <w:top w:val="none" w:sz="0" w:space="0" w:color="auto"/>
                <w:left w:val="none" w:sz="0" w:space="0" w:color="auto"/>
                <w:bottom w:val="none" w:sz="0" w:space="0" w:color="auto"/>
                <w:right w:val="none" w:sz="0" w:space="0" w:color="auto"/>
              </w:divBdr>
            </w:div>
          </w:divsChild>
        </w:div>
        <w:div w:id="90">
          <w:marLeft w:val="0"/>
          <w:marRight w:val="0"/>
          <w:marTop w:val="450"/>
          <w:marBottom w:val="0"/>
          <w:divBdr>
            <w:top w:val="none" w:sz="0" w:space="0" w:color="auto"/>
            <w:left w:val="none" w:sz="0" w:space="0" w:color="auto"/>
            <w:bottom w:val="single" w:sz="6" w:space="15" w:color="ECD9B1"/>
            <w:right w:val="none" w:sz="0" w:space="0" w:color="auto"/>
          </w:divBdr>
          <w:divsChild>
            <w:div w:id="7">
              <w:marLeft w:val="0"/>
              <w:marRight w:val="0"/>
              <w:marTop w:val="0"/>
              <w:marBottom w:val="75"/>
              <w:divBdr>
                <w:top w:val="none" w:sz="0" w:space="0" w:color="auto"/>
                <w:left w:val="none" w:sz="0" w:space="0" w:color="auto"/>
                <w:bottom w:val="none" w:sz="0" w:space="0" w:color="auto"/>
                <w:right w:val="none" w:sz="0" w:space="0" w:color="auto"/>
              </w:divBdr>
            </w:div>
            <w:div w:id="19">
              <w:marLeft w:val="0"/>
              <w:marRight w:val="0"/>
              <w:marTop w:val="0"/>
              <w:marBottom w:val="75"/>
              <w:divBdr>
                <w:top w:val="none" w:sz="0" w:space="0" w:color="auto"/>
                <w:left w:val="none" w:sz="0" w:space="0" w:color="auto"/>
                <w:bottom w:val="none" w:sz="0" w:space="0" w:color="auto"/>
                <w:right w:val="none" w:sz="0" w:space="0" w:color="auto"/>
              </w:divBdr>
            </w:div>
            <w:div w:id="87">
              <w:marLeft w:val="0"/>
              <w:marRight w:val="0"/>
              <w:marTop w:val="75"/>
              <w:marBottom w:val="225"/>
              <w:divBdr>
                <w:top w:val="none" w:sz="0" w:space="0" w:color="auto"/>
                <w:left w:val="none" w:sz="0" w:space="0" w:color="auto"/>
                <w:bottom w:val="none" w:sz="0" w:space="0" w:color="auto"/>
                <w:right w:val="none" w:sz="0" w:space="0" w:color="auto"/>
              </w:divBdr>
            </w:div>
            <w:div w:id="114">
              <w:marLeft w:val="0"/>
              <w:marRight w:val="0"/>
              <w:marTop w:val="0"/>
              <w:marBottom w:val="75"/>
              <w:divBdr>
                <w:top w:val="none" w:sz="0" w:space="0" w:color="auto"/>
                <w:left w:val="none" w:sz="0" w:space="0" w:color="auto"/>
                <w:bottom w:val="none" w:sz="0" w:space="0" w:color="auto"/>
                <w:right w:val="none" w:sz="0" w:space="0" w:color="auto"/>
              </w:divBdr>
            </w:div>
            <w:div w:id="123">
              <w:marLeft w:val="0"/>
              <w:marRight w:val="0"/>
              <w:marTop w:val="75"/>
              <w:marBottom w:val="150"/>
              <w:divBdr>
                <w:top w:val="none" w:sz="0" w:space="0" w:color="auto"/>
                <w:left w:val="none" w:sz="0" w:space="0" w:color="auto"/>
                <w:bottom w:val="none" w:sz="0" w:space="0" w:color="auto"/>
                <w:right w:val="none" w:sz="0" w:space="0" w:color="auto"/>
              </w:divBdr>
            </w:div>
          </w:divsChild>
        </w:div>
        <w:div w:id="94">
          <w:marLeft w:val="0"/>
          <w:marRight w:val="0"/>
          <w:marTop w:val="450"/>
          <w:marBottom w:val="0"/>
          <w:divBdr>
            <w:top w:val="none" w:sz="0" w:space="0" w:color="auto"/>
            <w:left w:val="none" w:sz="0" w:space="0" w:color="auto"/>
            <w:bottom w:val="single" w:sz="6" w:space="15" w:color="ECD9B1"/>
            <w:right w:val="none" w:sz="0" w:space="0" w:color="auto"/>
          </w:divBdr>
          <w:divsChild>
            <w:div w:id="25">
              <w:marLeft w:val="0"/>
              <w:marRight w:val="0"/>
              <w:marTop w:val="75"/>
              <w:marBottom w:val="225"/>
              <w:divBdr>
                <w:top w:val="none" w:sz="0" w:space="0" w:color="auto"/>
                <w:left w:val="none" w:sz="0" w:space="0" w:color="auto"/>
                <w:bottom w:val="none" w:sz="0" w:space="0" w:color="auto"/>
                <w:right w:val="none" w:sz="0" w:space="0" w:color="auto"/>
              </w:divBdr>
            </w:div>
            <w:div w:id="33">
              <w:marLeft w:val="0"/>
              <w:marRight w:val="0"/>
              <w:marTop w:val="0"/>
              <w:marBottom w:val="75"/>
              <w:divBdr>
                <w:top w:val="none" w:sz="0" w:space="0" w:color="auto"/>
                <w:left w:val="none" w:sz="0" w:space="0" w:color="auto"/>
                <w:bottom w:val="none" w:sz="0" w:space="0" w:color="auto"/>
                <w:right w:val="none" w:sz="0" w:space="0" w:color="auto"/>
              </w:divBdr>
            </w:div>
            <w:div w:id="60">
              <w:marLeft w:val="0"/>
              <w:marRight w:val="0"/>
              <w:marTop w:val="0"/>
              <w:marBottom w:val="75"/>
              <w:divBdr>
                <w:top w:val="none" w:sz="0" w:space="0" w:color="auto"/>
                <w:left w:val="none" w:sz="0" w:space="0" w:color="auto"/>
                <w:bottom w:val="none" w:sz="0" w:space="0" w:color="auto"/>
                <w:right w:val="none" w:sz="0" w:space="0" w:color="auto"/>
              </w:divBdr>
            </w:div>
            <w:div w:id="62">
              <w:marLeft w:val="0"/>
              <w:marRight w:val="0"/>
              <w:marTop w:val="0"/>
              <w:marBottom w:val="75"/>
              <w:divBdr>
                <w:top w:val="none" w:sz="0" w:space="0" w:color="auto"/>
                <w:left w:val="none" w:sz="0" w:space="0" w:color="auto"/>
                <w:bottom w:val="none" w:sz="0" w:space="0" w:color="auto"/>
                <w:right w:val="none" w:sz="0" w:space="0" w:color="auto"/>
              </w:divBdr>
            </w:div>
            <w:div w:id="101">
              <w:marLeft w:val="0"/>
              <w:marRight w:val="0"/>
              <w:marTop w:val="75"/>
              <w:marBottom w:val="150"/>
              <w:divBdr>
                <w:top w:val="none" w:sz="0" w:space="0" w:color="auto"/>
                <w:left w:val="none" w:sz="0" w:space="0" w:color="auto"/>
                <w:bottom w:val="none" w:sz="0" w:space="0" w:color="auto"/>
                <w:right w:val="none" w:sz="0" w:space="0" w:color="auto"/>
              </w:divBdr>
            </w:div>
          </w:divsChild>
        </w:div>
        <w:div w:id="102">
          <w:marLeft w:val="0"/>
          <w:marRight w:val="0"/>
          <w:marTop w:val="450"/>
          <w:marBottom w:val="0"/>
          <w:divBdr>
            <w:top w:val="none" w:sz="0" w:space="0" w:color="auto"/>
            <w:left w:val="none" w:sz="0" w:space="0" w:color="auto"/>
            <w:bottom w:val="single" w:sz="6" w:space="15" w:color="ECD9B1"/>
            <w:right w:val="none" w:sz="0" w:space="0" w:color="auto"/>
          </w:divBdr>
          <w:divsChild>
            <w:div w:id="3">
              <w:marLeft w:val="0"/>
              <w:marRight w:val="0"/>
              <w:marTop w:val="0"/>
              <w:marBottom w:val="75"/>
              <w:divBdr>
                <w:top w:val="none" w:sz="0" w:space="0" w:color="auto"/>
                <w:left w:val="none" w:sz="0" w:space="0" w:color="auto"/>
                <w:bottom w:val="none" w:sz="0" w:space="0" w:color="auto"/>
                <w:right w:val="none" w:sz="0" w:space="0" w:color="auto"/>
              </w:divBdr>
            </w:div>
            <w:div w:id="8">
              <w:marLeft w:val="0"/>
              <w:marRight w:val="0"/>
              <w:marTop w:val="75"/>
              <w:marBottom w:val="225"/>
              <w:divBdr>
                <w:top w:val="none" w:sz="0" w:space="0" w:color="auto"/>
                <w:left w:val="none" w:sz="0" w:space="0" w:color="auto"/>
                <w:bottom w:val="none" w:sz="0" w:space="0" w:color="auto"/>
                <w:right w:val="none" w:sz="0" w:space="0" w:color="auto"/>
              </w:divBdr>
            </w:div>
            <w:div w:id="9">
              <w:marLeft w:val="0"/>
              <w:marRight w:val="0"/>
              <w:marTop w:val="75"/>
              <w:marBottom w:val="150"/>
              <w:divBdr>
                <w:top w:val="none" w:sz="0" w:space="0" w:color="auto"/>
                <w:left w:val="none" w:sz="0" w:space="0" w:color="auto"/>
                <w:bottom w:val="none" w:sz="0" w:space="0" w:color="auto"/>
                <w:right w:val="none" w:sz="0" w:space="0" w:color="auto"/>
              </w:divBdr>
            </w:div>
            <w:div w:id="21">
              <w:marLeft w:val="0"/>
              <w:marRight w:val="0"/>
              <w:marTop w:val="0"/>
              <w:marBottom w:val="75"/>
              <w:divBdr>
                <w:top w:val="none" w:sz="0" w:space="0" w:color="auto"/>
                <w:left w:val="none" w:sz="0" w:space="0" w:color="auto"/>
                <w:bottom w:val="none" w:sz="0" w:space="0" w:color="auto"/>
                <w:right w:val="none" w:sz="0" w:space="0" w:color="auto"/>
              </w:divBdr>
            </w:div>
            <w:div w:id="124">
              <w:marLeft w:val="0"/>
              <w:marRight w:val="0"/>
              <w:marTop w:val="0"/>
              <w:marBottom w:val="75"/>
              <w:divBdr>
                <w:top w:val="none" w:sz="0" w:space="0" w:color="auto"/>
                <w:left w:val="none" w:sz="0" w:space="0" w:color="auto"/>
                <w:bottom w:val="none" w:sz="0" w:space="0" w:color="auto"/>
                <w:right w:val="none" w:sz="0" w:space="0" w:color="auto"/>
              </w:divBdr>
            </w:div>
          </w:divsChild>
        </w:div>
        <w:div w:id="116">
          <w:marLeft w:val="0"/>
          <w:marRight w:val="0"/>
          <w:marTop w:val="450"/>
          <w:marBottom w:val="0"/>
          <w:divBdr>
            <w:top w:val="none" w:sz="0" w:space="0" w:color="auto"/>
            <w:left w:val="none" w:sz="0" w:space="0" w:color="auto"/>
            <w:bottom w:val="single" w:sz="6" w:space="15" w:color="ECD9B1"/>
            <w:right w:val="none" w:sz="0" w:space="0" w:color="auto"/>
          </w:divBdr>
          <w:divsChild>
            <w:div w:id="55">
              <w:marLeft w:val="0"/>
              <w:marRight w:val="0"/>
              <w:marTop w:val="0"/>
              <w:marBottom w:val="75"/>
              <w:divBdr>
                <w:top w:val="none" w:sz="0" w:space="0" w:color="auto"/>
                <w:left w:val="none" w:sz="0" w:space="0" w:color="auto"/>
                <w:bottom w:val="none" w:sz="0" w:space="0" w:color="auto"/>
                <w:right w:val="none" w:sz="0" w:space="0" w:color="auto"/>
              </w:divBdr>
            </w:div>
            <w:div w:id="58">
              <w:marLeft w:val="0"/>
              <w:marRight w:val="0"/>
              <w:marTop w:val="0"/>
              <w:marBottom w:val="75"/>
              <w:divBdr>
                <w:top w:val="none" w:sz="0" w:space="0" w:color="auto"/>
                <w:left w:val="none" w:sz="0" w:space="0" w:color="auto"/>
                <w:bottom w:val="none" w:sz="0" w:space="0" w:color="auto"/>
                <w:right w:val="none" w:sz="0" w:space="0" w:color="auto"/>
              </w:divBdr>
            </w:div>
            <w:div w:id="63">
              <w:marLeft w:val="0"/>
              <w:marRight w:val="0"/>
              <w:marTop w:val="75"/>
              <w:marBottom w:val="225"/>
              <w:divBdr>
                <w:top w:val="none" w:sz="0" w:space="0" w:color="auto"/>
                <w:left w:val="none" w:sz="0" w:space="0" w:color="auto"/>
                <w:bottom w:val="none" w:sz="0" w:space="0" w:color="auto"/>
                <w:right w:val="none" w:sz="0" w:space="0" w:color="auto"/>
              </w:divBdr>
            </w:div>
            <w:div w:id="89">
              <w:marLeft w:val="0"/>
              <w:marRight w:val="0"/>
              <w:marTop w:val="75"/>
              <w:marBottom w:val="150"/>
              <w:divBdr>
                <w:top w:val="none" w:sz="0" w:space="0" w:color="auto"/>
                <w:left w:val="none" w:sz="0" w:space="0" w:color="auto"/>
                <w:bottom w:val="none" w:sz="0" w:space="0" w:color="auto"/>
                <w:right w:val="none" w:sz="0" w:space="0" w:color="auto"/>
              </w:divBdr>
            </w:div>
            <w:div w:id="92">
              <w:marLeft w:val="0"/>
              <w:marRight w:val="0"/>
              <w:marTop w:val="0"/>
              <w:marBottom w:val="75"/>
              <w:divBdr>
                <w:top w:val="none" w:sz="0" w:space="0" w:color="auto"/>
                <w:left w:val="none" w:sz="0" w:space="0" w:color="auto"/>
                <w:bottom w:val="none" w:sz="0" w:space="0" w:color="auto"/>
                <w:right w:val="none" w:sz="0" w:space="0" w:color="auto"/>
              </w:divBdr>
            </w:div>
          </w:divsChild>
        </w:div>
        <w:div w:id="117">
          <w:marLeft w:val="0"/>
          <w:marRight w:val="0"/>
          <w:marTop w:val="450"/>
          <w:marBottom w:val="0"/>
          <w:divBdr>
            <w:top w:val="none" w:sz="0" w:space="0" w:color="auto"/>
            <w:left w:val="none" w:sz="0" w:space="0" w:color="auto"/>
            <w:bottom w:val="single" w:sz="6" w:space="15" w:color="ECD9B1"/>
            <w:right w:val="none" w:sz="0" w:space="0" w:color="auto"/>
          </w:divBdr>
          <w:divsChild>
            <w:div w:id="6">
              <w:marLeft w:val="0"/>
              <w:marRight w:val="0"/>
              <w:marTop w:val="0"/>
              <w:marBottom w:val="75"/>
              <w:divBdr>
                <w:top w:val="none" w:sz="0" w:space="0" w:color="auto"/>
                <w:left w:val="none" w:sz="0" w:space="0" w:color="auto"/>
                <w:bottom w:val="none" w:sz="0" w:space="0" w:color="auto"/>
                <w:right w:val="none" w:sz="0" w:space="0" w:color="auto"/>
              </w:divBdr>
            </w:div>
            <w:div w:id="36">
              <w:marLeft w:val="0"/>
              <w:marRight w:val="0"/>
              <w:marTop w:val="75"/>
              <w:marBottom w:val="225"/>
              <w:divBdr>
                <w:top w:val="none" w:sz="0" w:space="0" w:color="auto"/>
                <w:left w:val="none" w:sz="0" w:space="0" w:color="auto"/>
                <w:bottom w:val="none" w:sz="0" w:space="0" w:color="auto"/>
                <w:right w:val="none" w:sz="0" w:space="0" w:color="auto"/>
              </w:divBdr>
            </w:div>
            <w:div w:id="66">
              <w:marLeft w:val="0"/>
              <w:marRight w:val="0"/>
              <w:marTop w:val="0"/>
              <w:marBottom w:val="75"/>
              <w:divBdr>
                <w:top w:val="none" w:sz="0" w:space="0" w:color="auto"/>
                <w:left w:val="none" w:sz="0" w:space="0" w:color="auto"/>
                <w:bottom w:val="none" w:sz="0" w:space="0" w:color="auto"/>
                <w:right w:val="none" w:sz="0" w:space="0" w:color="auto"/>
              </w:divBdr>
            </w:div>
            <w:div w:id="67">
              <w:marLeft w:val="0"/>
              <w:marRight w:val="0"/>
              <w:marTop w:val="0"/>
              <w:marBottom w:val="75"/>
              <w:divBdr>
                <w:top w:val="none" w:sz="0" w:space="0" w:color="auto"/>
                <w:left w:val="none" w:sz="0" w:space="0" w:color="auto"/>
                <w:bottom w:val="none" w:sz="0" w:space="0" w:color="auto"/>
                <w:right w:val="none" w:sz="0" w:space="0" w:color="auto"/>
              </w:divBdr>
            </w:div>
            <w:div w:id="118">
              <w:marLeft w:val="0"/>
              <w:marRight w:val="0"/>
              <w:marTop w:val="75"/>
              <w:marBottom w:val="150"/>
              <w:divBdr>
                <w:top w:val="none" w:sz="0" w:space="0" w:color="auto"/>
                <w:left w:val="none" w:sz="0" w:space="0" w:color="auto"/>
                <w:bottom w:val="none" w:sz="0" w:space="0" w:color="auto"/>
                <w:right w:val="none" w:sz="0" w:space="0" w:color="auto"/>
              </w:divBdr>
            </w:div>
          </w:divsChild>
        </w:div>
        <w:div w:id="120">
          <w:marLeft w:val="0"/>
          <w:marRight w:val="0"/>
          <w:marTop w:val="450"/>
          <w:marBottom w:val="0"/>
          <w:divBdr>
            <w:top w:val="none" w:sz="0" w:space="0" w:color="auto"/>
            <w:left w:val="none" w:sz="0" w:space="0" w:color="auto"/>
            <w:bottom w:val="single" w:sz="6" w:space="15" w:color="ECD9B1"/>
            <w:right w:val="none" w:sz="0" w:space="0" w:color="auto"/>
          </w:divBdr>
          <w:divsChild>
            <w:div w:id="37">
              <w:marLeft w:val="0"/>
              <w:marRight w:val="0"/>
              <w:marTop w:val="0"/>
              <w:marBottom w:val="75"/>
              <w:divBdr>
                <w:top w:val="none" w:sz="0" w:space="0" w:color="auto"/>
                <w:left w:val="none" w:sz="0" w:space="0" w:color="auto"/>
                <w:bottom w:val="none" w:sz="0" w:space="0" w:color="auto"/>
                <w:right w:val="none" w:sz="0" w:space="0" w:color="auto"/>
              </w:divBdr>
            </w:div>
            <w:div w:id="39">
              <w:marLeft w:val="0"/>
              <w:marRight w:val="0"/>
              <w:marTop w:val="75"/>
              <w:marBottom w:val="150"/>
              <w:divBdr>
                <w:top w:val="none" w:sz="0" w:space="0" w:color="auto"/>
                <w:left w:val="none" w:sz="0" w:space="0" w:color="auto"/>
                <w:bottom w:val="none" w:sz="0" w:space="0" w:color="auto"/>
                <w:right w:val="none" w:sz="0" w:space="0" w:color="auto"/>
              </w:divBdr>
            </w:div>
            <w:div w:id="61">
              <w:marLeft w:val="0"/>
              <w:marRight w:val="0"/>
              <w:marTop w:val="75"/>
              <w:marBottom w:val="225"/>
              <w:divBdr>
                <w:top w:val="none" w:sz="0" w:space="0" w:color="auto"/>
                <w:left w:val="none" w:sz="0" w:space="0" w:color="auto"/>
                <w:bottom w:val="none" w:sz="0" w:space="0" w:color="auto"/>
                <w:right w:val="none" w:sz="0" w:space="0" w:color="auto"/>
              </w:divBdr>
            </w:div>
            <w:div w:id="83">
              <w:marLeft w:val="0"/>
              <w:marRight w:val="0"/>
              <w:marTop w:val="0"/>
              <w:marBottom w:val="75"/>
              <w:divBdr>
                <w:top w:val="none" w:sz="0" w:space="0" w:color="auto"/>
                <w:left w:val="none" w:sz="0" w:space="0" w:color="auto"/>
                <w:bottom w:val="none" w:sz="0" w:space="0" w:color="auto"/>
                <w:right w:val="none" w:sz="0" w:space="0" w:color="auto"/>
              </w:divBdr>
            </w:div>
            <w:div w:id="97">
              <w:marLeft w:val="0"/>
              <w:marRight w:val="0"/>
              <w:marTop w:val="0"/>
              <w:marBottom w:val="75"/>
              <w:divBdr>
                <w:top w:val="none" w:sz="0" w:space="0" w:color="auto"/>
                <w:left w:val="none" w:sz="0" w:space="0" w:color="auto"/>
                <w:bottom w:val="none" w:sz="0" w:space="0" w:color="auto"/>
                <w:right w:val="none" w:sz="0" w:space="0" w:color="auto"/>
              </w:divBdr>
            </w:div>
          </w:divsChild>
        </w:div>
        <w:div w:id="121">
          <w:marLeft w:val="0"/>
          <w:marRight w:val="0"/>
          <w:marTop w:val="450"/>
          <w:marBottom w:val="0"/>
          <w:divBdr>
            <w:top w:val="none" w:sz="0" w:space="0" w:color="auto"/>
            <w:left w:val="none" w:sz="0" w:space="0" w:color="auto"/>
            <w:bottom w:val="single" w:sz="6" w:space="15" w:color="ECD9B1"/>
            <w:right w:val="none" w:sz="0" w:space="0" w:color="auto"/>
          </w:divBdr>
          <w:divsChild>
            <w:div w:id="2">
              <w:marLeft w:val="0"/>
              <w:marRight w:val="0"/>
              <w:marTop w:val="75"/>
              <w:marBottom w:val="150"/>
              <w:divBdr>
                <w:top w:val="none" w:sz="0" w:space="0" w:color="auto"/>
                <w:left w:val="none" w:sz="0" w:space="0" w:color="auto"/>
                <w:bottom w:val="none" w:sz="0" w:space="0" w:color="auto"/>
                <w:right w:val="none" w:sz="0" w:space="0" w:color="auto"/>
              </w:divBdr>
            </w:div>
            <w:div w:id="32">
              <w:marLeft w:val="0"/>
              <w:marRight w:val="0"/>
              <w:marTop w:val="0"/>
              <w:marBottom w:val="75"/>
              <w:divBdr>
                <w:top w:val="none" w:sz="0" w:space="0" w:color="auto"/>
                <w:left w:val="none" w:sz="0" w:space="0" w:color="auto"/>
                <w:bottom w:val="none" w:sz="0" w:space="0" w:color="auto"/>
                <w:right w:val="none" w:sz="0" w:space="0" w:color="auto"/>
              </w:divBdr>
            </w:div>
            <w:div w:id="59">
              <w:marLeft w:val="0"/>
              <w:marRight w:val="0"/>
              <w:marTop w:val="0"/>
              <w:marBottom w:val="75"/>
              <w:divBdr>
                <w:top w:val="none" w:sz="0" w:space="0" w:color="auto"/>
                <w:left w:val="none" w:sz="0" w:space="0" w:color="auto"/>
                <w:bottom w:val="none" w:sz="0" w:space="0" w:color="auto"/>
                <w:right w:val="none" w:sz="0" w:space="0" w:color="auto"/>
              </w:divBdr>
            </w:div>
            <w:div w:id="110">
              <w:marLeft w:val="0"/>
              <w:marRight w:val="0"/>
              <w:marTop w:val="75"/>
              <w:marBottom w:val="225"/>
              <w:divBdr>
                <w:top w:val="none" w:sz="0" w:space="0" w:color="auto"/>
                <w:left w:val="none" w:sz="0" w:space="0" w:color="auto"/>
                <w:bottom w:val="none" w:sz="0" w:space="0" w:color="auto"/>
                <w:right w:val="none" w:sz="0" w:space="0" w:color="auto"/>
              </w:divBdr>
            </w:div>
            <w:div w:id="11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06">
      <w:marLeft w:val="0"/>
      <w:marRight w:val="0"/>
      <w:marTop w:val="0"/>
      <w:marBottom w:val="0"/>
      <w:divBdr>
        <w:top w:val="none" w:sz="0" w:space="0" w:color="auto"/>
        <w:left w:val="none" w:sz="0" w:space="0" w:color="auto"/>
        <w:bottom w:val="none" w:sz="0" w:space="0" w:color="auto"/>
        <w:right w:val="none" w:sz="0" w:space="0" w:color="auto"/>
      </w:divBdr>
    </w:div>
    <w:div w:id="5717513">
      <w:bodyDiv w:val="1"/>
      <w:marLeft w:val="0"/>
      <w:marRight w:val="0"/>
      <w:marTop w:val="0"/>
      <w:marBottom w:val="0"/>
      <w:divBdr>
        <w:top w:val="none" w:sz="0" w:space="0" w:color="auto"/>
        <w:left w:val="none" w:sz="0" w:space="0" w:color="auto"/>
        <w:bottom w:val="none" w:sz="0" w:space="0" w:color="auto"/>
        <w:right w:val="none" w:sz="0" w:space="0" w:color="auto"/>
      </w:divBdr>
    </w:div>
    <w:div w:id="7290346">
      <w:bodyDiv w:val="1"/>
      <w:marLeft w:val="0"/>
      <w:marRight w:val="0"/>
      <w:marTop w:val="0"/>
      <w:marBottom w:val="0"/>
      <w:divBdr>
        <w:top w:val="none" w:sz="0" w:space="0" w:color="auto"/>
        <w:left w:val="none" w:sz="0" w:space="0" w:color="auto"/>
        <w:bottom w:val="none" w:sz="0" w:space="0" w:color="auto"/>
        <w:right w:val="none" w:sz="0" w:space="0" w:color="auto"/>
      </w:divBdr>
    </w:div>
    <w:div w:id="12268853">
      <w:bodyDiv w:val="1"/>
      <w:marLeft w:val="0"/>
      <w:marRight w:val="0"/>
      <w:marTop w:val="0"/>
      <w:marBottom w:val="0"/>
      <w:divBdr>
        <w:top w:val="none" w:sz="0" w:space="0" w:color="auto"/>
        <w:left w:val="none" w:sz="0" w:space="0" w:color="auto"/>
        <w:bottom w:val="none" w:sz="0" w:space="0" w:color="auto"/>
        <w:right w:val="none" w:sz="0" w:space="0" w:color="auto"/>
      </w:divBdr>
    </w:div>
    <w:div w:id="23752544">
      <w:bodyDiv w:val="1"/>
      <w:marLeft w:val="0"/>
      <w:marRight w:val="0"/>
      <w:marTop w:val="0"/>
      <w:marBottom w:val="0"/>
      <w:divBdr>
        <w:top w:val="none" w:sz="0" w:space="0" w:color="auto"/>
        <w:left w:val="none" w:sz="0" w:space="0" w:color="auto"/>
        <w:bottom w:val="none" w:sz="0" w:space="0" w:color="auto"/>
        <w:right w:val="none" w:sz="0" w:space="0" w:color="auto"/>
      </w:divBdr>
    </w:div>
    <w:div w:id="32076258">
      <w:bodyDiv w:val="1"/>
      <w:marLeft w:val="0"/>
      <w:marRight w:val="0"/>
      <w:marTop w:val="0"/>
      <w:marBottom w:val="0"/>
      <w:divBdr>
        <w:top w:val="none" w:sz="0" w:space="0" w:color="auto"/>
        <w:left w:val="none" w:sz="0" w:space="0" w:color="auto"/>
        <w:bottom w:val="none" w:sz="0" w:space="0" w:color="auto"/>
        <w:right w:val="none" w:sz="0" w:space="0" w:color="auto"/>
      </w:divBdr>
    </w:div>
    <w:div w:id="39521843">
      <w:bodyDiv w:val="1"/>
      <w:marLeft w:val="0"/>
      <w:marRight w:val="0"/>
      <w:marTop w:val="0"/>
      <w:marBottom w:val="0"/>
      <w:divBdr>
        <w:top w:val="none" w:sz="0" w:space="0" w:color="auto"/>
        <w:left w:val="none" w:sz="0" w:space="0" w:color="auto"/>
        <w:bottom w:val="none" w:sz="0" w:space="0" w:color="auto"/>
        <w:right w:val="none" w:sz="0" w:space="0" w:color="auto"/>
      </w:divBdr>
    </w:div>
    <w:div w:id="39787391">
      <w:bodyDiv w:val="1"/>
      <w:marLeft w:val="0"/>
      <w:marRight w:val="0"/>
      <w:marTop w:val="0"/>
      <w:marBottom w:val="0"/>
      <w:divBdr>
        <w:top w:val="none" w:sz="0" w:space="0" w:color="auto"/>
        <w:left w:val="none" w:sz="0" w:space="0" w:color="auto"/>
        <w:bottom w:val="none" w:sz="0" w:space="0" w:color="auto"/>
        <w:right w:val="none" w:sz="0" w:space="0" w:color="auto"/>
      </w:divBdr>
    </w:div>
    <w:div w:id="52629830">
      <w:bodyDiv w:val="1"/>
      <w:marLeft w:val="0"/>
      <w:marRight w:val="0"/>
      <w:marTop w:val="0"/>
      <w:marBottom w:val="0"/>
      <w:divBdr>
        <w:top w:val="none" w:sz="0" w:space="0" w:color="auto"/>
        <w:left w:val="none" w:sz="0" w:space="0" w:color="auto"/>
        <w:bottom w:val="none" w:sz="0" w:space="0" w:color="auto"/>
        <w:right w:val="none" w:sz="0" w:space="0" w:color="auto"/>
      </w:divBdr>
    </w:div>
    <w:div w:id="61217234">
      <w:bodyDiv w:val="1"/>
      <w:marLeft w:val="0"/>
      <w:marRight w:val="0"/>
      <w:marTop w:val="0"/>
      <w:marBottom w:val="0"/>
      <w:divBdr>
        <w:top w:val="none" w:sz="0" w:space="0" w:color="auto"/>
        <w:left w:val="none" w:sz="0" w:space="0" w:color="auto"/>
        <w:bottom w:val="none" w:sz="0" w:space="0" w:color="auto"/>
        <w:right w:val="none" w:sz="0" w:space="0" w:color="auto"/>
      </w:divBdr>
    </w:div>
    <w:div w:id="66614665">
      <w:bodyDiv w:val="1"/>
      <w:marLeft w:val="0"/>
      <w:marRight w:val="0"/>
      <w:marTop w:val="0"/>
      <w:marBottom w:val="0"/>
      <w:divBdr>
        <w:top w:val="none" w:sz="0" w:space="0" w:color="auto"/>
        <w:left w:val="none" w:sz="0" w:space="0" w:color="auto"/>
        <w:bottom w:val="none" w:sz="0" w:space="0" w:color="auto"/>
        <w:right w:val="none" w:sz="0" w:space="0" w:color="auto"/>
      </w:divBdr>
    </w:div>
    <w:div w:id="70003552">
      <w:bodyDiv w:val="1"/>
      <w:marLeft w:val="0"/>
      <w:marRight w:val="0"/>
      <w:marTop w:val="0"/>
      <w:marBottom w:val="0"/>
      <w:divBdr>
        <w:top w:val="none" w:sz="0" w:space="0" w:color="auto"/>
        <w:left w:val="none" w:sz="0" w:space="0" w:color="auto"/>
        <w:bottom w:val="none" w:sz="0" w:space="0" w:color="auto"/>
        <w:right w:val="none" w:sz="0" w:space="0" w:color="auto"/>
      </w:divBdr>
    </w:div>
    <w:div w:id="70737504">
      <w:bodyDiv w:val="1"/>
      <w:marLeft w:val="0"/>
      <w:marRight w:val="0"/>
      <w:marTop w:val="0"/>
      <w:marBottom w:val="0"/>
      <w:divBdr>
        <w:top w:val="none" w:sz="0" w:space="0" w:color="auto"/>
        <w:left w:val="none" w:sz="0" w:space="0" w:color="auto"/>
        <w:bottom w:val="none" w:sz="0" w:space="0" w:color="auto"/>
        <w:right w:val="none" w:sz="0" w:space="0" w:color="auto"/>
      </w:divBdr>
    </w:div>
    <w:div w:id="79106322">
      <w:bodyDiv w:val="1"/>
      <w:marLeft w:val="0"/>
      <w:marRight w:val="0"/>
      <w:marTop w:val="0"/>
      <w:marBottom w:val="0"/>
      <w:divBdr>
        <w:top w:val="none" w:sz="0" w:space="0" w:color="auto"/>
        <w:left w:val="none" w:sz="0" w:space="0" w:color="auto"/>
        <w:bottom w:val="none" w:sz="0" w:space="0" w:color="auto"/>
        <w:right w:val="none" w:sz="0" w:space="0" w:color="auto"/>
      </w:divBdr>
    </w:div>
    <w:div w:id="84619455">
      <w:bodyDiv w:val="1"/>
      <w:marLeft w:val="0"/>
      <w:marRight w:val="0"/>
      <w:marTop w:val="0"/>
      <w:marBottom w:val="0"/>
      <w:divBdr>
        <w:top w:val="none" w:sz="0" w:space="0" w:color="auto"/>
        <w:left w:val="none" w:sz="0" w:space="0" w:color="auto"/>
        <w:bottom w:val="none" w:sz="0" w:space="0" w:color="auto"/>
        <w:right w:val="none" w:sz="0" w:space="0" w:color="auto"/>
      </w:divBdr>
    </w:div>
    <w:div w:id="92092503">
      <w:bodyDiv w:val="1"/>
      <w:marLeft w:val="0"/>
      <w:marRight w:val="0"/>
      <w:marTop w:val="0"/>
      <w:marBottom w:val="0"/>
      <w:divBdr>
        <w:top w:val="none" w:sz="0" w:space="0" w:color="auto"/>
        <w:left w:val="none" w:sz="0" w:space="0" w:color="auto"/>
        <w:bottom w:val="none" w:sz="0" w:space="0" w:color="auto"/>
        <w:right w:val="none" w:sz="0" w:space="0" w:color="auto"/>
      </w:divBdr>
    </w:div>
    <w:div w:id="118184744">
      <w:bodyDiv w:val="1"/>
      <w:marLeft w:val="0"/>
      <w:marRight w:val="0"/>
      <w:marTop w:val="0"/>
      <w:marBottom w:val="0"/>
      <w:divBdr>
        <w:top w:val="none" w:sz="0" w:space="0" w:color="auto"/>
        <w:left w:val="none" w:sz="0" w:space="0" w:color="auto"/>
        <w:bottom w:val="none" w:sz="0" w:space="0" w:color="auto"/>
        <w:right w:val="none" w:sz="0" w:space="0" w:color="auto"/>
      </w:divBdr>
    </w:div>
    <w:div w:id="129446906">
      <w:bodyDiv w:val="1"/>
      <w:marLeft w:val="0"/>
      <w:marRight w:val="0"/>
      <w:marTop w:val="0"/>
      <w:marBottom w:val="0"/>
      <w:divBdr>
        <w:top w:val="none" w:sz="0" w:space="0" w:color="auto"/>
        <w:left w:val="none" w:sz="0" w:space="0" w:color="auto"/>
        <w:bottom w:val="none" w:sz="0" w:space="0" w:color="auto"/>
        <w:right w:val="none" w:sz="0" w:space="0" w:color="auto"/>
      </w:divBdr>
    </w:div>
    <w:div w:id="153956342">
      <w:bodyDiv w:val="1"/>
      <w:marLeft w:val="0"/>
      <w:marRight w:val="0"/>
      <w:marTop w:val="0"/>
      <w:marBottom w:val="0"/>
      <w:divBdr>
        <w:top w:val="none" w:sz="0" w:space="0" w:color="auto"/>
        <w:left w:val="none" w:sz="0" w:space="0" w:color="auto"/>
        <w:bottom w:val="none" w:sz="0" w:space="0" w:color="auto"/>
        <w:right w:val="none" w:sz="0" w:space="0" w:color="auto"/>
      </w:divBdr>
    </w:div>
    <w:div w:id="159658803">
      <w:bodyDiv w:val="1"/>
      <w:marLeft w:val="0"/>
      <w:marRight w:val="0"/>
      <w:marTop w:val="0"/>
      <w:marBottom w:val="0"/>
      <w:divBdr>
        <w:top w:val="none" w:sz="0" w:space="0" w:color="auto"/>
        <w:left w:val="none" w:sz="0" w:space="0" w:color="auto"/>
        <w:bottom w:val="none" w:sz="0" w:space="0" w:color="auto"/>
        <w:right w:val="none" w:sz="0" w:space="0" w:color="auto"/>
      </w:divBdr>
    </w:div>
    <w:div w:id="163400425">
      <w:bodyDiv w:val="1"/>
      <w:marLeft w:val="0"/>
      <w:marRight w:val="0"/>
      <w:marTop w:val="0"/>
      <w:marBottom w:val="0"/>
      <w:divBdr>
        <w:top w:val="none" w:sz="0" w:space="0" w:color="auto"/>
        <w:left w:val="none" w:sz="0" w:space="0" w:color="auto"/>
        <w:bottom w:val="none" w:sz="0" w:space="0" w:color="auto"/>
        <w:right w:val="none" w:sz="0" w:space="0" w:color="auto"/>
      </w:divBdr>
    </w:div>
    <w:div w:id="164710039">
      <w:bodyDiv w:val="1"/>
      <w:marLeft w:val="0"/>
      <w:marRight w:val="0"/>
      <w:marTop w:val="0"/>
      <w:marBottom w:val="0"/>
      <w:divBdr>
        <w:top w:val="none" w:sz="0" w:space="0" w:color="auto"/>
        <w:left w:val="none" w:sz="0" w:space="0" w:color="auto"/>
        <w:bottom w:val="none" w:sz="0" w:space="0" w:color="auto"/>
        <w:right w:val="none" w:sz="0" w:space="0" w:color="auto"/>
      </w:divBdr>
    </w:div>
    <w:div w:id="169180451">
      <w:bodyDiv w:val="1"/>
      <w:marLeft w:val="0"/>
      <w:marRight w:val="0"/>
      <w:marTop w:val="0"/>
      <w:marBottom w:val="0"/>
      <w:divBdr>
        <w:top w:val="none" w:sz="0" w:space="0" w:color="auto"/>
        <w:left w:val="none" w:sz="0" w:space="0" w:color="auto"/>
        <w:bottom w:val="none" w:sz="0" w:space="0" w:color="auto"/>
        <w:right w:val="none" w:sz="0" w:space="0" w:color="auto"/>
      </w:divBdr>
    </w:div>
    <w:div w:id="179977999">
      <w:bodyDiv w:val="1"/>
      <w:marLeft w:val="0"/>
      <w:marRight w:val="0"/>
      <w:marTop w:val="0"/>
      <w:marBottom w:val="0"/>
      <w:divBdr>
        <w:top w:val="none" w:sz="0" w:space="0" w:color="auto"/>
        <w:left w:val="none" w:sz="0" w:space="0" w:color="auto"/>
        <w:bottom w:val="none" w:sz="0" w:space="0" w:color="auto"/>
        <w:right w:val="none" w:sz="0" w:space="0" w:color="auto"/>
      </w:divBdr>
    </w:div>
    <w:div w:id="200024133">
      <w:bodyDiv w:val="1"/>
      <w:marLeft w:val="0"/>
      <w:marRight w:val="0"/>
      <w:marTop w:val="0"/>
      <w:marBottom w:val="0"/>
      <w:divBdr>
        <w:top w:val="none" w:sz="0" w:space="0" w:color="auto"/>
        <w:left w:val="none" w:sz="0" w:space="0" w:color="auto"/>
        <w:bottom w:val="none" w:sz="0" w:space="0" w:color="auto"/>
        <w:right w:val="none" w:sz="0" w:space="0" w:color="auto"/>
      </w:divBdr>
    </w:div>
    <w:div w:id="210966094">
      <w:bodyDiv w:val="1"/>
      <w:marLeft w:val="0"/>
      <w:marRight w:val="0"/>
      <w:marTop w:val="0"/>
      <w:marBottom w:val="0"/>
      <w:divBdr>
        <w:top w:val="none" w:sz="0" w:space="0" w:color="auto"/>
        <w:left w:val="none" w:sz="0" w:space="0" w:color="auto"/>
        <w:bottom w:val="none" w:sz="0" w:space="0" w:color="auto"/>
        <w:right w:val="none" w:sz="0" w:space="0" w:color="auto"/>
      </w:divBdr>
    </w:div>
    <w:div w:id="220942007">
      <w:bodyDiv w:val="1"/>
      <w:marLeft w:val="0"/>
      <w:marRight w:val="0"/>
      <w:marTop w:val="0"/>
      <w:marBottom w:val="0"/>
      <w:divBdr>
        <w:top w:val="none" w:sz="0" w:space="0" w:color="auto"/>
        <w:left w:val="none" w:sz="0" w:space="0" w:color="auto"/>
        <w:bottom w:val="none" w:sz="0" w:space="0" w:color="auto"/>
        <w:right w:val="none" w:sz="0" w:space="0" w:color="auto"/>
      </w:divBdr>
    </w:div>
    <w:div w:id="223293563">
      <w:bodyDiv w:val="1"/>
      <w:marLeft w:val="0"/>
      <w:marRight w:val="0"/>
      <w:marTop w:val="0"/>
      <w:marBottom w:val="0"/>
      <w:divBdr>
        <w:top w:val="none" w:sz="0" w:space="0" w:color="auto"/>
        <w:left w:val="none" w:sz="0" w:space="0" w:color="auto"/>
        <w:bottom w:val="none" w:sz="0" w:space="0" w:color="auto"/>
        <w:right w:val="none" w:sz="0" w:space="0" w:color="auto"/>
      </w:divBdr>
    </w:div>
    <w:div w:id="243952810">
      <w:bodyDiv w:val="1"/>
      <w:marLeft w:val="0"/>
      <w:marRight w:val="0"/>
      <w:marTop w:val="0"/>
      <w:marBottom w:val="0"/>
      <w:divBdr>
        <w:top w:val="none" w:sz="0" w:space="0" w:color="auto"/>
        <w:left w:val="none" w:sz="0" w:space="0" w:color="auto"/>
        <w:bottom w:val="none" w:sz="0" w:space="0" w:color="auto"/>
        <w:right w:val="none" w:sz="0" w:space="0" w:color="auto"/>
      </w:divBdr>
    </w:div>
    <w:div w:id="248854211">
      <w:bodyDiv w:val="1"/>
      <w:marLeft w:val="0"/>
      <w:marRight w:val="0"/>
      <w:marTop w:val="0"/>
      <w:marBottom w:val="0"/>
      <w:divBdr>
        <w:top w:val="none" w:sz="0" w:space="0" w:color="auto"/>
        <w:left w:val="none" w:sz="0" w:space="0" w:color="auto"/>
        <w:bottom w:val="none" w:sz="0" w:space="0" w:color="auto"/>
        <w:right w:val="none" w:sz="0" w:space="0" w:color="auto"/>
      </w:divBdr>
    </w:div>
    <w:div w:id="254631270">
      <w:bodyDiv w:val="1"/>
      <w:marLeft w:val="0"/>
      <w:marRight w:val="0"/>
      <w:marTop w:val="0"/>
      <w:marBottom w:val="0"/>
      <w:divBdr>
        <w:top w:val="none" w:sz="0" w:space="0" w:color="auto"/>
        <w:left w:val="none" w:sz="0" w:space="0" w:color="auto"/>
        <w:bottom w:val="none" w:sz="0" w:space="0" w:color="auto"/>
        <w:right w:val="none" w:sz="0" w:space="0" w:color="auto"/>
      </w:divBdr>
    </w:div>
    <w:div w:id="269968397">
      <w:bodyDiv w:val="1"/>
      <w:marLeft w:val="0"/>
      <w:marRight w:val="0"/>
      <w:marTop w:val="0"/>
      <w:marBottom w:val="0"/>
      <w:divBdr>
        <w:top w:val="none" w:sz="0" w:space="0" w:color="auto"/>
        <w:left w:val="none" w:sz="0" w:space="0" w:color="auto"/>
        <w:bottom w:val="none" w:sz="0" w:space="0" w:color="auto"/>
        <w:right w:val="none" w:sz="0" w:space="0" w:color="auto"/>
      </w:divBdr>
    </w:div>
    <w:div w:id="283585353">
      <w:bodyDiv w:val="1"/>
      <w:marLeft w:val="0"/>
      <w:marRight w:val="0"/>
      <w:marTop w:val="0"/>
      <w:marBottom w:val="0"/>
      <w:divBdr>
        <w:top w:val="none" w:sz="0" w:space="0" w:color="auto"/>
        <w:left w:val="none" w:sz="0" w:space="0" w:color="auto"/>
        <w:bottom w:val="none" w:sz="0" w:space="0" w:color="auto"/>
        <w:right w:val="none" w:sz="0" w:space="0" w:color="auto"/>
      </w:divBdr>
    </w:div>
    <w:div w:id="286931331">
      <w:bodyDiv w:val="1"/>
      <w:marLeft w:val="0"/>
      <w:marRight w:val="0"/>
      <w:marTop w:val="0"/>
      <w:marBottom w:val="0"/>
      <w:divBdr>
        <w:top w:val="none" w:sz="0" w:space="0" w:color="auto"/>
        <w:left w:val="none" w:sz="0" w:space="0" w:color="auto"/>
        <w:bottom w:val="none" w:sz="0" w:space="0" w:color="auto"/>
        <w:right w:val="none" w:sz="0" w:space="0" w:color="auto"/>
      </w:divBdr>
    </w:div>
    <w:div w:id="289868511">
      <w:bodyDiv w:val="1"/>
      <w:marLeft w:val="0"/>
      <w:marRight w:val="0"/>
      <w:marTop w:val="0"/>
      <w:marBottom w:val="0"/>
      <w:divBdr>
        <w:top w:val="none" w:sz="0" w:space="0" w:color="auto"/>
        <w:left w:val="none" w:sz="0" w:space="0" w:color="auto"/>
        <w:bottom w:val="none" w:sz="0" w:space="0" w:color="auto"/>
        <w:right w:val="none" w:sz="0" w:space="0" w:color="auto"/>
      </w:divBdr>
    </w:div>
    <w:div w:id="292517156">
      <w:bodyDiv w:val="1"/>
      <w:marLeft w:val="0"/>
      <w:marRight w:val="0"/>
      <w:marTop w:val="0"/>
      <w:marBottom w:val="0"/>
      <w:divBdr>
        <w:top w:val="none" w:sz="0" w:space="0" w:color="auto"/>
        <w:left w:val="none" w:sz="0" w:space="0" w:color="auto"/>
        <w:bottom w:val="none" w:sz="0" w:space="0" w:color="auto"/>
        <w:right w:val="none" w:sz="0" w:space="0" w:color="auto"/>
      </w:divBdr>
    </w:div>
    <w:div w:id="297952767">
      <w:bodyDiv w:val="1"/>
      <w:marLeft w:val="0"/>
      <w:marRight w:val="0"/>
      <w:marTop w:val="0"/>
      <w:marBottom w:val="0"/>
      <w:divBdr>
        <w:top w:val="none" w:sz="0" w:space="0" w:color="auto"/>
        <w:left w:val="none" w:sz="0" w:space="0" w:color="auto"/>
        <w:bottom w:val="none" w:sz="0" w:space="0" w:color="auto"/>
        <w:right w:val="none" w:sz="0" w:space="0" w:color="auto"/>
      </w:divBdr>
      <w:divsChild>
        <w:div w:id="362480583">
          <w:marLeft w:val="60"/>
          <w:marRight w:val="60"/>
          <w:marTop w:val="100"/>
          <w:marBottom w:val="100"/>
          <w:divBdr>
            <w:top w:val="none" w:sz="0" w:space="0" w:color="auto"/>
            <w:left w:val="none" w:sz="0" w:space="0" w:color="auto"/>
            <w:bottom w:val="none" w:sz="0" w:space="0" w:color="auto"/>
            <w:right w:val="none" w:sz="0" w:space="0" w:color="auto"/>
          </w:divBdr>
        </w:div>
        <w:div w:id="1640308921">
          <w:marLeft w:val="60"/>
          <w:marRight w:val="60"/>
          <w:marTop w:val="100"/>
          <w:marBottom w:val="100"/>
          <w:divBdr>
            <w:top w:val="none" w:sz="0" w:space="0" w:color="auto"/>
            <w:left w:val="none" w:sz="0" w:space="0" w:color="auto"/>
            <w:bottom w:val="none" w:sz="0" w:space="0" w:color="auto"/>
            <w:right w:val="none" w:sz="0" w:space="0" w:color="auto"/>
          </w:divBdr>
        </w:div>
      </w:divsChild>
    </w:div>
    <w:div w:id="307898583">
      <w:bodyDiv w:val="1"/>
      <w:marLeft w:val="0"/>
      <w:marRight w:val="0"/>
      <w:marTop w:val="0"/>
      <w:marBottom w:val="0"/>
      <w:divBdr>
        <w:top w:val="none" w:sz="0" w:space="0" w:color="auto"/>
        <w:left w:val="none" w:sz="0" w:space="0" w:color="auto"/>
        <w:bottom w:val="none" w:sz="0" w:space="0" w:color="auto"/>
        <w:right w:val="none" w:sz="0" w:space="0" w:color="auto"/>
      </w:divBdr>
    </w:div>
    <w:div w:id="337512928">
      <w:bodyDiv w:val="1"/>
      <w:marLeft w:val="0"/>
      <w:marRight w:val="0"/>
      <w:marTop w:val="0"/>
      <w:marBottom w:val="0"/>
      <w:divBdr>
        <w:top w:val="none" w:sz="0" w:space="0" w:color="auto"/>
        <w:left w:val="none" w:sz="0" w:space="0" w:color="auto"/>
        <w:bottom w:val="none" w:sz="0" w:space="0" w:color="auto"/>
        <w:right w:val="none" w:sz="0" w:space="0" w:color="auto"/>
      </w:divBdr>
    </w:div>
    <w:div w:id="364448697">
      <w:bodyDiv w:val="1"/>
      <w:marLeft w:val="0"/>
      <w:marRight w:val="0"/>
      <w:marTop w:val="0"/>
      <w:marBottom w:val="0"/>
      <w:divBdr>
        <w:top w:val="none" w:sz="0" w:space="0" w:color="auto"/>
        <w:left w:val="none" w:sz="0" w:space="0" w:color="auto"/>
        <w:bottom w:val="none" w:sz="0" w:space="0" w:color="auto"/>
        <w:right w:val="none" w:sz="0" w:space="0" w:color="auto"/>
      </w:divBdr>
    </w:div>
    <w:div w:id="372392100">
      <w:bodyDiv w:val="1"/>
      <w:marLeft w:val="0"/>
      <w:marRight w:val="0"/>
      <w:marTop w:val="0"/>
      <w:marBottom w:val="0"/>
      <w:divBdr>
        <w:top w:val="none" w:sz="0" w:space="0" w:color="auto"/>
        <w:left w:val="none" w:sz="0" w:space="0" w:color="auto"/>
        <w:bottom w:val="none" w:sz="0" w:space="0" w:color="auto"/>
        <w:right w:val="none" w:sz="0" w:space="0" w:color="auto"/>
      </w:divBdr>
    </w:div>
    <w:div w:id="379477354">
      <w:bodyDiv w:val="1"/>
      <w:marLeft w:val="0"/>
      <w:marRight w:val="0"/>
      <w:marTop w:val="0"/>
      <w:marBottom w:val="0"/>
      <w:divBdr>
        <w:top w:val="none" w:sz="0" w:space="0" w:color="auto"/>
        <w:left w:val="none" w:sz="0" w:space="0" w:color="auto"/>
        <w:bottom w:val="none" w:sz="0" w:space="0" w:color="auto"/>
        <w:right w:val="none" w:sz="0" w:space="0" w:color="auto"/>
      </w:divBdr>
    </w:div>
    <w:div w:id="397821414">
      <w:bodyDiv w:val="1"/>
      <w:marLeft w:val="0"/>
      <w:marRight w:val="0"/>
      <w:marTop w:val="0"/>
      <w:marBottom w:val="0"/>
      <w:divBdr>
        <w:top w:val="none" w:sz="0" w:space="0" w:color="auto"/>
        <w:left w:val="none" w:sz="0" w:space="0" w:color="auto"/>
        <w:bottom w:val="none" w:sz="0" w:space="0" w:color="auto"/>
        <w:right w:val="none" w:sz="0" w:space="0" w:color="auto"/>
      </w:divBdr>
    </w:div>
    <w:div w:id="408769914">
      <w:bodyDiv w:val="1"/>
      <w:marLeft w:val="0"/>
      <w:marRight w:val="0"/>
      <w:marTop w:val="0"/>
      <w:marBottom w:val="0"/>
      <w:divBdr>
        <w:top w:val="none" w:sz="0" w:space="0" w:color="auto"/>
        <w:left w:val="none" w:sz="0" w:space="0" w:color="auto"/>
        <w:bottom w:val="none" w:sz="0" w:space="0" w:color="auto"/>
        <w:right w:val="none" w:sz="0" w:space="0" w:color="auto"/>
      </w:divBdr>
    </w:div>
    <w:div w:id="432670303">
      <w:bodyDiv w:val="1"/>
      <w:marLeft w:val="0"/>
      <w:marRight w:val="0"/>
      <w:marTop w:val="0"/>
      <w:marBottom w:val="0"/>
      <w:divBdr>
        <w:top w:val="none" w:sz="0" w:space="0" w:color="auto"/>
        <w:left w:val="none" w:sz="0" w:space="0" w:color="auto"/>
        <w:bottom w:val="none" w:sz="0" w:space="0" w:color="auto"/>
        <w:right w:val="none" w:sz="0" w:space="0" w:color="auto"/>
      </w:divBdr>
    </w:div>
    <w:div w:id="441262749">
      <w:bodyDiv w:val="1"/>
      <w:marLeft w:val="0"/>
      <w:marRight w:val="0"/>
      <w:marTop w:val="0"/>
      <w:marBottom w:val="0"/>
      <w:divBdr>
        <w:top w:val="none" w:sz="0" w:space="0" w:color="auto"/>
        <w:left w:val="none" w:sz="0" w:space="0" w:color="auto"/>
        <w:bottom w:val="none" w:sz="0" w:space="0" w:color="auto"/>
        <w:right w:val="none" w:sz="0" w:space="0" w:color="auto"/>
      </w:divBdr>
    </w:div>
    <w:div w:id="442115065">
      <w:bodyDiv w:val="1"/>
      <w:marLeft w:val="0"/>
      <w:marRight w:val="0"/>
      <w:marTop w:val="0"/>
      <w:marBottom w:val="0"/>
      <w:divBdr>
        <w:top w:val="none" w:sz="0" w:space="0" w:color="auto"/>
        <w:left w:val="none" w:sz="0" w:space="0" w:color="auto"/>
        <w:bottom w:val="none" w:sz="0" w:space="0" w:color="auto"/>
        <w:right w:val="none" w:sz="0" w:space="0" w:color="auto"/>
      </w:divBdr>
    </w:div>
    <w:div w:id="442842361">
      <w:bodyDiv w:val="1"/>
      <w:marLeft w:val="0"/>
      <w:marRight w:val="0"/>
      <w:marTop w:val="0"/>
      <w:marBottom w:val="0"/>
      <w:divBdr>
        <w:top w:val="none" w:sz="0" w:space="0" w:color="auto"/>
        <w:left w:val="none" w:sz="0" w:space="0" w:color="auto"/>
        <w:bottom w:val="none" w:sz="0" w:space="0" w:color="auto"/>
        <w:right w:val="none" w:sz="0" w:space="0" w:color="auto"/>
      </w:divBdr>
    </w:div>
    <w:div w:id="446655336">
      <w:bodyDiv w:val="1"/>
      <w:marLeft w:val="0"/>
      <w:marRight w:val="0"/>
      <w:marTop w:val="0"/>
      <w:marBottom w:val="0"/>
      <w:divBdr>
        <w:top w:val="none" w:sz="0" w:space="0" w:color="auto"/>
        <w:left w:val="none" w:sz="0" w:space="0" w:color="auto"/>
        <w:bottom w:val="none" w:sz="0" w:space="0" w:color="auto"/>
        <w:right w:val="none" w:sz="0" w:space="0" w:color="auto"/>
      </w:divBdr>
    </w:div>
    <w:div w:id="450635540">
      <w:bodyDiv w:val="1"/>
      <w:marLeft w:val="0"/>
      <w:marRight w:val="0"/>
      <w:marTop w:val="0"/>
      <w:marBottom w:val="0"/>
      <w:divBdr>
        <w:top w:val="none" w:sz="0" w:space="0" w:color="auto"/>
        <w:left w:val="none" w:sz="0" w:space="0" w:color="auto"/>
        <w:bottom w:val="none" w:sz="0" w:space="0" w:color="auto"/>
        <w:right w:val="none" w:sz="0" w:space="0" w:color="auto"/>
      </w:divBdr>
    </w:div>
    <w:div w:id="459569823">
      <w:bodyDiv w:val="1"/>
      <w:marLeft w:val="0"/>
      <w:marRight w:val="0"/>
      <w:marTop w:val="0"/>
      <w:marBottom w:val="0"/>
      <w:divBdr>
        <w:top w:val="none" w:sz="0" w:space="0" w:color="auto"/>
        <w:left w:val="none" w:sz="0" w:space="0" w:color="auto"/>
        <w:bottom w:val="none" w:sz="0" w:space="0" w:color="auto"/>
        <w:right w:val="none" w:sz="0" w:space="0" w:color="auto"/>
      </w:divBdr>
    </w:div>
    <w:div w:id="466973918">
      <w:bodyDiv w:val="1"/>
      <w:marLeft w:val="0"/>
      <w:marRight w:val="0"/>
      <w:marTop w:val="0"/>
      <w:marBottom w:val="0"/>
      <w:divBdr>
        <w:top w:val="none" w:sz="0" w:space="0" w:color="auto"/>
        <w:left w:val="none" w:sz="0" w:space="0" w:color="auto"/>
        <w:bottom w:val="none" w:sz="0" w:space="0" w:color="auto"/>
        <w:right w:val="none" w:sz="0" w:space="0" w:color="auto"/>
      </w:divBdr>
    </w:div>
    <w:div w:id="467086116">
      <w:bodyDiv w:val="1"/>
      <w:marLeft w:val="0"/>
      <w:marRight w:val="0"/>
      <w:marTop w:val="0"/>
      <w:marBottom w:val="0"/>
      <w:divBdr>
        <w:top w:val="none" w:sz="0" w:space="0" w:color="auto"/>
        <w:left w:val="none" w:sz="0" w:space="0" w:color="auto"/>
        <w:bottom w:val="none" w:sz="0" w:space="0" w:color="auto"/>
        <w:right w:val="none" w:sz="0" w:space="0" w:color="auto"/>
      </w:divBdr>
    </w:div>
    <w:div w:id="474641188">
      <w:bodyDiv w:val="1"/>
      <w:marLeft w:val="0"/>
      <w:marRight w:val="0"/>
      <w:marTop w:val="0"/>
      <w:marBottom w:val="0"/>
      <w:divBdr>
        <w:top w:val="none" w:sz="0" w:space="0" w:color="auto"/>
        <w:left w:val="none" w:sz="0" w:space="0" w:color="auto"/>
        <w:bottom w:val="none" w:sz="0" w:space="0" w:color="auto"/>
        <w:right w:val="none" w:sz="0" w:space="0" w:color="auto"/>
      </w:divBdr>
    </w:div>
    <w:div w:id="496002780">
      <w:bodyDiv w:val="1"/>
      <w:marLeft w:val="0"/>
      <w:marRight w:val="0"/>
      <w:marTop w:val="0"/>
      <w:marBottom w:val="0"/>
      <w:divBdr>
        <w:top w:val="none" w:sz="0" w:space="0" w:color="auto"/>
        <w:left w:val="none" w:sz="0" w:space="0" w:color="auto"/>
        <w:bottom w:val="none" w:sz="0" w:space="0" w:color="auto"/>
        <w:right w:val="none" w:sz="0" w:space="0" w:color="auto"/>
      </w:divBdr>
    </w:div>
    <w:div w:id="496382432">
      <w:bodyDiv w:val="1"/>
      <w:marLeft w:val="0"/>
      <w:marRight w:val="0"/>
      <w:marTop w:val="0"/>
      <w:marBottom w:val="0"/>
      <w:divBdr>
        <w:top w:val="none" w:sz="0" w:space="0" w:color="auto"/>
        <w:left w:val="none" w:sz="0" w:space="0" w:color="auto"/>
        <w:bottom w:val="none" w:sz="0" w:space="0" w:color="auto"/>
        <w:right w:val="none" w:sz="0" w:space="0" w:color="auto"/>
      </w:divBdr>
    </w:div>
    <w:div w:id="499003077">
      <w:bodyDiv w:val="1"/>
      <w:marLeft w:val="0"/>
      <w:marRight w:val="0"/>
      <w:marTop w:val="0"/>
      <w:marBottom w:val="0"/>
      <w:divBdr>
        <w:top w:val="none" w:sz="0" w:space="0" w:color="auto"/>
        <w:left w:val="none" w:sz="0" w:space="0" w:color="auto"/>
        <w:bottom w:val="none" w:sz="0" w:space="0" w:color="auto"/>
        <w:right w:val="none" w:sz="0" w:space="0" w:color="auto"/>
      </w:divBdr>
    </w:div>
    <w:div w:id="500661705">
      <w:bodyDiv w:val="1"/>
      <w:marLeft w:val="0"/>
      <w:marRight w:val="0"/>
      <w:marTop w:val="0"/>
      <w:marBottom w:val="0"/>
      <w:divBdr>
        <w:top w:val="none" w:sz="0" w:space="0" w:color="auto"/>
        <w:left w:val="none" w:sz="0" w:space="0" w:color="auto"/>
        <w:bottom w:val="none" w:sz="0" w:space="0" w:color="auto"/>
        <w:right w:val="none" w:sz="0" w:space="0" w:color="auto"/>
      </w:divBdr>
    </w:div>
    <w:div w:id="502597558">
      <w:bodyDiv w:val="1"/>
      <w:marLeft w:val="0"/>
      <w:marRight w:val="0"/>
      <w:marTop w:val="0"/>
      <w:marBottom w:val="0"/>
      <w:divBdr>
        <w:top w:val="none" w:sz="0" w:space="0" w:color="auto"/>
        <w:left w:val="none" w:sz="0" w:space="0" w:color="auto"/>
        <w:bottom w:val="none" w:sz="0" w:space="0" w:color="auto"/>
        <w:right w:val="none" w:sz="0" w:space="0" w:color="auto"/>
      </w:divBdr>
    </w:div>
    <w:div w:id="518814991">
      <w:bodyDiv w:val="1"/>
      <w:marLeft w:val="0"/>
      <w:marRight w:val="0"/>
      <w:marTop w:val="0"/>
      <w:marBottom w:val="0"/>
      <w:divBdr>
        <w:top w:val="none" w:sz="0" w:space="0" w:color="auto"/>
        <w:left w:val="none" w:sz="0" w:space="0" w:color="auto"/>
        <w:bottom w:val="none" w:sz="0" w:space="0" w:color="auto"/>
        <w:right w:val="none" w:sz="0" w:space="0" w:color="auto"/>
      </w:divBdr>
    </w:div>
    <w:div w:id="527061905">
      <w:bodyDiv w:val="1"/>
      <w:marLeft w:val="0"/>
      <w:marRight w:val="0"/>
      <w:marTop w:val="0"/>
      <w:marBottom w:val="0"/>
      <w:divBdr>
        <w:top w:val="none" w:sz="0" w:space="0" w:color="auto"/>
        <w:left w:val="none" w:sz="0" w:space="0" w:color="auto"/>
        <w:bottom w:val="none" w:sz="0" w:space="0" w:color="auto"/>
        <w:right w:val="none" w:sz="0" w:space="0" w:color="auto"/>
      </w:divBdr>
    </w:div>
    <w:div w:id="528640268">
      <w:bodyDiv w:val="1"/>
      <w:marLeft w:val="0"/>
      <w:marRight w:val="0"/>
      <w:marTop w:val="0"/>
      <w:marBottom w:val="0"/>
      <w:divBdr>
        <w:top w:val="none" w:sz="0" w:space="0" w:color="auto"/>
        <w:left w:val="none" w:sz="0" w:space="0" w:color="auto"/>
        <w:bottom w:val="none" w:sz="0" w:space="0" w:color="auto"/>
        <w:right w:val="none" w:sz="0" w:space="0" w:color="auto"/>
      </w:divBdr>
    </w:div>
    <w:div w:id="530386271">
      <w:bodyDiv w:val="1"/>
      <w:marLeft w:val="0"/>
      <w:marRight w:val="0"/>
      <w:marTop w:val="0"/>
      <w:marBottom w:val="0"/>
      <w:divBdr>
        <w:top w:val="none" w:sz="0" w:space="0" w:color="auto"/>
        <w:left w:val="none" w:sz="0" w:space="0" w:color="auto"/>
        <w:bottom w:val="none" w:sz="0" w:space="0" w:color="auto"/>
        <w:right w:val="none" w:sz="0" w:space="0" w:color="auto"/>
      </w:divBdr>
    </w:div>
    <w:div w:id="530611364">
      <w:bodyDiv w:val="1"/>
      <w:marLeft w:val="0"/>
      <w:marRight w:val="0"/>
      <w:marTop w:val="0"/>
      <w:marBottom w:val="0"/>
      <w:divBdr>
        <w:top w:val="none" w:sz="0" w:space="0" w:color="auto"/>
        <w:left w:val="none" w:sz="0" w:space="0" w:color="auto"/>
        <w:bottom w:val="none" w:sz="0" w:space="0" w:color="auto"/>
        <w:right w:val="none" w:sz="0" w:space="0" w:color="auto"/>
      </w:divBdr>
    </w:div>
    <w:div w:id="534738190">
      <w:bodyDiv w:val="1"/>
      <w:marLeft w:val="0"/>
      <w:marRight w:val="0"/>
      <w:marTop w:val="0"/>
      <w:marBottom w:val="0"/>
      <w:divBdr>
        <w:top w:val="none" w:sz="0" w:space="0" w:color="auto"/>
        <w:left w:val="none" w:sz="0" w:space="0" w:color="auto"/>
        <w:bottom w:val="none" w:sz="0" w:space="0" w:color="auto"/>
        <w:right w:val="none" w:sz="0" w:space="0" w:color="auto"/>
      </w:divBdr>
    </w:div>
    <w:div w:id="576598796">
      <w:bodyDiv w:val="1"/>
      <w:marLeft w:val="0"/>
      <w:marRight w:val="0"/>
      <w:marTop w:val="0"/>
      <w:marBottom w:val="0"/>
      <w:divBdr>
        <w:top w:val="none" w:sz="0" w:space="0" w:color="auto"/>
        <w:left w:val="none" w:sz="0" w:space="0" w:color="auto"/>
        <w:bottom w:val="none" w:sz="0" w:space="0" w:color="auto"/>
        <w:right w:val="none" w:sz="0" w:space="0" w:color="auto"/>
      </w:divBdr>
    </w:div>
    <w:div w:id="578952652">
      <w:bodyDiv w:val="1"/>
      <w:marLeft w:val="0"/>
      <w:marRight w:val="0"/>
      <w:marTop w:val="0"/>
      <w:marBottom w:val="0"/>
      <w:divBdr>
        <w:top w:val="none" w:sz="0" w:space="0" w:color="auto"/>
        <w:left w:val="none" w:sz="0" w:space="0" w:color="auto"/>
        <w:bottom w:val="none" w:sz="0" w:space="0" w:color="auto"/>
        <w:right w:val="none" w:sz="0" w:space="0" w:color="auto"/>
      </w:divBdr>
    </w:div>
    <w:div w:id="580725701">
      <w:bodyDiv w:val="1"/>
      <w:marLeft w:val="0"/>
      <w:marRight w:val="0"/>
      <w:marTop w:val="0"/>
      <w:marBottom w:val="0"/>
      <w:divBdr>
        <w:top w:val="none" w:sz="0" w:space="0" w:color="auto"/>
        <w:left w:val="none" w:sz="0" w:space="0" w:color="auto"/>
        <w:bottom w:val="none" w:sz="0" w:space="0" w:color="auto"/>
        <w:right w:val="none" w:sz="0" w:space="0" w:color="auto"/>
      </w:divBdr>
    </w:div>
    <w:div w:id="581645552">
      <w:bodyDiv w:val="1"/>
      <w:marLeft w:val="0"/>
      <w:marRight w:val="0"/>
      <w:marTop w:val="0"/>
      <w:marBottom w:val="0"/>
      <w:divBdr>
        <w:top w:val="none" w:sz="0" w:space="0" w:color="auto"/>
        <w:left w:val="none" w:sz="0" w:space="0" w:color="auto"/>
        <w:bottom w:val="none" w:sz="0" w:space="0" w:color="auto"/>
        <w:right w:val="none" w:sz="0" w:space="0" w:color="auto"/>
      </w:divBdr>
    </w:div>
    <w:div w:id="601643753">
      <w:bodyDiv w:val="1"/>
      <w:marLeft w:val="0"/>
      <w:marRight w:val="0"/>
      <w:marTop w:val="0"/>
      <w:marBottom w:val="0"/>
      <w:divBdr>
        <w:top w:val="none" w:sz="0" w:space="0" w:color="auto"/>
        <w:left w:val="none" w:sz="0" w:space="0" w:color="auto"/>
        <w:bottom w:val="none" w:sz="0" w:space="0" w:color="auto"/>
        <w:right w:val="none" w:sz="0" w:space="0" w:color="auto"/>
      </w:divBdr>
    </w:div>
    <w:div w:id="612633134">
      <w:bodyDiv w:val="1"/>
      <w:marLeft w:val="0"/>
      <w:marRight w:val="0"/>
      <w:marTop w:val="0"/>
      <w:marBottom w:val="0"/>
      <w:divBdr>
        <w:top w:val="none" w:sz="0" w:space="0" w:color="auto"/>
        <w:left w:val="none" w:sz="0" w:space="0" w:color="auto"/>
        <w:bottom w:val="none" w:sz="0" w:space="0" w:color="auto"/>
        <w:right w:val="none" w:sz="0" w:space="0" w:color="auto"/>
      </w:divBdr>
    </w:div>
    <w:div w:id="615334471">
      <w:bodyDiv w:val="1"/>
      <w:marLeft w:val="0"/>
      <w:marRight w:val="0"/>
      <w:marTop w:val="0"/>
      <w:marBottom w:val="0"/>
      <w:divBdr>
        <w:top w:val="none" w:sz="0" w:space="0" w:color="auto"/>
        <w:left w:val="none" w:sz="0" w:space="0" w:color="auto"/>
        <w:bottom w:val="none" w:sz="0" w:space="0" w:color="auto"/>
        <w:right w:val="none" w:sz="0" w:space="0" w:color="auto"/>
      </w:divBdr>
    </w:div>
    <w:div w:id="646083022">
      <w:bodyDiv w:val="1"/>
      <w:marLeft w:val="0"/>
      <w:marRight w:val="0"/>
      <w:marTop w:val="0"/>
      <w:marBottom w:val="0"/>
      <w:divBdr>
        <w:top w:val="none" w:sz="0" w:space="0" w:color="auto"/>
        <w:left w:val="none" w:sz="0" w:space="0" w:color="auto"/>
        <w:bottom w:val="none" w:sz="0" w:space="0" w:color="auto"/>
        <w:right w:val="none" w:sz="0" w:space="0" w:color="auto"/>
      </w:divBdr>
    </w:div>
    <w:div w:id="660082380">
      <w:bodyDiv w:val="1"/>
      <w:marLeft w:val="0"/>
      <w:marRight w:val="0"/>
      <w:marTop w:val="0"/>
      <w:marBottom w:val="0"/>
      <w:divBdr>
        <w:top w:val="none" w:sz="0" w:space="0" w:color="auto"/>
        <w:left w:val="none" w:sz="0" w:space="0" w:color="auto"/>
        <w:bottom w:val="none" w:sz="0" w:space="0" w:color="auto"/>
        <w:right w:val="none" w:sz="0" w:space="0" w:color="auto"/>
      </w:divBdr>
    </w:div>
    <w:div w:id="661733995">
      <w:bodyDiv w:val="1"/>
      <w:marLeft w:val="0"/>
      <w:marRight w:val="0"/>
      <w:marTop w:val="0"/>
      <w:marBottom w:val="0"/>
      <w:divBdr>
        <w:top w:val="none" w:sz="0" w:space="0" w:color="auto"/>
        <w:left w:val="none" w:sz="0" w:space="0" w:color="auto"/>
        <w:bottom w:val="none" w:sz="0" w:space="0" w:color="auto"/>
        <w:right w:val="none" w:sz="0" w:space="0" w:color="auto"/>
      </w:divBdr>
    </w:div>
    <w:div w:id="664670585">
      <w:bodyDiv w:val="1"/>
      <w:marLeft w:val="0"/>
      <w:marRight w:val="0"/>
      <w:marTop w:val="0"/>
      <w:marBottom w:val="0"/>
      <w:divBdr>
        <w:top w:val="none" w:sz="0" w:space="0" w:color="auto"/>
        <w:left w:val="none" w:sz="0" w:space="0" w:color="auto"/>
        <w:bottom w:val="none" w:sz="0" w:space="0" w:color="auto"/>
        <w:right w:val="none" w:sz="0" w:space="0" w:color="auto"/>
      </w:divBdr>
    </w:div>
    <w:div w:id="674385637">
      <w:bodyDiv w:val="1"/>
      <w:marLeft w:val="0"/>
      <w:marRight w:val="0"/>
      <w:marTop w:val="0"/>
      <w:marBottom w:val="0"/>
      <w:divBdr>
        <w:top w:val="none" w:sz="0" w:space="0" w:color="auto"/>
        <w:left w:val="none" w:sz="0" w:space="0" w:color="auto"/>
        <w:bottom w:val="none" w:sz="0" w:space="0" w:color="auto"/>
        <w:right w:val="none" w:sz="0" w:space="0" w:color="auto"/>
      </w:divBdr>
    </w:div>
    <w:div w:id="696932216">
      <w:bodyDiv w:val="1"/>
      <w:marLeft w:val="0"/>
      <w:marRight w:val="0"/>
      <w:marTop w:val="0"/>
      <w:marBottom w:val="0"/>
      <w:divBdr>
        <w:top w:val="none" w:sz="0" w:space="0" w:color="auto"/>
        <w:left w:val="none" w:sz="0" w:space="0" w:color="auto"/>
        <w:bottom w:val="none" w:sz="0" w:space="0" w:color="auto"/>
        <w:right w:val="none" w:sz="0" w:space="0" w:color="auto"/>
      </w:divBdr>
      <w:divsChild>
        <w:div w:id="386878466">
          <w:marLeft w:val="0"/>
          <w:marRight w:val="0"/>
          <w:marTop w:val="0"/>
          <w:marBottom w:val="0"/>
          <w:divBdr>
            <w:top w:val="none" w:sz="0" w:space="0" w:color="auto"/>
            <w:left w:val="none" w:sz="0" w:space="0" w:color="auto"/>
            <w:bottom w:val="none" w:sz="0" w:space="0" w:color="auto"/>
            <w:right w:val="none" w:sz="0" w:space="0" w:color="auto"/>
          </w:divBdr>
          <w:divsChild>
            <w:div w:id="1244800657">
              <w:marLeft w:val="0"/>
              <w:marRight w:val="0"/>
              <w:marTop w:val="0"/>
              <w:marBottom w:val="0"/>
              <w:divBdr>
                <w:top w:val="none" w:sz="0" w:space="0" w:color="auto"/>
                <w:left w:val="none" w:sz="0" w:space="0" w:color="auto"/>
                <w:bottom w:val="none" w:sz="0" w:space="0" w:color="auto"/>
                <w:right w:val="none" w:sz="0" w:space="0" w:color="auto"/>
              </w:divBdr>
              <w:divsChild>
                <w:div w:id="919293035">
                  <w:marLeft w:val="0"/>
                  <w:marRight w:val="0"/>
                  <w:marTop w:val="0"/>
                  <w:marBottom w:val="75"/>
                  <w:divBdr>
                    <w:top w:val="single" w:sz="2" w:space="0" w:color="D0D0D0"/>
                    <w:left w:val="single" w:sz="2" w:space="0" w:color="D0D0D0"/>
                    <w:bottom w:val="single" w:sz="2" w:space="0" w:color="D0D0D0"/>
                    <w:right w:val="single" w:sz="2" w:space="0" w:color="D0D0D0"/>
                  </w:divBdr>
                  <w:divsChild>
                    <w:div w:id="1344937691">
                      <w:marLeft w:val="0"/>
                      <w:marRight w:val="0"/>
                      <w:marTop w:val="0"/>
                      <w:marBottom w:val="0"/>
                      <w:divBdr>
                        <w:top w:val="none" w:sz="0" w:space="0" w:color="auto"/>
                        <w:left w:val="none" w:sz="0" w:space="0" w:color="auto"/>
                        <w:bottom w:val="none" w:sz="0" w:space="0" w:color="auto"/>
                        <w:right w:val="none" w:sz="0" w:space="0" w:color="auto"/>
                      </w:divBdr>
                      <w:divsChild>
                        <w:div w:id="137835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27723">
      <w:bodyDiv w:val="1"/>
      <w:marLeft w:val="0"/>
      <w:marRight w:val="0"/>
      <w:marTop w:val="0"/>
      <w:marBottom w:val="0"/>
      <w:divBdr>
        <w:top w:val="none" w:sz="0" w:space="0" w:color="auto"/>
        <w:left w:val="none" w:sz="0" w:space="0" w:color="auto"/>
        <w:bottom w:val="none" w:sz="0" w:space="0" w:color="auto"/>
        <w:right w:val="none" w:sz="0" w:space="0" w:color="auto"/>
      </w:divBdr>
    </w:div>
    <w:div w:id="724304073">
      <w:bodyDiv w:val="1"/>
      <w:marLeft w:val="0"/>
      <w:marRight w:val="0"/>
      <w:marTop w:val="0"/>
      <w:marBottom w:val="0"/>
      <w:divBdr>
        <w:top w:val="none" w:sz="0" w:space="0" w:color="auto"/>
        <w:left w:val="none" w:sz="0" w:space="0" w:color="auto"/>
        <w:bottom w:val="none" w:sz="0" w:space="0" w:color="auto"/>
        <w:right w:val="none" w:sz="0" w:space="0" w:color="auto"/>
      </w:divBdr>
    </w:div>
    <w:div w:id="729351591">
      <w:bodyDiv w:val="1"/>
      <w:marLeft w:val="0"/>
      <w:marRight w:val="0"/>
      <w:marTop w:val="0"/>
      <w:marBottom w:val="0"/>
      <w:divBdr>
        <w:top w:val="none" w:sz="0" w:space="0" w:color="auto"/>
        <w:left w:val="none" w:sz="0" w:space="0" w:color="auto"/>
        <w:bottom w:val="none" w:sz="0" w:space="0" w:color="auto"/>
        <w:right w:val="none" w:sz="0" w:space="0" w:color="auto"/>
      </w:divBdr>
    </w:div>
    <w:div w:id="739060184">
      <w:bodyDiv w:val="1"/>
      <w:marLeft w:val="0"/>
      <w:marRight w:val="0"/>
      <w:marTop w:val="0"/>
      <w:marBottom w:val="0"/>
      <w:divBdr>
        <w:top w:val="none" w:sz="0" w:space="0" w:color="auto"/>
        <w:left w:val="none" w:sz="0" w:space="0" w:color="auto"/>
        <w:bottom w:val="none" w:sz="0" w:space="0" w:color="auto"/>
        <w:right w:val="none" w:sz="0" w:space="0" w:color="auto"/>
      </w:divBdr>
    </w:div>
    <w:div w:id="750354431">
      <w:bodyDiv w:val="1"/>
      <w:marLeft w:val="0"/>
      <w:marRight w:val="0"/>
      <w:marTop w:val="0"/>
      <w:marBottom w:val="0"/>
      <w:divBdr>
        <w:top w:val="none" w:sz="0" w:space="0" w:color="auto"/>
        <w:left w:val="none" w:sz="0" w:space="0" w:color="auto"/>
        <w:bottom w:val="none" w:sz="0" w:space="0" w:color="auto"/>
        <w:right w:val="none" w:sz="0" w:space="0" w:color="auto"/>
      </w:divBdr>
    </w:div>
    <w:div w:id="750812581">
      <w:bodyDiv w:val="1"/>
      <w:marLeft w:val="0"/>
      <w:marRight w:val="0"/>
      <w:marTop w:val="0"/>
      <w:marBottom w:val="0"/>
      <w:divBdr>
        <w:top w:val="none" w:sz="0" w:space="0" w:color="auto"/>
        <w:left w:val="none" w:sz="0" w:space="0" w:color="auto"/>
        <w:bottom w:val="none" w:sz="0" w:space="0" w:color="auto"/>
        <w:right w:val="none" w:sz="0" w:space="0" w:color="auto"/>
      </w:divBdr>
    </w:div>
    <w:div w:id="751973255">
      <w:bodyDiv w:val="1"/>
      <w:marLeft w:val="0"/>
      <w:marRight w:val="0"/>
      <w:marTop w:val="0"/>
      <w:marBottom w:val="0"/>
      <w:divBdr>
        <w:top w:val="none" w:sz="0" w:space="0" w:color="auto"/>
        <w:left w:val="none" w:sz="0" w:space="0" w:color="auto"/>
        <w:bottom w:val="none" w:sz="0" w:space="0" w:color="auto"/>
        <w:right w:val="none" w:sz="0" w:space="0" w:color="auto"/>
      </w:divBdr>
    </w:div>
    <w:div w:id="752044214">
      <w:bodyDiv w:val="1"/>
      <w:marLeft w:val="0"/>
      <w:marRight w:val="0"/>
      <w:marTop w:val="0"/>
      <w:marBottom w:val="0"/>
      <w:divBdr>
        <w:top w:val="none" w:sz="0" w:space="0" w:color="auto"/>
        <w:left w:val="none" w:sz="0" w:space="0" w:color="auto"/>
        <w:bottom w:val="none" w:sz="0" w:space="0" w:color="auto"/>
        <w:right w:val="none" w:sz="0" w:space="0" w:color="auto"/>
      </w:divBdr>
    </w:div>
    <w:div w:id="752703440">
      <w:bodyDiv w:val="1"/>
      <w:marLeft w:val="0"/>
      <w:marRight w:val="0"/>
      <w:marTop w:val="0"/>
      <w:marBottom w:val="0"/>
      <w:divBdr>
        <w:top w:val="none" w:sz="0" w:space="0" w:color="auto"/>
        <w:left w:val="none" w:sz="0" w:space="0" w:color="auto"/>
        <w:bottom w:val="none" w:sz="0" w:space="0" w:color="auto"/>
        <w:right w:val="none" w:sz="0" w:space="0" w:color="auto"/>
      </w:divBdr>
    </w:div>
    <w:div w:id="763647251">
      <w:bodyDiv w:val="1"/>
      <w:marLeft w:val="0"/>
      <w:marRight w:val="0"/>
      <w:marTop w:val="0"/>
      <w:marBottom w:val="0"/>
      <w:divBdr>
        <w:top w:val="none" w:sz="0" w:space="0" w:color="auto"/>
        <w:left w:val="none" w:sz="0" w:space="0" w:color="auto"/>
        <w:bottom w:val="none" w:sz="0" w:space="0" w:color="auto"/>
        <w:right w:val="none" w:sz="0" w:space="0" w:color="auto"/>
      </w:divBdr>
    </w:div>
    <w:div w:id="779102633">
      <w:bodyDiv w:val="1"/>
      <w:marLeft w:val="0"/>
      <w:marRight w:val="0"/>
      <w:marTop w:val="0"/>
      <w:marBottom w:val="0"/>
      <w:divBdr>
        <w:top w:val="none" w:sz="0" w:space="0" w:color="auto"/>
        <w:left w:val="none" w:sz="0" w:space="0" w:color="auto"/>
        <w:bottom w:val="none" w:sz="0" w:space="0" w:color="auto"/>
        <w:right w:val="none" w:sz="0" w:space="0" w:color="auto"/>
      </w:divBdr>
    </w:div>
    <w:div w:id="792485160">
      <w:bodyDiv w:val="1"/>
      <w:marLeft w:val="0"/>
      <w:marRight w:val="0"/>
      <w:marTop w:val="0"/>
      <w:marBottom w:val="0"/>
      <w:divBdr>
        <w:top w:val="none" w:sz="0" w:space="0" w:color="auto"/>
        <w:left w:val="none" w:sz="0" w:space="0" w:color="auto"/>
        <w:bottom w:val="none" w:sz="0" w:space="0" w:color="auto"/>
        <w:right w:val="none" w:sz="0" w:space="0" w:color="auto"/>
      </w:divBdr>
    </w:div>
    <w:div w:id="794131079">
      <w:bodyDiv w:val="1"/>
      <w:marLeft w:val="0"/>
      <w:marRight w:val="0"/>
      <w:marTop w:val="0"/>
      <w:marBottom w:val="0"/>
      <w:divBdr>
        <w:top w:val="none" w:sz="0" w:space="0" w:color="auto"/>
        <w:left w:val="none" w:sz="0" w:space="0" w:color="auto"/>
        <w:bottom w:val="none" w:sz="0" w:space="0" w:color="auto"/>
        <w:right w:val="none" w:sz="0" w:space="0" w:color="auto"/>
      </w:divBdr>
    </w:div>
    <w:div w:id="798031976">
      <w:bodyDiv w:val="1"/>
      <w:marLeft w:val="0"/>
      <w:marRight w:val="0"/>
      <w:marTop w:val="0"/>
      <w:marBottom w:val="0"/>
      <w:divBdr>
        <w:top w:val="none" w:sz="0" w:space="0" w:color="auto"/>
        <w:left w:val="none" w:sz="0" w:space="0" w:color="auto"/>
        <w:bottom w:val="none" w:sz="0" w:space="0" w:color="auto"/>
        <w:right w:val="none" w:sz="0" w:space="0" w:color="auto"/>
      </w:divBdr>
    </w:div>
    <w:div w:id="802622683">
      <w:bodyDiv w:val="1"/>
      <w:marLeft w:val="0"/>
      <w:marRight w:val="0"/>
      <w:marTop w:val="0"/>
      <w:marBottom w:val="0"/>
      <w:divBdr>
        <w:top w:val="none" w:sz="0" w:space="0" w:color="auto"/>
        <w:left w:val="none" w:sz="0" w:space="0" w:color="auto"/>
        <w:bottom w:val="none" w:sz="0" w:space="0" w:color="auto"/>
        <w:right w:val="none" w:sz="0" w:space="0" w:color="auto"/>
      </w:divBdr>
    </w:div>
    <w:div w:id="804586795">
      <w:bodyDiv w:val="1"/>
      <w:marLeft w:val="0"/>
      <w:marRight w:val="0"/>
      <w:marTop w:val="0"/>
      <w:marBottom w:val="0"/>
      <w:divBdr>
        <w:top w:val="none" w:sz="0" w:space="0" w:color="auto"/>
        <w:left w:val="none" w:sz="0" w:space="0" w:color="auto"/>
        <w:bottom w:val="none" w:sz="0" w:space="0" w:color="auto"/>
        <w:right w:val="none" w:sz="0" w:space="0" w:color="auto"/>
      </w:divBdr>
    </w:div>
    <w:div w:id="808519404">
      <w:bodyDiv w:val="1"/>
      <w:marLeft w:val="0"/>
      <w:marRight w:val="0"/>
      <w:marTop w:val="0"/>
      <w:marBottom w:val="0"/>
      <w:divBdr>
        <w:top w:val="none" w:sz="0" w:space="0" w:color="auto"/>
        <w:left w:val="none" w:sz="0" w:space="0" w:color="auto"/>
        <w:bottom w:val="none" w:sz="0" w:space="0" w:color="auto"/>
        <w:right w:val="none" w:sz="0" w:space="0" w:color="auto"/>
      </w:divBdr>
    </w:div>
    <w:div w:id="808865183">
      <w:bodyDiv w:val="1"/>
      <w:marLeft w:val="0"/>
      <w:marRight w:val="0"/>
      <w:marTop w:val="0"/>
      <w:marBottom w:val="0"/>
      <w:divBdr>
        <w:top w:val="none" w:sz="0" w:space="0" w:color="auto"/>
        <w:left w:val="none" w:sz="0" w:space="0" w:color="auto"/>
        <w:bottom w:val="none" w:sz="0" w:space="0" w:color="auto"/>
        <w:right w:val="none" w:sz="0" w:space="0" w:color="auto"/>
      </w:divBdr>
    </w:div>
    <w:div w:id="815924158">
      <w:bodyDiv w:val="1"/>
      <w:marLeft w:val="0"/>
      <w:marRight w:val="0"/>
      <w:marTop w:val="0"/>
      <w:marBottom w:val="0"/>
      <w:divBdr>
        <w:top w:val="none" w:sz="0" w:space="0" w:color="auto"/>
        <w:left w:val="none" w:sz="0" w:space="0" w:color="auto"/>
        <w:bottom w:val="none" w:sz="0" w:space="0" w:color="auto"/>
        <w:right w:val="none" w:sz="0" w:space="0" w:color="auto"/>
      </w:divBdr>
    </w:div>
    <w:div w:id="839735914">
      <w:bodyDiv w:val="1"/>
      <w:marLeft w:val="0"/>
      <w:marRight w:val="0"/>
      <w:marTop w:val="0"/>
      <w:marBottom w:val="0"/>
      <w:divBdr>
        <w:top w:val="none" w:sz="0" w:space="0" w:color="auto"/>
        <w:left w:val="none" w:sz="0" w:space="0" w:color="auto"/>
        <w:bottom w:val="none" w:sz="0" w:space="0" w:color="auto"/>
        <w:right w:val="none" w:sz="0" w:space="0" w:color="auto"/>
      </w:divBdr>
    </w:div>
    <w:div w:id="840001642">
      <w:bodyDiv w:val="1"/>
      <w:marLeft w:val="0"/>
      <w:marRight w:val="0"/>
      <w:marTop w:val="0"/>
      <w:marBottom w:val="0"/>
      <w:divBdr>
        <w:top w:val="none" w:sz="0" w:space="0" w:color="auto"/>
        <w:left w:val="none" w:sz="0" w:space="0" w:color="auto"/>
        <w:bottom w:val="none" w:sz="0" w:space="0" w:color="auto"/>
        <w:right w:val="none" w:sz="0" w:space="0" w:color="auto"/>
      </w:divBdr>
    </w:div>
    <w:div w:id="845825486">
      <w:bodyDiv w:val="1"/>
      <w:marLeft w:val="0"/>
      <w:marRight w:val="0"/>
      <w:marTop w:val="0"/>
      <w:marBottom w:val="0"/>
      <w:divBdr>
        <w:top w:val="none" w:sz="0" w:space="0" w:color="auto"/>
        <w:left w:val="none" w:sz="0" w:space="0" w:color="auto"/>
        <w:bottom w:val="none" w:sz="0" w:space="0" w:color="auto"/>
        <w:right w:val="none" w:sz="0" w:space="0" w:color="auto"/>
      </w:divBdr>
    </w:div>
    <w:div w:id="851804011">
      <w:bodyDiv w:val="1"/>
      <w:marLeft w:val="0"/>
      <w:marRight w:val="0"/>
      <w:marTop w:val="0"/>
      <w:marBottom w:val="0"/>
      <w:divBdr>
        <w:top w:val="none" w:sz="0" w:space="0" w:color="auto"/>
        <w:left w:val="none" w:sz="0" w:space="0" w:color="auto"/>
        <w:bottom w:val="none" w:sz="0" w:space="0" w:color="auto"/>
        <w:right w:val="none" w:sz="0" w:space="0" w:color="auto"/>
      </w:divBdr>
    </w:div>
    <w:div w:id="855271824">
      <w:bodyDiv w:val="1"/>
      <w:marLeft w:val="0"/>
      <w:marRight w:val="0"/>
      <w:marTop w:val="0"/>
      <w:marBottom w:val="0"/>
      <w:divBdr>
        <w:top w:val="none" w:sz="0" w:space="0" w:color="auto"/>
        <w:left w:val="none" w:sz="0" w:space="0" w:color="auto"/>
        <w:bottom w:val="none" w:sz="0" w:space="0" w:color="auto"/>
        <w:right w:val="none" w:sz="0" w:space="0" w:color="auto"/>
      </w:divBdr>
    </w:div>
    <w:div w:id="857545515">
      <w:bodyDiv w:val="1"/>
      <w:marLeft w:val="0"/>
      <w:marRight w:val="0"/>
      <w:marTop w:val="0"/>
      <w:marBottom w:val="0"/>
      <w:divBdr>
        <w:top w:val="none" w:sz="0" w:space="0" w:color="auto"/>
        <w:left w:val="none" w:sz="0" w:space="0" w:color="auto"/>
        <w:bottom w:val="none" w:sz="0" w:space="0" w:color="auto"/>
        <w:right w:val="none" w:sz="0" w:space="0" w:color="auto"/>
      </w:divBdr>
    </w:div>
    <w:div w:id="860708722">
      <w:bodyDiv w:val="1"/>
      <w:marLeft w:val="0"/>
      <w:marRight w:val="0"/>
      <w:marTop w:val="0"/>
      <w:marBottom w:val="0"/>
      <w:divBdr>
        <w:top w:val="none" w:sz="0" w:space="0" w:color="auto"/>
        <w:left w:val="none" w:sz="0" w:space="0" w:color="auto"/>
        <w:bottom w:val="none" w:sz="0" w:space="0" w:color="auto"/>
        <w:right w:val="none" w:sz="0" w:space="0" w:color="auto"/>
      </w:divBdr>
    </w:div>
    <w:div w:id="863178935">
      <w:bodyDiv w:val="1"/>
      <w:marLeft w:val="0"/>
      <w:marRight w:val="0"/>
      <w:marTop w:val="0"/>
      <w:marBottom w:val="0"/>
      <w:divBdr>
        <w:top w:val="none" w:sz="0" w:space="0" w:color="auto"/>
        <w:left w:val="none" w:sz="0" w:space="0" w:color="auto"/>
        <w:bottom w:val="none" w:sz="0" w:space="0" w:color="auto"/>
        <w:right w:val="none" w:sz="0" w:space="0" w:color="auto"/>
      </w:divBdr>
    </w:div>
    <w:div w:id="863321252">
      <w:bodyDiv w:val="1"/>
      <w:marLeft w:val="0"/>
      <w:marRight w:val="0"/>
      <w:marTop w:val="0"/>
      <w:marBottom w:val="0"/>
      <w:divBdr>
        <w:top w:val="none" w:sz="0" w:space="0" w:color="auto"/>
        <w:left w:val="none" w:sz="0" w:space="0" w:color="auto"/>
        <w:bottom w:val="none" w:sz="0" w:space="0" w:color="auto"/>
        <w:right w:val="none" w:sz="0" w:space="0" w:color="auto"/>
      </w:divBdr>
      <w:divsChild>
        <w:div w:id="814177474">
          <w:marLeft w:val="0"/>
          <w:marRight w:val="0"/>
          <w:marTop w:val="0"/>
          <w:marBottom w:val="0"/>
          <w:divBdr>
            <w:top w:val="none" w:sz="0" w:space="0" w:color="auto"/>
            <w:left w:val="none" w:sz="0" w:space="0" w:color="auto"/>
            <w:bottom w:val="none" w:sz="0" w:space="0" w:color="auto"/>
            <w:right w:val="none" w:sz="0" w:space="0" w:color="auto"/>
          </w:divBdr>
        </w:div>
      </w:divsChild>
    </w:div>
    <w:div w:id="863832891">
      <w:bodyDiv w:val="1"/>
      <w:marLeft w:val="0"/>
      <w:marRight w:val="0"/>
      <w:marTop w:val="0"/>
      <w:marBottom w:val="0"/>
      <w:divBdr>
        <w:top w:val="none" w:sz="0" w:space="0" w:color="auto"/>
        <w:left w:val="none" w:sz="0" w:space="0" w:color="auto"/>
        <w:bottom w:val="none" w:sz="0" w:space="0" w:color="auto"/>
        <w:right w:val="none" w:sz="0" w:space="0" w:color="auto"/>
      </w:divBdr>
    </w:div>
    <w:div w:id="876117813">
      <w:bodyDiv w:val="1"/>
      <w:marLeft w:val="0"/>
      <w:marRight w:val="0"/>
      <w:marTop w:val="0"/>
      <w:marBottom w:val="0"/>
      <w:divBdr>
        <w:top w:val="none" w:sz="0" w:space="0" w:color="auto"/>
        <w:left w:val="none" w:sz="0" w:space="0" w:color="auto"/>
        <w:bottom w:val="none" w:sz="0" w:space="0" w:color="auto"/>
        <w:right w:val="none" w:sz="0" w:space="0" w:color="auto"/>
      </w:divBdr>
    </w:div>
    <w:div w:id="904150066">
      <w:bodyDiv w:val="1"/>
      <w:marLeft w:val="0"/>
      <w:marRight w:val="0"/>
      <w:marTop w:val="0"/>
      <w:marBottom w:val="0"/>
      <w:divBdr>
        <w:top w:val="none" w:sz="0" w:space="0" w:color="auto"/>
        <w:left w:val="none" w:sz="0" w:space="0" w:color="auto"/>
        <w:bottom w:val="none" w:sz="0" w:space="0" w:color="auto"/>
        <w:right w:val="none" w:sz="0" w:space="0" w:color="auto"/>
      </w:divBdr>
    </w:div>
    <w:div w:id="905988549">
      <w:bodyDiv w:val="1"/>
      <w:marLeft w:val="0"/>
      <w:marRight w:val="0"/>
      <w:marTop w:val="0"/>
      <w:marBottom w:val="0"/>
      <w:divBdr>
        <w:top w:val="none" w:sz="0" w:space="0" w:color="auto"/>
        <w:left w:val="none" w:sz="0" w:space="0" w:color="auto"/>
        <w:bottom w:val="none" w:sz="0" w:space="0" w:color="auto"/>
        <w:right w:val="none" w:sz="0" w:space="0" w:color="auto"/>
      </w:divBdr>
    </w:div>
    <w:div w:id="916937536">
      <w:bodyDiv w:val="1"/>
      <w:marLeft w:val="0"/>
      <w:marRight w:val="0"/>
      <w:marTop w:val="0"/>
      <w:marBottom w:val="0"/>
      <w:divBdr>
        <w:top w:val="none" w:sz="0" w:space="0" w:color="auto"/>
        <w:left w:val="none" w:sz="0" w:space="0" w:color="auto"/>
        <w:bottom w:val="none" w:sz="0" w:space="0" w:color="auto"/>
        <w:right w:val="none" w:sz="0" w:space="0" w:color="auto"/>
      </w:divBdr>
    </w:div>
    <w:div w:id="921374129">
      <w:bodyDiv w:val="1"/>
      <w:marLeft w:val="0"/>
      <w:marRight w:val="0"/>
      <w:marTop w:val="0"/>
      <w:marBottom w:val="0"/>
      <w:divBdr>
        <w:top w:val="none" w:sz="0" w:space="0" w:color="auto"/>
        <w:left w:val="none" w:sz="0" w:space="0" w:color="auto"/>
        <w:bottom w:val="none" w:sz="0" w:space="0" w:color="auto"/>
        <w:right w:val="none" w:sz="0" w:space="0" w:color="auto"/>
      </w:divBdr>
    </w:div>
    <w:div w:id="923731690">
      <w:bodyDiv w:val="1"/>
      <w:marLeft w:val="0"/>
      <w:marRight w:val="0"/>
      <w:marTop w:val="0"/>
      <w:marBottom w:val="0"/>
      <w:divBdr>
        <w:top w:val="none" w:sz="0" w:space="0" w:color="auto"/>
        <w:left w:val="none" w:sz="0" w:space="0" w:color="auto"/>
        <w:bottom w:val="none" w:sz="0" w:space="0" w:color="auto"/>
        <w:right w:val="none" w:sz="0" w:space="0" w:color="auto"/>
      </w:divBdr>
    </w:div>
    <w:div w:id="929313582">
      <w:bodyDiv w:val="1"/>
      <w:marLeft w:val="0"/>
      <w:marRight w:val="0"/>
      <w:marTop w:val="0"/>
      <w:marBottom w:val="0"/>
      <w:divBdr>
        <w:top w:val="none" w:sz="0" w:space="0" w:color="auto"/>
        <w:left w:val="none" w:sz="0" w:space="0" w:color="auto"/>
        <w:bottom w:val="none" w:sz="0" w:space="0" w:color="auto"/>
        <w:right w:val="none" w:sz="0" w:space="0" w:color="auto"/>
      </w:divBdr>
    </w:div>
    <w:div w:id="933048125">
      <w:bodyDiv w:val="1"/>
      <w:marLeft w:val="0"/>
      <w:marRight w:val="0"/>
      <w:marTop w:val="0"/>
      <w:marBottom w:val="0"/>
      <w:divBdr>
        <w:top w:val="none" w:sz="0" w:space="0" w:color="auto"/>
        <w:left w:val="none" w:sz="0" w:space="0" w:color="auto"/>
        <w:bottom w:val="none" w:sz="0" w:space="0" w:color="auto"/>
        <w:right w:val="none" w:sz="0" w:space="0" w:color="auto"/>
      </w:divBdr>
    </w:div>
    <w:div w:id="939996677">
      <w:bodyDiv w:val="1"/>
      <w:marLeft w:val="0"/>
      <w:marRight w:val="0"/>
      <w:marTop w:val="0"/>
      <w:marBottom w:val="0"/>
      <w:divBdr>
        <w:top w:val="none" w:sz="0" w:space="0" w:color="auto"/>
        <w:left w:val="none" w:sz="0" w:space="0" w:color="auto"/>
        <w:bottom w:val="none" w:sz="0" w:space="0" w:color="auto"/>
        <w:right w:val="none" w:sz="0" w:space="0" w:color="auto"/>
      </w:divBdr>
    </w:div>
    <w:div w:id="964115922">
      <w:bodyDiv w:val="1"/>
      <w:marLeft w:val="0"/>
      <w:marRight w:val="0"/>
      <w:marTop w:val="0"/>
      <w:marBottom w:val="0"/>
      <w:divBdr>
        <w:top w:val="none" w:sz="0" w:space="0" w:color="auto"/>
        <w:left w:val="none" w:sz="0" w:space="0" w:color="auto"/>
        <w:bottom w:val="none" w:sz="0" w:space="0" w:color="auto"/>
        <w:right w:val="none" w:sz="0" w:space="0" w:color="auto"/>
      </w:divBdr>
    </w:div>
    <w:div w:id="990211736">
      <w:bodyDiv w:val="1"/>
      <w:marLeft w:val="0"/>
      <w:marRight w:val="0"/>
      <w:marTop w:val="0"/>
      <w:marBottom w:val="0"/>
      <w:divBdr>
        <w:top w:val="none" w:sz="0" w:space="0" w:color="auto"/>
        <w:left w:val="none" w:sz="0" w:space="0" w:color="auto"/>
        <w:bottom w:val="none" w:sz="0" w:space="0" w:color="auto"/>
        <w:right w:val="none" w:sz="0" w:space="0" w:color="auto"/>
      </w:divBdr>
    </w:div>
    <w:div w:id="996148240">
      <w:bodyDiv w:val="1"/>
      <w:marLeft w:val="0"/>
      <w:marRight w:val="0"/>
      <w:marTop w:val="0"/>
      <w:marBottom w:val="0"/>
      <w:divBdr>
        <w:top w:val="none" w:sz="0" w:space="0" w:color="auto"/>
        <w:left w:val="none" w:sz="0" w:space="0" w:color="auto"/>
        <w:bottom w:val="none" w:sz="0" w:space="0" w:color="auto"/>
        <w:right w:val="none" w:sz="0" w:space="0" w:color="auto"/>
      </w:divBdr>
    </w:div>
    <w:div w:id="997152733">
      <w:bodyDiv w:val="1"/>
      <w:marLeft w:val="0"/>
      <w:marRight w:val="0"/>
      <w:marTop w:val="0"/>
      <w:marBottom w:val="0"/>
      <w:divBdr>
        <w:top w:val="none" w:sz="0" w:space="0" w:color="auto"/>
        <w:left w:val="none" w:sz="0" w:space="0" w:color="auto"/>
        <w:bottom w:val="none" w:sz="0" w:space="0" w:color="auto"/>
        <w:right w:val="none" w:sz="0" w:space="0" w:color="auto"/>
      </w:divBdr>
    </w:div>
    <w:div w:id="1005285012">
      <w:bodyDiv w:val="1"/>
      <w:marLeft w:val="0"/>
      <w:marRight w:val="0"/>
      <w:marTop w:val="0"/>
      <w:marBottom w:val="0"/>
      <w:divBdr>
        <w:top w:val="none" w:sz="0" w:space="0" w:color="auto"/>
        <w:left w:val="none" w:sz="0" w:space="0" w:color="auto"/>
        <w:bottom w:val="none" w:sz="0" w:space="0" w:color="auto"/>
        <w:right w:val="none" w:sz="0" w:space="0" w:color="auto"/>
      </w:divBdr>
    </w:div>
    <w:div w:id="1013606015">
      <w:bodyDiv w:val="1"/>
      <w:marLeft w:val="0"/>
      <w:marRight w:val="0"/>
      <w:marTop w:val="0"/>
      <w:marBottom w:val="0"/>
      <w:divBdr>
        <w:top w:val="none" w:sz="0" w:space="0" w:color="auto"/>
        <w:left w:val="none" w:sz="0" w:space="0" w:color="auto"/>
        <w:bottom w:val="none" w:sz="0" w:space="0" w:color="auto"/>
        <w:right w:val="none" w:sz="0" w:space="0" w:color="auto"/>
      </w:divBdr>
    </w:div>
    <w:div w:id="1021052017">
      <w:bodyDiv w:val="1"/>
      <w:marLeft w:val="0"/>
      <w:marRight w:val="0"/>
      <w:marTop w:val="0"/>
      <w:marBottom w:val="0"/>
      <w:divBdr>
        <w:top w:val="none" w:sz="0" w:space="0" w:color="auto"/>
        <w:left w:val="none" w:sz="0" w:space="0" w:color="auto"/>
        <w:bottom w:val="none" w:sz="0" w:space="0" w:color="auto"/>
        <w:right w:val="none" w:sz="0" w:space="0" w:color="auto"/>
      </w:divBdr>
    </w:div>
    <w:div w:id="1053313737">
      <w:bodyDiv w:val="1"/>
      <w:marLeft w:val="0"/>
      <w:marRight w:val="0"/>
      <w:marTop w:val="0"/>
      <w:marBottom w:val="0"/>
      <w:divBdr>
        <w:top w:val="none" w:sz="0" w:space="0" w:color="auto"/>
        <w:left w:val="none" w:sz="0" w:space="0" w:color="auto"/>
        <w:bottom w:val="none" w:sz="0" w:space="0" w:color="auto"/>
        <w:right w:val="none" w:sz="0" w:space="0" w:color="auto"/>
      </w:divBdr>
    </w:div>
    <w:div w:id="1083991359">
      <w:bodyDiv w:val="1"/>
      <w:marLeft w:val="0"/>
      <w:marRight w:val="0"/>
      <w:marTop w:val="0"/>
      <w:marBottom w:val="0"/>
      <w:divBdr>
        <w:top w:val="none" w:sz="0" w:space="0" w:color="auto"/>
        <w:left w:val="none" w:sz="0" w:space="0" w:color="auto"/>
        <w:bottom w:val="none" w:sz="0" w:space="0" w:color="auto"/>
        <w:right w:val="none" w:sz="0" w:space="0" w:color="auto"/>
      </w:divBdr>
    </w:div>
    <w:div w:id="1087069040">
      <w:bodyDiv w:val="1"/>
      <w:marLeft w:val="0"/>
      <w:marRight w:val="0"/>
      <w:marTop w:val="0"/>
      <w:marBottom w:val="0"/>
      <w:divBdr>
        <w:top w:val="none" w:sz="0" w:space="0" w:color="auto"/>
        <w:left w:val="none" w:sz="0" w:space="0" w:color="auto"/>
        <w:bottom w:val="none" w:sz="0" w:space="0" w:color="auto"/>
        <w:right w:val="none" w:sz="0" w:space="0" w:color="auto"/>
      </w:divBdr>
    </w:div>
    <w:div w:id="1089695569">
      <w:bodyDiv w:val="1"/>
      <w:marLeft w:val="0"/>
      <w:marRight w:val="0"/>
      <w:marTop w:val="0"/>
      <w:marBottom w:val="0"/>
      <w:divBdr>
        <w:top w:val="none" w:sz="0" w:space="0" w:color="auto"/>
        <w:left w:val="none" w:sz="0" w:space="0" w:color="auto"/>
        <w:bottom w:val="none" w:sz="0" w:space="0" w:color="auto"/>
        <w:right w:val="none" w:sz="0" w:space="0" w:color="auto"/>
      </w:divBdr>
    </w:div>
    <w:div w:id="1090810247">
      <w:bodyDiv w:val="1"/>
      <w:marLeft w:val="0"/>
      <w:marRight w:val="0"/>
      <w:marTop w:val="0"/>
      <w:marBottom w:val="0"/>
      <w:divBdr>
        <w:top w:val="none" w:sz="0" w:space="0" w:color="auto"/>
        <w:left w:val="none" w:sz="0" w:space="0" w:color="auto"/>
        <w:bottom w:val="none" w:sz="0" w:space="0" w:color="auto"/>
        <w:right w:val="none" w:sz="0" w:space="0" w:color="auto"/>
      </w:divBdr>
      <w:divsChild>
        <w:div w:id="2015648723">
          <w:marLeft w:val="0"/>
          <w:marRight w:val="0"/>
          <w:marTop w:val="0"/>
          <w:marBottom w:val="375"/>
          <w:divBdr>
            <w:top w:val="none" w:sz="0" w:space="0" w:color="auto"/>
            <w:left w:val="none" w:sz="0" w:space="0" w:color="auto"/>
            <w:bottom w:val="none" w:sz="0" w:space="0" w:color="auto"/>
            <w:right w:val="none" w:sz="0" w:space="0" w:color="auto"/>
          </w:divBdr>
        </w:div>
      </w:divsChild>
    </w:div>
    <w:div w:id="1096367502">
      <w:bodyDiv w:val="1"/>
      <w:marLeft w:val="0"/>
      <w:marRight w:val="0"/>
      <w:marTop w:val="0"/>
      <w:marBottom w:val="0"/>
      <w:divBdr>
        <w:top w:val="none" w:sz="0" w:space="0" w:color="auto"/>
        <w:left w:val="none" w:sz="0" w:space="0" w:color="auto"/>
        <w:bottom w:val="none" w:sz="0" w:space="0" w:color="auto"/>
        <w:right w:val="none" w:sz="0" w:space="0" w:color="auto"/>
      </w:divBdr>
    </w:div>
    <w:div w:id="1096634639">
      <w:bodyDiv w:val="1"/>
      <w:marLeft w:val="0"/>
      <w:marRight w:val="0"/>
      <w:marTop w:val="0"/>
      <w:marBottom w:val="0"/>
      <w:divBdr>
        <w:top w:val="none" w:sz="0" w:space="0" w:color="auto"/>
        <w:left w:val="none" w:sz="0" w:space="0" w:color="auto"/>
        <w:bottom w:val="none" w:sz="0" w:space="0" w:color="auto"/>
        <w:right w:val="none" w:sz="0" w:space="0" w:color="auto"/>
      </w:divBdr>
    </w:div>
    <w:div w:id="1110586087">
      <w:bodyDiv w:val="1"/>
      <w:marLeft w:val="0"/>
      <w:marRight w:val="0"/>
      <w:marTop w:val="0"/>
      <w:marBottom w:val="0"/>
      <w:divBdr>
        <w:top w:val="none" w:sz="0" w:space="0" w:color="auto"/>
        <w:left w:val="none" w:sz="0" w:space="0" w:color="auto"/>
        <w:bottom w:val="none" w:sz="0" w:space="0" w:color="auto"/>
        <w:right w:val="none" w:sz="0" w:space="0" w:color="auto"/>
      </w:divBdr>
    </w:div>
    <w:div w:id="1113011177">
      <w:bodyDiv w:val="1"/>
      <w:marLeft w:val="0"/>
      <w:marRight w:val="0"/>
      <w:marTop w:val="0"/>
      <w:marBottom w:val="0"/>
      <w:divBdr>
        <w:top w:val="none" w:sz="0" w:space="0" w:color="auto"/>
        <w:left w:val="none" w:sz="0" w:space="0" w:color="auto"/>
        <w:bottom w:val="none" w:sz="0" w:space="0" w:color="auto"/>
        <w:right w:val="none" w:sz="0" w:space="0" w:color="auto"/>
      </w:divBdr>
    </w:div>
    <w:div w:id="1141966256">
      <w:bodyDiv w:val="1"/>
      <w:marLeft w:val="0"/>
      <w:marRight w:val="0"/>
      <w:marTop w:val="0"/>
      <w:marBottom w:val="0"/>
      <w:divBdr>
        <w:top w:val="none" w:sz="0" w:space="0" w:color="auto"/>
        <w:left w:val="none" w:sz="0" w:space="0" w:color="auto"/>
        <w:bottom w:val="none" w:sz="0" w:space="0" w:color="auto"/>
        <w:right w:val="none" w:sz="0" w:space="0" w:color="auto"/>
      </w:divBdr>
    </w:div>
    <w:div w:id="1147892376">
      <w:bodyDiv w:val="1"/>
      <w:marLeft w:val="0"/>
      <w:marRight w:val="0"/>
      <w:marTop w:val="0"/>
      <w:marBottom w:val="0"/>
      <w:divBdr>
        <w:top w:val="none" w:sz="0" w:space="0" w:color="auto"/>
        <w:left w:val="none" w:sz="0" w:space="0" w:color="auto"/>
        <w:bottom w:val="none" w:sz="0" w:space="0" w:color="auto"/>
        <w:right w:val="none" w:sz="0" w:space="0" w:color="auto"/>
      </w:divBdr>
    </w:div>
    <w:div w:id="1159425912">
      <w:bodyDiv w:val="1"/>
      <w:marLeft w:val="0"/>
      <w:marRight w:val="0"/>
      <w:marTop w:val="0"/>
      <w:marBottom w:val="0"/>
      <w:divBdr>
        <w:top w:val="none" w:sz="0" w:space="0" w:color="auto"/>
        <w:left w:val="none" w:sz="0" w:space="0" w:color="auto"/>
        <w:bottom w:val="none" w:sz="0" w:space="0" w:color="auto"/>
        <w:right w:val="none" w:sz="0" w:space="0" w:color="auto"/>
      </w:divBdr>
    </w:div>
    <w:div w:id="1165627295">
      <w:bodyDiv w:val="1"/>
      <w:marLeft w:val="0"/>
      <w:marRight w:val="0"/>
      <w:marTop w:val="0"/>
      <w:marBottom w:val="0"/>
      <w:divBdr>
        <w:top w:val="none" w:sz="0" w:space="0" w:color="auto"/>
        <w:left w:val="none" w:sz="0" w:space="0" w:color="auto"/>
        <w:bottom w:val="none" w:sz="0" w:space="0" w:color="auto"/>
        <w:right w:val="none" w:sz="0" w:space="0" w:color="auto"/>
      </w:divBdr>
    </w:div>
    <w:div w:id="1169052936">
      <w:bodyDiv w:val="1"/>
      <w:marLeft w:val="0"/>
      <w:marRight w:val="0"/>
      <w:marTop w:val="0"/>
      <w:marBottom w:val="0"/>
      <w:divBdr>
        <w:top w:val="none" w:sz="0" w:space="0" w:color="auto"/>
        <w:left w:val="none" w:sz="0" w:space="0" w:color="auto"/>
        <w:bottom w:val="none" w:sz="0" w:space="0" w:color="auto"/>
        <w:right w:val="none" w:sz="0" w:space="0" w:color="auto"/>
      </w:divBdr>
    </w:div>
    <w:div w:id="1178345455">
      <w:bodyDiv w:val="1"/>
      <w:marLeft w:val="0"/>
      <w:marRight w:val="0"/>
      <w:marTop w:val="0"/>
      <w:marBottom w:val="0"/>
      <w:divBdr>
        <w:top w:val="none" w:sz="0" w:space="0" w:color="auto"/>
        <w:left w:val="none" w:sz="0" w:space="0" w:color="auto"/>
        <w:bottom w:val="none" w:sz="0" w:space="0" w:color="auto"/>
        <w:right w:val="none" w:sz="0" w:space="0" w:color="auto"/>
      </w:divBdr>
    </w:div>
    <w:div w:id="1183856864">
      <w:bodyDiv w:val="1"/>
      <w:marLeft w:val="0"/>
      <w:marRight w:val="0"/>
      <w:marTop w:val="0"/>
      <w:marBottom w:val="0"/>
      <w:divBdr>
        <w:top w:val="none" w:sz="0" w:space="0" w:color="auto"/>
        <w:left w:val="none" w:sz="0" w:space="0" w:color="auto"/>
        <w:bottom w:val="none" w:sz="0" w:space="0" w:color="auto"/>
        <w:right w:val="none" w:sz="0" w:space="0" w:color="auto"/>
      </w:divBdr>
    </w:div>
    <w:div w:id="1190098488">
      <w:bodyDiv w:val="1"/>
      <w:marLeft w:val="0"/>
      <w:marRight w:val="0"/>
      <w:marTop w:val="0"/>
      <w:marBottom w:val="0"/>
      <w:divBdr>
        <w:top w:val="none" w:sz="0" w:space="0" w:color="auto"/>
        <w:left w:val="none" w:sz="0" w:space="0" w:color="auto"/>
        <w:bottom w:val="none" w:sz="0" w:space="0" w:color="auto"/>
        <w:right w:val="none" w:sz="0" w:space="0" w:color="auto"/>
      </w:divBdr>
      <w:divsChild>
        <w:div w:id="899638681">
          <w:marLeft w:val="0"/>
          <w:marRight w:val="0"/>
          <w:marTop w:val="0"/>
          <w:marBottom w:val="0"/>
          <w:divBdr>
            <w:top w:val="none" w:sz="0" w:space="0" w:color="auto"/>
            <w:left w:val="none" w:sz="0" w:space="0" w:color="auto"/>
            <w:bottom w:val="none" w:sz="0" w:space="0" w:color="auto"/>
            <w:right w:val="none" w:sz="0" w:space="0" w:color="auto"/>
          </w:divBdr>
        </w:div>
        <w:div w:id="1198278075">
          <w:marLeft w:val="0"/>
          <w:marRight w:val="0"/>
          <w:marTop w:val="0"/>
          <w:marBottom w:val="0"/>
          <w:divBdr>
            <w:top w:val="none" w:sz="0" w:space="0" w:color="auto"/>
            <w:left w:val="none" w:sz="0" w:space="0" w:color="auto"/>
            <w:bottom w:val="none" w:sz="0" w:space="0" w:color="auto"/>
            <w:right w:val="none" w:sz="0" w:space="0" w:color="auto"/>
          </w:divBdr>
        </w:div>
        <w:div w:id="706561489">
          <w:marLeft w:val="0"/>
          <w:marRight w:val="0"/>
          <w:marTop w:val="0"/>
          <w:marBottom w:val="0"/>
          <w:divBdr>
            <w:top w:val="none" w:sz="0" w:space="0" w:color="auto"/>
            <w:left w:val="none" w:sz="0" w:space="0" w:color="auto"/>
            <w:bottom w:val="none" w:sz="0" w:space="0" w:color="auto"/>
            <w:right w:val="none" w:sz="0" w:space="0" w:color="auto"/>
          </w:divBdr>
        </w:div>
        <w:div w:id="1880630787">
          <w:marLeft w:val="0"/>
          <w:marRight w:val="0"/>
          <w:marTop w:val="0"/>
          <w:marBottom w:val="0"/>
          <w:divBdr>
            <w:top w:val="none" w:sz="0" w:space="0" w:color="auto"/>
            <w:left w:val="none" w:sz="0" w:space="0" w:color="auto"/>
            <w:bottom w:val="none" w:sz="0" w:space="0" w:color="auto"/>
            <w:right w:val="none" w:sz="0" w:space="0" w:color="auto"/>
          </w:divBdr>
        </w:div>
        <w:div w:id="1188638751">
          <w:marLeft w:val="0"/>
          <w:marRight w:val="0"/>
          <w:marTop w:val="0"/>
          <w:marBottom w:val="0"/>
          <w:divBdr>
            <w:top w:val="none" w:sz="0" w:space="0" w:color="auto"/>
            <w:left w:val="none" w:sz="0" w:space="0" w:color="auto"/>
            <w:bottom w:val="none" w:sz="0" w:space="0" w:color="auto"/>
            <w:right w:val="none" w:sz="0" w:space="0" w:color="auto"/>
          </w:divBdr>
        </w:div>
        <w:div w:id="632249676">
          <w:marLeft w:val="0"/>
          <w:marRight w:val="0"/>
          <w:marTop w:val="0"/>
          <w:marBottom w:val="0"/>
          <w:divBdr>
            <w:top w:val="none" w:sz="0" w:space="0" w:color="auto"/>
            <w:left w:val="none" w:sz="0" w:space="0" w:color="auto"/>
            <w:bottom w:val="none" w:sz="0" w:space="0" w:color="auto"/>
            <w:right w:val="none" w:sz="0" w:space="0" w:color="auto"/>
          </w:divBdr>
        </w:div>
      </w:divsChild>
    </w:div>
    <w:div w:id="1192378728">
      <w:bodyDiv w:val="1"/>
      <w:marLeft w:val="0"/>
      <w:marRight w:val="0"/>
      <w:marTop w:val="0"/>
      <w:marBottom w:val="0"/>
      <w:divBdr>
        <w:top w:val="none" w:sz="0" w:space="0" w:color="auto"/>
        <w:left w:val="none" w:sz="0" w:space="0" w:color="auto"/>
        <w:bottom w:val="none" w:sz="0" w:space="0" w:color="auto"/>
        <w:right w:val="none" w:sz="0" w:space="0" w:color="auto"/>
      </w:divBdr>
    </w:div>
    <w:div w:id="1192914554">
      <w:bodyDiv w:val="1"/>
      <w:marLeft w:val="0"/>
      <w:marRight w:val="0"/>
      <w:marTop w:val="0"/>
      <w:marBottom w:val="0"/>
      <w:divBdr>
        <w:top w:val="none" w:sz="0" w:space="0" w:color="auto"/>
        <w:left w:val="none" w:sz="0" w:space="0" w:color="auto"/>
        <w:bottom w:val="none" w:sz="0" w:space="0" w:color="auto"/>
        <w:right w:val="none" w:sz="0" w:space="0" w:color="auto"/>
      </w:divBdr>
    </w:div>
    <w:div w:id="1200388582">
      <w:bodyDiv w:val="1"/>
      <w:marLeft w:val="0"/>
      <w:marRight w:val="0"/>
      <w:marTop w:val="0"/>
      <w:marBottom w:val="0"/>
      <w:divBdr>
        <w:top w:val="none" w:sz="0" w:space="0" w:color="auto"/>
        <w:left w:val="none" w:sz="0" w:space="0" w:color="auto"/>
        <w:bottom w:val="none" w:sz="0" w:space="0" w:color="auto"/>
        <w:right w:val="none" w:sz="0" w:space="0" w:color="auto"/>
      </w:divBdr>
    </w:div>
    <w:div w:id="1204828974">
      <w:bodyDiv w:val="1"/>
      <w:marLeft w:val="0"/>
      <w:marRight w:val="0"/>
      <w:marTop w:val="0"/>
      <w:marBottom w:val="0"/>
      <w:divBdr>
        <w:top w:val="none" w:sz="0" w:space="0" w:color="auto"/>
        <w:left w:val="none" w:sz="0" w:space="0" w:color="auto"/>
        <w:bottom w:val="none" w:sz="0" w:space="0" w:color="auto"/>
        <w:right w:val="none" w:sz="0" w:space="0" w:color="auto"/>
      </w:divBdr>
    </w:div>
    <w:div w:id="1205216139">
      <w:bodyDiv w:val="1"/>
      <w:marLeft w:val="0"/>
      <w:marRight w:val="0"/>
      <w:marTop w:val="0"/>
      <w:marBottom w:val="0"/>
      <w:divBdr>
        <w:top w:val="none" w:sz="0" w:space="0" w:color="auto"/>
        <w:left w:val="none" w:sz="0" w:space="0" w:color="auto"/>
        <w:bottom w:val="none" w:sz="0" w:space="0" w:color="auto"/>
        <w:right w:val="none" w:sz="0" w:space="0" w:color="auto"/>
      </w:divBdr>
    </w:div>
    <w:div w:id="1218273652">
      <w:bodyDiv w:val="1"/>
      <w:marLeft w:val="0"/>
      <w:marRight w:val="0"/>
      <w:marTop w:val="0"/>
      <w:marBottom w:val="0"/>
      <w:divBdr>
        <w:top w:val="none" w:sz="0" w:space="0" w:color="auto"/>
        <w:left w:val="none" w:sz="0" w:space="0" w:color="auto"/>
        <w:bottom w:val="none" w:sz="0" w:space="0" w:color="auto"/>
        <w:right w:val="none" w:sz="0" w:space="0" w:color="auto"/>
      </w:divBdr>
    </w:div>
    <w:div w:id="1267615448">
      <w:bodyDiv w:val="1"/>
      <w:marLeft w:val="0"/>
      <w:marRight w:val="0"/>
      <w:marTop w:val="0"/>
      <w:marBottom w:val="0"/>
      <w:divBdr>
        <w:top w:val="none" w:sz="0" w:space="0" w:color="auto"/>
        <w:left w:val="none" w:sz="0" w:space="0" w:color="auto"/>
        <w:bottom w:val="none" w:sz="0" w:space="0" w:color="auto"/>
        <w:right w:val="none" w:sz="0" w:space="0" w:color="auto"/>
      </w:divBdr>
    </w:div>
    <w:div w:id="1279214943">
      <w:bodyDiv w:val="1"/>
      <w:marLeft w:val="0"/>
      <w:marRight w:val="0"/>
      <w:marTop w:val="0"/>
      <w:marBottom w:val="0"/>
      <w:divBdr>
        <w:top w:val="none" w:sz="0" w:space="0" w:color="auto"/>
        <w:left w:val="none" w:sz="0" w:space="0" w:color="auto"/>
        <w:bottom w:val="none" w:sz="0" w:space="0" w:color="auto"/>
        <w:right w:val="none" w:sz="0" w:space="0" w:color="auto"/>
      </w:divBdr>
    </w:div>
    <w:div w:id="1284730151">
      <w:bodyDiv w:val="1"/>
      <w:marLeft w:val="0"/>
      <w:marRight w:val="0"/>
      <w:marTop w:val="0"/>
      <w:marBottom w:val="0"/>
      <w:divBdr>
        <w:top w:val="none" w:sz="0" w:space="0" w:color="auto"/>
        <w:left w:val="none" w:sz="0" w:space="0" w:color="auto"/>
        <w:bottom w:val="none" w:sz="0" w:space="0" w:color="auto"/>
        <w:right w:val="none" w:sz="0" w:space="0" w:color="auto"/>
      </w:divBdr>
    </w:div>
    <w:div w:id="1287928332">
      <w:bodyDiv w:val="1"/>
      <w:marLeft w:val="0"/>
      <w:marRight w:val="0"/>
      <w:marTop w:val="0"/>
      <w:marBottom w:val="0"/>
      <w:divBdr>
        <w:top w:val="none" w:sz="0" w:space="0" w:color="auto"/>
        <w:left w:val="none" w:sz="0" w:space="0" w:color="auto"/>
        <w:bottom w:val="none" w:sz="0" w:space="0" w:color="auto"/>
        <w:right w:val="none" w:sz="0" w:space="0" w:color="auto"/>
      </w:divBdr>
    </w:div>
    <w:div w:id="1288588475">
      <w:bodyDiv w:val="1"/>
      <w:marLeft w:val="0"/>
      <w:marRight w:val="0"/>
      <w:marTop w:val="0"/>
      <w:marBottom w:val="0"/>
      <w:divBdr>
        <w:top w:val="none" w:sz="0" w:space="0" w:color="auto"/>
        <w:left w:val="none" w:sz="0" w:space="0" w:color="auto"/>
        <w:bottom w:val="none" w:sz="0" w:space="0" w:color="auto"/>
        <w:right w:val="none" w:sz="0" w:space="0" w:color="auto"/>
      </w:divBdr>
    </w:div>
    <w:div w:id="1302417942">
      <w:bodyDiv w:val="1"/>
      <w:marLeft w:val="0"/>
      <w:marRight w:val="0"/>
      <w:marTop w:val="0"/>
      <w:marBottom w:val="0"/>
      <w:divBdr>
        <w:top w:val="none" w:sz="0" w:space="0" w:color="auto"/>
        <w:left w:val="none" w:sz="0" w:space="0" w:color="auto"/>
        <w:bottom w:val="none" w:sz="0" w:space="0" w:color="auto"/>
        <w:right w:val="none" w:sz="0" w:space="0" w:color="auto"/>
      </w:divBdr>
    </w:div>
    <w:div w:id="1311712457">
      <w:bodyDiv w:val="1"/>
      <w:marLeft w:val="0"/>
      <w:marRight w:val="0"/>
      <w:marTop w:val="0"/>
      <w:marBottom w:val="0"/>
      <w:divBdr>
        <w:top w:val="none" w:sz="0" w:space="0" w:color="auto"/>
        <w:left w:val="none" w:sz="0" w:space="0" w:color="auto"/>
        <w:bottom w:val="none" w:sz="0" w:space="0" w:color="auto"/>
        <w:right w:val="none" w:sz="0" w:space="0" w:color="auto"/>
      </w:divBdr>
    </w:div>
    <w:div w:id="1313414425">
      <w:bodyDiv w:val="1"/>
      <w:marLeft w:val="0"/>
      <w:marRight w:val="0"/>
      <w:marTop w:val="0"/>
      <w:marBottom w:val="0"/>
      <w:divBdr>
        <w:top w:val="none" w:sz="0" w:space="0" w:color="auto"/>
        <w:left w:val="none" w:sz="0" w:space="0" w:color="auto"/>
        <w:bottom w:val="none" w:sz="0" w:space="0" w:color="auto"/>
        <w:right w:val="none" w:sz="0" w:space="0" w:color="auto"/>
      </w:divBdr>
    </w:div>
    <w:div w:id="1319575702">
      <w:bodyDiv w:val="1"/>
      <w:marLeft w:val="0"/>
      <w:marRight w:val="0"/>
      <w:marTop w:val="0"/>
      <w:marBottom w:val="0"/>
      <w:divBdr>
        <w:top w:val="none" w:sz="0" w:space="0" w:color="auto"/>
        <w:left w:val="none" w:sz="0" w:space="0" w:color="auto"/>
        <w:bottom w:val="none" w:sz="0" w:space="0" w:color="auto"/>
        <w:right w:val="none" w:sz="0" w:space="0" w:color="auto"/>
      </w:divBdr>
    </w:div>
    <w:div w:id="1339041403">
      <w:bodyDiv w:val="1"/>
      <w:marLeft w:val="0"/>
      <w:marRight w:val="0"/>
      <w:marTop w:val="0"/>
      <w:marBottom w:val="0"/>
      <w:divBdr>
        <w:top w:val="none" w:sz="0" w:space="0" w:color="auto"/>
        <w:left w:val="none" w:sz="0" w:space="0" w:color="auto"/>
        <w:bottom w:val="none" w:sz="0" w:space="0" w:color="auto"/>
        <w:right w:val="none" w:sz="0" w:space="0" w:color="auto"/>
      </w:divBdr>
    </w:div>
    <w:div w:id="1344162555">
      <w:bodyDiv w:val="1"/>
      <w:marLeft w:val="0"/>
      <w:marRight w:val="0"/>
      <w:marTop w:val="0"/>
      <w:marBottom w:val="0"/>
      <w:divBdr>
        <w:top w:val="none" w:sz="0" w:space="0" w:color="auto"/>
        <w:left w:val="none" w:sz="0" w:space="0" w:color="auto"/>
        <w:bottom w:val="none" w:sz="0" w:space="0" w:color="auto"/>
        <w:right w:val="none" w:sz="0" w:space="0" w:color="auto"/>
      </w:divBdr>
    </w:div>
    <w:div w:id="1348024735">
      <w:bodyDiv w:val="1"/>
      <w:marLeft w:val="0"/>
      <w:marRight w:val="0"/>
      <w:marTop w:val="0"/>
      <w:marBottom w:val="0"/>
      <w:divBdr>
        <w:top w:val="none" w:sz="0" w:space="0" w:color="auto"/>
        <w:left w:val="none" w:sz="0" w:space="0" w:color="auto"/>
        <w:bottom w:val="none" w:sz="0" w:space="0" w:color="auto"/>
        <w:right w:val="none" w:sz="0" w:space="0" w:color="auto"/>
      </w:divBdr>
    </w:div>
    <w:div w:id="1356153592">
      <w:bodyDiv w:val="1"/>
      <w:marLeft w:val="0"/>
      <w:marRight w:val="0"/>
      <w:marTop w:val="0"/>
      <w:marBottom w:val="0"/>
      <w:divBdr>
        <w:top w:val="none" w:sz="0" w:space="0" w:color="auto"/>
        <w:left w:val="none" w:sz="0" w:space="0" w:color="auto"/>
        <w:bottom w:val="none" w:sz="0" w:space="0" w:color="auto"/>
        <w:right w:val="none" w:sz="0" w:space="0" w:color="auto"/>
      </w:divBdr>
    </w:div>
    <w:div w:id="1362824932">
      <w:bodyDiv w:val="1"/>
      <w:marLeft w:val="0"/>
      <w:marRight w:val="0"/>
      <w:marTop w:val="0"/>
      <w:marBottom w:val="0"/>
      <w:divBdr>
        <w:top w:val="none" w:sz="0" w:space="0" w:color="auto"/>
        <w:left w:val="none" w:sz="0" w:space="0" w:color="auto"/>
        <w:bottom w:val="none" w:sz="0" w:space="0" w:color="auto"/>
        <w:right w:val="none" w:sz="0" w:space="0" w:color="auto"/>
      </w:divBdr>
    </w:div>
    <w:div w:id="1364088474">
      <w:bodyDiv w:val="1"/>
      <w:marLeft w:val="0"/>
      <w:marRight w:val="0"/>
      <w:marTop w:val="0"/>
      <w:marBottom w:val="0"/>
      <w:divBdr>
        <w:top w:val="none" w:sz="0" w:space="0" w:color="auto"/>
        <w:left w:val="none" w:sz="0" w:space="0" w:color="auto"/>
        <w:bottom w:val="none" w:sz="0" w:space="0" w:color="auto"/>
        <w:right w:val="none" w:sz="0" w:space="0" w:color="auto"/>
      </w:divBdr>
    </w:div>
    <w:div w:id="1365716164">
      <w:bodyDiv w:val="1"/>
      <w:marLeft w:val="0"/>
      <w:marRight w:val="0"/>
      <w:marTop w:val="0"/>
      <w:marBottom w:val="0"/>
      <w:divBdr>
        <w:top w:val="none" w:sz="0" w:space="0" w:color="auto"/>
        <w:left w:val="none" w:sz="0" w:space="0" w:color="auto"/>
        <w:bottom w:val="none" w:sz="0" w:space="0" w:color="auto"/>
        <w:right w:val="none" w:sz="0" w:space="0" w:color="auto"/>
      </w:divBdr>
    </w:div>
    <w:div w:id="1379082968">
      <w:bodyDiv w:val="1"/>
      <w:marLeft w:val="0"/>
      <w:marRight w:val="0"/>
      <w:marTop w:val="0"/>
      <w:marBottom w:val="0"/>
      <w:divBdr>
        <w:top w:val="none" w:sz="0" w:space="0" w:color="auto"/>
        <w:left w:val="none" w:sz="0" w:space="0" w:color="auto"/>
        <w:bottom w:val="none" w:sz="0" w:space="0" w:color="auto"/>
        <w:right w:val="none" w:sz="0" w:space="0" w:color="auto"/>
      </w:divBdr>
    </w:div>
    <w:div w:id="1389259437">
      <w:bodyDiv w:val="1"/>
      <w:marLeft w:val="0"/>
      <w:marRight w:val="0"/>
      <w:marTop w:val="0"/>
      <w:marBottom w:val="0"/>
      <w:divBdr>
        <w:top w:val="none" w:sz="0" w:space="0" w:color="auto"/>
        <w:left w:val="none" w:sz="0" w:space="0" w:color="auto"/>
        <w:bottom w:val="none" w:sz="0" w:space="0" w:color="auto"/>
        <w:right w:val="none" w:sz="0" w:space="0" w:color="auto"/>
      </w:divBdr>
    </w:div>
    <w:div w:id="1394040728">
      <w:bodyDiv w:val="1"/>
      <w:marLeft w:val="0"/>
      <w:marRight w:val="0"/>
      <w:marTop w:val="0"/>
      <w:marBottom w:val="0"/>
      <w:divBdr>
        <w:top w:val="none" w:sz="0" w:space="0" w:color="auto"/>
        <w:left w:val="none" w:sz="0" w:space="0" w:color="auto"/>
        <w:bottom w:val="none" w:sz="0" w:space="0" w:color="auto"/>
        <w:right w:val="none" w:sz="0" w:space="0" w:color="auto"/>
      </w:divBdr>
    </w:div>
    <w:div w:id="1408117570">
      <w:bodyDiv w:val="1"/>
      <w:marLeft w:val="0"/>
      <w:marRight w:val="0"/>
      <w:marTop w:val="0"/>
      <w:marBottom w:val="0"/>
      <w:divBdr>
        <w:top w:val="none" w:sz="0" w:space="0" w:color="auto"/>
        <w:left w:val="none" w:sz="0" w:space="0" w:color="auto"/>
        <w:bottom w:val="none" w:sz="0" w:space="0" w:color="auto"/>
        <w:right w:val="none" w:sz="0" w:space="0" w:color="auto"/>
      </w:divBdr>
    </w:div>
    <w:div w:id="1414475473">
      <w:bodyDiv w:val="1"/>
      <w:marLeft w:val="0"/>
      <w:marRight w:val="0"/>
      <w:marTop w:val="0"/>
      <w:marBottom w:val="0"/>
      <w:divBdr>
        <w:top w:val="none" w:sz="0" w:space="0" w:color="auto"/>
        <w:left w:val="none" w:sz="0" w:space="0" w:color="auto"/>
        <w:bottom w:val="none" w:sz="0" w:space="0" w:color="auto"/>
        <w:right w:val="none" w:sz="0" w:space="0" w:color="auto"/>
      </w:divBdr>
    </w:div>
    <w:div w:id="1415125392">
      <w:bodyDiv w:val="1"/>
      <w:marLeft w:val="0"/>
      <w:marRight w:val="0"/>
      <w:marTop w:val="0"/>
      <w:marBottom w:val="0"/>
      <w:divBdr>
        <w:top w:val="none" w:sz="0" w:space="0" w:color="auto"/>
        <w:left w:val="none" w:sz="0" w:space="0" w:color="auto"/>
        <w:bottom w:val="none" w:sz="0" w:space="0" w:color="auto"/>
        <w:right w:val="none" w:sz="0" w:space="0" w:color="auto"/>
      </w:divBdr>
    </w:div>
    <w:div w:id="1417088420">
      <w:bodyDiv w:val="1"/>
      <w:marLeft w:val="0"/>
      <w:marRight w:val="0"/>
      <w:marTop w:val="0"/>
      <w:marBottom w:val="0"/>
      <w:divBdr>
        <w:top w:val="none" w:sz="0" w:space="0" w:color="auto"/>
        <w:left w:val="none" w:sz="0" w:space="0" w:color="auto"/>
        <w:bottom w:val="none" w:sz="0" w:space="0" w:color="auto"/>
        <w:right w:val="none" w:sz="0" w:space="0" w:color="auto"/>
      </w:divBdr>
    </w:div>
    <w:div w:id="1428845933">
      <w:bodyDiv w:val="1"/>
      <w:marLeft w:val="0"/>
      <w:marRight w:val="0"/>
      <w:marTop w:val="0"/>
      <w:marBottom w:val="0"/>
      <w:divBdr>
        <w:top w:val="none" w:sz="0" w:space="0" w:color="auto"/>
        <w:left w:val="none" w:sz="0" w:space="0" w:color="auto"/>
        <w:bottom w:val="none" w:sz="0" w:space="0" w:color="auto"/>
        <w:right w:val="none" w:sz="0" w:space="0" w:color="auto"/>
      </w:divBdr>
    </w:div>
    <w:div w:id="1440876514">
      <w:bodyDiv w:val="1"/>
      <w:marLeft w:val="0"/>
      <w:marRight w:val="0"/>
      <w:marTop w:val="0"/>
      <w:marBottom w:val="0"/>
      <w:divBdr>
        <w:top w:val="none" w:sz="0" w:space="0" w:color="auto"/>
        <w:left w:val="none" w:sz="0" w:space="0" w:color="auto"/>
        <w:bottom w:val="none" w:sz="0" w:space="0" w:color="auto"/>
        <w:right w:val="none" w:sz="0" w:space="0" w:color="auto"/>
      </w:divBdr>
    </w:div>
    <w:div w:id="1442535555">
      <w:bodyDiv w:val="1"/>
      <w:marLeft w:val="0"/>
      <w:marRight w:val="0"/>
      <w:marTop w:val="0"/>
      <w:marBottom w:val="0"/>
      <w:divBdr>
        <w:top w:val="none" w:sz="0" w:space="0" w:color="auto"/>
        <w:left w:val="none" w:sz="0" w:space="0" w:color="auto"/>
        <w:bottom w:val="none" w:sz="0" w:space="0" w:color="auto"/>
        <w:right w:val="none" w:sz="0" w:space="0" w:color="auto"/>
      </w:divBdr>
    </w:div>
    <w:div w:id="1450659318">
      <w:bodyDiv w:val="1"/>
      <w:marLeft w:val="0"/>
      <w:marRight w:val="0"/>
      <w:marTop w:val="0"/>
      <w:marBottom w:val="0"/>
      <w:divBdr>
        <w:top w:val="none" w:sz="0" w:space="0" w:color="auto"/>
        <w:left w:val="none" w:sz="0" w:space="0" w:color="auto"/>
        <w:bottom w:val="none" w:sz="0" w:space="0" w:color="auto"/>
        <w:right w:val="none" w:sz="0" w:space="0" w:color="auto"/>
      </w:divBdr>
    </w:div>
    <w:div w:id="1470005153">
      <w:bodyDiv w:val="1"/>
      <w:marLeft w:val="0"/>
      <w:marRight w:val="0"/>
      <w:marTop w:val="0"/>
      <w:marBottom w:val="0"/>
      <w:divBdr>
        <w:top w:val="none" w:sz="0" w:space="0" w:color="auto"/>
        <w:left w:val="none" w:sz="0" w:space="0" w:color="auto"/>
        <w:bottom w:val="none" w:sz="0" w:space="0" w:color="auto"/>
        <w:right w:val="none" w:sz="0" w:space="0" w:color="auto"/>
      </w:divBdr>
    </w:div>
    <w:div w:id="1475831728">
      <w:bodyDiv w:val="1"/>
      <w:marLeft w:val="0"/>
      <w:marRight w:val="0"/>
      <w:marTop w:val="0"/>
      <w:marBottom w:val="0"/>
      <w:divBdr>
        <w:top w:val="none" w:sz="0" w:space="0" w:color="auto"/>
        <w:left w:val="none" w:sz="0" w:space="0" w:color="auto"/>
        <w:bottom w:val="none" w:sz="0" w:space="0" w:color="auto"/>
        <w:right w:val="none" w:sz="0" w:space="0" w:color="auto"/>
      </w:divBdr>
    </w:div>
    <w:div w:id="1491023168">
      <w:bodyDiv w:val="1"/>
      <w:marLeft w:val="0"/>
      <w:marRight w:val="0"/>
      <w:marTop w:val="0"/>
      <w:marBottom w:val="0"/>
      <w:divBdr>
        <w:top w:val="none" w:sz="0" w:space="0" w:color="auto"/>
        <w:left w:val="none" w:sz="0" w:space="0" w:color="auto"/>
        <w:bottom w:val="none" w:sz="0" w:space="0" w:color="auto"/>
        <w:right w:val="none" w:sz="0" w:space="0" w:color="auto"/>
      </w:divBdr>
    </w:div>
    <w:div w:id="1493909765">
      <w:bodyDiv w:val="1"/>
      <w:marLeft w:val="0"/>
      <w:marRight w:val="0"/>
      <w:marTop w:val="0"/>
      <w:marBottom w:val="0"/>
      <w:divBdr>
        <w:top w:val="none" w:sz="0" w:space="0" w:color="auto"/>
        <w:left w:val="none" w:sz="0" w:space="0" w:color="auto"/>
        <w:bottom w:val="none" w:sz="0" w:space="0" w:color="auto"/>
        <w:right w:val="none" w:sz="0" w:space="0" w:color="auto"/>
      </w:divBdr>
    </w:div>
    <w:div w:id="1501043412">
      <w:bodyDiv w:val="1"/>
      <w:marLeft w:val="0"/>
      <w:marRight w:val="0"/>
      <w:marTop w:val="0"/>
      <w:marBottom w:val="0"/>
      <w:divBdr>
        <w:top w:val="none" w:sz="0" w:space="0" w:color="auto"/>
        <w:left w:val="none" w:sz="0" w:space="0" w:color="auto"/>
        <w:bottom w:val="none" w:sz="0" w:space="0" w:color="auto"/>
        <w:right w:val="none" w:sz="0" w:space="0" w:color="auto"/>
      </w:divBdr>
    </w:div>
    <w:div w:id="1501654457">
      <w:bodyDiv w:val="1"/>
      <w:marLeft w:val="0"/>
      <w:marRight w:val="0"/>
      <w:marTop w:val="0"/>
      <w:marBottom w:val="0"/>
      <w:divBdr>
        <w:top w:val="none" w:sz="0" w:space="0" w:color="auto"/>
        <w:left w:val="none" w:sz="0" w:space="0" w:color="auto"/>
        <w:bottom w:val="none" w:sz="0" w:space="0" w:color="auto"/>
        <w:right w:val="none" w:sz="0" w:space="0" w:color="auto"/>
      </w:divBdr>
    </w:div>
    <w:div w:id="1505240281">
      <w:bodyDiv w:val="1"/>
      <w:marLeft w:val="0"/>
      <w:marRight w:val="0"/>
      <w:marTop w:val="0"/>
      <w:marBottom w:val="0"/>
      <w:divBdr>
        <w:top w:val="none" w:sz="0" w:space="0" w:color="auto"/>
        <w:left w:val="none" w:sz="0" w:space="0" w:color="auto"/>
        <w:bottom w:val="none" w:sz="0" w:space="0" w:color="auto"/>
        <w:right w:val="none" w:sz="0" w:space="0" w:color="auto"/>
      </w:divBdr>
    </w:div>
    <w:div w:id="1505241429">
      <w:bodyDiv w:val="1"/>
      <w:marLeft w:val="0"/>
      <w:marRight w:val="0"/>
      <w:marTop w:val="0"/>
      <w:marBottom w:val="0"/>
      <w:divBdr>
        <w:top w:val="none" w:sz="0" w:space="0" w:color="auto"/>
        <w:left w:val="none" w:sz="0" w:space="0" w:color="auto"/>
        <w:bottom w:val="none" w:sz="0" w:space="0" w:color="auto"/>
        <w:right w:val="none" w:sz="0" w:space="0" w:color="auto"/>
      </w:divBdr>
    </w:div>
    <w:div w:id="1506674726">
      <w:bodyDiv w:val="1"/>
      <w:marLeft w:val="0"/>
      <w:marRight w:val="0"/>
      <w:marTop w:val="0"/>
      <w:marBottom w:val="0"/>
      <w:divBdr>
        <w:top w:val="none" w:sz="0" w:space="0" w:color="auto"/>
        <w:left w:val="none" w:sz="0" w:space="0" w:color="auto"/>
        <w:bottom w:val="none" w:sz="0" w:space="0" w:color="auto"/>
        <w:right w:val="none" w:sz="0" w:space="0" w:color="auto"/>
      </w:divBdr>
    </w:div>
    <w:div w:id="1512137182">
      <w:bodyDiv w:val="1"/>
      <w:marLeft w:val="0"/>
      <w:marRight w:val="0"/>
      <w:marTop w:val="0"/>
      <w:marBottom w:val="0"/>
      <w:divBdr>
        <w:top w:val="none" w:sz="0" w:space="0" w:color="auto"/>
        <w:left w:val="none" w:sz="0" w:space="0" w:color="auto"/>
        <w:bottom w:val="none" w:sz="0" w:space="0" w:color="auto"/>
        <w:right w:val="none" w:sz="0" w:space="0" w:color="auto"/>
      </w:divBdr>
    </w:div>
    <w:div w:id="1522402186">
      <w:bodyDiv w:val="1"/>
      <w:marLeft w:val="0"/>
      <w:marRight w:val="0"/>
      <w:marTop w:val="0"/>
      <w:marBottom w:val="0"/>
      <w:divBdr>
        <w:top w:val="none" w:sz="0" w:space="0" w:color="auto"/>
        <w:left w:val="none" w:sz="0" w:space="0" w:color="auto"/>
        <w:bottom w:val="none" w:sz="0" w:space="0" w:color="auto"/>
        <w:right w:val="none" w:sz="0" w:space="0" w:color="auto"/>
      </w:divBdr>
    </w:div>
    <w:div w:id="1531449786">
      <w:bodyDiv w:val="1"/>
      <w:marLeft w:val="0"/>
      <w:marRight w:val="0"/>
      <w:marTop w:val="0"/>
      <w:marBottom w:val="0"/>
      <w:divBdr>
        <w:top w:val="none" w:sz="0" w:space="0" w:color="auto"/>
        <w:left w:val="none" w:sz="0" w:space="0" w:color="auto"/>
        <w:bottom w:val="none" w:sz="0" w:space="0" w:color="auto"/>
        <w:right w:val="none" w:sz="0" w:space="0" w:color="auto"/>
      </w:divBdr>
    </w:div>
    <w:div w:id="1532181156">
      <w:bodyDiv w:val="1"/>
      <w:marLeft w:val="0"/>
      <w:marRight w:val="0"/>
      <w:marTop w:val="0"/>
      <w:marBottom w:val="0"/>
      <w:divBdr>
        <w:top w:val="none" w:sz="0" w:space="0" w:color="auto"/>
        <w:left w:val="none" w:sz="0" w:space="0" w:color="auto"/>
        <w:bottom w:val="none" w:sz="0" w:space="0" w:color="auto"/>
        <w:right w:val="none" w:sz="0" w:space="0" w:color="auto"/>
      </w:divBdr>
    </w:div>
    <w:div w:id="1550190589">
      <w:bodyDiv w:val="1"/>
      <w:marLeft w:val="0"/>
      <w:marRight w:val="0"/>
      <w:marTop w:val="0"/>
      <w:marBottom w:val="0"/>
      <w:divBdr>
        <w:top w:val="none" w:sz="0" w:space="0" w:color="auto"/>
        <w:left w:val="none" w:sz="0" w:space="0" w:color="auto"/>
        <w:bottom w:val="none" w:sz="0" w:space="0" w:color="auto"/>
        <w:right w:val="none" w:sz="0" w:space="0" w:color="auto"/>
      </w:divBdr>
    </w:div>
    <w:div w:id="1560631920">
      <w:bodyDiv w:val="1"/>
      <w:marLeft w:val="0"/>
      <w:marRight w:val="0"/>
      <w:marTop w:val="0"/>
      <w:marBottom w:val="0"/>
      <w:divBdr>
        <w:top w:val="none" w:sz="0" w:space="0" w:color="auto"/>
        <w:left w:val="none" w:sz="0" w:space="0" w:color="auto"/>
        <w:bottom w:val="none" w:sz="0" w:space="0" w:color="auto"/>
        <w:right w:val="none" w:sz="0" w:space="0" w:color="auto"/>
      </w:divBdr>
    </w:div>
    <w:div w:id="1566064822">
      <w:bodyDiv w:val="1"/>
      <w:marLeft w:val="0"/>
      <w:marRight w:val="0"/>
      <w:marTop w:val="0"/>
      <w:marBottom w:val="0"/>
      <w:divBdr>
        <w:top w:val="none" w:sz="0" w:space="0" w:color="auto"/>
        <w:left w:val="none" w:sz="0" w:space="0" w:color="auto"/>
        <w:bottom w:val="none" w:sz="0" w:space="0" w:color="auto"/>
        <w:right w:val="none" w:sz="0" w:space="0" w:color="auto"/>
      </w:divBdr>
    </w:div>
    <w:div w:id="1584993433">
      <w:bodyDiv w:val="1"/>
      <w:marLeft w:val="0"/>
      <w:marRight w:val="0"/>
      <w:marTop w:val="0"/>
      <w:marBottom w:val="0"/>
      <w:divBdr>
        <w:top w:val="none" w:sz="0" w:space="0" w:color="auto"/>
        <w:left w:val="none" w:sz="0" w:space="0" w:color="auto"/>
        <w:bottom w:val="none" w:sz="0" w:space="0" w:color="auto"/>
        <w:right w:val="none" w:sz="0" w:space="0" w:color="auto"/>
      </w:divBdr>
    </w:div>
    <w:div w:id="1587380164">
      <w:bodyDiv w:val="1"/>
      <w:marLeft w:val="0"/>
      <w:marRight w:val="0"/>
      <w:marTop w:val="0"/>
      <w:marBottom w:val="0"/>
      <w:divBdr>
        <w:top w:val="none" w:sz="0" w:space="0" w:color="auto"/>
        <w:left w:val="none" w:sz="0" w:space="0" w:color="auto"/>
        <w:bottom w:val="none" w:sz="0" w:space="0" w:color="auto"/>
        <w:right w:val="none" w:sz="0" w:space="0" w:color="auto"/>
      </w:divBdr>
    </w:div>
    <w:div w:id="1587684620">
      <w:bodyDiv w:val="1"/>
      <w:marLeft w:val="0"/>
      <w:marRight w:val="0"/>
      <w:marTop w:val="0"/>
      <w:marBottom w:val="0"/>
      <w:divBdr>
        <w:top w:val="none" w:sz="0" w:space="0" w:color="auto"/>
        <w:left w:val="none" w:sz="0" w:space="0" w:color="auto"/>
        <w:bottom w:val="none" w:sz="0" w:space="0" w:color="auto"/>
        <w:right w:val="none" w:sz="0" w:space="0" w:color="auto"/>
      </w:divBdr>
    </w:div>
    <w:div w:id="1599021969">
      <w:bodyDiv w:val="1"/>
      <w:marLeft w:val="0"/>
      <w:marRight w:val="0"/>
      <w:marTop w:val="0"/>
      <w:marBottom w:val="0"/>
      <w:divBdr>
        <w:top w:val="none" w:sz="0" w:space="0" w:color="auto"/>
        <w:left w:val="none" w:sz="0" w:space="0" w:color="auto"/>
        <w:bottom w:val="none" w:sz="0" w:space="0" w:color="auto"/>
        <w:right w:val="none" w:sz="0" w:space="0" w:color="auto"/>
      </w:divBdr>
    </w:div>
    <w:div w:id="1602639539">
      <w:bodyDiv w:val="1"/>
      <w:marLeft w:val="0"/>
      <w:marRight w:val="0"/>
      <w:marTop w:val="0"/>
      <w:marBottom w:val="0"/>
      <w:divBdr>
        <w:top w:val="none" w:sz="0" w:space="0" w:color="auto"/>
        <w:left w:val="none" w:sz="0" w:space="0" w:color="auto"/>
        <w:bottom w:val="none" w:sz="0" w:space="0" w:color="auto"/>
        <w:right w:val="none" w:sz="0" w:space="0" w:color="auto"/>
      </w:divBdr>
    </w:div>
    <w:div w:id="1614635386">
      <w:bodyDiv w:val="1"/>
      <w:marLeft w:val="0"/>
      <w:marRight w:val="0"/>
      <w:marTop w:val="0"/>
      <w:marBottom w:val="0"/>
      <w:divBdr>
        <w:top w:val="none" w:sz="0" w:space="0" w:color="auto"/>
        <w:left w:val="none" w:sz="0" w:space="0" w:color="auto"/>
        <w:bottom w:val="none" w:sz="0" w:space="0" w:color="auto"/>
        <w:right w:val="none" w:sz="0" w:space="0" w:color="auto"/>
      </w:divBdr>
    </w:div>
    <w:div w:id="1619951605">
      <w:bodyDiv w:val="1"/>
      <w:marLeft w:val="0"/>
      <w:marRight w:val="0"/>
      <w:marTop w:val="0"/>
      <w:marBottom w:val="0"/>
      <w:divBdr>
        <w:top w:val="none" w:sz="0" w:space="0" w:color="auto"/>
        <w:left w:val="none" w:sz="0" w:space="0" w:color="auto"/>
        <w:bottom w:val="none" w:sz="0" w:space="0" w:color="auto"/>
        <w:right w:val="none" w:sz="0" w:space="0" w:color="auto"/>
      </w:divBdr>
    </w:div>
    <w:div w:id="1620991980">
      <w:bodyDiv w:val="1"/>
      <w:marLeft w:val="0"/>
      <w:marRight w:val="0"/>
      <w:marTop w:val="0"/>
      <w:marBottom w:val="0"/>
      <w:divBdr>
        <w:top w:val="none" w:sz="0" w:space="0" w:color="auto"/>
        <w:left w:val="none" w:sz="0" w:space="0" w:color="auto"/>
        <w:bottom w:val="none" w:sz="0" w:space="0" w:color="auto"/>
        <w:right w:val="none" w:sz="0" w:space="0" w:color="auto"/>
      </w:divBdr>
    </w:div>
    <w:div w:id="1622376410">
      <w:bodyDiv w:val="1"/>
      <w:marLeft w:val="0"/>
      <w:marRight w:val="0"/>
      <w:marTop w:val="0"/>
      <w:marBottom w:val="0"/>
      <w:divBdr>
        <w:top w:val="none" w:sz="0" w:space="0" w:color="auto"/>
        <w:left w:val="none" w:sz="0" w:space="0" w:color="auto"/>
        <w:bottom w:val="none" w:sz="0" w:space="0" w:color="auto"/>
        <w:right w:val="none" w:sz="0" w:space="0" w:color="auto"/>
      </w:divBdr>
    </w:div>
    <w:div w:id="1627007623">
      <w:bodyDiv w:val="1"/>
      <w:marLeft w:val="0"/>
      <w:marRight w:val="0"/>
      <w:marTop w:val="0"/>
      <w:marBottom w:val="0"/>
      <w:divBdr>
        <w:top w:val="none" w:sz="0" w:space="0" w:color="auto"/>
        <w:left w:val="none" w:sz="0" w:space="0" w:color="auto"/>
        <w:bottom w:val="none" w:sz="0" w:space="0" w:color="auto"/>
        <w:right w:val="none" w:sz="0" w:space="0" w:color="auto"/>
      </w:divBdr>
    </w:div>
    <w:div w:id="1643391474">
      <w:bodyDiv w:val="1"/>
      <w:marLeft w:val="0"/>
      <w:marRight w:val="0"/>
      <w:marTop w:val="0"/>
      <w:marBottom w:val="0"/>
      <w:divBdr>
        <w:top w:val="none" w:sz="0" w:space="0" w:color="auto"/>
        <w:left w:val="none" w:sz="0" w:space="0" w:color="auto"/>
        <w:bottom w:val="none" w:sz="0" w:space="0" w:color="auto"/>
        <w:right w:val="none" w:sz="0" w:space="0" w:color="auto"/>
      </w:divBdr>
    </w:div>
    <w:div w:id="1666741955">
      <w:bodyDiv w:val="1"/>
      <w:marLeft w:val="0"/>
      <w:marRight w:val="0"/>
      <w:marTop w:val="0"/>
      <w:marBottom w:val="0"/>
      <w:divBdr>
        <w:top w:val="none" w:sz="0" w:space="0" w:color="auto"/>
        <w:left w:val="none" w:sz="0" w:space="0" w:color="auto"/>
        <w:bottom w:val="none" w:sz="0" w:space="0" w:color="auto"/>
        <w:right w:val="none" w:sz="0" w:space="0" w:color="auto"/>
      </w:divBdr>
      <w:divsChild>
        <w:div w:id="1341740274">
          <w:marLeft w:val="0"/>
          <w:marRight w:val="0"/>
          <w:marTop w:val="0"/>
          <w:marBottom w:val="375"/>
          <w:divBdr>
            <w:top w:val="none" w:sz="0" w:space="0" w:color="auto"/>
            <w:left w:val="none" w:sz="0" w:space="0" w:color="auto"/>
            <w:bottom w:val="none" w:sz="0" w:space="0" w:color="auto"/>
            <w:right w:val="none" w:sz="0" w:space="0" w:color="auto"/>
          </w:divBdr>
        </w:div>
      </w:divsChild>
    </w:div>
    <w:div w:id="1669753540">
      <w:bodyDiv w:val="1"/>
      <w:marLeft w:val="0"/>
      <w:marRight w:val="0"/>
      <w:marTop w:val="0"/>
      <w:marBottom w:val="0"/>
      <w:divBdr>
        <w:top w:val="none" w:sz="0" w:space="0" w:color="auto"/>
        <w:left w:val="none" w:sz="0" w:space="0" w:color="auto"/>
        <w:bottom w:val="none" w:sz="0" w:space="0" w:color="auto"/>
        <w:right w:val="none" w:sz="0" w:space="0" w:color="auto"/>
      </w:divBdr>
    </w:div>
    <w:div w:id="1670476854">
      <w:bodyDiv w:val="1"/>
      <w:marLeft w:val="0"/>
      <w:marRight w:val="0"/>
      <w:marTop w:val="0"/>
      <w:marBottom w:val="0"/>
      <w:divBdr>
        <w:top w:val="none" w:sz="0" w:space="0" w:color="auto"/>
        <w:left w:val="none" w:sz="0" w:space="0" w:color="auto"/>
        <w:bottom w:val="none" w:sz="0" w:space="0" w:color="auto"/>
        <w:right w:val="none" w:sz="0" w:space="0" w:color="auto"/>
      </w:divBdr>
    </w:div>
    <w:div w:id="1676608714">
      <w:bodyDiv w:val="1"/>
      <w:marLeft w:val="0"/>
      <w:marRight w:val="0"/>
      <w:marTop w:val="0"/>
      <w:marBottom w:val="0"/>
      <w:divBdr>
        <w:top w:val="none" w:sz="0" w:space="0" w:color="auto"/>
        <w:left w:val="none" w:sz="0" w:space="0" w:color="auto"/>
        <w:bottom w:val="none" w:sz="0" w:space="0" w:color="auto"/>
        <w:right w:val="none" w:sz="0" w:space="0" w:color="auto"/>
      </w:divBdr>
    </w:div>
    <w:div w:id="1716811683">
      <w:bodyDiv w:val="1"/>
      <w:marLeft w:val="0"/>
      <w:marRight w:val="0"/>
      <w:marTop w:val="0"/>
      <w:marBottom w:val="0"/>
      <w:divBdr>
        <w:top w:val="none" w:sz="0" w:space="0" w:color="auto"/>
        <w:left w:val="none" w:sz="0" w:space="0" w:color="auto"/>
        <w:bottom w:val="none" w:sz="0" w:space="0" w:color="auto"/>
        <w:right w:val="none" w:sz="0" w:space="0" w:color="auto"/>
      </w:divBdr>
    </w:div>
    <w:div w:id="1727532969">
      <w:bodyDiv w:val="1"/>
      <w:marLeft w:val="0"/>
      <w:marRight w:val="0"/>
      <w:marTop w:val="0"/>
      <w:marBottom w:val="0"/>
      <w:divBdr>
        <w:top w:val="none" w:sz="0" w:space="0" w:color="auto"/>
        <w:left w:val="none" w:sz="0" w:space="0" w:color="auto"/>
        <w:bottom w:val="none" w:sz="0" w:space="0" w:color="auto"/>
        <w:right w:val="none" w:sz="0" w:space="0" w:color="auto"/>
      </w:divBdr>
    </w:div>
    <w:div w:id="1729038347">
      <w:bodyDiv w:val="1"/>
      <w:marLeft w:val="0"/>
      <w:marRight w:val="0"/>
      <w:marTop w:val="0"/>
      <w:marBottom w:val="0"/>
      <w:divBdr>
        <w:top w:val="none" w:sz="0" w:space="0" w:color="auto"/>
        <w:left w:val="none" w:sz="0" w:space="0" w:color="auto"/>
        <w:bottom w:val="none" w:sz="0" w:space="0" w:color="auto"/>
        <w:right w:val="none" w:sz="0" w:space="0" w:color="auto"/>
      </w:divBdr>
    </w:div>
    <w:div w:id="1739597191">
      <w:bodyDiv w:val="1"/>
      <w:marLeft w:val="0"/>
      <w:marRight w:val="0"/>
      <w:marTop w:val="0"/>
      <w:marBottom w:val="0"/>
      <w:divBdr>
        <w:top w:val="none" w:sz="0" w:space="0" w:color="auto"/>
        <w:left w:val="none" w:sz="0" w:space="0" w:color="auto"/>
        <w:bottom w:val="none" w:sz="0" w:space="0" w:color="auto"/>
        <w:right w:val="none" w:sz="0" w:space="0" w:color="auto"/>
      </w:divBdr>
    </w:div>
    <w:div w:id="1746760681">
      <w:bodyDiv w:val="1"/>
      <w:marLeft w:val="0"/>
      <w:marRight w:val="0"/>
      <w:marTop w:val="0"/>
      <w:marBottom w:val="0"/>
      <w:divBdr>
        <w:top w:val="none" w:sz="0" w:space="0" w:color="auto"/>
        <w:left w:val="none" w:sz="0" w:space="0" w:color="auto"/>
        <w:bottom w:val="none" w:sz="0" w:space="0" w:color="auto"/>
        <w:right w:val="none" w:sz="0" w:space="0" w:color="auto"/>
      </w:divBdr>
    </w:div>
    <w:div w:id="1752042774">
      <w:bodyDiv w:val="1"/>
      <w:marLeft w:val="0"/>
      <w:marRight w:val="0"/>
      <w:marTop w:val="0"/>
      <w:marBottom w:val="0"/>
      <w:divBdr>
        <w:top w:val="none" w:sz="0" w:space="0" w:color="auto"/>
        <w:left w:val="none" w:sz="0" w:space="0" w:color="auto"/>
        <w:bottom w:val="none" w:sz="0" w:space="0" w:color="auto"/>
        <w:right w:val="none" w:sz="0" w:space="0" w:color="auto"/>
      </w:divBdr>
    </w:div>
    <w:div w:id="1769352734">
      <w:bodyDiv w:val="1"/>
      <w:marLeft w:val="0"/>
      <w:marRight w:val="0"/>
      <w:marTop w:val="0"/>
      <w:marBottom w:val="0"/>
      <w:divBdr>
        <w:top w:val="none" w:sz="0" w:space="0" w:color="auto"/>
        <w:left w:val="none" w:sz="0" w:space="0" w:color="auto"/>
        <w:bottom w:val="none" w:sz="0" w:space="0" w:color="auto"/>
        <w:right w:val="none" w:sz="0" w:space="0" w:color="auto"/>
      </w:divBdr>
    </w:div>
    <w:div w:id="1773237341">
      <w:bodyDiv w:val="1"/>
      <w:marLeft w:val="0"/>
      <w:marRight w:val="0"/>
      <w:marTop w:val="0"/>
      <w:marBottom w:val="0"/>
      <w:divBdr>
        <w:top w:val="none" w:sz="0" w:space="0" w:color="auto"/>
        <w:left w:val="none" w:sz="0" w:space="0" w:color="auto"/>
        <w:bottom w:val="none" w:sz="0" w:space="0" w:color="auto"/>
        <w:right w:val="none" w:sz="0" w:space="0" w:color="auto"/>
      </w:divBdr>
    </w:div>
    <w:div w:id="1775050107">
      <w:bodyDiv w:val="1"/>
      <w:marLeft w:val="0"/>
      <w:marRight w:val="0"/>
      <w:marTop w:val="0"/>
      <w:marBottom w:val="0"/>
      <w:divBdr>
        <w:top w:val="none" w:sz="0" w:space="0" w:color="auto"/>
        <w:left w:val="none" w:sz="0" w:space="0" w:color="auto"/>
        <w:bottom w:val="none" w:sz="0" w:space="0" w:color="auto"/>
        <w:right w:val="none" w:sz="0" w:space="0" w:color="auto"/>
      </w:divBdr>
    </w:div>
    <w:div w:id="1786270291">
      <w:bodyDiv w:val="1"/>
      <w:marLeft w:val="0"/>
      <w:marRight w:val="0"/>
      <w:marTop w:val="0"/>
      <w:marBottom w:val="0"/>
      <w:divBdr>
        <w:top w:val="none" w:sz="0" w:space="0" w:color="auto"/>
        <w:left w:val="none" w:sz="0" w:space="0" w:color="auto"/>
        <w:bottom w:val="none" w:sz="0" w:space="0" w:color="auto"/>
        <w:right w:val="none" w:sz="0" w:space="0" w:color="auto"/>
      </w:divBdr>
    </w:div>
    <w:div w:id="1794208208">
      <w:bodyDiv w:val="1"/>
      <w:marLeft w:val="0"/>
      <w:marRight w:val="0"/>
      <w:marTop w:val="0"/>
      <w:marBottom w:val="0"/>
      <w:divBdr>
        <w:top w:val="none" w:sz="0" w:space="0" w:color="auto"/>
        <w:left w:val="none" w:sz="0" w:space="0" w:color="auto"/>
        <w:bottom w:val="none" w:sz="0" w:space="0" w:color="auto"/>
        <w:right w:val="none" w:sz="0" w:space="0" w:color="auto"/>
      </w:divBdr>
    </w:div>
    <w:div w:id="1795244813">
      <w:bodyDiv w:val="1"/>
      <w:marLeft w:val="0"/>
      <w:marRight w:val="0"/>
      <w:marTop w:val="0"/>
      <w:marBottom w:val="0"/>
      <w:divBdr>
        <w:top w:val="none" w:sz="0" w:space="0" w:color="auto"/>
        <w:left w:val="none" w:sz="0" w:space="0" w:color="auto"/>
        <w:bottom w:val="none" w:sz="0" w:space="0" w:color="auto"/>
        <w:right w:val="none" w:sz="0" w:space="0" w:color="auto"/>
      </w:divBdr>
    </w:div>
    <w:div w:id="1803188483">
      <w:bodyDiv w:val="1"/>
      <w:marLeft w:val="0"/>
      <w:marRight w:val="0"/>
      <w:marTop w:val="0"/>
      <w:marBottom w:val="0"/>
      <w:divBdr>
        <w:top w:val="none" w:sz="0" w:space="0" w:color="auto"/>
        <w:left w:val="none" w:sz="0" w:space="0" w:color="auto"/>
        <w:bottom w:val="none" w:sz="0" w:space="0" w:color="auto"/>
        <w:right w:val="none" w:sz="0" w:space="0" w:color="auto"/>
      </w:divBdr>
    </w:div>
    <w:div w:id="1807969626">
      <w:bodyDiv w:val="1"/>
      <w:marLeft w:val="0"/>
      <w:marRight w:val="0"/>
      <w:marTop w:val="0"/>
      <w:marBottom w:val="0"/>
      <w:divBdr>
        <w:top w:val="none" w:sz="0" w:space="0" w:color="auto"/>
        <w:left w:val="none" w:sz="0" w:space="0" w:color="auto"/>
        <w:bottom w:val="none" w:sz="0" w:space="0" w:color="auto"/>
        <w:right w:val="none" w:sz="0" w:space="0" w:color="auto"/>
      </w:divBdr>
    </w:div>
    <w:div w:id="1808467999">
      <w:bodyDiv w:val="1"/>
      <w:marLeft w:val="0"/>
      <w:marRight w:val="0"/>
      <w:marTop w:val="0"/>
      <w:marBottom w:val="0"/>
      <w:divBdr>
        <w:top w:val="none" w:sz="0" w:space="0" w:color="auto"/>
        <w:left w:val="none" w:sz="0" w:space="0" w:color="auto"/>
        <w:bottom w:val="none" w:sz="0" w:space="0" w:color="auto"/>
        <w:right w:val="none" w:sz="0" w:space="0" w:color="auto"/>
      </w:divBdr>
    </w:div>
    <w:div w:id="1810249126">
      <w:bodyDiv w:val="1"/>
      <w:marLeft w:val="0"/>
      <w:marRight w:val="0"/>
      <w:marTop w:val="0"/>
      <w:marBottom w:val="0"/>
      <w:divBdr>
        <w:top w:val="none" w:sz="0" w:space="0" w:color="auto"/>
        <w:left w:val="none" w:sz="0" w:space="0" w:color="auto"/>
        <w:bottom w:val="none" w:sz="0" w:space="0" w:color="auto"/>
        <w:right w:val="none" w:sz="0" w:space="0" w:color="auto"/>
      </w:divBdr>
    </w:div>
    <w:div w:id="1811090390">
      <w:bodyDiv w:val="1"/>
      <w:marLeft w:val="0"/>
      <w:marRight w:val="0"/>
      <w:marTop w:val="0"/>
      <w:marBottom w:val="0"/>
      <w:divBdr>
        <w:top w:val="none" w:sz="0" w:space="0" w:color="auto"/>
        <w:left w:val="none" w:sz="0" w:space="0" w:color="auto"/>
        <w:bottom w:val="none" w:sz="0" w:space="0" w:color="auto"/>
        <w:right w:val="none" w:sz="0" w:space="0" w:color="auto"/>
      </w:divBdr>
    </w:div>
    <w:div w:id="1822457778">
      <w:bodyDiv w:val="1"/>
      <w:marLeft w:val="0"/>
      <w:marRight w:val="0"/>
      <w:marTop w:val="0"/>
      <w:marBottom w:val="0"/>
      <w:divBdr>
        <w:top w:val="none" w:sz="0" w:space="0" w:color="auto"/>
        <w:left w:val="none" w:sz="0" w:space="0" w:color="auto"/>
        <w:bottom w:val="none" w:sz="0" w:space="0" w:color="auto"/>
        <w:right w:val="none" w:sz="0" w:space="0" w:color="auto"/>
      </w:divBdr>
    </w:div>
    <w:div w:id="1826437876">
      <w:bodyDiv w:val="1"/>
      <w:marLeft w:val="0"/>
      <w:marRight w:val="0"/>
      <w:marTop w:val="0"/>
      <w:marBottom w:val="0"/>
      <w:divBdr>
        <w:top w:val="none" w:sz="0" w:space="0" w:color="auto"/>
        <w:left w:val="none" w:sz="0" w:space="0" w:color="auto"/>
        <w:bottom w:val="none" w:sz="0" w:space="0" w:color="auto"/>
        <w:right w:val="none" w:sz="0" w:space="0" w:color="auto"/>
      </w:divBdr>
    </w:div>
    <w:div w:id="1830710995">
      <w:bodyDiv w:val="1"/>
      <w:marLeft w:val="0"/>
      <w:marRight w:val="0"/>
      <w:marTop w:val="0"/>
      <w:marBottom w:val="0"/>
      <w:divBdr>
        <w:top w:val="none" w:sz="0" w:space="0" w:color="auto"/>
        <w:left w:val="none" w:sz="0" w:space="0" w:color="auto"/>
        <w:bottom w:val="none" w:sz="0" w:space="0" w:color="auto"/>
        <w:right w:val="none" w:sz="0" w:space="0" w:color="auto"/>
      </w:divBdr>
    </w:div>
    <w:div w:id="1839149520">
      <w:bodyDiv w:val="1"/>
      <w:marLeft w:val="0"/>
      <w:marRight w:val="0"/>
      <w:marTop w:val="0"/>
      <w:marBottom w:val="0"/>
      <w:divBdr>
        <w:top w:val="none" w:sz="0" w:space="0" w:color="auto"/>
        <w:left w:val="none" w:sz="0" w:space="0" w:color="auto"/>
        <w:bottom w:val="none" w:sz="0" w:space="0" w:color="auto"/>
        <w:right w:val="none" w:sz="0" w:space="0" w:color="auto"/>
      </w:divBdr>
    </w:div>
    <w:div w:id="1844084417">
      <w:bodyDiv w:val="1"/>
      <w:marLeft w:val="0"/>
      <w:marRight w:val="0"/>
      <w:marTop w:val="0"/>
      <w:marBottom w:val="0"/>
      <w:divBdr>
        <w:top w:val="none" w:sz="0" w:space="0" w:color="auto"/>
        <w:left w:val="none" w:sz="0" w:space="0" w:color="auto"/>
        <w:bottom w:val="none" w:sz="0" w:space="0" w:color="auto"/>
        <w:right w:val="none" w:sz="0" w:space="0" w:color="auto"/>
      </w:divBdr>
    </w:div>
    <w:div w:id="1847941160">
      <w:bodyDiv w:val="1"/>
      <w:marLeft w:val="0"/>
      <w:marRight w:val="0"/>
      <w:marTop w:val="0"/>
      <w:marBottom w:val="0"/>
      <w:divBdr>
        <w:top w:val="none" w:sz="0" w:space="0" w:color="auto"/>
        <w:left w:val="none" w:sz="0" w:space="0" w:color="auto"/>
        <w:bottom w:val="none" w:sz="0" w:space="0" w:color="auto"/>
        <w:right w:val="none" w:sz="0" w:space="0" w:color="auto"/>
      </w:divBdr>
    </w:div>
    <w:div w:id="1870142011">
      <w:bodyDiv w:val="1"/>
      <w:marLeft w:val="0"/>
      <w:marRight w:val="0"/>
      <w:marTop w:val="0"/>
      <w:marBottom w:val="0"/>
      <w:divBdr>
        <w:top w:val="none" w:sz="0" w:space="0" w:color="auto"/>
        <w:left w:val="none" w:sz="0" w:space="0" w:color="auto"/>
        <w:bottom w:val="none" w:sz="0" w:space="0" w:color="auto"/>
        <w:right w:val="none" w:sz="0" w:space="0" w:color="auto"/>
      </w:divBdr>
    </w:div>
    <w:div w:id="1871143722">
      <w:bodyDiv w:val="1"/>
      <w:marLeft w:val="0"/>
      <w:marRight w:val="0"/>
      <w:marTop w:val="0"/>
      <w:marBottom w:val="0"/>
      <w:divBdr>
        <w:top w:val="none" w:sz="0" w:space="0" w:color="auto"/>
        <w:left w:val="none" w:sz="0" w:space="0" w:color="auto"/>
        <w:bottom w:val="none" w:sz="0" w:space="0" w:color="auto"/>
        <w:right w:val="none" w:sz="0" w:space="0" w:color="auto"/>
      </w:divBdr>
    </w:div>
    <w:div w:id="1884831051">
      <w:bodyDiv w:val="1"/>
      <w:marLeft w:val="0"/>
      <w:marRight w:val="0"/>
      <w:marTop w:val="0"/>
      <w:marBottom w:val="0"/>
      <w:divBdr>
        <w:top w:val="none" w:sz="0" w:space="0" w:color="auto"/>
        <w:left w:val="none" w:sz="0" w:space="0" w:color="auto"/>
        <w:bottom w:val="none" w:sz="0" w:space="0" w:color="auto"/>
        <w:right w:val="none" w:sz="0" w:space="0" w:color="auto"/>
      </w:divBdr>
    </w:div>
    <w:div w:id="1905025548">
      <w:bodyDiv w:val="1"/>
      <w:marLeft w:val="0"/>
      <w:marRight w:val="0"/>
      <w:marTop w:val="0"/>
      <w:marBottom w:val="0"/>
      <w:divBdr>
        <w:top w:val="none" w:sz="0" w:space="0" w:color="auto"/>
        <w:left w:val="none" w:sz="0" w:space="0" w:color="auto"/>
        <w:bottom w:val="none" w:sz="0" w:space="0" w:color="auto"/>
        <w:right w:val="none" w:sz="0" w:space="0" w:color="auto"/>
      </w:divBdr>
    </w:div>
    <w:div w:id="1905723372">
      <w:bodyDiv w:val="1"/>
      <w:marLeft w:val="0"/>
      <w:marRight w:val="0"/>
      <w:marTop w:val="0"/>
      <w:marBottom w:val="0"/>
      <w:divBdr>
        <w:top w:val="none" w:sz="0" w:space="0" w:color="auto"/>
        <w:left w:val="none" w:sz="0" w:space="0" w:color="auto"/>
        <w:bottom w:val="none" w:sz="0" w:space="0" w:color="auto"/>
        <w:right w:val="none" w:sz="0" w:space="0" w:color="auto"/>
      </w:divBdr>
    </w:div>
    <w:div w:id="1913352084">
      <w:bodyDiv w:val="1"/>
      <w:marLeft w:val="0"/>
      <w:marRight w:val="0"/>
      <w:marTop w:val="0"/>
      <w:marBottom w:val="0"/>
      <w:divBdr>
        <w:top w:val="none" w:sz="0" w:space="0" w:color="auto"/>
        <w:left w:val="none" w:sz="0" w:space="0" w:color="auto"/>
        <w:bottom w:val="none" w:sz="0" w:space="0" w:color="auto"/>
        <w:right w:val="none" w:sz="0" w:space="0" w:color="auto"/>
      </w:divBdr>
    </w:div>
    <w:div w:id="1935244366">
      <w:bodyDiv w:val="1"/>
      <w:marLeft w:val="0"/>
      <w:marRight w:val="0"/>
      <w:marTop w:val="0"/>
      <w:marBottom w:val="0"/>
      <w:divBdr>
        <w:top w:val="none" w:sz="0" w:space="0" w:color="auto"/>
        <w:left w:val="none" w:sz="0" w:space="0" w:color="auto"/>
        <w:bottom w:val="none" w:sz="0" w:space="0" w:color="auto"/>
        <w:right w:val="none" w:sz="0" w:space="0" w:color="auto"/>
      </w:divBdr>
    </w:div>
    <w:div w:id="1935894283">
      <w:bodyDiv w:val="1"/>
      <w:marLeft w:val="0"/>
      <w:marRight w:val="0"/>
      <w:marTop w:val="0"/>
      <w:marBottom w:val="0"/>
      <w:divBdr>
        <w:top w:val="none" w:sz="0" w:space="0" w:color="auto"/>
        <w:left w:val="none" w:sz="0" w:space="0" w:color="auto"/>
        <w:bottom w:val="none" w:sz="0" w:space="0" w:color="auto"/>
        <w:right w:val="none" w:sz="0" w:space="0" w:color="auto"/>
      </w:divBdr>
    </w:div>
    <w:div w:id="1942252037">
      <w:bodyDiv w:val="1"/>
      <w:marLeft w:val="0"/>
      <w:marRight w:val="0"/>
      <w:marTop w:val="0"/>
      <w:marBottom w:val="0"/>
      <w:divBdr>
        <w:top w:val="none" w:sz="0" w:space="0" w:color="auto"/>
        <w:left w:val="none" w:sz="0" w:space="0" w:color="auto"/>
        <w:bottom w:val="none" w:sz="0" w:space="0" w:color="auto"/>
        <w:right w:val="none" w:sz="0" w:space="0" w:color="auto"/>
      </w:divBdr>
    </w:div>
    <w:div w:id="1943878055">
      <w:bodyDiv w:val="1"/>
      <w:marLeft w:val="0"/>
      <w:marRight w:val="0"/>
      <w:marTop w:val="0"/>
      <w:marBottom w:val="0"/>
      <w:divBdr>
        <w:top w:val="none" w:sz="0" w:space="0" w:color="auto"/>
        <w:left w:val="none" w:sz="0" w:space="0" w:color="auto"/>
        <w:bottom w:val="none" w:sz="0" w:space="0" w:color="auto"/>
        <w:right w:val="none" w:sz="0" w:space="0" w:color="auto"/>
      </w:divBdr>
    </w:div>
    <w:div w:id="1945914325">
      <w:bodyDiv w:val="1"/>
      <w:marLeft w:val="0"/>
      <w:marRight w:val="0"/>
      <w:marTop w:val="0"/>
      <w:marBottom w:val="0"/>
      <w:divBdr>
        <w:top w:val="none" w:sz="0" w:space="0" w:color="auto"/>
        <w:left w:val="none" w:sz="0" w:space="0" w:color="auto"/>
        <w:bottom w:val="none" w:sz="0" w:space="0" w:color="auto"/>
        <w:right w:val="none" w:sz="0" w:space="0" w:color="auto"/>
      </w:divBdr>
    </w:div>
    <w:div w:id="1954553405">
      <w:bodyDiv w:val="1"/>
      <w:marLeft w:val="0"/>
      <w:marRight w:val="0"/>
      <w:marTop w:val="0"/>
      <w:marBottom w:val="0"/>
      <w:divBdr>
        <w:top w:val="none" w:sz="0" w:space="0" w:color="auto"/>
        <w:left w:val="none" w:sz="0" w:space="0" w:color="auto"/>
        <w:bottom w:val="none" w:sz="0" w:space="0" w:color="auto"/>
        <w:right w:val="none" w:sz="0" w:space="0" w:color="auto"/>
      </w:divBdr>
    </w:div>
    <w:div w:id="1966426550">
      <w:bodyDiv w:val="1"/>
      <w:marLeft w:val="0"/>
      <w:marRight w:val="0"/>
      <w:marTop w:val="0"/>
      <w:marBottom w:val="0"/>
      <w:divBdr>
        <w:top w:val="none" w:sz="0" w:space="0" w:color="auto"/>
        <w:left w:val="none" w:sz="0" w:space="0" w:color="auto"/>
        <w:bottom w:val="none" w:sz="0" w:space="0" w:color="auto"/>
        <w:right w:val="none" w:sz="0" w:space="0" w:color="auto"/>
      </w:divBdr>
    </w:div>
    <w:div w:id="1979799993">
      <w:bodyDiv w:val="1"/>
      <w:marLeft w:val="0"/>
      <w:marRight w:val="0"/>
      <w:marTop w:val="0"/>
      <w:marBottom w:val="0"/>
      <w:divBdr>
        <w:top w:val="none" w:sz="0" w:space="0" w:color="auto"/>
        <w:left w:val="none" w:sz="0" w:space="0" w:color="auto"/>
        <w:bottom w:val="none" w:sz="0" w:space="0" w:color="auto"/>
        <w:right w:val="none" w:sz="0" w:space="0" w:color="auto"/>
      </w:divBdr>
    </w:div>
    <w:div w:id="1983806867">
      <w:bodyDiv w:val="1"/>
      <w:marLeft w:val="0"/>
      <w:marRight w:val="0"/>
      <w:marTop w:val="0"/>
      <w:marBottom w:val="0"/>
      <w:divBdr>
        <w:top w:val="none" w:sz="0" w:space="0" w:color="auto"/>
        <w:left w:val="none" w:sz="0" w:space="0" w:color="auto"/>
        <w:bottom w:val="none" w:sz="0" w:space="0" w:color="auto"/>
        <w:right w:val="none" w:sz="0" w:space="0" w:color="auto"/>
      </w:divBdr>
    </w:div>
    <w:div w:id="1987590248">
      <w:bodyDiv w:val="1"/>
      <w:marLeft w:val="0"/>
      <w:marRight w:val="0"/>
      <w:marTop w:val="0"/>
      <w:marBottom w:val="0"/>
      <w:divBdr>
        <w:top w:val="none" w:sz="0" w:space="0" w:color="auto"/>
        <w:left w:val="none" w:sz="0" w:space="0" w:color="auto"/>
        <w:bottom w:val="none" w:sz="0" w:space="0" w:color="auto"/>
        <w:right w:val="none" w:sz="0" w:space="0" w:color="auto"/>
      </w:divBdr>
    </w:div>
    <w:div w:id="2002997849">
      <w:bodyDiv w:val="1"/>
      <w:marLeft w:val="0"/>
      <w:marRight w:val="0"/>
      <w:marTop w:val="0"/>
      <w:marBottom w:val="0"/>
      <w:divBdr>
        <w:top w:val="none" w:sz="0" w:space="0" w:color="auto"/>
        <w:left w:val="none" w:sz="0" w:space="0" w:color="auto"/>
        <w:bottom w:val="none" w:sz="0" w:space="0" w:color="auto"/>
        <w:right w:val="none" w:sz="0" w:space="0" w:color="auto"/>
      </w:divBdr>
    </w:div>
    <w:div w:id="2010596714">
      <w:bodyDiv w:val="1"/>
      <w:marLeft w:val="0"/>
      <w:marRight w:val="0"/>
      <w:marTop w:val="0"/>
      <w:marBottom w:val="0"/>
      <w:divBdr>
        <w:top w:val="none" w:sz="0" w:space="0" w:color="auto"/>
        <w:left w:val="none" w:sz="0" w:space="0" w:color="auto"/>
        <w:bottom w:val="none" w:sz="0" w:space="0" w:color="auto"/>
        <w:right w:val="none" w:sz="0" w:space="0" w:color="auto"/>
      </w:divBdr>
      <w:divsChild>
        <w:div w:id="486631017">
          <w:marLeft w:val="0"/>
          <w:marRight w:val="0"/>
          <w:marTop w:val="0"/>
          <w:marBottom w:val="0"/>
          <w:divBdr>
            <w:top w:val="none" w:sz="0" w:space="0" w:color="auto"/>
            <w:left w:val="none" w:sz="0" w:space="0" w:color="auto"/>
            <w:bottom w:val="none" w:sz="0" w:space="0" w:color="auto"/>
            <w:right w:val="none" w:sz="0" w:space="0" w:color="auto"/>
          </w:divBdr>
        </w:div>
      </w:divsChild>
    </w:div>
    <w:div w:id="2024504039">
      <w:bodyDiv w:val="1"/>
      <w:marLeft w:val="0"/>
      <w:marRight w:val="0"/>
      <w:marTop w:val="0"/>
      <w:marBottom w:val="0"/>
      <w:divBdr>
        <w:top w:val="none" w:sz="0" w:space="0" w:color="auto"/>
        <w:left w:val="none" w:sz="0" w:space="0" w:color="auto"/>
        <w:bottom w:val="none" w:sz="0" w:space="0" w:color="auto"/>
        <w:right w:val="none" w:sz="0" w:space="0" w:color="auto"/>
      </w:divBdr>
    </w:div>
    <w:div w:id="2024630202">
      <w:bodyDiv w:val="1"/>
      <w:marLeft w:val="0"/>
      <w:marRight w:val="0"/>
      <w:marTop w:val="0"/>
      <w:marBottom w:val="0"/>
      <w:divBdr>
        <w:top w:val="none" w:sz="0" w:space="0" w:color="auto"/>
        <w:left w:val="none" w:sz="0" w:space="0" w:color="auto"/>
        <w:bottom w:val="none" w:sz="0" w:space="0" w:color="auto"/>
        <w:right w:val="none" w:sz="0" w:space="0" w:color="auto"/>
      </w:divBdr>
    </w:div>
    <w:div w:id="2033414466">
      <w:bodyDiv w:val="1"/>
      <w:marLeft w:val="0"/>
      <w:marRight w:val="0"/>
      <w:marTop w:val="0"/>
      <w:marBottom w:val="0"/>
      <w:divBdr>
        <w:top w:val="none" w:sz="0" w:space="0" w:color="auto"/>
        <w:left w:val="none" w:sz="0" w:space="0" w:color="auto"/>
        <w:bottom w:val="none" w:sz="0" w:space="0" w:color="auto"/>
        <w:right w:val="none" w:sz="0" w:space="0" w:color="auto"/>
      </w:divBdr>
    </w:div>
    <w:div w:id="2074695573">
      <w:bodyDiv w:val="1"/>
      <w:marLeft w:val="0"/>
      <w:marRight w:val="0"/>
      <w:marTop w:val="0"/>
      <w:marBottom w:val="0"/>
      <w:divBdr>
        <w:top w:val="none" w:sz="0" w:space="0" w:color="auto"/>
        <w:left w:val="none" w:sz="0" w:space="0" w:color="auto"/>
        <w:bottom w:val="none" w:sz="0" w:space="0" w:color="auto"/>
        <w:right w:val="none" w:sz="0" w:space="0" w:color="auto"/>
      </w:divBdr>
    </w:div>
    <w:div w:id="2096240024">
      <w:bodyDiv w:val="1"/>
      <w:marLeft w:val="0"/>
      <w:marRight w:val="0"/>
      <w:marTop w:val="0"/>
      <w:marBottom w:val="0"/>
      <w:divBdr>
        <w:top w:val="none" w:sz="0" w:space="0" w:color="auto"/>
        <w:left w:val="none" w:sz="0" w:space="0" w:color="auto"/>
        <w:bottom w:val="none" w:sz="0" w:space="0" w:color="auto"/>
        <w:right w:val="none" w:sz="0" w:space="0" w:color="auto"/>
      </w:divBdr>
    </w:div>
    <w:div w:id="2103338357">
      <w:bodyDiv w:val="1"/>
      <w:marLeft w:val="0"/>
      <w:marRight w:val="0"/>
      <w:marTop w:val="0"/>
      <w:marBottom w:val="0"/>
      <w:divBdr>
        <w:top w:val="none" w:sz="0" w:space="0" w:color="auto"/>
        <w:left w:val="none" w:sz="0" w:space="0" w:color="auto"/>
        <w:bottom w:val="none" w:sz="0" w:space="0" w:color="auto"/>
        <w:right w:val="none" w:sz="0" w:space="0" w:color="auto"/>
      </w:divBdr>
    </w:div>
    <w:div w:id="2105764955">
      <w:bodyDiv w:val="1"/>
      <w:marLeft w:val="0"/>
      <w:marRight w:val="0"/>
      <w:marTop w:val="0"/>
      <w:marBottom w:val="0"/>
      <w:divBdr>
        <w:top w:val="none" w:sz="0" w:space="0" w:color="auto"/>
        <w:left w:val="none" w:sz="0" w:space="0" w:color="auto"/>
        <w:bottom w:val="none" w:sz="0" w:space="0" w:color="auto"/>
        <w:right w:val="none" w:sz="0" w:space="0" w:color="auto"/>
      </w:divBdr>
    </w:div>
    <w:div w:id="2108889833">
      <w:bodyDiv w:val="1"/>
      <w:marLeft w:val="0"/>
      <w:marRight w:val="0"/>
      <w:marTop w:val="0"/>
      <w:marBottom w:val="0"/>
      <w:divBdr>
        <w:top w:val="none" w:sz="0" w:space="0" w:color="auto"/>
        <w:left w:val="none" w:sz="0" w:space="0" w:color="auto"/>
        <w:bottom w:val="none" w:sz="0" w:space="0" w:color="auto"/>
        <w:right w:val="none" w:sz="0" w:space="0" w:color="auto"/>
      </w:divBdr>
    </w:div>
    <w:div w:id="2110347308">
      <w:bodyDiv w:val="1"/>
      <w:marLeft w:val="0"/>
      <w:marRight w:val="0"/>
      <w:marTop w:val="0"/>
      <w:marBottom w:val="0"/>
      <w:divBdr>
        <w:top w:val="none" w:sz="0" w:space="0" w:color="auto"/>
        <w:left w:val="none" w:sz="0" w:space="0" w:color="auto"/>
        <w:bottom w:val="none" w:sz="0" w:space="0" w:color="auto"/>
        <w:right w:val="none" w:sz="0" w:space="0" w:color="auto"/>
      </w:divBdr>
    </w:div>
    <w:div w:id="2110619304">
      <w:bodyDiv w:val="1"/>
      <w:marLeft w:val="0"/>
      <w:marRight w:val="0"/>
      <w:marTop w:val="0"/>
      <w:marBottom w:val="0"/>
      <w:divBdr>
        <w:top w:val="none" w:sz="0" w:space="0" w:color="auto"/>
        <w:left w:val="none" w:sz="0" w:space="0" w:color="auto"/>
        <w:bottom w:val="none" w:sz="0" w:space="0" w:color="auto"/>
        <w:right w:val="none" w:sz="0" w:space="0" w:color="auto"/>
      </w:divBdr>
    </w:div>
    <w:div w:id="211701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209774" TargetMode="External"/><Relationship Id="rId13" Type="http://schemas.openxmlformats.org/officeDocument/2006/relationships/hyperlink" Target="http://ivo.garant.ru/" TargetMode="External"/><Relationship Id="rId18" Type="http://schemas.openxmlformats.org/officeDocument/2006/relationships/hyperlink" Target="http://ivo.garant.ru/" TargetMode="External"/><Relationship Id="rId26" Type="http://schemas.openxmlformats.org/officeDocument/2006/relationships/hyperlink" Target="https://1gzakaz.ru/" TargetMode="External"/><Relationship Id="rId39" Type="http://schemas.openxmlformats.org/officeDocument/2006/relationships/hyperlink" Target="https://login.consultant.ru/link/?req=doc&amp;base=LAW&amp;n=388926&amp;dst=2014&amp;field=134&amp;date=27.01.2022" TargetMode="External"/><Relationship Id="rId3" Type="http://schemas.openxmlformats.org/officeDocument/2006/relationships/styles" Target="styles.xml"/><Relationship Id="rId21" Type="http://schemas.openxmlformats.org/officeDocument/2006/relationships/hyperlink" Target="http://ivo.garant.ru/" TargetMode="External"/><Relationship Id="rId34" Type="http://schemas.openxmlformats.org/officeDocument/2006/relationships/hyperlink" Target="https://login.consultant.ru/link/?req=doc&amp;base=LAW&amp;n=405601&amp;dst=2072&amp;field=134&amp;date=27.01.2022"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vo.garant.ru/" TargetMode="External"/><Relationship Id="rId17" Type="http://schemas.openxmlformats.org/officeDocument/2006/relationships/hyperlink" Target="http://ivo.garant.ru/" TargetMode="External"/><Relationship Id="rId25" Type="http://schemas.openxmlformats.org/officeDocument/2006/relationships/header" Target="header1.xml"/><Relationship Id="rId33" Type="http://schemas.openxmlformats.org/officeDocument/2006/relationships/hyperlink" Target="https://login.consultant.ru/link/?req=doc&amp;base=LAW&amp;n=405601&amp;dst=2054&amp;field=134&amp;date=27.01.2022" TargetMode="External"/><Relationship Id="rId38" Type="http://schemas.openxmlformats.org/officeDocument/2006/relationships/hyperlink" Target="kodeks://link/d?nd=901807667" TargetMode="External"/><Relationship Id="rId2" Type="http://schemas.openxmlformats.org/officeDocument/2006/relationships/numbering" Target="numbering.xml"/><Relationship Id="rId16" Type="http://schemas.openxmlformats.org/officeDocument/2006/relationships/hyperlink" Target="http://ivo.garant.ru/" TargetMode="External"/><Relationship Id="rId20" Type="http://schemas.openxmlformats.org/officeDocument/2006/relationships/hyperlink" Target="kodeks://link/d?nd=9027690" TargetMode="External"/><Relationship Id="rId29" Type="http://schemas.openxmlformats.org/officeDocument/2006/relationships/hyperlink" Target="kodeks://link/d?nd=901807667"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9027690" TargetMode="External"/><Relationship Id="rId24" Type="http://schemas.openxmlformats.org/officeDocument/2006/relationships/hyperlink" Target="http://ivo.garant.ru/" TargetMode="External"/><Relationship Id="rId32" Type="http://schemas.openxmlformats.org/officeDocument/2006/relationships/hyperlink" Target="https://login.consultant.ru/link/?req=doc&amp;base=LAW&amp;n=405601&amp;dst=101897&amp;field=134&amp;date=27.01.2022" TargetMode="External"/><Relationship Id="rId37" Type="http://schemas.openxmlformats.org/officeDocument/2006/relationships/hyperlink" Target="https://login.consultant.ru/link/?req=doc&amp;base=LAW&amp;n=405931&amp;dst=2620&amp;field=134&amp;date=27.01.2022" TargetMode="External"/><Relationship Id="rId40" Type="http://schemas.openxmlformats.org/officeDocument/2006/relationships/hyperlink" Target="https://login.consultant.ru/link/?req=doc&amp;base=LAW&amp;n=388926&amp;dst=2015&amp;field=134&amp;date=27.01.2022" TargetMode="External"/><Relationship Id="rId5" Type="http://schemas.openxmlformats.org/officeDocument/2006/relationships/webSettings" Target="webSettings.xml"/><Relationship Id="rId15" Type="http://schemas.openxmlformats.org/officeDocument/2006/relationships/hyperlink" Target="kodeks://link/d?nd=436762684" TargetMode="External"/><Relationship Id="rId23" Type="http://schemas.openxmlformats.org/officeDocument/2006/relationships/hyperlink" Target="http://ivo.garant.ru/" TargetMode="External"/><Relationship Id="rId28" Type="http://schemas.openxmlformats.org/officeDocument/2006/relationships/hyperlink" Target="kodeks://link/d?nd=902276657" TargetMode="External"/><Relationship Id="rId36" Type="http://schemas.openxmlformats.org/officeDocument/2006/relationships/hyperlink" Target="kodeks://link/d?nd=9017477" TargetMode="External"/><Relationship Id="rId10" Type="http://schemas.openxmlformats.org/officeDocument/2006/relationships/hyperlink" Target="https://login.consultant.ru/link/?req=doc&amp;base=LAW&amp;n=380240&amp;dst=100396&amp;field=134&amp;date=27.01.2022" TargetMode="External"/><Relationship Id="rId19" Type="http://schemas.openxmlformats.org/officeDocument/2006/relationships/hyperlink" Target="http://ivo.garant.ru/" TargetMode="External"/><Relationship Id="rId31" Type="http://schemas.openxmlformats.org/officeDocument/2006/relationships/hyperlink" Target="https://login.consultant.ru/link/?req=doc&amp;base=LAW&amp;n=377497&amp;dst=1104&amp;field=134&amp;date=27.01.2022" TargetMode="External"/><Relationship Id="rId4" Type="http://schemas.openxmlformats.org/officeDocument/2006/relationships/settings" Target="settings.xml"/><Relationship Id="rId9" Type="http://schemas.openxmlformats.org/officeDocument/2006/relationships/hyperlink" Target="https://login.consultant.ru/link/?req=doc&amp;base=LAW&amp;n=380240&amp;dst=100396&amp;field=134&amp;date=27.01.2022" TargetMode="External"/><Relationship Id="rId14" Type="http://schemas.openxmlformats.org/officeDocument/2006/relationships/hyperlink" Target="http://ivo.garant.ru/" TargetMode="External"/><Relationship Id="rId22" Type="http://schemas.openxmlformats.org/officeDocument/2006/relationships/hyperlink" Target="http://ivo.garant.ru/" TargetMode="External"/><Relationship Id="rId27" Type="http://schemas.openxmlformats.org/officeDocument/2006/relationships/hyperlink" Target="consultantplus://offline/ref=37D8589A8ABA924689CE33DC6856D005806551CDECA810FCBFA6B93809CF82A13A2C7CC5AF387F3968B2CB3D42CC5F0AEB" TargetMode="External"/><Relationship Id="rId30" Type="http://schemas.openxmlformats.org/officeDocument/2006/relationships/hyperlink" Target="https://login.consultant.ru/link/?req=doc&amp;base=LAW&amp;n=377497&amp;dst=1123&amp;field=134&amp;date=27.01.2022" TargetMode="External"/><Relationship Id="rId35" Type="http://schemas.openxmlformats.org/officeDocument/2006/relationships/hyperlink" Target="https://login.consultant.ru/link/?req=doc&amp;base=LAW&amp;n=405601&amp;dst=2086&amp;field=134&amp;date=27.01.2022"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iv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2BA7A-A58F-47B9-8143-F09532965A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6877</Words>
  <Characters>39199</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RePack by SPecialiST</Company>
  <LinksUpToDate>false</LinksUpToDate>
  <CharactersWithSpaces>45985</CharactersWithSpaces>
  <SharedDoc>false</SharedDoc>
  <HLinks>
    <vt:vector size="486" baseType="variant">
      <vt:variant>
        <vt:i4>7077941</vt:i4>
      </vt:variant>
      <vt:variant>
        <vt:i4>240</vt:i4>
      </vt:variant>
      <vt:variant>
        <vt:i4>0</vt:i4>
      </vt:variant>
      <vt:variant>
        <vt:i4>5</vt:i4>
      </vt:variant>
      <vt:variant>
        <vt:lpwstr>consultantplus://offline/ref=593F19D9D46657324723F8B131751067E947BD58B95ECBF46CFC38C564C21B6A55DE6A804694T7FFH</vt:lpwstr>
      </vt:variant>
      <vt:variant>
        <vt:lpwstr/>
      </vt:variant>
      <vt:variant>
        <vt:i4>7077988</vt:i4>
      </vt:variant>
      <vt:variant>
        <vt:i4>237</vt:i4>
      </vt:variant>
      <vt:variant>
        <vt:i4>0</vt:i4>
      </vt:variant>
      <vt:variant>
        <vt:i4>5</vt:i4>
      </vt:variant>
      <vt:variant>
        <vt:lpwstr>consultantplus://offline/ref=593F19D9D46657324723F8B131751067E946B458B55ACBF46CFC38C564C21B6A55DE6A80409ET7F9H</vt:lpwstr>
      </vt:variant>
      <vt:variant>
        <vt:lpwstr/>
      </vt:variant>
      <vt:variant>
        <vt:i4>7077997</vt:i4>
      </vt:variant>
      <vt:variant>
        <vt:i4>234</vt:i4>
      </vt:variant>
      <vt:variant>
        <vt:i4>0</vt:i4>
      </vt:variant>
      <vt:variant>
        <vt:i4>5</vt:i4>
      </vt:variant>
      <vt:variant>
        <vt:lpwstr>consultantplus://offline/ref=593F19D9D46657324723F8B131751067E946B458B55ACBF46CFC38C564C21B6A55DE6A804091T7FDH</vt:lpwstr>
      </vt:variant>
      <vt:variant>
        <vt:lpwstr/>
      </vt:variant>
      <vt:variant>
        <vt:i4>7077993</vt:i4>
      </vt:variant>
      <vt:variant>
        <vt:i4>231</vt:i4>
      </vt:variant>
      <vt:variant>
        <vt:i4>0</vt:i4>
      </vt:variant>
      <vt:variant>
        <vt:i4>5</vt:i4>
      </vt:variant>
      <vt:variant>
        <vt:lpwstr>consultantplus://offline/ref=593F19D9D46657324723F8B131751067E946B458B55ACBF46CFC38C564C21B6A55DE6A804093T7FBH</vt:lpwstr>
      </vt:variant>
      <vt:variant>
        <vt:lpwstr/>
      </vt:variant>
      <vt:variant>
        <vt:i4>7077997</vt:i4>
      </vt:variant>
      <vt:variant>
        <vt:i4>228</vt:i4>
      </vt:variant>
      <vt:variant>
        <vt:i4>0</vt:i4>
      </vt:variant>
      <vt:variant>
        <vt:i4>5</vt:i4>
      </vt:variant>
      <vt:variant>
        <vt:lpwstr>consultantplus://offline/ref=593F19D9D46657324723F8B131751067E946B458B55ACBF46CFC38C564C21B6A55DE6A8340977771T3FCH</vt:lpwstr>
      </vt:variant>
      <vt:variant>
        <vt:lpwstr/>
      </vt:variant>
      <vt:variant>
        <vt:i4>3735601</vt:i4>
      </vt:variant>
      <vt:variant>
        <vt:i4>225</vt:i4>
      </vt:variant>
      <vt:variant>
        <vt:i4>0</vt:i4>
      </vt:variant>
      <vt:variant>
        <vt:i4>5</vt:i4>
      </vt:variant>
      <vt:variant>
        <vt:lpwstr>consultantplus://offline/ref=1CB0DD7404E8EAE55B39F0CDCB64F7C1D60F5F05C6EC6FBBFCC56478208CCCFFF05AAB50E6B8X6C1H</vt:lpwstr>
      </vt:variant>
      <vt:variant>
        <vt:lpwstr/>
      </vt:variant>
      <vt:variant>
        <vt:i4>3735663</vt:i4>
      </vt:variant>
      <vt:variant>
        <vt:i4>222</vt:i4>
      </vt:variant>
      <vt:variant>
        <vt:i4>0</vt:i4>
      </vt:variant>
      <vt:variant>
        <vt:i4>5</vt:i4>
      </vt:variant>
      <vt:variant>
        <vt:lpwstr>consultantplus://offline/ref=1CB0DD7404E8EAE55B39F0CDCB64F7C1D60F5F05C6EC6FBBFCC56478208CCCFFF05AAB50E6BAX6C6H</vt:lpwstr>
      </vt:variant>
      <vt:variant>
        <vt:lpwstr/>
      </vt:variant>
      <vt:variant>
        <vt:i4>7274557</vt:i4>
      </vt:variant>
      <vt:variant>
        <vt:i4>219</vt:i4>
      </vt:variant>
      <vt:variant>
        <vt:i4>0</vt:i4>
      </vt:variant>
      <vt:variant>
        <vt:i4>5</vt:i4>
      </vt:variant>
      <vt:variant>
        <vt:lpwstr>consultantplus://offline/ref=8E135DB9F08893833504EAE6416FED165CA76503C03A970059FF1B71E925F686A98E622CC05EC77Ev5l7M</vt:lpwstr>
      </vt:variant>
      <vt:variant>
        <vt:lpwstr/>
      </vt:variant>
      <vt:variant>
        <vt:i4>6684729</vt:i4>
      </vt:variant>
      <vt:variant>
        <vt:i4>216</vt:i4>
      </vt:variant>
      <vt:variant>
        <vt:i4>0</vt:i4>
      </vt:variant>
      <vt:variant>
        <vt:i4>5</vt:i4>
      </vt:variant>
      <vt:variant>
        <vt:lpwstr>consultantplus://offline/ref=1B17E6D19D329777167E36A71F742C0C0294FBD1F717509D2FBD088069A64875022A12F3374FE2D5Z5kDI</vt:lpwstr>
      </vt:variant>
      <vt:variant>
        <vt:lpwstr/>
      </vt:variant>
      <vt:variant>
        <vt:i4>6684729</vt:i4>
      </vt:variant>
      <vt:variant>
        <vt:i4>213</vt:i4>
      </vt:variant>
      <vt:variant>
        <vt:i4>0</vt:i4>
      </vt:variant>
      <vt:variant>
        <vt:i4>5</vt:i4>
      </vt:variant>
      <vt:variant>
        <vt:lpwstr>consultantplus://offline/ref=1B17E6D19D329777167E36A71F742C0C0294FBD1F717509D2FBD088069A64875022A12F3374FE2D5Z5kDI</vt:lpwstr>
      </vt:variant>
      <vt:variant>
        <vt:lpwstr/>
      </vt:variant>
      <vt:variant>
        <vt:i4>3407988</vt:i4>
      </vt:variant>
      <vt:variant>
        <vt:i4>210</vt:i4>
      </vt:variant>
      <vt:variant>
        <vt:i4>0</vt:i4>
      </vt:variant>
      <vt:variant>
        <vt:i4>5</vt:i4>
      </vt:variant>
      <vt:variant>
        <vt:lpwstr>http://sberbank-ast.ru/</vt:lpwstr>
      </vt:variant>
      <vt:variant>
        <vt:lpwstr/>
      </vt:variant>
      <vt:variant>
        <vt:i4>7274549</vt:i4>
      </vt:variant>
      <vt:variant>
        <vt:i4>207</vt:i4>
      </vt:variant>
      <vt:variant>
        <vt:i4>0</vt:i4>
      </vt:variant>
      <vt:variant>
        <vt:i4>5</vt:i4>
      </vt:variant>
      <vt:variant>
        <vt:lpwstr>http://www.zakupki.gov.ru/</vt:lpwstr>
      </vt:variant>
      <vt:variant>
        <vt:lpwstr/>
      </vt:variant>
      <vt:variant>
        <vt:i4>1704029</vt:i4>
      </vt:variant>
      <vt:variant>
        <vt:i4>204</vt:i4>
      </vt:variant>
      <vt:variant>
        <vt:i4>0</vt:i4>
      </vt:variant>
      <vt:variant>
        <vt:i4>5</vt:i4>
      </vt:variant>
      <vt:variant>
        <vt:lpwstr>consultantplus://offline/ref=C617E07AF6D983939A12C11FF503D47B340E5ABBC156F422CFE40B8FBE1Ad6M</vt:lpwstr>
      </vt:variant>
      <vt:variant>
        <vt:lpwstr/>
      </vt:variant>
      <vt:variant>
        <vt:i4>6881328</vt:i4>
      </vt:variant>
      <vt:variant>
        <vt:i4>201</vt:i4>
      </vt:variant>
      <vt:variant>
        <vt:i4>0</vt:i4>
      </vt:variant>
      <vt:variant>
        <vt:i4>5</vt:i4>
      </vt:variant>
      <vt:variant>
        <vt:lpwstr>consultantplus://offline/ref=46FB549303767E25F2CE12A6324DD8B5C79A6836F233C6FAB2BB26A779922F56EB1ABA7F69590E71u9i2I</vt:lpwstr>
      </vt:variant>
      <vt:variant>
        <vt:lpwstr/>
      </vt:variant>
      <vt:variant>
        <vt:i4>5308418</vt:i4>
      </vt:variant>
      <vt:variant>
        <vt:i4>198</vt:i4>
      </vt:variant>
      <vt:variant>
        <vt:i4>0</vt:i4>
      </vt:variant>
      <vt:variant>
        <vt:i4>5</vt:i4>
      </vt:variant>
      <vt:variant>
        <vt:lpwstr/>
      </vt:variant>
      <vt:variant>
        <vt:lpwstr>Par0</vt:lpwstr>
      </vt:variant>
      <vt:variant>
        <vt:i4>2162741</vt:i4>
      </vt:variant>
      <vt:variant>
        <vt:i4>195</vt:i4>
      </vt:variant>
      <vt:variant>
        <vt:i4>0</vt:i4>
      </vt:variant>
      <vt:variant>
        <vt:i4>5</vt:i4>
      </vt:variant>
      <vt:variant>
        <vt:lpwstr>consultantplus://offline/ref=68D369E647D1394F3D11251C3193D322F3B79002AD8136D1BD0BD5E7366DA70241E473E891536524IBaAI</vt:lpwstr>
      </vt:variant>
      <vt:variant>
        <vt:lpwstr/>
      </vt:variant>
      <vt:variant>
        <vt:i4>2162747</vt:i4>
      </vt:variant>
      <vt:variant>
        <vt:i4>192</vt:i4>
      </vt:variant>
      <vt:variant>
        <vt:i4>0</vt:i4>
      </vt:variant>
      <vt:variant>
        <vt:i4>5</vt:i4>
      </vt:variant>
      <vt:variant>
        <vt:lpwstr>consultantplus://offline/ref=AB2D474839C2AF78F20CC84CA76C09F48B2B62CB699436F9F1CEE090FF8014B6882633049F5C5A8AY9Y2I</vt:lpwstr>
      </vt:variant>
      <vt:variant>
        <vt:lpwstr/>
      </vt:variant>
      <vt:variant>
        <vt:i4>2883646</vt:i4>
      </vt:variant>
      <vt:variant>
        <vt:i4>189</vt:i4>
      </vt:variant>
      <vt:variant>
        <vt:i4>0</vt:i4>
      </vt:variant>
      <vt:variant>
        <vt:i4>5</vt:i4>
      </vt:variant>
      <vt:variant>
        <vt:lpwstr>consultantplus://offline/ref=AB2D474839C2AF78F20CC84CA76C09F48B2B64C26A9236F9F1CEE090FF8014B6882633069E5BY5Y3I</vt:lpwstr>
      </vt:variant>
      <vt:variant>
        <vt:lpwstr/>
      </vt:variant>
      <vt:variant>
        <vt:i4>5636098</vt:i4>
      </vt:variant>
      <vt:variant>
        <vt:i4>186</vt:i4>
      </vt:variant>
      <vt:variant>
        <vt:i4>0</vt:i4>
      </vt:variant>
      <vt:variant>
        <vt:i4>5</vt:i4>
      </vt:variant>
      <vt:variant>
        <vt:lpwstr/>
      </vt:variant>
      <vt:variant>
        <vt:lpwstr>Par7</vt:lpwstr>
      </vt:variant>
      <vt:variant>
        <vt:i4>2556006</vt:i4>
      </vt:variant>
      <vt:variant>
        <vt:i4>183</vt:i4>
      </vt:variant>
      <vt:variant>
        <vt:i4>0</vt:i4>
      </vt:variant>
      <vt:variant>
        <vt:i4>5</vt:i4>
      </vt:variant>
      <vt:variant>
        <vt:lpwstr>consultantplus://offline/ref=166B403D95E733A09C70D67D79220C5C38F8AED0650844E765328EF31457FBE075C5051F5B5C2921c469K</vt:lpwstr>
      </vt:variant>
      <vt:variant>
        <vt:lpwstr/>
      </vt:variant>
      <vt:variant>
        <vt:i4>3473519</vt:i4>
      </vt:variant>
      <vt:variant>
        <vt:i4>180</vt:i4>
      </vt:variant>
      <vt:variant>
        <vt:i4>0</vt:i4>
      </vt:variant>
      <vt:variant>
        <vt:i4>5</vt:i4>
      </vt:variant>
      <vt:variant>
        <vt:lpwstr>consultantplus://offline/ref=3EC755686222582E3FC26C751206F1AB8A2E894500F95A65282915A647502377639BE339D94DEF6917vCL</vt:lpwstr>
      </vt:variant>
      <vt:variant>
        <vt:lpwstr/>
      </vt:variant>
      <vt:variant>
        <vt:i4>3473513</vt:i4>
      </vt:variant>
      <vt:variant>
        <vt:i4>177</vt:i4>
      </vt:variant>
      <vt:variant>
        <vt:i4>0</vt:i4>
      </vt:variant>
      <vt:variant>
        <vt:i4>5</vt:i4>
      </vt:variant>
      <vt:variant>
        <vt:lpwstr>consultantplus://offline/ref=3EC755686222582E3FC26C751206F1AB8A2E894500F95A65282915A647502377639BE339D94DEF6D17v8L</vt:lpwstr>
      </vt:variant>
      <vt:variant>
        <vt:lpwstr/>
      </vt:variant>
      <vt:variant>
        <vt:i4>6553708</vt:i4>
      </vt:variant>
      <vt:variant>
        <vt:i4>174</vt:i4>
      </vt:variant>
      <vt:variant>
        <vt:i4>0</vt:i4>
      </vt:variant>
      <vt:variant>
        <vt:i4>5</vt:i4>
      </vt:variant>
      <vt:variant>
        <vt:lpwstr>consultantplus://offline/ref=3669D5A0CACC3AFE3E80809B092CCD2954DB011D0B07386D02F0C9753B9C873D8C93A73D81C7C4A9F9ZFL</vt:lpwstr>
      </vt:variant>
      <vt:variant>
        <vt:lpwstr/>
      </vt:variant>
      <vt:variant>
        <vt:i4>6291553</vt:i4>
      </vt:variant>
      <vt:variant>
        <vt:i4>171</vt:i4>
      </vt:variant>
      <vt:variant>
        <vt:i4>0</vt:i4>
      </vt:variant>
      <vt:variant>
        <vt:i4>5</vt:i4>
      </vt:variant>
      <vt:variant>
        <vt:lpwstr>consultantplus://offline/ref=2410C5F28FF19E516C832BDA62C2EFDEA5529B5CD16CAEA0C9DF167A89869FBB17363C5644A85048f1w3M</vt:lpwstr>
      </vt:variant>
      <vt:variant>
        <vt:lpwstr/>
      </vt:variant>
      <vt:variant>
        <vt:i4>8257588</vt:i4>
      </vt:variant>
      <vt:variant>
        <vt:i4>168</vt:i4>
      </vt:variant>
      <vt:variant>
        <vt:i4>0</vt:i4>
      </vt:variant>
      <vt:variant>
        <vt:i4>5</vt:i4>
      </vt:variant>
      <vt:variant>
        <vt:lpwstr>consultantplus://offline/ref=9DA624105BD9FE1D8520AD42234B742A7DBE60D80728F376F65A61DBCD4F4DBEBB1FFFE8F707NEj5M</vt:lpwstr>
      </vt:variant>
      <vt:variant>
        <vt:lpwstr/>
      </vt:variant>
      <vt:variant>
        <vt:i4>2687028</vt:i4>
      </vt:variant>
      <vt:variant>
        <vt:i4>165</vt:i4>
      </vt:variant>
      <vt:variant>
        <vt:i4>0</vt:i4>
      </vt:variant>
      <vt:variant>
        <vt:i4>5</vt:i4>
      </vt:variant>
      <vt:variant>
        <vt:lpwstr>consultantplus://offline/ref=4C3E9595A15EA22D5A0D269ADBB0FF07BBDDCC807D6204FEA10F617FCF0128AC2453EF0670AD2BF806D1M</vt:lpwstr>
      </vt:variant>
      <vt:variant>
        <vt:lpwstr/>
      </vt:variant>
      <vt:variant>
        <vt:i4>3276854</vt:i4>
      </vt:variant>
      <vt:variant>
        <vt:i4>162</vt:i4>
      </vt:variant>
      <vt:variant>
        <vt:i4>0</vt:i4>
      </vt:variant>
      <vt:variant>
        <vt:i4>5</vt:i4>
      </vt:variant>
      <vt:variant>
        <vt:lpwstr>consultantplus://offline/ref=37009D72FCC7BCF5BDB5A5B334AC9F899A55510AC11B44E1A472BD7931006692D76B9AE64F17C316r2m3I</vt:lpwstr>
      </vt:variant>
      <vt:variant>
        <vt:lpwstr/>
      </vt:variant>
      <vt:variant>
        <vt:i4>7667771</vt:i4>
      </vt:variant>
      <vt:variant>
        <vt:i4>159</vt:i4>
      </vt:variant>
      <vt:variant>
        <vt:i4>0</vt:i4>
      </vt:variant>
      <vt:variant>
        <vt:i4>5</vt:i4>
      </vt:variant>
      <vt:variant>
        <vt:lpwstr>consultantplus://offline/ref=CD4E875D6095E1FD26EE1664B36123C6F3636D258BE36524804E317C4111E9698126C6CA1C69CBCAn7k6I</vt:lpwstr>
      </vt:variant>
      <vt:variant>
        <vt:lpwstr/>
      </vt:variant>
      <vt:variant>
        <vt:i4>2359349</vt:i4>
      </vt:variant>
      <vt:variant>
        <vt:i4>156</vt:i4>
      </vt:variant>
      <vt:variant>
        <vt:i4>0</vt:i4>
      </vt:variant>
      <vt:variant>
        <vt:i4>5</vt:i4>
      </vt:variant>
      <vt:variant>
        <vt:lpwstr>consultantplus://offline/ref=777B3F3E5C899F2A34B7AA0D54F6B9986AC732E516DF326488152C1010D77066674A38EC490046076AIFH</vt:lpwstr>
      </vt:variant>
      <vt:variant>
        <vt:lpwstr/>
      </vt:variant>
      <vt:variant>
        <vt:i4>2359352</vt:i4>
      </vt:variant>
      <vt:variant>
        <vt:i4>153</vt:i4>
      </vt:variant>
      <vt:variant>
        <vt:i4>0</vt:i4>
      </vt:variant>
      <vt:variant>
        <vt:i4>5</vt:i4>
      </vt:variant>
      <vt:variant>
        <vt:lpwstr>consultantplus://offline/ref=777B3F3E5C899F2A34B7AA0D54F6B9986AC732E516DF326488152C1010D77066674A38EC4900490E6AI6H</vt:lpwstr>
      </vt:variant>
      <vt:variant>
        <vt:lpwstr/>
      </vt:variant>
      <vt:variant>
        <vt:i4>2359350</vt:i4>
      </vt:variant>
      <vt:variant>
        <vt:i4>150</vt:i4>
      </vt:variant>
      <vt:variant>
        <vt:i4>0</vt:i4>
      </vt:variant>
      <vt:variant>
        <vt:i4>5</vt:i4>
      </vt:variant>
      <vt:variant>
        <vt:lpwstr>consultantplus://offline/ref=777B3F3E5C899F2A34B7AA0D54F6B9986AC732E516DF326488152C1010D77066674A38EC4900490E6AI8H</vt:lpwstr>
      </vt:variant>
      <vt:variant>
        <vt:lpwstr/>
      </vt:variant>
      <vt:variant>
        <vt:i4>2359407</vt:i4>
      </vt:variant>
      <vt:variant>
        <vt:i4>147</vt:i4>
      </vt:variant>
      <vt:variant>
        <vt:i4>0</vt:i4>
      </vt:variant>
      <vt:variant>
        <vt:i4>5</vt:i4>
      </vt:variant>
      <vt:variant>
        <vt:lpwstr>consultantplus://offline/ref=777B3F3E5C899F2A34B7AA0D54F6B9986AC732E516DF326488152C1010D77066674A38EC4900490E6AIAH</vt:lpwstr>
      </vt:variant>
      <vt:variant>
        <vt:lpwstr/>
      </vt:variant>
      <vt:variant>
        <vt:i4>2359405</vt:i4>
      </vt:variant>
      <vt:variant>
        <vt:i4>144</vt:i4>
      </vt:variant>
      <vt:variant>
        <vt:i4>0</vt:i4>
      </vt:variant>
      <vt:variant>
        <vt:i4>5</vt:i4>
      </vt:variant>
      <vt:variant>
        <vt:lpwstr>consultantplus://offline/ref=777B3F3E5C899F2A34B7AA0D54F6B9986AC732E516DF326488152C1010D77066674A38EC4900490E6AICH</vt:lpwstr>
      </vt:variant>
      <vt:variant>
        <vt:lpwstr/>
      </vt:variant>
      <vt:variant>
        <vt:i4>2228279</vt:i4>
      </vt:variant>
      <vt:variant>
        <vt:i4>141</vt:i4>
      </vt:variant>
      <vt:variant>
        <vt:i4>0</vt:i4>
      </vt:variant>
      <vt:variant>
        <vt:i4>5</vt:i4>
      </vt:variant>
      <vt:variant>
        <vt:lpwstr>consultantplus://offline/ref=0C11BF740A6651D1D77A2A77ABBC5B46A84D5C00C6B178021EFD632A0F56202B5A088C54BA58CE4Aa61BI</vt:lpwstr>
      </vt:variant>
      <vt:variant>
        <vt:lpwstr/>
      </vt:variant>
      <vt:variant>
        <vt:i4>2228321</vt:i4>
      </vt:variant>
      <vt:variant>
        <vt:i4>138</vt:i4>
      </vt:variant>
      <vt:variant>
        <vt:i4>0</vt:i4>
      </vt:variant>
      <vt:variant>
        <vt:i4>5</vt:i4>
      </vt:variant>
      <vt:variant>
        <vt:lpwstr>consultantplus://offline/ref=0C11BF740A6651D1D77A2A77ABBC5B46A84D5C00C6B178021EFD632A0F56202B5A088C54BA59CB45a61FI</vt:lpwstr>
      </vt:variant>
      <vt:variant>
        <vt:lpwstr/>
      </vt:variant>
      <vt:variant>
        <vt:i4>2228323</vt:i4>
      </vt:variant>
      <vt:variant>
        <vt:i4>135</vt:i4>
      </vt:variant>
      <vt:variant>
        <vt:i4>0</vt:i4>
      </vt:variant>
      <vt:variant>
        <vt:i4>5</vt:i4>
      </vt:variant>
      <vt:variant>
        <vt:lpwstr>consultantplus://offline/ref=0C11BF740A6651D1D77A2A77ABBC5B46A84D5C00C6B178021EFD632A0F56202B5A088C54BA59CB45a61DI</vt:lpwstr>
      </vt:variant>
      <vt:variant>
        <vt:lpwstr/>
      </vt:variant>
      <vt:variant>
        <vt:i4>2228286</vt:i4>
      </vt:variant>
      <vt:variant>
        <vt:i4>132</vt:i4>
      </vt:variant>
      <vt:variant>
        <vt:i4>0</vt:i4>
      </vt:variant>
      <vt:variant>
        <vt:i4>5</vt:i4>
      </vt:variant>
      <vt:variant>
        <vt:lpwstr>consultantplus://offline/ref=0C11BF740A6651D1D77A2A77ABBC5B46A84D5C00C6B178021EFD632A0F56202B5A088C54BA59CB45a619I</vt:lpwstr>
      </vt:variant>
      <vt:variant>
        <vt:lpwstr/>
      </vt:variant>
      <vt:variant>
        <vt:i4>6815792</vt:i4>
      </vt:variant>
      <vt:variant>
        <vt:i4>129</vt:i4>
      </vt:variant>
      <vt:variant>
        <vt:i4>0</vt:i4>
      </vt:variant>
      <vt:variant>
        <vt:i4>5</vt:i4>
      </vt:variant>
      <vt:variant>
        <vt:lpwstr>consultantplus://offline/ref=AA343D722E4A6D8E752E0EF971E15DDABB21E1E89E327899D8E239A01710E7FE268486B7513156F819u0G</vt:lpwstr>
      </vt:variant>
      <vt:variant>
        <vt:lpwstr/>
      </vt:variant>
      <vt:variant>
        <vt:i4>6815794</vt:i4>
      </vt:variant>
      <vt:variant>
        <vt:i4>126</vt:i4>
      </vt:variant>
      <vt:variant>
        <vt:i4>0</vt:i4>
      </vt:variant>
      <vt:variant>
        <vt:i4>5</vt:i4>
      </vt:variant>
      <vt:variant>
        <vt:lpwstr>consultantplus://offline/ref=AA343D722E4A6D8E752E0EF971E15DDABB21E1E89E327899D8E239A01710E7FE268486B7513156F819u2G</vt:lpwstr>
      </vt:variant>
      <vt:variant>
        <vt:lpwstr/>
      </vt:variant>
      <vt:variant>
        <vt:i4>6815798</vt:i4>
      </vt:variant>
      <vt:variant>
        <vt:i4>123</vt:i4>
      </vt:variant>
      <vt:variant>
        <vt:i4>0</vt:i4>
      </vt:variant>
      <vt:variant>
        <vt:i4>5</vt:i4>
      </vt:variant>
      <vt:variant>
        <vt:lpwstr>consultantplus://offline/ref=AA343D722E4A6D8E752E0EF971E15DDABB21E1E89E327899D8E239A01710E7FE268486B7513156F819u6G</vt:lpwstr>
      </vt:variant>
      <vt:variant>
        <vt:lpwstr/>
      </vt:variant>
      <vt:variant>
        <vt:i4>2556007</vt:i4>
      </vt:variant>
      <vt:variant>
        <vt:i4>120</vt:i4>
      </vt:variant>
      <vt:variant>
        <vt:i4>0</vt:i4>
      </vt:variant>
      <vt:variant>
        <vt:i4>5</vt:i4>
      </vt:variant>
      <vt:variant>
        <vt:lpwstr>consultantplus://offline/ref=9B3EB5CD8D62CF10B3429A6E07A225A922BFC0A067223225066D02ED28C51466C947A8E632ABCF81MEmCG</vt:lpwstr>
      </vt:variant>
      <vt:variant>
        <vt:lpwstr/>
      </vt:variant>
      <vt:variant>
        <vt:i4>2556001</vt:i4>
      </vt:variant>
      <vt:variant>
        <vt:i4>117</vt:i4>
      </vt:variant>
      <vt:variant>
        <vt:i4>0</vt:i4>
      </vt:variant>
      <vt:variant>
        <vt:i4>5</vt:i4>
      </vt:variant>
      <vt:variant>
        <vt:lpwstr>consultantplus://offline/ref=9B3EB5CD8D62CF10B3429A6E07A225A922BFC0A067223225066D02ED28C51466C947A8E632ABCF81MEmEG</vt:lpwstr>
      </vt:variant>
      <vt:variant>
        <vt:lpwstr/>
      </vt:variant>
      <vt:variant>
        <vt:i4>6881391</vt:i4>
      </vt:variant>
      <vt:variant>
        <vt:i4>114</vt:i4>
      </vt:variant>
      <vt:variant>
        <vt:i4>0</vt:i4>
      </vt:variant>
      <vt:variant>
        <vt:i4>5</vt:i4>
      </vt:variant>
      <vt:variant>
        <vt:lpwstr>consultantplus://offline/ref=D5694D8ECD2D4EE11581B69E012B77C0372B721E576AFB475697F6B9CE535007FAA600983E26227Ab3UFG</vt:lpwstr>
      </vt:variant>
      <vt:variant>
        <vt:lpwstr/>
      </vt:variant>
      <vt:variant>
        <vt:i4>8061031</vt:i4>
      </vt:variant>
      <vt:variant>
        <vt:i4>111</vt:i4>
      </vt:variant>
      <vt:variant>
        <vt:i4>0</vt:i4>
      </vt:variant>
      <vt:variant>
        <vt:i4>5</vt:i4>
      </vt:variant>
      <vt:variant>
        <vt:lpwstr>consultantplus://offline/ref=CAC7CC9ABB81412C2471E590343E4C636A67D0B03D11A180FC08A07679EF343502046C4633D7845BO70EJ</vt:lpwstr>
      </vt:variant>
      <vt:variant>
        <vt:lpwstr/>
      </vt:variant>
      <vt:variant>
        <vt:i4>5308418</vt:i4>
      </vt:variant>
      <vt:variant>
        <vt:i4>108</vt:i4>
      </vt:variant>
      <vt:variant>
        <vt:i4>0</vt:i4>
      </vt:variant>
      <vt:variant>
        <vt:i4>5</vt:i4>
      </vt:variant>
      <vt:variant>
        <vt:lpwstr/>
      </vt:variant>
      <vt:variant>
        <vt:lpwstr>Par0</vt:lpwstr>
      </vt:variant>
      <vt:variant>
        <vt:i4>5308418</vt:i4>
      </vt:variant>
      <vt:variant>
        <vt:i4>105</vt:i4>
      </vt:variant>
      <vt:variant>
        <vt:i4>0</vt:i4>
      </vt:variant>
      <vt:variant>
        <vt:i4>5</vt:i4>
      </vt:variant>
      <vt:variant>
        <vt:lpwstr/>
      </vt:variant>
      <vt:variant>
        <vt:lpwstr>Par0</vt:lpwstr>
      </vt:variant>
      <vt:variant>
        <vt:i4>8060977</vt:i4>
      </vt:variant>
      <vt:variant>
        <vt:i4>102</vt:i4>
      </vt:variant>
      <vt:variant>
        <vt:i4>0</vt:i4>
      </vt:variant>
      <vt:variant>
        <vt:i4>5</vt:i4>
      </vt:variant>
      <vt:variant>
        <vt:lpwstr>consultantplus://offline/ref=CAC7CC9ABB81412C2471E590343E4C636A67D0B03D11A180FC08A07679EF343502046C4633D68154O70AJ</vt:lpwstr>
      </vt:variant>
      <vt:variant>
        <vt:lpwstr/>
      </vt:variant>
      <vt:variant>
        <vt:i4>8061032</vt:i4>
      </vt:variant>
      <vt:variant>
        <vt:i4>99</vt:i4>
      </vt:variant>
      <vt:variant>
        <vt:i4>0</vt:i4>
      </vt:variant>
      <vt:variant>
        <vt:i4>5</vt:i4>
      </vt:variant>
      <vt:variant>
        <vt:lpwstr>consultantplus://offline/ref=CAC7CC9ABB81412C2471E590343E4C636A67D0B03D11A180FC08A07679EF343502046C4633D68154O708J</vt:lpwstr>
      </vt:variant>
      <vt:variant>
        <vt:lpwstr/>
      </vt:variant>
      <vt:variant>
        <vt:i4>8060979</vt:i4>
      </vt:variant>
      <vt:variant>
        <vt:i4>96</vt:i4>
      </vt:variant>
      <vt:variant>
        <vt:i4>0</vt:i4>
      </vt:variant>
      <vt:variant>
        <vt:i4>5</vt:i4>
      </vt:variant>
      <vt:variant>
        <vt:lpwstr>consultantplus://offline/ref=CAC7CC9ABB81412C2471E590343E4C636A67D0B03D11A180FC08A07679EF343502046C4633D68154O70CJ</vt:lpwstr>
      </vt:variant>
      <vt:variant>
        <vt:lpwstr/>
      </vt:variant>
      <vt:variant>
        <vt:i4>2359395</vt:i4>
      </vt:variant>
      <vt:variant>
        <vt:i4>93</vt:i4>
      </vt:variant>
      <vt:variant>
        <vt:i4>0</vt:i4>
      </vt:variant>
      <vt:variant>
        <vt:i4>5</vt:i4>
      </vt:variant>
      <vt:variant>
        <vt:lpwstr>consultantplus://offline/ref=08986BF12035A42C37CD56F12F42A918BEA889745D65CC70771F721FB0260136039870F84D743516OFjBJ</vt:lpwstr>
      </vt:variant>
      <vt:variant>
        <vt:lpwstr/>
      </vt:variant>
      <vt:variant>
        <vt:i4>5242882</vt:i4>
      </vt:variant>
      <vt:variant>
        <vt:i4>90</vt:i4>
      </vt:variant>
      <vt:variant>
        <vt:i4>0</vt:i4>
      </vt:variant>
      <vt:variant>
        <vt:i4>5</vt:i4>
      </vt:variant>
      <vt:variant>
        <vt:lpwstr/>
      </vt:variant>
      <vt:variant>
        <vt:lpwstr>Par1</vt:lpwstr>
      </vt:variant>
      <vt:variant>
        <vt:i4>5242882</vt:i4>
      </vt:variant>
      <vt:variant>
        <vt:i4>87</vt:i4>
      </vt:variant>
      <vt:variant>
        <vt:i4>0</vt:i4>
      </vt:variant>
      <vt:variant>
        <vt:i4>5</vt:i4>
      </vt:variant>
      <vt:variant>
        <vt:lpwstr/>
      </vt:variant>
      <vt:variant>
        <vt:lpwstr>Par1</vt:lpwstr>
      </vt:variant>
      <vt:variant>
        <vt:i4>2359404</vt:i4>
      </vt:variant>
      <vt:variant>
        <vt:i4>84</vt:i4>
      </vt:variant>
      <vt:variant>
        <vt:i4>0</vt:i4>
      </vt:variant>
      <vt:variant>
        <vt:i4>5</vt:i4>
      </vt:variant>
      <vt:variant>
        <vt:lpwstr>consultantplus://offline/ref=08986BF12035A42C37CD56F12F42A918BEA889745D65CC70771F721FB0260136039870F84D753019OFjFJ</vt:lpwstr>
      </vt:variant>
      <vt:variant>
        <vt:lpwstr/>
      </vt:variant>
      <vt:variant>
        <vt:i4>2359406</vt:i4>
      </vt:variant>
      <vt:variant>
        <vt:i4>81</vt:i4>
      </vt:variant>
      <vt:variant>
        <vt:i4>0</vt:i4>
      </vt:variant>
      <vt:variant>
        <vt:i4>5</vt:i4>
      </vt:variant>
      <vt:variant>
        <vt:lpwstr>consultantplus://offline/ref=08986BF12035A42C37CD56F12F42A918BEA889745D65CC70771F721FB0260136039870F84D753019OFjDJ</vt:lpwstr>
      </vt:variant>
      <vt:variant>
        <vt:lpwstr/>
      </vt:variant>
      <vt:variant>
        <vt:i4>2359347</vt:i4>
      </vt:variant>
      <vt:variant>
        <vt:i4>78</vt:i4>
      </vt:variant>
      <vt:variant>
        <vt:i4>0</vt:i4>
      </vt:variant>
      <vt:variant>
        <vt:i4>5</vt:i4>
      </vt:variant>
      <vt:variant>
        <vt:lpwstr>consultantplus://offline/ref=08986BF12035A42C37CD56F12F42A918BEA889745D65CC70771F721FB0260136039870F84D753019OFj9J</vt:lpwstr>
      </vt:variant>
      <vt:variant>
        <vt:lpwstr/>
      </vt:variant>
      <vt:variant>
        <vt:i4>7602274</vt:i4>
      </vt:variant>
      <vt:variant>
        <vt:i4>75</vt:i4>
      </vt:variant>
      <vt:variant>
        <vt:i4>0</vt:i4>
      </vt:variant>
      <vt:variant>
        <vt:i4>5</vt:i4>
      </vt:variant>
      <vt:variant>
        <vt:lpwstr>consultantplus://offline/ref=7811D3F7081C2BD2B126075143CC9C4762A62671FDEA46E8FDF37C71746C9B8D4861C5CFDFA20793m4fBI</vt:lpwstr>
      </vt:variant>
      <vt:variant>
        <vt:lpwstr/>
      </vt:variant>
      <vt:variant>
        <vt:i4>7077940</vt:i4>
      </vt:variant>
      <vt:variant>
        <vt:i4>72</vt:i4>
      </vt:variant>
      <vt:variant>
        <vt:i4>0</vt:i4>
      </vt:variant>
      <vt:variant>
        <vt:i4>5</vt:i4>
      </vt:variant>
      <vt:variant>
        <vt:lpwstr>consultantplus://offline/ref=8E383C1F20B24121E81D8F24F963F5B5BF55747EB7A6501D79B15C21E28D9F424B69E36B1643A74934T1I</vt:lpwstr>
      </vt:variant>
      <vt:variant>
        <vt:lpwstr/>
      </vt:variant>
      <vt:variant>
        <vt:i4>2424937</vt:i4>
      </vt:variant>
      <vt:variant>
        <vt:i4>69</vt:i4>
      </vt:variant>
      <vt:variant>
        <vt:i4>0</vt:i4>
      </vt:variant>
      <vt:variant>
        <vt:i4>5</vt:i4>
      </vt:variant>
      <vt:variant>
        <vt:lpwstr>consultantplus://offline/ref=152FF1EA0F582CD1006A56DA28CF9FA9653018E5C2335F857B416E297D299BDB0BD7E2295CDE1B0BOBd2G</vt:lpwstr>
      </vt:variant>
      <vt:variant>
        <vt:lpwstr/>
      </vt:variant>
      <vt:variant>
        <vt:i4>7077985</vt:i4>
      </vt:variant>
      <vt:variant>
        <vt:i4>66</vt:i4>
      </vt:variant>
      <vt:variant>
        <vt:i4>0</vt:i4>
      </vt:variant>
      <vt:variant>
        <vt:i4>5</vt:i4>
      </vt:variant>
      <vt:variant>
        <vt:lpwstr>consultantplus://offline/ref=D1CF6CBA6B7FC8BDD87E7DAC25A85F8C741EA7CC7B10A94C8B9DAF1B348C39C32C4F3FAAC2209071X4F8H</vt:lpwstr>
      </vt:variant>
      <vt:variant>
        <vt:lpwstr/>
      </vt:variant>
      <vt:variant>
        <vt:i4>7209009</vt:i4>
      </vt:variant>
      <vt:variant>
        <vt:i4>63</vt:i4>
      </vt:variant>
      <vt:variant>
        <vt:i4>0</vt:i4>
      </vt:variant>
      <vt:variant>
        <vt:i4>5</vt:i4>
      </vt:variant>
      <vt:variant>
        <vt:lpwstr>consultantplus://offline/ref=0D4CAA3D607007C9D70031741168DB723FCFF64AEA9DAF7D3C618916EDE3BE5547E71832F110E287R457G</vt:lpwstr>
      </vt:variant>
      <vt:variant>
        <vt:lpwstr/>
      </vt:variant>
      <vt:variant>
        <vt:i4>2424937</vt:i4>
      </vt:variant>
      <vt:variant>
        <vt:i4>60</vt:i4>
      </vt:variant>
      <vt:variant>
        <vt:i4>0</vt:i4>
      </vt:variant>
      <vt:variant>
        <vt:i4>5</vt:i4>
      </vt:variant>
      <vt:variant>
        <vt:lpwstr>consultantplus://offline/ref=152FF1EA0F582CD1006A56DA28CF9FA9653018E5C2335F857B416E297D299BDB0BD7E2295CDE1B0BOBd2G</vt:lpwstr>
      </vt:variant>
      <vt:variant>
        <vt:lpwstr/>
      </vt:variant>
      <vt:variant>
        <vt:i4>2424939</vt:i4>
      </vt:variant>
      <vt:variant>
        <vt:i4>57</vt:i4>
      </vt:variant>
      <vt:variant>
        <vt:i4>0</vt:i4>
      </vt:variant>
      <vt:variant>
        <vt:i4>5</vt:i4>
      </vt:variant>
      <vt:variant>
        <vt:lpwstr>consultantplus://offline/ref=152FF1EA0F582CD1006A56DA28CF9FA9653018E5C2335F857B416E297D299BDB0BD7E2295CDE1B0AOBd3G</vt:lpwstr>
      </vt:variant>
      <vt:variant>
        <vt:lpwstr/>
      </vt:variant>
      <vt:variant>
        <vt:i4>2424937</vt:i4>
      </vt:variant>
      <vt:variant>
        <vt:i4>54</vt:i4>
      </vt:variant>
      <vt:variant>
        <vt:i4>0</vt:i4>
      </vt:variant>
      <vt:variant>
        <vt:i4>5</vt:i4>
      </vt:variant>
      <vt:variant>
        <vt:lpwstr>consultantplus://offline/ref=152FF1EA0F582CD1006A56DA28CF9FA9653018E5C2335F857B416E297D299BDB0BD7E2295CDE1B0BOBd2G</vt:lpwstr>
      </vt:variant>
      <vt:variant>
        <vt:lpwstr/>
      </vt:variant>
      <vt:variant>
        <vt:i4>3670115</vt:i4>
      </vt:variant>
      <vt:variant>
        <vt:i4>51</vt:i4>
      </vt:variant>
      <vt:variant>
        <vt:i4>0</vt:i4>
      </vt:variant>
      <vt:variant>
        <vt:i4>5</vt:i4>
      </vt:variant>
      <vt:variant>
        <vt:lpwstr>consultantplus://offline/ref=A8E16DA53DE350BD0405D530E0E978D2C59349A15FD258A98C99911806695398AA216E71F68751F2H1zEN</vt:lpwstr>
      </vt:variant>
      <vt:variant>
        <vt:lpwstr/>
      </vt:variant>
      <vt:variant>
        <vt:i4>3670068</vt:i4>
      </vt:variant>
      <vt:variant>
        <vt:i4>48</vt:i4>
      </vt:variant>
      <vt:variant>
        <vt:i4>0</vt:i4>
      </vt:variant>
      <vt:variant>
        <vt:i4>5</vt:i4>
      </vt:variant>
      <vt:variant>
        <vt:lpwstr>consultantplus://offline/ref=A8E16DA53DE350BD0405D530E0E978D2C59349A15FD258A98C99911806695398AA216E71F68751F5H1z5N</vt:lpwstr>
      </vt:variant>
      <vt:variant>
        <vt:lpwstr/>
      </vt:variant>
      <vt:variant>
        <vt:i4>3670115</vt:i4>
      </vt:variant>
      <vt:variant>
        <vt:i4>45</vt:i4>
      </vt:variant>
      <vt:variant>
        <vt:i4>0</vt:i4>
      </vt:variant>
      <vt:variant>
        <vt:i4>5</vt:i4>
      </vt:variant>
      <vt:variant>
        <vt:lpwstr>consultantplus://offline/ref=A8E16DA53DE350BD0405D530E0E978D2C59349A15FD258A98C99911806695398AA216E71F68751F5H1zBN</vt:lpwstr>
      </vt:variant>
      <vt:variant>
        <vt:lpwstr/>
      </vt:variant>
      <vt:variant>
        <vt:i4>7864420</vt:i4>
      </vt:variant>
      <vt:variant>
        <vt:i4>42</vt:i4>
      </vt:variant>
      <vt:variant>
        <vt:i4>0</vt:i4>
      </vt:variant>
      <vt:variant>
        <vt:i4>5</vt:i4>
      </vt:variant>
      <vt:variant>
        <vt:lpwstr>consultantplus://offline/ref=156B1369FC89CAF7AFFC2AF045DD888A2E96AE3E753CF0B65ABC820678188B9B0A313092CBA8510DhBJ2I</vt:lpwstr>
      </vt:variant>
      <vt:variant>
        <vt:lpwstr/>
      </vt:variant>
      <vt:variant>
        <vt:i4>2621551</vt:i4>
      </vt:variant>
      <vt:variant>
        <vt:i4>39</vt:i4>
      </vt:variant>
      <vt:variant>
        <vt:i4>0</vt:i4>
      </vt:variant>
      <vt:variant>
        <vt:i4>5</vt:i4>
      </vt:variant>
      <vt:variant>
        <vt:lpwstr>consultantplus://offline/ref=69C9F0332E9475A7F4A5B004A7BBD17887EC401B47D2675B5009EEC1291916E8D727A939D63CD541iAH2I</vt:lpwstr>
      </vt:variant>
      <vt:variant>
        <vt:lpwstr/>
      </vt:variant>
      <vt:variant>
        <vt:i4>2687036</vt:i4>
      </vt:variant>
      <vt:variant>
        <vt:i4>36</vt:i4>
      </vt:variant>
      <vt:variant>
        <vt:i4>0</vt:i4>
      </vt:variant>
      <vt:variant>
        <vt:i4>5</vt:i4>
      </vt:variant>
      <vt:variant>
        <vt:lpwstr>consultantplus://offline/ref=62B76FE6C288C0594244463E412FE75AA2B4F9DD97A044692599A8D33BF76DB1F3F8E31EF76B8E90vDy0H</vt:lpwstr>
      </vt:variant>
      <vt:variant>
        <vt:lpwstr/>
      </vt:variant>
      <vt:variant>
        <vt:i4>2687087</vt:i4>
      </vt:variant>
      <vt:variant>
        <vt:i4>33</vt:i4>
      </vt:variant>
      <vt:variant>
        <vt:i4>0</vt:i4>
      </vt:variant>
      <vt:variant>
        <vt:i4>5</vt:i4>
      </vt:variant>
      <vt:variant>
        <vt:lpwstr>consultantplus://offline/ref=62B76FE6C288C0594244463E412FE75AA2B4F9DD97A044692599A8D33BF76DB1F3F8E31EF76B8E91vDyBH</vt:lpwstr>
      </vt:variant>
      <vt:variant>
        <vt:lpwstr/>
      </vt:variant>
      <vt:variant>
        <vt:i4>3145827</vt:i4>
      </vt:variant>
      <vt:variant>
        <vt:i4>30</vt:i4>
      </vt:variant>
      <vt:variant>
        <vt:i4>0</vt:i4>
      </vt:variant>
      <vt:variant>
        <vt:i4>5</vt:i4>
      </vt:variant>
      <vt:variant>
        <vt:lpwstr>consultantplus://offline/ref=06B252C0EFC1499E4F12AB868770B0BE36CFE58A566B780237563F035274A3B001F0CBE2F522BA75H6tBH</vt:lpwstr>
      </vt:variant>
      <vt:variant>
        <vt:lpwstr/>
      </vt:variant>
      <vt:variant>
        <vt:i4>7012457</vt:i4>
      </vt:variant>
      <vt:variant>
        <vt:i4>27</vt:i4>
      </vt:variant>
      <vt:variant>
        <vt:i4>0</vt:i4>
      </vt:variant>
      <vt:variant>
        <vt:i4>5</vt:i4>
      </vt:variant>
      <vt:variant>
        <vt:lpwstr>consultantplus://offline/ref=7F830D5B8DED5ED306836DBCF40D3277A26EA76CFB39B12793142CB0D33EFAB23BCA53910A9DD0DFZ2n5H</vt:lpwstr>
      </vt:variant>
      <vt:variant>
        <vt:lpwstr/>
      </vt:variant>
      <vt:variant>
        <vt:i4>7012408</vt:i4>
      </vt:variant>
      <vt:variant>
        <vt:i4>24</vt:i4>
      </vt:variant>
      <vt:variant>
        <vt:i4>0</vt:i4>
      </vt:variant>
      <vt:variant>
        <vt:i4>5</vt:i4>
      </vt:variant>
      <vt:variant>
        <vt:lpwstr>consultantplus://offline/ref=7F830D5B8DED5ED306836DBCF40D3277A26EA76CFB39B12793142CB0D33EFAB23BCA53910A9DD0DCZ2nAH</vt:lpwstr>
      </vt:variant>
      <vt:variant>
        <vt:lpwstr/>
      </vt:variant>
      <vt:variant>
        <vt:i4>6881342</vt:i4>
      </vt:variant>
      <vt:variant>
        <vt:i4>21</vt:i4>
      </vt:variant>
      <vt:variant>
        <vt:i4>0</vt:i4>
      </vt:variant>
      <vt:variant>
        <vt:i4>5</vt:i4>
      </vt:variant>
      <vt:variant>
        <vt:lpwstr>consultantplus://offline/ref=F96D905F85209D077762B2B8CA300475350358D2662EC5ECF6B615CAC0A114A2B5FCE733671C90D0xEhDH</vt:lpwstr>
      </vt:variant>
      <vt:variant>
        <vt:lpwstr/>
      </vt:variant>
      <vt:variant>
        <vt:i4>6881389</vt:i4>
      </vt:variant>
      <vt:variant>
        <vt:i4>18</vt:i4>
      </vt:variant>
      <vt:variant>
        <vt:i4>0</vt:i4>
      </vt:variant>
      <vt:variant>
        <vt:i4>5</vt:i4>
      </vt:variant>
      <vt:variant>
        <vt:lpwstr>consultantplus://offline/ref=F96D905F85209D077762B2B8CA300475350358D2662EC5ECF6B615CAC0A114A2B5FCE733671C90D0xEh7H</vt:lpwstr>
      </vt:variant>
      <vt:variant>
        <vt:lpwstr/>
      </vt:variant>
      <vt:variant>
        <vt:i4>2424938</vt:i4>
      </vt:variant>
      <vt:variant>
        <vt:i4>15</vt:i4>
      </vt:variant>
      <vt:variant>
        <vt:i4>0</vt:i4>
      </vt:variant>
      <vt:variant>
        <vt:i4>5</vt:i4>
      </vt:variant>
      <vt:variant>
        <vt:lpwstr>consultantplus://offline/ref=72DABFC267453E50AED2B85112A321AE1C3C79D44FC3B45CAD1405E851F70FC20268E265B902202003IEL</vt:lpwstr>
      </vt:variant>
      <vt:variant>
        <vt:lpwstr/>
      </vt:variant>
      <vt:variant>
        <vt:i4>4653057</vt:i4>
      </vt:variant>
      <vt:variant>
        <vt:i4>12</vt:i4>
      </vt:variant>
      <vt:variant>
        <vt:i4>0</vt:i4>
      </vt:variant>
      <vt:variant>
        <vt:i4>5</vt:i4>
      </vt:variant>
      <vt:variant>
        <vt:lpwstr>consultantplus://offline/ref=E0F98C8553CECAED40E8C352AF90A200D6556C86EDE9AC372939B4E30AA499CDB0C95F3616s7W9L</vt:lpwstr>
      </vt:variant>
      <vt:variant>
        <vt:lpwstr/>
      </vt:variant>
      <vt:variant>
        <vt:i4>1704029</vt:i4>
      </vt:variant>
      <vt:variant>
        <vt:i4>9</vt:i4>
      </vt:variant>
      <vt:variant>
        <vt:i4>0</vt:i4>
      </vt:variant>
      <vt:variant>
        <vt:i4>5</vt:i4>
      </vt:variant>
      <vt:variant>
        <vt:lpwstr>consultantplus://offline/ref=C617E07AF6D983939A12C11FF503D47B340E5ABBC156F422CFE40B8FBE1Ad6M</vt:lpwstr>
      </vt:variant>
      <vt:variant>
        <vt:lpwstr/>
      </vt:variant>
      <vt:variant>
        <vt:i4>7733358</vt:i4>
      </vt:variant>
      <vt:variant>
        <vt:i4>6</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3</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0</vt:i4>
      </vt:variant>
      <vt:variant>
        <vt:i4>0</vt:i4>
      </vt:variant>
      <vt:variant>
        <vt:i4>5</vt:i4>
      </vt:variant>
      <vt:variant>
        <vt:lpwstr>consultantplus://offline/ref=394ADB3A17A7AEE90A4E01925D9778A9F254C073E9C7CB0D64E865E70F4FDEE92458FDD7F5b2l6L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ДСП3</dc:creator>
  <cp:lastModifiedBy>Аня - Trend and Tend</cp:lastModifiedBy>
  <cp:revision>3</cp:revision>
  <cp:lastPrinted>2023-10-02T09:48:00Z</cp:lastPrinted>
  <dcterms:created xsi:type="dcterms:W3CDTF">2023-11-27T11:49:00Z</dcterms:created>
  <dcterms:modified xsi:type="dcterms:W3CDTF">2023-11-27T11:58:00Z</dcterms:modified>
</cp:coreProperties>
</file>