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45F3" w:rsidRPr="00CD0E48" w:rsidRDefault="006D45F3" w:rsidP="006D45F3">
      <w:pPr>
        <w:outlineLvl w:val="0"/>
        <w:rPr>
          <w:u w:val="single"/>
        </w:rPr>
      </w:pPr>
      <w:r w:rsidRPr="00CD0E48">
        <w:rPr>
          <w:u w:val="single"/>
        </w:rPr>
        <w:t>ГЛАВНЫЙ РАСПОРЯДИТЕЛЬ СРЕДСТВ БЮДЖЕТА САНКТ-ПЕТЕРБУРГА:</w:t>
      </w:r>
    </w:p>
    <w:p w:rsidR="006D45F3" w:rsidRPr="00CD0E48" w:rsidRDefault="006D45F3" w:rsidP="006D45F3">
      <w:pPr>
        <w:outlineLvl w:val="0"/>
      </w:pPr>
      <w:r w:rsidRPr="00CD0E48">
        <w:t>КОМИТЕТ ПО ТРАНСПОРТУ</w:t>
      </w:r>
    </w:p>
    <w:p w:rsidR="006D45F3" w:rsidRPr="00CD0E48" w:rsidRDefault="006D45F3" w:rsidP="006D45F3">
      <w:pPr>
        <w:outlineLvl w:val="0"/>
        <w:rPr>
          <w:u w:val="single"/>
        </w:rPr>
      </w:pPr>
    </w:p>
    <w:p w:rsidR="006D45F3" w:rsidRPr="00CD0E48" w:rsidRDefault="006D45F3" w:rsidP="006D45F3">
      <w:pPr>
        <w:outlineLvl w:val="0"/>
        <w:rPr>
          <w:u w:val="single"/>
        </w:rPr>
      </w:pPr>
    </w:p>
    <w:p w:rsidR="006D45F3" w:rsidRPr="00CD0E48" w:rsidRDefault="006D45F3" w:rsidP="006D45F3">
      <w:pPr>
        <w:outlineLvl w:val="0"/>
        <w:rPr>
          <w:u w:val="single"/>
        </w:rPr>
      </w:pPr>
      <w:r w:rsidRPr="00CD0E48">
        <w:rPr>
          <w:u w:val="single"/>
        </w:rPr>
        <w:t>ГОСУДАРСТВЕННЫЙ ЗАКАЗЧИК:</w:t>
      </w:r>
    </w:p>
    <w:p w:rsidR="006D45F3" w:rsidRPr="00CD0E48" w:rsidRDefault="006D45F3" w:rsidP="006D45F3">
      <w:pPr>
        <w:outlineLvl w:val="0"/>
      </w:pPr>
      <w:r w:rsidRPr="00CD0E48">
        <w:t xml:space="preserve">САНКТ-ПЕТЕРБУРГСКОЕ ГОСУДАРСТВЕННОЕ КАЗЁННОЕ УЧРЕЖДЕНИЕ </w:t>
      </w:r>
    </w:p>
    <w:p w:rsidR="006D45F3" w:rsidRPr="00CD0E48" w:rsidRDefault="006D45F3" w:rsidP="006D45F3">
      <w:r w:rsidRPr="00CD0E48">
        <w:t>«ОРГАНИЗАТОР ПЕРЕВОЗОК»</w:t>
      </w:r>
    </w:p>
    <w:p w:rsidR="006D45F3" w:rsidRDefault="006D45F3" w:rsidP="006D45F3"/>
    <w:p w:rsidR="006D45F3" w:rsidRDefault="006D45F3" w:rsidP="006D45F3"/>
    <w:p w:rsidR="006D45F3" w:rsidRPr="00BF2664" w:rsidRDefault="006D45F3" w:rsidP="006D45F3">
      <w:r w:rsidRPr="00E03361">
        <w:rPr>
          <w:b/>
        </w:rPr>
        <w:t xml:space="preserve">Идентификационный код </w:t>
      </w:r>
      <w:r w:rsidRPr="0003559D">
        <w:rPr>
          <w:b/>
        </w:rPr>
        <w:t>закупки:</w:t>
      </w:r>
      <w:r>
        <w:rPr>
          <w:shd w:val="clear" w:color="auto" w:fill="FFFFFF"/>
        </w:rPr>
        <w:t xml:space="preserve"> </w:t>
      </w:r>
      <w:r w:rsidRPr="00D77A61">
        <w:rPr>
          <w:bCs/>
          <w:lang w:eastAsia="ru-RU"/>
        </w:rPr>
        <w:t>232784037918678400100100500000000000</w:t>
      </w:r>
    </w:p>
    <w:p w:rsidR="006D45F3" w:rsidRDefault="006D45F3" w:rsidP="006D45F3">
      <w:pPr>
        <w:ind w:firstLine="567"/>
      </w:pPr>
    </w:p>
    <w:p w:rsidR="006D45F3" w:rsidRPr="00CD0E48" w:rsidRDefault="006D45F3" w:rsidP="006D45F3">
      <w:pPr>
        <w:ind w:firstLine="567"/>
      </w:pPr>
    </w:p>
    <w:p w:rsidR="006D45F3" w:rsidRPr="00F44462" w:rsidRDefault="006D45F3" w:rsidP="006D45F3">
      <w:pPr>
        <w:outlineLvl w:val="0"/>
      </w:pPr>
      <w:r w:rsidRPr="00CD0E48">
        <w:rPr>
          <w:b/>
        </w:rPr>
        <w:t xml:space="preserve">Исполнитель: </w:t>
      </w:r>
    </w:p>
    <w:p w:rsidR="006D45F3" w:rsidRPr="00CD0E48" w:rsidRDefault="006D45F3" w:rsidP="006D45F3">
      <w:pPr>
        <w:outlineLvl w:val="0"/>
      </w:pPr>
    </w:p>
    <w:p w:rsidR="006D45F3" w:rsidRPr="00CD0E48" w:rsidRDefault="006D45F3" w:rsidP="006D45F3"/>
    <w:p w:rsidR="006D45F3" w:rsidRPr="00CD0E48" w:rsidRDefault="006D45F3" w:rsidP="006D45F3">
      <w:pPr>
        <w:jc w:val="center"/>
        <w:outlineLvl w:val="0"/>
        <w:rPr>
          <w:b/>
        </w:rPr>
      </w:pPr>
      <w:r w:rsidRPr="00CD0E48">
        <w:rPr>
          <w:b/>
        </w:rPr>
        <w:t>Государственный контракт</w:t>
      </w:r>
      <w:r>
        <w:rPr>
          <w:b/>
        </w:rPr>
        <w:t xml:space="preserve"> Санкт-</w:t>
      </w:r>
      <w:r w:rsidRPr="00A91669">
        <w:rPr>
          <w:b/>
        </w:rPr>
        <w:t>Петербурга №ОП-Ю</w:t>
      </w:r>
      <w:r>
        <w:rPr>
          <w:b/>
        </w:rPr>
        <w:t xml:space="preserve"> </w:t>
      </w:r>
      <w:r w:rsidR="001E486A">
        <w:rPr>
          <w:b/>
        </w:rPr>
        <w:t>199</w:t>
      </w:r>
    </w:p>
    <w:p w:rsidR="006D45F3" w:rsidRPr="00CD0E48" w:rsidRDefault="006D45F3" w:rsidP="006D45F3">
      <w:pPr>
        <w:jc w:val="center"/>
        <w:outlineLvl w:val="0"/>
        <w:rPr>
          <w:b/>
        </w:rPr>
      </w:pPr>
    </w:p>
    <w:p w:rsidR="006D45F3" w:rsidRPr="00CD0E48" w:rsidRDefault="006D45F3" w:rsidP="006D45F3"/>
    <w:p w:rsidR="006D45F3" w:rsidRPr="003329C7" w:rsidRDefault="006D45F3" w:rsidP="006D45F3">
      <w:pPr>
        <w:ind w:firstLine="567"/>
        <w:jc w:val="both"/>
      </w:pPr>
      <w:r w:rsidRPr="00CD0E48">
        <w:rPr>
          <w:b/>
        </w:rPr>
        <w:t xml:space="preserve">Предмет Контракта </w:t>
      </w:r>
      <w:r w:rsidRPr="00AB5C2B">
        <w:t>–</w:t>
      </w:r>
      <w:r w:rsidRPr="00CD0E48">
        <w:rPr>
          <w:b/>
        </w:rPr>
        <w:t xml:space="preserve"> </w:t>
      </w:r>
      <w:r w:rsidRPr="006D45F3">
        <w:t xml:space="preserve">оказание </w:t>
      </w:r>
      <w:r w:rsidR="002B3735" w:rsidRPr="002B3735">
        <w:t>транспортных услуг специализированным и грузовым транспортом</w:t>
      </w:r>
      <w:r w:rsidR="002B3735">
        <w:t xml:space="preserve"> </w:t>
      </w:r>
      <w:r w:rsidRPr="003329C7">
        <w:t xml:space="preserve">для государственных нужд Санкт-Петербурга </w:t>
      </w:r>
      <w:r w:rsidR="000A7B5A" w:rsidRPr="00A76672">
        <w:t>202</w:t>
      </w:r>
      <w:r w:rsidR="000A7B5A">
        <w:t>3</w:t>
      </w:r>
      <w:r w:rsidR="000A7B5A" w:rsidRPr="00A76672">
        <w:t>-202</w:t>
      </w:r>
      <w:r w:rsidR="00662C28">
        <w:t>4</w:t>
      </w:r>
      <w:r w:rsidR="000A7B5A" w:rsidRPr="00A76672">
        <w:t xml:space="preserve"> г</w:t>
      </w:r>
      <w:r w:rsidR="000A7B5A">
        <w:t>одах</w:t>
      </w:r>
      <w:r w:rsidRPr="003329C7">
        <w:t>.</w:t>
      </w:r>
    </w:p>
    <w:p w:rsidR="006D45F3" w:rsidRPr="00473AD2" w:rsidRDefault="006D45F3" w:rsidP="006D45F3">
      <w:pPr>
        <w:ind w:firstLine="567"/>
      </w:pPr>
    </w:p>
    <w:p w:rsidR="00662C28" w:rsidRDefault="00662C28" w:rsidP="00662C28">
      <w:pPr>
        <w:pStyle w:val="ad"/>
        <w:spacing w:after="0"/>
        <w:ind w:firstLine="567"/>
        <w:jc w:val="both"/>
        <w:rPr>
          <w:rFonts w:ascii="Times New Roman" w:hAnsi="Times New Roman" w:cs="Times New Roman"/>
          <w:bCs/>
          <w:sz w:val="24"/>
          <w:szCs w:val="24"/>
        </w:rPr>
      </w:pPr>
      <w:r>
        <w:rPr>
          <w:rFonts w:ascii="Times New Roman" w:hAnsi="Times New Roman" w:cs="Times New Roman"/>
          <w:b/>
          <w:bCs/>
          <w:sz w:val="24"/>
          <w:szCs w:val="24"/>
        </w:rPr>
        <w:t>Максимальное значение цены</w:t>
      </w:r>
      <w:r w:rsidRPr="008F63BC">
        <w:rPr>
          <w:rFonts w:ascii="Times New Roman" w:hAnsi="Times New Roman" w:cs="Times New Roman"/>
          <w:b/>
          <w:bCs/>
          <w:sz w:val="24"/>
          <w:szCs w:val="24"/>
        </w:rPr>
        <w:t xml:space="preserve"> контракта: </w:t>
      </w:r>
      <w:r w:rsidR="00786941" w:rsidRPr="00786941">
        <w:rPr>
          <w:rFonts w:ascii="Times New Roman" w:hAnsi="Times New Roman" w:cs="Times New Roman"/>
          <w:bCs/>
          <w:sz w:val="24"/>
          <w:szCs w:val="24"/>
        </w:rPr>
        <w:t>599 400 рублей 00 копеек (пятьсот девяносто девять тысяч четыреста рублей 00 копеек), в том числе НДС 20% - 99 900 (девяносто девять тысяч девятьсот) рублей 00 копеек.</w:t>
      </w:r>
    </w:p>
    <w:p w:rsidR="00662C28" w:rsidRDefault="00662C28" w:rsidP="00662C28">
      <w:pPr>
        <w:pStyle w:val="ad"/>
        <w:spacing w:after="0"/>
        <w:ind w:firstLine="567"/>
        <w:jc w:val="both"/>
        <w:rPr>
          <w:rFonts w:ascii="Times New Roman" w:hAnsi="Times New Roman" w:cs="Times New Roman"/>
          <w:b/>
          <w:bCs/>
          <w:sz w:val="24"/>
          <w:szCs w:val="24"/>
        </w:rPr>
      </w:pPr>
    </w:p>
    <w:p w:rsidR="00662C28" w:rsidRPr="00FA5B6C" w:rsidRDefault="00662C28" w:rsidP="00662C28">
      <w:pPr>
        <w:pStyle w:val="ad"/>
        <w:spacing w:after="0"/>
        <w:ind w:firstLine="567"/>
        <w:jc w:val="both"/>
        <w:rPr>
          <w:rFonts w:ascii="Times New Roman" w:hAnsi="Times New Roman" w:cs="Times New Roman"/>
          <w:b/>
          <w:bCs/>
          <w:sz w:val="24"/>
          <w:szCs w:val="24"/>
        </w:rPr>
      </w:pPr>
      <w:r>
        <w:rPr>
          <w:rFonts w:ascii="Times New Roman" w:hAnsi="Times New Roman" w:cs="Times New Roman"/>
          <w:b/>
          <w:bCs/>
          <w:sz w:val="24"/>
          <w:szCs w:val="24"/>
        </w:rPr>
        <w:t>В 2023 году:</w:t>
      </w:r>
      <w:r w:rsidRPr="00FA5B6C">
        <w:t xml:space="preserve"> </w:t>
      </w:r>
      <w:r w:rsidR="00786941">
        <w:rPr>
          <w:rFonts w:ascii="Times New Roman" w:hAnsi="Times New Roman" w:cs="Times New Roman"/>
          <w:sz w:val="24"/>
          <w:szCs w:val="24"/>
        </w:rPr>
        <w:t xml:space="preserve">75 150 </w:t>
      </w:r>
      <w:r w:rsidR="00786941" w:rsidRPr="00786941">
        <w:rPr>
          <w:rFonts w:ascii="Times New Roman" w:hAnsi="Times New Roman" w:cs="Times New Roman"/>
          <w:bCs/>
          <w:sz w:val="24"/>
          <w:szCs w:val="24"/>
        </w:rPr>
        <w:t>рублей 00 копеек</w:t>
      </w:r>
      <w:r w:rsidR="00786941">
        <w:rPr>
          <w:rFonts w:ascii="Times New Roman" w:hAnsi="Times New Roman" w:cs="Times New Roman"/>
          <w:bCs/>
          <w:sz w:val="24"/>
          <w:szCs w:val="24"/>
        </w:rPr>
        <w:t xml:space="preserve"> (</w:t>
      </w:r>
      <w:r w:rsidR="00786941" w:rsidRPr="00786941">
        <w:rPr>
          <w:rFonts w:ascii="Times New Roman" w:hAnsi="Times New Roman" w:cs="Times New Roman"/>
          <w:bCs/>
          <w:sz w:val="24"/>
          <w:szCs w:val="24"/>
        </w:rPr>
        <w:t>Семьдесят пять тысяч сто пятьдесят рублей 00 копеек</w:t>
      </w:r>
      <w:r w:rsidR="00786941">
        <w:rPr>
          <w:rFonts w:ascii="Times New Roman" w:hAnsi="Times New Roman" w:cs="Times New Roman"/>
          <w:bCs/>
          <w:sz w:val="24"/>
          <w:szCs w:val="24"/>
        </w:rPr>
        <w:t xml:space="preserve">), </w:t>
      </w:r>
      <w:r w:rsidR="00786941" w:rsidRPr="00786941">
        <w:rPr>
          <w:rFonts w:ascii="Times New Roman" w:hAnsi="Times New Roman" w:cs="Times New Roman"/>
          <w:bCs/>
          <w:sz w:val="24"/>
          <w:szCs w:val="24"/>
        </w:rPr>
        <w:t>в том числе НДС 20% -</w:t>
      </w:r>
      <w:r w:rsidR="00786941">
        <w:rPr>
          <w:rFonts w:ascii="Times New Roman" w:hAnsi="Times New Roman" w:cs="Times New Roman"/>
          <w:bCs/>
          <w:sz w:val="24"/>
          <w:szCs w:val="24"/>
        </w:rPr>
        <w:t xml:space="preserve"> </w:t>
      </w:r>
      <w:r w:rsidR="00786941" w:rsidRPr="00786941">
        <w:rPr>
          <w:rFonts w:ascii="Times New Roman" w:hAnsi="Times New Roman" w:cs="Times New Roman"/>
          <w:bCs/>
          <w:sz w:val="24"/>
          <w:szCs w:val="24"/>
        </w:rPr>
        <w:t>12</w:t>
      </w:r>
      <w:r w:rsidR="00786941">
        <w:rPr>
          <w:rFonts w:ascii="Times New Roman" w:hAnsi="Times New Roman" w:cs="Times New Roman"/>
          <w:bCs/>
          <w:sz w:val="24"/>
          <w:szCs w:val="24"/>
        </w:rPr>
        <w:t> </w:t>
      </w:r>
      <w:r w:rsidR="00786941" w:rsidRPr="00786941">
        <w:rPr>
          <w:rFonts w:ascii="Times New Roman" w:hAnsi="Times New Roman" w:cs="Times New Roman"/>
          <w:bCs/>
          <w:sz w:val="24"/>
          <w:szCs w:val="24"/>
        </w:rPr>
        <w:t>525</w:t>
      </w:r>
      <w:r w:rsidR="00786941">
        <w:rPr>
          <w:rFonts w:ascii="Times New Roman" w:hAnsi="Times New Roman" w:cs="Times New Roman"/>
          <w:bCs/>
          <w:sz w:val="24"/>
          <w:szCs w:val="24"/>
        </w:rPr>
        <w:t xml:space="preserve"> </w:t>
      </w:r>
      <w:r w:rsidR="00786941" w:rsidRPr="00786941">
        <w:rPr>
          <w:rFonts w:ascii="Times New Roman" w:hAnsi="Times New Roman" w:cs="Times New Roman"/>
          <w:bCs/>
          <w:sz w:val="24"/>
          <w:szCs w:val="24"/>
        </w:rPr>
        <w:t>рублей 00 копеек</w:t>
      </w:r>
      <w:r w:rsidR="00786941">
        <w:rPr>
          <w:rFonts w:ascii="Times New Roman" w:hAnsi="Times New Roman" w:cs="Times New Roman"/>
          <w:bCs/>
          <w:sz w:val="24"/>
          <w:szCs w:val="24"/>
        </w:rPr>
        <w:t xml:space="preserve"> (</w:t>
      </w:r>
      <w:r w:rsidR="00786941" w:rsidRPr="00786941">
        <w:rPr>
          <w:rFonts w:ascii="Times New Roman" w:hAnsi="Times New Roman" w:cs="Times New Roman"/>
          <w:bCs/>
          <w:sz w:val="24"/>
          <w:szCs w:val="24"/>
        </w:rPr>
        <w:t>Двенадцать тысяч пятьсот двадцать пять рублей 00 копеек</w:t>
      </w:r>
      <w:r w:rsidR="00786941">
        <w:rPr>
          <w:rFonts w:ascii="Times New Roman" w:hAnsi="Times New Roman" w:cs="Times New Roman"/>
          <w:bCs/>
          <w:sz w:val="24"/>
          <w:szCs w:val="24"/>
        </w:rPr>
        <w:t>).</w:t>
      </w:r>
    </w:p>
    <w:p w:rsidR="00662C28" w:rsidRDefault="00662C28" w:rsidP="00662C28">
      <w:pPr>
        <w:pStyle w:val="ad"/>
        <w:spacing w:after="0"/>
        <w:ind w:firstLine="567"/>
        <w:jc w:val="both"/>
        <w:rPr>
          <w:rFonts w:ascii="Times New Roman" w:hAnsi="Times New Roman" w:cs="Times New Roman"/>
          <w:b/>
          <w:bCs/>
          <w:sz w:val="24"/>
          <w:szCs w:val="24"/>
        </w:rPr>
      </w:pPr>
    </w:p>
    <w:p w:rsidR="00662C28" w:rsidRDefault="00662C28" w:rsidP="00662C28">
      <w:pPr>
        <w:pStyle w:val="ad"/>
        <w:spacing w:after="0"/>
        <w:ind w:firstLine="567"/>
        <w:jc w:val="both"/>
        <w:rPr>
          <w:rFonts w:ascii="Times New Roman" w:hAnsi="Times New Roman" w:cs="Times New Roman"/>
          <w:bCs/>
          <w:sz w:val="24"/>
          <w:szCs w:val="24"/>
        </w:rPr>
      </w:pPr>
      <w:r>
        <w:rPr>
          <w:rFonts w:ascii="Times New Roman" w:hAnsi="Times New Roman" w:cs="Times New Roman"/>
          <w:b/>
          <w:bCs/>
          <w:sz w:val="24"/>
          <w:szCs w:val="24"/>
        </w:rPr>
        <w:t>В 2024 году:</w:t>
      </w:r>
      <w:r w:rsidRPr="00FA5B6C">
        <w:t xml:space="preserve"> </w:t>
      </w:r>
      <w:r w:rsidR="00786941">
        <w:rPr>
          <w:rFonts w:ascii="Times New Roman" w:hAnsi="Times New Roman" w:cs="Times New Roman"/>
          <w:sz w:val="24"/>
          <w:szCs w:val="24"/>
        </w:rPr>
        <w:t xml:space="preserve">524 250 </w:t>
      </w:r>
      <w:r w:rsidR="00786941" w:rsidRPr="00786941">
        <w:rPr>
          <w:rFonts w:ascii="Times New Roman" w:hAnsi="Times New Roman" w:cs="Times New Roman"/>
          <w:bCs/>
          <w:sz w:val="24"/>
          <w:szCs w:val="24"/>
        </w:rPr>
        <w:t>рублей 00 копеек</w:t>
      </w:r>
      <w:r w:rsidR="00786941">
        <w:rPr>
          <w:rFonts w:ascii="Times New Roman" w:hAnsi="Times New Roman" w:cs="Times New Roman"/>
          <w:bCs/>
          <w:sz w:val="24"/>
          <w:szCs w:val="24"/>
        </w:rPr>
        <w:t xml:space="preserve"> (</w:t>
      </w:r>
      <w:r w:rsidR="00786941" w:rsidRPr="00786941">
        <w:rPr>
          <w:rFonts w:ascii="Times New Roman" w:hAnsi="Times New Roman" w:cs="Times New Roman"/>
          <w:bCs/>
          <w:sz w:val="24"/>
          <w:szCs w:val="24"/>
        </w:rPr>
        <w:t>Пятьсот двадцать четыре тысячи двести пятьдесят рублей 00 копеек</w:t>
      </w:r>
      <w:r w:rsidR="00786941">
        <w:rPr>
          <w:rFonts w:ascii="Times New Roman" w:hAnsi="Times New Roman" w:cs="Times New Roman"/>
          <w:bCs/>
          <w:sz w:val="24"/>
          <w:szCs w:val="24"/>
        </w:rPr>
        <w:t xml:space="preserve">), </w:t>
      </w:r>
      <w:r w:rsidR="00786941" w:rsidRPr="00786941">
        <w:rPr>
          <w:rFonts w:ascii="Times New Roman" w:hAnsi="Times New Roman" w:cs="Times New Roman"/>
          <w:bCs/>
          <w:sz w:val="24"/>
          <w:szCs w:val="24"/>
        </w:rPr>
        <w:t>в том числе НДС 20% -</w:t>
      </w:r>
      <w:r w:rsidR="00786941">
        <w:rPr>
          <w:rFonts w:ascii="Times New Roman" w:hAnsi="Times New Roman" w:cs="Times New Roman"/>
          <w:bCs/>
          <w:sz w:val="24"/>
          <w:szCs w:val="24"/>
        </w:rPr>
        <w:t xml:space="preserve"> </w:t>
      </w:r>
      <w:r w:rsidR="00786941" w:rsidRPr="00786941">
        <w:rPr>
          <w:rFonts w:ascii="Times New Roman" w:hAnsi="Times New Roman" w:cs="Times New Roman"/>
          <w:bCs/>
          <w:sz w:val="24"/>
          <w:szCs w:val="24"/>
        </w:rPr>
        <w:t>87</w:t>
      </w:r>
      <w:r w:rsidR="00786941">
        <w:rPr>
          <w:rFonts w:ascii="Times New Roman" w:hAnsi="Times New Roman" w:cs="Times New Roman"/>
          <w:bCs/>
          <w:sz w:val="24"/>
          <w:szCs w:val="24"/>
        </w:rPr>
        <w:t> </w:t>
      </w:r>
      <w:r w:rsidR="00786941" w:rsidRPr="00786941">
        <w:rPr>
          <w:rFonts w:ascii="Times New Roman" w:hAnsi="Times New Roman" w:cs="Times New Roman"/>
          <w:bCs/>
          <w:sz w:val="24"/>
          <w:szCs w:val="24"/>
        </w:rPr>
        <w:t>375</w:t>
      </w:r>
      <w:r w:rsidR="00786941">
        <w:rPr>
          <w:rFonts w:ascii="Times New Roman" w:hAnsi="Times New Roman" w:cs="Times New Roman"/>
          <w:bCs/>
          <w:sz w:val="24"/>
          <w:szCs w:val="24"/>
        </w:rPr>
        <w:t xml:space="preserve"> </w:t>
      </w:r>
      <w:r w:rsidR="00786941" w:rsidRPr="00786941">
        <w:rPr>
          <w:rFonts w:ascii="Times New Roman" w:hAnsi="Times New Roman" w:cs="Times New Roman"/>
          <w:bCs/>
          <w:sz w:val="24"/>
          <w:szCs w:val="24"/>
        </w:rPr>
        <w:t>рублей 00 копеек</w:t>
      </w:r>
      <w:r w:rsidR="00786941">
        <w:rPr>
          <w:rFonts w:ascii="Times New Roman" w:hAnsi="Times New Roman" w:cs="Times New Roman"/>
          <w:bCs/>
          <w:sz w:val="24"/>
          <w:szCs w:val="24"/>
        </w:rPr>
        <w:t xml:space="preserve"> (</w:t>
      </w:r>
      <w:r w:rsidR="00786941" w:rsidRPr="00786941">
        <w:rPr>
          <w:rFonts w:ascii="Times New Roman" w:hAnsi="Times New Roman" w:cs="Times New Roman"/>
          <w:bCs/>
          <w:sz w:val="24"/>
          <w:szCs w:val="24"/>
        </w:rPr>
        <w:t>Восемьдесят семь тысяч триста семьдесят пять рублей 00 копеек</w:t>
      </w:r>
      <w:r w:rsidR="00786941">
        <w:rPr>
          <w:rFonts w:ascii="Times New Roman" w:hAnsi="Times New Roman" w:cs="Times New Roman"/>
          <w:bCs/>
          <w:sz w:val="24"/>
          <w:szCs w:val="24"/>
        </w:rPr>
        <w:t>).</w:t>
      </w:r>
    </w:p>
    <w:p w:rsidR="003D5372" w:rsidRPr="002C3FAA" w:rsidRDefault="003D5372" w:rsidP="006D45F3">
      <w:pPr>
        <w:ind w:firstLine="567"/>
        <w:jc w:val="both"/>
        <w:rPr>
          <w:b/>
        </w:rPr>
      </w:pPr>
    </w:p>
    <w:p w:rsidR="006D45F3" w:rsidRDefault="006D45F3" w:rsidP="006D45F3">
      <w:pPr>
        <w:jc w:val="both"/>
        <w:rPr>
          <w:b/>
        </w:rPr>
      </w:pPr>
    </w:p>
    <w:p w:rsidR="002B3735" w:rsidRPr="00CD0E48" w:rsidRDefault="002B3735" w:rsidP="006D45F3">
      <w:pPr>
        <w:jc w:val="both"/>
        <w:rPr>
          <w:b/>
        </w:rPr>
      </w:pPr>
    </w:p>
    <w:p w:rsidR="006D45F3" w:rsidRPr="00CD0E48" w:rsidRDefault="006D45F3" w:rsidP="006D45F3">
      <w:pPr>
        <w:ind w:firstLine="567"/>
      </w:pPr>
      <w:r w:rsidRPr="00CD0E48">
        <w:rPr>
          <w:b/>
        </w:rPr>
        <w:t xml:space="preserve">Финансирование: </w:t>
      </w:r>
      <w:r w:rsidRPr="00CD0E48">
        <w:t>бюджет Санкт-Пет</w:t>
      </w:r>
      <w:r>
        <w:t>ербурга</w:t>
      </w:r>
      <w:r>
        <w:tab/>
      </w:r>
      <w:r>
        <w:tab/>
      </w:r>
      <w:r>
        <w:tab/>
      </w:r>
      <w:r>
        <w:tab/>
        <w:t xml:space="preserve">    </w:t>
      </w:r>
      <w:r w:rsidRPr="00CD0E48">
        <w:rPr>
          <w:b/>
        </w:rPr>
        <w:t>Год:</w:t>
      </w:r>
      <w:r>
        <w:t xml:space="preserve"> 2023</w:t>
      </w:r>
      <w:r w:rsidR="000A7B5A">
        <w:t>-202</w:t>
      </w:r>
      <w:r w:rsidR="00662C28">
        <w:t>4</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2063"/>
        <w:gridCol w:w="3307"/>
        <w:gridCol w:w="2311"/>
      </w:tblGrid>
      <w:tr w:rsidR="006D45F3" w:rsidRPr="00CD0E48" w:rsidTr="002B3735">
        <w:tc>
          <w:tcPr>
            <w:tcW w:w="1845" w:type="dxa"/>
            <w:tcBorders>
              <w:top w:val="single" w:sz="4" w:space="0" w:color="auto"/>
              <w:left w:val="single" w:sz="4" w:space="0" w:color="auto"/>
              <w:bottom w:val="single" w:sz="4" w:space="0" w:color="auto"/>
              <w:right w:val="single" w:sz="4" w:space="0" w:color="auto"/>
            </w:tcBorders>
          </w:tcPr>
          <w:p w:rsidR="006D45F3" w:rsidRPr="00CD0E48" w:rsidRDefault="006D45F3" w:rsidP="0033265D">
            <w:pPr>
              <w:overflowPunct w:val="0"/>
              <w:jc w:val="center"/>
              <w:textAlignment w:val="baseline"/>
            </w:pPr>
            <w:r w:rsidRPr="00CD0E48">
              <w:t>КОД РАЗДЕЛА</w:t>
            </w:r>
          </w:p>
        </w:tc>
        <w:tc>
          <w:tcPr>
            <w:tcW w:w="2063" w:type="dxa"/>
            <w:tcBorders>
              <w:top w:val="single" w:sz="4" w:space="0" w:color="auto"/>
              <w:left w:val="single" w:sz="4" w:space="0" w:color="auto"/>
              <w:bottom w:val="single" w:sz="4" w:space="0" w:color="auto"/>
              <w:right w:val="single" w:sz="4" w:space="0" w:color="auto"/>
            </w:tcBorders>
          </w:tcPr>
          <w:p w:rsidR="006D45F3" w:rsidRPr="00CD0E48" w:rsidRDefault="006D45F3" w:rsidP="0033265D">
            <w:pPr>
              <w:overflowPunct w:val="0"/>
              <w:jc w:val="center"/>
              <w:textAlignment w:val="baseline"/>
            </w:pPr>
            <w:r w:rsidRPr="00CD0E48">
              <w:t>ЦЕЛЕВАЯ СТАТЬЯ</w:t>
            </w:r>
          </w:p>
        </w:tc>
        <w:tc>
          <w:tcPr>
            <w:tcW w:w="3307" w:type="dxa"/>
            <w:tcBorders>
              <w:top w:val="single" w:sz="4" w:space="0" w:color="auto"/>
              <w:left w:val="single" w:sz="4" w:space="0" w:color="auto"/>
              <w:bottom w:val="single" w:sz="4" w:space="0" w:color="auto"/>
              <w:right w:val="single" w:sz="4" w:space="0" w:color="auto"/>
            </w:tcBorders>
          </w:tcPr>
          <w:p w:rsidR="006D45F3" w:rsidRPr="00CD0E48" w:rsidRDefault="006D45F3" w:rsidP="0033265D">
            <w:pPr>
              <w:overflowPunct w:val="0"/>
              <w:jc w:val="center"/>
              <w:textAlignment w:val="baseline"/>
            </w:pPr>
            <w:r w:rsidRPr="00CD0E48">
              <w:t>ЭКОНОМИЧЕСКАЯ СТАТЬЯ</w:t>
            </w:r>
          </w:p>
        </w:tc>
        <w:tc>
          <w:tcPr>
            <w:tcW w:w="2311" w:type="dxa"/>
            <w:tcBorders>
              <w:top w:val="single" w:sz="4" w:space="0" w:color="auto"/>
              <w:left w:val="single" w:sz="4" w:space="0" w:color="auto"/>
              <w:bottom w:val="single" w:sz="4" w:space="0" w:color="auto"/>
              <w:right w:val="single" w:sz="4" w:space="0" w:color="auto"/>
            </w:tcBorders>
          </w:tcPr>
          <w:p w:rsidR="006D45F3" w:rsidRPr="00CD0E48" w:rsidRDefault="006D45F3" w:rsidP="0033265D">
            <w:pPr>
              <w:overflowPunct w:val="0"/>
              <w:jc w:val="center"/>
              <w:textAlignment w:val="baseline"/>
            </w:pPr>
            <w:r w:rsidRPr="00CD0E48">
              <w:t>КОД ВИДА РАСХОДОВ</w:t>
            </w:r>
          </w:p>
        </w:tc>
      </w:tr>
      <w:tr w:rsidR="006D45F3" w:rsidRPr="00CD0E48" w:rsidTr="002B3735">
        <w:tc>
          <w:tcPr>
            <w:tcW w:w="1845" w:type="dxa"/>
            <w:tcBorders>
              <w:top w:val="single" w:sz="4" w:space="0" w:color="auto"/>
              <w:left w:val="single" w:sz="4" w:space="0" w:color="auto"/>
              <w:bottom w:val="single" w:sz="4" w:space="0" w:color="auto"/>
              <w:right w:val="single" w:sz="4" w:space="0" w:color="auto"/>
            </w:tcBorders>
          </w:tcPr>
          <w:p w:rsidR="006D45F3" w:rsidRPr="00CD0E48" w:rsidRDefault="006D45F3" w:rsidP="0033265D">
            <w:pPr>
              <w:overflowPunct w:val="0"/>
              <w:jc w:val="center"/>
              <w:textAlignment w:val="baseline"/>
            </w:pPr>
            <w:r w:rsidRPr="00CD0E48">
              <w:t>0408</w:t>
            </w:r>
          </w:p>
        </w:tc>
        <w:tc>
          <w:tcPr>
            <w:tcW w:w="2063" w:type="dxa"/>
            <w:tcBorders>
              <w:top w:val="single" w:sz="4" w:space="0" w:color="auto"/>
              <w:left w:val="single" w:sz="4" w:space="0" w:color="auto"/>
              <w:bottom w:val="single" w:sz="4" w:space="0" w:color="auto"/>
              <w:right w:val="single" w:sz="4" w:space="0" w:color="auto"/>
            </w:tcBorders>
          </w:tcPr>
          <w:p w:rsidR="006D45F3" w:rsidRPr="00CD0E48" w:rsidRDefault="006D45F3" w:rsidP="0033265D">
            <w:pPr>
              <w:overflowPunct w:val="0"/>
              <w:jc w:val="center"/>
              <w:textAlignment w:val="baseline"/>
              <w:rPr>
                <w:highlight w:val="yellow"/>
              </w:rPr>
            </w:pPr>
            <w:r w:rsidRPr="00CD0E48">
              <w:rPr>
                <w:bCs/>
                <w:color w:val="000000"/>
              </w:rPr>
              <w:t>0540060260</w:t>
            </w:r>
          </w:p>
        </w:tc>
        <w:tc>
          <w:tcPr>
            <w:tcW w:w="3307" w:type="dxa"/>
            <w:tcBorders>
              <w:top w:val="single" w:sz="4" w:space="0" w:color="auto"/>
              <w:left w:val="single" w:sz="4" w:space="0" w:color="auto"/>
              <w:bottom w:val="single" w:sz="4" w:space="0" w:color="auto"/>
              <w:right w:val="single" w:sz="4" w:space="0" w:color="auto"/>
            </w:tcBorders>
          </w:tcPr>
          <w:p w:rsidR="006D45F3" w:rsidRPr="00CD0E48" w:rsidRDefault="006D45F3" w:rsidP="0033265D">
            <w:pPr>
              <w:overflowPunct w:val="0"/>
              <w:jc w:val="center"/>
              <w:textAlignment w:val="baseline"/>
              <w:rPr>
                <w:highlight w:val="yellow"/>
              </w:rPr>
            </w:pPr>
            <w:r w:rsidRPr="00CD0E48">
              <w:t>22</w:t>
            </w:r>
            <w:r>
              <w:t>2</w:t>
            </w:r>
          </w:p>
        </w:tc>
        <w:tc>
          <w:tcPr>
            <w:tcW w:w="2311" w:type="dxa"/>
            <w:tcBorders>
              <w:top w:val="single" w:sz="4" w:space="0" w:color="auto"/>
              <w:left w:val="single" w:sz="4" w:space="0" w:color="auto"/>
              <w:bottom w:val="single" w:sz="4" w:space="0" w:color="auto"/>
              <w:right w:val="single" w:sz="4" w:space="0" w:color="auto"/>
            </w:tcBorders>
          </w:tcPr>
          <w:p w:rsidR="006D45F3" w:rsidRPr="00CD0E48" w:rsidRDefault="006D45F3" w:rsidP="0033265D">
            <w:pPr>
              <w:overflowPunct w:val="0"/>
              <w:jc w:val="center"/>
              <w:textAlignment w:val="baseline"/>
            </w:pPr>
            <w:r w:rsidRPr="00CD0E48">
              <w:t>244</w:t>
            </w:r>
          </w:p>
        </w:tc>
      </w:tr>
    </w:tbl>
    <w:p w:rsidR="006D45F3" w:rsidRPr="00CD0E48" w:rsidRDefault="006D45F3" w:rsidP="006D45F3"/>
    <w:p w:rsidR="006D45F3" w:rsidRPr="00CD0E48" w:rsidRDefault="006D45F3" w:rsidP="006D45F3"/>
    <w:p w:rsidR="006D45F3" w:rsidRPr="00CD0E48" w:rsidRDefault="006D45F3" w:rsidP="006D45F3">
      <w:pPr>
        <w:ind w:firstLine="567"/>
        <w:jc w:val="both"/>
      </w:pPr>
      <w:r w:rsidRPr="00CD0E48">
        <w:rPr>
          <w:b/>
        </w:rPr>
        <w:t>Способ определения Исполнителя (Поставщика, Подрядчика)</w:t>
      </w:r>
      <w:r w:rsidRPr="00CD0E48">
        <w:t xml:space="preserve">: у единственного </w:t>
      </w:r>
      <w:r w:rsidR="000A7B5A">
        <w:t>Исполнителя</w:t>
      </w:r>
      <w:r w:rsidRPr="00CD0E48">
        <w:t>.</w:t>
      </w:r>
    </w:p>
    <w:p w:rsidR="006D45F3" w:rsidRPr="00CD0E48" w:rsidRDefault="006D45F3" w:rsidP="006D45F3">
      <w:pPr>
        <w:spacing w:before="60"/>
        <w:jc w:val="both"/>
        <w:rPr>
          <w:b/>
          <w:bCs/>
        </w:rPr>
      </w:pPr>
    </w:p>
    <w:p w:rsidR="006D45F3" w:rsidRDefault="006D45F3" w:rsidP="006D45F3">
      <w:pPr>
        <w:widowControl w:val="0"/>
        <w:tabs>
          <w:tab w:val="left" w:pos="360"/>
        </w:tabs>
        <w:suppressAutoHyphens w:val="0"/>
        <w:autoSpaceDE w:val="0"/>
        <w:autoSpaceDN w:val="0"/>
        <w:adjustRightInd w:val="0"/>
        <w:ind w:firstLine="567"/>
        <w:jc w:val="both"/>
        <w:rPr>
          <w:b/>
          <w:bCs/>
          <w:lang w:eastAsia="ru-RU"/>
        </w:rPr>
      </w:pPr>
    </w:p>
    <w:p w:rsidR="006D45F3" w:rsidRDefault="006D45F3" w:rsidP="006D45F3">
      <w:pPr>
        <w:widowControl w:val="0"/>
        <w:tabs>
          <w:tab w:val="left" w:pos="360"/>
        </w:tabs>
        <w:suppressAutoHyphens w:val="0"/>
        <w:autoSpaceDE w:val="0"/>
        <w:autoSpaceDN w:val="0"/>
        <w:adjustRightInd w:val="0"/>
        <w:ind w:firstLine="567"/>
        <w:jc w:val="both"/>
        <w:rPr>
          <w:b/>
          <w:bCs/>
          <w:lang w:eastAsia="ru-RU"/>
        </w:rPr>
      </w:pPr>
    </w:p>
    <w:p w:rsidR="006D45F3" w:rsidRDefault="006D45F3" w:rsidP="006D45F3">
      <w:pPr>
        <w:widowControl w:val="0"/>
        <w:tabs>
          <w:tab w:val="left" w:pos="360"/>
        </w:tabs>
        <w:suppressAutoHyphens w:val="0"/>
        <w:autoSpaceDE w:val="0"/>
        <w:autoSpaceDN w:val="0"/>
        <w:adjustRightInd w:val="0"/>
        <w:ind w:firstLine="567"/>
        <w:jc w:val="both"/>
        <w:rPr>
          <w:b/>
          <w:bCs/>
          <w:lang w:eastAsia="ru-RU"/>
        </w:rPr>
      </w:pPr>
    </w:p>
    <w:p w:rsidR="006D45F3" w:rsidRPr="002D53AD" w:rsidRDefault="006D45F3" w:rsidP="006D45F3">
      <w:pPr>
        <w:widowControl w:val="0"/>
        <w:tabs>
          <w:tab w:val="left" w:pos="360"/>
        </w:tabs>
        <w:suppressAutoHyphens w:val="0"/>
        <w:autoSpaceDE w:val="0"/>
        <w:autoSpaceDN w:val="0"/>
        <w:adjustRightInd w:val="0"/>
        <w:jc w:val="both"/>
        <w:rPr>
          <w:rFonts w:eastAsia="Calibri"/>
          <w:lang w:eastAsia="ru-RU"/>
        </w:rPr>
        <w:sectPr w:rsidR="006D45F3" w:rsidRPr="002D53AD" w:rsidSect="0033265D">
          <w:footerReference w:type="default" r:id="rId8"/>
          <w:pgSz w:w="11905" w:h="16837"/>
          <w:pgMar w:top="1134" w:right="567" w:bottom="1134" w:left="1701" w:header="720" w:footer="720" w:gutter="0"/>
          <w:cols w:space="60"/>
          <w:noEndnote/>
        </w:sectPr>
      </w:pPr>
      <w:r w:rsidRPr="002D53AD">
        <w:rPr>
          <w:b/>
          <w:bCs/>
          <w:lang w:eastAsia="ru-RU"/>
        </w:rPr>
        <w:t xml:space="preserve">Основание для единственного исполнителя: </w:t>
      </w:r>
      <w:r w:rsidRPr="002D53AD">
        <w:rPr>
          <w:rFonts w:eastAsia="Calibri"/>
          <w:lang w:eastAsia="ru-RU"/>
        </w:rPr>
        <w:t xml:space="preserve">п. 4. ч. 1 ст. 93 </w:t>
      </w:r>
      <w:r w:rsidRPr="002D53AD">
        <w:rPr>
          <w:lang w:eastAsia="ru-RU"/>
        </w:rPr>
        <w:t xml:space="preserve">Федерального закона </w:t>
      </w:r>
      <w:r w:rsidRPr="002D53AD">
        <w:rPr>
          <w:lang w:eastAsia="ru-RU"/>
        </w:rPr>
        <w:br/>
        <w:t xml:space="preserve">от 05.04.2013 № 44-ФЗ «О контрактной системе в сфере закупок товаров, работ, услуг для обеспечения государственных и муниципальных нужд» </w:t>
      </w:r>
      <w:r w:rsidRPr="002D53AD">
        <w:rPr>
          <w:rFonts w:eastAsia="Calibri"/>
          <w:lang w:eastAsia="ru-RU"/>
        </w:rPr>
        <w:t>- осуществление закупки товара, работы или услуги на сумму, не превышающую шестисот тысяч рублей.</w:t>
      </w:r>
    </w:p>
    <w:p w:rsidR="006D45F3" w:rsidRDefault="006D45F3" w:rsidP="006D45F3">
      <w:pPr>
        <w:spacing w:before="60"/>
        <w:jc w:val="center"/>
        <w:rPr>
          <w:b/>
        </w:rPr>
      </w:pPr>
      <w:r w:rsidRPr="00642AEE">
        <w:rPr>
          <w:b/>
        </w:rPr>
        <w:lastRenderedPageBreak/>
        <w:t>ГОСУДАРСТВЕННЫЙ КОНТРАКТ</w:t>
      </w:r>
      <w:r>
        <w:rPr>
          <w:b/>
        </w:rPr>
        <w:t xml:space="preserve"> САНКТ-</w:t>
      </w:r>
      <w:r w:rsidRPr="00A91669">
        <w:rPr>
          <w:b/>
        </w:rPr>
        <w:t>ПЕТЕРБУРГА №ОП-Ю</w:t>
      </w:r>
      <w:r>
        <w:rPr>
          <w:b/>
        </w:rPr>
        <w:t xml:space="preserve"> </w:t>
      </w:r>
      <w:r w:rsidR="001E486A">
        <w:rPr>
          <w:b/>
        </w:rPr>
        <w:t>199</w:t>
      </w:r>
    </w:p>
    <w:p w:rsidR="006D45F3" w:rsidRPr="00642AEE" w:rsidRDefault="006D45F3" w:rsidP="006D45F3">
      <w:pPr>
        <w:spacing w:before="60"/>
        <w:jc w:val="center"/>
        <w:rPr>
          <w:b/>
        </w:rPr>
      </w:pPr>
    </w:p>
    <w:p w:rsidR="006D45F3" w:rsidRPr="004D0E4E" w:rsidRDefault="006D45F3" w:rsidP="006D45F3">
      <w:pPr>
        <w:ind w:right="-185"/>
        <w:jc w:val="both"/>
        <w:rPr>
          <w:color w:val="000000"/>
        </w:rPr>
      </w:pPr>
      <w:r w:rsidRPr="004D0E4E">
        <w:rPr>
          <w:color w:val="000000"/>
        </w:rPr>
        <w:t xml:space="preserve">Санкт-Петербург                                                                                </w:t>
      </w:r>
      <w:r>
        <w:rPr>
          <w:color w:val="000000"/>
        </w:rPr>
        <w:t xml:space="preserve">        </w:t>
      </w:r>
      <w:proofErr w:type="gramStart"/>
      <w:r>
        <w:rPr>
          <w:color w:val="000000"/>
        </w:rPr>
        <w:t xml:space="preserve">   </w:t>
      </w:r>
      <w:r w:rsidRPr="004D0E4E">
        <w:rPr>
          <w:color w:val="000000"/>
        </w:rPr>
        <w:t>«</w:t>
      </w:r>
      <w:proofErr w:type="gramEnd"/>
      <w:r w:rsidRPr="004D0E4E">
        <w:rPr>
          <w:color w:val="000000"/>
        </w:rPr>
        <w:t>____</w:t>
      </w:r>
      <w:r>
        <w:rPr>
          <w:color w:val="000000"/>
        </w:rPr>
        <w:t>» __________ 2023</w:t>
      </w:r>
      <w:r w:rsidRPr="004D0E4E">
        <w:rPr>
          <w:color w:val="000000"/>
        </w:rPr>
        <w:t>г.</w:t>
      </w:r>
    </w:p>
    <w:p w:rsidR="006D45F3" w:rsidRPr="004D0E4E" w:rsidRDefault="006D45F3" w:rsidP="006D45F3">
      <w:pPr>
        <w:ind w:right="-185" w:firstLine="567"/>
        <w:jc w:val="both"/>
        <w:rPr>
          <w:b/>
          <w:color w:val="000000"/>
        </w:rPr>
      </w:pPr>
    </w:p>
    <w:p w:rsidR="006D45F3" w:rsidRPr="004D0E4E" w:rsidRDefault="006D45F3" w:rsidP="006D45F3">
      <w:pPr>
        <w:ind w:right="-1" w:firstLine="567"/>
        <w:jc w:val="both"/>
        <w:rPr>
          <w:color w:val="000000"/>
        </w:rPr>
      </w:pPr>
      <w:r w:rsidRPr="00FC48E3">
        <w:rPr>
          <w:color w:val="000000"/>
        </w:rPr>
        <w:t xml:space="preserve">Санкт-Петербургское государственное казенное учреждение «Организатор перевозок», именуемое в дальнейшем «Заказчик», в лице заместителя директора </w:t>
      </w:r>
      <w:r w:rsidR="00117065" w:rsidRPr="00491AF7">
        <w:t>по эксплуатации недвижимости и транспортной инфраструктуры Корчагина Олега Венедиктовича</w:t>
      </w:r>
      <w:r w:rsidRPr="006D45F3">
        <w:rPr>
          <w:color w:val="000000"/>
        </w:rPr>
        <w:t xml:space="preserve">, действующего на основании доверенности от 01.01.2023 № </w:t>
      </w:r>
      <w:r w:rsidR="00117065">
        <w:rPr>
          <w:color w:val="000000"/>
        </w:rPr>
        <w:t>3</w:t>
      </w:r>
      <w:r w:rsidRPr="004D0E4E">
        <w:rPr>
          <w:bCs/>
          <w:color w:val="000000"/>
        </w:rPr>
        <w:t>, с одной стороны, и</w:t>
      </w:r>
      <w:r>
        <w:rPr>
          <w:bCs/>
          <w:color w:val="000000"/>
          <w:u w:val="single"/>
        </w:rPr>
        <w:t xml:space="preserve">                                        </w:t>
      </w:r>
      <w:r w:rsidRPr="004D0E4E">
        <w:rPr>
          <w:bCs/>
          <w:color w:val="000000"/>
        </w:rPr>
        <w:t>,</w:t>
      </w:r>
      <w:r w:rsidRPr="004D0E4E">
        <w:rPr>
          <w:color w:val="000000"/>
        </w:rPr>
        <w:t xml:space="preserve"> </w:t>
      </w:r>
      <w:r w:rsidRPr="004D0E4E">
        <w:rPr>
          <w:bCs/>
          <w:color w:val="000000"/>
        </w:rPr>
        <w:t>именуемое в дальнейшем</w:t>
      </w:r>
      <w:r w:rsidRPr="004D0E4E">
        <w:rPr>
          <w:color w:val="000000"/>
        </w:rPr>
        <w:t xml:space="preserve"> «Исполнитель</w:t>
      </w:r>
      <w:r w:rsidRPr="004D0E4E">
        <w:rPr>
          <w:caps/>
          <w:color w:val="000000"/>
        </w:rPr>
        <w:t>»</w:t>
      </w:r>
      <w:r w:rsidRPr="004D0E4E">
        <w:rPr>
          <w:color w:val="000000"/>
        </w:rPr>
        <w:t xml:space="preserve">, </w:t>
      </w:r>
      <w:r w:rsidRPr="004D0E4E">
        <w:rPr>
          <w:bCs/>
          <w:color w:val="000000"/>
        </w:rPr>
        <w:t xml:space="preserve">в лице </w:t>
      </w:r>
      <w:r>
        <w:rPr>
          <w:color w:val="000000"/>
          <w:u w:val="single"/>
        </w:rPr>
        <w:t xml:space="preserve">                                                 , </w:t>
      </w:r>
      <w:r w:rsidRPr="00634EC2">
        <w:rPr>
          <w:color w:val="000000"/>
        </w:rPr>
        <w:t>действующего на основании</w:t>
      </w:r>
      <w:r>
        <w:rPr>
          <w:color w:val="000000"/>
          <w:u w:val="single"/>
        </w:rPr>
        <w:t xml:space="preserve">                  </w:t>
      </w:r>
      <w:r w:rsidRPr="004D0E4E">
        <w:rPr>
          <w:bCs/>
          <w:color w:val="000000"/>
        </w:rPr>
        <w:t xml:space="preserve">, с другой стороны, вместе именуемые «Стороны», а по отдельности – «Сторона», заключили настоящий государственный контракт </w:t>
      </w:r>
      <w:r>
        <w:rPr>
          <w:bCs/>
          <w:color w:val="000000"/>
        </w:rPr>
        <w:t xml:space="preserve">Санкт-Петербурга </w:t>
      </w:r>
      <w:r w:rsidRPr="004D0E4E">
        <w:rPr>
          <w:bCs/>
          <w:color w:val="000000"/>
        </w:rPr>
        <w:t>(далее – Контракт) о нижеследующем:</w:t>
      </w:r>
    </w:p>
    <w:p w:rsidR="006D45F3" w:rsidRPr="004D0E4E" w:rsidRDefault="006D45F3" w:rsidP="006D45F3">
      <w:pPr>
        <w:ind w:right="-1"/>
        <w:jc w:val="center"/>
      </w:pPr>
    </w:p>
    <w:p w:rsidR="006D45F3" w:rsidRPr="004D0E4E" w:rsidRDefault="006D45F3" w:rsidP="006D45F3">
      <w:pPr>
        <w:pStyle w:val="a5"/>
        <w:numPr>
          <w:ilvl w:val="0"/>
          <w:numId w:val="1"/>
        </w:numPr>
        <w:tabs>
          <w:tab w:val="left" w:pos="284"/>
        </w:tabs>
        <w:ind w:left="0" w:right="-1" w:firstLine="0"/>
        <w:jc w:val="center"/>
        <w:outlineLvl w:val="0"/>
        <w:rPr>
          <w:b/>
          <w:bCs/>
        </w:rPr>
      </w:pPr>
      <w:r w:rsidRPr="004D0E4E">
        <w:rPr>
          <w:b/>
          <w:bCs/>
        </w:rPr>
        <w:t>ПРЕДМЕТ КОНТРАКТА</w:t>
      </w:r>
    </w:p>
    <w:p w:rsidR="006D45F3" w:rsidRPr="004D0E4E" w:rsidRDefault="00662C28" w:rsidP="00662C28">
      <w:pPr>
        <w:pStyle w:val="a5"/>
        <w:numPr>
          <w:ilvl w:val="1"/>
          <w:numId w:val="1"/>
        </w:numPr>
        <w:tabs>
          <w:tab w:val="left" w:pos="993"/>
        </w:tabs>
        <w:ind w:left="0" w:right="-1" w:firstLine="567"/>
        <w:jc w:val="both"/>
      </w:pPr>
      <w:r w:rsidRPr="00662C28">
        <w:tab/>
        <w:t>В соответствии с настоящим Контрактом Исполнитель обязуется оказать транспортные услуги специализированным и грузовым транспортом</w:t>
      </w:r>
      <w:r w:rsidR="00942AEC" w:rsidRPr="00942AEC">
        <w:t xml:space="preserve"> </w:t>
      </w:r>
      <w:r w:rsidR="00942AEC" w:rsidRPr="004D0E4E">
        <w:t>(далее – Услуги)</w:t>
      </w:r>
      <w:r w:rsidR="00942AEC">
        <w:t xml:space="preserve"> </w:t>
      </w:r>
      <w:r w:rsidR="00942AEC" w:rsidRPr="00942AEC">
        <w:t>для государственных нужд Санкт-Петербурга 2023-202</w:t>
      </w:r>
      <w:r>
        <w:t>4</w:t>
      </w:r>
      <w:r w:rsidR="00942AEC" w:rsidRPr="00942AEC">
        <w:t xml:space="preserve"> годах</w:t>
      </w:r>
      <w:r w:rsidR="006D45F3" w:rsidRPr="004D0E4E">
        <w:rPr>
          <w:bCs/>
        </w:rPr>
        <w:t xml:space="preserve">, а Заказчик принимает и оплачивает надлежащим образом оказанные Услуги по Контракту. </w:t>
      </w:r>
    </w:p>
    <w:p w:rsidR="006D45F3" w:rsidRPr="004D0E4E" w:rsidRDefault="006D45F3" w:rsidP="006D45F3">
      <w:pPr>
        <w:pStyle w:val="a5"/>
        <w:numPr>
          <w:ilvl w:val="1"/>
          <w:numId w:val="1"/>
        </w:numPr>
        <w:tabs>
          <w:tab w:val="left" w:pos="993"/>
        </w:tabs>
        <w:ind w:left="0" w:right="-1" w:firstLine="567"/>
        <w:jc w:val="both"/>
      </w:pPr>
      <w:r w:rsidRPr="004D0E4E">
        <w:t>Услуги должны соответствовать требованиям Контракта и Приложений к нему предъявляемым к месту, условиям, срокам, количественным характеристикам (объему), качеству и безопасности, техническим характеристикам Услуг, требованиям, связанным с определением соответствия Услуг потребностям Заказчика.</w:t>
      </w:r>
    </w:p>
    <w:p w:rsidR="006D45F3" w:rsidRPr="0003559D" w:rsidRDefault="006D45F3" w:rsidP="006D45F3">
      <w:pPr>
        <w:pStyle w:val="a5"/>
        <w:numPr>
          <w:ilvl w:val="1"/>
          <w:numId w:val="1"/>
        </w:numPr>
        <w:tabs>
          <w:tab w:val="left" w:pos="993"/>
        </w:tabs>
        <w:ind w:left="0" w:right="-1" w:firstLine="567"/>
        <w:jc w:val="both"/>
      </w:pPr>
      <w:r w:rsidRPr="00982680">
        <w:t xml:space="preserve">Идентификационный код </w:t>
      </w:r>
      <w:r w:rsidRPr="0003559D">
        <w:t xml:space="preserve">закупки: </w:t>
      </w:r>
      <w:r w:rsidRPr="00D77A61">
        <w:rPr>
          <w:bCs/>
          <w:lang w:eastAsia="ru-RU"/>
        </w:rPr>
        <w:t>232784037918678400100100500000000000</w:t>
      </w:r>
      <w:r w:rsidR="00E00477">
        <w:rPr>
          <w:bCs/>
          <w:lang w:eastAsia="ru-RU"/>
        </w:rPr>
        <w:t>.</w:t>
      </w:r>
    </w:p>
    <w:p w:rsidR="006D45F3" w:rsidRPr="00982680" w:rsidRDefault="006D45F3" w:rsidP="006D45F3">
      <w:pPr>
        <w:pStyle w:val="a5"/>
        <w:ind w:left="567" w:right="-1"/>
        <w:jc w:val="both"/>
      </w:pPr>
    </w:p>
    <w:p w:rsidR="006D45F3" w:rsidRPr="00CD7AD3" w:rsidRDefault="007D11D6" w:rsidP="006D45F3">
      <w:pPr>
        <w:pStyle w:val="a5"/>
        <w:numPr>
          <w:ilvl w:val="0"/>
          <w:numId w:val="1"/>
        </w:numPr>
        <w:tabs>
          <w:tab w:val="left" w:pos="284"/>
        </w:tabs>
        <w:ind w:left="0" w:right="-1" w:firstLine="0"/>
        <w:jc w:val="center"/>
        <w:outlineLvl w:val="0"/>
        <w:rPr>
          <w:b/>
          <w:bCs/>
          <w:spacing w:val="1"/>
        </w:rPr>
      </w:pPr>
      <w:r>
        <w:rPr>
          <w:b/>
          <w:bCs/>
          <w:spacing w:val="1"/>
        </w:rPr>
        <w:t>МАКСИМАЛЬНОЕ ЗНАЧЕНИЕ ЦЕНЫ</w:t>
      </w:r>
      <w:r w:rsidR="006D45F3" w:rsidRPr="00CD7AD3">
        <w:rPr>
          <w:b/>
          <w:bCs/>
          <w:spacing w:val="1"/>
        </w:rPr>
        <w:t xml:space="preserve"> </w:t>
      </w:r>
      <w:r w:rsidRPr="00CD7AD3">
        <w:rPr>
          <w:b/>
          <w:bCs/>
          <w:spacing w:val="1"/>
        </w:rPr>
        <w:t>КОНТРАКТА</w:t>
      </w:r>
      <w:r>
        <w:rPr>
          <w:b/>
          <w:bCs/>
          <w:spacing w:val="1"/>
        </w:rPr>
        <w:t xml:space="preserve">, </w:t>
      </w:r>
      <w:r w:rsidRPr="00CD7AD3">
        <w:rPr>
          <w:b/>
          <w:bCs/>
          <w:spacing w:val="1"/>
        </w:rPr>
        <w:t>СУММА</w:t>
      </w:r>
      <w:r w:rsidRPr="007D11D6">
        <w:rPr>
          <w:b/>
          <w:bCs/>
          <w:spacing w:val="1"/>
        </w:rPr>
        <w:t xml:space="preserve"> ЦЕН ЕДИНИЦ УСЛУГ</w:t>
      </w:r>
      <w:r>
        <w:rPr>
          <w:b/>
          <w:bCs/>
          <w:spacing w:val="1"/>
        </w:rPr>
        <w:t xml:space="preserve">, </w:t>
      </w:r>
      <w:r w:rsidRPr="007D11D6">
        <w:rPr>
          <w:b/>
          <w:bCs/>
          <w:spacing w:val="1"/>
        </w:rPr>
        <w:t>ЦЕН</w:t>
      </w:r>
      <w:r>
        <w:rPr>
          <w:b/>
          <w:bCs/>
          <w:spacing w:val="1"/>
        </w:rPr>
        <w:t>А</w:t>
      </w:r>
      <w:r w:rsidRPr="007D11D6">
        <w:rPr>
          <w:b/>
          <w:bCs/>
          <w:spacing w:val="1"/>
        </w:rPr>
        <w:t xml:space="preserve"> ЕДИНИЦ</w:t>
      </w:r>
      <w:r>
        <w:rPr>
          <w:b/>
          <w:bCs/>
          <w:spacing w:val="1"/>
        </w:rPr>
        <w:t>Ы</w:t>
      </w:r>
      <w:r w:rsidRPr="007D11D6">
        <w:rPr>
          <w:b/>
          <w:bCs/>
          <w:spacing w:val="1"/>
        </w:rPr>
        <w:t xml:space="preserve"> УСЛУГ</w:t>
      </w:r>
      <w:r>
        <w:rPr>
          <w:b/>
          <w:bCs/>
          <w:spacing w:val="1"/>
        </w:rPr>
        <w:t>И</w:t>
      </w:r>
      <w:r w:rsidRPr="007D11D6">
        <w:rPr>
          <w:b/>
          <w:bCs/>
          <w:spacing w:val="1"/>
        </w:rPr>
        <w:t xml:space="preserve"> И</w:t>
      </w:r>
      <w:r w:rsidR="006D45F3" w:rsidRPr="00CD7AD3">
        <w:rPr>
          <w:b/>
          <w:bCs/>
          <w:spacing w:val="1"/>
        </w:rPr>
        <w:t xml:space="preserve"> ПОРЯДОК РАСЧЕТОВ</w:t>
      </w:r>
    </w:p>
    <w:p w:rsidR="00467FCE" w:rsidRDefault="00467FCE" w:rsidP="00467FCE">
      <w:pPr>
        <w:pStyle w:val="a5"/>
        <w:numPr>
          <w:ilvl w:val="1"/>
          <w:numId w:val="1"/>
        </w:numPr>
        <w:tabs>
          <w:tab w:val="left" w:pos="567"/>
        </w:tabs>
        <w:ind w:left="0" w:right="-1" w:firstLine="567"/>
        <w:jc w:val="both"/>
      </w:pPr>
      <w:r>
        <w:t xml:space="preserve"> </w:t>
      </w:r>
      <w:r w:rsidRPr="00467FCE">
        <w:t xml:space="preserve">Цены единиц </w:t>
      </w:r>
      <w:r w:rsidR="00A16C06">
        <w:t>услуг</w:t>
      </w:r>
      <w:r w:rsidRPr="00467FCE">
        <w:t xml:space="preserve"> указаны в расчете суммы цен единиц </w:t>
      </w:r>
      <w:r w:rsidR="00032BFB">
        <w:t>услуг</w:t>
      </w:r>
      <w:r w:rsidRPr="00467FCE">
        <w:t xml:space="preserve"> (Приложение №2 к Контракту).</w:t>
      </w:r>
    </w:p>
    <w:p w:rsidR="00467FCE" w:rsidRDefault="00467FCE" w:rsidP="00467FCE">
      <w:pPr>
        <w:pStyle w:val="a5"/>
        <w:tabs>
          <w:tab w:val="left" w:pos="993"/>
        </w:tabs>
        <w:ind w:left="0" w:right="-1" w:firstLine="993"/>
        <w:jc w:val="both"/>
      </w:pPr>
      <w:r>
        <w:t>Сумма цен единиц</w:t>
      </w:r>
      <w:r w:rsidR="003F2C94">
        <w:t xml:space="preserve"> услуг</w:t>
      </w:r>
      <w:r>
        <w:t xml:space="preserve"> составляет __________ руб. (цифрами и прописью), в том числе НДС 20% – ____ руб. (в случае если </w:t>
      </w:r>
      <w:r w:rsidR="00032BFB">
        <w:t>Исполнитель</w:t>
      </w:r>
      <w:r>
        <w:t xml:space="preserve"> освобожден от уплаты НДС указывается – НДС не облагается), и соответствует расчету суммы цен единиц </w:t>
      </w:r>
      <w:r w:rsidR="00032BFB">
        <w:t>услуг</w:t>
      </w:r>
      <w:r>
        <w:t xml:space="preserve"> (Приложение №2 к Контракту).</w:t>
      </w:r>
    </w:p>
    <w:p w:rsidR="00123DFB" w:rsidRPr="00123DFB" w:rsidRDefault="00467FCE" w:rsidP="00123DFB">
      <w:pPr>
        <w:pStyle w:val="a5"/>
        <w:tabs>
          <w:tab w:val="left" w:pos="993"/>
        </w:tabs>
        <w:ind w:left="0" w:right="-1" w:firstLine="851"/>
        <w:jc w:val="both"/>
        <w:rPr>
          <w:b/>
        </w:rPr>
      </w:pPr>
      <w:r w:rsidRPr="00123DFB">
        <w:rPr>
          <w:b/>
        </w:rPr>
        <w:t>Максимальное значение цены контракта составляе</w:t>
      </w:r>
      <w:r w:rsidRPr="00AF6299">
        <w:rPr>
          <w:b/>
        </w:rPr>
        <w:t xml:space="preserve">т </w:t>
      </w:r>
      <w:r w:rsidR="00123DFB" w:rsidRPr="00AF6299">
        <w:rPr>
          <w:b/>
        </w:rPr>
        <w:t xml:space="preserve">599 400 рублей 00 копеек (пятьсот девяносто девять тысяч четыреста рублей 00 копеек), в том числе НДС 20% - </w:t>
      </w:r>
      <w:r w:rsidR="00123DFB" w:rsidRPr="00AF6299">
        <w:rPr>
          <w:b/>
        </w:rPr>
        <w:br/>
        <w:t>99 900 (девяносто девять тысяч девятьсот) рублей 00 копеек.</w:t>
      </w:r>
    </w:p>
    <w:p w:rsidR="00123DFB" w:rsidRPr="00AF6299" w:rsidRDefault="00123DFB" w:rsidP="00123DFB">
      <w:pPr>
        <w:pStyle w:val="a5"/>
        <w:tabs>
          <w:tab w:val="left" w:pos="993"/>
        </w:tabs>
        <w:ind w:left="0" w:right="-1" w:firstLine="851"/>
        <w:jc w:val="both"/>
        <w:rPr>
          <w:b/>
        </w:rPr>
      </w:pPr>
      <w:r w:rsidRPr="00AF6299">
        <w:rPr>
          <w:b/>
        </w:rPr>
        <w:t>В 2023 году: 75 150 рублей 00 копеек (Семьдесят пять тысяч сто пятьдесят рублей 00 копеек), в том числе НДС 20% - 12 525 рублей 00 копеек (Двенадцать тысяч пятьсот двадцать пять рублей 00 копеек).</w:t>
      </w:r>
    </w:p>
    <w:p w:rsidR="00467FCE" w:rsidRPr="00123DFB" w:rsidRDefault="00123DFB" w:rsidP="00123DFB">
      <w:pPr>
        <w:pStyle w:val="a5"/>
        <w:tabs>
          <w:tab w:val="left" w:pos="993"/>
        </w:tabs>
        <w:ind w:left="0" w:right="-1" w:firstLine="851"/>
        <w:jc w:val="both"/>
        <w:rPr>
          <w:b/>
        </w:rPr>
      </w:pPr>
      <w:r w:rsidRPr="00AF6299">
        <w:rPr>
          <w:b/>
        </w:rPr>
        <w:t>В 2024 году: 524 250 рублей 00 копеек (Пятьсот двадцать четыре тысячи двести пятьдесят рублей 00 копеек), в том числе НДС 20% - 87 375 рублей 00 копеек (Восемьдесят семь тысяч триста семьдесят пять рублей 00 копеек).</w:t>
      </w:r>
    </w:p>
    <w:p w:rsidR="00467FCE" w:rsidRDefault="00467FCE" w:rsidP="00467FCE">
      <w:pPr>
        <w:pStyle w:val="a5"/>
        <w:tabs>
          <w:tab w:val="left" w:pos="993"/>
        </w:tabs>
        <w:ind w:left="0" w:right="-1" w:firstLine="851"/>
        <w:jc w:val="both"/>
      </w:pPr>
      <w:r>
        <w:t xml:space="preserve">Сумма, подлежащая уплате Заказчиком </w:t>
      </w:r>
      <w:r w:rsidR="00032BFB">
        <w:t>Исполнителю</w:t>
      </w:r>
      <w: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6C06" w:rsidRDefault="00A16C06" w:rsidP="000A420A">
      <w:pPr>
        <w:pStyle w:val="a5"/>
        <w:widowControl w:val="0"/>
        <w:numPr>
          <w:ilvl w:val="1"/>
          <w:numId w:val="1"/>
        </w:numPr>
        <w:tabs>
          <w:tab w:val="left" w:pos="851"/>
        </w:tabs>
        <w:suppressAutoHyphens w:val="0"/>
        <w:autoSpaceDE w:val="0"/>
        <w:autoSpaceDN w:val="0"/>
        <w:adjustRightInd w:val="0"/>
        <w:ind w:left="0" w:right="-1" w:firstLine="567"/>
        <w:jc w:val="both"/>
      </w:pPr>
      <w:r w:rsidRPr="00C76A01">
        <w:t xml:space="preserve">Оплата выполненных </w:t>
      </w:r>
      <w:r w:rsidR="00032BFB">
        <w:t>услуг</w:t>
      </w:r>
      <w:r w:rsidRPr="00C76A01">
        <w:t xml:space="preserve"> осуществляется по цене единицы </w:t>
      </w:r>
      <w:r w:rsidR="00032BFB">
        <w:t>услуги</w:t>
      </w:r>
      <w:r w:rsidRPr="00C76A01">
        <w:t xml:space="preserve">, исходя из количества </w:t>
      </w:r>
      <w:r w:rsidR="00032BFB">
        <w:t>оказа</w:t>
      </w:r>
      <w:r w:rsidRPr="00C76A01">
        <w:t xml:space="preserve">нных </w:t>
      </w:r>
      <w:r w:rsidR="00032BFB">
        <w:t>услуг</w:t>
      </w:r>
      <w:r w:rsidRPr="00C76A01">
        <w:t>, но в размере, не превышающем максимальное значение цены Контракта.</w:t>
      </w:r>
    </w:p>
    <w:p w:rsidR="00D05974" w:rsidRDefault="00D05974" w:rsidP="000A420A">
      <w:pPr>
        <w:pStyle w:val="a5"/>
        <w:widowControl w:val="0"/>
        <w:numPr>
          <w:ilvl w:val="1"/>
          <w:numId w:val="1"/>
        </w:numPr>
        <w:tabs>
          <w:tab w:val="left" w:pos="851"/>
        </w:tabs>
        <w:suppressAutoHyphens w:val="0"/>
        <w:autoSpaceDE w:val="0"/>
        <w:autoSpaceDN w:val="0"/>
        <w:adjustRightInd w:val="0"/>
        <w:ind w:left="0" w:right="-1" w:firstLine="567"/>
        <w:jc w:val="both"/>
      </w:pPr>
      <w:r w:rsidRPr="00C76A01">
        <w:t xml:space="preserve">Цена единицы </w:t>
      </w:r>
      <w:r>
        <w:t>услуг</w:t>
      </w:r>
      <w:r w:rsidR="00032BFB">
        <w:t>и</w:t>
      </w:r>
      <w:r w:rsidRPr="00C76A01">
        <w:t xml:space="preserve"> включает в себя расходы </w:t>
      </w:r>
      <w:r>
        <w:t>Исполнителя</w:t>
      </w:r>
      <w:r w:rsidRPr="00C76A01">
        <w:t xml:space="preserve">, связанные с исполнением Контракта, в том числе расходы на оформление необходимой документации, расходы на </w:t>
      </w:r>
      <w:r w:rsidRPr="00C76A01">
        <w:lastRenderedPageBreak/>
        <w:t>транспортировку, погрузо-разгрузочные работы, страхование, уплату налогов, сборов и других обязательных платежей.</w:t>
      </w:r>
    </w:p>
    <w:p w:rsidR="006D45F3" w:rsidRDefault="006D45F3" w:rsidP="00412A75">
      <w:pPr>
        <w:pStyle w:val="a5"/>
        <w:widowControl w:val="0"/>
        <w:numPr>
          <w:ilvl w:val="1"/>
          <w:numId w:val="1"/>
        </w:numPr>
        <w:tabs>
          <w:tab w:val="left" w:pos="851"/>
        </w:tabs>
        <w:suppressAutoHyphens w:val="0"/>
        <w:autoSpaceDE w:val="0"/>
        <w:autoSpaceDN w:val="0"/>
        <w:adjustRightInd w:val="0"/>
        <w:ind w:left="0" w:right="-1" w:firstLine="567"/>
        <w:jc w:val="both"/>
      </w:pPr>
      <w:r w:rsidRPr="00440119">
        <w:t xml:space="preserve">Оплата </w:t>
      </w:r>
      <w:r>
        <w:t xml:space="preserve">фактически </w:t>
      </w:r>
      <w:r w:rsidRPr="00440119">
        <w:t>оказанных Услуг</w:t>
      </w:r>
      <w:r w:rsidR="003F2C94">
        <w:t xml:space="preserve"> по каждой заявке</w:t>
      </w:r>
      <w:r w:rsidRPr="00440119">
        <w:t xml:space="preserve"> производится </w:t>
      </w:r>
      <w:r w:rsidRPr="00FD4FAD">
        <w:t xml:space="preserve">Заказчиком в рублях через Казначейство путем перечисления денежных средств платежным поручением Заказчика на расчетный счет Исполнителя на основании акта сдачи-приемки </w:t>
      </w:r>
      <w:r w:rsidR="00381F56">
        <w:t xml:space="preserve">оказанных </w:t>
      </w:r>
      <w:r>
        <w:t>услуг</w:t>
      </w:r>
      <w:r w:rsidRPr="00FD4FAD">
        <w:t>, счета, счета-фактуры (в случае, если Исполнитель является плательщиком НДС), представленных Исполнителем на оплату, подтверждающих факт оказания Услуг и их стоимость, в пределах годового лимита финансирования, установленного</w:t>
      </w:r>
      <w:r w:rsidRPr="00FD4FAD">
        <w:rPr>
          <w:rFonts w:eastAsiaTheme="minorEastAsia"/>
          <w:color w:val="000000"/>
        </w:rPr>
        <w:t xml:space="preserve"> Законом Санкт-Петербурга </w:t>
      </w:r>
      <w:r w:rsidR="00385A38">
        <w:rPr>
          <w:rFonts w:eastAsia="Lucida Sans Unicode"/>
          <w:kern w:val="1"/>
          <w:lang w:eastAsia="ru-RU"/>
        </w:rPr>
        <w:t>от 29.11.2022</w:t>
      </w:r>
      <w:r w:rsidR="00412A75">
        <w:rPr>
          <w:rFonts w:eastAsia="Lucida Sans Unicode"/>
          <w:kern w:val="1"/>
          <w:lang w:eastAsia="ru-RU"/>
        </w:rPr>
        <w:t>г. №</w:t>
      </w:r>
      <w:r w:rsidRPr="00FD4FAD">
        <w:rPr>
          <w:rFonts w:eastAsia="Lucida Sans Unicode"/>
          <w:kern w:val="1"/>
          <w:lang w:eastAsia="ru-RU"/>
        </w:rPr>
        <w:t>666-104 «О бюджете Санкт-Петербурга на 2023 год и на плановый</w:t>
      </w:r>
      <w:r w:rsidRPr="008A5786">
        <w:rPr>
          <w:rFonts w:eastAsia="Lucida Sans Unicode"/>
          <w:kern w:val="1"/>
          <w:lang w:eastAsia="ru-RU"/>
        </w:rPr>
        <w:t xml:space="preserve"> период 2024 и 2025 годов»</w:t>
      </w:r>
      <w:r>
        <w:t>,</w:t>
      </w:r>
      <w:r w:rsidRPr="00617024">
        <w:t xml:space="preserve"> по мере поступления денежных средств из бюджета Санкт-Петербурга в </w:t>
      </w:r>
      <w:r>
        <w:t>срок не более</w:t>
      </w:r>
      <w:r w:rsidRPr="00617024">
        <w:t xml:space="preserve"> </w:t>
      </w:r>
      <w:r w:rsidRPr="00CC3827">
        <w:t>1</w:t>
      </w:r>
      <w:r w:rsidRPr="00617024">
        <w:t xml:space="preserve">0 </w:t>
      </w:r>
      <w:r w:rsidRPr="00617024">
        <w:rPr>
          <w:spacing w:val="6"/>
        </w:rPr>
        <w:t>(</w:t>
      </w:r>
      <w:r>
        <w:rPr>
          <w:spacing w:val="6"/>
        </w:rPr>
        <w:t>десяти</w:t>
      </w:r>
      <w:r w:rsidRPr="00617024">
        <w:rPr>
          <w:spacing w:val="6"/>
        </w:rPr>
        <w:t xml:space="preserve">) </w:t>
      </w:r>
      <w:r>
        <w:rPr>
          <w:spacing w:val="6"/>
        </w:rPr>
        <w:t xml:space="preserve">рабочих </w:t>
      </w:r>
      <w:r w:rsidRPr="00617024">
        <w:t>дней с момента подписания Заказчико</w:t>
      </w:r>
      <w:r>
        <w:t>м акта сдачи-приемки оказанных услуг либо универсального передаточного документа</w:t>
      </w:r>
      <w:r w:rsidRPr="009D4BFE">
        <w:t>.</w:t>
      </w:r>
      <w:r>
        <w:t xml:space="preserve"> </w:t>
      </w:r>
    </w:p>
    <w:p w:rsidR="00D05974" w:rsidRPr="00D05974" w:rsidRDefault="00D05974" w:rsidP="006D45F3">
      <w:pPr>
        <w:numPr>
          <w:ilvl w:val="1"/>
          <w:numId w:val="1"/>
        </w:numPr>
        <w:tabs>
          <w:tab w:val="left" w:pos="993"/>
        </w:tabs>
        <w:ind w:left="0" w:right="-1" w:firstLine="567"/>
        <w:jc w:val="both"/>
        <w:rPr>
          <w:b/>
        </w:rPr>
      </w:pPr>
      <w:r w:rsidRPr="00C76A01">
        <w:t xml:space="preserve">Стоимость </w:t>
      </w:r>
      <w:r w:rsidRPr="00440119">
        <w:t xml:space="preserve">оказанных Услуг </w:t>
      </w:r>
      <w:r w:rsidRPr="00C76A01">
        <w:t>по Контракту не может превышать максимального значения цены Контракта.</w:t>
      </w:r>
    </w:p>
    <w:p w:rsidR="006D45F3" w:rsidRPr="0055304D" w:rsidRDefault="006D45F3" w:rsidP="006D45F3">
      <w:pPr>
        <w:numPr>
          <w:ilvl w:val="1"/>
          <w:numId w:val="1"/>
        </w:numPr>
        <w:tabs>
          <w:tab w:val="left" w:pos="993"/>
        </w:tabs>
        <w:ind w:left="0" w:right="-1" w:firstLine="567"/>
        <w:jc w:val="both"/>
        <w:rPr>
          <w:b/>
        </w:rPr>
      </w:pPr>
      <w:r>
        <w:t>Авансирование не предусмотрено.</w:t>
      </w:r>
    </w:p>
    <w:p w:rsidR="006D45F3" w:rsidRDefault="006D45F3" w:rsidP="006D45F3">
      <w:pPr>
        <w:tabs>
          <w:tab w:val="left" w:pos="993"/>
        </w:tabs>
        <w:ind w:right="-1"/>
        <w:jc w:val="both"/>
        <w:rPr>
          <w:b/>
        </w:rPr>
      </w:pPr>
    </w:p>
    <w:p w:rsidR="006D45F3" w:rsidRDefault="006D45F3" w:rsidP="006D45F3">
      <w:pPr>
        <w:tabs>
          <w:tab w:val="left" w:pos="993"/>
        </w:tabs>
        <w:ind w:right="-1"/>
        <w:jc w:val="both"/>
        <w:rPr>
          <w:b/>
        </w:rPr>
      </w:pPr>
    </w:p>
    <w:p w:rsidR="006D45F3" w:rsidRPr="00CD7AD3" w:rsidRDefault="006D45F3" w:rsidP="006D45F3">
      <w:pPr>
        <w:pStyle w:val="a7"/>
        <w:numPr>
          <w:ilvl w:val="0"/>
          <w:numId w:val="1"/>
        </w:numPr>
        <w:tabs>
          <w:tab w:val="left" w:pos="0"/>
          <w:tab w:val="left" w:pos="284"/>
        </w:tabs>
        <w:spacing w:after="0"/>
        <w:ind w:left="0" w:right="-1" w:firstLine="0"/>
        <w:jc w:val="center"/>
        <w:rPr>
          <w:b/>
        </w:rPr>
      </w:pPr>
      <w:r>
        <w:rPr>
          <w:b/>
        </w:rPr>
        <w:t>СРОКИ, МЕСТО И</w:t>
      </w:r>
      <w:r w:rsidRPr="00CD7AD3">
        <w:rPr>
          <w:b/>
        </w:rPr>
        <w:t xml:space="preserve"> УСЛОВИЯ ОКАЗАНИЯ УСЛУГ</w:t>
      </w:r>
    </w:p>
    <w:p w:rsidR="006D45F3" w:rsidRPr="005C3079" w:rsidRDefault="006D45F3" w:rsidP="00032BFB">
      <w:pPr>
        <w:pStyle w:val="a7"/>
        <w:numPr>
          <w:ilvl w:val="1"/>
          <w:numId w:val="1"/>
        </w:numPr>
        <w:tabs>
          <w:tab w:val="left" w:pos="0"/>
          <w:tab w:val="left" w:pos="993"/>
        </w:tabs>
        <w:spacing w:after="0"/>
        <w:ind w:left="0" w:firstLine="567"/>
        <w:jc w:val="both"/>
        <w:rPr>
          <w:lang w:val="ru-RU"/>
        </w:rPr>
      </w:pPr>
      <w:r w:rsidRPr="00F80518">
        <w:t xml:space="preserve">Места оказания услуг: </w:t>
      </w:r>
      <w:r w:rsidR="003F2C94">
        <w:t>согласно Приложению</w:t>
      </w:r>
      <w:r w:rsidR="009D244D" w:rsidRPr="009D244D">
        <w:t xml:space="preserve"> к </w:t>
      </w:r>
      <w:r w:rsidR="00032BFB">
        <w:rPr>
          <w:lang w:val="ru-RU"/>
        </w:rPr>
        <w:t xml:space="preserve">Описанию объекта закупки </w:t>
      </w:r>
      <w:r w:rsidR="00032BFB">
        <w:rPr>
          <w:lang w:val="ru-RU"/>
        </w:rPr>
        <w:br/>
        <w:t xml:space="preserve">(далее – </w:t>
      </w:r>
      <w:r w:rsidR="009D244D" w:rsidRPr="009D244D">
        <w:t>Техническо</w:t>
      </w:r>
      <w:r w:rsidR="00032BFB">
        <w:rPr>
          <w:lang w:val="ru-RU"/>
        </w:rPr>
        <w:t xml:space="preserve">е </w:t>
      </w:r>
      <w:r w:rsidR="009D244D" w:rsidRPr="009D244D">
        <w:t>задани</w:t>
      </w:r>
      <w:r w:rsidR="00032BFB">
        <w:rPr>
          <w:lang w:val="ru-RU"/>
        </w:rPr>
        <w:t>е)</w:t>
      </w:r>
      <w:r w:rsidR="009D244D" w:rsidRPr="009D244D">
        <w:t>.</w:t>
      </w:r>
    </w:p>
    <w:p w:rsidR="009569E8" w:rsidRPr="009569E8" w:rsidRDefault="009D244D" w:rsidP="008F6E62">
      <w:pPr>
        <w:pStyle w:val="a7"/>
        <w:numPr>
          <w:ilvl w:val="1"/>
          <w:numId w:val="1"/>
        </w:numPr>
        <w:tabs>
          <w:tab w:val="left" w:pos="0"/>
          <w:tab w:val="left" w:pos="993"/>
        </w:tabs>
        <w:spacing w:after="0"/>
        <w:ind w:left="0" w:right="-1" w:firstLine="567"/>
        <w:jc w:val="both"/>
      </w:pPr>
      <w:r>
        <w:t>Срок</w:t>
      </w:r>
      <w:r w:rsidR="006D45F3" w:rsidRPr="00865379">
        <w:t xml:space="preserve"> оказания услуг:</w:t>
      </w:r>
      <w:r w:rsidR="006D45F3" w:rsidRPr="00C00893">
        <w:rPr>
          <w:lang w:val="ru-RU"/>
        </w:rPr>
        <w:t xml:space="preserve"> начиная со следующего </w:t>
      </w:r>
      <w:r w:rsidR="006D45F3">
        <w:rPr>
          <w:lang w:val="ru-RU"/>
        </w:rPr>
        <w:t xml:space="preserve">рабочего </w:t>
      </w:r>
      <w:r w:rsidR="006D45F3" w:rsidRPr="00C00893">
        <w:rPr>
          <w:lang w:val="ru-RU"/>
        </w:rPr>
        <w:t>дня после даты заключения Контракта</w:t>
      </w:r>
      <w:r w:rsidR="00032BFB">
        <w:rPr>
          <w:lang w:val="ru-RU"/>
        </w:rPr>
        <w:t xml:space="preserve"> </w:t>
      </w:r>
      <w:r w:rsidR="008F6E62" w:rsidRPr="008F6E62">
        <w:rPr>
          <w:lang w:val="ru-RU"/>
        </w:rPr>
        <w:t>по 30.11.2024 (включительно).</w:t>
      </w:r>
    </w:p>
    <w:p w:rsidR="009569E8" w:rsidRDefault="009569E8" w:rsidP="009569E8">
      <w:pPr>
        <w:pStyle w:val="a7"/>
        <w:numPr>
          <w:ilvl w:val="1"/>
          <w:numId w:val="1"/>
        </w:numPr>
        <w:tabs>
          <w:tab w:val="left" w:pos="0"/>
          <w:tab w:val="left" w:pos="993"/>
        </w:tabs>
        <w:spacing w:after="0"/>
        <w:ind w:left="0" w:right="-1" w:firstLine="567"/>
        <w:jc w:val="both"/>
      </w:pPr>
      <w:r>
        <w:t>Исполнитель оказывает Услуги на основании заявки Заказчика. Заказчик не менее чем за 1 рабочий день до дня оказания Услуг, подает заявку посредством направления на адрес электронной почты.</w:t>
      </w:r>
      <w:r w:rsidRPr="00594C75">
        <w:t xml:space="preserve"> </w:t>
      </w:r>
    </w:p>
    <w:p w:rsidR="006D45F3" w:rsidRPr="009569E8" w:rsidRDefault="006D45F3" w:rsidP="006D45F3">
      <w:pPr>
        <w:pStyle w:val="a7"/>
        <w:numPr>
          <w:ilvl w:val="1"/>
          <w:numId w:val="1"/>
        </w:numPr>
        <w:tabs>
          <w:tab w:val="left" w:pos="0"/>
          <w:tab w:val="left" w:pos="993"/>
        </w:tabs>
        <w:spacing w:after="0"/>
        <w:ind w:left="0" w:right="-1" w:firstLine="567"/>
        <w:jc w:val="both"/>
      </w:pPr>
      <w:r w:rsidRPr="009569E8">
        <w:t>Услуги должны соответствовать требованиям к количественным характеристикам</w:t>
      </w:r>
      <w:r w:rsidR="0090212D">
        <w:t>, согласно п.</w:t>
      </w:r>
      <w:r w:rsidR="0090212D">
        <w:rPr>
          <w:lang w:val="ru-RU"/>
        </w:rPr>
        <w:t>1 разд.2</w:t>
      </w:r>
      <w:r w:rsidRPr="009569E8">
        <w:t xml:space="preserve"> Технического задания</w:t>
      </w:r>
      <w:r w:rsidRPr="009569E8">
        <w:rPr>
          <w:lang w:val="ru-RU"/>
        </w:rPr>
        <w:t xml:space="preserve"> (Приложение № 1 к Контракту)</w:t>
      </w:r>
      <w:r w:rsidRPr="009569E8">
        <w:t xml:space="preserve">, </w:t>
      </w:r>
      <w:r w:rsidRPr="009569E8">
        <w:rPr>
          <w:bCs/>
          <w:iCs/>
        </w:rPr>
        <w:t>к качеству и безопасности</w:t>
      </w:r>
      <w:r w:rsidRPr="009569E8">
        <w:rPr>
          <w:b/>
          <w:bCs/>
          <w:i/>
          <w:iCs/>
        </w:rPr>
        <w:t xml:space="preserve"> </w:t>
      </w:r>
      <w:r w:rsidR="0084045A">
        <w:t xml:space="preserve">Услуг, согласно </w:t>
      </w:r>
      <w:r w:rsidR="0090212D">
        <w:t>п.</w:t>
      </w:r>
      <w:r w:rsidR="0090212D">
        <w:rPr>
          <w:lang w:val="ru-RU"/>
        </w:rPr>
        <w:t>2 разд.2</w:t>
      </w:r>
      <w:r w:rsidR="0090212D" w:rsidRPr="009569E8">
        <w:t xml:space="preserve"> </w:t>
      </w:r>
      <w:r w:rsidRPr="009569E8">
        <w:t>Технического задания, требованиям к техническим хар</w:t>
      </w:r>
      <w:r w:rsidR="0084045A">
        <w:t xml:space="preserve">актеристикам Услуг, согласно </w:t>
      </w:r>
      <w:r w:rsidR="0090212D">
        <w:t>п.</w:t>
      </w:r>
      <w:r w:rsidR="0090212D">
        <w:rPr>
          <w:lang w:val="ru-RU"/>
        </w:rPr>
        <w:t>3 разд.2</w:t>
      </w:r>
      <w:r w:rsidR="0090212D" w:rsidRPr="009569E8">
        <w:t xml:space="preserve"> </w:t>
      </w:r>
      <w:r w:rsidRPr="009569E8">
        <w:t>Технического задания, а также требованиям и нормам действующего законодательства, регулирующего оказание данного вида Услуг.</w:t>
      </w:r>
    </w:p>
    <w:p w:rsidR="006D45F3" w:rsidRPr="00F65F63" w:rsidRDefault="006D45F3" w:rsidP="006D45F3">
      <w:pPr>
        <w:pStyle w:val="a7"/>
        <w:numPr>
          <w:ilvl w:val="1"/>
          <w:numId w:val="1"/>
        </w:numPr>
        <w:tabs>
          <w:tab w:val="left" w:pos="0"/>
          <w:tab w:val="left" w:pos="993"/>
        </w:tabs>
        <w:spacing w:after="0"/>
        <w:ind w:left="0" w:right="-1" w:firstLine="567"/>
        <w:jc w:val="both"/>
      </w:pPr>
      <w:r w:rsidRPr="00CD7AD3">
        <w:t xml:space="preserve">При обнаружении в ходе исполнения Контракта </w:t>
      </w:r>
      <w:r w:rsidRPr="00F65F63">
        <w:t>несоответствий</w:t>
      </w:r>
      <w:r w:rsidRPr="00CD7AD3">
        <w:t>, Заказчик составляет акт о выявленн</w:t>
      </w:r>
      <w:r>
        <w:t>ых несоответстви</w:t>
      </w:r>
      <w:r>
        <w:rPr>
          <w:lang w:val="ru-RU"/>
        </w:rPr>
        <w:t>й (далее – Акт)</w:t>
      </w:r>
      <w:r>
        <w:t>. В случае не</w:t>
      </w:r>
      <w:r w:rsidRPr="00CD7AD3">
        <w:t xml:space="preserve">явки или отказа Исполнителя от составления </w:t>
      </w:r>
      <w:r>
        <w:rPr>
          <w:lang w:val="ru-RU"/>
        </w:rPr>
        <w:t>А</w:t>
      </w:r>
      <w:proofErr w:type="spellStart"/>
      <w:r>
        <w:t>кта</w:t>
      </w:r>
      <w:proofErr w:type="spellEnd"/>
      <w:r>
        <w:t xml:space="preserve">, </w:t>
      </w:r>
      <w:r>
        <w:rPr>
          <w:lang w:val="ru-RU"/>
        </w:rPr>
        <w:t>А</w:t>
      </w:r>
      <w:proofErr w:type="spellStart"/>
      <w:r w:rsidRPr="00F65F63">
        <w:t>кт</w:t>
      </w:r>
      <w:proofErr w:type="spellEnd"/>
      <w:r w:rsidRPr="00F65F63">
        <w:t xml:space="preserve"> направляется Исполнителю по почте заказным письмом с уведомлением и/или </w:t>
      </w:r>
      <w:r w:rsidRPr="00865379">
        <w:rPr>
          <w:lang w:val="ru-RU"/>
        </w:rPr>
        <w:t>иными средствами связи</w:t>
      </w:r>
      <w:r w:rsidRPr="00F65F63">
        <w:t>.</w:t>
      </w:r>
    </w:p>
    <w:p w:rsidR="006D45F3" w:rsidRPr="00F65F63" w:rsidRDefault="006D45F3" w:rsidP="006D45F3">
      <w:pPr>
        <w:pStyle w:val="a7"/>
        <w:tabs>
          <w:tab w:val="left" w:pos="0"/>
          <w:tab w:val="left" w:pos="993"/>
        </w:tabs>
        <w:spacing w:after="0"/>
        <w:ind w:left="0" w:right="-1" w:firstLine="567"/>
        <w:jc w:val="both"/>
      </w:pPr>
      <w:r w:rsidRPr="00F65F63">
        <w:t xml:space="preserve">Все обнаруженные несоответствия устраняются Исполнителем без привлечения Заказчика и без дополнительного финансирования со стороны Заказчика в сроки, указанные в </w:t>
      </w:r>
      <w:r>
        <w:rPr>
          <w:lang w:val="ru-RU"/>
        </w:rPr>
        <w:t>А</w:t>
      </w:r>
      <w:proofErr w:type="spellStart"/>
      <w:r w:rsidRPr="00F65F63">
        <w:t>кте</w:t>
      </w:r>
      <w:proofErr w:type="spellEnd"/>
      <w:r>
        <w:t>, а случае не</w:t>
      </w:r>
      <w:r>
        <w:rPr>
          <w:lang w:val="ru-RU"/>
        </w:rPr>
        <w:t xml:space="preserve"> </w:t>
      </w:r>
      <w:r w:rsidRPr="00F65F63">
        <w:t xml:space="preserve">указания Заказчиком в </w:t>
      </w:r>
      <w:r>
        <w:rPr>
          <w:lang w:val="ru-RU"/>
        </w:rPr>
        <w:t>А</w:t>
      </w:r>
      <w:proofErr w:type="spellStart"/>
      <w:r w:rsidRPr="00F65F63">
        <w:t>кте</w:t>
      </w:r>
      <w:proofErr w:type="spellEnd"/>
      <w:r w:rsidRPr="00F65F63">
        <w:t xml:space="preserve"> конкретного срока – </w:t>
      </w:r>
      <w:r w:rsidRPr="007D616D">
        <w:t xml:space="preserve">в течение </w:t>
      </w:r>
      <w:r>
        <w:rPr>
          <w:lang w:val="ru-RU"/>
        </w:rPr>
        <w:t>24 (двадцати четырех) часов</w:t>
      </w:r>
      <w:r w:rsidRPr="00F65F63">
        <w:t xml:space="preserve"> </w:t>
      </w:r>
      <w:r>
        <w:t xml:space="preserve">с момента получения </w:t>
      </w:r>
      <w:r>
        <w:rPr>
          <w:lang w:val="ru-RU"/>
        </w:rPr>
        <w:t>А</w:t>
      </w:r>
      <w:proofErr w:type="spellStart"/>
      <w:r w:rsidRPr="00F65F63">
        <w:t>кта</w:t>
      </w:r>
      <w:proofErr w:type="spellEnd"/>
      <w:r w:rsidRPr="00F65F63">
        <w:t>.</w:t>
      </w:r>
    </w:p>
    <w:p w:rsidR="006D45F3" w:rsidRDefault="006D45F3" w:rsidP="006D45F3">
      <w:pPr>
        <w:pStyle w:val="a7"/>
        <w:numPr>
          <w:ilvl w:val="1"/>
          <w:numId w:val="1"/>
        </w:numPr>
        <w:tabs>
          <w:tab w:val="left" w:pos="0"/>
          <w:tab w:val="left" w:pos="993"/>
        </w:tabs>
        <w:spacing w:after="0"/>
        <w:ind w:left="0" w:right="-1" w:firstLine="567"/>
        <w:jc w:val="both"/>
      </w:pPr>
      <w:r w:rsidRPr="00F65F63">
        <w:t>Устранение Исполнителем в установленные сроки выявленных Заказчиком</w:t>
      </w:r>
      <w:r w:rsidRPr="00CD7AD3">
        <w:t xml:space="preserve"> несоответствий Услуг не освобождает Исполнителя от уплаты неустойки (пени, штрафов), предусмотренной Контрактом и возмещения расходов Заказчика в соответствии с действующим законодательством РФ.</w:t>
      </w:r>
    </w:p>
    <w:p w:rsidR="006D45F3" w:rsidRPr="00CD7AD3" w:rsidRDefault="006D45F3" w:rsidP="006D45F3">
      <w:pPr>
        <w:pStyle w:val="a7"/>
        <w:tabs>
          <w:tab w:val="left" w:pos="0"/>
          <w:tab w:val="left" w:pos="993"/>
        </w:tabs>
        <w:spacing w:after="0"/>
        <w:ind w:left="567" w:right="-1"/>
        <w:jc w:val="both"/>
      </w:pPr>
    </w:p>
    <w:p w:rsidR="006D45F3" w:rsidRPr="00205968" w:rsidRDefault="006D45F3" w:rsidP="006D45F3">
      <w:pPr>
        <w:pStyle w:val="a7"/>
        <w:numPr>
          <w:ilvl w:val="0"/>
          <w:numId w:val="1"/>
        </w:numPr>
        <w:tabs>
          <w:tab w:val="left" w:pos="0"/>
          <w:tab w:val="left" w:pos="284"/>
          <w:tab w:val="left" w:pos="993"/>
        </w:tabs>
        <w:spacing w:after="0"/>
        <w:ind w:left="0" w:right="-1" w:firstLine="0"/>
        <w:jc w:val="center"/>
        <w:rPr>
          <w:b/>
          <w:lang w:val="ru-RU"/>
        </w:rPr>
      </w:pPr>
      <w:r w:rsidRPr="00205968">
        <w:rPr>
          <w:b/>
          <w:lang w:val="ru-RU"/>
        </w:rPr>
        <w:t>ПОРЯДОК ПРИЕМКИ УСЛУГ</w:t>
      </w:r>
    </w:p>
    <w:p w:rsidR="00E22471" w:rsidRPr="000F05DF" w:rsidRDefault="00E22471" w:rsidP="00E22471">
      <w:pPr>
        <w:pStyle w:val="a5"/>
        <w:widowControl w:val="0"/>
        <w:numPr>
          <w:ilvl w:val="1"/>
          <w:numId w:val="1"/>
        </w:numPr>
        <w:tabs>
          <w:tab w:val="left" w:pos="142"/>
          <w:tab w:val="num" w:pos="993"/>
        </w:tabs>
        <w:suppressAutoHyphens w:val="0"/>
        <w:autoSpaceDE w:val="0"/>
        <w:autoSpaceDN w:val="0"/>
        <w:adjustRightInd w:val="0"/>
        <w:ind w:left="0" w:firstLine="567"/>
        <w:jc w:val="both"/>
      </w:pPr>
      <w:r w:rsidRPr="000F05DF">
        <w:t>После каждой фактически оказанной услуги по заявке Заказчика, Исполнитель в течении 5 (пяти) рабочих дней уведомляет Заказчика о готовности сдать оказанные услуги и передает Заказчику следующую надлежаще оформленную документацию: акт сдачи-приемки оказанных услуг, счет (счет-фактуру, если Исполнитель является плательщиком НДС), а также товарно-транспортную накладную (ТТН) для водителей шаланды, манипулятора, автокрана, трала  и копии путевых листов на каждый тип техники, подтверждающих факт и стоимость оказанных услуг.</w:t>
      </w:r>
    </w:p>
    <w:p w:rsidR="00A35BA7" w:rsidRDefault="006D45F3" w:rsidP="00130646">
      <w:pPr>
        <w:pStyle w:val="a7"/>
        <w:numPr>
          <w:ilvl w:val="1"/>
          <w:numId w:val="1"/>
        </w:numPr>
        <w:tabs>
          <w:tab w:val="left" w:pos="0"/>
          <w:tab w:val="left" w:pos="567"/>
        </w:tabs>
        <w:spacing w:after="0"/>
        <w:ind w:left="0" w:right="-1" w:firstLine="567"/>
        <w:jc w:val="both"/>
      </w:pPr>
      <w:r w:rsidRPr="0051071A">
        <w:lastRenderedPageBreak/>
        <w:t xml:space="preserve">Заказчик в </w:t>
      </w:r>
      <w:r w:rsidR="00130646">
        <w:rPr>
          <w:lang w:val="ru-RU"/>
        </w:rPr>
        <w:t xml:space="preserve">срок </w:t>
      </w:r>
      <w:r w:rsidR="00130646" w:rsidRPr="00130646">
        <w:t xml:space="preserve">не более 20 (двадцати) </w:t>
      </w:r>
      <w:r w:rsidRPr="0051071A">
        <w:t xml:space="preserve"> рабочих дней с момента </w:t>
      </w:r>
      <w:r w:rsidRPr="00CD7AD3">
        <w:t>предоставления документов, указанных в п.</w:t>
      </w:r>
      <w:r w:rsidR="00A35BA7">
        <w:rPr>
          <w:lang w:val="ru-RU"/>
        </w:rPr>
        <w:t>4.1</w:t>
      </w:r>
      <w:r w:rsidRPr="00CD7AD3">
        <w:t xml:space="preserve"> Контракта, проверяет соответствие объема оказанных </w:t>
      </w:r>
      <w:r>
        <w:rPr>
          <w:lang w:val="ru-RU"/>
        </w:rPr>
        <w:t>У</w:t>
      </w:r>
      <w:r w:rsidRPr="00CD7AD3">
        <w:t xml:space="preserve">слуг требованиям Контракта </w:t>
      </w:r>
      <w:r>
        <w:t>и Приложений к нему</w:t>
      </w:r>
      <w:r w:rsidRPr="00CD7AD3">
        <w:t>.</w:t>
      </w:r>
    </w:p>
    <w:p w:rsidR="006D45F3" w:rsidRPr="00CD7AD3" w:rsidRDefault="006D45F3" w:rsidP="00A35BA7">
      <w:pPr>
        <w:pStyle w:val="a7"/>
        <w:tabs>
          <w:tab w:val="left" w:pos="0"/>
          <w:tab w:val="left" w:pos="993"/>
        </w:tabs>
        <w:spacing w:after="0"/>
        <w:ind w:left="0" w:firstLine="567"/>
        <w:jc w:val="both"/>
      </w:pPr>
      <w:r w:rsidRPr="00A35BA7">
        <w:rPr>
          <w:bCs/>
        </w:rPr>
        <w:t xml:space="preserve">Для проверки оказанных Услуг, предусмотренных Контрактом, в части их соответствия условиям Контракта, Заказчик проводит экспертизу. </w:t>
      </w:r>
      <w:r w:rsidRPr="00A35BA7">
        <w:rPr>
          <w:rFonts w:eastAsiaTheme="minorHAnsi"/>
          <w:lang w:eastAsia="en-US"/>
        </w:rPr>
        <w:t xml:space="preserve">Экспертизу результатов, предусмотренных Контрактом, Заказчик вправе провести своими силами или с привлечением экспертов (экспертных организаций). </w:t>
      </w:r>
    </w:p>
    <w:p w:rsidR="006D45F3" w:rsidRPr="00CD7AD3" w:rsidRDefault="006D45F3" w:rsidP="006D45F3">
      <w:pPr>
        <w:pStyle w:val="a7"/>
        <w:tabs>
          <w:tab w:val="left" w:pos="0"/>
          <w:tab w:val="left" w:pos="993"/>
        </w:tabs>
        <w:spacing w:after="0"/>
        <w:ind w:left="0" w:right="-1" w:firstLine="567"/>
        <w:jc w:val="both"/>
      </w:pPr>
      <w:r w:rsidRPr="00CD7AD3">
        <w:t xml:space="preserve">По результатам проверки Заказчик подписывает и направляет Исполнителю </w:t>
      </w:r>
      <w:r>
        <w:rPr>
          <w:lang w:val="ru-RU"/>
        </w:rPr>
        <w:t>а</w:t>
      </w:r>
      <w:proofErr w:type="spellStart"/>
      <w:r w:rsidRPr="00CD7AD3">
        <w:t>кт</w:t>
      </w:r>
      <w:proofErr w:type="spellEnd"/>
      <w:r w:rsidRPr="00CD7AD3">
        <w:t xml:space="preserve"> </w:t>
      </w:r>
      <w:r>
        <w:rPr>
          <w:lang w:val="ru-RU"/>
        </w:rPr>
        <w:t>сдачи –приемки</w:t>
      </w:r>
      <w:r w:rsidR="00130646">
        <w:rPr>
          <w:lang w:val="ru-RU"/>
        </w:rPr>
        <w:t xml:space="preserve"> </w:t>
      </w:r>
      <w:r w:rsidR="00130646" w:rsidRPr="008C6E30">
        <w:rPr>
          <w:lang w:val="ru-RU"/>
        </w:rPr>
        <w:t>оказанных</w:t>
      </w:r>
      <w:r>
        <w:rPr>
          <w:lang w:val="ru-RU"/>
        </w:rPr>
        <w:t xml:space="preserve"> услуг</w:t>
      </w:r>
      <w:r w:rsidRPr="00CD7AD3">
        <w:t xml:space="preserve"> </w:t>
      </w:r>
      <w:r>
        <w:rPr>
          <w:lang w:val="ru-RU"/>
        </w:rPr>
        <w:t>или</w:t>
      </w:r>
      <w:r w:rsidRPr="00CD7AD3">
        <w:t xml:space="preserve"> составляет мотивированный отказ от приемки Услуг.</w:t>
      </w:r>
    </w:p>
    <w:p w:rsidR="006D45F3" w:rsidRPr="00CD7AD3" w:rsidRDefault="006D45F3" w:rsidP="006D45F3">
      <w:pPr>
        <w:pStyle w:val="a7"/>
        <w:numPr>
          <w:ilvl w:val="1"/>
          <w:numId w:val="1"/>
        </w:numPr>
        <w:tabs>
          <w:tab w:val="left" w:pos="0"/>
          <w:tab w:val="left" w:pos="993"/>
        </w:tabs>
        <w:spacing w:after="0"/>
        <w:ind w:left="0" w:right="-1" w:firstLine="567"/>
        <w:jc w:val="both"/>
      </w:pPr>
      <w:r w:rsidRPr="00CD7AD3">
        <w:t xml:space="preserve">Мотивированный отказ составляется Заказчиком в одностороннем порядке и направляется Исполнителю заказным письмом с уведомлением и/или </w:t>
      </w:r>
      <w:r w:rsidRPr="00DE552C">
        <w:t>иными средствами связи</w:t>
      </w:r>
      <w:r w:rsidRPr="00CD7AD3">
        <w:t>.</w:t>
      </w:r>
    </w:p>
    <w:p w:rsidR="006D45F3" w:rsidRPr="00F65F63" w:rsidRDefault="006D45F3" w:rsidP="006D45F3">
      <w:pPr>
        <w:pStyle w:val="a7"/>
        <w:numPr>
          <w:ilvl w:val="1"/>
          <w:numId w:val="1"/>
        </w:numPr>
        <w:tabs>
          <w:tab w:val="left" w:pos="0"/>
          <w:tab w:val="left" w:pos="993"/>
        </w:tabs>
        <w:spacing w:after="0"/>
        <w:ind w:left="0" w:right="-1" w:firstLine="567"/>
        <w:jc w:val="both"/>
      </w:pPr>
      <w:r w:rsidRPr="001E5218">
        <w:t xml:space="preserve">В случае необходимости Заказчик вправе установить срок для устранения выявленных несоответствий. Все обнаруженные несоответствия устраняются </w:t>
      </w:r>
      <w:r>
        <w:t>Исполнителем</w:t>
      </w:r>
      <w:r w:rsidRPr="001E5218">
        <w:t xml:space="preserve"> без привлечения Заказчика и без дополнительного финансирования со стороны Заказчика в срок указанный в мотив</w:t>
      </w:r>
      <w:r>
        <w:t xml:space="preserve">ированном отказе, а в случае </w:t>
      </w:r>
      <w:r w:rsidRPr="00F65F63">
        <w:t>отсутствия</w:t>
      </w:r>
      <w:r w:rsidRPr="001E5218">
        <w:t xml:space="preserve"> срока - в течение 24 (двадцати четырех) часов с момента получения мотивированного отказа.</w:t>
      </w:r>
    </w:p>
    <w:p w:rsidR="006D45F3" w:rsidRPr="00CD7AD3" w:rsidRDefault="006D45F3" w:rsidP="006D45F3">
      <w:pPr>
        <w:pStyle w:val="a7"/>
        <w:numPr>
          <w:ilvl w:val="1"/>
          <w:numId w:val="1"/>
        </w:numPr>
        <w:tabs>
          <w:tab w:val="left" w:pos="0"/>
          <w:tab w:val="left" w:pos="993"/>
        </w:tabs>
        <w:spacing w:after="0"/>
        <w:ind w:left="0" w:right="-1" w:firstLine="567"/>
        <w:jc w:val="both"/>
      </w:pPr>
      <w:r w:rsidRPr="00CD7AD3">
        <w:t>В случае создания приемочной комиссии документ о приемке оказанных Услуг подписывается приемочной комисси</w:t>
      </w:r>
      <w:r w:rsidRPr="00DE552C">
        <w:t>ей</w:t>
      </w:r>
      <w:r w:rsidRPr="00CD7AD3">
        <w:t>.</w:t>
      </w:r>
    </w:p>
    <w:p w:rsidR="006D45F3" w:rsidRDefault="006D45F3" w:rsidP="006D45F3">
      <w:pPr>
        <w:pStyle w:val="a7"/>
        <w:numPr>
          <w:ilvl w:val="1"/>
          <w:numId w:val="1"/>
        </w:numPr>
        <w:tabs>
          <w:tab w:val="left" w:pos="0"/>
          <w:tab w:val="left" w:pos="993"/>
        </w:tabs>
        <w:spacing w:after="0"/>
        <w:ind w:left="0" w:right="-1" w:firstLine="567"/>
        <w:jc w:val="both"/>
      </w:pPr>
      <w:r w:rsidRPr="00CD7AD3">
        <w:t xml:space="preserve">Подписание Заказчиком </w:t>
      </w:r>
      <w:r w:rsidR="00130646" w:rsidRPr="008C6E30">
        <w:rPr>
          <w:lang w:val="ru-RU"/>
        </w:rPr>
        <w:t>акт</w:t>
      </w:r>
      <w:r w:rsidR="00130646">
        <w:rPr>
          <w:lang w:val="ru-RU"/>
        </w:rPr>
        <w:t>а</w:t>
      </w:r>
      <w:r w:rsidR="00130646" w:rsidRPr="008C6E30">
        <w:rPr>
          <w:lang w:val="ru-RU"/>
        </w:rPr>
        <w:t xml:space="preserve"> сдачи-приемки оказанных услуг</w:t>
      </w:r>
      <w:r w:rsidRPr="00CD7AD3">
        <w:t xml:space="preserve"> не освобождает Исполнителя от выполнения любого из обязательств, принятых Исполнителем по Контракту, которые остались невыполненными или выполненными ненадлежащим образом к моменту подписания </w:t>
      </w:r>
      <w:r w:rsidR="00130646" w:rsidRPr="008C6E30">
        <w:rPr>
          <w:lang w:val="ru-RU"/>
        </w:rPr>
        <w:t>акт сдачи-приемки оказанных услуг</w:t>
      </w:r>
      <w:r w:rsidRPr="00CD7AD3">
        <w:t>, о чем в нем будет сделана соответствующая запись.</w:t>
      </w:r>
    </w:p>
    <w:p w:rsidR="006D45F3" w:rsidRPr="007018BF" w:rsidRDefault="006D45F3" w:rsidP="006D45F3">
      <w:pPr>
        <w:pStyle w:val="a7"/>
        <w:numPr>
          <w:ilvl w:val="1"/>
          <w:numId w:val="1"/>
        </w:numPr>
        <w:tabs>
          <w:tab w:val="left" w:pos="0"/>
          <w:tab w:val="left" w:pos="993"/>
        </w:tabs>
        <w:spacing w:after="0"/>
        <w:ind w:left="0" w:right="-1" w:firstLine="567"/>
        <w:jc w:val="both"/>
      </w:pPr>
      <w:r w:rsidRPr="003329C7">
        <w:rPr>
          <w:rFonts w:eastAsia="Calibri"/>
          <w:szCs w:val="20"/>
        </w:rPr>
        <w:t xml:space="preserve">Устранение Исполнителем в установленные сроки выявленных Заказчиком </w:t>
      </w:r>
      <w:r w:rsidRPr="007018BF">
        <w:t>несоответствий Услуг не освобождает Исполнителя от уплаты неустойки (пени, штрафов), предусмотренной Контрактом, и возмещения расходов Заказчика в соответствии с действующим законодательством РФ.</w:t>
      </w:r>
    </w:p>
    <w:p w:rsidR="006D45F3" w:rsidRPr="007018BF" w:rsidRDefault="006D45F3" w:rsidP="006D45F3">
      <w:pPr>
        <w:pStyle w:val="a7"/>
        <w:numPr>
          <w:ilvl w:val="1"/>
          <w:numId w:val="1"/>
        </w:numPr>
        <w:tabs>
          <w:tab w:val="left" w:pos="0"/>
          <w:tab w:val="left" w:pos="993"/>
        </w:tabs>
        <w:spacing w:after="0"/>
        <w:ind w:left="0" w:right="-1" w:firstLine="567"/>
        <w:jc w:val="both"/>
      </w:pPr>
      <w:r w:rsidRPr="007018BF">
        <w:t>Заказчик вправе отказаться от приемки и/или оплаты результатов оказанных Услуг в случае обнаружения несоответствий, которые являются существенными и/или не могут быть устранены Исполнителем.</w:t>
      </w:r>
    </w:p>
    <w:p w:rsidR="006D45F3" w:rsidRPr="007018BF" w:rsidRDefault="006D45F3" w:rsidP="006D45F3">
      <w:pPr>
        <w:pStyle w:val="a7"/>
        <w:numPr>
          <w:ilvl w:val="1"/>
          <w:numId w:val="1"/>
        </w:numPr>
        <w:tabs>
          <w:tab w:val="left" w:pos="0"/>
          <w:tab w:val="left" w:pos="993"/>
        </w:tabs>
        <w:spacing w:after="0"/>
        <w:ind w:left="0" w:right="-1" w:firstLine="567"/>
        <w:jc w:val="both"/>
      </w:pPr>
      <w:r w:rsidRPr="007018BF">
        <w:t>Заказчик вправе помимо отправления почтой, направить корреспонденцию на электронную почту Исполнителя и/или по факсу.</w:t>
      </w:r>
    </w:p>
    <w:p w:rsidR="006D45F3" w:rsidRPr="007018BF" w:rsidRDefault="006D45F3" w:rsidP="006D45F3">
      <w:pPr>
        <w:pStyle w:val="a7"/>
        <w:tabs>
          <w:tab w:val="left" w:pos="0"/>
          <w:tab w:val="left" w:pos="993"/>
        </w:tabs>
        <w:spacing w:after="0"/>
        <w:ind w:left="567" w:right="-185"/>
        <w:jc w:val="both"/>
        <w:rPr>
          <w:lang w:val="ru-RU"/>
        </w:rPr>
      </w:pPr>
    </w:p>
    <w:p w:rsidR="006D45F3" w:rsidRPr="004D0E4E" w:rsidRDefault="006D45F3" w:rsidP="006D45F3">
      <w:pPr>
        <w:pStyle w:val="ConsPlusNormal"/>
        <w:numPr>
          <w:ilvl w:val="0"/>
          <w:numId w:val="1"/>
        </w:numPr>
        <w:tabs>
          <w:tab w:val="left" w:pos="284"/>
        </w:tabs>
        <w:ind w:left="0" w:right="-185" w:firstLine="0"/>
        <w:jc w:val="center"/>
        <w:rPr>
          <w:rFonts w:ascii="Times New Roman" w:hAnsi="Times New Roman" w:cs="Times New Roman"/>
          <w:b/>
          <w:bCs/>
          <w:color w:val="000000"/>
          <w:spacing w:val="4"/>
          <w:sz w:val="24"/>
          <w:szCs w:val="24"/>
        </w:rPr>
      </w:pPr>
      <w:r w:rsidRPr="004D0E4E">
        <w:rPr>
          <w:rFonts w:ascii="Times New Roman" w:hAnsi="Times New Roman" w:cs="Times New Roman"/>
          <w:b/>
          <w:bCs/>
          <w:color w:val="000000"/>
          <w:spacing w:val="4"/>
          <w:sz w:val="24"/>
          <w:szCs w:val="24"/>
        </w:rPr>
        <w:t>ПРАВА И ОБЯЗАННОСТИ СТОРОН</w:t>
      </w:r>
    </w:p>
    <w:p w:rsidR="006D45F3" w:rsidRPr="00A05509" w:rsidRDefault="006D45F3" w:rsidP="006D45F3">
      <w:pPr>
        <w:numPr>
          <w:ilvl w:val="1"/>
          <w:numId w:val="1"/>
        </w:numPr>
        <w:tabs>
          <w:tab w:val="left" w:pos="426"/>
          <w:tab w:val="left" w:pos="993"/>
        </w:tabs>
        <w:ind w:left="0" w:right="-1" w:firstLine="567"/>
        <w:rPr>
          <w:b/>
        </w:rPr>
      </w:pPr>
      <w:r w:rsidRPr="00A05509">
        <w:rPr>
          <w:b/>
        </w:rPr>
        <w:t>Заказчик обязан:</w:t>
      </w:r>
    </w:p>
    <w:p w:rsidR="006D45F3" w:rsidRPr="004D0E4E" w:rsidRDefault="006D45F3" w:rsidP="006D45F3">
      <w:pPr>
        <w:pStyle w:val="ConsPlusNormal"/>
        <w:numPr>
          <w:ilvl w:val="2"/>
          <w:numId w:val="1"/>
        </w:numPr>
        <w:tabs>
          <w:tab w:val="left" w:pos="470"/>
          <w:tab w:val="left" w:pos="1134"/>
        </w:tabs>
        <w:ind w:left="0" w:right="-1" w:firstLine="567"/>
        <w:jc w:val="both"/>
        <w:rPr>
          <w:rFonts w:ascii="Times New Roman" w:hAnsi="Times New Roman" w:cs="Times New Roman"/>
          <w:sz w:val="24"/>
          <w:szCs w:val="24"/>
        </w:rPr>
      </w:pPr>
      <w:r w:rsidRPr="004D0E4E">
        <w:rPr>
          <w:rFonts w:ascii="Times New Roman" w:hAnsi="Times New Roman" w:cs="Times New Roman"/>
          <w:sz w:val="24"/>
          <w:szCs w:val="24"/>
        </w:rPr>
        <w:t>Контролировать соблюдение сроков по Контракту.</w:t>
      </w:r>
    </w:p>
    <w:p w:rsidR="006D45F3" w:rsidRPr="006356F0" w:rsidRDefault="006D45F3" w:rsidP="006D45F3">
      <w:pPr>
        <w:pStyle w:val="ConsPlusNormal"/>
        <w:numPr>
          <w:ilvl w:val="2"/>
          <w:numId w:val="1"/>
        </w:numPr>
        <w:tabs>
          <w:tab w:val="left" w:pos="470"/>
          <w:tab w:val="left" w:pos="1134"/>
          <w:tab w:val="left" w:pos="10080"/>
          <w:tab w:val="left" w:pos="10260"/>
          <w:tab w:val="left" w:pos="10318"/>
        </w:tabs>
        <w:ind w:left="0" w:right="-1" w:firstLine="567"/>
        <w:jc w:val="both"/>
        <w:rPr>
          <w:rFonts w:ascii="Times New Roman" w:hAnsi="Times New Roman" w:cs="Times New Roman"/>
          <w:sz w:val="24"/>
          <w:szCs w:val="24"/>
        </w:rPr>
      </w:pPr>
      <w:r w:rsidRPr="004D0E4E">
        <w:rPr>
          <w:rFonts w:ascii="Times New Roman" w:hAnsi="Times New Roman" w:cs="Times New Roman"/>
          <w:sz w:val="24"/>
          <w:szCs w:val="24"/>
        </w:rPr>
        <w:t xml:space="preserve"> </w:t>
      </w:r>
      <w:r w:rsidRPr="00040380">
        <w:rPr>
          <w:rFonts w:ascii="Times New Roman" w:hAnsi="Times New Roman" w:cs="Times New Roman"/>
          <w:sz w:val="24"/>
          <w:szCs w:val="24"/>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направлять Исполнителю претензию (требование об уплате неустоек (штрафов, пеней).</w:t>
      </w:r>
    </w:p>
    <w:p w:rsidR="006D45F3" w:rsidRPr="00A05509" w:rsidRDefault="006D45F3" w:rsidP="006D45F3">
      <w:pPr>
        <w:pStyle w:val="ConsPlusNormal"/>
        <w:numPr>
          <w:ilvl w:val="2"/>
          <w:numId w:val="1"/>
        </w:numPr>
        <w:tabs>
          <w:tab w:val="left" w:pos="470"/>
          <w:tab w:val="left" w:pos="1134"/>
          <w:tab w:val="left" w:pos="10080"/>
          <w:tab w:val="left" w:pos="10260"/>
          <w:tab w:val="left" w:pos="10318"/>
        </w:tabs>
        <w:ind w:left="0" w:right="-1" w:firstLine="567"/>
        <w:jc w:val="both"/>
        <w:rPr>
          <w:rFonts w:ascii="Times New Roman" w:hAnsi="Times New Roman" w:cs="Times New Roman"/>
          <w:sz w:val="24"/>
          <w:szCs w:val="24"/>
        </w:rPr>
      </w:pPr>
      <w:r w:rsidRPr="00A05509">
        <w:rPr>
          <w:rFonts w:ascii="Times New Roman" w:hAnsi="Times New Roman" w:cs="Times New Roman"/>
          <w:sz w:val="24"/>
          <w:szCs w:val="24"/>
        </w:rPr>
        <w:t>Провести экспертизу оказанных Услуг на их соответствие требованиям Контракта и Приложений к нему.</w:t>
      </w:r>
    </w:p>
    <w:p w:rsidR="006D45F3" w:rsidRPr="004D0E4E" w:rsidRDefault="006D45F3" w:rsidP="006D45F3">
      <w:pPr>
        <w:pStyle w:val="ConsPlusNormal"/>
        <w:numPr>
          <w:ilvl w:val="2"/>
          <w:numId w:val="1"/>
        </w:numPr>
        <w:tabs>
          <w:tab w:val="left" w:pos="470"/>
          <w:tab w:val="left" w:pos="1276"/>
        </w:tabs>
        <w:ind w:left="0" w:right="-1" w:firstLine="567"/>
        <w:jc w:val="both"/>
        <w:rPr>
          <w:rFonts w:ascii="Times New Roman" w:hAnsi="Times New Roman" w:cs="Times New Roman"/>
          <w:sz w:val="24"/>
          <w:szCs w:val="24"/>
        </w:rPr>
      </w:pPr>
      <w:r w:rsidRPr="004D0E4E">
        <w:rPr>
          <w:rFonts w:ascii="Times New Roman" w:hAnsi="Times New Roman" w:cs="Times New Roman"/>
          <w:sz w:val="24"/>
          <w:szCs w:val="24"/>
        </w:rPr>
        <w:t xml:space="preserve">Осуществлять приемку оказанных Услуг в соответствии с разделом </w:t>
      </w:r>
      <w:r>
        <w:rPr>
          <w:rFonts w:ascii="Times New Roman" w:hAnsi="Times New Roman" w:cs="Times New Roman"/>
          <w:sz w:val="24"/>
          <w:szCs w:val="24"/>
        </w:rPr>
        <w:t>4</w:t>
      </w:r>
      <w:r w:rsidRPr="004D0E4E">
        <w:rPr>
          <w:rFonts w:ascii="Times New Roman" w:hAnsi="Times New Roman" w:cs="Times New Roman"/>
          <w:sz w:val="24"/>
          <w:szCs w:val="24"/>
        </w:rPr>
        <w:t xml:space="preserve"> Контракта.</w:t>
      </w:r>
    </w:p>
    <w:p w:rsidR="006D45F3" w:rsidRPr="004D0E4E" w:rsidRDefault="006D45F3" w:rsidP="006D45F3">
      <w:pPr>
        <w:pStyle w:val="ConsPlusNormal"/>
        <w:numPr>
          <w:ilvl w:val="2"/>
          <w:numId w:val="1"/>
        </w:numPr>
        <w:tabs>
          <w:tab w:val="left" w:pos="470"/>
          <w:tab w:val="left" w:pos="1276"/>
        </w:tabs>
        <w:ind w:left="0" w:right="-1" w:firstLine="567"/>
        <w:jc w:val="both"/>
        <w:rPr>
          <w:rFonts w:ascii="Times New Roman" w:hAnsi="Times New Roman" w:cs="Times New Roman"/>
          <w:sz w:val="24"/>
          <w:szCs w:val="24"/>
        </w:rPr>
      </w:pPr>
      <w:r w:rsidRPr="004D0E4E">
        <w:rPr>
          <w:rFonts w:ascii="Times New Roman" w:hAnsi="Times New Roman" w:cs="Times New Roman"/>
          <w:sz w:val="24"/>
          <w:szCs w:val="24"/>
        </w:rPr>
        <w:t>Произвести оплату по Контракту в порядке и на условиях, предусмотренных в Контракте, при условии надлежащего оказания Исполнителем Услуг</w:t>
      </w:r>
      <w:r w:rsidR="00693B6C">
        <w:rPr>
          <w:rFonts w:ascii="Times New Roman" w:hAnsi="Times New Roman" w:cs="Times New Roman"/>
          <w:sz w:val="24"/>
          <w:szCs w:val="24"/>
        </w:rPr>
        <w:t>.</w:t>
      </w:r>
      <w:r w:rsidRPr="004D0E4E">
        <w:rPr>
          <w:rFonts w:ascii="Times New Roman" w:hAnsi="Times New Roman" w:cs="Times New Roman"/>
          <w:sz w:val="24"/>
          <w:szCs w:val="24"/>
        </w:rPr>
        <w:t xml:space="preserve"> </w:t>
      </w:r>
    </w:p>
    <w:p w:rsidR="006D45F3" w:rsidRDefault="006D45F3" w:rsidP="006D45F3">
      <w:pPr>
        <w:pStyle w:val="ConsPlusNormal"/>
        <w:numPr>
          <w:ilvl w:val="2"/>
          <w:numId w:val="1"/>
        </w:numPr>
        <w:tabs>
          <w:tab w:val="left" w:pos="470"/>
          <w:tab w:val="left" w:pos="1276"/>
        </w:tabs>
        <w:ind w:left="0" w:right="-1" w:firstLine="567"/>
        <w:jc w:val="both"/>
        <w:rPr>
          <w:rFonts w:ascii="Times New Roman" w:hAnsi="Times New Roman" w:cs="Times New Roman"/>
          <w:sz w:val="24"/>
          <w:szCs w:val="24"/>
        </w:rPr>
      </w:pPr>
      <w:r w:rsidRPr="00A05509">
        <w:rPr>
          <w:rFonts w:ascii="Times New Roman" w:hAnsi="Times New Roman" w:cs="Times New Roman"/>
          <w:sz w:val="24"/>
          <w:szCs w:val="24"/>
        </w:rPr>
        <w:t>Осуществлять контроль над исполнением Исполнителем условий Контракта в соответствии с законодательством Российской Федерации.</w:t>
      </w:r>
    </w:p>
    <w:p w:rsidR="006D45F3" w:rsidRPr="0074052E" w:rsidRDefault="006D45F3" w:rsidP="006D45F3">
      <w:pPr>
        <w:numPr>
          <w:ilvl w:val="1"/>
          <w:numId w:val="1"/>
        </w:numPr>
        <w:tabs>
          <w:tab w:val="left" w:pos="426"/>
          <w:tab w:val="left" w:pos="993"/>
        </w:tabs>
        <w:ind w:left="0" w:right="-1" w:firstLine="567"/>
        <w:rPr>
          <w:b/>
        </w:rPr>
      </w:pPr>
      <w:r>
        <w:rPr>
          <w:b/>
        </w:rPr>
        <w:t>Заказчик в</w:t>
      </w:r>
      <w:r w:rsidRPr="0074052E">
        <w:rPr>
          <w:b/>
        </w:rPr>
        <w:t>прав</w:t>
      </w:r>
      <w:r>
        <w:rPr>
          <w:b/>
        </w:rPr>
        <w:t>е</w:t>
      </w:r>
      <w:r w:rsidRPr="0074052E">
        <w:rPr>
          <w:b/>
        </w:rPr>
        <w:t>:</w:t>
      </w:r>
    </w:p>
    <w:p w:rsidR="006D45F3" w:rsidRPr="0074052E" w:rsidRDefault="006D45F3" w:rsidP="006D45F3">
      <w:pPr>
        <w:pStyle w:val="ConsPlusNormal"/>
        <w:numPr>
          <w:ilvl w:val="2"/>
          <w:numId w:val="1"/>
        </w:numPr>
        <w:tabs>
          <w:tab w:val="left" w:pos="470"/>
          <w:tab w:val="left" w:pos="1134"/>
          <w:tab w:val="left" w:pos="10080"/>
          <w:tab w:val="left" w:pos="10260"/>
          <w:tab w:val="left" w:pos="10318"/>
        </w:tabs>
        <w:ind w:left="0" w:right="-1" w:firstLine="567"/>
        <w:jc w:val="both"/>
        <w:rPr>
          <w:rFonts w:ascii="Times New Roman" w:hAnsi="Times New Roman" w:cs="Times New Roman"/>
          <w:sz w:val="24"/>
          <w:szCs w:val="24"/>
        </w:rPr>
      </w:pPr>
      <w:r w:rsidRPr="0074052E">
        <w:rPr>
          <w:rFonts w:ascii="Times New Roman" w:hAnsi="Times New Roman" w:cs="Times New Roman"/>
          <w:sz w:val="24"/>
          <w:szCs w:val="24"/>
        </w:rPr>
        <w:t>Требовать от Исполнителя выполнения его обязанностей в полном объёме и в сроки, установленные Контрактом и Приложениями к нему.</w:t>
      </w:r>
    </w:p>
    <w:p w:rsidR="006D45F3" w:rsidRPr="0074052E" w:rsidRDefault="006D45F3" w:rsidP="006D45F3">
      <w:pPr>
        <w:pStyle w:val="ConsPlusNormal"/>
        <w:numPr>
          <w:ilvl w:val="2"/>
          <w:numId w:val="1"/>
        </w:numPr>
        <w:tabs>
          <w:tab w:val="left" w:pos="470"/>
          <w:tab w:val="left" w:pos="1134"/>
          <w:tab w:val="left" w:pos="10080"/>
          <w:tab w:val="left" w:pos="10260"/>
          <w:tab w:val="left" w:pos="10318"/>
        </w:tabs>
        <w:ind w:left="0" w:right="-1" w:firstLine="567"/>
        <w:jc w:val="both"/>
        <w:rPr>
          <w:rFonts w:ascii="Times New Roman" w:hAnsi="Times New Roman" w:cs="Times New Roman"/>
          <w:sz w:val="24"/>
          <w:szCs w:val="24"/>
        </w:rPr>
      </w:pPr>
      <w:r w:rsidRPr="0074052E">
        <w:rPr>
          <w:rFonts w:ascii="Times New Roman" w:hAnsi="Times New Roman" w:cs="Times New Roman"/>
          <w:sz w:val="24"/>
          <w:szCs w:val="24"/>
        </w:rPr>
        <w:t xml:space="preserve">В случае если качество оказанных Услуг не соответствует требованиям Контракта и Приложений к нему и/или Услуги, оказанные Исполнителем с отступлениями, ухудшившими </w:t>
      </w:r>
      <w:r w:rsidRPr="0074052E">
        <w:rPr>
          <w:rFonts w:ascii="Times New Roman" w:hAnsi="Times New Roman" w:cs="Times New Roman"/>
          <w:sz w:val="24"/>
          <w:szCs w:val="24"/>
        </w:rPr>
        <w:lastRenderedPageBreak/>
        <w:t>Услуг</w:t>
      </w:r>
      <w:r>
        <w:rPr>
          <w:rFonts w:ascii="Times New Roman" w:hAnsi="Times New Roman" w:cs="Times New Roman"/>
          <w:sz w:val="24"/>
          <w:szCs w:val="24"/>
        </w:rPr>
        <w:t>и</w:t>
      </w:r>
      <w:r w:rsidRPr="0074052E">
        <w:rPr>
          <w:rFonts w:ascii="Times New Roman" w:hAnsi="Times New Roman" w:cs="Times New Roman"/>
          <w:sz w:val="24"/>
          <w:szCs w:val="24"/>
        </w:rPr>
        <w:t xml:space="preserve"> и/или с иными несоответствиями, Заказчик вправе потребовать от Исполнителя устранения несоответствий и/или отказаться от их приемки и/или оплаты.</w:t>
      </w:r>
    </w:p>
    <w:p w:rsidR="006D45F3" w:rsidRPr="0074052E" w:rsidRDefault="006D45F3" w:rsidP="006D45F3">
      <w:pPr>
        <w:pStyle w:val="ConsPlusNormal"/>
        <w:numPr>
          <w:ilvl w:val="2"/>
          <w:numId w:val="1"/>
        </w:numPr>
        <w:tabs>
          <w:tab w:val="left" w:pos="470"/>
          <w:tab w:val="left" w:pos="1134"/>
          <w:tab w:val="left" w:pos="10080"/>
          <w:tab w:val="left" w:pos="10260"/>
          <w:tab w:val="left" w:pos="10318"/>
        </w:tabs>
        <w:ind w:left="0" w:right="-1" w:firstLine="567"/>
        <w:jc w:val="both"/>
        <w:rPr>
          <w:rFonts w:ascii="Times New Roman" w:hAnsi="Times New Roman" w:cs="Times New Roman"/>
          <w:sz w:val="24"/>
          <w:szCs w:val="24"/>
        </w:rPr>
      </w:pPr>
      <w:r w:rsidRPr="0074052E">
        <w:rPr>
          <w:rFonts w:ascii="Times New Roman" w:hAnsi="Times New Roman" w:cs="Times New Roman"/>
          <w:sz w:val="24"/>
          <w:szCs w:val="24"/>
        </w:rPr>
        <w:t>Требовать от Исполнителя устранения выявленных несоответствий оказанных Услуг.</w:t>
      </w:r>
    </w:p>
    <w:p w:rsidR="006D45F3" w:rsidRPr="0074052E" w:rsidRDefault="006D45F3" w:rsidP="006D45F3">
      <w:pPr>
        <w:pStyle w:val="ConsPlusNormal"/>
        <w:numPr>
          <w:ilvl w:val="2"/>
          <w:numId w:val="1"/>
        </w:numPr>
        <w:tabs>
          <w:tab w:val="left" w:pos="470"/>
          <w:tab w:val="left" w:pos="1134"/>
          <w:tab w:val="left" w:pos="10080"/>
          <w:tab w:val="left" w:pos="10260"/>
          <w:tab w:val="left" w:pos="10318"/>
        </w:tabs>
        <w:ind w:left="0" w:right="-1" w:firstLine="567"/>
        <w:jc w:val="both"/>
        <w:rPr>
          <w:rFonts w:ascii="Times New Roman" w:hAnsi="Times New Roman" w:cs="Times New Roman"/>
          <w:sz w:val="24"/>
          <w:szCs w:val="24"/>
        </w:rPr>
      </w:pPr>
      <w:r w:rsidRPr="0074052E">
        <w:rPr>
          <w:rFonts w:ascii="Times New Roman" w:hAnsi="Times New Roman" w:cs="Times New Roman"/>
          <w:sz w:val="24"/>
          <w:szCs w:val="24"/>
        </w:rPr>
        <w:t>Не отказывать в приемке оказанных Услуг в случае выявления несоответствия оказанных Услуг условиям Контракта, если выявленное несоответствие не препятствует приемке оказанных Услуг и устранено Исполнителем.</w:t>
      </w:r>
    </w:p>
    <w:p w:rsidR="006D45F3" w:rsidRPr="0074052E" w:rsidRDefault="006D45F3" w:rsidP="006D45F3">
      <w:pPr>
        <w:pStyle w:val="ConsPlusNormal"/>
        <w:numPr>
          <w:ilvl w:val="2"/>
          <w:numId w:val="1"/>
        </w:numPr>
        <w:tabs>
          <w:tab w:val="left" w:pos="470"/>
          <w:tab w:val="left" w:pos="1134"/>
          <w:tab w:val="left" w:pos="10080"/>
          <w:tab w:val="left" w:pos="10260"/>
          <w:tab w:val="left" w:pos="10318"/>
        </w:tabs>
        <w:ind w:left="0" w:right="-1" w:firstLine="567"/>
        <w:jc w:val="both"/>
        <w:rPr>
          <w:rFonts w:ascii="Times New Roman" w:hAnsi="Times New Roman" w:cs="Times New Roman"/>
          <w:sz w:val="24"/>
          <w:szCs w:val="24"/>
        </w:rPr>
      </w:pPr>
      <w:r w:rsidRPr="0074052E">
        <w:rPr>
          <w:rFonts w:ascii="Times New Roman" w:hAnsi="Times New Roman" w:cs="Times New Roman"/>
          <w:sz w:val="24"/>
          <w:szCs w:val="24"/>
        </w:rPr>
        <w:t xml:space="preserve">В случае привлечения для осуществления экспертизы оказанных Услуг, эксперта (экспертной организации) и задержки или неявки Исполнителя в обусловленное время для сдачи-приемки оказанных </w:t>
      </w:r>
      <w:r>
        <w:rPr>
          <w:rFonts w:ascii="Times New Roman" w:hAnsi="Times New Roman" w:cs="Times New Roman"/>
          <w:sz w:val="24"/>
          <w:szCs w:val="24"/>
        </w:rPr>
        <w:t>У</w:t>
      </w:r>
      <w:r w:rsidRPr="0074052E">
        <w:rPr>
          <w:rFonts w:ascii="Times New Roman" w:hAnsi="Times New Roman" w:cs="Times New Roman"/>
          <w:sz w:val="24"/>
          <w:szCs w:val="24"/>
        </w:rPr>
        <w:t xml:space="preserve">слуг, взыскать с Исполнителя сумму, уплаченную эксперту (экспертной организации) за время ожидания экспертом (экспертной организацией) Исполнителя. </w:t>
      </w:r>
    </w:p>
    <w:p w:rsidR="006D45F3" w:rsidRPr="001912DE" w:rsidRDefault="006D45F3" w:rsidP="006D45F3">
      <w:pPr>
        <w:pStyle w:val="ConsPlusNormal"/>
        <w:numPr>
          <w:ilvl w:val="2"/>
          <w:numId w:val="1"/>
        </w:numPr>
        <w:tabs>
          <w:tab w:val="left" w:pos="470"/>
          <w:tab w:val="left" w:pos="1134"/>
          <w:tab w:val="left" w:pos="10080"/>
          <w:tab w:val="left" w:pos="10260"/>
          <w:tab w:val="left" w:pos="10318"/>
        </w:tabs>
        <w:ind w:left="0" w:right="-1" w:firstLine="567"/>
        <w:jc w:val="both"/>
        <w:rPr>
          <w:rFonts w:ascii="Times New Roman" w:hAnsi="Times New Roman" w:cs="Times New Roman"/>
          <w:sz w:val="24"/>
          <w:szCs w:val="24"/>
        </w:rPr>
      </w:pPr>
      <w:r w:rsidRPr="00CC00C9">
        <w:rPr>
          <w:rFonts w:ascii="Times New Roman" w:hAnsi="Times New Roman" w:cs="Times New Roman"/>
          <w:sz w:val="24"/>
          <w:szCs w:val="24"/>
        </w:rPr>
        <w:t xml:space="preserve">В случае нарушения Исполнителем обязательств по Контракту, удержать и исполнить </w:t>
      </w:r>
      <w:r w:rsidRPr="00205C53">
        <w:rPr>
          <w:rFonts w:ascii="Times New Roman" w:hAnsi="Times New Roman" w:cs="Times New Roman"/>
          <w:sz w:val="24"/>
          <w:szCs w:val="24"/>
        </w:rPr>
        <w:t>за Исполнителя</w:t>
      </w:r>
      <w:r w:rsidRPr="00CC00C9">
        <w:rPr>
          <w:rFonts w:ascii="Times New Roman" w:hAnsi="Times New Roman" w:cs="Times New Roman"/>
          <w:sz w:val="24"/>
          <w:szCs w:val="24"/>
        </w:rPr>
        <w:t xml:space="preserve"> обязательства по перечислению </w:t>
      </w:r>
      <w:r w:rsidRPr="00205C53">
        <w:rPr>
          <w:rFonts w:ascii="Times New Roman" w:hAnsi="Times New Roman" w:cs="Times New Roman"/>
          <w:sz w:val="24"/>
          <w:szCs w:val="24"/>
        </w:rPr>
        <w:t>в бюджет Санкт-Петербурга</w:t>
      </w:r>
      <w:r w:rsidRPr="00CC00C9">
        <w:rPr>
          <w:rFonts w:ascii="Times New Roman" w:hAnsi="Times New Roman" w:cs="Times New Roman"/>
          <w:sz w:val="24"/>
          <w:szCs w:val="24"/>
        </w:rPr>
        <w:t xml:space="preserve"> неустойки, начисленной в соответствии с разделом </w:t>
      </w:r>
      <w:r>
        <w:rPr>
          <w:rFonts w:ascii="Times New Roman" w:hAnsi="Times New Roman" w:cs="Times New Roman"/>
          <w:sz w:val="24"/>
          <w:szCs w:val="24"/>
        </w:rPr>
        <w:t>6</w:t>
      </w:r>
      <w:r w:rsidRPr="00CC00C9">
        <w:rPr>
          <w:rFonts w:ascii="Times New Roman" w:hAnsi="Times New Roman" w:cs="Times New Roman"/>
          <w:sz w:val="24"/>
          <w:szCs w:val="24"/>
        </w:rPr>
        <w:t xml:space="preserve"> Контракта, а также расходы на проведение экспертизы</w:t>
      </w:r>
      <w:r>
        <w:rPr>
          <w:rFonts w:ascii="Times New Roman" w:hAnsi="Times New Roman" w:cs="Times New Roman"/>
          <w:sz w:val="24"/>
          <w:szCs w:val="24"/>
        </w:rPr>
        <w:t>, излишне уплаченные Исполнителю денежные средства, ущерб и убытки</w:t>
      </w:r>
      <w:r w:rsidRPr="00205C53">
        <w:rPr>
          <w:rFonts w:ascii="Times New Roman" w:hAnsi="Times New Roman" w:cs="Times New Roman"/>
          <w:sz w:val="24"/>
          <w:szCs w:val="24"/>
        </w:rPr>
        <w:t>, из суммы</w:t>
      </w:r>
      <w:r>
        <w:rPr>
          <w:rFonts w:ascii="Times New Roman" w:hAnsi="Times New Roman" w:cs="Times New Roman"/>
          <w:sz w:val="24"/>
          <w:szCs w:val="24"/>
        </w:rPr>
        <w:t>, подлежащей уплате Исполнителю.</w:t>
      </w:r>
    </w:p>
    <w:p w:rsidR="006D45F3" w:rsidRPr="00CC00C9" w:rsidRDefault="006D45F3" w:rsidP="006D45F3">
      <w:pPr>
        <w:pStyle w:val="ConsPlusNormal"/>
        <w:numPr>
          <w:ilvl w:val="2"/>
          <w:numId w:val="1"/>
        </w:numPr>
        <w:tabs>
          <w:tab w:val="left" w:pos="470"/>
          <w:tab w:val="left" w:pos="1134"/>
          <w:tab w:val="left" w:pos="10080"/>
          <w:tab w:val="left" w:pos="10260"/>
          <w:tab w:val="left" w:pos="10318"/>
        </w:tabs>
        <w:ind w:left="0" w:right="-1" w:firstLine="567"/>
        <w:jc w:val="both"/>
        <w:rPr>
          <w:rFonts w:ascii="Times New Roman" w:hAnsi="Times New Roman" w:cs="Times New Roman"/>
          <w:sz w:val="24"/>
          <w:szCs w:val="24"/>
        </w:rPr>
      </w:pPr>
      <w:r w:rsidRPr="00CC00C9">
        <w:rPr>
          <w:rFonts w:ascii="Times New Roman" w:hAnsi="Times New Roman" w:cs="Times New Roman"/>
          <w:sz w:val="24"/>
          <w:szCs w:val="24"/>
        </w:rPr>
        <w:t>В случае неисполнения Исполнителем условий Контракта, а также 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rFonts w:ascii="Times New Roman" w:hAnsi="Times New Roman" w:cs="Times New Roman"/>
          <w:sz w:val="24"/>
          <w:szCs w:val="24"/>
        </w:rPr>
        <w:t xml:space="preserve"> </w:t>
      </w:r>
      <w:r w:rsidRPr="00CC00C9">
        <w:rPr>
          <w:rFonts w:ascii="Times New Roman" w:hAnsi="Times New Roman" w:cs="Times New Roman"/>
          <w:sz w:val="24"/>
          <w:szCs w:val="24"/>
        </w:rPr>
        <w:t>принять решение об одностороннем отказе от исполнения Контракта.</w:t>
      </w:r>
    </w:p>
    <w:p w:rsidR="006D45F3" w:rsidRPr="00A05509" w:rsidRDefault="006D45F3" w:rsidP="006D45F3">
      <w:pPr>
        <w:pStyle w:val="ConsPlusNormal"/>
        <w:numPr>
          <w:ilvl w:val="2"/>
          <w:numId w:val="1"/>
        </w:numPr>
        <w:tabs>
          <w:tab w:val="left" w:pos="470"/>
          <w:tab w:val="left" w:pos="1276"/>
        </w:tabs>
        <w:ind w:left="0" w:right="-1" w:firstLine="567"/>
        <w:jc w:val="both"/>
        <w:rPr>
          <w:rFonts w:ascii="Times New Roman" w:hAnsi="Times New Roman" w:cs="Times New Roman"/>
          <w:sz w:val="24"/>
          <w:szCs w:val="24"/>
        </w:rPr>
      </w:pPr>
      <w:r>
        <w:rPr>
          <w:rFonts w:ascii="Times New Roman" w:hAnsi="Times New Roman" w:cs="Times New Roman"/>
          <w:sz w:val="24"/>
          <w:szCs w:val="24"/>
        </w:rPr>
        <w:t xml:space="preserve">Осуществлять иные права, предусмотренные Контрактом и/или </w:t>
      </w:r>
      <w:r w:rsidRPr="00082AE9">
        <w:rPr>
          <w:rFonts w:ascii="Times New Roman" w:hAnsi="Times New Roman" w:cs="Times New Roman"/>
          <w:sz w:val="24"/>
          <w:szCs w:val="24"/>
        </w:rPr>
        <w:t>законодательством Российской Федерации</w:t>
      </w:r>
      <w:r>
        <w:rPr>
          <w:rFonts w:ascii="Times New Roman" w:hAnsi="Times New Roman" w:cs="Times New Roman"/>
          <w:sz w:val="24"/>
          <w:szCs w:val="24"/>
        </w:rPr>
        <w:t>.</w:t>
      </w:r>
    </w:p>
    <w:p w:rsidR="006D45F3" w:rsidRPr="00051E07" w:rsidRDefault="006D45F3" w:rsidP="006D45F3">
      <w:pPr>
        <w:numPr>
          <w:ilvl w:val="1"/>
          <w:numId w:val="1"/>
        </w:numPr>
        <w:tabs>
          <w:tab w:val="left" w:pos="426"/>
          <w:tab w:val="left" w:pos="993"/>
        </w:tabs>
        <w:ind w:left="0" w:right="-1" w:firstLine="567"/>
        <w:rPr>
          <w:b/>
        </w:rPr>
      </w:pPr>
      <w:r w:rsidRPr="00051E07">
        <w:rPr>
          <w:b/>
        </w:rPr>
        <w:t xml:space="preserve">Исполнитель обязуется: </w:t>
      </w:r>
    </w:p>
    <w:p w:rsidR="006D45F3" w:rsidRPr="00013C73" w:rsidRDefault="006D45F3" w:rsidP="006D45F3">
      <w:pPr>
        <w:pStyle w:val="ConsPlusNormal"/>
        <w:numPr>
          <w:ilvl w:val="2"/>
          <w:numId w:val="1"/>
        </w:numPr>
        <w:tabs>
          <w:tab w:val="left" w:pos="470"/>
          <w:tab w:val="left" w:pos="1134"/>
          <w:tab w:val="left" w:pos="1276"/>
          <w:tab w:val="left" w:pos="10080"/>
          <w:tab w:val="left" w:pos="10260"/>
          <w:tab w:val="left" w:pos="10318"/>
        </w:tabs>
        <w:ind w:left="0" w:right="-1" w:firstLine="567"/>
        <w:jc w:val="both"/>
        <w:rPr>
          <w:rFonts w:ascii="Times New Roman" w:hAnsi="Times New Roman" w:cs="Times New Roman"/>
          <w:sz w:val="24"/>
          <w:szCs w:val="24"/>
        </w:rPr>
      </w:pPr>
      <w:r w:rsidRPr="00013C73">
        <w:rPr>
          <w:rFonts w:ascii="Times New Roman" w:hAnsi="Times New Roman" w:cs="Times New Roman"/>
          <w:sz w:val="24"/>
          <w:szCs w:val="24"/>
        </w:rPr>
        <w:t>Оказать Услуги в соответствии с требованиями Контракта и Приложений к нему, а также требований законодательства Российской Федерации, регулирующего оказание данного вида Услуг.</w:t>
      </w:r>
    </w:p>
    <w:p w:rsidR="006D45F3" w:rsidRPr="00013C73" w:rsidRDefault="006D45F3" w:rsidP="006D45F3">
      <w:pPr>
        <w:pStyle w:val="ConsPlusNormal"/>
        <w:numPr>
          <w:ilvl w:val="2"/>
          <w:numId w:val="1"/>
        </w:numPr>
        <w:tabs>
          <w:tab w:val="left" w:pos="470"/>
          <w:tab w:val="left" w:pos="1134"/>
          <w:tab w:val="left" w:pos="1276"/>
          <w:tab w:val="left" w:pos="10080"/>
          <w:tab w:val="left" w:pos="10260"/>
          <w:tab w:val="left" w:pos="10318"/>
        </w:tabs>
        <w:ind w:left="0" w:right="-1" w:firstLine="567"/>
        <w:jc w:val="both"/>
        <w:rPr>
          <w:rFonts w:ascii="Times New Roman" w:hAnsi="Times New Roman" w:cs="Times New Roman"/>
          <w:sz w:val="24"/>
          <w:szCs w:val="24"/>
        </w:rPr>
      </w:pPr>
      <w:r>
        <w:rPr>
          <w:rFonts w:ascii="Times New Roman" w:hAnsi="Times New Roman" w:cs="Times New Roman"/>
          <w:sz w:val="24"/>
          <w:szCs w:val="24"/>
        </w:rPr>
        <w:t>Оказать Услуги в срок</w:t>
      </w:r>
      <w:r w:rsidRPr="00013C73">
        <w:rPr>
          <w:rFonts w:ascii="Times New Roman" w:hAnsi="Times New Roman" w:cs="Times New Roman"/>
          <w:sz w:val="24"/>
          <w:szCs w:val="24"/>
        </w:rPr>
        <w:t>, установленны</w:t>
      </w:r>
      <w:r>
        <w:rPr>
          <w:rFonts w:ascii="Times New Roman" w:hAnsi="Times New Roman" w:cs="Times New Roman"/>
          <w:sz w:val="24"/>
          <w:szCs w:val="24"/>
        </w:rPr>
        <w:t>й</w:t>
      </w:r>
      <w:r w:rsidRPr="00013C73">
        <w:rPr>
          <w:rFonts w:ascii="Times New Roman" w:hAnsi="Times New Roman" w:cs="Times New Roman"/>
          <w:sz w:val="24"/>
          <w:szCs w:val="24"/>
        </w:rPr>
        <w:t xml:space="preserve"> </w:t>
      </w:r>
      <w:r>
        <w:rPr>
          <w:rFonts w:ascii="Times New Roman" w:hAnsi="Times New Roman" w:cs="Times New Roman"/>
          <w:sz w:val="24"/>
          <w:szCs w:val="24"/>
        </w:rPr>
        <w:t xml:space="preserve">п.3.2 </w:t>
      </w:r>
      <w:r w:rsidRPr="00013C73">
        <w:rPr>
          <w:rFonts w:ascii="Times New Roman" w:hAnsi="Times New Roman" w:cs="Times New Roman"/>
          <w:sz w:val="24"/>
          <w:szCs w:val="24"/>
        </w:rPr>
        <w:t>Контракт</w:t>
      </w:r>
      <w:r>
        <w:rPr>
          <w:rFonts w:ascii="Times New Roman" w:hAnsi="Times New Roman" w:cs="Times New Roman"/>
          <w:sz w:val="24"/>
          <w:szCs w:val="24"/>
        </w:rPr>
        <w:t>а</w:t>
      </w:r>
      <w:r w:rsidR="008C6E30">
        <w:rPr>
          <w:rFonts w:ascii="Times New Roman" w:hAnsi="Times New Roman" w:cs="Times New Roman"/>
          <w:sz w:val="24"/>
          <w:szCs w:val="24"/>
        </w:rPr>
        <w:t xml:space="preserve"> по адресам, указанным в п. 3.1 Контракта.</w:t>
      </w:r>
    </w:p>
    <w:p w:rsidR="006D45F3" w:rsidRPr="00205968" w:rsidRDefault="00A35BA7" w:rsidP="006D45F3">
      <w:pPr>
        <w:pStyle w:val="ConsPlusNormal"/>
        <w:numPr>
          <w:ilvl w:val="2"/>
          <w:numId w:val="1"/>
        </w:numPr>
        <w:tabs>
          <w:tab w:val="left" w:pos="470"/>
          <w:tab w:val="left" w:pos="1134"/>
          <w:tab w:val="left" w:pos="1276"/>
          <w:tab w:val="left" w:pos="10080"/>
          <w:tab w:val="left" w:pos="10260"/>
          <w:tab w:val="left" w:pos="10318"/>
        </w:tabs>
        <w:ind w:left="0" w:right="-1" w:firstLine="567"/>
        <w:jc w:val="both"/>
        <w:rPr>
          <w:rFonts w:ascii="Times New Roman" w:hAnsi="Times New Roman" w:cs="Times New Roman"/>
          <w:sz w:val="24"/>
          <w:szCs w:val="24"/>
        </w:rPr>
      </w:pPr>
      <w:r>
        <w:rPr>
          <w:rFonts w:ascii="Times New Roman" w:hAnsi="Times New Roman" w:cs="Times New Roman"/>
          <w:sz w:val="24"/>
          <w:szCs w:val="24"/>
        </w:rPr>
        <w:t>П</w:t>
      </w:r>
      <w:r w:rsidR="006D45F3">
        <w:rPr>
          <w:rFonts w:ascii="Times New Roman" w:hAnsi="Times New Roman" w:cs="Times New Roman"/>
          <w:sz w:val="24"/>
          <w:szCs w:val="24"/>
        </w:rPr>
        <w:t>редоставить д</w:t>
      </w:r>
      <w:r>
        <w:rPr>
          <w:rFonts w:ascii="Times New Roman" w:hAnsi="Times New Roman" w:cs="Times New Roman"/>
          <w:sz w:val="24"/>
          <w:szCs w:val="24"/>
        </w:rPr>
        <w:t>окументы, в соответствии с п.4.1</w:t>
      </w:r>
      <w:r w:rsidR="006D45F3">
        <w:rPr>
          <w:rFonts w:ascii="Times New Roman" w:hAnsi="Times New Roman" w:cs="Times New Roman"/>
          <w:sz w:val="24"/>
          <w:szCs w:val="24"/>
        </w:rPr>
        <w:t>. Контракта.</w:t>
      </w:r>
    </w:p>
    <w:p w:rsidR="006D45F3" w:rsidRDefault="006D45F3" w:rsidP="006D45F3">
      <w:pPr>
        <w:pStyle w:val="ConsPlusNormal"/>
        <w:numPr>
          <w:ilvl w:val="2"/>
          <w:numId w:val="1"/>
        </w:numPr>
        <w:tabs>
          <w:tab w:val="left" w:pos="470"/>
          <w:tab w:val="left" w:pos="1134"/>
          <w:tab w:val="left" w:pos="1276"/>
          <w:tab w:val="left" w:pos="10080"/>
          <w:tab w:val="left" w:pos="10260"/>
          <w:tab w:val="left" w:pos="10318"/>
        </w:tabs>
        <w:ind w:left="0" w:right="-1" w:firstLine="567"/>
        <w:jc w:val="both"/>
        <w:rPr>
          <w:rFonts w:ascii="Times New Roman" w:hAnsi="Times New Roman" w:cs="Times New Roman"/>
          <w:sz w:val="24"/>
          <w:szCs w:val="24"/>
        </w:rPr>
      </w:pPr>
      <w:r w:rsidRPr="00013C73">
        <w:rPr>
          <w:rFonts w:ascii="Times New Roman" w:hAnsi="Times New Roman" w:cs="Times New Roman"/>
          <w:sz w:val="24"/>
          <w:szCs w:val="24"/>
        </w:rPr>
        <w:t xml:space="preserve">Предоставлять по требованию Заказчика информацию, в том числе в письменной форме, о ходе оказания Услуг по Контракту </w:t>
      </w:r>
      <w:r w:rsidRPr="00114738">
        <w:rPr>
          <w:rFonts w:ascii="Times New Roman" w:hAnsi="Times New Roman" w:cs="Times New Roman"/>
          <w:sz w:val="24"/>
          <w:szCs w:val="24"/>
        </w:rPr>
        <w:t>в срок, согласованный Сторонами</w:t>
      </w:r>
      <w:r>
        <w:rPr>
          <w:rFonts w:ascii="Times New Roman" w:hAnsi="Times New Roman" w:cs="Times New Roman"/>
          <w:sz w:val="24"/>
          <w:szCs w:val="24"/>
        </w:rPr>
        <w:t>.</w:t>
      </w:r>
      <w:r w:rsidRPr="00013C73">
        <w:rPr>
          <w:rFonts w:ascii="Times New Roman" w:hAnsi="Times New Roman" w:cs="Times New Roman"/>
          <w:sz w:val="24"/>
          <w:szCs w:val="24"/>
        </w:rPr>
        <w:t xml:space="preserve"> </w:t>
      </w:r>
    </w:p>
    <w:p w:rsidR="006D45F3" w:rsidRPr="00013C73" w:rsidRDefault="006D45F3" w:rsidP="006D45F3">
      <w:pPr>
        <w:pStyle w:val="ConsPlusNormal"/>
        <w:numPr>
          <w:ilvl w:val="2"/>
          <w:numId w:val="1"/>
        </w:numPr>
        <w:tabs>
          <w:tab w:val="left" w:pos="470"/>
          <w:tab w:val="left" w:pos="1134"/>
          <w:tab w:val="left" w:pos="1276"/>
          <w:tab w:val="left" w:pos="10080"/>
          <w:tab w:val="left" w:pos="10260"/>
          <w:tab w:val="left" w:pos="10318"/>
        </w:tabs>
        <w:ind w:left="0" w:right="-1" w:firstLine="567"/>
        <w:jc w:val="both"/>
        <w:rPr>
          <w:rFonts w:ascii="Times New Roman" w:hAnsi="Times New Roman" w:cs="Times New Roman"/>
          <w:sz w:val="24"/>
          <w:szCs w:val="24"/>
        </w:rPr>
      </w:pPr>
      <w:r w:rsidRPr="00013C73">
        <w:rPr>
          <w:rFonts w:ascii="Times New Roman" w:hAnsi="Times New Roman" w:cs="Times New Roman"/>
          <w:sz w:val="24"/>
          <w:szCs w:val="24"/>
        </w:rPr>
        <w:t>Не разглашать конфиденциальную информацию, полученную в ходе оказания Услуг, третьим лицам без письменного согласия Заказчика.</w:t>
      </w:r>
    </w:p>
    <w:p w:rsidR="006D45F3" w:rsidRPr="00051E07" w:rsidRDefault="006D45F3" w:rsidP="006D45F3">
      <w:pPr>
        <w:pStyle w:val="ConsPlusNormal"/>
        <w:numPr>
          <w:ilvl w:val="2"/>
          <w:numId w:val="1"/>
        </w:numPr>
        <w:tabs>
          <w:tab w:val="left" w:pos="470"/>
          <w:tab w:val="left" w:pos="1134"/>
          <w:tab w:val="left" w:pos="1276"/>
          <w:tab w:val="left" w:pos="10080"/>
          <w:tab w:val="left" w:pos="10260"/>
          <w:tab w:val="left" w:pos="10318"/>
        </w:tabs>
        <w:ind w:left="0" w:right="-1" w:firstLine="567"/>
        <w:jc w:val="both"/>
        <w:rPr>
          <w:rFonts w:ascii="Times New Roman" w:hAnsi="Times New Roman" w:cs="Times New Roman"/>
          <w:sz w:val="24"/>
          <w:szCs w:val="24"/>
        </w:rPr>
      </w:pPr>
      <w:r w:rsidRPr="00051E07">
        <w:rPr>
          <w:rFonts w:ascii="Times New Roman" w:hAnsi="Times New Roman" w:cs="Times New Roman"/>
          <w:sz w:val="24"/>
          <w:szCs w:val="24"/>
        </w:rPr>
        <w:t>Устранять без дополнительного финансирования со стороны Заказчика и без привлечения работников Заказчика выявленные несоответствия Услуг в срок, установленный Контрактом, или в срок, дополнительно установленный Заказчиком в мотивированном отказе и/или акте.</w:t>
      </w:r>
    </w:p>
    <w:p w:rsidR="006D45F3" w:rsidRPr="00013C73" w:rsidRDefault="006D45F3" w:rsidP="006D45F3">
      <w:pPr>
        <w:pStyle w:val="ConsPlusNormal"/>
        <w:numPr>
          <w:ilvl w:val="2"/>
          <w:numId w:val="1"/>
        </w:numPr>
        <w:tabs>
          <w:tab w:val="left" w:pos="470"/>
          <w:tab w:val="left" w:pos="1134"/>
          <w:tab w:val="left" w:pos="1276"/>
          <w:tab w:val="left" w:pos="10080"/>
          <w:tab w:val="left" w:pos="10260"/>
          <w:tab w:val="left" w:pos="10318"/>
        </w:tabs>
        <w:ind w:left="0" w:right="-1" w:firstLine="567"/>
        <w:jc w:val="both"/>
        <w:rPr>
          <w:rFonts w:ascii="Times New Roman" w:hAnsi="Times New Roman" w:cs="Times New Roman"/>
          <w:sz w:val="24"/>
          <w:szCs w:val="24"/>
        </w:rPr>
      </w:pPr>
      <w:r w:rsidRPr="00013C73">
        <w:rPr>
          <w:rFonts w:ascii="Times New Roman" w:hAnsi="Times New Roman" w:cs="Times New Roman"/>
          <w:sz w:val="24"/>
          <w:szCs w:val="24"/>
        </w:rPr>
        <w:t>В случае оказания Услуг не в полном объеме не по вине Исполнителя, заключить с Заказчиком соглашение о расторжении Контракта.</w:t>
      </w:r>
    </w:p>
    <w:p w:rsidR="006D45F3" w:rsidRPr="00013C73" w:rsidRDefault="006D45F3" w:rsidP="006D45F3">
      <w:pPr>
        <w:pStyle w:val="ConsPlusNormal"/>
        <w:numPr>
          <w:ilvl w:val="2"/>
          <w:numId w:val="1"/>
        </w:numPr>
        <w:tabs>
          <w:tab w:val="left" w:pos="470"/>
          <w:tab w:val="left" w:pos="1134"/>
          <w:tab w:val="left" w:pos="1276"/>
          <w:tab w:val="left" w:pos="10080"/>
          <w:tab w:val="left" w:pos="10260"/>
          <w:tab w:val="left" w:pos="10318"/>
        </w:tabs>
        <w:ind w:left="0" w:right="-1" w:firstLine="567"/>
        <w:jc w:val="both"/>
        <w:rPr>
          <w:rFonts w:ascii="Times New Roman" w:hAnsi="Times New Roman" w:cs="Times New Roman"/>
          <w:sz w:val="24"/>
          <w:szCs w:val="24"/>
        </w:rPr>
      </w:pPr>
      <w:r w:rsidRPr="00013C73">
        <w:rPr>
          <w:rFonts w:ascii="Times New Roman" w:hAnsi="Times New Roman" w:cs="Times New Roman"/>
          <w:sz w:val="24"/>
          <w:szCs w:val="24"/>
        </w:rPr>
        <w:t>В случае привлечения для приемки оказанных Услуг эксперта (экспертной организации), по запросу предоставить эксперту (экспертной организации) дополнительные материалы, относящиеся к предмету экспертизы.</w:t>
      </w:r>
    </w:p>
    <w:p w:rsidR="006D45F3" w:rsidRPr="00CC00C9" w:rsidRDefault="006D45F3" w:rsidP="006D45F3">
      <w:pPr>
        <w:pStyle w:val="ConsPlusNormal"/>
        <w:numPr>
          <w:ilvl w:val="2"/>
          <w:numId w:val="1"/>
        </w:numPr>
        <w:tabs>
          <w:tab w:val="left" w:pos="470"/>
          <w:tab w:val="left" w:pos="1134"/>
          <w:tab w:val="left" w:pos="1276"/>
          <w:tab w:val="left" w:pos="10080"/>
          <w:tab w:val="left" w:pos="10260"/>
          <w:tab w:val="left" w:pos="10318"/>
        </w:tabs>
        <w:ind w:left="0" w:right="-1" w:firstLine="567"/>
        <w:jc w:val="both"/>
        <w:rPr>
          <w:rFonts w:ascii="Times New Roman" w:hAnsi="Times New Roman" w:cs="Times New Roman"/>
          <w:sz w:val="24"/>
          <w:szCs w:val="24"/>
        </w:rPr>
      </w:pPr>
      <w:r w:rsidRPr="00CC00C9">
        <w:rPr>
          <w:rFonts w:ascii="Times New Roman" w:hAnsi="Times New Roman" w:cs="Times New Roman"/>
          <w:sz w:val="24"/>
          <w:szCs w:val="24"/>
        </w:rPr>
        <w:t>Обеспечить явку своего уполномоченного представителя для проведения сдачи-приемки оказанных Услуг.</w:t>
      </w:r>
    </w:p>
    <w:p w:rsidR="006D45F3" w:rsidRPr="00013C73" w:rsidRDefault="006D45F3" w:rsidP="006D45F3">
      <w:pPr>
        <w:pStyle w:val="ConsPlusNormal"/>
        <w:numPr>
          <w:ilvl w:val="2"/>
          <w:numId w:val="1"/>
        </w:numPr>
        <w:tabs>
          <w:tab w:val="left" w:pos="470"/>
          <w:tab w:val="left" w:pos="1134"/>
          <w:tab w:val="left" w:pos="1276"/>
          <w:tab w:val="left" w:pos="10080"/>
          <w:tab w:val="left" w:pos="10260"/>
          <w:tab w:val="left" w:pos="10318"/>
        </w:tabs>
        <w:ind w:left="0" w:right="-1" w:firstLine="567"/>
        <w:jc w:val="both"/>
        <w:rPr>
          <w:rFonts w:ascii="Times New Roman" w:hAnsi="Times New Roman" w:cs="Times New Roman"/>
          <w:sz w:val="24"/>
          <w:szCs w:val="24"/>
        </w:rPr>
      </w:pPr>
      <w:r w:rsidRPr="00013C73">
        <w:rPr>
          <w:rFonts w:ascii="Times New Roman" w:hAnsi="Times New Roman" w:cs="Times New Roman"/>
          <w:sz w:val="24"/>
          <w:szCs w:val="24"/>
        </w:rPr>
        <w:t xml:space="preserve">Обеспечить явку своего уполномоченного представителя по адресу, указанному Заказчиком, </w:t>
      </w:r>
      <w:r w:rsidRPr="001912DE">
        <w:rPr>
          <w:rFonts w:ascii="Times New Roman" w:hAnsi="Times New Roman" w:cs="Times New Roman"/>
          <w:sz w:val="24"/>
          <w:szCs w:val="24"/>
        </w:rPr>
        <w:t>для получения и подписания акта и/или получения м</w:t>
      </w:r>
      <w:r>
        <w:rPr>
          <w:rFonts w:ascii="Times New Roman" w:hAnsi="Times New Roman" w:cs="Times New Roman"/>
          <w:sz w:val="24"/>
          <w:szCs w:val="24"/>
        </w:rPr>
        <w:t xml:space="preserve">отивированного отказа и/или </w:t>
      </w:r>
      <w:r w:rsidRPr="001912DE">
        <w:rPr>
          <w:rFonts w:ascii="Times New Roman" w:hAnsi="Times New Roman" w:cs="Times New Roman"/>
          <w:sz w:val="24"/>
          <w:szCs w:val="24"/>
        </w:rPr>
        <w:t>претензии.</w:t>
      </w:r>
    </w:p>
    <w:p w:rsidR="006D45F3" w:rsidRPr="00013C73" w:rsidRDefault="006D45F3" w:rsidP="006D45F3">
      <w:pPr>
        <w:pStyle w:val="ConsPlusNormal"/>
        <w:numPr>
          <w:ilvl w:val="2"/>
          <w:numId w:val="1"/>
        </w:numPr>
        <w:tabs>
          <w:tab w:val="left" w:pos="470"/>
          <w:tab w:val="left" w:pos="1134"/>
          <w:tab w:val="left" w:pos="1276"/>
          <w:tab w:val="left" w:pos="10080"/>
          <w:tab w:val="left" w:pos="10260"/>
          <w:tab w:val="left" w:pos="10318"/>
        </w:tabs>
        <w:ind w:left="0" w:right="-1" w:firstLine="567"/>
        <w:jc w:val="both"/>
        <w:rPr>
          <w:rFonts w:ascii="Times New Roman" w:hAnsi="Times New Roman" w:cs="Times New Roman"/>
          <w:sz w:val="24"/>
          <w:szCs w:val="24"/>
        </w:rPr>
      </w:pPr>
      <w:r w:rsidRPr="00013C73">
        <w:rPr>
          <w:rFonts w:ascii="Times New Roman" w:hAnsi="Times New Roman" w:cs="Times New Roman"/>
          <w:sz w:val="24"/>
          <w:szCs w:val="24"/>
        </w:rPr>
        <w:t>Незамедлительно уведомить Заказчика в письменной форме при обнаружении не зависящих от Исполнителя обстоятельств, которые создают невозможность оказания Услуг в установленные Контрактом сроки.</w:t>
      </w:r>
    </w:p>
    <w:p w:rsidR="006D45F3" w:rsidRDefault="006D45F3" w:rsidP="006D45F3">
      <w:pPr>
        <w:pStyle w:val="ConsPlusNormal"/>
        <w:numPr>
          <w:ilvl w:val="2"/>
          <w:numId w:val="1"/>
        </w:numPr>
        <w:tabs>
          <w:tab w:val="left" w:pos="470"/>
          <w:tab w:val="left" w:pos="1134"/>
          <w:tab w:val="left" w:pos="1276"/>
          <w:tab w:val="left" w:pos="10080"/>
          <w:tab w:val="left" w:pos="10260"/>
          <w:tab w:val="left" w:pos="10318"/>
        </w:tabs>
        <w:ind w:left="0" w:right="-1" w:firstLine="567"/>
        <w:jc w:val="both"/>
        <w:rPr>
          <w:rFonts w:ascii="Times New Roman" w:hAnsi="Times New Roman" w:cs="Times New Roman"/>
          <w:sz w:val="24"/>
          <w:szCs w:val="24"/>
        </w:rPr>
      </w:pPr>
      <w:r w:rsidRPr="00013C73">
        <w:rPr>
          <w:rFonts w:ascii="Times New Roman" w:hAnsi="Times New Roman" w:cs="Times New Roman"/>
          <w:sz w:val="24"/>
          <w:szCs w:val="24"/>
        </w:rPr>
        <w:t>Обеспечить по требованию Заказчика участие своих уполномоченных представителей на стороне Заказчика в деле по иску, предъявленному к Заказчику третьим лицом в связи с оказанием Услуг по Контракту.</w:t>
      </w:r>
    </w:p>
    <w:p w:rsidR="006D45F3" w:rsidRDefault="006D45F3" w:rsidP="006D45F3">
      <w:pPr>
        <w:pStyle w:val="ConsPlusNormal"/>
        <w:numPr>
          <w:ilvl w:val="2"/>
          <w:numId w:val="1"/>
        </w:numPr>
        <w:tabs>
          <w:tab w:val="left" w:pos="470"/>
          <w:tab w:val="left" w:pos="1134"/>
          <w:tab w:val="left" w:pos="1276"/>
          <w:tab w:val="left" w:pos="10080"/>
          <w:tab w:val="left" w:pos="10260"/>
          <w:tab w:val="left" w:pos="10318"/>
        </w:tabs>
        <w:ind w:left="0" w:right="-1" w:firstLine="567"/>
        <w:jc w:val="both"/>
        <w:rPr>
          <w:rFonts w:ascii="Times New Roman" w:hAnsi="Times New Roman" w:cs="Times New Roman"/>
          <w:sz w:val="24"/>
          <w:szCs w:val="24"/>
        </w:rPr>
      </w:pPr>
      <w:r>
        <w:rPr>
          <w:rFonts w:ascii="Times New Roman" w:hAnsi="Times New Roman" w:cs="Times New Roman"/>
          <w:sz w:val="24"/>
          <w:szCs w:val="24"/>
        </w:rPr>
        <w:lastRenderedPageBreak/>
        <w:t>В случае выявления Заказчиком переплаты осуществить возврат излишне уплаченных денежных средств в срок, установленный Заказчиком.</w:t>
      </w:r>
    </w:p>
    <w:p w:rsidR="006D45F3" w:rsidRDefault="006D45F3" w:rsidP="006D45F3">
      <w:pPr>
        <w:pStyle w:val="ConsPlusNormal"/>
        <w:numPr>
          <w:ilvl w:val="2"/>
          <w:numId w:val="1"/>
        </w:numPr>
        <w:tabs>
          <w:tab w:val="left" w:pos="470"/>
          <w:tab w:val="left" w:pos="1134"/>
          <w:tab w:val="left" w:pos="1276"/>
          <w:tab w:val="left" w:pos="10080"/>
          <w:tab w:val="left" w:pos="10260"/>
          <w:tab w:val="left" w:pos="10318"/>
        </w:tabs>
        <w:ind w:left="0" w:right="-1" w:firstLine="567"/>
        <w:jc w:val="both"/>
        <w:rPr>
          <w:rFonts w:ascii="Times New Roman" w:hAnsi="Times New Roman" w:cs="Times New Roman"/>
          <w:sz w:val="24"/>
          <w:szCs w:val="24"/>
        </w:rPr>
      </w:pPr>
      <w:r>
        <w:rPr>
          <w:rFonts w:ascii="Times New Roman" w:hAnsi="Times New Roman" w:cs="Times New Roman"/>
          <w:sz w:val="24"/>
          <w:szCs w:val="24"/>
        </w:rPr>
        <w:t>В</w:t>
      </w:r>
      <w:r w:rsidRPr="00EE0760">
        <w:rPr>
          <w:rFonts w:ascii="Times New Roman" w:hAnsi="Times New Roman" w:cs="Times New Roman"/>
          <w:sz w:val="24"/>
          <w:szCs w:val="24"/>
        </w:rPr>
        <w:t>ыполнять иные обязанности, предусмотренные Контрактом</w:t>
      </w:r>
      <w:r>
        <w:rPr>
          <w:rFonts w:ascii="Times New Roman" w:hAnsi="Times New Roman" w:cs="Times New Roman"/>
          <w:sz w:val="24"/>
          <w:szCs w:val="24"/>
        </w:rPr>
        <w:t xml:space="preserve"> и/или законодательством Российской Федерации.</w:t>
      </w:r>
    </w:p>
    <w:p w:rsidR="006D45F3" w:rsidRPr="004D0E4E" w:rsidRDefault="006D45F3" w:rsidP="006D45F3">
      <w:pPr>
        <w:numPr>
          <w:ilvl w:val="1"/>
          <w:numId w:val="1"/>
        </w:numPr>
        <w:tabs>
          <w:tab w:val="left" w:pos="426"/>
          <w:tab w:val="left" w:pos="993"/>
        </w:tabs>
        <w:ind w:left="0" w:right="-1" w:firstLine="567"/>
        <w:rPr>
          <w:b/>
        </w:rPr>
      </w:pPr>
      <w:r w:rsidRPr="004D0E4E">
        <w:rPr>
          <w:b/>
        </w:rPr>
        <w:t>Исполнитель вправе:</w:t>
      </w:r>
    </w:p>
    <w:p w:rsidR="006D45F3" w:rsidRPr="004D0E4E" w:rsidRDefault="006D45F3" w:rsidP="006D45F3">
      <w:pPr>
        <w:pStyle w:val="ConsPlusNormal"/>
        <w:numPr>
          <w:ilvl w:val="2"/>
          <w:numId w:val="1"/>
        </w:numPr>
        <w:tabs>
          <w:tab w:val="left" w:pos="470"/>
          <w:tab w:val="left" w:pos="1134"/>
          <w:tab w:val="left" w:pos="1276"/>
          <w:tab w:val="left" w:pos="10080"/>
          <w:tab w:val="left" w:pos="10260"/>
          <w:tab w:val="left" w:pos="10318"/>
        </w:tabs>
        <w:ind w:left="0" w:right="-1" w:firstLine="567"/>
        <w:jc w:val="both"/>
        <w:rPr>
          <w:rFonts w:ascii="Times New Roman" w:hAnsi="Times New Roman" w:cs="Times New Roman"/>
          <w:sz w:val="24"/>
          <w:szCs w:val="24"/>
        </w:rPr>
      </w:pPr>
      <w:r w:rsidRPr="004D0E4E">
        <w:rPr>
          <w:rFonts w:ascii="Times New Roman" w:hAnsi="Times New Roman" w:cs="Times New Roman"/>
          <w:sz w:val="24"/>
          <w:szCs w:val="24"/>
        </w:rPr>
        <w:t xml:space="preserve"> В случае необходимости обращаться к Заказчику с запросами о предоставлении дополнительной информации, в которой может возникнуть потребность в ходе оказания Услуг.</w:t>
      </w:r>
    </w:p>
    <w:p w:rsidR="006D45F3" w:rsidRDefault="006D45F3" w:rsidP="006D45F3">
      <w:pPr>
        <w:pStyle w:val="ConsPlusNormal"/>
        <w:numPr>
          <w:ilvl w:val="2"/>
          <w:numId w:val="1"/>
        </w:numPr>
        <w:tabs>
          <w:tab w:val="left" w:pos="470"/>
          <w:tab w:val="left" w:pos="1134"/>
          <w:tab w:val="left" w:pos="1276"/>
          <w:tab w:val="left" w:pos="10080"/>
          <w:tab w:val="left" w:pos="10260"/>
          <w:tab w:val="left" w:pos="10318"/>
        </w:tabs>
        <w:ind w:left="0" w:right="-1"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4D0E4E">
        <w:rPr>
          <w:rFonts w:ascii="Times New Roman" w:hAnsi="Times New Roman" w:cs="Times New Roman"/>
          <w:sz w:val="24"/>
          <w:szCs w:val="24"/>
        </w:rPr>
        <w:t>Требовать оплату по Контракту в случае полного и надлежащего исполнения своих обязанностей по Контракту.</w:t>
      </w:r>
    </w:p>
    <w:p w:rsidR="006D45F3" w:rsidRPr="006018C2" w:rsidRDefault="006D45F3" w:rsidP="006D45F3">
      <w:pPr>
        <w:pStyle w:val="ConsPlusNormal"/>
        <w:numPr>
          <w:ilvl w:val="2"/>
          <w:numId w:val="1"/>
        </w:numPr>
        <w:tabs>
          <w:tab w:val="left" w:pos="1276"/>
        </w:tabs>
        <w:ind w:left="0" w:firstLine="567"/>
        <w:jc w:val="both"/>
        <w:rPr>
          <w:rFonts w:ascii="Times New Roman" w:hAnsi="Times New Roman" w:cs="Times New Roman"/>
          <w:sz w:val="24"/>
          <w:szCs w:val="24"/>
        </w:rPr>
      </w:pPr>
      <w:r w:rsidRPr="006018C2">
        <w:rPr>
          <w:rFonts w:ascii="Times New Roman" w:hAnsi="Times New Roman" w:cs="Times New Roman"/>
          <w:sz w:val="24"/>
          <w:szCs w:val="24"/>
        </w:rPr>
        <w:t>В качестве первичного документа, подтверждающего оказание Услуг, и в качестве счета-фактуры, дающего право на вычет предъявленного НДС, выставить универсальный передаточный документ по форме, рекомендованной письмом ФНС России от 2</w:t>
      </w:r>
      <w:r>
        <w:rPr>
          <w:rFonts w:ascii="Times New Roman" w:hAnsi="Times New Roman" w:cs="Times New Roman"/>
          <w:sz w:val="24"/>
          <w:szCs w:val="24"/>
        </w:rPr>
        <w:t>1</w:t>
      </w:r>
      <w:r w:rsidRPr="006018C2">
        <w:rPr>
          <w:rFonts w:ascii="Times New Roman" w:hAnsi="Times New Roman" w:cs="Times New Roman"/>
          <w:sz w:val="24"/>
          <w:szCs w:val="24"/>
        </w:rPr>
        <w:t>.10.2013 № ММВ-20-3/96</w:t>
      </w:r>
      <w:r w:rsidR="00672F39" w:rsidRPr="00672F39">
        <w:rPr>
          <w:rFonts w:ascii="Times New Roman" w:hAnsi="Times New Roman" w:cs="Times New Roman"/>
          <w:sz w:val="24"/>
          <w:szCs w:val="24"/>
        </w:rPr>
        <w:t>@</w:t>
      </w:r>
      <w:r w:rsidRPr="006018C2">
        <w:rPr>
          <w:rFonts w:ascii="Times New Roman" w:hAnsi="Times New Roman" w:cs="Times New Roman"/>
          <w:sz w:val="24"/>
          <w:szCs w:val="24"/>
        </w:rPr>
        <w:t>.</w:t>
      </w:r>
    </w:p>
    <w:p w:rsidR="006D45F3" w:rsidRDefault="006D45F3" w:rsidP="006D45F3">
      <w:pPr>
        <w:pStyle w:val="ConsPlusNormal"/>
        <w:numPr>
          <w:ilvl w:val="2"/>
          <w:numId w:val="1"/>
        </w:numPr>
        <w:tabs>
          <w:tab w:val="left" w:pos="470"/>
          <w:tab w:val="left" w:pos="1134"/>
          <w:tab w:val="left" w:pos="1276"/>
          <w:tab w:val="left" w:pos="10080"/>
          <w:tab w:val="left" w:pos="10260"/>
          <w:tab w:val="left" w:pos="10318"/>
        </w:tabs>
        <w:ind w:left="0" w:right="-1" w:firstLine="567"/>
        <w:jc w:val="both"/>
        <w:rPr>
          <w:rFonts w:ascii="Times New Roman" w:hAnsi="Times New Roman" w:cs="Times New Roman"/>
          <w:sz w:val="24"/>
          <w:szCs w:val="24"/>
        </w:rPr>
      </w:pPr>
      <w:r w:rsidRPr="00FF6042">
        <w:rPr>
          <w:rFonts w:ascii="Times New Roman" w:hAnsi="Times New Roman" w:cs="Times New Roman"/>
          <w:sz w:val="24"/>
          <w:szCs w:val="24"/>
        </w:rPr>
        <w:t xml:space="preserve">По согласованию с Заказчиком </w:t>
      </w:r>
      <w:r>
        <w:rPr>
          <w:rFonts w:ascii="Times New Roman" w:hAnsi="Times New Roman" w:cs="Times New Roman"/>
          <w:sz w:val="24"/>
          <w:szCs w:val="24"/>
        </w:rPr>
        <w:t>оказать Услуги</w:t>
      </w:r>
      <w:r w:rsidRPr="00FF6042">
        <w:rPr>
          <w:rFonts w:ascii="Times New Roman" w:hAnsi="Times New Roman" w:cs="Times New Roman"/>
          <w:sz w:val="24"/>
          <w:szCs w:val="24"/>
        </w:rPr>
        <w:t>, качество, технические и функциональные характеристики котор</w:t>
      </w:r>
      <w:r>
        <w:rPr>
          <w:rFonts w:ascii="Times New Roman" w:hAnsi="Times New Roman" w:cs="Times New Roman"/>
          <w:sz w:val="24"/>
          <w:szCs w:val="24"/>
        </w:rPr>
        <w:t>ых</w:t>
      </w:r>
      <w:r w:rsidRPr="00FF6042">
        <w:rPr>
          <w:rFonts w:ascii="Times New Roman" w:hAnsi="Times New Roman" w:cs="Times New Roman"/>
          <w:sz w:val="24"/>
          <w:szCs w:val="24"/>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r>
        <w:rPr>
          <w:rFonts w:ascii="Times New Roman" w:hAnsi="Times New Roman" w:cs="Times New Roman"/>
          <w:sz w:val="24"/>
          <w:szCs w:val="24"/>
        </w:rPr>
        <w:t>.</w:t>
      </w:r>
    </w:p>
    <w:p w:rsidR="006D45F3" w:rsidRPr="00EE0760" w:rsidRDefault="006D45F3" w:rsidP="006D45F3">
      <w:pPr>
        <w:pStyle w:val="ConsPlusNormal"/>
        <w:tabs>
          <w:tab w:val="left" w:pos="470"/>
          <w:tab w:val="left" w:pos="1134"/>
          <w:tab w:val="left" w:pos="1276"/>
          <w:tab w:val="left" w:pos="10080"/>
          <w:tab w:val="left" w:pos="10260"/>
          <w:tab w:val="left" w:pos="10318"/>
        </w:tabs>
        <w:ind w:right="-1" w:firstLine="0"/>
        <w:jc w:val="both"/>
        <w:rPr>
          <w:rFonts w:ascii="Times New Roman" w:hAnsi="Times New Roman" w:cs="Times New Roman"/>
          <w:sz w:val="24"/>
          <w:szCs w:val="24"/>
        </w:rPr>
      </w:pPr>
    </w:p>
    <w:p w:rsidR="006D45F3" w:rsidRPr="0094491E" w:rsidRDefault="006D45F3" w:rsidP="006D45F3">
      <w:pPr>
        <w:pStyle w:val="a5"/>
        <w:numPr>
          <w:ilvl w:val="0"/>
          <w:numId w:val="1"/>
        </w:numPr>
        <w:tabs>
          <w:tab w:val="left" w:pos="284"/>
        </w:tabs>
        <w:ind w:left="0" w:right="-185" w:firstLine="0"/>
        <w:jc w:val="center"/>
        <w:outlineLvl w:val="0"/>
        <w:rPr>
          <w:b/>
          <w:color w:val="000000"/>
        </w:rPr>
      </w:pPr>
      <w:r w:rsidRPr="004D0E4E">
        <w:rPr>
          <w:b/>
          <w:color w:val="000000"/>
        </w:rPr>
        <w:t>ОТВЕТСТВЕННОСТЬ СТОРОН</w:t>
      </w:r>
    </w:p>
    <w:p w:rsidR="006D45F3" w:rsidRPr="00F02006" w:rsidRDefault="006D45F3" w:rsidP="006D45F3">
      <w:pPr>
        <w:ind w:firstLine="567"/>
        <w:jc w:val="both"/>
        <w:rPr>
          <w:rFonts w:eastAsia="Calibri"/>
          <w:sz w:val="23"/>
          <w:szCs w:val="23"/>
        </w:rPr>
      </w:pPr>
      <w:r>
        <w:rPr>
          <w:lang w:eastAsia="ru-RU"/>
        </w:rPr>
        <w:t>6</w:t>
      </w:r>
      <w:r w:rsidRPr="0094491E">
        <w:rPr>
          <w:lang w:eastAsia="ru-RU"/>
        </w:rPr>
        <w:t>.1.</w:t>
      </w:r>
      <w:r w:rsidRPr="0094491E">
        <w:rPr>
          <w:lang w:eastAsia="ru-RU"/>
        </w:rPr>
        <w:tab/>
      </w:r>
      <w:r w:rsidRPr="00F02006">
        <w:rPr>
          <w:rFonts w:eastAsia="Calibri"/>
          <w:sz w:val="23"/>
          <w:szCs w:val="23"/>
        </w:rPr>
        <w:t xml:space="preserve">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случаях и объемах, установленных статьей 34 Закона о контрактной системе и Правилами определения размера штрафа, начисляемого в случае ненадлежащего исполнения заказчиком, неисполнения или ненадлежащего исполнения </w:t>
      </w:r>
      <w:r w:rsidR="00E91D72" w:rsidRPr="00F02006">
        <w:rPr>
          <w:rFonts w:eastAsia="Calibri"/>
          <w:sz w:val="23"/>
          <w:szCs w:val="23"/>
        </w:rPr>
        <w:t>Исполнителем (поставщиком</w:t>
      </w:r>
      <w:r w:rsidRPr="00F02006">
        <w:rPr>
          <w:rFonts w:eastAsia="Calibri"/>
          <w:sz w:val="23"/>
          <w:szCs w:val="23"/>
        </w:rPr>
        <w:t xml:space="preserve">, </w:t>
      </w:r>
      <w:r w:rsidR="00E91D72">
        <w:rPr>
          <w:rFonts w:eastAsia="Calibri"/>
          <w:sz w:val="23"/>
          <w:szCs w:val="23"/>
        </w:rPr>
        <w:t>п</w:t>
      </w:r>
      <w:r w:rsidRPr="00F02006">
        <w:rPr>
          <w:rFonts w:eastAsia="Calibri"/>
          <w:sz w:val="23"/>
          <w:szCs w:val="23"/>
        </w:rPr>
        <w:t xml:space="preserve">одрядчиком) обязательств, предусмотренных Контрактом (за исключением просрочки исполнения обязательств заказчиком, </w:t>
      </w:r>
      <w:r w:rsidR="00E91D72" w:rsidRPr="00F02006">
        <w:rPr>
          <w:rFonts w:eastAsia="Calibri"/>
          <w:sz w:val="23"/>
          <w:szCs w:val="23"/>
        </w:rPr>
        <w:t xml:space="preserve">Исполнителем (поставщиком, </w:t>
      </w:r>
      <w:r w:rsidR="00E91D72">
        <w:rPr>
          <w:rFonts w:eastAsia="Calibri"/>
          <w:sz w:val="23"/>
          <w:szCs w:val="23"/>
        </w:rPr>
        <w:t>п</w:t>
      </w:r>
      <w:r w:rsidR="00E91D72" w:rsidRPr="00F02006">
        <w:rPr>
          <w:rFonts w:eastAsia="Calibri"/>
          <w:sz w:val="23"/>
          <w:szCs w:val="23"/>
        </w:rPr>
        <w:t>одрядчиком)</w:t>
      </w:r>
      <w:r w:rsidRPr="00F02006">
        <w:rPr>
          <w:rFonts w:eastAsia="Calibri"/>
          <w:sz w:val="23"/>
          <w:szCs w:val="23"/>
        </w:rPr>
        <w:t>, утвержденным постановлением Правительства Российской Федерации от 30.08.2017 № 1042 (далее – Правила).</w:t>
      </w:r>
    </w:p>
    <w:p w:rsidR="006D45F3" w:rsidRDefault="006D45F3" w:rsidP="006D45F3">
      <w:pPr>
        <w:ind w:firstLine="567"/>
        <w:jc w:val="both"/>
        <w:rPr>
          <w:rFonts w:eastAsia="Calibri"/>
          <w:sz w:val="23"/>
          <w:szCs w:val="23"/>
        </w:rPr>
      </w:pPr>
      <w:r>
        <w:rPr>
          <w:rFonts w:eastAsia="Calibri"/>
          <w:sz w:val="23"/>
          <w:szCs w:val="23"/>
        </w:rPr>
        <w:t>6</w:t>
      </w:r>
      <w:r w:rsidRPr="00F02006">
        <w:rPr>
          <w:rFonts w:eastAsia="Calibri"/>
          <w:sz w:val="23"/>
          <w:szCs w:val="23"/>
        </w:rPr>
        <w:t xml:space="preserve">.2. Размер штрафа устанавливается Контрактом в порядке, установленном Правилами, в том числе рассчитывается как процент </w:t>
      </w:r>
      <w:r w:rsidR="0027407D">
        <w:rPr>
          <w:rFonts w:eastAsia="Calibri"/>
          <w:sz w:val="23"/>
          <w:szCs w:val="23"/>
        </w:rPr>
        <w:t>от м</w:t>
      </w:r>
      <w:r w:rsidR="0027407D" w:rsidRPr="00104CAD">
        <w:rPr>
          <w:rFonts w:eastAsia="Calibri"/>
          <w:sz w:val="23"/>
          <w:szCs w:val="23"/>
        </w:rPr>
        <w:t>аксимально</w:t>
      </w:r>
      <w:r w:rsidR="0027407D">
        <w:rPr>
          <w:rFonts w:eastAsia="Calibri"/>
          <w:sz w:val="23"/>
          <w:szCs w:val="23"/>
        </w:rPr>
        <w:t>го</w:t>
      </w:r>
      <w:r w:rsidR="0027407D" w:rsidRPr="00104CAD">
        <w:rPr>
          <w:rFonts w:eastAsia="Calibri"/>
          <w:sz w:val="23"/>
          <w:szCs w:val="23"/>
        </w:rPr>
        <w:t xml:space="preserve"> значени</w:t>
      </w:r>
      <w:r w:rsidR="0027407D">
        <w:rPr>
          <w:rFonts w:eastAsia="Calibri"/>
          <w:sz w:val="23"/>
          <w:szCs w:val="23"/>
        </w:rPr>
        <w:t>я</w:t>
      </w:r>
      <w:r w:rsidR="0027407D" w:rsidRPr="00104CAD">
        <w:rPr>
          <w:rFonts w:eastAsia="Calibri"/>
          <w:sz w:val="23"/>
          <w:szCs w:val="23"/>
        </w:rPr>
        <w:t xml:space="preserve"> </w:t>
      </w:r>
      <w:r w:rsidRPr="00F02006">
        <w:rPr>
          <w:rFonts w:eastAsia="Calibri"/>
          <w:sz w:val="23"/>
          <w:szCs w:val="23"/>
        </w:rPr>
        <w:t>цены Контракта, или в случае, если Контрактом предусмотрены этапы исполнения Контракта, как процент этапа исполнения Контракта.</w:t>
      </w:r>
    </w:p>
    <w:p w:rsidR="006D45F3" w:rsidRPr="00F02006" w:rsidRDefault="006D45F3" w:rsidP="006D45F3">
      <w:pPr>
        <w:ind w:firstLine="567"/>
        <w:jc w:val="both"/>
        <w:rPr>
          <w:rFonts w:eastAsia="Calibri"/>
          <w:sz w:val="23"/>
          <w:szCs w:val="23"/>
        </w:rPr>
      </w:pPr>
      <w:r>
        <w:rPr>
          <w:rFonts w:eastAsia="Calibri"/>
          <w:sz w:val="23"/>
          <w:szCs w:val="23"/>
        </w:rPr>
        <w:t xml:space="preserve">6.3. </w:t>
      </w:r>
      <w:r w:rsidRPr="00F02006">
        <w:rPr>
          <w:rFonts w:eastAsia="Calibri"/>
          <w:sz w:val="23"/>
          <w:szCs w:val="23"/>
        </w:rPr>
        <w:t>В случае просрочки исполнения Исполнителем обязательств, предусмотренных Контрактом, просрочки срока устранения выявленных несоответствий по сравнению со сроками, установленными в Контракте и/или акте, и/или мотивированном отказе, и/или в иных случаях неисполнения или ненадлежащего исполнения Исполнителем обязательств, предусмотренных Контрактом, Заказчик обязан потребовать уплаты неустоек (штрафов, пеней).</w:t>
      </w:r>
    </w:p>
    <w:p w:rsidR="006D45F3" w:rsidRPr="00F02006" w:rsidRDefault="006D45F3" w:rsidP="006D45F3">
      <w:pPr>
        <w:ind w:firstLine="567"/>
        <w:jc w:val="both"/>
        <w:rPr>
          <w:rFonts w:eastAsia="Calibri"/>
          <w:sz w:val="23"/>
          <w:szCs w:val="23"/>
        </w:rPr>
      </w:pPr>
      <w:r>
        <w:rPr>
          <w:rFonts w:eastAsia="Calibri"/>
          <w:sz w:val="23"/>
          <w:szCs w:val="23"/>
        </w:rPr>
        <w:t>6</w:t>
      </w:r>
      <w:r w:rsidRPr="00F02006">
        <w:rPr>
          <w:rFonts w:eastAsia="Calibri"/>
          <w:sz w:val="23"/>
          <w:szCs w:val="23"/>
        </w:rPr>
        <w:t xml:space="preserve">.4.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момента исполнения обязательства Исполнителем или до принятия Заказчиком решения об отказе от исполнения своих обязательств, предусмотренных Контрактом, в размере одной трехсотой действующей на дату уплаты пени ключевой ставки Центрального банка Российской Федерации от </w:t>
      </w:r>
      <w:r w:rsidR="00104CAD">
        <w:rPr>
          <w:rFonts w:eastAsia="Calibri"/>
          <w:sz w:val="23"/>
          <w:szCs w:val="23"/>
        </w:rPr>
        <w:t>м</w:t>
      </w:r>
      <w:r w:rsidR="00104CAD" w:rsidRPr="00104CAD">
        <w:rPr>
          <w:rFonts w:eastAsia="Calibri"/>
          <w:sz w:val="23"/>
          <w:szCs w:val="23"/>
        </w:rPr>
        <w:t>аксимально</w:t>
      </w:r>
      <w:r w:rsidR="00104CAD">
        <w:rPr>
          <w:rFonts w:eastAsia="Calibri"/>
          <w:sz w:val="23"/>
          <w:szCs w:val="23"/>
        </w:rPr>
        <w:t>го</w:t>
      </w:r>
      <w:r w:rsidR="00104CAD" w:rsidRPr="00104CAD">
        <w:rPr>
          <w:rFonts w:eastAsia="Calibri"/>
          <w:sz w:val="23"/>
          <w:szCs w:val="23"/>
        </w:rPr>
        <w:t xml:space="preserve"> значени</w:t>
      </w:r>
      <w:r w:rsidR="00104CAD">
        <w:rPr>
          <w:rFonts w:eastAsia="Calibri"/>
          <w:sz w:val="23"/>
          <w:szCs w:val="23"/>
        </w:rPr>
        <w:t>я</w:t>
      </w:r>
      <w:r w:rsidR="00104CAD" w:rsidRPr="00104CAD">
        <w:rPr>
          <w:rFonts w:eastAsia="Calibri"/>
          <w:sz w:val="23"/>
          <w:szCs w:val="23"/>
        </w:rPr>
        <w:t xml:space="preserve"> цены </w:t>
      </w:r>
      <w:r w:rsidRPr="00F02006">
        <w:rPr>
          <w:rFonts w:eastAsia="Calibri"/>
          <w:sz w:val="23"/>
          <w:szCs w:val="23"/>
        </w:rPr>
        <w:t>Контракта</w:t>
      </w:r>
      <w:r w:rsidR="0044203F">
        <w:rPr>
          <w:rFonts w:eastAsia="Calibri"/>
          <w:sz w:val="23"/>
          <w:szCs w:val="23"/>
        </w:rPr>
        <w:t xml:space="preserve"> (</w:t>
      </w:r>
      <w:r w:rsidR="00104CAD" w:rsidRPr="00104CAD">
        <w:rPr>
          <w:rFonts w:eastAsia="Calibri"/>
          <w:sz w:val="23"/>
          <w:szCs w:val="23"/>
        </w:rPr>
        <w:t>отдельного этапа исполнения контракта</w:t>
      </w:r>
      <w:r w:rsidR="0044203F">
        <w:rPr>
          <w:rFonts w:eastAsia="Calibri"/>
          <w:sz w:val="23"/>
          <w:szCs w:val="23"/>
        </w:rPr>
        <w:t>)</w:t>
      </w:r>
      <w:r w:rsidRPr="00F02006">
        <w:rPr>
          <w:rFonts w:eastAsia="Calibri"/>
          <w:sz w:val="23"/>
          <w:szCs w:val="23"/>
        </w:rPr>
        <w:t>, уменьшенной на сумму, пропорциональную объему обязательств, предусмотренных контрактом и фактически исполненных Исполнителем.</w:t>
      </w:r>
    </w:p>
    <w:p w:rsidR="006D45F3" w:rsidRPr="00104CAD" w:rsidRDefault="006D45F3" w:rsidP="003F2C94">
      <w:pPr>
        <w:suppressAutoHyphens w:val="0"/>
        <w:autoSpaceDE w:val="0"/>
        <w:autoSpaceDN w:val="0"/>
        <w:adjustRightInd w:val="0"/>
        <w:ind w:firstLine="567"/>
        <w:jc w:val="both"/>
        <w:rPr>
          <w:rFonts w:eastAsiaTheme="minorHAnsi"/>
          <w:lang w:eastAsia="en-US"/>
        </w:rPr>
      </w:pPr>
      <w:r>
        <w:rPr>
          <w:rFonts w:eastAsia="Calibri"/>
          <w:sz w:val="23"/>
          <w:szCs w:val="23"/>
        </w:rPr>
        <w:t>6</w:t>
      </w:r>
      <w:r w:rsidRPr="00F02006">
        <w:rPr>
          <w:rFonts w:eastAsia="Calibri"/>
          <w:sz w:val="23"/>
          <w:szCs w:val="23"/>
        </w:rPr>
        <w:t>.5.</w:t>
      </w:r>
      <w:r w:rsidRPr="00F02006">
        <w:rPr>
          <w:rFonts w:eastAsia="Calibri"/>
          <w:sz w:val="23"/>
          <w:szCs w:val="23"/>
          <w:lang w:eastAsia="ar-SA"/>
        </w:rPr>
        <w:t xml:space="preserve"> </w:t>
      </w:r>
      <w:r w:rsidRPr="00F02006">
        <w:rPr>
          <w:rFonts w:eastAsia="Calibri"/>
          <w:sz w:val="23"/>
          <w:szCs w:val="23"/>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Исполнитель уплачивает Заказчику штраф в размере 10 % (десять процентов) от </w:t>
      </w:r>
      <w:r w:rsidR="00104CAD">
        <w:rPr>
          <w:rFonts w:eastAsia="Calibri"/>
          <w:sz w:val="23"/>
          <w:szCs w:val="23"/>
        </w:rPr>
        <w:t>м</w:t>
      </w:r>
      <w:r w:rsidR="00104CAD" w:rsidRPr="00104CAD">
        <w:rPr>
          <w:rFonts w:eastAsia="Calibri"/>
          <w:sz w:val="23"/>
          <w:szCs w:val="23"/>
        </w:rPr>
        <w:t>аксимально</w:t>
      </w:r>
      <w:r w:rsidR="00104CAD">
        <w:rPr>
          <w:rFonts w:eastAsia="Calibri"/>
          <w:sz w:val="23"/>
          <w:szCs w:val="23"/>
        </w:rPr>
        <w:t>го</w:t>
      </w:r>
      <w:r w:rsidR="00104CAD" w:rsidRPr="00104CAD">
        <w:rPr>
          <w:rFonts w:eastAsia="Calibri"/>
          <w:sz w:val="23"/>
          <w:szCs w:val="23"/>
        </w:rPr>
        <w:t xml:space="preserve"> значени</w:t>
      </w:r>
      <w:r w:rsidR="00104CAD">
        <w:rPr>
          <w:rFonts w:eastAsia="Calibri"/>
          <w:sz w:val="23"/>
          <w:szCs w:val="23"/>
        </w:rPr>
        <w:t>я</w:t>
      </w:r>
      <w:r w:rsidR="00104CAD" w:rsidRPr="00104CAD">
        <w:rPr>
          <w:rFonts w:eastAsia="Calibri"/>
          <w:sz w:val="23"/>
          <w:szCs w:val="23"/>
        </w:rPr>
        <w:t xml:space="preserve"> цены </w:t>
      </w:r>
      <w:r w:rsidR="00104CAD" w:rsidRPr="00F02006">
        <w:rPr>
          <w:rFonts w:eastAsia="Calibri"/>
          <w:sz w:val="23"/>
          <w:szCs w:val="23"/>
        </w:rPr>
        <w:t>Контракта</w:t>
      </w:r>
      <w:r w:rsidR="00104CAD">
        <w:rPr>
          <w:rFonts w:eastAsia="Calibri"/>
          <w:sz w:val="23"/>
          <w:szCs w:val="23"/>
        </w:rPr>
        <w:t xml:space="preserve"> (</w:t>
      </w:r>
      <w:r w:rsidR="00104CAD">
        <w:rPr>
          <w:rFonts w:eastAsiaTheme="minorHAnsi"/>
          <w:lang w:eastAsia="en-US"/>
        </w:rPr>
        <w:t>отдельного этапа исполнения контракта</w:t>
      </w:r>
      <w:r w:rsidR="00104CAD">
        <w:rPr>
          <w:rFonts w:eastAsia="Calibri"/>
          <w:sz w:val="23"/>
          <w:szCs w:val="23"/>
        </w:rPr>
        <w:t>)</w:t>
      </w:r>
      <w:r w:rsidRPr="00F02006">
        <w:rPr>
          <w:rFonts w:eastAsia="Calibri"/>
          <w:sz w:val="23"/>
          <w:szCs w:val="23"/>
        </w:rPr>
        <w:t xml:space="preserve"> (за исключением случаев, предусмотренных п.</w:t>
      </w:r>
      <w:r>
        <w:rPr>
          <w:rFonts w:eastAsia="Calibri"/>
          <w:sz w:val="23"/>
          <w:szCs w:val="23"/>
        </w:rPr>
        <w:t>6</w:t>
      </w:r>
      <w:r w:rsidRPr="00F02006">
        <w:rPr>
          <w:rFonts w:eastAsia="Calibri"/>
          <w:sz w:val="23"/>
          <w:szCs w:val="23"/>
        </w:rPr>
        <w:t>.6. Контракта), в том числе в случае:</w:t>
      </w:r>
    </w:p>
    <w:p w:rsidR="006D45F3" w:rsidRPr="00F02006" w:rsidRDefault="006D45F3" w:rsidP="006D45F3">
      <w:pPr>
        <w:widowControl w:val="0"/>
        <w:numPr>
          <w:ilvl w:val="0"/>
          <w:numId w:val="5"/>
        </w:numPr>
        <w:tabs>
          <w:tab w:val="left" w:pos="0"/>
          <w:tab w:val="left" w:pos="709"/>
          <w:tab w:val="left" w:pos="851"/>
        </w:tabs>
        <w:suppressAutoHyphens w:val="0"/>
        <w:autoSpaceDE w:val="0"/>
        <w:autoSpaceDN w:val="0"/>
        <w:adjustRightInd w:val="0"/>
        <w:ind w:left="0" w:firstLine="567"/>
        <w:jc w:val="both"/>
        <w:outlineLvl w:val="0"/>
        <w:rPr>
          <w:rFonts w:eastAsia="Calibri"/>
          <w:sz w:val="23"/>
          <w:szCs w:val="23"/>
        </w:rPr>
      </w:pPr>
      <w:r w:rsidRPr="00F02006">
        <w:rPr>
          <w:rFonts w:eastAsia="Calibri"/>
          <w:sz w:val="23"/>
          <w:szCs w:val="23"/>
        </w:rPr>
        <w:t xml:space="preserve"> оказания Услуг с несоответствиями, которые не могут быть устранены в приемлемый для Заказчика срок и/или являются существенными и/или неустранимыми;</w:t>
      </w:r>
    </w:p>
    <w:p w:rsidR="006D45F3" w:rsidRPr="00F02006" w:rsidRDefault="006D45F3" w:rsidP="006D45F3">
      <w:pPr>
        <w:widowControl w:val="0"/>
        <w:numPr>
          <w:ilvl w:val="0"/>
          <w:numId w:val="5"/>
        </w:numPr>
        <w:tabs>
          <w:tab w:val="left" w:pos="0"/>
          <w:tab w:val="left" w:pos="709"/>
          <w:tab w:val="left" w:pos="851"/>
        </w:tabs>
        <w:suppressAutoHyphens w:val="0"/>
        <w:autoSpaceDE w:val="0"/>
        <w:autoSpaceDN w:val="0"/>
        <w:adjustRightInd w:val="0"/>
        <w:ind w:left="0" w:firstLine="567"/>
        <w:jc w:val="both"/>
        <w:outlineLvl w:val="0"/>
        <w:rPr>
          <w:rFonts w:eastAsia="Calibri"/>
          <w:sz w:val="23"/>
          <w:szCs w:val="23"/>
        </w:rPr>
      </w:pPr>
      <w:r w:rsidRPr="00F02006">
        <w:rPr>
          <w:rFonts w:eastAsia="Calibri"/>
          <w:sz w:val="23"/>
          <w:szCs w:val="23"/>
        </w:rPr>
        <w:t xml:space="preserve"> неоднократного нарушения условий Контракта, зафиксированных Заказчиком;</w:t>
      </w:r>
    </w:p>
    <w:p w:rsidR="006D45F3" w:rsidRPr="00F02006" w:rsidRDefault="006D45F3" w:rsidP="006D45F3">
      <w:pPr>
        <w:widowControl w:val="0"/>
        <w:numPr>
          <w:ilvl w:val="0"/>
          <w:numId w:val="5"/>
        </w:numPr>
        <w:tabs>
          <w:tab w:val="left" w:pos="0"/>
          <w:tab w:val="left" w:pos="709"/>
          <w:tab w:val="left" w:pos="851"/>
        </w:tabs>
        <w:suppressAutoHyphens w:val="0"/>
        <w:autoSpaceDE w:val="0"/>
        <w:autoSpaceDN w:val="0"/>
        <w:adjustRightInd w:val="0"/>
        <w:ind w:left="0" w:firstLine="567"/>
        <w:jc w:val="both"/>
        <w:outlineLvl w:val="0"/>
        <w:rPr>
          <w:rFonts w:eastAsia="Calibri"/>
          <w:sz w:val="23"/>
          <w:szCs w:val="23"/>
        </w:rPr>
      </w:pPr>
      <w:r w:rsidRPr="00F02006">
        <w:rPr>
          <w:rFonts w:eastAsia="Calibri"/>
          <w:sz w:val="23"/>
          <w:szCs w:val="23"/>
        </w:rPr>
        <w:t xml:space="preserve"> неоднократного </w:t>
      </w:r>
      <w:proofErr w:type="spellStart"/>
      <w:r w:rsidRPr="00F02006">
        <w:rPr>
          <w:rFonts w:eastAsia="Calibri"/>
          <w:sz w:val="23"/>
          <w:szCs w:val="23"/>
        </w:rPr>
        <w:t>неустранения</w:t>
      </w:r>
      <w:proofErr w:type="spellEnd"/>
      <w:r w:rsidRPr="00F02006">
        <w:rPr>
          <w:rFonts w:eastAsia="Calibri"/>
          <w:sz w:val="23"/>
          <w:szCs w:val="23"/>
        </w:rPr>
        <w:t xml:space="preserve"> несоответствий, зафиксированных Заказчиком;</w:t>
      </w:r>
    </w:p>
    <w:p w:rsidR="006D45F3" w:rsidRPr="00F02006" w:rsidRDefault="006D45F3" w:rsidP="006D45F3">
      <w:pPr>
        <w:widowControl w:val="0"/>
        <w:numPr>
          <w:ilvl w:val="0"/>
          <w:numId w:val="5"/>
        </w:numPr>
        <w:tabs>
          <w:tab w:val="left" w:pos="0"/>
          <w:tab w:val="left" w:pos="709"/>
          <w:tab w:val="left" w:pos="851"/>
        </w:tabs>
        <w:suppressAutoHyphens w:val="0"/>
        <w:autoSpaceDE w:val="0"/>
        <w:autoSpaceDN w:val="0"/>
        <w:adjustRightInd w:val="0"/>
        <w:ind w:left="0" w:firstLine="567"/>
        <w:jc w:val="both"/>
        <w:outlineLvl w:val="0"/>
        <w:rPr>
          <w:rFonts w:eastAsia="Calibri"/>
          <w:sz w:val="23"/>
          <w:szCs w:val="23"/>
        </w:rPr>
      </w:pPr>
      <w:r w:rsidRPr="00F02006">
        <w:rPr>
          <w:rFonts w:eastAsia="Calibri"/>
          <w:sz w:val="23"/>
          <w:szCs w:val="23"/>
        </w:rPr>
        <w:t xml:space="preserve"> полного </w:t>
      </w:r>
      <w:proofErr w:type="spellStart"/>
      <w:r w:rsidRPr="00F02006">
        <w:rPr>
          <w:rFonts w:eastAsia="Calibri"/>
          <w:sz w:val="23"/>
          <w:szCs w:val="23"/>
        </w:rPr>
        <w:t>неустранения</w:t>
      </w:r>
      <w:proofErr w:type="spellEnd"/>
      <w:r w:rsidRPr="00F02006">
        <w:rPr>
          <w:rFonts w:eastAsia="Calibri"/>
          <w:sz w:val="23"/>
          <w:szCs w:val="23"/>
        </w:rPr>
        <w:t xml:space="preserve"> несоответствий, зафиксированных Заказчиком;</w:t>
      </w:r>
    </w:p>
    <w:p w:rsidR="006D45F3" w:rsidRPr="00F02006" w:rsidRDefault="006D45F3" w:rsidP="006D45F3">
      <w:pPr>
        <w:widowControl w:val="0"/>
        <w:numPr>
          <w:ilvl w:val="0"/>
          <w:numId w:val="5"/>
        </w:numPr>
        <w:tabs>
          <w:tab w:val="left" w:pos="0"/>
          <w:tab w:val="left" w:pos="709"/>
          <w:tab w:val="left" w:pos="851"/>
        </w:tabs>
        <w:suppressAutoHyphens w:val="0"/>
        <w:autoSpaceDE w:val="0"/>
        <w:autoSpaceDN w:val="0"/>
        <w:adjustRightInd w:val="0"/>
        <w:ind w:left="0" w:firstLine="567"/>
        <w:jc w:val="both"/>
        <w:outlineLvl w:val="0"/>
        <w:rPr>
          <w:rFonts w:eastAsia="Calibri"/>
          <w:sz w:val="23"/>
          <w:szCs w:val="23"/>
        </w:rPr>
      </w:pPr>
      <w:r w:rsidRPr="00F02006">
        <w:rPr>
          <w:rFonts w:eastAsia="Calibri"/>
          <w:sz w:val="23"/>
          <w:szCs w:val="23"/>
        </w:rPr>
        <w:lastRenderedPageBreak/>
        <w:t xml:space="preserve"> неисполнения и/или ненадлежащего исполнения и/или частичного неисполнения обязательств, в том числе в рамках сроков, предусмотренных Контрактом.</w:t>
      </w:r>
    </w:p>
    <w:p w:rsidR="006D45F3" w:rsidRPr="00F02006" w:rsidRDefault="006D45F3" w:rsidP="006D45F3">
      <w:pPr>
        <w:tabs>
          <w:tab w:val="left" w:pos="0"/>
          <w:tab w:val="left" w:pos="709"/>
          <w:tab w:val="left" w:pos="851"/>
        </w:tabs>
        <w:ind w:firstLine="567"/>
        <w:jc w:val="both"/>
        <w:outlineLvl w:val="0"/>
        <w:rPr>
          <w:rFonts w:eastAsia="Calibri"/>
          <w:sz w:val="23"/>
          <w:szCs w:val="23"/>
        </w:rPr>
      </w:pPr>
      <w:r>
        <w:rPr>
          <w:rFonts w:eastAsia="Calibri"/>
          <w:sz w:val="23"/>
          <w:szCs w:val="23"/>
        </w:rPr>
        <w:t>6</w:t>
      </w:r>
      <w:r w:rsidRPr="00F02006">
        <w:rPr>
          <w:rFonts w:eastAsia="Calibri"/>
          <w:sz w:val="23"/>
          <w:szCs w:val="23"/>
        </w:rPr>
        <w:t>.6.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неустойку в виде штрафа в размере 1 000 (Одна тысяча) рублей 00 копеек.</w:t>
      </w:r>
    </w:p>
    <w:p w:rsidR="006D45F3" w:rsidRPr="00F02006" w:rsidRDefault="006D45F3" w:rsidP="006D45F3">
      <w:pPr>
        <w:tabs>
          <w:tab w:val="left" w:pos="0"/>
          <w:tab w:val="left" w:pos="1134"/>
        </w:tabs>
        <w:ind w:firstLine="567"/>
        <w:jc w:val="both"/>
        <w:outlineLvl w:val="0"/>
        <w:rPr>
          <w:rFonts w:eastAsia="Calibri"/>
          <w:sz w:val="23"/>
          <w:szCs w:val="23"/>
        </w:rPr>
      </w:pPr>
      <w:r>
        <w:rPr>
          <w:rFonts w:eastAsia="Calibri"/>
          <w:sz w:val="23"/>
          <w:szCs w:val="23"/>
        </w:rPr>
        <w:t>6</w:t>
      </w:r>
      <w:r w:rsidRPr="00F02006">
        <w:rPr>
          <w:rFonts w:eastAsia="Calibri"/>
          <w:sz w:val="23"/>
          <w:szCs w:val="23"/>
        </w:rPr>
        <w:t xml:space="preserve">.7.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w:t>
      </w:r>
      <w:r w:rsidR="000617DE" w:rsidRPr="000617DE">
        <w:rPr>
          <w:rFonts w:eastAsia="Calibri"/>
          <w:sz w:val="23"/>
          <w:szCs w:val="23"/>
        </w:rPr>
        <w:t>максимальное значение</w:t>
      </w:r>
      <w:r w:rsidRPr="00F02006">
        <w:rPr>
          <w:rFonts w:eastAsia="Calibri"/>
          <w:sz w:val="23"/>
          <w:szCs w:val="23"/>
        </w:rPr>
        <w:t xml:space="preserve"> Контракта.</w:t>
      </w:r>
    </w:p>
    <w:p w:rsidR="006D45F3" w:rsidRDefault="006D45F3" w:rsidP="006D45F3">
      <w:pPr>
        <w:ind w:firstLine="567"/>
        <w:jc w:val="both"/>
        <w:rPr>
          <w:rFonts w:eastAsia="Calibri"/>
          <w:sz w:val="23"/>
          <w:szCs w:val="23"/>
        </w:rPr>
      </w:pPr>
      <w:r>
        <w:rPr>
          <w:rFonts w:eastAsia="Calibri"/>
          <w:sz w:val="23"/>
          <w:szCs w:val="23"/>
        </w:rPr>
        <w:t>6</w:t>
      </w:r>
      <w:r w:rsidRPr="00F02006">
        <w:rPr>
          <w:rFonts w:eastAsia="Calibri"/>
          <w:sz w:val="23"/>
          <w:szCs w:val="23"/>
        </w:rPr>
        <w:t>.8. В случае привлечения Заказчиком, для осуществления экспертизы результатов оказанных Услуг эксперта (экспертной организации) и задержки или неявки Исполнителя в обусловленное время для сдачи-приемки оказанных Услуг, Исполнитель уплачивает в бюджет Санкт-Петербурга сумму, уплаченную Заказчиком эксперту (экспертной организации) за время ожидания Исполнителя экспертом (экспертной организацией).</w:t>
      </w:r>
    </w:p>
    <w:p w:rsidR="006D45F3" w:rsidRPr="0046226E" w:rsidRDefault="006D45F3" w:rsidP="006D45F3">
      <w:pPr>
        <w:ind w:firstLine="567"/>
        <w:jc w:val="both"/>
        <w:rPr>
          <w:rFonts w:eastAsia="Calibri"/>
          <w:sz w:val="23"/>
          <w:szCs w:val="23"/>
        </w:rPr>
      </w:pPr>
      <w:r>
        <w:rPr>
          <w:rFonts w:eastAsia="Calibri"/>
          <w:sz w:val="23"/>
          <w:szCs w:val="23"/>
        </w:rPr>
        <w:t xml:space="preserve">6.9. </w:t>
      </w:r>
      <w:r w:rsidRPr="00F02006">
        <w:rPr>
          <w:sz w:val="23"/>
          <w:szCs w:val="23"/>
          <w:lang w:eastAsia="ru-RU"/>
        </w:rPr>
        <w:t xml:space="preserve">В случае нарушения Исполнителем обязательств по Контракту, удержать и исполнить </w:t>
      </w:r>
      <w:r>
        <w:rPr>
          <w:sz w:val="23"/>
          <w:szCs w:val="23"/>
          <w:lang w:eastAsia="ru-RU"/>
        </w:rPr>
        <w:t xml:space="preserve">за Исполнителя </w:t>
      </w:r>
      <w:r w:rsidRPr="00F02006">
        <w:rPr>
          <w:sz w:val="23"/>
          <w:szCs w:val="23"/>
          <w:lang w:eastAsia="ru-RU"/>
        </w:rPr>
        <w:t>обязательства по перечислению</w:t>
      </w:r>
      <w:r>
        <w:rPr>
          <w:sz w:val="23"/>
          <w:szCs w:val="23"/>
          <w:lang w:eastAsia="ru-RU"/>
        </w:rPr>
        <w:t xml:space="preserve"> в бюджет Санкт-Петербурга</w:t>
      </w:r>
      <w:r w:rsidRPr="00F02006">
        <w:rPr>
          <w:sz w:val="23"/>
          <w:szCs w:val="23"/>
          <w:lang w:eastAsia="ru-RU"/>
        </w:rPr>
        <w:t xml:space="preserve"> неустойки, начисленной в соответствии с разделом </w:t>
      </w:r>
      <w:r>
        <w:rPr>
          <w:sz w:val="23"/>
          <w:szCs w:val="23"/>
          <w:lang w:eastAsia="ru-RU"/>
        </w:rPr>
        <w:t>6</w:t>
      </w:r>
      <w:r w:rsidRPr="00F02006">
        <w:rPr>
          <w:sz w:val="23"/>
          <w:szCs w:val="23"/>
          <w:lang w:eastAsia="ru-RU"/>
        </w:rPr>
        <w:t xml:space="preserve"> Контракта, а также расходы на проведение экспертизы, </w:t>
      </w:r>
      <w:r>
        <w:rPr>
          <w:sz w:val="23"/>
          <w:szCs w:val="23"/>
          <w:lang w:eastAsia="ru-RU"/>
        </w:rPr>
        <w:t xml:space="preserve">излишне уплаченные Исполнителю денежные средства, ущерб и убытки </w:t>
      </w:r>
      <w:r w:rsidRPr="00F02006">
        <w:rPr>
          <w:sz w:val="23"/>
          <w:szCs w:val="23"/>
          <w:lang w:eastAsia="ru-RU"/>
        </w:rPr>
        <w:t xml:space="preserve">из суммы, подлежащей уплате Исполнителю. </w:t>
      </w:r>
    </w:p>
    <w:p w:rsidR="006D45F3" w:rsidRPr="00F02006" w:rsidRDefault="006D45F3" w:rsidP="006D45F3">
      <w:pPr>
        <w:ind w:firstLine="567"/>
        <w:jc w:val="both"/>
        <w:rPr>
          <w:rFonts w:eastAsia="Calibri"/>
          <w:sz w:val="23"/>
          <w:szCs w:val="23"/>
        </w:rPr>
      </w:pPr>
      <w:r>
        <w:rPr>
          <w:rFonts w:eastAsia="Calibri"/>
          <w:sz w:val="23"/>
          <w:szCs w:val="23"/>
        </w:rPr>
        <w:t>6</w:t>
      </w:r>
      <w:r w:rsidRPr="00F02006">
        <w:rPr>
          <w:rFonts w:eastAsia="Calibri"/>
          <w:sz w:val="23"/>
          <w:szCs w:val="23"/>
        </w:rPr>
        <w:t>.</w:t>
      </w:r>
      <w:r>
        <w:rPr>
          <w:rFonts w:eastAsia="Calibri"/>
          <w:sz w:val="23"/>
          <w:szCs w:val="23"/>
        </w:rPr>
        <w:t>10</w:t>
      </w:r>
      <w:r w:rsidRPr="00F02006">
        <w:rPr>
          <w:rFonts w:eastAsia="Calibri"/>
          <w:sz w:val="23"/>
          <w:szCs w:val="23"/>
        </w:rPr>
        <w:t>. Заказчик вправе привлечь Исполнителя к ответственности, предусмотренной настоящим разделом Контракта, за каждое выявленное несоответствие; за каждый непредставленный документ; за каждую неисполненную обязанность; за каждый вид (наименование, перечень) не оказанных Услуг и/или за каждую единицу не</w:t>
      </w:r>
      <w:r w:rsidRPr="00F02006">
        <w:rPr>
          <w:sz w:val="23"/>
          <w:szCs w:val="23"/>
        </w:rPr>
        <w:t xml:space="preserve"> </w:t>
      </w:r>
      <w:r w:rsidRPr="00F02006">
        <w:rPr>
          <w:rFonts w:eastAsia="Calibri"/>
          <w:sz w:val="23"/>
          <w:szCs w:val="23"/>
        </w:rPr>
        <w:t>оказанных Услуг.</w:t>
      </w:r>
    </w:p>
    <w:p w:rsidR="006D45F3" w:rsidRPr="00F02006" w:rsidRDefault="006D45F3" w:rsidP="006D45F3">
      <w:pPr>
        <w:ind w:firstLine="567"/>
        <w:jc w:val="both"/>
        <w:rPr>
          <w:rFonts w:eastAsia="Calibri"/>
          <w:sz w:val="23"/>
          <w:szCs w:val="23"/>
        </w:rPr>
      </w:pPr>
      <w:r>
        <w:rPr>
          <w:rFonts w:eastAsia="Calibri"/>
          <w:sz w:val="23"/>
          <w:szCs w:val="23"/>
        </w:rPr>
        <w:t>6.11</w:t>
      </w:r>
      <w:r w:rsidRPr="00F02006">
        <w:rPr>
          <w:rFonts w:eastAsia="Calibri"/>
          <w:sz w:val="23"/>
          <w:szCs w:val="23"/>
        </w:rPr>
        <w:t>. Исполнитель обязан возместить в полном объеме расходы Заказчика по уплате санкций, вмененных Заказчику государственными надзорными и контролирующими органами и организациями в результате последствий оказания Услуг, не соответствующих требованиям Контракта.</w:t>
      </w:r>
    </w:p>
    <w:p w:rsidR="006D45F3" w:rsidRPr="00F02006" w:rsidRDefault="006D45F3" w:rsidP="006D45F3">
      <w:pPr>
        <w:ind w:firstLine="567"/>
        <w:jc w:val="both"/>
        <w:rPr>
          <w:rFonts w:eastAsia="Calibri"/>
          <w:sz w:val="23"/>
          <w:szCs w:val="23"/>
        </w:rPr>
      </w:pPr>
      <w:r>
        <w:rPr>
          <w:rFonts w:eastAsia="Calibri"/>
          <w:sz w:val="23"/>
          <w:szCs w:val="23"/>
        </w:rPr>
        <w:t>6</w:t>
      </w:r>
      <w:r w:rsidRPr="00F02006">
        <w:rPr>
          <w:rFonts w:eastAsia="Calibri"/>
          <w:sz w:val="23"/>
          <w:szCs w:val="23"/>
        </w:rPr>
        <w:t>.1</w:t>
      </w:r>
      <w:r>
        <w:rPr>
          <w:rFonts w:eastAsia="Calibri"/>
          <w:sz w:val="23"/>
          <w:szCs w:val="23"/>
        </w:rPr>
        <w:t>2</w:t>
      </w:r>
      <w:r w:rsidRPr="00F02006">
        <w:rPr>
          <w:rFonts w:eastAsia="Calibri"/>
          <w:sz w:val="23"/>
          <w:szCs w:val="23"/>
        </w:rPr>
        <w:t>. Уплата неустойки (штрафа, пени) не освобождает Исполнителя от исполнения обязанностей по Контракту.</w:t>
      </w:r>
    </w:p>
    <w:p w:rsidR="006D45F3" w:rsidRPr="00F02006" w:rsidRDefault="006D45F3" w:rsidP="006D45F3">
      <w:pPr>
        <w:ind w:firstLine="567"/>
        <w:jc w:val="both"/>
        <w:rPr>
          <w:rFonts w:eastAsia="Calibri"/>
          <w:sz w:val="23"/>
          <w:szCs w:val="23"/>
        </w:rPr>
      </w:pPr>
      <w:r>
        <w:rPr>
          <w:rFonts w:eastAsia="Calibri"/>
          <w:sz w:val="23"/>
          <w:szCs w:val="23"/>
        </w:rPr>
        <w:t>6</w:t>
      </w:r>
      <w:r w:rsidRPr="00F02006">
        <w:rPr>
          <w:rFonts w:eastAsia="Calibri"/>
          <w:sz w:val="23"/>
          <w:szCs w:val="23"/>
        </w:rPr>
        <w:t>.1</w:t>
      </w:r>
      <w:r>
        <w:rPr>
          <w:rFonts w:eastAsia="Calibri"/>
          <w:sz w:val="23"/>
          <w:szCs w:val="23"/>
        </w:rPr>
        <w:t>3</w:t>
      </w:r>
      <w:r w:rsidRPr="00F02006">
        <w:rPr>
          <w:rFonts w:eastAsia="Calibri"/>
          <w:sz w:val="23"/>
          <w:szCs w:val="23"/>
        </w:rPr>
        <w:t>. В случае неисполнения или ненадлежащего исполнения Исполнителем своих обязательств по Контракту, на основании статьи 313 Гражданского кодекса Российской Федерации, исполнение обязательств Исполнителя по Контракту по перечислению неустойки (штрафа, пени) в бюджет Санкт-Петербурга возлагается на Заказчика.</w:t>
      </w:r>
    </w:p>
    <w:p w:rsidR="006D45F3" w:rsidRPr="00F02006" w:rsidRDefault="006D45F3" w:rsidP="006D45F3">
      <w:pPr>
        <w:ind w:firstLine="567"/>
        <w:jc w:val="both"/>
        <w:rPr>
          <w:rFonts w:eastAsia="Calibri"/>
          <w:sz w:val="23"/>
          <w:szCs w:val="23"/>
        </w:rPr>
      </w:pPr>
      <w:r>
        <w:rPr>
          <w:rFonts w:eastAsia="Calibri"/>
          <w:sz w:val="23"/>
          <w:szCs w:val="23"/>
        </w:rPr>
        <w:t>6</w:t>
      </w:r>
      <w:r w:rsidRPr="00F02006">
        <w:rPr>
          <w:rFonts w:eastAsia="Calibri"/>
          <w:sz w:val="23"/>
          <w:szCs w:val="23"/>
        </w:rPr>
        <w:t>.1</w:t>
      </w:r>
      <w:r>
        <w:rPr>
          <w:rFonts w:eastAsia="Calibri"/>
          <w:sz w:val="23"/>
          <w:szCs w:val="23"/>
        </w:rPr>
        <w:t>4</w:t>
      </w:r>
      <w:r w:rsidRPr="00F02006">
        <w:rPr>
          <w:rFonts w:eastAsia="Calibri"/>
          <w:sz w:val="23"/>
          <w:szCs w:val="23"/>
        </w:rPr>
        <w:t xml:space="preserve">. Установленная настоящим разделом Контракта неустойка (пени, штрафы), расходы на проведение экспертизы, излишне уплаченные Исполнителю денежные средства, все убытки могут быть удержаны Заказчиком из суммы, подлежащей уплате Заказчиком Исполнителю. </w:t>
      </w:r>
    </w:p>
    <w:p w:rsidR="006D45F3" w:rsidRPr="00F02006" w:rsidRDefault="006D45F3" w:rsidP="006D45F3">
      <w:pPr>
        <w:ind w:firstLine="567"/>
        <w:jc w:val="both"/>
        <w:rPr>
          <w:rFonts w:eastAsia="Calibri"/>
          <w:sz w:val="23"/>
          <w:szCs w:val="23"/>
        </w:rPr>
      </w:pPr>
      <w:r w:rsidRPr="00F02006">
        <w:rPr>
          <w:rFonts w:eastAsia="Calibri"/>
          <w:sz w:val="23"/>
          <w:szCs w:val="23"/>
        </w:rPr>
        <w:t>При этом сумма, подлежащая уплате по Контракту Исполнителю, уменьшается на сумму начисленной неустойки и/или сумму излишне уплаченных денежных средств.</w:t>
      </w:r>
    </w:p>
    <w:p w:rsidR="006D45F3" w:rsidRPr="00F02006" w:rsidRDefault="006D45F3" w:rsidP="006D45F3">
      <w:pPr>
        <w:ind w:firstLine="567"/>
        <w:jc w:val="both"/>
        <w:rPr>
          <w:rFonts w:eastAsia="Calibri"/>
          <w:sz w:val="23"/>
          <w:szCs w:val="23"/>
        </w:rPr>
      </w:pPr>
      <w:r>
        <w:rPr>
          <w:rFonts w:eastAsia="Calibri"/>
          <w:sz w:val="23"/>
          <w:szCs w:val="23"/>
        </w:rPr>
        <w:t>6</w:t>
      </w:r>
      <w:r w:rsidRPr="00F02006">
        <w:rPr>
          <w:rFonts w:eastAsia="Calibri"/>
          <w:sz w:val="23"/>
          <w:szCs w:val="23"/>
        </w:rPr>
        <w:t>.1</w:t>
      </w:r>
      <w:r>
        <w:rPr>
          <w:rFonts w:eastAsia="Calibri"/>
          <w:sz w:val="23"/>
          <w:szCs w:val="23"/>
        </w:rPr>
        <w:t>5</w:t>
      </w:r>
      <w:r w:rsidRPr="00F02006">
        <w:rPr>
          <w:rFonts w:eastAsia="Calibri"/>
          <w:sz w:val="23"/>
          <w:szCs w:val="23"/>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D45F3" w:rsidRDefault="006D45F3" w:rsidP="006D45F3">
      <w:pPr>
        <w:ind w:firstLine="567"/>
        <w:jc w:val="both"/>
        <w:rPr>
          <w:rFonts w:eastAsia="Calibri"/>
          <w:sz w:val="23"/>
          <w:szCs w:val="23"/>
        </w:rPr>
      </w:pPr>
      <w:r>
        <w:rPr>
          <w:rFonts w:eastAsia="Calibri"/>
          <w:sz w:val="23"/>
          <w:szCs w:val="23"/>
        </w:rPr>
        <w:t>6</w:t>
      </w:r>
      <w:r w:rsidRPr="00F02006">
        <w:rPr>
          <w:rFonts w:eastAsia="Calibri"/>
          <w:sz w:val="23"/>
          <w:szCs w:val="23"/>
        </w:rPr>
        <w:t>.1</w:t>
      </w:r>
      <w:r>
        <w:rPr>
          <w:rFonts w:eastAsia="Calibri"/>
          <w:sz w:val="23"/>
          <w:szCs w:val="23"/>
        </w:rPr>
        <w:t>6</w:t>
      </w:r>
      <w:r w:rsidRPr="00F02006">
        <w:rPr>
          <w:rFonts w:eastAsia="Calibri"/>
          <w:sz w:val="23"/>
          <w:szCs w:val="23"/>
        </w:rPr>
        <w:t xml:space="preserve">. Под неоднократным неисполнением, указанным в настоящем разделе Контракта, понимается неоднократное (более 1 раза) неисполнение обязанностей, предусмотренных Контрактом и Приложениями к нему, неоднократное (более 1 раза) </w:t>
      </w:r>
      <w:proofErr w:type="spellStart"/>
      <w:r w:rsidRPr="00F02006">
        <w:rPr>
          <w:rFonts w:eastAsia="Calibri"/>
          <w:sz w:val="23"/>
          <w:szCs w:val="23"/>
        </w:rPr>
        <w:t>неустранение</w:t>
      </w:r>
      <w:proofErr w:type="spellEnd"/>
      <w:r w:rsidRPr="00F02006">
        <w:rPr>
          <w:rFonts w:eastAsia="Calibri"/>
          <w:sz w:val="23"/>
          <w:szCs w:val="23"/>
        </w:rPr>
        <w:t xml:space="preserve"> несоответствий, зафиксированных Заказчиком в акте и/или мотивированном отказе.</w:t>
      </w:r>
    </w:p>
    <w:p w:rsidR="006D45F3" w:rsidRPr="0094491E" w:rsidRDefault="006D45F3" w:rsidP="006D45F3">
      <w:pPr>
        <w:tabs>
          <w:tab w:val="left" w:pos="993"/>
        </w:tabs>
        <w:suppressAutoHyphens w:val="0"/>
        <w:autoSpaceDE w:val="0"/>
        <w:autoSpaceDN w:val="0"/>
        <w:adjustRightInd w:val="0"/>
        <w:ind w:firstLine="567"/>
        <w:jc w:val="both"/>
        <w:rPr>
          <w:lang w:eastAsia="ru-RU"/>
        </w:rPr>
      </w:pPr>
      <w:r w:rsidRPr="0094491E">
        <w:rPr>
          <w:lang w:eastAsia="ru-RU"/>
        </w:rPr>
        <w:t>Под частичным неисполнением, указанным в настоящем разделе Контракта, понимается оказание Услуг в объеме меньшем, чем это предусмотрено условиями Контракта и Приложений к нему.</w:t>
      </w:r>
    </w:p>
    <w:p w:rsidR="006D45F3" w:rsidRPr="00F02006" w:rsidRDefault="006D45F3" w:rsidP="006D45F3">
      <w:pPr>
        <w:ind w:firstLine="567"/>
        <w:jc w:val="both"/>
        <w:rPr>
          <w:rFonts w:eastAsia="Calibri"/>
          <w:sz w:val="23"/>
          <w:szCs w:val="23"/>
        </w:rPr>
      </w:pPr>
      <w:r>
        <w:rPr>
          <w:rFonts w:eastAsia="Calibri"/>
          <w:sz w:val="23"/>
          <w:szCs w:val="23"/>
        </w:rPr>
        <w:t>6</w:t>
      </w:r>
      <w:r w:rsidRPr="00F02006">
        <w:rPr>
          <w:rFonts w:eastAsia="Calibri"/>
          <w:sz w:val="23"/>
          <w:szCs w:val="23"/>
        </w:rPr>
        <w:t>.1</w:t>
      </w:r>
      <w:r>
        <w:rPr>
          <w:rFonts w:eastAsia="Calibri"/>
          <w:sz w:val="23"/>
          <w:szCs w:val="23"/>
        </w:rPr>
        <w:t>7</w:t>
      </w:r>
      <w:r w:rsidRPr="00F02006">
        <w:rPr>
          <w:rFonts w:eastAsia="Calibri"/>
          <w:sz w:val="23"/>
          <w:szCs w:val="23"/>
        </w:rPr>
        <w:t>. В случае просрочки исполнения Заказчиком обязательств, предусмотренных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 начиная со дня, следующего после истечения установленного Контрактом срока исполнения обязательств.</w:t>
      </w:r>
    </w:p>
    <w:p w:rsidR="006D45F3" w:rsidRPr="00F02006" w:rsidRDefault="006D45F3" w:rsidP="006D45F3">
      <w:pPr>
        <w:ind w:firstLine="567"/>
        <w:jc w:val="both"/>
        <w:rPr>
          <w:rFonts w:eastAsia="Calibri"/>
          <w:sz w:val="23"/>
          <w:szCs w:val="23"/>
        </w:rPr>
      </w:pPr>
      <w:r>
        <w:rPr>
          <w:rFonts w:eastAsia="Calibri"/>
          <w:sz w:val="23"/>
          <w:szCs w:val="23"/>
        </w:rPr>
        <w:lastRenderedPageBreak/>
        <w:t>6</w:t>
      </w:r>
      <w:r w:rsidRPr="00F02006">
        <w:rPr>
          <w:rFonts w:eastAsia="Calibri"/>
          <w:sz w:val="23"/>
          <w:szCs w:val="23"/>
        </w:rPr>
        <w:t>.1</w:t>
      </w:r>
      <w:r>
        <w:rPr>
          <w:rFonts w:eastAsia="Calibri"/>
          <w:sz w:val="23"/>
          <w:szCs w:val="23"/>
        </w:rPr>
        <w:t>8</w:t>
      </w:r>
      <w:r w:rsidRPr="00F02006">
        <w:rPr>
          <w:rFonts w:eastAsia="Calibri"/>
          <w:sz w:val="23"/>
          <w:szCs w:val="23"/>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неустойки в виде штрафа</w:t>
      </w:r>
      <w:r w:rsidRPr="00F02006">
        <w:rPr>
          <w:rFonts w:eastAsia="Calibri"/>
          <w:sz w:val="23"/>
          <w:szCs w:val="23"/>
          <w:vertAlign w:val="superscript"/>
        </w:rPr>
        <w:t xml:space="preserve"> </w:t>
      </w:r>
      <w:r w:rsidRPr="00F02006">
        <w:rPr>
          <w:rFonts w:eastAsia="Calibri"/>
          <w:sz w:val="23"/>
          <w:szCs w:val="23"/>
        </w:rPr>
        <w:t>в размере 1 000 (Одна тысяча) рублей 00 копеек.</w:t>
      </w:r>
    </w:p>
    <w:p w:rsidR="006D45F3" w:rsidRPr="00F02006" w:rsidRDefault="006D45F3" w:rsidP="006D45F3">
      <w:pPr>
        <w:tabs>
          <w:tab w:val="left" w:pos="0"/>
          <w:tab w:val="left" w:pos="1134"/>
        </w:tabs>
        <w:ind w:firstLine="567"/>
        <w:jc w:val="both"/>
        <w:outlineLvl w:val="0"/>
        <w:rPr>
          <w:rFonts w:eastAsia="Calibri"/>
          <w:sz w:val="23"/>
          <w:szCs w:val="23"/>
        </w:rPr>
      </w:pPr>
      <w:r w:rsidRPr="00F02006">
        <w:rPr>
          <w:rFonts w:eastAsia="Calibri"/>
          <w:sz w:val="23"/>
          <w:szCs w:val="23"/>
        </w:rPr>
        <w:t xml:space="preserve">Общая сумма начисленных штрафов за ненадлежащее исполнение Заказчиком обязательств, предусмотренных Контрактом, не может превышать </w:t>
      </w:r>
      <w:r w:rsidR="00B2727D" w:rsidRPr="00B2727D">
        <w:rPr>
          <w:rFonts w:eastAsia="Calibri"/>
          <w:sz w:val="23"/>
          <w:szCs w:val="23"/>
        </w:rPr>
        <w:t>максимальное значение</w:t>
      </w:r>
      <w:r w:rsidRPr="00F02006">
        <w:rPr>
          <w:rFonts w:eastAsia="Calibri"/>
          <w:sz w:val="23"/>
          <w:szCs w:val="23"/>
        </w:rPr>
        <w:t xml:space="preserve"> Контракта.</w:t>
      </w:r>
    </w:p>
    <w:p w:rsidR="006D45F3" w:rsidRPr="00F02006" w:rsidRDefault="006D45F3" w:rsidP="006D45F3">
      <w:pPr>
        <w:ind w:firstLine="567"/>
        <w:jc w:val="both"/>
        <w:rPr>
          <w:rFonts w:eastAsia="Calibri"/>
          <w:sz w:val="23"/>
          <w:szCs w:val="23"/>
        </w:rPr>
      </w:pPr>
      <w:r>
        <w:rPr>
          <w:rFonts w:eastAsia="Calibri"/>
          <w:sz w:val="23"/>
          <w:szCs w:val="23"/>
        </w:rPr>
        <w:t>6</w:t>
      </w:r>
      <w:r w:rsidRPr="00F02006">
        <w:rPr>
          <w:rFonts w:eastAsia="Calibri"/>
          <w:sz w:val="23"/>
          <w:szCs w:val="23"/>
        </w:rPr>
        <w:t>.1</w:t>
      </w:r>
      <w:r>
        <w:rPr>
          <w:rFonts w:eastAsia="Calibri"/>
          <w:sz w:val="23"/>
          <w:szCs w:val="23"/>
        </w:rPr>
        <w:t>9</w:t>
      </w:r>
      <w:r w:rsidRPr="00F02006">
        <w:rPr>
          <w:rFonts w:eastAsia="Calibri"/>
          <w:sz w:val="23"/>
          <w:szCs w:val="23"/>
        </w:rPr>
        <w:t xml:space="preserve">. Исполнитель обязан возместить Заказчику и/или иным лицам все расходы, понесенные Заказчиком и/или иными лицами, возникшие в связи с ненадлежащим исполнением Исполнителем обязанностей по Контракту, в том числе, связанные с осуществлением дополнительных закупок на оказание соответствующих Услуг для государственных нужд Санкт-Петербурга, расходы, связанные с привлечением эксперта. </w:t>
      </w:r>
    </w:p>
    <w:p w:rsidR="006D45F3" w:rsidRDefault="006D45F3" w:rsidP="006D45F3">
      <w:pPr>
        <w:ind w:firstLine="567"/>
        <w:jc w:val="both"/>
        <w:rPr>
          <w:rFonts w:eastAsia="Calibri"/>
          <w:sz w:val="23"/>
          <w:szCs w:val="23"/>
        </w:rPr>
      </w:pPr>
      <w:r>
        <w:rPr>
          <w:rFonts w:eastAsia="Calibri"/>
          <w:sz w:val="23"/>
          <w:szCs w:val="23"/>
        </w:rPr>
        <w:t>6.20</w:t>
      </w:r>
      <w:r w:rsidRPr="00F02006">
        <w:rPr>
          <w:rFonts w:eastAsia="Calibri"/>
          <w:sz w:val="23"/>
          <w:szCs w:val="23"/>
        </w:rPr>
        <w:t>. Исполнитель в полном объеме несет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 и Приложений к нему, а также требований действующего законодательства, регулирующего оказания данного вида Услуг.</w:t>
      </w:r>
    </w:p>
    <w:p w:rsidR="006D45F3" w:rsidRDefault="006D45F3" w:rsidP="006D45F3">
      <w:pPr>
        <w:widowControl w:val="0"/>
        <w:autoSpaceDE w:val="0"/>
        <w:autoSpaceDN w:val="0"/>
        <w:adjustRightInd w:val="0"/>
        <w:jc w:val="center"/>
        <w:outlineLvl w:val="0"/>
        <w:rPr>
          <w:b/>
          <w:bCs/>
          <w:sz w:val="23"/>
          <w:szCs w:val="23"/>
          <w:lang w:eastAsia="ru-RU"/>
        </w:rPr>
      </w:pPr>
    </w:p>
    <w:p w:rsidR="006D45F3" w:rsidRPr="00F14CD7" w:rsidRDefault="006D45F3" w:rsidP="006D45F3">
      <w:pPr>
        <w:widowControl w:val="0"/>
        <w:autoSpaceDE w:val="0"/>
        <w:autoSpaceDN w:val="0"/>
        <w:adjustRightInd w:val="0"/>
        <w:jc w:val="center"/>
        <w:outlineLvl w:val="0"/>
        <w:rPr>
          <w:b/>
          <w:bCs/>
          <w:sz w:val="23"/>
          <w:szCs w:val="23"/>
          <w:lang w:eastAsia="ru-RU"/>
        </w:rPr>
      </w:pPr>
      <w:r w:rsidRPr="00783693">
        <w:rPr>
          <w:b/>
          <w:bCs/>
          <w:sz w:val="23"/>
          <w:szCs w:val="23"/>
          <w:lang w:eastAsia="ru-RU"/>
        </w:rPr>
        <w:t>7. ГАРАНТИЯ КАЧЕСТВА УСЛУГ</w:t>
      </w:r>
    </w:p>
    <w:p w:rsidR="006D45F3" w:rsidRPr="00F02006" w:rsidRDefault="006D45F3" w:rsidP="006D45F3">
      <w:pPr>
        <w:widowControl w:val="0"/>
        <w:autoSpaceDE w:val="0"/>
        <w:autoSpaceDN w:val="0"/>
        <w:adjustRightInd w:val="0"/>
        <w:ind w:firstLine="567"/>
        <w:jc w:val="both"/>
        <w:rPr>
          <w:sz w:val="23"/>
          <w:szCs w:val="23"/>
          <w:lang w:eastAsia="ru-RU"/>
        </w:rPr>
      </w:pPr>
      <w:r>
        <w:rPr>
          <w:sz w:val="23"/>
          <w:szCs w:val="23"/>
          <w:lang w:eastAsia="ru-RU"/>
        </w:rPr>
        <w:t>7</w:t>
      </w:r>
      <w:r w:rsidRPr="00F02006">
        <w:rPr>
          <w:sz w:val="23"/>
          <w:szCs w:val="23"/>
          <w:lang w:eastAsia="ru-RU"/>
        </w:rPr>
        <w:t>.1. Исполнитель гарантирует соответствие оказываемых Услуг, требованиям Контракта и Приложений к нему, а также всем действующим стандартам и требованиям законодательства РФ, регулирующим оказание данного вида Услуг.</w:t>
      </w:r>
    </w:p>
    <w:p w:rsidR="006D45F3" w:rsidRDefault="006D45F3" w:rsidP="006D45F3">
      <w:pPr>
        <w:widowControl w:val="0"/>
        <w:autoSpaceDE w:val="0"/>
        <w:autoSpaceDN w:val="0"/>
        <w:adjustRightInd w:val="0"/>
        <w:ind w:firstLine="567"/>
        <w:jc w:val="both"/>
        <w:rPr>
          <w:sz w:val="23"/>
          <w:szCs w:val="23"/>
          <w:lang w:eastAsia="ru-RU"/>
        </w:rPr>
      </w:pPr>
      <w:r>
        <w:rPr>
          <w:sz w:val="23"/>
          <w:szCs w:val="23"/>
          <w:lang w:eastAsia="ru-RU"/>
        </w:rPr>
        <w:t>7</w:t>
      </w:r>
      <w:r w:rsidRPr="00F02006">
        <w:rPr>
          <w:sz w:val="23"/>
          <w:szCs w:val="23"/>
          <w:lang w:eastAsia="ru-RU"/>
        </w:rPr>
        <w:t>.2. Исполнитель гарантирует, что в полном объеме несет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 и Приложений к нему.</w:t>
      </w:r>
    </w:p>
    <w:p w:rsidR="00E62DB3" w:rsidRDefault="00E62DB3" w:rsidP="006D45F3">
      <w:pPr>
        <w:widowControl w:val="0"/>
        <w:autoSpaceDE w:val="0"/>
        <w:autoSpaceDN w:val="0"/>
        <w:adjustRightInd w:val="0"/>
        <w:ind w:firstLine="567"/>
        <w:jc w:val="both"/>
        <w:rPr>
          <w:sz w:val="23"/>
          <w:szCs w:val="23"/>
          <w:lang w:eastAsia="ru-RU"/>
        </w:rPr>
      </w:pPr>
    </w:p>
    <w:p w:rsidR="006D45F3" w:rsidRDefault="006D45F3" w:rsidP="006D45F3">
      <w:pPr>
        <w:pStyle w:val="a5"/>
        <w:tabs>
          <w:tab w:val="left" w:pos="284"/>
        </w:tabs>
        <w:ind w:left="0" w:right="-185"/>
        <w:outlineLvl w:val="0"/>
        <w:rPr>
          <w:b/>
          <w:color w:val="000000"/>
        </w:rPr>
      </w:pPr>
    </w:p>
    <w:p w:rsidR="006D45F3" w:rsidRPr="00783693" w:rsidRDefault="006D45F3" w:rsidP="006D45F3">
      <w:pPr>
        <w:pStyle w:val="a5"/>
        <w:numPr>
          <w:ilvl w:val="0"/>
          <w:numId w:val="6"/>
        </w:numPr>
        <w:ind w:right="-185"/>
        <w:jc w:val="center"/>
        <w:rPr>
          <w:b/>
          <w:bCs/>
        </w:rPr>
      </w:pPr>
      <w:r w:rsidRPr="00783693">
        <w:rPr>
          <w:b/>
          <w:bCs/>
        </w:rPr>
        <w:t>ПОРЯДОК РАЗРЕШЕНИЯ СПОРОВ</w:t>
      </w:r>
    </w:p>
    <w:p w:rsidR="006D45F3" w:rsidRPr="004D0E4E" w:rsidRDefault="006D45F3" w:rsidP="006D45F3">
      <w:pPr>
        <w:pStyle w:val="a5"/>
        <w:numPr>
          <w:ilvl w:val="1"/>
          <w:numId w:val="7"/>
        </w:numPr>
        <w:shd w:val="clear" w:color="auto" w:fill="FFFFFF"/>
        <w:tabs>
          <w:tab w:val="left" w:pos="360"/>
          <w:tab w:val="left" w:pos="993"/>
        </w:tabs>
        <w:ind w:left="0" w:firstLine="567"/>
        <w:jc w:val="both"/>
      </w:pPr>
      <w:r w:rsidRPr="004D0E4E">
        <w:t>Все споры, возникающие при исполнении Сторонами своих обязанностей по Контракту, Стороны будут решать путем переговоров.</w:t>
      </w:r>
    </w:p>
    <w:p w:rsidR="006D45F3" w:rsidRPr="007A335F" w:rsidRDefault="006D45F3" w:rsidP="006D45F3">
      <w:pPr>
        <w:pStyle w:val="a5"/>
        <w:numPr>
          <w:ilvl w:val="1"/>
          <w:numId w:val="7"/>
        </w:numPr>
        <w:shd w:val="clear" w:color="auto" w:fill="FFFFFF"/>
        <w:tabs>
          <w:tab w:val="left" w:pos="360"/>
          <w:tab w:val="left" w:pos="993"/>
        </w:tabs>
        <w:ind w:left="0" w:firstLine="567"/>
        <w:jc w:val="both"/>
      </w:pPr>
      <w:r w:rsidRPr="004D0E4E">
        <w:t xml:space="preserve">До обращения в арбитражный суд обязательно соблюдение претензионного порядка. Срок ответа на </w:t>
      </w:r>
      <w:r w:rsidRPr="007A335F">
        <w:t>претензию - 5 (рабочих) дней с момента ее получения адресатом.</w:t>
      </w:r>
    </w:p>
    <w:p w:rsidR="006D45F3" w:rsidRDefault="006D45F3" w:rsidP="006D45F3">
      <w:pPr>
        <w:numPr>
          <w:ilvl w:val="1"/>
          <w:numId w:val="7"/>
        </w:numPr>
        <w:shd w:val="clear" w:color="auto" w:fill="FFFFFF"/>
        <w:tabs>
          <w:tab w:val="left" w:pos="360"/>
          <w:tab w:val="left" w:pos="993"/>
        </w:tabs>
        <w:ind w:left="0" w:firstLine="567"/>
        <w:jc w:val="both"/>
      </w:pPr>
      <w:r w:rsidRPr="007A335F">
        <w:t>При неполучении ответа на претензию в установленный в Контракте срок либо неудовлетворении требований, изложенных в претензии</w:t>
      </w:r>
      <w:r w:rsidRPr="004D0E4E">
        <w:t xml:space="preserve"> в полном объеме, Стороны передают спор на рассмотрение Арбитражного суда Санкт-Петербурга и Ленинградской области. </w:t>
      </w:r>
      <w:r>
        <w:br/>
      </w:r>
    </w:p>
    <w:p w:rsidR="006D45F3" w:rsidRPr="004D0E4E" w:rsidRDefault="006D45F3" w:rsidP="006D45F3">
      <w:pPr>
        <w:pStyle w:val="ConsPlusNormal"/>
        <w:numPr>
          <w:ilvl w:val="0"/>
          <w:numId w:val="7"/>
        </w:numPr>
        <w:ind w:right="-185"/>
        <w:jc w:val="center"/>
        <w:rPr>
          <w:rFonts w:ascii="Times New Roman" w:hAnsi="Times New Roman" w:cs="Times New Roman"/>
          <w:b/>
          <w:sz w:val="24"/>
          <w:szCs w:val="24"/>
        </w:rPr>
      </w:pPr>
      <w:r w:rsidRPr="004D0E4E">
        <w:rPr>
          <w:rFonts w:ascii="Times New Roman" w:hAnsi="Times New Roman" w:cs="Times New Roman"/>
          <w:b/>
          <w:sz w:val="24"/>
          <w:szCs w:val="24"/>
        </w:rPr>
        <w:t>ОБСТОЯТЕЛЬСТВА НЕПРЕОДОЛИМОЙ СИЛЫ</w:t>
      </w:r>
    </w:p>
    <w:p w:rsidR="006D45F3" w:rsidRPr="004D0E4E" w:rsidRDefault="006D45F3" w:rsidP="006D45F3">
      <w:pPr>
        <w:pStyle w:val="ConsPlusNormal"/>
        <w:numPr>
          <w:ilvl w:val="1"/>
          <w:numId w:val="7"/>
        </w:numPr>
        <w:tabs>
          <w:tab w:val="left" w:pos="-1134"/>
          <w:tab w:val="left" w:pos="1080"/>
        </w:tabs>
        <w:ind w:left="0" w:right="-1" w:firstLine="567"/>
        <w:jc w:val="both"/>
        <w:rPr>
          <w:rFonts w:ascii="Times New Roman" w:hAnsi="Times New Roman" w:cs="Times New Roman"/>
          <w:sz w:val="24"/>
          <w:szCs w:val="24"/>
        </w:rPr>
      </w:pPr>
      <w:r w:rsidRPr="004D0E4E">
        <w:rPr>
          <w:rFonts w:ascii="Times New Roman" w:hAnsi="Times New Roman" w:cs="Times New Roman"/>
          <w:sz w:val="24"/>
          <w:szCs w:val="24"/>
        </w:rPr>
        <w:t>Стороны освобождаются от ответственности за частичное или полное неисполнение ими своих обязанностей по настоящему Контракту, если это неисполнение явилось следствием обстоятельств непреодолимой силы (форс-мажор), явлений стихийного характера (землетрясения, наводнения, пожары, мятежи, гражданские беспорядки, война и военные действия, публикация нормативных актов запрещающего характера и т.д.). Обстоятельства непреодолимой силы определяются в соответствии с гражданским законодательством РФ с учетом обычаев</w:t>
      </w:r>
      <w:r>
        <w:rPr>
          <w:rFonts w:ascii="Times New Roman" w:hAnsi="Times New Roman" w:cs="Times New Roman"/>
          <w:sz w:val="24"/>
          <w:szCs w:val="24"/>
        </w:rPr>
        <w:t>.</w:t>
      </w:r>
    </w:p>
    <w:p w:rsidR="006D45F3" w:rsidRPr="004D0E4E" w:rsidRDefault="006D45F3" w:rsidP="006D45F3">
      <w:pPr>
        <w:pStyle w:val="ConsPlusNormal"/>
        <w:numPr>
          <w:ilvl w:val="1"/>
          <w:numId w:val="7"/>
        </w:numPr>
        <w:tabs>
          <w:tab w:val="left" w:pos="-1134"/>
          <w:tab w:val="left" w:pos="1080"/>
        </w:tabs>
        <w:ind w:left="0" w:right="-1" w:firstLine="567"/>
        <w:jc w:val="both"/>
        <w:rPr>
          <w:rFonts w:ascii="Times New Roman" w:hAnsi="Times New Roman" w:cs="Times New Roman"/>
          <w:b/>
          <w:sz w:val="24"/>
          <w:szCs w:val="24"/>
        </w:rPr>
      </w:pPr>
      <w:r w:rsidRPr="004D0E4E">
        <w:rPr>
          <w:rFonts w:ascii="Times New Roman" w:hAnsi="Times New Roman" w:cs="Times New Roman"/>
          <w:sz w:val="24"/>
          <w:szCs w:val="24"/>
        </w:rPr>
        <w:t>Сообщение о форс-мажорных обстоятельствах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(с приложением доказательств по возможности) о возникшем препятствии и возможностях продолжить выполнение обязанностей по Контракту.</w:t>
      </w:r>
    </w:p>
    <w:p w:rsidR="006D45F3" w:rsidRPr="004D0E4E" w:rsidRDefault="006D45F3" w:rsidP="006D45F3">
      <w:pPr>
        <w:tabs>
          <w:tab w:val="left" w:pos="-1134"/>
          <w:tab w:val="left" w:pos="1080"/>
        </w:tabs>
        <w:ind w:right="-1" w:firstLine="567"/>
        <w:jc w:val="both"/>
      </w:pPr>
      <w:r w:rsidRPr="004D0E4E">
        <w:t>Даты возникновения и окончания обстоятельств непреодолимой силы, их описание и последствия для Сторон фиксируется в специальном акте, который подписывают Стороны.</w:t>
      </w:r>
    </w:p>
    <w:p w:rsidR="006D45F3" w:rsidRPr="004D0E4E" w:rsidRDefault="006D45F3" w:rsidP="006D45F3">
      <w:pPr>
        <w:tabs>
          <w:tab w:val="left" w:pos="-1134"/>
          <w:tab w:val="left" w:pos="1080"/>
        </w:tabs>
        <w:ind w:right="-1" w:firstLine="567"/>
        <w:jc w:val="both"/>
      </w:pPr>
      <w:r w:rsidRPr="004D0E4E">
        <w:t>Сроки исполнения Контракта могут быть сдвинуты на срок действия обстоятельств непреодолимой силы, указанный в специальном акте.</w:t>
      </w:r>
    </w:p>
    <w:p w:rsidR="006D45F3" w:rsidRPr="004D0E4E" w:rsidRDefault="006D45F3" w:rsidP="006D45F3">
      <w:pPr>
        <w:pStyle w:val="a5"/>
        <w:numPr>
          <w:ilvl w:val="1"/>
          <w:numId w:val="7"/>
        </w:numPr>
        <w:tabs>
          <w:tab w:val="left" w:pos="-1134"/>
          <w:tab w:val="left" w:pos="1080"/>
        </w:tabs>
        <w:ind w:left="0" w:right="-1" w:firstLine="567"/>
        <w:jc w:val="both"/>
      </w:pPr>
      <w:r w:rsidRPr="004D0E4E">
        <w:t>Если обстоятельства непреодолимой силы или их последствия будут длиться более 6</w:t>
      </w:r>
      <w:r w:rsidR="006E5887">
        <w:t xml:space="preserve"> </w:t>
      </w:r>
      <w:r w:rsidRPr="004D0E4E">
        <w:t>(шести) месяцев (указанный срок может быть установлен меньше), то заинтересованная Сторона вправе требовать досрочного расторжения Контракта.</w:t>
      </w:r>
    </w:p>
    <w:p w:rsidR="006D45F3" w:rsidRPr="004D0E4E" w:rsidRDefault="006D45F3" w:rsidP="006D45F3">
      <w:pPr>
        <w:pStyle w:val="ConsPlusNormal"/>
        <w:ind w:right="-185" w:firstLine="540"/>
        <w:jc w:val="center"/>
        <w:rPr>
          <w:rFonts w:ascii="Times New Roman" w:hAnsi="Times New Roman" w:cs="Times New Roman"/>
          <w:sz w:val="24"/>
          <w:szCs w:val="24"/>
        </w:rPr>
      </w:pPr>
    </w:p>
    <w:p w:rsidR="006D45F3" w:rsidRPr="00DD16EC" w:rsidRDefault="006D45F3" w:rsidP="006D45F3">
      <w:pPr>
        <w:numPr>
          <w:ilvl w:val="0"/>
          <w:numId w:val="7"/>
        </w:numPr>
        <w:ind w:right="-28" w:firstLine="567"/>
        <w:jc w:val="both"/>
        <w:outlineLvl w:val="0"/>
        <w:rPr>
          <w:sz w:val="23"/>
          <w:szCs w:val="23"/>
          <w:lang w:eastAsia="ru-RU"/>
        </w:rPr>
      </w:pPr>
      <w:r w:rsidRPr="00DD16EC">
        <w:rPr>
          <w:b/>
        </w:rPr>
        <w:t>СРОКИ ДЕЙСТВИЯ КОНТРАКТА ЕГО ИЗМЕНЕНИЕ И РАСТОРЖЕНИЕ</w:t>
      </w:r>
    </w:p>
    <w:p w:rsidR="006D45F3" w:rsidRPr="00DD16EC" w:rsidRDefault="006D45F3" w:rsidP="006D45F3">
      <w:pPr>
        <w:ind w:firstLine="709"/>
        <w:jc w:val="both"/>
        <w:rPr>
          <w:sz w:val="23"/>
          <w:szCs w:val="23"/>
          <w:lang w:eastAsia="ru-RU"/>
        </w:rPr>
      </w:pPr>
      <w:r w:rsidRPr="00DD16EC">
        <w:rPr>
          <w:sz w:val="23"/>
          <w:szCs w:val="23"/>
          <w:lang w:eastAsia="ru-RU"/>
        </w:rPr>
        <w:t xml:space="preserve">10.1. Настоящий Контракт вступает в силу с момента его заключения и действует по </w:t>
      </w:r>
      <w:r w:rsidR="00F22B33" w:rsidRPr="00F22B33">
        <w:rPr>
          <w:sz w:val="23"/>
          <w:szCs w:val="23"/>
          <w:lang w:eastAsia="ru-RU"/>
        </w:rPr>
        <w:t>31</w:t>
      </w:r>
      <w:r w:rsidRPr="00DD16EC">
        <w:rPr>
          <w:sz w:val="23"/>
          <w:szCs w:val="23"/>
          <w:lang w:eastAsia="ru-RU"/>
        </w:rPr>
        <w:t>.</w:t>
      </w:r>
      <w:r w:rsidR="006E5887">
        <w:rPr>
          <w:sz w:val="23"/>
          <w:szCs w:val="23"/>
          <w:lang w:eastAsia="ru-RU"/>
        </w:rPr>
        <w:t>0</w:t>
      </w:r>
      <w:r w:rsidR="00F22B33" w:rsidRPr="00F22B33">
        <w:rPr>
          <w:sz w:val="23"/>
          <w:szCs w:val="23"/>
          <w:lang w:eastAsia="ru-RU"/>
        </w:rPr>
        <w:t>1</w:t>
      </w:r>
      <w:r w:rsidR="006E5887">
        <w:rPr>
          <w:sz w:val="23"/>
          <w:szCs w:val="23"/>
          <w:lang w:eastAsia="ru-RU"/>
        </w:rPr>
        <w:t>.202</w:t>
      </w:r>
      <w:r w:rsidR="00F22B33" w:rsidRPr="00F22B33">
        <w:rPr>
          <w:sz w:val="23"/>
          <w:szCs w:val="23"/>
          <w:lang w:eastAsia="ru-RU"/>
        </w:rPr>
        <w:t>5 (</w:t>
      </w:r>
      <w:r w:rsidR="00F22B33">
        <w:rPr>
          <w:sz w:val="23"/>
          <w:szCs w:val="23"/>
          <w:lang w:eastAsia="ru-RU"/>
        </w:rPr>
        <w:t>включительно</w:t>
      </w:r>
      <w:r w:rsidR="00F22B33" w:rsidRPr="00F22B33">
        <w:rPr>
          <w:sz w:val="23"/>
          <w:szCs w:val="23"/>
          <w:lang w:eastAsia="ru-RU"/>
        </w:rPr>
        <w:t>)</w:t>
      </w:r>
      <w:r w:rsidRPr="00DD16EC">
        <w:rPr>
          <w:sz w:val="23"/>
          <w:szCs w:val="23"/>
          <w:lang w:eastAsia="ru-RU"/>
        </w:rPr>
        <w:t>. Окончание срока действия Контракта в соответствии со ст. 425 ГК РФ не освобождает Стороны от ответственности за нарушение условий Контракта.</w:t>
      </w:r>
    </w:p>
    <w:p w:rsidR="006D45F3" w:rsidRPr="00F02006" w:rsidRDefault="006D45F3" w:rsidP="00AC1FAD">
      <w:pPr>
        <w:widowControl w:val="0"/>
        <w:tabs>
          <w:tab w:val="left" w:pos="142"/>
          <w:tab w:val="left" w:pos="1134"/>
        </w:tabs>
        <w:autoSpaceDE w:val="0"/>
        <w:autoSpaceDN w:val="0"/>
        <w:adjustRightInd w:val="0"/>
        <w:ind w:firstLine="709"/>
        <w:jc w:val="both"/>
        <w:rPr>
          <w:sz w:val="23"/>
          <w:szCs w:val="23"/>
          <w:lang w:eastAsia="ru-RU"/>
        </w:rPr>
      </w:pPr>
      <w:r>
        <w:rPr>
          <w:sz w:val="23"/>
          <w:szCs w:val="23"/>
          <w:lang w:eastAsia="ru-RU"/>
        </w:rPr>
        <w:t>10</w:t>
      </w:r>
      <w:r w:rsidRPr="00F02006">
        <w:rPr>
          <w:sz w:val="23"/>
          <w:szCs w:val="23"/>
          <w:lang w:eastAsia="ru-RU"/>
        </w:rPr>
        <w:t>.2. Изменение существенных условий Контракта при его заключении и исполнении не допускается, за исключением их изменения по соглашению Сторон в случаях, в порядке и на условиях, предусмотренных</w:t>
      </w:r>
      <w:r w:rsidR="00AC1FAD">
        <w:rPr>
          <w:sz w:val="23"/>
          <w:szCs w:val="23"/>
          <w:lang w:eastAsia="ru-RU"/>
        </w:rPr>
        <w:t xml:space="preserve"> Законом о контрактной системе.</w:t>
      </w:r>
    </w:p>
    <w:p w:rsidR="006D45F3" w:rsidRPr="00F02006" w:rsidRDefault="006D45F3" w:rsidP="006D45F3">
      <w:pPr>
        <w:widowControl w:val="0"/>
        <w:tabs>
          <w:tab w:val="left" w:pos="142"/>
          <w:tab w:val="left" w:pos="1134"/>
          <w:tab w:val="left" w:pos="10318"/>
        </w:tabs>
        <w:autoSpaceDE w:val="0"/>
        <w:autoSpaceDN w:val="0"/>
        <w:adjustRightInd w:val="0"/>
        <w:ind w:firstLine="709"/>
        <w:jc w:val="both"/>
        <w:rPr>
          <w:sz w:val="23"/>
          <w:szCs w:val="23"/>
          <w:lang w:eastAsia="ru-RU"/>
        </w:rPr>
      </w:pPr>
      <w:r>
        <w:rPr>
          <w:sz w:val="23"/>
          <w:szCs w:val="23"/>
          <w:lang w:eastAsia="ru-RU"/>
        </w:rPr>
        <w:t>10</w:t>
      </w:r>
      <w:r w:rsidRPr="00F02006">
        <w:rPr>
          <w:sz w:val="23"/>
          <w:szCs w:val="23"/>
          <w:lang w:eastAsia="ru-RU"/>
        </w:rPr>
        <w:t>.3. Настоящий Контракт может быть расторгнут по основаниям в соответствии с гражданским законодательством Российской Федерации.</w:t>
      </w:r>
    </w:p>
    <w:p w:rsidR="006D45F3" w:rsidRPr="00F02006" w:rsidRDefault="006D45F3" w:rsidP="006D45F3">
      <w:pPr>
        <w:widowControl w:val="0"/>
        <w:tabs>
          <w:tab w:val="left" w:pos="142"/>
          <w:tab w:val="left" w:pos="1134"/>
          <w:tab w:val="left" w:pos="10318"/>
        </w:tabs>
        <w:autoSpaceDE w:val="0"/>
        <w:autoSpaceDN w:val="0"/>
        <w:adjustRightInd w:val="0"/>
        <w:ind w:firstLine="709"/>
        <w:jc w:val="both"/>
        <w:rPr>
          <w:sz w:val="23"/>
          <w:szCs w:val="23"/>
          <w:lang w:eastAsia="ru-RU"/>
        </w:rPr>
      </w:pPr>
      <w:r>
        <w:rPr>
          <w:sz w:val="23"/>
          <w:szCs w:val="23"/>
          <w:lang w:eastAsia="ru-RU"/>
        </w:rPr>
        <w:t>10</w:t>
      </w:r>
      <w:r w:rsidRPr="00F02006">
        <w:rPr>
          <w:sz w:val="23"/>
          <w:szCs w:val="23"/>
          <w:lang w:eastAsia="ru-RU"/>
        </w:rPr>
        <w:t>.4. Если в процессе оказания Контракта выясняется невозможность его надлежащего исполнения Исполнителем и/или нецелесообразность его дальнейшего оказания, в том числе в следующих случаях:</w:t>
      </w:r>
    </w:p>
    <w:p w:rsidR="006D45F3" w:rsidRPr="00F02006" w:rsidRDefault="006D45F3" w:rsidP="006E5887">
      <w:pPr>
        <w:widowControl w:val="0"/>
        <w:numPr>
          <w:ilvl w:val="0"/>
          <w:numId w:val="3"/>
        </w:numPr>
        <w:tabs>
          <w:tab w:val="num" w:pos="0"/>
        </w:tabs>
        <w:suppressAutoHyphens w:val="0"/>
        <w:autoSpaceDE w:val="0"/>
        <w:autoSpaceDN w:val="0"/>
        <w:adjustRightInd w:val="0"/>
        <w:ind w:left="0" w:firstLine="567"/>
        <w:jc w:val="both"/>
        <w:rPr>
          <w:sz w:val="23"/>
          <w:szCs w:val="23"/>
          <w:lang w:eastAsia="ru-RU"/>
        </w:rPr>
      </w:pPr>
      <w:r w:rsidRPr="00F02006">
        <w:rPr>
          <w:sz w:val="23"/>
          <w:szCs w:val="23"/>
          <w:lang w:eastAsia="ru-RU"/>
        </w:rPr>
        <w:t>неоднократного нарушения условий Контракта, зафиксированных Заказчиком;</w:t>
      </w:r>
    </w:p>
    <w:p w:rsidR="006D45F3" w:rsidRPr="00F02006" w:rsidRDefault="006D45F3" w:rsidP="006E5887">
      <w:pPr>
        <w:widowControl w:val="0"/>
        <w:numPr>
          <w:ilvl w:val="0"/>
          <w:numId w:val="3"/>
        </w:numPr>
        <w:tabs>
          <w:tab w:val="num" w:pos="0"/>
        </w:tabs>
        <w:suppressAutoHyphens w:val="0"/>
        <w:autoSpaceDE w:val="0"/>
        <w:autoSpaceDN w:val="0"/>
        <w:adjustRightInd w:val="0"/>
        <w:ind w:left="0" w:firstLine="567"/>
        <w:jc w:val="both"/>
        <w:rPr>
          <w:sz w:val="23"/>
          <w:szCs w:val="23"/>
          <w:lang w:eastAsia="ru-RU"/>
        </w:rPr>
      </w:pPr>
      <w:r w:rsidRPr="00F02006">
        <w:rPr>
          <w:sz w:val="23"/>
          <w:szCs w:val="23"/>
          <w:lang w:eastAsia="ru-RU"/>
        </w:rPr>
        <w:t xml:space="preserve">неоднократного </w:t>
      </w:r>
      <w:proofErr w:type="spellStart"/>
      <w:r w:rsidRPr="00F02006">
        <w:rPr>
          <w:sz w:val="23"/>
          <w:szCs w:val="23"/>
          <w:lang w:eastAsia="ru-RU"/>
        </w:rPr>
        <w:t>неустранения</w:t>
      </w:r>
      <w:proofErr w:type="spellEnd"/>
      <w:r w:rsidRPr="00F02006">
        <w:rPr>
          <w:sz w:val="23"/>
          <w:szCs w:val="23"/>
          <w:lang w:eastAsia="ru-RU"/>
        </w:rPr>
        <w:t xml:space="preserve"> несоответствий, зафиксированных Заказчиком;</w:t>
      </w:r>
    </w:p>
    <w:p w:rsidR="006D45F3" w:rsidRPr="00F02006" w:rsidRDefault="006D45F3" w:rsidP="006D45F3">
      <w:pPr>
        <w:widowControl w:val="0"/>
        <w:numPr>
          <w:ilvl w:val="0"/>
          <w:numId w:val="3"/>
        </w:numPr>
        <w:tabs>
          <w:tab w:val="num" w:pos="0"/>
        </w:tabs>
        <w:suppressAutoHyphens w:val="0"/>
        <w:autoSpaceDE w:val="0"/>
        <w:autoSpaceDN w:val="0"/>
        <w:adjustRightInd w:val="0"/>
        <w:ind w:left="0" w:right="-23" w:firstLine="567"/>
        <w:jc w:val="both"/>
        <w:rPr>
          <w:sz w:val="23"/>
          <w:szCs w:val="23"/>
          <w:lang w:eastAsia="ru-RU"/>
        </w:rPr>
      </w:pPr>
      <w:r w:rsidRPr="00F02006">
        <w:rPr>
          <w:sz w:val="23"/>
          <w:szCs w:val="23"/>
          <w:lang w:eastAsia="ru-RU"/>
        </w:rPr>
        <w:t xml:space="preserve"> оказания Услуг с несоответствиями, которые не могут быть устранены в приемлемый для Заказчика срок и/или являются существенными и/или неустранимыми;</w:t>
      </w:r>
    </w:p>
    <w:p w:rsidR="006D45F3" w:rsidRPr="00F02006" w:rsidRDefault="006D45F3" w:rsidP="006D45F3">
      <w:pPr>
        <w:widowControl w:val="0"/>
        <w:numPr>
          <w:ilvl w:val="0"/>
          <w:numId w:val="2"/>
        </w:numPr>
        <w:tabs>
          <w:tab w:val="left" w:pos="142"/>
          <w:tab w:val="left" w:pos="851"/>
          <w:tab w:val="left" w:pos="1134"/>
        </w:tabs>
        <w:suppressAutoHyphens w:val="0"/>
        <w:autoSpaceDE w:val="0"/>
        <w:autoSpaceDN w:val="0"/>
        <w:adjustRightInd w:val="0"/>
        <w:ind w:left="0" w:right="-28" w:firstLine="567"/>
        <w:jc w:val="both"/>
        <w:rPr>
          <w:sz w:val="23"/>
          <w:szCs w:val="23"/>
          <w:lang w:eastAsia="ru-RU"/>
        </w:rPr>
      </w:pPr>
      <w:r w:rsidRPr="00F02006">
        <w:rPr>
          <w:sz w:val="23"/>
          <w:szCs w:val="23"/>
          <w:lang w:eastAsia="ru-RU"/>
        </w:rPr>
        <w:t>полного и/или частичного неоказания Услуг, в том числе в рамках сроков, предусмотренных Контрактом;</w:t>
      </w:r>
    </w:p>
    <w:p w:rsidR="006D45F3" w:rsidRPr="00F02006" w:rsidRDefault="006D45F3" w:rsidP="006D45F3">
      <w:pPr>
        <w:widowControl w:val="0"/>
        <w:numPr>
          <w:ilvl w:val="0"/>
          <w:numId w:val="2"/>
        </w:numPr>
        <w:suppressAutoHyphens w:val="0"/>
        <w:autoSpaceDE w:val="0"/>
        <w:autoSpaceDN w:val="0"/>
        <w:adjustRightInd w:val="0"/>
        <w:ind w:left="0" w:firstLine="567"/>
        <w:contextualSpacing/>
        <w:jc w:val="both"/>
        <w:rPr>
          <w:sz w:val="23"/>
          <w:szCs w:val="23"/>
          <w:lang w:eastAsia="ru-RU"/>
        </w:rPr>
      </w:pPr>
      <w:r w:rsidRPr="00F02006">
        <w:rPr>
          <w:sz w:val="23"/>
          <w:szCs w:val="23"/>
          <w:lang w:eastAsia="ru-RU"/>
        </w:rPr>
        <w:t xml:space="preserve"> неисполнения и/или ненадлежащего исполнения любого из обязательств, предусмотренных Контрактом;</w:t>
      </w:r>
    </w:p>
    <w:p w:rsidR="006D45F3" w:rsidRPr="00F02006" w:rsidRDefault="006D45F3" w:rsidP="006D45F3">
      <w:pPr>
        <w:widowControl w:val="0"/>
        <w:numPr>
          <w:ilvl w:val="0"/>
          <w:numId w:val="2"/>
        </w:numPr>
        <w:suppressAutoHyphens w:val="0"/>
        <w:autoSpaceDE w:val="0"/>
        <w:autoSpaceDN w:val="0"/>
        <w:adjustRightInd w:val="0"/>
        <w:ind w:left="0" w:right="-23" w:firstLine="550"/>
        <w:jc w:val="both"/>
        <w:rPr>
          <w:sz w:val="23"/>
          <w:szCs w:val="23"/>
          <w:lang w:eastAsia="ru-RU"/>
        </w:rPr>
      </w:pPr>
      <w:r w:rsidRPr="00F02006">
        <w:rPr>
          <w:sz w:val="23"/>
          <w:szCs w:val="23"/>
          <w:lang w:eastAsia="ru-RU"/>
        </w:rPr>
        <w:t xml:space="preserve"> существенного изменения обстоятельств, из которых Стороны исходили при заключении Контракта (ст. 451 ГК РФ), Заказчик вправе принять решение об одностороннем отказе от исполнения Контракта.</w:t>
      </w:r>
    </w:p>
    <w:p w:rsidR="006D45F3" w:rsidRPr="00F02006" w:rsidRDefault="006D45F3" w:rsidP="006D45F3">
      <w:pPr>
        <w:autoSpaceDE w:val="0"/>
        <w:autoSpaceDN w:val="0"/>
        <w:adjustRightInd w:val="0"/>
        <w:ind w:right="-2" w:firstLine="567"/>
        <w:jc w:val="both"/>
        <w:rPr>
          <w:sz w:val="23"/>
          <w:szCs w:val="23"/>
          <w:lang w:eastAsia="ru-RU"/>
        </w:rPr>
      </w:pPr>
      <w:r w:rsidRPr="00F02006">
        <w:rPr>
          <w:sz w:val="23"/>
          <w:szCs w:val="23"/>
          <w:lang w:eastAsia="ru-RU"/>
        </w:rPr>
        <w:t>Расторжение настоящего Контракта в одностороннем порядке осуществляется с соблюдением требований частей 8-23 статьи 95 Закона о контрактной системе.</w:t>
      </w:r>
    </w:p>
    <w:p w:rsidR="006D45F3" w:rsidRDefault="006D45F3" w:rsidP="006D45F3">
      <w:pPr>
        <w:ind w:left="567"/>
        <w:jc w:val="center"/>
        <w:rPr>
          <w:b/>
        </w:rPr>
      </w:pPr>
    </w:p>
    <w:p w:rsidR="00412A75" w:rsidRDefault="00412A75" w:rsidP="006D45F3">
      <w:pPr>
        <w:ind w:left="567"/>
        <w:jc w:val="center"/>
        <w:rPr>
          <w:b/>
        </w:rPr>
      </w:pPr>
    </w:p>
    <w:p w:rsidR="006D45F3" w:rsidRDefault="006D45F3" w:rsidP="006D45F3">
      <w:pPr>
        <w:ind w:left="567"/>
        <w:jc w:val="center"/>
        <w:rPr>
          <w:b/>
        </w:rPr>
      </w:pPr>
      <w:r>
        <w:rPr>
          <w:b/>
        </w:rPr>
        <w:t xml:space="preserve">11. </w:t>
      </w:r>
      <w:r w:rsidRPr="00D82223">
        <w:rPr>
          <w:b/>
        </w:rPr>
        <w:t>АНТИКОРРУПЦИОННАЯ ОГОВОРКА</w:t>
      </w:r>
    </w:p>
    <w:p w:rsidR="006D45F3" w:rsidRDefault="006D45F3" w:rsidP="006D45F3">
      <w:pPr>
        <w:ind w:firstLine="567"/>
        <w:jc w:val="both"/>
      </w:pPr>
      <w:r>
        <w:t xml:space="preserve">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6D45F3" w:rsidRDefault="006D45F3" w:rsidP="006D45F3">
      <w:pPr>
        <w:tabs>
          <w:tab w:val="left" w:pos="142"/>
        </w:tabs>
        <w:ind w:firstLine="567"/>
        <w:jc w:val="both"/>
      </w:pPr>
      <w: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6D45F3" w:rsidRDefault="006D45F3" w:rsidP="006D45F3">
      <w:pPr>
        <w:tabs>
          <w:tab w:val="left" w:pos="142"/>
        </w:tabs>
        <w:ind w:right="-28" w:firstLine="567"/>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D45F3" w:rsidRDefault="006D45F3" w:rsidP="006D45F3">
      <w:pPr>
        <w:tabs>
          <w:tab w:val="left" w:pos="142"/>
        </w:tabs>
        <w:ind w:right="-28" w:firstLine="567"/>
        <w:jc w:val="both"/>
      </w:pPr>
      <w:r>
        <w:t>- не совершать иных действий, нарушающих антикоррупционное законодательство Российской Федерации.</w:t>
      </w:r>
    </w:p>
    <w:p w:rsidR="006D45F3" w:rsidRDefault="006D45F3" w:rsidP="006D45F3">
      <w:pPr>
        <w:pStyle w:val="3"/>
        <w:spacing w:after="0"/>
        <w:ind w:left="0" w:right="-185"/>
        <w:jc w:val="both"/>
        <w:rPr>
          <w:sz w:val="24"/>
          <w:szCs w:val="24"/>
          <w:lang w:val="ru-RU"/>
        </w:rPr>
      </w:pPr>
    </w:p>
    <w:p w:rsidR="006D45F3" w:rsidRDefault="006D45F3" w:rsidP="006D45F3">
      <w:pPr>
        <w:pStyle w:val="ConsPlusNormal"/>
        <w:numPr>
          <w:ilvl w:val="0"/>
          <w:numId w:val="9"/>
        </w:numPr>
        <w:ind w:right="-185"/>
        <w:jc w:val="center"/>
        <w:rPr>
          <w:rFonts w:ascii="Times New Roman" w:hAnsi="Times New Roman" w:cs="Times New Roman"/>
          <w:b/>
          <w:sz w:val="24"/>
          <w:szCs w:val="24"/>
        </w:rPr>
      </w:pPr>
      <w:r w:rsidRPr="004D0E4E">
        <w:rPr>
          <w:rFonts w:ascii="Times New Roman" w:hAnsi="Times New Roman" w:cs="Times New Roman"/>
          <w:b/>
          <w:sz w:val="24"/>
          <w:szCs w:val="24"/>
        </w:rPr>
        <w:t>ЗАКЛЮЧИТЕЛЬНЫЕ ПОЛОЖЕНИЯ</w:t>
      </w:r>
    </w:p>
    <w:p w:rsidR="006D45F3" w:rsidRDefault="006D45F3" w:rsidP="006D45F3">
      <w:pPr>
        <w:pStyle w:val="ConsPlusNormal"/>
        <w:numPr>
          <w:ilvl w:val="1"/>
          <w:numId w:val="9"/>
        </w:numPr>
        <w:tabs>
          <w:tab w:val="left" w:pos="-1134"/>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8071BA">
        <w:rPr>
          <w:rFonts w:ascii="Times New Roman" w:hAnsi="Times New Roman" w:cs="Times New Roman"/>
          <w:sz w:val="24"/>
          <w:szCs w:val="24"/>
        </w:rPr>
        <w:t>Отношения, не урегулированные Контрактом, регулируются в соответствии с действующим законодательством РФ.</w:t>
      </w:r>
    </w:p>
    <w:p w:rsidR="006D45F3" w:rsidRDefault="006D45F3" w:rsidP="006D45F3">
      <w:pPr>
        <w:pStyle w:val="ConsPlusNormal"/>
        <w:numPr>
          <w:ilvl w:val="1"/>
          <w:numId w:val="9"/>
        </w:numPr>
        <w:tabs>
          <w:tab w:val="left" w:pos="-1134"/>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564042">
        <w:rPr>
          <w:rFonts w:ascii="Times New Roman" w:hAnsi="Times New Roman" w:cs="Times New Roman"/>
          <w:sz w:val="24"/>
          <w:szCs w:val="24"/>
        </w:rPr>
        <w:t>Контракт составлен в 2-х экземплярах, имеющих одинаковую юридическую силу, по одному для каждой из Сторон.</w:t>
      </w:r>
    </w:p>
    <w:p w:rsidR="006D45F3" w:rsidRDefault="006D45F3" w:rsidP="006D45F3">
      <w:pPr>
        <w:pStyle w:val="ConsPlusNormal"/>
        <w:numPr>
          <w:ilvl w:val="1"/>
          <w:numId w:val="9"/>
        </w:numPr>
        <w:tabs>
          <w:tab w:val="left" w:pos="-1134"/>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5B387C">
        <w:rPr>
          <w:rFonts w:ascii="Times New Roman" w:hAnsi="Times New Roman" w:cs="Times New Roman"/>
          <w:sz w:val="24"/>
          <w:szCs w:val="24"/>
        </w:rPr>
        <w:t xml:space="preserve">Все приложения, указанные в тексте Контракта, являются его неотъемлемыми частями. </w:t>
      </w:r>
    </w:p>
    <w:p w:rsidR="006D45F3" w:rsidRPr="005B387C" w:rsidRDefault="006D45F3" w:rsidP="006D45F3">
      <w:pPr>
        <w:pStyle w:val="ConsPlusNormal"/>
        <w:numPr>
          <w:ilvl w:val="1"/>
          <w:numId w:val="9"/>
        </w:numPr>
        <w:tabs>
          <w:tab w:val="left" w:pos="-1134"/>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5B387C">
        <w:rPr>
          <w:rFonts w:ascii="Times New Roman" w:hAnsi="Times New Roman" w:cs="Times New Roman"/>
          <w:sz w:val="24"/>
          <w:szCs w:val="24"/>
        </w:rPr>
        <w:t>Все изменения Контракта должны быть совершены в письменном виде и оформлены дополнительными соглашениями к Контракту.</w:t>
      </w:r>
    </w:p>
    <w:p w:rsidR="006D45F3" w:rsidRPr="008071BA" w:rsidRDefault="006D45F3" w:rsidP="006D45F3">
      <w:pPr>
        <w:pStyle w:val="ConsPlusNormal"/>
        <w:numPr>
          <w:ilvl w:val="1"/>
          <w:numId w:val="9"/>
        </w:numPr>
        <w:tabs>
          <w:tab w:val="left" w:pos="-1134"/>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8071BA">
        <w:rPr>
          <w:rFonts w:ascii="Times New Roman" w:hAnsi="Times New Roman" w:cs="Times New Roman"/>
          <w:sz w:val="24"/>
          <w:szCs w:val="24"/>
        </w:rPr>
        <w:t>В случае изменения у Исполнителя реквизитов, указанных в 1</w:t>
      </w:r>
      <w:r>
        <w:rPr>
          <w:rFonts w:ascii="Times New Roman" w:hAnsi="Times New Roman" w:cs="Times New Roman"/>
          <w:sz w:val="24"/>
          <w:szCs w:val="24"/>
        </w:rPr>
        <w:t>4</w:t>
      </w:r>
      <w:r w:rsidRPr="008071BA">
        <w:rPr>
          <w:rFonts w:ascii="Times New Roman" w:hAnsi="Times New Roman" w:cs="Times New Roman"/>
          <w:sz w:val="24"/>
          <w:szCs w:val="24"/>
        </w:rPr>
        <w:t xml:space="preserve"> разделе Контракта и/или иных данных, Исполнитель в течение 5 (пяти) рабочих дней с начала действия изменений обязан письменно известить об этом Заказчика (с приложением документов, подтверждающих такие изменения).</w:t>
      </w:r>
    </w:p>
    <w:p w:rsidR="006D45F3" w:rsidRPr="008071BA" w:rsidRDefault="006D45F3" w:rsidP="006D45F3">
      <w:pPr>
        <w:pStyle w:val="ConsPlusNormal"/>
        <w:numPr>
          <w:ilvl w:val="1"/>
          <w:numId w:val="9"/>
        </w:numPr>
        <w:tabs>
          <w:tab w:val="left" w:pos="-1134"/>
          <w:tab w:val="left" w:pos="1080"/>
        </w:tabs>
        <w:ind w:left="0" w:firstLine="567"/>
        <w:jc w:val="both"/>
        <w:rPr>
          <w:rFonts w:ascii="Times New Roman" w:hAnsi="Times New Roman" w:cs="Times New Roman"/>
          <w:sz w:val="24"/>
          <w:szCs w:val="24"/>
        </w:rPr>
      </w:pPr>
      <w:r w:rsidRPr="008071BA">
        <w:rPr>
          <w:rFonts w:ascii="Times New Roman" w:hAnsi="Times New Roman" w:cs="Times New Roman"/>
          <w:sz w:val="24"/>
          <w:szCs w:val="24"/>
        </w:rPr>
        <w:t>Помимо письменного извещения Стороны заключают дополнительное соглашение к Контракту об изменении соответствующих реквизитов. В случае непредставления подтверждающих документов Заказчик оставляет за собой право не подписывать соответствующее дополнительное соглашение.</w:t>
      </w:r>
    </w:p>
    <w:p w:rsidR="006D45F3" w:rsidRPr="008071BA" w:rsidRDefault="006D45F3" w:rsidP="006D45F3">
      <w:pPr>
        <w:pStyle w:val="ConsPlusNormal"/>
        <w:numPr>
          <w:ilvl w:val="1"/>
          <w:numId w:val="9"/>
        </w:numPr>
        <w:tabs>
          <w:tab w:val="left" w:pos="-1134"/>
          <w:tab w:val="left" w:pos="1080"/>
        </w:tabs>
        <w:ind w:left="0" w:firstLine="567"/>
        <w:jc w:val="both"/>
        <w:rPr>
          <w:rFonts w:ascii="Times New Roman" w:hAnsi="Times New Roman" w:cs="Times New Roman"/>
          <w:sz w:val="24"/>
          <w:szCs w:val="24"/>
        </w:rPr>
      </w:pPr>
      <w:r w:rsidRPr="008071BA">
        <w:rPr>
          <w:rFonts w:ascii="Times New Roman" w:hAnsi="Times New Roman" w:cs="Times New Roman"/>
          <w:sz w:val="24"/>
          <w:szCs w:val="24"/>
        </w:rPr>
        <w:t>В случае неисполнения Исполнителем обязанности, предусмотренной п.1</w:t>
      </w:r>
      <w:r>
        <w:rPr>
          <w:rFonts w:ascii="Times New Roman" w:hAnsi="Times New Roman" w:cs="Times New Roman"/>
          <w:sz w:val="24"/>
          <w:szCs w:val="24"/>
        </w:rPr>
        <w:t>2</w:t>
      </w:r>
      <w:r w:rsidRPr="008071BA">
        <w:rPr>
          <w:rFonts w:ascii="Times New Roman" w:hAnsi="Times New Roman" w:cs="Times New Roman"/>
          <w:sz w:val="24"/>
          <w:szCs w:val="24"/>
        </w:rPr>
        <w:t>.5 Контракта, все риски, в том числе связанные с неполучением корреспонденции и/или с перечислением Заказчиком денежных средств на указанный в настоящем Контракте счет Исполнителя, несет Исполнитель.</w:t>
      </w:r>
    </w:p>
    <w:p w:rsidR="006D45F3" w:rsidRPr="00A91669" w:rsidRDefault="006D45F3" w:rsidP="006D45F3">
      <w:pPr>
        <w:pStyle w:val="ConsPlusNormal"/>
        <w:numPr>
          <w:ilvl w:val="1"/>
          <w:numId w:val="9"/>
        </w:numPr>
        <w:tabs>
          <w:tab w:val="left" w:pos="-1134"/>
          <w:tab w:val="left" w:pos="1080"/>
        </w:tabs>
        <w:ind w:left="0" w:firstLine="567"/>
        <w:jc w:val="both"/>
        <w:rPr>
          <w:rFonts w:ascii="Times New Roman" w:hAnsi="Times New Roman" w:cs="Times New Roman"/>
          <w:sz w:val="24"/>
          <w:szCs w:val="24"/>
        </w:rPr>
      </w:pPr>
      <w:r w:rsidRPr="008071BA">
        <w:rPr>
          <w:rFonts w:ascii="Times New Roman" w:hAnsi="Times New Roman" w:cs="Times New Roman"/>
          <w:sz w:val="24"/>
          <w:szCs w:val="24"/>
        </w:rPr>
        <w:t xml:space="preserve">Все документы, предоставляемые </w:t>
      </w:r>
      <w:r w:rsidR="00170784">
        <w:rPr>
          <w:rFonts w:ascii="Times New Roman" w:hAnsi="Times New Roman" w:cs="Times New Roman"/>
          <w:sz w:val="24"/>
          <w:szCs w:val="24"/>
        </w:rPr>
        <w:t>Исполнителем</w:t>
      </w:r>
      <w:r w:rsidRPr="008071BA">
        <w:rPr>
          <w:rFonts w:ascii="Times New Roman" w:hAnsi="Times New Roman" w:cs="Times New Roman"/>
          <w:sz w:val="24"/>
          <w:szCs w:val="24"/>
        </w:rPr>
        <w:t xml:space="preserve"> Заказчику в рамках Контракта, должны быть подписаны</w:t>
      </w:r>
      <w:r w:rsidRPr="00AB75E1">
        <w:rPr>
          <w:rFonts w:ascii="Times New Roman" w:hAnsi="Times New Roman" w:cs="Times New Roman"/>
          <w:sz w:val="24"/>
          <w:szCs w:val="24"/>
        </w:rPr>
        <w:t xml:space="preserve"> уполномоченным лицом и, кроме счета-фактуры, скреплены печатью.</w:t>
      </w:r>
    </w:p>
    <w:p w:rsidR="006D45F3" w:rsidRPr="00AB75E1" w:rsidRDefault="006D45F3" w:rsidP="006D45F3">
      <w:pPr>
        <w:pStyle w:val="ConsPlusNormal"/>
        <w:tabs>
          <w:tab w:val="left" w:pos="-1134"/>
          <w:tab w:val="left" w:pos="1080"/>
        </w:tabs>
        <w:ind w:firstLine="567"/>
        <w:jc w:val="both"/>
        <w:rPr>
          <w:rFonts w:ascii="Times New Roman" w:hAnsi="Times New Roman" w:cs="Times New Roman"/>
          <w:sz w:val="24"/>
          <w:szCs w:val="24"/>
        </w:rPr>
      </w:pPr>
    </w:p>
    <w:p w:rsidR="006D45F3" w:rsidRPr="00FC1BFA" w:rsidRDefault="006D45F3" w:rsidP="006D45F3">
      <w:pPr>
        <w:pStyle w:val="ConsPlusNormal"/>
        <w:numPr>
          <w:ilvl w:val="0"/>
          <w:numId w:val="9"/>
        </w:numPr>
        <w:ind w:right="-185"/>
        <w:jc w:val="center"/>
        <w:rPr>
          <w:rFonts w:ascii="Times New Roman" w:hAnsi="Times New Roman" w:cs="Times New Roman"/>
          <w:b/>
          <w:sz w:val="24"/>
          <w:szCs w:val="24"/>
        </w:rPr>
      </w:pPr>
      <w:r w:rsidRPr="00FC1BFA">
        <w:rPr>
          <w:rFonts w:ascii="Times New Roman" w:hAnsi="Times New Roman" w:cs="Times New Roman"/>
          <w:b/>
          <w:sz w:val="24"/>
          <w:szCs w:val="24"/>
        </w:rPr>
        <w:t>ПРИЛОЖЕНИЯ К КОНТРАКТУ</w:t>
      </w:r>
    </w:p>
    <w:p w:rsidR="006D45F3" w:rsidRDefault="006D45F3" w:rsidP="00693B6C">
      <w:pPr>
        <w:pStyle w:val="a9"/>
        <w:numPr>
          <w:ilvl w:val="1"/>
          <w:numId w:val="10"/>
        </w:numPr>
        <w:tabs>
          <w:tab w:val="left" w:pos="1134"/>
        </w:tabs>
        <w:ind w:left="993"/>
        <w:jc w:val="both"/>
        <w:rPr>
          <w:sz w:val="24"/>
          <w:szCs w:val="24"/>
        </w:rPr>
      </w:pPr>
      <w:r>
        <w:rPr>
          <w:sz w:val="24"/>
          <w:szCs w:val="24"/>
        </w:rPr>
        <w:t xml:space="preserve">. </w:t>
      </w:r>
      <w:r w:rsidRPr="00FC1BFA">
        <w:rPr>
          <w:sz w:val="24"/>
          <w:szCs w:val="24"/>
        </w:rPr>
        <w:t xml:space="preserve">Приложение № 1 – </w:t>
      </w:r>
      <w:r w:rsidR="00693B6C" w:rsidRPr="00693B6C">
        <w:rPr>
          <w:sz w:val="24"/>
          <w:szCs w:val="24"/>
        </w:rPr>
        <w:t>Описани</w:t>
      </w:r>
      <w:r w:rsidR="00693B6C">
        <w:rPr>
          <w:sz w:val="24"/>
          <w:szCs w:val="24"/>
        </w:rPr>
        <w:t>е</w:t>
      </w:r>
      <w:r w:rsidR="00693B6C" w:rsidRPr="00693B6C">
        <w:rPr>
          <w:sz w:val="24"/>
          <w:szCs w:val="24"/>
        </w:rPr>
        <w:t xml:space="preserve"> объекта закупки </w:t>
      </w:r>
      <w:r w:rsidR="00693B6C">
        <w:rPr>
          <w:sz w:val="24"/>
          <w:szCs w:val="24"/>
        </w:rPr>
        <w:t>(</w:t>
      </w:r>
      <w:r>
        <w:rPr>
          <w:sz w:val="24"/>
          <w:szCs w:val="24"/>
        </w:rPr>
        <w:t>Техническое задание</w:t>
      </w:r>
      <w:r w:rsidR="00693B6C">
        <w:rPr>
          <w:sz w:val="24"/>
          <w:szCs w:val="24"/>
        </w:rPr>
        <w:t>)</w:t>
      </w:r>
      <w:r>
        <w:rPr>
          <w:sz w:val="24"/>
          <w:szCs w:val="24"/>
        </w:rPr>
        <w:t>.</w:t>
      </w:r>
    </w:p>
    <w:p w:rsidR="006D45F3" w:rsidRPr="00FC1BFA" w:rsidRDefault="006D45F3" w:rsidP="006D45F3">
      <w:pPr>
        <w:pStyle w:val="a9"/>
        <w:numPr>
          <w:ilvl w:val="1"/>
          <w:numId w:val="10"/>
        </w:numPr>
        <w:tabs>
          <w:tab w:val="left" w:pos="1134"/>
        </w:tabs>
        <w:ind w:left="993"/>
        <w:jc w:val="both"/>
        <w:rPr>
          <w:sz w:val="24"/>
          <w:szCs w:val="24"/>
        </w:rPr>
      </w:pPr>
      <w:r>
        <w:rPr>
          <w:sz w:val="24"/>
          <w:szCs w:val="24"/>
        </w:rPr>
        <w:t xml:space="preserve">. </w:t>
      </w:r>
      <w:r w:rsidRPr="00441A11">
        <w:rPr>
          <w:sz w:val="24"/>
          <w:szCs w:val="24"/>
        </w:rPr>
        <w:t xml:space="preserve">Приложение № </w:t>
      </w:r>
      <w:r>
        <w:rPr>
          <w:sz w:val="24"/>
          <w:szCs w:val="24"/>
        </w:rPr>
        <w:t>2</w:t>
      </w:r>
      <w:r w:rsidRPr="00441A11">
        <w:rPr>
          <w:sz w:val="24"/>
          <w:szCs w:val="24"/>
        </w:rPr>
        <w:t xml:space="preserve"> – </w:t>
      </w:r>
      <w:r w:rsidR="00936A5A" w:rsidRPr="00C76A01">
        <w:rPr>
          <w:sz w:val="24"/>
          <w:szCs w:val="24"/>
        </w:rPr>
        <w:t>Расчет суммы цен единиц</w:t>
      </w:r>
      <w:r w:rsidR="00936A5A">
        <w:rPr>
          <w:sz w:val="24"/>
          <w:szCs w:val="24"/>
        </w:rPr>
        <w:t xml:space="preserve"> услуг</w:t>
      </w:r>
      <w:r>
        <w:rPr>
          <w:sz w:val="24"/>
          <w:szCs w:val="24"/>
        </w:rPr>
        <w:t>.</w:t>
      </w:r>
    </w:p>
    <w:p w:rsidR="006D45F3" w:rsidRPr="004D0E4E" w:rsidRDefault="006D45F3" w:rsidP="006D45F3">
      <w:pPr>
        <w:ind w:left="1080" w:right="-185"/>
        <w:jc w:val="center"/>
        <w:rPr>
          <w:b/>
          <w:bCs/>
        </w:rPr>
      </w:pPr>
    </w:p>
    <w:p w:rsidR="006D45F3" w:rsidRPr="00FC1BFA" w:rsidRDefault="006D45F3" w:rsidP="006D45F3">
      <w:pPr>
        <w:pStyle w:val="ConsPlusNormal"/>
        <w:numPr>
          <w:ilvl w:val="0"/>
          <w:numId w:val="4"/>
        </w:numPr>
        <w:ind w:right="-185"/>
        <w:jc w:val="center"/>
        <w:rPr>
          <w:rFonts w:ascii="Times New Roman" w:hAnsi="Times New Roman" w:cs="Times New Roman"/>
          <w:b/>
          <w:sz w:val="24"/>
          <w:szCs w:val="24"/>
        </w:rPr>
      </w:pPr>
      <w:r w:rsidRPr="00FC1BFA">
        <w:rPr>
          <w:rFonts w:ascii="Times New Roman" w:hAnsi="Times New Roman" w:cs="Times New Roman"/>
          <w:b/>
          <w:sz w:val="24"/>
          <w:szCs w:val="24"/>
        </w:rPr>
        <w:t>РЕКВИЗИТЫ И ПОДПИСИ СТОРОН</w:t>
      </w:r>
    </w:p>
    <w:tbl>
      <w:tblPr>
        <w:tblW w:w="9889" w:type="dxa"/>
        <w:tblLayout w:type="fixed"/>
        <w:tblLook w:val="0000" w:firstRow="0" w:lastRow="0" w:firstColumn="0" w:lastColumn="0" w:noHBand="0" w:noVBand="0"/>
      </w:tblPr>
      <w:tblGrid>
        <w:gridCol w:w="4503"/>
        <w:gridCol w:w="5386"/>
      </w:tblGrid>
      <w:tr w:rsidR="006D45F3" w:rsidRPr="00F461BC" w:rsidTr="0033265D">
        <w:tc>
          <w:tcPr>
            <w:tcW w:w="4503" w:type="dxa"/>
            <w:tcBorders>
              <w:top w:val="nil"/>
              <w:left w:val="nil"/>
              <w:bottom w:val="nil"/>
              <w:right w:val="nil"/>
            </w:tcBorders>
          </w:tcPr>
          <w:p w:rsidR="006D45F3" w:rsidRPr="00EA6664" w:rsidRDefault="006D45F3" w:rsidP="0033265D">
            <w:pPr>
              <w:ind w:right="-23"/>
              <w:rPr>
                <w:b/>
                <w:bCs/>
              </w:rPr>
            </w:pPr>
            <w:r w:rsidRPr="00EA6664">
              <w:rPr>
                <w:b/>
                <w:bCs/>
              </w:rPr>
              <w:t>Заказчик:</w:t>
            </w:r>
          </w:p>
          <w:p w:rsidR="006D45F3" w:rsidRPr="00EA6664" w:rsidRDefault="006D45F3" w:rsidP="0033265D">
            <w:pPr>
              <w:ind w:right="-23"/>
              <w:rPr>
                <w:bCs/>
              </w:rPr>
            </w:pPr>
            <w:r w:rsidRPr="00EA6664">
              <w:rPr>
                <w:bCs/>
              </w:rPr>
              <w:t>СПб ГКУ «Организатор перевозок»</w:t>
            </w:r>
          </w:p>
          <w:p w:rsidR="006D45F3" w:rsidRPr="00EA6664" w:rsidRDefault="006D45F3" w:rsidP="0033265D">
            <w:pPr>
              <w:ind w:right="-23"/>
              <w:rPr>
                <w:bCs/>
              </w:rPr>
            </w:pPr>
            <w:r w:rsidRPr="00EA6664">
              <w:rPr>
                <w:bCs/>
              </w:rPr>
              <w:t>191002, Санкт-Петербург,</w:t>
            </w:r>
          </w:p>
          <w:p w:rsidR="006D45F3" w:rsidRPr="00EA6664" w:rsidRDefault="006D45F3" w:rsidP="0033265D">
            <w:pPr>
              <w:ind w:right="-23"/>
              <w:rPr>
                <w:bCs/>
              </w:rPr>
            </w:pPr>
            <w:r w:rsidRPr="00EA6664">
              <w:rPr>
                <w:bCs/>
              </w:rPr>
              <w:t>Рубинштейна ул., д.32, лит. А</w:t>
            </w:r>
          </w:p>
          <w:p w:rsidR="006D45F3" w:rsidRPr="00EA6664" w:rsidRDefault="006D45F3" w:rsidP="0033265D">
            <w:pPr>
              <w:ind w:right="-23"/>
              <w:rPr>
                <w:bCs/>
              </w:rPr>
            </w:pPr>
            <w:r w:rsidRPr="00EA6664">
              <w:rPr>
                <w:bCs/>
              </w:rPr>
              <w:t>ОГРН 1089847002728</w:t>
            </w:r>
          </w:p>
          <w:p w:rsidR="006D45F3" w:rsidRPr="00EA6664" w:rsidRDefault="006D45F3" w:rsidP="0033265D">
            <w:pPr>
              <w:ind w:right="-23"/>
              <w:rPr>
                <w:bCs/>
              </w:rPr>
            </w:pPr>
            <w:r w:rsidRPr="00EA6664">
              <w:rPr>
                <w:bCs/>
              </w:rPr>
              <w:t>ИНН/КПП 7840379186/784001001</w:t>
            </w:r>
          </w:p>
          <w:p w:rsidR="006D45F3" w:rsidRPr="00EA6664" w:rsidRDefault="006D45F3" w:rsidP="0033265D">
            <w:pPr>
              <w:ind w:right="-23"/>
              <w:rPr>
                <w:bCs/>
              </w:rPr>
            </w:pPr>
            <w:r w:rsidRPr="00EA6664">
              <w:rPr>
                <w:bCs/>
              </w:rPr>
              <w:t>Лицевой счет в Комитете финансов</w:t>
            </w:r>
          </w:p>
          <w:p w:rsidR="006D45F3" w:rsidRPr="00EA6664" w:rsidRDefault="006D45F3" w:rsidP="0033265D">
            <w:pPr>
              <w:ind w:right="-23"/>
              <w:rPr>
                <w:bCs/>
              </w:rPr>
            </w:pPr>
            <w:r w:rsidRPr="00EA6664">
              <w:rPr>
                <w:bCs/>
              </w:rPr>
              <w:t>(Управление казначейства) 0240002</w:t>
            </w:r>
          </w:p>
          <w:p w:rsidR="006D45F3" w:rsidRPr="00EA6664" w:rsidRDefault="006D45F3" w:rsidP="0033265D">
            <w:pPr>
              <w:ind w:right="-23"/>
              <w:rPr>
                <w:bCs/>
              </w:rPr>
            </w:pPr>
          </w:p>
        </w:tc>
        <w:tc>
          <w:tcPr>
            <w:tcW w:w="5386" w:type="dxa"/>
            <w:tcBorders>
              <w:top w:val="nil"/>
              <w:left w:val="nil"/>
              <w:bottom w:val="nil"/>
              <w:right w:val="nil"/>
            </w:tcBorders>
          </w:tcPr>
          <w:p w:rsidR="006D45F3" w:rsidRPr="00EA6664" w:rsidRDefault="006D45F3" w:rsidP="0033265D">
            <w:pPr>
              <w:ind w:right="30"/>
              <w:jc w:val="both"/>
              <w:rPr>
                <w:b/>
              </w:rPr>
            </w:pPr>
            <w:r w:rsidRPr="00EA6664">
              <w:rPr>
                <w:b/>
              </w:rPr>
              <w:t xml:space="preserve">Исполнитель: </w:t>
            </w:r>
          </w:p>
          <w:p w:rsidR="006D45F3" w:rsidRPr="00F44462" w:rsidRDefault="006D45F3" w:rsidP="0033265D">
            <w:pPr>
              <w:ind w:right="-23"/>
              <w:rPr>
                <w:b/>
                <w:bCs/>
                <w:highlight w:val="yellow"/>
              </w:rPr>
            </w:pPr>
          </w:p>
        </w:tc>
      </w:tr>
      <w:tr w:rsidR="006D45F3" w:rsidRPr="00EA6664" w:rsidTr="0033265D">
        <w:trPr>
          <w:trHeight w:val="998"/>
        </w:trPr>
        <w:tc>
          <w:tcPr>
            <w:tcW w:w="4503" w:type="dxa"/>
            <w:tcBorders>
              <w:top w:val="nil"/>
              <w:left w:val="nil"/>
              <w:bottom w:val="nil"/>
              <w:right w:val="nil"/>
            </w:tcBorders>
          </w:tcPr>
          <w:p w:rsidR="006D45F3" w:rsidRDefault="006D45F3" w:rsidP="0033265D">
            <w:pPr>
              <w:ind w:right="162"/>
              <w:rPr>
                <w:bCs/>
              </w:rPr>
            </w:pPr>
          </w:p>
          <w:p w:rsidR="009A6A71" w:rsidRPr="0094491E" w:rsidRDefault="009A6A71" w:rsidP="009A6A71">
            <w:pPr>
              <w:ind w:right="162"/>
              <w:rPr>
                <w:bCs/>
              </w:rPr>
            </w:pPr>
            <w:r w:rsidRPr="0094491E">
              <w:rPr>
                <w:bCs/>
              </w:rPr>
              <w:t xml:space="preserve">Заместитель директора </w:t>
            </w:r>
            <w:r>
              <w:rPr>
                <w:bCs/>
              </w:rPr>
              <w:br/>
            </w:r>
            <w:r w:rsidRPr="00491AF7">
              <w:t>по эксплуатации недвижимости и транспортной инфраструктуры</w:t>
            </w:r>
          </w:p>
          <w:p w:rsidR="009A6A71" w:rsidRPr="00EA6664" w:rsidRDefault="009A6A71" w:rsidP="009A6A71">
            <w:pPr>
              <w:ind w:right="-23"/>
              <w:rPr>
                <w:bCs/>
              </w:rPr>
            </w:pPr>
            <w:r w:rsidRPr="00EA6664">
              <w:rPr>
                <w:bCs/>
              </w:rPr>
              <w:t>СПб ГКУ «Организатор перевозок»</w:t>
            </w:r>
          </w:p>
          <w:p w:rsidR="009A6A71" w:rsidRDefault="009A6A71" w:rsidP="009A6A71">
            <w:pPr>
              <w:ind w:right="162"/>
              <w:rPr>
                <w:bCs/>
              </w:rPr>
            </w:pPr>
          </w:p>
          <w:p w:rsidR="009A6A71" w:rsidRPr="0094491E" w:rsidRDefault="009A6A71" w:rsidP="009A6A71">
            <w:pPr>
              <w:ind w:right="162"/>
              <w:rPr>
                <w:bCs/>
              </w:rPr>
            </w:pPr>
          </w:p>
          <w:p w:rsidR="006D45F3" w:rsidRPr="00EA6664" w:rsidRDefault="009A6A71" w:rsidP="009A6A71">
            <w:pPr>
              <w:ind w:right="34"/>
            </w:pPr>
            <w:r w:rsidRPr="0094491E">
              <w:rPr>
                <w:bCs/>
              </w:rPr>
              <w:t>____________________</w:t>
            </w:r>
            <w:r>
              <w:rPr>
                <w:bCs/>
              </w:rPr>
              <w:t>/О.В. Корчагин/</w:t>
            </w:r>
          </w:p>
        </w:tc>
        <w:tc>
          <w:tcPr>
            <w:tcW w:w="5386" w:type="dxa"/>
            <w:tcBorders>
              <w:top w:val="nil"/>
              <w:left w:val="nil"/>
              <w:bottom w:val="nil"/>
              <w:right w:val="nil"/>
            </w:tcBorders>
          </w:tcPr>
          <w:p w:rsidR="006D45F3" w:rsidRPr="00F44462" w:rsidRDefault="006D45F3" w:rsidP="0033265D">
            <w:pPr>
              <w:ind w:right="162"/>
              <w:rPr>
                <w:bCs/>
              </w:rPr>
            </w:pPr>
          </w:p>
          <w:p w:rsidR="006D45F3" w:rsidRPr="00F44462" w:rsidRDefault="006D45F3" w:rsidP="0033265D">
            <w:pPr>
              <w:ind w:right="162"/>
              <w:rPr>
                <w:bCs/>
              </w:rPr>
            </w:pPr>
          </w:p>
          <w:p w:rsidR="006D45F3" w:rsidRPr="00F44462" w:rsidRDefault="006D45F3" w:rsidP="0033265D">
            <w:pPr>
              <w:ind w:right="162"/>
              <w:rPr>
                <w:bCs/>
              </w:rPr>
            </w:pPr>
          </w:p>
          <w:p w:rsidR="006D45F3" w:rsidRDefault="006D45F3" w:rsidP="0033265D">
            <w:pPr>
              <w:ind w:right="162"/>
              <w:rPr>
                <w:bCs/>
              </w:rPr>
            </w:pPr>
          </w:p>
          <w:p w:rsidR="006D45F3" w:rsidRPr="00F44462" w:rsidRDefault="006D45F3" w:rsidP="0033265D">
            <w:pPr>
              <w:ind w:right="162"/>
              <w:rPr>
                <w:bCs/>
              </w:rPr>
            </w:pPr>
          </w:p>
          <w:p w:rsidR="006D45F3" w:rsidRPr="00F44462" w:rsidRDefault="006D45F3" w:rsidP="0033265D">
            <w:pPr>
              <w:ind w:right="162"/>
              <w:rPr>
                <w:bCs/>
              </w:rPr>
            </w:pPr>
            <w:r w:rsidRPr="00F44462">
              <w:rPr>
                <w:bCs/>
              </w:rPr>
              <w:t>____________________/</w:t>
            </w:r>
            <w:r>
              <w:rPr>
                <w:bCs/>
                <w:u w:val="single"/>
              </w:rPr>
              <w:t xml:space="preserve">                              </w:t>
            </w:r>
            <w:r w:rsidRPr="00F44462">
              <w:rPr>
                <w:bCs/>
              </w:rPr>
              <w:t xml:space="preserve"> /</w:t>
            </w:r>
          </w:p>
          <w:p w:rsidR="006D45F3" w:rsidRPr="00F44462" w:rsidRDefault="006D45F3" w:rsidP="0033265D">
            <w:pPr>
              <w:ind w:right="162"/>
              <w:rPr>
                <w:bCs/>
              </w:rPr>
            </w:pPr>
          </w:p>
        </w:tc>
      </w:tr>
      <w:tr w:rsidR="006D45F3" w:rsidRPr="00EA6664" w:rsidTr="0033265D">
        <w:trPr>
          <w:trHeight w:val="998"/>
        </w:trPr>
        <w:tc>
          <w:tcPr>
            <w:tcW w:w="4503" w:type="dxa"/>
            <w:tcBorders>
              <w:top w:val="nil"/>
              <w:left w:val="nil"/>
              <w:bottom w:val="nil"/>
              <w:right w:val="nil"/>
            </w:tcBorders>
          </w:tcPr>
          <w:p w:rsidR="006D45F3" w:rsidRDefault="006D45F3" w:rsidP="0033265D">
            <w:pPr>
              <w:ind w:right="162"/>
              <w:rPr>
                <w:bCs/>
              </w:rPr>
            </w:pPr>
          </w:p>
        </w:tc>
        <w:tc>
          <w:tcPr>
            <w:tcW w:w="5386" w:type="dxa"/>
            <w:tcBorders>
              <w:top w:val="nil"/>
              <w:left w:val="nil"/>
              <w:bottom w:val="nil"/>
              <w:right w:val="nil"/>
            </w:tcBorders>
          </w:tcPr>
          <w:p w:rsidR="006D45F3" w:rsidRPr="00F44462" w:rsidRDefault="006D45F3" w:rsidP="0033265D">
            <w:pPr>
              <w:ind w:right="162"/>
              <w:rPr>
                <w:bCs/>
              </w:rPr>
            </w:pPr>
          </w:p>
        </w:tc>
      </w:tr>
    </w:tbl>
    <w:p w:rsidR="006D45F3" w:rsidRDefault="006D45F3" w:rsidP="006D45F3">
      <w:pPr>
        <w:ind w:right="-257"/>
      </w:pPr>
    </w:p>
    <w:p w:rsidR="006D45F3" w:rsidRDefault="006D45F3" w:rsidP="006D45F3">
      <w:pPr>
        <w:ind w:right="-257"/>
      </w:pPr>
    </w:p>
    <w:p w:rsidR="006D45F3" w:rsidRDefault="006D45F3" w:rsidP="006D45F3">
      <w:pPr>
        <w:ind w:right="-257"/>
      </w:pPr>
    </w:p>
    <w:p w:rsidR="006D45F3" w:rsidRDefault="006D45F3" w:rsidP="006D45F3">
      <w:pPr>
        <w:ind w:right="-257"/>
      </w:pPr>
    </w:p>
    <w:p w:rsidR="006D45F3" w:rsidRDefault="006D45F3" w:rsidP="006D45F3">
      <w:pPr>
        <w:ind w:right="-257"/>
      </w:pPr>
    </w:p>
    <w:p w:rsidR="006D45F3" w:rsidRDefault="006D45F3" w:rsidP="006D45F3">
      <w:pPr>
        <w:ind w:right="-257"/>
      </w:pPr>
    </w:p>
    <w:p w:rsidR="006D45F3" w:rsidRDefault="006D45F3" w:rsidP="006D45F3">
      <w:pPr>
        <w:ind w:right="-257"/>
      </w:pPr>
    </w:p>
    <w:p w:rsidR="00214ADD" w:rsidRDefault="00214ADD" w:rsidP="006D45F3">
      <w:pPr>
        <w:ind w:right="-257"/>
      </w:pPr>
    </w:p>
    <w:p w:rsidR="00695A2C" w:rsidRDefault="00695A2C">
      <w:pPr>
        <w:suppressAutoHyphens w:val="0"/>
        <w:spacing w:after="160" w:line="259" w:lineRule="auto"/>
        <w:rPr>
          <w:sz w:val="22"/>
          <w:szCs w:val="22"/>
        </w:rPr>
      </w:pPr>
      <w:r>
        <w:rPr>
          <w:sz w:val="22"/>
          <w:szCs w:val="22"/>
        </w:rPr>
        <w:br w:type="page"/>
      </w:r>
    </w:p>
    <w:p w:rsidR="006D45F3" w:rsidRPr="00CD1839" w:rsidRDefault="006D45F3" w:rsidP="006D45F3">
      <w:pPr>
        <w:ind w:right="-257"/>
        <w:jc w:val="right"/>
        <w:rPr>
          <w:sz w:val="22"/>
          <w:szCs w:val="22"/>
        </w:rPr>
      </w:pPr>
      <w:r>
        <w:rPr>
          <w:sz w:val="22"/>
          <w:szCs w:val="22"/>
        </w:rPr>
        <w:lastRenderedPageBreak/>
        <w:t>Приложение №</w:t>
      </w:r>
      <w:r w:rsidRPr="00CD1839">
        <w:rPr>
          <w:sz w:val="22"/>
          <w:szCs w:val="22"/>
        </w:rPr>
        <w:t>1</w:t>
      </w:r>
    </w:p>
    <w:p w:rsidR="006D45F3" w:rsidRPr="00CD1839" w:rsidRDefault="006D45F3" w:rsidP="006D45F3">
      <w:pPr>
        <w:ind w:right="-257"/>
        <w:jc w:val="right"/>
        <w:rPr>
          <w:sz w:val="22"/>
          <w:szCs w:val="22"/>
        </w:rPr>
      </w:pPr>
      <w:r w:rsidRPr="00CD1839">
        <w:rPr>
          <w:bCs/>
          <w:sz w:val="22"/>
          <w:szCs w:val="22"/>
        </w:rPr>
        <w:t xml:space="preserve">к </w:t>
      </w:r>
      <w:r>
        <w:rPr>
          <w:bCs/>
          <w:sz w:val="22"/>
          <w:szCs w:val="22"/>
        </w:rPr>
        <w:t xml:space="preserve">государственному </w:t>
      </w:r>
      <w:r w:rsidRPr="00A91669">
        <w:rPr>
          <w:bCs/>
          <w:sz w:val="22"/>
          <w:szCs w:val="22"/>
        </w:rPr>
        <w:t>контракту №ОП-Ю</w:t>
      </w:r>
      <w:r w:rsidR="001E486A">
        <w:rPr>
          <w:bCs/>
          <w:sz w:val="22"/>
          <w:szCs w:val="22"/>
        </w:rPr>
        <w:t>199</w:t>
      </w:r>
      <w:r>
        <w:rPr>
          <w:bCs/>
          <w:sz w:val="22"/>
          <w:szCs w:val="22"/>
        </w:rPr>
        <w:t xml:space="preserve"> </w:t>
      </w:r>
    </w:p>
    <w:p w:rsidR="006D45F3" w:rsidRPr="00205968" w:rsidRDefault="006D45F3" w:rsidP="006D45F3">
      <w:pPr>
        <w:ind w:right="-365"/>
        <w:jc w:val="right"/>
        <w:rPr>
          <w:sz w:val="22"/>
          <w:szCs w:val="22"/>
        </w:rPr>
      </w:pPr>
      <w:r>
        <w:rPr>
          <w:sz w:val="22"/>
          <w:szCs w:val="22"/>
        </w:rPr>
        <w:t xml:space="preserve">                                                                                                                            от «____» ____________ 2023г.</w:t>
      </w:r>
    </w:p>
    <w:p w:rsidR="006D45F3" w:rsidRDefault="006D45F3" w:rsidP="006D45F3">
      <w:pPr>
        <w:suppressAutoHyphens w:val="0"/>
        <w:jc w:val="center"/>
        <w:rPr>
          <w:b/>
          <w:bCs/>
          <w:lang w:eastAsia="ru-RU"/>
        </w:rPr>
      </w:pPr>
    </w:p>
    <w:p w:rsidR="00695A2C" w:rsidRDefault="00695A2C" w:rsidP="00695A2C">
      <w:pPr>
        <w:rPr>
          <w:b/>
          <w:bCs/>
          <w:caps/>
        </w:rPr>
      </w:pPr>
    </w:p>
    <w:p w:rsidR="00695A2C" w:rsidRPr="000F05DF" w:rsidRDefault="00695A2C" w:rsidP="00695A2C">
      <w:r w:rsidRPr="000F05DF">
        <w:rPr>
          <w:b/>
          <w:bCs/>
          <w:caps/>
        </w:rPr>
        <w:t xml:space="preserve">            </w:t>
      </w:r>
    </w:p>
    <w:p w:rsidR="00695A2C" w:rsidRPr="000F05DF" w:rsidRDefault="00695A2C" w:rsidP="00695A2C">
      <w:pPr>
        <w:jc w:val="center"/>
        <w:rPr>
          <w:b/>
          <w:bCs/>
        </w:rPr>
      </w:pPr>
      <w:r w:rsidRPr="000F05DF">
        <w:rPr>
          <w:b/>
          <w:bCs/>
        </w:rPr>
        <w:t>ОПИСАНИЕ ОБЪЕКТА ЗАКУПКИ</w:t>
      </w:r>
    </w:p>
    <w:p w:rsidR="00695A2C" w:rsidRPr="000F05DF" w:rsidRDefault="00695A2C" w:rsidP="00695A2C">
      <w:pPr>
        <w:jc w:val="center"/>
        <w:rPr>
          <w:b/>
          <w:bCs/>
        </w:rPr>
      </w:pPr>
      <w:r w:rsidRPr="000F05DF">
        <w:rPr>
          <w:b/>
          <w:bCs/>
        </w:rPr>
        <w:br/>
        <w:t>(Техническое задание)</w:t>
      </w:r>
    </w:p>
    <w:p w:rsidR="00695A2C" w:rsidRPr="000F05DF" w:rsidRDefault="00695A2C" w:rsidP="00695A2C">
      <w:pPr>
        <w:jc w:val="center"/>
        <w:rPr>
          <w:b/>
          <w:bCs/>
        </w:rPr>
      </w:pPr>
    </w:p>
    <w:p w:rsidR="00695A2C" w:rsidRPr="000F05DF" w:rsidRDefault="00695A2C" w:rsidP="00695A2C">
      <w:pPr>
        <w:jc w:val="center"/>
        <w:rPr>
          <w:b/>
          <w:bCs/>
        </w:rPr>
      </w:pPr>
      <w:r w:rsidRPr="000F05DF">
        <w:rPr>
          <w:b/>
          <w:bCs/>
        </w:rPr>
        <w:t>РАЗДЕЛ 1. ОБЩИЕ ТРЕБОВАНИЯ</w:t>
      </w:r>
    </w:p>
    <w:p w:rsidR="00695A2C" w:rsidRPr="000F05DF" w:rsidRDefault="00695A2C" w:rsidP="00695A2C">
      <w:pPr>
        <w:jc w:val="both"/>
        <w:rPr>
          <w:bCs/>
        </w:rPr>
      </w:pPr>
    </w:p>
    <w:p w:rsidR="00695A2C" w:rsidRPr="000F05DF" w:rsidRDefault="00695A2C" w:rsidP="00695A2C">
      <w:pPr>
        <w:pStyle w:val="ConsNormal"/>
        <w:numPr>
          <w:ilvl w:val="0"/>
          <w:numId w:val="25"/>
        </w:numPr>
        <w:tabs>
          <w:tab w:val="left" w:pos="851"/>
        </w:tabs>
        <w:ind w:left="0" w:right="0" w:firstLine="567"/>
        <w:jc w:val="center"/>
        <w:rPr>
          <w:rFonts w:ascii="Times New Roman" w:hAnsi="Times New Roman" w:cs="Times New Roman"/>
          <w:b/>
          <w:sz w:val="24"/>
          <w:szCs w:val="24"/>
        </w:rPr>
      </w:pPr>
      <w:r w:rsidRPr="000F05DF">
        <w:rPr>
          <w:rFonts w:ascii="Times New Roman" w:hAnsi="Times New Roman" w:cs="Times New Roman"/>
          <w:b/>
          <w:sz w:val="24"/>
          <w:szCs w:val="24"/>
        </w:rPr>
        <w:t xml:space="preserve">Предмет и </w:t>
      </w:r>
      <w:r w:rsidRPr="000F05DF">
        <w:rPr>
          <w:rFonts w:ascii="Times New Roman" w:hAnsi="Times New Roman" w:cs="Times New Roman"/>
          <w:b/>
          <w:bCs/>
          <w:kern w:val="32"/>
          <w:sz w:val="24"/>
          <w:szCs w:val="24"/>
        </w:rPr>
        <w:t>максимальное значение цены контракта</w:t>
      </w:r>
      <w:r w:rsidRPr="000F05DF" w:rsidDel="008F0F26">
        <w:rPr>
          <w:rFonts w:ascii="Times New Roman" w:hAnsi="Times New Roman" w:cs="Times New Roman"/>
          <w:b/>
          <w:sz w:val="24"/>
          <w:szCs w:val="24"/>
        </w:rPr>
        <w:t xml:space="preserve"> </w:t>
      </w:r>
    </w:p>
    <w:p w:rsidR="00695A2C" w:rsidRPr="000F05DF" w:rsidRDefault="00695A2C" w:rsidP="00695A2C">
      <w:pPr>
        <w:pStyle w:val="ConsNormal"/>
        <w:ind w:right="0" w:firstLine="540"/>
        <w:jc w:val="center"/>
        <w:rPr>
          <w:rFonts w:ascii="Times New Roman" w:hAnsi="Times New Roman" w:cs="Times New Roman"/>
          <w:b/>
          <w:color w:val="000000"/>
          <w:sz w:val="24"/>
          <w:szCs w:val="24"/>
        </w:rPr>
      </w:pPr>
    </w:p>
    <w:p w:rsidR="00695A2C" w:rsidRPr="000F05DF" w:rsidRDefault="00695A2C" w:rsidP="00695A2C">
      <w:pPr>
        <w:ind w:firstLine="708"/>
        <w:jc w:val="both"/>
      </w:pPr>
      <w:r w:rsidRPr="000F05DF">
        <w:rPr>
          <w:color w:val="000000"/>
        </w:rPr>
        <w:t xml:space="preserve">1. </w:t>
      </w:r>
      <w:r w:rsidRPr="000F05DF">
        <w:t xml:space="preserve">Предмет настоящего государственного контракта Санкт-Петербурга - </w:t>
      </w:r>
      <w:r w:rsidRPr="000F05DF">
        <w:rPr>
          <w:rFonts w:eastAsia="MS Mincho"/>
          <w:sz w:val="23"/>
          <w:szCs w:val="23"/>
        </w:rPr>
        <w:t xml:space="preserve">оказание транспортных услуг специализированным и грузовым транспортом </w:t>
      </w:r>
      <w:r w:rsidRPr="000F05DF">
        <w:t>для государственных нужд Санкт-Петербурга в 2023-2024 годах (далее – Услуги).</w:t>
      </w:r>
    </w:p>
    <w:p w:rsidR="00695A2C" w:rsidRPr="000F05DF" w:rsidRDefault="00695A2C" w:rsidP="00695A2C">
      <w:pPr>
        <w:tabs>
          <w:tab w:val="left" w:pos="7320"/>
        </w:tabs>
        <w:ind w:firstLine="709"/>
        <w:jc w:val="both"/>
      </w:pPr>
      <w:r w:rsidRPr="000F05DF">
        <w:rPr>
          <w:color w:val="000000"/>
        </w:rPr>
        <w:t xml:space="preserve">2.  Максимальное значение цены контракта (МЗЦК): </w:t>
      </w:r>
      <w:r w:rsidRPr="000F05DF">
        <w:rPr>
          <w:b/>
          <w:bCs/>
        </w:rPr>
        <w:t xml:space="preserve">599 400 рублей 00 копеек (пятьсот девяносто девять тысяч четыреста) рублей 00 копеек, в том числе НДС 20% 99 900 (девяносто девять тысяч девятьсот) рублей 00 копеек, </w:t>
      </w:r>
      <w:r w:rsidRPr="000F05DF">
        <w:t xml:space="preserve">в том числе 75 150 руб. в 2023 году, 524 250 руб. в 2024 году. </w:t>
      </w:r>
    </w:p>
    <w:p w:rsidR="00695A2C" w:rsidRPr="002E5ED7" w:rsidRDefault="00695A2C" w:rsidP="00695A2C">
      <w:pPr>
        <w:tabs>
          <w:tab w:val="left" w:pos="7320"/>
        </w:tabs>
        <w:ind w:firstLine="709"/>
        <w:jc w:val="both"/>
        <w:rPr>
          <w:b/>
        </w:rPr>
      </w:pPr>
      <w:r w:rsidRPr="002E5ED7">
        <w:rPr>
          <w:rFonts w:eastAsia="MS Mincho"/>
          <w:b/>
          <w:bCs/>
        </w:rPr>
        <w:t>Начальная сумма цен единиц услуг (</w:t>
      </w:r>
      <w:proofErr w:type="spellStart"/>
      <w:r w:rsidRPr="002E5ED7">
        <w:rPr>
          <w:rFonts w:eastAsia="MS Mincho"/>
          <w:b/>
          <w:bCs/>
        </w:rPr>
        <w:t>НСЦед</w:t>
      </w:r>
      <w:proofErr w:type="spellEnd"/>
      <w:r w:rsidRPr="002E5ED7">
        <w:rPr>
          <w:rFonts w:eastAsia="MS Mincho"/>
          <w:b/>
          <w:bCs/>
        </w:rPr>
        <w:t>.) – 31 250 (тридцать одна тысяча двести пятьдесят) рублей 32 копейки, в том числе НДС 20% - 5 208 (пять тысяч двести восемь) рублей 33 копейки.</w:t>
      </w:r>
    </w:p>
    <w:p w:rsidR="00695A2C" w:rsidRPr="000F05DF" w:rsidRDefault="00695A2C" w:rsidP="00695A2C">
      <w:pPr>
        <w:ind w:firstLine="709"/>
        <w:jc w:val="both"/>
      </w:pPr>
      <w:r w:rsidRPr="000F05DF">
        <w:t>3. Код ОКПД2: 49.41.19.900 - Услуги по перевозке грузов автомобильным транспортом прочие, не включенные в другие группировки;</w:t>
      </w:r>
    </w:p>
    <w:p w:rsidR="00695A2C" w:rsidRPr="000F05DF" w:rsidRDefault="00695A2C" w:rsidP="00695A2C">
      <w:pPr>
        <w:jc w:val="both"/>
      </w:pPr>
      <w:r w:rsidRPr="000F05DF">
        <w:t>ОКВЭД2 49.41: Деятельность автомобильного грузового транспорта.</w:t>
      </w:r>
    </w:p>
    <w:p w:rsidR="00695A2C" w:rsidRPr="000F05DF" w:rsidRDefault="00695A2C" w:rsidP="00695A2C">
      <w:pPr>
        <w:ind w:firstLine="708"/>
        <w:jc w:val="both"/>
        <w:rPr>
          <w:color w:val="000000"/>
        </w:rPr>
      </w:pPr>
      <w:r w:rsidRPr="000F05DF">
        <w:rPr>
          <w:color w:val="000000"/>
        </w:rPr>
        <w:t>4. Идентификационный код закупки: 232784037918678400100100500000000000.</w:t>
      </w:r>
    </w:p>
    <w:p w:rsidR="00695A2C" w:rsidRPr="000F05DF" w:rsidRDefault="00695A2C" w:rsidP="00695A2C">
      <w:pPr>
        <w:pStyle w:val="20"/>
        <w:spacing w:after="0" w:line="240" w:lineRule="auto"/>
        <w:ind w:firstLine="567"/>
        <w:jc w:val="both"/>
        <w:rPr>
          <w:rFonts w:ascii="Times New Roman" w:hAnsi="Times New Roman" w:cs="Times New Roman"/>
          <w:color w:val="000000"/>
          <w:sz w:val="24"/>
          <w:szCs w:val="24"/>
        </w:rPr>
      </w:pPr>
    </w:p>
    <w:p w:rsidR="00695A2C" w:rsidRPr="000F05DF" w:rsidRDefault="00695A2C" w:rsidP="00695A2C">
      <w:pPr>
        <w:pStyle w:val="20"/>
        <w:numPr>
          <w:ilvl w:val="0"/>
          <w:numId w:val="14"/>
        </w:numPr>
        <w:spacing w:after="60" w:line="240" w:lineRule="auto"/>
        <w:jc w:val="center"/>
        <w:rPr>
          <w:rFonts w:ascii="Times New Roman" w:hAnsi="Times New Roman" w:cs="Times New Roman"/>
          <w:b/>
          <w:color w:val="000000"/>
          <w:sz w:val="24"/>
          <w:szCs w:val="24"/>
        </w:rPr>
      </w:pPr>
      <w:r w:rsidRPr="000F05DF">
        <w:rPr>
          <w:rFonts w:ascii="Times New Roman" w:hAnsi="Times New Roman" w:cs="Times New Roman"/>
          <w:b/>
          <w:color w:val="000000"/>
          <w:sz w:val="24"/>
          <w:szCs w:val="24"/>
        </w:rPr>
        <w:t>Цели и правовое основание для оказания услуг</w:t>
      </w:r>
    </w:p>
    <w:p w:rsidR="00695A2C" w:rsidRPr="000F05DF" w:rsidRDefault="00695A2C" w:rsidP="00695A2C">
      <w:pPr>
        <w:ind w:firstLine="567"/>
        <w:jc w:val="both"/>
      </w:pPr>
      <w:r w:rsidRPr="000F05DF">
        <w:rPr>
          <w:color w:val="000000"/>
        </w:rPr>
        <w:t>1.</w:t>
      </w:r>
      <w:r w:rsidRPr="000F05DF">
        <w:rPr>
          <w:rFonts w:eastAsia="Calibri"/>
        </w:rPr>
        <w:t xml:space="preserve"> Целью оказания услуги является: </w:t>
      </w:r>
      <w:r w:rsidRPr="000F05DF">
        <w:t>обеспечение производственной деятельности и условий труда работников СПб ГКУ «Организатор перевозок», а именно:</w:t>
      </w:r>
    </w:p>
    <w:p w:rsidR="00695A2C" w:rsidRPr="000F05DF" w:rsidRDefault="00695A2C" w:rsidP="00695A2C">
      <w:pPr>
        <w:numPr>
          <w:ilvl w:val="0"/>
          <w:numId w:val="26"/>
        </w:numPr>
        <w:suppressAutoHyphens w:val="0"/>
        <w:overflowPunct w:val="0"/>
        <w:jc w:val="both"/>
        <w:textAlignment w:val="baseline"/>
      </w:pPr>
      <w:r w:rsidRPr="000F05DF">
        <w:t xml:space="preserve">Перевозка имущества Учреждения (бетонные блоки и плиты, блок-контейнер, мобильный пост охраны, дизельная генераторная установка, мобильные туалетные кабины (МТК), киоски) и другого имущества Учреждения </w:t>
      </w:r>
      <w:r w:rsidRPr="000F05DF">
        <w:rPr>
          <w:rFonts w:eastAsia="MS Mincho"/>
        </w:rPr>
        <w:t xml:space="preserve">специализированным и грузовым транспортом со </w:t>
      </w:r>
      <w:proofErr w:type="spellStart"/>
      <w:r w:rsidRPr="000F05DF">
        <w:rPr>
          <w:rFonts w:eastAsia="MS Mincho"/>
        </w:rPr>
        <w:t>стропальными</w:t>
      </w:r>
      <w:proofErr w:type="spellEnd"/>
      <w:r w:rsidRPr="000F05DF">
        <w:rPr>
          <w:rFonts w:eastAsia="MS Mincho"/>
        </w:rPr>
        <w:t xml:space="preserve"> работами;</w:t>
      </w:r>
    </w:p>
    <w:p w:rsidR="00695A2C" w:rsidRPr="000F05DF" w:rsidRDefault="00695A2C" w:rsidP="00695A2C">
      <w:pPr>
        <w:numPr>
          <w:ilvl w:val="0"/>
          <w:numId w:val="26"/>
        </w:numPr>
        <w:suppressAutoHyphens w:val="0"/>
        <w:jc w:val="both"/>
        <w:rPr>
          <w:rFonts w:eastAsia="MS Mincho"/>
        </w:rPr>
      </w:pPr>
      <w:r w:rsidRPr="000F05DF">
        <w:rPr>
          <w:rFonts w:eastAsia="MS Mincho"/>
        </w:rPr>
        <w:t xml:space="preserve">Монтаж с автовышки электрической линии на объектах СПб ГКУ «Организатор перевозок»; </w:t>
      </w:r>
    </w:p>
    <w:p w:rsidR="00695A2C" w:rsidRPr="000F05DF" w:rsidRDefault="00695A2C" w:rsidP="00695A2C">
      <w:pPr>
        <w:numPr>
          <w:ilvl w:val="0"/>
          <w:numId w:val="26"/>
        </w:numPr>
        <w:suppressAutoHyphens w:val="0"/>
        <w:jc w:val="both"/>
        <w:rPr>
          <w:rFonts w:eastAsia="MS Mincho"/>
        </w:rPr>
      </w:pPr>
      <w:r w:rsidRPr="000F05DF">
        <w:rPr>
          <w:rFonts w:eastAsia="MS Mincho"/>
        </w:rPr>
        <w:t xml:space="preserve">подключение (отключение) киосков в случае необходимости; </w:t>
      </w:r>
    </w:p>
    <w:p w:rsidR="00695A2C" w:rsidRPr="000F05DF" w:rsidRDefault="00695A2C" w:rsidP="00695A2C">
      <w:pPr>
        <w:numPr>
          <w:ilvl w:val="0"/>
          <w:numId w:val="26"/>
        </w:numPr>
        <w:suppressAutoHyphens w:val="0"/>
        <w:jc w:val="both"/>
        <w:rPr>
          <w:rFonts w:eastAsia="MS Mincho"/>
        </w:rPr>
      </w:pPr>
      <w:r w:rsidRPr="000F05DF">
        <w:rPr>
          <w:rFonts w:eastAsia="MS Mincho"/>
        </w:rPr>
        <w:t>ремонтные работы на объектах; замена элементов освещения на опорах.</w:t>
      </w:r>
    </w:p>
    <w:p w:rsidR="00695A2C" w:rsidRPr="000F05DF" w:rsidRDefault="00695A2C" w:rsidP="00695A2C">
      <w:pPr>
        <w:ind w:firstLine="567"/>
        <w:jc w:val="both"/>
      </w:pPr>
      <w:r w:rsidRPr="000F05DF">
        <w:t>2. Основанием для оказания услуг является п.п. 2.3.25, 5.1.2. Устава СПб ГКУ «Организатор перевозок», утвержденный распоряжением Комитета по управлению городским имуществом от 21.10.2011 № 2579-РЗ.</w:t>
      </w:r>
    </w:p>
    <w:p w:rsidR="00695A2C" w:rsidRPr="000F05DF" w:rsidRDefault="00695A2C" w:rsidP="00695A2C">
      <w:pPr>
        <w:ind w:firstLine="567"/>
        <w:jc w:val="both"/>
        <w:rPr>
          <w:color w:val="000000"/>
        </w:rPr>
      </w:pPr>
    </w:p>
    <w:p w:rsidR="00695A2C" w:rsidRPr="000F05DF" w:rsidRDefault="00695A2C" w:rsidP="00695A2C">
      <w:pPr>
        <w:pStyle w:val="20"/>
        <w:numPr>
          <w:ilvl w:val="0"/>
          <w:numId w:val="12"/>
        </w:numPr>
        <w:spacing w:after="60" w:line="240" w:lineRule="auto"/>
        <w:jc w:val="center"/>
        <w:rPr>
          <w:rFonts w:ascii="Times New Roman" w:hAnsi="Times New Roman" w:cs="Times New Roman"/>
          <w:b/>
          <w:color w:val="000000"/>
          <w:sz w:val="24"/>
          <w:szCs w:val="24"/>
        </w:rPr>
      </w:pPr>
      <w:r w:rsidRPr="000F05DF">
        <w:rPr>
          <w:rFonts w:ascii="Times New Roman" w:hAnsi="Times New Roman" w:cs="Times New Roman"/>
          <w:b/>
          <w:color w:val="000000"/>
          <w:sz w:val="24"/>
          <w:szCs w:val="24"/>
        </w:rPr>
        <w:t>Источник финансирования государственного заказа Санкт-Петербурга</w:t>
      </w:r>
    </w:p>
    <w:p w:rsidR="00695A2C" w:rsidRPr="000F05DF" w:rsidRDefault="00695A2C" w:rsidP="00695A2C">
      <w:pPr>
        <w:pStyle w:val="20"/>
        <w:spacing w:after="60" w:line="240" w:lineRule="auto"/>
        <w:rPr>
          <w:rFonts w:ascii="Times New Roman" w:hAnsi="Times New Roman" w:cs="Times New Roman"/>
          <w:b/>
          <w:color w:val="000000"/>
          <w:sz w:val="24"/>
          <w:szCs w:val="24"/>
        </w:rPr>
      </w:pPr>
    </w:p>
    <w:p w:rsidR="00695A2C" w:rsidRPr="000F05DF" w:rsidRDefault="00695A2C" w:rsidP="00695A2C">
      <w:pPr>
        <w:ind w:firstLine="567"/>
        <w:jc w:val="both"/>
      </w:pPr>
      <w:r w:rsidRPr="000F05DF">
        <w:t xml:space="preserve"> Источник финансирования государственного заказа Санкт-Петербурга:</w:t>
      </w:r>
      <w:r w:rsidRPr="000F05DF">
        <w:rPr>
          <w:b/>
        </w:rPr>
        <w:t xml:space="preserve"> </w:t>
      </w:r>
      <w:r w:rsidRPr="000F05DF">
        <w:t xml:space="preserve">бюджет Санкт-Петербурга на 2023-2024 года в соответствии с Законом Санкт-Петербурга от 29.11.2022 № 666-104 «О бюджете Санкт-Петербурга на 2023 год и на плановый период 2024 и 2025 годов». Целевая статья 0540060260 </w:t>
      </w:r>
      <w:r w:rsidRPr="000F05DF">
        <w:rPr>
          <w:color w:val="000000"/>
        </w:rPr>
        <w:t>«Расходы на содержание государственного казенного учреждения «Организатор перевозок»</w:t>
      </w:r>
      <w:r w:rsidRPr="000F05DF">
        <w:t>, коды ОСГУ 222, код вида расходов 244.</w:t>
      </w:r>
    </w:p>
    <w:p w:rsidR="00695A2C" w:rsidRPr="000F05DF" w:rsidRDefault="00695A2C" w:rsidP="00695A2C">
      <w:pPr>
        <w:pStyle w:val="20"/>
        <w:spacing w:after="60" w:line="240" w:lineRule="auto"/>
        <w:ind w:firstLine="708"/>
        <w:jc w:val="both"/>
        <w:rPr>
          <w:rFonts w:ascii="Times New Roman" w:hAnsi="Times New Roman" w:cs="Times New Roman"/>
          <w:sz w:val="24"/>
          <w:szCs w:val="24"/>
        </w:rPr>
      </w:pPr>
    </w:p>
    <w:p w:rsidR="00695A2C" w:rsidRPr="000F05DF" w:rsidRDefault="00695A2C" w:rsidP="00695A2C">
      <w:pPr>
        <w:ind w:firstLine="540"/>
        <w:jc w:val="center"/>
        <w:rPr>
          <w:b/>
          <w:color w:val="000000"/>
        </w:rPr>
      </w:pPr>
    </w:p>
    <w:p w:rsidR="00695A2C" w:rsidRPr="000F05DF" w:rsidRDefault="00695A2C" w:rsidP="00695A2C">
      <w:pPr>
        <w:ind w:firstLine="540"/>
        <w:jc w:val="center"/>
        <w:rPr>
          <w:b/>
          <w:color w:val="000000"/>
        </w:rPr>
      </w:pPr>
      <w:r w:rsidRPr="000F05DF">
        <w:rPr>
          <w:b/>
          <w:color w:val="000000"/>
        </w:rPr>
        <w:t>4. Форма, сроки и порядок оплаты</w:t>
      </w:r>
    </w:p>
    <w:p w:rsidR="00695A2C" w:rsidRPr="000F05DF" w:rsidRDefault="00695A2C" w:rsidP="00695A2C">
      <w:pPr>
        <w:ind w:firstLine="567"/>
        <w:jc w:val="both"/>
      </w:pPr>
      <w:r w:rsidRPr="000F05DF">
        <w:rPr>
          <w:color w:val="000000"/>
        </w:rPr>
        <w:t xml:space="preserve">1. </w:t>
      </w:r>
      <w:r w:rsidRPr="000F05DF">
        <w:t xml:space="preserve">Оплата фактически оказанных Услуг производится Заказчиком в рублях через Казначейство путем перечисления денежных средств платежным поручением Заказчика на расчетный счет Исполнителя на основании акта сдачи-приемки оказанных услуг, счета, счета-фактуры (в случае, если Исполнитель является плательщиком НДС), представленных Исполнителем на оплату, подтверждающих факт оказания Услуг и их стоимость, в пределах годового лимита финансирования, установленного Законом Санкт-Петербурга от 29.11.2022г. №666-104 «О бюджете Санкт-Петербурга на 2023 год и на плановый период 2024 и 2025 годов», по мере поступления денежных средств из бюджета Санкт-Петербурга в срок не более 10 (десяти) рабочих дней с момента подписания Заказчиком акта сдачи-приемки оказанных услуг либо универсального передаточного документа. </w:t>
      </w:r>
    </w:p>
    <w:p w:rsidR="00695A2C" w:rsidRPr="000F05DF" w:rsidRDefault="00695A2C" w:rsidP="00695A2C">
      <w:pPr>
        <w:ind w:firstLine="567"/>
        <w:jc w:val="both"/>
      </w:pPr>
      <w:r w:rsidRPr="000F05DF">
        <w:rPr>
          <w:color w:val="000000"/>
        </w:rPr>
        <w:t xml:space="preserve">2. Авансирование не предусмотрено. </w:t>
      </w:r>
    </w:p>
    <w:p w:rsidR="00695A2C" w:rsidRPr="000F05DF" w:rsidRDefault="00695A2C" w:rsidP="00695A2C">
      <w:pPr>
        <w:ind w:firstLine="540"/>
        <w:jc w:val="both"/>
        <w:rPr>
          <w:b/>
          <w:color w:val="000000"/>
        </w:rPr>
      </w:pPr>
    </w:p>
    <w:p w:rsidR="00695A2C" w:rsidRPr="000F05DF" w:rsidRDefault="00695A2C" w:rsidP="00695A2C">
      <w:pPr>
        <w:ind w:firstLine="360"/>
        <w:jc w:val="center"/>
        <w:rPr>
          <w:b/>
          <w:color w:val="000000"/>
        </w:rPr>
      </w:pPr>
      <w:r w:rsidRPr="000F05DF">
        <w:rPr>
          <w:b/>
          <w:color w:val="000000"/>
        </w:rPr>
        <w:t>5. Место, условия и сроки (периоды) оказания Услуг</w:t>
      </w:r>
    </w:p>
    <w:p w:rsidR="00695A2C" w:rsidRPr="000F05DF" w:rsidRDefault="00695A2C" w:rsidP="00695A2C">
      <w:pPr>
        <w:ind w:firstLine="360"/>
        <w:jc w:val="center"/>
        <w:rPr>
          <w:b/>
          <w:color w:val="000000"/>
        </w:rPr>
      </w:pPr>
    </w:p>
    <w:p w:rsidR="00695A2C" w:rsidRPr="000F05DF" w:rsidRDefault="00695A2C" w:rsidP="00695A2C">
      <w:pPr>
        <w:widowControl w:val="0"/>
        <w:numPr>
          <w:ilvl w:val="0"/>
          <w:numId w:val="24"/>
        </w:numPr>
        <w:suppressAutoHyphens w:val="0"/>
        <w:autoSpaceDE w:val="0"/>
        <w:autoSpaceDN w:val="0"/>
        <w:adjustRightInd w:val="0"/>
        <w:ind w:left="0" w:firstLine="567"/>
        <w:jc w:val="both"/>
      </w:pPr>
      <w:r w:rsidRPr="000F05DF">
        <w:t xml:space="preserve">Места оказания услуг: </w:t>
      </w:r>
      <w:r w:rsidR="00432612" w:rsidRPr="000F05DF">
        <w:t>по адресам, указанным в Приложении</w:t>
      </w:r>
      <w:r w:rsidR="00432612">
        <w:t xml:space="preserve"> №1 </w:t>
      </w:r>
      <w:r w:rsidR="00432612">
        <w:t xml:space="preserve">к </w:t>
      </w:r>
      <w:r w:rsidR="00432612">
        <w:t>Описанию объекта закупки (ТЗ)</w:t>
      </w:r>
      <w:r w:rsidR="00432612" w:rsidRPr="000F05DF">
        <w:t xml:space="preserve"> (объекты Заказчика).</w:t>
      </w:r>
    </w:p>
    <w:p w:rsidR="00695A2C" w:rsidRPr="000F05DF" w:rsidRDefault="00695A2C" w:rsidP="00695A2C">
      <w:pPr>
        <w:numPr>
          <w:ilvl w:val="0"/>
          <w:numId w:val="24"/>
        </w:numPr>
        <w:suppressAutoHyphens w:val="0"/>
        <w:ind w:left="0" w:right="75" w:firstLine="567"/>
        <w:jc w:val="both"/>
      </w:pPr>
      <w:r w:rsidRPr="000F05DF">
        <w:t xml:space="preserve">Исполнитель оказывает услуги в соответствии с требованиями к транспортированию крупногабаритных грузов в установленном порядке, в том числе с получением специального разрешения (пропуска), осуществляет </w:t>
      </w:r>
      <w:proofErr w:type="spellStart"/>
      <w:r w:rsidRPr="000F05DF">
        <w:t>строповку</w:t>
      </w:r>
      <w:proofErr w:type="spellEnd"/>
      <w:r w:rsidRPr="000F05DF">
        <w:t xml:space="preserve"> (обвязку), погрузку, транспортирование, разгрузку грузов (имущества) СПб ГКУ «Организатор перевозок», а также оказывает услуги с использованием технически исправного автомобиля, оборудованного вышкой, отвечающего требованиям к безопасной работе на высоте.</w:t>
      </w:r>
    </w:p>
    <w:p w:rsidR="00695A2C" w:rsidRPr="000F05DF" w:rsidRDefault="00695A2C" w:rsidP="00695A2C">
      <w:pPr>
        <w:widowControl w:val="0"/>
        <w:numPr>
          <w:ilvl w:val="0"/>
          <w:numId w:val="24"/>
        </w:numPr>
        <w:suppressAutoHyphens w:val="0"/>
        <w:autoSpaceDE w:val="0"/>
        <w:autoSpaceDN w:val="0"/>
        <w:adjustRightInd w:val="0"/>
        <w:ind w:left="0" w:firstLine="567"/>
        <w:jc w:val="both"/>
      </w:pPr>
      <w:r w:rsidRPr="000F05DF">
        <w:t>Сроки оказания услуг: начиная со следующего рабочего дня после даты заключения Контракта по 30.11.2024 (включительно).</w:t>
      </w:r>
    </w:p>
    <w:p w:rsidR="00695A2C" w:rsidRPr="000F05DF" w:rsidRDefault="00695A2C" w:rsidP="00695A2C">
      <w:pPr>
        <w:ind w:firstLine="567"/>
        <w:jc w:val="both"/>
      </w:pPr>
    </w:p>
    <w:p w:rsidR="00695A2C" w:rsidRPr="000F05DF" w:rsidRDefault="00695A2C" w:rsidP="00695A2C">
      <w:pPr>
        <w:pStyle w:val="a9"/>
        <w:tabs>
          <w:tab w:val="center" w:pos="4897"/>
        </w:tabs>
        <w:rPr>
          <w:b/>
          <w:color w:val="000000"/>
          <w:sz w:val="24"/>
          <w:szCs w:val="24"/>
        </w:rPr>
      </w:pPr>
      <w:r w:rsidRPr="000F05DF">
        <w:rPr>
          <w:b/>
          <w:color w:val="000000"/>
          <w:sz w:val="24"/>
          <w:szCs w:val="24"/>
        </w:rPr>
        <w:tab/>
      </w:r>
    </w:p>
    <w:p w:rsidR="00695A2C" w:rsidRPr="000F05DF" w:rsidRDefault="00695A2C" w:rsidP="00695A2C">
      <w:pPr>
        <w:pStyle w:val="a9"/>
        <w:tabs>
          <w:tab w:val="center" w:pos="4897"/>
        </w:tabs>
        <w:jc w:val="center"/>
        <w:rPr>
          <w:b/>
          <w:color w:val="000000"/>
          <w:sz w:val="24"/>
          <w:szCs w:val="24"/>
        </w:rPr>
      </w:pPr>
      <w:r w:rsidRPr="000F05DF">
        <w:rPr>
          <w:b/>
          <w:color w:val="000000"/>
          <w:sz w:val="24"/>
          <w:szCs w:val="24"/>
        </w:rPr>
        <w:t xml:space="preserve">6. </w:t>
      </w:r>
      <w:r w:rsidRPr="000F05DF">
        <w:rPr>
          <w:b/>
          <w:bCs/>
          <w:kern w:val="32"/>
          <w:sz w:val="24"/>
          <w:szCs w:val="24"/>
        </w:rPr>
        <w:t>Порядок формирования начальной суммы цен единиц услуг</w:t>
      </w:r>
    </w:p>
    <w:p w:rsidR="00695A2C" w:rsidRPr="000F05DF" w:rsidRDefault="00695A2C" w:rsidP="00695A2C">
      <w:pPr>
        <w:pStyle w:val="a9"/>
        <w:tabs>
          <w:tab w:val="center" w:pos="4897"/>
        </w:tabs>
        <w:rPr>
          <w:b/>
          <w:color w:val="000000"/>
          <w:sz w:val="24"/>
          <w:szCs w:val="24"/>
        </w:rPr>
      </w:pPr>
    </w:p>
    <w:p w:rsidR="00695A2C" w:rsidRPr="000F05DF" w:rsidRDefault="00695A2C" w:rsidP="00695A2C">
      <w:pPr>
        <w:ind w:firstLine="567"/>
        <w:jc w:val="both"/>
      </w:pPr>
      <w:r w:rsidRPr="000F05DF">
        <w:rPr>
          <w:color w:val="000000"/>
        </w:rPr>
        <w:t xml:space="preserve">1. </w:t>
      </w:r>
      <w:r w:rsidRPr="000F05DF">
        <w:t xml:space="preserve">Начальная сумма цен единиц сформирована на основании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утвержденных Приказом Минэкономразвития России от 02.10.2013 г. № 567. </w:t>
      </w:r>
    </w:p>
    <w:p w:rsidR="00695A2C" w:rsidRPr="000F05DF" w:rsidRDefault="00695A2C" w:rsidP="00695A2C">
      <w:pPr>
        <w:ind w:firstLine="567"/>
        <w:jc w:val="both"/>
      </w:pPr>
      <w:r w:rsidRPr="000F05DF">
        <w:t xml:space="preserve">2. Начальная сумма цен единиц формируется с учетом расходов на технические средства, расходные материалы, </w:t>
      </w:r>
      <w:r w:rsidRPr="000F05DF">
        <w:rPr>
          <w:rFonts w:eastAsia="MS Mincho"/>
          <w:bCs/>
        </w:rPr>
        <w:t xml:space="preserve">расходы на обеспечение персонала спецодеждой, расходы на ГСМ, на амортизацию автотранспортных средств, заработную плату работникам, </w:t>
      </w:r>
      <w:r w:rsidRPr="000F05DF">
        <w:t xml:space="preserve">перевозку, страхование, уплату таможенных пошлин, налогов, затрат на </w:t>
      </w:r>
      <w:proofErr w:type="spellStart"/>
      <w:r w:rsidRPr="000F05DF">
        <w:t>стропальные</w:t>
      </w:r>
      <w:proofErr w:type="spellEnd"/>
      <w:r w:rsidRPr="000F05DF">
        <w:t xml:space="preserve"> работы, получения специального разрешений (пропусков) и других обязательных платежей.</w:t>
      </w:r>
    </w:p>
    <w:p w:rsidR="00695A2C" w:rsidRPr="000F05DF" w:rsidRDefault="00695A2C" w:rsidP="00695A2C">
      <w:pPr>
        <w:ind w:right="114" w:firstLine="567"/>
        <w:contextualSpacing/>
        <w:jc w:val="both"/>
      </w:pPr>
      <w:r w:rsidRPr="000F05DF">
        <w:t>3. Оплата оказания услуги будет осуществляться по цене единицы услуги исходя из объема фактически оказанной услуги, но в размере, не превышающем максимального значения цены контракта.</w:t>
      </w:r>
    </w:p>
    <w:p w:rsidR="00695A2C" w:rsidRPr="000F05DF" w:rsidRDefault="00695A2C" w:rsidP="00695A2C">
      <w:pPr>
        <w:ind w:firstLine="540"/>
        <w:jc w:val="both"/>
      </w:pPr>
      <w:r w:rsidRPr="000F05DF">
        <w:t xml:space="preserve"> </w:t>
      </w:r>
    </w:p>
    <w:p w:rsidR="00695A2C" w:rsidRPr="000F05DF" w:rsidRDefault="00695A2C" w:rsidP="00695A2C">
      <w:pPr>
        <w:jc w:val="center"/>
        <w:rPr>
          <w:b/>
          <w:caps/>
          <w:lang w:val="x-none" w:eastAsia="x-none"/>
        </w:rPr>
      </w:pPr>
      <w:r w:rsidRPr="000F05DF">
        <w:rPr>
          <w:b/>
          <w:caps/>
          <w:lang w:val="x-none" w:eastAsia="x-none"/>
        </w:rPr>
        <w:t>Раздел 2. Требования к услугам,</w:t>
      </w:r>
    </w:p>
    <w:p w:rsidR="00695A2C" w:rsidRPr="000F05DF" w:rsidRDefault="00695A2C" w:rsidP="00695A2C">
      <w:pPr>
        <w:jc w:val="center"/>
        <w:rPr>
          <w:b/>
          <w:caps/>
          <w:lang w:eastAsia="x-none"/>
        </w:rPr>
      </w:pPr>
      <w:r w:rsidRPr="000F05DF">
        <w:rPr>
          <w:b/>
          <w:caps/>
          <w:lang w:val="x-none" w:eastAsia="x-none"/>
        </w:rPr>
        <w:t xml:space="preserve">являющимся предметом </w:t>
      </w:r>
      <w:r w:rsidRPr="000F05DF">
        <w:rPr>
          <w:b/>
          <w:caps/>
          <w:lang w:eastAsia="x-none"/>
        </w:rPr>
        <w:t>КОНТРАКТА</w:t>
      </w:r>
    </w:p>
    <w:p w:rsidR="00695A2C" w:rsidRPr="000F05DF" w:rsidRDefault="00695A2C" w:rsidP="00695A2C">
      <w:pPr>
        <w:jc w:val="center"/>
        <w:rPr>
          <w:b/>
          <w:caps/>
          <w:lang w:val="x-none" w:eastAsia="x-none"/>
        </w:rPr>
      </w:pPr>
    </w:p>
    <w:p w:rsidR="00695A2C" w:rsidRPr="000F05DF" w:rsidRDefault="00695A2C" w:rsidP="00695A2C">
      <w:pPr>
        <w:ind w:left="360"/>
        <w:jc w:val="center"/>
        <w:rPr>
          <w:b/>
          <w:bCs/>
        </w:rPr>
      </w:pPr>
      <w:r w:rsidRPr="000F05DF">
        <w:rPr>
          <w:b/>
          <w:bCs/>
        </w:rPr>
        <w:t>1. Требования к количественным характеристикам услуг</w:t>
      </w:r>
    </w:p>
    <w:p w:rsidR="00695A2C" w:rsidRPr="000F05DF" w:rsidRDefault="00695A2C" w:rsidP="00695A2C">
      <w:pPr>
        <w:ind w:firstLine="360"/>
        <w:jc w:val="center"/>
        <w:rPr>
          <w:b/>
          <w:color w:val="000000"/>
        </w:rPr>
      </w:pPr>
    </w:p>
    <w:p w:rsidR="00695A2C" w:rsidRPr="000F05DF" w:rsidRDefault="00695A2C" w:rsidP="00695A2C">
      <w:pPr>
        <w:jc w:val="both"/>
        <w:rPr>
          <w:rFonts w:eastAsia="MS Mincho"/>
          <w:sz w:val="23"/>
          <w:szCs w:val="23"/>
        </w:rPr>
      </w:pPr>
      <w:r w:rsidRPr="000F05DF">
        <w:t xml:space="preserve">1. Перевозка имущества Учреждения (бетонные блоки и плиты, блок-контейнер, мобильный пост охраны, дизельная генераторная установка, мобильные туалетные кабины (МТК), киоски) и другого имущества Учреждения </w:t>
      </w:r>
      <w:r w:rsidRPr="000F05DF">
        <w:rPr>
          <w:rFonts w:eastAsia="MS Mincho"/>
          <w:sz w:val="23"/>
          <w:szCs w:val="23"/>
        </w:rPr>
        <w:t xml:space="preserve">специализированным и грузовым транспортом со </w:t>
      </w:r>
      <w:proofErr w:type="spellStart"/>
      <w:r w:rsidRPr="000F05DF">
        <w:rPr>
          <w:rFonts w:eastAsia="MS Mincho"/>
          <w:sz w:val="23"/>
          <w:szCs w:val="23"/>
        </w:rPr>
        <w:t>стропальными</w:t>
      </w:r>
      <w:proofErr w:type="spellEnd"/>
      <w:r w:rsidRPr="000F05DF">
        <w:rPr>
          <w:rFonts w:eastAsia="MS Mincho"/>
          <w:sz w:val="23"/>
          <w:szCs w:val="23"/>
        </w:rPr>
        <w:t xml:space="preserve"> работами, в составе транспортных единиц в соответствии с Таблицей: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3741"/>
        <w:gridCol w:w="3913"/>
      </w:tblGrid>
      <w:tr w:rsidR="00695A2C" w:rsidRPr="000F05DF" w:rsidTr="0079782C">
        <w:tc>
          <w:tcPr>
            <w:tcW w:w="2093" w:type="dxa"/>
            <w:shd w:val="clear" w:color="auto" w:fill="auto"/>
          </w:tcPr>
          <w:p w:rsidR="00695A2C" w:rsidRPr="000F05DF" w:rsidRDefault="00695A2C" w:rsidP="0079782C">
            <w:r w:rsidRPr="000F05DF">
              <w:lastRenderedPageBreak/>
              <w:t>Тип транспортного средства</w:t>
            </w:r>
          </w:p>
        </w:tc>
        <w:tc>
          <w:tcPr>
            <w:tcW w:w="3741" w:type="dxa"/>
            <w:shd w:val="clear" w:color="auto" w:fill="auto"/>
          </w:tcPr>
          <w:p w:rsidR="00695A2C" w:rsidRPr="000F05DF" w:rsidRDefault="00695A2C" w:rsidP="0079782C">
            <w:r w:rsidRPr="000F05DF">
              <w:t>Минимальный срок оказания услуг</w:t>
            </w:r>
          </w:p>
        </w:tc>
        <w:tc>
          <w:tcPr>
            <w:tcW w:w="3913" w:type="dxa"/>
            <w:shd w:val="clear" w:color="auto" w:fill="auto"/>
          </w:tcPr>
          <w:p w:rsidR="00695A2C" w:rsidRPr="000F05DF" w:rsidRDefault="00695A2C" w:rsidP="0079782C">
            <w:r w:rsidRPr="000F05DF">
              <w:t>Максимальные технические характеристики грузов к перевозке</w:t>
            </w:r>
          </w:p>
        </w:tc>
      </w:tr>
      <w:tr w:rsidR="00695A2C" w:rsidRPr="000F05DF" w:rsidTr="0079782C">
        <w:tc>
          <w:tcPr>
            <w:tcW w:w="2093" w:type="dxa"/>
            <w:shd w:val="clear" w:color="auto" w:fill="auto"/>
          </w:tcPr>
          <w:p w:rsidR="00695A2C" w:rsidRPr="000F05DF" w:rsidRDefault="00695A2C" w:rsidP="0079782C">
            <w:r w:rsidRPr="000F05DF">
              <w:rPr>
                <w:bCs/>
                <w:color w:val="000000"/>
              </w:rPr>
              <w:t>Манипулятор (3</w:t>
            </w:r>
            <w:proofErr w:type="gramStart"/>
            <w:r w:rsidRPr="000F05DF">
              <w:rPr>
                <w:bCs/>
                <w:color w:val="000000"/>
              </w:rPr>
              <w:t xml:space="preserve">т)  </w:t>
            </w:r>
            <w:proofErr w:type="gramEnd"/>
          </w:p>
        </w:tc>
        <w:tc>
          <w:tcPr>
            <w:tcW w:w="3741" w:type="dxa"/>
            <w:shd w:val="clear" w:color="auto" w:fill="auto"/>
          </w:tcPr>
          <w:p w:rsidR="00695A2C" w:rsidRPr="000F05DF" w:rsidRDefault="00695A2C" w:rsidP="0079782C">
            <w:r w:rsidRPr="000F05DF">
              <w:t>5 часов (одна машина-смена).</w:t>
            </w:r>
          </w:p>
          <w:p w:rsidR="00695A2C" w:rsidRPr="000F05DF" w:rsidRDefault="00695A2C" w:rsidP="0079782C">
            <w:r w:rsidRPr="000F05DF">
              <w:t xml:space="preserve">В одну машина-смену входит: 4 часа работы манипулятора + 1 час подачи манипулятора на </w:t>
            </w:r>
            <w:proofErr w:type="gramStart"/>
            <w:r w:rsidRPr="000F05DF">
              <w:t>объект.,</w:t>
            </w:r>
            <w:proofErr w:type="gramEnd"/>
            <w:r w:rsidRPr="000F05DF">
              <w:t xml:space="preserve"> в том числе услуги стропальщика.</w:t>
            </w:r>
          </w:p>
        </w:tc>
        <w:tc>
          <w:tcPr>
            <w:tcW w:w="3913" w:type="dxa"/>
            <w:shd w:val="clear" w:color="auto" w:fill="auto"/>
          </w:tcPr>
          <w:p w:rsidR="00695A2C" w:rsidRPr="000F05DF" w:rsidRDefault="00695A2C" w:rsidP="0079782C">
            <w:pPr>
              <w:jc w:val="both"/>
            </w:pPr>
            <w:r w:rsidRPr="000F05DF">
              <w:t>Высота не более 3 м; ширина не более 3 м; длина не более 6 м, вес не более 10 тонн.</w:t>
            </w:r>
          </w:p>
          <w:p w:rsidR="00695A2C" w:rsidRPr="000F05DF" w:rsidRDefault="00695A2C" w:rsidP="0079782C">
            <w:r w:rsidRPr="000F05DF">
              <w:t>Высота грузовой платформы от 1 до 1,3 метра</w:t>
            </w:r>
          </w:p>
        </w:tc>
      </w:tr>
      <w:tr w:rsidR="00695A2C" w:rsidRPr="000F05DF" w:rsidTr="0079782C">
        <w:tc>
          <w:tcPr>
            <w:tcW w:w="2093" w:type="dxa"/>
            <w:shd w:val="clear" w:color="auto" w:fill="auto"/>
          </w:tcPr>
          <w:p w:rsidR="00695A2C" w:rsidRPr="000F05DF" w:rsidRDefault="00695A2C" w:rsidP="0079782C">
            <w:pPr>
              <w:rPr>
                <w:bCs/>
                <w:color w:val="000000"/>
              </w:rPr>
            </w:pPr>
            <w:r w:rsidRPr="000F05DF">
              <w:rPr>
                <w:bCs/>
                <w:color w:val="000000"/>
              </w:rPr>
              <w:t>Манипулятор (7</w:t>
            </w:r>
            <w:proofErr w:type="gramStart"/>
            <w:r w:rsidRPr="000F05DF">
              <w:rPr>
                <w:bCs/>
                <w:color w:val="000000"/>
              </w:rPr>
              <w:t xml:space="preserve">т)  </w:t>
            </w:r>
            <w:proofErr w:type="gramEnd"/>
          </w:p>
        </w:tc>
        <w:tc>
          <w:tcPr>
            <w:tcW w:w="3741" w:type="dxa"/>
            <w:shd w:val="clear" w:color="auto" w:fill="auto"/>
          </w:tcPr>
          <w:p w:rsidR="00695A2C" w:rsidRPr="000F05DF" w:rsidRDefault="00695A2C" w:rsidP="0079782C">
            <w:r w:rsidRPr="000F05DF">
              <w:t>5 часов (одна машина-смена).</w:t>
            </w:r>
          </w:p>
          <w:p w:rsidR="00695A2C" w:rsidRPr="000F05DF" w:rsidRDefault="00695A2C" w:rsidP="0079782C">
            <w:r w:rsidRPr="000F05DF">
              <w:t>В одну машина-смену входит: 4 часа работы манипулятора + 1 час подачи манипулятора на объект, в том числе услуги стропальщика.</w:t>
            </w:r>
          </w:p>
        </w:tc>
        <w:tc>
          <w:tcPr>
            <w:tcW w:w="3913" w:type="dxa"/>
            <w:shd w:val="clear" w:color="auto" w:fill="auto"/>
          </w:tcPr>
          <w:p w:rsidR="00695A2C" w:rsidRPr="000F05DF" w:rsidRDefault="00695A2C" w:rsidP="0079782C">
            <w:pPr>
              <w:jc w:val="both"/>
            </w:pPr>
            <w:r w:rsidRPr="000F05DF">
              <w:t>Высота не более 3 м; ширина не более 3 м; длина не более 6 м, вес не более 10 тонн.</w:t>
            </w:r>
          </w:p>
        </w:tc>
      </w:tr>
      <w:tr w:rsidR="00695A2C" w:rsidRPr="000F05DF" w:rsidTr="0079782C">
        <w:trPr>
          <w:trHeight w:val="273"/>
        </w:trPr>
        <w:tc>
          <w:tcPr>
            <w:tcW w:w="2093" w:type="dxa"/>
            <w:shd w:val="clear" w:color="auto" w:fill="auto"/>
          </w:tcPr>
          <w:p w:rsidR="00695A2C" w:rsidRPr="000F05DF" w:rsidRDefault="00695A2C" w:rsidP="0079782C">
            <w:pPr>
              <w:tabs>
                <w:tab w:val="num" w:pos="0"/>
              </w:tabs>
              <w:ind w:right="75"/>
            </w:pPr>
            <w:r w:rsidRPr="000F05DF">
              <w:t>Автокран (14т)</w:t>
            </w:r>
          </w:p>
        </w:tc>
        <w:tc>
          <w:tcPr>
            <w:tcW w:w="3741" w:type="dxa"/>
            <w:shd w:val="clear" w:color="auto" w:fill="auto"/>
          </w:tcPr>
          <w:p w:rsidR="00695A2C" w:rsidRPr="000F05DF" w:rsidRDefault="00695A2C" w:rsidP="0079782C">
            <w:r w:rsidRPr="000F05DF">
              <w:t>8 часов (одна машина-смена).</w:t>
            </w:r>
          </w:p>
          <w:p w:rsidR="00695A2C" w:rsidRPr="000F05DF" w:rsidRDefault="00695A2C" w:rsidP="0079782C">
            <w:r w:rsidRPr="000F05DF">
              <w:t>В одну машина-смену входит: 7 часов работы автокрана + 1 час подачи автокрана на объект, в том числе услуги стропальщика.</w:t>
            </w:r>
          </w:p>
        </w:tc>
        <w:tc>
          <w:tcPr>
            <w:tcW w:w="3913" w:type="dxa"/>
            <w:shd w:val="clear" w:color="auto" w:fill="auto"/>
          </w:tcPr>
          <w:p w:rsidR="00695A2C" w:rsidRPr="000F05DF" w:rsidRDefault="00695A2C" w:rsidP="0079782C">
            <w:pPr>
              <w:tabs>
                <w:tab w:val="left" w:pos="9922"/>
              </w:tabs>
              <w:ind w:right="-1"/>
              <w:jc w:val="both"/>
              <w:rPr>
                <w:rFonts w:eastAsia="Calibri"/>
              </w:rPr>
            </w:pPr>
            <w:r w:rsidRPr="000F05DF">
              <w:rPr>
                <w:rFonts w:eastAsia="Calibri"/>
              </w:rPr>
              <w:t>Длина – не более 12,19 м, ширина – не более 2,43 м, высота – не более 2,59 м, вес - не более 10 тонн.</w:t>
            </w:r>
          </w:p>
          <w:p w:rsidR="00695A2C" w:rsidRPr="000F05DF" w:rsidRDefault="00695A2C" w:rsidP="0079782C">
            <w:pPr>
              <w:rPr>
                <w:sz w:val="20"/>
                <w:szCs w:val="20"/>
              </w:rPr>
            </w:pPr>
          </w:p>
        </w:tc>
      </w:tr>
      <w:tr w:rsidR="00695A2C" w:rsidRPr="000F05DF" w:rsidTr="0079782C">
        <w:trPr>
          <w:trHeight w:val="543"/>
        </w:trPr>
        <w:tc>
          <w:tcPr>
            <w:tcW w:w="2093" w:type="dxa"/>
            <w:shd w:val="clear" w:color="auto" w:fill="auto"/>
          </w:tcPr>
          <w:p w:rsidR="00695A2C" w:rsidRPr="000F05DF" w:rsidRDefault="00695A2C" w:rsidP="0079782C">
            <w:pPr>
              <w:tabs>
                <w:tab w:val="num" w:pos="0"/>
              </w:tabs>
              <w:ind w:right="75"/>
            </w:pPr>
            <w:r w:rsidRPr="000F05DF">
              <w:t>Автокран (32т)</w:t>
            </w:r>
          </w:p>
        </w:tc>
        <w:tc>
          <w:tcPr>
            <w:tcW w:w="3741" w:type="dxa"/>
            <w:shd w:val="clear" w:color="auto" w:fill="auto"/>
          </w:tcPr>
          <w:p w:rsidR="00695A2C" w:rsidRPr="000F05DF" w:rsidRDefault="00695A2C" w:rsidP="0079782C">
            <w:r w:rsidRPr="000F05DF">
              <w:t>8 часов (одна машина-смена).</w:t>
            </w:r>
          </w:p>
          <w:p w:rsidR="00695A2C" w:rsidRPr="000F05DF" w:rsidRDefault="00695A2C" w:rsidP="0079782C">
            <w:pPr>
              <w:rPr>
                <w:sz w:val="20"/>
                <w:szCs w:val="20"/>
              </w:rPr>
            </w:pPr>
            <w:r w:rsidRPr="000F05DF">
              <w:t>В одну машина-смену входит: 7 часов работы автокрана + 1 час подачи автокрана на объект, в том числе услуги стропальщика.</w:t>
            </w:r>
          </w:p>
        </w:tc>
        <w:tc>
          <w:tcPr>
            <w:tcW w:w="3913" w:type="dxa"/>
            <w:shd w:val="clear" w:color="auto" w:fill="auto"/>
          </w:tcPr>
          <w:p w:rsidR="00695A2C" w:rsidRPr="000F05DF" w:rsidRDefault="00695A2C" w:rsidP="0079782C">
            <w:pPr>
              <w:tabs>
                <w:tab w:val="left" w:pos="9922"/>
              </w:tabs>
              <w:ind w:right="-1"/>
              <w:jc w:val="both"/>
              <w:rPr>
                <w:rFonts w:eastAsia="Calibri"/>
              </w:rPr>
            </w:pPr>
            <w:r w:rsidRPr="000F05DF">
              <w:rPr>
                <w:rFonts w:eastAsia="Calibri"/>
              </w:rPr>
              <w:t>Длина – не более 12,19 м, ширина – не более 2,43 м, высота – не более 2,59 м, вес - не более 10 тонн.</w:t>
            </w:r>
          </w:p>
          <w:p w:rsidR="00695A2C" w:rsidRPr="00695A2C" w:rsidRDefault="00695A2C" w:rsidP="0079782C">
            <w:pPr>
              <w:tabs>
                <w:tab w:val="left" w:pos="9922"/>
              </w:tabs>
              <w:ind w:right="-1"/>
              <w:jc w:val="both"/>
              <w:rPr>
                <w:sz w:val="20"/>
                <w:szCs w:val="20"/>
              </w:rPr>
            </w:pPr>
          </w:p>
        </w:tc>
      </w:tr>
      <w:tr w:rsidR="00695A2C" w:rsidRPr="000F05DF" w:rsidTr="0079782C">
        <w:tc>
          <w:tcPr>
            <w:tcW w:w="2093" w:type="dxa"/>
            <w:shd w:val="clear" w:color="auto" w:fill="auto"/>
          </w:tcPr>
          <w:p w:rsidR="00695A2C" w:rsidRPr="000F05DF" w:rsidRDefault="00695A2C" w:rsidP="0079782C">
            <w:r w:rsidRPr="000F05DF">
              <w:rPr>
                <w:bCs/>
                <w:color w:val="000000"/>
              </w:rPr>
              <w:t>Шаланда (длина 6</w:t>
            </w:r>
            <w:proofErr w:type="gramStart"/>
            <w:r w:rsidRPr="000F05DF">
              <w:rPr>
                <w:bCs/>
                <w:color w:val="000000"/>
              </w:rPr>
              <w:t xml:space="preserve">м)  </w:t>
            </w:r>
            <w:proofErr w:type="gramEnd"/>
          </w:p>
        </w:tc>
        <w:tc>
          <w:tcPr>
            <w:tcW w:w="3741" w:type="dxa"/>
            <w:shd w:val="clear" w:color="auto" w:fill="auto"/>
          </w:tcPr>
          <w:p w:rsidR="00695A2C" w:rsidRPr="000F05DF" w:rsidRDefault="00695A2C" w:rsidP="0079782C">
            <w:r w:rsidRPr="000F05DF">
              <w:t>7 часов (одна машина-смена).</w:t>
            </w:r>
          </w:p>
          <w:p w:rsidR="00695A2C" w:rsidRPr="000F05DF" w:rsidRDefault="00695A2C" w:rsidP="0079782C">
            <w:r w:rsidRPr="000F05DF">
              <w:t>В одну машина-смену входит: 6 часов работы шаланды + 1 час подачи шаланды на объект.</w:t>
            </w:r>
          </w:p>
        </w:tc>
        <w:tc>
          <w:tcPr>
            <w:tcW w:w="3913" w:type="dxa"/>
            <w:shd w:val="clear" w:color="auto" w:fill="auto"/>
          </w:tcPr>
          <w:p w:rsidR="00695A2C" w:rsidRPr="000F05DF" w:rsidRDefault="00695A2C" w:rsidP="0079782C">
            <w:pPr>
              <w:tabs>
                <w:tab w:val="left" w:pos="9922"/>
              </w:tabs>
              <w:ind w:right="-1"/>
              <w:jc w:val="both"/>
              <w:rPr>
                <w:rFonts w:eastAsia="Calibri"/>
              </w:rPr>
            </w:pPr>
            <w:r w:rsidRPr="000F05DF">
              <w:rPr>
                <w:rFonts w:eastAsia="Calibri"/>
              </w:rPr>
              <w:t>Длина – не более 6 м, ширина – не более 2,43 м, высота – не более 2,59 м, вес - не более 10 тонн.</w:t>
            </w:r>
          </w:p>
          <w:p w:rsidR="00695A2C" w:rsidRPr="000F05DF" w:rsidRDefault="00695A2C" w:rsidP="0079782C">
            <w:pPr>
              <w:rPr>
                <w:sz w:val="20"/>
                <w:szCs w:val="20"/>
              </w:rPr>
            </w:pPr>
          </w:p>
        </w:tc>
      </w:tr>
      <w:tr w:rsidR="00695A2C" w:rsidRPr="000F05DF" w:rsidTr="0079782C">
        <w:trPr>
          <w:trHeight w:val="550"/>
        </w:trPr>
        <w:tc>
          <w:tcPr>
            <w:tcW w:w="2093" w:type="dxa"/>
            <w:shd w:val="clear" w:color="auto" w:fill="auto"/>
          </w:tcPr>
          <w:p w:rsidR="00695A2C" w:rsidRPr="000F05DF" w:rsidRDefault="00695A2C" w:rsidP="0079782C">
            <w:r w:rsidRPr="000F05DF">
              <w:rPr>
                <w:bCs/>
                <w:color w:val="000000"/>
              </w:rPr>
              <w:t>Шаланда (длина 13м)</w:t>
            </w:r>
          </w:p>
        </w:tc>
        <w:tc>
          <w:tcPr>
            <w:tcW w:w="3741" w:type="dxa"/>
            <w:shd w:val="clear" w:color="auto" w:fill="auto"/>
          </w:tcPr>
          <w:p w:rsidR="00695A2C" w:rsidRPr="000F05DF" w:rsidRDefault="00695A2C" w:rsidP="0079782C">
            <w:r w:rsidRPr="000F05DF">
              <w:t>7 часов (одна машина-смена).</w:t>
            </w:r>
          </w:p>
          <w:p w:rsidR="00695A2C" w:rsidRPr="000F05DF" w:rsidRDefault="00695A2C" w:rsidP="0079782C">
            <w:r w:rsidRPr="000F05DF">
              <w:t>В одну машина-смену входит: 6 часов работы шаланды + 1 час подачи шаланды на объект.</w:t>
            </w:r>
          </w:p>
        </w:tc>
        <w:tc>
          <w:tcPr>
            <w:tcW w:w="3913" w:type="dxa"/>
            <w:shd w:val="clear" w:color="auto" w:fill="auto"/>
          </w:tcPr>
          <w:p w:rsidR="00695A2C" w:rsidRPr="000F05DF" w:rsidRDefault="00695A2C" w:rsidP="0079782C">
            <w:pPr>
              <w:tabs>
                <w:tab w:val="left" w:pos="9922"/>
              </w:tabs>
              <w:ind w:right="-1"/>
              <w:jc w:val="both"/>
              <w:rPr>
                <w:rFonts w:eastAsia="Calibri"/>
              </w:rPr>
            </w:pPr>
            <w:r w:rsidRPr="000F05DF">
              <w:rPr>
                <w:rFonts w:eastAsia="Calibri"/>
              </w:rPr>
              <w:t>Длина – не более 12,19 м, ширина – не более 2,43 м, высота – не более 2,59 м, вес - не более 10 тонн.</w:t>
            </w:r>
          </w:p>
          <w:p w:rsidR="00695A2C" w:rsidRPr="000F05DF" w:rsidRDefault="00695A2C" w:rsidP="0079782C">
            <w:pPr>
              <w:tabs>
                <w:tab w:val="left" w:pos="9922"/>
              </w:tabs>
              <w:ind w:right="-1"/>
              <w:jc w:val="both"/>
              <w:rPr>
                <w:rFonts w:eastAsia="Calibri"/>
              </w:rPr>
            </w:pPr>
          </w:p>
        </w:tc>
      </w:tr>
      <w:tr w:rsidR="00695A2C" w:rsidRPr="000F05DF" w:rsidTr="0079782C">
        <w:trPr>
          <w:trHeight w:val="550"/>
        </w:trPr>
        <w:tc>
          <w:tcPr>
            <w:tcW w:w="2093" w:type="dxa"/>
            <w:shd w:val="clear" w:color="auto" w:fill="auto"/>
          </w:tcPr>
          <w:p w:rsidR="00695A2C" w:rsidRPr="000F05DF" w:rsidRDefault="00695A2C" w:rsidP="0079782C">
            <w:pPr>
              <w:rPr>
                <w:bCs/>
                <w:color w:val="000000"/>
              </w:rPr>
            </w:pPr>
            <w:r w:rsidRPr="000F05DF">
              <w:rPr>
                <w:bCs/>
                <w:color w:val="000000"/>
              </w:rPr>
              <w:t>Трал</w:t>
            </w:r>
          </w:p>
        </w:tc>
        <w:tc>
          <w:tcPr>
            <w:tcW w:w="3741" w:type="dxa"/>
            <w:shd w:val="clear" w:color="auto" w:fill="auto"/>
          </w:tcPr>
          <w:p w:rsidR="00695A2C" w:rsidRPr="000F05DF" w:rsidRDefault="00695A2C" w:rsidP="0079782C">
            <w:r w:rsidRPr="000F05DF">
              <w:t>7 часов (одна машина-смена).</w:t>
            </w:r>
          </w:p>
          <w:p w:rsidR="00695A2C" w:rsidRPr="000F05DF" w:rsidRDefault="00695A2C" w:rsidP="0079782C">
            <w:r w:rsidRPr="000F05DF">
              <w:t>В одну машина-смену входит: 6 часов работы шаланды + 1 час подачи шаланды на объект.</w:t>
            </w:r>
          </w:p>
        </w:tc>
        <w:tc>
          <w:tcPr>
            <w:tcW w:w="3913" w:type="dxa"/>
            <w:shd w:val="clear" w:color="auto" w:fill="auto"/>
          </w:tcPr>
          <w:p w:rsidR="00695A2C" w:rsidRPr="000F05DF" w:rsidRDefault="00695A2C" w:rsidP="0079782C">
            <w:pPr>
              <w:tabs>
                <w:tab w:val="left" w:pos="9922"/>
              </w:tabs>
              <w:ind w:right="-1"/>
              <w:jc w:val="both"/>
              <w:rPr>
                <w:rFonts w:eastAsia="Calibri"/>
              </w:rPr>
            </w:pPr>
            <w:r w:rsidRPr="000F05DF">
              <w:rPr>
                <w:rFonts w:eastAsia="Calibri"/>
              </w:rPr>
              <w:t>Длина – не более 12,20 м, ширина – не более 2,5 м, высота – не более 3,2 м, вес - не более 20 тонн.</w:t>
            </w:r>
          </w:p>
          <w:p w:rsidR="00695A2C" w:rsidRPr="000F05DF" w:rsidRDefault="00695A2C" w:rsidP="0079782C">
            <w:pPr>
              <w:tabs>
                <w:tab w:val="left" w:pos="9922"/>
              </w:tabs>
              <w:ind w:right="-1"/>
              <w:jc w:val="both"/>
              <w:rPr>
                <w:rFonts w:eastAsia="Calibri"/>
              </w:rPr>
            </w:pPr>
          </w:p>
        </w:tc>
      </w:tr>
      <w:tr w:rsidR="00695A2C" w:rsidRPr="000F05DF" w:rsidTr="0079782C">
        <w:trPr>
          <w:trHeight w:val="550"/>
        </w:trPr>
        <w:tc>
          <w:tcPr>
            <w:tcW w:w="2093" w:type="dxa"/>
            <w:shd w:val="clear" w:color="auto" w:fill="auto"/>
          </w:tcPr>
          <w:p w:rsidR="00695A2C" w:rsidRPr="000F05DF" w:rsidRDefault="00695A2C" w:rsidP="0079782C">
            <w:pPr>
              <w:rPr>
                <w:bCs/>
                <w:color w:val="000000"/>
              </w:rPr>
            </w:pPr>
            <w:r w:rsidRPr="000F05DF">
              <w:t xml:space="preserve">Автовышка </w:t>
            </w:r>
          </w:p>
        </w:tc>
        <w:tc>
          <w:tcPr>
            <w:tcW w:w="3741" w:type="dxa"/>
            <w:shd w:val="clear" w:color="auto" w:fill="auto"/>
          </w:tcPr>
          <w:p w:rsidR="00695A2C" w:rsidRPr="000F05DF" w:rsidRDefault="00695A2C" w:rsidP="0079782C">
            <w:r w:rsidRPr="000F05DF">
              <w:t>8 часов (одна машина-смена).</w:t>
            </w:r>
          </w:p>
          <w:p w:rsidR="00695A2C" w:rsidRPr="000F05DF" w:rsidRDefault="00695A2C" w:rsidP="0079782C">
            <w:r w:rsidRPr="000F05DF">
              <w:t>В одну машина-смену входит: 7 часов работы автовышки + 1 час подачи автовышки на объект.</w:t>
            </w:r>
          </w:p>
        </w:tc>
        <w:tc>
          <w:tcPr>
            <w:tcW w:w="3913" w:type="dxa"/>
            <w:shd w:val="clear" w:color="auto" w:fill="auto"/>
          </w:tcPr>
          <w:p w:rsidR="00695A2C" w:rsidRPr="000F05DF" w:rsidRDefault="00695A2C" w:rsidP="0079782C">
            <w:r w:rsidRPr="000F05DF">
              <w:t>Грузоподъемность люльки максимальная, кг, не менее – 250;</w:t>
            </w:r>
          </w:p>
          <w:p w:rsidR="00695A2C" w:rsidRPr="000F05DF" w:rsidRDefault="00695A2C" w:rsidP="0079782C">
            <w:pPr>
              <w:tabs>
                <w:tab w:val="left" w:pos="9922"/>
              </w:tabs>
              <w:ind w:right="-1"/>
              <w:rPr>
                <w:rFonts w:eastAsia="Calibri"/>
              </w:rPr>
            </w:pPr>
            <w:r w:rsidRPr="000F05DF">
              <w:t>Высота подъема люльки, м, не менее – 18.</w:t>
            </w:r>
          </w:p>
        </w:tc>
      </w:tr>
    </w:tbl>
    <w:p w:rsidR="00695A2C" w:rsidRPr="000F05DF" w:rsidRDefault="00695A2C" w:rsidP="00695A2C">
      <w:pPr>
        <w:jc w:val="both"/>
        <w:rPr>
          <w:rFonts w:eastAsia="MS Mincho"/>
        </w:rPr>
      </w:pPr>
      <w:r w:rsidRPr="000F05DF">
        <w:rPr>
          <w:rFonts w:eastAsia="MS Mincho"/>
        </w:rPr>
        <w:t xml:space="preserve"> 2. Исполнитель обязан назначить ответственное лицо за исполнение Контракта и гарантировать доступность телефонной линии на весь срок оказания услуг. </w:t>
      </w:r>
      <w:r w:rsidRPr="000F05DF">
        <w:t xml:space="preserve">До начала оказания Услуг Исполнитель представляет Заказчику соответствующую доверенность вместе с копией приказа о назначении уполномоченного работника ответственным лицом, а также адрес электронной почты для направления заявок. </w:t>
      </w:r>
      <w:r w:rsidRPr="000F05DF">
        <w:rPr>
          <w:rFonts w:eastAsia="MS Mincho"/>
        </w:rPr>
        <w:t xml:space="preserve">В том случае, если ответственное лицо недоступно более 1 (одного) рабочего дня, Исполнитель считается </w:t>
      </w:r>
      <w:proofErr w:type="spellStart"/>
      <w:r w:rsidRPr="000F05DF">
        <w:rPr>
          <w:rFonts w:eastAsia="MS Mincho"/>
        </w:rPr>
        <w:t>ненадлежаще</w:t>
      </w:r>
      <w:proofErr w:type="spellEnd"/>
      <w:r w:rsidRPr="000F05DF">
        <w:rPr>
          <w:rFonts w:eastAsia="MS Mincho"/>
        </w:rPr>
        <w:t xml:space="preserve"> исполнившим свои обязательства по Контракту.</w:t>
      </w:r>
    </w:p>
    <w:p w:rsidR="00695A2C" w:rsidRPr="000F05DF" w:rsidRDefault="00695A2C" w:rsidP="00695A2C">
      <w:pPr>
        <w:tabs>
          <w:tab w:val="left" w:pos="284"/>
        </w:tabs>
        <w:jc w:val="both"/>
        <w:rPr>
          <w:rFonts w:eastAsia="MS Mincho"/>
        </w:rPr>
      </w:pPr>
      <w:r w:rsidRPr="000F05DF">
        <w:rPr>
          <w:rFonts w:eastAsia="MS Mincho"/>
        </w:rPr>
        <w:tab/>
        <w:t xml:space="preserve">3.Заказчик на период оказания услуг по Контракту назначает ответственное лицо по Контракту: главного специалиста ОТЭН УТЭН Анисимову Марию Александровну, телефоны +7(812) 576-57-41; +7 (931) 326-45-33, </w:t>
      </w:r>
      <w:r w:rsidRPr="000F05DF">
        <w:rPr>
          <w:rFonts w:eastAsia="MS Mincho"/>
          <w:lang w:val="en-US"/>
        </w:rPr>
        <w:t>email</w:t>
      </w:r>
      <w:r w:rsidRPr="000F05DF">
        <w:rPr>
          <w:rFonts w:eastAsia="MS Mincho"/>
        </w:rPr>
        <w:t xml:space="preserve">: </w:t>
      </w:r>
      <w:proofErr w:type="spellStart"/>
      <w:r w:rsidRPr="000F05DF">
        <w:rPr>
          <w:rFonts w:eastAsia="MS Mincho"/>
          <w:lang w:val="en-US"/>
        </w:rPr>
        <w:t>anisimova</w:t>
      </w:r>
      <w:proofErr w:type="spellEnd"/>
      <w:r w:rsidRPr="000F05DF">
        <w:rPr>
          <w:rFonts w:eastAsia="MS Mincho"/>
        </w:rPr>
        <w:t>.</w:t>
      </w:r>
      <w:r w:rsidRPr="000F05DF">
        <w:rPr>
          <w:rFonts w:eastAsia="MS Mincho"/>
          <w:lang w:val="en-US"/>
        </w:rPr>
        <w:t>ma</w:t>
      </w:r>
      <w:r w:rsidRPr="000F05DF">
        <w:rPr>
          <w:rFonts w:eastAsia="MS Mincho"/>
        </w:rPr>
        <w:t>@</w:t>
      </w:r>
      <w:proofErr w:type="spellStart"/>
      <w:r w:rsidRPr="000F05DF">
        <w:rPr>
          <w:rFonts w:eastAsia="MS Mincho"/>
          <w:lang w:val="en-US"/>
        </w:rPr>
        <w:t>orgp</w:t>
      </w:r>
      <w:proofErr w:type="spellEnd"/>
      <w:r w:rsidRPr="000F05DF">
        <w:rPr>
          <w:rFonts w:eastAsia="MS Mincho"/>
        </w:rPr>
        <w:t>.</w:t>
      </w:r>
      <w:proofErr w:type="spellStart"/>
      <w:r w:rsidRPr="000F05DF">
        <w:rPr>
          <w:rFonts w:eastAsia="MS Mincho"/>
          <w:lang w:val="en-US"/>
        </w:rPr>
        <w:t>spb</w:t>
      </w:r>
      <w:proofErr w:type="spellEnd"/>
      <w:r w:rsidRPr="000F05DF">
        <w:rPr>
          <w:rFonts w:eastAsia="MS Mincho"/>
        </w:rPr>
        <w:t>.</w:t>
      </w:r>
      <w:proofErr w:type="spellStart"/>
      <w:r w:rsidRPr="000F05DF">
        <w:rPr>
          <w:rFonts w:eastAsia="MS Mincho"/>
          <w:lang w:val="en-US"/>
        </w:rPr>
        <w:t>ru</w:t>
      </w:r>
      <w:proofErr w:type="spellEnd"/>
      <w:r w:rsidRPr="000F05DF">
        <w:rPr>
          <w:rFonts w:eastAsia="MS Mincho"/>
        </w:rPr>
        <w:t xml:space="preserve">. </w:t>
      </w:r>
    </w:p>
    <w:p w:rsidR="00695A2C" w:rsidRPr="000F05DF" w:rsidRDefault="00695A2C" w:rsidP="00695A2C">
      <w:pPr>
        <w:tabs>
          <w:tab w:val="num" w:pos="0"/>
        </w:tabs>
        <w:ind w:right="75" w:firstLine="284"/>
        <w:jc w:val="both"/>
      </w:pPr>
      <w:r w:rsidRPr="000F05DF">
        <w:t>4.Количество услуг зависит от возникающей необходимости на основании поданной Заказчиком заявки с указанием даты, времени и места подачи транспорта, маршрута движения либо адреса объекта, тип требуемого транспортного средства, технические характеристики груза и его количество, не превышающие максимальные по Контракту.</w:t>
      </w:r>
    </w:p>
    <w:p w:rsidR="00695A2C" w:rsidRPr="000F05DF" w:rsidRDefault="00695A2C" w:rsidP="00695A2C">
      <w:pPr>
        <w:tabs>
          <w:tab w:val="left" w:pos="284"/>
        </w:tabs>
        <w:jc w:val="both"/>
      </w:pPr>
      <w:r w:rsidRPr="000F05DF">
        <w:lastRenderedPageBreak/>
        <w:tab/>
        <w:t xml:space="preserve">5. Услуги должны оказываться ежедневно, включая выходные и праздничные дни, при необходимости в ночное время суток, в соответствии с заявкой на каждый тип транспортного средства, направляемой Заказчиком Исполнителю не позднее, чем за 1 (один) день до даты оказания услуги на адрес электронной почты. </w:t>
      </w:r>
    </w:p>
    <w:p w:rsidR="00695A2C" w:rsidRPr="000F05DF" w:rsidRDefault="00695A2C" w:rsidP="00695A2C">
      <w:pPr>
        <w:tabs>
          <w:tab w:val="left" w:pos="284"/>
        </w:tabs>
        <w:jc w:val="both"/>
      </w:pPr>
      <w:r w:rsidRPr="000F05DF">
        <w:tab/>
        <w:t>6. Заказчик может отменить или скорректировать заявку не менее чем за 6 (шесть) часов до начала погрузки посредством письма, направленного на электронную почту Исполнителя. Исполнитель обязан направить Заказчику ответное письмо о подтверждении факта получения заявки Заказчика, её отмены или корректировки.</w:t>
      </w:r>
    </w:p>
    <w:p w:rsidR="00695A2C" w:rsidRPr="000F05DF" w:rsidRDefault="00695A2C" w:rsidP="00695A2C">
      <w:pPr>
        <w:tabs>
          <w:tab w:val="left" w:pos="284"/>
        </w:tabs>
        <w:jc w:val="both"/>
      </w:pPr>
      <w:r w:rsidRPr="000F05DF">
        <w:tab/>
        <w:t>7. В случае необходимости перевозки крупногабаритного груза заявка подается заранее, с учетом установленных законом сроков оформления специального разрешения (пропуска).</w:t>
      </w:r>
    </w:p>
    <w:p w:rsidR="00695A2C" w:rsidRPr="000F05DF" w:rsidRDefault="00695A2C" w:rsidP="00695A2C">
      <w:pPr>
        <w:ind w:firstLine="285"/>
        <w:contextualSpacing/>
        <w:jc w:val="both"/>
      </w:pPr>
      <w:r w:rsidRPr="000F05DF">
        <w:rPr>
          <w:rFonts w:eastAsia="MS Mincho"/>
        </w:rPr>
        <w:t xml:space="preserve">8. Началом смены по времени считается момент прибытия автотранспорта к Заказчику, а окончанием – момент убытия от Заказчика с пункта разгрузки. </w:t>
      </w:r>
    </w:p>
    <w:p w:rsidR="00695A2C" w:rsidRPr="000F05DF" w:rsidRDefault="00695A2C" w:rsidP="00695A2C">
      <w:pPr>
        <w:ind w:firstLine="285"/>
        <w:contextualSpacing/>
        <w:jc w:val="both"/>
      </w:pPr>
      <w:r w:rsidRPr="000F05DF">
        <w:t>9. При использовании спецтехники по адресам объектов, расположенных за пределами КАД дополнительно оплачивается 1 час подачи.</w:t>
      </w:r>
    </w:p>
    <w:p w:rsidR="00695A2C" w:rsidRPr="000F05DF" w:rsidRDefault="00695A2C" w:rsidP="00695A2C">
      <w:pPr>
        <w:ind w:firstLine="284"/>
        <w:jc w:val="both"/>
      </w:pPr>
      <w:r w:rsidRPr="000F05DF">
        <w:t>10. Дополнительный час оплачивается исходя из стоимости цены единицы используемого транспортного средства</w:t>
      </w:r>
    </w:p>
    <w:p w:rsidR="00695A2C" w:rsidRPr="000F05DF" w:rsidRDefault="00695A2C" w:rsidP="00695A2C">
      <w:pPr>
        <w:ind w:firstLine="284"/>
        <w:jc w:val="both"/>
      </w:pPr>
      <w:r w:rsidRPr="000F05DF">
        <w:t>11. Исполнитель обязан использовать оптимальный маршрут следования в целях сокращения расходов на перевозку без траты лишнего времени.</w:t>
      </w:r>
    </w:p>
    <w:p w:rsidR="00695A2C" w:rsidRPr="000F05DF" w:rsidRDefault="00695A2C" w:rsidP="00695A2C">
      <w:pPr>
        <w:ind w:firstLine="284"/>
        <w:jc w:val="both"/>
      </w:pPr>
      <w:r w:rsidRPr="000F05DF">
        <w:t>12. Если время оказания услуг превышает продолжительность машина-смены (из-за наличия пробок по пути следования или других внештатных ситуаций), тогда оплачиваются дополнительные часы, но не более 2 (двух) дополнительных часов. Переработка до 20 минут за 1 машина-смену оплате не подлежит.</w:t>
      </w:r>
    </w:p>
    <w:p w:rsidR="00695A2C" w:rsidRPr="000F05DF" w:rsidRDefault="00695A2C" w:rsidP="00695A2C">
      <w:pPr>
        <w:ind w:firstLine="567"/>
        <w:jc w:val="both"/>
        <w:rPr>
          <w:b/>
        </w:rPr>
      </w:pPr>
    </w:p>
    <w:p w:rsidR="00695A2C" w:rsidRPr="000F05DF" w:rsidRDefault="00695A2C" w:rsidP="00695A2C">
      <w:pPr>
        <w:ind w:firstLine="360"/>
        <w:jc w:val="center"/>
        <w:rPr>
          <w:b/>
          <w:color w:val="000000"/>
        </w:rPr>
      </w:pPr>
      <w:r w:rsidRPr="000F05DF">
        <w:rPr>
          <w:b/>
          <w:bCs/>
          <w:color w:val="000000"/>
        </w:rPr>
        <w:t>2. Требования к качеству и безопасности</w:t>
      </w:r>
      <w:r w:rsidRPr="000F05DF">
        <w:rPr>
          <w:b/>
          <w:color w:val="000000"/>
        </w:rPr>
        <w:t xml:space="preserve"> Услуг</w:t>
      </w:r>
    </w:p>
    <w:p w:rsidR="00695A2C" w:rsidRPr="000F05DF" w:rsidRDefault="00695A2C" w:rsidP="00695A2C">
      <w:pPr>
        <w:ind w:firstLine="360"/>
        <w:jc w:val="center"/>
        <w:rPr>
          <w:b/>
          <w:color w:val="000000"/>
        </w:rPr>
      </w:pPr>
    </w:p>
    <w:p w:rsidR="00695A2C" w:rsidRPr="000F05DF" w:rsidRDefault="00695A2C" w:rsidP="00695A2C">
      <w:pPr>
        <w:ind w:firstLine="567"/>
        <w:jc w:val="both"/>
      </w:pPr>
      <w:r w:rsidRPr="000F05DF">
        <w:t>1. Исполнитель оказывает услуги с использованием технически исправной техники, отвечающей требованиям к транспортированию крупногабаритных Грузов в установленном порядке, в том числе наличие оформленного пропуска на движение грузовых транспортных средств, максимальная масса которых превышает 8 тонн.</w:t>
      </w:r>
    </w:p>
    <w:p w:rsidR="00695A2C" w:rsidRPr="000F05DF" w:rsidRDefault="00695A2C" w:rsidP="00695A2C">
      <w:pPr>
        <w:ind w:firstLine="567"/>
        <w:jc w:val="both"/>
      </w:pPr>
      <w:r w:rsidRPr="000F05DF">
        <w:t>2. Поддержание надлежащего технического состояние и исправность транспортных средств, их ремонт и техническое обслуживание Исполнитель осуществляет за свой счет.</w:t>
      </w:r>
    </w:p>
    <w:p w:rsidR="00695A2C" w:rsidRPr="000F05DF" w:rsidRDefault="00695A2C" w:rsidP="00695A2C">
      <w:pPr>
        <w:ind w:firstLine="567"/>
        <w:jc w:val="both"/>
        <w:rPr>
          <w:rFonts w:eastAsia="Calibri"/>
        </w:rPr>
      </w:pPr>
      <w:r w:rsidRPr="000F05DF">
        <w:t xml:space="preserve">3. </w:t>
      </w:r>
      <w:r w:rsidRPr="000F05DF">
        <w:rPr>
          <w:rFonts w:eastAsia="Calibri"/>
        </w:rPr>
        <w:t xml:space="preserve">При оказании каждой услуги с погрузкой и выгрузкой грузов Исполнитель обязан обеспечить наличие стропальщика (как отдельной штатной единицы), который должен иметь действующее удостоверение стропальщика, необходимое для выполнения </w:t>
      </w:r>
      <w:proofErr w:type="spellStart"/>
      <w:r w:rsidRPr="000F05DF">
        <w:rPr>
          <w:rFonts w:eastAsia="Calibri"/>
        </w:rPr>
        <w:t>строповки</w:t>
      </w:r>
      <w:proofErr w:type="spellEnd"/>
      <w:r w:rsidRPr="000F05DF">
        <w:rPr>
          <w:rFonts w:eastAsia="Calibri"/>
        </w:rPr>
        <w:t xml:space="preserve"> (обвязки) грузов для производства погрузочных-разгрузочных работ, а по требованию Заказчика предоставить надлежаще заверенную копию.</w:t>
      </w:r>
    </w:p>
    <w:p w:rsidR="00695A2C" w:rsidRPr="000F05DF" w:rsidRDefault="00695A2C" w:rsidP="00695A2C">
      <w:pPr>
        <w:ind w:firstLine="567"/>
        <w:jc w:val="both"/>
        <w:rPr>
          <w:rFonts w:eastAsia="Calibri"/>
        </w:rPr>
      </w:pPr>
      <w:r w:rsidRPr="000F05DF">
        <w:rPr>
          <w:rFonts w:eastAsia="Calibri"/>
        </w:rPr>
        <w:t>4. Исполнитель обязан осуществить укладку груза на транспортном средстве в соответствии с требованиями безопасности движения и обеспечения сохранности груза и транспортного средства.</w:t>
      </w:r>
    </w:p>
    <w:p w:rsidR="00695A2C" w:rsidRPr="000F05DF" w:rsidRDefault="00695A2C" w:rsidP="00695A2C">
      <w:pPr>
        <w:ind w:firstLine="567"/>
        <w:jc w:val="both"/>
      </w:pPr>
      <w:r w:rsidRPr="000F05DF">
        <w:t>5. Техническое состояние автотранспортных средств соответствует требованиям Постановления Правительства РФ от 23.10.1993 № 1090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 а также соответствует условиям эксплуатации (зима – лето).</w:t>
      </w:r>
    </w:p>
    <w:p w:rsidR="00695A2C" w:rsidRPr="000F05DF" w:rsidRDefault="00695A2C" w:rsidP="00695A2C">
      <w:pPr>
        <w:ind w:firstLine="567"/>
        <w:jc w:val="both"/>
      </w:pPr>
      <w:r w:rsidRPr="000F05DF">
        <w:t>6. Водитель-машинист должен иметь:</w:t>
      </w:r>
    </w:p>
    <w:p w:rsidR="00695A2C" w:rsidRPr="000F05DF" w:rsidRDefault="00695A2C" w:rsidP="00695A2C">
      <w:pPr>
        <w:ind w:firstLine="567"/>
        <w:jc w:val="both"/>
      </w:pPr>
      <w:r w:rsidRPr="000F05DF">
        <w:t>- водительское удостоверение на право вождения автомобиля соответствующей категории (на основании постановления Правительства РФ от 23.10.1993 года № 1090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w:t>
      </w:r>
    </w:p>
    <w:p w:rsidR="00695A2C" w:rsidRPr="000F05DF" w:rsidRDefault="00695A2C" w:rsidP="00695A2C">
      <w:pPr>
        <w:ind w:firstLine="567"/>
        <w:jc w:val="both"/>
      </w:pPr>
      <w:r w:rsidRPr="000F05DF">
        <w:t xml:space="preserve">7. Исполнитель оказывает услуги в соответствии с: </w:t>
      </w:r>
    </w:p>
    <w:p w:rsidR="00695A2C" w:rsidRPr="000F05DF" w:rsidRDefault="00695A2C" w:rsidP="00695A2C">
      <w:pPr>
        <w:ind w:firstLine="567"/>
        <w:jc w:val="both"/>
      </w:pPr>
      <w:r w:rsidRPr="000F05DF">
        <w:t>- Федеральным законом от 08.11.2007 № 259-ФЗ «Устав автомобильного транспорта и городского наземного электрического транспорта»;</w:t>
      </w:r>
    </w:p>
    <w:p w:rsidR="00695A2C" w:rsidRPr="000F05DF" w:rsidRDefault="00695A2C" w:rsidP="00695A2C">
      <w:pPr>
        <w:ind w:firstLine="567"/>
        <w:jc w:val="both"/>
        <w:rPr>
          <w:rFonts w:eastAsia="MS Mincho"/>
          <w:sz w:val="23"/>
          <w:szCs w:val="23"/>
        </w:rPr>
      </w:pPr>
      <w:r w:rsidRPr="000F05DF">
        <w:lastRenderedPageBreak/>
        <w:t xml:space="preserve">- </w:t>
      </w:r>
      <w:r w:rsidRPr="000F05DF">
        <w:rPr>
          <w:rFonts w:eastAsia="MS Mincho"/>
          <w:sz w:val="23"/>
          <w:szCs w:val="23"/>
        </w:rPr>
        <w:t>Федеральным законом от 10.12.1995 № 196-ФЗ «О безопасности дорожного движения»;</w:t>
      </w:r>
    </w:p>
    <w:p w:rsidR="00695A2C" w:rsidRPr="000F05DF" w:rsidRDefault="00695A2C" w:rsidP="00695A2C">
      <w:pPr>
        <w:ind w:firstLine="567"/>
        <w:jc w:val="both"/>
      </w:pPr>
      <w:r w:rsidRPr="000F05DF">
        <w:t xml:space="preserve">- </w:t>
      </w:r>
      <w:r w:rsidRPr="000F05DF">
        <w:rPr>
          <w:bCs/>
          <w:kern w:val="36"/>
        </w:rPr>
        <w:t>Постановлением Правительства РФ от 21.12.2020 № 2200 «Об утверждении Правил перевозок грузов автомобильным транспортом и о внесении изменений в пункт 2.1.1 Правил дорожного движения Российской Федерации»</w:t>
      </w:r>
      <w:r w:rsidRPr="000F05DF">
        <w:t>;</w:t>
      </w:r>
    </w:p>
    <w:p w:rsidR="00695A2C" w:rsidRPr="000F05DF" w:rsidRDefault="00695A2C" w:rsidP="00695A2C">
      <w:pPr>
        <w:ind w:firstLine="567"/>
        <w:jc w:val="both"/>
        <w:rPr>
          <w:rFonts w:eastAsia="MS Mincho"/>
          <w:sz w:val="23"/>
          <w:szCs w:val="23"/>
        </w:rPr>
      </w:pPr>
      <w:r w:rsidRPr="000F05DF">
        <w:t xml:space="preserve">- </w:t>
      </w:r>
      <w:r w:rsidRPr="000F05DF">
        <w:rPr>
          <w:rFonts w:eastAsia="MS Mincho"/>
          <w:sz w:val="23"/>
          <w:szCs w:val="23"/>
        </w:rPr>
        <w:t>Приказом Минтруда России от 28.10.2020 № 753н «Об утверждении Правил по охране труда при погрузочно-разгрузочных работах и размещении грузов»;</w:t>
      </w:r>
    </w:p>
    <w:p w:rsidR="00695A2C" w:rsidRPr="000F05DF" w:rsidRDefault="00695A2C" w:rsidP="00695A2C">
      <w:pPr>
        <w:ind w:firstLine="567"/>
        <w:jc w:val="both"/>
      </w:pPr>
      <w:r w:rsidRPr="000F05DF">
        <w:rPr>
          <w:rFonts w:eastAsia="MS Mincho"/>
          <w:sz w:val="23"/>
          <w:szCs w:val="23"/>
        </w:rPr>
        <w:t>- Приказом Минтранса России от 30.04.2021 № 145 «Об утверждении Правил обеспечения безопасности перевозок автомобильным транспортом и городским наземным электрическим транспортом»;</w:t>
      </w:r>
    </w:p>
    <w:p w:rsidR="00695A2C" w:rsidRPr="000F05DF" w:rsidRDefault="00695A2C" w:rsidP="00695A2C">
      <w:pPr>
        <w:ind w:firstLine="567"/>
        <w:jc w:val="both"/>
      </w:pPr>
      <w:r w:rsidRPr="000F05DF">
        <w:t>-требованиями иных действующих нормативно-правовых актов законодательства РФ, регулирующих оказание данного вида услуг.</w:t>
      </w:r>
    </w:p>
    <w:p w:rsidR="00695A2C" w:rsidRPr="000F05DF" w:rsidRDefault="00695A2C" w:rsidP="00695A2C">
      <w:pPr>
        <w:tabs>
          <w:tab w:val="left" w:pos="851"/>
        </w:tabs>
        <w:ind w:firstLine="567"/>
        <w:jc w:val="both"/>
      </w:pPr>
      <w:r w:rsidRPr="000F05DF">
        <w:t>8. Подача транспортного средства, непригодного для оказания услуги приравнивается к неподаче транспортного средства.</w:t>
      </w:r>
    </w:p>
    <w:p w:rsidR="00695A2C" w:rsidRPr="000F05DF" w:rsidRDefault="00695A2C" w:rsidP="00695A2C">
      <w:pPr>
        <w:tabs>
          <w:tab w:val="num" w:pos="0"/>
        </w:tabs>
        <w:ind w:firstLine="567"/>
        <w:jc w:val="both"/>
      </w:pPr>
      <w:r w:rsidRPr="000F05DF">
        <w:t xml:space="preserve">9. В случае неисправности автотранспорта, предоставленного Исполнителем по заявке Заказчика, Исполнитель обязуется произвести его замену в течение двух часов после получения сообщения от Заказчика о неисправности. В этом случае оплате подлежат только фактические оказанные услуги.     </w:t>
      </w:r>
    </w:p>
    <w:p w:rsidR="00695A2C" w:rsidRPr="000F05DF" w:rsidRDefault="00695A2C" w:rsidP="00695A2C">
      <w:pPr>
        <w:tabs>
          <w:tab w:val="left" w:pos="851"/>
        </w:tabs>
        <w:ind w:firstLine="567"/>
        <w:jc w:val="both"/>
      </w:pPr>
    </w:p>
    <w:p w:rsidR="00695A2C" w:rsidRPr="000F05DF" w:rsidRDefault="00695A2C" w:rsidP="00695A2C">
      <w:pPr>
        <w:ind w:firstLine="360"/>
        <w:jc w:val="center"/>
        <w:rPr>
          <w:b/>
          <w:color w:val="000000"/>
        </w:rPr>
      </w:pPr>
      <w:r w:rsidRPr="000F05DF">
        <w:rPr>
          <w:b/>
          <w:color w:val="000000"/>
        </w:rPr>
        <w:t>3. Требования к техническим характеристикам Услуг</w:t>
      </w:r>
    </w:p>
    <w:p w:rsidR="00695A2C" w:rsidRPr="000F05DF" w:rsidRDefault="00695A2C" w:rsidP="00695A2C">
      <w:pPr>
        <w:ind w:firstLine="360"/>
        <w:jc w:val="center"/>
        <w:rPr>
          <w:b/>
          <w:color w:val="000000"/>
        </w:rPr>
      </w:pPr>
    </w:p>
    <w:p w:rsidR="00695A2C" w:rsidRPr="000F05DF" w:rsidRDefault="00695A2C" w:rsidP="00695A2C">
      <w:pPr>
        <w:widowControl w:val="0"/>
        <w:numPr>
          <w:ilvl w:val="0"/>
          <w:numId w:val="13"/>
        </w:numPr>
        <w:suppressAutoHyphens w:val="0"/>
        <w:autoSpaceDE w:val="0"/>
        <w:autoSpaceDN w:val="0"/>
        <w:adjustRightInd w:val="0"/>
        <w:ind w:left="0" w:right="75" w:firstLine="567"/>
        <w:jc w:val="both"/>
      </w:pPr>
      <w:r w:rsidRPr="000F05DF">
        <w:t>Предоставляемые Исполнителем транспортные средства должны соответствовать требованиям Заказчика и предоставляться с водителем и стропальщиком (манипулятор и автокран). В случае невозможности выхода водителя и стропальщика на работу, по любой причине, Исполнитель обязан осуществить замену водителя и стропальщика.</w:t>
      </w:r>
    </w:p>
    <w:p w:rsidR="00695A2C" w:rsidRPr="000F05DF" w:rsidRDefault="00695A2C" w:rsidP="00695A2C">
      <w:pPr>
        <w:widowControl w:val="0"/>
        <w:numPr>
          <w:ilvl w:val="0"/>
          <w:numId w:val="13"/>
        </w:numPr>
        <w:suppressAutoHyphens w:val="0"/>
        <w:autoSpaceDE w:val="0"/>
        <w:autoSpaceDN w:val="0"/>
        <w:adjustRightInd w:val="0"/>
        <w:ind w:left="0" w:right="75" w:firstLine="567"/>
        <w:jc w:val="both"/>
      </w:pPr>
      <w:r w:rsidRPr="000F05DF">
        <w:t>Исполнитель оказывает услуги с использованием технически исправного автомобиля, оборудованного вышкой, отвечающего требованиям к безопасной работе на высоте.</w:t>
      </w:r>
    </w:p>
    <w:p w:rsidR="00695A2C" w:rsidRPr="000F05DF" w:rsidRDefault="00695A2C" w:rsidP="00695A2C">
      <w:pPr>
        <w:tabs>
          <w:tab w:val="num" w:pos="0"/>
        </w:tabs>
        <w:ind w:right="75" w:firstLine="567"/>
        <w:jc w:val="both"/>
      </w:pPr>
      <w:r w:rsidRPr="000F05DF">
        <w:t>3. В случае произошедшего при оказании услуг ДТП, Исполнитель обязан экстренно предоставить другой необходимый автотранспорт того же класса/категории для дальнейших передвижений. Все расходы, связанные с ДТП, Исполнитель берет на себя и оплачивает за свой счет.</w:t>
      </w:r>
    </w:p>
    <w:p w:rsidR="00695A2C" w:rsidRPr="000F05DF" w:rsidRDefault="00695A2C" w:rsidP="00695A2C">
      <w:pPr>
        <w:tabs>
          <w:tab w:val="num" w:pos="0"/>
        </w:tabs>
        <w:ind w:right="75" w:firstLine="567"/>
        <w:jc w:val="both"/>
      </w:pPr>
      <w:r w:rsidRPr="000F05DF">
        <w:t>4. В случае отсутствия у Исполнителя парка собственных машин, Исполнитель обязан предоставить необходимый транспорт посредством соисполнителя без изменения цены на предоставляемый автотранспорт.</w:t>
      </w:r>
    </w:p>
    <w:p w:rsidR="00695A2C" w:rsidRPr="000F05DF" w:rsidRDefault="00695A2C" w:rsidP="00695A2C">
      <w:pPr>
        <w:ind w:firstLine="567"/>
        <w:jc w:val="both"/>
        <w:rPr>
          <w:rFonts w:eastAsia="MS Mincho"/>
        </w:rPr>
      </w:pPr>
      <w:r w:rsidRPr="000F05DF">
        <w:rPr>
          <w:rFonts w:eastAsia="MS Mincho"/>
        </w:rPr>
        <w:t>5. Все транспортные средства Исполнителя в обязательном порядке должны проходить техосмотр (ТО), иметь диагностическую карту о прохождении ТО.</w:t>
      </w:r>
    </w:p>
    <w:p w:rsidR="00695A2C" w:rsidRPr="000F05DF" w:rsidRDefault="00695A2C" w:rsidP="00695A2C">
      <w:pPr>
        <w:tabs>
          <w:tab w:val="num" w:pos="0"/>
        </w:tabs>
        <w:ind w:right="75" w:firstLine="567"/>
        <w:jc w:val="both"/>
      </w:pPr>
      <w:r w:rsidRPr="000F05DF">
        <w:t xml:space="preserve">6. Исполнитель обязан проводить </w:t>
      </w:r>
      <w:proofErr w:type="spellStart"/>
      <w:r w:rsidRPr="000F05DF">
        <w:t>предрейсовые</w:t>
      </w:r>
      <w:proofErr w:type="spellEnd"/>
      <w:r w:rsidRPr="000F05DF">
        <w:t xml:space="preserve"> технические осмотры ТС и </w:t>
      </w:r>
      <w:proofErr w:type="spellStart"/>
      <w:r w:rsidRPr="000F05DF">
        <w:t>предрейсовые</w:t>
      </w:r>
      <w:proofErr w:type="spellEnd"/>
      <w:r w:rsidRPr="000F05DF">
        <w:t xml:space="preserve"> медицинские осмотры водителей.</w:t>
      </w:r>
    </w:p>
    <w:p w:rsidR="00695A2C" w:rsidRPr="000F05DF" w:rsidRDefault="00695A2C" w:rsidP="00695A2C">
      <w:pPr>
        <w:ind w:firstLine="567"/>
        <w:jc w:val="both"/>
        <w:rPr>
          <w:rFonts w:eastAsia="MS Mincho"/>
        </w:rPr>
      </w:pPr>
      <w:r w:rsidRPr="000F05DF">
        <w:rPr>
          <w:rFonts w:eastAsia="MS Mincho"/>
        </w:rPr>
        <w:t>7. Все водители транспортных средств Исполнителя должны иметь полис обязательного страхования автогражданской ответственности (ОСАГО) в установленном законодательном порядке.</w:t>
      </w:r>
    </w:p>
    <w:p w:rsidR="00695A2C" w:rsidRPr="000F05DF" w:rsidRDefault="00695A2C" w:rsidP="00695A2C">
      <w:pPr>
        <w:ind w:firstLine="567"/>
        <w:jc w:val="both"/>
        <w:rPr>
          <w:rFonts w:eastAsia="MS Mincho"/>
        </w:rPr>
      </w:pPr>
      <w:r w:rsidRPr="000F05DF">
        <w:rPr>
          <w:rFonts w:eastAsia="MS Mincho"/>
        </w:rPr>
        <w:t>8. Все транспортные средства, разрешенная максимальная масса которых превышает 8 тонн, должны иметь грузовые пропуска для проезда в центральную часть города.</w:t>
      </w:r>
    </w:p>
    <w:p w:rsidR="00695A2C" w:rsidRPr="000F05DF" w:rsidRDefault="00695A2C" w:rsidP="00695A2C">
      <w:pPr>
        <w:tabs>
          <w:tab w:val="num" w:pos="0"/>
        </w:tabs>
        <w:ind w:right="75" w:firstLine="567"/>
        <w:jc w:val="both"/>
      </w:pPr>
      <w:r w:rsidRPr="000F05DF">
        <w:t>9. Водители Исполнителя должны иметь действительное водительское удостоверение соответствующей категории и опрятный внешний вид.</w:t>
      </w:r>
    </w:p>
    <w:p w:rsidR="00695A2C" w:rsidRPr="000F05DF" w:rsidRDefault="00695A2C" w:rsidP="00695A2C">
      <w:pPr>
        <w:tabs>
          <w:tab w:val="num" w:pos="0"/>
        </w:tabs>
        <w:ind w:right="75" w:firstLine="567"/>
        <w:jc w:val="both"/>
      </w:pPr>
      <w:r w:rsidRPr="000F05DF">
        <w:t>10. Исполнитель обязан незамедлительно извещать Заказчика о любых обстоятельствах, которые могут препятствовать исполнению обязанностей по контракту.</w:t>
      </w:r>
      <w:r w:rsidRPr="000F05DF">
        <w:tab/>
      </w:r>
    </w:p>
    <w:p w:rsidR="00695A2C" w:rsidRPr="000F05DF" w:rsidRDefault="00695A2C" w:rsidP="00695A2C">
      <w:pPr>
        <w:tabs>
          <w:tab w:val="num" w:pos="0"/>
        </w:tabs>
        <w:ind w:right="75" w:firstLine="567"/>
        <w:jc w:val="both"/>
      </w:pPr>
      <w:r w:rsidRPr="000F05DF">
        <w:t xml:space="preserve">11. Исполнитель обязан иметь при себе оформленный надлежащим образом путевой лист с датой и временем проведения </w:t>
      </w:r>
      <w:proofErr w:type="spellStart"/>
      <w:r w:rsidRPr="000F05DF">
        <w:t>предрейсовой</w:t>
      </w:r>
      <w:proofErr w:type="spellEnd"/>
      <w:r w:rsidRPr="000F05DF">
        <w:t xml:space="preserve"> проверки технического состояния транспортного средства уполномоченным на это техническим специалистом с удостоверением этой записи подписью проверяющего (с ее расшифровкой) и о медосмотре водителя.</w:t>
      </w:r>
    </w:p>
    <w:p w:rsidR="00695A2C" w:rsidRPr="000F05DF" w:rsidRDefault="00695A2C" w:rsidP="00695A2C">
      <w:pPr>
        <w:tabs>
          <w:tab w:val="left" w:pos="851"/>
        </w:tabs>
        <w:ind w:firstLine="567"/>
        <w:jc w:val="both"/>
      </w:pPr>
      <w:r w:rsidRPr="000F05DF">
        <w:tab/>
      </w:r>
    </w:p>
    <w:p w:rsidR="00695A2C" w:rsidRPr="000F05DF" w:rsidRDefault="00695A2C" w:rsidP="00695A2C">
      <w:pPr>
        <w:tabs>
          <w:tab w:val="num" w:pos="0"/>
        </w:tabs>
        <w:ind w:firstLine="567"/>
        <w:jc w:val="center"/>
      </w:pPr>
    </w:p>
    <w:p w:rsidR="00695A2C" w:rsidRDefault="00695A2C" w:rsidP="00695A2C">
      <w:pPr>
        <w:ind w:firstLine="567"/>
        <w:jc w:val="center"/>
        <w:rPr>
          <w:b/>
        </w:rPr>
      </w:pPr>
    </w:p>
    <w:p w:rsidR="00695A2C" w:rsidRPr="000F05DF" w:rsidRDefault="00695A2C" w:rsidP="00695A2C">
      <w:pPr>
        <w:ind w:firstLine="567"/>
        <w:jc w:val="center"/>
        <w:rPr>
          <w:b/>
        </w:rPr>
      </w:pPr>
      <w:r w:rsidRPr="000F05DF">
        <w:rPr>
          <w:b/>
        </w:rPr>
        <w:t>4. Т</w:t>
      </w:r>
      <w:r>
        <w:rPr>
          <w:b/>
        </w:rPr>
        <w:t>ребования к результатам услуг и</w:t>
      </w:r>
      <w:r w:rsidRPr="000F05DF">
        <w:rPr>
          <w:b/>
        </w:rPr>
        <w:t xml:space="preserve">ные показатели, связанные </w:t>
      </w:r>
    </w:p>
    <w:p w:rsidR="00695A2C" w:rsidRPr="000F05DF" w:rsidRDefault="00695A2C" w:rsidP="00695A2C">
      <w:pPr>
        <w:ind w:firstLine="567"/>
        <w:jc w:val="center"/>
        <w:rPr>
          <w:b/>
        </w:rPr>
      </w:pPr>
      <w:r w:rsidRPr="000F05DF">
        <w:rPr>
          <w:b/>
        </w:rPr>
        <w:lastRenderedPageBreak/>
        <w:t xml:space="preserve">с определением соответствия оказываемых услуг потребностям заказчика </w:t>
      </w:r>
    </w:p>
    <w:p w:rsidR="00695A2C" w:rsidRPr="000F05DF" w:rsidRDefault="00695A2C" w:rsidP="00695A2C">
      <w:pPr>
        <w:ind w:firstLine="567"/>
        <w:jc w:val="center"/>
        <w:rPr>
          <w:b/>
        </w:rPr>
      </w:pPr>
      <w:r w:rsidRPr="000F05DF">
        <w:rPr>
          <w:b/>
        </w:rPr>
        <w:t>(приемка услуг)</w:t>
      </w:r>
    </w:p>
    <w:p w:rsidR="00695A2C" w:rsidRPr="000F05DF" w:rsidRDefault="00695A2C" w:rsidP="00695A2C">
      <w:pPr>
        <w:jc w:val="center"/>
        <w:rPr>
          <w:b/>
          <w:color w:val="000000"/>
        </w:rPr>
      </w:pPr>
    </w:p>
    <w:p w:rsidR="00695A2C" w:rsidRPr="000F05DF" w:rsidRDefault="00695A2C" w:rsidP="00695A2C">
      <w:pPr>
        <w:widowControl w:val="0"/>
        <w:numPr>
          <w:ilvl w:val="1"/>
          <w:numId w:val="23"/>
        </w:numPr>
        <w:tabs>
          <w:tab w:val="clear" w:pos="720"/>
        </w:tabs>
        <w:suppressAutoHyphens w:val="0"/>
        <w:autoSpaceDE w:val="0"/>
        <w:autoSpaceDN w:val="0"/>
        <w:adjustRightInd w:val="0"/>
        <w:ind w:left="0" w:firstLine="360"/>
        <w:jc w:val="both"/>
      </w:pPr>
      <w:r w:rsidRPr="000F05DF">
        <w:t xml:space="preserve">Для осуществления контроля за оказанием услуг, Заказчик выдает оформленную надлежащим образом </w:t>
      </w:r>
      <w:proofErr w:type="spellStart"/>
      <w:r w:rsidRPr="000F05DF">
        <w:t>товарно</w:t>
      </w:r>
      <w:proofErr w:type="spellEnd"/>
      <w:r w:rsidRPr="000F05DF">
        <w:t xml:space="preserve"> - транспортную накладную, в которой Заказчик и Исполнитель (водители шаланды, манипулятора, автокрана, трала) обязаны отмечать время подачи транспортных средств в пунктах погрузки, выгрузки и время отправления из них.</w:t>
      </w:r>
    </w:p>
    <w:p w:rsidR="00695A2C" w:rsidRPr="000F05DF" w:rsidRDefault="00695A2C" w:rsidP="00695A2C">
      <w:pPr>
        <w:ind w:firstLine="360"/>
        <w:jc w:val="both"/>
      </w:pPr>
      <w:r w:rsidRPr="000F05DF">
        <w:t xml:space="preserve">    Время подачи транспортных средств под погрузку исчисляется с момента прибытия в пункт погрузки спецтехники и </w:t>
      </w:r>
      <w:proofErr w:type="spellStart"/>
      <w:r w:rsidRPr="000F05DF">
        <w:t>стропольщика</w:t>
      </w:r>
      <w:proofErr w:type="spellEnd"/>
      <w:r w:rsidRPr="000F05DF">
        <w:t xml:space="preserve"> и предъявления стропальщиком, водителями спецтехники Заказчику документов, удостоверяющих личность и путевых листов, о чем делается соответствующая отметка в </w:t>
      </w:r>
      <w:proofErr w:type="gramStart"/>
      <w:r w:rsidRPr="000F05DF">
        <w:t>ТТН  в</w:t>
      </w:r>
      <w:proofErr w:type="gramEnd"/>
      <w:r w:rsidRPr="000F05DF">
        <w:t xml:space="preserve"> пункте погрузки и в путевом листе в месте оказания услуг.</w:t>
      </w:r>
    </w:p>
    <w:p w:rsidR="00695A2C" w:rsidRPr="000F05DF" w:rsidRDefault="00695A2C" w:rsidP="00695A2C">
      <w:pPr>
        <w:pStyle w:val="a5"/>
        <w:widowControl w:val="0"/>
        <w:numPr>
          <w:ilvl w:val="1"/>
          <w:numId w:val="23"/>
        </w:numPr>
        <w:tabs>
          <w:tab w:val="clear" w:pos="720"/>
          <w:tab w:val="left" w:pos="0"/>
          <w:tab w:val="num" w:pos="993"/>
        </w:tabs>
        <w:suppressAutoHyphens w:val="0"/>
        <w:autoSpaceDE w:val="0"/>
        <w:autoSpaceDN w:val="0"/>
        <w:adjustRightInd w:val="0"/>
        <w:ind w:left="0" w:firstLine="426"/>
        <w:jc w:val="both"/>
      </w:pPr>
      <w:r w:rsidRPr="000F05DF">
        <w:t>После каждой фактически оказанной услуги по заявке Заказчика, Исполнитель в течении 5 (пяти) рабочих дней уведомляет Заказчика о готовности сдать оказанные услуги и передает Заказчику следующую надлежаще оформленную документацию: акт сдачи-приемки оказанных услуг, счет (счет-фактуру, если Исполнитель является плательщиком НДС), а также товарно-транспортную накладную (ТТН) для водителей шаланды, манипулятора, автокрана, трала  и копии путевых листов на каждый тип техники, подтверждающих факт и стоимость оказанных услуг.</w:t>
      </w:r>
    </w:p>
    <w:p w:rsidR="00695A2C" w:rsidRPr="000F05DF" w:rsidRDefault="00695A2C" w:rsidP="00695A2C">
      <w:pPr>
        <w:ind w:firstLine="709"/>
        <w:jc w:val="both"/>
        <w:rPr>
          <w:lang w:val="x-none"/>
        </w:rPr>
      </w:pPr>
      <w:r w:rsidRPr="000F05DF">
        <w:t xml:space="preserve">3. </w:t>
      </w:r>
      <w:r w:rsidRPr="000F05DF">
        <w:rPr>
          <w:lang w:val="x-none"/>
        </w:rPr>
        <w:t xml:space="preserve">Приемка результатов оказанных услуг осуществляется в </w:t>
      </w:r>
      <w:r w:rsidRPr="000F05DF">
        <w:t>срок не более 20</w:t>
      </w:r>
      <w:r w:rsidRPr="000F05DF">
        <w:rPr>
          <w:lang w:val="x-none"/>
        </w:rPr>
        <w:t xml:space="preserve"> (</w:t>
      </w:r>
      <w:proofErr w:type="spellStart"/>
      <w:r w:rsidRPr="000F05DF">
        <w:t>дв</w:t>
      </w:r>
      <w:proofErr w:type="spellEnd"/>
      <w:r w:rsidRPr="000F05DF">
        <w:rPr>
          <w:lang w:val="x-none"/>
        </w:rPr>
        <w:t>а</w:t>
      </w:r>
      <w:r w:rsidRPr="000F05DF">
        <w:t>д</w:t>
      </w:r>
      <w:proofErr w:type="spellStart"/>
      <w:r w:rsidRPr="000F05DF">
        <w:rPr>
          <w:lang w:val="x-none"/>
        </w:rPr>
        <w:t>цати</w:t>
      </w:r>
      <w:proofErr w:type="spellEnd"/>
      <w:r w:rsidRPr="000F05DF">
        <w:rPr>
          <w:lang w:val="x-none"/>
        </w:rPr>
        <w:t xml:space="preserve">) рабочих дней при условии получения Заказчиком документов в полном объеме в соответствии с </w:t>
      </w:r>
      <w:proofErr w:type="spellStart"/>
      <w:r w:rsidRPr="000F05DF">
        <w:rPr>
          <w:lang w:val="x-none"/>
        </w:rPr>
        <w:t>пп</w:t>
      </w:r>
      <w:proofErr w:type="spellEnd"/>
      <w:r w:rsidRPr="000F05DF">
        <w:rPr>
          <w:lang w:val="x-none"/>
        </w:rPr>
        <w:t>. 2 п.</w:t>
      </w:r>
      <w:r w:rsidRPr="000F05DF">
        <w:t>4 разд.2</w:t>
      </w:r>
      <w:r w:rsidRPr="000F05DF">
        <w:rPr>
          <w:lang w:val="x-none"/>
        </w:rPr>
        <w:t xml:space="preserve"> Технического задания. В случае передачи Исполнителем указанных документов  не в полном объеме и/или оформленных с нарушением установленных требований, Заказчик формирует мотивированный отказ.</w:t>
      </w:r>
    </w:p>
    <w:p w:rsidR="00695A2C" w:rsidRPr="000F05DF" w:rsidRDefault="00695A2C" w:rsidP="00695A2C">
      <w:pPr>
        <w:ind w:firstLine="709"/>
        <w:jc w:val="both"/>
      </w:pPr>
      <w:r w:rsidRPr="000F05DF">
        <w:t xml:space="preserve">Для проверки оказанных Услуг, предусмотренных Контрактом, в части их соответствия условиям Контракта, Заказчик проводит экспертизу. Экспертизу результатов, предусмотренных Контрактом, Заказчик вправе провести своими силами или с привлечением экспертов (экспертных организаций). </w:t>
      </w:r>
    </w:p>
    <w:p w:rsidR="00695A2C" w:rsidRPr="000F05DF" w:rsidRDefault="00695A2C" w:rsidP="00695A2C">
      <w:pPr>
        <w:ind w:firstLine="709"/>
        <w:jc w:val="both"/>
      </w:pPr>
      <w:r w:rsidRPr="000F05DF">
        <w:t>По результатам проверки Заказчик подписывает и направляет Исполнителю акт сдачи –приемки оказанных услуг или составляет мотивированный отказ от приемки Услуг.</w:t>
      </w:r>
    </w:p>
    <w:p w:rsidR="00695A2C" w:rsidRPr="000F05DF" w:rsidRDefault="00695A2C" w:rsidP="00695A2C">
      <w:pPr>
        <w:ind w:firstLine="709"/>
        <w:jc w:val="both"/>
      </w:pPr>
      <w:r w:rsidRPr="000F05DF">
        <w:t>4.</w:t>
      </w:r>
      <w:r w:rsidRPr="000F05DF">
        <w:tab/>
        <w:t>Мотивированный отказ составляется Заказчиком в одностороннем порядке и направляется Исполнителю заказным письмом с уведомлением и/или иными средствами связи.</w:t>
      </w:r>
    </w:p>
    <w:p w:rsidR="00695A2C" w:rsidRPr="000F05DF" w:rsidRDefault="00695A2C" w:rsidP="00695A2C">
      <w:pPr>
        <w:ind w:firstLine="709"/>
        <w:jc w:val="both"/>
      </w:pPr>
      <w:r w:rsidRPr="000F05DF">
        <w:t>5.</w:t>
      </w:r>
      <w:r w:rsidRPr="000F05DF">
        <w:tab/>
      </w:r>
      <w:proofErr w:type="gramStart"/>
      <w:r w:rsidRPr="000F05DF">
        <w:t>В</w:t>
      </w:r>
      <w:proofErr w:type="gramEnd"/>
      <w:r w:rsidRPr="000F05DF">
        <w:t xml:space="preserve"> случае необходимости Заказчик вправе установить срок для устранения выявленных несоответствий. Все обнаруженные несоответствия устраняются Исполнителем без привлечения Заказчика и без дополнительного финансирования со стороны Заказчика в срок указанный в мотивированном отказе, а в случае отсутствия срока - в течение 24 (двадцати четырех) часов с момента получения мотивированного отказа.</w:t>
      </w:r>
    </w:p>
    <w:p w:rsidR="00695A2C" w:rsidRPr="000F05DF" w:rsidRDefault="00695A2C" w:rsidP="00695A2C">
      <w:pPr>
        <w:ind w:firstLine="709"/>
        <w:jc w:val="both"/>
      </w:pPr>
      <w:r w:rsidRPr="000F05DF">
        <w:t>6.</w:t>
      </w:r>
      <w:r w:rsidRPr="000F05DF">
        <w:tab/>
      </w:r>
      <w:proofErr w:type="gramStart"/>
      <w:r w:rsidRPr="000F05DF">
        <w:t>В</w:t>
      </w:r>
      <w:proofErr w:type="gramEnd"/>
      <w:r w:rsidRPr="000F05DF">
        <w:t xml:space="preserve"> случае создания приемочной комиссии акт сдачи-приемки оказанных Услуг подписывается приемочной комиссией.</w:t>
      </w:r>
    </w:p>
    <w:p w:rsidR="00695A2C" w:rsidRPr="000F05DF" w:rsidRDefault="00695A2C" w:rsidP="00695A2C">
      <w:pPr>
        <w:ind w:firstLine="709"/>
        <w:jc w:val="both"/>
      </w:pPr>
      <w:r w:rsidRPr="000F05DF">
        <w:t>7.</w:t>
      </w:r>
      <w:r w:rsidRPr="000F05DF">
        <w:tab/>
        <w:t>Подписание Заказчиком акта сдачи-приемки оказанных Услуг не освобождает Исполнителя от выполнения любого из обязательств, принятых Исполнителем по Контракту, которые остались невыполненными или выполненными ненадлежащим образом к моменту подписания акта сдачи-приемки оказанных Услуг, о чем в нем будет сделана соответствующая запись.</w:t>
      </w:r>
    </w:p>
    <w:p w:rsidR="00695A2C" w:rsidRPr="000F05DF" w:rsidRDefault="00695A2C" w:rsidP="00695A2C">
      <w:pPr>
        <w:ind w:firstLine="540"/>
        <w:jc w:val="both"/>
        <w:rPr>
          <w:b/>
        </w:rPr>
      </w:pPr>
    </w:p>
    <w:p w:rsidR="00695A2C" w:rsidRPr="000F05DF" w:rsidRDefault="00695A2C" w:rsidP="00695A2C">
      <w:pPr>
        <w:spacing w:before="240" w:after="240"/>
        <w:ind w:left="1416"/>
        <w:jc w:val="center"/>
        <w:rPr>
          <w:bCs/>
          <w:iCs/>
        </w:rPr>
      </w:pPr>
      <w:r w:rsidRPr="000F05DF">
        <w:rPr>
          <w:b/>
          <w:caps/>
        </w:rPr>
        <w:t>Раздел 3. Требования энергетической эффективности товаров, работ, услуг.</w:t>
      </w:r>
    </w:p>
    <w:p w:rsidR="00695A2C" w:rsidRPr="000F05DF" w:rsidRDefault="00695A2C" w:rsidP="00695A2C">
      <w:pPr>
        <w:spacing w:before="240" w:after="240"/>
        <w:ind w:firstLine="567"/>
      </w:pPr>
      <w:r w:rsidRPr="000F05DF">
        <w:t xml:space="preserve">Требования к </w:t>
      </w:r>
      <w:proofErr w:type="spellStart"/>
      <w:r w:rsidRPr="000F05DF">
        <w:t>энергоэффективности</w:t>
      </w:r>
      <w:proofErr w:type="spellEnd"/>
      <w:r w:rsidRPr="000F05DF">
        <w:t xml:space="preserve"> не установлены.</w:t>
      </w:r>
    </w:p>
    <w:p w:rsidR="00695A2C" w:rsidRPr="000F05DF" w:rsidRDefault="00695A2C" w:rsidP="00695A2C">
      <w:pPr>
        <w:jc w:val="both"/>
      </w:pPr>
    </w:p>
    <w:p w:rsidR="00695A2C" w:rsidRPr="000F05DF" w:rsidRDefault="00695A2C" w:rsidP="00695A2C">
      <w:pPr>
        <w:jc w:val="center"/>
        <w:rPr>
          <w:b/>
          <w:caps/>
          <w:lang w:val="x-none" w:eastAsia="x-none"/>
        </w:rPr>
      </w:pPr>
      <w:r w:rsidRPr="000F05DF">
        <w:rPr>
          <w:b/>
          <w:caps/>
          <w:lang w:val="x-none" w:eastAsia="x-none"/>
        </w:rPr>
        <w:t xml:space="preserve">Раздел </w:t>
      </w:r>
      <w:r w:rsidRPr="000F05DF">
        <w:rPr>
          <w:b/>
          <w:caps/>
          <w:lang w:eastAsia="x-none"/>
        </w:rPr>
        <w:t>4</w:t>
      </w:r>
      <w:r w:rsidRPr="000F05DF">
        <w:rPr>
          <w:b/>
          <w:caps/>
          <w:lang w:val="x-none" w:eastAsia="x-none"/>
        </w:rPr>
        <w:t xml:space="preserve">. Требования к сроку и (или) объему предоставления </w:t>
      </w:r>
    </w:p>
    <w:p w:rsidR="00695A2C" w:rsidRPr="000F05DF" w:rsidRDefault="00695A2C" w:rsidP="00695A2C">
      <w:pPr>
        <w:jc w:val="center"/>
        <w:rPr>
          <w:b/>
          <w:bCs/>
        </w:rPr>
      </w:pPr>
      <w:r w:rsidRPr="000F05DF">
        <w:rPr>
          <w:b/>
          <w:caps/>
        </w:rPr>
        <w:t>гарантии качества услуг</w:t>
      </w:r>
    </w:p>
    <w:p w:rsidR="00695A2C" w:rsidRPr="000F05DF" w:rsidRDefault="00695A2C" w:rsidP="00695A2C">
      <w:pPr>
        <w:jc w:val="both"/>
        <w:rPr>
          <w:b/>
          <w:bCs/>
        </w:rPr>
      </w:pPr>
    </w:p>
    <w:p w:rsidR="00695A2C" w:rsidRPr="000F05DF" w:rsidRDefault="00695A2C" w:rsidP="00695A2C">
      <w:pPr>
        <w:ind w:firstLine="567"/>
        <w:jc w:val="both"/>
      </w:pPr>
      <w:r w:rsidRPr="000F05DF">
        <w:lastRenderedPageBreak/>
        <w:t>1. Гарантия качества Услуг распространяется на период действия контракта.</w:t>
      </w:r>
    </w:p>
    <w:p w:rsidR="00695A2C" w:rsidRPr="000F05DF" w:rsidRDefault="00695A2C" w:rsidP="00695A2C">
      <w:pPr>
        <w:ind w:firstLine="567"/>
        <w:jc w:val="both"/>
      </w:pPr>
      <w:r w:rsidRPr="000F05DF">
        <w:t>2. Исполнитель в полном объеме несет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w:t>
      </w:r>
    </w:p>
    <w:p w:rsidR="00695A2C" w:rsidRPr="000F05DF" w:rsidRDefault="00695A2C" w:rsidP="00695A2C">
      <w:pPr>
        <w:jc w:val="center"/>
        <w:rPr>
          <w:b/>
          <w:color w:val="000000"/>
        </w:rPr>
      </w:pPr>
    </w:p>
    <w:p w:rsidR="00695A2C" w:rsidRPr="000F05DF" w:rsidRDefault="00695A2C" w:rsidP="00695A2C">
      <w:pPr>
        <w:jc w:val="center"/>
        <w:rPr>
          <w:b/>
          <w:caps/>
        </w:rPr>
      </w:pPr>
      <w:r w:rsidRPr="000F05DF">
        <w:rPr>
          <w:b/>
          <w:caps/>
        </w:rPr>
        <w:t>Раздел 5. ПЕРЕЧЕНЬ ПРИЛОЖЕНИЙ к техническому заданию, являющихся его неотъемлемой частью</w:t>
      </w:r>
    </w:p>
    <w:p w:rsidR="00695A2C" w:rsidRPr="000F05DF" w:rsidRDefault="00695A2C" w:rsidP="00695A2C">
      <w:pPr>
        <w:jc w:val="both"/>
        <w:rPr>
          <w:color w:val="000000"/>
        </w:rPr>
      </w:pPr>
    </w:p>
    <w:p w:rsidR="00695A2C" w:rsidRPr="00695A2C" w:rsidRDefault="00695A2C" w:rsidP="00695A2C">
      <w:pPr>
        <w:pStyle w:val="a5"/>
        <w:numPr>
          <w:ilvl w:val="0"/>
          <w:numId w:val="27"/>
        </w:numPr>
        <w:tabs>
          <w:tab w:val="num" w:pos="2940"/>
        </w:tabs>
        <w:ind w:left="142" w:firstLine="567"/>
        <w:rPr>
          <w:bCs/>
        </w:rPr>
      </w:pPr>
      <w:r w:rsidRPr="00695A2C">
        <w:rPr>
          <w:bCs/>
          <w:color w:val="000000"/>
        </w:rPr>
        <w:t xml:space="preserve">Приложение: </w:t>
      </w:r>
      <w:r w:rsidRPr="000F05DF">
        <w:t>Адреса объектов</w:t>
      </w:r>
      <w:r w:rsidRPr="00695A2C">
        <w:rPr>
          <w:bCs/>
        </w:rPr>
        <w:t xml:space="preserve"> (киосков, зданий, сооружений, помещений и земельных участков</w:t>
      </w:r>
      <w:r w:rsidRPr="000F05DF">
        <w:t>)</w:t>
      </w:r>
    </w:p>
    <w:p w:rsidR="00695A2C" w:rsidRPr="000F05DF" w:rsidRDefault="00695A2C" w:rsidP="00695A2C">
      <w:pPr>
        <w:ind w:firstLine="540"/>
        <w:jc w:val="both"/>
        <w:rPr>
          <w:color w:val="000000"/>
        </w:rPr>
      </w:pPr>
    </w:p>
    <w:p w:rsidR="00695A2C" w:rsidRPr="000F05DF" w:rsidRDefault="00695A2C" w:rsidP="00695A2C">
      <w:pPr>
        <w:rPr>
          <w:color w:val="000000"/>
        </w:rPr>
      </w:pPr>
    </w:p>
    <w:p w:rsidR="00695A2C" w:rsidRDefault="00695A2C" w:rsidP="00695A2C">
      <w:pPr>
        <w:tabs>
          <w:tab w:val="num" w:pos="2940"/>
        </w:tabs>
        <w:jc w:val="right"/>
        <w:rPr>
          <w:b/>
        </w:rPr>
      </w:pPr>
    </w:p>
    <w:p w:rsidR="00695A2C" w:rsidRDefault="00695A2C" w:rsidP="00695A2C">
      <w:pPr>
        <w:jc w:val="right"/>
        <w:rPr>
          <w:color w:val="000000"/>
        </w:rPr>
      </w:pPr>
    </w:p>
    <w:tbl>
      <w:tblPr>
        <w:tblW w:w="9889" w:type="dxa"/>
        <w:tblLayout w:type="fixed"/>
        <w:tblLook w:val="0000" w:firstRow="0" w:lastRow="0" w:firstColumn="0" w:lastColumn="0" w:noHBand="0" w:noVBand="0"/>
      </w:tblPr>
      <w:tblGrid>
        <w:gridCol w:w="4503"/>
        <w:gridCol w:w="5386"/>
      </w:tblGrid>
      <w:tr w:rsidR="00695A2C" w:rsidRPr="00EA6664" w:rsidTr="0079782C">
        <w:trPr>
          <w:trHeight w:val="998"/>
        </w:trPr>
        <w:tc>
          <w:tcPr>
            <w:tcW w:w="4503" w:type="dxa"/>
            <w:tcBorders>
              <w:top w:val="nil"/>
              <w:left w:val="nil"/>
              <w:bottom w:val="nil"/>
              <w:right w:val="nil"/>
            </w:tcBorders>
          </w:tcPr>
          <w:p w:rsidR="00695A2C" w:rsidRDefault="00695A2C" w:rsidP="0079782C">
            <w:pPr>
              <w:ind w:right="162"/>
              <w:rPr>
                <w:bCs/>
              </w:rPr>
            </w:pPr>
            <w:r>
              <w:rPr>
                <w:bCs/>
              </w:rPr>
              <w:t>Заказчик:</w:t>
            </w:r>
          </w:p>
          <w:p w:rsidR="00695A2C" w:rsidRPr="0094491E" w:rsidRDefault="00695A2C" w:rsidP="0079782C">
            <w:pPr>
              <w:ind w:right="162"/>
              <w:rPr>
                <w:bCs/>
              </w:rPr>
            </w:pPr>
            <w:r w:rsidRPr="0094491E">
              <w:rPr>
                <w:bCs/>
              </w:rPr>
              <w:t xml:space="preserve">Заместитель директора </w:t>
            </w:r>
            <w:r>
              <w:rPr>
                <w:bCs/>
              </w:rPr>
              <w:br/>
            </w:r>
            <w:r w:rsidRPr="00491AF7">
              <w:t>по эксплуатации недвижимости и транспортной инфраструктуры</w:t>
            </w:r>
          </w:p>
          <w:p w:rsidR="00695A2C" w:rsidRPr="00EA6664" w:rsidRDefault="00695A2C" w:rsidP="0079782C">
            <w:pPr>
              <w:ind w:right="-23"/>
              <w:rPr>
                <w:bCs/>
              </w:rPr>
            </w:pPr>
            <w:r w:rsidRPr="00EA6664">
              <w:rPr>
                <w:bCs/>
              </w:rPr>
              <w:t>СПб ГКУ «Организатор перевозок»</w:t>
            </w:r>
          </w:p>
          <w:p w:rsidR="00695A2C" w:rsidRDefault="00695A2C" w:rsidP="0079782C">
            <w:pPr>
              <w:ind w:right="162"/>
              <w:rPr>
                <w:bCs/>
              </w:rPr>
            </w:pPr>
          </w:p>
          <w:p w:rsidR="00695A2C" w:rsidRPr="0094491E" w:rsidRDefault="00695A2C" w:rsidP="0079782C">
            <w:pPr>
              <w:ind w:right="162"/>
              <w:rPr>
                <w:bCs/>
              </w:rPr>
            </w:pPr>
          </w:p>
          <w:p w:rsidR="00695A2C" w:rsidRPr="00EA6664" w:rsidRDefault="00695A2C" w:rsidP="0079782C">
            <w:pPr>
              <w:ind w:right="34"/>
            </w:pPr>
            <w:r w:rsidRPr="0094491E">
              <w:rPr>
                <w:bCs/>
              </w:rPr>
              <w:t>____________________</w:t>
            </w:r>
            <w:r>
              <w:rPr>
                <w:bCs/>
              </w:rPr>
              <w:t>/О.В. Корчагин/</w:t>
            </w:r>
          </w:p>
        </w:tc>
        <w:tc>
          <w:tcPr>
            <w:tcW w:w="5386" w:type="dxa"/>
            <w:tcBorders>
              <w:top w:val="nil"/>
              <w:left w:val="nil"/>
              <w:bottom w:val="nil"/>
              <w:right w:val="nil"/>
            </w:tcBorders>
          </w:tcPr>
          <w:p w:rsidR="00695A2C" w:rsidRPr="0033265D" w:rsidRDefault="00695A2C" w:rsidP="0079782C">
            <w:pPr>
              <w:jc w:val="both"/>
            </w:pPr>
            <w:r w:rsidRPr="0033265D">
              <w:t>Исполнитель:</w:t>
            </w:r>
          </w:p>
          <w:p w:rsidR="00695A2C" w:rsidRPr="00F44462" w:rsidRDefault="00695A2C" w:rsidP="0079782C">
            <w:pPr>
              <w:jc w:val="both"/>
              <w:rPr>
                <w:bCs/>
              </w:rPr>
            </w:pPr>
          </w:p>
          <w:p w:rsidR="00695A2C" w:rsidRPr="00F44462" w:rsidRDefault="00695A2C" w:rsidP="0079782C">
            <w:pPr>
              <w:jc w:val="both"/>
              <w:rPr>
                <w:bCs/>
              </w:rPr>
            </w:pPr>
          </w:p>
          <w:p w:rsidR="00695A2C" w:rsidRDefault="00695A2C" w:rsidP="0079782C">
            <w:pPr>
              <w:jc w:val="both"/>
              <w:rPr>
                <w:bCs/>
              </w:rPr>
            </w:pPr>
          </w:p>
          <w:p w:rsidR="00695A2C" w:rsidRPr="00F44462" w:rsidRDefault="00695A2C" w:rsidP="0079782C">
            <w:pPr>
              <w:jc w:val="both"/>
              <w:rPr>
                <w:bCs/>
              </w:rPr>
            </w:pPr>
          </w:p>
          <w:p w:rsidR="00695A2C" w:rsidRDefault="00695A2C" w:rsidP="0079782C">
            <w:pPr>
              <w:jc w:val="both"/>
              <w:rPr>
                <w:bCs/>
              </w:rPr>
            </w:pPr>
          </w:p>
          <w:p w:rsidR="00695A2C" w:rsidRDefault="00695A2C" w:rsidP="0079782C">
            <w:pPr>
              <w:jc w:val="both"/>
              <w:rPr>
                <w:bCs/>
              </w:rPr>
            </w:pPr>
          </w:p>
          <w:p w:rsidR="00695A2C" w:rsidRPr="00F44462" w:rsidRDefault="00695A2C" w:rsidP="0079782C">
            <w:pPr>
              <w:jc w:val="both"/>
              <w:rPr>
                <w:bCs/>
              </w:rPr>
            </w:pPr>
            <w:r w:rsidRPr="00F44462">
              <w:rPr>
                <w:bCs/>
              </w:rPr>
              <w:t>____________________/</w:t>
            </w:r>
            <w:r>
              <w:rPr>
                <w:bCs/>
                <w:u w:val="single"/>
              </w:rPr>
              <w:t xml:space="preserve">                            </w:t>
            </w:r>
            <w:r w:rsidRPr="00F44462">
              <w:rPr>
                <w:bCs/>
              </w:rPr>
              <w:t xml:space="preserve"> /</w:t>
            </w:r>
          </w:p>
          <w:p w:rsidR="00695A2C" w:rsidRDefault="00695A2C" w:rsidP="0079782C">
            <w:pPr>
              <w:jc w:val="both"/>
              <w:rPr>
                <w:b/>
              </w:rPr>
            </w:pPr>
          </w:p>
          <w:p w:rsidR="00695A2C" w:rsidRPr="008B6475" w:rsidRDefault="00695A2C" w:rsidP="0079782C">
            <w:pPr>
              <w:tabs>
                <w:tab w:val="left" w:pos="4116"/>
              </w:tabs>
              <w:jc w:val="right"/>
            </w:pPr>
          </w:p>
        </w:tc>
      </w:tr>
    </w:tbl>
    <w:p w:rsidR="00695A2C" w:rsidRDefault="00695A2C" w:rsidP="00695A2C">
      <w:pPr>
        <w:rPr>
          <w:color w:val="000000"/>
        </w:rPr>
      </w:pPr>
    </w:p>
    <w:p w:rsidR="00695A2C" w:rsidRDefault="00695A2C" w:rsidP="00695A2C">
      <w:pPr>
        <w:jc w:val="right"/>
        <w:rPr>
          <w:color w:val="000000"/>
        </w:rPr>
      </w:pPr>
    </w:p>
    <w:p w:rsidR="00BC3168" w:rsidRPr="00BC3168" w:rsidRDefault="00BC3168" w:rsidP="00BC3168">
      <w:pPr>
        <w:widowControl w:val="0"/>
        <w:suppressAutoHyphens w:val="0"/>
        <w:autoSpaceDE w:val="0"/>
        <w:autoSpaceDN w:val="0"/>
        <w:adjustRightInd w:val="0"/>
        <w:ind w:left="540" w:hanging="540"/>
        <w:jc w:val="center"/>
        <w:rPr>
          <w:b/>
          <w:lang w:eastAsia="ru-RU"/>
        </w:rPr>
      </w:pPr>
    </w:p>
    <w:p w:rsidR="00C13EEB" w:rsidRDefault="00C13EEB" w:rsidP="006D45F3">
      <w:pPr>
        <w:ind w:right="-257"/>
        <w:jc w:val="right"/>
        <w:rPr>
          <w:sz w:val="22"/>
          <w:szCs w:val="22"/>
        </w:rPr>
      </w:pPr>
    </w:p>
    <w:p w:rsidR="00C13EEB" w:rsidRDefault="00C13EEB" w:rsidP="006D45F3">
      <w:pPr>
        <w:ind w:right="-257"/>
        <w:jc w:val="right"/>
        <w:rPr>
          <w:sz w:val="22"/>
          <w:szCs w:val="22"/>
        </w:rPr>
      </w:pPr>
    </w:p>
    <w:p w:rsidR="00C13EEB" w:rsidRDefault="00C13EEB" w:rsidP="006D45F3">
      <w:pPr>
        <w:ind w:right="-257"/>
        <w:jc w:val="right"/>
        <w:rPr>
          <w:sz w:val="22"/>
          <w:szCs w:val="22"/>
        </w:rPr>
      </w:pPr>
    </w:p>
    <w:p w:rsidR="00C13EEB" w:rsidRDefault="00C13EEB" w:rsidP="006D45F3">
      <w:pPr>
        <w:ind w:right="-257"/>
        <w:jc w:val="right"/>
        <w:rPr>
          <w:sz w:val="22"/>
          <w:szCs w:val="22"/>
        </w:rPr>
      </w:pPr>
    </w:p>
    <w:p w:rsidR="00C13EEB" w:rsidRDefault="00C13EEB" w:rsidP="006D45F3">
      <w:pPr>
        <w:ind w:right="-257"/>
        <w:jc w:val="right"/>
        <w:rPr>
          <w:sz w:val="22"/>
          <w:szCs w:val="22"/>
        </w:rPr>
      </w:pPr>
    </w:p>
    <w:p w:rsidR="00C13EEB" w:rsidRDefault="00C13EEB" w:rsidP="006D45F3">
      <w:pPr>
        <w:ind w:right="-257"/>
        <w:jc w:val="right"/>
        <w:rPr>
          <w:sz w:val="22"/>
          <w:szCs w:val="22"/>
        </w:rPr>
      </w:pPr>
    </w:p>
    <w:p w:rsidR="00316203" w:rsidRDefault="00316203">
      <w:pPr>
        <w:suppressAutoHyphens w:val="0"/>
        <w:spacing w:after="160" w:line="259" w:lineRule="auto"/>
        <w:rPr>
          <w:sz w:val="22"/>
          <w:szCs w:val="22"/>
        </w:rPr>
      </w:pPr>
      <w:r>
        <w:rPr>
          <w:sz w:val="22"/>
          <w:szCs w:val="22"/>
        </w:rPr>
        <w:br w:type="page"/>
      </w:r>
    </w:p>
    <w:p w:rsidR="001519F3" w:rsidRPr="00793119" w:rsidRDefault="001519F3" w:rsidP="001519F3">
      <w:pPr>
        <w:widowControl w:val="0"/>
        <w:autoSpaceDE w:val="0"/>
        <w:autoSpaceDN w:val="0"/>
        <w:adjustRightInd w:val="0"/>
        <w:jc w:val="right"/>
        <w:rPr>
          <w:b/>
          <w:lang w:eastAsia="ru-RU"/>
        </w:rPr>
      </w:pPr>
      <w:bookmarkStart w:id="0" w:name="_GoBack"/>
      <w:bookmarkEnd w:id="0"/>
      <w:r>
        <w:rPr>
          <w:b/>
          <w:lang w:eastAsia="ru-RU"/>
        </w:rPr>
        <w:lastRenderedPageBreak/>
        <w:t>Приложение №1</w:t>
      </w:r>
      <w:r w:rsidRPr="00793119">
        <w:rPr>
          <w:b/>
          <w:lang w:eastAsia="ru-RU"/>
        </w:rPr>
        <w:t xml:space="preserve"> </w:t>
      </w:r>
      <w:r>
        <w:rPr>
          <w:b/>
          <w:lang w:eastAsia="ru-RU"/>
        </w:rPr>
        <w:br/>
      </w:r>
      <w:r w:rsidRPr="00793119">
        <w:rPr>
          <w:b/>
          <w:lang w:eastAsia="ru-RU"/>
        </w:rPr>
        <w:t xml:space="preserve">к </w:t>
      </w:r>
      <w:r>
        <w:rPr>
          <w:b/>
          <w:lang w:eastAsia="ru-RU"/>
        </w:rPr>
        <w:t>описанию объекта закупки (ТЗ)</w:t>
      </w:r>
    </w:p>
    <w:p w:rsidR="001519F3" w:rsidRPr="00793119" w:rsidRDefault="001519F3" w:rsidP="001519F3">
      <w:pPr>
        <w:jc w:val="center"/>
        <w:rPr>
          <w:b/>
          <w:lang w:eastAsia="ru-RU"/>
        </w:rPr>
      </w:pPr>
    </w:p>
    <w:p w:rsidR="001519F3" w:rsidRPr="00793119" w:rsidRDefault="001519F3" w:rsidP="001519F3">
      <w:pPr>
        <w:jc w:val="center"/>
        <w:rPr>
          <w:b/>
          <w:lang w:eastAsia="ru-RU"/>
        </w:rPr>
      </w:pPr>
      <w:r w:rsidRPr="00793119">
        <w:rPr>
          <w:b/>
          <w:lang w:eastAsia="ru-RU"/>
        </w:rPr>
        <w:t>Адресный список оказания Услуг</w:t>
      </w: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5"/>
        <w:gridCol w:w="9061"/>
      </w:tblGrid>
      <w:tr w:rsidR="001519F3" w:rsidRPr="004E0B9C" w:rsidTr="00503772">
        <w:trPr>
          <w:trHeight w:val="70"/>
        </w:trPr>
        <w:tc>
          <w:tcPr>
            <w:tcW w:w="735" w:type="dxa"/>
            <w:shd w:val="clear" w:color="auto" w:fill="auto"/>
            <w:noWrap/>
          </w:tcPr>
          <w:p w:rsidR="001519F3" w:rsidRPr="004E0B9C" w:rsidRDefault="001519F3" w:rsidP="00503772">
            <w:pPr>
              <w:widowControl w:val="0"/>
              <w:autoSpaceDE w:val="0"/>
              <w:autoSpaceDN w:val="0"/>
              <w:adjustRightInd w:val="0"/>
              <w:jc w:val="center"/>
              <w:rPr>
                <w:b/>
                <w:lang w:eastAsia="ru-RU"/>
              </w:rPr>
            </w:pPr>
            <w:r w:rsidRPr="004E0B9C">
              <w:rPr>
                <w:b/>
                <w:lang w:eastAsia="ru-RU"/>
              </w:rPr>
              <w:t>№</w:t>
            </w:r>
          </w:p>
        </w:tc>
        <w:tc>
          <w:tcPr>
            <w:tcW w:w="9061" w:type="dxa"/>
            <w:shd w:val="clear" w:color="auto" w:fill="auto"/>
            <w:noWrap/>
            <w:vAlign w:val="bottom"/>
          </w:tcPr>
          <w:p w:rsidR="001519F3" w:rsidRPr="004E0B9C" w:rsidRDefault="001519F3" w:rsidP="00503772">
            <w:pPr>
              <w:widowControl w:val="0"/>
              <w:autoSpaceDE w:val="0"/>
              <w:autoSpaceDN w:val="0"/>
              <w:adjustRightInd w:val="0"/>
              <w:jc w:val="center"/>
              <w:rPr>
                <w:b/>
                <w:lang w:eastAsia="ru-RU"/>
              </w:rPr>
            </w:pPr>
            <w:r w:rsidRPr="004E0B9C">
              <w:rPr>
                <w:b/>
                <w:lang w:eastAsia="ru-RU"/>
              </w:rPr>
              <w:t>Адреса объектов</w:t>
            </w:r>
          </w:p>
        </w:tc>
      </w:tr>
      <w:tr w:rsidR="001519F3" w:rsidRPr="004E0B9C" w:rsidTr="00503772">
        <w:trPr>
          <w:trHeight w:val="136"/>
        </w:trPr>
        <w:tc>
          <w:tcPr>
            <w:tcW w:w="735" w:type="dxa"/>
            <w:shd w:val="clear" w:color="auto" w:fill="auto"/>
            <w:noWrap/>
          </w:tcPr>
          <w:p w:rsidR="001519F3" w:rsidRPr="004E0B9C" w:rsidRDefault="001519F3" w:rsidP="00503772">
            <w:pPr>
              <w:widowControl w:val="0"/>
              <w:autoSpaceDE w:val="0"/>
              <w:autoSpaceDN w:val="0"/>
              <w:adjustRightInd w:val="0"/>
              <w:jc w:val="center"/>
              <w:rPr>
                <w:lang w:eastAsia="ru-RU"/>
              </w:rPr>
            </w:pPr>
          </w:p>
        </w:tc>
        <w:tc>
          <w:tcPr>
            <w:tcW w:w="9061" w:type="dxa"/>
            <w:shd w:val="clear" w:color="auto" w:fill="auto"/>
            <w:noWrap/>
            <w:vAlign w:val="bottom"/>
          </w:tcPr>
          <w:p w:rsidR="001519F3" w:rsidRPr="004E0B9C" w:rsidRDefault="001519F3" w:rsidP="00503772">
            <w:pPr>
              <w:jc w:val="center"/>
              <w:rPr>
                <w:b/>
                <w:lang w:eastAsia="ru-RU"/>
              </w:rPr>
            </w:pPr>
            <w:r w:rsidRPr="004E0B9C">
              <w:rPr>
                <w:b/>
                <w:lang w:eastAsia="ru-RU"/>
              </w:rPr>
              <w:t>Адмиралтейский район</w:t>
            </w:r>
          </w:p>
        </w:tc>
      </w:tr>
      <w:tr w:rsidR="001519F3" w:rsidRPr="004E0B9C" w:rsidTr="00503772">
        <w:trPr>
          <w:trHeight w:val="136"/>
        </w:trPr>
        <w:tc>
          <w:tcPr>
            <w:tcW w:w="735" w:type="dxa"/>
            <w:shd w:val="clear" w:color="auto" w:fill="auto"/>
            <w:noWrap/>
          </w:tcPr>
          <w:p w:rsidR="001519F3" w:rsidRPr="004E0B9C" w:rsidRDefault="001519F3" w:rsidP="00503772">
            <w:pPr>
              <w:widowControl w:val="0"/>
              <w:autoSpaceDE w:val="0"/>
              <w:autoSpaceDN w:val="0"/>
              <w:adjustRightInd w:val="0"/>
              <w:jc w:val="center"/>
              <w:rPr>
                <w:lang w:eastAsia="ru-RU"/>
              </w:rPr>
            </w:pPr>
            <w:r w:rsidRPr="004E0B9C">
              <w:rPr>
                <w:lang w:eastAsia="ru-RU"/>
              </w:rPr>
              <w:t>1</w:t>
            </w:r>
          </w:p>
        </w:tc>
        <w:tc>
          <w:tcPr>
            <w:tcW w:w="9061" w:type="dxa"/>
            <w:shd w:val="clear" w:color="auto" w:fill="auto"/>
            <w:noWrap/>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МО Измайловское, Московский пр., участок 141</w:t>
            </w:r>
          </w:p>
        </w:tc>
      </w:tr>
      <w:tr w:rsidR="001519F3" w:rsidRPr="004E0B9C" w:rsidTr="00503772">
        <w:trPr>
          <w:trHeight w:val="70"/>
        </w:trPr>
        <w:tc>
          <w:tcPr>
            <w:tcW w:w="735" w:type="dxa"/>
            <w:shd w:val="clear" w:color="auto" w:fill="auto"/>
            <w:noWrap/>
          </w:tcPr>
          <w:p w:rsidR="001519F3" w:rsidRPr="004E0B9C" w:rsidRDefault="001519F3" w:rsidP="00503772">
            <w:pPr>
              <w:widowControl w:val="0"/>
              <w:autoSpaceDE w:val="0"/>
              <w:autoSpaceDN w:val="0"/>
              <w:adjustRightInd w:val="0"/>
              <w:jc w:val="center"/>
              <w:rPr>
                <w:lang w:eastAsia="ru-RU"/>
              </w:rPr>
            </w:pPr>
          </w:p>
        </w:tc>
        <w:tc>
          <w:tcPr>
            <w:tcW w:w="9061" w:type="dxa"/>
            <w:shd w:val="clear" w:color="auto" w:fill="auto"/>
            <w:noWrap/>
            <w:vAlign w:val="bottom"/>
          </w:tcPr>
          <w:p w:rsidR="001519F3" w:rsidRPr="004E0B9C" w:rsidRDefault="001519F3" w:rsidP="00503772">
            <w:pPr>
              <w:widowControl w:val="0"/>
              <w:autoSpaceDE w:val="0"/>
              <w:autoSpaceDN w:val="0"/>
              <w:adjustRightInd w:val="0"/>
              <w:jc w:val="center"/>
              <w:rPr>
                <w:b/>
                <w:lang w:eastAsia="ru-RU"/>
              </w:rPr>
            </w:pPr>
            <w:r w:rsidRPr="004E0B9C">
              <w:rPr>
                <w:b/>
                <w:lang w:eastAsia="ru-RU"/>
              </w:rPr>
              <w:t>Василеостровский район</w:t>
            </w:r>
          </w:p>
        </w:tc>
      </w:tr>
      <w:tr w:rsidR="001519F3" w:rsidRPr="004E0B9C" w:rsidTr="00503772">
        <w:trPr>
          <w:trHeight w:val="70"/>
        </w:trPr>
        <w:tc>
          <w:tcPr>
            <w:tcW w:w="735" w:type="dxa"/>
            <w:shd w:val="clear" w:color="auto" w:fill="auto"/>
            <w:noWrap/>
          </w:tcPr>
          <w:p w:rsidR="001519F3" w:rsidRPr="004E0B9C" w:rsidRDefault="001519F3" w:rsidP="00503772">
            <w:pPr>
              <w:widowControl w:val="0"/>
              <w:autoSpaceDE w:val="0"/>
              <w:autoSpaceDN w:val="0"/>
              <w:adjustRightInd w:val="0"/>
              <w:jc w:val="center"/>
              <w:rPr>
                <w:lang w:eastAsia="ru-RU"/>
              </w:rPr>
            </w:pPr>
            <w:r w:rsidRPr="004E0B9C">
              <w:rPr>
                <w:lang w:eastAsia="ru-RU"/>
              </w:rPr>
              <w:t>2</w:t>
            </w:r>
          </w:p>
        </w:tc>
        <w:tc>
          <w:tcPr>
            <w:tcW w:w="9061" w:type="dxa"/>
            <w:shd w:val="clear" w:color="auto" w:fill="auto"/>
            <w:noWrap/>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ул. Наличная, дом 61, лит. А; РФ, Санкт-Петербург, Наличная улица, участок 1 (северо-восточнее пересечения с Уральской улицей); Санкт-Петербург, внутригородское муниципальное образование Санкт-Петербурга, муниципальный округ Остров Декабристов, Уральская улица, земельный участок 106</w:t>
            </w:r>
          </w:p>
        </w:tc>
      </w:tr>
      <w:tr w:rsidR="001519F3" w:rsidRPr="004E0B9C" w:rsidTr="00503772">
        <w:trPr>
          <w:trHeight w:val="70"/>
        </w:trPr>
        <w:tc>
          <w:tcPr>
            <w:tcW w:w="735" w:type="dxa"/>
            <w:shd w:val="clear" w:color="auto" w:fill="auto"/>
            <w:noWrap/>
          </w:tcPr>
          <w:p w:rsidR="001519F3" w:rsidRPr="004E0B9C" w:rsidRDefault="001519F3" w:rsidP="00503772">
            <w:pPr>
              <w:widowControl w:val="0"/>
              <w:autoSpaceDE w:val="0"/>
              <w:autoSpaceDN w:val="0"/>
              <w:adjustRightInd w:val="0"/>
              <w:jc w:val="center"/>
              <w:rPr>
                <w:lang w:eastAsia="ru-RU"/>
              </w:rPr>
            </w:pPr>
          </w:p>
        </w:tc>
        <w:tc>
          <w:tcPr>
            <w:tcW w:w="9061" w:type="dxa"/>
            <w:shd w:val="clear" w:color="auto" w:fill="auto"/>
            <w:noWrap/>
            <w:vAlign w:val="bottom"/>
          </w:tcPr>
          <w:p w:rsidR="001519F3" w:rsidRPr="004E0B9C" w:rsidRDefault="001519F3" w:rsidP="00503772">
            <w:pPr>
              <w:widowControl w:val="0"/>
              <w:autoSpaceDE w:val="0"/>
              <w:autoSpaceDN w:val="0"/>
              <w:adjustRightInd w:val="0"/>
              <w:jc w:val="center"/>
              <w:rPr>
                <w:b/>
                <w:lang w:eastAsia="ru-RU"/>
              </w:rPr>
            </w:pPr>
            <w:r w:rsidRPr="004E0B9C">
              <w:rPr>
                <w:b/>
                <w:lang w:eastAsia="ru-RU"/>
              </w:rPr>
              <w:t>Выборгский район</w:t>
            </w:r>
          </w:p>
        </w:tc>
      </w:tr>
      <w:tr w:rsidR="001519F3" w:rsidRPr="004E0B9C" w:rsidTr="00503772">
        <w:trPr>
          <w:trHeight w:val="70"/>
        </w:trPr>
        <w:tc>
          <w:tcPr>
            <w:tcW w:w="735" w:type="dxa"/>
            <w:shd w:val="clear" w:color="auto" w:fill="auto"/>
            <w:noWrap/>
          </w:tcPr>
          <w:p w:rsidR="001519F3" w:rsidRPr="004E0B9C" w:rsidRDefault="001519F3" w:rsidP="00503772">
            <w:pPr>
              <w:widowControl w:val="0"/>
              <w:autoSpaceDE w:val="0"/>
              <w:autoSpaceDN w:val="0"/>
              <w:adjustRightInd w:val="0"/>
              <w:jc w:val="center"/>
              <w:rPr>
                <w:lang w:eastAsia="ru-RU"/>
              </w:rPr>
            </w:pPr>
            <w:r w:rsidRPr="004E0B9C">
              <w:rPr>
                <w:lang w:eastAsia="ru-RU"/>
              </w:rPr>
              <w:t>3</w:t>
            </w:r>
          </w:p>
        </w:tc>
        <w:tc>
          <w:tcPr>
            <w:tcW w:w="9061" w:type="dxa"/>
            <w:shd w:val="clear" w:color="auto" w:fill="auto"/>
            <w:noWrap/>
            <w:vAlign w:val="bottom"/>
          </w:tcPr>
          <w:p w:rsidR="001519F3" w:rsidRPr="004E0B9C" w:rsidRDefault="001519F3" w:rsidP="00503772">
            <w:pPr>
              <w:ind w:right="140"/>
              <w:jc w:val="both"/>
              <w:rPr>
                <w:lang w:eastAsia="ru-RU"/>
              </w:rPr>
            </w:pPr>
            <w:r w:rsidRPr="004E0B9C">
              <w:rPr>
                <w:lang w:eastAsia="ru-RU"/>
              </w:rPr>
              <w:t>Российская Федерация, Санкт-Петербург, Выборгский район, ул. Прокофьева, участок 22 (западнее дома 4, литера А по улице Прокофьева); Российская Федерация, Санкт-Петербург, улица Прокофьева, участок 7 (юго-западнее дома 4, литера А); Санкт-Петербург, ул. Жени Егоровой, участок 5 (северо-восточнее пересечения с улицей Прокофьева)</w:t>
            </w:r>
          </w:p>
        </w:tc>
      </w:tr>
      <w:tr w:rsidR="001519F3" w:rsidRPr="004E0B9C" w:rsidTr="00503772">
        <w:trPr>
          <w:trHeight w:val="70"/>
        </w:trPr>
        <w:tc>
          <w:tcPr>
            <w:tcW w:w="735" w:type="dxa"/>
            <w:shd w:val="clear" w:color="auto" w:fill="auto"/>
            <w:noWrap/>
          </w:tcPr>
          <w:p w:rsidR="001519F3" w:rsidRPr="004E0B9C" w:rsidRDefault="001519F3" w:rsidP="00503772">
            <w:pPr>
              <w:widowControl w:val="0"/>
              <w:autoSpaceDE w:val="0"/>
              <w:autoSpaceDN w:val="0"/>
              <w:adjustRightInd w:val="0"/>
              <w:jc w:val="center"/>
              <w:rPr>
                <w:lang w:eastAsia="ru-RU"/>
              </w:rPr>
            </w:pPr>
            <w:r w:rsidRPr="004E0B9C">
              <w:rPr>
                <w:lang w:eastAsia="ru-RU"/>
              </w:rPr>
              <w:t>4</w:t>
            </w:r>
          </w:p>
        </w:tc>
        <w:tc>
          <w:tcPr>
            <w:tcW w:w="9061" w:type="dxa"/>
            <w:shd w:val="clear" w:color="auto" w:fill="auto"/>
            <w:noWrap/>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поселок Парголово, Михайловка, улица Первого Мая, участок 1 (западнее дома 5, литера А по улице Первого Мая)</w:t>
            </w:r>
          </w:p>
        </w:tc>
      </w:tr>
      <w:tr w:rsidR="001519F3" w:rsidRPr="004E0B9C" w:rsidTr="00503772">
        <w:trPr>
          <w:trHeight w:val="70"/>
        </w:trPr>
        <w:tc>
          <w:tcPr>
            <w:tcW w:w="735" w:type="dxa"/>
            <w:shd w:val="clear" w:color="auto" w:fill="auto"/>
            <w:noWrap/>
          </w:tcPr>
          <w:p w:rsidR="001519F3" w:rsidRPr="004E0B9C" w:rsidRDefault="001519F3" w:rsidP="00503772">
            <w:pPr>
              <w:widowControl w:val="0"/>
              <w:autoSpaceDE w:val="0"/>
              <w:autoSpaceDN w:val="0"/>
              <w:adjustRightInd w:val="0"/>
              <w:jc w:val="center"/>
              <w:rPr>
                <w:lang w:eastAsia="ru-RU"/>
              </w:rPr>
            </w:pPr>
            <w:r w:rsidRPr="004E0B9C">
              <w:rPr>
                <w:lang w:eastAsia="ru-RU"/>
              </w:rPr>
              <w:t>5</w:t>
            </w:r>
          </w:p>
        </w:tc>
        <w:tc>
          <w:tcPr>
            <w:tcW w:w="9061" w:type="dxa"/>
            <w:shd w:val="clear" w:color="auto" w:fill="auto"/>
            <w:noWrap/>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поселок Парголово, участок 1 (восточнее дома 1, литера А по Северному кладбищу) </w:t>
            </w:r>
          </w:p>
        </w:tc>
      </w:tr>
      <w:tr w:rsidR="001519F3" w:rsidRPr="004E0B9C" w:rsidTr="00503772">
        <w:trPr>
          <w:trHeight w:val="70"/>
        </w:trPr>
        <w:tc>
          <w:tcPr>
            <w:tcW w:w="735" w:type="dxa"/>
            <w:shd w:val="clear" w:color="auto" w:fill="auto"/>
            <w:noWrap/>
          </w:tcPr>
          <w:p w:rsidR="001519F3" w:rsidRPr="004E0B9C" w:rsidRDefault="001519F3" w:rsidP="00503772">
            <w:pPr>
              <w:widowControl w:val="0"/>
              <w:autoSpaceDE w:val="0"/>
              <w:autoSpaceDN w:val="0"/>
              <w:adjustRightInd w:val="0"/>
              <w:jc w:val="center"/>
              <w:rPr>
                <w:lang w:eastAsia="ru-RU"/>
              </w:rPr>
            </w:pPr>
            <w:r w:rsidRPr="004E0B9C">
              <w:rPr>
                <w:lang w:eastAsia="ru-RU"/>
              </w:rPr>
              <w:t>6</w:t>
            </w:r>
          </w:p>
        </w:tc>
        <w:tc>
          <w:tcPr>
            <w:tcW w:w="9061" w:type="dxa"/>
            <w:shd w:val="clear" w:color="auto" w:fill="auto"/>
            <w:noWrap/>
            <w:vAlign w:val="bottom"/>
          </w:tcPr>
          <w:p w:rsidR="001519F3" w:rsidRPr="004E0B9C" w:rsidRDefault="001519F3" w:rsidP="00503772">
            <w:pPr>
              <w:autoSpaceDE w:val="0"/>
              <w:autoSpaceDN w:val="0"/>
              <w:adjustRightInd w:val="0"/>
              <w:rPr>
                <w:lang w:eastAsia="ru-RU"/>
              </w:rPr>
            </w:pPr>
            <w:r w:rsidRPr="004E0B9C">
              <w:rPr>
                <w:lang w:eastAsia="ru-RU"/>
              </w:rPr>
              <w:t>Санкт-Петербург</w:t>
            </w:r>
            <w:r w:rsidRPr="004E0B9C">
              <w:rPr>
                <w:bCs/>
                <w:lang w:eastAsia="ru-RU"/>
              </w:rPr>
              <w:t>, поселок Парголово, Заречная ул., участок 2 (северо-восточнее пересечения с улицей Михаила Дудина)</w:t>
            </w:r>
          </w:p>
        </w:tc>
      </w:tr>
      <w:tr w:rsidR="001519F3" w:rsidRPr="004E0B9C" w:rsidTr="00503772">
        <w:trPr>
          <w:trHeight w:val="70"/>
        </w:trPr>
        <w:tc>
          <w:tcPr>
            <w:tcW w:w="735" w:type="dxa"/>
            <w:shd w:val="clear" w:color="auto" w:fill="auto"/>
            <w:noWrap/>
          </w:tcPr>
          <w:p w:rsidR="001519F3" w:rsidRPr="004E0B9C" w:rsidRDefault="001519F3" w:rsidP="00503772">
            <w:pPr>
              <w:widowControl w:val="0"/>
              <w:autoSpaceDE w:val="0"/>
              <w:autoSpaceDN w:val="0"/>
              <w:adjustRightInd w:val="0"/>
              <w:jc w:val="center"/>
              <w:rPr>
                <w:lang w:eastAsia="ru-RU"/>
              </w:rPr>
            </w:pPr>
            <w:r w:rsidRPr="004E0B9C">
              <w:rPr>
                <w:lang w:eastAsia="ru-RU"/>
              </w:rPr>
              <w:t>7</w:t>
            </w:r>
          </w:p>
        </w:tc>
        <w:tc>
          <w:tcPr>
            <w:tcW w:w="9061" w:type="dxa"/>
            <w:shd w:val="clear" w:color="auto" w:fill="auto"/>
            <w:noWrap/>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Придорожная аллея, участок 1 (южнее дома 4, литера А по Придорожной аллее)</w:t>
            </w:r>
          </w:p>
        </w:tc>
      </w:tr>
      <w:tr w:rsidR="001519F3" w:rsidRPr="004E0B9C" w:rsidTr="00503772">
        <w:trPr>
          <w:trHeight w:val="70"/>
        </w:trPr>
        <w:tc>
          <w:tcPr>
            <w:tcW w:w="735" w:type="dxa"/>
            <w:shd w:val="clear" w:color="auto" w:fill="auto"/>
            <w:noWrap/>
          </w:tcPr>
          <w:p w:rsidR="001519F3" w:rsidRPr="004E0B9C" w:rsidRDefault="001519F3" w:rsidP="00503772">
            <w:pPr>
              <w:widowControl w:val="0"/>
              <w:autoSpaceDE w:val="0"/>
              <w:autoSpaceDN w:val="0"/>
              <w:adjustRightInd w:val="0"/>
              <w:jc w:val="center"/>
              <w:rPr>
                <w:lang w:eastAsia="ru-RU"/>
              </w:rPr>
            </w:pPr>
            <w:r w:rsidRPr="004E0B9C">
              <w:rPr>
                <w:lang w:eastAsia="ru-RU"/>
              </w:rPr>
              <w:t>8</w:t>
            </w:r>
          </w:p>
        </w:tc>
        <w:tc>
          <w:tcPr>
            <w:tcW w:w="9061" w:type="dxa"/>
            <w:shd w:val="clear" w:color="auto" w:fill="auto"/>
            <w:noWrap/>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Придорожная аллея, участок 20 (северо-западнее пересечения с проспектом Культуры)</w:t>
            </w:r>
          </w:p>
        </w:tc>
      </w:tr>
      <w:tr w:rsidR="001519F3" w:rsidRPr="004E0B9C" w:rsidTr="00503772">
        <w:trPr>
          <w:trHeight w:val="70"/>
        </w:trPr>
        <w:tc>
          <w:tcPr>
            <w:tcW w:w="735" w:type="dxa"/>
            <w:shd w:val="clear" w:color="auto" w:fill="auto"/>
            <w:noWrap/>
          </w:tcPr>
          <w:p w:rsidR="001519F3" w:rsidRPr="004E0B9C" w:rsidRDefault="001519F3" w:rsidP="00503772">
            <w:pPr>
              <w:widowControl w:val="0"/>
              <w:autoSpaceDE w:val="0"/>
              <w:autoSpaceDN w:val="0"/>
              <w:adjustRightInd w:val="0"/>
              <w:jc w:val="center"/>
              <w:rPr>
                <w:lang w:eastAsia="ru-RU"/>
              </w:rPr>
            </w:pPr>
            <w:r w:rsidRPr="004E0B9C">
              <w:rPr>
                <w:lang w:eastAsia="ru-RU"/>
              </w:rPr>
              <w:t>9</w:t>
            </w:r>
          </w:p>
        </w:tc>
        <w:tc>
          <w:tcPr>
            <w:tcW w:w="9061" w:type="dxa"/>
            <w:shd w:val="clear" w:color="auto" w:fill="auto"/>
            <w:noWrap/>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пр. Культуры, участок 43 (южнее пересечения с Суздальским проспектом)</w:t>
            </w:r>
          </w:p>
        </w:tc>
      </w:tr>
      <w:tr w:rsidR="001519F3" w:rsidRPr="004E0B9C" w:rsidTr="00503772">
        <w:trPr>
          <w:trHeight w:val="70"/>
        </w:trPr>
        <w:tc>
          <w:tcPr>
            <w:tcW w:w="735" w:type="dxa"/>
            <w:shd w:val="clear" w:color="auto" w:fill="auto"/>
            <w:noWrap/>
          </w:tcPr>
          <w:p w:rsidR="001519F3" w:rsidRPr="004E0B9C" w:rsidRDefault="001519F3" w:rsidP="00503772">
            <w:pPr>
              <w:widowControl w:val="0"/>
              <w:autoSpaceDE w:val="0"/>
              <w:autoSpaceDN w:val="0"/>
              <w:adjustRightInd w:val="0"/>
              <w:jc w:val="center"/>
              <w:rPr>
                <w:lang w:eastAsia="ru-RU"/>
              </w:rPr>
            </w:pPr>
            <w:r w:rsidRPr="004E0B9C">
              <w:rPr>
                <w:lang w:eastAsia="ru-RU"/>
              </w:rPr>
              <w:t>10</w:t>
            </w:r>
          </w:p>
        </w:tc>
        <w:tc>
          <w:tcPr>
            <w:tcW w:w="9061" w:type="dxa"/>
            <w:shd w:val="clear" w:color="auto" w:fill="auto"/>
            <w:noWrap/>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территория предприятия «Ручьи», участок 8</w:t>
            </w:r>
          </w:p>
        </w:tc>
      </w:tr>
      <w:tr w:rsidR="001519F3" w:rsidRPr="004E0B9C" w:rsidTr="00503772">
        <w:trPr>
          <w:trHeight w:val="70"/>
        </w:trPr>
        <w:tc>
          <w:tcPr>
            <w:tcW w:w="735" w:type="dxa"/>
            <w:shd w:val="clear" w:color="auto" w:fill="auto"/>
            <w:noWrap/>
          </w:tcPr>
          <w:p w:rsidR="001519F3" w:rsidRPr="004E0B9C" w:rsidRDefault="001519F3" w:rsidP="00503772">
            <w:pPr>
              <w:widowControl w:val="0"/>
              <w:autoSpaceDE w:val="0"/>
              <w:autoSpaceDN w:val="0"/>
              <w:adjustRightInd w:val="0"/>
              <w:jc w:val="center"/>
              <w:rPr>
                <w:lang w:eastAsia="ru-RU"/>
              </w:rPr>
            </w:pPr>
          </w:p>
        </w:tc>
        <w:tc>
          <w:tcPr>
            <w:tcW w:w="9061" w:type="dxa"/>
            <w:shd w:val="clear" w:color="auto" w:fill="auto"/>
            <w:noWrap/>
            <w:vAlign w:val="bottom"/>
          </w:tcPr>
          <w:p w:rsidR="001519F3" w:rsidRPr="004E0B9C" w:rsidRDefault="001519F3" w:rsidP="00503772">
            <w:pPr>
              <w:widowControl w:val="0"/>
              <w:autoSpaceDE w:val="0"/>
              <w:autoSpaceDN w:val="0"/>
              <w:adjustRightInd w:val="0"/>
              <w:jc w:val="center"/>
              <w:rPr>
                <w:b/>
                <w:lang w:eastAsia="ru-RU"/>
              </w:rPr>
            </w:pPr>
            <w:r w:rsidRPr="004E0B9C">
              <w:rPr>
                <w:b/>
                <w:lang w:eastAsia="ru-RU"/>
              </w:rPr>
              <w:t>Калининский район</w:t>
            </w:r>
          </w:p>
        </w:tc>
      </w:tr>
      <w:tr w:rsidR="001519F3" w:rsidRPr="004E0B9C" w:rsidTr="00503772">
        <w:trPr>
          <w:trHeight w:val="70"/>
        </w:trPr>
        <w:tc>
          <w:tcPr>
            <w:tcW w:w="735" w:type="dxa"/>
            <w:shd w:val="clear" w:color="auto" w:fill="auto"/>
            <w:noWrap/>
          </w:tcPr>
          <w:p w:rsidR="001519F3" w:rsidRPr="004E0B9C" w:rsidRDefault="001519F3" w:rsidP="00503772">
            <w:pPr>
              <w:widowControl w:val="0"/>
              <w:autoSpaceDE w:val="0"/>
              <w:autoSpaceDN w:val="0"/>
              <w:adjustRightInd w:val="0"/>
              <w:jc w:val="center"/>
              <w:rPr>
                <w:lang w:eastAsia="ru-RU"/>
              </w:rPr>
            </w:pPr>
            <w:r w:rsidRPr="004E0B9C">
              <w:rPr>
                <w:lang w:eastAsia="ru-RU"/>
              </w:rPr>
              <w:t>11</w:t>
            </w:r>
          </w:p>
        </w:tc>
        <w:tc>
          <w:tcPr>
            <w:tcW w:w="9061" w:type="dxa"/>
            <w:shd w:val="clear" w:color="auto" w:fill="auto"/>
            <w:noWrap/>
            <w:vAlign w:val="bottom"/>
          </w:tcPr>
          <w:p w:rsidR="001519F3" w:rsidRPr="004E0B9C" w:rsidRDefault="001519F3" w:rsidP="00503772">
            <w:pPr>
              <w:widowControl w:val="0"/>
              <w:autoSpaceDE w:val="0"/>
              <w:autoSpaceDN w:val="0"/>
              <w:adjustRightInd w:val="0"/>
              <w:rPr>
                <w:b/>
                <w:lang w:eastAsia="ru-RU"/>
              </w:rPr>
            </w:pPr>
            <w:r w:rsidRPr="004E0B9C">
              <w:rPr>
                <w:lang w:eastAsia="ru-RU"/>
              </w:rPr>
              <w:t>Санкт-Петербург, проспект Культуры, участок 1 (южнее пересечения с Суздальским проспектом)</w:t>
            </w:r>
          </w:p>
        </w:tc>
      </w:tr>
      <w:tr w:rsidR="001519F3" w:rsidRPr="004E0B9C" w:rsidTr="00503772">
        <w:trPr>
          <w:trHeight w:val="70"/>
        </w:trPr>
        <w:tc>
          <w:tcPr>
            <w:tcW w:w="735" w:type="dxa"/>
            <w:shd w:val="clear" w:color="auto" w:fill="auto"/>
            <w:noWrap/>
          </w:tcPr>
          <w:p w:rsidR="001519F3" w:rsidRPr="004E0B9C" w:rsidRDefault="001519F3" w:rsidP="00503772">
            <w:pPr>
              <w:widowControl w:val="0"/>
              <w:autoSpaceDE w:val="0"/>
              <w:autoSpaceDN w:val="0"/>
              <w:adjustRightInd w:val="0"/>
              <w:jc w:val="center"/>
              <w:rPr>
                <w:lang w:eastAsia="ru-RU"/>
              </w:rPr>
            </w:pPr>
            <w:r w:rsidRPr="004E0B9C">
              <w:rPr>
                <w:lang w:eastAsia="ru-RU"/>
              </w:rPr>
              <w:t>12</w:t>
            </w:r>
          </w:p>
        </w:tc>
        <w:tc>
          <w:tcPr>
            <w:tcW w:w="9061" w:type="dxa"/>
            <w:shd w:val="clear" w:color="auto" w:fill="auto"/>
            <w:noWrap/>
            <w:vAlign w:val="bottom"/>
          </w:tcPr>
          <w:p w:rsidR="001519F3" w:rsidRPr="004E0B9C" w:rsidRDefault="001519F3" w:rsidP="00503772">
            <w:pPr>
              <w:widowControl w:val="0"/>
              <w:autoSpaceDE w:val="0"/>
              <w:autoSpaceDN w:val="0"/>
              <w:adjustRightInd w:val="0"/>
              <w:rPr>
                <w:b/>
                <w:lang w:eastAsia="ru-RU"/>
              </w:rPr>
            </w:pPr>
            <w:r w:rsidRPr="004E0B9C">
              <w:rPr>
                <w:lang w:eastAsia="ru-RU"/>
              </w:rPr>
              <w:t>Санкт-Петербург, проспект Луначарского, участок 1, (юго-восточнее пересечения с проспектом Культуры)</w:t>
            </w:r>
          </w:p>
        </w:tc>
      </w:tr>
      <w:tr w:rsidR="001519F3" w:rsidRPr="004E0B9C" w:rsidTr="00503772">
        <w:trPr>
          <w:trHeight w:val="70"/>
        </w:trPr>
        <w:tc>
          <w:tcPr>
            <w:tcW w:w="735" w:type="dxa"/>
            <w:shd w:val="clear" w:color="auto" w:fill="auto"/>
            <w:noWrap/>
          </w:tcPr>
          <w:p w:rsidR="001519F3" w:rsidRPr="004E0B9C" w:rsidRDefault="001519F3" w:rsidP="00503772">
            <w:pPr>
              <w:widowControl w:val="0"/>
              <w:autoSpaceDE w:val="0"/>
              <w:autoSpaceDN w:val="0"/>
              <w:adjustRightInd w:val="0"/>
              <w:jc w:val="center"/>
              <w:rPr>
                <w:lang w:eastAsia="ru-RU"/>
              </w:rPr>
            </w:pPr>
            <w:r w:rsidRPr="004E0B9C">
              <w:rPr>
                <w:lang w:eastAsia="ru-RU"/>
              </w:rPr>
              <w:t>13</w:t>
            </w:r>
          </w:p>
        </w:tc>
        <w:tc>
          <w:tcPr>
            <w:tcW w:w="9061" w:type="dxa"/>
            <w:shd w:val="clear" w:color="auto" w:fill="auto"/>
            <w:noWrap/>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Пискаревский проспект, участок 18, (восточнее дома 40, литера А по Пискаревскому проспекту)</w:t>
            </w:r>
          </w:p>
        </w:tc>
      </w:tr>
      <w:tr w:rsidR="001519F3" w:rsidRPr="004E0B9C" w:rsidTr="00503772">
        <w:trPr>
          <w:trHeight w:val="253"/>
        </w:trPr>
        <w:tc>
          <w:tcPr>
            <w:tcW w:w="735" w:type="dxa"/>
          </w:tcPr>
          <w:p w:rsidR="001519F3" w:rsidRPr="004E0B9C" w:rsidRDefault="001519F3" w:rsidP="00503772">
            <w:pPr>
              <w:widowControl w:val="0"/>
              <w:autoSpaceDE w:val="0"/>
              <w:autoSpaceDN w:val="0"/>
              <w:adjustRightInd w:val="0"/>
              <w:jc w:val="center"/>
              <w:rPr>
                <w:lang w:eastAsia="ru-RU"/>
              </w:rPr>
            </w:pPr>
            <w:r w:rsidRPr="004E0B9C">
              <w:rPr>
                <w:lang w:eastAsia="ru-RU"/>
              </w:rPr>
              <w:t>14</w:t>
            </w:r>
          </w:p>
        </w:tc>
        <w:tc>
          <w:tcPr>
            <w:tcW w:w="9061" w:type="dxa"/>
            <w:vAlign w:val="center"/>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ул. </w:t>
            </w:r>
            <w:proofErr w:type="spellStart"/>
            <w:r w:rsidRPr="004E0B9C">
              <w:rPr>
                <w:lang w:eastAsia="ru-RU"/>
              </w:rPr>
              <w:t>Брюсовская</w:t>
            </w:r>
            <w:proofErr w:type="spellEnd"/>
            <w:r w:rsidRPr="004E0B9C">
              <w:rPr>
                <w:lang w:eastAsia="ru-RU"/>
              </w:rPr>
              <w:t xml:space="preserve">, дом 1, лит. А; Санкт-Петербург, ул. </w:t>
            </w:r>
            <w:proofErr w:type="spellStart"/>
            <w:r w:rsidRPr="004E0B9C">
              <w:rPr>
                <w:lang w:eastAsia="ru-RU"/>
              </w:rPr>
              <w:t>Брюсовская</w:t>
            </w:r>
            <w:proofErr w:type="spellEnd"/>
            <w:r w:rsidRPr="004E0B9C">
              <w:rPr>
                <w:lang w:eastAsia="ru-RU"/>
              </w:rPr>
              <w:t xml:space="preserve">, участок 1 (западнее дома 1, литера А по </w:t>
            </w:r>
            <w:proofErr w:type="spellStart"/>
            <w:r w:rsidRPr="004E0B9C">
              <w:rPr>
                <w:lang w:eastAsia="ru-RU"/>
              </w:rPr>
              <w:t>Брюсовской</w:t>
            </w:r>
            <w:proofErr w:type="spellEnd"/>
            <w:r w:rsidRPr="004E0B9C">
              <w:rPr>
                <w:lang w:eastAsia="ru-RU"/>
              </w:rPr>
              <w:t xml:space="preserve"> улице); Санкт-Петербург, ул. </w:t>
            </w:r>
            <w:proofErr w:type="spellStart"/>
            <w:r w:rsidRPr="004E0B9C">
              <w:rPr>
                <w:lang w:eastAsia="ru-RU"/>
              </w:rPr>
              <w:t>Брюсовская</w:t>
            </w:r>
            <w:proofErr w:type="spellEnd"/>
            <w:r w:rsidRPr="004E0B9C">
              <w:rPr>
                <w:lang w:eastAsia="ru-RU"/>
              </w:rPr>
              <w:t xml:space="preserve">, участок 2 (западнее дома 1, литера А по </w:t>
            </w:r>
            <w:proofErr w:type="spellStart"/>
            <w:r w:rsidRPr="004E0B9C">
              <w:rPr>
                <w:lang w:eastAsia="ru-RU"/>
              </w:rPr>
              <w:t>Брюсовской</w:t>
            </w:r>
            <w:proofErr w:type="spellEnd"/>
            <w:r w:rsidRPr="004E0B9C">
              <w:rPr>
                <w:lang w:eastAsia="ru-RU"/>
              </w:rPr>
              <w:t xml:space="preserve"> улице); Санкт-Петербург, ул. </w:t>
            </w:r>
            <w:proofErr w:type="spellStart"/>
            <w:r w:rsidRPr="004E0B9C">
              <w:rPr>
                <w:lang w:eastAsia="ru-RU"/>
              </w:rPr>
              <w:t>Брюсовская</w:t>
            </w:r>
            <w:proofErr w:type="spellEnd"/>
            <w:r w:rsidRPr="004E0B9C">
              <w:rPr>
                <w:lang w:eastAsia="ru-RU"/>
              </w:rPr>
              <w:t xml:space="preserve">, участок 3 (восточнее дома 1, литера А по </w:t>
            </w:r>
            <w:proofErr w:type="spellStart"/>
            <w:r w:rsidRPr="004E0B9C">
              <w:rPr>
                <w:lang w:eastAsia="ru-RU"/>
              </w:rPr>
              <w:t>Брюсовской</w:t>
            </w:r>
            <w:proofErr w:type="spellEnd"/>
            <w:r w:rsidRPr="004E0B9C">
              <w:rPr>
                <w:lang w:eastAsia="ru-RU"/>
              </w:rPr>
              <w:t xml:space="preserve"> улице)</w:t>
            </w:r>
          </w:p>
        </w:tc>
      </w:tr>
      <w:tr w:rsidR="001519F3" w:rsidRPr="004E0B9C" w:rsidTr="00503772">
        <w:trPr>
          <w:trHeight w:val="255"/>
        </w:trPr>
        <w:tc>
          <w:tcPr>
            <w:tcW w:w="735" w:type="dxa"/>
          </w:tcPr>
          <w:p w:rsidR="001519F3" w:rsidRPr="004E0B9C" w:rsidRDefault="001519F3" w:rsidP="00503772">
            <w:pPr>
              <w:widowControl w:val="0"/>
              <w:autoSpaceDE w:val="0"/>
              <w:autoSpaceDN w:val="0"/>
              <w:adjustRightInd w:val="0"/>
              <w:jc w:val="center"/>
              <w:rPr>
                <w:lang w:eastAsia="ru-RU"/>
              </w:rPr>
            </w:pPr>
            <w:r w:rsidRPr="004E0B9C">
              <w:rPr>
                <w:lang w:eastAsia="ru-RU"/>
              </w:rPr>
              <w:t>15</w:t>
            </w:r>
          </w:p>
        </w:tc>
        <w:tc>
          <w:tcPr>
            <w:tcW w:w="9061" w:type="dxa"/>
            <w:vAlign w:val="center"/>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улица Руставели, дом 13, корпус 2, литера 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16</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площадь Ленина, дом 8/8, литера А, помещение 3Н</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17</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Российская Федерация, Санкт-Петербург, внутригородское муниципальное образование Санкт-Петербурга муниципального округа Финляндский округ, Кондратьевский проспект, участок 86</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p>
        </w:tc>
        <w:tc>
          <w:tcPr>
            <w:tcW w:w="9061" w:type="dxa"/>
            <w:shd w:val="clear" w:color="auto" w:fill="auto"/>
            <w:vAlign w:val="bottom"/>
          </w:tcPr>
          <w:p w:rsidR="001519F3" w:rsidRPr="004E0B9C" w:rsidRDefault="001519F3" w:rsidP="00503772">
            <w:pPr>
              <w:widowControl w:val="0"/>
              <w:autoSpaceDE w:val="0"/>
              <w:autoSpaceDN w:val="0"/>
              <w:adjustRightInd w:val="0"/>
              <w:jc w:val="center"/>
              <w:rPr>
                <w:b/>
                <w:lang w:eastAsia="ru-RU"/>
              </w:rPr>
            </w:pPr>
            <w:r w:rsidRPr="004E0B9C">
              <w:rPr>
                <w:b/>
                <w:lang w:eastAsia="ru-RU"/>
              </w:rPr>
              <w:t>Кировский район</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18</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Кронштадтская улица, участок 125, (у дома 22)</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19</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w:t>
            </w:r>
            <w:r w:rsidRPr="004E0B9C">
              <w:rPr>
                <w:color w:val="000000"/>
                <w:lang w:eastAsia="ru-RU"/>
              </w:rPr>
              <w:t xml:space="preserve">, улица Двинская, дом 20, </w:t>
            </w:r>
            <w:r w:rsidRPr="004E0B9C">
              <w:rPr>
                <w:lang w:eastAsia="ru-RU"/>
              </w:rPr>
              <w:t>литера 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20</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Шотландская улица, участок 107 (от Двинской улицы до </w:t>
            </w:r>
            <w:r w:rsidRPr="004E0B9C">
              <w:rPr>
                <w:lang w:eastAsia="ru-RU"/>
              </w:rPr>
              <w:lastRenderedPageBreak/>
              <w:t>Невельской улицы)</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lastRenderedPageBreak/>
              <w:t>21</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проспект Народного Ополчения, участок 63 (северо-восточнее дома 67, литера А по проспекту Народного Ополчения); г. Санкт-Петербург, проспект Народного Ополчения, участок 64 (северо-восточнее дома 67, литера А по проспекту Народного Ополчения); Российская Федерация, Санкт-Петербург, муниципальное образование муниципальный округ </w:t>
            </w:r>
            <w:proofErr w:type="spellStart"/>
            <w:r w:rsidRPr="004E0B9C">
              <w:rPr>
                <w:lang w:eastAsia="ru-RU"/>
              </w:rPr>
              <w:t>Княжево</w:t>
            </w:r>
            <w:proofErr w:type="spellEnd"/>
            <w:r w:rsidRPr="004E0B9C">
              <w:rPr>
                <w:lang w:eastAsia="ru-RU"/>
              </w:rPr>
              <w:t>, проспект Народного Ополчения, земельный участок 65</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22</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проспект Народного Ополчения, участок 1 (напротив дома 115, литера А по проспекту Народного Ополчения)</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23</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Российская Федерация, Санкт-Петербург, внутригородское муниципальное образование Санкт-Петербурга муниципальный округ Дачное, проспект Народного Ополчения, земельный участок 269</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24</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проспект Народного Ополчения, участок 1 (напротив дома 82, литера </w:t>
            </w:r>
            <w:proofErr w:type="gramStart"/>
            <w:r w:rsidRPr="004E0B9C">
              <w:rPr>
                <w:lang w:eastAsia="ru-RU"/>
              </w:rPr>
              <w:t>А</w:t>
            </w:r>
            <w:proofErr w:type="gramEnd"/>
            <w:r w:rsidRPr="004E0B9C">
              <w:rPr>
                <w:lang w:eastAsia="ru-RU"/>
              </w:rPr>
              <w:t xml:space="preserve"> но проспекту Маршала Жукова)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25</w:t>
            </w:r>
          </w:p>
        </w:tc>
        <w:tc>
          <w:tcPr>
            <w:tcW w:w="9061" w:type="dxa"/>
            <w:shd w:val="clear" w:color="auto" w:fill="auto"/>
            <w:vAlign w:val="bottom"/>
          </w:tcPr>
          <w:p w:rsidR="001519F3" w:rsidRPr="004E0B9C" w:rsidRDefault="001519F3" w:rsidP="00503772">
            <w:pPr>
              <w:autoSpaceDE w:val="0"/>
              <w:autoSpaceDN w:val="0"/>
              <w:adjustRightInd w:val="0"/>
              <w:rPr>
                <w:bCs/>
                <w:lang w:eastAsia="ru-RU"/>
              </w:rPr>
            </w:pPr>
            <w:r w:rsidRPr="004E0B9C">
              <w:rPr>
                <w:lang w:eastAsia="ru-RU"/>
              </w:rPr>
              <w:t>Санкт-Петербург</w:t>
            </w:r>
            <w:r w:rsidRPr="004E0B9C">
              <w:rPr>
                <w:bCs/>
                <w:lang w:eastAsia="ru-RU"/>
              </w:rPr>
              <w:t>, проспект Маршала Жукова, дом 80, литера 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26</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w:t>
            </w:r>
            <w:r w:rsidRPr="004E0B9C">
              <w:rPr>
                <w:color w:val="000000"/>
                <w:lang w:eastAsia="ru-RU"/>
              </w:rPr>
              <w:t>, набережная реки Екатерингофки, участок 108 (северо-восточнее дома 1, литера А по Невельской улице)</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27</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w:t>
            </w:r>
            <w:r w:rsidRPr="004E0B9C">
              <w:rPr>
                <w:color w:val="000000"/>
                <w:lang w:eastAsia="ru-RU"/>
              </w:rPr>
              <w:t>, улица Корабельная, участок 104 (напротив дома 4, литера В)</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28</w:t>
            </w:r>
          </w:p>
        </w:tc>
        <w:tc>
          <w:tcPr>
            <w:tcW w:w="9061" w:type="dxa"/>
            <w:shd w:val="clear" w:color="auto" w:fill="auto"/>
            <w:vAlign w:val="bottom"/>
          </w:tcPr>
          <w:p w:rsidR="001519F3" w:rsidRPr="004E0B9C" w:rsidRDefault="001519F3" w:rsidP="00503772">
            <w:pPr>
              <w:widowControl w:val="0"/>
              <w:autoSpaceDE w:val="0"/>
              <w:autoSpaceDN w:val="0"/>
              <w:adjustRightInd w:val="0"/>
              <w:rPr>
                <w:color w:val="000000"/>
                <w:lang w:eastAsia="ru-RU"/>
              </w:rPr>
            </w:pPr>
            <w:r w:rsidRPr="004E0B9C">
              <w:rPr>
                <w:lang w:eastAsia="ru-RU"/>
              </w:rPr>
              <w:t>Санкт-Петербург</w:t>
            </w:r>
            <w:r w:rsidRPr="004E0B9C">
              <w:rPr>
                <w:color w:val="000000"/>
                <w:lang w:eastAsia="ru-RU"/>
              </w:rPr>
              <w:t>, проспект Стачек, дом 47, литера Ф</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29</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Российская Федерация, Санкт-Петербург, внутригородское муниципальное образование Санкт-Петербурга муниципальный округ </w:t>
            </w:r>
            <w:proofErr w:type="spellStart"/>
            <w:r w:rsidRPr="004E0B9C">
              <w:rPr>
                <w:lang w:eastAsia="ru-RU"/>
              </w:rPr>
              <w:t>Ульянка</w:t>
            </w:r>
            <w:proofErr w:type="spellEnd"/>
            <w:r w:rsidRPr="004E0B9C">
              <w:rPr>
                <w:lang w:eastAsia="ru-RU"/>
              </w:rPr>
              <w:t>, проспект Ветеранов, участок 300, (юго-восточнее дома 105, литера 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p>
        </w:tc>
        <w:tc>
          <w:tcPr>
            <w:tcW w:w="9061" w:type="dxa"/>
            <w:shd w:val="clear" w:color="auto" w:fill="auto"/>
            <w:vAlign w:val="bottom"/>
          </w:tcPr>
          <w:p w:rsidR="001519F3" w:rsidRPr="004E0B9C" w:rsidRDefault="001519F3" w:rsidP="00503772">
            <w:pPr>
              <w:widowControl w:val="0"/>
              <w:autoSpaceDE w:val="0"/>
              <w:autoSpaceDN w:val="0"/>
              <w:adjustRightInd w:val="0"/>
              <w:jc w:val="center"/>
              <w:rPr>
                <w:lang w:eastAsia="ru-RU"/>
              </w:rPr>
            </w:pPr>
            <w:r w:rsidRPr="004E0B9C">
              <w:rPr>
                <w:b/>
                <w:lang w:eastAsia="ru-RU"/>
              </w:rPr>
              <w:t>Красногвардейский район</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30</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w:t>
            </w:r>
            <w:r w:rsidRPr="004E0B9C">
              <w:rPr>
                <w:bCs/>
                <w:lang w:eastAsia="ru-RU"/>
              </w:rPr>
              <w:t xml:space="preserve">Большая </w:t>
            </w:r>
            <w:proofErr w:type="spellStart"/>
            <w:r w:rsidRPr="004E0B9C">
              <w:rPr>
                <w:bCs/>
                <w:lang w:eastAsia="ru-RU"/>
              </w:rPr>
              <w:t>Пороховская</w:t>
            </w:r>
            <w:proofErr w:type="spellEnd"/>
            <w:r w:rsidRPr="004E0B9C">
              <w:rPr>
                <w:bCs/>
                <w:lang w:eastAsia="ru-RU"/>
              </w:rPr>
              <w:t xml:space="preserve"> ул</w:t>
            </w:r>
            <w:r w:rsidRPr="004E0B9C">
              <w:rPr>
                <w:lang w:eastAsia="ru-RU"/>
              </w:rPr>
              <w:t>ица, участок 21, (у дома 12/34, литера 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31</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улица Белорусская, дом 15, литера А; Санкт-Петербург, улица Белорусская, участок 1 (юго-западнее дома 16, литера Д по улице Коммуны); Санкт-Петербург, улица Белорусская, участок 1 (западнее дома 15, литера А по Белорусской улице) </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32</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w:t>
            </w:r>
            <w:proofErr w:type="spellStart"/>
            <w:r w:rsidRPr="004E0B9C">
              <w:rPr>
                <w:lang w:eastAsia="ru-RU"/>
              </w:rPr>
              <w:t>Лапинский</w:t>
            </w:r>
            <w:proofErr w:type="spellEnd"/>
            <w:r w:rsidRPr="004E0B9C">
              <w:rPr>
                <w:lang w:eastAsia="ru-RU"/>
              </w:rPr>
              <w:t xml:space="preserve"> проспект, участок 1 (юго-восточнее дома 3, литера А по </w:t>
            </w:r>
            <w:proofErr w:type="spellStart"/>
            <w:r w:rsidRPr="004E0B9C">
              <w:rPr>
                <w:lang w:eastAsia="ru-RU"/>
              </w:rPr>
              <w:t>Лапинскому</w:t>
            </w:r>
            <w:proofErr w:type="spellEnd"/>
            <w:r w:rsidRPr="004E0B9C">
              <w:rPr>
                <w:lang w:eastAsia="ru-RU"/>
              </w:rPr>
              <w:t xml:space="preserve"> проспекту)</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33</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Челябинский мост, участок 1 (севернее пересечения с Челябинской улицей)</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34</w:t>
            </w:r>
          </w:p>
        </w:tc>
        <w:tc>
          <w:tcPr>
            <w:tcW w:w="9061" w:type="dxa"/>
            <w:shd w:val="clear" w:color="auto" w:fill="auto"/>
            <w:vAlign w:val="bottom"/>
          </w:tcPr>
          <w:p w:rsidR="001519F3" w:rsidRPr="004E0B9C" w:rsidRDefault="001519F3" w:rsidP="00503772">
            <w:pPr>
              <w:tabs>
                <w:tab w:val="left" w:pos="142"/>
                <w:tab w:val="left" w:pos="6946"/>
                <w:tab w:val="left" w:pos="10065"/>
              </w:tabs>
              <w:jc w:val="both"/>
              <w:rPr>
                <w:lang w:eastAsia="ru-RU"/>
              </w:rPr>
            </w:pPr>
            <w:r w:rsidRPr="004E0B9C">
              <w:rPr>
                <w:lang w:eastAsia="ru-RU"/>
              </w:rPr>
              <w:t>Санкт-Петербург</w:t>
            </w:r>
            <w:r w:rsidRPr="004E0B9C">
              <w:rPr>
                <w:color w:val="000000"/>
                <w:lang w:eastAsia="ru-RU"/>
              </w:rPr>
              <w:t xml:space="preserve">, </w:t>
            </w:r>
            <w:r w:rsidRPr="004E0B9C">
              <w:rPr>
                <w:lang w:eastAsia="ru-RU"/>
              </w:rPr>
              <w:t>Гранитная улица, участок 50 (трамвайные линии в Красногвардейском районе)</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35</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w:t>
            </w:r>
            <w:proofErr w:type="spellStart"/>
            <w:r w:rsidRPr="004E0B9C">
              <w:rPr>
                <w:lang w:eastAsia="ru-RU"/>
              </w:rPr>
              <w:t>Заневский</w:t>
            </w:r>
            <w:proofErr w:type="spellEnd"/>
            <w:r w:rsidRPr="004E0B9C">
              <w:rPr>
                <w:lang w:eastAsia="ru-RU"/>
              </w:rPr>
              <w:t xml:space="preserve"> проспект, участок 31 (у дома 65, литера 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36</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w:t>
            </w:r>
            <w:r w:rsidRPr="004E0B9C">
              <w:rPr>
                <w:color w:val="000000"/>
                <w:lang w:eastAsia="ru-RU"/>
              </w:rPr>
              <w:t xml:space="preserve">, </w:t>
            </w:r>
            <w:proofErr w:type="spellStart"/>
            <w:r w:rsidRPr="004E0B9C">
              <w:rPr>
                <w:color w:val="000000"/>
                <w:lang w:eastAsia="ru-RU"/>
              </w:rPr>
              <w:t>Хасанская</w:t>
            </w:r>
            <w:proofErr w:type="spellEnd"/>
            <w:r w:rsidRPr="004E0B9C">
              <w:rPr>
                <w:color w:val="000000"/>
                <w:lang w:eastAsia="ru-RU"/>
              </w:rPr>
              <w:t xml:space="preserve"> улица, участок 1 (юго-западнее пересечения с проспектом Наставников)</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37</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w:t>
            </w:r>
            <w:r w:rsidRPr="004E0B9C">
              <w:rPr>
                <w:color w:val="000000"/>
                <w:lang w:eastAsia="ru-RU"/>
              </w:rPr>
              <w:t xml:space="preserve">, Уткин проспект, участок 3 (восточнее дома 65, корпус 1, литера А по </w:t>
            </w:r>
            <w:proofErr w:type="spellStart"/>
            <w:r w:rsidRPr="004E0B9C">
              <w:rPr>
                <w:color w:val="000000"/>
                <w:lang w:eastAsia="ru-RU"/>
              </w:rPr>
              <w:t>Заневскому</w:t>
            </w:r>
            <w:proofErr w:type="spellEnd"/>
            <w:r w:rsidRPr="004E0B9C">
              <w:rPr>
                <w:color w:val="000000"/>
                <w:lang w:eastAsia="ru-RU"/>
              </w:rPr>
              <w:t xml:space="preserve"> проспекту)</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38</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РФ, Санкт-Петербург, муниципальный округ Полюстрово, улица Маршала Тухачевского, участок 63</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39</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Российская Федерация, Санкт-Петербург, внутригородское муниципальное образование Санкт-Петербурга муниципальный округ Пороховые, проспект Наставников, земельный участок 106</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p>
        </w:tc>
        <w:tc>
          <w:tcPr>
            <w:tcW w:w="9061" w:type="dxa"/>
            <w:shd w:val="clear" w:color="auto" w:fill="auto"/>
            <w:vAlign w:val="bottom"/>
          </w:tcPr>
          <w:p w:rsidR="001519F3" w:rsidRPr="004E0B9C" w:rsidRDefault="001519F3" w:rsidP="00503772">
            <w:pPr>
              <w:widowControl w:val="0"/>
              <w:autoSpaceDE w:val="0"/>
              <w:autoSpaceDN w:val="0"/>
              <w:adjustRightInd w:val="0"/>
              <w:jc w:val="center"/>
              <w:rPr>
                <w:b/>
                <w:lang w:eastAsia="ru-RU"/>
              </w:rPr>
            </w:pPr>
            <w:proofErr w:type="spellStart"/>
            <w:r w:rsidRPr="004E0B9C">
              <w:rPr>
                <w:b/>
                <w:lang w:eastAsia="ru-RU"/>
              </w:rPr>
              <w:t>Красносельский</w:t>
            </w:r>
            <w:proofErr w:type="spellEnd"/>
            <w:r w:rsidRPr="004E0B9C">
              <w:rPr>
                <w:b/>
                <w:lang w:eastAsia="ru-RU"/>
              </w:rPr>
              <w:t xml:space="preserve"> район</w:t>
            </w:r>
          </w:p>
        </w:tc>
      </w:tr>
      <w:tr w:rsidR="001519F3" w:rsidRPr="004E0B9C" w:rsidTr="00503772">
        <w:trPr>
          <w:trHeight w:val="70"/>
        </w:trPr>
        <w:tc>
          <w:tcPr>
            <w:tcW w:w="735" w:type="dxa"/>
            <w:tcBorders>
              <w:top w:val="single" w:sz="4" w:space="0" w:color="auto"/>
              <w:left w:val="single" w:sz="4" w:space="0" w:color="auto"/>
              <w:bottom w:val="single" w:sz="4" w:space="0" w:color="auto"/>
              <w:right w:val="single" w:sz="4" w:space="0" w:color="auto"/>
            </w:tcBorders>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40</w:t>
            </w:r>
          </w:p>
        </w:tc>
        <w:tc>
          <w:tcPr>
            <w:tcW w:w="9061" w:type="dxa"/>
            <w:tcBorders>
              <w:top w:val="single" w:sz="4" w:space="0" w:color="auto"/>
              <w:left w:val="single" w:sz="4" w:space="0" w:color="auto"/>
              <w:bottom w:val="single" w:sz="4" w:space="0" w:color="auto"/>
              <w:right w:val="single" w:sz="4" w:space="0" w:color="auto"/>
            </w:tcBorders>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Ленинский проспект, участок 31 (северо-западнее пересечения улицы Доблести и улицы Маршала Захарова)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41</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РФ, Санкт-Петербург, МО Южно-Приморский, улица Адмирала </w:t>
            </w:r>
            <w:proofErr w:type="spellStart"/>
            <w:r w:rsidRPr="004E0B9C">
              <w:rPr>
                <w:lang w:eastAsia="ru-RU"/>
              </w:rPr>
              <w:t>Черокова</w:t>
            </w:r>
            <w:proofErr w:type="spellEnd"/>
            <w:r w:rsidRPr="004E0B9C">
              <w:rPr>
                <w:lang w:eastAsia="ru-RU"/>
              </w:rPr>
              <w:t xml:space="preserve">, участок 18; РФ, Санкт-Петербург, МО Южно-Приморский, ул. Адмирала </w:t>
            </w:r>
            <w:proofErr w:type="spellStart"/>
            <w:r w:rsidRPr="004E0B9C">
              <w:rPr>
                <w:lang w:eastAsia="ru-RU"/>
              </w:rPr>
              <w:t>Черокова</w:t>
            </w:r>
            <w:proofErr w:type="spellEnd"/>
            <w:r w:rsidRPr="004E0B9C">
              <w:rPr>
                <w:lang w:eastAsia="ru-RU"/>
              </w:rPr>
              <w:t>, участок 19</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42</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Российская Федерация, Санкт-Петербург, внутригородское муниципальное образование Санкт-Петербурга муниципальный округ Южно-Приморский, </w:t>
            </w:r>
            <w:r w:rsidRPr="004E0B9C">
              <w:rPr>
                <w:lang w:eastAsia="ru-RU"/>
              </w:rPr>
              <w:lastRenderedPageBreak/>
              <w:t>Ленинский проспект, участок 204</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lastRenderedPageBreak/>
              <w:t>43</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Российская Федерация, Санкт-Петербург, внутригородское муниципальное образование Санкт-Петербурга муниципальный округ </w:t>
            </w:r>
            <w:proofErr w:type="spellStart"/>
            <w:r w:rsidRPr="004E0B9C">
              <w:rPr>
                <w:lang w:eastAsia="ru-RU"/>
              </w:rPr>
              <w:t>Константиновское</w:t>
            </w:r>
            <w:proofErr w:type="spellEnd"/>
            <w:r w:rsidRPr="004E0B9C">
              <w:rPr>
                <w:lang w:eastAsia="ru-RU"/>
              </w:rPr>
              <w:t>, проспект Ветеранов, земельный участок 174, (западнее дома 146/22, литера 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p>
        </w:tc>
        <w:tc>
          <w:tcPr>
            <w:tcW w:w="9061" w:type="dxa"/>
            <w:shd w:val="clear" w:color="auto" w:fill="auto"/>
            <w:vAlign w:val="bottom"/>
          </w:tcPr>
          <w:p w:rsidR="001519F3" w:rsidRPr="004E0B9C" w:rsidRDefault="001519F3" w:rsidP="00503772">
            <w:pPr>
              <w:widowControl w:val="0"/>
              <w:autoSpaceDE w:val="0"/>
              <w:autoSpaceDN w:val="0"/>
              <w:adjustRightInd w:val="0"/>
              <w:jc w:val="center"/>
              <w:rPr>
                <w:b/>
                <w:lang w:eastAsia="ru-RU"/>
              </w:rPr>
            </w:pPr>
            <w:r w:rsidRPr="004E0B9C">
              <w:rPr>
                <w:b/>
                <w:lang w:eastAsia="ru-RU"/>
              </w:rPr>
              <w:t>Московский район</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44</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улица </w:t>
            </w:r>
            <w:proofErr w:type="spellStart"/>
            <w:r w:rsidRPr="004E0B9C">
              <w:rPr>
                <w:lang w:eastAsia="ru-RU"/>
              </w:rPr>
              <w:t>Типанова</w:t>
            </w:r>
            <w:proofErr w:type="spellEnd"/>
            <w:r w:rsidRPr="004E0B9C">
              <w:rPr>
                <w:lang w:eastAsia="ru-RU"/>
              </w:rPr>
              <w:t>, участок 171, (юго-западнее дома 3, литера 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45</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улица Звездная, дом 15, литера 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46</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улица Костюшко, дом 17, литера А</w:t>
            </w:r>
          </w:p>
        </w:tc>
      </w:tr>
      <w:tr w:rsidR="001519F3" w:rsidRPr="004E0B9C" w:rsidTr="00503772">
        <w:trPr>
          <w:trHeight w:val="272"/>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47</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w:t>
            </w:r>
            <w:r w:rsidRPr="004E0B9C">
              <w:rPr>
                <w:color w:val="000000"/>
                <w:lang w:eastAsia="ru-RU"/>
              </w:rPr>
              <w:t>, Московское шоссе, участок 1 (севернее пересечения с улицей Ленсовета)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48</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w:t>
            </w:r>
            <w:r w:rsidRPr="004E0B9C">
              <w:rPr>
                <w:color w:val="000000"/>
                <w:lang w:eastAsia="ru-RU"/>
              </w:rPr>
              <w:t>, Московское шоссе, участок 1 (южнее дома 33, литера А по Московскому шоссе)</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49</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Витебский проспект, участок 1 (юго-восточнее пересечения со Звездной улицей)</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50</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w:t>
            </w:r>
            <w:proofErr w:type="spellStart"/>
            <w:r w:rsidRPr="004E0B9C">
              <w:rPr>
                <w:lang w:eastAsia="ru-RU"/>
              </w:rPr>
              <w:t>Пулковское</w:t>
            </w:r>
            <w:proofErr w:type="spellEnd"/>
            <w:r w:rsidRPr="004E0B9C">
              <w:rPr>
                <w:lang w:eastAsia="ru-RU"/>
              </w:rPr>
              <w:t xml:space="preserve"> шоссе, д. 41, литера ЗА (далее – </w:t>
            </w:r>
            <w:proofErr w:type="spellStart"/>
            <w:r w:rsidRPr="004E0B9C">
              <w:rPr>
                <w:lang w:eastAsia="ru-RU"/>
              </w:rPr>
              <w:t>предтерминальная</w:t>
            </w:r>
            <w:proofErr w:type="spellEnd"/>
            <w:r w:rsidRPr="004E0B9C">
              <w:rPr>
                <w:lang w:eastAsia="ru-RU"/>
              </w:rPr>
              <w:t xml:space="preserve"> площадка) (инв.№ 10038506)</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p>
        </w:tc>
        <w:tc>
          <w:tcPr>
            <w:tcW w:w="9061" w:type="dxa"/>
            <w:shd w:val="clear" w:color="auto" w:fill="auto"/>
            <w:vAlign w:val="bottom"/>
          </w:tcPr>
          <w:p w:rsidR="001519F3" w:rsidRPr="004E0B9C" w:rsidRDefault="001519F3" w:rsidP="00503772">
            <w:pPr>
              <w:widowControl w:val="0"/>
              <w:autoSpaceDE w:val="0"/>
              <w:autoSpaceDN w:val="0"/>
              <w:adjustRightInd w:val="0"/>
              <w:jc w:val="center"/>
              <w:rPr>
                <w:b/>
                <w:lang w:eastAsia="ru-RU"/>
              </w:rPr>
            </w:pPr>
            <w:r w:rsidRPr="004E0B9C">
              <w:rPr>
                <w:b/>
                <w:lang w:eastAsia="ru-RU"/>
              </w:rPr>
              <w:t>Невский район</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51</w:t>
            </w:r>
          </w:p>
        </w:tc>
        <w:tc>
          <w:tcPr>
            <w:tcW w:w="9061" w:type="dxa"/>
            <w:shd w:val="clear" w:color="auto" w:fill="auto"/>
            <w:vAlign w:val="bottom"/>
          </w:tcPr>
          <w:p w:rsidR="001519F3" w:rsidRPr="004E0B9C" w:rsidRDefault="001519F3" w:rsidP="00503772">
            <w:pPr>
              <w:ind w:right="140"/>
              <w:jc w:val="both"/>
              <w:rPr>
                <w:lang w:eastAsia="ru-RU"/>
              </w:rPr>
            </w:pPr>
            <w:r w:rsidRPr="004E0B9C">
              <w:rPr>
                <w:lang w:eastAsia="ru-RU"/>
              </w:rPr>
              <w:t>Санкт-Петербург, улица Бабушкина, участок 28 (западнее дома 131, корпус 1, литера 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52</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проспект </w:t>
            </w:r>
            <w:proofErr w:type="spellStart"/>
            <w:r w:rsidRPr="004E0B9C">
              <w:rPr>
                <w:lang w:eastAsia="ru-RU"/>
              </w:rPr>
              <w:t>Обуховской</w:t>
            </w:r>
            <w:proofErr w:type="spellEnd"/>
            <w:r w:rsidRPr="004E0B9C">
              <w:rPr>
                <w:lang w:eastAsia="ru-RU"/>
              </w:rPr>
              <w:t xml:space="preserve"> Обороны, участок 115, (юго-западнее дома 114, корпус 1, литера 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53</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проспект </w:t>
            </w:r>
            <w:proofErr w:type="spellStart"/>
            <w:r w:rsidRPr="004E0B9C">
              <w:rPr>
                <w:lang w:eastAsia="ru-RU"/>
              </w:rPr>
              <w:t>Обуховской</w:t>
            </w:r>
            <w:proofErr w:type="spellEnd"/>
            <w:r w:rsidRPr="004E0B9C">
              <w:rPr>
                <w:lang w:eastAsia="ru-RU"/>
              </w:rPr>
              <w:t xml:space="preserve"> Обороны, участок 56 (южнее дома 261, корпус 3, литера А)</w:t>
            </w:r>
          </w:p>
        </w:tc>
      </w:tr>
      <w:tr w:rsidR="001519F3" w:rsidRPr="004E0B9C" w:rsidTr="00503772">
        <w:trPr>
          <w:trHeight w:val="212"/>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54</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Ивановская улица, дом 36, корпус 2, литера Б</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55</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Октябрьская набережная, дом 112, корпус 1, литера 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56</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Октябрьская набережная, участок 1 (северо-западнее дома 118, корпус 1, литера Б по Октябрьской набережной)</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57</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улица Седова, дом 113, литера 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58</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улица Дыбенко, участок 60 (юго-западнее дома 35, литера А по улице Дыбенко)</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59</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улица Дыбенко, участок 47 (юго-восточнее дома 36, корпус 1, литера 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60</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улица </w:t>
            </w:r>
            <w:proofErr w:type="spellStart"/>
            <w:r w:rsidRPr="004E0B9C">
              <w:rPr>
                <w:lang w:eastAsia="ru-RU"/>
              </w:rPr>
              <w:t>Подвойского</w:t>
            </w:r>
            <w:proofErr w:type="spellEnd"/>
            <w:r w:rsidRPr="004E0B9C">
              <w:rPr>
                <w:lang w:eastAsia="ru-RU"/>
              </w:rPr>
              <w:t>, участок 75 (западнее дома 47, литера 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61</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Российская Федерация, Санкт-Петербург, внутригородское муниципальное образование Санкт-Петербурга муниципальный округ Народный, Народная улица, участок 121</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62</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Российская Федерация, Санкт-Петербург, внутригородское муниципальное образование Санкт-Петербурга муниципальный округ Невский округ, улица Дыбенко, земельный участок 224</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p>
        </w:tc>
        <w:tc>
          <w:tcPr>
            <w:tcW w:w="9061" w:type="dxa"/>
            <w:shd w:val="clear" w:color="auto" w:fill="auto"/>
            <w:vAlign w:val="bottom"/>
          </w:tcPr>
          <w:p w:rsidR="001519F3" w:rsidRPr="004E0B9C" w:rsidRDefault="001519F3" w:rsidP="00503772">
            <w:pPr>
              <w:widowControl w:val="0"/>
              <w:autoSpaceDE w:val="0"/>
              <w:autoSpaceDN w:val="0"/>
              <w:adjustRightInd w:val="0"/>
              <w:jc w:val="center"/>
              <w:rPr>
                <w:b/>
                <w:lang w:eastAsia="ru-RU"/>
              </w:rPr>
            </w:pPr>
            <w:r w:rsidRPr="004E0B9C">
              <w:rPr>
                <w:b/>
                <w:lang w:eastAsia="ru-RU"/>
              </w:rPr>
              <w:t>Петроградский район</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63</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Крестовский проспект, дом 25, литера 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p>
        </w:tc>
        <w:tc>
          <w:tcPr>
            <w:tcW w:w="9061" w:type="dxa"/>
            <w:shd w:val="clear" w:color="auto" w:fill="auto"/>
            <w:vAlign w:val="bottom"/>
          </w:tcPr>
          <w:p w:rsidR="001519F3" w:rsidRPr="004E0B9C" w:rsidRDefault="001519F3" w:rsidP="00503772">
            <w:pPr>
              <w:widowControl w:val="0"/>
              <w:autoSpaceDE w:val="0"/>
              <w:autoSpaceDN w:val="0"/>
              <w:adjustRightInd w:val="0"/>
              <w:jc w:val="center"/>
              <w:rPr>
                <w:b/>
                <w:lang w:eastAsia="ru-RU"/>
              </w:rPr>
            </w:pPr>
            <w:r w:rsidRPr="004E0B9C">
              <w:rPr>
                <w:b/>
                <w:lang w:eastAsia="ru-RU"/>
              </w:rPr>
              <w:t>Приморский район</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64</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Торфяная дорога, участок 1 (южнее дома 8, корпус 3, литера А по Торфяной дороге); Санкт-Петербург, Торфяная дорога, участок 19 (севернее дома 6, литера А по Торфяной дороге); Санкт-Петербург, Торфяная дорога, участок 4 (севернее дома 6, литера А); Санкт-Петербург, Торфяная дорога, участок 10 (западнее дома 6, литера А); РФ, Санкт-Петербург, Муниципальный Округ № 65, Торфяная дорога, участок 23; РФ, Санкт-Петербург, Муниципальный округ № 65, Торфяная дорога, участок 20</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65</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улица Новосельковская, участок 16 (напротив дома 20, литера А по улице </w:t>
            </w:r>
            <w:proofErr w:type="spellStart"/>
            <w:r w:rsidRPr="004E0B9C">
              <w:rPr>
                <w:lang w:eastAsia="ru-RU"/>
              </w:rPr>
              <w:t>Репищева</w:t>
            </w:r>
            <w:proofErr w:type="spellEnd"/>
            <w:r w:rsidRPr="004E0B9C">
              <w:rPr>
                <w:lang w:eastAsia="ru-RU"/>
              </w:rPr>
              <w:t>)</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66</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Школьная улица, дом 132, литера А </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lastRenderedPageBreak/>
              <w:t>67</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Приморский проспект, дом 22, литера А, помещение 1Н, помещение 4-Н, квартира 5</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68</w:t>
            </w:r>
          </w:p>
        </w:tc>
        <w:tc>
          <w:tcPr>
            <w:tcW w:w="9061" w:type="dxa"/>
            <w:shd w:val="clear" w:color="auto" w:fill="auto"/>
            <w:vAlign w:val="bottom"/>
          </w:tcPr>
          <w:p w:rsidR="001519F3" w:rsidRPr="004E0B9C" w:rsidRDefault="001519F3" w:rsidP="00503772">
            <w:pPr>
              <w:widowControl w:val="0"/>
              <w:autoSpaceDE w:val="0"/>
              <w:autoSpaceDN w:val="0"/>
              <w:adjustRightInd w:val="0"/>
              <w:rPr>
                <w:i/>
                <w:lang w:eastAsia="ru-RU"/>
              </w:rPr>
            </w:pPr>
            <w:r w:rsidRPr="004E0B9C">
              <w:rPr>
                <w:lang w:eastAsia="ru-RU"/>
              </w:rPr>
              <w:t xml:space="preserve">Санкт-Петербург, </w:t>
            </w:r>
            <w:proofErr w:type="spellStart"/>
            <w:r w:rsidRPr="004E0B9C">
              <w:rPr>
                <w:lang w:eastAsia="ru-RU"/>
              </w:rPr>
              <w:t>Глухарская</w:t>
            </w:r>
            <w:proofErr w:type="spellEnd"/>
            <w:r w:rsidRPr="004E0B9C">
              <w:rPr>
                <w:lang w:eastAsia="ru-RU"/>
              </w:rPr>
              <w:t xml:space="preserve"> улица, участок 1 (северо-восточнее пересечения с Планерной улицей)</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69</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w:t>
            </w:r>
            <w:proofErr w:type="spellStart"/>
            <w:r w:rsidRPr="004E0B9C">
              <w:rPr>
                <w:lang w:eastAsia="ru-RU"/>
              </w:rPr>
              <w:t>Фермское</w:t>
            </w:r>
            <w:proofErr w:type="spellEnd"/>
            <w:r w:rsidRPr="004E0B9C">
              <w:rPr>
                <w:lang w:eastAsia="ru-RU"/>
              </w:rPr>
              <w:t xml:space="preserve"> шоссе, участок 1 (севернее дома 35-37, литера Б по </w:t>
            </w:r>
            <w:proofErr w:type="spellStart"/>
            <w:r w:rsidRPr="004E0B9C">
              <w:rPr>
                <w:lang w:eastAsia="ru-RU"/>
              </w:rPr>
              <w:t>Фермскому</w:t>
            </w:r>
            <w:proofErr w:type="spellEnd"/>
            <w:r w:rsidRPr="004E0B9C">
              <w:rPr>
                <w:lang w:eastAsia="ru-RU"/>
              </w:rPr>
              <w:t xml:space="preserve"> шоссе)</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70</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Заповедная улица, участок 1 (южнее дома 51, литера М по Заповедной улице)</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71</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улица </w:t>
            </w:r>
            <w:proofErr w:type="spellStart"/>
            <w:r w:rsidRPr="004E0B9C">
              <w:rPr>
                <w:lang w:eastAsia="ru-RU"/>
              </w:rPr>
              <w:t>Шаврова</w:t>
            </w:r>
            <w:proofErr w:type="spellEnd"/>
            <w:r w:rsidRPr="004E0B9C">
              <w:rPr>
                <w:lang w:eastAsia="ru-RU"/>
              </w:rPr>
              <w:t>, участок 11 (напротив дома 13, корпус 1, литера 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72</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улица Оптиков, участок 16 (юго-восточнее пересечения с туристкой улицей)</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p>
        </w:tc>
        <w:tc>
          <w:tcPr>
            <w:tcW w:w="9061" w:type="dxa"/>
            <w:shd w:val="clear" w:color="auto" w:fill="auto"/>
            <w:vAlign w:val="bottom"/>
          </w:tcPr>
          <w:p w:rsidR="001519F3" w:rsidRPr="004E0B9C" w:rsidRDefault="001519F3" w:rsidP="00503772">
            <w:pPr>
              <w:widowControl w:val="0"/>
              <w:autoSpaceDE w:val="0"/>
              <w:autoSpaceDN w:val="0"/>
              <w:adjustRightInd w:val="0"/>
              <w:jc w:val="center"/>
              <w:rPr>
                <w:b/>
                <w:lang w:eastAsia="ru-RU"/>
              </w:rPr>
            </w:pPr>
            <w:proofErr w:type="spellStart"/>
            <w:r w:rsidRPr="004E0B9C">
              <w:rPr>
                <w:b/>
                <w:lang w:eastAsia="ru-RU"/>
              </w:rPr>
              <w:t>Фрунзенский</w:t>
            </w:r>
            <w:proofErr w:type="spellEnd"/>
            <w:r w:rsidRPr="004E0B9C">
              <w:rPr>
                <w:b/>
                <w:lang w:eastAsia="ru-RU"/>
              </w:rPr>
              <w:t xml:space="preserve"> район</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73</w:t>
            </w:r>
          </w:p>
        </w:tc>
        <w:tc>
          <w:tcPr>
            <w:tcW w:w="9061" w:type="dxa"/>
            <w:shd w:val="clear" w:color="auto" w:fill="auto"/>
            <w:vAlign w:val="bottom"/>
          </w:tcPr>
          <w:p w:rsidR="001519F3" w:rsidRPr="004E0B9C" w:rsidRDefault="001519F3" w:rsidP="00503772">
            <w:pPr>
              <w:rPr>
                <w:lang w:eastAsia="ru-RU"/>
              </w:rPr>
            </w:pPr>
            <w:r w:rsidRPr="004E0B9C">
              <w:rPr>
                <w:lang w:eastAsia="ru-RU"/>
              </w:rPr>
              <w:t>Российская Федерация, Санкт-Петербург, муниципальный округ Балканский, Балканская площадь, участок 99</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74</w:t>
            </w:r>
          </w:p>
        </w:tc>
        <w:tc>
          <w:tcPr>
            <w:tcW w:w="9061" w:type="dxa"/>
            <w:shd w:val="clear" w:color="auto" w:fill="auto"/>
            <w:vAlign w:val="bottom"/>
          </w:tcPr>
          <w:p w:rsidR="001519F3" w:rsidRPr="004E0B9C" w:rsidRDefault="001519F3" w:rsidP="00503772">
            <w:pPr>
              <w:widowControl w:val="0"/>
              <w:autoSpaceDE w:val="0"/>
              <w:autoSpaceDN w:val="0"/>
              <w:adjustRightInd w:val="0"/>
              <w:ind w:right="141"/>
              <w:contextualSpacing/>
              <w:jc w:val="both"/>
              <w:textAlignment w:val="baseline"/>
              <w:rPr>
                <w:lang w:eastAsia="ru-RU"/>
              </w:rPr>
            </w:pPr>
            <w:r w:rsidRPr="004E0B9C">
              <w:rPr>
                <w:lang w:eastAsia="ru-RU"/>
              </w:rPr>
              <w:t>Санкт-Петербург, Южное шоссе, участок 29 (у дома 52, литера А)</w:t>
            </w:r>
            <w:r w:rsidRPr="004E0B9C">
              <w:rPr>
                <w:b/>
                <w:bCs/>
                <w:color w:val="444444"/>
                <w:shd w:val="clear" w:color="auto" w:fill="FFFFFF"/>
                <w:lang w:eastAsia="ru-RU"/>
              </w:rPr>
              <w:t xml:space="preserve"> </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75</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Малая Балканская улица, участок 1 (западнее дома 51, литера А по Малой Балканской улице)</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76</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Малая Балканская улица, участок 20 (у дома 51)</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77</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Балканская площадь, участок 1 (восточнее дома 5, литера Е по Балканской площади)</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78</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улица Касимовская, участок 1 (восточнее дома 32, литера А по </w:t>
            </w:r>
            <w:proofErr w:type="spellStart"/>
            <w:r w:rsidRPr="004E0B9C">
              <w:rPr>
                <w:lang w:eastAsia="ru-RU"/>
              </w:rPr>
              <w:t>Волковскому</w:t>
            </w:r>
            <w:proofErr w:type="spellEnd"/>
            <w:r w:rsidRPr="004E0B9C">
              <w:rPr>
                <w:lang w:eastAsia="ru-RU"/>
              </w:rPr>
              <w:t xml:space="preserve"> проспекту)</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79</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Софийская улица, дом 4, литера Ю</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p>
        </w:tc>
        <w:tc>
          <w:tcPr>
            <w:tcW w:w="9061" w:type="dxa"/>
            <w:shd w:val="clear" w:color="auto" w:fill="auto"/>
            <w:vAlign w:val="bottom"/>
          </w:tcPr>
          <w:p w:rsidR="001519F3" w:rsidRPr="004E0B9C" w:rsidRDefault="001519F3" w:rsidP="00503772">
            <w:pPr>
              <w:widowControl w:val="0"/>
              <w:autoSpaceDE w:val="0"/>
              <w:autoSpaceDN w:val="0"/>
              <w:adjustRightInd w:val="0"/>
              <w:jc w:val="center"/>
              <w:rPr>
                <w:b/>
                <w:lang w:eastAsia="ru-RU"/>
              </w:rPr>
            </w:pPr>
            <w:r w:rsidRPr="004E0B9C">
              <w:rPr>
                <w:b/>
                <w:lang w:eastAsia="ru-RU"/>
              </w:rPr>
              <w:t>Центральный район</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80</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улица Рубинштейна, дом 32, литера А, помещение 28-Н</w:t>
            </w:r>
          </w:p>
        </w:tc>
      </w:tr>
      <w:tr w:rsidR="001519F3" w:rsidRPr="004E0B9C" w:rsidTr="00503772">
        <w:trPr>
          <w:trHeight w:val="201"/>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81</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улица Рубинштейна, дом 27, литера А, помещение 7Н</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82</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улица Исполкомская, дом 16, литера А; Санкт-Петербург, Исполкомская улица, участок 1, (севернее дома 16, литера А по Исполкомской улице)</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83</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Российская Федерация, Санкт-Петербург, внутригородское муниципальное образование Санкт-Петербурга муниципальный округ </w:t>
            </w:r>
            <w:proofErr w:type="spellStart"/>
            <w:r w:rsidRPr="004E0B9C">
              <w:rPr>
                <w:lang w:eastAsia="ru-RU"/>
              </w:rPr>
              <w:t>Смольнинское</w:t>
            </w:r>
            <w:proofErr w:type="spellEnd"/>
            <w:r w:rsidRPr="004E0B9C">
              <w:rPr>
                <w:lang w:eastAsia="ru-RU"/>
              </w:rPr>
              <w:t>, Тульская улица, участок 27</w:t>
            </w:r>
          </w:p>
        </w:tc>
      </w:tr>
      <w:tr w:rsidR="001519F3" w:rsidRPr="004E0B9C" w:rsidTr="00503772">
        <w:trPr>
          <w:trHeight w:val="419"/>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p>
        </w:tc>
        <w:tc>
          <w:tcPr>
            <w:tcW w:w="9061" w:type="dxa"/>
            <w:shd w:val="clear" w:color="auto" w:fill="auto"/>
            <w:vAlign w:val="center"/>
          </w:tcPr>
          <w:p w:rsidR="001519F3" w:rsidRPr="004E0B9C" w:rsidRDefault="001519F3" w:rsidP="00503772">
            <w:pPr>
              <w:widowControl w:val="0"/>
              <w:autoSpaceDE w:val="0"/>
              <w:autoSpaceDN w:val="0"/>
              <w:adjustRightInd w:val="0"/>
              <w:jc w:val="center"/>
              <w:rPr>
                <w:b/>
                <w:lang w:eastAsia="ru-RU"/>
              </w:rPr>
            </w:pPr>
            <w:r w:rsidRPr="004E0B9C">
              <w:rPr>
                <w:b/>
                <w:lang w:eastAsia="ru-RU"/>
              </w:rPr>
              <w:t>Адреса объектов</w:t>
            </w:r>
            <w:r w:rsidRPr="004E0B9C">
              <w:rPr>
                <w:lang w:eastAsia="ru-RU"/>
              </w:rPr>
              <w:t> </w:t>
            </w:r>
            <w:r w:rsidRPr="004E0B9C">
              <w:rPr>
                <w:b/>
                <w:lang w:eastAsia="ru-RU"/>
              </w:rPr>
              <w:t>за КАД</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p>
        </w:tc>
        <w:tc>
          <w:tcPr>
            <w:tcW w:w="9061" w:type="dxa"/>
            <w:shd w:val="clear" w:color="auto" w:fill="auto"/>
            <w:vAlign w:val="bottom"/>
          </w:tcPr>
          <w:p w:rsidR="001519F3" w:rsidRPr="004E0B9C" w:rsidRDefault="001519F3" w:rsidP="00503772">
            <w:pPr>
              <w:widowControl w:val="0"/>
              <w:autoSpaceDE w:val="0"/>
              <w:autoSpaceDN w:val="0"/>
              <w:adjustRightInd w:val="0"/>
              <w:jc w:val="center"/>
              <w:rPr>
                <w:lang w:eastAsia="ru-RU"/>
              </w:rPr>
            </w:pPr>
            <w:r w:rsidRPr="004E0B9C">
              <w:rPr>
                <w:b/>
                <w:lang w:eastAsia="ru-RU"/>
              </w:rPr>
              <w:t>Кировский район за КАД</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84</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Угольная гавань, Элеваторная площадка, участок 112 (у дома 22, литера Щ)</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85</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Канонерский остров, участок 13 (севернее дома 32, литера Б)</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p>
        </w:tc>
        <w:tc>
          <w:tcPr>
            <w:tcW w:w="9061" w:type="dxa"/>
            <w:shd w:val="clear" w:color="auto" w:fill="auto"/>
            <w:vAlign w:val="bottom"/>
          </w:tcPr>
          <w:p w:rsidR="001519F3" w:rsidRPr="004E0B9C" w:rsidRDefault="001519F3" w:rsidP="00503772">
            <w:pPr>
              <w:widowControl w:val="0"/>
              <w:autoSpaceDE w:val="0"/>
              <w:autoSpaceDN w:val="0"/>
              <w:adjustRightInd w:val="0"/>
              <w:jc w:val="center"/>
              <w:rPr>
                <w:b/>
                <w:lang w:eastAsia="ru-RU"/>
              </w:rPr>
            </w:pPr>
            <w:proofErr w:type="spellStart"/>
            <w:r w:rsidRPr="004E0B9C">
              <w:rPr>
                <w:b/>
                <w:lang w:eastAsia="ru-RU"/>
              </w:rPr>
              <w:t>Колпинский</w:t>
            </w:r>
            <w:proofErr w:type="spellEnd"/>
            <w:r w:rsidRPr="004E0B9C">
              <w:rPr>
                <w:b/>
                <w:lang w:eastAsia="ru-RU"/>
              </w:rPr>
              <w:t xml:space="preserve"> район</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86</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город </w:t>
            </w:r>
            <w:r w:rsidRPr="004E0B9C">
              <w:rPr>
                <w:bCs/>
                <w:lang w:eastAsia="ru-RU"/>
              </w:rPr>
              <w:t>Колпино, улица Братьев Радченко,</w:t>
            </w:r>
            <w:r w:rsidRPr="004E0B9C">
              <w:rPr>
                <w:lang w:eastAsia="ru-RU"/>
              </w:rPr>
              <w:t xml:space="preserve"> участок 54 (у дома 7/25а, литера 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87</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город </w:t>
            </w:r>
            <w:r w:rsidRPr="004E0B9C">
              <w:rPr>
                <w:bCs/>
                <w:lang w:eastAsia="ru-RU"/>
              </w:rPr>
              <w:t>Колпино, Октябрьская ул</w:t>
            </w:r>
            <w:r w:rsidRPr="004E0B9C">
              <w:rPr>
                <w:lang w:eastAsia="ru-RU"/>
              </w:rPr>
              <w:t>ица, участок 30 (у дома 13, литера 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88</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Российская Федерация, Санкт-Петербург, город </w:t>
            </w:r>
            <w:r w:rsidRPr="004E0B9C">
              <w:rPr>
                <w:bCs/>
                <w:lang w:eastAsia="ru-RU"/>
              </w:rPr>
              <w:t>Колпино, Тверская ул</w:t>
            </w:r>
            <w:r w:rsidRPr="004E0B9C">
              <w:rPr>
                <w:lang w:eastAsia="ru-RU"/>
              </w:rPr>
              <w:t>ица, участок 33</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89</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город Колпино, ул. Ленинградская, дом 1/2</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90</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город Колпино, Вокзальная улица, дом 13/11 литера А, помещение 6Н</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91</w:t>
            </w:r>
          </w:p>
        </w:tc>
        <w:tc>
          <w:tcPr>
            <w:tcW w:w="9061" w:type="dxa"/>
            <w:shd w:val="clear" w:color="auto" w:fill="auto"/>
            <w:vAlign w:val="bottom"/>
          </w:tcPr>
          <w:p w:rsidR="001519F3" w:rsidRPr="004E0B9C" w:rsidRDefault="001519F3" w:rsidP="00503772">
            <w:pPr>
              <w:ind w:right="140"/>
              <w:jc w:val="both"/>
              <w:rPr>
                <w:lang w:eastAsia="ru-RU"/>
              </w:rPr>
            </w:pPr>
            <w:r w:rsidRPr="004E0B9C">
              <w:rPr>
                <w:lang w:eastAsia="ru-RU"/>
              </w:rPr>
              <w:t>Санкт-Петербург, город Колпино, улица Правды, участок 1 (напротив дома 18/13, литера А по Вокзальной улице); Российская Федерация, Санкт-Петербург, город Колпино, улица Правды, участок 6</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92</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город Колпино, улица Водопадная улица, участок 14 (юго-западнее дома 4, литера А, по Водопадной улице).</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93</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город Колпино, Финляндская улица, участок 1 (восточнее дома 21, </w:t>
            </w:r>
            <w:r w:rsidRPr="004E0B9C">
              <w:rPr>
                <w:lang w:eastAsia="ru-RU"/>
              </w:rPr>
              <w:lastRenderedPageBreak/>
              <w:t>литера Д, по Финляндской улице).</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lastRenderedPageBreak/>
              <w:t>94</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город Колпино, Заводской проспект, участок 30 (юго-западнее дома 30, литера А по Заводскому проспекту).</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95</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поселок Саперный, Петрозаводское шоссе, участок 1 (напротив дома б/н, литера В, территория предприятия «Балтика»)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rPr>
                <w:lang w:eastAsia="ru-RU"/>
              </w:rPr>
            </w:pPr>
          </w:p>
        </w:tc>
        <w:tc>
          <w:tcPr>
            <w:tcW w:w="9061" w:type="dxa"/>
            <w:shd w:val="clear" w:color="auto" w:fill="auto"/>
            <w:vAlign w:val="bottom"/>
          </w:tcPr>
          <w:p w:rsidR="001519F3" w:rsidRPr="004E0B9C" w:rsidRDefault="001519F3" w:rsidP="00503772">
            <w:pPr>
              <w:widowControl w:val="0"/>
              <w:autoSpaceDE w:val="0"/>
              <w:autoSpaceDN w:val="0"/>
              <w:adjustRightInd w:val="0"/>
              <w:jc w:val="center"/>
              <w:rPr>
                <w:lang w:eastAsia="ru-RU"/>
              </w:rPr>
            </w:pPr>
            <w:r w:rsidRPr="004E0B9C">
              <w:rPr>
                <w:b/>
                <w:lang w:eastAsia="ru-RU"/>
              </w:rPr>
              <w:t>Красногвардейский район за КАД</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96</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Ново-</w:t>
            </w:r>
            <w:proofErr w:type="spellStart"/>
            <w:r w:rsidRPr="004E0B9C">
              <w:rPr>
                <w:lang w:eastAsia="ru-RU"/>
              </w:rPr>
              <w:t>Ковалево</w:t>
            </w:r>
            <w:proofErr w:type="spellEnd"/>
            <w:r w:rsidRPr="004E0B9C">
              <w:rPr>
                <w:lang w:eastAsia="ru-RU"/>
              </w:rPr>
              <w:t>, 1-я Поперечная улица, участок 1 (юго-восточнее дома 6, литера А по 1-й Поперечной улице).</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p>
        </w:tc>
        <w:tc>
          <w:tcPr>
            <w:tcW w:w="9061" w:type="dxa"/>
            <w:shd w:val="clear" w:color="auto" w:fill="auto"/>
            <w:vAlign w:val="bottom"/>
          </w:tcPr>
          <w:p w:rsidR="001519F3" w:rsidRPr="004E0B9C" w:rsidRDefault="001519F3" w:rsidP="00503772">
            <w:pPr>
              <w:widowControl w:val="0"/>
              <w:autoSpaceDE w:val="0"/>
              <w:autoSpaceDN w:val="0"/>
              <w:adjustRightInd w:val="0"/>
              <w:jc w:val="center"/>
              <w:rPr>
                <w:b/>
                <w:lang w:eastAsia="ru-RU"/>
              </w:rPr>
            </w:pPr>
            <w:proofErr w:type="spellStart"/>
            <w:r w:rsidRPr="004E0B9C">
              <w:rPr>
                <w:b/>
                <w:lang w:eastAsia="ru-RU"/>
              </w:rPr>
              <w:t>Красносельский</w:t>
            </w:r>
            <w:proofErr w:type="spellEnd"/>
            <w:r w:rsidRPr="004E0B9C">
              <w:rPr>
                <w:b/>
                <w:lang w:eastAsia="ru-RU"/>
              </w:rPr>
              <w:t xml:space="preserve"> район</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97</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Российская Федерация, Санкт-Петербург, город </w:t>
            </w:r>
            <w:r w:rsidRPr="004E0B9C">
              <w:rPr>
                <w:bCs/>
                <w:lang w:eastAsia="ru-RU"/>
              </w:rPr>
              <w:t>Красное Село, проспект Ленина</w:t>
            </w:r>
            <w:r w:rsidRPr="004E0B9C">
              <w:rPr>
                <w:lang w:eastAsia="ru-RU"/>
              </w:rPr>
              <w:t>, участок 116</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98</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город Красное село, Геологическая улица, участок 1 (юго-восточнее дома 75, литера П по Геологической улице)</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99</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город Красное село, </w:t>
            </w:r>
            <w:proofErr w:type="spellStart"/>
            <w:r w:rsidRPr="004E0B9C">
              <w:rPr>
                <w:lang w:eastAsia="ru-RU"/>
              </w:rPr>
              <w:t>Кингисеппское</w:t>
            </w:r>
            <w:proofErr w:type="spellEnd"/>
            <w:r w:rsidRPr="004E0B9C">
              <w:rPr>
                <w:lang w:eastAsia="ru-RU"/>
              </w:rPr>
              <w:t xml:space="preserve"> шоссе, участок 1 (юго-западнее дома 67, корпус 2, литера А по </w:t>
            </w:r>
            <w:proofErr w:type="spellStart"/>
            <w:r w:rsidRPr="004E0B9C">
              <w:rPr>
                <w:lang w:eastAsia="ru-RU"/>
              </w:rPr>
              <w:t>Кингисеппскому</w:t>
            </w:r>
            <w:proofErr w:type="spellEnd"/>
            <w:r w:rsidRPr="004E0B9C">
              <w:rPr>
                <w:lang w:eastAsia="ru-RU"/>
              </w:rPr>
              <w:t xml:space="preserve"> шоссе)</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100</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w:t>
            </w:r>
            <w:r w:rsidRPr="004E0B9C">
              <w:rPr>
                <w:color w:val="000000"/>
                <w:lang w:eastAsia="ru-RU"/>
              </w:rPr>
              <w:t>, город Красное село, улица Первого Мая, участок 12 (напротив ж/д станции «Красное село»).</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101</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поселок Володарский, проспект Ленина, участок 1 (восточнее дома 1, литера А по проспекту Ленина);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102</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Петергофское шоссе, участок 98 (севернее дома 71, литера Е по Петергофскому шоссе)</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103</w:t>
            </w:r>
          </w:p>
        </w:tc>
        <w:tc>
          <w:tcPr>
            <w:tcW w:w="9061" w:type="dxa"/>
            <w:shd w:val="clear" w:color="auto" w:fill="auto"/>
            <w:vAlign w:val="bottom"/>
          </w:tcPr>
          <w:p w:rsidR="001519F3" w:rsidRPr="004E0B9C" w:rsidRDefault="001519F3" w:rsidP="00503772">
            <w:pPr>
              <w:widowControl w:val="0"/>
              <w:autoSpaceDE w:val="0"/>
              <w:autoSpaceDN w:val="0"/>
              <w:adjustRightInd w:val="0"/>
              <w:rPr>
                <w:color w:val="000000"/>
                <w:lang w:eastAsia="ru-RU"/>
              </w:rPr>
            </w:pPr>
            <w:r w:rsidRPr="004E0B9C">
              <w:rPr>
                <w:lang w:eastAsia="ru-RU"/>
              </w:rPr>
              <w:t xml:space="preserve">РФ, Санкт-Петербург, город Красное Село, </w:t>
            </w:r>
            <w:proofErr w:type="spellStart"/>
            <w:r w:rsidRPr="004E0B9C">
              <w:rPr>
                <w:lang w:eastAsia="ru-RU"/>
              </w:rPr>
              <w:t>Красногородская</w:t>
            </w:r>
            <w:proofErr w:type="spellEnd"/>
            <w:r w:rsidRPr="004E0B9C">
              <w:rPr>
                <w:lang w:eastAsia="ru-RU"/>
              </w:rPr>
              <w:t xml:space="preserve"> улица, участок 44</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104</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w:t>
            </w:r>
            <w:proofErr w:type="spellStart"/>
            <w:r w:rsidRPr="004E0B9C">
              <w:rPr>
                <w:lang w:eastAsia="ru-RU"/>
              </w:rPr>
              <w:t>Торики</w:t>
            </w:r>
            <w:proofErr w:type="spellEnd"/>
            <w:r w:rsidRPr="004E0B9C">
              <w:rPr>
                <w:lang w:eastAsia="ru-RU"/>
              </w:rPr>
              <w:t xml:space="preserve">, улица Политрука Пасечника, участок 10 (восточнее дома 15, </w:t>
            </w:r>
            <w:proofErr w:type="spellStart"/>
            <w:r w:rsidRPr="004E0B9C">
              <w:rPr>
                <w:lang w:eastAsia="ru-RU"/>
              </w:rPr>
              <w:t>корп.ус</w:t>
            </w:r>
            <w:proofErr w:type="spellEnd"/>
            <w:r w:rsidRPr="004E0B9C">
              <w:rPr>
                <w:lang w:eastAsia="ru-RU"/>
              </w:rPr>
              <w:t xml:space="preserve"> 1, литера А по улице Политрука Пасечника).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p>
        </w:tc>
        <w:tc>
          <w:tcPr>
            <w:tcW w:w="9061" w:type="dxa"/>
            <w:shd w:val="clear" w:color="auto" w:fill="auto"/>
            <w:vAlign w:val="bottom"/>
          </w:tcPr>
          <w:p w:rsidR="001519F3" w:rsidRPr="004E0B9C" w:rsidRDefault="001519F3" w:rsidP="00503772">
            <w:pPr>
              <w:widowControl w:val="0"/>
              <w:autoSpaceDE w:val="0"/>
              <w:autoSpaceDN w:val="0"/>
              <w:adjustRightInd w:val="0"/>
              <w:jc w:val="center"/>
              <w:rPr>
                <w:b/>
                <w:lang w:eastAsia="ru-RU"/>
              </w:rPr>
            </w:pPr>
            <w:r w:rsidRPr="004E0B9C">
              <w:rPr>
                <w:b/>
                <w:lang w:eastAsia="ru-RU"/>
              </w:rPr>
              <w:t>Кронштадтский район</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105</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город Кронштадт, проспект Ленина, участок 3 (восточнее дома 13, литера 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106</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город Кронштадт, </w:t>
            </w:r>
            <w:proofErr w:type="spellStart"/>
            <w:r w:rsidRPr="004E0B9C">
              <w:rPr>
                <w:lang w:eastAsia="ru-RU"/>
              </w:rPr>
              <w:t>Цитадельское</w:t>
            </w:r>
            <w:proofErr w:type="spellEnd"/>
            <w:r w:rsidRPr="004E0B9C">
              <w:rPr>
                <w:lang w:eastAsia="ru-RU"/>
              </w:rPr>
              <w:t xml:space="preserve"> шоссе, участок 1 (западнее дома 41, корпус 2, литера А по </w:t>
            </w:r>
            <w:proofErr w:type="spellStart"/>
            <w:r w:rsidRPr="004E0B9C">
              <w:rPr>
                <w:lang w:eastAsia="ru-RU"/>
              </w:rPr>
              <w:t>Цитадельскому</w:t>
            </w:r>
            <w:proofErr w:type="spellEnd"/>
            <w:r w:rsidRPr="004E0B9C">
              <w:rPr>
                <w:lang w:eastAsia="ru-RU"/>
              </w:rPr>
              <w:t xml:space="preserve"> шоссе)</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107</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город Кронштадт, </w:t>
            </w:r>
            <w:proofErr w:type="spellStart"/>
            <w:r w:rsidRPr="004E0B9C">
              <w:rPr>
                <w:lang w:eastAsia="ru-RU"/>
              </w:rPr>
              <w:t>Тулонская</w:t>
            </w:r>
            <w:proofErr w:type="spellEnd"/>
            <w:r w:rsidRPr="004E0B9C">
              <w:rPr>
                <w:lang w:eastAsia="ru-RU"/>
              </w:rPr>
              <w:t xml:space="preserve"> аллея, участок 1 (юго-западнее дома 9, литера А по </w:t>
            </w:r>
            <w:proofErr w:type="spellStart"/>
            <w:r w:rsidRPr="004E0B9C">
              <w:rPr>
                <w:lang w:eastAsia="ru-RU"/>
              </w:rPr>
              <w:t>Тулонской</w:t>
            </w:r>
            <w:proofErr w:type="spellEnd"/>
            <w:r w:rsidRPr="004E0B9C">
              <w:rPr>
                <w:lang w:eastAsia="ru-RU"/>
              </w:rPr>
              <w:t xml:space="preserve"> аллее)</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108</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город Кронштадт, Кронштадтское шоссе, участок 5 (западнее дома 43, литера М по Кронштадтскому шоссе).</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109</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РФ, Санкт-Петербург, город Кронштадт, </w:t>
            </w:r>
            <w:proofErr w:type="spellStart"/>
            <w:r w:rsidRPr="004E0B9C">
              <w:rPr>
                <w:lang w:eastAsia="ru-RU"/>
              </w:rPr>
              <w:t>Кронштадское</w:t>
            </w:r>
            <w:proofErr w:type="spellEnd"/>
            <w:r w:rsidRPr="004E0B9C">
              <w:rPr>
                <w:lang w:eastAsia="ru-RU"/>
              </w:rPr>
              <w:t xml:space="preserve"> шоссе, участок 55 </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p>
        </w:tc>
        <w:tc>
          <w:tcPr>
            <w:tcW w:w="9061" w:type="dxa"/>
            <w:shd w:val="clear" w:color="auto" w:fill="auto"/>
            <w:vAlign w:val="bottom"/>
          </w:tcPr>
          <w:p w:rsidR="001519F3" w:rsidRPr="004E0B9C" w:rsidRDefault="001519F3" w:rsidP="00503772">
            <w:pPr>
              <w:widowControl w:val="0"/>
              <w:autoSpaceDE w:val="0"/>
              <w:autoSpaceDN w:val="0"/>
              <w:adjustRightInd w:val="0"/>
              <w:jc w:val="center"/>
              <w:rPr>
                <w:b/>
                <w:lang w:eastAsia="ru-RU"/>
              </w:rPr>
            </w:pPr>
            <w:r w:rsidRPr="004E0B9C">
              <w:rPr>
                <w:b/>
                <w:lang w:eastAsia="ru-RU"/>
              </w:rPr>
              <w:t>Курортный район</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110</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город </w:t>
            </w:r>
            <w:r w:rsidRPr="004E0B9C">
              <w:rPr>
                <w:bCs/>
                <w:lang w:eastAsia="ru-RU"/>
              </w:rPr>
              <w:t>Сестрорецк, улица Токарева</w:t>
            </w:r>
            <w:r w:rsidRPr="004E0B9C">
              <w:rPr>
                <w:lang w:eastAsia="ru-RU"/>
              </w:rPr>
              <w:t>, участок 2 (севернее дома 15, литера А по улице Токарева)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111</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город Сестрорецк, улица Курортная, дом 2,</w:t>
            </w:r>
            <w:r w:rsidRPr="004E0B9C">
              <w:rPr>
                <w:b/>
                <w:lang w:eastAsia="ru-RU"/>
              </w:rPr>
              <w:t xml:space="preserve"> </w:t>
            </w:r>
            <w:r w:rsidRPr="004E0B9C">
              <w:rPr>
                <w:lang w:eastAsia="ru-RU"/>
              </w:rPr>
              <w:t>литера 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112</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город Сестрорецк, проспект Муромцева, участок 1 (южнее дома 4, литера А по проспекту Муромцева)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113</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город Зеленогорск, Вокзальная улица, участок 17 (юго-западнее дома 9, корпус 2, литера Б по Вокзальной улице)</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114</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поселок Песочный, Железнодорожная улица, участок 12 (западнее дома 28, литера А по Железнодорожной ул.)</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115</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поселок Песочный, Ленинградская улица, участок 1 (южнее дома 70, литера А по Ленинградской улица)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116</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поселок </w:t>
            </w:r>
            <w:proofErr w:type="spellStart"/>
            <w:r w:rsidRPr="004E0B9C">
              <w:rPr>
                <w:lang w:eastAsia="ru-RU"/>
              </w:rPr>
              <w:t>Белоостров</w:t>
            </w:r>
            <w:proofErr w:type="spellEnd"/>
            <w:r w:rsidRPr="004E0B9C">
              <w:rPr>
                <w:lang w:eastAsia="ru-RU"/>
              </w:rPr>
              <w:t>, Биржевая улица, участок 6 (восточнее дома 17, литера А по Биржевой ул.)</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p>
        </w:tc>
        <w:tc>
          <w:tcPr>
            <w:tcW w:w="9061" w:type="dxa"/>
            <w:shd w:val="clear" w:color="auto" w:fill="auto"/>
            <w:vAlign w:val="bottom"/>
          </w:tcPr>
          <w:p w:rsidR="001519F3" w:rsidRPr="004E0B9C" w:rsidRDefault="001519F3" w:rsidP="00503772">
            <w:pPr>
              <w:widowControl w:val="0"/>
              <w:autoSpaceDE w:val="0"/>
              <w:autoSpaceDN w:val="0"/>
              <w:adjustRightInd w:val="0"/>
              <w:jc w:val="center"/>
              <w:rPr>
                <w:b/>
                <w:lang w:eastAsia="ru-RU"/>
              </w:rPr>
            </w:pPr>
            <w:r w:rsidRPr="004E0B9C">
              <w:rPr>
                <w:b/>
                <w:lang w:eastAsia="ru-RU"/>
              </w:rPr>
              <w:t>Московский район за КАД</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117</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улица Пилотов, участок 1 (северо-восточнее дома 34, литера </w:t>
            </w:r>
            <w:proofErr w:type="gramStart"/>
            <w:r w:rsidRPr="004E0B9C">
              <w:rPr>
                <w:lang w:eastAsia="ru-RU"/>
              </w:rPr>
              <w:t>И</w:t>
            </w:r>
            <w:proofErr w:type="gramEnd"/>
            <w:r w:rsidRPr="004E0B9C">
              <w:rPr>
                <w:lang w:eastAsia="ru-RU"/>
              </w:rPr>
              <w:t xml:space="preserve"> по улице Пилотов)</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118</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w:t>
            </w:r>
            <w:r w:rsidRPr="004E0B9C">
              <w:rPr>
                <w:color w:val="000000"/>
                <w:lang w:eastAsia="ru-RU"/>
              </w:rPr>
              <w:t xml:space="preserve">, </w:t>
            </w:r>
            <w:proofErr w:type="spellStart"/>
            <w:r w:rsidRPr="004E0B9C">
              <w:rPr>
                <w:color w:val="000000"/>
                <w:lang w:eastAsia="ru-RU"/>
              </w:rPr>
              <w:t>Волхонское</w:t>
            </w:r>
            <w:proofErr w:type="spellEnd"/>
            <w:r w:rsidRPr="004E0B9C">
              <w:rPr>
                <w:color w:val="000000"/>
                <w:lang w:eastAsia="ru-RU"/>
              </w:rPr>
              <w:t xml:space="preserve"> шоссе, участок 1 (северо-восточнее дома 1, литера К </w:t>
            </w:r>
            <w:r w:rsidRPr="004E0B9C">
              <w:rPr>
                <w:color w:val="000000"/>
                <w:lang w:eastAsia="ru-RU"/>
              </w:rPr>
              <w:lastRenderedPageBreak/>
              <w:t xml:space="preserve">по </w:t>
            </w:r>
            <w:proofErr w:type="spellStart"/>
            <w:r w:rsidRPr="004E0B9C">
              <w:rPr>
                <w:color w:val="000000"/>
                <w:lang w:eastAsia="ru-RU"/>
              </w:rPr>
              <w:t>Волхонскому</w:t>
            </w:r>
            <w:proofErr w:type="spellEnd"/>
            <w:r w:rsidRPr="004E0B9C">
              <w:rPr>
                <w:color w:val="000000"/>
                <w:lang w:eastAsia="ru-RU"/>
              </w:rPr>
              <w:t xml:space="preserve"> шоссе)</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p>
        </w:tc>
        <w:tc>
          <w:tcPr>
            <w:tcW w:w="9061" w:type="dxa"/>
            <w:shd w:val="clear" w:color="auto" w:fill="auto"/>
            <w:vAlign w:val="bottom"/>
          </w:tcPr>
          <w:p w:rsidR="001519F3" w:rsidRPr="004E0B9C" w:rsidRDefault="001519F3" w:rsidP="00503772">
            <w:pPr>
              <w:widowControl w:val="0"/>
              <w:autoSpaceDE w:val="0"/>
              <w:autoSpaceDN w:val="0"/>
              <w:adjustRightInd w:val="0"/>
              <w:jc w:val="center"/>
              <w:rPr>
                <w:b/>
                <w:lang w:eastAsia="ru-RU"/>
              </w:rPr>
            </w:pPr>
            <w:proofErr w:type="spellStart"/>
            <w:r w:rsidRPr="004E0B9C">
              <w:rPr>
                <w:b/>
                <w:lang w:eastAsia="ru-RU"/>
              </w:rPr>
              <w:t>Петродворцовый</w:t>
            </w:r>
            <w:proofErr w:type="spellEnd"/>
            <w:r w:rsidRPr="004E0B9C">
              <w:rPr>
                <w:b/>
                <w:lang w:eastAsia="ru-RU"/>
              </w:rPr>
              <w:t xml:space="preserve"> район</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119</w:t>
            </w:r>
          </w:p>
        </w:tc>
        <w:tc>
          <w:tcPr>
            <w:tcW w:w="9061" w:type="dxa"/>
            <w:shd w:val="clear" w:color="auto" w:fill="auto"/>
            <w:vAlign w:val="bottom"/>
          </w:tcPr>
          <w:p w:rsidR="001519F3" w:rsidRPr="004E0B9C" w:rsidRDefault="001519F3" w:rsidP="00503772">
            <w:pPr>
              <w:widowControl w:val="0"/>
              <w:autoSpaceDE w:val="0"/>
              <w:autoSpaceDN w:val="0"/>
              <w:adjustRightInd w:val="0"/>
              <w:rPr>
                <w:b/>
                <w:lang w:eastAsia="ru-RU"/>
              </w:rPr>
            </w:pPr>
            <w:r w:rsidRPr="004E0B9C">
              <w:rPr>
                <w:lang w:eastAsia="ru-RU"/>
              </w:rPr>
              <w:t>Санкт-Петербург, поселок Стрельна, Санкт-Петербургское шоссе, у дома 88</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120</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город </w:t>
            </w:r>
            <w:r w:rsidRPr="004E0B9C">
              <w:rPr>
                <w:bCs/>
                <w:lang w:eastAsia="ru-RU"/>
              </w:rPr>
              <w:t xml:space="preserve">Петергоф, </w:t>
            </w:r>
            <w:proofErr w:type="spellStart"/>
            <w:r w:rsidRPr="004E0B9C">
              <w:rPr>
                <w:bCs/>
                <w:lang w:eastAsia="ru-RU"/>
              </w:rPr>
              <w:t>Гостилицкая</w:t>
            </w:r>
            <w:proofErr w:type="spellEnd"/>
            <w:r w:rsidRPr="004E0B9C">
              <w:rPr>
                <w:bCs/>
                <w:lang w:eastAsia="ru-RU"/>
              </w:rPr>
              <w:t xml:space="preserve"> улица</w:t>
            </w:r>
            <w:r w:rsidRPr="004E0B9C">
              <w:rPr>
                <w:lang w:eastAsia="ru-RU"/>
              </w:rPr>
              <w:t>, участок 14 (у ж/д платформы «Старый Петергоф»)</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121</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город </w:t>
            </w:r>
            <w:r w:rsidRPr="004E0B9C">
              <w:rPr>
                <w:bCs/>
                <w:lang w:eastAsia="ru-RU"/>
              </w:rPr>
              <w:t>Петергоф, Привокзальная площадь</w:t>
            </w:r>
            <w:r w:rsidRPr="004E0B9C">
              <w:rPr>
                <w:lang w:eastAsia="ru-RU"/>
              </w:rPr>
              <w:t>, участок 16 (у ж/д платформы «Новый Петергоф»)</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122</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город Петергоф, бульвар Красных Курсантов, участок 1 (юго-западнее дома 1, литера Е по ул. Халтурина)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123</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город Петергоф, Привокзальная площадь, участок 17 (юго-восточнее дома 1, литера А по Привокзальной площади)</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124</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город Ломоносов, Привокзальная улица, дом 1, литера 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125</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город Ломоносов, улица Мира, участок 2 (северо-западнее дома 1, литера А по улице Мира)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rPr>
                <w:lang w:eastAsia="ru-RU"/>
              </w:rPr>
            </w:pPr>
          </w:p>
        </w:tc>
        <w:tc>
          <w:tcPr>
            <w:tcW w:w="9061" w:type="dxa"/>
            <w:shd w:val="clear" w:color="auto" w:fill="auto"/>
            <w:vAlign w:val="bottom"/>
          </w:tcPr>
          <w:p w:rsidR="001519F3" w:rsidRPr="004E0B9C" w:rsidRDefault="001519F3" w:rsidP="00503772">
            <w:pPr>
              <w:widowControl w:val="0"/>
              <w:autoSpaceDE w:val="0"/>
              <w:autoSpaceDN w:val="0"/>
              <w:adjustRightInd w:val="0"/>
              <w:jc w:val="center"/>
              <w:rPr>
                <w:b/>
                <w:lang w:eastAsia="ru-RU"/>
              </w:rPr>
            </w:pPr>
            <w:r w:rsidRPr="004E0B9C">
              <w:rPr>
                <w:b/>
                <w:lang w:eastAsia="ru-RU"/>
              </w:rPr>
              <w:t>Приморский район за КАД</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126</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Большая Каменка, участок 1 (северо-западнее дома 1, корпус 2, литера Д)</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p>
        </w:tc>
        <w:tc>
          <w:tcPr>
            <w:tcW w:w="9061" w:type="dxa"/>
            <w:shd w:val="clear" w:color="auto" w:fill="auto"/>
            <w:vAlign w:val="bottom"/>
          </w:tcPr>
          <w:p w:rsidR="001519F3" w:rsidRPr="004E0B9C" w:rsidRDefault="001519F3" w:rsidP="00503772">
            <w:pPr>
              <w:widowControl w:val="0"/>
              <w:autoSpaceDE w:val="0"/>
              <w:autoSpaceDN w:val="0"/>
              <w:adjustRightInd w:val="0"/>
              <w:jc w:val="center"/>
              <w:rPr>
                <w:b/>
                <w:lang w:eastAsia="ru-RU"/>
              </w:rPr>
            </w:pPr>
            <w:r w:rsidRPr="004E0B9C">
              <w:rPr>
                <w:b/>
                <w:lang w:eastAsia="ru-RU"/>
              </w:rPr>
              <w:t>Пушкинский район</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127</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город Пушкин, улица Железнодорожная, дом 40б, литера 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128</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город Пушкин, Привокзальная площадь, участок 2, (угол Привокзальной площади и Ленинградской улицы)</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129</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город Пушкин, Красносельское шоссе, участок 1 (юго-восточнее дома 67, литера А по Красносельскому шоссе)</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130</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город Пушкин, </w:t>
            </w:r>
            <w:proofErr w:type="spellStart"/>
            <w:r w:rsidRPr="004E0B9C">
              <w:rPr>
                <w:lang w:eastAsia="ru-RU"/>
              </w:rPr>
              <w:t>Старогатчинское</w:t>
            </w:r>
            <w:proofErr w:type="spellEnd"/>
            <w:r w:rsidRPr="004E0B9C">
              <w:rPr>
                <w:lang w:eastAsia="ru-RU"/>
              </w:rPr>
              <w:t xml:space="preserve"> шоссе, участок 1 (севернее дома 2, литера </w:t>
            </w:r>
            <w:proofErr w:type="gramStart"/>
            <w:r w:rsidRPr="004E0B9C">
              <w:rPr>
                <w:lang w:eastAsia="ru-RU"/>
              </w:rPr>
              <w:t>О</w:t>
            </w:r>
            <w:proofErr w:type="gramEnd"/>
            <w:r w:rsidRPr="004E0B9C">
              <w:rPr>
                <w:lang w:eastAsia="ru-RU"/>
              </w:rPr>
              <w:t xml:space="preserve"> по </w:t>
            </w:r>
            <w:proofErr w:type="spellStart"/>
            <w:r w:rsidRPr="004E0B9C">
              <w:rPr>
                <w:lang w:eastAsia="ru-RU"/>
              </w:rPr>
              <w:t>Старогатчинскому</w:t>
            </w:r>
            <w:proofErr w:type="spellEnd"/>
            <w:r w:rsidRPr="004E0B9C">
              <w:rPr>
                <w:lang w:eastAsia="ru-RU"/>
              </w:rPr>
              <w:t xml:space="preserve"> шоссе)</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131</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город Пушкин, </w:t>
            </w:r>
            <w:proofErr w:type="spellStart"/>
            <w:r w:rsidRPr="004E0B9C">
              <w:rPr>
                <w:lang w:eastAsia="ru-RU"/>
              </w:rPr>
              <w:t>Гуммолосары</w:t>
            </w:r>
            <w:proofErr w:type="spellEnd"/>
            <w:r w:rsidRPr="004E0B9C">
              <w:rPr>
                <w:lang w:eastAsia="ru-RU"/>
              </w:rPr>
              <w:t>, участок 3 (юго-западнее дома 23, литера А по Вокзальной улице).</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132</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город Пушкин, Гусарская улица, участок 1 (южнее дома 61б, литера А по Саперной улице)</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133</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РФ, Санкт-Петербург, город Пушкин, шоссе Подбельского, участок 25</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134</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РФ, Санкт-Петербург, внутригородское муниципальное образование Санкт-Петербурга город Пушкин, шоссе Подбельского, земельный участок 40</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135</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РФ, Санкт-Петербург, внутригородское муниципальное образование Санкт-Петербурга город Пушкин шоссе Подбельского, земельный участок 42</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136</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Российская Федерация, Санкт-Петербург, внутригородское муниципальное образование Санкт-Петербурга город Павловск, Привокзальная площадь, участок 7</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137</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город Павловск, Колхозная улица, участок 1 (юго-восточнее дома 55, литера А по </w:t>
            </w:r>
            <w:proofErr w:type="spellStart"/>
            <w:r w:rsidRPr="004E0B9C">
              <w:rPr>
                <w:lang w:eastAsia="ru-RU"/>
              </w:rPr>
              <w:t>Звериницкой</w:t>
            </w:r>
            <w:proofErr w:type="spellEnd"/>
            <w:r w:rsidRPr="004E0B9C">
              <w:rPr>
                <w:lang w:eastAsia="ru-RU"/>
              </w:rPr>
              <w:t xml:space="preserve"> улице)</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138</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город Павловск, улица Обороны, участок 1 (юго-восточнее дома 23, литера А по улице Обороны)</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139</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РФ, Санкт-Петербург, город Павловск, улица Обороны, участок 4</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140</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поселок </w:t>
            </w:r>
            <w:proofErr w:type="spellStart"/>
            <w:r w:rsidRPr="004E0B9C">
              <w:rPr>
                <w:lang w:eastAsia="ru-RU"/>
              </w:rPr>
              <w:t>Тярлево</w:t>
            </w:r>
            <w:proofErr w:type="spellEnd"/>
            <w:r w:rsidRPr="004E0B9C">
              <w:rPr>
                <w:lang w:eastAsia="ru-RU"/>
              </w:rPr>
              <w:t xml:space="preserve">, </w:t>
            </w:r>
            <w:proofErr w:type="spellStart"/>
            <w:r w:rsidRPr="004E0B9C">
              <w:rPr>
                <w:lang w:eastAsia="ru-RU"/>
              </w:rPr>
              <w:t>Фильтровское</w:t>
            </w:r>
            <w:proofErr w:type="spellEnd"/>
            <w:r w:rsidRPr="004E0B9C">
              <w:rPr>
                <w:lang w:eastAsia="ru-RU"/>
              </w:rPr>
              <w:t xml:space="preserve"> шоссе, дом 14, литера А</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141</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 xml:space="preserve">Санкт-Петербург, поселок Александровская, </w:t>
            </w:r>
            <w:proofErr w:type="spellStart"/>
            <w:r w:rsidRPr="004E0B9C">
              <w:rPr>
                <w:lang w:eastAsia="ru-RU"/>
              </w:rPr>
              <w:t>Волхонское</w:t>
            </w:r>
            <w:proofErr w:type="spellEnd"/>
            <w:r w:rsidRPr="004E0B9C">
              <w:rPr>
                <w:lang w:eastAsia="ru-RU"/>
              </w:rPr>
              <w:t xml:space="preserve"> шоссе, участок 1 (юго-западнее дома 49, литера А по </w:t>
            </w:r>
            <w:proofErr w:type="spellStart"/>
            <w:r w:rsidRPr="004E0B9C">
              <w:rPr>
                <w:lang w:eastAsia="ru-RU"/>
              </w:rPr>
              <w:t>Волхонскому</w:t>
            </w:r>
            <w:proofErr w:type="spellEnd"/>
            <w:r w:rsidRPr="004E0B9C">
              <w:rPr>
                <w:lang w:eastAsia="ru-RU"/>
              </w:rPr>
              <w:t xml:space="preserve"> шоссе)</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142</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Санкт-Петербург, поселок Шушары, Автозаводский проезд, участок 6</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143</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РФ, Санкт-Петербург, внутригородское муниципальное образование Санкт-Петербурга поселок Шушары, Пушкинская улица, земельный участок 44</w:t>
            </w:r>
          </w:p>
        </w:tc>
      </w:tr>
      <w:tr w:rsidR="001519F3" w:rsidRPr="004E0B9C" w:rsidTr="00503772">
        <w:trPr>
          <w:trHeight w:val="70"/>
        </w:trPr>
        <w:tc>
          <w:tcPr>
            <w:tcW w:w="735" w:type="dxa"/>
            <w:shd w:val="clear" w:color="auto" w:fill="auto"/>
          </w:tcPr>
          <w:p w:rsidR="001519F3" w:rsidRPr="004E0B9C" w:rsidRDefault="001519F3" w:rsidP="00503772">
            <w:pPr>
              <w:widowControl w:val="0"/>
              <w:autoSpaceDE w:val="0"/>
              <w:autoSpaceDN w:val="0"/>
              <w:adjustRightInd w:val="0"/>
              <w:jc w:val="center"/>
              <w:rPr>
                <w:lang w:eastAsia="ru-RU"/>
              </w:rPr>
            </w:pPr>
            <w:r w:rsidRPr="004E0B9C">
              <w:rPr>
                <w:lang w:eastAsia="ru-RU"/>
              </w:rPr>
              <w:t>144</w:t>
            </w:r>
          </w:p>
        </w:tc>
        <w:tc>
          <w:tcPr>
            <w:tcW w:w="9061" w:type="dxa"/>
            <w:shd w:val="clear" w:color="auto" w:fill="auto"/>
            <w:vAlign w:val="bottom"/>
          </w:tcPr>
          <w:p w:rsidR="001519F3" w:rsidRPr="004E0B9C" w:rsidRDefault="001519F3" w:rsidP="00503772">
            <w:pPr>
              <w:widowControl w:val="0"/>
              <w:autoSpaceDE w:val="0"/>
              <w:autoSpaceDN w:val="0"/>
              <w:adjustRightInd w:val="0"/>
              <w:rPr>
                <w:lang w:eastAsia="ru-RU"/>
              </w:rPr>
            </w:pPr>
            <w:r w:rsidRPr="004E0B9C">
              <w:rPr>
                <w:lang w:eastAsia="ru-RU"/>
              </w:rPr>
              <w:t>РФ, Санкт-Петербург, поселок Шушары. (кадастровый № 78:42:1850206:6203)</w:t>
            </w:r>
          </w:p>
        </w:tc>
      </w:tr>
    </w:tbl>
    <w:p w:rsidR="001519F3" w:rsidRPr="004E0B9C" w:rsidRDefault="001519F3" w:rsidP="001519F3">
      <w:pPr>
        <w:widowControl w:val="0"/>
        <w:autoSpaceDE w:val="0"/>
        <w:autoSpaceDN w:val="0"/>
        <w:adjustRightInd w:val="0"/>
        <w:rPr>
          <w:sz w:val="20"/>
          <w:szCs w:val="20"/>
          <w:lang w:eastAsia="ru-RU"/>
        </w:rPr>
      </w:pPr>
    </w:p>
    <w:p w:rsidR="001519F3" w:rsidRPr="00793119" w:rsidRDefault="001519F3" w:rsidP="001519F3">
      <w:pPr>
        <w:jc w:val="center"/>
        <w:rPr>
          <w:b/>
          <w:lang w:eastAsia="ru-RU"/>
        </w:rPr>
      </w:pPr>
    </w:p>
    <w:p w:rsidR="001519F3" w:rsidRPr="00793119" w:rsidRDefault="001519F3" w:rsidP="001519F3">
      <w:pPr>
        <w:jc w:val="center"/>
        <w:rPr>
          <w:b/>
          <w:lang w:eastAsia="ru-RU"/>
        </w:rPr>
      </w:pPr>
    </w:p>
    <w:p w:rsidR="001519F3" w:rsidRPr="00793119" w:rsidRDefault="001519F3" w:rsidP="001519F3">
      <w:pPr>
        <w:widowControl w:val="0"/>
        <w:autoSpaceDE w:val="0"/>
        <w:autoSpaceDN w:val="0"/>
        <w:adjustRightInd w:val="0"/>
        <w:ind w:right="-2"/>
        <w:jc w:val="both"/>
        <w:rPr>
          <w:lang w:eastAsia="ru-RU"/>
        </w:rPr>
      </w:pPr>
      <w:r w:rsidRPr="00793119">
        <w:rPr>
          <w:lang w:eastAsia="ru-RU"/>
        </w:rPr>
        <w:t xml:space="preserve">Начальник УТЭН                      </w:t>
      </w:r>
      <w:r w:rsidRPr="00793119">
        <w:rPr>
          <w:lang w:eastAsia="ru-RU"/>
        </w:rPr>
        <w:tab/>
      </w:r>
      <w:r w:rsidRPr="00793119">
        <w:rPr>
          <w:lang w:eastAsia="ru-RU"/>
        </w:rPr>
        <w:tab/>
        <w:t xml:space="preserve">                                                А.П. Свердел</w:t>
      </w:r>
    </w:p>
    <w:p w:rsidR="001519F3" w:rsidRPr="00793119" w:rsidRDefault="001519F3" w:rsidP="001519F3">
      <w:pPr>
        <w:autoSpaceDE w:val="0"/>
        <w:autoSpaceDN w:val="0"/>
        <w:adjustRightInd w:val="0"/>
        <w:rPr>
          <w:b/>
          <w:bCs/>
          <w:lang w:eastAsia="ru-RU"/>
        </w:rPr>
      </w:pPr>
    </w:p>
    <w:p w:rsidR="001519F3" w:rsidRDefault="001519F3">
      <w:pPr>
        <w:suppressAutoHyphens w:val="0"/>
        <w:spacing w:after="160" w:line="259" w:lineRule="auto"/>
        <w:rPr>
          <w:sz w:val="22"/>
          <w:szCs w:val="22"/>
        </w:rPr>
      </w:pPr>
    </w:p>
    <w:p w:rsidR="006D45F3" w:rsidRPr="00CD1839" w:rsidRDefault="006D45F3" w:rsidP="003F6035">
      <w:pPr>
        <w:ind w:right="-1"/>
        <w:jc w:val="right"/>
        <w:rPr>
          <w:sz w:val="22"/>
          <w:szCs w:val="22"/>
        </w:rPr>
      </w:pPr>
      <w:r>
        <w:rPr>
          <w:sz w:val="22"/>
          <w:szCs w:val="22"/>
        </w:rPr>
        <w:t>Приложение №2</w:t>
      </w:r>
    </w:p>
    <w:p w:rsidR="006D45F3" w:rsidRPr="00CD1839" w:rsidRDefault="006D45F3" w:rsidP="003F6035">
      <w:pPr>
        <w:ind w:right="-1"/>
        <w:jc w:val="right"/>
        <w:rPr>
          <w:sz w:val="22"/>
          <w:szCs w:val="22"/>
        </w:rPr>
      </w:pPr>
      <w:r w:rsidRPr="00CD1839">
        <w:rPr>
          <w:bCs/>
          <w:sz w:val="22"/>
          <w:szCs w:val="22"/>
        </w:rPr>
        <w:t xml:space="preserve">к </w:t>
      </w:r>
      <w:r>
        <w:rPr>
          <w:bCs/>
          <w:sz w:val="22"/>
          <w:szCs w:val="22"/>
        </w:rPr>
        <w:t xml:space="preserve">государственному </w:t>
      </w:r>
      <w:r w:rsidRPr="00A91669">
        <w:rPr>
          <w:bCs/>
          <w:sz w:val="22"/>
          <w:szCs w:val="22"/>
        </w:rPr>
        <w:t>контракту №ОП-Ю</w:t>
      </w:r>
      <w:r>
        <w:rPr>
          <w:bCs/>
          <w:sz w:val="22"/>
          <w:szCs w:val="22"/>
        </w:rPr>
        <w:t xml:space="preserve"> </w:t>
      </w:r>
      <w:r w:rsidR="001E486A">
        <w:rPr>
          <w:bCs/>
          <w:sz w:val="22"/>
          <w:szCs w:val="22"/>
        </w:rPr>
        <w:t>199</w:t>
      </w:r>
    </w:p>
    <w:p w:rsidR="006D45F3" w:rsidRPr="00205968" w:rsidRDefault="006D45F3" w:rsidP="003F6035">
      <w:pPr>
        <w:ind w:right="-1"/>
        <w:jc w:val="right"/>
        <w:rPr>
          <w:sz w:val="22"/>
          <w:szCs w:val="22"/>
        </w:rPr>
      </w:pPr>
      <w:r>
        <w:rPr>
          <w:sz w:val="22"/>
          <w:szCs w:val="22"/>
        </w:rPr>
        <w:t xml:space="preserve">                                                                                                                            от «____» ____________ 2023г.</w:t>
      </w:r>
    </w:p>
    <w:p w:rsidR="006D45F3" w:rsidRDefault="006D45F3" w:rsidP="006D45F3">
      <w:pPr>
        <w:suppressAutoHyphens w:val="0"/>
        <w:jc w:val="center"/>
        <w:rPr>
          <w:b/>
          <w:bCs/>
          <w:color w:val="000000"/>
        </w:rPr>
      </w:pPr>
    </w:p>
    <w:p w:rsidR="00316203" w:rsidRDefault="00316203" w:rsidP="006D45F3">
      <w:pPr>
        <w:suppressAutoHyphens w:val="0"/>
        <w:jc w:val="center"/>
        <w:rPr>
          <w:b/>
          <w:bCs/>
          <w:color w:val="000000"/>
        </w:rPr>
      </w:pPr>
    </w:p>
    <w:p w:rsidR="009C29D4" w:rsidRDefault="00E014E6" w:rsidP="006D45F3">
      <w:pPr>
        <w:suppressAutoHyphens w:val="0"/>
        <w:jc w:val="center"/>
        <w:rPr>
          <w:b/>
          <w:bCs/>
          <w:color w:val="000000"/>
          <w:lang w:eastAsia="ru-RU"/>
        </w:rPr>
      </w:pPr>
      <w:r w:rsidRPr="00A57532">
        <w:rPr>
          <w:b/>
          <w:bCs/>
          <w:color w:val="000000"/>
          <w:lang w:eastAsia="ru-RU"/>
        </w:rPr>
        <w:t xml:space="preserve">Расчет </w:t>
      </w:r>
    </w:p>
    <w:p w:rsidR="00E014E6" w:rsidRPr="008B6475" w:rsidRDefault="00E014E6" w:rsidP="006D45F3">
      <w:pPr>
        <w:suppressAutoHyphens w:val="0"/>
        <w:jc w:val="center"/>
        <w:rPr>
          <w:b/>
          <w:bCs/>
          <w:color w:val="000000"/>
          <w:lang w:eastAsia="ru-RU"/>
        </w:rPr>
      </w:pPr>
      <w:r w:rsidRPr="00A57532">
        <w:rPr>
          <w:b/>
          <w:bCs/>
          <w:color w:val="000000"/>
          <w:lang w:eastAsia="ru-RU"/>
        </w:rPr>
        <w:t xml:space="preserve">суммы цен единиц услуг </w:t>
      </w:r>
    </w:p>
    <w:tbl>
      <w:tblPr>
        <w:tblW w:w="9640" w:type="dxa"/>
        <w:tblInd w:w="-5" w:type="dxa"/>
        <w:tblLayout w:type="fixed"/>
        <w:tblLook w:val="04A0" w:firstRow="1" w:lastRow="0" w:firstColumn="1" w:lastColumn="0" w:noHBand="0" w:noVBand="1"/>
      </w:tblPr>
      <w:tblGrid>
        <w:gridCol w:w="426"/>
        <w:gridCol w:w="2409"/>
        <w:gridCol w:w="2835"/>
        <w:gridCol w:w="993"/>
        <w:gridCol w:w="992"/>
        <w:gridCol w:w="1985"/>
      </w:tblGrid>
      <w:tr w:rsidR="009A6A71" w:rsidRPr="008B6475" w:rsidTr="009A6A71">
        <w:trPr>
          <w:trHeight w:val="2393"/>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6A71" w:rsidRDefault="009A6A71" w:rsidP="0033265D">
            <w:pPr>
              <w:suppressAutoHyphens w:val="0"/>
              <w:jc w:val="center"/>
              <w:rPr>
                <w:color w:val="000000"/>
                <w:lang w:eastAsia="ru-RU"/>
              </w:rPr>
            </w:pPr>
            <w:r w:rsidRPr="0033265D">
              <w:rPr>
                <w:color w:val="000000"/>
                <w:lang w:eastAsia="ru-RU"/>
              </w:rPr>
              <w:t>№</w:t>
            </w:r>
          </w:p>
          <w:p w:rsidR="009A6A71" w:rsidRPr="0033265D" w:rsidRDefault="009A6A71" w:rsidP="0033265D">
            <w:pPr>
              <w:suppressAutoHyphens w:val="0"/>
              <w:jc w:val="center"/>
              <w:rPr>
                <w:color w:val="000000"/>
                <w:lang w:eastAsia="ru-RU"/>
              </w:rPr>
            </w:pPr>
            <w:r w:rsidRPr="0033265D">
              <w:rPr>
                <w:color w:val="000000"/>
                <w:lang w:eastAsia="ru-RU"/>
              </w:rPr>
              <w:t>п/п</w:t>
            </w:r>
          </w:p>
        </w:tc>
        <w:tc>
          <w:tcPr>
            <w:tcW w:w="2409" w:type="dxa"/>
            <w:tcBorders>
              <w:top w:val="single" w:sz="4" w:space="0" w:color="auto"/>
              <w:left w:val="nil"/>
              <w:bottom w:val="single" w:sz="4" w:space="0" w:color="auto"/>
              <w:right w:val="single" w:sz="4" w:space="0" w:color="auto"/>
            </w:tcBorders>
            <w:vAlign w:val="center"/>
          </w:tcPr>
          <w:p w:rsidR="009A6A71" w:rsidRPr="0033265D" w:rsidRDefault="009A6A71" w:rsidP="0033265D">
            <w:pPr>
              <w:suppressAutoHyphens w:val="0"/>
              <w:jc w:val="center"/>
              <w:rPr>
                <w:color w:val="000000"/>
                <w:lang w:eastAsia="ru-RU"/>
              </w:rPr>
            </w:pPr>
            <w:r w:rsidRPr="0033265D">
              <w:rPr>
                <w:color w:val="000000"/>
                <w:lang w:eastAsia="ru-RU"/>
              </w:rPr>
              <w:t>Наименование Услуги</w:t>
            </w:r>
          </w:p>
        </w:tc>
        <w:tc>
          <w:tcPr>
            <w:tcW w:w="2835" w:type="dxa"/>
            <w:tcBorders>
              <w:top w:val="single" w:sz="4" w:space="0" w:color="auto"/>
              <w:left w:val="single" w:sz="4" w:space="0" w:color="auto"/>
              <w:bottom w:val="single" w:sz="4" w:space="0" w:color="auto"/>
              <w:right w:val="single" w:sz="4" w:space="0" w:color="auto"/>
            </w:tcBorders>
            <w:vAlign w:val="center"/>
          </w:tcPr>
          <w:p w:rsidR="009A6A71" w:rsidRPr="00533B0B" w:rsidRDefault="009A6A71" w:rsidP="00533B0B">
            <w:pPr>
              <w:jc w:val="center"/>
              <w:rPr>
                <w:lang w:eastAsia="ru-RU"/>
              </w:rPr>
            </w:pPr>
            <w:r w:rsidRPr="00533B0B">
              <w:rPr>
                <w:lang w:eastAsia="ru-RU"/>
              </w:rPr>
              <w:t>Тип транспортного средства</w:t>
            </w:r>
          </w:p>
        </w:tc>
        <w:tc>
          <w:tcPr>
            <w:tcW w:w="993" w:type="dxa"/>
            <w:tcBorders>
              <w:top w:val="single" w:sz="4" w:space="0" w:color="auto"/>
              <w:left w:val="nil"/>
              <w:bottom w:val="single" w:sz="4" w:space="0" w:color="auto"/>
              <w:right w:val="single" w:sz="4" w:space="0" w:color="auto"/>
            </w:tcBorders>
            <w:vAlign w:val="center"/>
          </w:tcPr>
          <w:p w:rsidR="009A6A71" w:rsidRPr="0033265D" w:rsidRDefault="009A6A71" w:rsidP="00165D6E">
            <w:pPr>
              <w:jc w:val="center"/>
              <w:rPr>
                <w:lang w:eastAsia="ru-RU"/>
              </w:rPr>
            </w:pPr>
            <w:proofErr w:type="spellStart"/>
            <w:r w:rsidRPr="0033265D">
              <w:rPr>
                <w:lang w:eastAsia="ru-RU"/>
              </w:rPr>
              <w:t>Ед.изм</w:t>
            </w:r>
            <w:proofErr w:type="spellEnd"/>
            <w:r w:rsidRPr="0033265D">
              <w:rPr>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6A71" w:rsidRPr="0033265D" w:rsidRDefault="009A6A71" w:rsidP="0033265D">
            <w:pPr>
              <w:suppressAutoHyphens w:val="0"/>
              <w:jc w:val="center"/>
              <w:rPr>
                <w:color w:val="000000"/>
                <w:lang w:eastAsia="ru-RU"/>
              </w:rPr>
            </w:pPr>
            <w:r w:rsidRPr="0033265D">
              <w:rPr>
                <w:color w:val="000000"/>
                <w:lang w:eastAsia="ru-RU"/>
              </w:rPr>
              <w:t xml:space="preserve">Кол-во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9A6A71" w:rsidRPr="009A6A71" w:rsidRDefault="009A6A71" w:rsidP="009A6A71">
            <w:pPr>
              <w:suppressAutoHyphens w:val="0"/>
              <w:jc w:val="center"/>
              <w:rPr>
                <w:lang w:eastAsia="ru-RU"/>
              </w:rPr>
            </w:pPr>
            <w:r w:rsidRPr="009A6A71">
              <w:rPr>
                <w:lang w:eastAsia="ru-RU"/>
              </w:rPr>
              <w:t xml:space="preserve">Цена за ед. </w:t>
            </w:r>
            <w:proofErr w:type="gramStart"/>
            <w:r w:rsidRPr="009A6A71">
              <w:rPr>
                <w:lang w:eastAsia="ru-RU"/>
              </w:rPr>
              <w:t>услуги,</w:t>
            </w:r>
            <w:r w:rsidRPr="009A6A71">
              <w:rPr>
                <w:lang w:eastAsia="ru-RU"/>
              </w:rPr>
              <w:br/>
              <w:t>Без</w:t>
            </w:r>
            <w:proofErr w:type="gramEnd"/>
            <w:r w:rsidRPr="009A6A71">
              <w:rPr>
                <w:lang w:eastAsia="ru-RU"/>
              </w:rPr>
              <w:t xml:space="preserve"> НДС/</w:t>
            </w:r>
          </w:p>
          <w:p w:rsidR="009A6A71" w:rsidRPr="0033265D" w:rsidRDefault="009A6A71" w:rsidP="009A6A71">
            <w:pPr>
              <w:jc w:val="center"/>
              <w:rPr>
                <w:lang w:eastAsia="ru-RU"/>
              </w:rPr>
            </w:pPr>
            <w:r w:rsidRPr="009A6A71">
              <w:rPr>
                <w:lang w:eastAsia="ru-RU"/>
              </w:rPr>
              <w:t>с учетом НДС 20% в руб.</w:t>
            </w:r>
          </w:p>
        </w:tc>
      </w:tr>
      <w:tr w:rsidR="009A6A71" w:rsidRPr="008B6475" w:rsidTr="009A6A71">
        <w:trPr>
          <w:trHeight w:val="570"/>
        </w:trPr>
        <w:tc>
          <w:tcPr>
            <w:tcW w:w="426" w:type="dxa"/>
            <w:vMerge w:val="restart"/>
            <w:tcBorders>
              <w:top w:val="nil"/>
              <w:left w:val="single" w:sz="4" w:space="0" w:color="auto"/>
              <w:right w:val="single" w:sz="4" w:space="0" w:color="auto"/>
            </w:tcBorders>
            <w:shd w:val="clear" w:color="auto" w:fill="auto"/>
            <w:vAlign w:val="center"/>
            <w:hideMark/>
          </w:tcPr>
          <w:p w:rsidR="009A6A71" w:rsidRPr="00AA4C72" w:rsidRDefault="009A6A71" w:rsidP="00262625">
            <w:pPr>
              <w:suppressAutoHyphens w:val="0"/>
              <w:jc w:val="center"/>
              <w:rPr>
                <w:color w:val="000000"/>
                <w:lang w:eastAsia="ru-RU"/>
              </w:rPr>
            </w:pPr>
            <w:r w:rsidRPr="00AA4C72">
              <w:rPr>
                <w:color w:val="000000"/>
              </w:rPr>
              <w:t>1</w:t>
            </w:r>
          </w:p>
        </w:tc>
        <w:tc>
          <w:tcPr>
            <w:tcW w:w="2409" w:type="dxa"/>
            <w:vMerge w:val="restart"/>
            <w:tcBorders>
              <w:top w:val="single" w:sz="4" w:space="0" w:color="auto"/>
              <w:left w:val="nil"/>
              <w:right w:val="single" w:sz="4" w:space="0" w:color="auto"/>
            </w:tcBorders>
            <w:vAlign w:val="center"/>
          </w:tcPr>
          <w:p w:rsidR="009A6A71" w:rsidRPr="00AA4C72" w:rsidRDefault="009A6A71" w:rsidP="00533B0B">
            <w:r w:rsidRPr="00AA4C72">
              <w:t xml:space="preserve">Оказание транспортных услуг </w:t>
            </w:r>
            <w:r w:rsidRPr="001E0772">
              <w:rPr>
                <w:sz w:val="23"/>
                <w:szCs w:val="23"/>
              </w:rPr>
              <w:t>специализированным</w:t>
            </w:r>
            <w:r w:rsidRPr="00AA4C72">
              <w:t xml:space="preserve"> и грузовым транспортом для государственных нужд Санкт-Петербурга в 2023-202</w:t>
            </w:r>
            <w:r>
              <w:t>4</w:t>
            </w:r>
            <w:r w:rsidRPr="00AA4C72">
              <w:t xml:space="preserve"> гг.</w:t>
            </w:r>
          </w:p>
          <w:p w:rsidR="009A6A71" w:rsidRDefault="009A6A71" w:rsidP="00533B0B"/>
          <w:p w:rsidR="009A6A71" w:rsidRPr="00AA4C72" w:rsidRDefault="009A6A71" w:rsidP="001E0772">
            <w:pPr>
              <w:jc w:val="center"/>
            </w:pPr>
            <w:r w:rsidRPr="00AA4C72">
              <w:t>(ОКПД2: 49.41.20.000)</w:t>
            </w:r>
          </w:p>
        </w:tc>
        <w:tc>
          <w:tcPr>
            <w:tcW w:w="2835" w:type="dxa"/>
            <w:tcBorders>
              <w:top w:val="single" w:sz="4" w:space="0" w:color="auto"/>
              <w:left w:val="single" w:sz="4" w:space="0" w:color="auto"/>
              <w:right w:val="single" w:sz="4" w:space="0" w:color="auto"/>
            </w:tcBorders>
            <w:vAlign w:val="center"/>
          </w:tcPr>
          <w:p w:rsidR="009A6A71" w:rsidRPr="00AA4C72" w:rsidRDefault="009A6A71" w:rsidP="00262625">
            <w:r w:rsidRPr="00AA4C72">
              <w:rPr>
                <w:color w:val="000000"/>
              </w:rPr>
              <w:t>1.1.Манипулятор (3т)</w:t>
            </w:r>
          </w:p>
        </w:tc>
        <w:tc>
          <w:tcPr>
            <w:tcW w:w="993" w:type="dxa"/>
            <w:tcBorders>
              <w:top w:val="single" w:sz="4" w:space="0" w:color="auto"/>
              <w:left w:val="single" w:sz="4" w:space="0" w:color="auto"/>
              <w:right w:val="single" w:sz="4" w:space="0" w:color="auto"/>
            </w:tcBorders>
            <w:vAlign w:val="center"/>
          </w:tcPr>
          <w:p w:rsidR="009A6A71" w:rsidRPr="00AA4C72" w:rsidRDefault="009A6A71" w:rsidP="009A6A71">
            <w:pPr>
              <w:jc w:val="center"/>
              <w:rPr>
                <w:color w:val="000000"/>
                <w:lang w:eastAsia="ru-RU"/>
              </w:rPr>
            </w:pPr>
            <w:r w:rsidRPr="00AA4C72">
              <w:rPr>
                <w:color w:val="000000"/>
              </w:rPr>
              <w:t>час</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6A71" w:rsidRPr="00AA4C72" w:rsidRDefault="009A6A71" w:rsidP="00533B0B">
            <w:pPr>
              <w:jc w:val="center"/>
              <w:rPr>
                <w:color w:val="000000"/>
                <w:lang w:eastAsia="ru-RU"/>
              </w:rPr>
            </w:pPr>
            <w:r w:rsidRPr="00AA4C72">
              <w:rPr>
                <w:color w:val="000000"/>
              </w:rPr>
              <w:t>1</w:t>
            </w:r>
          </w:p>
        </w:tc>
        <w:tc>
          <w:tcPr>
            <w:tcW w:w="1985" w:type="dxa"/>
            <w:tcBorders>
              <w:top w:val="single" w:sz="4" w:space="0" w:color="auto"/>
              <w:left w:val="nil"/>
              <w:bottom w:val="single" w:sz="4" w:space="0" w:color="auto"/>
              <w:right w:val="single" w:sz="4" w:space="0" w:color="auto"/>
            </w:tcBorders>
            <w:shd w:val="clear" w:color="auto" w:fill="auto"/>
          </w:tcPr>
          <w:p w:rsidR="009A6A71" w:rsidRDefault="009A6A71" w:rsidP="00262625">
            <w:pPr>
              <w:suppressAutoHyphens w:val="0"/>
              <w:jc w:val="center"/>
              <w:rPr>
                <w:color w:val="000000"/>
                <w:sz w:val="22"/>
                <w:szCs w:val="22"/>
                <w:lang w:eastAsia="ru-RU"/>
              </w:rPr>
            </w:pPr>
          </w:p>
        </w:tc>
      </w:tr>
      <w:tr w:rsidR="009A6A71" w:rsidRPr="008B6475" w:rsidTr="009A6A71">
        <w:trPr>
          <w:trHeight w:val="561"/>
        </w:trPr>
        <w:tc>
          <w:tcPr>
            <w:tcW w:w="426" w:type="dxa"/>
            <w:vMerge/>
            <w:tcBorders>
              <w:left w:val="single" w:sz="4" w:space="0" w:color="auto"/>
              <w:right w:val="single" w:sz="4" w:space="0" w:color="auto"/>
            </w:tcBorders>
            <w:shd w:val="clear" w:color="auto" w:fill="auto"/>
            <w:vAlign w:val="center"/>
          </w:tcPr>
          <w:p w:rsidR="009A6A71" w:rsidRPr="00AA4C72" w:rsidRDefault="009A6A71" w:rsidP="00277B7F">
            <w:pPr>
              <w:jc w:val="center"/>
              <w:rPr>
                <w:color w:val="000000"/>
              </w:rPr>
            </w:pPr>
          </w:p>
        </w:tc>
        <w:tc>
          <w:tcPr>
            <w:tcW w:w="2409" w:type="dxa"/>
            <w:vMerge/>
            <w:tcBorders>
              <w:left w:val="nil"/>
              <w:right w:val="single" w:sz="4" w:space="0" w:color="auto"/>
            </w:tcBorders>
          </w:tcPr>
          <w:p w:rsidR="009A6A71" w:rsidRPr="00AA4C72" w:rsidRDefault="009A6A71" w:rsidP="00277B7F">
            <w:pPr>
              <w:jc w:val="center"/>
              <w:rPr>
                <w:color w:val="000000"/>
              </w:rPr>
            </w:pPr>
          </w:p>
        </w:tc>
        <w:tc>
          <w:tcPr>
            <w:tcW w:w="2835" w:type="dxa"/>
            <w:tcBorders>
              <w:top w:val="single" w:sz="4" w:space="0" w:color="auto"/>
              <w:left w:val="single" w:sz="4" w:space="0" w:color="auto"/>
              <w:bottom w:val="single" w:sz="4" w:space="0" w:color="auto"/>
              <w:right w:val="single" w:sz="4" w:space="0" w:color="auto"/>
            </w:tcBorders>
            <w:vAlign w:val="center"/>
          </w:tcPr>
          <w:p w:rsidR="009A6A71" w:rsidRPr="00AA4C72" w:rsidRDefault="009A6A71" w:rsidP="00277B7F">
            <w:pPr>
              <w:rPr>
                <w:color w:val="000000"/>
              </w:rPr>
            </w:pPr>
            <w:r w:rsidRPr="00AA4C72">
              <w:rPr>
                <w:color w:val="000000"/>
              </w:rPr>
              <w:t>1.2.Манипулятор (7т)</w:t>
            </w:r>
          </w:p>
        </w:tc>
        <w:tc>
          <w:tcPr>
            <w:tcW w:w="993" w:type="dxa"/>
            <w:tcBorders>
              <w:top w:val="single" w:sz="4" w:space="0" w:color="auto"/>
              <w:left w:val="single" w:sz="4" w:space="0" w:color="auto"/>
              <w:bottom w:val="single" w:sz="4" w:space="0" w:color="auto"/>
              <w:right w:val="single" w:sz="4" w:space="0" w:color="auto"/>
            </w:tcBorders>
            <w:vAlign w:val="center"/>
          </w:tcPr>
          <w:p w:rsidR="009A6A71" w:rsidRPr="00AA4C72" w:rsidRDefault="009A6A71" w:rsidP="00277B7F">
            <w:pPr>
              <w:jc w:val="center"/>
              <w:rPr>
                <w:color w:val="000000"/>
              </w:rPr>
            </w:pPr>
            <w:r w:rsidRPr="00AA4C72">
              <w:rPr>
                <w:color w:val="000000"/>
              </w:rPr>
              <w:t>час</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6A71" w:rsidRPr="00AA4C72" w:rsidRDefault="009A6A71" w:rsidP="00277B7F">
            <w:pPr>
              <w:jc w:val="center"/>
              <w:rPr>
                <w:color w:val="000000"/>
              </w:rPr>
            </w:pPr>
            <w:r w:rsidRPr="00AA4C72">
              <w:rPr>
                <w:color w:val="000000"/>
              </w:rPr>
              <w:t>1</w:t>
            </w:r>
          </w:p>
        </w:tc>
        <w:tc>
          <w:tcPr>
            <w:tcW w:w="1985" w:type="dxa"/>
            <w:tcBorders>
              <w:top w:val="single" w:sz="4" w:space="0" w:color="auto"/>
              <w:left w:val="nil"/>
              <w:bottom w:val="single" w:sz="4" w:space="0" w:color="auto"/>
              <w:right w:val="single" w:sz="4" w:space="0" w:color="auto"/>
            </w:tcBorders>
            <w:shd w:val="clear" w:color="auto" w:fill="auto"/>
          </w:tcPr>
          <w:p w:rsidR="009A6A71" w:rsidRDefault="009A6A71" w:rsidP="00277B7F">
            <w:pPr>
              <w:jc w:val="center"/>
              <w:rPr>
                <w:color w:val="000000"/>
                <w:sz w:val="22"/>
                <w:szCs w:val="22"/>
              </w:rPr>
            </w:pPr>
          </w:p>
        </w:tc>
      </w:tr>
      <w:tr w:rsidR="009A6A71" w:rsidRPr="008B6475" w:rsidTr="009A6A71">
        <w:trPr>
          <w:trHeight w:val="551"/>
        </w:trPr>
        <w:tc>
          <w:tcPr>
            <w:tcW w:w="426" w:type="dxa"/>
            <w:vMerge/>
            <w:tcBorders>
              <w:left w:val="single" w:sz="4" w:space="0" w:color="auto"/>
              <w:right w:val="single" w:sz="4" w:space="0" w:color="auto"/>
            </w:tcBorders>
            <w:shd w:val="clear" w:color="auto" w:fill="auto"/>
            <w:vAlign w:val="center"/>
          </w:tcPr>
          <w:p w:rsidR="009A6A71" w:rsidRPr="00AA4C72" w:rsidRDefault="009A6A71" w:rsidP="00277B7F">
            <w:pPr>
              <w:jc w:val="center"/>
              <w:rPr>
                <w:color w:val="000000"/>
              </w:rPr>
            </w:pPr>
          </w:p>
        </w:tc>
        <w:tc>
          <w:tcPr>
            <w:tcW w:w="2409" w:type="dxa"/>
            <w:vMerge/>
            <w:tcBorders>
              <w:left w:val="nil"/>
              <w:right w:val="single" w:sz="4" w:space="0" w:color="auto"/>
            </w:tcBorders>
          </w:tcPr>
          <w:p w:rsidR="009A6A71" w:rsidRPr="00AA4C72" w:rsidRDefault="009A6A71" w:rsidP="00277B7F">
            <w:pPr>
              <w:jc w:val="center"/>
              <w:rPr>
                <w:color w:val="000000"/>
              </w:rPr>
            </w:pPr>
          </w:p>
        </w:tc>
        <w:tc>
          <w:tcPr>
            <w:tcW w:w="2835" w:type="dxa"/>
            <w:tcBorders>
              <w:top w:val="single" w:sz="4" w:space="0" w:color="auto"/>
              <w:left w:val="single" w:sz="4" w:space="0" w:color="auto"/>
              <w:bottom w:val="single" w:sz="4" w:space="0" w:color="auto"/>
              <w:right w:val="single" w:sz="4" w:space="0" w:color="auto"/>
            </w:tcBorders>
            <w:vAlign w:val="center"/>
          </w:tcPr>
          <w:p w:rsidR="009A6A71" w:rsidRPr="00AA4C72" w:rsidRDefault="009A6A71" w:rsidP="00277B7F">
            <w:pPr>
              <w:rPr>
                <w:color w:val="000000"/>
              </w:rPr>
            </w:pPr>
            <w:r w:rsidRPr="00AA4C72">
              <w:rPr>
                <w:color w:val="000000"/>
              </w:rPr>
              <w:t>1.3.Автокран (14т)</w:t>
            </w:r>
          </w:p>
        </w:tc>
        <w:tc>
          <w:tcPr>
            <w:tcW w:w="993" w:type="dxa"/>
            <w:tcBorders>
              <w:top w:val="single" w:sz="4" w:space="0" w:color="auto"/>
              <w:left w:val="single" w:sz="4" w:space="0" w:color="auto"/>
              <w:bottom w:val="single" w:sz="4" w:space="0" w:color="auto"/>
              <w:right w:val="single" w:sz="4" w:space="0" w:color="auto"/>
            </w:tcBorders>
            <w:vAlign w:val="center"/>
          </w:tcPr>
          <w:p w:rsidR="009A6A71" w:rsidRPr="00AA4C72" w:rsidRDefault="009A6A71" w:rsidP="00277B7F">
            <w:pPr>
              <w:jc w:val="center"/>
              <w:rPr>
                <w:color w:val="000000"/>
              </w:rPr>
            </w:pPr>
            <w:r w:rsidRPr="00AA4C72">
              <w:rPr>
                <w:color w:val="000000"/>
              </w:rPr>
              <w:t>час</w:t>
            </w:r>
          </w:p>
        </w:tc>
        <w:tc>
          <w:tcPr>
            <w:tcW w:w="992" w:type="dxa"/>
            <w:tcBorders>
              <w:top w:val="nil"/>
              <w:left w:val="single" w:sz="4" w:space="0" w:color="auto"/>
              <w:bottom w:val="single" w:sz="4" w:space="0" w:color="auto"/>
              <w:right w:val="single" w:sz="4" w:space="0" w:color="auto"/>
            </w:tcBorders>
            <w:shd w:val="clear" w:color="auto" w:fill="auto"/>
            <w:vAlign w:val="center"/>
          </w:tcPr>
          <w:p w:rsidR="009A6A71" w:rsidRPr="00AA4C72" w:rsidRDefault="009A6A71" w:rsidP="00277B7F">
            <w:pPr>
              <w:jc w:val="center"/>
              <w:rPr>
                <w:color w:val="000000"/>
              </w:rPr>
            </w:pPr>
            <w:r w:rsidRPr="00AA4C72">
              <w:rPr>
                <w:color w:val="000000"/>
              </w:rPr>
              <w:t>1</w:t>
            </w:r>
          </w:p>
        </w:tc>
        <w:tc>
          <w:tcPr>
            <w:tcW w:w="1985" w:type="dxa"/>
            <w:tcBorders>
              <w:top w:val="nil"/>
              <w:left w:val="nil"/>
              <w:bottom w:val="single" w:sz="4" w:space="0" w:color="auto"/>
              <w:right w:val="single" w:sz="4" w:space="0" w:color="auto"/>
            </w:tcBorders>
            <w:shd w:val="clear" w:color="auto" w:fill="auto"/>
          </w:tcPr>
          <w:p w:rsidR="009A6A71" w:rsidRDefault="009A6A71" w:rsidP="00277B7F">
            <w:pPr>
              <w:jc w:val="center"/>
              <w:rPr>
                <w:color w:val="000000"/>
                <w:sz w:val="22"/>
                <w:szCs w:val="22"/>
              </w:rPr>
            </w:pPr>
          </w:p>
        </w:tc>
      </w:tr>
      <w:tr w:rsidR="009A6A71" w:rsidRPr="008B6475" w:rsidTr="009A6A71">
        <w:trPr>
          <w:trHeight w:val="554"/>
        </w:trPr>
        <w:tc>
          <w:tcPr>
            <w:tcW w:w="426" w:type="dxa"/>
            <w:vMerge/>
            <w:tcBorders>
              <w:left w:val="single" w:sz="4" w:space="0" w:color="auto"/>
              <w:right w:val="single" w:sz="4" w:space="0" w:color="auto"/>
            </w:tcBorders>
            <w:shd w:val="clear" w:color="auto" w:fill="auto"/>
            <w:vAlign w:val="center"/>
          </w:tcPr>
          <w:p w:rsidR="009A6A71" w:rsidRPr="00AA4C72" w:rsidRDefault="009A6A71" w:rsidP="00277B7F">
            <w:pPr>
              <w:jc w:val="center"/>
              <w:rPr>
                <w:color w:val="000000"/>
              </w:rPr>
            </w:pPr>
          </w:p>
        </w:tc>
        <w:tc>
          <w:tcPr>
            <w:tcW w:w="2409" w:type="dxa"/>
            <w:vMerge/>
            <w:tcBorders>
              <w:left w:val="nil"/>
              <w:right w:val="single" w:sz="4" w:space="0" w:color="auto"/>
            </w:tcBorders>
          </w:tcPr>
          <w:p w:rsidR="009A6A71" w:rsidRPr="00AA4C72" w:rsidRDefault="009A6A71" w:rsidP="00277B7F">
            <w:pPr>
              <w:jc w:val="center"/>
              <w:rPr>
                <w:color w:val="000000"/>
              </w:rPr>
            </w:pPr>
          </w:p>
        </w:tc>
        <w:tc>
          <w:tcPr>
            <w:tcW w:w="2835" w:type="dxa"/>
            <w:tcBorders>
              <w:top w:val="single" w:sz="4" w:space="0" w:color="auto"/>
              <w:left w:val="single" w:sz="4" w:space="0" w:color="auto"/>
              <w:bottom w:val="single" w:sz="4" w:space="0" w:color="auto"/>
              <w:right w:val="single" w:sz="4" w:space="0" w:color="auto"/>
            </w:tcBorders>
            <w:vAlign w:val="center"/>
          </w:tcPr>
          <w:p w:rsidR="009A6A71" w:rsidRPr="00AA4C72" w:rsidRDefault="009A6A71" w:rsidP="00277B7F">
            <w:pPr>
              <w:rPr>
                <w:color w:val="000000"/>
              </w:rPr>
            </w:pPr>
            <w:r w:rsidRPr="00AA4C72">
              <w:rPr>
                <w:color w:val="000000"/>
              </w:rPr>
              <w:t>1.4.Автокран (32т)</w:t>
            </w:r>
          </w:p>
        </w:tc>
        <w:tc>
          <w:tcPr>
            <w:tcW w:w="993" w:type="dxa"/>
            <w:tcBorders>
              <w:top w:val="single" w:sz="4" w:space="0" w:color="auto"/>
              <w:left w:val="single" w:sz="4" w:space="0" w:color="auto"/>
              <w:bottom w:val="single" w:sz="4" w:space="0" w:color="auto"/>
              <w:right w:val="single" w:sz="4" w:space="0" w:color="auto"/>
            </w:tcBorders>
            <w:vAlign w:val="center"/>
          </w:tcPr>
          <w:p w:rsidR="009A6A71" w:rsidRPr="00AA4C72" w:rsidRDefault="009A6A71" w:rsidP="00277B7F">
            <w:pPr>
              <w:jc w:val="center"/>
              <w:rPr>
                <w:color w:val="000000"/>
              </w:rPr>
            </w:pPr>
            <w:r w:rsidRPr="00AA4C72">
              <w:rPr>
                <w:color w:val="000000"/>
              </w:rPr>
              <w:t>час</w:t>
            </w:r>
          </w:p>
        </w:tc>
        <w:tc>
          <w:tcPr>
            <w:tcW w:w="992" w:type="dxa"/>
            <w:tcBorders>
              <w:top w:val="nil"/>
              <w:left w:val="single" w:sz="4" w:space="0" w:color="auto"/>
              <w:bottom w:val="single" w:sz="4" w:space="0" w:color="auto"/>
              <w:right w:val="single" w:sz="4" w:space="0" w:color="auto"/>
            </w:tcBorders>
            <w:shd w:val="clear" w:color="auto" w:fill="auto"/>
            <w:vAlign w:val="center"/>
          </w:tcPr>
          <w:p w:rsidR="009A6A71" w:rsidRPr="00AA4C72" w:rsidRDefault="009A6A71" w:rsidP="00277B7F">
            <w:pPr>
              <w:jc w:val="center"/>
              <w:rPr>
                <w:color w:val="000000"/>
              </w:rPr>
            </w:pPr>
            <w:r w:rsidRPr="00AA4C72">
              <w:rPr>
                <w:color w:val="000000"/>
              </w:rPr>
              <w:t>1</w:t>
            </w:r>
          </w:p>
        </w:tc>
        <w:tc>
          <w:tcPr>
            <w:tcW w:w="1985" w:type="dxa"/>
            <w:tcBorders>
              <w:top w:val="nil"/>
              <w:left w:val="nil"/>
              <w:bottom w:val="single" w:sz="4" w:space="0" w:color="auto"/>
              <w:right w:val="single" w:sz="4" w:space="0" w:color="auto"/>
            </w:tcBorders>
            <w:shd w:val="clear" w:color="auto" w:fill="auto"/>
          </w:tcPr>
          <w:p w:rsidR="009A6A71" w:rsidRDefault="009A6A71" w:rsidP="00277B7F">
            <w:pPr>
              <w:jc w:val="center"/>
              <w:rPr>
                <w:color w:val="000000"/>
                <w:sz w:val="22"/>
                <w:szCs w:val="22"/>
              </w:rPr>
            </w:pPr>
          </w:p>
        </w:tc>
      </w:tr>
      <w:tr w:rsidR="009A6A71" w:rsidRPr="008B6475" w:rsidTr="009A6A71">
        <w:trPr>
          <w:trHeight w:val="687"/>
        </w:trPr>
        <w:tc>
          <w:tcPr>
            <w:tcW w:w="426" w:type="dxa"/>
            <w:vMerge/>
            <w:tcBorders>
              <w:left w:val="single" w:sz="4" w:space="0" w:color="auto"/>
              <w:right w:val="single" w:sz="4" w:space="0" w:color="auto"/>
            </w:tcBorders>
            <w:shd w:val="clear" w:color="auto" w:fill="auto"/>
            <w:vAlign w:val="center"/>
          </w:tcPr>
          <w:p w:rsidR="009A6A71" w:rsidRPr="00AA4C72" w:rsidRDefault="009A6A71" w:rsidP="00277B7F">
            <w:pPr>
              <w:jc w:val="center"/>
              <w:rPr>
                <w:color w:val="000000"/>
              </w:rPr>
            </w:pPr>
          </w:p>
        </w:tc>
        <w:tc>
          <w:tcPr>
            <w:tcW w:w="2409" w:type="dxa"/>
            <w:vMerge/>
            <w:tcBorders>
              <w:left w:val="nil"/>
              <w:right w:val="single" w:sz="4" w:space="0" w:color="auto"/>
            </w:tcBorders>
          </w:tcPr>
          <w:p w:rsidR="009A6A71" w:rsidRPr="00AA4C72" w:rsidRDefault="009A6A71" w:rsidP="00277B7F">
            <w:pPr>
              <w:jc w:val="center"/>
              <w:rPr>
                <w:color w:val="000000"/>
              </w:rPr>
            </w:pPr>
          </w:p>
        </w:tc>
        <w:tc>
          <w:tcPr>
            <w:tcW w:w="2835" w:type="dxa"/>
            <w:tcBorders>
              <w:top w:val="single" w:sz="4" w:space="0" w:color="auto"/>
              <w:left w:val="single" w:sz="4" w:space="0" w:color="auto"/>
              <w:bottom w:val="single" w:sz="4" w:space="0" w:color="auto"/>
              <w:right w:val="single" w:sz="4" w:space="0" w:color="auto"/>
            </w:tcBorders>
            <w:vAlign w:val="center"/>
          </w:tcPr>
          <w:p w:rsidR="009A6A71" w:rsidRPr="00AA4C72" w:rsidRDefault="009A6A71" w:rsidP="00277B7F">
            <w:pPr>
              <w:rPr>
                <w:color w:val="000000"/>
              </w:rPr>
            </w:pPr>
            <w:r w:rsidRPr="00AA4C72">
              <w:rPr>
                <w:color w:val="000000"/>
              </w:rPr>
              <w:t>1.5.Шаланда (длина 6м)</w:t>
            </w:r>
          </w:p>
        </w:tc>
        <w:tc>
          <w:tcPr>
            <w:tcW w:w="993" w:type="dxa"/>
            <w:tcBorders>
              <w:top w:val="single" w:sz="4" w:space="0" w:color="auto"/>
              <w:left w:val="single" w:sz="4" w:space="0" w:color="auto"/>
              <w:bottom w:val="single" w:sz="4" w:space="0" w:color="auto"/>
              <w:right w:val="single" w:sz="4" w:space="0" w:color="auto"/>
            </w:tcBorders>
            <w:vAlign w:val="center"/>
          </w:tcPr>
          <w:p w:rsidR="009A6A71" w:rsidRPr="00AA4C72" w:rsidRDefault="009A6A71" w:rsidP="00277B7F">
            <w:pPr>
              <w:jc w:val="center"/>
              <w:rPr>
                <w:color w:val="000000"/>
              </w:rPr>
            </w:pPr>
            <w:r w:rsidRPr="00AA4C72">
              <w:rPr>
                <w:color w:val="000000"/>
              </w:rPr>
              <w:t>час</w:t>
            </w:r>
          </w:p>
        </w:tc>
        <w:tc>
          <w:tcPr>
            <w:tcW w:w="992" w:type="dxa"/>
            <w:tcBorders>
              <w:top w:val="nil"/>
              <w:left w:val="single" w:sz="4" w:space="0" w:color="auto"/>
              <w:bottom w:val="single" w:sz="4" w:space="0" w:color="auto"/>
              <w:right w:val="single" w:sz="4" w:space="0" w:color="auto"/>
            </w:tcBorders>
            <w:shd w:val="clear" w:color="auto" w:fill="auto"/>
            <w:vAlign w:val="center"/>
          </w:tcPr>
          <w:p w:rsidR="009A6A71" w:rsidRPr="00AA4C72" w:rsidRDefault="009A6A71" w:rsidP="00277B7F">
            <w:pPr>
              <w:jc w:val="center"/>
              <w:rPr>
                <w:color w:val="000000"/>
              </w:rPr>
            </w:pPr>
            <w:r w:rsidRPr="00AA4C72">
              <w:rPr>
                <w:color w:val="000000"/>
              </w:rPr>
              <w:t>1</w:t>
            </w:r>
          </w:p>
        </w:tc>
        <w:tc>
          <w:tcPr>
            <w:tcW w:w="1985" w:type="dxa"/>
            <w:tcBorders>
              <w:top w:val="nil"/>
              <w:left w:val="nil"/>
              <w:bottom w:val="single" w:sz="4" w:space="0" w:color="auto"/>
              <w:right w:val="single" w:sz="4" w:space="0" w:color="auto"/>
            </w:tcBorders>
            <w:shd w:val="clear" w:color="auto" w:fill="auto"/>
          </w:tcPr>
          <w:p w:rsidR="009A6A71" w:rsidRDefault="009A6A71" w:rsidP="00277B7F">
            <w:pPr>
              <w:jc w:val="center"/>
              <w:rPr>
                <w:color w:val="000000"/>
                <w:sz w:val="22"/>
                <w:szCs w:val="22"/>
              </w:rPr>
            </w:pPr>
          </w:p>
        </w:tc>
      </w:tr>
      <w:tr w:rsidR="009A6A71" w:rsidRPr="008B6475" w:rsidTr="009A6A71">
        <w:trPr>
          <w:trHeight w:val="690"/>
        </w:trPr>
        <w:tc>
          <w:tcPr>
            <w:tcW w:w="426" w:type="dxa"/>
            <w:vMerge/>
            <w:tcBorders>
              <w:left w:val="single" w:sz="4" w:space="0" w:color="auto"/>
              <w:right w:val="single" w:sz="4" w:space="0" w:color="auto"/>
            </w:tcBorders>
            <w:shd w:val="clear" w:color="auto" w:fill="auto"/>
            <w:vAlign w:val="center"/>
          </w:tcPr>
          <w:p w:rsidR="009A6A71" w:rsidRPr="00AA4C72" w:rsidRDefault="009A6A71" w:rsidP="00277B7F">
            <w:pPr>
              <w:jc w:val="center"/>
              <w:rPr>
                <w:color w:val="000000"/>
              </w:rPr>
            </w:pPr>
          </w:p>
        </w:tc>
        <w:tc>
          <w:tcPr>
            <w:tcW w:w="2409" w:type="dxa"/>
            <w:vMerge/>
            <w:tcBorders>
              <w:left w:val="nil"/>
              <w:right w:val="single" w:sz="4" w:space="0" w:color="auto"/>
            </w:tcBorders>
          </w:tcPr>
          <w:p w:rsidR="009A6A71" w:rsidRPr="00AA4C72" w:rsidRDefault="009A6A71" w:rsidP="00277B7F">
            <w:pPr>
              <w:jc w:val="center"/>
              <w:rPr>
                <w:color w:val="000000"/>
              </w:rPr>
            </w:pPr>
          </w:p>
        </w:tc>
        <w:tc>
          <w:tcPr>
            <w:tcW w:w="2835" w:type="dxa"/>
            <w:tcBorders>
              <w:top w:val="single" w:sz="4" w:space="0" w:color="auto"/>
              <w:left w:val="single" w:sz="4" w:space="0" w:color="auto"/>
              <w:bottom w:val="single" w:sz="4" w:space="0" w:color="auto"/>
              <w:right w:val="single" w:sz="4" w:space="0" w:color="auto"/>
            </w:tcBorders>
            <w:vAlign w:val="center"/>
          </w:tcPr>
          <w:p w:rsidR="009A6A71" w:rsidRPr="00AA4C72" w:rsidRDefault="009A6A71" w:rsidP="00277B7F">
            <w:pPr>
              <w:rPr>
                <w:color w:val="000000"/>
              </w:rPr>
            </w:pPr>
            <w:r w:rsidRPr="00AA4C72">
              <w:rPr>
                <w:color w:val="000000"/>
              </w:rPr>
              <w:t>1.6.Шаланда (длина 12м)</w:t>
            </w:r>
          </w:p>
        </w:tc>
        <w:tc>
          <w:tcPr>
            <w:tcW w:w="993" w:type="dxa"/>
            <w:tcBorders>
              <w:top w:val="single" w:sz="4" w:space="0" w:color="auto"/>
              <w:left w:val="single" w:sz="4" w:space="0" w:color="auto"/>
              <w:bottom w:val="single" w:sz="4" w:space="0" w:color="auto"/>
              <w:right w:val="single" w:sz="4" w:space="0" w:color="auto"/>
            </w:tcBorders>
            <w:vAlign w:val="center"/>
          </w:tcPr>
          <w:p w:rsidR="009A6A71" w:rsidRPr="00AA4C72" w:rsidRDefault="009A6A71" w:rsidP="00277B7F">
            <w:pPr>
              <w:jc w:val="center"/>
              <w:rPr>
                <w:color w:val="000000"/>
              </w:rPr>
            </w:pPr>
            <w:r w:rsidRPr="00AA4C72">
              <w:rPr>
                <w:color w:val="000000"/>
              </w:rPr>
              <w:t>час</w:t>
            </w:r>
          </w:p>
        </w:tc>
        <w:tc>
          <w:tcPr>
            <w:tcW w:w="992" w:type="dxa"/>
            <w:tcBorders>
              <w:top w:val="nil"/>
              <w:left w:val="single" w:sz="4" w:space="0" w:color="auto"/>
              <w:bottom w:val="single" w:sz="4" w:space="0" w:color="auto"/>
              <w:right w:val="single" w:sz="4" w:space="0" w:color="auto"/>
            </w:tcBorders>
            <w:shd w:val="clear" w:color="auto" w:fill="auto"/>
            <w:vAlign w:val="center"/>
          </w:tcPr>
          <w:p w:rsidR="009A6A71" w:rsidRPr="00AA4C72" w:rsidRDefault="009A6A71" w:rsidP="00277B7F">
            <w:pPr>
              <w:jc w:val="center"/>
              <w:rPr>
                <w:color w:val="000000"/>
              </w:rPr>
            </w:pPr>
            <w:r w:rsidRPr="00AA4C72">
              <w:rPr>
                <w:color w:val="000000"/>
              </w:rPr>
              <w:t>1</w:t>
            </w:r>
          </w:p>
        </w:tc>
        <w:tc>
          <w:tcPr>
            <w:tcW w:w="1985" w:type="dxa"/>
            <w:tcBorders>
              <w:top w:val="nil"/>
              <w:left w:val="nil"/>
              <w:bottom w:val="single" w:sz="4" w:space="0" w:color="auto"/>
              <w:right w:val="single" w:sz="4" w:space="0" w:color="auto"/>
            </w:tcBorders>
            <w:shd w:val="clear" w:color="auto" w:fill="auto"/>
          </w:tcPr>
          <w:p w:rsidR="009A6A71" w:rsidRDefault="009A6A71" w:rsidP="00277B7F">
            <w:pPr>
              <w:jc w:val="center"/>
              <w:rPr>
                <w:color w:val="000000"/>
                <w:sz w:val="22"/>
                <w:szCs w:val="22"/>
              </w:rPr>
            </w:pPr>
          </w:p>
        </w:tc>
      </w:tr>
      <w:tr w:rsidR="009A6A71" w:rsidRPr="008B6475" w:rsidTr="009A6A71">
        <w:trPr>
          <w:trHeight w:val="565"/>
        </w:trPr>
        <w:tc>
          <w:tcPr>
            <w:tcW w:w="426" w:type="dxa"/>
            <w:vMerge/>
            <w:tcBorders>
              <w:left w:val="single" w:sz="4" w:space="0" w:color="auto"/>
              <w:right w:val="single" w:sz="4" w:space="0" w:color="auto"/>
            </w:tcBorders>
            <w:shd w:val="clear" w:color="auto" w:fill="auto"/>
            <w:vAlign w:val="center"/>
          </w:tcPr>
          <w:p w:rsidR="009A6A71" w:rsidRPr="00AA4C72" w:rsidRDefault="009A6A71" w:rsidP="00277B7F">
            <w:pPr>
              <w:jc w:val="center"/>
              <w:rPr>
                <w:color w:val="000000"/>
              </w:rPr>
            </w:pPr>
          </w:p>
        </w:tc>
        <w:tc>
          <w:tcPr>
            <w:tcW w:w="2409" w:type="dxa"/>
            <w:vMerge/>
            <w:tcBorders>
              <w:left w:val="nil"/>
              <w:right w:val="single" w:sz="4" w:space="0" w:color="auto"/>
            </w:tcBorders>
          </w:tcPr>
          <w:p w:rsidR="009A6A71" w:rsidRPr="00AA4C72" w:rsidRDefault="009A6A71" w:rsidP="00277B7F">
            <w:pPr>
              <w:jc w:val="center"/>
              <w:rPr>
                <w:color w:val="000000"/>
              </w:rPr>
            </w:pPr>
          </w:p>
        </w:tc>
        <w:tc>
          <w:tcPr>
            <w:tcW w:w="2835" w:type="dxa"/>
            <w:tcBorders>
              <w:top w:val="single" w:sz="4" w:space="0" w:color="auto"/>
              <w:left w:val="single" w:sz="4" w:space="0" w:color="auto"/>
              <w:bottom w:val="single" w:sz="4" w:space="0" w:color="auto"/>
              <w:right w:val="single" w:sz="4" w:space="0" w:color="auto"/>
            </w:tcBorders>
            <w:vAlign w:val="center"/>
          </w:tcPr>
          <w:p w:rsidR="009A6A71" w:rsidRPr="00AA4C72" w:rsidRDefault="009A6A71" w:rsidP="00277B7F">
            <w:pPr>
              <w:rPr>
                <w:color w:val="000000"/>
              </w:rPr>
            </w:pPr>
            <w:r w:rsidRPr="00AA4C72">
              <w:rPr>
                <w:color w:val="000000"/>
              </w:rPr>
              <w:t>1.7.Трал</w:t>
            </w:r>
          </w:p>
        </w:tc>
        <w:tc>
          <w:tcPr>
            <w:tcW w:w="993" w:type="dxa"/>
            <w:tcBorders>
              <w:top w:val="single" w:sz="4" w:space="0" w:color="auto"/>
              <w:left w:val="single" w:sz="4" w:space="0" w:color="auto"/>
              <w:bottom w:val="single" w:sz="4" w:space="0" w:color="auto"/>
              <w:right w:val="single" w:sz="4" w:space="0" w:color="auto"/>
            </w:tcBorders>
            <w:vAlign w:val="center"/>
          </w:tcPr>
          <w:p w:rsidR="009A6A71" w:rsidRPr="00AA4C72" w:rsidRDefault="009A6A71" w:rsidP="00277B7F">
            <w:pPr>
              <w:jc w:val="center"/>
              <w:rPr>
                <w:color w:val="000000"/>
              </w:rPr>
            </w:pPr>
            <w:r w:rsidRPr="00AA4C72">
              <w:rPr>
                <w:color w:val="000000"/>
              </w:rPr>
              <w:t>час</w:t>
            </w:r>
          </w:p>
        </w:tc>
        <w:tc>
          <w:tcPr>
            <w:tcW w:w="992" w:type="dxa"/>
            <w:tcBorders>
              <w:top w:val="nil"/>
              <w:left w:val="single" w:sz="4" w:space="0" w:color="auto"/>
              <w:bottom w:val="single" w:sz="4" w:space="0" w:color="auto"/>
              <w:right w:val="single" w:sz="4" w:space="0" w:color="auto"/>
            </w:tcBorders>
            <w:shd w:val="clear" w:color="auto" w:fill="auto"/>
            <w:vAlign w:val="center"/>
          </w:tcPr>
          <w:p w:rsidR="009A6A71" w:rsidRPr="00AA4C72" w:rsidRDefault="009A6A71" w:rsidP="00277B7F">
            <w:pPr>
              <w:jc w:val="center"/>
              <w:rPr>
                <w:color w:val="000000"/>
              </w:rPr>
            </w:pPr>
            <w:r w:rsidRPr="00AA4C72">
              <w:rPr>
                <w:color w:val="000000"/>
              </w:rPr>
              <w:t>1</w:t>
            </w:r>
          </w:p>
        </w:tc>
        <w:tc>
          <w:tcPr>
            <w:tcW w:w="1985" w:type="dxa"/>
            <w:tcBorders>
              <w:top w:val="nil"/>
              <w:left w:val="nil"/>
              <w:bottom w:val="single" w:sz="4" w:space="0" w:color="auto"/>
              <w:right w:val="single" w:sz="4" w:space="0" w:color="auto"/>
            </w:tcBorders>
            <w:shd w:val="clear" w:color="auto" w:fill="auto"/>
          </w:tcPr>
          <w:p w:rsidR="009A6A71" w:rsidRDefault="009A6A71" w:rsidP="00277B7F">
            <w:pPr>
              <w:jc w:val="center"/>
              <w:rPr>
                <w:color w:val="000000"/>
                <w:sz w:val="22"/>
                <w:szCs w:val="22"/>
              </w:rPr>
            </w:pPr>
          </w:p>
        </w:tc>
      </w:tr>
      <w:tr w:rsidR="009A6A71" w:rsidRPr="008B6475" w:rsidTr="009A6A71">
        <w:trPr>
          <w:trHeight w:val="570"/>
        </w:trPr>
        <w:tc>
          <w:tcPr>
            <w:tcW w:w="426" w:type="dxa"/>
            <w:vMerge/>
            <w:tcBorders>
              <w:left w:val="single" w:sz="4" w:space="0" w:color="auto"/>
              <w:bottom w:val="single" w:sz="4" w:space="0" w:color="auto"/>
              <w:right w:val="single" w:sz="4" w:space="0" w:color="auto"/>
            </w:tcBorders>
            <w:shd w:val="clear" w:color="auto" w:fill="auto"/>
            <w:vAlign w:val="center"/>
          </w:tcPr>
          <w:p w:rsidR="009A6A71" w:rsidRPr="00AA4C72" w:rsidRDefault="009A6A71" w:rsidP="00277B7F">
            <w:pPr>
              <w:jc w:val="center"/>
              <w:rPr>
                <w:color w:val="000000"/>
              </w:rPr>
            </w:pPr>
          </w:p>
        </w:tc>
        <w:tc>
          <w:tcPr>
            <w:tcW w:w="2409" w:type="dxa"/>
            <w:vMerge/>
            <w:tcBorders>
              <w:left w:val="nil"/>
              <w:bottom w:val="single" w:sz="4" w:space="0" w:color="auto"/>
              <w:right w:val="single" w:sz="4" w:space="0" w:color="auto"/>
            </w:tcBorders>
          </w:tcPr>
          <w:p w:rsidR="009A6A71" w:rsidRPr="00AA4C72" w:rsidRDefault="009A6A71" w:rsidP="00277B7F">
            <w:pPr>
              <w:jc w:val="center"/>
              <w:rPr>
                <w:color w:val="000000"/>
              </w:rPr>
            </w:pPr>
          </w:p>
        </w:tc>
        <w:tc>
          <w:tcPr>
            <w:tcW w:w="2835" w:type="dxa"/>
            <w:tcBorders>
              <w:top w:val="single" w:sz="4" w:space="0" w:color="auto"/>
              <w:left w:val="single" w:sz="4" w:space="0" w:color="auto"/>
              <w:bottom w:val="single" w:sz="4" w:space="0" w:color="auto"/>
              <w:right w:val="single" w:sz="4" w:space="0" w:color="auto"/>
            </w:tcBorders>
            <w:vAlign w:val="center"/>
          </w:tcPr>
          <w:p w:rsidR="009A6A71" w:rsidRPr="00AA4C72" w:rsidRDefault="009A6A71" w:rsidP="00277B7F">
            <w:pPr>
              <w:rPr>
                <w:color w:val="000000"/>
              </w:rPr>
            </w:pPr>
            <w:r w:rsidRPr="00AA4C72">
              <w:rPr>
                <w:color w:val="000000"/>
              </w:rPr>
              <w:t>1.8.Автовышка</w:t>
            </w:r>
          </w:p>
        </w:tc>
        <w:tc>
          <w:tcPr>
            <w:tcW w:w="993" w:type="dxa"/>
            <w:tcBorders>
              <w:top w:val="single" w:sz="4" w:space="0" w:color="auto"/>
              <w:left w:val="single" w:sz="4" w:space="0" w:color="auto"/>
              <w:bottom w:val="single" w:sz="4" w:space="0" w:color="auto"/>
              <w:right w:val="single" w:sz="4" w:space="0" w:color="auto"/>
            </w:tcBorders>
            <w:vAlign w:val="center"/>
          </w:tcPr>
          <w:p w:rsidR="009A6A71" w:rsidRPr="00AA4C72" w:rsidRDefault="009A6A71" w:rsidP="00277B7F">
            <w:pPr>
              <w:jc w:val="center"/>
              <w:rPr>
                <w:color w:val="000000"/>
              </w:rPr>
            </w:pPr>
            <w:r w:rsidRPr="00AA4C72">
              <w:rPr>
                <w:color w:val="000000"/>
              </w:rPr>
              <w:t>час</w:t>
            </w:r>
          </w:p>
        </w:tc>
        <w:tc>
          <w:tcPr>
            <w:tcW w:w="992" w:type="dxa"/>
            <w:tcBorders>
              <w:top w:val="nil"/>
              <w:left w:val="single" w:sz="4" w:space="0" w:color="auto"/>
              <w:bottom w:val="single" w:sz="4" w:space="0" w:color="auto"/>
              <w:right w:val="single" w:sz="4" w:space="0" w:color="auto"/>
            </w:tcBorders>
            <w:shd w:val="clear" w:color="auto" w:fill="auto"/>
            <w:vAlign w:val="center"/>
          </w:tcPr>
          <w:p w:rsidR="009A6A71" w:rsidRPr="00AA4C72" w:rsidRDefault="009A6A71" w:rsidP="00277B7F">
            <w:pPr>
              <w:jc w:val="center"/>
              <w:rPr>
                <w:color w:val="000000"/>
              </w:rPr>
            </w:pPr>
            <w:r w:rsidRPr="00AA4C72">
              <w:rPr>
                <w:color w:val="000000"/>
              </w:rPr>
              <w:t>1</w:t>
            </w:r>
          </w:p>
        </w:tc>
        <w:tc>
          <w:tcPr>
            <w:tcW w:w="1985" w:type="dxa"/>
            <w:tcBorders>
              <w:top w:val="nil"/>
              <w:left w:val="nil"/>
              <w:bottom w:val="single" w:sz="4" w:space="0" w:color="auto"/>
              <w:right w:val="single" w:sz="4" w:space="0" w:color="auto"/>
            </w:tcBorders>
            <w:shd w:val="clear" w:color="auto" w:fill="auto"/>
          </w:tcPr>
          <w:p w:rsidR="009A6A71" w:rsidRDefault="009A6A71" w:rsidP="00277B7F">
            <w:pPr>
              <w:jc w:val="center"/>
              <w:rPr>
                <w:color w:val="000000"/>
                <w:sz w:val="22"/>
                <w:szCs w:val="22"/>
              </w:rPr>
            </w:pPr>
          </w:p>
        </w:tc>
      </w:tr>
      <w:tr w:rsidR="00066F17" w:rsidRPr="008B6475" w:rsidTr="009A6A71">
        <w:trPr>
          <w:trHeight w:val="295"/>
        </w:trPr>
        <w:tc>
          <w:tcPr>
            <w:tcW w:w="7655" w:type="dxa"/>
            <w:gridSpan w:val="5"/>
            <w:tcBorders>
              <w:top w:val="single" w:sz="4" w:space="0" w:color="auto"/>
              <w:left w:val="single" w:sz="4" w:space="0" w:color="auto"/>
              <w:bottom w:val="single" w:sz="4" w:space="0" w:color="auto"/>
              <w:right w:val="single" w:sz="4" w:space="0" w:color="auto"/>
            </w:tcBorders>
          </w:tcPr>
          <w:p w:rsidR="00066F17" w:rsidRPr="00AA4C72" w:rsidRDefault="00D05974" w:rsidP="00D05974">
            <w:pPr>
              <w:suppressAutoHyphens w:val="0"/>
              <w:jc w:val="right"/>
              <w:rPr>
                <w:b/>
                <w:color w:val="000000"/>
                <w:lang w:eastAsia="ru-RU"/>
              </w:rPr>
            </w:pPr>
            <w:r>
              <w:rPr>
                <w:b/>
                <w:color w:val="000000"/>
                <w:lang w:eastAsia="ru-RU"/>
              </w:rPr>
              <w:t>ИТОГО с</w:t>
            </w:r>
            <w:r w:rsidR="000B5CCD">
              <w:rPr>
                <w:b/>
                <w:color w:val="000000"/>
                <w:lang w:eastAsia="ru-RU"/>
              </w:rPr>
              <w:t>умма цен единиц</w:t>
            </w:r>
            <w:r>
              <w:rPr>
                <w:b/>
                <w:color w:val="000000"/>
                <w:lang w:eastAsia="ru-RU"/>
              </w:rPr>
              <w:t xml:space="preserve"> услуг</w:t>
            </w:r>
            <w:r w:rsidR="00066F17" w:rsidRPr="00AA4C72">
              <w:rPr>
                <w:b/>
                <w:color w:val="000000"/>
                <w:lang w:eastAsia="ru-RU"/>
              </w:rPr>
              <w:t>:</w:t>
            </w:r>
          </w:p>
        </w:tc>
        <w:tc>
          <w:tcPr>
            <w:tcW w:w="1985" w:type="dxa"/>
            <w:tcBorders>
              <w:top w:val="single" w:sz="4" w:space="0" w:color="auto"/>
              <w:left w:val="nil"/>
              <w:bottom w:val="single" w:sz="4" w:space="0" w:color="auto"/>
              <w:right w:val="single" w:sz="4" w:space="0" w:color="auto"/>
            </w:tcBorders>
          </w:tcPr>
          <w:p w:rsidR="00066F17" w:rsidRPr="00262625" w:rsidRDefault="00066F17" w:rsidP="00277B7F">
            <w:pPr>
              <w:suppressAutoHyphens w:val="0"/>
              <w:jc w:val="center"/>
              <w:rPr>
                <w:b/>
                <w:color w:val="000000"/>
                <w:sz w:val="22"/>
                <w:szCs w:val="22"/>
                <w:lang w:eastAsia="ru-RU"/>
              </w:rPr>
            </w:pPr>
          </w:p>
        </w:tc>
      </w:tr>
      <w:tr w:rsidR="00066F17" w:rsidRPr="008B6475" w:rsidTr="009A6A71">
        <w:trPr>
          <w:trHeight w:val="257"/>
        </w:trPr>
        <w:tc>
          <w:tcPr>
            <w:tcW w:w="7655" w:type="dxa"/>
            <w:gridSpan w:val="5"/>
            <w:tcBorders>
              <w:top w:val="single" w:sz="4" w:space="0" w:color="auto"/>
              <w:left w:val="single" w:sz="4" w:space="0" w:color="auto"/>
              <w:bottom w:val="single" w:sz="4" w:space="0" w:color="auto"/>
              <w:right w:val="single" w:sz="4" w:space="0" w:color="auto"/>
            </w:tcBorders>
          </w:tcPr>
          <w:p w:rsidR="00066F17" w:rsidRPr="00AA4C72" w:rsidRDefault="00066F17" w:rsidP="00D05974">
            <w:pPr>
              <w:suppressAutoHyphens w:val="0"/>
              <w:jc w:val="right"/>
              <w:rPr>
                <w:b/>
                <w:color w:val="000000"/>
                <w:lang w:eastAsia="ru-RU"/>
              </w:rPr>
            </w:pPr>
            <w:r w:rsidRPr="00AA4C72">
              <w:rPr>
                <w:b/>
                <w:color w:val="000000"/>
                <w:lang w:eastAsia="ru-RU"/>
              </w:rPr>
              <w:t xml:space="preserve">в </w:t>
            </w:r>
            <w:proofErr w:type="spellStart"/>
            <w:r w:rsidRPr="00AA4C72">
              <w:rPr>
                <w:b/>
                <w:color w:val="000000"/>
                <w:lang w:eastAsia="ru-RU"/>
              </w:rPr>
              <w:t>т.ч</w:t>
            </w:r>
            <w:proofErr w:type="spellEnd"/>
            <w:r w:rsidRPr="00AA4C72">
              <w:rPr>
                <w:b/>
                <w:color w:val="000000"/>
                <w:lang w:eastAsia="ru-RU"/>
              </w:rPr>
              <w:t>. НДС 20%/Б</w:t>
            </w:r>
            <w:r w:rsidR="00D05974">
              <w:rPr>
                <w:b/>
                <w:color w:val="000000"/>
                <w:lang w:eastAsia="ru-RU"/>
              </w:rPr>
              <w:t>ез</w:t>
            </w:r>
            <w:r w:rsidRPr="00AA4C72">
              <w:rPr>
                <w:b/>
                <w:color w:val="000000"/>
                <w:lang w:eastAsia="ru-RU"/>
              </w:rPr>
              <w:t xml:space="preserve"> НДС</w:t>
            </w:r>
          </w:p>
        </w:tc>
        <w:tc>
          <w:tcPr>
            <w:tcW w:w="1985" w:type="dxa"/>
            <w:tcBorders>
              <w:top w:val="single" w:sz="4" w:space="0" w:color="auto"/>
              <w:left w:val="nil"/>
              <w:bottom w:val="single" w:sz="4" w:space="0" w:color="auto"/>
              <w:right w:val="single" w:sz="4" w:space="0" w:color="auto"/>
            </w:tcBorders>
          </w:tcPr>
          <w:p w:rsidR="00066F17" w:rsidRPr="00262625" w:rsidRDefault="00066F17" w:rsidP="00277B7F">
            <w:pPr>
              <w:jc w:val="center"/>
              <w:rPr>
                <w:b/>
                <w:bCs/>
                <w:color w:val="000000"/>
                <w:sz w:val="22"/>
                <w:szCs w:val="22"/>
              </w:rPr>
            </w:pPr>
          </w:p>
        </w:tc>
      </w:tr>
    </w:tbl>
    <w:p w:rsidR="006D45F3" w:rsidRPr="007E6B8C" w:rsidRDefault="006D45F3" w:rsidP="00602535">
      <w:pPr>
        <w:ind w:firstLine="708"/>
        <w:jc w:val="both"/>
      </w:pPr>
      <w:r w:rsidRPr="007E6B8C">
        <w:rPr>
          <w:b/>
        </w:rPr>
        <w:t>Итого:</w:t>
      </w:r>
      <w:r>
        <w:t xml:space="preserve"> </w:t>
      </w:r>
    </w:p>
    <w:p w:rsidR="0033265D" w:rsidRDefault="0033265D" w:rsidP="006D45F3"/>
    <w:p w:rsidR="00165D6E" w:rsidRDefault="00165D6E" w:rsidP="006D45F3"/>
    <w:tbl>
      <w:tblPr>
        <w:tblW w:w="9889" w:type="dxa"/>
        <w:tblLayout w:type="fixed"/>
        <w:tblLook w:val="0000" w:firstRow="0" w:lastRow="0" w:firstColumn="0" w:lastColumn="0" w:noHBand="0" w:noVBand="0"/>
      </w:tblPr>
      <w:tblGrid>
        <w:gridCol w:w="4503"/>
        <w:gridCol w:w="5386"/>
      </w:tblGrid>
      <w:tr w:rsidR="006D45F3" w:rsidRPr="00EA6664" w:rsidTr="0033265D">
        <w:trPr>
          <w:trHeight w:val="998"/>
        </w:trPr>
        <w:tc>
          <w:tcPr>
            <w:tcW w:w="4503" w:type="dxa"/>
            <w:tcBorders>
              <w:top w:val="nil"/>
              <w:left w:val="nil"/>
              <w:bottom w:val="nil"/>
              <w:right w:val="nil"/>
            </w:tcBorders>
          </w:tcPr>
          <w:p w:rsidR="006D45F3" w:rsidRDefault="0033265D" w:rsidP="0033265D">
            <w:pPr>
              <w:ind w:right="162"/>
              <w:rPr>
                <w:bCs/>
              </w:rPr>
            </w:pPr>
            <w:r>
              <w:rPr>
                <w:bCs/>
              </w:rPr>
              <w:t>Заказчик:</w:t>
            </w:r>
          </w:p>
          <w:p w:rsidR="006D45F3" w:rsidRPr="0094491E" w:rsidRDefault="006D45F3" w:rsidP="0033265D">
            <w:pPr>
              <w:ind w:right="162"/>
              <w:rPr>
                <w:bCs/>
              </w:rPr>
            </w:pPr>
            <w:r w:rsidRPr="0094491E">
              <w:rPr>
                <w:bCs/>
              </w:rPr>
              <w:t xml:space="preserve">Заместитель директора </w:t>
            </w:r>
            <w:r>
              <w:rPr>
                <w:bCs/>
              </w:rPr>
              <w:br/>
            </w:r>
            <w:r w:rsidR="000509D0" w:rsidRPr="00491AF7">
              <w:t>по эксплуатации недвижимости и транспортной инфраструктуры</w:t>
            </w:r>
          </w:p>
          <w:p w:rsidR="00D173C5" w:rsidRPr="00EA6664" w:rsidRDefault="00D173C5" w:rsidP="00D173C5">
            <w:pPr>
              <w:ind w:right="-23"/>
              <w:rPr>
                <w:bCs/>
              </w:rPr>
            </w:pPr>
            <w:r w:rsidRPr="00EA6664">
              <w:rPr>
                <w:bCs/>
              </w:rPr>
              <w:t>СПб ГКУ «Организатор перевозок»</w:t>
            </w:r>
          </w:p>
          <w:p w:rsidR="006D45F3" w:rsidRDefault="006D45F3" w:rsidP="0033265D">
            <w:pPr>
              <w:ind w:right="162"/>
              <w:rPr>
                <w:bCs/>
              </w:rPr>
            </w:pPr>
          </w:p>
          <w:p w:rsidR="0033265D" w:rsidRPr="0094491E" w:rsidRDefault="0033265D" w:rsidP="0033265D">
            <w:pPr>
              <w:ind w:right="162"/>
              <w:rPr>
                <w:bCs/>
              </w:rPr>
            </w:pPr>
          </w:p>
          <w:p w:rsidR="006D45F3" w:rsidRPr="00EA6664" w:rsidRDefault="006D45F3" w:rsidP="000509D0">
            <w:pPr>
              <w:ind w:right="34"/>
            </w:pPr>
            <w:r w:rsidRPr="0094491E">
              <w:rPr>
                <w:bCs/>
              </w:rPr>
              <w:t>____________________</w:t>
            </w:r>
            <w:r>
              <w:rPr>
                <w:bCs/>
              </w:rPr>
              <w:t>/</w:t>
            </w:r>
            <w:r w:rsidR="000509D0">
              <w:rPr>
                <w:bCs/>
              </w:rPr>
              <w:t>О.В. Корчагин</w:t>
            </w:r>
            <w:r>
              <w:rPr>
                <w:bCs/>
              </w:rPr>
              <w:t>/</w:t>
            </w:r>
          </w:p>
        </w:tc>
        <w:tc>
          <w:tcPr>
            <w:tcW w:w="5386" w:type="dxa"/>
            <w:tcBorders>
              <w:top w:val="nil"/>
              <w:left w:val="nil"/>
              <w:bottom w:val="nil"/>
              <w:right w:val="nil"/>
            </w:tcBorders>
          </w:tcPr>
          <w:p w:rsidR="006D45F3" w:rsidRPr="0033265D" w:rsidRDefault="0033265D" w:rsidP="0033265D">
            <w:pPr>
              <w:jc w:val="both"/>
            </w:pPr>
            <w:r w:rsidRPr="0033265D">
              <w:t>Исполнитель:</w:t>
            </w:r>
          </w:p>
          <w:p w:rsidR="006D45F3" w:rsidRPr="00F44462" w:rsidRDefault="006D45F3" w:rsidP="0033265D">
            <w:pPr>
              <w:jc w:val="both"/>
              <w:rPr>
                <w:bCs/>
              </w:rPr>
            </w:pPr>
          </w:p>
          <w:p w:rsidR="006D45F3" w:rsidRPr="00F44462" w:rsidRDefault="006D45F3" w:rsidP="0033265D">
            <w:pPr>
              <w:jc w:val="both"/>
              <w:rPr>
                <w:bCs/>
              </w:rPr>
            </w:pPr>
          </w:p>
          <w:p w:rsidR="006D45F3" w:rsidRDefault="006D45F3" w:rsidP="0033265D">
            <w:pPr>
              <w:jc w:val="both"/>
              <w:rPr>
                <w:bCs/>
              </w:rPr>
            </w:pPr>
          </w:p>
          <w:p w:rsidR="006D45F3" w:rsidRPr="00F44462" w:rsidRDefault="006D45F3" w:rsidP="0033265D">
            <w:pPr>
              <w:jc w:val="both"/>
              <w:rPr>
                <w:bCs/>
              </w:rPr>
            </w:pPr>
          </w:p>
          <w:p w:rsidR="000509D0" w:rsidRDefault="000509D0" w:rsidP="0033265D">
            <w:pPr>
              <w:jc w:val="both"/>
              <w:rPr>
                <w:bCs/>
              </w:rPr>
            </w:pPr>
          </w:p>
          <w:p w:rsidR="002C422B" w:rsidRDefault="002C422B" w:rsidP="0033265D">
            <w:pPr>
              <w:jc w:val="both"/>
              <w:rPr>
                <w:bCs/>
              </w:rPr>
            </w:pPr>
          </w:p>
          <w:p w:rsidR="006D45F3" w:rsidRPr="00F44462" w:rsidRDefault="006D45F3" w:rsidP="0033265D">
            <w:pPr>
              <w:jc w:val="both"/>
              <w:rPr>
                <w:bCs/>
              </w:rPr>
            </w:pPr>
            <w:r w:rsidRPr="00F44462">
              <w:rPr>
                <w:bCs/>
              </w:rPr>
              <w:t>____________________/</w:t>
            </w:r>
            <w:r>
              <w:rPr>
                <w:bCs/>
                <w:u w:val="single"/>
              </w:rPr>
              <w:t xml:space="preserve">                            </w:t>
            </w:r>
            <w:r w:rsidRPr="00F44462">
              <w:rPr>
                <w:bCs/>
              </w:rPr>
              <w:t xml:space="preserve"> /</w:t>
            </w:r>
          </w:p>
          <w:p w:rsidR="006D45F3" w:rsidRDefault="006D45F3" w:rsidP="0033265D">
            <w:pPr>
              <w:jc w:val="both"/>
              <w:rPr>
                <w:b/>
              </w:rPr>
            </w:pPr>
          </w:p>
          <w:p w:rsidR="006D45F3" w:rsidRPr="008B6475" w:rsidRDefault="006D45F3" w:rsidP="0033265D">
            <w:pPr>
              <w:tabs>
                <w:tab w:val="left" w:pos="4116"/>
              </w:tabs>
              <w:jc w:val="right"/>
            </w:pPr>
          </w:p>
        </w:tc>
      </w:tr>
    </w:tbl>
    <w:p w:rsidR="0033265D" w:rsidRDefault="0033265D" w:rsidP="00165D6E">
      <w:pPr>
        <w:tabs>
          <w:tab w:val="left" w:pos="1368"/>
        </w:tabs>
      </w:pPr>
    </w:p>
    <w:sectPr w:rsidR="0033265D" w:rsidSect="001519F3">
      <w:footerReference w:type="default" r:id="rId9"/>
      <w:pgSz w:w="11907" w:h="16839"/>
      <w:pgMar w:top="709" w:right="851" w:bottom="567"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49FF" w:rsidRDefault="00F549FF">
      <w:r>
        <w:separator/>
      </w:r>
    </w:p>
  </w:endnote>
  <w:endnote w:type="continuationSeparator" w:id="0">
    <w:p w:rsidR="00F549FF" w:rsidRDefault="00F54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265D" w:rsidRDefault="0033265D">
    <w:pPr>
      <w:pStyle w:val="a3"/>
      <w:jc w:val="right"/>
    </w:pPr>
  </w:p>
  <w:p w:rsidR="0033265D" w:rsidRDefault="0033265D">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1957431"/>
      <w:docPartObj>
        <w:docPartGallery w:val="Page Numbers (Bottom of Page)"/>
        <w:docPartUnique/>
      </w:docPartObj>
    </w:sdtPr>
    <w:sdtEndPr/>
    <w:sdtContent>
      <w:p w:rsidR="0033265D" w:rsidRDefault="0033265D">
        <w:pPr>
          <w:pStyle w:val="a3"/>
          <w:jc w:val="right"/>
        </w:pPr>
        <w:r>
          <w:fldChar w:fldCharType="begin"/>
        </w:r>
        <w:r>
          <w:instrText>PAGE   \* MERGEFORMAT</w:instrText>
        </w:r>
        <w:r>
          <w:fldChar w:fldCharType="separate"/>
        </w:r>
        <w:r w:rsidR="00FC3486" w:rsidRPr="00FC3486">
          <w:rPr>
            <w:noProof/>
            <w:lang w:val="ru-RU"/>
          </w:rPr>
          <w:t>24</w:t>
        </w:r>
        <w:r>
          <w:fldChar w:fldCharType="end"/>
        </w:r>
      </w:p>
    </w:sdtContent>
  </w:sdt>
  <w:p w:rsidR="0033265D" w:rsidRDefault="0033265D">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49FF" w:rsidRDefault="00F549FF">
      <w:r>
        <w:separator/>
      </w:r>
    </w:p>
  </w:footnote>
  <w:footnote w:type="continuationSeparator" w:id="0">
    <w:p w:rsidR="00F549FF" w:rsidRDefault="00F549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A71DE5"/>
    <w:multiLevelType w:val="multilevel"/>
    <w:tmpl w:val="37FC337E"/>
    <w:lvl w:ilvl="0">
      <w:start w:val="12"/>
      <w:numFmt w:val="decimal"/>
      <w:lvlText w:val="%1."/>
      <w:lvlJc w:val="left"/>
      <w:pPr>
        <w:ind w:left="720" w:hanging="360"/>
      </w:pPr>
      <w:rPr>
        <w:rFonts w:hint="default"/>
      </w:rPr>
    </w:lvl>
    <w:lvl w:ilvl="1">
      <w:start w:val="1"/>
      <w:numFmt w:val="decimal"/>
      <w:isLgl/>
      <w:lvlText w:val="%1.%2."/>
      <w:lvlJc w:val="left"/>
      <w:pPr>
        <w:ind w:left="1560" w:hanging="48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
    <w:nsid w:val="0ADF2C9F"/>
    <w:multiLevelType w:val="multilevel"/>
    <w:tmpl w:val="C540C50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720"/>
        </w:tabs>
        <w:ind w:left="720" w:hanging="360"/>
      </w:pPr>
      <w:rPr>
        <w:rFonts w:ascii="Times New Roman" w:eastAsia="Times New Roman" w:hAnsi="Times New Roman" w:cs="Times New Roman"/>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
    <w:nsid w:val="0B531A59"/>
    <w:multiLevelType w:val="multilevel"/>
    <w:tmpl w:val="82E0502C"/>
    <w:lvl w:ilvl="0">
      <w:start w:val="1"/>
      <w:numFmt w:val="decimal"/>
      <w:lvlText w:val="%1."/>
      <w:lvlJc w:val="left"/>
      <w:pPr>
        <w:ind w:left="1287" w:hanging="360"/>
      </w:pPr>
      <w:rPr>
        <w:b w:val="0"/>
      </w:rPr>
    </w:lvl>
    <w:lvl w:ilvl="1">
      <w:start w:val="1"/>
      <w:numFmt w:val="decimal"/>
      <w:isLgl/>
      <w:lvlText w:val="%1.%2."/>
      <w:lvlJc w:val="left"/>
      <w:pPr>
        <w:ind w:left="1287" w:hanging="360"/>
      </w:pPr>
      <w:rPr>
        <w:rFonts w:hint="default"/>
        <w:b w:val="0"/>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3">
    <w:nsid w:val="0FED2B5B"/>
    <w:multiLevelType w:val="hybridMultilevel"/>
    <w:tmpl w:val="E396A124"/>
    <w:lvl w:ilvl="0" w:tplc="DD188400">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4">
    <w:nsid w:val="18FE70F2"/>
    <w:multiLevelType w:val="multilevel"/>
    <w:tmpl w:val="76B815C8"/>
    <w:lvl w:ilvl="0">
      <w:start w:val="7"/>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233613A0"/>
    <w:multiLevelType w:val="hybridMultilevel"/>
    <w:tmpl w:val="806AD2CC"/>
    <w:lvl w:ilvl="0" w:tplc="6FE65A32">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39F44DD"/>
    <w:multiLevelType w:val="hybridMultilevel"/>
    <w:tmpl w:val="BF2A63BE"/>
    <w:lvl w:ilvl="0" w:tplc="6A68B406">
      <w:start w:val="1"/>
      <w:numFmt w:val="decimal"/>
      <w:lvlText w:val="%1."/>
      <w:lvlJc w:val="left"/>
      <w:pPr>
        <w:ind w:left="735" w:hanging="375"/>
      </w:pPr>
      <w:rPr>
        <w:rFonts w:eastAsia="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A47054"/>
    <w:multiLevelType w:val="hybridMultilevel"/>
    <w:tmpl w:val="D5D604F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83C3961"/>
    <w:multiLevelType w:val="hybridMultilevel"/>
    <w:tmpl w:val="1B92161E"/>
    <w:lvl w:ilvl="0" w:tplc="F8D00278">
      <w:start w:val="1"/>
      <w:numFmt w:val="decimal"/>
      <w:lvlText w:val="%1."/>
      <w:lvlJc w:val="left"/>
      <w:pPr>
        <w:ind w:left="2912"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2E3E4FB5"/>
    <w:multiLevelType w:val="hybridMultilevel"/>
    <w:tmpl w:val="08EEFA5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26E5FFE"/>
    <w:multiLevelType w:val="hybridMultilevel"/>
    <w:tmpl w:val="A426DC9A"/>
    <w:lvl w:ilvl="0" w:tplc="5E2293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33701E78"/>
    <w:multiLevelType w:val="hybridMultilevel"/>
    <w:tmpl w:val="125CB1AA"/>
    <w:lvl w:ilvl="0" w:tplc="19A2D41E">
      <w:start w:val="1"/>
      <w:numFmt w:val="decimal"/>
      <w:lvlText w:val="%1."/>
      <w:lvlJc w:val="left"/>
      <w:pPr>
        <w:ind w:left="957" w:hanging="3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36A40331"/>
    <w:multiLevelType w:val="hybridMultilevel"/>
    <w:tmpl w:val="D8163C6A"/>
    <w:lvl w:ilvl="0" w:tplc="16A077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86A7101"/>
    <w:multiLevelType w:val="hybridMultilevel"/>
    <w:tmpl w:val="CC4AD254"/>
    <w:lvl w:ilvl="0" w:tplc="4A309078">
      <w:start w:val="1"/>
      <w:numFmt w:val="decimal"/>
      <w:suff w:val="space"/>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3D104B02"/>
    <w:multiLevelType w:val="hybridMultilevel"/>
    <w:tmpl w:val="BA68E1BE"/>
    <w:lvl w:ilvl="0" w:tplc="5E229308">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15">
    <w:nsid w:val="3EE1098C"/>
    <w:multiLevelType w:val="multilevel"/>
    <w:tmpl w:val="B1687626"/>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nsid w:val="470B3E52"/>
    <w:multiLevelType w:val="hybridMultilevel"/>
    <w:tmpl w:val="CC0C9A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5C936B8"/>
    <w:multiLevelType w:val="hybridMultilevel"/>
    <w:tmpl w:val="D87001EC"/>
    <w:lvl w:ilvl="0" w:tplc="5E2293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56566E35"/>
    <w:multiLevelType w:val="hybridMultilevel"/>
    <w:tmpl w:val="45CC1D20"/>
    <w:lvl w:ilvl="0" w:tplc="9ECC831C">
      <w:start w:val="1"/>
      <w:numFmt w:val="decimal"/>
      <w:lvlText w:val="%1."/>
      <w:lvlJc w:val="left"/>
      <w:pPr>
        <w:ind w:left="1068" w:hanging="360"/>
      </w:pPr>
      <w:rPr>
        <w:rFonts w:eastAsia="Times New Roma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57620006"/>
    <w:multiLevelType w:val="multilevel"/>
    <w:tmpl w:val="1D4EC11A"/>
    <w:lvl w:ilvl="0">
      <w:start w:val="13"/>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nsid w:val="60C52600"/>
    <w:multiLevelType w:val="multilevel"/>
    <w:tmpl w:val="9752A31C"/>
    <w:lvl w:ilvl="0">
      <w:start w:val="7"/>
      <w:numFmt w:val="decimal"/>
      <w:lvlText w:val="%1"/>
      <w:lvlJc w:val="left"/>
      <w:pPr>
        <w:ind w:left="1287" w:hanging="360"/>
      </w:pPr>
      <w:rPr>
        <w:rFonts w:hint="default"/>
      </w:rPr>
    </w:lvl>
    <w:lvl w:ilvl="1">
      <w:start w:val="1"/>
      <w:numFmt w:val="decimal"/>
      <w:isLgl/>
      <w:lvlText w:val="%1.%2"/>
      <w:lvlJc w:val="left"/>
      <w:pPr>
        <w:ind w:left="1495" w:hanging="360"/>
      </w:pPr>
      <w:rPr>
        <w:rFonts w:ascii="Times New Roman" w:hAnsi="Times New Roman" w:cs="Times New Roman" w:hint="default"/>
      </w:rPr>
    </w:lvl>
    <w:lvl w:ilvl="2">
      <w:start w:val="1"/>
      <w:numFmt w:val="decimal"/>
      <w:isLgl/>
      <w:lvlText w:val="%1.%2.%3"/>
      <w:lvlJc w:val="left"/>
      <w:pPr>
        <w:ind w:left="2063" w:hanging="720"/>
      </w:pPr>
      <w:rPr>
        <w:rFonts w:hint="default"/>
      </w:rPr>
    </w:lvl>
    <w:lvl w:ilvl="3">
      <w:start w:val="1"/>
      <w:numFmt w:val="decimal"/>
      <w:isLgl/>
      <w:lvlText w:val="%1.%2.%3.%4"/>
      <w:lvlJc w:val="left"/>
      <w:pPr>
        <w:ind w:left="2271" w:hanging="720"/>
      </w:pPr>
      <w:rPr>
        <w:rFonts w:hint="default"/>
      </w:rPr>
    </w:lvl>
    <w:lvl w:ilvl="4">
      <w:start w:val="1"/>
      <w:numFmt w:val="decimal"/>
      <w:isLgl/>
      <w:lvlText w:val="%1.%2.%3.%4.%5"/>
      <w:lvlJc w:val="left"/>
      <w:pPr>
        <w:ind w:left="2839" w:hanging="1080"/>
      </w:pPr>
      <w:rPr>
        <w:rFonts w:hint="default"/>
      </w:rPr>
    </w:lvl>
    <w:lvl w:ilvl="5">
      <w:start w:val="1"/>
      <w:numFmt w:val="decimal"/>
      <w:isLgl/>
      <w:lvlText w:val="%1.%2.%3.%4.%5.%6"/>
      <w:lvlJc w:val="left"/>
      <w:pPr>
        <w:ind w:left="3047" w:hanging="1080"/>
      </w:pPr>
      <w:rPr>
        <w:rFonts w:hint="default"/>
      </w:rPr>
    </w:lvl>
    <w:lvl w:ilvl="6">
      <w:start w:val="1"/>
      <w:numFmt w:val="decimal"/>
      <w:isLgl/>
      <w:lvlText w:val="%1.%2.%3.%4.%5.%6.%7"/>
      <w:lvlJc w:val="left"/>
      <w:pPr>
        <w:ind w:left="3615" w:hanging="1440"/>
      </w:pPr>
      <w:rPr>
        <w:rFonts w:hint="default"/>
      </w:rPr>
    </w:lvl>
    <w:lvl w:ilvl="7">
      <w:start w:val="1"/>
      <w:numFmt w:val="decimal"/>
      <w:isLgl/>
      <w:lvlText w:val="%1.%2.%3.%4.%5.%6.%7.%8"/>
      <w:lvlJc w:val="left"/>
      <w:pPr>
        <w:ind w:left="3823" w:hanging="1440"/>
      </w:pPr>
      <w:rPr>
        <w:rFonts w:hint="default"/>
      </w:rPr>
    </w:lvl>
    <w:lvl w:ilvl="8">
      <w:start w:val="1"/>
      <w:numFmt w:val="decimal"/>
      <w:isLgl/>
      <w:lvlText w:val="%1.%2.%3.%4.%5.%6.%7.%8.%9"/>
      <w:lvlJc w:val="left"/>
      <w:pPr>
        <w:ind w:left="4391" w:hanging="1800"/>
      </w:pPr>
      <w:rPr>
        <w:rFonts w:hint="default"/>
      </w:rPr>
    </w:lvl>
  </w:abstractNum>
  <w:abstractNum w:abstractNumId="21">
    <w:nsid w:val="62C15397"/>
    <w:multiLevelType w:val="hybridMultilevel"/>
    <w:tmpl w:val="33C6A3C4"/>
    <w:lvl w:ilvl="0" w:tplc="5E229308">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66307FEA"/>
    <w:multiLevelType w:val="hybridMultilevel"/>
    <w:tmpl w:val="6ACC7C02"/>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FFC6AF5"/>
    <w:multiLevelType w:val="multilevel"/>
    <w:tmpl w:val="D77C482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0EB3572"/>
    <w:multiLevelType w:val="multilevel"/>
    <w:tmpl w:val="82D8FF9C"/>
    <w:lvl w:ilvl="0">
      <w:start w:val="1"/>
      <w:numFmt w:val="decimal"/>
      <w:lvlText w:val="%1."/>
      <w:lvlJc w:val="left"/>
      <w:pPr>
        <w:ind w:left="360" w:hanging="360"/>
      </w:pPr>
      <w:rPr>
        <w:rFonts w:hint="default"/>
        <w:color w:val="auto"/>
      </w:rPr>
    </w:lvl>
    <w:lvl w:ilvl="1">
      <w:start w:val="1"/>
      <w:numFmt w:val="decimal"/>
      <w:suff w:val="space"/>
      <w:lvlText w:val="%1.%2."/>
      <w:lvlJc w:val="left"/>
      <w:pPr>
        <w:ind w:left="927" w:hanging="360"/>
      </w:pPr>
      <w:rPr>
        <w:rFonts w:hint="default"/>
        <w:b w:val="0"/>
        <w:lang w:val="ru-RU"/>
      </w:rPr>
    </w:lvl>
    <w:lvl w:ilvl="2">
      <w:start w:val="1"/>
      <w:numFmt w:val="decimal"/>
      <w:lvlText w:val="%1.%2.%3."/>
      <w:lvlJc w:val="left"/>
      <w:pPr>
        <w:ind w:left="1190" w:hanging="720"/>
      </w:pPr>
      <w:rPr>
        <w:rFonts w:hint="default"/>
      </w:rPr>
    </w:lvl>
    <w:lvl w:ilvl="3">
      <w:start w:val="1"/>
      <w:numFmt w:val="decimal"/>
      <w:lvlText w:val="%1.%2.%3.%4."/>
      <w:lvlJc w:val="left"/>
      <w:pPr>
        <w:ind w:left="1425" w:hanging="720"/>
      </w:pPr>
      <w:rPr>
        <w:rFonts w:hint="default"/>
      </w:rPr>
    </w:lvl>
    <w:lvl w:ilvl="4">
      <w:start w:val="1"/>
      <w:numFmt w:val="decimal"/>
      <w:lvlText w:val="%1.%2.%3.%4.%5."/>
      <w:lvlJc w:val="left"/>
      <w:pPr>
        <w:ind w:left="2020" w:hanging="1080"/>
      </w:pPr>
      <w:rPr>
        <w:rFonts w:hint="default"/>
      </w:rPr>
    </w:lvl>
    <w:lvl w:ilvl="5">
      <w:start w:val="1"/>
      <w:numFmt w:val="decimal"/>
      <w:lvlText w:val="%1.%2.%3.%4.%5.%6."/>
      <w:lvlJc w:val="left"/>
      <w:pPr>
        <w:ind w:left="2255" w:hanging="1080"/>
      </w:pPr>
      <w:rPr>
        <w:rFonts w:hint="default"/>
      </w:rPr>
    </w:lvl>
    <w:lvl w:ilvl="6">
      <w:start w:val="1"/>
      <w:numFmt w:val="decimal"/>
      <w:lvlText w:val="%1.%2.%3.%4.%5.%6.%7."/>
      <w:lvlJc w:val="left"/>
      <w:pPr>
        <w:ind w:left="2850" w:hanging="1440"/>
      </w:pPr>
      <w:rPr>
        <w:rFonts w:hint="default"/>
      </w:rPr>
    </w:lvl>
    <w:lvl w:ilvl="7">
      <w:start w:val="1"/>
      <w:numFmt w:val="decimal"/>
      <w:lvlText w:val="%1.%2.%3.%4.%5.%6.%7.%8."/>
      <w:lvlJc w:val="left"/>
      <w:pPr>
        <w:ind w:left="3085" w:hanging="1440"/>
      </w:pPr>
      <w:rPr>
        <w:rFonts w:hint="default"/>
      </w:rPr>
    </w:lvl>
    <w:lvl w:ilvl="8">
      <w:start w:val="1"/>
      <w:numFmt w:val="decimal"/>
      <w:lvlText w:val="%1.%2.%3.%4.%5.%6.%7.%8.%9."/>
      <w:lvlJc w:val="left"/>
      <w:pPr>
        <w:ind w:left="3680" w:hanging="1800"/>
      </w:pPr>
      <w:rPr>
        <w:rFonts w:hint="default"/>
      </w:rPr>
    </w:lvl>
  </w:abstractNum>
  <w:abstractNum w:abstractNumId="25">
    <w:nsid w:val="7A834C7E"/>
    <w:multiLevelType w:val="multilevel"/>
    <w:tmpl w:val="61ECF694"/>
    <w:lvl w:ilvl="0">
      <w:start w:val="12"/>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6">
    <w:nsid w:val="7B107313"/>
    <w:multiLevelType w:val="hybridMultilevel"/>
    <w:tmpl w:val="5978D6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17"/>
  </w:num>
  <w:num w:numId="3">
    <w:abstractNumId w:val="14"/>
  </w:num>
  <w:num w:numId="4">
    <w:abstractNumId w:val="25"/>
  </w:num>
  <w:num w:numId="5">
    <w:abstractNumId w:val="10"/>
  </w:num>
  <w:num w:numId="6">
    <w:abstractNumId w:val="22"/>
  </w:num>
  <w:num w:numId="7">
    <w:abstractNumId w:val="15"/>
  </w:num>
  <w:num w:numId="8">
    <w:abstractNumId w:val="21"/>
  </w:num>
  <w:num w:numId="9">
    <w:abstractNumId w:val="0"/>
  </w:num>
  <w:num w:numId="10">
    <w:abstractNumId w:val="19"/>
  </w:num>
  <w:num w:numId="11">
    <w:abstractNumId w:val="16"/>
  </w:num>
  <w:num w:numId="12">
    <w:abstractNumId w:val="9"/>
  </w:num>
  <w:num w:numId="13">
    <w:abstractNumId w:val="11"/>
  </w:num>
  <w:num w:numId="14">
    <w:abstractNumId w:val="7"/>
  </w:num>
  <w:num w:numId="15">
    <w:abstractNumId w:val="18"/>
  </w:num>
  <w:num w:numId="16">
    <w:abstractNumId w:val="6"/>
  </w:num>
  <w:num w:numId="17">
    <w:abstractNumId w:val="2"/>
  </w:num>
  <w:num w:numId="18">
    <w:abstractNumId w:val="23"/>
  </w:num>
  <w:num w:numId="19">
    <w:abstractNumId w:val="20"/>
  </w:num>
  <w:num w:numId="20">
    <w:abstractNumId w:val="4"/>
  </w:num>
  <w:num w:numId="21">
    <w:abstractNumId w:val="8"/>
  </w:num>
  <w:num w:numId="22">
    <w:abstractNumId w:val="12"/>
  </w:num>
  <w:num w:numId="23">
    <w:abstractNumId w:val="1"/>
  </w:num>
  <w:num w:numId="24">
    <w:abstractNumId w:val="5"/>
  </w:num>
  <w:num w:numId="25">
    <w:abstractNumId w:val="26"/>
  </w:num>
  <w:num w:numId="26">
    <w:abstractNumId w:val="3"/>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5F3"/>
    <w:rsid w:val="00032BFB"/>
    <w:rsid w:val="000509D0"/>
    <w:rsid w:val="000617DE"/>
    <w:rsid w:val="00062CA3"/>
    <w:rsid w:val="00066F17"/>
    <w:rsid w:val="000A388A"/>
    <w:rsid w:val="000A420A"/>
    <w:rsid w:val="000A7B5A"/>
    <w:rsid w:val="000B5CCD"/>
    <w:rsid w:val="00104CAD"/>
    <w:rsid w:val="00117065"/>
    <w:rsid w:val="00123DFB"/>
    <w:rsid w:val="00130646"/>
    <w:rsid w:val="00147036"/>
    <w:rsid w:val="001519F3"/>
    <w:rsid w:val="00165D6E"/>
    <w:rsid w:val="00170784"/>
    <w:rsid w:val="001A48CE"/>
    <w:rsid w:val="001E0772"/>
    <w:rsid w:val="001E486A"/>
    <w:rsid w:val="001E64CB"/>
    <w:rsid w:val="00203E2B"/>
    <w:rsid w:val="00214ADD"/>
    <w:rsid w:val="00262625"/>
    <w:rsid w:val="0027407D"/>
    <w:rsid w:val="00277B7F"/>
    <w:rsid w:val="002941C0"/>
    <w:rsid w:val="002B3735"/>
    <w:rsid w:val="002C422B"/>
    <w:rsid w:val="0031541B"/>
    <w:rsid w:val="00315E43"/>
    <w:rsid w:val="00316203"/>
    <w:rsid w:val="0033265D"/>
    <w:rsid w:val="00381F56"/>
    <w:rsid w:val="00385A38"/>
    <w:rsid w:val="003A59EA"/>
    <w:rsid w:val="003D5372"/>
    <w:rsid w:val="003E3B21"/>
    <w:rsid w:val="003F2C94"/>
    <w:rsid w:val="003F3EC5"/>
    <w:rsid w:val="003F6035"/>
    <w:rsid w:val="0040060A"/>
    <w:rsid w:val="00412A75"/>
    <w:rsid w:val="00432612"/>
    <w:rsid w:val="0044203F"/>
    <w:rsid w:val="00467FCE"/>
    <w:rsid w:val="004C2609"/>
    <w:rsid w:val="004F0B86"/>
    <w:rsid w:val="00533B0B"/>
    <w:rsid w:val="005408DF"/>
    <w:rsid w:val="0056028D"/>
    <w:rsid w:val="00563CD6"/>
    <w:rsid w:val="005D0E31"/>
    <w:rsid w:val="005E1B0F"/>
    <w:rsid w:val="005F3545"/>
    <w:rsid w:val="00602535"/>
    <w:rsid w:val="00652E78"/>
    <w:rsid w:val="00662A9F"/>
    <w:rsid w:val="00662C28"/>
    <w:rsid w:val="00672F39"/>
    <w:rsid w:val="00693B6C"/>
    <w:rsid w:val="00695A2C"/>
    <w:rsid w:val="006D45F3"/>
    <w:rsid w:val="006E5887"/>
    <w:rsid w:val="00720EC1"/>
    <w:rsid w:val="00741D81"/>
    <w:rsid w:val="00786941"/>
    <w:rsid w:val="007A40BB"/>
    <w:rsid w:val="007D11D6"/>
    <w:rsid w:val="008272E7"/>
    <w:rsid w:val="0084045A"/>
    <w:rsid w:val="00854538"/>
    <w:rsid w:val="008550F9"/>
    <w:rsid w:val="00863060"/>
    <w:rsid w:val="00867271"/>
    <w:rsid w:val="008A58CE"/>
    <w:rsid w:val="008C6E30"/>
    <w:rsid w:val="008F6E62"/>
    <w:rsid w:val="0090212D"/>
    <w:rsid w:val="00936A5A"/>
    <w:rsid w:val="00942AEC"/>
    <w:rsid w:val="009569E8"/>
    <w:rsid w:val="00966821"/>
    <w:rsid w:val="00970CC4"/>
    <w:rsid w:val="009A6A71"/>
    <w:rsid w:val="009C29D4"/>
    <w:rsid w:val="009D244D"/>
    <w:rsid w:val="009E176A"/>
    <w:rsid w:val="00A03B26"/>
    <w:rsid w:val="00A16C06"/>
    <w:rsid w:val="00A35BA7"/>
    <w:rsid w:val="00A57532"/>
    <w:rsid w:val="00A61BE6"/>
    <w:rsid w:val="00AA4C72"/>
    <w:rsid w:val="00AC1FAD"/>
    <w:rsid w:val="00AF6299"/>
    <w:rsid w:val="00B2727D"/>
    <w:rsid w:val="00B56AD4"/>
    <w:rsid w:val="00B64F20"/>
    <w:rsid w:val="00B763B8"/>
    <w:rsid w:val="00BB25F9"/>
    <w:rsid w:val="00BC3168"/>
    <w:rsid w:val="00C13EEB"/>
    <w:rsid w:val="00CA34D1"/>
    <w:rsid w:val="00CC4801"/>
    <w:rsid w:val="00D05974"/>
    <w:rsid w:val="00D173C5"/>
    <w:rsid w:val="00D61518"/>
    <w:rsid w:val="00D621AC"/>
    <w:rsid w:val="00E00477"/>
    <w:rsid w:val="00E014E6"/>
    <w:rsid w:val="00E163D9"/>
    <w:rsid w:val="00E22471"/>
    <w:rsid w:val="00E62DB3"/>
    <w:rsid w:val="00E64571"/>
    <w:rsid w:val="00E91D72"/>
    <w:rsid w:val="00ED539B"/>
    <w:rsid w:val="00F22B33"/>
    <w:rsid w:val="00F549FF"/>
    <w:rsid w:val="00FC3486"/>
    <w:rsid w:val="00FC79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FFBEE3-7F3F-4FCD-9606-C8D31DB00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45F3"/>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6D45F3"/>
    <w:pPr>
      <w:tabs>
        <w:tab w:val="center" w:pos="4677"/>
        <w:tab w:val="right" w:pos="9355"/>
      </w:tabs>
    </w:pPr>
    <w:rPr>
      <w:lang w:val="x-none"/>
    </w:rPr>
  </w:style>
  <w:style w:type="character" w:customStyle="1" w:styleId="a4">
    <w:name w:val="Нижний колонтитул Знак"/>
    <w:basedOn w:val="a0"/>
    <w:link w:val="a3"/>
    <w:uiPriority w:val="99"/>
    <w:rsid w:val="006D45F3"/>
    <w:rPr>
      <w:rFonts w:ascii="Times New Roman" w:eastAsia="Times New Roman" w:hAnsi="Times New Roman" w:cs="Times New Roman"/>
      <w:sz w:val="24"/>
      <w:szCs w:val="24"/>
      <w:lang w:val="x-none" w:eastAsia="zh-CN"/>
    </w:rPr>
  </w:style>
  <w:style w:type="paragraph" w:styleId="a5">
    <w:name w:val="List Paragraph"/>
    <w:basedOn w:val="a"/>
    <w:link w:val="a6"/>
    <w:uiPriority w:val="99"/>
    <w:qFormat/>
    <w:rsid w:val="006D45F3"/>
    <w:pPr>
      <w:ind w:left="720"/>
      <w:contextualSpacing/>
    </w:pPr>
  </w:style>
  <w:style w:type="paragraph" w:styleId="a7">
    <w:name w:val="Body Text Indent"/>
    <w:basedOn w:val="a"/>
    <w:link w:val="a8"/>
    <w:rsid w:val="006D45F3"/>
    <w:pPr>
      <w:suppressAutoHyphens w:val="0"/>
      <w:spacing w:after="120"/>
      <w:ind w:left="283"/>
    </w:pPr>
    <w:rPr>
      <w:lang w:val="x-none" w:eastAsia="ru-RU"/>
    </w:rPr>
  </w:style>
  <w:style w:type="character" w:customStyle="1" w:styleId="a8">
    <w:name w:val="Основной текст с отступом Знак"/>
    <w:basedOn w:val="a0"/>
    <w:link w:val="a7"/>
    <w:rsid w:val="006D45F3"/>
    <w:rPr>
      <w:rFonts w:ascii="Times New Roman" w:eastAsia="Times New Roman" w:hAnsi="Times New Roman" w:cs="Times New Roman"/>
      <w:sz w:val="24"/>
      <w:szCs w:val="24"/>
      <w:lang w:val="x-none" w:eastAsia="ru-RU"/>
    </w:rPr>
  </w:style>
  <w:style w:type="paragraph" w:customStyle="1" w:styleId="ConsPlusNormal">
    <w:name w:val="ConsPlusNormal"/>
    <w:link w:val="ConsPlusNormal0"/>
    <w:uiPriority w:val="99"/>
    <w:rsid w:val="006D45F3"/>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rsid w:val="006D45F3"/>
    <w:rPr>
      <w:rFonts w:ascii="Arial" w:eastAsia="Times New Roman" w:hAnsi="Arial" w:cs="Arial"/>
      <w:sz w:val="20"/>
      <w:szCs w:val="20"/>
      <w:lang w:eastAsia="ru-RU"/>
    </w:rPr>
  </w:style>
  <w:style w:type="paragraph" w:styleId="3">
    <w:name w:val="Body Text Indent 3"/>
    <w:basedOn w:val="a"/>
    <w:link w:val="30"/>
    <w:rsid w:val="006D45F3"/>
    <w:pPr>
      <w:suppressAutoHyphens w:val="0"/>
      <w:spacing w:after="120"/>
      <w:ind w:left="283"/>
    </w:pPr>
    <w:rPr>
      <w:sz w:val="16"/>
      <w:szCs w:val="16"/>
      <w:lang w:val="x-none" w:eastAsia="ru-RU"/>
    </w:rPr>
  </w:style>
  <w:style w:type="character" w:customStyle="1" w:styleId="30">
    <w:name w:val="Основной текст с отступом 3 Знак"/>
    <w:basedOn w:val="a0"/>
    <w:link w:val="3"/>
    <w:rsid w:val="006D45F3"/>
    <w:rPr>
      <w:rFonts w:ascii="Times New Roman" w:eastAsia="Times New Roman" w:hAnsi="Times New Roman" w:cs="Times New Roman"/>
      <w:sz w:val="16"/>
      <w:szCs w:val="16"/>
      <w:lang w:val="x-none" w:eastAsia="ru-RU"/>
    </w:rPr>
  </w:style>
  <w:style w:type="paragraph" w:styleId="a9">
    <w:name w:val="footnote text"/>
    <w:aliases w:val="Знак"/>
    <w:basedOn w:val="a"/>
    <w:link w:val="aa"/>
    <w:semiHidden/>
    <w:rsid w:val="006D45F3"/>
    <w:pPr>
      <w:suppressAutoHyphens w:val="0"/>
    </w:pPr>
    <w:rPr>
      <w:rFonts w:eastAsia="Calibri"/>
      <w:sz w:val="20"/>
      <w:szCs w:val="20"/>
      <w:lang w:eastAsia="ru-RU"/>
    </w:rPr>
  </w:style>
  <w:style w:type="character" w:customStyle="1" w:styleId="aa">
    <w:name w:val="Текст сноски Знак"/>
    <w:aliases w:val="Знак Знак"/>
    <w:basedOn w:val="a0"/>
    <w:link w:val="a9"/>
    <w:semiHidden/>
    <w:rsid w:val="006D45F3"/>
    <w:rPr>
      <w:rFonts w:ascii="Times New Roman" w:eastAsia="Calibri" w:hAnsi="Times New Roman" w:cs="Times New Roman"/>
      <w:sz w:val="20"/>
      <w:szCs w:val="20"/>
      <w:lang w:eastAsia="ru-RU"/>
    </w:rPr>
  </w:style>
  <w:style w:type="paragraph" w:styleId="ab">
    <w:name w:val="Balloon Text"/>
    <w:basedOn w:val="a"/>
    <w:link w:val="ac"/>
    <w:uiPriority w:val="99"/>
    <w:semiHidden/>
    <w:unhideWhenUsed/>
    <w:rsid w:val="00A35BA7"/>
    <w:rPr>
      <w:rFonts w:ascii="Segoe UI" w:hAnsi="Segoe UI" w:cs="Segoe UI"/>
      <w:sz w:val="18"/>
      <w:szCs w:val="18"/>
    </w:rPr>
  </w:style>
  <w:style w:type="character" w:customStyle="1" w:styleId="ac">
    <w:name w:val="Текст выноски Знак"/>
    <w:basedOn w:val="a0"/>
    <w:link w:val="ab"/>
    <w:uiPriority w:val="99"/>
    <w:semiHidden/>
    <w:rsid w:val="00A35BA7"/>
    <w:rPr>
      <w:rFonts w:ascii="Segoe UI" w:eastAsia="Times New Roman" w:hAnsi="Segoe UI" w:cs="Segoe UI"/>
      <w:sz w:val="18"/>
      <w:szCs w:val="18"/>
      <w:lang w:eastAsia="zh-CN"/>
    </w:rPr>
  </w:style>
  <w:style w:type="paragraph" w:styleId="ad">
    <w:name w:val="Body Text"/>
    <w:aliases w:val="Основной текст Знак Знак Знак,Основной текст Знак1,Основной текст Знак Знак,Основной текст Знак Знак Знак Знак Знак Знак,Основной текст Знак Знак Знак Знак Знак"/>
    <w:basedOn w:val="a"/>
    <w:link w:val="2"/>
    <w:uiPriority w:val="99"/>
    <w:rsid w:val="00662C28"/>
    <w:pPr>
      <w:widowControl w:val="0"/>
      <w:suppressAutoHyphens w:val="0"/>
      <w:autoSpaceDE w:val="0"/>
      <w:autoSpaceDN w:val="0"/>
      <w:adjustRightInd w:val="0"/>
      <w:spacing w:after="120"/>
    </w:pPr>
    <w:rPr>
      <w:rFonts w:ascii="Arial" w:hAnsi="Arial" w:cs="Arial"/>
      <w:sz w:val="18"/>
      <w:szCs w:val="18"/>
      <w:lang w:eastAsia="ru-RU"/>
    </w:rPr>
  </w:style>
  <w:style w:type="character" w:customStyle="1" w:styleId="ae">
    <w:name w:val="Основной текст Знак"/>
    <w:basedOn w:val="a0"/>
    <w:uiPriority w:val="99"/>
    <w:semiHidden/>
    <w:rsid w:val="00662C28"/>
    <w:rPr>
      <w:rFonts w:ascii="Times New Roman" w:eastAsia="Times New Roman" w:hAnsi="Times New Roman" w:cs="Times New Roman"/>
      <w:sz w:val="24"/>
      <w:szCs w:val="24"/>
      <w:lang w:eastAsia="zh-CN"/>
    </w:rPr>
  </w:style>
  <w:style w:type="character" w:customStyle="1" w:styleId="2">
    <w:name w:val="Основной текст Знак2"/>
    <w:aliases w:val="Основной текст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basedOn w:val="a0"/>
    <w:link w:val="ad"/>
    <w:uiPriority w:val="99"/>
    <w:locked/>
    <w:rsid w:val="00662C28"/>
    <w:rPr>
      <w:rFonts w:ascii="Arial" w:eastAsia="Times New Roman" w:hAnsi="Arial" w:cs="Arial"/>
      <w:sz w:val="18"/>
      <w:szCs w:val="18"/>
      <w:lang w:eastAsia="ru-RU"/>
    </w:rPr>
  </w:style>
  <w:style w:type="character" w:customStyle="1" w:styleId="a6">
    <w:name w:val="Абзац списка Знак"/>
    <w:link w:val="a5"/>
    <w:uiPriority w:val="99"/>
    <w:locked/>
    <w:rsid w:val="00E22471"/>
    <w:rPr>
      <w:rFonts w:ascii="Times New Roman" w:eastAsia="Times New Roman" w:hAnsi="Times New Roman" w:cs="Times New Roman"/>
      <w:sz w:val="24"/>
      <w:szCs w:val="24"/>
      <w:lang w:eastAsia="zh-CN"/>
    </w:rPr>
  </w:style>
  <w:style w:type="paragraph" w:styleId="20">
    <w:name w:val="Body Text 2"/>
    <w:basedOn w:val="a"/>
    <w:link w:val="21"/>
    <w:rsid w:val="00695A2C"/>
    <w:pPr>
      <w:widowControl w:val="0"/>
      <w:suppressAutoHyphens w:val="0"/>
      <w:autoSpaceDE w:val="0"/>
      <w:autoSpaceDN w:val="0"/>
      <w:adjustRightInd w:val="0"/>
      <w:spacing w:after="120" w:line="480" w:lineRule="auto"/>
    </w:pPr>
    <w:rPr>
      <w:rFonts w:ascii="Arial" w:hAnsi="Arial" w:cs="Arial"/>
      <w:sz w:val="18"/>
      <w:szCs w:val="18"/>
      <w:lang w:eastAsia="ru-RU"/>
    </w:rPr>
  </w:style>
  <w:style w:type="character" w:customStyle="1" w:styleId="22">
    <w:name w:val="Основной текст 2 Знак"/>
    <w:basedOn w:val="a0"/>
    <w:uiPriority w:val="99"/>
    <w:semiHidden/>
    <w:rsid w:val="00695A2C"/>
    <w:rPr>
      <w:rFonts w:ascii="Times New Roman" w:eastAsia="Times New Roman" w:hAnsi="Times New Roman" w:cs="Times New Roman"/>
      <w:sz w:val="24"/>
      <w:szCs w:val="24"/>
      <w:lang w:eastAsia="zh-CN"/>
    </w:rPr>
  </w:style>
  <w:style w:type="character" w:customStyle="1" w:styleId="21">
    <w:name w:val="Основной текст 2 Знак1"/>
    <w:link w:val="20"/>
    <w:rsid w:val="00695A2C"/>
    <w:rPr>
      <w:rFonts w:ascii="Arial" w:eastAsia="Times New Roman" w:hAnsi="Arial" w:cs="Arial"/>
      <w:sz w:val="18"/>
      <w:szCs w:val="18"/>
      <w:lang w:eastAsia="ru-RU"/>
    </w:rPr>
  </w:style>
  <w:style w:type="paragraph" w:customStyle="1" w:styleId="ConsNormal">
    <w:name w:val="ConsNormal"/>
    <w:link w:val="ConsNormal0"/>
    <w:rsid w:val="00695A2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695A2C"/>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7E34D-09DD-46FF-8B35-58212E225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24</Pages>
  <Words>10430</Words>
  <Characters>59451</Characters>
  <Application>Microsoft Office Word</Application>
  <DocSecurity>0</DocSecurity>
  <Lines>495</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Денисов Всеволод Владимирович</dc:creator>
  <cp:keywords/>
  <dc:description/>
  <cp:lastModifiedBy>Мамлеева Ляйсан Халилевна</cp:lastModifiedBy>
  <cp:revision>61</cp:revision>
  <cp:lastPrinted>2023-11-27T10:51:00Z</cp:lastPrinted>
  <dcterms:created xsi:type="dcterms:W3CDTF">2023-11-24T11:36:00Z</dcterms:created>
  <dcterms:modified xsi:type="dcterms:W3CDTF">2023-11-30T13:44:00Z</dcterms:modified>
</cp:coreProperties>
</file>