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D0C" w:rsidRPr="000A28B8" w:rsidRDefault="001C7D0C" w:rsidP="001C7D0C">
      <w:pPr>
        <w:pStyle w:val="1"/>
        <w:ind w:right="-1"/>
        <w:rPr>
          <w:rFonts w:ascii="Times New Roman" w:hAnsi="Times New Roman" w:cs="Times New Roman"/>
          <w:color w:val="auto"/>
          <w:sz w:val="24"/>
          <w:szCs w:val="24"/>
        </w:rPr>
      </w:pPr>
      <w:r w:rsidRPr="000A28B8">
        <w:rPr>
          <w:rFonts w:ascii="Times New Roman" w:hAnsi="Times New Roman" w:cs="Times New Roman"/>
          <w:color w:val="auto"/>
          <w:sz w:val="24"/>
          <w:szCs w:val="24"/>
          <w:u w:val="single"/>
        </w:rPr>
        <w:t>ГЛАВНЫЙ РАСПОРЯДИТЕЛЬ СРЕДСТВ БЮДЖЕТА САНКТ-ПЕТЕРБУРГА</w:t>
      </w:r>
      <w:r w:rsidRPr="000A28B8">
        <w:rPr>
          <w:rFonts w:ascii="Times New Roman" w:hAnsi="Times New Roman" w:cs="Times New Roman"/>
          <w:color w:val="auto"/>
          <w:sz w:val="24"/>
          <w:szCs w:val="24"/>
        </w:rPr>
        <w:t>:</w:t>
      </w:r>
    </w:p>
    <w:p w:rsidR="001C7D0C" w:rsidRPr="000A28B8" w:rsidRDefault="001C7D0C" w:rsidP="001C7D0C">
      <w:pPr>
        <w:pStyle w:val="1"/>
        <w:spacing w:line="240" w:lineRule="auto"/>
        <w:ind w:right="-1"/>
        <w:rPr>
          <w:rFonts w:ascii="Times New Roman" w:hAnsi="Times New Roman" w:cs="Times New Roman"/>
          <w:color w:val="auto"/>
          <w:sz w:val="24"/>
          <w:szCs w:val="24"/>
        </w:rPr>
      </w:pPr>
      <w:r w:rsidRPr="000A28B8">
        <w:rPr>
          <w:rFonts w:ascii="Times New Roman" w:hAnsi="Times New Roman" w:cs="Times New Roman"/>
          <w:color w:val="auto"/>
          <w:sz w:val="24"/>
          <w:szCs w:val="24"/>
        </w:rPr>
        <w:t>КОМИТЕТ ПО ТРАНСПОРТУ</w:t>
      </w:r>
    </w:p>
    <w:p w:rsidR="001C7D0C" w:rsidRPr="000A28B8" w:rsidRDefault="001C7D0C" w:rsidP="001C7D0C">
      <w:pPr>
        <w:pStyle w:val="1"/>
        <w:spacing w:line="240" w:lineRule="auto"/>
        <w:ind w:right="-1"/>
        <w:rPr>
          <w:rFonts w:ascii="Times New Roman" w:hAnsi="Times New Roman" w:cs="Times New Roman"/>
          <w:color w:val="auto"/>
          <w:sz w:val="24"/>
          <w:szCs w:val="24"/>
        </w:rPr>
      </w:pPr>
    </w:p>
    <w:p w:rsidR="001C7D0C" w:rsidRPr="000A28B8" w:rsidRDefault="001C7D0C" w:rsidP="001C7D0C">
      <w:pPr>
        <w:pStyle w:val="1"/>
        <w:spacing w:line="240" w:lineRule="auto"/>
        <w:ind w:right="-1"/>
        <w:rPr>
          <w:rFonts w:ascii="Times New Roman" w:hAnsi="Times New Roman" w:cs="Times New Roman"/>
          <w:color w:val="auto"/>
          <w:sz w:val="24"/>
          <w:szCs w:val="24"/>
        </w:rPr>
      </w:pPr>
    </w:p>
    <w:p w:rsidR="001C7D0C" w:rsidRPr="000A28B8" w:rsidRDefault="001C7D0C" w:rsidP="001C7D0C">
      <w:pPr>
        <w:pStyle w:val="1"/>
        <w:spacing w:line="240" w:lineRule="auto"/>
        <w:ind w:right="-1"/>
        <w:rPr>
          <w:rFonts w:ascii="Times New Roman" w:hAnsi="Times New Roman" w:cs="Times New Roman"/>
          <w:color w:val="auto"/>
          <w:sz w:val="24"/>
          <w:szCs w:val="24"/>
        </w:rPr>
      </w:pPr>
      <w:r w:rsidRPr="000A28B8">
        <w:rPr>
          <w:rFonts w:ascii="Times New Roman" w:hAnsi="Times New Roman" w:cs="Times New Roman"/>
          <w:color w:val="auto"/>
          <w:sz w:val="24"/>
          <w:szCs w:val="24"/>
          <w:u w:val="single"/>
        </w:rPr>
        <w:t>ГОСУДАРСТВЕННЫЙ ЗАКАЗЧИК</w:t>
      </w:r>
      <w:r w:rsidRPr="000A28B8">
        <w:rPr>
          <w:rFonts w:ascii="Times New Roman" w:hAnsi="Times New Roman" w:cs="Times New Roman"/>
          <w:color w:val="auto"/>
          <w:sz w:val="24"/>
          <w:szCs w:val="24"/>
        </w:rPr>
        <w:t>:</w:t>
      </w:r>
    </w:p>
    <w:p w:rsidR="001C7D0C" w:rsidRPr="000A28B8" w:rsidRDefault="001C7D0C" w:rsidP="001C7D0C">
      <w:pPr>
        <w:pStyle w:val="1"/>
        <w:spacing w:line="240" w:lineRule="auto"/>
        <w:ind w:right="-1"/>
        <w:rPr>
          <w:rFonts w:ascii="Times New Roman" w:hAnsi="Times New Roman" w:cs="Times New Roman"/>
          <w:color w:val="auto"/>
          <w:sz w:val="24"/>
          <w:szCs w:val="24"/>
        </w:rPr>
      </w:pPr>
      <w:r w:rsidRPr="000A28B8">
        <w:rPr>
          <w:rFonts w:ascii="Times New Roman" w:hAnsi="Times New Roman" w:cs="Times New Roman"/>
          <w:color w:val="auto"/>
          <w:sz w:val="24"/>
          <w:szCs w:val="24"/>
        </w:rPr>
        <w:t xml:space="preserve">САНКТ-ПЕТЕРБУРГСКОЕ ГОСУДАРСТВЕННОЕ КАЗЁННОЕ УЧРЕЖДЕНИЕ </w:t>
      </w:r>
    </w:p>
    <w:p w:rsidR="001C7D0C" w:rsidRPr="000A28B8" w:rsidRDefault="001C7D0C" w:rsidP="001C7D0C">
      <w:pPr>
        <w:pStyle w:val="1"/>
        <w:spacing w:line="240" w:lineRule="auto"/>
        <w:ind w:right="-1"/>
        <w:rPr>
          <w:rFonts w:ascii="Times New Roman" w:hAnsi="Times New Roman" w:cs="Times New Roman"/>
          <w:color w:val="auto"/>
          <w:sz w:val="24"/>
          <w:szCs w:val="24"/>
        </w:rPr>
      </w:pPr>
      <w:r w:rsidRPr="000A28B8">
        <w:rPr>
          <w:rFonts w:ascii="Times New Roman" w:hAnsi="Times New Roman" w:cs="Times New Roman"/>
          <w:color w:val="auto"/>
          <w:sz w:val="24"/>
          <w:szCs w:val="24"/>
        </w:rPr>
        <w:t>«ОРГАНИЗАТОР ПЕРЕВОЗОК»</w:t>
      </w:r>
    </w:p>
    <w:p w:rsidR="001C7D0C" w:rsidRPr="000A28B8" w:rsidRDefault="001C7D0C" w:rsidP="001C7D0C">
      <w:pPr>
        <w:pStyle w:val="1"/>
        <w:spacing w:line="240" w:lineRule="auto"/>
        <w:ind w:right="-1" w:firstLine="567"/>
        <w:rPr>
          <w:rFonts w:ascii="Times New Roman" w:hAnsi="Times New Roman" w:cs="Times New Roman"/>
          <w:sz w:val="24"/>
          <w:szCs w:val="24"/>
        </w:rPr>
      </w:pPr>
    </w:p>
    <w:p w:rsidR="001C7D0C" w:rsidRPr="000A28B8" w:rsidRDefault="001C7D0C" w:rsidP="001C7D0C">
      <w:pPr>
        <w:pStyle w:val="1"/>
        <w:spacing w:line="240" w:lineRule="auto"/>
        <w:ind w:right="-1" w:firstLine="567"/>
        <w:rPr>
          <w:rFonts w:ascii="Times New Roman" w:hAnsi="Times New Roman" w:cs="Times New Roman"/>
          <w:sz w:val="24"/>
          <w:szCs w:val="24"/>
        </w:rPr>
      </w:pPr>
    </w:p>
    <w:p w:rsidR="001C7D0C" w:rsidRPr="000A28B8" w:rsidRDefault="001C7D0C" w:rsidP="001C7D0C">
      <w:pPr>
        <w:pStyle w:val="1"/>
        <w:spacing w:line="240" w:lineRule="auto"/>
        <w:ind w:right="-1"/>
        <w:rPr>
          <w:rFonts w:ascii="Times New Roman" w:hAnsi="Times New Roman" w:cs="Times New Roman"/>
          <w:b/>
          <w:bCs/>
          <w:color w:val="auto"/>
          <w:sz w:val="24"/>
          <w:szCs w:val="24"/>
        </w:rPr>
      </w:pPr>
      <w:r w:rsidRPr="000A28B8">
        <w:rPr>
          <w:rFonts w:ascii="Times New Roman" w:hAnsi="Times New Roman" w:cs="Times New Roman"/>
          <w:b/>
          <w:bCs/>
          <w:color w:val="auto"/>
          <w:sz w:val="24"/>
          <w:szCs w:val="24"/>
        </w:rPr>
        <w:t xml:space="preserve">Идентификационный </w:t>
      </w:r>
      <w:r w:rsidRPr="000F7EA3">
        <w:rPr>
          <w:rFonts w:ascii="Times New Roman" w:hAnsi="Times New Roman" w:cs="Times New Roman"/>
          <w:b/>
          <w:bCs/>
          <w:color w:val="auto"/>
          <w:sz w:val="24"/>
          <w:szCs w:val="24"/>
        </w:rPr>
        <w:t>код закупки:</w:t>
      </w:r>
      <w:r w:rsidRPr="000F7EA3">
        <w:rPr>
          <w:rFonts w:ascii="Times New Roman" w:hAnsi="Times New Roman" w:cs="Times New Roman"/>
          <w:sz w:val="24"/>
          <w:szCs w:val="24"/>
          <w:shd w:val="clear" w:color="auto" w:fill="FFFFFF"/>
        </w:rPr>
        <w:t xml:space="preserve"> </w:t>
      </w:r>
      <w:r w:rsidRPr="00864768">
        <w:rPr>
          <w:rFonts w:ascii="Times New Roman" w:hAnsi="Times New Roman" w:cs="Times New Roman"/>
          <w:sz w:val="24"/>
          <w:szCs w:val="24"/>
          <w:lang w:eastAsia="en-US"/>
        </w:rPr>
        <w:t>232784037918678400100100500000000000</w:t>
      </w:r>
    </w:p>
    <w:p w:rsidR="001C7D0C" w:rsidRPr="000A28B8" w:rsidRDefault="001C7D0C" w:rsidP="001C7D0C">
      <w:pPr>
        <w:pStyle w:val="1"/>
        <w:spacing w:line="240" w:lineRule="auto"/>
        <w:ind w:right="-1" w:firstLine="567"/>
        <w:rPr>
          <w:rFonts w:ascii="Times New Roman" w:hAnsi="Times New Roman" w:cs="Times New Roman"/>
          <w:b/>
          <w:bCs/>
          <w:sz w:val="24"/>
          <w:szCs w:val="24"/>
        </w:rPr>
      </w:pPr>
    </w:p>
    <w:p w:rsidR="001C7D0C" w:rsidRPr="000A28B8" w:rsidRDefault="001C7D0C" w:rsidP="001C7D0C">
      <w:pPr>
        <w:pStyle w:val="1"/>
        <w:spacing w:line="240" w:lineRule="auto"/>
        <w:ind w:right="-1" w:firstLine="567"/>
        <w:rPr>
          <w:rFonts w:ascii="Times New Roman" w:hAnsi="Times New Roman" w:cs="Times New Roman"/>
          <w:b/>
          <w:bCs/>
          <w:color w:val="auto"/>
          <w:sz w:val="24"/>
          <w:szCs w:val="24"/>
        </w:rPr>
      </w:pPr>
    </w:p>
    <w:p w:rsidR="001C7D0C" w:rsidRPr="00DF133C" w:rsidRDefault="001C7D0C" w:rsidP="001C7D0C">
      <w:pPr>
        <w:spacing w:after="0"/>
        <w:rPr>
          <w:rFonts w:ascii="Times New Roman" w:hAnsi="Times New Roman"/>
          <w:b/>
          <w:color w:val="212529"/>
          <w:sz w:val="24"/>
        </w:rPr>
      </w:pPr>
      <w:r w:rsidRPr="000A28B8">
        <w:rPr>
          <w:rFonts w:ascii="Times New Roman" w:hAnsi="Times New Roman"/>
          <w:b/>
          <w:bCs/>
          <w:sz w:val="24"/>
          <w:szCs w:val="24"/>
        </w:rPr>
        <w:t xml:space="preserve">Поставщик: </w:t>
      </w:r>
    </w:p>
    <w:p w:rsidR="001C7D0C" w:rsidRPr="000A28B8" w:rsidRDefault="001C7D0C" w:rsidP="001C7D0C">
      <w:pPr>
        <w:pStyle w:val="1"/>
        <w:spacing w:line="240" w:lineRule="auto"/>
        <w:ind w:right="-1"/>
        <w:rPr>
          <w:rFonts w:ascii="Times New Roman" w:hAnsi="Times New Roman" w:cs="Times New Roman"/>
          <w:b/>
          <w:bCs/>
          <w:color w:val="auto"/>
          <w:sz w:val="24"/>
          <w:szCs w:val="24"/>
        </w:rPr>
      </w:pPr>
    </w:p>
    <w:p w:rsidR="001C7D0C" w:rsidRPr="000A28B8" w:rsidRDefault="001C7D0C" w:rsidP="001C7D0C">
      <w:pPr>
        <w:pStyle w:val="1"/>
        <w:spacing w:line="240" w:lineRule="auto"/>
        <w:ind w:right="-1" w:firstLine="567"/>
        <w:rPr>
          <w:rFonts w:ascii="Times New Roman" w:hAnsi="Times New Roman" w:cs="Times New Roman"/>
          <w:b/>
          <w:bCs/>
          <w:color w:val="auto"/>
          <w:sz w:val="24"/>
          <w:szCs w:val="24"/>
        </w:rPr>
      </w:pPr>
    </w:p>
    <w:p w:rsidR="001C7D0C" w:rsidRPr="000A28B8" w:rsidRDefault="001C7D0C" w:rsidP="001C7D0C">
      <w:pPr>
        <w:pStyle w:val="1"/>
        <w:spacing w:line="240" w:lineRule="auto"/>
        <w:ind w:right="-1"/>
        <w:rPr>
          <w:rFonts w:ascii="Times New Roman" w:hAnsi="Times New Roman" w:cs="Times New Roman"/>
          <w:b/>
          <w:bCs/>
          <w:color w:val="auto"/>
          <w:sz w:val="24"/>
          <w:szCs w:val="24"/>
        </w:rPr>
      </w:pPr>
    </w:p>
    <w:p w:rsidR="001C7D0C" w:rsidRPr="00864768" w:rsidRDefault="001C7D0C" w:rsidP="001C7D0C">
      <w:pPr>
        <w:pStyle w:val="1"/>
        <w:spacing w:line="240" w:lineRule="auto"/>
        <w:ind w:right="-1"/>
        <w:jc w:val="center"/>
        <w:rPr>
          <w:rFonts w:ascii="Times New Roman" w:hAnsi="Times New Roman" w:cs="Times New Roman"/>
          <w:b/>
          <w:bCs/>
          <w:color w:val="auto"/>
          <w:sz w:val="24"/>
          <w:szCs w:val="24"/>
        </w:rPr>
      </w:pPr>
      <w:r w:rsidRPr="000A28B8">
        <w:rPr>
          <w:rFonts w:ascii="Times New Roman" w:hAnsi="Times New Roman" w:cs="Times New Roman"/>
          <w:b/>
          <w:bCs/>
          <w:color w:val="auto"/>
          <w:sz w:val="24"/>
          <w:szCs w:val="24"/>
        </w:rPr>
        <w:t xml:space="preserve">Государственный </w:t>
      </w:r>
      <w:r w:rsidRPr="00864768">
        <w:rPr>
          <w:rFonts w:ascii="Times New Roman" w:hAnsi="Times New Roman" w:cs="Times New Roman"/>
          <w:b/>
          <w:bCs/>
          <w:color w:val="auto"/>
          <w:sz w:val="24"/>
          <w:szCs w:val="24"/>
        </w:rPr>
        <w:t xml:space="preserve">контракт </w:t>
      </w:r>
      <w:r w:rsidRPr="00864768">
        <w:rPr>
          <w:rFonts w:ascii="Times New Roman" w:hAnsi="Times New Roman" w:cs="Times New Roman"/>
          <w:b/>
          <w:sz w:val="24"/>
          <w:szCs w:val="24"/>
        </w:rPr>
        <w:t>Санкт-Петербурга</w:t>
      </w:r>
      <w:r w:rsidRPr="000A28B8">
        <w:rPr>
          <w:rFonts w:ascii="Times New Roman" w:hAnsi="Times New Roman" w:cs="Times New Roman"/>
          <w:b/>
          <w:bCs/>
          <w:color w:val="auto"/>
          <w:sz w:val="24"/>
          <w:szCs w:val="24"/>
        </w:rPr>
        <w:t xml:space="preserve"> № ОП-Ю</w:t>
      </w:r>
      <w:r w:rsidR="00CF0541">
        <w:rPr>
          <w:rFonts w:ascii="Times New Roman" w:hAnsi="Times New Roman" w:cs="Times New Roman"/>
          <w:b/>
          <w:bCs/>
          <w:color w:val="auto"/>
          <w:sz w:val="24"/>
          <w:szCs w:val="24"/>
        </w:rPr>
        <w:t>189</w:t>
      </w:r>
    </w:p>
    <w:p w:rsidR="001C7D0C" w:rsidRPr="000A28B8" w:rsidRDefault="001C7D0C" w:rsidP="001C7D0C">
      <w:pPr>
        <w:pStyle w:val="1"/>
        <w:spacing w:line="240" w:lineRule="auto"/>
        <w:ind w:right="-1" w:firstLine="567"/>
        <w:rPr>
          <w:rFonts w:ascii="Times New Roman" w:hAnsi="Times New Roman" w:cs="Times New Roman"/>
          <w:sz w:val="24"/>
          <w:szCs w:val="24"/>
        </w:rPr>
      </w:pPr>
    </w:p>
    <w:p w:rsidR="001C7D0C" w:rsidRPr="000A28B8" w:rsidRDefault="001C7D0C" w:rsidP="001C7D0C">
      <w:pPr>
        <w:pStyle w:val="1"/>
        <w:spacing w:line="240" w:lineRule="auto"/>
        <w:ind w:right="-1" w:firstLine="567"/>
        <w:jc w:val="both"/>
        <w:rPr>
          <w:rFonts w:ascii="Times New Roman" w:hAnsi="Times New Roman" w:cs="Times New Roman"/>
          <w:color w:val="auto"/>
          <w:sz w:val="24"/>
          <w:szCs w:val="24"/>
        </w:rPr>
      </w:pPr>
    </w:p>
    <w:p w:rsidR="001C7D0C" w:rsidRDefault="001C7D0C" w:rsidP="001C7D0C">
      <w:pPr>
        <w:autoSpaceDE w:val="0"/>
        <w:autoSpaceDN w:val="0"/>
        <w:adjustRightInd w:val="0"/>
        <w:spacing w:after="0" w:line="240" w:lineRule="auto"/>
        <w:ind w:firstLine="567"/>
        <w:jc w:val="both"/>
        <w:rPr>
          <w:rFonts w:ascii="Times New Roman" w:hAnsi="Times New Roman"/>
          <w:sz w:val="24"/>
          <w:szCs w:val="24"/>
        </w:rPr>
      </w:pPr>
      <w:r w:rsidRPr="000A28B8">
        <w:rPr>
          <w:rFonts w:ascii="Times New Roman" w:hAnsi="Times New Roman"/>
          <w:b/>
          <w:bCs/>
          <w:sz w:val="24"/>
          <w:szCs w:val="24"/>
          <w:lang w:eastAsia="ru-RU"/>
        </w:rPr>
        <w:t>Предмет контракта</w:t>
      </w:r>
      <w:r w:rsidRPr="000A28B8">
        <w:rPr>
          <w:rFonts w:ascii="Times New Roman" w:hAnsi="Times New Roman"/>
          <w:sz w:val="24"/>
          <w:szCs w:val="24"/>
          <w:lang w:eastAsia="ru-RU"/>
        </w:rPr>
        <w:t xml:space="preserve"> – </w:t>
      </w:r>
      <w:r w:rsidRPr="004940C2">
        <w:rPr>
          <w:rFonts w:ascii="Times New Roman" w:hAnsi="Times New Roman"/>
          <w:sz w:val="24"/>
          <w:szCs w:val="24"/>
          <w:lang w:eastAsia="ru-RU"/>
        </w:rPr>
        <w:t xml:space="preserve">поставка продукции радиоэлектронной промышленности: </w:t>
      </w:r>
      <w:r>
        <w:rPr>
          <w:rFonts w:ascii="Times New Roman" w:hAnsi="Times New Roman"/>
          <w:sz w:val="24"/>
          <w:szCs w:val="24"/>
          <w:lang w:eastAsia="ru-RU"/>
        </w:rPr>
        <w:br/>
      </w:r>
      <w:r w:rsidR="00CF794C" w:rsidRPr="00CF794C">
        <w:rPr>
          <w:rFonts w:ascii="Times New Roman" w:hAnsi="Times New Roman"/>
          <w:sz w:val="24"/>
          <w:szCs w:val="24"/>
          <w:lang w:eastAsia="ru-RU"/>
        </w:rPr>
        <w:t>запасны</w:t>
      </w:r>
      <w:r w:rsidR="00CF794C">
        <w:rPr>
          <w:rFonts w:ascii="Times New Roman" w:hAnsi="Times New Roman"/>
          <w:sz w:val="24"/>
          <w:szCs w:val="24"/>
          <w:lang w:eastAsia="ru-RU"/>
        </w:rPr>
        <w:t>е</w:t>
      </w:r>
      <w:r w:rsidR="00CF794C" w:rsidRPr="00CF794C">
        <w:rPr>
          <w:rFonts w:ascii="Times New Roman" w:hAnsi="Times New Roman"/>
          <w:sz w:val="24"/>
          <w:szCs w:val="24"/>
          <w:lang w:eastAsia="ru-RU"/>
        </w:rPr>
        <w:t xml:space="preserve"> част</w:t>
      </w:r>
      <w:r w:rsidR="00CF794C">
        <w:rPr>
          <w:rFonts w:ascii="Times New Roman" w:hAnsi="Times New Roman"/>
          <w:sz w:val="24"/>
          <w:szCs w:val="24"/>
          <w:lang w:eastAsia="ru-RU"/>
        </w:rPr>
        <w:t>и</w:t>
      </w:r>
      <w:r w:rsidR="00CF794C" w:rsidRPr="00CF794C">
        <w:rPr>
          <w:rFonts w:ascii="Times New Roman" w:hAnsi="Times New Roman"/>
          <w:sz w:val="24"/>
          <w:szCs w:val="24"/>
          <w:lang w:eastAsia="ru-RU"/>
        </w:rPr>
        <w:t xml:space="preserve"> для МФУ Canon i-SENSYS MF237w</w:t>
      </w:r>
      <w:r>
        <w:rPr>
          <w:rFonts w:ascii="Times New Roman" w:hAnsi="Times New Roman"/>
          <w:sz w:val="24"/>
          <w:szCs w:val="24"/>
          <w:lang w:eastAsia="ru-RU"/>
        </w:rPr>
        <w:t xml:space="preserve"> </w:t>
      </w:r>
      <w:r w:rsidRPr="004940C2">
        <w:rPr>
          <w:rFonts w:ascii="Times New Roman" w:hAnsi="Times New Roman"/>
          <w:sz w:val="24"/>
          <w:szCs w:val="24"/>
          <w:lang w:eastAsia="ru-RU"/>
        </w:rPr>
        <w:t>для государственных нужд Санкт-Петербурга в 2023 году</w:t>
      </w:r>
      <w:r w:rsidR="00CF794C">
        <w:rPr>
          <w:rFonts w:ascii="Times New Roman" w:hAnsi="Times New Roman"/>
          <w:sz w:val="24"/>
          <w:szCs w:val="24"/>
          <w:lang w:eastAsia="ru-RU"/>
        </w:rPr>
        <w:t>.</w:t>
      </w:r>
    </w:p>
    <w:p w:rsidR="001C7D0C" w:rsidRPr="000A28B8" w:rsidRDefault="001C7D0C" w:rsidP="001C7D0C">
      <w:pPr>
        <w:autoSpaceDE w:val="0"/>
        <w:autoSpaceDN w:val="0"/>
        <w:adjustRightInd w:val="0"/>
        <w:spacing w:after="0" w:line="240" w:lineRule="auto"/>
        <w:ind w:firstLine="708"/>
        <w:jc w:val="both"/>
        <w:rPr>
          <w:rFonts w:ascii="Times New Roman" w:hAnsi="Times New Roman"/>
          <w:sz w:val="24"/>
          <w:szCs w:val="24"/>
        </w:rPr>
      </w:pPr>
    </w:p>
    <w:p w:rsidR="001C7D0C" w:rsidRDefault="001C7D0C" w:rsidP="001C7D0C">
      <w:pPr>
        <w:shd w:val="clear" w:color="auto" w:fill="FFFFFF"/>
        <w:ind w:right="-1" w:firstLine="567"/>
        <w:jc w:val="both"/>
        <w:rPr>
          <w:rFonts w:ascii="Times New Roman" w:hAnsi="Times New Roman"/>
          <w:b/>
          <w:bCs/>
          <w:sz w:val="24"/>
          <w:szCs w:val="24"/>
        </w:rPr>
      </w:pPr>
    </w:p>
    <w:p w:rsidR="001C7D0C" w:rsidRPr="00705851" w:rsidRDefault="001C7D0C" w:rsidP="001C7D0C">
      <w:pPr>
        <w:shd w:val="clear" w:color="auto" w:fill="FFFFFF"/>
        <w:ind w:right="-1" w:firstLine="567"/>
        <w:jc w:val="both"/>
      </w:pPr>
      <w:r w:rsidRPr="000A28B8">
        <w:rPr>
          <w:rFonts w:ascii="Times New Roman" w:hAnsi="Times New Roman"/>
          <w:b/>
          <w:bCs/>
          <w:sz w:val="24"/>
          <w:szCs w:val="24"/>
        </w:rPr>
        <w:t xml:space="preserve">Цена </w:t>
      </w:r>
      <w:r w:rsidRPr="00864768">
        <w:rPr>
          <w:rFonts w:ascii="Times New Roman" w:hAnsi="Times New Roman"/>
          <w:b/>
          <w:bCs/>
          <w:sz w:val="24"/>
          <w:szCs w:val="24"/>
        </w:rPr>
        <w:t xml:space="preserve">контракта: </w:t>
      </w:r>
    </w:p>
    <w:p w:rsidR="001C7D0C" w:rsidRPr="00E40C67" w:rsidRDefault="001C7D0C" w:rsidP="001C7D0C">
      <w:pPr>
        <w:pStyle w:val="a3"/>
        <w:spacing w:line="276" w:lineRule="auto"/>
        <w:ind w:firstLine="708"/>
        <w:jc w:val="both"/>
        <w:rPr>
          <w:rFonts w:ascii="Times New Roman" w:hAnsi="Times New Roman"/>
          <w:bCs/>
          <w:sz w:val="24"/>
          <w:szCs w:val="24"/>
        </w:rPr>
      </w:pPr>
    </w:p>
    <w:p w:rsidR="001C7D0C" w:rsidRPr="000A28B8" w:rsidRDefault="001C7D0C" w:rsidP="001C7D0C">
      <w:pPr>
        <w:pStyle w:val="1"/>
        <w:tabs>
          <w:tab w:val="left" w:pos="5660"/>
        </w:tabs>
        <w:spacing w:line="240" w:lineRule="auto"/>
        <w:ind w:right="-1" w:firstLine="567"/>
        <w:rPr>
          <w:rFonts w:ascii="Times New Roman" w:hAnsi="Times New Roman" w:cs="Times New Roman"/>
          <w:sz w:val="24"/>
          <w:szCs w:val="24"/>
        </w:rPr>
      </w:pPr>
      <w:r>
        <w:rPr>
          <w:rFonts w:ascii="Times New Roman" w:hAnsi="Times New Roman" w:cs="Times New Roman"/>
          <w:sz w:val="24"/>
          <w:szCs w:val="24"/>
        </w:rPr>
        <w:tab/>
      </w:r>
    </w:p>
    <w:p w:rsidR="001C7D0C" w:rsidRDefault="001C7D0C" w:rsidP="001C7D0C">
      <w:pPr>
        <w:pStyle w:val="1"/>
        <w:spacing w:line="240" w:lineRule="auto"/>
        <w:ind w:right="-1"/>
        <w:rPr>
          <w:rFonts w:ascii="Times New Roman" w:hAnsi="Times New Roman" w:cs="Times New Roman"/>
          <w:color w:val="auto"/>
          <w:sz w:val="24"/>
          <w:szCs w:val="24"/>
        </w:rPr>
      </w:pPr>
      <w:r w:rsidRPr="000A28B8">
        <w:rPr>
          <w:rFonts w:ascii="Times New Roman" w:hAnsi="Times New Roman" w:cs="Times New Roman"/>
          <w:b/>
          <w:bCs/>
          <w:color w:val="auto"/>
          <w:sz w:val="24"/>
          <w:szCs w:val="24"/>
        </w:rPr>
        <w:t>Финансирование:</w:t>
      </w:r>
      <w:r w:rsidRPr="000A28B8">
        <w:rPr>
          <w:rFonts w:ascii="Times New Roman" w:hAnsi="Times New Roman" w:cs="Times New Roman"/>
          <w:color w:val="auto"/>
          <w:sz w:val="24"/>
          <w:szCs w:val="24"/>
        </w:rPr>
        <w:t xml:space="preserve"> бюджет Санкт-Пете</w:t>
      </w:r>
      <w:r>
        <w:rPr>
          <w:rFonts w:ascii="Times New Roman" w:hAnsi="Times New Roman" w:cs="Times New Roman"/>
          <w:color w:val="auto"/>
          <w:sz w:val="24"/>
          <w:szCs w:val="24"/>
        </w:rPr>
        <w:t>рбурга</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                     </w:t>
      </w:r>
      <w:r w:rsidRPr="000A28B8">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0A28B8">
        <w:rPr>
          <w:rFonts w:ascii="Times New Roman" w:hAnsi="Times New Roman" w:cs="Times New Roman"/>
          <w:b/>
          <w:bCs/>
          <w:color w:val="auto"/>
          <w:sz w:val="24"/>
          <w:szCs w:val="24"/>
        </w:rPr>
        <w:t>Год:</w:t>
      </w:r>
      <w:r w:rsidRPr="000A28B8">
        <w:rPr>
          <w:rFonts w:ascii="Times New Roman" w:hAnsi="Times New Roman" w:cs="Times New Roman"/>
          <w:color w:val="auto"/>
          <w:sz w:val="24"/>
          <w:szCs w:val="24"/>
        </w:rPr>
        <w:t xml:space="preserve"> 202</w:t>
      </w:r>
      <w:r>
        <w:rPr>
          <w:rFonts w:ascii="Times New Roman" w:hAnsi="Times New Roman" w:cs="Times New Roman"/>
          <w:color w:val="auto"/>
          <w:sz w:val="24"/>
          <w:szCs w:val="24"/>
        </w:rPr>
        <w:t>3</w:t>
      </w:r>
    </w:p>
    <w:p w:rsidR="001C7D0C" w:rsidRPr="000A28B8" w:rsidRDefault="001C7D0C" w:rsidP="001C7D0C">
      <w:pPr>
        <w:pStyle w:val="1"/>
        <w:spacing w:line="240" w:lineRule="auto"/>
        <w:ind w:right="-1"/>
        <w:rPr>
          <w:rFonts w:ascii="Times New Roman" w:hAnsi="Times New Roman" w:cs="Times New Roman"/>
          <w:color w:val="auto"/>
          <w:sz w:val="24"/>
          <w:szCs w:val="24"/>
        </w:rPr>
      </w:pPr>
    </w:p>
    <w:tbl>
      <w:tblPr>
        <w:tblW w:w="5058"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255"/>
        <w:gridCol w:w="2362"/>
        <w:gridCol w:w="3209"/>
        <w:gridCol w:w="2487"/>
      </w:tblGrid>
      <w:tr w:rsidR="001C7D0C" w:rsidRPr="000A28B8" w:rsidTr="003E7D94">
        <w:tc>
          <w:tcPr>
            <w:tcW w:w="1093" w:type="pct"/>
          </w:tcPr>
          <w:p w:rsidR="001C7D0C" w:rsidRPr="000A28B8" w:rsidRDefault="001C7D0C" w:rsidP="003E7D94">
            <w:pPr>
              <w:pStyle w:val="1"/>
              <w:spacing w:line="240" w:lineRule="auto"/>
              <w:ind w:right="-1"/>
              <w:jc w:val="center"/>
              <w:rPr>
                <w:rFonts w:ascii="Times New Roman" w:hAnsi="Times New Roman" w:cs="Times New Roman"/>
                <w:color w:val="auto"/>
                <w:sz w:val="24"/>
                <w:szCs w:val="24"/>
              </w:rPr>
            </w:pPr>
            <w:r w:rsidRPr="000A28B8">
              <w:rPr>
                <w:rFonts w:ascii="Times New Roman" w:hAnsi="Times New Roman" w:cs="Times New Roman"/>
                <w:color w:val="auto"/>
                <w:sz w:val="24"/>
                <w:szCs w:val="24"/>
              </w:rPr>
              <w:t>КОД РАЗДЕЛА</w:t>
            </w:r>
          </w:p>
        </w:tc>
        <w:tc>
          <w:tcPr>
            <w:tcW w:w="1145" w:type="pct"/>
          </w:tcPr>
          <w:p w:rsidR="001C7D0C" w:rsidRPr="000A28B8" w:rsidRDefault="001C7D0C" w:rsidP="003E7D94">
            <w:pPr>
              <w:pStyle w:val="1"/>
              <w:spacing w:line="240" w:lineRule="auto"/>
              <w:ind w:right="-1"/>
              <w:jc w:val="center"/>
              <w:rPr>
                <w:rFonts w:ascii="Times New Roman" w:hAnsi="Times New Roman" w:cs="Times New Roman"/>
                <w:color w:val="auto"/>
                <w:sz w:val="24"/>
                <w:szCs w:val="24"/>
              </w:rPr>
            </w:pPr>
            <w:r w:rsidRPr="000A28B8">
              <w:rPr>
                <w:rFonts w:ascii="Times New Roman" w:hAnsi="Times New Roman" w:cs="Times New Roman"/>
                <w:color w:val="auto"/>
                <w:sz w:val="24"/>
                <w:szCs w:val="24"/>
              </w:rPr>
              <w:t>ЦЕЛЕВАЯ СТАТЬЯ</w:t>
            </w:r>
          </w:p>
        </w:tc>
        <w:tc>
          <w:tcPr>
            <w:tcW w:w="1556" w:type="pct"/>
          </w:tcPr>
          <w:p w:rsidR="001C7D0C" w:rsidRPr="000A28B8" w:rsidRDefault="001C7D0C" w:rsidP="003E7D94">
            <w:pPr>
              <w:pStyle w:val="1"/>
              <w:spacing w:line="240" w:lineRule="auto"/>
              <w:ind w:right="-1" w:firstLine="23"/>
              <w:jc w:val="center"/>
              <w:rPr>
                <w:rFonts w:ascii="Times New Roman" w:hAnsi="Times New Roman" w:cs="Times New Roman"/>
                <w:color w:val="auto"/>
                <w:sz w:val="24"/>
                <w:szCs w:val="24"/>
              </w:rPr>
            </w:pPr>
            <w:r w:rsidRPr="000A28B8">
              <w:rPr>
                <w:rFonts w:ascii="Times New Roman" w:hAnsi="Times New Roman" w:cs="Times New Roman"/>
                <w:color w:val="auto"/>
                <w:sz w:val="24"/>
                <w:szCs w:val="24"/>
              </w:rPr>
              <w:t>ЭКОНОМИЧЕСКАЯ СТАТЬЯ</w:t>
            </w:r>
          </w:p>
        </w:tc>
        <w:tc>
          <w:tcPr>
            <w:tcW w:w="1206" w:type="pct"/>
          </w:tcPr>
          <w:p w:rsidR="001C7D0C" w:rsidRPr="000A28B8" w:rsidRDefault="001C7D0C" w:rsidP="003E7D94">
            <w:pPr>
              <w:pStyle w:val="1"/>
              <w:spacing w:line="240" w:lineRule="auto"/>
              <w:ind w:right="-1"/>
              <w:jc w:val="center"/>
              <w:rPr>
                <w:rFonts w:ascii="Times New Roman" w:hAnsi="Times New Roman" w:cs="Times New Roman"/>
                <w:color w:val="auto"/>
                <w:sz w:val="24"/>
                <w:szCs w:val="24"/>
              </w:rPr>
            </w:pPr>
            <w:r w:rsidRPr="000A28B8">
              <w:rPr>
                <w:rFonts w:ascii="Times New Roman" w:hAnsi="Times New Roman" w:cs="Times New Roman"/>
                <w:color w:val="auto"/>
                <w:sz w:val="24"/>
                <w:szCs w:val="24"/>
              </w:rPr>
              <w:t>КОД ВИДА РАСХОДОВ</w:t>
            </w:r>
          </w:p>
        </w:tc>
      </w:tr>
      <w:tr w:rsidR="001C7D0C" w:rsidRPr="000A28B8" w:rsidTr="003E7D94">
        <w:trPr>
          <w:trHeight w:val="84"/>
        </w:trPr>
        <w:tc>
          <w:tcPr>
            <w:tcW w:w="1093" w:type="pct"/>
            <w:vAlign w:val="center"/>
          </w:tcPr>
          <w:p w:rsidR="001C7D0C" w:rsidRPr="009B6AA7" w:rsidRDefault="001C7D0C" w:rsidP="003E7D94">
            <w:pPr>
              <w:pStyle w:val="a4"/>
              <w:jc w:val="center"/>
              <w:rPr>
                <w:i w:val="0"/>
                <w:szCs w:val="24"/>
                <w:lang w:val="ru-RU" w:eastAsia="ru-RU"/>
              </w:rPr>
            </w:pPr>
            <w:r w:rsidRPr="009B6AA7">
              <w:rPr>
                <w:i w:val="0"/>
                <w:szCs w:val="24"/>
                <w:lang w:val="ru-RU" w:eastAsia="ru-RU"/>
              </w:rPr>
              <w:t>04</w:t>
            </w:r>
            <w:r>
              <w:rPr>
                <w:i w:val="0"/>
                <w:szCs w:val="24"/>
                <w:lang w:val="ru-RU" w:eastAsia="ru-RU"/>
              </w:rPr>
              <w:t>10</w:t>
            </w:r>
          </w:p>
        </w:tc>
        <w:tc>
          <w:tcPr>
            <w:tcW w:w="1145" w:type="pct"/>
            <w:vAlign w:val="center"/>
          </w:tcPr>
          <w:p w:rsidR="001C7D0C" w:rsidRPr="009B6AA7" w:rsidRDefault="001C7D0C" w:rsidP="003E7D94">
            <w:pPr>
              <w:pStyle w:val="a4"/>
              <w:jc w:val="center"/>
              <w:rPr>
                <w:i w:val="0"/>
                <w:szCs w:val="24"/>
                <w:lang w:val="ru-RU" w:eastAsia="ru-RU"/>
              </w:rPr>
            </w:pPr>
            <w:r w:rsidRPr="00BD43CA">
              <w:rPr>
                <w:rFonts w:cs="Arial"/>
                <w:i w:val="0"/>
                <w:color w:val="000000"/>
                <w:szCs w:val="24"/>
                <w:lang w:val="ru-RU" w:eastAsia="ru-RU"/>
              </w:rPr>
              <w:t>1510096170</w:t>
            </w:r>
          </w:p>
        </w:tc>
        <w:tc>
          <w:tcPr>
            <w:tcW w:w="1556" w:type="pct"/>
            <w:vAlign w:val="center"/>
          </w:tcPr>
          <w:p w:rsidR="001C7D0C" w:rsidRPr="009B6AA7" w:rsidRDefault="001C7D0C" w:rsidP="003E7D94">
            <w:pPr>
              <w:pStyle w:val="a4"/>
              <w:jc w:val="center"/>
              <w:rPr>
                <w:i w:val="0"/>
                <w:szCs w:val="24"/>
                <w:lang w:val="ru-RU" w:eastAsia="ru-RU"/>
              </w:rPr>
            </w:pPr>
            <w:r>
              <w:rPr>
                <w:i w:val="0"/>
                <w:szCs w:val="24"/>
                <w:lang w:val="ru-RU" w:eastAsia="ru-RU"/>
              </w:rPr>
              <w:t>346</w:t>
            </w:r>
          </w:p>
        </w:tc>
        <w:tc>
          <w:tcPr>
            <w:tcW w:w="1206" w:type="pct"/>
            <w:vAlign w:val="center"/>
          </w:tcPr>
          <w:p w:rsidR="001C7D0C" w:rsidRPr="000C35EF" w:rsidRDefault="001C7D0C" w:rsidP="003E7D94">
            <w:pPr>
              <w:pStyle w:val="a4"/>
              <w:jc w:val="center"/>
              <w:rPr>
                <w:i w:val="0"/>
                <w:szCs w:val="24"/>
                <w:lang w:val="en-US" w:eastAsia="ru-RU"/>
              </w:rPr>
            </w:pPr>
            <w:r>
              <w:rPr>
                <w:i w:val="0"/>
                <w:szCs w:val="24"/>
                <w:lang w:val="ru-RU" w:eastAsia="ru-RU"/>
              </w:rPr>
              <w:t>242</w:t>
            </w:r>
          </w:p>
        </w:tc>
      </w:tr>
    </w:tbl>
    <w:p w:rsidR="001C7D0C" w:rsidRPr="000A28B8" w:rsidRDefault="001C7D0C" w:rsidP="001C7D0C">
      <w:pPr>
        <w:pStyle w:val="1"/>
        <w:spacing w:line="240" w:lineRule="auto"/>
        <w:ind w:right="-1" w:firstLine="567"/>
        <w:rPr>
          <w:rFonts w:ascii="Times New Roman" w:hAnsi="Times New Roman" w:cs="Times New Roman"/>
          <w:sz w:val="24"/>
          <w:szCs w:val="24"/>
        </w:rPr>
      </w:pPr>
    </w:p>
    <w:p w:rsidR="001C7D0C" w:rsidRPr="000A28B8" w:rsidRDefault="001C7D0C" w:rsidP="001C7D0C">
      <w:pPr>
        <w:pStyle w:val="1"/>
        <w:spacing w:line="240" w:lineRule="auto"/>
        <w:ind w:right="-1" w:firstLine="567"/>
        <w:rPr>
          <w:rFonts w:ascii="Times New Roman" w:hAnsi="Times New Roman" w:cs="Times New Roman"/>
          <w:sz w:val="24"/>
          <w:szCs w:val="24"/>
        </w:rPr>
      </w:pPr>
    </w:p>
    <w:p w:rsidR="001C7D0C" w:rsidRPr="000A28B8" w:rsidRDefault="001C7D0C" w:rsidP="001C7D0C">
      <w:pPr>
        <w:ind w:firstLine="567"/>
        <w:jc w:val="both"/>
        <w:outlineLvl w:val="0"/>
        <w:rPr>
          <w:rFonts w:ascii="Times New Roman" w:hAnsi="Times New Roman"/>
          <w:sz w:val="24"/>
          <w:szCs w:val="24"/>
        </w:rPr>
      </w:pPr>
      <w:r w:rsidRPr="000A28B8">
        <w:rPr>
          <w:rFonts w:ascii="Times New Roman" w:hAnsi="Times New Roman"/>
          <w:b/>
          <w:bCs/>
          <w:sz w:val="24"/>
          <w:szCs w:val="24"/>
        </w:rPr>
        <w:t>Способ определения Поставщика</w:t>
      </w:r>
      <w:r w:rsidRPr="000A28B8">
        <w:rPr>
          <w:rFonts w:ascii="Times New Roman" w:hAnsi="Times New Roman"/>
          <w:sz w:val="24"/>
          <w:szCs w:val="24"/>
        </w:rPr>
        <w:t xml:space="preserve"> </w:t>
      </w:r>
      <w:r w:rsidRPr="000A28B8">
        <w:rPr>
          <w:rFonts w:ascii="Times New Roman" w:hAnsi="Times New Roman"/>
          <w:b/>
          <w:bCs/>
          <w:sz w:val="24"/>
          <w:szCs w:val="24"/>
        </w:rPr>
        <w:t>(Исполнителя, Подрядчика):</w:t>
      </w:r>
      <w:r w:rsidRPr="000A28B8">
        <w:rPr>
          <w:rFonts w:ascii="Times New Roman" w:hAnsi="Times New Roman"/>
          <w:sz w:val="24"/>
          <w:szCs w:val="24"/>
        </w:rPr>
        <w:t xml:space="preserve"> у единственного поставщика.</w:t>
      </w: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Default="001C7D0C" w:rsidP="001C7D0C">
      <w:pPr>
        <w:pStyle w:val="1"/>
        <w:spacing w:line="240" w:lineRule="auto"/>
        <w:ind w:right="-1" w:firstLine="567"/>
        <w:jc w:val="center"/>
        <w:rPr>
          <w:rFonts w:ascii="Times New Roman" w:hAnsi="Times New Roman" w:cs="Times New Roman"/>
          <w:sz w:val="24"/>
          <w:szCs w:val="24"/>
        </w:rPr>
      </w:pPr>
    </w:p>
    <w:p w:rsidR="001C7D0C" w:rsidRPr="000A28B8" w:rsidRDefault="001C7D0C" w:rsidP="001C7D0C">
      <w:pPr>
        <w:pStyle w:val="1"/>
        <w:spacing w:line="240" w:lineRule="auto"/>
        <w:ind w:right="-1" w:firstLine="567"/>
        <w:jc w:val="center"/>
        <w:rPr>
          <w:rFonts w:ascii="Times New Roman" w:hAnsi="Times New Roman" w:cs="Times New Roman"/>
          <w:sz w:val="24"/>
          <w:szCs w:val="24"/>
        </w:rPr>
      </w:pPr>
    </w:p>
    <w:p w:rsidR="001C7D0C" w:rsidRPr="00DB1801" w:rsidRDefault="001C7D0C" w:rsidP="001C7D0C">
      <w:pPr>
        <w:tabs>
          <w:tab w:val="left" w:pos="540"/>
          <w:tab w:val="center" w:pos="720"/>
        </w:tabs>
        <w:spacing w:after="0" w:line="240" w:lineRule="auto"/>
        <w:ind w:right="424" w:firstLine="567"/>
        <w:jc w:val="both"/>
        <w:outlineLvl w:val="0"/>
        <w:rPr>
          <w:rFonts w:ascii="Times New Roman" w:eastAsia="Times New Roman" w:hAnsi="Times New Roman"/>
          <w:sz w:val="24"/>
          <w:szCs w:val="24"/>
          <w:lang w:eastAsia="ru-RU"/>
        </w:rPr>
      </w:pPr>
      <w:r w:rsidRPr="00CE69E1">
        <w:rPr>
          <w:rFonts w:ascii="Times New Roman" w:eastAsia="Times New Roman" w:hAnsi="Times New Roman"/>
          <w:b/>
          <w:bCs/>
          <w:sz w:val="24"/>
          <w:szCs w:val="24"/>
          <w:lang w:eastAsia="ru-RU"/>
        </w:rPr>
        <w:t>Основание для единственного поставщика:</w:t>
      </w:r>
      <w:r w:rsidRPr="00CE69E1">
        <w:rPr>
          <w:rFonts w:ascii="Times New Roman" w:eastAsia="Times New Roman" w:hAnsi="Times New Roman"/>
          <w:sz w:val="24"/>
          <w:szCs w:val="24"/>
          <w:lang w:eastAsia="ru-RU"/>
        </w:rPr>
        <w:t xml:space="preserve">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 осуществление закупки товара, работы или услуги на сумму, не превышающую шестисот тысяч рублей.</w:t>
      </w:r>
    </w:p>
    <w:p w:rsidR="001C7D0C" w:rsidRDefault="001C7D0C" w:rsidP="001C7D0C">
      <w:pPr>
        <w:rPr>
          <w:rFonts w:ascii="Times New Roman" w:hAnsi="Times New Roman"/>
          <w:b/>
          <w:sz w:val="24"/>
          <w:szCs w:val="24"/>
        </w:rPr>
      </w:pPr>
      <w:r>
        <w:rPr>
          <w:rFonts w:ascii="Times New Roman" w:hAnsi="Times New Roman"/>
          <w:b/>
          <w:sz w:val="24"/>
          <w:szCs w:val="24"/>
        </w:rPr>
        <w:br w:type="page"/>
      </w:r>
    </w:p>
    <w:p w:rsidR="001C7D0C" w:rsidRPr="008E5A18" w:rsidRDefault="001C7D0C" w:rsidP="001C7D0C">
      <w:pPr>
        <w:spacing w:after="0" w:line="240" w:lineRule="auto"/>
        <w:ind w:firstLine="567"/>
        <w:jc w:val="center"/>
        <w:outlineLvl w:val="0"/>
        <w:rPr>
          <w:rFonts w:ascii="Times New Roman" w:hAnsi="Times New Roman"/>
          <w:b/>
          <w:sz w:val="25"/>
          <w:szCs w:val="25"/>
        </w:rPr>
      </w:pPr>
      <w:r w:rsidRPr="008E5A18">
        <w:rPr>
          <w:rFonts w:ascii="Times New Roman" w:hAnsi="Times New Roman"/>
          <w:b/>
          <w:sz w:val="25"/>
          <w:szCs w:val="25"/>
        </w:rPr>
        <w:lastRenderedPageBreak/>
        <w:t>Государственный контракт № ОП-Ю</w:t>
      </w:r>
      <w:r w:rsidR="00CF0541">
        <w:rPr>
          <w:rFonts w:ascii="Times New Roman" w:hAnsi="Times New Roman"/>
          <w:b/>
          <w:sz w:val="25"/>
          <w:szCs w:val="25"/>
        </w:rPr>
        <w:t>189</w:t>
      </w:r>
    </w:p>
    <w:p w:rsidR="001C7D0C" w:rsidRPr="008E5A18" w:rsidRDefault="001C7D0C" w:rsidP="001C7D0C">
      <w:pPr>
        <w:autoSpaceDE w:val="0"/>
        <w:autoSpaceDN w:val="0"/>
        <w:adjustRightInd w:val="0"/>
        <w:spacing w:after="0" w:line="240" w:lineRule="auto"/>
        <w:jc w:val="center"/>
        <w:rPr>
          <w:rFonts w:ascii="Times New Roman" w:hAnsi="Times New Roman"/>
          <w:b/>
          <w:color w:val="000000"/>
          <w:sz w:val="25"/>
          <w:szCs w:val="25"/>
        </w:rPr>
      </w:pPr>
      <w:r w:rsidRPr="008E5A18">
        <w:rPr>
          <w:rFonts w:ascii="Times New Roman" w:hAnsi="Times New Roman"/>
          <w:b/>
          <w:sz w:val="25"/>
          <w:szCs w:val="25"/>
        </w:rPr>
        <w:t xml:space="preserve">поставка продукции радиоэлектронной промышленности: </w:t>
      </w:r>
      <w:r w:rsidR="00CF794C" w:rsidRPr="00CF794C">
        <w:rPr>
          <w:rFonts w:ascii="Times New Roman" w:hAnsi="Times New Roman"/>
          <w:b/>
          <w:sz w:val="25"/>
          <w:szCs w:val="25"/>
        </w:rPr>
        <w:t>запасные части для МФУ Canon i-SENSYS MF237w для государственных нужд Санкт-Петербурга в 2023 году</w:t>
      </w:r>
    </w:p>
    <w:p w:rsidR="001C7D0C" w:rsidRPr="00C745CB" w:rsidRDefault="001C7D0C" w:rsidP="001C7D0C">
      <w:pPr>
        <w:autoSpaceDE w:val="0"/>
        <w:autoSpaceDN w:val="0"/>
        <w:adjustRightInd w:val="0"/>
        <w:spacing w:after="0" w:line="240" w:lineRule="auto"/>
        <w:jc w:val="center"/>
        <w:rPr>
          <w:rFonts w:ascii="Times New Roman" w:hAnsi="Times New Roman"/>
          <w:sz w:val="25"/>
          <w:szCs w:val="25"/>
        </w:rPr>
      </w:pPr>
      <w:r w:rsidRPr="00C745CB">
        <w:rPr>
          <w:rFonts w:ascii="Times New Roman" w:hAnsi="Times New Roman"/>
          <w:sz w:val="25"/>
          <w:szCs w:val="25"/>
        </w:rPr>
        <w:t>(Идентификационный код закупки № 232784037918678400100100500000000000)</w:t>
      </w: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r w:rsidRPr="00C745CB">
        <w:rPr>
          <w:rFonts w:ascii="Times New Roman" w:hAnsi="Times New Roman"/>
          <w:sz w:val="25"/>
          <w:szCs w:val="25"/>
        </w:rPr>
        <w:t>г. Санкт-Петербург</w:t>
      </w:r>
      <w:r w:rsidRPr="00C745CB">
        <w:rPr>
          <w:rFonts w:ascii="Times New Roman" w:hAnsi="Times New Roman"/>
          <w:b/>
          <w:sz w:val="25"/>
          <w:szCs w:val="25"/>
        </w:rPr>
        <w:t xml:space="preserve"> </w:t>
      </w:r>
      <w:r w:rsidRPr="00C745CB">
        <w:rPr>
          <w:rFonts w:ascii="Times New Roman" w:hAnsi="Times New Roman"/>
          <w:b/>
          <w:sz w:val="25"/>
          <w:szCs w:val="25"/>
        </w:rPr>
        <w:tab/>
      </w:r>
      <w:r w:rsidRPr="00C745CB">
        <w:rPr>
          <w:rFonts w:ascii="Times New Roman" w:hAnsi="Times New Roman"/>
          <w:b/>
          <w:sz w:val="25"/>
          <w:szCs w:val="25"/>
        </w:rPr>
        <w:tab/>
      </w:r>
      <w:r w:rsidRPr="00C745CB">
        <w:rPr>
          <w:rFonts w:ascii="Times New Roman" w:hAnsi="Times New Roman"/>
          <w:b/>
          <w:sz w:val="25"/>
          <w:szCs w:val="25"/>
        </w:rPr>
        <w:tab/>
      </w:r>
      <w:r w:rsidRPr="00C745CB">
        <w:rPr>
          <w:rFonts w:ascii="Times New Roman" w:hAnsi="Times New Roman"/>
          <w:b/>
          <w:sz w:val="25"/>
          <w:szCs w:val="25"/>
        </w:rPr>
        <w:tab/>
      </w:r>
      <w:r w:rsidRPr="00C745CB">
        <w:rPr>
          <w:rFonts w:ascii="Times New Roman" w:hAnsi="Times New Roman"/>
          <w:b/>
          <w:sz w:val="25"/>
          <w:szCs w:val="25"/>
        </w:rPr>
        <w:tab/>
      </w:r>
      <w:r w:rsidRPr="00C745CB">
        <w:rPr>
          <w:rFonts w:ascii="Times New Roman" w:hAnsi="Times New Roman"/>
          <w:b/>
          <w:sz w:val="25"/>
          <w:szCs w:val="25"/>
        </w:rPr>
        <w:tab/>
      </w:r>
      <w:r w:rsidRPr="00C745CB">
        <w:rPr>
          <w:rFonts w:ascii="Times New Roman" w:hAnsi="Times New Roman"/>
          <w:b/>
          <w:sz w:val="25"/>
          <w:szCs w:val="25"/>
        </w:rPr>
        <w:tab/>
        <w:t xml:space="preserve">     </w:t>
      </w:r>
      <w:proofErr w:type="gramStart"/>
      <w:r w:rsidRPr="00C745CB">
        <w:rPr>
          <w:rFonts w:ascii="Times New Roman" w:hAnsi="Times New Roman"/>
          <w:b/>
          <w:sz w:val="25"/>
          <w:szCs w:val="25"/>
        </w:rPr>
        <w:t xml:space="preserve"> </w:t>
      </w:r>
      <w:r>
        <w:rPr>
          <w:rFonts w:ascii="Times New Roman" w:hAnsi="Times New Roman"/>
          <w:b/>
          <w:sz w:val="25"/>
          <w:szCs w:val="25"/>
        </w:rPr>
        <w:t xml:space="preserve">  </w:t>
      </w:r>
      <w:r w:rsidRPr="00C745CB">
        <w:rPr>
          <w:rFonts w:ascii="Times New Roman" w:hAnsi="Times New Roman"/>
          <w:b/>
          <w:sz w:val="25"/>
          <w:szCs w:val="25"/>
        </w:rPr>
        <w:t>«</w:t>
      </w:r>
      <w:proofErr w:type="gramEnd"/>
      <w:r w:rsidRPr="00C745CB">
        <w:rPr>
          <w:rFonts w:ascii="Times New Roman" w:hAnsi="Times New Roman"/>
          <w:b/>
          <w:sz w:val="25"/>
          <w:szCs w:val="25"/>
        </w:rPr>
        <w:t>__»____</w:t>
      </w:r>
      <w:r w:rsidRPr="00C745CB">
        <w:rPr>
          <w:rFonts w:ascii="Times New Roman" w:hAnsi="Times New Roman"/>
          <w:sz w:val="25"/>
          <w:szCs w:val="25"/>
        </w:rPr>
        <w:t xml:space="preserve">_______ 2023г.                                                                                                         </w:t>
      </w: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p>
    <w:p w:rsidR="001C7D0C" w:rsidRPr="00C745CB" w:rsidRDefault="001C7D0C" w:rsidP="001C7D0C">
      <w:pPr>
        <w:ind w:firstLine="708"/>
        <w:jc w:val="both"/>
        <w:rPr>
          <w:rFonts w:ascii="Times New Roman" w:hAnsi="Times New Roman"/>
          <w:color w:val="212529"/>
          <w:sz w:val="25"/>
          <w:szCs w:val="25"/>
        </w:rPr>
      </w:pPr>
      <w:r w:rsidRPr="00C745CB">
        <w:rPr>
          <w:rFonts w:ascii="Times New Roman" w:hAnsi="Times New Roman"/>
          <w:sz w:val="25"/>
          <w:szCs w:val="25"/>
        </w:rPr>
        <w:t xml:space="preserve">Санкт-Петербургское государственное казенное учреждение «Организатор перевозок», именуемое в дальнейшем «Заказчик», в лице заместителя директора по технологическому и техническому обеспечению Семенова Александра Андреевича, действующего на основании доверенности от 01.01.2023г. № 4, с одной стороны, и </w:t>
      </w:r>
      <w:r w:rsidRPr="00C745CB">
        <w:rPr>
          <w:rFonts w:ascii="Times New Roman" w:hAnsi="Times New Roman"/>
          <w:color w:val="212529"/>
          <w:sz w:val="25"/>
          <w:szCs w:val="25"/>
        </w:rPr>
        <w:t>_______________</w:t>
      </w:r>
      <w:r w:rsidRPr="00C745CB">
        <w:rPr>
          <w:rFonts w:ascii="Times New Roman" w:hAnsi="Times New Roman"/>
          <w:sz w:val="25"/>
          <w:szCs w:val="25"/>
        </w:rPr>
        <w:t>, именуемое в дальнейшем «Поставщик», в лице ____________________, действующий на основании _____________, с другой стороны, вместе именуемые в дальнейшем «Стороны», на основании п.4 ч.1 ст. 93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p>
    <w:p w:rsidR="001C7D0C" w:rsidRPr="00C745CB"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C745CB">
        <w:rPr>
          <w:rFonts w:ascii="Times New Roman" w:hAnsi="Times New Roman"/>
          <w:b/>
          <w:sz w:val="25"/>
          <w:szCs w:val="25"/>
        </w:rPr>
        <w:t>I. Предмет Контракта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1.1. Поставщик обязуется поставить продукцию радиоэлектронной промышленности: </w:t>
      </w:r>
      <w:r w:rsidR="00CF794C" w:rsidRPr="00CF794C">
        <w:rPr>
          <w:rFonts w:ascii="Times New Roman" w:hAnsi="Times New Roman"/>
          <w:sz w:val="25"/>
          <w:szCs w:val="25"/>
        </w:rPr>
        <w:t xml:space="preserve">запасные части для МФУ Canon i-SENSYS MF237w </w:t>
      </w:r>
      <w:r w:rsidRPr="00C745CB">
        <w:rPr>
          <w:rFonts w:ascii="Times New Roman" w:hAnsi="Times New Roman"/>
          <w:bCs/>
          <w:sz w:val="25"/>
          <w:szCs w:val="25"/>
          <w:lang w:eastAsia="ru-RU"/>
        </w:rPr>
        <w:t>(далее - Товар)</w:t>
      </w:r>
      <w:r w:rsidRPr="00C745CB">
        <w:rPr>
          <w:rFonts w:ascii="Times New Roman" w:hAnsi="Times New Roman"/>
          <w:sz w:val="25"/>
          <w:szCs w:val="25"/>
        </w:rPr>
        <w:t xml:space="preserve"> для государственных нужд Санкт-Петербурга в 2023 году, а Заказчик обязуется принять и оплатить Товар в порядке и на условиях, предусмотренных Контрактом.</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 Наименование, количество и иные характеристики поставляемого Товара указаны в Спецификации (</w:t>
      </w:r>
      <w:hyperlink r:id="rId7" w:history="1">
        <w:r w:rsidRPr="00C745CB">
          <w:rPr>
            <w:rFonts w:ascii="Times New Roman" w:hAnsi="Times New Roman"/>
            <w:sz w:val="25"/>
            <w:szCs w:val="25"/>
          </w:rPr>
          <w:t>приложение</w:t>
        </w:r>
      </w:hyperlink>
      <w:r w:rsidRPr="00C745CB">
        <w:rPr>
          <w:rFonts w:ascii="Times New Roman" w:hAnsi="Times New Roman"/>
          <w:sz w:val="25"/>
          <w:szCs w:val="25"/>
        </w:rPr>
        <w:t xml:space="preserve"> к Контракту), являющейся неотъемлемой частью Контракта.</w:t>
      </w: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p>
    <w:p w:rsidR="001C7D0C" w:rsidRPr="00C745CB"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C745CB">
        <w:rPr>
          <w:rFonts w:ascii="Times New Roman" w:hAnsi="Times New Roman"/>
          <w:b/>
          <w:sz w:val="25"/>
          <w:szCs w:val="25"/>
        </w:rPr>
        <w:t>II. Цена Контракта и порядок расчетов</w:t>
      </w:r>
    </w:p>
    <w:p w:rsidR="001C7D0C" w:rsidRPr="00C745CB" w:rsidRDefault="001C7D0C" w:rsidP="001C7D0C">
      <w:pPr>
        <w:pStyle w:val="a3"/>
        <w:spacing w:line="276" w:lineRule="auto"/>
        <w:jc w:val="both"/>
        <w:rPr>
          <w:rFonts w:ascii="Times New Roman" w:hAnsi="Times New Roman"/>
          <w:bCs/>
          <w:sz w:val="25"/>
          <w:szCs w:val="25"/>
        </w:rPr>
      </w:pPr>
      <w:r w:rsidRPr="00C745CB">
        <w:rPr>
          <w:rFonts w:ascii="Times New Roman" w:hAnsi="Times New Roman"/>
          <w:sz w:val="25"/>
          <w:szCs w:val="25"/>
        </w:rPr>
        <w:t xml:space="preserve">      </w:t>
      </w:r>
      <w:r w:rsidRPr="00C745CB">
        <w:rPr>
          <w:rFonts w:ascii="Times New Roman" w:hAnsi="Times New Roman"/>
          <w:sz w:val="25"/>
          <w:szCs w:val="25"/>
        </w:rPr>
        <w:tab/>
        <w:t xml:space="preserve">2.1. Цена Контракта составляет: </w:t>
      </w:r>
      <w:r w:rsidRPr="004629F1">
        <w:rPr>
          <w:rFonts w:ascii="Times New Roman" w:hAnsi="Times New Roman"/>
          <w:sz w:val="25"/>
          <w:szCs w:val="25"/>
        </w:rPr>
        <w:t xml:space="preserve">Цена Контракта составляет _________руб. (цифрами и прописью), в том числе НДС (20%) – ____ руб. (в случае если </w:t>
      </w:r>
      <w:r w:rsidR="00BC2052">
        <w:rPr>
          <w:rFonts w:ascii="Times New Roman" w:hAnsi="Times New Roman"/>
          <w:sz w:val="25"/>
          <w:szCs w:val="25"/>
        </w:rPr>
        <w:t>Поставщик</w:t>
      </w:r>
      <w:r w:rsidRPr="004629F1">
        <w:rPr>
          <w:rFonts w:ascii="Times New Roman" w:hAnsi="Times New Roman"/>
          <w:sz w:val="25"/>
          <w:szCs w:val="25"/>
        </w:rPr>
        <w:t xml:space="preserve"> освобожден от уплаты НДС указывается – НДС не облагается)</w:t>
      </w:r>
      <w:r>
        <w:rPr>
          <w:rFonts w:ascii="Times New Roman" w:hAnsi="Times New Roman"/>
          <w:sz w:val="25"/>
          <w:szCs w:val="25"/>
        </w:rPr>
        <w:t>.</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установку,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w:t>
      </w:r>
      <w:r w:rsidRPr="00C745CB">
        <w:rPr>
          <w:rFonts w:ascii="Times New Roman" w:hAnsi="Times New Roman"/>
          <w:sz w:val="25"/>
          <w:szCs w:val="25"/>
        </w:rPr>
        <w:br/>
        <w:t>«О контрактной системе в сфере закупок товаров, работ, услуг для обеспечения государственных и муниципальных нужд» и Контрактом.</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C7D0C" w:rsidRPr="009C2649" w:rsidRDefault="001C7D0C" w:rsidP="001C7D0C">
      <w:pPr>
        <w:pStyle w:val="a3"/>
        <w:spacing w:line="276" w:lineRule="auto"/>
        <w:ind w:firstLine="708"/>
        <w:jc w:val="both"/>
        <w:rPr>
          <w:rFonts w:ascii="Times New Roman" w:hAnsi="Times New Roman"/>
          <w:color w:val="000000"/>
          <w:sz w:val="25"/>
          <w:szCs w:val="25"/>
        </w:rPr>
      </w:pPr>
      <w:r w:rsidRPr="00C745CB">
        <w:rPr>
          <w:rFonts w:ascii="Times New Roman" w:hAnsi="Times New Roman"/>
          <w:sz w:val="25"/>
          <w:szCs w:val="25"/>
        </w:rPr>
        <w:lastRenderedPageBreak/>
        <w:t xml:space="preserve">2.5. </w:t>
      </w:r>
      <w:r w:rsidRPr="009C2649">
        <w:rPr>
          <w:rFonts w:ascii="Times New Roman" w:hAnsi="Times New Roman"/>
          <w:sz w:val="25"/>
          <w:szCs w:val="25"/>
        </w:rPr>
        <w:t>Источник финансирования Контракта бюджет Санкт-Петербурга на 2023 год в соответствии с Законом Санкт-Петербурга</w:t>
      </w:r>
      <w:r w:rsidRPr="009C2649">
        <w:rPr>
          <w:rFonts w:ascii="Times New Roman" w:hAnsi="Times New Roman"/>
          <w:b/>
          <w:bCs/>
          <w:sz w:val="25"/>
          <w:szCs w:val="25"/>
        </w:rPr>
        <w:t xml:space="preserve"> </w:t>
      </w:r>
      <w:r w:rsidRPr="009C2649">
        <w:rPr>
          <w:rFonts w:ascii="Times New Roman" w:hAnsi="Times New Roman"/>
          <w:sz w:val="25"/>
          <w:szCs w:val="25"/>
        </w:rPr>
        <w:t xml:space="preserve">от 29.11.2022 № 666-104 «О бюджете Санкт-Петербурга на 2023 год и на плановый период 2024 и 2025 годов», за счет целевой статьи расходов 1510096170, </w:t>
      </w:r>
      <w:r w:rsidRPr="009C2649">
        <w:rPr>
          <w:rFonts w:ascii="Times New Roman" w:hAnsi="Times New Roman"/>
          <w:color w:val="000000"/>
          <w:sz w:val="25"/>
          <w:szCs w:val="25"/>
        </w:rPr>
        <w:t xml:space="preserve">код ОСГУ 346, код вида расходов 242. </w:t>
      </w:r>
    </w:p>
    <w:p w:rsidR="001C7D0C" w:rsidRPr="009C2649" w:rsidRDefault="001C7D0C" w:rsidP="001C7D0C">
      <w:pPr>
        <w:pStyle w:val="a3"/>
        <w:spacing w:line="276" w:lineRule="auto"/>
        <w:ind w:firstLine="708"/>
        <w:jc w:val="both"/>
        <w:rPr>
          <w:rFonts w:ascii="Times New Roman" w:hAnsi="Times New Roman"/>
          <w:sz w:val="25"/>
          <w:szCs w:val="25"/>
          <w:lang w:eastAsia="ru-RU"/>
        </w:rPr>
      </w:pPr>
      <w:r w:rsidRPr="009C2649">
        <w:rPr>
          <w:rFonts w:ascii="Times New Roman" w:hAnsi="Times New Roman"/>
          <w:sz w:val="25"/>
          <w:szCs w:val="25"/>
        </w:rPr>
        <w:t xml:space="preserve">2.6. Расчеты между Заказчиком и Поставщиком производятся не позднее 10 (десяти) рабочих дней с даты подписания Заказчиком </w:t>
      </w:r>
      <w:r w:rsidRPr="009C2649">
        <w:rPr>
          <w:rFonts w:ascii="Times New Roman" w:hAnsi="Times New Roman"/>
          <w:sz w:val="25"/>
          <w:szCs w:val="25"/>
          <w:lang w:eastAsia="ru-RU"/>
        </w:rPr>
        <w:t>акта приема-передачи Товара.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C7D0C" w:rsidRPr="009C2649" w:rsidRDefault="001C7D0C" w:rsidP="001C7D0C">
      <w:pPr>
        <w:pStyle w:val="a3"/>
        <w:spacing w:line="276" w:lineRule="auto"/>
        <w:ind w:firstLine="708"/>
        <w:jc w:val="both"/>
        <w:rPr>
          <w:rFonts w:ascii="Times New Roman" w:hAnsi="Times New Roman"/>
          <w:sz w:val="25"/>
          <w:szCs w:val="25"/>
          <w:lang w:eastAsia="ru-RU"/>
        </w:rPr>
      </w:pPr>
    </w:p>
    <w:p w:rsidR="001C7D0C" w:rsidRPr="009C2649"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9C2649">
        <w:rPr>
          <w:rFonts w:ascii="Times New Roman" w:hAnsi="Times New Roman"/>
          <w:b/>
          <w:sz w:val="25"/>
          <w:szCs w:val="25"/>
        </w:rPr>
        <w:t>III. Порядок, сроки и условия поставки</w:t>
      </w:r>
    </w:p>
    <w:p w:rsidR="001C7D0C" w:rsidRPr="009C2649" w:rsidRDefault="001C7D0C" w:rsidP="001C7D0C">
      <w:pPr>
        <w:autoSpaceDE w:val="0"/>
        <w:autoSpaceDN w:val="0"/>
        <w:adjustRightInd w:val="0"/>
        <w:spacing w:after="0" w:line="240" w:lineRule="auto"/>
        <w:jc w:val="center"/>
        <w:rPr>
          <w:rFonts w:ascii="Times New Roman" w:hAnsi="Times New Roman"/>
          <w:b/>
          <w:sz w:val="25"/>
          <w:szCs w:val="25"/>
        </w:rPr>
      </w:pPr>
      <w:r w:rsidRPr="009C2649">
        <w:rPr>
          <w:rFonts w:ascii="Times New Roman" w:hAnsi="Times New Roman"/>
          <w:b/>
          <w:sz w:val="25"/>
          <w:szCs w:val="25"/>
        </w:rPr>
        <w:t xml:space="preserve">и приемки Товара </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3.1. Поставщик самостоятельно доставляет Товар Заказчику по адресу: </w:t>
      </w:r>
      <w:r w:rsidRPr="009C2649">
        <w:rPr>
          <w:rFonts w:ascii="Times New Roman" w:hAnsi="Times New Roman"/>
          <w:sz w:val="25"/>
          <w:szCs w:val="25"/>
        </w:rPr>
        <w:br/>
        <w:t>г. Санкт-Петербург, Исполкомская ул., д. 16, лит А. (далее - место доставки), в течение 1</w:t>
      </w:r>
      <w:r w:rsidR="004C14BC">
        <w:rPr>
          <w:rFonts w:ascii="Times New Roman" w:hAnsi="Times New Roman"/>
          <w:sz w:val="25"/>
          <w:szCs w:val="25"/>
        </w:rPr>
        <w:t>4</w:t>
      </w:r>
      <w:r w:rsidRPr="009C2649">
        <w:rPr>
          <w:rFonts w:ascii="Times New Roman" w:hAnsi="Times New Roman"/>
          <w:sz w:val="25"/>
          <w:szCs w:val="25"/>
        </w:rPr>
        <w:t xml:space="preserve"> (</w:t>
      </w:r>
      <w:r w:rsidR="004C14BC">
        <w:rPr>
          <w:rFonts w:ascii="Times New Roman" w:hAnsi="Times New Roman"/>
          <w:sz w:val="25"/>
          <w:szCs w:val="25"/>
        </w:rPr>
        <w:t>четырнадцати</w:t>
      </w:r>
      <w:r w:rsidRPr="009C2649">
        <w:rPr>
          <w:rFonts w:ascii="Times New Roman" w:hAnsi="Times New Roman"/>
          <w:sz w:val="25"/>
          <w:szCs w:val="25"/>
        </w:rPr>
        <w:t>) рабочих дней, начиная со следующего дня после даты заключения Контракта.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Поставщик не менее чем за 3 (три) рабочих дня до осуществления поставки Товара согласовывает с Заказчиком дату и время поставки Товара по телефону: +7 (812) 576-03-99</w:t>
      </w:r>
      <w:r w:rsidRPr="009C2649">
        <w:rPr>
          <w:rFonts w:ascii="Times New Roman" w:hAnsi="Times New Roman"/>
          <w:sz w:val="25"/>
          <w:szCs w:val="25"/>
        </w:rPr>
        <w:br/>
        <w:t>с 10-00 до 16-00 (представитель Заказчика: Васькин Михаил Семенович).</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Поставка осуществляется в рабочие дни недели (с 09-00 до 16-00, исключая обеденный перерыв с 12-30 до 13-18).</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F794C" w:rsidRDefault="00CF794C" w:rsidP="00CF794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Одновременно с Товаром Поставщик обязан </w:t>
      </w:r>
      <w:r>
        <w:rPr>
          <w:rFonts w:ascii="Times New Roman" w:hAnsi="Times New Roman"/>
          <w:sz w:val="25"/>
          <w:szCs w:val="25"/>
        </w:rPr>
        <w:t>в бумажном виде</w:t>
      </w:r>
      <w:r w:rsidRPr="00C745CB">
        <w:rPr>
          <w:rFonts w:ascii="Times New Roman" w:hAnsi="Times New Roman"/>
          <w:sz w:val="25"/>
          <w:szCs w:val="25"/>
        </w:rPr>
        <w:t xml:space="preserve"> передать Заказчику</w:t>
      </w:r>
      <w:r>
        <w:rPr>
          <w:rFonts w:ascii="Times New Roman" w:hAnsi="Times New Roman"/>
          <w:sz w:val="25"/>
          <w:szCs w:val="25"/>
        </w:rPr>
        <w:t>:</w:t>
      </w:r>
      <w:r w:rsidRPr="00C745CB">
        <w:rPr>
          <w:rFonts w:ascii="Times New Roman" w:hAnsi="Times New Roman"/>
          <w:sz w:val="25"/>
          <w:szCs w:val="25"/>
        </w:rPr>
        <w:t xml:space="preserve"> акт приема-передачи Товара, товарную накладную, счет</w:t>
      </w:r>
      <w:r>
        <w:rPr>
          <w:rFonts w:ascii="Times New Roman" w:hAnsi="Times New Roman"/>
          <w:sz w:val="25"/>
          <w:szCs w:val="25"/>
        </w:rPr>
        <w:t xml:space="preserve"> (</w:t>
      </w:r>
      <w:r w:rsidRPr="00C745CB">
        <w:rPr>
          <w:rFonts w:ascii="Times New Roman" w:hAnsi="Times New Roman"/>
          <w:sz w:val="25"/>
          <w:szCs w:val="25"/>
        </w:rPr>
        <w:t xml:space="preserve">счет-фактуру в случае, если Поставщик является плательщиком НДС), либо универсальный передаточный документ, а также </w:t>
      </w:r>
      <w:r w:rsidRPr="00781AAC">
        <w:rPr>
          <w:rFonts w:ascii="Times New Roman" w:hAnsi="Times New Roman"/>
          <w:sz w:val="25"/>
          <w:szCs w:val="25"/>
        </w:rPr>
        <w:t xml:space="preserve">надлежащим образом заверенные действующие сертификаты, информационные письма и (или) декларации о соответствии, если в отношении Товара законодательством Российской Федерации предусмотрена обязательная сертификация и (или) декларация соответствия, </w:t>
      </w:r>
      <w:r w:rsidRPr="006819B9">
        <w:rPr>
          <w:rFonts w:ascii="Times New Roman" w:hAnsi="Times New Roman"/>
          <w:sz w:val="25"/>
          <w:szCs w:val="25"/>
        </w:rPr>
        <w:t>номера таможенных деклараций</w:t>
      </w:r>
      <w:r>
        <w:rPr>
          <w:rFonts w:ascii="Times New Roman" w:hAnsi="Times New Roman"/>
          <w:sz w:val="25"/>
          <w:szCs w:val="25"/>
        </w:rPr>
        <w:t xml:space="preserve">, </w:t>
      </w:r>
      <w:r w:rsidRPr="00781AAC">
        <w:rPr>
          <w:rFonts w:ascii="Times New Roman" w:hAnsi="Times New Roman"/>
          <w:sz w:val="25"/>
          <w:szCs w:val="25"/>
        </w:rPr>
        <w:t>технический паспорт, гарантийный талон, инструкцию по эксплуатации, а также иные документы</w:t>
      </w:r>
      <w:r>
        <w:rPr>
          <w:rFonts w:ascii="Times New Roman" w:hAnsi="Times New Roman"/>
          <w:sz w:val="25"/>
          <w:szCs w:val="25"/>
        </w:rPr>
        <w:t xml:space="preserve"> и принадлежности</w:t>
      </w:r>
      <w:r w:rsidRPr="00781AAC">
        <w:rPr>
          <w:rFonts w:ascii="Times New Roman" w:hAnsi="Times New Roman"/>
          <w:sz w:val="25"/>
          <w:szCs w:val="25"/>
        </w:rPr>
        <w:t xml:space="preserve">, которые Поставщик обязан передать Заказчику </w:t>
      </w:r>
      <w:r>
        <w:rPr>
          <w:rFonts w:ascii="Times New Roman" w:hAnsi="Times New Roman"/>
          <w:sz w:val="25"/>
          <w:szCs w:val="25"/>
        </w:rPr>
        <w:t>в соответствии со ст. 456 ГК РФ.</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w:t>
      </w:r>
      <w:r w:rsidRPr="009C2649">
        <w:rPr>
          <w:rFonts w:ascii="Times New Roman" w:hAnsi="Times New Roman"/>
          <w:sz w:val="25"/>
          <w:szCs w:val="25"/>
        </w:rPr>
        <w:lastRenderedPageBreak/>
        <w:t>г. № 44-ФЗ «О контрактной системе в сфере закупок товаров, работ, услуг для обеспечения государственных и муниципальных нужд».</w:t>
      </w:r>
    </w:p>
    <w:p w:rsidR="001C7D0C" w:rsidRPr="009C2649" w:rsidRDefault="001C7D0C" w:rsidP="001C7D0C">
      <w:pPr>
        <w:pStyle w:val="a3"/>
        <w:spacing w:line="276" w:lineRule="auto"/>
        <w:ind w:firstLine="708"/>
        <w:jc w:val="both"/>
        <w:rPr>
          <w:rFonts w:ascii="Times New Roman" w:hAnsi="Times New Roman"/>
          <w:sz w:val="25"/>
          <w:szCs w:val="25"/>
        </w:rPr>
      </w:pPr>
      <w:bookmarkStart w:id="0" w:name="Par71"/>
      <w:bookmarkEnd w:id="0"/>
      <w:r w:rsidRPr="009C2649">
        <w:rPr>
          <w:rFonts w:ascii="Times New Roman" w:hAnsi="Times New Roman"/>
          <w:sz w:val="25"/>
          <w:szCs w:val="25"/>
        </w:rPr>
        <w:t>3.5. При отсутствии у Заказчика претензий по количеству и качеству поставленного Товара Заказчик в срок не более 1</w:t>
      </w:r>
      <w:r w:rsidR="00ED3E82" w:rsidRPr="009C2649">
        <w:rPr>
          <w:rFonts w:ascii="Times New Roman" w:hAnsi="Times New Roman"/>
          <w:sz w:val="25"/>
          <w:szCs w:val="25"/>
        </w:rPr>
        <w:t>5</w:t>
      </w:r>
      <w:r w:rsidRPr="009C2649">
        <w:rPr>
          <w:rFonts w:ascii="Times New Roman" w:hAnsi="Times New Roman"/>
          <w:sz w:val="25"/>
          <w:szCs w:val="25"/>
        </w:rPr>
        <w:t xml:space="preserve"> (</w:t>
      </w:r>
      <w:r w:rsidR="00ED3E82" w:rsidRPr="009C2649">
        <w:rPr>
          <w:rFonts w:ascii="Times New Roman" w:hAnsi="Times New Roman"/>
          <w:sz w:val="25"/>
          <w:szCs w:val="25"/>
        </w:rPr>
        <w:t>пятнадцати</w:t>
      </w:r>
      <w:r w:rsidRPr="009C2649">
        <w:rPr>
          <w:rFonts w:ascii="Times New Roman" w:hAnsi="Times New Roman"/>
          <w:sz w:val="25"/>
          <w:szCs w:val="25"/>
        </w:rPr>
        <w:t>) рабочих дней с момента доставки Товара Поставщиком подписывает акт приема-передачи Товара, товарную накладную, либо универсальный передаточный документ. После этого Товар считается переданным Поставщиком Заказчику.</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history="1">
        <w:r w:rsidRPr="009C2649">
          <w:rPr>
            <w:rFonts w:ascii="Times New Roman" w:hAnsi="Times New Roman"/>
            <w:sz w:val="25"/>
            <w:szCs w:val="25"/>
          </w:rPr>
          <w:t>пункте 3.5</w:t>
        </w:r>
      </w:hyperlink>
      <w:r w:rsidRPr="009C2649">
        <w:rPr>
          <w:rFonts w:ascii="Times New Roman" w:hAnsi="Times New Roman"/>
          <w:sz w:val="25"/>
          <w:szCs w:val="25"/>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7D0C" w:rsidRPr="009C2649" w:rsidRDefault="001C7D0C" w:rsidP="001C7D0C">
      <w:pPr>
        <w:pStyle w:val="a3"/>
        <w:jc w:val="both"/>
        <w:rPr>
          <w:rFonts w:ascii="Times New Roman" w:hAnsi="Times New Roman"/>
          <w:sz w:val="25"/>
          <w:szCs w:val="25"/>
        </w:rPr>
      </w:pPr>
    </w:p>
    <w:p w:rsidR="001C7D0C" w:rsidRPr="009C2649"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9C2649">
        <w:rPr>
          <w:rFonts w:ascii="Times New Roman" w:hAnsi="Times New Roman"/>
          <w:b/>
          <w:sz w:val="25"/>
          <w:szCs w:val="25"/>
        </w:rPr>
        <w:t>IV. Взаимодействие Сторон</w:t>
      </w:r>
    </w:p>
    <w:p w:rsidR="001C7D0C" w:rsidRPr="009C2649" w:rsidRDefault="001C7D0C" w:rsidP="001C7D0C">
      <w:pPr>
        <w:autoSpaceDE w:val="0"/>
        <w:autoSpaceDN w:val="0"/>
        <w:adjustRightInd w:val="0"/>
        <w:spacing w:after="0" w:line="240" w:lineRule="auto"/>
        <w:ind w:firstLine="540"/>
        <w:jc w:val="both"/>
        <w:rPr>
          <w:rFonts w:ascii="Times New Roman" w:hAnsi="Times New Roman"/>
          <w:sz w:val="25"/>
          <w:szCs w:val="25"/>
        </w:rPr>
      </w:pPr>
      <w:r w:rsidRPr="009C2649">
        <w:rPr>
          <w:rFonts w:ascii="Times New Roman" w:hAnsi="Times New Roman"/>
          <w:sz w:val="25"/>
          <w:szCs w:val="25"/>
        </w:rPr>
        <w:t xml:space="preserve">   4.1. Поставщик обязан: </w:t>
      </w:r>
    </w:p>
    <w:p w:rsidR="001C7D0C" w:rsidRPr="009C2649" w:rsidRDefault="001C7D0C" w:rsidP="001C7D0C">
      <w:pPr>
        <w:pStyle w:val="a3"/>
        <w:spacing w:line="276" w:lineRule="auto"/>
        <w:jc w:val="both"/>
        <w:rPr>
          <w:rFonts w:ascii="Times New Roman" w:hAnsi="Times New Roman"/>
          <w:sz w:val="25"/>
          <w:szCs w:val="25"/>
        </w:rPr>
      </w:pPr>
      <w:r w:rsidRPr="009C2649">
        <w:rPr>
          <w:rFonts w:ascii="Times New Roman" w:hAnsi="Times New Roman"/>
          <w:sz w:val="25"/>
          <w:szCs w:val="25"/>
        </w:rPr>
        <w:t xml:space="preserve"> </w:t>
      </w:r>
      <w:r w:rsidRPr="009C2649">
        <w:rPr>
          <w:rFonts w:ascii="Times New Roman" w:hAnsi="Times New Roman"/>
          <w:sz w:val="25"/>
          <w:szCs w:val="25"/>
        </w:rPr>
        <w:tab/>
        <w:t>4.1.1. поставить Товар в порядке, количестве, в срок и на условиях, предусмотренных Контрактом и спецификацией;</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C7D0C" w:rsidRPr="009C2649" w:rsidRDefault="001C7D0C" w:rsidP="001C7D0C">
      <w:pPr>
        <w:pStyle w:val="a3"/>
        <w:spacing w:line="276" w:lineRule="auto"/>
        <w:ind w:firstLine="708"/>
        <w:jc w:val="both"/>
        <w:rPr>
          <w:rFonts w:ascii="Times New Roman" w:hAnsi="Times New Roman"/>
          <w:sz w:val="25"/>
          <w:szCs w:val="25"/>
        </w:rPr>
      </w:pPr>
      <w:bookmarkStart w:id="1" w:name="Par87"/>
      <w:bookmarkEnd w:id="1"/>
      <w:r w:rsidRPr="009C2649">
        <w:rPr>
          <w:rFonts w:ascii="Times New Roman" w:hAnsi="Times New Roman"/>
          <w:sz w:val="25"/>
          <w:szCs w:val="25"/>
        </w:rPr>
        <w:t xml:space="preserve">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w:t>
      </w:r>
      <w:r w:rsidRPr="009C2649">
        <w:rPr>
          <w:rFonts w:ascii="Times New Roman" w:hAnsi="Times New Roman"/>
          <w:sz w:val="25"/>
          <w:szCs w:val="25"/>
        </w:rPr>
        <w:lastRenderedPageBreak/>
        <w:t>исполнения своих обязательств, в том числе о сложностях, возникающих при исполнении Контракта;</w:t>
      </w:r>
    </w:p>
    <w:p w:rsidR="001C7D0C" w:rsidRPr="009C2649" w:rsidRDefault="001C7D0C" w:rsidP="001C7D0C">
      <w:pPr>
        <w:pStyle w:val="a3"/>
        <w:spacing w:line="276" w:lineRule="auto"/>
        <w:ind w:firstLine="708"/>
        <w:jc w:val="both"/>
        <w:rPr>
          <w:rFonts w:ascii="Times New Roman" w:hAnsi="Times New Roman"/>
          <w:sz w:val="25"/>
          <w:szCs w:val="25"/>
        </w:rPr>
      </w:pPr>
      <w:bookmarkStart w:id="2" w:name="Par89"/>
      <w:bookmarkEnd w:id="2"/>
      <w:r w:rsidRPr="009C2649">
        <w:rPr>
          <w:rFonts w:ascii="Times New Roman" w:hAnsi="Times New Roman"/>
          <w:sz w:val="25"/>
          <w:szCs w:val="25"/>
        </w:rPr>
        <w:t>4.2. Поставщик вправе:</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4.2.1. требовать от Заказчика произвести приемку Товара в порядке и в сроки, предусмотренные Контрактом;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4.2.3. принять решение об одностороннем отказе от исполнения Контракта в соответствии с гражданским законодательством; </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4.2.4. требовать возмещения убытков, уплаты неустоек (штрафов, пеней) в соответствии с </w:t>
      </w:r>
      <w:hyperlink w:anchor="Par132" w:history="1">
        <w:r w:rsidRPr="009C2649">
          <w:rPr>
            <w:rFonts w:ascii="Times New Roman" w:hAnsi="Times New Roman"/>
            <w:sz w:val="25"/>
            <w:szCs w:val="25"/>
          </w:rPr>
          <w:t>разделом VI</w:t>
        </w:r>
      </w:hyperlink>
      <w:r w:rsidRPr="009C2649">
        <w:rPr>
          <w:rFonts w:ascii="Times New Roman" w:hAnsi="Times New Roman"/>
          <w:sz w:val="25"/>
          <w:szCs w:val="25"/>
        </w:rPr>
        <w:t xml:space="preserve"> Контракта;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9C2649">
          <w:rPr>
            <w:rFonts w:ascii="Times New Roman" w:hAnsi="Times New Roman"/>
            <w:sz w:val="25"/>
            <w:szCs w:val="25"/>
          </w:rPr>
          <w:t>частью 6 статьи 14</w:t>
        </w:r>
      </w:hyperlink>
      <w:r w:rsidRPr="009C2649">
        <w:rPr>
          <w:rFonts w:ascii="Times New Roman" w:hAnsi="Times New Roman"/>
          <w:sz w:val="25"/>
          <w:szCs w:val="25"/>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C7D0C" w:rsidRPr="009C2649" w:rsidRDefault="001C7D0C" w:rsidP="001C7D0C">
      <w:pPr>
        <w:autoSpaceDE w:val="0"/>
        <w:autoSpaceDN w:val="0"/>
        <w:adjustRightInd w:val="0"/>
        <w:spacing w:after="0" w:line="240" w:lineRule="auto"/>
        <w:ind w:firstLine="540"/>
        <w:jc w:val="both"/>
        <w:rPr>
          <w:rFonts w:ascii="Times New Roman" w:hAnsi="Times New Roman"/>
          <w:sz w:val="25"/>
          <w:szCs w:val="25"/>
        </w:rPr>
      </w:pPr>
      <w:r w:rsidRPr="009C2649">
        <w:rPr>
          <w:rFonts w:ascii="Times New Roman" w:hAnsi="Times New Roman"/>
          <w:sz w:val="25"/>
          <w:szCs w:val="25"/>
        </w:rPr>
        <w:t>4.3. Заказчик обязуется:</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 xml:space="preserve">4.3.2. требовать уплаты неустоек (штрафов, пеней) в соответствии с </w:t>
      </w:r>
      <w:hyperlink w:anchor="Par132" w:history="1">
        <w:r w:rsidRPr="009C2649">
          <w:rPr>
            <w:rFonts w:ascii="Times New Roman" w:hAnsi="Times New Roman"/>
            <w:sz w:val="25"/>
            <w:szCs w:val="25"/>
          </w:rPr>
          <w:t>разделом VI</w:t>
        </w:r>
      </w:hyperlink>
      <w:r w:rsidRPr="009C2649">
        <w:rPr>
          <w:rFonts w:ascii="Times New Roman" w:hAnsi="Times New Roman"/>
          <w:sz w:val="25"/>
          <w:szCs w:val="25"/>
        </w:rPr>
        <w:t xml:space="preserve"> Контракта;</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 xml:space="preserve">4.3.3. провести экспертизу поставленного Товара для проверки его соответствия условиям Контракта в соответствии с Федеральным </w:t>
      </w:r>
      <w:hyperlink r:id="rId9" w:history="1">
        <w:r w:rsidRPr="009C2649">
          <w:rPr>
            <w:rFonts w:ascii="Times New Roman" w:hAnsi="Times New Roman"/>
            <w:sz w:val="25"/>
            <w:szCs w:val="25"/>
          </w:rPr>
          <w:t>законом</w:t>
        </w:r>
      </w:hyperlink>
      <w:r w:rsidRPr="009C2649">
        <w:rPr>
          <w:rFonts w:ascii="Times New Roman" w:hAnsi="Times New Roman"/>
          <w:sz w:val="25"/>
          <w:szCs w:val="25"/>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 Заказчик вправе:</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4.4.1. требовать от Поставщика надлежащего исполнения обязательств по Контракту;</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4.4.4. требовать возмещения убытков в соответствии с разделом VI Контракта, причиненных по вине Поставщика;</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9C2649">
          <w:rPr>
            <w:rFonts w:ascii="Times New Roman" w:hAnsi="Times New Roman"/>
            <w:sz w:val="25"/>
            <w:szCs w:val="25"/>
          </w:rPr>
          <w:t>законом</w:t>
        </w:r>
      </w:hyperlink>
      <w:r w:rsidRPr="009C2649">
        <w:rPr>
          <w:rFonts w:ascii="Times New Roman" w:hAnsi="Times New Roman"/>
          <w:sz w:val="25"/>
          <w:szCs w:val="25"/>
        </w:rPr>
        <w:t xml:space="preserve"> от 5 апреля 2013 г. № 44-ФЗ "О контрактной системе в сфере закупок товаров, работ, услуг для обеспечения государственных и муниципальных нужд"; </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4.4.6. отказаться от приемки и оплаты Товара, не соответствующего условиям Контракта;</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t>4.4.7. принять решение об одностороннем отказе от исполнения Контракта в соответствии с гражданским законодательством;</w:t>
      </w:r>
      <w:r w:rsidRPr="009C2649">
        <w:rPr>
          <w:rFonts w:ascii="Times New Roman" w:hAnsi="Times New Roman"/>
          <w:sz w:val="25"/>
          <w:szCs w:val="25"/>
          <w:shd w:val="clear" w:color="auto" w:fill="FFFF00"/>
        </w:rPr>
        <w:t xml:space="preserve"> </w:t>
      </w:r>
    </w:p>
    <w:p w:rsidR="001C7D0C" w:rsidRPr="009C2649" w:rsidRDefault="001C7D0C" w:rsidP="001C7D0C">
      <w:pPr>
        <w:pStyle w:val="a3"/>
        <w:spacing w:line="276" w:lineRule="auto"/>
        <w:ind w:firstLine="540"/>
        <w:jc w:val="both"/>
        <w:rPr>
          <w:rFonts w:ascii="Times New Roman" w:hAnsi="Times New Roman"/>
          <w:sz w:val="25"/>
          <w:szCs w:val="25"/>
        </w:rPr>
      </w:pPr>
      <w:r w:rsidRPr="009C2649">
        <w:rPr>
          <w:rFonts w:ascii="Times New Roman" w:hAnsi="Times New Roman"/>
          <w:sz w:val="25"/>
          <w:szCs w:val="25"/>
        </w:rPr>
        <w:lastRenderedPageBreak/>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C7D0C" w:rsidRPr="009C2649" w:rsidRDefault="001C7D0C" w:rsidP="001C7D0C">
      <w:pPr>
        <w:pStyle w:val="a3"/>
        <w:spacing w:line="276" w:lineRule="auto"/>
        <w:ind w:firstLine="540"/>
        <w:jc w:val="both"/>
        <w:rPr>
          <w:rFonts w:ascii="Times New Roman" w:hAnsi="Times New Roman"/>
          <w:sz w:val="25"/>
          <w:szCs w:val="25"/>
        </w:rPr>
      </w:pPr>
    </w:p>
    <w:p w:rsidR="001C7D0C" w:rsidRPr="009C2649"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9C2649">
        <w:rPr>
          <w:rFonts w:ascii="Times New Roman" w:hAnsi="Times New Roman"/>
          <w:b/>
          <w:sz w:val="25"/>
          <w:szCs w:val="25"/>
        </w:rPr>
        <w:t>V. Качество Товара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5.1. Поставщик гарантирует, что поставляемый Товар соответствует требованиям, установленным Контрактом.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5.3. Товар должен быть упакован и замаркирован в соответствии с действующими стандартами.</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87740">
        <w:rPr>
          <w:rFonts w:ascii="Times New Roman" w:hAnsi="Times New Roman"/>
          <w:sz w:val="25"/>
          <w:szCs w:val="25"/>
        </w:rPr>
        <w:t>С</w:t>
      </w:r>
      <w:r w:rsidRPr="009C2649">
        <w:rPr>
          <w:rFonts w:ascii="Times New Roman" w:hAnsi="Times New Roman"/>
          <w:sz w:val="25"/>
          <w:szCs w:val="25"/>
        </w:rPr>
        <w:t>пецификации.</w:t>
      </w:r>
    </w:p>
    <w:p w:rsidR="00216E9C" w:rsidRPr="009C2649" w:rsidRDefault="00216E9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 xml:space="preserve">5.5.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находится в рабочем состоянии. На таре не должно быть следов механических повреждений. </w:t>
      </w:r>
    </w:p>
    <w:p w:rsidR="001C7D0C" w:rsidRPr="009C2649" w:rsidRDefault="001C7D0C" w:rsidP="001C7D0C">
      <w:pPr>
        <w:autoSpaceDE w:val="0"/>
        <w:autoSpaceDN w:val="0"/>
        <w:adjustRightInd w:val="0"/>
        <w:spacing w:after="0" w:line="240" w:lineRule="auto"/>
        <w:jc w:val="both"/>
        <w:rPr>
          <w:rFonts w:ascii="Times New Roman" w:hAnsi="Times New Roman"/>
          <w:sz w:val="25"/>
          <w:szCs w:val="25"/>
        </w:rPr>
      </w:pPr>
    </w:p>
    <w:p w:rsidR="001C7D0C" w:rsidRPr="009C2649" w:rsidRDefault="001C7D0C" w:rsidP="001C7D0C">
      <w:pPr>
        <w:autoSpaceDE w:val="0"/>
        <w:autoSpaceDN w:val="0"/>
        <w:adjustRightInd w:val="0"/>
        <w:spacing w:after="0" w:line="240" w:lineRule="auto"/>
        <w:jc w:val="center"/>
        <w:outlineLvl w:val="0"/>
        <w:rPr>
          <w:rFonts w:ascii="Times New Roman" w:hAnsi="Times New Roman"/>
          <w:b/>
          <w:sz w:val="25"/>
          <w:szCs w:val="25"/>
        </w:rPr>
      </w:pPr>
      <w:bookmarkStart w:id="3" w:name="Par132"/>
      <w:bookmarkEnd w:id="3"/>
      <w:r w:rsidRPr="009C2649">
        <w:rPr>
          <w:rFonts w:ascii="Times New Roman" w:hAnsi="Times New Roman"/>
          <w:b/>
          <w:sz w:val="25"/>
          <w:szCs w:val="25"/>
        </w:rPr>
        <w:t xml:space="preserve">VI. Ответственность Сторон </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C7D0C" w:rsidRPr="009C2649" w:rsidRDefault="001C7D0C" w:rsidP="001C7D0C">
      <w:pPr>
        <w:pStyle w:val="a3"/>
        <w:spacing w:line="276" w:lineRule="auto"/>
        <w:ind w:firstLine="708"/>
        <w:jc w:val="both"/>
        <w:rPr>
          <w:rFonts w:ascii="Times New Roman" w:hAnsi="Times New Roman"/>
          <w:sz w:val="25"/>
          <w:szCs w:val="25"/>
        </w:rPr>
      </w:pPr>
      <w:r w:rsidRPr="009C2649">
        <w:rPr>
          <w:rFonts w:ascii="Times New Roman" w:hAnsi="Times New Roman"/>
          <w:sz w:val="25"/>
          <w:szCs w:val="25"/>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C7D0C" w:rsidRPr="009C2649" w:rsidRDefault="001C7D0C" w:rsidP="001C7D0C">
      <w:pPr>
        <w:pStyle w:val="a3"/>
        <w:spacing w:line="276" w:lineRule="auto"/>
        <w:ind w:firstLine="709"/>
        <w:jc w:val="both"/>
        <w:rPr>
          <w:rFonts w:ascii="Times New Roman" w:hAnsi="Times New Roman"/>
          <w:sz w:val="25"/>
          <w:szCs w:val="25"/>
        </w:rPr>
      </w:pPr>
      <w:bookmarkStart w:id="4" w:name="Par136"/>
      <w:bookmarkEnd w:id="4"/>
      <w:r w:rsidRPr="009C2649">
        <w:rPr>
          <w:rFonts w:ascii="Times New Roman" w:hAnsi="Times New Roman"/>
          <w:sz w:val="25"/>
          <w:szCs w:val="25"/>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w:t>
      </w:r>
    </w:p>
    <w:p w:rsidR="001C7D0C" w:rsidRPr="00E24E59" w:rsidRDefault="001C7D0C" w:rsidP="001C7D0C">
      <w:pPr>
        <w:autoSpaceDE w:val="0"/>
        <w:autoSpaceDN w:val="0"/>
        <w:adjustRightInd w:val="0"/>
        <w:spacing w:after="0" w:line="276" w:lineRule="auto"/>
        <w:ind w:firstLine="709"/>
        <w:jc w:val="both"/>
        <w:rPr>
          <w:rFonts w:ascii="Times New Roman" w:eastAsiaTheme="minorHAnsi" w:hAnsi="Times New Roman"/>
          <w:b/>
          <w:bCs/>
          <w:sz w:val="25"/>
          <w:szCs w:val="25"/>
        </w:rPr>
      </w:pPr>
      <w:r w:rsidRPr="009C2649">
        <w:rPr>
          <w:rFonts w:ascii="Times New Roman" w:hAnsi="Times New Roman"/>
          <w:sz w:val="25"/>
          <w:szCs w:val="25"/>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w:t>
      </w:r>
      <w:r w:rsidRPr="009C2649">
        <w:rPr>
          <w:rFonts w:ascii="Times New Roman" w:hAnsi="Times New Roman"/>
          <w:sz w:val="25"/>
          <w:szCs w:val="25"/>
        </w:rPr>
        <w:lastRenderedPageBreak/>
        <w:t xml:space="preserve">соответствии с </w:t>
      </w:r>
      <w:hyperlink r:id="rId11" w:history="1">
        <w:r w:rsidRPr="009C2649">
          <w:rPr>
            <w:rFonts w:ascii="Times New Roman" w:hAnsi="Times New Roman"/>
            <w:sz w:val="25"/>
            <w:szCs w:val="25"/>
          </w:rPr>
          <w:t>Правилами</w:t>
        </w:r>
      </w:hyperlink>
      <w:r w:rsidRPr="009C2649">
        <w:rPr>
          <w:rFonts w:ascii="Times New Roman" w:hAnsi="Times New Roman"/>
          <w:sz w:val="25"/>
          <w:szCs w:val="25"/>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w:t>
      </w:r>
      <w:r w:rsidRPr="00E24E59">
        <w:rPr>
          <w:rFonts w:ascii="Times New Roman" w:hAnsi="Times New Roman"/>
          <w:sz w:val="25"/>
          <w:szCs w:val="25"/>
        </w:rPr>
        <w:t xml:space="preserve">17 г. № 1042 </w:t>
      </w:r>
      <w:r w:rsidRPr="00E24E59">
        <w:rPr>
          <w:rFonts w:ascii="Times New Roman" w:eastAsiaTheme="minorHAnsi" w:hAnsi="Times New Roman"/>
          <w:bCs/>
          <w:sz w:val="25"/>
          <w:szCs w:val="25"/>
        </w:rPr>
        <w:t xml:space="preserve">(Собрание законодательства Российской Федерации, 2017, </w:t>
      </w:r>
      <w:r>
        <w:rPr>
          <w:rFonts w:ascii="Times New Roman" w:eastAsiaTheme="minorHAnsi" w:hAnsi="Times New Roman"/>
          <w:bCs/>
          <w:sz w:val="25"/>
          <w:szCs w:val="25"/>
        </w:rPr>
        <w:t>№</w:t>
      </w:r>
      <w:r w:rsidRPr="00E24E59">
        <w:rPr>
          <w:rFonts w:ascii="Times New Roman" w:eastAsiaTheme="minorHAnsi" w:hAnsi="Times New Roman"/>
          <w:bCs/>
          <w:sz w:val="25"/>
          <w:szCs w:val="25"/>
        </w:rPr>
        <w:t xml:space="preserve"> 36, ст. 5458; 2019, </w:t>
      </w:r>
      <w:r>
        <w:rPr>
          <w:rFonts w:ascii="Times New Roman" w:eastAsiaTheme="minorHAnsi" w:hAnsi="Times New Roman"/>
          <w:bCs/>
          <w:sz w:val="25"/>
          <w:szCs w:val="25"/>
        </w:rPr>
        <w:t>№</w:t>
      </w:r>
      <w:r w:rsidRPr="00E24E59">
        <w:rPr>
          <w:rFonts w:ascii="Times New Roman" w:eastAsiaTheme="minorHAnsi" w:hAnsi="Times New Roman"/>
          <w:bCs/>
          <w:sz w:val="25"/>
          <w:szCs w:val="25"/>
        </w:rPr>
        <w:t xml:space="preserve"> 32, ст. 4721) </w:t>
      </w:r>
      <w:r w:rsidRPr="00E24E59">
        <w:rPr>
          <w:rFonts w:ascii="Times New Roman" w:hAnsi="Times New Roman"/>
          <w:sz w:val="25"/>
          <w:szCs w:val="25"/>
        </w:rPr>
        <w:t xml:space="preserve">(далее - Правила), и составляет 10% </w:t>
      </w:r>
      <w:hyperlink r:id="rId12" w:history="1"/>
      <w:r w:rsidRPr="00E24E59">
        <w:rPr>
          <w:rFonts w:ascii="Times New Roman" w:hAnsi="Times New Roman"/>
          <w:sz w:val="25"/>
          <w:szCs w:val="25"/>
        </w:rPr>
        <w:t xml:space="preserve"> цены Контракта (этапа).</w:t>
      </w:r>
    </w:p>
    <w:p w:rsidR="001C7D0C" w:rsidRPr="00C745CB" w:rsidRDefault="001C7D0C" w:rsidP="001C7D0C">
      <w:pPr>
        <w:pStyle w:val="a3"/>
        <w:spacing w:line="276" w:lineRule="auto"/>
        <w:ind w:firstLine="709"/>
        <w:jc w:val="both"/>
        <w:rPr>
          <w:rFonts w:ascii="Times New Roman" w:hAnsi="Times New Roman"/>
          <w:sz w:val="25"/>
          <w:szCs w:val="25"/>
        </w:rPr>
      </w:pPr>
      <w:bookmarkStart w:id="5" w:name="Par138"/>
      <w:bookmarkEnd w:id="5"/>
      <w:r w:rsidRPr="00E24E59">
        <w:rPr>
          <w:rFonts w:ascii="Times New Roman" w:hAnsi="Times New Roman"/>
          <w:sz w:val="25"/>
          <w:szCs w:val="25"/>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w:t>
      </w:r>
      <w:r w:rsidRPr="00C745CB">
        <w:rPr>
          <w:rFonts w:ascii="Times New Roman" w:hAnsi="Times New Roman"/>
          <w:sz w:val="25"/>
          <w:szCs w:val="25"/>
        </w:rPr>
        <w:t xml:space="preserve"> Заказчику штраф. Размер штрафа определяется в соответствии с </w:t>
      </w:r>
      <w:hyperlink r:id="rId13" w:history="1">
        <w:r w:rsidRPr="00C745CB">
          <w:rPr>
            <w:rFonts w:ascii="Times New Roman" w:hAnsi="Times New Roman"/>
            <w:sz w:val="25"/>
            <w:szCs w:val="25"/>
          </w:rPr>
          <w:t>Правилами</w:t>
        </w:r>
      </w:hyperlink>
      <w:r w:rsidRPr="00C745CB">
        <w:rPr>
          <w:rFonts w:ascii="Times New Roman" w:hAnsi="Times New Roman"/>
          <w:sz w:val="25"/>
          <w:szCs w:val="25"/>
        </w:rPr>
        <w:t xml:space="preserve"> и составляет 1 000 рублей.</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C745CB">
          <w:rPr>
            <w:rFonts w:ascii="Times New Roman" w:hAnsi="Times New Roman"/>
            <w:sz w:val="25"/>
            <w:szCs w:val="25"/>
          </w:rPr>
          <w:t>Правилами</w:t>
        </w:r>
      </w:hyperlink>
      <w:r w:rsidRPr="00C745CB">
        <w:rPr>
          <w:rFonts w:ascii="Times New Roman" w:hAnsi="Times New Roman"/>
          <w:sz w:val="25"/>
          <w:szCs w:val="25"/>
        </w:rPr>
        <w:t xml:space="preserve"> и составляет 1 000 рублей.</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6.8 Применение неустойки (штрафа, пени) не освобождает Стороны от исполнения обязательств по Контракту.</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7D0C" w:rsidRPr="00C745CB" w:rsidRDefault="001C7D0C" w:rsidP="001C7D0C">
      <w:pPr>
        <w:pStyle w:val="a3"/>
        <w:spacing w:line="276" w:lineRule="auto"/>
        <w:ind w:firstLine="708"/>
        <w:jc w:val="both"/>
        <w:rPr>
          <w:rFonts w:ascii="Times New Roman" w:hAnsi="Times New Roman"/>
          <w:sz w:val="25"/>
          <w:szCs w:val="25"/>
        </w:rPr>
      </w:pPr>
    </w:p>
    <w:p w:rsidR="001C7D0C" w:rsidRPr="00C745CB" w:rsidRDefault="001C7D0C" w:rsidP="001C7D0C">
      <w:pPr>
        <w:pStyle w:val="a3"/>
        <w:spacing w:line="276" w:lineRule="auto"/>
        <w:jc w:val="center"/>
        <w:rPr>
          <w:rFonts w:ascii="Times New Roman" w:hAnsi="Times New Roman"/>
          <w:b/>
          <w:sz w:val="25"/>
          <w:szCs w:val="25"/>
        </w:rPr>
      </w:pPr>
      <w:r w:rsidRPr="00C745CB">
        <w:rPr>
          <w:rFonts w:ascii="Times New Roman" w:hAnsi="Times New Roman"/>
          <w:b/>
          <w:sz w:val="25"/>
          <w:szCs w:val="25"/>
        </w:rPr>
        <w:t>VII. Обеспечение исполнения Контракта</w:t>
      </w:r>
    </w:p>
    <w:p w:rsidR="001C7D0C" w:rsidRPr="00C745CB" w:rsidRDefault="001C7D0C" w:rsidP="001C7D0C">
      <w:pPr>
        <w:pStyle w:val="a3"/>
        <w:spacing w:line="276" w:lineRule="auto"/>
        <w:ind w:firstLine="708"/>
        <w:rPr>
          <w:rFonts w:ascii="Times New Roman" w:hAnsi="Times New Roman"/>
          <w:sz w:val="25"/>
          <w:szCs w:val="25"/>
        </w:rPr>
      </w:pPr>
      <w:bookmarkStart w:id="6" w:name="Par152"/>
      <w:bookmarkEnd w:id="6"/>
      <w:r w:rsidRPr="00C745CB">
        <w:rPr>
          <w:rFonts w:ascii="Times New Roman" w:hAnsi="Times New Roman"/>
          <w:sz w:val="25"/>
          <w:szCs w:val="25"/>
        </w:rPr>
        <w:t>7.1. Обеспечение исполнения Контракта не устанавливается.</w:t>
      </w:r>
    </w:p>
    <w:p w:rsidR="001C7D0C" w:rsidRPr="00C745CB" w:rsidRDefault="001C7D0C" w:rsidP="001C7D0C">
      <w:pPr>
        <w:pStyle w:val="a3"/>
        <w:spacing w:line="276" w:lineRule="auto"/>
        <w:rPr>
          <w:rFonts w:ascii="Times New Roman" w:hAnsi="Times New Roman"/>
          <w:sz w:val="25"/>
          <w:szCs w:val="25"/>
        </w:rPr>
      </w:pPr>
      <w:bookmarkStart w:id="7" w:name="Par169"/>
      <w:bookmarkEnd w:id="7"/>
    </w:p>
    <w:p w:rsidR="001C7D0C" w:rsidRPr="00C745CB" w:rsidRDefault="001C7D0C" w:rsidP="001C7D0C">
      <w:pPr>
        <w:pStyle w:val="a3"/>
        <w:spacing w:line="276" w:lineRule="auto"/>
        <w:jc w:val="center"/>
        <w:rPr>
          <w:rFonts w:ascii="Times New Roman" w:hAnsi="Times New Roman"/>
          <w:b/>
          <w:sz w:val="25"/>
          <w:szCs w:val="25"/>
        </w:rPr>
      </w:pPr>
      <w:r w:rsidRPr="00C745CB">
        <w:rPr>
          <w:rFonts w:ascii="Times New Roman" w:hAnsi="Times New Roman"/>
          <w:b/>
          <w:sz w:val="25"/>
          <w:szCs w:val="25"/>
        </w:rPr>
        <w:t>VIII. Обеспечение гарантийных обязательств</w:t>
      </w:r>
    </w:p>
    <w:p w:rsidR="001C7D0C" w:rsidRPr="00C745CB" w:rsidRDefault="001C7D0C" w:rsidP="001C7D0C">
      <w:pPr>
        <w:autoSpaceDE w:val="0"/>
        <w:autoSpaceDN w:val="0"/>
        <w:adjustRightInd w:val="0"/>
        <w:spacing w:after="0" w:line="240" w:lineRule="auto"/>
        <w:ind w:firstLine="709"/>
        <w:jc w:val="both"/>
        <w:rPr>
          <w:rFonts w:ascii="Times New Roman" w:hAnsi="Times New Roman"/>
          <w:sz w:val="25"/>
          <w:szCs w:val="25"/>
        </w:rPr>
      </w:pPr>
      <w:r w:rsidRPr="00C745CB">
        <w:rPr>
          <w:rFonts w:ascii="Times New Roman" w:hAnsi="Times New Roman"/>
          <w:sz w:val="25"/>
          <w:szCs w:val="25"/>
        </w:rPr>
        <w:t>8.1. Обеспечение гарантийных обязательств не устанавливается.</w:t>
      </w:r>
    </w:p>
    <w:p w:rsidR="001C7D0C" w:rsidRPr="00C745CB" w:rsidRDefault="001C7D0C" w:rsidP="001C7D0C">
      <w:pPr>
        <w:autoSpaceDE w:val="0"/>
        <w:autoSpaceDN w:val="0"/>
        <w:adjustRightInd w:val="0"/>
        <w:spacing w:after="0" w:line="240" w:lineRule="auto"/>
        <w:jc w:val="both"/>
        <w:rPr>
          <w:rFonts w:ascii="Times New Roman" w:hAnsi="Times New Roman"/>
          <w:sz w:val="25"/>
          <w:szCs w:val="25"/>
        </w:rPr>
      </w:pPr>
    </w:p>
    <w:p w:rsidR="001C7D0C" w:rsidRPr="00C745CB" w:rsidRDefault="001C7D0C" w:rsidP="001C7D0C">
      <w:pPr>
        <w:autoSpaceDE w:val="0"/>
        <w:autoSpaceDN w:val="0"/>
        <w:adjustRightInd w:val="0"/>
        <w:spacing w:after="0" w:line="240" w:lineRule="auto"/>
        <w:jc w:val="center"/>
        <w:outlineLvl w:val="0"/>
        <w:rPr>
          <w:rFonts w:ascii="Times New Roman" w:hAnsi="Times New Roman"/>
          <w:b/>
          <w:sz w:val="25"/>
          <w:szCs w:val="25"/>
        </w:rPr>
      </w:pPr>
      <w:r w:rsidRPr="00C745CB">
        <w:rPr>
          <w:rFonts w:ascii="Times New Roman" w:hAnsi="Times New Roman"/>
          <w:b/>
          <w:sz w:val="25"/>
          <w:szCs w:val="25"/>
        </w:rPr>
        <w:t>IX. Обстоятельства непреодолимой силы</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w:t>
      </w:r>
      <w:r w:rsidRPr="00C745CB">
        <w:rPr>
          <w:rFonts w:ascii="Times New Roman" w:hAnsi="Times New Roman"/>
          <w:sz w:val="25"/>
          <w:szCs w:val="25"/>
        </w:rPr>
        <w:lastRenderedPageBreak/>
        <w:t>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7D0C" w:rsidRPr="00C745CB" w:rsidRDefault="001C7D0C" w:rsidP="001C7D0C">
      <w:pPr>
        <w:pStyle w:val="a3"/>
        <w:spacing w:line="276" w:lineRule="auto"/>
        <w:ind w:firstLine="708"/>
        <w:jc w:val="center"/>
        <w:rPr>
          <w:rFonts w:ascii="Times New Roman" w:hAnsi="Times New Roman"/>
          <w:b/>
          <w:sz w:val="25"/>
          <w:szCs w:val="25"/>
        </w:rPr>
      </w:pPr>
      <w:r w:rsidRPr="00C745CB">
        <w:rPr>
          <w:rFonts w:ascii="Times New Roman" w:hAnsi="Times New Roman"/>
          <w:sz w:val="25"/>
          <w:szCs w:val="25"/>
        </w:rPr>
        <w:br/>
      </w:r>
      <w:r w:rsidRPr="00C745CB">
        <w:rPr>
          <w:rFonts w:ascii="Times New Roman" w:hAnsi="Times New Roman"/>
          <w:b/>
          <w:sz w:val="25"/>
          <w:szCs w:val="25"/>
        </w:rPr>
        <w:t>X. Рассмотрение и разрешение споров</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10.3.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10.4. При не урегулировании Сторонами спора в досудебном порядке, спор разрешается в судебном порядке в Арбитражном суде </w:t>
      </w:r>
      <w:r w:rsidR="001A2BDD">
        <w:rPr>
          <w:rFonts w:ascii="Times New Roman" w:hAnsi="Times New Roman"/>
          <w:sz w:val="25"/>
          <w:szCs w:val="25"/>
        </w:rPr>
        <w:t xml:space="preserve">города </w:t>
      </w:r>
      <w:r w:rsidRPr="00C745CB">
        <w:rPr>
          <w:rFonts w:ascii="Times New Roman" w:hAnsi="Times New Roman"/>
          <w:sz w:val="25"/>
          <w:szCs w:val="25"/>
        </w:rPr>
        <w:t>Санкт-Петербурга и Ленинградской области.</w:t>
      </w:r>
    </w:p>
    <w:p w:rsidR="001C7D0C" w:rsidRPr="00C745CB" w:rsidRDefault="001C7D0C" w:rsidP="001C7D0C">
      <w:pPr>
        <w:pStyle w:val="a3"/>
        <w:spacing w:line="276" w:lineRule="auto"/>
        <w:ind w:firstLine="708"/>
        <w:jc w:val="both"/>
        <w:rPr>
          <w:rFonts w:ascii="Times New Roman" w:hAnsi="Times New Roman"/>
          <w:sz w:val="25"/>
          <w:szCs w:val="25"/>
        </w:rPr>
      </w:pPr>
    </w:p>
    <w:p w:rsidR="001C7D0C" w:rsidRPr="00C745CB" w:rsidRDefault="001C7D0C" w:rsidP="001C7D0C">
      <w:pPr>
        <w:pStyle w:val="a3"/>
        <w:ind w:left="1416" w:firstLine="708"/>
        <w:jc w:val="both"/>
        <w:rPr>
          <w:rFonts w:ascii="Times New Roman" w:hAnsi="Times New Roman"/>
          <w:b/>
          <w:sz w:val="25"/>
          <w:szCs w:val="25"/>
        </w:rPr>
      </w:pPr>
      <w:r w:rsidRPr="00C745CB">
        <w:rPr>
          <w:rFonts w:ascii="Times New Roman" w:hAnsi="Times New Roman"/>
          <w:b/>
          <w:sz w:val="25"/>
          <w:szCs w:val="25"/>
        </w:rPr>
        <w:t>XI. Срок действия и порядок расторжения Контракта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11.1. Контракт вступает в силу с момента его подписания обеими Сторонами и действует по </w:t>
      </w:r>
      <w:r w:rsidR="009C2649">
        <w:rPr>
          <w:rFonts w:ascii="Times New Roman" w:hAnsi="Times New Roman"/>
          <w:sz w:val="25"/>
          <w:szCs w:val="25"/>
        </w:rPr>
        <w:t>31 января</w:t>
      </w:r>
      <w:r w:rsidR="001A2BDD">
        <w:rPr>
          <w:rFonts w:ascii="Times New Roman" w:hAnsi="Times New Roman"/>
          <w:sz w:val="25"/>
          <w:szCs w:val="25"/>
        </w:rPr>
        <w:t xml:space="preserve"> </w:t>
      </w:r>
      <w:r>
        <w:rPr>
          <w:rFonts w:ascii="Times New Roman" w:hAnsi="Times New Roman"/>
          <w:sz w:val="25"/>
          <w:szCs w:val="25"/>
        </w:rPr>
        <w:t>2024 года (включительно)</w:t>
      </w:r>
      <w:r w:rsidRPr="00C745CB">
        <w:rPr>
          <w:rFonts w:ascii="Times New Roman" w:hAnsi="Times New Roman"/>
          <w:sz w:val="25"/>
          <w:szCs w:val="25"/>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745CB">
          <w:rPr>
            <w:rFonts w:ascii="Times New Roman" w:hAnsi="Times New Roman"/>
            <w:sz w:val="25"/>
            <w:szCs w:val="25"/>
          </w:rPr>
          <w:t>частями 9</w:t>
        </w:r>
      </w:hyperlink>
      <w:r w:rsidRPr="00C745CB">
        <w:rPr>
          <w:rFonts w:ascii="Times New Roman" w:hAnsi="Times New Roman"/>
          <w:sz w:val="25"/>
          <w:szCs w:val="25"/>
        </w:rPr>
        <w:t xml:space="preserve"> - </w:t>
      </w:r>
      <w:hyperlink r:id="rId16" w:history="1">
        <w:r w:rsidRPr="00C745CB">
          <w:rPr>
            <w:rFonts w:ascii="Times New Roman" w:hAnsi="Times New Roman"/>
            <w:sz w:val="25"/>
            <w:szCs w:val="25"/>
          </w:rPr>
          <w:t>23 статьи 95</w:t>
        </w:r>
      </w:hyperlink>
      <w:r w:rsidRPr="00C745CB">
        <w:rPr>
          <w:rFonts w:ascii="Times New Roman" w:hAnsi="Times New Roman"/>
          <w:sz w:val="25"/>
          <w:szCs w:val="25"/>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C7D0C" w:rsidRPr="00C745CB" w:rsidRDefault="001C7D0C" w:rsidP="001C7D0C">
      <w:pPr>
        <w:pStyle w:val="a3"/>
        <w:jc w:val="both"/>
        <w:rPr>
          <w:rFonts w:ascii="Times New Roman" w:hAnsi="Times New Roman"/>
          <w:sz w:val="25"/>
          <w:szCs w:val="25"/>
        </w:rPr>
      </w:pPr>
    </w:p>
    <w:p w:rsidR="001C7D0C" w:rsidRPr="00C745CB" w:rsidRDefault="001C7D0C" w:rsidP="001C7D0C">
      <w:pPr>
        <w:pStyle w:val="a3"/>
        <w:ind w:left="2832" w:firstLine="708"/>
        <w:jc w:val="both"/>
        <w:rPr>
          <w:rFonts w:ascii="Times New Roman" w:hAnsi="Times New Roman"/>
          <w:b/>
          <w:sz w:val="25"/>
          <w:szCs w:val="25"/>
        </w:rPr>
      </w:pPr>
      <w:r w:rsidRPr="00C745CB">
        <w:rPr>
          <w:rFonts w:ascii="Times New Roman" w:hAnsi="Times New Roman"/>
          <w:b/>
          <w:sz w:val="25"/>
          <w:szCs w:val="25"/>
        </w:rPr>
        <w:t xml:space="preserve">XII. Прочие положения </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12.1. Во всем, что не предусмотрено Контрактом, Стороны руководствуются законодательством Российской Федерации.</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lastRenderedPageBreak/>
        <w:t xml:space="preserve">12.4. Изменение условий Контракта при его исполнении не допускается, за исключением случаев, предусмотренных </w:t>
      </w:r>
      <w:hyperlink r:id="rId17" w:history="1">
        <w:r w:rsidRPr="00C745CB">
          <w:rPr>
            <w:rFonts w:ascii="Times New Roman" w:hAnsi="Times New Roman"/>
            <w:sz w:val="25"/>
            <w:szCs w:val="25"/>
          </w:rPr>
          <w:t>статьей 95</w:t>
        </w:r>
      </w:hyperlink>
      <w:r w:rsidRPr="00C745CB">
        <w:rPr>
          <w:rFonts w:ascii="Times New Roman" w:hAnsi="Times New Roman"/>
          <w:sz w:val="25"/>
          <w:szCs w:val="25"/>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7D0C" w:rsidRPr="00C745CB" w:rsidRDefault="001C7D0C" w:rsidP="001C7D0C">
      <w:pPr>
        <w:pStyle w:val="a3"/>
        <w:spacing w:line="276" w:lineRule="auto"/>
        <w:ind w:firstLine="708"/>
        <w:jc w:val="both"/>
        <w:rPr>
          <w:rFonts w:ascii="Times New Roman" w:hAnsi="Times New Roman"/>
          <w:sz w:val="25"/>
          <w:szCs w:val="25"/>
        </w:rPr>
      </w:pPr>
      <w:r w:rsidRPr="00C745CB">
        <w:rPr>
          <w:rFonts w:ascii="Times New Roman" w:hAnsi="Times New Roman"/>
          <w:sz w:val="25"/>
          <w:szCs w:val="25"/>
        </w:rPr>
        <w:t xml:space="preserve">12.7. Контракт составлен в двух экземплярах, идентичных по содержанию и имеющих одинаковую юридическую силу, один из которых передан Поставщику, второй экземпляр находится у Заказчика. </w:t>
      </w:r>
    </w:p>
    <w:p w:rsidR="001C7D0C" w:rsidRPr="00C745CB" w:rsidRDefault="001C7D0C" w:rsidP="001C7D0C">
      <w:pPr>
        <w:pStyle w:val="a3"/>
        <w:jc w:val="center"/>
        <w:rPr>
          <w:rFonts w:ascii="Times New Roman" w:hAnsi="Times New Roman"/>
          <w:b/>
          <w:sz w:val="25"/>
          <w:szCs w:val="25"/>
        </w:rPr>
      </w:pPr>
      <w:r w:rsidRPr="00C745CB">
        <w:rPr>
          <w:rFonts w:ascii="Times New Roman" w:hAnsi="Times New Roman"/>
          <w:b/>
          <w:sz w:val="25"/>
          <w:szCs w:val="25"/>
        </w:rPr>
        <w:t>XIII. Перечень приложений</w:t>
      </w:r>
    </w:p>
    <w:p w:rsidR="001C7D0C" w:rsidRPr="00C745CB" w:rsidRDefault="001C7D0C" w:rsidP="001C7D0C">
      <w:pPr>
        <w:pStyle w:val="a3"/>
        <w:ind w:firstLine="708"/>
        <w:jc w:val="both"/>
        <w:rPr>
          <w:rFonts w:ascii="Times New Roman" w:hAnsi="Times New Roman"/>
          <w:sz w:val="25"/>
          <w:szCs w:val="25"/>
        </w:rPr>
      </w:pPr>
      <w:r w:rsidRPr="00C745CB">
        <w:rPr>
          <w:rFonts w:ascii="Times New Roman" w:hAnsi="Times New Roman"/>
          <w:sz w:val="25"/>
          <w:szCs w:val="25"/>
        </w:rPr>
        <w:t xml:space="preserve">13.1. Неотъемлемой частью Контракта является следующее приложение: </w:t>
      </w:r>
      <w:r>
        <w:rPr>
          <w:rFonts w:ascii="Times New Roman" w:hAnsi="Times New Roman"/>
          <w:sz w:val="25"/>
          <w:szCs w:val="25"/>
        </w:rPr>
        <w:t>С</w:t>
      </w:r>
      <w:r w:rsidRPr="00C745CB">
        <w:rPr>
          <w:rFonts w:ascii="Times New Roman" w:hAnsi="Times New Roman"/>
          <w:sz w:val="25"/>
          <w:szCs w:val="25"/>
        </w:rPr>
        <w:t>пецификация.</w:t>
      </w:r>
    </w:p>
    <w:p w:rsidR="001C7D0C" w:rsidRPr="00C745CB" w:rsidRDefault="001C7D0C" w:rsidP="001C7D0C">
      <w:pPr>
        <w:pStyle w:val="a3"/>
        <w:ind w:firstLine="708"/>
        <w:jc w:val="both"/>
        <w:rPr>
          <w:rFonts w:ascii="Times New Roman" w:hAnsi="Times New Roman"/>
          <w:sz w:val="25"/>
          <w:szCs w:val="25"/>
        </w:rPr>
      </w:pPr>
    </w:p>
    <w:p w:rsidR="001C7D0C" w:rsidRPr="00C745CB" w:rsidRDefault="001C7D0C" w:rsidP="001C7D0C">
      <w:pPr>
        <w:pStyle w:val="a3"/>
        <w:jc w:val="center"/>
        <w:rPr>
          <w:rFonts w:ascii="Times New Roman" w:hAnsi="Times New Roman"/>
          <w:b/>
          <w:sz w:val="25"/>
          <w:szCs w:val="25"/>
        </w:rPr>
      </w:pPr>
      <w:r w:rsidRPr="00C745CB">
        <w:rPr>
          <w:rFonts w:ascii="Times New Roman" w:hAnsi="Times New Roman"/>
          <w:b/>
          <w:sz w:val="25"/>
          <w:szCs w:val="25"/>
        </w:rPr>
        <w:t>XIV. Адреса и банковские реквизиты Сторон</w:t>
      </w:r>
    </w:p>
    <w:p w:rsidR="001C7D0C" w:rsidRPr="00C745CB" w:rsidRDefault="001C7D0C" w:rsidP="001C7D0C">
      <w:pPr>
        <w:pStyle w:val="a3"/>
        <w:jc w:val="both"/>
        <w:rPr>
          <w:rFonts w:ascii="Times New Roman" w:hAnsi="Times New Roman"/>
          <w:sz w:val="25"/>
          <w:szCs w:val="25"/>
        </w:rPr>
      </w:pPr>
    </w:p>
    <w:tbl>
      <w:tblPr>
        <w:tblW w:w="17293" w:type="dxa"/>
        <w:tblLayout w:type="fixed"/>
        <w:tblCellMar>
          <w:top w:w="102" w:type="dxa"/>
          <w:left w:w="62" w:type="dxa"/>
          <w:bottom w:w="102" w:type="dxa"/>
          <w:right w:w="62" w:type="dxa"/>
        </w:tblCellMar>
        <w:tblLook w:val="0000" w:firstRow="0" w:lastRow="0" w:firstColumn="0" w:lastColumn="0" w:noHBand="0" w:noVBand="0"/>
      </w:tblPr>
      <w:tblGrid>
        <w:gridCol w:w="4554"/>
        <w:gridCol w:w="121"/>
        <w:gridCol w:w="4505"/>
        <w:gridCol w:w="8113"/>
      </w:tblGrid>
      <w:tr w:rsidR="00AE0942" w:rsidRPr="00FE393C" w:rsidTr="008304F5">
        <w:trPr>
          <w:gridAfter w:val="1"/>
          <w:wAfter w:w="8113" w:type="dxa"/>
          <w:trHeight w:val="20"/>
        </w:trPr>
        <w:tc>
          <w:tcPr>
            <w:tcW w:w="4554" w:type="dxa"/>
          </w:tcPr>
          <w:p w:rsidR="00AE0942" w:rsidRPr="00FE393C" w:rsidRDefault="00AE0942" w:rsidP="008304F5">
            <w:pPr>
              <w:autoSpaceDE w:val="0"/>
              <w:autoSpaceDN w:val="0"/>
              <w:adjustRightInd w:val="0"/>
              <w:spacing w:after="0" w:line="240" w:lineRule="auto"/>
              <w:jc w:val="center"/>
              <w:rPr>
                <w:rFonts w:ascii="Times New Roman" w:hAnsi="Times New Roman"/>
                <w:sz w:val="24"/>
                <w:szCs w:val="24"/>
              </w:rPr>
            </w:pPr>
            <w:r w:rsidRPr="00FE393C">
              <w:rPr>
                <w:rFonts w:ascii="Times New Roman" w:hAnsi="Times New Roman"/>
                <w:sz w:val="24"/>
                <w:szCs w:val="24"/>
              </w:rPr>
              <w:t>ЗАКАЗЧИК:</w:t>
            </w:r>
          </w:p>
        </w:tc>
        <w:tc>
          <w:tcPr>
            <w:tcW w:w="4626" w:type="dxa"/>
            <w:gridSpan w:val="2"/>
          </w:tcPr>
          <w:p w:rsidR="00AE0942" w:rsidRPr="00FE393C" w:rsidRDefault="00AE0942" w:rsidP="008304F5">
            <w:pPr>
              <w:autoSpaceDE w:val="0"/>
              <w:autoSpaceDN w:val="0"/>
              <w:adjustRightInd w:val="0"/>
              <w:spacing w:after="0" w:line="240" w:lineRule="auto"/>
              <w:jc w:val="center"/>
              <w:rPr>
                <w:rFonts w:ascii="Times New Roman" w:hAnsi="Times New Roman"/>
                <w:sz w:val="24"/>
                <w:szCs w:val="24"/>
              </w:rPr>
            </w:pPr>
            <w:r w:rsidRPr="00FE393C">
              <w:rPr>
                <w:rFonts w:ascii="Times New Roman" w:hAnsi="Times New Roman"/>
                <w:sz w:val="24"/>
                <w:szCs w:val="24"/>
              </w:rPr>
              <w:t>ПОСТАВЩИК:</w:t>
            </w:r>
          </w:p>
        </w:tc>
      </w:tr>
      <w:tr w:rsidR="00AE0942" w:rsidRPr="00FE393C" w:rsidTr="008304F5">
        <w:trPr>
          <w:gridAfter w:val="1"/>
          <w:wAfter w:w="8113" w:type="dxa"/>
          <w:trHeight w:val="20"/>
        </w:trPr>
        <w:tc>
          <w:tcPr>
            <w:tcW w:w="4554" w:type="dxa"/>
          </w:tcPr>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СПб ГКУ «Организатор перевозок»</w:t>
            </w:r>
          </w:p>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191002, Санкт-Петербург,</w:t>
            </w:r>
          </w:p>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 xml:space="preserve">Рубинштейна ул., д.32, </w:t>
            </w:r>
            <w:proofErr w:type="spellStart"/>
            <w:r w:rsidRPr="00FE393C">
              <w:rPr>
                <w:rFonts w:ascii="Times New Roman" w:eastAsia="Arial" w:hAnsi="Times New Roman"/>
                <w:sz w:val="24"/>
                <w:szCs w:val="24"/>
                <w:lang w:eastAsia="ru-RU"/>
              </w:rPr>
              <w:t>лит.А</w:t>
            </w:r>
            <w:proofErr w:type="spellEnd"/>
          </w:p>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ОГРН 1089847002728</w:t>
            </w:r>
          </w:p>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ИНН/КПП 7840379186/784001001</w:t>
            </w:r>
          </w:p>
          <w:p w:rsidR="00AE0942" w:rsidRPr="00FE393C" w:rsidRDefault="00AE0942" w:rsidP="008304F5">
            <w:pPr>
              <w:spacing w:after="0" w:line="240" w:lineRule="auto"/>
              <w:rPr>
                <w:rFonts w:ascii="Times New Roman" w:eastAsia="Arial" w:hAnsi="Times New Roman"/>
                <w:sz w:val="24"/>
                <w:szCs w:val="24"/>
                <w:lang w:eastAsia="ru-RU"/>
              </w:rPr>
            </w:pPr>
            <w:r w:rsidRPr="00FE393C">
              <w:rPr>
                <w:rFonts w:ascii="Times New Roman" w:eastAsia="Arial" w:hAnsi="Times New Roman"/>
                <w:sz w:val="24"/>
                <w:szCs w:val="24"/>
                <w:lang w:eastAsia="ru-RU"/>
              </w:rPr>
              <w:t>Лицевой счет в Комитете финансов</w:t>
            </w:r>
          </w:p>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eastAsia="Arial" w:hAnsi="Times New Roman"/>
                <w:sz w:val="24"/>
                <w:szCs w:val="24"/>
                <w:lang w:eastAsia="ru-RU"/>
              </w:rPr>
              <w:t>(Управление казначейства) 0240002</w:t>
            </w:r>
          </w:p>
        </w:tc>
        <w:tc>
          <w:tcPr>
            <w:tcW w:w="4626" w:type="dxa"/>
            <w:gridSpan w:val="2"/>
          </w:tcPr>
          <w:p w:rsidR="00AE0942" w:rsidRPr="00FE393C" w:rsidRDefault="00AE0942" w:rsidP="008304F5">
            <w:pPr>
              <w:autoSpaceDE w:val="0"/>
              <w:autoSpaceDN w:val="0"/>
              <w:adjustRightInd w:val="0"/>
              <w:spacing w:after="0" w:line="240" w:lineRule="auto"/>
              <w:jc w:val="center"/>
              <w:rPr>
                <w:rFonts w:ascii="Times New Roman" w:hAnsi="Times New Roman"/>
                <w:sz w:val="24"/>
                <w:szCs w:val="24"/>
              </w:rPr>
            </w:pPr>
            <w:r w:rsidRPr="00FE393C">
              <w:rPr>
                <w:rFonts w:ascii="Times New Roman" w:hAnsi="Times New Roman"/>
                <w:sz w:val="24"/>
                <w:szCs w:val="24"/>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AE0942" w:rsidRPr="00FE393C" w:rsidTr="008304F5">
        <w:trPr>
          <w:gridAfter w:val="1"/>
          <w:wAfter w:w="8113" w:type="dxa"/>
          <w:trHeight w:val="20"/>
        </w:trPr>
        <w:tc>
          <w:tcPr>
            <w:tcW w:w="4554" w:type="dxa"/>
          </w:tcPr>
          <w:p w:rsidR="00AE0942" w:rsidRPr="00FE393C" w:rsidRDefault="00AE0942" w:rsidP="008304F5">
            <w:pPr>
              <w:autoSpaceDE w:val="0"/>
              <w:autoSpaceDN w:val="0"/>
              <w:adjustRightInd w:val="0"/>
              <w:spacing w:after="0" w:line="240" w:lineRule="auto"/>
              <w:jc w:val="both"/>
              <w:rPr>
                <w:rFonts w:ascii="Times New Roman" w:hAnsi="Times New Roman"/>
                <w:sz w:val="24"/>
                <w:szCs w:val="24"/>
              </w:rPr>
            </w:pPr>
            <w:r w:rsidRPr="00FE393C">
              <w:rPr>
                <w:rFonts w:ascii="Times New Roman" w:hAnsi="Times New Roman"/>
                <w:sz w:val="24"/>
                <w:szCs w:val="24"/>
              </w:rPr>
              <w:t>БИК</w:t>
            </w:r>
          </w:p>
          <w:p w:rsidR="00AE0942" w:rsidRPr="00FE393C" w:rsidRDefault="00CF0541" w:rsidP="008304F5">
            <w:pPr>
              <w:autoSpaceDE w:val="0"/>
              <w:autoSpaceDN w:val="0"/>
              <w:adjustRightInd w:val="0"/>
              <w:spacing w:after="0" w:line="240" w:lineRule="auto"/>
              <w:jc w:val="both"/>
              <w:rPr>
                <w:rFonts w:ascii="Times New Roman" w:hAnsi="Times New Roman"/>
                <w:sz w:val="24"/>
                <w:szCs w:val="24"/>
              </w:rPr>
            </w:pPr>
            <w:hyperlink r:id="rId18" w:history="1">
              <w:r w:rsidR="00AE0942" w:rsidRPr="00FE393C">
                <w:rPr>
                  <w:rFonts w:ascii="Times New Roman" w:hAnsi="Times New Roman"/>
                  <w:sz w:val="24"/>
                  <w:szCs w:val="24"/>
                </w:rPr>
                <w:t>ОКОПФ</w:t>
              </w:r>
            </w:hyperlink>
          </w:p>
          <w:p w:rsidR="00AE0942" w:rsidRPr="00FE393C" w:rsidRDefault="00CF0541" w:rsidP="008304F5">
            <w:pPr>
              <w:autoSpaceDE w:val="0"/>
              <w:autoSpaceDN w:val="0"/>
              <w:adjustRightInd w:val="0"/>
              <w:spacing w:after="0" w:line="240" w:lineRule="auto"/>
              <w:jc w:val="both"/>
              <w:rPr>
                <w:rFonts w:ascii="Times New Roman" w:hAnsi="Times New Roman"/>
                <w:sz w:val="24"/>
                <w:szCs w:val="24"/>
              </w:rPr>
            </w:pPr>
            <w:hyperlink r:id="rId19" w:history="1">
              <w:r w:rsidR="00AE0942" w:rsidRPr="00FE393C">
                <w:rPr>
                  <w:rFonts w:ascii="Times New Roman" w:hAnsi="Times New Roman"/>
                  <w:sz w:val="24"/>
                  <w:szCs w:val="24"/>
                </w:rPr>
                <w:t>ОКВЭД2</w:t>
              </w:r>
            </w:hyperlink>
          </w:p>
          <w:p w:rsidR="00AE0942" w:rsidRPr="00FE393C" w:rsidRDefault="00AE0942" w:rsidP="008304F5">
            <w:pPr>
              <w:autoSpaceDE w:val="0"/>
              <w:autoSpaceDN w:val="0"/>
              <w:adjustRightInd w:val="0"/>
              <w:spacing w:after="0" w:line="240" w:lineRule="auto"/>
              <w:jc w:val="both"/>
              <w:rPr>
                <w:rFonts w:ascii="Times New Roman" w:hAnsi="Times New Roman"/>
                <w:sz w:val="24"/>
                <w:szCs w:val="24"/>
              </w:rPr>
            </w:pPr>
            <w:r w:rsidRPr="00FE393C">
              <w:rPr>
                <w:rFonts w:ascii="Times New Roman" w:hAnsi="Times New Roman"/>
                <w:sz w:val="24"/>
                <w:szCs w:val="24"/>
              </w:rPr>
              <w:t>Адрес электронной почты:</w:t>
            </w:r>
          </w:p>
        </w:tc>
        <w:tc>
          <w:tcPr>
            <w:tcW w:w="4626" w:type="dxa"/>
            <w:gridSpan w:val="2"/>
          </w:tcPr>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Адрес местонахождения: ___________</w:t>
            </w:r>
          </w:p>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 xml:space="preserve">ИНН ________________ </w:t>
            </w:r>
          </w:p>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КПП (при наличии) _________________</w:t>
            </w:r>
          </w:p>
        </w:tc>
      </w:tr>
      <w:tr w:rsidR="00AE0942" w:rsidRPr="00FE393C" w:rsidTr="008304F5">
        <w:trPr>
          <w:gridAfter w:val="1"/>
          <w:wAfter w:w="8113" w:type="dxa"/>
          <w:trHeight w:val="20"/>
        </w:trPr>
        <w:tc>
          <w:tcPr>
            <w:tcW w:w="4554" w:type="dxa"/>
          </w:tcPr>
          <w:p w:rsidR="00AE0942" w:rsidRPr="00FE393C" w:rsidRDefault="00AE0942" w:rsidP="008304F5">
            <w:pPr>
              <w:autoSpaceDE w:val="0"/>
              <w:autoSpaceDN w:val="0"/>
              <w:adjustRightInd w:val="0"/>
              <w:spacing w:after="0" w:line="240" w:lineRule="auto"/>
              <w:jc w:val="both"/>
              <w:rPr>
                <w:rFonts w:ascii="Times New Roman" w:hAnsi="Times New Roman"/>
                <w:sz w:val="24"/>
                <w:szCs w:val="24"/>
              </w:rPr>
            </w:pPr>
            <w:r w:rsidRPr="00FE393C">
              <w:rPr>
                <w:rFonts w:ascii="Times New Roman" w:hAnsi="Times New Roman"/>
                <w:sz w:val="24"/>
                <w:szCs w:val="24"/>
              </w:rPr>
              <w:t>Телефон:</w:t>
            </w:r>
          </w:p>
        </w:tc>
        <w:tc>
          <w:tcPr>
            <w:tcW w:w="4626" w:type="dxa"/>
            <w:gridSpan w:val="2"/>
          </w:tcPr>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Банковские реквизиты:</w:t>
            </w:r>
          </w:p>
        </w:tc>
      </w:tr>
      <w:tr w:rsidR="00AE0942" w:rsidRPr="00FE393C" w:rsidTr="008304F5">
        <w:trPr>
          <w:gridAfter w:val="1"/>
          <w:wAfter w:w="8113" w:type="dxa"/>
          <w:trHeight w:val="20"/>
        </w:trPr>
        <w:tc>
          <w:tcPr>
            <w:tcW w:w="4554" w:type="dxa"/>
          </w:tcPr>
          <w:p w:rsidR="00AE0942" w:rsidRPr="00FE393C" w:rsidRDefault="00AE0942" w:rsidP="008304F5">
            <w:pPr>
              <w:autoSpaceDE w:val="0"/>
              <w:autoSpaceDN w:val="0"/>
              <w:adjustRightInd w:val="0"/>
              <w:spacing w:after="0" w:line="240" w:lineRule="auto"/>
              <w:jc w:val="both"/>
              <w:rPr>
                <w:rFonts w:ascii="Times New Roman" w:hAnsi="Times New Roman"/>
                <w:sz w:val="24"/>
                <w:szCs w:val="24"/>
              </w:rPr>
            </w:pPr>
            <w:r w:rsidRPr="00FE393C">
              <w:rPr>
                <w:rFonts w:ascii="Times New Roman" w:hAnsi="Times New Roman"/>
                <w:sz w:val="24"/>
                <w:szCs w:val="24"/>
              </w:rPr>
              <w:t>ЗАКАЗЧИК:</w:t>
            </w:r>
          </w:p>
        </w:tc>
        <w:tc>
          <w:tcPr>
            <w:tcW w:w="4626" w:type="dxa"/>
            <w:gridSpan w:val="2"/>
          </w:tcPr>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р/с _____________________________</w:t>
            </w:r>
          </w:p>
        </w:tc>
      </w:tr>
      <w:tr w:rsidR="00AE0942" w:rsidRPr="00FE393C" w:rsidTr="008304F5">
        <w:trPr>
          <w:trHeight w:val="20"/>
        </w:trPr>
        <w:tc>
          <w:tcPr>
            <w:tcW w:w="4675" w:type="dxa"/>
            <w:gridSpan w:val="2"/>
          </w:tcPr>
          <w:p w:rsidR="00AE0942" w:rsidRPr="00C745CB" w:rsidRDefault="00AE0942" w:rsidP="008304F5">
            <w:pPr>
              <w:widowControl w:val="0"/>
              <w:autoSpaceDE w:val="0"/>
              <w:autoSpaceDN w:val="0"/>
              <w:adjustRightInd w:val="0"/>
              <w:spacing w:after="0" w:line="240" w:lineRule="auto"/>
              <w:rPr>
                <w:rFonts w:ascii="Times New Roman" w:hAnsi="Times New Roman"/>
                <w:bCs/>
                <w:sz w:val="25"/>
                <w:szCs w:val="25"/>
                <w:lang w:eastAsia="ru-RU"/>
              </w:rPr>
            </w:pPr>
            <w:r w:rsidRPr="00C745CB">
              <w:rPr>
                <w:rFonts w:ascii="Times New Roman" w:hAnsi="Times New Roman"/>
                <w:bCs/>
                <w:sz w:val="25"/>
                <w:szCs w:val="25"/>
                <w:lang w:eastAsia="ru-RU"/>
              </w:rPr>
              <w:t xml:space="preserve">Заместитель директора </w:t>
            </w:r>
          </w:p>
          <w:p w:rsidR="00AE0942" w:rsidRPr="00C745CB" w:rsidRDefault="00AE0942" w:rsidP="008304F5">
            <w:pPr>
              <w:widowControl w:val="0"/>
              <w:autoSpaceDE w:val="0"/>
              <w:autoSpaceDN w:val="0"/>
              <w:adjustRightInd w:val="0"/>
              <w:spacing w:after="0" w:line="240" w:lineRule="auto"/>
              <w:rPr>
                <w:rFonts w:ascii="Times New Roman" w:hAnsi="Times New Roman"/>
                <w:bCs/>
                <w:sz w:val="25"/>
                <w:szCs w:val="25"/>
                <w:lang w:eastAsia="ru-RU"/>
              </w:rPr>
            </w:pPr>
            <w:r w:rsidRPr="00C745CB">
              <w:rPr>
                <w:rFonts w:ascii="Times New Roman" w:hAnsi="Times New Roman"/>
                <w:bCs/>
                <w:sz w:val="25"/>
                <w:szCs w:val="25"/>
                <w:lang w:eastAsia="ru-RU"/>
              </w:rPr>
              <w:t xml:space="preserve">по технологическому </w:t>
            </w:r>
          </w:p>
          <w:p w:rsidR="00AE0942" w:rsidRPr="00C745CB" w:rsidRDefault="00AE0942" w:rsidP="008304F5">
            <w:pPr>
              <w:widowControl w:val="0"/>
              <w:autoSpaceDE w:val="0"/>
              <w:autoSpaceDN w:val="0"/>
              <w:adjustRightInd w:val="0"/>
              <w:spacing w:after="0" w:line="240" w:lineRule="auto"/>
              <w:rPr>
                <w:rFonts w:ascii="Times New Roman" w:hAnsi="Times New Roman"/>
                <w:bCs/>
                <w:sz w:val="25"/>
                <w:szCs w:val="25"/>
                <w:lang w:eastAsia="ru-RU"/>
              </w:rPr>
            </w:pPr>
            <w:r w:rsidRPr="00C745CB">
              <w:rPr>
                <w:rFonts w:ascii="Times New Roman" w:hAnsi="Times New Roman"/>
                <w:bCs/>
                <w:sz w:val="25"/>
                <w:szCs w:val="25"/>
                <w:lang w:eastAsia="ru-RU"/>
              </w:rPr>
              <w:t>и техническому обеспечению</w:t>
            </w:r>
          </w:p>
          <w:p w:rsidR="00AE0942" w:rsidRPr="00C745CB" w:rsidRDefault="00AE0942" w:rsidP="008304F5">
            <w:pPr>
              <w:widowControl w:val="0"/>
              <w:autoSpaceDE w:val="0"/>
              <w:autoSpaceDN w:val="0"/>
              <w:adjustRightInd w:val="0"/>
              <w:spacing w:after="0" w:line="240" w:lineRule="auto"/>
              <w:rPr>
                <w:rFonts w:ascii="Times New Roman" w:hAnsi="Times New Roman"/>
                <w:bCs/>
                <w:sz w:val="25"/>
                <w:szCs w:val="25"/>
                <w:lang w:eastAsia="ru-RU"/>
              </w:rPr>
            </w:pPr>
            <w:r w:rsidRPr="00C745CB">
              <w:rPr>
                <w:rFonts w:ascii="Times New Roman" w:hAnsi="Times New Roman"/>
                <w:bCs/>
                <w:sz w:val="25"/>
                <w:szCs w:val="25"/>
                <w:lang w:eastAsia="ru-RU"/>
              </w:rPr>
              <w:t>СПб ГКУ «Организатор перевозок»</w:t>
            </w:r>
          </w:p>
          <w:p w:rsidR="00AE0942" w:rsidRPr="00C745CB" w:rsidRDefault="00AE0942" w:rsidP="008304F5">
            <w:pPr>
              <w:widowControl w:val="0"/>
              <w:autoSpaceDE w:val="0"/>
              <w:autoSpaceDN w:val="0"/>
              <w:adjustRightInd w:val="0"/>
              <w:spacing w:after="0" w:line="240" w:lineRule="auto"/>
              <w:rPr>
                <w:rFonts w:ascii="Times New Roman" w:hAnsi="Times New Roman"/>
                <w:bCs/>
                <w:sz w:val="25"/>
                <w:szCs w:val="25"/>
                <w:lang w:eastAsia="ru-RU"/>
              </w:rPr>
            </w:pPr>
          </w:p>
          <w:p w:rsidR="00AE0942" w:rsidRPr="00370C60" w:rsidRDefault="00AE0942" w:rsidP="008304F5">
            <w:pPr>
              <w:autoSpaceDE w:val="0"/>
              <w:autoSpaceDN w:val="0"/>
              <w:adjustRightInd w:val="0"/>
              <w:spacing w:after="0" w:line="240" w:lineRule="auto"/>
              <w:rPr>
                <w:rFonts w:ascii="Times New Roman" w:hAnsi="Times New Roman"/>
                <w:color w:val="000000"/>
                <w:sz w:val="24"/>
                <w:szCs w:val="24"/>
              </w:rPr>
            </w:pPr>
            <w:r w:rsidRPr="00C745CB">
              <w:rPr>
                <w:rFonts w:ascii="Times New Roman" w:hAnsi="Times New Roman"/>
                <w:bCs/>
                <w:sz w:val="25"/>
                <w:szCs w:val="25"/>
                <w:lang w:eastAsia="ru-RU"/>
              </w:rPr>
              <w:t>_________________ А.А. Семенов</w:t>
            </w:r>
            <w:r w:rsidRPr="00FE393C">
              <w:rPr>
                <w:rFonts w:ascii="Times New Roman" w:hAnsi="Times New Roman"/>
                <w:sz w:val="24"/>
                <w:szCs w:val="24"/>
              </w:rPr>
              <w:t xml:space="preserve"> </w:t>
            </w:r>
          </w:p>
          <w:p w:rsidR="00AE0942" w:rsidRDefault="00AE0942" w:rsidP="008304F5">
            <w:pPr>
              <w:autoSpaceDE w:val="0"/>
              <w:autoSpaceDN w:val="0"/>
              <w:adjustRightInd w:val="0"/>
              <w:spacing w:after="0" w:line="240" w:lineRule="auto"/>
              <w:rPr>
                <w:rFonts w:ascii="Times New Roman" w:hAnsi="Times New Roman"/>
                <w:sz w:val="24"/>
                <w:szCs w:val="24"/>
              </w:rPr>
            </w:pPr>
          </w:p>
          <w:p w:rsidR="00AE0942" w:rsidRPr="00FE393C"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__ _____________ 20</w:t>
            </w:r>
            <w:r>
              <w:rPr>
                <w:rFonts w:ascii="Times New Roman" w:hAnsi="Times New Roman"/>
                <w:sz w:val="24"/>
                <w:szCs w:val="24"/>
              </w:rPr>
              <w:t>23</w:t>
            </w:r>
            <w:r w:rsidRPr="00FE393C">
              <w:rPr>
                <w:rFonts w:ascii="Times New Roman" w:hAnsi="Times New Roman"/>
                <w:sz w:val="24"/>
                <w:szCs w:val="24"/>
              </w:rPr>
              <w:t xml:space="preserve"> г.</w:t>
            </w:r>
          </w:p>
          <w:p w:rsidR="00AE0942" w:rsidRPr="00FE393C" w:rsidRDefault="00AE0942" w:rsidP="008304F5">
            <w:pPr>
              <w:autoSpaceDE w:val="0"/>
              <w:autoSpaceDN w:val="0"/>
              <w:adjustRightInd w:val="0"/>
              <w:spacing w:after="0" w:line="240" w:lineRule="auto"/>
              <w:rPr>
                <w:rFonts w:ascii="Times New Roman" w:hAnsi="Times New Roman"/>
                <w:sz w:val="24"/>
                <w:szCs w:val="24"/>
              </w:rPr>
            </w:pPr>
          </w:p>
        </w:tc>
        <w:tc>
          <w:tcPr>
            <w:tcW w:w="12618" w:type="dxa"/>
            <w:gridSpan w:val="2"/>
          </w:tcPr>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 xml:space="preserve">к/с _____________________________ </w:t>
            </w:r>
          </w:p>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БИК ______________________</w:t>
            </w:r>
          </w:p>
          <w:p w:rsidR="00AE0942" w:rsidRDefault="00CF0541" w:rsidP="008304F5">
            <w:pPr>
              <w:autoSpaceDE w:val="0"/>
              <w:autoSpaceDN w:val="0"/>
              <w:adjustRightInd w:val="0"/>
              <w:spacing w:after="0" w:line="240" w:lineRule="auto"/>
              <w:rPr>
                <w:rFonts w:ascii="Times New Roman" w:hAnsi="Times New Roman"/>
                <w:sz w:val="24"/>
                <w:szCs w:val="24"/>
              </w:rPr>
            </w:pPr>
            <w:hyperlink r:id="rId20" w:history="1">
              <w:r w:rsidR="00AE0942" w:rsidRPr="00FE393C">
                <w:rPr>
                  <w:rFonts w:ascii="Times New Roman" w:hAnsi="Times New Roman"/>
                  <w:sz w:val="24"/>
                  <w:szCs w:val="24"/>
                </w:rPr>
                <w:t>ОКОПФ</w:t>
              </w:r>
            </w:hyperlink>
            <w:r w:rsidR="00AE0942">
              <w:rPr>
                <w:rFonts w:ascii="Times New Roman" w:hAnsi="Times New Roman"/>
                <w:sz w:val="24"/>
                <w:szCs w:val="24"/>
              </w:rPr>
              <w:t>,</w:t>
            </w:r>
            <w:r w:rsidR="00AE0942">
              <w:rPr>
                <w:rFonts w:ascii="Times New Roman" w:hAnsi="Times New Roman"/>
                <w:sz w:val="24"/>
                <w:szCs w:val="24"/>
              </w:rPr>
              <w:br/>
            </w:r>
            <w:r w:rsidR="00AE0942" w:rsidRPr="00FE393C">
              <w:rPr>
                <w:rFonts w:ascii="Times New Roman" w:hAnsi="Times New Roman"/>
                <w:sz w:val="24"/>
                <w:szCs w:val="24"/>
              </w:rPr>
              <w:t>ОКПО</w:t>
            </w:r>
            <w:r w:rsidR="00AE0942">
              <w:rPr>
                <w:rFonts w:ascii="Times New Roman" w:hAnsi="Times New Roman"/>
                <w:sz w:val="24"/>
                <w:szCs w:val="24"/>
              </w:rPr>
              <w:t>,</w:t>
            </w:r>
            <w:r w:rsidR="00AE0942">
              <w:rPr>
                <w:rFonts w:ascii="Times New Roman" w:hAnsi="Times New Roman"/>
                <w:sz w:val="24"/>
                <w:szCs w:val="24"/>
              </w:rPr>
              <w:br/>
            </w:r>
            <w:hyperlink r:id="rId21" w:history="1">
              <w:r w:rsidR="00AE0942" w:rsidRPr="00FE393C">
                <w:rPr>
                  <w:rFonts w:ascii="Times New Roman" w:hAnsi="Times New Roman"/>
                  <w:sz w:val="24"/>
                  <w:szCs w:val="24"/>
                </w:rPr>
                <w:t>ОКПД2</w:t>
              </w:r>
            </w:hyperlink>
            <w:r w:rsidR="00AE0942">
              <w:rPr>
                <w:rFonts w:ascii="Times New Roman" w:hAnsi="Times New Roman"/>
                <w:sz w:val="24"/>
                <w:szCs w:val="24"/>
              </w:rPr>
              <w:t>,</w:t>
            </w:r>
            <w:r w:rsidR="00AE0942">
              <w:rPr>
                <w:rFonts w:ascii="Times New Roman" w:hAnsi="Times New Roman"/>
                <w:sz w:val="24"/>
                <w:szCs w:val="24"/>
              </w:rPr>
              <w:br/>
            </w:r>
            <w:hyperlink r:id="rId22" w:history="1">
              <w:r w:rsidR="00AE0942" w:rsidRPr="00FE393C">
                <w:rPr>
                  <w:rFonts w:ascii="Times New Roman" w:hAnsi="Times New Roman"/>
                  <w:sz w:val="24"/>
                  <w:szCs w:val="24"/>
                </w:rPr>
                <w:t>ОКАТО</w:t>
              </w:r>
            </w:hyperlink>
            <w:r w:rsidR="00AE0942">
              <w:rPr>
                <w:rFonts w:ascii="Times New Roman" w:hAnsi="Times New Roman"/>
                <w:sz w:val="24"/>
                <w:szCs w:val="24"/>
              </w:rPr>
              <w:t>,</w:t>
            </w:r>
            <w:r w:rsidR="00AE0942">
              <w:rPr>
                <w:rFonts w:ascii="Times New Roman" w:hAnsi="Times New Roman"/>
                <w:sz w:val="24"/>
                <w:szCs w:val="24"/>
              </w:rPr>
              <w:br/>
            </w:r>
            <w:hyperlink r:id="rId23" w:history="1">
              <w:r w:rsidR="00AE0942" w:rsidRPr="00FE393C">
                <w:rPr>
                  <w:rFonts w:ascii="Times New Roman" w:hAnsi="Times New Roman"/>
                  <w:sz w:val="24"/>
                  <w:szCs w:val="24"/>
                </w:rPr>
                <w:t>ОКТМО</w:t>
              </w:r>
            </w:hyperlink>
            <w:r w:rsidR="00AE0942">
              <w:rPr>
                <w:rFonts w:ascii="Times New Roman" w:hAnsi="Times New Roman"/>
                <w:sz w:val="24"/>
                <w:szCs w:val="24"/>
              </w:rPr>
              <w:br/>
            </w:r>
            <w:r w:rsidR="00AE0942" w:rsidRPr="00FE393C">
              <w:rPr>
                <w:rFonts w:ascii="Times New Roman" w:hAnsi="Times New Roman"/>
                <w:sz w:val="24"/>
                <w:szCs w:val="24"/>
              </w:rPr>
              <w:t xml:space="preserve">Для бюджетных учреждений (дополнительно): </w:t>
            </w:r>
            <w:r w:rsidR="00AE0942">
              <w:rPr>
                <w:rFonts w:ascii="Times New Roman" w:hAnsi="Times New Roman"/>
                <w:sz w:val="24"/>
                <w:szCs w:val="24"/>
              </w:rPr>
              <w:br/>
            </w:r>
            <w:r w:rsidR="00AE0942" w:rsidRPr="00FE393C">
              <w:rPr>
                <w:rFonts w:ascii="Times New Roman" w:hAnsi="Times New Roman"/>
                <w:sz w:val="24"/>
                <w:szCs w:val="24"/>
              </w:rPr>
              <w:t xml:space="preserve">Наименование органа Федерального казначейства </w:t>
            </w:r>
            <w:r w:rsidR="00AE0942">
              <w:rPr>
                <w:rFonts w:ascii="Times New Roman" w:hAnsi="Times New Roman"/>
                <w:sz w:val="24"/>
                <w:szCs w:val="24"/>
              </w:rPr>
              <w:br/>
            </w:r>
            <w:r w:rsidR="00AE0942" w:rsidRPr="00FE393C">
              <w:rPr>
                <w:rFonts w:ascii="Times New Roman" w:hAnsi="Times New Roman"/>
                <w:sz w:val="24"/>
                <w:szCs w:val="24"/>
              </w:rPr>
              <w:t>Лицевой счет ____________________</w:t>
            </w:r>
          </w:p>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КБК ____________________________</w:t>
            </w:r>
          </w:p>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lastRenderedPageBreak/>
              <w:t>Адрес электронной почты:</w:t>
            </w:r>
          </w:p>
          <w:p w:rsidR="00AE0942" w:rsidRDefault="00AE0942" w:rsidP="008304F5">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Телефон: ________________________</w:t>
            </w:r>
          </w:p>
          <w:p w:rsidR="00AE0942" w:rsidRDefault="00AE0942" w:rsidP="008304F5">
            <w:pPr>
              <w:autoSpaceDE w:val="0"/>
              <w:autoSpaceDN w:val="0"/>
              <w:adjustRightInd w:val="0"/>
              <w:spacing w:after="0" w:line="240" w:lineRule="auto"/>
              <w:rPr>
                <w:rFonts w:ascii="Times New Roman" w:hAnsi="Times New Roman"/>
                <w:sz w:val="24"/>
                <w:szCs w:val="24"/>
              </w:rPr>
            </w:pPr>
          </w:p>
          <w:p w:rsidR="00AE0942" w:rsidRDefault="00AE0942" w:rsidP="008304F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ПОСТАВЩИК: _______</w:t>
            </w:r>
          </w:p>
          <w:p w:rsidR="00AE0942" w:rsidRPr="00FE393C" w:rsidRDefault="00AE0942" w:rsidP="00AE0942">
            <w:pPr>
              <w:autoSpaceDE w:val="0"/>
              <w:autoSpaceDN w:val="0"/>
              <w:adjustRightInd w:val="0"/>
              <w:spacing w:after="0" w:line="240" w:lineRule="auto"/>
              <w:rPr>
                <w:rFonts w:ascii="Times New Roman" w:hAnsi="Times New Roman"/>
                <w:sz w:val="24"/>
                <w:szCs w:val="24"/>
              </w:rPr>
            </w:pPr>
            <w:r w:rsidRPr="00FE393C">
              <w:rPr>
                <w:rFonts w:ascii="Times New Roman" w:hAnsi="Times New Roman"/>
                <w:sz w:val="24"/>
                <w:szCs w:val="24"/>
              </w:rPr>
              <w:t xml:space="preserve"> __ _____________ 20</w:t>
            </w:r>
            <w:r>
              <w:rPr>
                <w:rFonts w:ascii="Times New Roman" w:hAnsi="Times New Roman"/>
                <w:sz w:val="24"/>
                <w:szCs w:val="24"/>
              </w:rPr>
              <w:t>23</w:t>
            </w:r>
            <w:r w:rsidRPr="00FE393C">
              <w:rPr>
                <w:rFonts w:ascii="Times New Roman" w:hAnsi="Times New Roman"/>
                <w:sz w:val="24"/>
                <w:szCs w:val="24"/>
              </w:rPr>
              <w:t xml:space="preserve"> г.</w:t>
            </w:r>
          </w:p>
        </w:tc>
      </w:tr>
    </w:tbl>
    <w:p w:rsidR="001C7D0C" w:rsidRDefault="001C7D0C" w:rsidP="001C7D0C">
      <w:pPr>
        <w:autoSpaceDE w:val="0"/>
        <w:autoSpaceDN w:val="0"/>
        <w:adjustRightInd w:val="0"/>
        <w:spacing w:after="0" w:line="240" w:lineRule="auto"/>
        <w:jc w:val="right"/>
        <w:rPr>
          <w:rFonts w:ascii="Times New Roman" w:hAnsi="Times New Roman"/>
          <w:sz w:val="24"/>
          <w:szCs w:val="24"/>
        </w:rPr>
        <w:sectPr w:rsidR="001C7D0C" w:rsidSect="002027F5">
          <w:footerReference w:type="default" r:id="rId24"/>
          <w:pgSz w:w="11906" w:h="16838"/>
          <w:pgMar w:top="851" w:right="567" w:bottom="0" w:left="1134" w:header="709" w:footer="709" w:gutter="0"/>
          <w:cols w:space="708"/>
          <w:docGrid w:linePitch="360"/>
        </w:sectPr>
      </w:pPr>
      <w:bookmarkStart w:id="8" w:name="_GoBack"/>
      <w:bookmarkEnd w:id="8"/>
    </w:p>
    <w:p w:rsidR="00191B28" w:rsidRPr="00403801" w:rsidRDefault="00191B28" w:rsidP="00191B28">
      <w:pPr>
        <w:autoSpaceDE w:val="0"/>
        <w:autoSpaceDN w:val="0"/>
        <w:adjustRightInd w:val="0"/>
        <w:spacing w:after="0" w:line="240" w:lineRule="auto"/>
        <w:jc w:val="right"/>
        <w:rPr>
          <w:rFonts w:ascii="Times New Roman" w:hAnsi="Times New Roman"/>
          <w:lang w:eastAsia="ru-RU"/>
        </w:rPr>
      </w:pPr>
      <w:r w:rsidRPr="00403801">
        <w:rPr>
          <w:rFonts w:ascii="Times New Roman" w:hAnsi="Times New Roman"/>
          <w:lang w:eastAsia="ru-RU"/>
        </w:rPr>
        <w:lastRenderedPageBreak/>
        <w:t>Приложение</w:t>
      </w:r>
    </w:p>
    <w:p w:rsidR="00191B28" w:rsidRPr="00403801" w:rsidRDefault="00191B28" w:rsidP="00191B28">
      <w:pPr>
        <w:autoSpaceDE w:val="0"/>
        <w:autoSpaceDN w:val="0"/>
        <w:adjustRightInd w:val="0"/>
        <w:spacing w:after="0" w:line="240" w:lineRule="auto"/>
        <w:jc w:val="right"/>
        <w:rPr>
          <w:rFonts w:ascii="Times New Roman" w:hAnsi="Times New Roman"/>
          <w:lang w:eastAsia="ru-RU"/>
        </w:rPr>
      </w:pPr>
      <w:r>
        <w:rPr>
          <w:rFonts w:ascii="Times New Roman" w:hAnsi="Times New Roman"/>
          <w:lang w:eastAsia="ru-RU"/>
        </w:rPr>
        <w:t>к г</w:t>
      </w:r>
      <w:r w:rsidRPr="00403801">
        <w:rPr>
          <w:rFonts w:ascii="Times New Roman" w:hAnsi="Times New Roman"/>
          <w:lang w:eastAsia="ru-RU"/>
        </w:rPr>
        <w:t xml:space="preserve">осударственному контракту </w:t>
      </w:r>
    </w:p>
    <w:p w:rsidR="00191B28" w:rsidRDefault="00191B28" w:rsidP="00191B28">
      <w:pPr>
        <w:autoSpaceDE w:val="0"/>
        <w:autoSpaceDN w:val="0"/>
        <w:adjustRightInd w:val="0"/>
        <w:spacing w:after="0" w:line="240" w:lineRule="auto"/>
        <w:jc w:val="right"/>
        <w:rPr>
          <w:rFonts w:ascii="Times New Roman" w:hAnsi="Times New Roman"/>
          <w:lang w:eastAsia="ru-RU"/>
        </w:rPr>
      </w:pPr>
      <w:r w:rsidRPr="00403801">
        <w:rPr>
          <w:rFonts w:ascii="Times New Roman" w:hAnsi="Times New Roman"/>
          <w:lang w:eastAsia="ru-RU"/>
        </w:rPr>
        <w:t>от «___»</w:t>
      </w:r>
      <w:r>
        <w:rPr>
          <w:rFonts w:ascii="Times New Roman" w:hAnsi="Times New Roman"/>
          <w:lang w:eastAsia="ru-RU"/>
        </w:rPr>
        <w:t xml:space="preserve"> </w:t>
      </w:r>
      <w:r w:rsidRPr="00403801">
        <w:rPr>
          <w:rFonts w:ascii="Times New Roman" w:hAnsi="Times New Roman"/>
          <w:lang w:eastAsia="ru-RU"/>
        </w:rPr>
        <w:t>__________202</w:t>
      </w:r>
      <w:r>
        <w:rPr>
          <w:rFonts w:ascii="Times New Roman" w:hAnsi="Times New Roman"/>
          <w:lang w:eastAsia="ru-RU"/>
        </w:rPr>
        <w:t>3</w:t>
      </w:r>
      <w:r w:rsidRPr="00403801">
        <w:rPr>
          <w:rFonts w:ascii="Times New Roman" w:hAnsi="Times New Roman"/>
          <w:lang w:eastAsia="ru-RU"/>
        </w:rPr>
        <w:t xml:space="preserve">г. </w:t>
      </w:r>
    </w:p>
    <w:p w:rsidR="00191B28" w:rsidRPr="00326E1E" w:rsidRDefault="00191B28" w:rsidP="00191B28">
      <w:pPr>
        <w:autoSpaceDE w:val="0"/>
        <w:autoSpaceDN w:val="0"/>
        <w:adjustRightInd w:val="0"/>
        <w:spacing w:after="0" w:line="240" w:lineRule="auto"/>
        <w:jc w:val="right"/>
        <w:rPr>
          <w:rFonts w:ascii="Times New Roman" w:hAnsi="Times New Roman"/>
          <w:b/>
          <w:lang w:eastAsia="ru-RU"/>
        </w:rPr>
      </w:pPr>
      <w:r w:rsidRPr="00403801">
        <w:rPr>
          <w:rFonts w:ascii="Times New Roman" w:hAnsi="Times New Roman"/>
          <w:lang w:eastAsia="ru-RU"/>
        </w:rPr>
        <w:t xml:space="preserve">№ </w:t>
      </w:r>
      <w:r w:rsidR="00CF0541">
        <w:rPr>
          <w:rFonts w:ascii="Times New Roman" w:hAnsi="Times New Roman"/>
          <w:lang w:eastAsia="ru-RU"/>
        </w:rPr>
        <w:t>ОП-Ю189</w:t>
      </w:r>
    </w:p>
    <w:p w:rsidR="001C7D0C" w:rsidRPr="00191B28" w:rsidRDefault="001C7D0C" w:rsidP="001C7D0C">
      <w:pPr>
        <w:autoSpaceDE w:val="0"/>
        <w:autoSpaceDN w:val="0"/>
        <w:adjustRightInd w:val="0"/>
        <w:spacing w:after="0" w:line="240" w:lineRule="auto"/>
        <w:jc w:val="center"/>
        <w:rPr>
          <w:rFonts w:ascii="Times New Roman" w:hAnsi="Times New Roman"/>
          <w:b/>
          <w:sz w:val="24"/>
          <w:szCs w:val="24"/>
        </w:rPr>
      </w:pPr>
      <w:r w:rsidRPr="00191B28">
        <w:rPr>
          <w:rFonts w:ascii="Times New Roman" w:hAnsi="Times New Roman"/>
          <w:b/>
          <w:sz w:val="24"/>
          <w:szCs w:val="24"/>
        </w:rPr>
        <w:t>Спецификация</w:t>
      </w:r>
    </w:p>
    <w:p w:rsidR="001C7D0C" w:rsidRPr="00191B28" w:rsidRDefault="001C7D0C" w:rsidP="001C7D0C">
      <w:pPr>
        <w:autoSpaceDE w:val="0"/>
        <w:autoSpaceDN w:val="0"/>
        <w:adjustRightInd w:val="0"/>
        <w:spacing w:after="0" w:line="240" w:lineRule="auto"/>
        <w:jc w:val="center"/>
        <w:rPr>
          <w:rFonts w:ascii="Times New Roman" w:hAnsi="Times New Roman"/>
          <w:b/>
          <w:sz w:val="24"/>
          <w:szCs w:val="24"/>
        </w:rPr>
      </w:pPr>
      <w:r w:rsidRPr="00191B28">
        <w:rPr>
          <w:rFonts w:ascii="Times New Roman" w:hAnsi="Times New Roman"/>
          <w:b/>
          <w:sz w:val="24"/>
          <w:szCs w:val="24"/>
        </w:rPr>
        <w:t xml:space="preserve">на поставку продукции радиоэлектронной промышленности: </w:t>
      </w:r>
      <w:r w:rsidRPr="00191B28">
        <w:rPr>
          <w:rFonts w:ascii="Times New Roman" w:hAnsi="Times New Roman"/>
          <w:b/>
          <w:sz w:val="24"/>
          <w:szCs w:val="24"/>
        </w:rPr>
        <w:br/>
      </w:r>
      <w:r w:rsidR="00B77D3C" w:rsidRPr="00191B28">
        <w:rPr>
          <w:rFonts w:ascii="Times New Roman" w:hAnsi="Times New Roman"/>
          <w:b/>
          <w:sz w:val="24"/>
          <w:szCs w:val="24"/>
        </w:rPr>
        <w:t>запасные части для МФУ Canon i-SENSYS MF237w</w:t>
      </w:r>
      <w:r w:rsidRPr="00191B28">
        <w:rPr>
          <w:rFonts w:ascii="Times New Roman" w:hAnsi="Times New Roman"/>
          <w:b/>
          <w:sz w:val="24"/>
          <w:szCs w:val="24"/>
        </w:rPr>
        <w:br/>
        <w:t>для государственных нужд Санкт-Петербурга в 2023 году</w:t>
      </w:r>
    </w:p>
    <w:p w:rsidR="001A2BDD" w:rsidRDefault="001A2BDD" w:rsidP="001C7D0C">
      <w:pPr>
        <w:autoSpaceDE w:val="0"/>
        <w:autoSpaceDN w:val="0"/>
        <w:adjustRightInd w:val="0"/>
        <w:spacing w:after="0" w:line="240" w:lineRule="auto"/>
        <w:jc w:val="center"/>
        <w:rPr>
          <w:rFonts w:ascii="Times New Roman" w:hAnsi="Times New Roman"/>
          <w:b/>
          <w:sz w:val="25"/>
          <w:szCs w:val="25"/>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993"/>
        <w:gridCol w:w="1701"/>
        <w:gridCol w:w="3685"/>
        <w:gridCol w:w="709"/>
        <w:gridCol w:w="1160"/>
        <w:gridCol w:w="1160"/>
      </w:tblGrid>
      <w:tr w:rsidR="00216E9C" w:rsidRPr="00216E9C" w:rsidTr="009F2875">
        <w:tc>
          <w:tcPr>
            <w:tcW w:w="567" w:type="dxa"/>
            <w:shd w:val="clear" w:color="auto" w:fill="auto"/>
            <w:vAlign w:val="center"/>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 п/п</w:t>
            </w:r>
          </w:p>
        </w:tc>
        <w:tc>
          <w:tcPr>
            <w:tcW w:w="993" w:type="dxa"/>
          </w:tcPr>
          <w:p w:rsidR="00216E9C" w:rsidRPr="009510B8" w:rsidRDefault="00216E9C" w:rsidP="00821810">
            <w:pPr>
              <w:spacing w:after="0" w:line="240" w:lineRule="auto"/>
              <w:jc w:val="center"/>
              <w:rPr>
                <w:rFonts w:ascii="Times New Roman" w:hAnsi="Times New Roman"/>
                <w:b/>
                <w:bCs/>
                <w:sz w:val="24"/>
                <w:szCs w:val="24"/>
              </w:rPr>
            </w:pPr>
          </w:p>
          <w:p w:rsidR="00216E9C" w:rsidRPr="009510B8" w:rsidRDefault="00216E9C" w:rsidP="00821810">
            <w:pPr>
              <w:spacing w:after="0" w:line="240" w:lineRule="auto"/>
              <w:jc w:val="center"/>
              <w:rPr>
                <w:rFonts w:ascii="Times New Roman" w:hAnsi="Times New Roman"/>
                <w:b/>
                <w:bCs/>
                <w:sz w:val="24"/>
                <w:szCs w:val="24"/>
              </w:rPr>
            </w:pPr>
          </w:p>
          <w:p w:rsidR="00216E9C" w:rsidRPr="009510B8" w:rsidRDefault="00821810" w:rsidP="00821810">
            <w:pPr>
              <w:spacing w:after="0" w:line="240" w:lineRule="auto"/>
              <w:jc w:val="center"/>
              <w:rPr>
                <w:rFonts w:ascii="Times New Roman" w:hAnsi="Times New Roman"/>
                <w:b/>
                <w:bCs/>
                <w:sz w:val="24"/>
                <w:szCs w:val="24"/>
              </w:rPr>
            </w:pPr>
            <w:r w:rsidRPr="009A6AFB">
              <w:rPr>
                <w:rFonts w:ascii="Times New Roman" w:hAnsi="Times New Roman"/>
                <w:b/>
                <w:bCs/>
                <w:spacing w:val="-20"/>
                <w:sz w:val="23"/>
                <w:szCs w:val="23"/>
              </w:rPr>
              <w:t>ОКПД2</w:t>
            </w:r>
            <w:r w:rsidRPr="009510B8">
              <w:rPr>
                <w:rFonts w:ascii="Times New Roman" w:hAnsi="Times New Roman"/>
                <w:b/>
                <w:bCs/>
                <w:sz w:val="24"/>
                <w:szCs w:val="24"/>
              </w:rPr>
              <w:t xml:space="preserve"> /</w:t>
            </w:r>
            <w:r w:rsidR="00216E9C" w:rsidRPr="009510B8">
              <w:rPr>
                <w:rFonts w:ascii="Times New Roman" w:hAnsi="Times New Roman"/>
                <w:b/>
                <w:bCs/>
                <w:sz w:val="24"/>
                <w:szCs w:val="24"/>
              </w:rPr>
              <w:t>ККН</w:t>
            </w:r>
            <w:r w:rsidRPr="009510B8">
              <w:rPr>
                <w:rFonts w:ascii="Times New Roman" w:hAnsi="Times New Roman"/>
                <w:b/>
                <w:bCs/>
                <w:sz w:val="24"/>
                <w:szCs w:val="24"/>
              </w:rPr>
              <w:br/>
            </w:r>
            <w:r w:rsidR="00216E9C" w:rsidRPr="009510B8">
              <w:rPr>
                <w:rFonts w:ascii="Times New Roman" w:hAnsi="Times New Roman"/>
                <w:b/>
                <w:bCs/>
                <w:sz w:val="24"/>
                <w:szCs w:val="24"/>
              </w:rPr>
              <w:t>/КТРУ</w:t>
            </w:r>
          </w:p>
        </w:tc>
        <w:tc>
          <w:tcPr>
            <w:tcW w:w="1701" w:type="dxa"/>
            <w:shd w:val="clear" w:color="auto" w:fill="auto"/>
            <w:vAlign w:val="center"/>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Наименование товара</w:t>
            </w:r>
          </w:p>
        </w:tc>
        <w:tc>
          <w:tcPr>
            <w:tcW w:w="3685" w:type="dxa"/>
            <w:shd w:val="clear" w:color="auto" w:fill="auto"/>
            <w:vAlign w:val="center"/>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Характеристики</w:t>
            </w:r>
          </w:p>
        </w:tc>
        <w:tc>
          <w:tcPr>
            <w:tcW w:w="709" w:type="dxa"/>
            <w:shd w:val="clear" w:color="auto" w:fill="auto"/>
            <w:vAlign w:val="center"/>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Кол-во, шт.</w:t>
            </w:r>
          </w:p>
        </w:tc>
        <w:tc>
          <w:tcPr>
            <w:tcW w:w="1160" w:type="dxa"/>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 xml:space="preserve">Цена за ед. (руб.), в </w:t>
            </w:r>
            <w:proofErr w:type="spellStart"/>
            <w:r w:rsidRPr="009510B8">
              <w:rPr>
                <w:rFonts w:ascii="Times New Roman" w:hAnsi="Times New Roman"/>
                <w:b/>
                <w:bCs/>
                <w:sz w:val="24"/>
                <w:szCs w:val="24"/>
              </w:rPr>
              <w:t>т.ч</w:t>
            </w:r>
            <w:proofErr w:type="spellEnd"/>
            <w:r w:rsidRPr="009510B8">
              <w:rPr>
                <w:rFonts w:ascii="Times New Roman" w:hAnsi="Times New Roman"/>
                <w:b/>
                <w:bCs/>
                <w:sz w:val="24"/>
                <w:szCs w:val="24"/>
              </w:rPr>
              <w:t>. НДС (20%)/без НДС</w:t>
            </w:r>
          </w:p>
        </w:tc>
        <w:tc>
          <w:tcPr>
            <w:tcW w:w="1160" w:type="dxa"/>
          </w:tcPr>
          <w:p w:rsidR="00216E9C" w:rsidRPr="009510B8" w:rsidRDefault="00216E9C" w:rsidP="00821810">
            <w:pPr>
              <w:spacing w:after="0" w:line="240" w:lineRule="auto"/>
              <w:jc w:val="center"/>
              <w:rPr>
                <w:rFonts w:ascii="Times New Roman" w:hAnsi="Times New Roman"/>
                <w:b/>
                <w:bCs/>
                <w:sz w:val="24"/>
                <w:szCs w:val="24"/>
              </w:rPr>
            </w:pPr>
            <w:r w:rsidRPr="009510B8">
              <w:rPr>
                <w:rFonts w:ascii="Times New Roman" w:hAnsi="Times New Roman"/>
                <w:b/>
                <w:bCs/>
                <w:sz w:val="24"/>
                <w:szCs w:val="24"/>
              </w:rPr>
              <w:t xml:space="preserve">Сумма (руб.), в </w:t>
            </w:r>
            <w:proofErr w:type="spellStart"/>
            <w:r w:rsidRPr="009510B8">
              <w:rPr>
                <w:rFonts w:ascii="Times New Roman" w:hAnsi="Times New Roman"/>
                <w:b/>
                <w:bCs/>
                <w:sz w:val="24"/>
                <w:szCs w:val="24"/>
              </w:rPr>
              <w:t>т.ч</w:t>
            </w:r>
            <w:proofErr w:type="spellEnd"/>
            <w:r w:rsidRPr="009510B8">
              <w:rPr>
                <w:rFonts w:ascii="Times New Roman" w:hAnsi="Times New Roman"/>
                <w:b/>
                <w:bCs/>
                <w:sz w:val="24"/>
                <w:szCs w:val="24"/>
              </w:rPr>
              <w:t>. НДС (20%)/без НДС</w:t>
            </w:r>
          </w:p>
        </w:tc>
      </w:tr>
      <w:tr w:rsidR="009F2875" w:rsidRPr="00216E9C" w:rsidTr="009F2875">
        <w:tc>
          <w:tcPr>
            <w:tcW w:w="567" w:type="dxa"/>
            <w:shd w:val="clear" w:color="auto" w:fill="auto"/>
            <w:vAlign w:val="center"/>
          </w:tcPr>
          <w:p w:rsidR="009F2875" w:rsidRPr="00216E9C" w:rsidRDefault="009F2875" w:rsidP="00387DE5">
            <w:pPr>
              <w:spacing w:after="0" w:line="240" w:lineRule="auto"/>
              <w:jc w:val="center"/>
              <w:rPr>
                <w:rFonts w:ascii="Times New Roman" w:hAnsi="Times New Roman"/>
                <w:bCs/>
              </w:rPr>
            </w:pPr>
            <w:r w:rsidRPr="00216E9C">
              <w:rPr>
                <w:rFonts w:ascii="Times New Roman" w:hAnsi="Times New Roman"/>
                <w:bCs/>
              </w:rPr>
              <w:t>1</w:t>
            </w:r>
          </w:p>
        </w:tc>
        <w:tc>
          <w:tcPr>
            <w:tcW w:w="993" w:type="dxa"/>
            <w:vAlign w:val="center"/>
          </w:tcPr>
          <w:p w:rsidR="009F2875" w:rsidRPr="00D277E7" w:rsidRDefault="009F2875" w:rsidP="00387DE5">
            <w:pPr>
              <w:keepLines/>
              <w:spacing w:after="0" w:line="240" w:lineRule="auto"/>
              <w:jc w:val="center"/>
              <w:rPr>
                <w:rFonts w:ascii="Times New Roman" w:hAnsi="Times New Roman"/>
                <w:color w:val="000000"/>
                <w:sz w:val="24"/>
                <w:szCs w:val="24"/>
                <w:lang w:val="en-US"/>
              </w:rPr>
            </w:pPr>
            <w:r w:rsidRPr="00D277E7">
              <w:rPr>
                <w:rFonts w:ascii="Times New Roman" w:hAnsi="Times New Roman"/>
                <w:color w:val="000000"/>
                <w:sz w:val="24"/>
                <w:szCs w:val="24"/>
                <w:lang w:val="en-US"/>
              </w:rPr>
              <w:t>26.20.40.170</w:t>
            </w:r>
          </w:p>
        </w:tc>
        <w:tc>
          <w:tcPr>
            <w:tcW w:w="1701" w:type="dxa"/>
            <w:shd w:val="clear" w:color="auto" w:fill="auto"/>
            <w:vAlign w:val="center"/>
          </w:tcPr>
          <w:p w:rsidR="009F2875" w:rsidRDefault="009F2875" w:rsidP="00387DE5">
            <w:pPr>
              <w:keepLines/>
              <w:spacing w:after="0" w:line="240" w:lineRule="auto"/>
              <w:jc w:val="center"/>
              <w:rPr>
                <w:rFonts w:ascii="Times New Roman" w:hAnsi="Times New Roman"/>
                <w:color w:val="000000"/>
                <w:sz w:val="24"/>
                <w:szCs w:val="24"/>
              </w:rPr>
            </w:pPr>
            <w:proofErr w:type="spellStart"/>
            <w:r>
              <w:rPr>
                <w:rFonts w:ascii="Times New Roman" w:hAnsi="Times New Roman"/>
                <w:color w:val="000000"/>
                <w:sz w:val="24"/>
                <w:szCs w:val="24"/>
              </w:rPr>
              <w:t>Термопленка</w:t>
            </w:r>
            <w:proofErr w:type="spellEnd"/>
          </w:p>
          <w:p w:rsidR="009F2875" w:rsidRPr="00F61A3F" w:rsidRDefault="009F2875" w:rsidP="00387DE5">
            <w:pPr>
              <w:keepLines/>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RM1-4728-FILM</w:t>
            </w:r>
          </w:p>
        </w:tc>
        <w:tc>
          <w:tcPr>
            <w:tcW w:w="3685" w:type="dxa"/>
            <w:shd w:val="clear" w:color="auto" w:fill="auto"/>
          </w:tcPr>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 xml:space="preserve">Тип - </w:t>
            </w:r>
            <w:r>
              <w:rPr>
                <w:rFonts w:ascii="Times New Roman" w:hAnsi="Times New Roman"/>
                <w:color w:val="000000"/>
                <w:sz w:val="24"/>
                <w:szCs w:val="24"/>
              </w:rPr>
              <w:t>Оригинальн</w:t>
            </w:r>
            <w:r w:rsidRPr="00D277E7">
              <w:rPr>
                <w:rFonts w:ascii="Times New Roman" w:hAnsi="Times New Roman"/>
                <w:color w:val="000000"/>
                <w:sz w:val="24"/>
                <w:szCs w:val="24"/>
              </w:rPr>
              <w:t>ый</w:t>
            </w:r>
          </w:p>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 xml:space="preserve">Назначение - Предназначен для замены </w:t>
            </w:r>
            <w:proofErr w:type="spellStart"/>
            <w:r w:rsidRPr="00D277E7">
              <w:rPr>
                <w:rFonts w:ascii="Times New Roman" w:hAnsi="Times New Roman"/>
                <w:color w:val="000000"/>
                <w:sz w:val="24"/>
                <w:szCs w:val="24"/>
              </w:rPr>
              <w:t>термопленки</w:t>
            </w:r>
            <w:proofErr w:type="spellEnd"/>
            <w:r w:rsidRPr="00D277E7">
              <w:rPr>
                <w:rFonts w:ascii="Times New Roman" w:hAnsi="Times New Roman"/>
                <w:color w:val="000000"/>
                <w:sz w:val="24"/>
                <w:szCs w:val="24"/>
              </w:rPr>
              <w:t xml:space="preserve"> печатающего устройства</w:t>
            </w:r>
          </w:p>
          <w:p w:rsidR="009F2875" w:rsidRPr="00792EFA"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Совместимость</w:t>
            </w:r>
            <w:r w:rsidRPr="00792EFA">
              <w:rPr>
                <w:rFonts w:ascii="Times New Roman" w:hAnsi="Times New Roman"/>
                <w:color w:val="000000"/>
                <w:sz w:val="24"/>
                <w:szCs w:val="24"/>
              </w:rPr>
              <w:t xml:space="preserve"> – </w:t>
            </w:r>
            <w:r>
              <w:rPr>
                <w:rFonts w:ascii="Times New Roman" w:hAnsi="Times New Roman"/>
                <w:color w:val="000000"/>
                <w:sz w:val="24"/>
                <w:szCs w:val="24"/>
              </w:rPr>
              <w:t xml:space="preserve">МФУ </w:t>
            </w:r>
            <w:r>
              <w:rPr>
                <w:rFonts w:ascii="Times New Roman" w:hAnsi="Times New Roman"/>
                <w:color w:val="000000"/>
                <w:sz w:val="24"/>
                <w:szCs w:val="24"/>
                <w:lang w:val="en-US"/>
              </w:rPr>
              <w:t>Canon</w:t>
            </w:r>
            <w:r w:rsidRPr="00792EFA">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w:t>
            </w:r>
            <w:proofErr w:type="spellEnd"/>
            <w:r w:rsidRPr="00792EFA">
              <w:rPr>
                <w:rFonts w:ascii="Times New Roman" w:hAnsi="Times New Roman"/>
                <w:color w:val="000000"/>
                <w:sz w:val="24"/>
                <w:szCs w:val="24"/>
              </w:rPr>
              <w:t>-</w:t>
            </w:r>
            <w:r>
              <w:rPr>
                <w:rFonts w:ascii="Times New Roman" w:hAnsi="Times New Roman"/>
                <w:color w:val="000000"/>
                <w:sz w:val="24"/>
                <w:szCs w:val="24"/>
                <w:lang w:val="en-US"/>
              </w:rPr>
              <w:t>SENSYS</w:t>
            </w:r>
            <w:r w:rsidRPr="00792EFA">
              <w:rPr>
                <w:rFonts w:ascii="Times New Roman" w:hAnsi="Times New Roman"/>
                <w:color w:val="000000"/>
                <w:sz w:val="24"/>
                <w:szCs w:val="24"/>
              </w:rPr>
              <w:t xml:space="preserve"> </w:t>
            </w:r>
            <w:r>
              <w:rPr>
                <w:rFonts w:ascii="Times New Roman" w:hAnsi="Times New Roman"/>
                <w:color w:val="000000"/>
                <w:sz w:val="24"/>
                <w:szCs w:val="24"/>
                <w:lang w:val="en-US"/>
              </w:rPr>
              <w:t>MF</w:t>
            </w:r>
            <w:r w:rsidRPr="00792EFA">
              <w:rPr>
                <w:rFonts w:ascii="Times New Roman" w:hAnsi="Times New Roman"/>
                <w:color w:val="000000"/>
                <w:sz w:val="24"/>
                <w:szCs w:val="24"/>
              </w:rPr>
              <w:t>237</w:t>
            </w:r>
            <w:r>
              <w:rPr>
                <w:rFonts w:ascii="Times New Roman" w:hAnsi="Times New Roman"/>
                <w:color w:val="000000"/>
                <w:sz w:val="24"/>
                <w:szCs w:val="24"/>
                <w:lang w:val="en-US"/>
              </w:rPr>
              <w:t>w</w:t>
            </w:r>
          </w:p>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Соответствие нормативно-технической документации- ТУ производителя</w:t>
            </w:r>
          </w:p>
        </w:tc>
        <w:tc>
          <w:tcPr>
            <w:tcW w:w="709" w:type="dxa"/>
            <w:shd w:val="clear" w:color="auto" w:fill="auto"/>
            <w:vAlign w:val="center"/>
          </w:tcPr>
          <w:p w:rsidR="009F2875" w:rsidRPr="00E91F9E" w:rsidRDefault="009F2875" w:rsidP="009F2875">
            <w:pPr>
              <w:jc w:val="center"/>
              <w:rPr>
                <w:rFonts w:ascii="Times New Roman" w:hAnsi="Times New Roman"/>
                <w:bCs/>
                <w:sz w:val="24"/>
                <w:szCs w:val="24"/>
                <w:highlight w:val="yellow"/>
              </w:rPr>
            </w:pPr>
            <w:r>
              <w:rPr>
                <w:rFonts w:ascii="Times New Roman" w:hAnsi="Times New Roman"/>
                <w:bCs/>
                <w:sz w:val="24"/>
                <w:szCs w:val="24"/>
                <w:lang w:val="en-US"/>
              </w:rPr>
              <w:t>1</w:t>
            </w:r>
            <w:r>
              <w:rPr>
                <w:rFonts w:ascii="Times New Roman" w:hAnsi="Times New Roman"/>
                <w:bCs/>
                <w:sz w:val="24"/>
                <w:szCs w:val="24"/>
              </w:rPr>
              <w:t>25</w:t>
            </w:r>
          </w:p>
        </w:tc>
        <w:tc>
          <w:tcPr>
            <w:tcW w:w="1160" w:type="dxa"/>
          </w:tcPr>
          <w:p w:rsidR="009F2875" w:rsidRPr="00216E9C" w:rsidRDefault="009F2875" w:rsidP="009F2875">
            <w:pPr>
              <w:spacing w:after="0" w:line="240" w:lineRule="auto"/>
              <w:jc w:val="both"/>
              <w:rPr>
                <w:rFonts w:ascii="Times New Roman" w:hAnsi="Times New Roman"/>
                <w:bCs/>
              </w:rPr>
            </w:pPr>
          </w:p>
        </w:tc>
        <w:tc>
          <w:tcPr>
            <w:tcW w:w="1160" w:type="dxa"/>
          </w:tcPr>
          <w:p w:rsidR="009F2875" w:rsidRPr="00216E9C" w:rsidRDefault="009F2875" w:rsidP="009F2875">
            <w:pPr>
              <w:spacing w:after="0" w:line="240" w:lineRule="auto"/>
              <w:jc w:val="both"/>
              <w:rPr>
                <w:rFonts w:ascii="Times New Roman" w:hAnsi="Times New Roman"/>
                <w:bCs/>
              </w:rPr>
            </w:pPr>
          </w:p>
        </w:tc>
      </w:tr>
      <w:tr w:rsidR="009F2875" w:rsidRPr="00216E9C" w:rsidTr="009F2875">
        <w:tc>
          <w:tcPr>
            <w:tcW w:w="567" w:type="dxa"/>
            <w:shd w:val="clear" w:color="auto" w:fill="auto"/>
            <w:vAlign w:val="center"/>
          </w:tcPr>
          <w:p w:rsidR="009F2875" w:rsidRPr="00216E9C" w:rsidRDefault="009F2875" w:rsidP="00387DE5">
            <w:pPr>
              <w:spacing w:after="0" w:line="240" w:lineRule="auto"/>
              <w:jc w:val="center"/>
              <w:rPr>
                <w:rFonts w:ascii="Times New Roman" w:hAnsi="Times New Roman"/>
                <w:bCs/>
              </w:rPr>
            </w:pPr>
            <w:r w:rsidRPr="00216E9C">
              <w:rPr>
                <w:rFonts w:ascii="Times New Roman" w:hAnsi="Times New Roman"/>
                <w:bCs/>
              </w:rPr>
              <w:t>2</w:t>
            </w:r>
          </w:p>
        </w:tc>
        <w:tc>
          <w:tcPr>
            <w:tcW w:w="993" w:type="dxa"/>
            <w:vAlign w:val="center"/>
          </w:tcPr>
          <w:p w:rsidR="009F2875" w:rsidRPr="006F0244" w:rsidRDefault="009F2875" w:rsidP="00387DE5">
            <w:pPr>
              <w:keepLines/>
              <w:spacing w:after="0" w:line="240" w:lineRule="auto"/>
              <w:jc w:val="center"/>
              <w:rPr>
                <w:rFonts w:ascii="Times New Roman" w:hAnsi="Times New Roman"/>
                <w:color w:val="000000"/>
                <w:sz w:val="24"/>
                <w:szCs w:val="24"/>
              </w:rPr>
            </w:pPr>
            <w:r w:rsidRPr="006F0244">
              <w:rPr>
                <w:rFonts w:ascii="Times New Roman" w:hAnsi="Times New Roman"/>
                <w:color w:val="000000"/>
                <w:sz w:val="24"/>
                <w:szCs w:val="24"/>
              </w:rPr>
              <w:t>26.20.40.</w:t>
            </w:r>
            <w:r w:rsidRPr="00217E86">
              <w:rPr>
                <w:rFonts w:ascii="Times New Roman" w:hAnsi="Times New Roman"/>
                <w:color w:val="000000"/>
                <w:sz w:val="24"/>
                <w:szCs w:val="24"/>
              </w:rPr>
              <w:t>190</w:t>
            </w:r>
          </w:p>
        </w:tc>
        <w:tc>
          <w:tcPr>
            <w:tcW w:w="1701" w:type="dxa"/>
            <w:shd w:val="clear" w:color="auto" w:fill="auto"/>
            <w:vAlign w:val="center"/>
          </w:tcPr>
          <w:p w:rsidR="009F2875" w:rsidRDefault="009F2875" w:rsidP="00387DE5">
            <w:pPr>
              <w:keepLines/>
              <w:spacing w:after="0" w:line="240" w:lineRule="auto"/>
              <w:jc w:val="center"/>
              <w:rPr>
                <w:rFonts w:ascii="Times New Roman" w:hAnsi="Times New Roman"/>
                <w:color w:val="000000"/>
                <w:sz w:val="24"/>
                <w:szCs w:val="24"/>
              </w:rPr>
            </w:pPr>
            <w:r>
              <w:rPr>
                <w:rFonts w:ascii="Times New Roman" w:hAnsi="Times New Roman"/>
                <w:color w:val="000000"/>
                <w:sz w:val="24"/>
                <w:szCs w:val="24"/>
              </w:rPr>
              <w:t>Ролик захвата бумаги из лотка подачи</w:t>
            </w:r>
          </w:p>
          <w:p w:rsidR="009F2875" w:rsidRPr="00F61A3F" w:rsidRDefault="009F2875" w:rsidP="00387DE5">
            <w:pPr>
              <w:keepLines/>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RL1-1497-000CN</w:t>
            </w:r>
          </w:p>
          <w:p w:rsidR="009F2875" w:rsidRDefault="009F2875" w:rsidP="00387DE5">
            <w:pPr>
              <w:keepLines/>
              <w:spacing w:after="0" w:line="240" w:lineRule="auto"/>
              <w:jc w:val="center"/>
              <w:rPr>
                <w:rFonts w:ascii="Times New Roman" w:hAnsi="Times New Roman"/>
                <w:color w:val="000000"/>
                <w:sz w:val="24"/>
                <w:szCs w:val="24"/>
              </w:rPr>
            </w:pPr>
          </w:p>
        </w:tc>
        <w:tc>
          <w:tcPr>
            <w:tcW w:w="3685" w:type="dxa"/>
            <w:shd w:val="clear" w:color="auto" w:fill="auto"/>
          </w:tcPr>
          <w:p w:rsidR="009F2875" w:rsidRPr="005A3CCA" w:rsidRDefault="009F2875" w:rsidP="00387DE5">
            <w:pPr>
              <w:keepLines/>
              <w:spacing w:after="0" w:line="240" w:lineRule="auto"/>
              <w:rPr>
                <w:rFonts w:ascii="Times New Roman" w:hAnsi="Times New Roman"/>
                <w:color w:val="000000"/>
                <w:sz w:val="24"/>
                <w:szCs w:val="24"/>
              </w:rPr>
            </w:pPr>
            <w:r w:rsidRPr="005A3CCA">
              <w:rPr>
                <w:rFonts w:ascii="Times New Roman" w:hAnsi="Times New Roman"/>
                <w:color w:val="000000"/>
                <w:sz w:val="24"/>
                <w:szCs w:val="24"/>
              </w:rPr>
              <w:t xml:space="preserve">Тип - </w:t>
            </w:r>
            <w:r>
              <w:rPr>
                <w:rFonts w:ascii="Times New Roman" w:hAnsi="Times New Roman"/>
                <w:color w:val="000000"/>
                <w:sz w:val="24"/>
                <w:szCs w:val="24"/>
              </w:rPr>
              <w:t>Оригинальн</w:t>
            </w:r>
            <w:r w:rsidRPr="005A3CCA">
              <w:rPr>
                <w:rFonts w:ascii="Times New Roman" w:hAnsi="Times New Roman"/>
                <w:color w:val="000000"/>
                <w:sz w:val="24"/>
                <w:szCs w:val="24"/>
              </w:rPr>
              <w:t>ый</w:t>
            </w:r>
          </w:p>
          <w:p w:rsidR="009F2875"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t>Назначение -</w:t>
            </w:r>
            <w:r w:rsidRPr="005B0E8E">
              <w:rPr>
                <w:rFonts w:ascii="Times New Roman" w:hAnsi="Times New Roman"/>
                <w:color w:val="000000"/>
                <w:sz w:val="24"/>
                <w:szCs w:val="24"/>
              </w:rPr>
              <w:t xml:space="preserve"> Предназначен для замены неисправного ролика захвата бумаги из кассеты печатающего устройства</w:t>
            </w:r>
          </w:p>
          <w:p w:rsidR="009F2875" w:rsidRPr="00792EFA"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t>Совместимость</w:t>
            </w:r>
            <w:r w:rsidRPr="00792EFA">
              <w:rPr>
                <w:rFonts w:ascii="Times New Roman" w:hAnsi="Times New Roman"/>
                <w:color w:val="000000"/>
                <w:sz w:val="24"/>
                <w:szCs w:val="24"/>
              </w:rPr>
              <w:t xml:space="preserve"> - </w:t>
            </w:r>
            <w:r>
              <w:rPr>
                <w:rFonts w:ascii="Times New Roman" w:hAnsi="Times New Roman"/>
                <w:color w:val="000000"/>
                <w:sz w:val="24"/>
                <w:szCs w:val="24"/>
              </w:rPr>
              <w:t xml:space="preserve">МФУ </w:t>
            </w:r>
            <w:r>
              <w:rPr>
                <w:rFonts w:ascii="Times New Roman" w:hAnsi="Times New Roman"/>
                <w:color w:val="000000"/>
                <w:sz w:val="24"/>
                <w:szCs w:val="24"/>
                <w:lang w:val="en-US"/>
              </w:rPr>
              <w:t>Canon</w:t>
            </w:r>
            <w:r w:rsidRPr="005721AE">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w:t>
            </w:r>
            <w:proofErr w:type="spellEnd"/>
            <w:r w:rsidRPr="005721AE">
              <w:rPr>
                <w:rFonts w:ascii="Times New Roman" w:hAnsi="Times New Roman"/>
                <w:color w:val="000000"/>
                <w:sz w:val="24"/>
                <w:szCs w:val="24"/>
              </w:rPr>
              <w:t>-</w:t>
            </w:r>
            <w:r>
              <w:rPr>
                <w:rFonts w:ascii="Times New Roman" w:hAnsi="Times New Roman"/>
                <w:color w:val="000000"/>
                <w:sz w:val="24"/>
                <w:szCs w:val="24"/>
                <w:lang w:val="en-US"/>
              </w:rPr>
              <w:t>SENSYS</w:t>
            </w:r>
            <w:r w:rsidRPr="005721AE">
              <w:rPr>
                <w:rFonts w:ascii="Times New Roman" w:hAnsi="Times New Roman"/>
                <w:color w:val="000000"/>
                <w:sz w:val="24"/>
                <w:szCs w:val="24"/>
              </w:rPr>
              <w:t xml:space="preserve"> </w:t>
            </w:r>
            <w:r>
              <w:rPr>
                <w:rFonts w:ascii="Times New Roman" w:hAnsi="Times New Roman"/>
                <w:color w:val="000000"/>
                <w:sz w:val="24"/>
                <w:szCs w:val="24"/>
                <w:lang w:val="en-US"/>
              </w:rPr>
              <w:t>MF</w:t>
            </w:r>
            <w:r w:rsidRPr="005721AE">
              <w:rPr>
                <w:rFonts w:ascii="Times New Roman" w:hAnsi="Times New Roman"/>
                <w:color w:val="000000"/>
                <w:sz w:val="24"/>
                <w:szCs w:val="24"/>
              </w:rPr>
              <w:t>237</w:t>
            </w:r>
            <w:r>
              <w:rPr>
                <w:rFonts w:ascii="Times New Roman" w:hAnsi="Times New Roman"/>
                <w:color w:val="000000"/>
                <w:sz w:val="24"/>
                <w:szCs w:val="24"/>
                <w:lang w:val="en-US"/>
              </w:rPr>
              <w:t>w</w:t>
            </w:r>
          </w:p>
          <w:p w:rsidR="009F2875" w:rsidRPr="006E29F1" w:rsidRDefault="009F2875" w:rsidP="00387DE5">
            <w:pPr>
              <w:keepLines/>
              <w:spacing w:after="0" w:line="240" w:lineRule="auto"/>
              <w:rPr>
                <w:rFonts w:ascii="Times New Roman" w:hAnsi="Times New Roman"/>
                <w:color w:val="000000"/>
                <w:sz w:val="24"/>
                <w:szCs w:val="24"/>
              </w:rPr>
            </w:pPr>
            <w:r w:rsidRPr="007E11DF">
              <w:rPr>
                <w:rFonts w:ascii="Times New Roman" w:hAnsi="Times New Roman"/>
                <w:color w:val="000000"/>
                <w:sz w:val="24"/>
                <w:szCs w:val="24"/>
              </w:rPr>
              <w:t>Соответствие нормативно-технической документации- ТУ производителя</w:t>
            </w:r>
          </w:p>
        </w:tc>
        <w:tc>
          <w:tcPr>
            <w:tcW w:w="709" w:type="dxa"/>
            <w:shd w:val="clear" w:color="auto" w:fill="auto"/>
            <w:vAlign w:val="center"/>
          </w:tcPr>
          <w:p w:rsidR="009F2875" w:rsidRPr="00364A25" w:rsidRDefault="009F2875" w:rsidP="009F2875">
            <w:pPr>
              <w:jc w:val="center"/>
              <w:rPr>
                <w:rFonts w:ascii="Times New Roman" w:hAnsi="Times New Roman"/>
                <w:bCs/>
                <w:sz w:val="24"/>
                <w:szCs w:val="24"/>
                <w:lang w:val="en-US"/>
              </w:rPr>
            </w:pPr>
            <w:r>
              <w:rPr>
                <w:rFonts w:ascii="Times New Roman" w:hAnsi="Times New Roman"/>
                <w:bCs/>
                <w:sz w:val="24"/>
                <w:szCs w:val="24"/>
                <w:lang w:val="en-US"/>
              </w:rPr>
              <w:t>125</w:t>
            </w:r>
          </w:p>
        </w:tc>
        <w:tc>
          <w:tcPr>
            <w:tcW w:w="1160" w:type="dxa"/>
          </w:tcPr>
          <w:p w:rsidR="009F2875" w:rsidRPr="00216E9C" w:rsidRDefault="009F2875" w:rsidP="009F2875">
            <w:pPr>
              <w:spacing w:after="0" w:line="240" w:lineRule="auto"/>
              <w:jc w:val="both"/>
              <w:rPr>
                <w:rFonts w:ascii="Times New Roman" w:hAnsi="Times New Roman"/>
                <w:bCs/>
              </w:rPr>
            </w:pPr>
          </w:p>
        </w:tc>
        <w:tc>
          <w:tcPr>
            <w:tcW w:w="1160" w:type="dxa"/>
          </w:tcPr>
          <w:p w:rsidR="009F2875" w:rsidRPr="00216E9C" w:rsidRDefault="009F2875" w:rsidP="009F2875">
            <w:pPr>
              <w:spacing w:after="0" w:line="240" w:lineRule="auto"/>
              <w:jc w:val="both"/>
              <w:rPr>
                <w:rFonts w:ascii="Times New Roman" w:hAnsi="Times New Roman"/>
                <w:bCs/>
              </w:rPr>
            </w:pPr>
          </w:p>
        </w:tc>
      </w:tr>
      <w:tr w:rsidR="009F2875" w:rsidRPr="00216E9C" w:rsidTr="009F2875">
        <w:tc>
          <w:tcPr>
            <w:tcW w:w="567" w:type="dxa"/>
            <w:shd w:val="clear" w:color="auto" w:fill="auto"/>
            <w:vAlign w:val="center"/>
          </w:tcPr>
          <w:p w:rsidR="009F2875" w:rsidRPr="00216E9C" w:rsidRDefault="009F2875" w:rsidP="00387DE5">
            <w:pPr>
              <w:spacing w:after="0" w:line="240" w:lineRule="auto"/>
              <w:jc w:val="center"/>
              <w:rPr>
                <w:rFonts w:ascii="Times New Roman" w:hAnsi="Times New Roman"/>
                <w:bCs/>
              </w:rPr>
            </w:pPr>
            <w:r w:rsidRPr="00216E9C">
              <w:rPr>
                <w:rFonts w:ascii="Times New Roman" w:hAnsi="Times New Roman"/>
                <w:bCs/>
              </w:rPr>
              <w:t>3</w:t>
            </w:r>
          </w:p>
        </w:tc>
        <w:tc>
          <w:tcPr>
            <w:tcW w:w="993" w:type="dxa"/>
            <w:vAlign w:val="center"/>
          </w:tcPr>
          <w:p w:rsidR="009F2875" w:rsidRPr="00D277E7" w:rsidRDefault="009F2875" w:rsidP="00387DE5">
            <w:pPr>
              <w:keepLines/>
              <w:spacing w:after="0" w:line="240" w:lineRule="auto"/>
              <w:jc w:val="center"/>
              <w:rPr>
                <w:rFonts w:ascii="Times New Roman" w:hAnsi="Times New Roman"/>
                <w:color w:val="000000"/>
                <w:sz w:val="24"/>
                <w:szCs w:val="24"/>
              </w:rPr>
            </w:pPr>
            <w:r w:rsidRPr="00B17EFA">
              <w:rPr>
                <w:rFonts w:ascii="Times New Roman" w:hAnsi="Times New Roman"/>
                <w:color w:val="000000"/>
                <w:sz w:val="24"/>
                <w:szCs w:val="24"/>
              </w:rPr>
              <w:t>26.20.</w:t>
            </w:r>
            <w:r w:rsidRPr="00B17EFA">
              <w:rPr>
                <w:rFonts w:ascii="Times New Roman" w:hAnsi="Times New Roman"/>
                <w:color w:val="000000"/>
                <w:sz w:val="24"/>
                <w:szCs w:val="24"/>
                <w:lang w:val="en-US"/>
              </w:rPr>
              <w:t>40</w:t>
            </w:r>
            <w:r w:rsidRPr="00B17EFA">
              <w:rPr>
                <w:rFonts w:ascii="Times New Roman" w:hAnsi="Times New Roman"/>
                <w:color w:val="000000"/>
                <w:sz w:val="24"/>
                <w:szCs w:val="24"/>
              </w:rPr>
              <w:t>.190</w:t>
            </w:r>
          </w:p>
        </w:tc>
        <w:tc>
          <w:tcPr>
            <w:tcW w:w="1701" w:type="dxa"/>
            <w:shd w:val="clear" w:color="auto" w:fill="auto"/>
            <w:vAlign w:val="center"/>
          </w:tcPr>
          <w:p w:rsidR="009F2875" w:rsidRPr="00792EFA" w:rsidRDefault="009F2875" w:rsidP="00387DE5">
            <w:pPr>
              <w:keepLines/>
              <w:spacing w:after="0" w:line="240" w:lineRule="auto"/>
              <w:jc w:val="center"/>
              <w:rPr>
                <w:rFonts w:ascii="Times New Roman" w:hAnsi="Times New Roman"/>
                <w:color w:val="000000"/>
                <w:sz w:val="24"/>
                <w:szCs w:val="24"/>
              </w:rPr>
            </w:pPr>
            <w:r>
              <w:rPr>
                <w:rFonts w:ascii="Times New Roman" w:hAnsi="Times New Roman"/>
                <w:color w:val="000000"/>
                <w:sz w:val="24"/>
                <w:szCs w:val="24"/>
              </w:rPr>
              <w:t>Площадка отделения бумаги</w:t>
            </w:r>
          </w:p>
          <w:p w:rsidR="009F2875" w:rsidRPr="00B17EFA" w:rsidRDefault="009F2875" w:rsidP="00387DE5">
            <w:pPr>
              <w:keepLines/>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FM</w:t>
            </w:r>
            <w:r w:rsidRPr="00792EFA">
              <w:rPr>
                <w:rFonts w:ascii="Times New Roman" w:hAnsi="Times New Roman"/>
                <w:color w:val="000000"/>
                <w:sz w:val="24"/>
                <w:szCs w:val="24"/>
              </w:rPr>
              <w:t>4-6893-000</w:t>
            </w:r>
          </w:p>
        </w:tc>
        <w:tc>
          <w:tcPr>
            <w:tcW w:w="3685" w:type="dxa"/>
            <w:shd w:val="clear" w:color="auto" w:fill="auto"/>
          </w:tcPr>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Тип</w:t>
            </w:r>
            <w:r w:rsidRPr="0006743C">
              <w:rPr>
                <w:rFonts w:ascii="Times New Roman" w:hAnsi="Times New Roman"/>
                <w:color w:val="000000"/>
                <w:sz w:val="24"/>
                <w:szCs w:val="24"/>
              </w:rPr>
              <w:t xml:space="preserve"> – </w:t>
            </w:r>
            <w:r>
              <w:rPr>
                <w:rFonts w:ascii="Times New Roman" w:hAnsi="Times New Roman"/>
                <w:color w:val="000000"/>
                <w:sz w:val="24"/>
                <w:szCs w:val="24"/>
              </w:rPr>
              <w:t>Оригинальн</w:t>
            </w:r>
            <w:r w:rsidRPr="00D277E7">
              <w:rPr>
                <w:rFonts w:ascii="Times New Roman" w:hAnsi="Times New Roman"/>
                <w:color w:val="000000"/>
                <w:sz w:val="24"/>
                <w:szCs w:val="24"/>
              </w:rPr>
              <w:t>ый</w:t>
            </w:r>
          </w:p>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 xml:space="preserve">Назначение - </w:t>
            </w:r>
            <w:r w:rsidRPr="00F61A3F">
              <w:rPr>
                <w:rFonts w:ascii="Times New Roman" w:hAnsi="Times New Roman"/>
                <w:color w:val="000000"/>
                <w:sz w:val="24"/>
                <w:szCs w:val="24"/>
              </w:rPr>
              <w:t>Предназначен для замены неисправного печатающего устройства.</w:t>
            </w:r>
            <w:r>
              <w:rPr>
                <w:rFonts w:ascii="Times New Roman" w:hAnsi="Times New Roman"/>
                <w:color w:val="000000"/>
                <w:sz w:val="24"/>
                <w:szCs w:val="24"/>
              </w:rPr>
              <w:t xml:space="preserve"> </w:t>
            </w:r>
            <w:r>
              <w:rPr>
                <w:rFonts w:ascii="Times New Roman" w:hAnsi="Times New Roman"/>
                <w:sz w:val="24"/>
                <w:szCs w:val="24"/>
              </w:rPr>
              <w:t xml:space="preserve">Задерживает бумагу при подаче, чтобы устройство не захватывало сразу несколько листов во избежание </w:t>
            </w:r>
            <w:proofErr w:type="spellStart"/>
            <w:r>
              <w:rPr>
                <w:rFonts w:ascii="Times New Roman" w:hAnsi="Times New Roman"/>
                <w:sz w:val="24"/>
                <w:szCs w:val="24"/>
              </w:rPr>
              <w:t>застревания</w:t>
            </w:r>
            <w:proofErr w:type="spellEnd"/>
            <w:r>
              <w:rPr>
                <w:rFonts w:ascii="Times New Roman" w:hAnsi="Times New Roman"/>
                <w:sz w:val="24"/>
                <w:szCs w:val="24"/>
              </w:rPr>
              <w:t>.</w:t>
            </w:r>
          </w:p>
          <w:p w:rsidR="009F2875" w:rsidRPr="005721AE"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Совместимость</w:t>
            </w:r>
            <w:r w:rsidRPr="005721AE">
              <w:rPr>
                <w:rFonts w:ascii="Times New Roman" w:hAnsi="Times New Roman"/>
                <w:color w:val="000000"/>
                <w:sz w:val="24"/>
                <w:szCs w:val="24"/>
              </w:rPr>
              <w:t xml:space="preserve"> - </w:t>
            </w:r>
            <w:r>
              <w:rPr>
                <w:rFonts w:ascii="Times New Roman" w:hAnsi="Times New Roman"/>
                <w:color w:val="000000"/>
                <w:sz w:val="24"/>
                <w:szCs w:val="24"/>
              </w:rPr>
              <w:t xml:space="preserve">МФУ </w:t>
            </w:r>
            <w:r>
              <w:rPr>
                <w:rFonts w:ascii="Times New Roman" w:hAnsi="Times New Roman"/>
                <w:color w:val="000000"/>
                <w:sz w:val="24"/>
                <w:szCs w:val="24"/>
                <w:lang w:val="en-US"/>
              </w:rPr>
              <w:t>Canon</w:t>
            </w:r>
            <w:r w:rsidRPr="005721AE">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w:t>
            </w:r>
            <w:proofErr w:type="spellEnd"/>
            <w:r w:rsidRPr="005721AE">
              <w:rPr>
                <w:rFonts w:ascii="Times New Roman" w:hAnsi="Times New Roman"/>
                <w:color w:val="000000"/>
                <w:sz w:val="24"/>
                <w:szCs w:val="24"/>
              </w:rPr>
              <w:t>-</w:t>
            </w:r>
            <w:r>
              <w:rPr>
                <w:rFonts w:ascii="Times New Roman" w:hAnsi="Times New Roman"/>
                <w:color w:val="000000"/>
                <w:sz w:val="24"/>
                <w:szCs w:val="24"/>
                <w:lang w:val="en-US"/>
              </w:rPr>
              <w:t>SENSYS</w:t>
            </w:r>
            <w:r w:rsidRPr="005721AE">
              <w:rPr>
                <w:rFonts w:ascii="Times New Roman" w:hAnsi="Times New Roman"/>
                <w:color w:val="000000"/>
                <w:sz w:val="24"/>
                <w:szCs w:val="24"/>
              </w:rPr>
              <w:t xml:space="preserve"> </w:t>
            </w:r>
            <w:r>
              <w:rPr>
                <w:rFonts w:ascii="Times New Roman" w:hAnsi="Times New Roman"/>
                <w:color w:val="000000"/>
                <w:sz w:val="24"/>
                <w:szCs w:val="24"/>
                <w:lang w:val="en-US"/>
              </w:rPr>
              <w:t>MF</w:t>
            </w:r>
            <w:r w:rsidRPr="005721AE">
              <w:rPr>
                <w:rFonts w:ascii="Times New Roman" w:hAnsi="Times New Roman"/>
                <w:color w:val="000000"/>
                <w:sz w:val="24"/>
                <w:szCs w:val="24"/>
              </w:rPr>
              <w:t>237</w:t>
            </w:r>
            <w:r>
              <w:rPr>
                <w:rFonts w:ascii="Times New Roman" w:hAnsi="Times New Roman"/>
                <w:color w:val="000000"/>
                <w:sz w:val="24"/>
                <w:szCs w:val="24"/>
                <w:lang w:val="en-US"/>
              </w:rPr>
              <w:t>w</w:t>
            </w:r>
          </w:p>
          <w:p w:rsidR="009F2875" w:rsidRPr="00D277E7" w:rsidRDefault="009F2875" w:rsidP="00387DE5">
            <w:pPr>
              <w:keepLines/>
              <w:spacing w:after="0" w:line="240" w:lineRule="auto"/>
              <w:rPr>
                <w:rFonts w:ascii="Times New Roman" w:hAnsi="Times New Roman"/>
                <w:color w:val="000000"/>
                <w:sz w:val="24"/>
                <w:szCs w:val="24"/>
              </w:rPr>
            </w:pPr>
            <w:r w:rsidRPr="00D277E7">
              <w:rPr>
                <w:rFonts w:ascii="Times New Roman" w:hAnsi="Times New Roman"/>
                <w:color w:val="000000"/>
                <w:sz w:val="24"/>
                <w:szCs w:val="24"/>
              </w:rPr>
              <w:t>Соответствие нормативно-технической документации - ТУ производителя</w:t>
            </w:r>
          </w:p>
        </w:tc>
        <w:tc>
          <w:tcPr>
            <w:tcW w:w="709" w:type="dxa"/>
            <w:shd w:val="clear" w:color="auto" w:fill="auto"/>
            <w:vAlign w:val="center"/>
          </w:tcPr>
          <w:p w:rsidR="009F2875" w:rsidRPr="005721AE" w:rsidRDefault="009F2875" w:rsidP="009F2875">
            <w:pPr>
              <w:jc w:val="center"/>
              <w:rPr>
                <w:rFonts w:ascii="Times New Roman" w:hAnsi="Times New Roman"/>
                <w:bCs/>
                <w:sz w:val="24"/>
                <w:szCs w:val="24"/>
                <w:highlight w:val="yellow"/>
                <w:lang w:val="en-US"/>
              </w:rPr>
            </w:pPr>
            <w:r>
              <w:rPr>
                <w:rFonts w:ascii="Times New Roman" w:hAnsi="Times New Roman"/>
                <w:bCs/>
                <w:sz w:val="24"/>
                <w:szCs w:val="24"/>
                <w:lang w:val="en-US"/>
              </w:rPr>
              <w:t>1</w:t>
            </w:r>
            <w:r>
              <w:rPr>
                <w:rFonts w:ascii="Times New Roman" w:hAnsi="Times New Roman"/>
                <w:bCs/>
                <w:sz w:val="24"/>
                <w:szCs w:val="24"/>
              </w:rPr>
              <w:t>6</w:t>
            </w:r>
            <w:r>
              <w:rPr>
                <w:rFonts w:ascii="Times New Roman" w:hAnsi="Times New Roman"/>
                <w:bCs/>
                <w:sz w:val="24"/>
                <w:szCs w:val="24"/>
                <w:lang w:val="en-US"/>
              </w:rPr>
              <w:t>0</w:t>
            </w:r>
          </w:p>
        </w:tc>
        <w:tc>
          <w:tcPr>
            <w:tcW w:w="1160" w:type="dxa"/>
          </w:tcPr>
          <w:p w:rsidR="009F2875" w:rsidRPr="00216E9C" w:rsidRDefault="009F2875" w:rsidP="009F2875">
            <w:pPr>
              <w:spacing w:after="0" w:line="240" w:lineRule="auto"/>
              <w:jc w:val="both"/>
              <w:rPr>
                <w:rFonts w:ascii="Times New Roman" w:hAnsi="Times New Roman"/>
                <w:bCs/>
              </w:rPr>
            </w:pPr>
          </w:p>
        </w:tc>
        <w:tc>
          <w:tcPr>
            <w:tcW w:w="1160" w:type="dxa"/>
          </w:tcPr>
          <w:p w:rsidR="009F2875" w:rsidRPr="00216E9C" w:rsidRDefault="009F2875" w:rsidP="009F2875">
            <w:pPr>
              <w:spacing w:after="0" w:line="240" w:lineRule="auto"/>
              <w:jc w:val="both"/>
              <w:rPr>
                <w:rFonts w:ascii="Times New Roman" w:hAnsi="Times New Roman"/>
                <w:bCs/>
              </w:rPr>
            </w:pPr>
          </w:p>
        </w:tc>
      </w:tr>
      <w:tr w:rsidR="009F2875" w:rsidRPr="00216E9C" w:rsidTr="009F2875">
        <w:tc>
          <w:tcPr>
            <w:tcW w:w="567" w:type="dxa"/>
            <w:shd w:val="clear" w:color="auto" w:fill="auto"/>
            <w:vAlign w:val="center"/>
          </w:tcPr>
          <w:p w:rsidR="009F2875" w:rsidRPr="00216E9C" w:rsidRDefault="009F2875" w:rsidP="00387DE5">
            <w:pPr>
              <w:spacing w:after="0" w:line="240" w:lineRule="auto"/>
              <w:jc w:val="center"/>
              <w:rPr>
                <w:rFonts w:ascii="Times New Roman" w:hAnsi="Times New Roman"/>
                <w:bCs/>
              </w:rPr>
            </w:pPr>
            <w:r>
              <w:rPr>
                <w:rFonts w:ascii="Times New Roman" w:hAnsi="Times New Roman"/>
                <w:bCs/>
              </w:rPr>
              <w:t>4</w:t>
            </w:r>
          </w:p>
        </w:tc>
        <w:tc>
          <w:tcPr>
            <w:tcW w:w="993" w:type="dxa"/>
            <w:vAlign w:val="center"/>
          </w:tcPr>
          <w:p w:rsidR="009F2875" w:rsidRPr="004D6B9F" w:rsidRDefault="009F2875" w:rsidP="00387DE5">
            <w:pPr>
              <w:keepLines/>
              <w:spacing w:after="0" w:line="240" w:lineRule="auto"/>
              <w:jc w:val="center"/>
              <w:rPr>
                <w:rFonts w:ascii="Times New Roman" w:hAnsi="Times New Roman"/>
                <w:color w:val="000000"/>
                <w:sz w:val="24"/>
                <w:szCs w:val="24"/>
                <w:highlight w:val="yellow"/>
              </w:rPr>
            </w:pPr>
            <w:r w:rsidRPr="006F0244">
              <w:rPr>
                <w:rFonts w:ascii="Times New Roman" w:hAnsi="Times New Roman"/>
                <w:color w:val="000000"/>
                <w:sz w:val="24"/>
                <w:szCs w:val="24"/>
              </w:rPr>
              <w:t>26.20.40.</w:t>
            </w:r>
            <w:r w:rsidRPr="00217E86">
              <w:rPr>
                <w:rFonts w:ascii="Times New Roman" w:hAnsi="Times New Roman"/>
                <w:color w:val="000000"/>
                <w:sz w:val="24"/>
                <w:szCs w:val="24"/>
              </w:rPr>
              <w:t>190</w:t>
            </w:r>
          </w:p>
        </w:tc>
        <w:tc>
          <w:tcPr>
            <w:tcW w:w="1701" w:type="dxa"/>
            <w:shd w:val="clear" w:color="auto" w:fill="auto"/>
            <w:vAlign w:val="center"/>
          </w:tcPr>
          <w:p w:rsidR="009F2875" w:rsidRPr="00387DE5" w:rsidRDefault="009F2875" w:rsidP="00387DE5">
            <w:pPr>
              <w:keepLines/>
              <w:spacing w:after="0" w:line="240" w:lineRule="auto"/>
              <w:jc w:val="center"/>
              <w:rPr>
                <w:rFonts w:ascii="Times New Roman" w:hAnsi="Times New Roman"/>
                <w:color w:val="000000"/>
              </w:rPr>
            </w:pPr>
            <w:r>
              <w:rPr>
                <w:rFonts w:ascii="Times New Roman" w:hAnsi="Times New Roman"/>
                <w:color w:val="000000"/>
                <w:sz w:val="24"/>
                <w:szCs w:val="24"/>
              </w:rPr>
              <w:t xml:space="preserve">Ролик захвата бумаги в </w:t>
            </w:r>
            <w:proofErr w:type="spellStart"/>
            <w:r w:rsidRPr="00387DE5">
              <w:rPr>
                <w:rFonts w:ascii="Times New Roman" w:hAnsi="Times New Roman"/>
                <w:color w:val="000000"/>
                <w:sz w:val="23"/>
                <w:szCs w:val="23"/>
              </w:rPr>
              <w:t>автоподатчике</w:t>
            </w:r>
            <w:proofErr w:type="spellEnd"/>
          </w:p>
          <w:p w:rsidR="009F2875" w:rsidRPr="005B0E8E" w:rsidRDefault="009F2875" w:rsidP="00387DE5">
            <w:pPr>
              <w:keepLines/>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FC</w:t>
            </w:r>
            <w:r w:rsidRPr="00792EFA">
              <w:rPr>
                <w:rFonts w:ascii="Times New Roman" w:hAnsi="Times New Roman"/>
                <w:color w:val="000000"/>
                <w:sz w:val="24"/>
                <w:szCs w:val="24"/>
              </w:rPr>
              <w:t>8-9251-000</w:t>
            </w:r>
          </w:p>
          <w:p w:rsidR="009F2875" w:rsidRPr="003341DA" w:rsidRDefault="009F2875" w:rsidP="00387DE5">
            <w:pPr>
              <w:keepLines/>
              <w:spacing w:after="0" w:line="240" w:lineRule="auto"/>
              <w:jc w:val="center"/>
              <w:rPr>
                <w:rFonts w:ascii="Times New Roman" w:hAnsi="Times New Roman"/>
                <w:color w:val="000000"/>
                <w:sz w:val="24"/>
                <w:szCs w:val="24"/>
              </w:rPr>
            </w:pPr>
          </w:p>
        </w:tc>
        <w:tc>
          <w:tcPr>
            <w:tcW w:w="3685" w:type="dxa"/>
            <w:shd w:val="clear" w:color="auto" w:fill="auto"/>
          </w:tcPr>
          <w:p w:rsidR="009F2875" w:rsidRPr="005A3CCA" w:rsidRDefault="009F2875" w:rsidP="00387DE5">
            <w:pPr>
              <w:keepLines/>
              <w:spacing w:after="0" w:line="240" w:lineRule="auto"/>
              <w:rPr>
                <w:rFonts w:ascii="Times New Roman" w:hAnsi="Times New Roman"/>
                <w:color w:val="000000"/>
                <w:sz w:val="24"/>
                <w:szCs w:val="24"/>
              </w:rPr>
            </w:pPr>
            <w:r w:rsidRPr="005A3CCA">
              <w:rPr>
                <w:rFonts w:ascii="Times New Roman" w:hAnsi="Times New Roman"/>
                <w:color w:val="000000"/>
                <w:sz w:val="24"/>
                <w:szCs w:val="24"/>
              </w:rPr>
              <w:lastRenderedPageBreak/>
              <w:t xml:space="preserve">Тип - </w:t>
            </w:r>
            <w:r>
              <w:rPr>
                <w:rFonts w:ascii="Times New Roman" w:hAnsi="Times New Roman"/>
                <w:color w:val="000000"/>
                <w:sz w:val="24"/>
                <w:szCs w:val="24"/>
              </w:rPr>
              <w:t>Оригинальн</w:t>
            </w:r>
            <w:r w:rsidRPr="005A3CCA">
              <w:rPr>
                <w:rFonts w:ascii="Times New Roman" w:hAnsi="Times New Roman"/>
                <w:color w:val="000000"/>
                <w:sz w:val="24"/>
                <w:szCs w:val="24"/>
              </w:rPr>
              <w:t>ый</w:t>
            </w:r>
          </w:p>
          <w:p w:rsidR="009F2875"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Назначение -</w:t>
            </w:r>
            <w:r>
              <w:t xml:space="preserve"> </w:t>
            </w:r>
            <w:r w:rsidRPr="00C14386">
              <w:rPr>
                <w:rFonts w:ascii="Times New Roman" w:hAnsi="Times New Roman"/>
                <w:color w:val="000000"/>
                <w:sz w:val="24"/>
                <w:szCs w:val="24"/>
              </w:rPr>
              <w:t xml:space="preserve">Предназначен для замены неисправного ролика захвата бумаги </w:t>
            </w:r>
            <w:proofErr w:type="spellStart"/>
            <w:r w:rsidRPr="00C14386">
              <w:rPr>
                <w:rFonts w:ascii="Times New Roman" w:hAnsi="Times New Roman"/>
                <w:color w:val="000000"/>
                <w:sz w:val="24"/>
                <w:szCs w:val="24"/>
              </w:rPr>
              <w:t>автоподатчика</w:t>
            </w:r>
            <w:proofErr w:type="spellEnd"/>
            <w:r w:rsidRPr="00C14386">
              <w:rPr>
                <w:rFonts w:ascii="Times New Roman" w:hAnsi="Times New Roman"/>
                <w:color w:val="000000"/>
                <w:sz w:val="24"/>
                <w:szCs w:val="24"/>
              </w:rPr>
              <w:t xml:space="preserve"> печатающего устройства</w:t>
            </w:r>
          </w:p>
          <w:p w:rsidR="009F2875" w:rsidRPr="005B0E8E"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t>Совместимость</w:t>
            </w:r>
            <w:r w:rsidRPr="005B0E8E">
              <w:rPr>
                <w:rFonts w:ascii="Times New Roman" w:hAnsi="Times New Roman"/>
                <w:color w:val="000000"/>
                <w:sz w:val="24"/>
                <w:szCs w:val="24"/>
              </w:rPr>
              <w:t xml:space="preserve"> - </w:t>
            </w:r>
            <w:r>
              <w:rPr>
                <w:rFonts w:ascii="Times New Roman" w:hAnsi="Times New Roman"/>
                <w:color w:val="000000"/>
                <w:sz w:val="24"/>
                <w:szCs w:val="24"/>
              </w:rPr>
              <w:t xml:space="preserve">МФУ </w:t>
            </w:r>
            <w:r>
              <w:rPr>
                <w:rFonts w:ascii="Times New Roman" w:hAnsi="Times New Roman"/>
                <w:color w:val="000000"/>
                <w:sz w:val="24"/>
                <w:szCs w:val="24"/>
                <w:lang w:val="en-US"/>
              </w:rPr>
              <w:t>Canon</w:t>
            </w:r>
            <w:r w:rsidRPr="005721AE">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w:t>
            </w:r>
            <w:proofErr w:type="spellEnd"/>
            <w:r w:rsidRPr="005721AE">
              <w:rPr>
                <w:rFonts w:ascii="Times New Roman" w:hAnsi="Times New Roman"/>
                <w:color w:val="000000"/>
                <w:sz w:val="24"/>
                <w:szCs w:val="24"/>
              </w:rPr>
              <w:t>-</w:t>
            </w:r>
            <w:r>
              <w:rPr>
                <w:rFonts w:ascii="Times New Roman" w:hAnsi="Times New Roman"/>
                <w:color w:val="000000"/>
                <w:sz w:val="24"/>
                <w:szCs w:val="24"/>
                <w:lang w:val="en-US"/>
              </w:rPr>
              <w:t>SENSYS</w:t>
            </w:r>
            <w:r w:rsidRPr="005721AE">
              <w:rPr>
                <w:rFonts w:ascii="Times New Roman" w:hAnsi="Times New Roman"/>
                <w:color w:val="000000"/>
                <w:sz w:val="24"/>
                <w:szCs w:val="24"/>
              </w:rPr>
              <w:t xml:space="preserve"> </w:t>
            </w:r>
            <w:r>
              <w:rPr>
                <w:rFonts w:ascii="Times New Roman" w:hAnsi="Times New Roman"/>
                <w:color w:val="000000"/>
                <w:sz w:val="24"/>
                <w:szCs w:val="24"/>
                <w:lang w:val="en-US"/>
              </w:rPr>
              <w:t>MF</w:t>
            </w:r>
            <w:r w:rsidRPr="005721AE">
              <w:rPr>
                <w:rFonts w:ascii="Times New Roman" w:hAnsi="Times New Roman"/>
                <w:color w:val="000000"/>
                <w:sz w:val="24"/>
                <w:szCs w:val="24"/>
              </w:rPr>
              <w:t>237</w:t>
            </w:r>
            <w:r>
              <w:rPr>
                <w:rFonts w:ascii="Times New Roman" w:hAnsi="Times New Roman"/>
                <w:color w:val="000000"/>
                <w:sz w:val="24"/>
                <w:szCs w:val="24"/>
                <w:lang w:val="en-US"/>
              </w:rPr>
              <w:t>w</w:t>
            </w:r>
          </w:p>
          <w:p w:rsidR="009F2875" w:rsidRDefault="009F2875" w:rsidP="00387DE5">
            <w:pPr>
              <w:keepLines/>
              <w:spacing w:after="0" w:line="240" w:lineRule="auto"/>
              <w:rPr>
                <w:rFonts w:ascii="Times New Roman" w:hAnsi="Times New Roman"/>
                <w:color w:val="000000"/>
                <w:sz w:val="24"/>
                <w:szCs w:val="24"/>
              </w:rPr>
            </w:pPr>
            <w:r w:rsidRPr="007E11DF">
              <w:rPr>
                <w:rFonts w:ascii="Times New Roman" w:hAnsi="Times New Roman"/>
                <w:color w:val="000000"/>
                <w:sz w:val="24"/>
                <w:szCs w:val="24"/>
              </w:rPr>
              <w:t>Соответствие нормативно-технической документации- ТУ производителя</w:t>
            </w:r>
          </w:p>
        </w:tc>
        <w:tc>
          <w:tcPr>
            <w:tcW w:w="709" w:type="dxa"/>
            <w:shd w:val="clear" w:color="auto" w:fill="auto"/>
            <w:vAlign w:val="center"/>
          </w:tcPr>
          <w:p w:rsidR="009F2875" w:rsidRPr="00643C6C" w:rsidRDefault="009F2875" w:rsidP="009F2875">
            <w:pPr>
              <w:jc w:val="center"/>
              <w:rPr>
                <w:rFonts w:ascii="Times New Roman" w:hAnsi="Times New Roman"/>
                <w:bCs/>
                <w:sz w:val="24"/>
                <w:szCs w:val="24"/>
                <w:highlight w:val="yellow"/>
              </w:rPr>
            </w:pPr>
            <w:r>
              <w:rPr>
                <w:rFonts w:ascii="Times New Roman" w:hAnsi="Times New Roman"/>
                <w:bCs/>
                <w:sz w:val="24"/>
                <w:szCs w:val="24"/>
              </w:rPr>
              <w:lastRenderedPageBreak/>
              <w:t>125</w:t>
            </w:r>
          </w:p>
        </w:tc>
        <w:tc>
          <w:tcPr>
            <w:tcW w:w="1160" w:type="dxa"/>
          </w:tcPr>
          <w:p w:rsidR="009F2875" w:rsidRPr="00216E9C" w:rsidRDefault="009F2875" w:rsidP="009F2875">
            <w:pPr>
              <w:spacing w:after="0" w:line="240" w:lineRule="auto"/>
              <w:jc w:val="both"/>
              <w:rPr>
                <w:rFonts w:ascii="Times New Roman" w:hAnsi="Times New Roman"/>
                <w:bCs/>
              </w:rPr>
            </w:pPr>
          </w:p>
        </w:tc>
        <w:tc>
          <w:tcPr>
            <w:tcW w:w="1160" w:type="dxa"/>
          </w:tcPr>
          <w:p w:rsidR="009F2875" w:rsidRPr="00216E9C" w:rsidRDefault="009F2875" w:rsidP="009F2875">
            <w:pPr>
              <w:spacing w:after="0" w:line="240" w:lineRule="auto"/>
              <w:jc w:val="both"/>
              <w:rPr>
                <w:rFonts w:ascii="Times New Roman" w:hAnsi="Times New Roman"/>
                <w:bCs/>
              </w:rPr>
            </w:pPr>
          </w:p>
        </w:tc>
      </w:tr>
      <w:tr w:rsidR="009F2875" w:rsidRPr="00216E9C" w:rsidTr="009F2875">
        <w:tc>
          <w:tcPr>
            <w:tcW w:w="567" w:type="dxa"/>
            <w:shd w:val="clear" w:color="auto" w:fill="auto"/>
            <w:vAlign w:val="center"/>
          </w:tcPr>
          <w:p w:rsidR="009F2875" w:rsidRPr="00216E9C" w:rsidRDefault="009F2875" w:rsidP="00387DE5">
            <w:pPr>
              <w:spacing w:after="0" w:line="240" w:lineRule="auto"/>
              <w:jc w:val="center"/>
              <w:rPr>
                <w:rFonts w:ascii="Times New Roman" w:hAnsi="Times New Roman"/>
                <w:bCs/>
              </w:rPr>
            </w:pPr>
            <w:r>
              <w:rPr>
                <w:rFonts w:ascii="Times New Roman" w:hAnsi="Times New Roman"/>
                <w:bCs/>
              </w:rPr>
              <w:lastRenderedPageBreak/>
              <w:t>5</w:t>
            </w:r>
          </w:p>
        </w:tc>
        <w:tc>
          <w:tcPr>
            <w:tcW w:w="993" w:type="dxa"/>
            <w:vAlign w:val="center"/>
          </w:tcPr>
          <w:p w:rsidR="009F2875" w:rsidRDefault="009F2875" w:rsidP="00387DE5">
            <w:pPr>
              <w:keepLines/>
              <w:spacing w:after="0" w:line="240" w:lineRule="auto"/>
              <w:jc w:val="center"/>
              <w:rPr>
                <w:rFonts w:ascii="Times New Roman" w:hAnsi="Times New Roman"/>
                <w:color w:val="000000"/>
                <w:sz w:val="24"/>
                <w:szCs w:val="24"/>
                <w:highlight w:val="yellow"/>
                <w:lang w:val="en-US"/>
              </w:rPr>
            </w:pPr>
            <w:r w:rsidRPr="006F0244">
              <w:rPr>
                <w:rFonts w:ascii="Times New Roman" w:hAnsi="Times New Roman"/>
                <w:color w:val="000000"/>
                <w:sz w:val="24"/>
                <w:szCs w:val="24"/>
              </w:rPr>
              <w:t>26.20.40.</w:t>
            </w:r>
            <w:r w:rsidRPr="00217E86">
              <w:rPr>
                <w:rFonts w:ascii="Times New Roman" w:hAnsi="Times New Roman"/>
                <w:color w:val="000000"/>
                <w:sz w:val="24"/>
                <w:szCs w:val="24"/>
              </w:rPr>
              <w:t>190</w:t>
            </w:r>
          </w:p>
        </w:tc>
        <w:tc>
          <w:tcPr>
            <w:tcW w:w="1701" w:type="dxa"/>
            <w:shd w:val="clear" w:color="auto" w:fill="auto"/>
            <w:vAlign w:val="center"/>
          </w:tcPr>
          <w:p w:rsidR="009F2875" w:rsidRPr="00387DE5" w:rsidRDefault="009F2875" w:rsidP="00387DE5">
            <w:pPr>
              <w:keepLines/>
              <w:spacing w:after="0" w:line="240" w:lineRule="auto"/>
              <w:jc w:val="center"/>
              <w:rPr>
                <w:rFonts w:ascii="Times New Roman" w:hAnsi="Times New Roman"/>
                <w:color w:val="000000"/>
                <w:sz w:val="23"/>
                <w:szCs w:val="23"/>
              </w:rPr>
            </w:pPr>
            <w:r>
              <w:rPr>
                <w:rFonts w:ascii="Times New Roman" w:hAnsi="Times New Roman"/>
                <w:color w:val="000000"/>
                <w:sz w:val="24"/>
                <w:szCs w:val="24"/>
              </w:rPr>
              <w:t xml:space="preserve">Ролик отделения бумаги в </w:t>
            </w:r>
            <w:proofErr w:type="spellStart"/>
            <w:r w:rsidRPr="00387DE5">
              <w:rPr>
                <w:rFonts w:ascii="Times New Roman" w:hAnsi="Times New Roman"/>
                <w:color w:val="000000"/>
                <w:sz w:val="23"/>
                <w:szCs w:val="23"/>
              </w:rPr>
              <w:t>автоподатчике</w:t>
            </w:r>
            <w:proofErr w:type="spellEnd"/>
          </w:p>
          <w:p w:rsidR="009F2875" w:rsidRPr="00AF6FE5" w:rsidRDefault="009F2875" w:rsidP="00387DE5">
            <w:pPr>
              <w:keepLines/>
              <w:spacing w:after="0" w:line="240" w:lineRule="auto"/>
              <w:jc w:val="center"/>
              <w:rPr>
                <w:rFonts w:ascii="Times New Roman" w:hAnsi="Times New Roman"/>
                <w:color w:val="000000"/>
                <w:sz w:val="24"/>
                <w:szCs w:val="24"/>
              </w:rPr>
            </w:pPr>
            <w:r>
              <w:rPr>
                <w:rFonts w:ascii="Times New Roman" w:hAnsi="Times New Roman"/>
                <w:color w:val="000000"/>
                <w:sz w:val="24"/>
                <w:szCs w:val="24"/>
                <w:lang w:val="en-US"/>
              </w:rPr>
              <w:t>FL</w:t>
            </w:r>
            <w:r w:rsidRPr="00792EFA">
              <w:rPr>
                <w:rFonts w:ascii="Times New Roman" w:hAnsi="Times New Roman"/>
                <w:color w:val="000000"/>
                <w:sz w:val="24"/>
                <w:szCs w:val="24"/>
              </w:rPr>
              <w:t>3-1023-000</w:t>
            </w:r>
          </w:p>
        </w:tc>
        <w:tc>
          <w:tcPr>
            <w:tcW w:w="3685" w:type="dxa"/>
            <w:shd w:val="clear" w:color="auto" w:fill="auto"/>
          </w:tcPr>
          <w:p w:rsidR="009F2875" w:rsidRDefault="009F2875" w:rsidP="00387DE5">
            <w:pPr>
              <w:keepLines/>
              <w:spacing w:after="0" w:line="240" w:lineRule="auto"/>
              <w:rPr>
                <w:rFonts w:ascii="Times New Roman" w:hAnsi="Times New Roman"/>
                <w:color w:val="000000"/>
                <w:sz w:val="24"/>
                <w:szCs w:val="24"/>
              </w:rPr>
            </w:pPr>
            <w:r w:rsidRPr="006E29F1">
              <w:rPr>
                <w:rFonts w:ascii="Times New Roman" w:hAnsi="Times New Roman"/>
                <w:color w:val="000000"/>
                <w:sz w:val="24"/>
                <w:szCs w:val="24"/>
              </w:rPr>
              <w:t xml:space="preserve">Тип – </w:t>
            </w:r>
            <w:r>
              <w:rPr>
                <w:rFonts w:ascii="Times New Roman" w:hAnsi="Times New Roman"/>
                <w:color w:val="000000"/>
                <w:sz w:val="24"/>
                <w:szCs w:val="24"/>
              </w:rPr>
              <w:t>Оригинальн</w:t>
            </w:r>
            <w:r w:rsidRPr="006E29F1">
              <w:rPr>
                <w:rFonts w:ascii="Times New Roman" w:hAnsi="Times New Roman"/>
                <w:color w:val="000000"/>
                <w:sz w:val="24"/>
                <w:szCs w:val="24"/>
              </w:rPr>
              <w:t>ый</w:t>
            </w:r>
          </w:p>
          <w:p w:rsidR="009F2875" w:rsidRPr="006E29F1"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t>Назначение</w:t>
            </w:r>
            <w:r w:rsidRPr="00037E12">
              <w:rPr>
                <w:rFonts w:ascii="Times New Roman" w:hAnsi="Times New Roman"/>
                <w:color w:val="000000"/>
                <w:sz w:val="24"/>
                <w:szCs w:val="24"/>
              </w:rPr>
              <w:t xml:space="preserve"> - Предназначен для замены неисправного ролика отделения лотка печатающего устройства</w:t>
            </w:r>
          </w:p>
          <w:p w:rsidR="009F2875" w:rsidRPr="00792EFA" w:rsidRDefault="009F2875" w:rsidP="00387DE5">
            <w:pPr>
              <w:keepLines/>
              <w:spacing w:after="0" w:line="240" w:lineRule="auto"/>
              <w:rPr>
                <w:rFonts w:ascii="Times New Roman" w:hAnsi="Times New Roman"/>
                <w:color w:val="000000"/>
                <w:sz w:val="24"/>
                <w:szCs w:val="24"/>
              </w:rPr>
            </w:pPr>
            <w:r>
              <w:rPr>
                <w:rFonts w:ascii="Times New Roman" w:hAnsi="Times New Roman"/>
                <w:color w:val="000000"/>
                <w:sz w:val="24"/>
                <w:szCs w:val="24"/>
              </w:rPr>
              <w:t>Совместимость</w:t>
            </w:r>
            <w:r w:rsidRPr="00792EFA">
              <w:rPr>
                <w:rFonts w:ascii="Times New Roman" w:hAnsi="Times New Roman"/>
                <w:color w:val="000000"/>
                <w:sz w:val="24"/>
                <w:szCs w:val="24"/>
              </w:rPr>
              <w:t xml:space="preserve"> - </w:t>
            </w:r>
            <w:r>
              <w:rPr>
                <w:rFonts w:ascii="Times New Roman" w:hAnsi="Times New Roman"/>
                <w:color w:val="000000"/>
                <w:sz w:val="24"/>
                <w:szCs w:val="24"/>
              </w:rPr>
              <w:t xml:space="preserve">МФУ </w:t>
            </w:r>
            <w:r>
              <w:rPr>
                <w:rFonts w:ascii="Times New Roman" w:hAnsi="Times New Roman"/>
                <w:color w:val="000000"/>
                <w:sz w:val="24"/>
                <w:szCs w:val="24"/>
                <w:lang w:val="en-US"/>
              </w:rPr>
              <w:t>Canon</w:t>
            </w:r>
            <w:r w:rsidRPr="005721AE">
              <w:rPr>
                <w:rFonts w:ascii="Times New Roman" w:hAnsi="Times New Roman"/>
                <w:color w:val="000000"/>
                <w:sz w:val="24"/>
                <w:szCs w:val="24"/>
              </w:rPr>
              <w:t xml:space="preserve"> </w:t>
            </w:r>
            <w:proofErr w:type="spellStart"/>
            <w:r>
              <w:rPr>
                <w:rFonts w:ascii="Times New Roman" w:hAnsi="Times New Roman"/>
                <w:color w:val="000000"/>
                <w:sz w:val="24"/>
                <w:szCs w:val="24"/>
                <w:lang w:val="en-US"/>
              </w:rPr>
              <w:t>i</w:t>
            </w:r>
            <w:proofErr w:type="spellEnd"/>
            <w:r w:rsidRPr="005721AE">
              <w:rPr>
                <w:rFonts w:ascii="Times New Roman" w:hAnsi="Times New Roman"/>
                <w:color w:val="000000"/>
                <w:sz w:val="24"/>
                <w:szCs w:val="24"/>
              </w:rPr>
              <w:t>-</w:t>
            </w:r>
            <w:r>
              <w:rPr>
                <w:rFonts w:ascii="Times New Roman" w:hAnsi="Times New Roman"/>
                <w:color w:val="000000"/>
                <w:sz w:val="24"/>
                <w:szCs w:val="24"/>
                <w:lang w:val="en-US"/>
              </w:rPr>
              <w:t>SENSYS</w:t>
            </w:r>
            <w:r w:rsidRPr="005721AE">
              <w:rPr>
                <w:rFonts w:ascii="Times New Roman" w:hAnsi="Times New Roman"/>
                <w:color w:val="000000"/>
                <w:sz w:val="24"/>
                <w:szCs w:val="24"/>
              </w:rPr>
              <w:t xml:space="preserve"> </w:t>
            </w:r>
            <w:r>
              <w:rPr>
                <w:rFonts w:ascii="Times New Roman" w:hAnsi="Times New Roman"/>
                <w:color w:val="000000"/>
                <w:sz w:val="24"/>
                <w:szCs w:val="24"/>
                <w:lang w:val="en-US"/>
              </w:rPr>
              <w:t>MF</w:t>
            </w:r>
            <w:r w:rsidRPr="005721AE">
              <w:rPr>
                <w:rFonts w:ascii="Times New Roman" w:hAnsi="Times New Roman"/>
                <w:color w:val="000000"/>
                <w:sz w:val="24"/>
                <w:szCs w:val="24"/>
              </w:rPr>
              <w:t>237</w:t>
            </w:r>
            <w:r>
              <w:rPr>
                <w:rFonts w:ascii="Times New Roman" w:hAnsi="Times New Roman"/>
                <w:color w:val="000000"/>
                <w:sz w:val="24"/>
                <w:szCs w:val="24"/>
                <w:lang w:val="en-US"/>
              </w:rPr>
              <w:t>w</w:t>
            </w:r>
          </w:p>
          <w:p w:rsidR="009F2875" w:rsidRPr="00CD41A3" w:rsidRDefault="009F2875" w:rsidP="00387DE5">
            <w:pPr>
              <w:keepLines/>
              <w:spacing w:after="0" w:line="240" w:lineRule="auto"/>
              <w:rPr>
                <w:rFonts w:ascii="Times New Roman" w:hAnsi="Times New Roman"/>
                <w:color w:val="000000"/>
                <w:sz w:val="24"/>
                <w:szCs w:val="24"/>
              </w:rPr>
            </w:pPr>
            <w:r w:rsidRPr="00CD41A3">
              <w:rPr>
                <w:rFonts w:ascii="Times New Roman" w:hAnsi="Times New Roman"/>
                <w:color w:val="000000"/>
                <w:sz w:val="24"/>
                <w:szCs w:val="24"/>
              </w:rPr>
              <w:t>Соответствие нормативно-технической документации- ТУ производителя</w:t>
            </w:r>
          </w:p>
        </w:tc>
        <w:tc>
          <w:tcPr>
            <w:tcW w:w="709" w:type="dxa"/>
            <w:shd w:val="clear" w:color="auto" w:fill="auto"/>
            <w:vAlign w:val="center"/>
          </w:tcPr>
          <w:p w:rsidR="009F2875" w:rsidRPr="0026452C" w:rsidRDefault="009F2875" w:rsidP="009F2875">
            <w:pPr>
              <w:jc w:val="center"/>
              <w:rPr>
                <w:rFonts w:ascii="Times New Roman" w:hAnsi="Times New Roman"/>
                <w:bCs/>
                <w:sz w:val="24"/>
                <w:szCs w:val="24"/>
              </w:rPr>
            </w:pPr>
            <w:r>
              <w:rPr>
                <w:rFonts w:ascii="Times New Roman" w:hAnsi="Times New Roman"/>
                <w:bCs/>
                <w:sz w:val="24"/>
                <w:szCs w:val="24"/>
              </w:rPr>
              <w:t>125</w:t>
            </w:r>
          </w:p>
        </w:tc>
        <w:tc>
          <w:tcPr>
            <w:tcW w:w="1160" w:type="dxa"/>
          </w:tcPr>
          <w:p w:rsidR="009F2875" w:rsidRPr="00216E9C" w:rsidRDefault="009F2875" w:rsidP="009F2875">
            <w:pPr>
              <w:spacing w:after="0" w:line="240" w:lineRule="auto"/>
              <w:jc w:val="both"/>
              <w:rPr>
                <w:rFonts w:ascii="Times New Roman" w:hAnsi="Times New Roman"/>
                <w:bCs/>
              </w:rPr>
            </w:pPr>
          </w:p>
        </w:tc>
        <w:tc>
          <w:tcPr>
            <w:tcW w:w="1160" w:type="dxa"/>
          </w:tcPr>
          <w:p w:rsidR="009F2875" w:rsidRPr="00216E9C" w:rsidRDefault="009F2875" w:rsidP="009F2875">
            <w:pPr>
              <w:spacing w:after="0" w:line="240" w:lineRule="auto"/>
              <w:jc w:val="both"/>
              <w:rPr>
                <w:rFonts w:ascii="Times New Roman" w:hAnsi="Times New Roman"/>
                <w:bCs/>
              </w:rPr>
            </w:pPr>
          </w:p>
        </w:tc>
      </w:tr>
      <w:tr w:rsidR="00216E9C" w:rsidRPr="00216E9C" w:rsidTr="009F2875">
        <w:tc>
          <w:tcPr>
            <w:tcW w:w="8815" w:type="dxa"/>
            <w:gridSpan w:val="6"/>
            <w:shd w:val="clear" w:color="auto" w:fill="auto"/>
            <w:vAlign w:val="center"/>
          </w:tcPr>
          <w:p w:rsidR="00216E9C" w:rsidRPr="00216E9C" w:rsidRDefault="00216E9C" w:rsidP="00216E9C">
            <w:pPr>
              <w:spacing w:after="0" w:line="240" w:lineRule="auto"/>
              <w:jc w:val="both"/>
              <w:rPr>
                <w:rFonts w:ascii="Times New Roman" w:hAnsi="Times New Roman"/>
                <w:bCs/>
              </w:rPr>
            </w:pPr>
            <w:r>
              <w:rPr>
                <w:rFonts w:ascii="Times New Roman" w:hAnsi="Times New Roman"/>
                <w:b/>
              </w:rPr>
              <w:t xml:space="preserve">                                                                                                                                      </w:t>
            </w:r>
            <w:r w:rsidRPr="002063AF">
              <w:rPr>
                <w:rFonts w:ascii="Times New Roman" w:hAnsi="Times New Roman"/>
                <w:b/>
              </w:rPr>
              <w:t>Итого, руб.:</w:t>
            </w:r>
          </w:p>
        </w:tc>
        <w:tc>
          <w:tcPr>
            <w:tcW w:w="1160" w:type="dxa"/>
          </w:tcPr>
          <w:p w:rsidR="00216E9C" w:rsidRPr="00216E9C" w:rsidRDefault="00216E9C" w:rsidP="00216E9C">
            <w:pPr>
              <w:spacing w:after="0" w:line="240" w:lineRule="auto"/>
              <w:jc w:val="both"/>
              <w:rPr>
                <w:rFonts w:ascii="Times New Roman" w:hAnsi="Times New Roman"/>
                <w:bCs/>
              </w:rPr>
            </w:pPr>
          </w:p>
        </w:tc>
      </w:tr>
      <w:tr w:rsidR="00216E9C" w:rsidRPr="00216E9C" w:rsidTr="009F2875">
        <w:tc>
          <w:tcPr>
            <w:tcW w:w="8815" w:type="dxa"/>
            <w:gridSpan w:val="6"/>
            <w:shd w:val="clear" w:color="auto" w:fill="auto"/>
            <w:vAlign w:val="center"/>
          </w:tcPr>
          <w:p w:rsidR="00216E9C" w:rsidRPr="00216E9C" w:rsidRDefault="00216E9C" w:rsidP="00216E9C">
            <w:pPr>
              <w:spacing w:after="0" w:line="240" w:lineRule="auto"/>
              <w:jc w:val="both"/>
              <w:rPr>
                <w:rFonts w:ascii="Times New Roman" w:hAnsi="Times New Roman"/>
                <w:bCs/>
              </w:rPr>
            </w:pPr>
            <w:r>
              <w:rPr>
                <w:rFonts w:ascii="Times New Roman" w:hAnsi="Times New Roman"/>
                <w:b/>
              </w:rPr>
              <w:t xml:space="preserve">                                                                   </w:t>
            </w:r>
            <w:r w:rsidRPr="002063AF">
              <w:rPr>
                <w:rFonts w:ascii="Times New Roman" w:hAnsi="Times New Roman"/>
                <w:b/>
              </w:rPr>
              <w:t>В том числе НДС 20% / НДС не облагается, руб.:</w:t>
            </w:r>
          </w:p>
        </w:tc>
        <w:tc>
          <w:tcPr>
            <w:tcW w:w="1160" w:type="dxa"/>
          </w:tcPr>
          <w:p w:rsidR="00216E9C" w:rsidRPr="00216E9C" w:rsidRDefault="00216E9C" w:rsidP="00216E9C">
            <w:pPr>
              <w:spacing w:after="0" w:line="240" w:lineRule="auto"/>
              <w:jc w:val="both"/>
              <w:rPr>
                <w:rFonts w:ascii="Times New Roman" w:hAnsi="Times New Roman"/>
                <w:bCs/>
              </w:rPr>
            </w:pPr>
          </w:p>
        </w:tc>
      </w:tr>
    </w:tbl>
    <w:p w:rsidR="001C7D0C" w:rsidRPr="006D3F07" w:rsidRDefault="001C7D0C" w:rsidP="006D3F07">
      <w:pPr>
        <w:pStyle w:val="a3"/>
        <w:ind w:right="282" w:firstLine="425"/>
        <w:jc w:val="both"/>
        <w:rPr>
          <w:rFonts w:ascii="Times New Roman" w:hAnsi="Times New Roman"/>
          <w:bCs/>
          <w:sz w:val="24"/>
          <w:szCs w:val="24"/>
        </w:rPr>
      </w:pPr>
      <w:r w:rsidRPr="006D3F07">
        <w:rPr>
          <w:rFonts w:ascii="Times New Roman" w:hAnsi="Times New Roman"/>
          <w:b/>
          <w:sz w:val="24"/>
          <w:szCs w:val="24"/>
        </w:rPr>
        <w:t xml:space="preserve">ИТОГО: </w:t>
      </w:r>
      <w:r w:rsidRPr="006D3F07">
        <w:rPr>
          <w:rFonts w:ascii="Times New Roman" w:hAnsi="Times New Roman"/>
          <w:sz w:val="24"/>
          <w:szCs w:val="24"/>
        </w:rPr>
        <w:t xml:space="preserve">_________руб. (цифрами и прописью), в том числе НДС (20%) – ____ руб. </w:t>
      </w:r>
      <w:r w:rsidRPr="006D3F07">
        <w:rPr>
          <w:rFonts w:ascii="Times New Roman" w:hAnsi="Times New Roman"/>
          <w:sz w:val="24"/>
          <w:szCs w:val="24"/>
        </w:rPr>
        <w:br/>
        <w:t xml:space="preserve">(в случае если </w:t>
      </w:r>
      <w:r w:rsidR="00216E9C" w:rsidRPr="006D3F07">
        <w:rPr>
          <w:rFonts w:ascii="Times New Roman" w:hAnsi="Times New Roman"/>
          <w:sz w:val="24"/>
          <w:szCs w:val="24"/>
        </w:rPr>
        <w:t>Поставщик</w:t>
      </w:r>
      <w:r w:rsidRPr="006D3F07">
        <w:rPr>
          <w:rFonts w:ascii="Times New Roman" w:hAnsi="Times New Roman"/>
          <w:sz w:val="24"/>
          <w:szCs w:val="24"/>
        </w:rPr>
        <w:t xml:space="preserve"> освобожден от уплаты НДС указывается – НДС не облагается).</w:t>
      </w:r>
    </w:p>
    <w:p w:rsidR="001C7D0C" w:rsidRPr="00C745CB" w:rsidRDefault="001C7D0C" w:rsidP="001C7D0C">
      <w:pPr>
        <w:rPr>
          <w:rFonts w:ascii="Times New Roman" w:hAnsi="Times New Roman"/>
          <w:b/>
          <w:bCs/>
          <w:sz w:val="25"/>
          <w:szCs w:val="25"/>
        </w:rPr>
      </w:pPr>
    </w:p>
    <w:p w:rsidR="001C77A0" w:rsidRDefault="001C77A0" w:rsidP="001C77A0">
      <w:pPr>
        <w:numPr>
          <w:ilvl w:val="1"/>
          <w:numId w:val="1"/>
        </w:numPr>
        <w:spacing w:after="0" w:line="240" w:lineRule="auto"/>
        <w:ind w:left="0" w:firstLine="567"/>
        <w:jc w:val="both"/>
        <w:rPr>
          <w:rFonts w:ascii="Times New Roman" w:hAnsi="Times New Roman"/>
          <w:b/>
          <w:sz w:val="24"/>
          <w:szCs w:val="24"/>
        </w:rPr>
      </w:pPr>
      <w:r w:rsidRPr="001C77A0">
        <w:rPr>
          <w:rFonts w:ascii="Times New Roman" w:hAnsi="Times New Roman"/>
          <w:sz w:val="24"/>
          <w:szCs w:val="24"/>
        </w:rPr>
        <w:t xml:space="preserve">Товар должен обеспечивать предусмотренную производителем функциональность оборудования и требования, предусмотренные в гарантии на оборудование. Спецификация товара обусловлена предназначением его для использования на имеющемся оборудовании, находящемся на гарантийном обслуживании. На всех товарах должна быть нанесена однозначно трактуемая маркировка – наименование, данные об изготовителе. </w:t>
      </w:r>
      <w:r w:rsidRPr="001C77A0">
        <w:rPr>
          <w:rFonts w:ascii="Times New Roman" w:hAnsi="Times New Roman"/>
          <w:b/>
          <w:sz w:val="24"/>
          <w:szCs w:val="24"/>
        </w:rPr>
        <w:t>Поставка эквивалентных товаров не допускается. Товар должен быть оригинального производства, т.е. быть произведенным производителем техники, для которой предназначен расходный материал.</w:t>
      </w:r>
    </w:p>
    <w:p w:rsidR="00EC6041" w:rsidRPr="00EC6041" w:rsidRDefault="00EC6041" w:rsidP="00EC6041">
      <w:pPr>
        <w:numPr>
          <w:ilvl w:val="1"/>
          <w:numId w:val="1"/>
        </w:numPr>
        <w:spacing w:after="0" w:line="240" w:lineRule="auto"/>
        <w:ind w:left="0" w:firstLine="567"/>
        <w:jc w:val="both"/>
        <w:rPr>
          <w:rFonts w:ascii="Times New Roman" w:hAnsi="Times New Roman"/>
          <w:sz w:val="24"/>
          <w:szCs w:val="24"/>
        </w:rPr>
      </w:pPr>
      <w:r w:rsidRPr="00EC6041">
        <w:rPr>
          <w:rFonts w:ascii="Times New Roman" w:hAnsi="Times New Roman"/>
          <w:sz w:val="24"/>
          <w:szCs w:val="24"/>
        </w:rPr>
        <w:t>Товар должен поставляться в оригинальной упаковке производителя, не имеющей повреждений и следов вскрытия упаковки, с сохранением всех защитных знаков производителя.</w:t>
      </w:r>
    </w:p>
    <w:p w:rsidR="001C7D0C" w:rsidRPr="00191B28" w:rsidRDefault="001C7D0C" w:rsidP="001C7D0C">
      <w:pPr>
        <w:numPr>
          <w:ilvl w:val="1"/>
          <w:numId w:val="1"/>
        </w:numPr>
        <w:spacing w:after="0" w:line="240" w:lineRule="auto"/>
        <w:ind w:left="0" w:firstLine="567"/>
        <w:jc w:val="both"/>
        <w:rPr>
          <w:rFonts w:ascii="Times New Roman" w:hAnsi="Times New Roman"/>
          <w:sz w:val="24"/>
          <w:szCs w:val="24"/>
        </w:rPr>
      </w:pPr>
      <w:r w:rsidRPr="00191B28">
        <w:rPr>
          <w:rFonts w:ascii="Times New Roman" w:hAnsi="Times New Roman"/>
          <w:sz w:val="24"/>
          <w:szCs w:val="24"/>
        </w:rPr>
        <w:t>Гарантийный срок на поставленный Товар равен сроку действия гарантии производителя данного Товара, но не менее 12 (двенадцати) календарных месяцев с момента подписания акта приема-передачи Товара Заказчиком.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rsidR="001C7D0C" w:rsidRPr="00191B28" w:rsidRDefault="001C7D0C" w:rsidP="001C7D0C">
      <w:pPr>
        <w:numPr>
          <w:ilvl w:val="1"/>
          <w:numId w:val="1"/>
        </w:numPr>
        <w:spacing w:after="0" w:line="240" w:lineRule="auto"/>
        <w:ind w:left="0" w:firstLine="567"/>
        <w:jc w:val="both"/>
        <w:rPr>
          <w:rFonts w:ascii="Times New Roman" w:hAnsi="Times New Roman"/>
          <w:sz w:val="24"/>
          <w:szCs w:val="24"/>
        </w:rPr>
      </w:pPr>
      <w:r w:rsidRPr="00191B28">
        <w:rPr>
          <w:rFonts w:ascii="Times New Roman" w:hAnsi="Times New Roman"/>
          <w:sz w:val="24"/>
          <w:szCs w:val="24"/>
        </w:rPr>
        <w:t>Требования об устранении несоответствий Товара могут быть предъявлены Заказчиком Поставщику в течение всего срока гарантии по Контракту.</w:t>
      </w:r>
    </w:p>
    <w:p w:rsidR="001C7D0C" w:rsidRPr="00191B28" w:rsidRDefault="001C7D0C" w:rsidP="001C7D0C">
      <w:pPr>
        <w:numPr>
          <w:ilvl w:val="1"/>
          <w:numId w:val="1"/>
        </w:numPr>
        <w:spacing w:after="0" w:line="240" w:lineRule="auto"/>
        <w:ind w:left="0" w:firstLine="567"/>
        <w:jc w:val="both"/>
        <w:rPr>
          <w:rFonts w:ascii="Times New Roman" w:hAnsi="Times New Roman"/>
          <w:sz w:val="24"/>
          <w:szCs w:val="24"/>
        </w:rPr>
      </w:pPr>
      <w:r w:rsidRPr="00191B28">
        <w:rPr>
          <w:rFonts w:ascii="Times New Roman" w:hAnsi="Times New Roman"/>
          <w:sz w:val="24"/>
          <w:szCs w:val="24"/>
        </w:rPr>
        <w:t>В период гарантийного срока Поставщик обязан заменить некачественный Товар в течение 24 (двадцати четырех) часов с момента получения акта (заявки) от Заказчика.</w:t>
      </w:r>
    </w:p>
    <w:p w:rsidR="001C7D0C" w:rsidRPr="00191B28" w:rsidRDefault="001C7D0C" w:rsidP="001C7D0C">
      <w:pPr>
        <w:numPr>
          <w:ilvl w:val="1"/>
          <w:numId w:val="1"/>
        </w:numPr>
        <w:spacing w:after="0" w:line="240" w:lineRule="auto"/>
        <w:ind w:left="0" w:firstLine="567"/>
        <w:jc w:val="both"/>
        <w:rPr>
          <w:rFonts w:ascii="Times New Roman" w:hAnsi="Times New Roman"/>
          <w:sz w:val="24"/>
          <w:szCs w:val="24"/>
        </w:rPr>
      </w:pPr>
      <w:r w:rsidRPr="00191B28">
        <w:rPr>
          <w:rFonts w:ascii="Times New Roman" w:hAnsi="Times New Roman"/>
          <w:sz w:val="24"/>
          <w:szCs w:val="24"/>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rsidR="001C7D0C" w:rsidRPr="00191B28" w:rsidRDefault="001C7D0C" w:rsidP="001C7D0C">
      <w:pPr>
        <w:numPr>
          <w:ilvl w:val="1"/>
          <w:numId w:val="1"/>
        </w:numPr>
        <w:spacing w:after="0" w:line="240" w:lineRule="auto"/>
        <w:ind w:left="0" w:firstLine="567"/>
        <w:jc w:val="both"/>
        <w:rPr>
          <w:rFonts w:ascii="Times New Roman" w:hAnsi="Times New Roman"/>
          <w:sz w:val="24"/>
          <w:szCs w:val="24"/>
        </w:rPr>
      </w:pPr>
      <w:r w:rsidRPr="00191B28">
        <w:rPr>
          <w:rFonts w:ascii="Times New Roman" w:hAnsi="Times New Roman"/>
          <w:sz w:val="24"/>
          <w:szCs w:val="24"/>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rsidR="001C7D0C" w:rsidRPr="00191B28" w:rsidRDefault="001C7D0C" w:rsidP="001C7D0C">
      <w:pPr>
        <w:numPr>
          <w:ilvl w:val="1"/>
          <w:numId w:val="1"/>
        </w:numPr>
        <w:tabs>
          <w:tab w:val="left" w:pos="1134"/>
        </w:tabs>
        <w:spacing w:after="0" w:line="240" w:lineRule="auto"/>
        <w:ind w:left="0" w:firstLine="567"/>
        <w:jc w:val="both"/>
        <w:rPr>
          <w:rFonts w:ascii="Times New Roman" w:hAnsi="Times New Roman"/>
          <w:sz w:val="24"/>
          <w:szCs w:val="24"/>
        </w:rPr>
      </w:pPr>
      <w:r w:rsidRPr="00191B28">
        <w:rPr>
          <w:rFonts w:ascii="Times New Roman" w:hAnsi="Times New Roman"/>
          <w:sz w:val="24"/>
          <w:szCs w:val="24"/>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rsidR="001C7D0C" w:rsidRPr="00191B28" w:rsidRDefault="001C7D0C" w:rsidP="001C7D0C">
      <w:pPr>
        <w:numPr>
          <w:ilvl w:val="1"/>
          <w:numId w:val="1"/>
        </w:numPr>
        <w:shd w:val="clear" w:color="auto" w:fill="FFFFFF"/>
        <w:tabs>
          <w:tab w:val="left" w:pos="1134"/>
        </w:tabs>
        <w:spacing w:after="0" w:line="240" w:lineRule="auto"/>
        <w:ind w:left="0" w:firstLine="567"/>
        <w:jc w:val="both"/>
        <w:rPr>
          <w:rFonts w:ascii="Times New Roman" w:hAnsi="Times New Roman"/>
          <w:sz w:val="24"/>
          <w:szCs w:val="24"/>
        </w:rPr>
      </w:pPr>
      <w:r w:rsidRPr="00191B28">
        <w:rPr>
          <w:rFonts w:ascii="Times New Roman" w:hAnsi="Times New Roman"/>
          <w:sz w:val="24"/>
          <w:szCs w:val="24"/>
        </w:rPr>
        <w:lastRenderedPageBreak/>
        <w:t xml:space="preserve">Положения настоящего раздела распространяют свое действие </w:t>
      </w:r>
      <w:r w:rsidR="00150C26">
        <w:rPr>
          <w:rFonts w:ascii="Times New Roman" w:hAnsi="Times New Roman"/>
          <w:sz w:val="24"/>
          <w:szCs w:val="24"/>
        </w:rPr>
        <w:t xml:space="preserve">также </w:t>
      </w:r>
      <w:r w:rsidRPr="00191B28">
        <w:rPr>
          <w:rFonts w:ascii="Times New Roman" w:hAnsi="Times New Roman"/>
          <w:sz w:val="24"/>
          <w:szCs w:val="24"/>
        </w:rPr>
        <w:t xml:space="preserve">на случаи расторжения Контракта по соглашению Сторон и на случаи принятия Заказчиком решения об одностороннем отказе от исполнения Контракта. </w:t>
      </w:r>
    </w:p>
    <w:p w:rsidR="001C7D0C" w:rsidRDefault="001C7D0C" w:rsidP="001C7D0C">
      <w:pPr>
        <w:ind w:firstLine="284"/>
        <w:jc w:val="both"/>
        <w:rPr>
          <w:rFonts w:ascii="Times New Roman" w:hAnsi="Times New Roman"/>
          <w:sz w:val="25"/>
          <w:szCs w:val="25"/>
        </w:rPr>
      </w:pPr>
    </w:p>
    <w:tbl>
      <w:tblPr>
        <w:tblpPr w:leftFromText="180" w:rightFromText="180" w:vertAnchor="text" w:horzAnchor="margin" w:tblpY="412"/>
        <w:tblW w:w="9942" w:type="dxa"/>
        <w:tblLayout w:type="fixed"/>
        <w:tblCellMar>
          <w:top w:w="102" w:type="dxa"/>
          <w:left w:w="62" w:type="dxa"/>
          <w:bottom w:w="102" w:type="dxa"/>
          <w:right w:w="62" w:type="dxa"/>
        </w:tblCellMar>
        <w:tblLook w:val="0000" w:firstRow="0" w:lastRow="0" w:firstColumn="0" w:lastColumn="0" w:noHBand="0" w:noVBand="0"/>
      </w:tblPr>
      <w:tblGrid>
        <w:gridCol w:w="4932"/>
        <w:gridCol w:w="5010"/>
      </w:tblGrid>
      <w:tr w:rsidR="00030AC5" w:rsidRPr="00030AC5" w:rsidTr="008304F5">
        <w:trPr>
          <w:trHeight w:val="2842"/>
        </w:trPr>
        <w:tc>
          <w:tcPr>
            <w:tcW w:w="4932" w:type="dxa"/>
          </w:tcPr>
          <w:p w:rsidR="00030AC5" w:rsidRPr="00030AC5" w:rsidRDefault="00030AC5" w:rsidP="008304F5">
            <w:pPr>
              <w:spacing w:after="0" w:line="240" w:lineRule="auto"/>
              <w:jc w:val="center"/>
              <w:rPr>
                <w:rFonts w:ascii="Times New Roman" w:hAnsi="Times New Roman"/>
                <w:sz w:val="24"/>
                <w:szCs w:val="24"/>
              </w:rPr>
            </w:pPr>
            <w:r w:rsidRPr="00030AC5">
              <w:rPr>
                <w:rFonts w:ascii="Times New Roman" w:hAnsi="Times New Roman"/>
                <w:sz w:val="24"/>
                <w:szCs w:val="24"/>
              </w:rPr>
              <w:t>ЗАКАЗЧИК:</w:t>
            </w:r>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СПб ГКУ «Организатор перевозок»</w:t>
            </w:r>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191002, Санкт-Петербург,</w:t>
            </w:r>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 xml:space="preserve">Рубинштейна ул., д.32, </w:t>
            </w:r>
            <w:proofErr w:type="spellStart"/>
            <w:r w:rsidRPr="00030AC5">
              <w:rPr>
                <w:rFonts w:ascii="Times New Roman" w:eastAsia="Arial" w:hAnsi="Times New Roman"/>
                <w:sz w:val="24"/>
                <w:szCs w:val="24"/>
                <w:lang w:eastAsia="ru-RU"/>
              </w:rPr>
              <w:t>лит.А</w:t>
            </w:r>
            <w:proofErr w:type="spellEnd"/>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ОГРН 1089847002728</w:t>
            </w:r>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ИНН/КПП 7840379186/784001001</w:t>
            </w:r>
          </w:p>
          <w:p w:rsidR="00030AC5" w:rsidRPr="00030AC5" w:rsidRDefault="00030AC5" w:rsidP="008304F5">
            <w:pPr>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Лицевой счет в Комитете финансов</w:t>
            </w:r>
          </w:p>
          <w:p w:rsidR="00030AC5" w:rsidRPr="00030AC5" w:rsidRDefault="00030AC5" w:rsidP="008304F5">
            <w:pPr>
              <w:autoSpaceDE w:val="0"/>
              <w:autoSpaceDN w:val="0"/>
              <w:adjustRightInd w:val="0"/>
              <w:spacing w:after="0" w:line="240" w:lineRule="auto"/>
              <w:rPr>
                <w:rFonts w:ascii="Times New Roman" w:eastAsia="Arial" w:hAnsi="Times New Roman"/>
                <w:sz w:val="24"/>
                <w:szCs w:val="24"/>
                <w:lang w:eastAsia="ru-RU"/>
              </w:rPr>
            </w:pPr>
            <w:r w:rsidRPr="00030AC5">
              <w:rPr>
                <w:rFonts w:ascii="Times New Roman" w:eastAsia="Arial" w:hAnsi="Times New Roman"/>
                <w:sz w:val="24"/>
                <w:szCs w:val="24"/>
                <w:lang w:eastAsia="ru-RU"/>
              </w:rPr>
              <w:t>(Управление казначейства) 0240002</w:t>
            </w:r>
          </w:p>
          <w:p w:rsidR="00BA4426" w:rsidRDefault="00BA4426" w:rsidP="008304F5">
            <w:pPr>
              <w:tabs>
                <w:tab w:val="left" w:pos="6817"/>
              </w:tabs>
              <w:spacing w:after="0" w:line="240" w:lineRule="auto"/>
              <w:rPr>
                <w:rFonts w:ascii="Times New Roman" w:hAnsi="Times New Roman"/>
                <w:bCs/>
                <w:sz w:val="24"/>
                <w:szCs w:val="24"/>
                <w:lang w:eastAsia="ru-RU"/>
              </w:rPr>
            </w:pPr>
          </w:p>
          <w:p w:rsidR="00030AC5" w:rsidRPr="00030AC5" w:rsidRDefault="00030AC5" w:rsidP="008304F5">
            <w:pPr>
              <w:tabs>
                <w:tab w:val="left" w:pos="6817"/>
              </w:tabs>
              <w:spacing w:after="0" w:line="240" w:lineRule="auto"/>
              <w:rPr>
                <w:rFonts w:ascii="Times New Roman" w:hAnsi="Times New Roman"/>
                <w:bCs/>
                <w:sz w:val="24"/>
                <w:szCs w:val="24"/>
                <w:lang w:eastAsia="ru-RU"/>
              </w:rPr>
            </w:pPr>
            <w:r w:rsidRPr="00030AC5">
              <w:rPr>
                <w:rFonts w:ascii="Times New Roman" w:hAnsi="Times New Roman"/>
                <w:bCs/>
                <w:sz w:val="24"/>
                <w:szCs w:val="24"/>
                <w:lang w:eastAsia="ru-RU"/>
              </w:rPr>
              <w:t xml:space="preserve">Заместитель директора </w:t>
            </w:r>
          </w:p>
          <w:p w:rsidR="00030AC5" w:rsidRPr="00030AC5" w:rsidRDefault="00030AC5" w:rsidP="008304F5">
            <w:pPr>
              <w:tabs>
                <w:tab w:val="left" w:pos="6817"/>
              </w:tabs>
              <w:spacing w:after="0" w:line="240" w:lineRule="auto"/>
              <w:rPr>
                <w:rFonts w:ascii="Times New Roman" w:hAnsi="Times New Roman"/>
                <w:bCs/>
                <w:sz w:val="24"/>
                <w:szCs w:val="24"/>
                <w:lang w:eastAsia="ru-RU"/>
              </w:rPr>
            </w:pPr>
            <w:r w:rsidRPr="00030AC5">
              <w:rPr>
                <w:rFonts w:ascii="Times New Roman" w:hAnsi="Times New Roman"/>
                <w:bCs/>
                <w:sz w:val="24"/>
                <w:szCs w:val="24"/>
                <w:lang w:eastAsia="ru-RU"/>
              </w:rPr>
              <w:t xml:space="preserve">по технологическому </w:t>
            </w:r>
          </w:p>
          <w:p w:rsidR="00030AC5" w:rsidRPr="00030AC5" w:rsidRDefault="00030AC5" w:rsidP="008304F5">
            <w:pPr>
              <w:tabs>
                <w:tab w:val="left" w:pos="6817"/>
              </w:tabs>
              <w:spacing w:after="0" w:line="240" w:lineRule="auto"/>
              <w:rPr>
                <w:rFonts w:ascii="Times New Roman" w:hAnsi="Times New Roman"/>
                <w:bCs/>
                <w:sz w:val="24"/>
                <w:szCs w:val="24"/>
                <w:lang w:eastAsia="ru-RU"/>
              </w:rPr>
            </w:pPr>
            <w:r w:rsidRPr="00030AC5">
              <w:rPr>
                <w:rFonts w:ascii="Times New Roman" w:hAnsi="Times New Roman"/>
                <w:bCs/>
                <w:sz w:val="24"/>
                <w:szCs w:val="24"/>
                <w:lang w:eastAsia="ru-RU"/>
              </w:rPr>
              <w:t>и техническому обеспечению</w:t>
            </w:r>
          </w:p>
          <w:p w:rsidR="00030AC5" w:rsidRPr="00030AC5" w:rsidRDefault="00030AC5" w:rsidP="008304F5">
            <w:pPr>
              <w:tabs>
                <w:tab w:val="left" w:pos="6817"/>
              </w:tabs>
              <w:spacing w:after="0" w:line="240" w:lineRule="auto"/>
              <w:rPr>
                <w:rFonts w:ascii="Times New Roman" w:hAnsi="Times New Roman"/>
                <w:bCs/>
                <w:sz w:val="24"/>
                <w:szCs w:val="24"/>
                <w:lang w:eastAsia="ru-RU"/>
              </w:rPr>
            </w:pPr>
            <w:r w:rsidRPr="00030AC5">
              <w:rPr>
                <w:rFonts w:ascii="Times New Roman" w:hAnsi="Times New Roman"/>
                <w:bCs/>
                <w:sz w:val="24"/>
                <w:szCs w:val="24"/>
                <w:lang w:eastAsia="ru-RU"/>
              </w:rPr>
              <w:t>СПб ГКУ «Организатор перевозок»</w:t>
            </w:r>
          </w:p>
          <w:p w:rsidR="00BA4426" w:rsidRDefault="00BA4426" w:rsidP="008304F5">
            <w:pPr>
              <w:autoSpaceDE w:val="0"/>
              <w:autoSpaceDN w:val="0"/>
              <w:adjustRightInd w:val="0"/>
              <w:spacing w:after="0" w:line="240" w:lineRule="auto"/>
              <w:rPr>
                <w:rFonts w:ascii="Times New Roman" w:hAnsi="Times New Roman"/>
                <w:bCs/>
                <w:sz w:val="24"/>
                <w:szCs w:val="24"/>
                <w:lang w:eastAsia="ru-RU"/>
              </w:rPr>
            </w:pPr>
          </w:p>
          <w:p w:rsidR="00030AC5" w:rsidRPr="00030AC5" w:rsidRDefault="00030AC5" w:rsidP="008304F5">
            <w:pPr>
              <w:autoSpaceDE w:val="0"/>
              <w:autoSpaceDN w:val="0"/>
              <w:adjustRightInd w:val="0"/>
              <w:spacing w:after="0" w:line="240" w:lineRule="auto"/>
              <w:rPr>
                <w:rFonts w:ascii="Times New Roman" w:hAnsi="Times New Roman"/>
                <w:sz w:val="24"/>
                <w:szCs w:val="24"/>
              </w:rPr>
            </w:pPr>
            <w:r w:rsidRPr="00030AC5">
              <w:rPr>
                <w:rFonts w:ascii="Times New Roman" w:hAnsi="Times New Roman"/>
                <w:bCs/>
                <w:sz w:val="24"/>
                <w:szCs w:val="24"/>
                <w:lang w:eastAsia="ru-RU"/>
              </w:rPr>
              <w:t>_________________ А.А. Семенов</w:t>
            </w:r>
            <w:r w:rsidRPr="00030AC5">
              <w:rPr>
                <w:rFonts w:ascii="Times New Roman" w:hAnsi="Times New Roman"/>
                <w:sz w:val="24"/>
                <w:szCs w:val="24"/>
              </w:rPr>
              <w:t xml:space="preserve"> </w:t>
            </w:r>
          </w:p>
          <w:p w:rsidR="00BA4426" w:rsidRDefault="00BA4426" w:rsidP="008304F5">
            <w:pPr>
              <w:autoSpaceDE w:val="0"/>
              <w:autoSpaceDN w:val="0"/>
              <w:adjustRightInd w:val="0"/>
              <w:spacing w:after="0" w:line="240" w:lineRule="auto"/>
              <w:rPr>
                <w:rFonts w:ascii="Times New Roman" w:hAnsi="Times New Roman"/>
                <w:sz w:val="24"/>
                <w:szCs w:val="24"/>
              </w:rPr>
            </w:pPr>
          </w:p>
          <w:p w:rsidR="00030AC5" w:rsidRPr="00030AC5" w:rsidRDefault="00030AC5" w:rsidP="008304F5">
            <w:pPr>
              <w:autoSpaceDE w:val="0"/>
              <w:autoSpaceDN w:val="0"/>
              <w:adjustRightInd w:val="0"/>
              <w:spacing w:after="0" w:line="240" w:lineRule="auto"/>
              <w:rPr>
                <w:rFonts w:ascii="Times New Roman" w:hAnsi="Times New Roman"/>
                <w:sz w:val="24"/>
                <w:szCs w:val="24"/>
              </w:rPr>
            </w:pPr>
            <w:r w:rsidRPr="00030AC5">
              <w:rPr>
                <w:rFonts w:ascii="Times New Roman" w:hAnsi="Times New Roman"/>
                <w:sz w:val="24"/>
                <w:szCs w:val="24"/>
              </w:rPr>
              <w:t xml:space="preserve">_____________ 2023 г. </w:t>
            </w:r>
          </w:p>
          <w:p w:rsidR="00030AC5" w:rsidRPr="00030AC5" w:rsidRDefault="00030AC5" w:rsidP="008304F5">
            <w:pPr>
              <w:tabs>
                <w:tab w:val="left" w:pos="6817"/>
              </w:tabs>
              <w:spacing w:after="0" w:line="240" w:lineRule="auto"/>
              <w:rPr>
                <w:rFonts w:ascii="Times New Roman" w:hAnsi="Times New Roman"/>
                <w:bCs/>
                <w:sz w:val="24"/>
                <w:szCs w:val="24"/>
                <w:lang w:eastAsia="ru-RU"/>
              </w:rPr>
            </w:pPr>
            <w:r w:rsidRPr="00030AC5">
              <w:rPr>
                <w:rFonts w:ascii="Times New Roman" w:hAnsi="Times New Roman"/>
                <w:sz w:val="24"/>
                <w:szCs w:val="24"/>
              </w:rPr>
              <w:t>М.П. (при наличии печати)</w:t>
            </w:r>
          </w:p>
          <w:p w:rsidR="00030AC5" w:rsidRPr="00030AC5" w:rsidRDefault="00030AC5" w:rsidP="008304F5">
            <w:pPr>
              <w:autoSpaceDE w:val="0"/>
              <w:autoSpaceDN w:val="0"/>
              <w:adjustRightInd w:val="0"/>
              <w:spacing w:after="0" w:line="240" w:lineRule="auto"/>
              <w:rPr>
                <w:rFonts w:ascii="Times New Roman" w:hAnsi="Times New Roman"/>
                <w:sz w:val="24"/>
                <w:szCs w:val="24"/>
              </w:rPr>
            </w:pPr>
          </w:p>
        </w:tc>
        <w:tc>
          <w:tcPr>
            <w:tcW w:w="5010" w:type="dxa"/>
          </w:tcPr>
          <w:p w:rsidR="00030AC5" w:rsidRPr="00030AC5" w:rsidRDefault="00030AC5" w:rsidP="008304F5">
            <w:pPr>
              <w:autoSpaceDE w:val="0"/>
              <w:autoSpaceDN w:val="0"/>
              <w:adjustRightInd w:val="0"/>
              <w:spacing w:after="0" w:line="240" w:lineRule="auto"/>
              <w:jc w:val="center"/>
              <w:rPr>
                <w:rFonts w:ascii="Times New Roman" w:hAnsi="Times New Roman"/>
                <w:sz w:val="24"/>
                <w:szCs w:val="24"/>
              </w:rPr>
            </w:pPr>
            <w:r w:rsidRPr="00030AC5">
              <w:rPr>
                <w:rFonts w:ascii="Times New Roman" w:hAnsi="Times New Roman"/>
                <w:sz w:val="24"/>
                <w:szCs w:val="24"/>
              </w:rPr>
              <w:t>ПОСТАВЩИК:</w:t>
            </w:r>
          </w:p>
          <w:p w:rsidR="00030AC5" w:rsidRPr="00030AC5" w:rsidRDefault="00030AC5" w:rsidP="008304F5">
            <w:pPr>
              <w:autoSpaceDE w:val="0"/>
              <w:autoSpaceDN w:val="0"/>
              <w:adjustRightInd w:val="0"/>
              <w:spacing w:after="0" w:line="240" w:lineRule="auto"/>
              <w:jc w:val="center"/>
              <w:rPr>
                <w:rFonts w:ascii="Times New Roman" w:hAnsi="Times New Roman"/>
                <w:sz w:val="24"/>
                <w:szCs w:val="24"/>
              </w:rPr>
            </w:pPr>
            <w:r w:rsidRPr="00030AC5">
              <w:rPr>
                <w:rFonts w:ascii="Times New Roman" w:hAnsi="Times New Roman"/>
                <w:sz w:val="24"/>
                <w:szCs w:val="24"/>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030AC5" w:rsidRPr="00030AC5" w:rsidRDefault="00030AC5" w:rsidP="008304F5">
            <w:pPr>
              <w:autoSpaceDE w:val="0"/>
              <w:autoSpaceDN w:val="0"/>
              <w:adjustRightInd w:val="0"/>
              <w:spacing w:after="0" w:line="240" w:lineRule="auto"/>
              <w:rPr>
                <w:rFonts w:ascii="Times New Roman" w:hAnsi="Times New Roman"/>
                <w:color w:val="000000"/>
                <w:sz w:val="24"/>
                <w:szCs w:val="24"/>
              </w:rPr>
            </w:pPr>
            <w:r w:rsidRPr="00030AC5">
              <w:rPr>
                <w:rFonts w:ascii="Times New Roman" w:hAnsi="Times New Roman"/>
                <w:color w:val="000000"/>
                <w:sz w:val="24"/>
                <w:szCs w:val="24"/>
              </w:rPr>
              <w:t>_________________________________</w:t>
            </w:r>
          </w:p>
          <w:p w:rsidR="00030AC5" w:rsidRPr="00030AC5" w:rsidRDefault="00030AC5" w:rsidP="008304F5">
            <w:pPr>
              <w:autoSpaceDE w:val="0"/>
              <w:autoSpaceDN w:val="0"/>
              <w:adjustRightInd w:val="0"/>
              <w:spacing w:after="0" w:line="240" w:lineRule="auto"/>
              <w:rPr>
                <w:rFonts w:ascii="Times New Roman" w:hAnsi="Times New Roman"/>
                <w:sz w:val="24"/>
                <w:szCs w:val="24"/>
              </w:rPr>
            </w:pPr>
            <w:r w:rsidRPr="00030AC5">
              <w:rPr>
                <w:rFonts w:ascii="Times New Roman" w:hAnsi="Times New Roman"/>
                <w:sz w:val="24"/>
                <w:szCs w:val="24"/>
              </w:rPr>
              <w:t>____________________</w:t>
            </w:r>
          </w:p>
          <w:tbl>
            <w:tblPr>
              <w:tblW w:w="5344" w:type="dxa"/>
              <w:tblInd w:w="5" w:type="dxa"/>
              <w:tblLayout w:type="fixed"/>
              <w:tblCellMar>
                <w:top w:w="102" w:type="dxa"/>
                <w:left w:w="62" w:type="dxa"/>
                <w:bottom w:w="102" w:type="dxa"/>
                <w:right w:w="62" w:type="dxa"/>
              </w:tblCellMar>
              <w:tblLook w:val="0000" w:firstRow="0" w:lastRow="0" w:firstColumn="0" w:lastColumn="0" w:noHBand="0" w:noVBand="0"/>
            </w:tblPr>
            <w:tblGrid>
              <w:gridCol w:w="5344"/>
            </w:tblGrid>
            <w:tr w:rsidR="00030AC5" w:rsidRPr="00030AC5" w:rsidTr="008304F5">
              <w:trPr>
                <w:trHeight w:val="111"/>
              </w:trPr>
              <w:tc>
                <w:tcPr>
                  <w:tcW w:w="5344" w:type="dxa"/>
                </w:tcPr>
                <w:p w:rsidR="00030AC5" w:rsidRPr="00030AC5" w:rsidRDefault="00030AC5" w:rsidP="00CF0541">
                  <w:pPr>
                    <w:framePr w:hSpace="180" w:wrap="around" w:vAnchor="text" w:hAnchor="margin" w:y="412"/>
                    <w:autoSpaceDE w:val="0"/>
                    <w:autoSpaceDN w:val="0"/>
                    <w:adjustRightInd w:val="0"/>
                    <w:spacing w:after="0" w:line="240" w:lineRule="auto"/>
                    <w:rPr>
                      <w:rFonts w:ascii="Times New Roman" w:hAnsi="Times New Roman"/>
                      <w:sz w:val="24"/>
                      <w:szCs w:val="24"/>
                    </w:rPr>
                  </w:pPr>
                  <w:r w:rsidRPr="00030AC5">
                    <w:rPr>
                      <w:rFonts w:ascii="Times New Roman" w:hAnsi="Times New Roman"/>
                      <w:sz w:val="24"/>
                      <w:szCs w:val="24"/>
                    </w:rPr>
                    <w:t>__ _____________ 2023 г.</w:t>
                  </w:r>
                </w:p>
              </w:tc>
            </w:tr>
            <w:tr w:rsidR="00030AC5" w:rsidRPr="00030AC5" w:rsidTr="008304F5">
              <w:trPr>
                <w:trHeight w:val="391"/>
              </w:trPr>
              <w:tc>
                <w:tcPr>
                  <w:tcW w:w="5344" w:type="dxa"/>
                  <w:vMerge w:val="restart"/>
                </w:tcPr>
                <w:p w:rsidR="00030AC5" w:rsidRPr="00030AC5" w:rsidRDefault="00030AC5" w:rsidP="00CF0541">
                  <w:pPr>
                    <w:framePr w:hSpace="180" w:wrap="around" w:vAnchor="text" w:hAnchor="margin" w:y="412"/>
                    <w:autoSpaceDE w:val="0"/>
                    <w:autoSpaceDN w:val="0"/>
                    <w:adjustRightInd w:val="0"/>
                    <w:spacing w:after="0" w:line="240" w:lineRule="auto"/>
                    <w:rPr>
                      <w:rFonts w:ascii="Times New Roman" w:hAnsi="Times New Roman"/>
                      <w:sz w:val="24"/>
                      <w:szCs w:val="24"/>
                    </w:rPr>
                  </w:pPr>
                  <w:r w:rsidRPr="00030AC5">
                    <w:rPr>
                      <w:rFonts w:ascii="Times New Roman" w:hAnsi="Times New Roman"/>
                      <w:sz w:val="24"/>
                      <w:szCs w:val="24"/>
                    </w:rPr>
                    <w:t>М.П. (при наличии печати)</w:t>
                  </w:r>
                </w:p>
              </w:tc>
            </w:tr>
          </w:tbl>
          <w:p w:rsidR="00030AC5" w:rsidRPr="00030AC5" w:rsidRDefault="00030AC5" w:rsidP="008304F5">
            <w:pPr>
              <w:autoSpaceDE w:val="0"/>
              <w:autoSpaceDN w:val="0"/>
              <w:adjustRightInd w:val="0"/>
              <w:spacing w:after="0" w:line="240" w:lineRule="auto"/>
              <w:jc w:val="center"/>
              <w:rPr>
                <w:rFonts w:ascii="Times New Roman" w:hAnsi="Times New Roman"/>
                <w:sz w:val="24"/>
                <w:szCs w:val="24"/>
              </w:rPr>
            </w:pPr>
          </w:p>
        </w:tc>
      </w:tr>
    </w:tbl>
    <w:p w:rsidR="00030AC5" w:rsidRPr="00C745CB" w:rsidRDefault="00030AC5" w:rsidP="001C7D0C">
      <w:pPr>
        <w:ind w:firstLine="284"/>
        <w:jc w:val="both"/>
        <w:rPr>
          <w:rFonts w:ascii="Times New Roman" w:hAnsi="Times New Roman"/>
          <w:sz w:val="25"/>
          <w:szCs w:val="25"/>
        </w:rPr>
      </w:pPr>
    </w:p>
    <w:p w:rsidR="009E36E1" w:rsidRDefault="00CF0541"/>
    <w:sectPr w:rsidR="009E36E1" w:rsidSect="00C83A51">
      <w:pgSz w:w="11906" w:h="16838"/>
      <w:pgMar w:top="851" w:right="567"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06E" w:rsidRDefault="0027706E">
      <w:pPr>
        <w:spacing w:after="0" w:line="240" w:lineRule="auto"/>
      </w:pPr>
      <w:r>
        <w:separator/>
      </w:r>
    </w:p>
  </w:endnote>
  <w:endnote w:type="continuationSeparator" w:id="0">
    <w:p w:rsidR="0027706E" w:rsidRDefault="00277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682742"/>
      <w:docPartObj>
        <w:docPartGallery w:val="Page Numbers (Bottom of Page)"/>
        <w:docPartUnique/>
      </w:docPartObj>
    </w:sdtPr>
    <w:sdtEndPr/>
    <w:sdtContent>
      <w:p w:rsidR="00284542" w:rsidRDefault="00DE4F29">
        <w:pPr>
          <w:pStyle w:val="a6"/>
          <w:jc w:val="right"/>
        </w:pPr>
        <w:r>
          <w:fldChar w:fldCharType="begin"/>
        </w:r>
        <w:r>
          <w:instrText>PAGE   \* MERGEFORMAT</w:instrText>
        </w:r>
        <w:r>
          <w:fldChar w:fldCharType="separate"/>
        </w:r>
        <w:r w:rsidR="00CF0541">
          <w:rPr>
            <w:noProof/>
          </w:rPr>
          <w:t>12</w:t>
        </w:r>
        <w:r>
          <w:fldChar w:fldCharType="end"/>
        </w:r>
      </w:p>
    </w:sdtContent>
  </w:sdt>
  <w:p w:rsidR="00284542" w:rsidRDefault="00CF054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06E" w:rsidRDefault="0027706E">
      <w:pPr>
        <w:spacing w:after="0" w:line="240" w:lineRule="auto"/>
      </w:pPr>
      <w:r>
        <w:separator/>
      </w:r>
    </w:p>
  </w:footnote>
  <w:footnote w:type="continuationSeparator" w:id="0">
    <w:p w:rsidR="0027706E" w:rsidRDefault="002770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B87AED"/>
    <w:multiLevelType w:val="multilevel"/>
    <w:tmpl w:val="6A1C53F4"/>
    <w:lvl w:ilvl="0">
      <w:start w:val="1"/>
      <w:numFmt w:val="decimal"/>
      <w:lvlText w:val="%1."/>
      <w:lvlJc w:val="left"/>
      <w:pPr>
        <w:ind w:left="567" w:hanging="170"/>
      </w:pPr>
      <w:rPr>
        <w:rFonts w:hint="default"/>
        <w:b/>
        <w:bCs/>
      </w:rPr>
    </w:lvl>
    <w:lvl w:ilvl="1">
      <w:start w:val="1"/>
      <w:numFmt w:val="decimal"/>
      <w:isLgl/>
      <w:suff w:val="space"/>
      <w:lvlText w:val="%1.%2."/>
      <w:lvlJc w:val="left"/>
      <w:pPr>
        <w:ind w:left="1134" w:hanging="283"/>
      </w:pPr>
      <w:rPr>
        <w:rFonts w:ascii="Times New Roman" w:hAnsi="Times New Roman" w:cs="Times New Roman" w:hint="default"/>
        <w:b w:val="0"/>
        <w:sz w:val="24"/>
        <w:szCs w:val="24"/>
        <w:lang w:val="ru-RU"/>
      </w:rPr>
    </w:lvl>
    <w:lvl w:ilvl="2">
      <w:start w:val="1"/>
      <w:numFmt w:val="decimal"/>
      <w:isLgl/>
      <w:lvlText w:val="%1.%2.%3."/>
      <w:lvlJc w:val="left"/>
      <w:pPr>
        <w:ind w:left="8233"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567"/>
    <w:rsid w:val="00030AC5"/>
    <w:rsid w:val="000C6A0C"/>
    <w:rsid w:val="00150C26"/>
    <w:rsid w:val="00191B28"/>
    <w:rsid w:val="001A2BDD"/>
    <w:rsid w:val="001C77A0"/>
    <w:rsid w:val="001C7D0C"/>
    <w:rsid w:val="002027F5"/>
    <w:rsid w:val="00214921"/>
    <w:rsid w:val="00216E9C"/>
    <w:rsid w:val="00241ED4"/>
    <w:rsid w:val="00254829"/>
    <w:rsid w:val="0027706E"/>
    <w:rsid w:val="00282567"/>
    <w:rsid w:val="00387740"/>
    <w:rsid w:val="00387DE5"/>
    <w:rsid w:val="00434318"/>
    <w:rsid w:val="004B264F"/>
    <w:rsid w:val="004C14BC"/>
    <w:rsid w:val="006D3F07"/>
    <w:rsid w:val="00735703"/>
    <w:rsid w:val="00821810"/>
    <w:rsid w:val="009510B8"/>
    <w:rsid w:val="009A6AFB"/>
    <w:rsid w:val="009C02C3"/>
    <w:rsid w:val="009C2649"/>
    <w:rsid w:val="009F2875"/>
    <w:rsid w:val="00AE0942"/>
    <w:rsid w:val="00B77D3C"/>
    <w:rsid w:val="00BA4426"/>
    <w:rsid w:val="00BC2052"/>
    <w:rsid w:val="00CF0541"/>
    <w:rsid w:val="00CF794C"/>
    <w:rsid w:val="00DE4F29"/>
    <w:rsid w:val="00EC6041"/>
    <w:rsid w:val="00ED3E82"/>
    <w:rsid w:val="00F602FF"/>
    <w:rsid w:val="00F730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4362D-DEDD-411B-AC09-BB05C00B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D0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C7D0C"/>
    <w:pPr>
      <w:spacing w:after="0" w:line="240" w:lineRule="auto"/>
    </w:pPr>
    <w:rPr>
      <w:rFonts w:ascii="Calibri" w:eastAsia="Calibri" w:hAnsi="Calibri" w:cs="Times New Roman"/>
    </w:rPr>
  </w:style>
  <w:style w:type="paragraph" w:customStyle="1" w:styleId="1">
    <w:name w:val="Обычный1"/>
    <w:uiPriority w:val="99"/>
    <w:rsid w:val="001C7D0C"/>
    <w:pPr>
      <w:spacing w:after="0" w:line="276" w:lineRule="auto"/>
    </w:pPr>
    <w:rPr>
      <w:rFonts w:ascii="Arial" w:eastAsia="Arial" w:hAnsi="Arial" w:cs="Arial"/>
      <w:color w:val="000000"/>
      <w:lang w:eastAsia="ru-RU"/>
    </w:rPr>
  </w:style>
  <w:style w:type="paragraph" w:styleId="a4">
    <w:name w:val="Body Text"/>
    <w:basedOn w:val="a"/>
    <w:link w:val="a5"/>
    <w:uiPriority w:val="99"/>
    <w:rsid w:val="001C7D0C"/>
    <w:pPr>
      <w:spacing w:after="0" w:line="240" w:lineRule="auto"/>
    </w:pPr>
    <w:rPr>
      <w:rFonts w:ascii="Times New Roman" w:eastAsia="Times New Roman" w:hAnsi="Times New Roman"/>
      <w:i/>
      <w:sz w:val="24"/>
      <w:szCs w:val="20"/>
      <w:lang w:val="x-none" w:eastAsia="x-none"/>
    </w:rPr>
  </w:style>
  <w:style w:type="character" w:customStyle="1" w:styleId="a5">
    <w:name w:val="Основной текст Знак"/>
    <w:basedOn w:val="a0"/>
    <w:link w:val="a4"/>
    <w:uiPriority w:val="99"/>
    <w:rsid w:val="001C7D0C"/>
    <w:rPr>
      <w:rFonts w:ascii="Times New Roman" w:eastAsia="Times New Roman" w:hAnsi="Times New Roman" w:cs="Times New Roman"/>
      <w:i/>
      <w:sz w:val="24"/>
      <w:szCs w:val="20"/>
      <w:lang w:val="x-none" w:eastAsia="x-none"/>
    </w:rPr>
  </w:style>
  <w:style w:type="paragraph" w:styleId="a6">
    <w:name w:val="footer"/>
    <w:basedOn w:val="a"/>
    <w:link w:val="a7"/>
    <w:uiPriority w:val="99"/>
    <w:rsid w:val="001C7D0C"/>
    <w:pPr>
      <w:tabs>
        <w:tab w:val="center" w:pos="4677"/>
        <w:tab w:val="right" w:pos="9355"/>
      </w:tabs>
      <w:spacing w:after="0" w:line="276" w:lineRule="auto"/>
    </w:pPr>
    <w:rPr>
      <w:rFonts w:ascii="Arial" w:eastAsia="Arial" w:hAnsi="Arial" w:cs="Arial"/>
      <w:color w:val="000000"/>
      <w:sz w:val="20"/>
      <w:szCs w:val="20"/>
      <w:lang w:eastAsia="ru-RU"/>
    </w:rPr>
  </w:style>
  <w:style w:type="character" w:customStyle="1" w:styleId="a7">
    <w:name w:val="Нижний колонтитул Знак"/>
    <w:basedOn w:val="a0"/>
    <w:link w:val="a6"/>
    <w:uiPriority w:val="99"/>
    <w:rsid w:val="001C7D0C"/>
    <w:rPr>
      <w:rFonts w:ascii="Arial" w:eastAsia="Arial" w:hAnsi="Arial" w:cs="Arial"/>
      <w:color w:val="000000"/>
      <w:sz w:val="20"/>
      <w:szCs w:val="20"/>
      <w:lang w:eastAsia="ru-RU"/>
    </w:rPr>
  </w:style>
  <w:style w:type="character" w:customStyle="1" w:styleId="a8">
    <w:name w:val="Основной текст_"/>
    <w:link w:val="2"/>
    <w:rsid w:val="001C7D0C"/>
    <w:rPr>
      <w:rFonts w:ascii="Times New Roman" w:hAnsi="Times New Roman"/>
      <w:shd w:val="clear" w:color="auto" w:fill="FFFFFF"/>
    </w:rPr>
  </w:style>
  <w:style w:type="character" w:customStyle="1" w:styleId="10">
    <w:name w:val="Основной текст1"/>
    <w:rsid w:val="001C7D0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2">
    <w:name w:val="Основной текст2"/>
    <w:basedOn w:val="a"/>
    <w:link w:val="a8"/>
    <w:rsid w:val="001C7D0C"/>
    <w:pPr>
      <w:widowControl w:val="0"/>
      <w:shd w:val="clear" w:color="auto" w:fill="FFFFFF"/>
      <w:spacing w:after="120" w:line="0" w:lineRule="atLeast"/>
      <w:jc w:val="center"/>
    </w:pPr>
    <w:rPr>
      <w:rFonts w:ascii="Times New Roman" w:eastAsiaTheme="minorHAnsi" w:hAnsi="Times New Roman" w:cstheme="minorBidi"/>
    </w:rPr>
  </w:style>
  <w:style w:type="paragraph" w:styleId="a9">
    <w:name w:val="Balloon Text"/>
    <w:basedOn w:val="a"/>
    <w:link w:val="aa"/>
    <w:uiPriority w:val="99"/>
    <w:semiHidden/>
    <w:unhideWhenUsed/>
    <w:rsid w:val="00241ED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41ED4"/>
    <w:rPr>
      <w:rFonts w:ascii="Segoe UI" w:eastAsia="Calibri" w:hAnsi="Segoe UI" w:cs="Segoe UI"/>
      <w:sz w:val="18"/>
      <w:szCs w:val="18"/>
    </w:rPr>
  </w:style>
  <w:style w:type="paragraph" w:styleId="ab">
    <w:name w:val="List Paragraph"/>
    <w:basedOn w:val="a"/>
    <w:uiPriority w:val="34"/>
    <w:qFormat/>
    <w:rsid w:val="00202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E75B46209A77FC926EDE69E0A8FD179FF1630A67267BA5F0170C6F0EA1DC281A092CA52B34C3AAC5D8F566303F46393B532D416Fw0U9M" TargetMode="External"/><Relationship Id="rId13" Type="http://schemas.openxmlformats.org/officeDocument/2006/relationships/hyperlink" Target="consultantplus://offline/ref=7FE75B46209A77FC926EDE69E0A8FD179FF7630E69227BA5F0170C6F0EA1DC281A092CA7206899BAC191A0622E365127304D2Dw4U1M" TargetMode="External"/><Relationship Id="rId18" Type="http://schemas.openxmlformats.org/officeDocument/2006/relationships/hyperlink" Target="consultantplus://offline/ref=5F4D8E04B779A89B539129539ABEB663FCD69B068EBC3E3F9D2798A1347CCA5655B2D7805C0D81E0A1858DF148Z6Q2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5F4D8E04B779A89B539129539ABEB663FCD390008AB23E3F9D2798A1347CCA5655B2D7805C0D81E0A1858DF148Z6Q2L" TargetMode="External"/><Relationship Id="rId7" Type="http://schemas.openxmlformats.org/officeDocument/2006/relationships/hyperlink" Target="consultantplus://offline/ref=7FE75B46209A77FC926EDE69E0A8FD179FF1650B6D247BA5F0170C6F0EA1DC281A092CA52B3DCBF69697F43A746355393B532F48730B1274wAU9M" TargetMode="External"/><Relationship Id="rId12" Type="http://schemas.openxmlformats.org/officeDocument/2006/relationships/hyperlink" Target="consultantplus://offline/ref=7FE75B46209A77FC926EDE69E0A8FD179FF1650B6D247BA5F0170C6F0EA1DC281A092CA52B3DCBFF9197F43A746355393B532F48730B1274wAU9M" TargetMode="External"/><Relationship Id="rId17" Type="http://schemas.openxmlformats.org/officeDocument/2006/relationships/hyperlink" Target="consultantplus://offline/ref=7FE75B46209A77FC926EDE69E0A8FD179FF1630A67267BA5F0170C6F0EA1DC281A092CA52B3DCBFE9D97F43A746355393B532F48730B1274wAU9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FE75B46209A77FC926EDE69E0A8FD179FF1630A67267BA5F0170C6F0EA1DC281A092CA52B3DCBFA9497F43A746355393B532F48730B1274wAU9M" TargetMode="External"/><Relationship Id="rId20" Type="http://schemas.openxmlformats.org/officeDocument/2006/relationships/hyperlink" Target="consultantplus://offline/ref=5F4D8E04B779A89B539129539ABEB663FCD69B068EBC3E3F9D2798A1347CCA5655B2D7805C0D81E0A1858DF148Z6Q2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FE75B46209A77FC926EDE69E0A8FD179FF7630E69227BA5F0170C6F0EA1DC281A092CA7206899BAC191A0622E365127304D2Dw4U1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FE75B46209A77FC926EDE69E0A8FD179FF1630A67267BA5F0170C6F0EA1DC281A092CA52B3DCFF79097F43A746355393B532F48730B1274wAU9M" TargetMode="External"/><Relationship Id="rId23" Type="http://schemas.openxmlformats.org/officeDocument/2006/relationships/hyperlink" Target="consultantplus://offline/ref=5F4D8E04B779A89B539129539ABEB663FED3910C8AB43E3F9D2798A1347CCA5655B2D7805C0D81E0A1858DF148Z6Q2L" TargetMode="External"/><Relationship Id="rId10" Type="http://schemas.openxmlformats.org/officeDocument/2006/relationships/hyperlink" Target="consultantplus://offline/ref=7FE75B46209A77FC926EDE69E0A8FD179FF1630A67267BA5F0170C6F0EA1DC28080974A92B35D6FE9D82A26B32w3U6M" TargetMode="External"/><Relationship Id="rId19" Type="http://schemas.openxmlformats.org/officeDocument/2006/relationships/hyperlink" Target="consultantplus://offline/ref=5F4D8E04B779A89B539129539ABEB663FCD2980D8AB23E3F9D2798A1347CCA5655B2D7805C0D81E0A1858DF148Z6Q2L" TargetMode="External"/><Relationship Id="rId4" Type="http://schemas.openxmlformats.org/officeDocument/2006/relationships/webSettings" Target="webSettings.xml"/><Relationship Id="rId9" Type="http://schemas.openxmlformats.org/officeDocument/2006/relationships/hyperlink" Target="consultantplus://offline/ref=7FE75B46209A77FC926EDE69E0A8FD179FF1630A67267BA5F0170C6F0EA1DC28080974A92B35D6FE9D82A26B32w3U6M" TargetMode="External"/><Relationship Id="rId14" Type="http://schemas.openxmlformats.org/officeDocument/2006/relationships/hyperlink" Target="consultantplus://offline/ref=7FE75B46209A77FC926EDE69E0A8FD179FF7630E69227BA5F0170C6F0EA1DC281A092CA7206899BAC191A0622E365127304D2Dw4U1M" TargetMode="External"/><Relationship Id="rId22" Type="http://schemas.openxmlformats.org/officeDocument/2006/relationships/hyperlink" Target="consultantplus://offline/ref=5F4D8E04B779A89B539129539ABEB663FCD2900C8DB33E3F9D2798A1347CCA5655B2D7805C0D81E0A1858DF148Z6Q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13</Pages>
  <Words>4847</Words>
  <Characters>27630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Мамлеева Ляйсан Халилевна</cp:lastModifiedBy>
  <cp:revision>29</cp:revision>
  <cp:lastPrinted>2023-11-16T11:00:00Z</cp:lastPrinted>
  <dcterms:created xsi:type="dcterms:W3CDTF">2023-11-17T10:48:00Z</dcterms:created>
  <dcterms:modified xsi:type="dcterms:W3CDTF">2023-11-27T14:04:00Z</dcterms:modified>
</cp:coreProperties>
</file>