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2D4" w:rsidRDefault="008C40B7" w:rsidP="008C40B7">
      <w:pPr>
        <w:ind w:left="4956" w:firstLine="709"/>
        <w:jc w:val="center"/>
        <w:rPr>
          <w:sz w:val="26"/>
          <w:szCs w:val="26"/>
        </w:rPr>
      </w:pPr>
      <w:r>
        <w:rPr>
          <w:sz w:val="24"/>
          <w:szCs w:val="24"/>
        </w:rPr>
        <w:t>ОПИСАНИЕ ОБЪЕКТА ЗАКУПКИ</w:t>
      </w:r>
    </w:p>
    <w:p w:rsidR="001F42D4" w:rsidRDefault="001F42D4" w:rsidP="001F42D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:rsidR="001F42D4" w:rsidRDefault="001F42D4" w:rsidP="001F42D4">
      <w:pPr>
        <w:ind w:firstLine="709"/>
        <w:jc w:val="center"/>
        <w:rPr>
          <w:b/>
          <w:sz w:val="26"/>
          <w:szCs w:val="26"/>
        </w:rPr>
      </w:pPr>
    </w:p>
    <w:tbl>
      <w:tblPr>
        <w:tblW w:w="14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1726"/>
        <w:gridCol w:w="1176"/>
        <w:gridCol w:w="2316"/>
        <w:gridCol w:w="1689"/>
        <w:gridCol w:w="1209"/>
        <w:gridCol w:w="1274"/>
        <w:gridCol w:w="3395"/>
        <w:gridCol w:w="1287"/>
      </w:tblGrid>
      <w:tr w:rsidR="001F42D4" w:rsidTr="00E2647E">
        <w:trPr>
          <w:trHeight w:val="840"/>
          <w:jc w:val="center"/>
        </w:trPr>
        <w:tc>
          <w:tcPr>
            <w:tcW w:w="417" w:type="dxa"/>
            <w:vMerge w:val="restart"/>
            <w:vAlign w:val="center"/>
            <w:hideMark/>
          </w:tcPr>
          <w:p w:rsidR="001F42D4" w:rsidRDefault="001F42D4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</w:p>
        </w:tc>
        <w:tc>
          <w:tcPr>
            <w:tcW w:w="1726" w:type="dxa"/>
            <w:vMerge w:val="restart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Наименование товара</w:t>
            </w:r>
          </w:p>
        </w:tc>
        <w:tc>
          <w:tcPr>
            <w:tcW w:w="1176" w:type="dxa"/>
            <w:vMerge w:val="restart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Единица измерения товара</w:t>
            </w:r>
          </w:p>
        </w:tc>
        <w:tc>
          <w:tcPr>
            <w:tcW w:w="2316" w:type="dxa"/>
            <w:vMerge w:val="restart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Показатель (характеристика) товара</w:t>
            </w:r>
          </w:p>
        </w:tc>
        <w:tc>
          <w:tcPr>
            <w:tcW w:w="1689" w:type="dxa"/>
            <w:vMerge w:val="restart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Единица измерения характеристики</w:t>
            </w:r>
          </w:p>
        </w:tc>
        <w:tc>
          <w:tcPr>
            <w:tcW w:w="5878" w:type="dxa"/>
            <w:gridSpan w:val="3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Требования к значениям показателей</w:t>
            </w:r>
          </w:p>
        </w:tc>
        <w:tc>
          <w:tcPr>
            <w:tcW w:w="1287" w:type="dxa"/>
            <w:vMerge w:val="restart"/>
            <w:vAlign w:val="center"/>
            <w:hideMark/>
          </w:tcPr>
          <w:p w:rsidR="001F42D4" w:rsidRDefault="001F42D4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1F42D4" w:rsidTr="00E2647E">
        <w:trPr>
          <w:trHeight w:val="315"/>
          <w:jc w:val="center"/>
        </w:trPr>
        <w:tc>
          <w:tcPr>
            <w:tcW w:w="0" w:type="auto"/>
            <w:vMerge/>
            <w:vAlign w:val="center"/>
            <w:hideMark/>
          </w:tcPr>
          <w:p w:rsidR="001F42D4" w:rsidRDefault="001F42D4">
            <w:pPr>
              <w:rPr>
                <w:b/>
              </w:rPr>
            </w:pPr>
          </w:p>
        </w:tc>
        <w:tc>
          <w:tcPr>
            <w:tcW w:w="1726" w:type="dxa"/>
            <w:vMerge/>
            <w:vAlign w:val="center"/>
            <w:hideMark/>
          </w:tcPr>
          <w:p w:rsidR="001F42D4" w:rsidRPr="001F42D4" w:rsidRDefault="001F42D4">
            <w:pPr>
              <w:rPr>
                <w:b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1F42D4" w:rsidRPr="001F42D4" w:rsidRDefault="001F42D4">
            <w:pPr>
              <w:rPr>
                <w:b/>
              </w:rPr>
            </w:pPr>
          </w:p>
        </w:tc>
        <w:tc>
          <w:tcPr>
            <w:tcW w:w="2316" w:type="dxa"/>
            <w:vMerge/>
            <w:vAlign w:val="center"/>
            <w:hideMark/>
          </w:tcPr>
          <w:p w:rsidR="001F42D4" w:rsidRPr="001F42D4" w:rsidRDefault="001F42D4">
            <w:pPr>
              <w:rPr>
                <w:b/>
              </w:rPr>
            </w:pPr>
          </w:p>
        </w:tc>
        <w:tc>
          <w:tcPr>
            <w:tcW w:w="1689" w:type="dxa"/>
            <w:vMerge/>
            <w:vAlign w:val="center"/>
            <w:hideMark/>
          </w:tcPr>
          <w:p w:rsidR="001F42D4" w:rsidRPr="001F42D4" w:rsidRDefault="001F42D4">
            <w:pPr>
              <w:rPr>
                <w:b/>
              </w:rPr>
            </w:pPr>
          </w:p>
        </w:tc>
        <w:tc>
          <w:tcPr>
            <w:tcW w:w="2483" w:type="dxa"/>
            <w:gridSpan w:val="2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3395" w:type="dxa"/>
            <w:vMerge w:val="restart"/>
            <w:vAlign w:val="center"/>
            <w:hideMark/>
          </w:tcPr>
          <w:p w:rsidR="001F42D4" w:rsidRPr="001F42D4" w:rsidRDefault="001F42D4">
            <w:pPr>
              <w:jc w:val="center"/>
              <w:rPr>
                <w:b/>
              </w:rPr>
            </w:pPr>
            <w:r w:rsidRPr="001F42D4">
              <w:rPr>
                <w:b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0" w:type="auto"/>
            <w:vMerge/>
            <w:vAlign w:val="center"/>
            <w:hideMark/>
          </w:tcPr>
          <w:p w:rsidR="001F42D4" w:rsidRDefault="001F42D4">
            <w:pPr>
              <w:rPr>
                <w:b/>
              </w:rPr>
            </w:pPr>
          </w:p>
        </w:tc>
      </w:tr>
      <w:tr w:rsidR="001F42D4" w:rsidTr="00E2647E">
        <w:trPr>
          <w:trHeight w:val="568"/>
          <w:jc w:val="center"/>
        </w:trPr>
        <w:tc>
          <w:tcPr>
            <w:tcW w:w="0" w:type="auto"/>
            <w:vMerge/>
            <w:vAlign w:val="center"/>
            <w:hideMark/>
          </w:tcPr>
          <w:p w:rsidR="001F42D4" w:rsidRDefault="001F42D4">
            <w:pPr>
              <w:rPr>
                <w:b/>
              </w:rPr>
            </w:pPr>
          </w:p>
        </w:tc>
        <w:tc>
          <w:tcPr>
            <w:tcW w:w="1726" w:type="dxa"/>
            <w:vMerge/>
            <w:vAlign w:val="center"/>
            <w:hideMark/>
          </w:tcPr>
          <w:p w:rsidR="001F42D4" w:rsidRDefault="001F42D4">
            <w:pPr>
              <w:rPr>
                <w:b/>
                <w:highlight w:val="yellow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1F42D4" w:rsidRDefault="001F42D4">
            <w:pPr>
              <w:rPr>
                <w:b/>
                <w:highlight w:val="yellow"/>
              </w:rPr>
            </w:pPr>
          </w:p>
        </w:tc>
        <w:tc>
          <w:tcPr>
            <w:tcW w:w="2316" w:type="dxa"/>
            <w:vMerge/>
            <w:vAlign w:val="center"/>
            <w:hideMark/>
          </w:tcPr>
          <w:p w:rsidR="001F42D4" w:rsidRDefault="001F42D4">
            <w:pPr>
              <w:rPr>
                <w:b/>
                <w:highlight w:val="yellow"/>
              </w:rPr>
            </w:pPr>
          </w:p>
        </w:tc>
        <w:tc>
          <w:tcPr>
            <w:tcW w:w="1689" w:type="dxa"/>
            <w:vMerge/>
            <w:vAlign w:val="center"/>
            <w:hideMark/>
          </w:tcPr>
          <w:p w:rsidR="001F42D4" w:rsidRDefault="001F42D4">
            <w:pPr>
              <w:rPr>
                <w:b/>
                <w:highlight w:val="yellow"/>
              </w:rPr>
            </w:pPr>
          </w:p>
        </w:tc>
        <w:tc>
          <w:tcPr>
            <w:tcW w:w="1209" w:type="dxa"/>
            <w:vAlign w:val="center"/>
            <w:hideMark/>
          </w:tcPr>
          <w:p w:rsidR="001F42D4" w:rsidRPr="001F42D4" w:rsidRDefault="001F42D4">
            <w:pPr>
              <w:tabs>
                <w:tab w:val="left" w:pos="476"/>
              </w:tabs>
              <w:ind w:left="-44"/>
              <w:jc w:val="center"/>
              <w:rPr>
                <w:b/>
                <w:sz w:val="16"/>
                <w:szCs w:val="16"/>
              </w:rPr>
            </w:pPr>
            <w:r w:rsidRPr="001F42D4">
              <w:rPr>
                <w:b/>
                <w:sz w:val="16"/>
                <w:szCs w:val="16"/>
              </w:rPr>
              <w:t>Минимальное значение</w:t>
            </w:r>
          </w:p>
        </w:tc>
        <w:tc>
          <w:tcPr>
            <w:tcW w:w="1274" w:type="dxa"/>
            <w:vAlign w:val="center"/>
            <w:hideMark/>
          </w:tcPr>
          <w:p w:rsidR="001F42D4" w:rsidRPr="001F42D4" w:rsidRDefault="001F42D4">
            <w:pPr>
              <w:tabs>
                <w:tab w:val="left" w:pos="476"/>
              </w:tabs>
              <w:ind w:left="-44"/>
              <w:jc w:val="center"/>
              <w:rPr>
                <w:b/>
                <w:sz w:val="16"/>
                <w:szCs w:val="16"/>
              </w:rPr>
            </w:pPr>
            <w:r w:rsidRPr="001F42D4">
              <w:rPr>
                <w:b/>
                <w:sz w:val="16"/>
                <w:szCs w:val="16"/>
              </w:rPr>
              <w:t>Максимальное значение</w:t>
            </w:r>
          </w:p>
        </w:tc>
        <w:tc>
          <w:tcPr>
            <w:tcW w:w="3395" w:type="dxa"/>
            <w:vMerge/>
            <w:vAlign w:val="center"/>
            <w:hideMark/>
          </w:tcPr>
          <w:p w:rsidR="001F42D4" w:rsidRDefault="001F42D4">
            <w:pPr>
              <w:rPr>
                <w:b/>
                <w:highlight w:val="yellow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42D4" w:rsidRDefault="001F42D4">
            <w:pPr>
              <w:rPr>
                <w:b/>
              </w:rPr>
            </w:pPr>
          </w:p>
        </w:tc>
      </w:tr>
      <w:tr w:rsidR="00463125" w:rsidTr="00E2647E">
        <w:trPr>
          <w:trHeight w:val="315"/>
          <w:jc w:val="center"/>
        </w:trPr>
        <w:tc>
          <w:tcPr>
            <w:tcW w:w="417" w:type="dxa"/>
            <w:vAlign w:val="center"/>
            <w:hideMark/>
          </w:tcPr>
          <w:p w:rsidR="001F42D4" w:rsidRDefault="001F42D4">
            <w:pPr>
              <w:jc w:val="center"/>
            </w:pPr>
            <w:r>
              <w:t>1</w:t>
            </w:r>
          </w:p>
        </w:tc>
        <w:tc>
          <w:tcPr>
            <w:tcW w:w="1726" w:type="dxa"/>
            <w:vAlign w:val="center"/>
            <w:hideMark/>
          </w:tcPr>
          <w:p w:rsidR="001F42D4" w:rsidRPr="001F42D4" w:rsidRDefault="001F42D4">
            <w:pPr>
              <w:jc w:val="center"/>
            </w:pPr>
            <w:r w:rsidRPr="001F42D4">
              <w:t>2</w:t>
            </w:r>
          </w:p>
        </w:tc>
        <w:tc>
          <w:tcPr>
            <w:tcW w:w="1176" w:type="dxa"/>
            <w:vAlign w:val="center"/>
            <w:hideMark/>
          </w:tcPr>
          <w:p w:rsidR="001F42D4" w:rsidRPr="001F42D4" w:rsidRDefault="001F42D4">
            <w:pPr>
              <w:jc w:val="center"/>
            </w:pPr>
            <w:r w:rsidRPr="001F42D4">
              <w:t>3</w:t>
            </w:r>
          </w:p>
        </w:tc>
        <w:tc>
          <w:tcPr>
            <w:tcW w:w="2316" w:type="dxa"/>
            <w:vAlign w:val="center"/>
            <w:hideMark/>
          </w:tcPr>
          <w:p w:rsidR="001F42D4" w:rsidRPr="001F42D4" w:rsidRDefault="001F42D4">
            <w:pPr>
              <w:jc w:val="center"/>
            </w:pPr>
            <w:r w:rsidRPr="001F42D4">
              <w:t>4</w:t>
            </w:r>
          </w:p>
        </w:tc>
        <w:tc>
          <w:tcPr>
            <w:tcW w:w="1689" w:type="dxa"/>
            <w:vAlign w:val="center"/>
            <w:hideMark/>
          </w:tcPr>
          <w:p w:rsidR="001F42D4" w:rsidRPr="001F42D4" w:rsidRDefault="001F42D4">
            <w:pPr>
              <w:jc w:val="center"/>
            </w:pPr>
            <w:r w:rsidRPr="001F42D4">
              <w:t>5</w:t>
            </w:r>
          </w:p>
        </w:tc>
        <w:tc>
          <w:tcPr>
            <w:tcW w:w="1209" w:type="dxa"/>
            <w:vAlign w:val="center"/>
            <w:hideMark/>
          </w:tcPr>
          <w:p w:rsidR="001F42D4" w:rsidRPr="001F42D4" w:rsidRDefault="001F42D4">
            <w:pPr>
              <w:tabs>
                <w:tab w:val="left" w:pos="476"/>
              </w:tabs>
              <w:ind w:left="-44"/>
              <w:jc w:val="center"/>
            </w:pPr>
            <w:r w:rsidRPr="001F42D4">
              <w:t>6</w:t>
            </w:r>
          </w:p>
        </w:tc>
        <w:tc>
          <w:tcPr>
            <w:tcW w:w="1274" w:type="dxa"/>
            <w:vAlign w:val="center"/>
            <w:hideMark/>
          </w:tcPr>
          <w:p w:rsidR="001F42D4" w:rsidRPr="001F42D4" w:rsidRDefault="001F42D4">
            <w:pPr>
              <w:tabs>
                <w:tab w:val="left" w:pos="476"/>
              </w:tabs>
              <w:ind w:left="-44"/>
              <w:jc w:val="center"/>
            </w:pPr>
            <w:r w:rsidRPr="001F42D4">
              <w:t>7</w:t>
            </w:r>
          </w:p>
        </w:tc>
        <w:tc>
          <w:tcPr>
            <w:tcW w:w="3395" w:type="dxa"/>
            <w:vAlign w:val="center"/>
            <w:hideMark/>
          </w:tcPr>
          <w:p w:rsidR="001F42D4" w:rsidRPr="001F42D4" w:rsidRDefault="001F42D4">
            <w:pPr>
              <w:tabs>
                <w:tab w:val="left" w:pos="476"/>
              </w:tabs>
              <w:ind w:left="-44"/>
              <w:jc w:val="center"/>
            </w:pPr>
            <w:r w:rsidRPr="001F42D4">
              <w:t>8</w:t>
            </w:r>
          </w:p>
        </w:tc>
        <w:tc>
          <w:tcPr>
            <w:tcW w:w="1287" w:type="dxa"/>
            <w:hideMark/>
          </w:tcPr>
          <w:p w:rsidR="001F42D4" w:rsidRDefault="001F42D4">
            <w:pPr>
              <w:jc w:val="center"/>
            </w:pPr>
            <w:r>
              <w:t>9</w:t>
            </w:r>
          </w:p>
        </w:tc>
      </w:tr>
      <w:tr w:rsidR="00C4463B" w:rsidTr="00181F40">
        <w:trPr>
          <w:trHeight w:val="300"/>
          <w:jc w:val="center"/>
        </w:trPr>
        <w:tc>
          <w:tcPr>
            <w:tcW w:w="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3B" w:rsidRDefault="00C4463B" w:rsidP="0073028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rPr>
                <w:color w:val="000000"/>
              </w:rPr>
            </w:pPr>
            <w:r w:rsidRPr="00C4463B">
              <w:rPr>
                <w:color w:val="000000"/>
              </w:rPr>
              <w:t xml:space="preserve">Соль для промышленных целей 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C4463B" w:rsidRDefault="00C4463B" w:rsidP="007302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3B" w:rsidRPr="004A0C16" w:rsidRDefault="00C4463B" w:rsidP="00C4463B">
            <w:r>
              <w:t>Назначение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63B" w:rsidRPr="00353C6D" w:rsidRDefault="00C4463B" w:rsidP="0073028E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3395" w:type="dxa"/>
          </w:tcPr>
          <w:p w:rsidR="00C4463B" w:rsidRPr="00474955" w:rsidRDefault="00C4463B" w:rsidP="00C4463B">
            <w:pPr>
              <w:jc w:val="center"/>
            </w:pPr>
            <w:proofErr w:type="spellStart"/>
            <w:r w:rsidRPr="00C4463B">
              <w:t>Противогололедное</w:t>
            </w:r>
            <w:proofErr w:type="spellEnd"/>
            <w:r w:rsidRPr="00C4463B">
              <w:t xml:space="preserve"> средство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DB7633" w:rsidP="00DB76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</w:tr>
      <w:tr w:rsidR="00C4463B" w:rsidTr="00181F40">
        <w:trPr>
          <w:trHeight w:val="300"/>
          <w:jc w:val="center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tcBorders>
              <w:left w:val="nil"/>
              <w:right w:val="nil"/>
            </w:tcBorders>
            <w:shd w:val="clear" w:color="auto" w:fill="auto"/>
          </w:tcPr>
          <w:p w:rsidR="00C4463B" w:rsidRDefault="00C4463B" w:rsidP="0073028E">
            <w:pPr>
              <w:jc w:val="center"/>
              <w:rPr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3B" w:rsidRPr="0097219B" w:rsidRDefault="00C4463B" w:rsidP="0097219B">
            <w:r w:rsidRPr="00C4463B">
              <w:t>Доля хлористого натрия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63B" w:rsidRPr="00353C6D" w:rsidRDefault="00C4463B" w:rsidP="0073028E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ПРОЦ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96.5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98.1</w:t>
            </w:r>
          </w:p>
        </w:tc>
        <w:tc>
          <w:tcPr>
            <w:tcW w:w="3395" w:type="dxa"/>
          </w:tcPr>
          <w:p w:rsidR="00C4463B" w:rsidRPr="0082478E" w:rsidRDefault="00C4463B" w:rsidP="00C4463B"/>
        </w:tc>
        <w:tc>
          <w:tcPr>
            <w:tcW w:w="12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jc w:val="right"/>
              <w:rPr>
                <w:color w:val="000000"/>
              </w:rPr>
            </w:pPr>
          </w:p>
        </w:tc>
      </w:tr>
      <w:tr w:rsidR="00C4463B" w:rsidTr="00181F40">
        <w:trPr>
          <w:trHeight w:val="300"/>
          <w:jc w:val="center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7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tcBorders>
              <w:left w:val="nil"/>
              <w:right w:val="nil"/>
            </w:tcBorders>
            <w:shd w:val="clear" w:color="auto" w:fill="auto"/>
          </w:tcPr>
          <w:p w:rsidR="00C4463B" w:rsidRDefault="00C4463B" w:rsidP="0073028E">
            <w:pPr>
              <w:jc w:val="center"/>
              <w:rPr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3B" w:rsidRPr="0097219B" w:rsidRDefault="00C4463B" w:rsidP="0097219B">
            <w:r w:rsidRPr="00C4463B">
              <w:t>Вид упаковки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63B" w:rsidRPr="00353C6D" w:rsidRDefault="00C4463B" w:rsidP="0073028E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3395" w:type="dxa"/>
          </w:tcPr>
          <w:p w:rsidR="00C4463B" w:rsidRPr="0082478E" w:rsidRDefault="00C4463B" w:rsidP="00C4463B">
            <w:pPr>
              <w:jc w:val="center"/>
            </w:pPr>
            <w:r>
              <w:t>Мешок</w:t>
            </w:r>
          </w:p>
        </w:tc>
        <w:tc>
          <w:tcPr>
            <w:tcW w:w="12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jc w:val="right"/>
              <w:rPr>
                <w:color w:val="000000"/>
              </w:rPr>
            </w:pPr>
          </w:p>
        </w:tc>
      </w:tr>
      <w:tr w:rsidR="00C4463B" w:rsidTr="00181F40">
        <w:trPr>
          <w:trHeight w:val="300"/>
          <w:jc w:val="center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463B" w:rsidRDefault="00C4463B" w:rsidP="0073028E">
            <w:pPr>
              <w:jc w:val="center"/>
              <w:rPr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63B" w:rsidRPr="0097219B" w:rsidRDefault="00C4463B" w:rsidP="0097219B">
            <w:r w:rsidRPr="00C4463B">
              <w:t>Вес упаковки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63B" w:rsidRPr="00353C6D" w:rsidRDefault="00C4463B" w:rsidP="0073028E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63B" w:rsidRPr="00353C6D" w:rsidRDefault="00C4463B" w:rsidP="0073028E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395" w:type="dxa"/>
          </w:tcPr>
          <w:p w:rsidR="00C4463B" w:rsidRPr="0082478E" w:rsidRDefault="00C4463B" w:rsidP="00C4463B"/>
        </w:tc>
        <w:tc>
          <w:tcPr>
            <w:tcW w:w="12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63B" w:rsidRDefault="00C4463B" w:rsidP="0073028E">
            <w:pPr>
              <w:jc w:val="right"/>
              <w:rPr>
                <w:color w:val="000000"/>
              </w:rPr>
            </w:pPr>
          </w:p>
        </w:tc>
      </w:tr>
    </w:tbl>
    <w:p w:rsidR="001F42D4" w:rsidRDefault="001F42D4" w:rsidP="001F42D4">
      <w:pPr>
        <w:ind w:firstLine="709"/>
        <w:jc w:val="center"/>
        <w:rPr>
          <w:b/>
          <w:sz w:val="26"/>
          <w:szCs w:val="26"/>
        </w:rPr>
      </w:pPr>
    </w:p>
    <w:p w:rsidR="001F42D4" w:rsidRDefault="008C40B7" w:rsidP="001F42D4">
      <w:pPr>
        <w:rPr>
          <w:sz w:val="24"/>
          <w:szCs w:val="24"/>
        </w:rPr>
      </w:pPr>
      <w:proofErr w:type="spellStart"/>
      <w:r w:rsidRPr="008C40B7">
        <w:rPr>
          <w:sz w:val="24"/>
          <w:szCs w:val="24"/>
        </w:rPr>
        <w:t>Зам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>д</w:t>
      </w:r>
      <w:bookmarkStart w:id="0" w:name="_GoBack"/>
      <w:bookmarkEnd w:id="0"/>
      <w:r w:rsidR="001F42D4">
        <w:rPr>
          <w:sz w:val="24"/>
          <w:szCs w:val="24"/>
        </w:rPr>
        <w:t>иректор</w:t>
      </w:r>
      <w:r>
        <w:rPr>
          <w:sz w:val="24"/>
          <w:szCs w:val="24"/>
        </w:rPr>
        <w:t>а</w:t>
      </w:r>
      <w:proofErr w:type="spellEnd"/>
      <w:r w:rsidR="001F42D4">
        <w:rPr>
          <w:sz w:val="24"/>
          <w:szCs w:val="24"/>
        </w:rPr>
        <w:t xml:space="preserve"> ГБОУ школа №552 </w:t>
      </w:r>
    </w:p>
    <w:p w:rsidR="00292F04" w:rsidRDefault="001F42D4">
      <w:r>
        <w:rPr>
          <w:sz w:val="24"/>
          <w:szCs w:val="24"/>
        </w:rPr>
        <w:t xml:space="preserve">Пушкинского района Санкт- Петербурга                       </w:t>
      </w:r>
      <w:r w:rsidR="008A5EEE">
        <w:rPr>
          <w:sz w:val="24"/>
          <w:szCs w:val="24"/>
        </w:rPr>
        <w:t xml:space="preserve">                </w:t>
      </w:r>
      <w:r w:rsidR="008C40B7">
        <w:rPr>
          <w:sz w:val="24"/>
          <w:szCs w:val="24"/>
        </w:rPr>
        <w:t xml:space="preserve">И.Ф. Яковлев </w:t>
      </w:r>
    </w:p>
    <w:sectPr w:rsidR="00292F04" w:rsidSect="001F42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FC"/>
    <w:rsid w:val="00001C82"/>
    <w:rsid w:val="0000246D"/>
    <w:rsid w:val="00002F85"/>
    <w:rsid w:val="00004852"/>
    <w:rsid w:val="000207BB"/>
    <w:rsid w:val="00020EE5"/>
    <w:rsid w:val="00044CEF"/>
    <w:rsid w:val="00051DE0"/>
    <w:rsid w:val="0006675A"/>
    <w:rsid w:val="00074A4E"/>
    <w:rsid w:val="0008236A"/>
    <w:rsid w:val="000A10B7"/>
    <w:rsid w:val="000A44C0"/>
    <w:rsid w:val="000A5787"/>
    <w:rsid w:val="000D3B4E"/>
    <w:rsid w:val="001075F5"/>
    <w:rsid w:val="0012491E"/>
    <w:rsid w:val="00125020"/>
    <w:rsid w:val="001273FF"/>
    <w:rsid w:val="001370BA"/>
    <w:rsid w:val="0014368F"/>
    <w:rsid w:val="00156825"/>
    <w:rsid w:val="001A66BF"/>
    <w:rsid w:val="001F3941"/>
    <w:rsid w:val="001F42D4"/>
    <w:rsid w:val="00203330"/>
    <w:rsid w:val="002103D3"/>
    <w:rsid w:val="00210ABE"/>
    <w:rsid w:val="00221234"/>
    <w:rsid w:val="00234130"/>
    <w:rsid w:val="0024332B"/>
    <w:rsid w:val="00250C61"/>
    <w:rsid w:val="00282DDD"/>
    <w:rsid w:val="00292F04"/>
    <w:rsid w:val="00295BBA"/>
    <w:rsid w:val="002D7172"/>
    <w:rsid w:val="002E548E"/>
    <w:rsid w:val="002E738F"/>
    <w:rsid w:val="003142A8"/>
    <w:rsid w:val="00321C1E"/>
    <w:rsid w:val="00344CA2"/>
    <w:rsid w:val="00353C6D"/>
    <w:rsid w:val="00361EF7"/>
    <w:rsid w:val="00372D68"/>
    <w:rsid w:val="0039259F"/>
    <w:rsid w:val="00395DF0"/>
    <w:rsid w:val="003E4C08"/>
    <w:rsid w:val="00410CF3"/>
    <w:rsid w:val="00425129"/>
    <w:rsid w:val="004413A6"/>
    <w:rsid w:val="00452562"/>
    <w:rsid w:val="00463125"/>
    <w:rsid w:val="00473E29"/>
    <w:rsid w:val="00474955"/>
    <w:rsid w:val="00477BAB"/>
    <w:rsid w:val="00495971"/>
    <w:rsid w:val="004C3C85"/>
    <w:rsid w:val="004E5345"/>
    <w:rsid w:val="004F49CA"/>
    <w:rsid w:val="00500F62"/>
    <w:rsid w:val="00513AA3"/>
    <w:rsid w:val="005456B3"/>
    <w:rsid w:val="005534E3"/>
    <w:rsid w:val="005643AE"/>
    <w:rsid w:val="00581AB4"/>
    <w:rsid w:val="005830A5"/>
    <w:rsid w:val="00583728"/>
    <w:rsid w:val="005B1FF3"/>
    <w:rsid w:val="005D2A2E"/>
    <w:rsid w:val="005F0377"/>
    <w:rsid w:val="005F3309"/>
    <w:rsid w:val="00607C15"/>
    <w:rsid w:val="006133A7"/>
    <w:rsid w:val="006424F3"/>
    <w:rsid w:val="00647882"/>
    <w:rsid w:val="00656899"/>
    <w:rsid w:val="00662B36"/>
    <w:rsid w:val="0067761F"/>
    <w:rsid w:val="00697909"/>
    <w:rsid w:val="006A4E96"/>
    <w:rsid w:val="006B26A3"/>
    <w:rsid w:val="006D3C0A"/>
    <w:rsid w:val="006D77EA"/>
    <w:rsid w:val="006F3FB9"/>
    <w:rsid w:val="007229F1"/>
    <w:rsid w:val="0073028E"/>
    <w:rsid w:val="00730642"/>
    <w:rsid w:val="007534D1"/>
    <w:rsid w:val="007A5086"/>
    <w:rsid w:val="007B0CF5"/>
    <w:rsid w:val="007B175B"/>
    <w:rsid w:val="0080030E"/>
    <w:rsid w:val="00837CC8"/>
    <w:rsid w:val="00856663"/>
    <w:rsid w:val="00856949"/>
    <w:rsid w:val="0086435D"/>
    <w:rsid w:val="00870D40"/>
    <w:rsid w:val="00872F57"/>
    <w:rsid w:val="0088392E"/>
    <w:rsid w:val="008A0603"/>
    <w:rsid w:val="008A5EEE"/>
    <w:rsid w:val="008C40B7"/>
    <w:rsid w:val="008E2451"/>
    <w:rsid w:val="00904171"/>
    <w:rsid w:val="00927EB9"/>
    <w:rsid w:val="00945D9C"/>
    <w:rsid w:val="0097118E"/>
    <w:rsid w:val="0097219B"/>
    <w:rsid w:val="009E2E29"/>
    <w:rsid w:val="00A1056A"/>
    <w:rsid w:val="00A20DE3"/>
    <w:rsid w:val="00A219C6"/>
    <w:rsid w:val="00A2573A"/>
    <w:rsid w:val="00A338C5"/>
    <w:rsid w:val="00A471ED"/>
    <w:rsid w:val="00A52E97"/>
    <w:rsid w:val="00A53A4A"/>
    <w:rsid w:val="00A711EA"/>
    <w:rsid w:val="00A716E9"/>
    <w:rsid w:val="00A7423C"/>
    <w:rsid w:val="00A75FEC"/>
    <w:rsid w:val="00AC2715"/>
    <w:rsid w:val="00AC4D1C"/>
    <w:rsid w:val="00B364AD"/>
    <w:rsid w:val="00B40C53"/>
    <w:rsid w:val="00B4217C"/>
    <w:rsid w:val="00B60C3C"/>
    <w:rsid w:val="00B631AD"/>
    <w:rsid w:val="00B7604B"/>
    <w:rsid w:val="00B94F49"/>
    <w:rsid w:val="00BA787D"/>
    <w:rsid w:val="00BB3C3F"/>
    <w:rsid w:val="00BC363F"/>
    <w:rsid w:val="00BC531C"/>
    <w:rsid w:val="00BF1E95"/>
    <w:rsid w:val="00C02446"/>
    <w:rsid w:val="00C15E54"/>
    <w:rsid w:val="00C17DB6"/>
    <w:rsid w:val="00C4463B"/>
    <w:rsid w:val="00C50197"/>
    <w:rsid w:val="00C75BB0"/>
    <w:rsid w:val="00CA2988"/>
    <w:rsid w:val="00CA3A31"/>
    <w:rsid w:val="00CA3CFC"/>
    <w:rsid w:val="00CB0749"/>
    <w:rsid w:val="00CD2AFD"/>
    <w:rsid w:val="00CD6BAD"/>
    <w:rsid w:val="00D0764D"/>
    <w:rsid w:val="00D26BBB"/>
    <w:rsid w:val="00D4764D"/>
    <w:rsid w:val="00D51F93"/>
    <w:rsid w:val="00D526E7"/>
    <w:rsid w:val="00D52E8C"/>
    <w:rsid w:val="00D74A50"/>
    <w:rsid w:val="00D83A96"/>
    <w:rsid w:val="00D86ECE"/>
    <w:rsid w:val="00DA4B80"/>
    <w:rsid w:val="00DB7633"/>
    <w:rsid w:val="00DC04B6"/>
    <w:rsid w:val="00DD4E05"/>
    <w:rsid w:val="00DD577E"/>
    <w:rsid w:val="00E0277F"/>
    <w:rsid w:val="00E06702"/>
    <w:rsid w:val="00E10354"/>
    <w:rsid w:val="00E138F8"/>
    <w:rsid w:val="00E2647E"/>
    <w:rsid w:val="00E57F61"/>
    <w:rsid w:val="00E83870"/>
    <w:rsid w:val="00EB28D2"/>
    <w:rsid w:val="00EC01C1"/>
    <w:rsid w:val="00EC6101"/>
    <w:rsid w:val="00EC6C90"/>
    <w:rsid w:val="00ED75E4"/>
    <w:rsid w:val="00EF7B41"/>
    <w:rsid w:val="00F016F2"/>
    <w:rsid w:val="00F1376C"/>
    <w:rsid w:val="00F206FA"/>
    <w:rsid w:val="00F3486B"/>
    <w:rsid w:val="00F35522"/>
    <w:rsid w:val="00F40F15"/>
    <w:rsid w:val="00F561B9"/>
    <w:rsid w:val="00F710FC"/>
    <w:rsid w:val="00F8470C"/>
    <w:rsid w:val="00F91677"/>
    <w:rsid w:val="00FA3A9E"/>
    <w:rsid w:val="00FA7551"/>
    <w:rsid w:val="00FC21A8"/>
    <w:rsid w:val="00FF224E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E2037"/>
  <w15:docId w15:val="{50A1420F-7EDC-47C7-8360-0F4EB4D2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A2B82-D41B-4DC4-B117-F7F90B9B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ш552</dc:creator>
  <cp:lastModifiedBy>Пользователь Windows</cp:lastModifiedBy>
  <cp:revision>2</cp:revision>
  <dcterms:created xsi:type="dcterms:W3CDTF">2023-12-04T10:53:00Z</dcterms:created>
  <dcterms:modified xsi:type="dcterms:W3CDTF">2023-12-04T10:53:00Z</dcterms:modified>
</cp:coreProperties>
</file>