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88E6" w14:textId="6DD3FB8F" w:rsidR="00F31379" w:rsidRPr="00105CF6" w:rsidRDefault="00DC1D53" w:rsidP="00456DB5">
      <w:pPr>
        <w:pStyle w:val="ConsPlusNormal"/>
        <w:jc w:val="center"/>
        <w:rPr>
          <w:rFonts w:ascii="Times New Roman" w:hAnsi="Times New Roman" w:cs="Times New Roman"/>
          <w:b/>
          <w:szCs w:val="22"/>
        </w:rPr>
      </w:pPr>
      <w:r w:rsidRPr="00105CF6">
        <w:rPr>
          <w:rFonts w:ascii="Times New Roman" w:hAnsi="Times New Roman" w:cs="Times New Roman"/>
          <w:b/>
          <w:szCs w:val="22"/>
        </w:rPr>
        <w:t>Проект</w:t>
      </w:r>
      <w:r w:rsidR="00F31379" w:rsidRPr="00105CF6">
        <w:rPr>
          <w:rFonts w:ascii="Times New Roman" w:hAnsi="Times New Roman" w:cs="Times New Roman"/>
          <w:b/>
          <w:szCs w:val="22"/>
        </w:rPr>
        <w:t xml:space="preserve"> </w:t>
      </w:r>
      <w:r w:rsidRPr="00105CF6">
        <w:rPr>
          <w:rFonts w:ascii="Times New Roman" w:hAnsi="Times New Roman" w:cs="Times New Roman"/>
          <w:b/>
          <w:szCs w:val="22"/>
        </w:rPr>
        <w:t>контракта</w:t>
      </w:r>
      <w:r w:rsidR="00F31379" w:rsidRPr="00105CF6">
        <w:rPr>
          <w:rFonts w:ascii="Times New Roman" w:hAnsi="Times New Roman" w:cs="Times New Roman"/>
          <w:b/>
          <w:szCs w:val="22"/>
        </w:rPr>
        <w:t xml:space="preserve"> </w:t>
      </w:r>
      <w:r w:rsidR="00715EFC" w:rsidRPr="00105CF6">
        <w:rPr>
          <w:rFonts w:ascii="Times New Roman" w:hAnsi="Times New Roman" w:cs="Times New Roman"/>
          <w:b/>
          <w:szCs w:val="22"/>
        </w:rPr>
        <w:t>№</w:t>
      </w:r>
      <w:r w:rsidR="00456DB5" w:rsidRPr="00105CF6">
        <w:rPr>
          <w:rFonts w:ascii="Times New Roman" w:hAnsi="Times New Roman" w:cs="Times New Roman"/>
          <w:b/>
          <w:szCs w:val="22"/>
        </w:rPr>
        <w:t xml:space="preserve"> </w:t>
      </w:r>
      <w:r w:rsidR="000804A6">
        <w:rPr>
          <w:rFonts w:ascii="Times New Roman" w:hAnsi="Times New Roman" w:cs="Times New Roman"/>
          <w:b/>
          <w:szCs w:val="22"/>
        </w:rPr>
        <w:t>__</w:t>
      </w:r>
    </w:p>
    <w:p w14:paraId="145D7BD8" w14:textId="06BD35CB" w:rsidR="00F31379" w:rsidRPr="00105CF6" w:rsidRDefault="00F31379" w:rsidP="00105CF6">
      <w:pPr>
        <w:pStyle w:val="ConsPlusNormal"/>
        <w:jc w:val="center"/>
        <w:rPr>
          <w:rFonts w:ascii="Times New Roman" w:hAnsi="Times New Roman" w:cs="Times New Roman"/>
          <w:b/>
          <w:szCs w:val="22"/>
        </w:rPr>
      </w:pPr>
      <w:r w:rsidRPr="00105CF6">
        <w:rPr>
          <w:rFonts w:ascii="Times New Roman" w:hAnsi="Times New Roman" w:cs="Times New Roman"/>
          <w:b/>
          <w:szCs w:val="22"/>
        </w:rPr>
        <w:t xml:space="preserve">на </w:t>
      </w:r>
      <w:bookmarkStart w:id="0" w:name="_Hlk149123365"/>
      <w:r w:rsidR="009C3259">
        <w:rPr>
          <w:rFonts w:ascii="Times New Roman" w:hAnsi="Times New Roman" w:cs="Times New Roman"/>
          <w:b/>
          <w:bCs/>
          <w:color w:val="000000"/>
          <w:szCs w:val="22"/>
        </w:rPr>
        <w:t>П</w:t>
      </w:r>
      <w:r w:rsidR="00B61A4C" w:rsidRPr="00B61A4C">
        <w:rPr>
          <w:rFonts w:ascii="Times New Roman" w:hAnsi="Times New Roman" w:cs="Times New Roman"/>
          <w:b/>
          <w:bCs/>
          <w:color w:val="000000"/>
          <w:szCs w:val="22"/>
        </w:rPr>
        <w:t xml:space="preserve">оставку </w:t>
      </w:r>
      <w:bookmarkEnd w:id="0"/>
      <w:r w:rsidR="00223606" w:rsidRPr="00223606">
        <w:rPr>
          <w:rFonts w:ascii="Times New Roman" w:hAnsi="Times New Roman" w:cs="Times New Roman"/>
          <w:b/>
          <w:bCs/>
          <w:color w:val="000000"/>
          <w:szCs w:val="22"/>
        </w:rPr>
        <w:t>сувенирной продукции</w:t>
      </w:r>
    </w:p>
    <w:p w14:paraId="6164BEC5" w14:textId="00E888C7" w:rsidR="00F31379" w:rsidRPr="00105CF6" w:rsidRDefault="00F31379" w:rsidP="00456DB5">
      <w:pPr>
        <w:pStyle w:val="ConsPlusNormal"/>
        <w:jc w:val="center"/>
        <w:rPr>
          <w:rFonts w:ascii="Times New Roman" w:hAnsi="Times New Roman" w:cs="Times New Roman"/>
          <w:bCs/>
          <w:szCs w:val="22"/>
        </w:rPr>
      </w:pPr>
      <w:r w:rsidRPr="00105CF6">
        <w:rPr>
          <w:rFonts w:ascii="Times New Roman" w:hAnsi="Times New Roman" w:cs="Times New Roman"/>
          <w:bCs/>
          <w:szCs w:val="22"/>
        </w:rPr>
        <w:t>(</w:t>
      </w:r>
      <w:r w:rsidR="00105CF6" w:rsidRPr="00105CF6">
        <w:rPr>
          <w:rFonts w:ascii="Times New Roman" w:hAnsi="Times New Roman" w:cs="Times New Roman"/>
          <w:bCs/>
          <w:szCs w:val="22"/>
        </w:rPr>
        <w:t>ИКЗ</w:t>
      </w:r>
      <w:r w:rsidRPr="00105CF6">
        <w:rPr>
          <w:rFonts w:ascii="Times New Roman" w:hAnsi="Times New Roman" w:cs="Times New Roman"/>
          <w:bCs/>
          <w:szCs w:val="22"/>
        </w:rPr>
        <w:t xml:space="preserve"> </w:t>
      </w:r>
      <w:r w:rsidR="00C13CA9" w:rsidRPr="00B20E4B">
        <w:rPr>
          <w:rFonts w:ascii="Times New Roman" w:hAnsi="Times New Roman" w:cs="Times New Roman"/>
          <w:bCs/>
          <w:szCs w:val="22"/>
        </w:rPr>
        <w:t>2327804029411780401001000</w:t>
      </w:r>
      <w:r w:rsidR="00223606">
        <w:rPr>
          <w:rFonts w:ascii="Times New Roman" w:hAnsi="Times New Roman" w:cs="Times New Roman"/>
          <w:bCs/>
          <w:szCs w:val="22"/>
        </w:rPr>
        <w:t>3</w:t>
      </w:r>
      <w:r w:rsidR="00C13CA9" w:rsidRPr="00B20E4B">
        <w:rPr>
          <w:rFonts w:ascii="Times New Roman" w:hAnsi="Times New Roman" w:cs="Times New Roman"/>
          <w:bCs/>
          <w:szCs w:val="22"/>
        </w:rPr>
        <w:t>0000000244</w:t>
      </w:r>
      <w:r w:rsidRPr="00105CF6">
        <w:rPr>
          <w:rFonts w:ascii="Times New Roman" w:hAnsi="Times New Roman" w:cs="Times New Roman"/>
          <w:bCs/>
          <w:szCs w:val="22"/>
        </w:rPr>
        <w:t>)</w:t>
      </w:r>
    </w:p>
    <w:p w14:paraId="70F77955" w14:textId="77777777" w:rsidR="00F31379" w:rsidRPr="00105CF6" w:rsidRDefault="00F31379" w:rsidP="00456DB5">
      <w:pPr>
        <w:pStyle w:val="ConsPlusNormal"/>
        <w:jc w:val="both"/>
        <w:rPr>
          <w:rFonts w:ascii="Times New Roman" w:hAnsi="Times New Roman" w:cs="Times New Roman"/>
          <w:b/>
          <w:szCs w:val="22"/>
        </w:rPr>
      </w:pPr>
    </w:p>
    <w:p w14:paraId="60F6B60D" w14:textId="1E469E46" w:rsidR="00F31379" w:rsidRPr="00105CF6" w:rsidRDefault="007C2EF0" w:rsidP="00456DB5">
      <w:pPr>
        <w:pStyle w:val="ConsPlusNonformat"/>
        <w:tabs>
          <w:tab w:val="left" w:pos="8789"/>
        </w:tabs>
        <w:jc w:val="both"/>
        <w:rPr>
          <w:rFonts w:ascii="Times New Roman" w:hAnsi="Times New Roman" w:cs="Times New Roman"/>
          <w:sz w:val="22"/>
          <w:szCs w:val="22"/>
        </w:rPr>
      </w:pPr>
      <w:r w:rsidRPr="00105CF6">
        <w:rPr>
          <w:rFonts w:ascii="Times New Roman" w:hAnsi="Times New Roman" w:cs="Times New Roman"/>
          <w:sz w:val="22"/>
          <w:szCs w:val="22"/>
        </w:rPr>
        <w:t xml:space="preserve">г. Санкт-Петербург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007458B8">
        <w:rPr>
          <w:rFonts w:ascii="Times New Roman" w:hAnsi="Times New Roman" w:cs="Times New Roman"/>
          <w:sz w:val="22"/>
          <w:szCs w:val="22"/>
        </w:rPr>
        <w:t>«</w:t>
      </w:r>
      <w:proofErr w:type="gramEnd"/>
      <w:r w:rsidR="00F31379" w:rsidRPr="00105CF6">
        <w:rPr>
          <w:rFonts w:ascii="Times New Roman" w:hAnsi="Times New Roman" w:cs="Times New Roman"/>
          <w:sz w:val="22"/>
          <w:szCs w:val="22"/>
        </w:rPr>
        <w:t>__</w:t>
      </w:r>
      <w:r w:rsidR="007458B8">
        <w:rPr>
          <w:rFonts w:ascii="Times New Roman" w:hAnsi="Times New Roman" w:cs="Times New Roman"/>
          <w:sz w:val="22"/>
          <w:szCs w:val="22"/>
        </w:rPr>
        <w:t>»</w:t>
      </w:r>
      <w:r w:rsidR="00F31379" w:rsidRPr="00105CF6">
        <w:rPr>
          <w:rFonts w:ascii="Times New Roman" w:hAnsi="Times New Roman" w:cs="Times New Roman"/>
          <w:sz w:val="22"/>
          <w:szCs w:val="22"/>
        </w:rPr>
        <w:t xml:space="preserve"> </w:t>
      </w:r>
      <w:r w:rsidR="008371A2">
        <w:rPr>
          <w:rFonts w:ascii="Times New Roman" w:hAnsi="Times New Roman" w:cs="Times New Roman"/>
          <w:sz w:val="22"/>
          <w:szCs w:val="22"/>
        </w:rPr>
        <w:t>дека</w:t>
      </w:r>
      <w:r w:rsidR="009C3259">
        <w:rPr>
          <w:rFonts w:ascii="Times New Roman" w:hAnsi="Times New Roman" w:cs="Times New Roman"/>
          <w:sz w:val="22"/>
          <w:szCs w:val="22"/>
        </w:rPr>
        <w:t>бря</w:t>
      </w:r>
      <w:r w:rsidR="007458B8">
        <w:rPr>
          <w:rFonts w:ascii="Times New Roman" w:hAnsi="Times New Roman" w:cs="Times New Roman"/>
          <w:sz w:val="22"/>
          <w:szCs w:val="22"/>
        </w:rPr>
        <w:t xml:space="preserve"> </w:t>
      </w:r>
      <w:r w:rsidR="00F31379" w:rsidRPr="00105CF6">
        <w:rPr>
          <w:rFonts w:ascii="Times New Roman" w:hAnsi="Times New Roman" w:cs="Times New Roman"/>
          <w:sz w:val="22"/>
          <w:szCs w:val="22"/>
        </w:rPr>
        <w:t>20</w:t>
      </w:r>
      <w:r w:rsidR="00715EFC" w:rsidRPr="00105CF6">
        <w:rPr>
          <w:rFonts w:ascii="Times New Roman" w:hAnsi="Times New Roman" w:cs="Times New Roman"/>
          <w:sz w:val="22"/>
          <w:szCs w:val="22"/>
        </w:rPr>
        <w:t>2</w:t>
      </w:r>
      <w:r w:rsidR="00105CF6">
        <w:rPr>
          <w:rFonts w:ascii="Times New Roman" w:hAnsi="Times New Roman" w:cs="Times New Roman"/>
          <w:sz w:val="22"/>
          <w:szCs w:val="22"/>
        </w:rPr>
        <w:t>3</w:t>
      </w:r>
      <w:r w:rsidR="00F31379" w:rsidRPr="00105CF6">
        <w:rPr>
          <w:rFonts w:ascii="Times New Roman" w:hAnsi="Times New Roman" w:cs="Times New Roman"/>
          <w:sz w:val="22"/>
          <w:szCs w:val="22"/>
        </w:rPr>
        <w:t>г.</w:t>
      </w:r>
      <w:r w:rsidR="00715EFC" w:rsidRPr="00105CF6">
        <w:rPr>
          <w:rFonts w:ascii="Times New Roman" w:hAnsi="Times New Roman" w:cs="Times New Roman"/>
          <w:sz w:val="22"/>
          <w:szCs w:val="22"/>
        </w:rPr>
        <w:t xml:space="preserve">                                                                                                   </w:t>
      </w:r>
    </w:p>
    <w:p w14:paraId="4D5A1750" w14:textId="77777777" w:rsidR="00715EFC" w:rsidRPr="00105CF6" w:rsidRDefault="00715EFC" w:rsidP="00C13CA9">
      <w:pPr>
        <w:pStyle w:val="ConsPlusNormal"/>
        <w:jc w:val="both"/>
        <w:rPr>
          <w:rFonts w:ascii="Times New Roman" w:hAnsi="Times New Roman" w:cs="Times New Roman"/>
          <w:szCs w:val="22"/>
        </w:rPr>
      </w:pPr>
    </w:p>
    <w:p w14:paraId="343ECC91" w14:textId="7A93683D" w:rsidR="00F31379" w:rsidRPr="00105CF6" w:rsidRDefault="00105CF6" w:rsidP="007C2EF0">
      <w:pPr>
        <w:pStyle w:val="ConsPlusNormal"/>
        <w:ind w:firstLine="567"/>
        <w:jc w:val="both"/>
        <w:rPr>
          <w:rFonts w:ascii="Times New Roman" w:hAnsi="Times New Roman" w:cs="Times New Roman"/>
          <w:szCs w:val="22"/>
        </w:rPr>
      </w:pPr>
      <w:r w:rsidRPr="00105CF6">
        <w:rPr>
          <w:rFonts w:ascii="Times New Roman" w:eastAsia="Calibri" w:hAnsi="Times New Roman" w:cs="Times New Roman"/>
          <w:b/>
          <w:szCs w:val="22"/>
          <w:lang w:eastAsia="ar-SA"/>
        </w:rPr>
        <w:t xml:space="preserve">Государственное бюджетное учреждение </w:t>
      </w:r>
      <w:r w:rsidR="006C61B5">
        <w:rPr>
          <w:rFonts w:ascii="Times New Roman" w:eastAsia="Calibri" w:hAnsi="Times New Roman" w:cs="Times New Roman"/>
          <w:b/>
          <w:szCs w:val="22"/>
          <w:lang w:eastAsia="ar-SA"/>
        </w:rPr>
        <w:t xml:space="preserve">дополнительного образования </w:t>
      </w:r>
      <w:r w:rsidRPr="00105CF6">
        <w:rPr>
          <w:rFonts w:ascii="Times New Roman" w:eastAsia="Calibri" w:hAnsi="Times New Roman" w:cs="Times New Roman"/>
          <w:b/>
          <w:szCs w:val="22"/>
          <w:lang w:eastAsia="ar-SA"/>
        </w:rPr>
        <w:t>спортивная школа олимпийского резерва №</w:t>
      </w:r>
      <w:r w:rsidR="006D0BAF">
        <w:rPr>
          <w:rFonts w:ascii="Times New Roman" w:eastAsia="Calibri" w:hAnsi="Times New Roman" w:cs="Times New Roman"/>
          <w:b/>
          <w:szCs w:val="22"/>
          <w:lang w:eastAsia="ar-SA"/>
        </w:rPr>
        <w:t xml:space="preserve"> </w:t>
      </w:r>
      <w:r w:rsidRPr="00105CF6">
        <w:rPr>
          <w:rFonts w:ascii="Times New Roman" w:eastAsia="Calibri" w:hAnsi="Times New Roman" w:cs="Times New Roman"/>
          <w:b/>
          <w:szCs w:val="22"/>
          <w:lang w:eastAsia="ar-SA"/>
        </w:rPr>
        <w:t>2 Калининского района Санкт-Петербурга</w:t>
      </w:r>
      <w:r w:rsidRPr="00105CF6">
        <w:rPr>
          <w:rFonts w:ascii="Times New Roman" w:eastAsia="Calibri" w:hAnsi="Times New Roman" w:cs="Times New Roman"/>
          <w:szCs w:val="22"/>
          <w:lang w:eastAsia="ar-SA"/>
        </w:rPr>
        <w:t xml:space="preserve">, именуемое в дальнейшем </w:t>
      </w:r>
      <w:r w:rsidRPr="00105CF6">
        <w:rPr>
          <w:rFonts w:ascii="Times New Roman" w:eastAsia="Calibri" w:hAnsi="Times New Roman" w:cs="Times New Roman"/>
          <w:b/>
          <w:bCs/>
          <w:szCs w:val="22"/>
          <w:lang w:eastAsia="ar-SA"/>
        </w:rPr>
        <w:t>«Заказчик»</w:t>
      </w:r>
      <w:r w:rsidRPr="00105CF6">
        <w:rPr>
          <w:rFonts w:ascii="Times New Roman" w:eastAsia="Calibri" w:hAnsi="Times New Roman" w:cs="Times New Roman"/>
          <w:szCs w:val="22"/>
          <w:lang w:eastAsia="ar-SA"/>
        </w:rPr>
        <w:t xml:space="preserve">, в лице директора Антонова Максима Викторовича, действующего на основании </w:t>
      </w:r>
      <w:r w:rsidRPr="00105CF6">
        <w:rPr>
          <w:rFonts w:ascii="Times New Roman" w:hAnsi="Times New Roman" w:cs="Times New Roman"/>
          <w:szCs w:val="22"/>
        </w:rPr>
        <w:t>Устава</w:t>
      </w:r>
      <w:r w:rsidR="00F31379" w:rsidRPr="00105CF6">
        <w:rPr>
          <w:rFonts w:ascii="Times New Roman" w:hAnsi="Times New Roman" w:cs="Times New Roman"/>
          <w:szCs w:val="22"/>
        </w:rPr>
        <w:t>, с одной стороны, и __________________, именуемый (-</w:t>
      </w:r>
      <w:proofErr w:type="spellStart"/>
      <w:r w:rsidR="00F31379" w:rsidRPr="00105CF6">
        <w:rPr>
          <w:rFonts w:ascii="Times New Roman" w:hAnsi="Times New Roman" w:cs="Times New Roman"/>
          <w:szCs w:val="22"/>
        </w:rPr>
        <w:t>ое</w:t>
      </w:r>
      <w:proofErr w:type="spellEnd"/>
      <w:r w:rsidR="00F31379" w:rsidRPr="00105CF6">
        <w:rPr>
          <w:rFonts w:ascii="Times New Roman" w:hAnsi="Times New Roman" w:cs="Times New Roman"/>
          <w:szCs w:val="22"/>
        </w:rPr>
        <w:t xml:space="preserve">) в дальнейшем </w:t>
      </w:r>
      <w:r w:rsidR="00F31379" w:rsidRPr="007458B8">
        <w:rPr>
          <w:rFonts w:ascii="Times New Roman" w:hAnsi="Times New Roman" w:cs="Times New Roman"/>
          <w:b/>
          <w:bCs/>
          <w:szCs w:val="22"/>
        </w:rPr>
        <w:t>"Поставщик"</w:t>
      </w:r>
      <w:r w:rsidR="00F31379" w:rsidRPr="00105CF6">
        <w:rPr>
          <w:rFonts w:ascii="Times New Roman" w:hAnsi="Times New Roman" w:cs="Times New Roman"/>
          <w:szCs w:val="22"/>
        </w:rPr>
        <w:t xml:space="preserve">, в лице __________________, действующего на основании __________________, с другой стороны, вместе именуемые в дальнейшем "Стороны", на основании п. </w:t>
      </w:r>
      <w:r w:rsidR="006D0BAF">
        <w:rPr>
          <w:rFonts w:ascii="Times New Roman" w:hAnsi="Times New Roman" w:cs="Times New Roman"/>
          <w:szCs w:val="22"/>
        </w:rPr>
        <w:t>5</w:t>
      </w:r>
      <w:r w:rsidR="00F31379" w:rsidRPr="00105CF6">
        <w:rPr>
          <w:rFonts w:ascii="Times New Roman" w:hAnsi="Times New Roman" w:cs="Times New Roman"/>
          <w:szCs w:val="22"/>
        </w:rPr>
        <w:t xml:space="preserve"> ст. 93 Федерального закона от 05.04.2013 № 44-ФЗ заключили настоящий </w:t>
      </w:r>
      <w:r>
        <w:rPr>
          <w:rFonts w:ascii="Times New Roman" w:hAnsi="Times New Roman" w:cs="Times New Roman"/>
          <w:szCs w:val="22"/>
        </w:rPr>
        <w:t>контракт</w:t>
      </w:r>
      <w:r w:rsidR="00F31379" w:rsidRPr="00105CF6">
        <w:rPr>
          <w:rFonts w:ascii="Times New Roman" w:hAnsi="Times New Roman" w:cs="Times New Roman"/>
          <w:szCs w:val="22"/>
        </w:rPr>
        <w:t xml:space="preserve"> (далее - Контракт) о нижеследующем.</w:t>
      </w:r>
    </w:p>
    <w:p w14:paraId="683AB8E8" w14:textId="77777777" w:rsidR="00F31379" w:rsidRPr="00105CF6" w:rsidRDefault="00F31379" w:rsidP="007C2EF0">
      <w:pPr>
        <w:pStyle w:val="ConsPlusNormal"/>
        <w:ind w:firstLine="567"/>
        <w:jc w:val="both"/>
        <w:rPr>
          <w:rFonts w:ascii="Times New Roman" w:hAnsi="Times New Roman" w:cs="Times New Roman"/>
          <w:szCs w:val="22"/>
        </w:rPr>
      </w:pPr>
    </w:p>
    <w:p w14:paraId="0584EC46" w14:textId="19F9B98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 Предмет Контракта</w:t>
      </w:r>
    </w:p>
    <w:p w14:paraId="5768E4E3" w14:textId="05E4C436"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 Поставщик обязуется </w:t>
      </w:r>
      <w:r w:rsidR="00B61A4C" w:rsidRPr="00B61A4C">
        <w:rPr>
          <w:rFonts w:ascii="Times New Roman" w:hAnsi="Times New Roman" w:cs="Times New Roman"/>
          <w:b/>
          <w:bCs/>
          <w:color w:val="000000"/>
          <w:szCs w:val="22"/>
        </w:rPr>
        <w:t>постав</w:t>
      </w:r>
      <w:r w:rsidR="00B61A4C">
        <w:rPr>
          <w:rFonts w:ascii="Times New Roman" w:hAnsi="Times New Roman" w:cs="Times New Roman"/>
          <w:b/>
          <w:bCs/>
          <w:color w:val="000000"/>
          <w:szCs w:val="22"/>
        </w:rPr>
        <w:t>ить</w:t>
      </w:r>
      <w:r w:rsidR="00B61A4C" w:rsidRPr="00B61A4C">
        <w:rPr>
          <w:rFonts w:ascii="Times New Roman" w:hAnsi="Times New Roman" w:cs="Times New Roman"/>
          <w:b/>
          <w:bCs/>
          <w:color w:val="000000"/>
          <w:szCs w:val="22"/>
        </w:rPr>
        <w:t xml:space="preserve"> </w:t>
      </w:r>
      <w:r w:rsidR="00223606">
        <w:rPr>
          <w:rFonts w:ascii="Times New Roman" w:hAnsi="Times New Roman" w:cs="Times New Roman"/>
          <w:b/>
          <w:bCs/>
          <w:color w:val="000000"/>
          <w:szCs w:val="22"/>
        </w:rPr>
        <w:t>сувенирную продукцию</w:t>
      </w:r>
      <w:r w:rsidR="009C3259" w:rsidRPr="009C3259">
        <w:rPr>
          <w:rFonts w:ascii="Times New Roman" w:hAnsi="Times New Roman" w:cs="Times New Roman"/>
          <w:b/>
          <w:bCs/>
          <w:color w:val="000000"/>
          <w:szCs w:val="22"/>
        </w:rPr>
        <w:t xml:space="preserve"> </w:t>
      </w:r>
      <w:r w:rsidRPr="00105CF6">
        <w:rPr>
          <w:rFonts w:ascii="Times New Roman" w:hAnsi="Times New Roman" w:cs="Times New Roman"/>
          <w:szCs w:val="22"/>
        </w:rPr>
        <w:t>(далее - Товар), а Заказчик обязуется принять и оплатить Товар в порядке и на условиях, предусмотренных Контрактом.</w:t>
      </w:r>
    </w:p>
    <w:p w14:paraId="6E21BFC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 Наименование, количество и иные характеристики поставляемого Товара указаны в спецификации (</w:t>
      </w:r>
      <w:hyperlink w:anchor="P1909" w:history="1">
        <w:r w:rsidRPr="00105CF6">
          <w:rPr>
            <w:rFonts w:ascii="Times New Roman" w:hAnsi="Times New Roman" w:cs="Times New Roman"/>
            <w:szCs w:val="22"/>
          </w:rPr>
          <w:t>приложение</w:t>
        </w:r>
      </w:hyperlink>
      <w:r w:rsidRPr="00105CF6">
        <w:rPr>
          <w:rFonts w:ascii="Times New Roman" w:hAnsi="Times New Roman" w:cs="Times New Roman"/>
          <w:szCs w:val="22"/>
        </w:rPr>
        <w:t xml:space="preserve"> к Контракту), являющейся неотъемлемой частью Контракта.</w:t>
      </w:r>
    </w:p>
    <w:p w14:paraId="1FC794BB" w14:textId="77777777" w:rsidR="00F31379" w:rsidRPr="00105CF6" w:rsidRDefault="00F31379" w:rsidP="007C2EF0">
      <w:pPr>
        <w:pStyle w:val="ConsPlusNormal"/>
        <w:ind w:firstLine="567"/>
        <w:jc w:val="both"/>
        <w:rPr>
          <w:rFonts w:ascii="Times New Roman" w:hAnsi="Times New Roman" w:cs="Times New Roman"/>
          <w:szCs w:val="22"/>
        </w:rPr>
      </w:pPr>
    </w:p>
    <w:p w14:paraId="401ACB5D" w14:textId="6C6C8365"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II. Цена Контракта и порядок расчетов</w:t>
      </w:r>
    </w:p>
    <w:p w14:paraId="5EF88494" w14:textId="195E656A" w:rsidR="00F31379" w:rsidRPr="00105CF6" w:rsidRDefault="00F31379" w:rsidP="007C2EF0">
      <w:pPr>
        <w:pStyle w:val="ConsPlusNonformat"/>
        <w:ind w:firstLine="567"/>
        <w:jc w:val="both"/>
        <w:rPr>
          <w:rFonts w:ascii="Times New Roman" w:hAnsi="Times New Roman" w:cs="Times New Roman"/>
          <w:sz w:val="22"/>
          <w:szCs w:val="22"/>
        </w:rPr>
      </w:pPr>
      <w:bookmarkStart w:id="1" w:name="P1440"/>
      <w:bookmarkEnd w:id="1"/>
      <w:r w:rsidRPr="00105CF6">
        <w:rPr>
          <w:rFonts w:ascii="Times New Roman" w:hAnsi="Times New Roman" w:cs="Times New Roman"/>
          <w:sz w:val="22"/>
          <w:szCs w:val="22"/>
        </w:rPr>
        <w:t xml:space="preserve">2.1. Цена Контракта составляет _____________ (_____) рублей __копеек, в том числе НДС </w:t>
      </w:r>
      <w:r w:rsidR="0020174B" w:rsidRPr="00105CF6">
        <w:rPr>
          <w:rFonts w:ascii="Times New Roman" w:hAnsi="Times New Roman" w:cs="Times New Roman"/>
          <w:sz w:val="22"/>
          <w:szCs w:val="22"/>
        </w:rPr>
        <w:t xml:space="preserve">- </w:t>
      </w:r>
      <w:r w:rsidRPr="00105CF6">
        <w:rPr>
          <w:rFonts w:ascii="Times New Roman" w:hAnsi="Times New Roman" w:cs="Times New Roman"/>
          <w:sz w:val="22"/>
          <w:szCs w:val="22"/>
        </w:rPr>
        <w:t xml:space="preserve">_____ </w:t>
      </w:r>
      <w:r w:rsidR="0020174B" w:rsidRPr="00105CF6">
        <w:rPr>
          <w:rFonts w:ascii="Times New Roman" w:hAnsi="Times New Roman" w:cs="Times New Roman"/>
          <w:sz w:val="22"/>
          <w:szCs w:val="22"/>
        </w:rPr>
        <w:t xml:space="preserve">% /или/ </w:t>
      </w:r>
      <w:r w:rsidRPr="00105CF6">
        <w:rPr>
          <w:rFonts w:ascii="Times New Roman" w:hAnsi="Times New Roman" w:cs="Times New Roman"/>
          <w:sz w:val="22"/>
          <w:szCs w:val="22"/>
        </w:rPr>
        <w:t>НДС не облагается.</w:t>
      </w:r>
    </w:p>
    <w:p w14:paraId="7F02FAC7" w14:textId="77777777" w:rsidR="00F31379" w:rsidRPr="00105CF6" w:rsidRDefault="00F31379" w:rsidP="007C2EF0">
      <w:pPr>
        <w:pStyle w:val="ConsPlusNormal"/>
        <w:ind w:firstLine="567"/>
        <w:jc w:val="both"/>
        <w:rPr>
          <w:rFonts w:ascii="Times New Roman" w:hAnsi="Times New Roman" w:cs="Times New Roman"/>
          <w:szCs w:val="22"/>
        </w:rPr>
      </w:pPr>
      <w:bookmarkStart w:id="2" w:name="P1457"/>
      <w:bookmarkEnd w:id="2"/>
      <w:r w:rsidRPr="00105CF6">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77777777" w:rsidR="00F31379" w:rsidRPr="00105CF6" w:rsidRDefault="00F31379" w:rsidP="007C2EF0">
      <w:pPr>
        <w:pStyle w:val="ConsPlusNormal"/>
        <w:ind w:firstLine="567"/>
        <w:jc w:val="both"/>
        <w:rPr>
          <w:rFonts w:ascii="Times New Roman" w:hAnsi="Times New Roman" w:cs="Times New Roman"/>
          <w:szCs w:val="22"/>
        </w:rPr>
      </w:pPr>
      <w:bookmarkStart w:id="3" w:name="P1458"/>
      <w:bookmarkEnd w:id="3"/>
      <w:r w:rsidRPr="00105CF6">
        <w:rPr>
          <w:rFonts w:ascii="Times New Roman" w:hAnsi="Times New Roman" w:cs="Times New Roman"/>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58BFBDA" w14:textId="77777777" w:rsidR="00F31379" w:rsidRPr="00105CF6" w:rsidRDefault="00F31379" w:rsidP="007C2EF0">
      <w:pPr>
        <w:pStyle w:val="ConsPlusNormal"/>
        <w:ind w:firstLine="567"/>
        <w:jc w:val="both"/>
        <w:rPr>
          <w:rFonts w:ascii="Times New Roman" w:hAnsi="Times New Roman" w:cs="Times New Roman"/>
          <w:szCs w:val="22"/>
        </w:rPr>
      </w:pPr>
      <w:bookmarkStart w:id="4" w:name="P1459"/>
      <w:bookmarkEnd w:id="4"/>
      <w:r w:rsidRPr="00105CF6">
        <w:rPr>
          <w:rFonts w:ascii="Times New Roman" w:hAnsi="Times New Roman" w:cs="Times New Roman"/>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C985647" w14:textId="77777777" w:rsidR="000804A6" w:rsidRDefault="00F31379" w:rsidP="000804A6">
      <w:pPr>
        <w:pStyle w:val="ConsPlusNormal"/>
        <w:ind w:firstLine="567"/>
        <w:jc w:val="both"/>
        <w:rPr>
          <w:rFonts w:ascii="Times New Roman" w:hAnsi="Times New Roman" w:cs="Times New Roman"/>
          <w:szCs w:val="22"/>
        </w:rPr>
      </w:pPr>
      <w:bookmarkStart w:id="5" w:name="P1460"/>
      <w:bookmarkEnd w:id="5"/>
      <w:r w:rsidRPr="00105CF6">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54904AD" w14:textId="5F426493" w:rsidR="000804A6" w:rsidRPr="000804A6"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2.5. Источник финансирования Контракта </w:t>
      </w:r>
      <w:r w:rsidRPr="00105CF6">
        <w:rPr>
          <w:rFonts w:ascii="Times New Roman" w:hAnsi="Times New Roman" w:cs="Times New Roman"/>
          <w:b/>
          <w:bCs/>
          <w:szCs w:val="22"/>
        </w:rPr>
        <w:t xml:space="preserve">- </w:t>
      </w:r>
      <w:r w:rsidR="000804A6" w:rsidRPr="000804A6">
        <w:rPr>
          <w:rFonts w:ascii="Times New Roman" w:hAnsi="Times New Roman"/>
          <w:bCs/>
          <w:lang w:bidi="ru-RU"/>
        </w:rPr>
        <w:t>внебюджетные средства</w:t>
      </w:r>
      <w:r w:rsidR="006C61B5">
        <w:rPr>
          <w:rFonts w:ascii="Times New Roman" w:hAnsi="Times New Roman"/>
          <w:bCs/>
          <w:lang w:bidi="ru-RU"/>
        </w:rPr>
        <w:t xml:space="preserve">, </w:t>
      </w:r>
      <w:r w:rsidR="000804A6" w:rsidRPr="000804A6">
        <w:rPr>
          <w:rFonts w:ascii="Times New Roman" w:hAnsi="Times New Roman"/>
          <w:bCs/>
          <w:lang w:bidi="ru-RU"/>
        </w:rPr>
        <w:t xml:space="preserve">код целевой статьи </w:t>
      </w:r>
      <w:r w:rsidR="006C61B5">
        <w:rPr>
          <w:rFonts w:ascii="Times New Roman" w:hAnsi="Times New Roman"/>
          <w:bCs/>
          <w:lang w:bidi="ru-RU"/>
        </w:rPr>
        <w:t xml:space="preserve">0420045090 </w:t>
      </w:r>
      <w:r w:rsidR="006C61B5" w:rsidRPr="006C61B5">
        <w:rPr>
          <w:rFonts w:ascii="Times New Roman" w:hAnsi="Times New Roman" w:cs="Times New Roman"/>
          <w:color w:val="000000"/>
          <w:szCs w:val="22"/>
        </w:rPr>
        <w:t>«Субсидии бюджетным учреждениям – спортивным школам на выполнение государственного задания», код вида расходов 244</w:t>
      </w:r>
      <w:r w:rsidR="000804A6" w:rsidRPr="000804A6">
        <w:rPr>
          <w:rFonts w:ascii="Times New Roman" w:hAnsi="Times New Roman"/>
          <w:bCs/>
          <w:lang w:bidi="ru-RU"/>
        </w:rPr>
        <w:t>,</w:t>
      </w:r>
      <w:r w:rsidR="000804A6" w:rsidRPr="000804A6">
        <w:rPr>
          <w:rFonts w:ascii="Times New Roman" w:hAnsi="Times New Roman"/>
          <w:bCs/>
          <w:lang w:val="x-none" w:bidi="ru-RU"/>
        </w:rPr>
        <w:t xml:space="preserve"> код ОСГУ: </w:t>
      </w:r>
      <w:r w:rsidR="000804A6" w:rsidRPr="000804A6">
        <w:rPr>
          <w:rFonts w:ascii="Times New Roman" w:hAnsi="Times New Roman"/>
          <w:bCs/>
          <w:lang w:bidi="ru-RU"/>
        </w:rPr>
        <w:t>3</w:t>
      </w:r>
      <w:r w:rsidR="006C61B5">
        <w:rPr>
          <w:rFonts w:ascii="Times New Roman" w:hAnsi="Times New Roman"/>
          <w:bCs/>
          <w:lang w:bidi="ru-RU"/>
        </w:rPr>
        <w:t>4</w:t>
      </w:r>
      <w:r w:rsidR="00223606">
        <w:rPr>
          <w:rFonts w:ascii="Times New Roman" w:hAnsi="Times New Roman"/>
          <w:bCs/>
          <w:lang w:bidi="ru-RU"/>
        </w:rPr>
        <w:t>9</w:t>
      </w:r>
      <w:r w:rsidR="006D0BAF">
        <w:rPr>
          <w:rFonts w:ascii="Times New Roman" w:hAnsi="Times New Roman"/>
          <w:bCs/>
          <w:lang w:bidi="ru-RU"/>
        </w:rPr>
        <w:t>.</w:t>
      </w:r>
    </w:p>
    <w:p w14:paraId="692627BB" w14:textId="3D4543D4"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2.6. Расчеты между Заказчиком и Поставщиком производятся не позднее </w:t>
      </w:r>
      <w:r w:rsidR="00105CF6">
        <w:rPr>
          <w:rFonts w:ascii="Times New Roman" w:hAnsi="Times New Roman" w:cs="Times New Roman"/>
          <w:szCs w:val="22"/>
        </w:rPr>
        <w:t>7</w:t>
      </w:r>
      <w:r w:rsidR="001113EA" w:rsidRPr="00105CF6">
        <w:rPr>
          <w:rFonts w:ascii="Times New Roman" w:hAnsi="Times New Roman" w:cs="Times New Roman"/>
          <w:szCs w:val="22"/>
        </w:rPr>
        <w:t xml:space="preserve"> (</w:t>
      </w:r>
      <w:r w:rsidR="00105CF6">
        <w:rPr>
          <w:rFonts w:ascii="Times New Roman" w:hAnsi="Times New Roman" w:cs="Times New Roman"/>
          <w:szCs w:val="22"/>
        </w:rPr>
        <w:t>семи</w:t>
      </w:r>
      <w:r w:rsidR="001113EA" w:rsidRPr="00105CF6">
        <w:rPr>
          <w:rFonts w:ascii="Times New Roman" w:hAnsi="Times New Roman" w:cs="Times New Roman"/>
          <w:szCs w:val="22"/>
        </w:rPr>
        <w:t xml:space="preserve">) рабочих </w:t>
      </w:r>
      <w:r w:rsidRPr="00105CF6">
        <w:rPr>
          <w:rFonts w:ascii="Times New Roman" w:hAnsi="Times New Roman" w:cs="Times New Roman"/>
          <w:szCs w:val="22"/>
        </w:rPr>
        <w:t xml:space="preserve">дней с даты подписания Заказчиком акта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w:t>
      </w:r>
    </w:p>
    <w:p w14:paraId="600D7ADF" w14:textId="11ECA23E" w:rsidR="00F31379" w:rsidRPr="00105CF6" w:rsidRDefault="00F31379" w:rsidP="007C2EF0">
      <w:pPr>
        <w:pStyle w:val="ConsPlusNormal"/>
        <w:ind w:firstLine="567"/>
        <w:jc w:val="both"/>
        <w:rPr>
          <w:rFonts w:ascii="Times New Roman" w:hAnsi="Times New Roman" w:cs="Times New Roman"/>
          <w:szCs w:val="22"/>
        </w:rPr>
      </w:pPr>
      <w:bookmarkStart w:id="6" w:name="P1475"/>
      <w:bookmarkEnd w:id="6"/>
      <w:r w:rsidRPr="00105CF6">
        <w:rPr>
          <w:rFonts w:ascii="Times New Roman" w:hAnsi="Times New Roman" w:cs="Times New Roman"/>
          <w:szCs w:val="22"/>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F83DACB" w14:textId="22A699F1" w:rsidR="00F31379" w:rsidRPr="00105CF6" w:rsidRDefault="00F31379" w:rsidP="007C2EF0">
      <w:pPr>
        <w:pStyle w:val="ConsPlusNormal"/>
        <w:ind w:firstLine="567"/>
        <w:jc w:val="center"/>
        <w:outlineLvl w:val="1"/>
        <w:rPr>
          <w:rFonts w:ascii="Times New Roman" w:hAnsi="Times New Roman" w:cs="Times New Roman"/>
          <w:b/>
          <w:szCs w:val="22"/>
        </w:rPr>
      </w:pPr>
      <w:bookmarkStart w:id="7" w:name="P1477"/>
      <w:bookmarkEnd w:id="7"/>
      <w:r w:rsidRPr="00105CF6">
        <w:rPr>
          <w:rFonts w:ascii="Times New Roman" w:hAnsi="Times New Roman" w:cs="Times New Roman"/>
          <w:b/>
          <w:szCs w:val="22"/>
        </w:rPr>
        <w:t xml:space="preserve">III. Порядок, сроки и условия поставки и приемки Товара </w:t>
      </w:r>
      <w:hyperlink w:anchor="P1781" w:history="1"/>
    </w:p>
    <w:p w14:paraId="357F7DB6" w14:textId="71F41626" w:rsidR="00715EFC" w:rsidRPr="00105CF6" w:rsidRDefault="00F31379" w:rsidP="007C2EF0">
      <w:pPr>
        <w:pStyle w:val="ConsPlusNormal"/>
        <w:ind w:firstLine="567"/>
        <w:jc w:val="both"/>
        <w:rPr>
          <w:rFonts w:ascii="Times New Roman" w:hAnsi="Times New Roman" w:cs="Times New Roman"/>
          <w:szCs w:val="22"/>
        </w:rPr>
      </w:pPr>
      <w:bookmarkStart w:id="8" w:name="P1480"/>
      <w:bookmarkEnd w:id="8"/>
      <w:r w:rsidRPr="00105CF6">
        <w:rPr>
          <w:rFonts w:ascii="Times New Roman" w:hAnsi="Times New Roman" w:cs="Times New Roman"/>
          <w:szCs w:val="22"/>
        </w:rPr>
        <w:t xml:space="preserve">3.1. Поставщик самостоятельно доставляет Товар Заказчику по адресу: </w:t>
      </w:r>
      <w:r w:rsidR="00715EFC" w:rsidRPr="00105CF6">
        <w:rPr>
          <w:rFonts w:ascii="Times New Roman" w:hAnsi="Times New Roman" w:cs="Times New Roman"/>
          <w:bCs/>
          <w:szCs w:val="22"/>
        </w:rPr>
        <w:t xml:space="preserve">Санкт-Петербург, ул. </w:t>
      </w:r>
      <w:r w:rsidR="00105CF6" w:rsidRPr="00105CF6">
        <w:rPr>
          <w:rFonts w:ascii="Times New Roman" w:hAnsi="Times New Roman" w:cs="Times New Roman"/>
          <w:bCs/>
          <w:szCs w:val="22"/>
        </w:rPr>
        <w:t>Брянцева</w:t>
      </w:r>
      <w:r w:rsidR="00715EFC" w:rsidRPr="00105CF6">
        <w:rPr>
          <w:rFonts w:ascii="Times New Roman" w:hAnsi="Times New Roman" w:cs="Times New Roman"/>
          <w:bCs/>
          <w:szCs w:val="22"/>
        </w:rPr>
        <w:t xml:space="preserve">, д. </w:t>
      </w:r>
      <w:r w:rsidR="00105CF6" w:rsidRPr="00105CF6">
        <w:rPr>
          <w:rFonts w:ascii="Times New Roman" w:hAnsi="Times New Roman" w:cs="Times New Roman"/>
          <w:bCs/>
          <w:szCs w:val="22"/>
        </w:rPr>
        <w:t>24</w:t>
      </w:r>
      <w:r w:rsidR="00715EFC" w:rsidRPr="00105CF6">
        <w:rPr>
          <w:rFonts w:ascii="Times New Roman" w:hAnsi="Times New Roman" w:cs="Times New Roman"/>
          <w:bCs/>
          <w:szCs w:val="22"/>
        </w:rPr>
        <w:t xml:space="preserve">, </w:t>
      </w:r>
      <w:r w:rsidR="00105CF6" w:rsidRPr="00105CF6">
        <w:rPr>
          <w:rFonts w:ascii="Times New Roman" w:hAnsi="Times New Roman" w:cs="Times New Roman"/>
          <w:bCs/>
          <w:szCs w:val="22"/>
        </w:rPr>
        <w:t>Литер А</w:t>
      </w:r>
      <w:r w:rsidRPr="00105CF6">
        <w:rPr>
          <w:rFonts w:ascii="Times New Roman" w:hAnsi="Times New Roman" w:cs="Times New Roman"/>
          <w:bCs/>
          <w:szCs w:val="22"/>
        </w:rPr>
        <w:t xml:space="preserve"> (далее - место доставки), </w:t>
      </w:r>
      <w:r w:rsidR="00715EFC" w:rsidRPr="00105CF6">
        <w:rPr>
          <w:rFonts w:ascii="Times New Roman" w:hAnsi="Times New Roman" w:cs="Times New Roman"/>
          <w:szCs w:val="22"/>
        </w:rPr>
        <w:t xml:space="preserve">с момента </w:t>
      </w:r>
      <w:r w:rsidR="00105CF6">
        <w:rPr>
          <w:rFonts w:ascii="Times New Roman" w:hAnsi="Times New Roman" w:cs="Times New Roman"/>
          <w:szCs w:val="22"/>
        </w:rPr>
        <w:t>подписания</w:t>
      </w:r>
      <w:r w:rsidR="00715EFC" w:rsidRPr="00105CF6">
        <w:rPr>
          <w:rFonts w:ascii="Times New Roman" w:hAnsi="Times New Roman" w:cs="Times New Roman"/>
          <w:szCs w:val="22"/>
        </w:rPr>
        <w:t xml:space="preserve"> контракта</w:t>
      </w:r>
      <w:r w:rsidR="009C3259">
        <w:rPr>
          <w:rFonts w:ascii="Times New Roman" w:hAnsi="Times New Roman" w:cs="Times New Roman"/>
          <w:szCs w:val="22"/>
        </w:rPr>
        <w:t xml:space="preserve"> </w:t>
      </w:r>
      <w:r w:rsidR="009C3259" w:rsidRPr="009C3259">
        <w:rPr>
          <w:rFonts w:ascii="Times New Roman" w:eastAsia="Calibri" w:hAnsi="Times New Roman" w:cs="Times New Roman"/>
          <w:szCs w:val="22"/>
          <w:lang w:eastAsia="en-US"/>
        </w:rPr>
        <w:t>по 1</w:t>
      </w:r>
      <w:r w:rsidR="004441D4">
        <w:rPr>
          <w:rFonts w:ascii="Times New Roman" w:eastAsia="Calibri" w:hAnsi="Times New Roman" w:cs="Times New Roman"/>
          <w:szCs w:val="22"/>
          <w:lang w:eastAsia="en-US"/>
        </w:rPr>
        <w:t>8</w:t>
      </w:r>
      <w:r w:rsidR="009C3259" w:rsidRPr="009C3259">
        <w:rPr>
          <w:rFonts w:ascii="Times New Roman" w:eastAsia="Calibri" w:hAnsi="Times New Roman" w:cs="Times New Roman"/>
          <w:szCs w:val="22"/>
          <w:lang w:eastAsia="en-US"/>
        </w:rPr>
        <w:t>.12.2023г. (включительно)</w:t>
      </w:r>
      <w:r w:rsidR="00715EFC" w:rsidRPr="00105CF6">
        <w:rPr>
          <w:rFonts w:ascii="Times New Roman" w:hAnsi="Times New Roman" w:cs="Times New Roman"/>
          <w:szCs w:val="22"/>
        </w:rPr>
        <w:t>.</w:t>
      </w:r>
    </w:p>
    <w:p w14:paraId="751524BB" w14:textId="77777777" w:rsidR="007C2EF0"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bookmarkStart w:id="9" w:name="P1482"/>
      <w:bookmarkStart w:id="10" w:name="P1485"/>
      <w:bookmarkEnd w:id="9"/>
      <w:bookmarkEnd w:id="10"/>
    </w:p>
    <w:p w14:paraId="1318B75C" w14:textId="67C1137A"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lastRenderedPageBreak/>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C851C34" w:rsidR="00F31379" w:rsidRPr="00105CF6" w:rsidRDefault="00F31379" w:rsidP="007C2EF0">
      <w:pPr>
        <w:pStyle w:val="ConsPlusNormal"/>
        <w:ind w:firstLine="567"/>
        <w:jc w:val="both"/>
        <w:rPr>
          <w:rFonts w:ascii="Times New Roman" w:hAnsi="Times New Roman" w:cs="Times New Roman"/>
          <w:szCs w:val="22"/>
        </w:rPr>
      </w:pPr>
      <w:bookmarkStart w:id="11" w:name="P1489"/>
      <w:bookmarkEnd w:id="11"/>
      <w:r w:rsidRPr="00105CF6">
        <w:rPr>
          <w:rFonts w:ascii="Times New Roman" w:hAnsi="Times New Roman" w:cs="Times New Roman"/>
          <w:szCs w:val="22"/>
        </w:rPr>
        <w:t xml:space="preserve">3.5.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w:t>
      </w:r>
      <w:r w:rsidR="00105CF6">
        <w:rPr>
          <w:rFonts w:ascii="Times New Roman" w:hAnsi="Times New Roman" w:cs="Times New Roman"/>
          <w:szCs w:val="22"/>
        </w:rPr>
        <w:t>сдачи</w:t>
      </w:r>
      <w:r w:rsidRPr="00105CF6">
        <w:rPr>
          <w:rFonts w:ascii="Times New Roman" w:hAnsi="Times New Roman" w:cs="Times New Roman"/>
          <w:szCs w:val="22"/>
        </w:rPr>
        <w:t>-</w:t>
      </w:r>
      <w:r w:rsidR="00105CF6">
        <w:rPr>
          <w:rFonts w:ascii="Times New Roman" w:hAnsi="Times New Roman" w:cs="Times New Roman"/>
          <w:szCs w:val="22"/>
        </w:rPr>
        <w:t>приемки</w:t>
      </w:r>
      <w:r w:rsidRPr="00105CF6">
        <w:rPr>
          <w:rFonts w:ascii="Times New Roman" w:hAnsi="Times New Roman" w:cs="Times New Roman"/>
          <w:szCs w:val="22"/>
        </w:rPr>
        <w:t xml:space="preserve"> Товара (отдельного этапа исполнения Контракта), товарную (товарно-транспортную) накладную, счет, счет-фактуру</w:t>
      </w:r>
      <w:r w:rsidR="00105CF6">
        <w:rPr>
          <w:rFonts w:ascii="Times New Roman" w:hAnsi="Times New Roman" w:cs="Times New Roman"/>
          <w:szCs w:val="22"/>
        </w:rPr>
        <w:t xml:space="preserve"> (УПД)</w:t>
      </w:r>
      <w:r w:rsidRPr="00105CF6">
        <w:rPr>
          <w:rFonts w:ascii="Times New Roman" w:hAnsi="Times New Roman" w:cs="Times New Roman"/>
          <w:szCs w:val="22"/>
        </w:rPr>
        <w:t>. После этого Товар считается переданным Поставщиком Заказчику.</w:t>
      </w:r>
    </w:p>
    <w:p w14:paraId="71BB5F6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05CF6">
          <w:rPr>
            <w:rFonts w:ascii="Times New Roman" w:hAnsi="Times New Roman" w:cs="Times New Roman"/>
            <w:szCs w:val="22"/>
          </w:rPr>
          <w:t>пункте 3.5</w:t>
        </w:r>
      </w:hyperlink>
      <w:r w:rsidRPr="00105CF6">
        <w:rPr>
          <w:rFonts w:ascii="Times New Roman" w:hAnsi="Times New Roman" w:cs="Times New Roman"/>
          <w:szCs w:val="22"/>
        </w:rPr>
        <w:t xml:space="preserve"> Контракта.</w:t>
      </w:r>
    </w:p>
    <w:p w14:paraId="110B0E78"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105CF6" w:rsidRDefault="00F31379" w:rsidP="007C2EF0">
      <w:pPr>
        <w:pStyle w:val="ConsPlusNormal"/>
        <w:ind w:firstLine="567"/>
        <w:jc w:val="both"/>
        <w:rPr>
          <w:rFonts w:ascii="Times New Roman" w:hAnsi="Times New Roman" w:cs="Times New Roman"/>
          <w:szCs w:val="22"/>
        </w:rPr>
      </w:pPr>
    </w:p>
    <w:p w14:paraId="4E69249A" w14:textId="53AA3033"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IV. Взаимодействие Сторон</w:t>
      </w:r>
    </w:p>
    <w:p w14:paraId="32AE1664" w14:textId="77777777" w:rsidR="00F31379" w:rsidRPr="00105CF6" w:rsidRDefault="00F31379" w:rsidP="007C2EF0">
      <w:pPr>
        <w:pStyle w:val="ConsPlusNormal"/>
        <w:ind w:firstLine="567"/>
        <w:jc w:val="both"/>
        <w:rPr>
          <w:rFonts w:ascii="Times New Roman" w:hAnsi="Times New Roman" w:cs="Times New Roman"/>
          <w:b/>
          <w:szCs w:val="22"/>
        </w:rPr>
      </w:pPr>
      <w:bookmarkStart w:id="12" w:name="P1497"/>
      <w:bookmarkEnd w:id="12"/>
      <w:r w:rsidRPr="00105CF6">
        <w:rPr>
          <w:rFonts w:ascii="Times New Roman" w:hAnsi="Times New Roman" w:cs="Times New Roman"/>
          <w:b/>
          <w:szCs w:val="22"/>
        </w:rPr>
        <w:t>4.1. Поставщик обязан:</w:t>
      </w:r>
    </w:p>
    <w:p w14:paraId="5B9DD59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4.1.1. поставить Товар в порядке, количестве, в срок и на условиях, предусмотренных Контрактом и спецификацией;</w:t>
      </w:r>
    </w:p>
    <w:p w14:paraId="5117E4D6" w14:textId="77777777" w:rsidR="00F31379" w:rsidRPr="00105CF6" w:rsidRDefault="00F31379" w:rsidP="007C2EF0">
      <w:pPr>
        <w:pStyle w:val="ConsPlusNormal"/>
        <w:ind w:firstLine="567"/>
        <w:jc w:val="both"/>
        <w:rPr>
          <w:rFonts w:ascii="Times New Roman" w:hAnsi="Times New Roman" w:cs="Times New Roman"/>
          <w:szCs w:val="22"/>
        </w:rPr>
      </w:pPr>
      <w:bookmarkStart w:id="13" w:name="P1499"/>
      <w:bookmarkEnd w:id="13"/>
      <w:r w:rsidRPr="00105CF6">
        <w:rPr>
          <w:rFonts w:ascii="Times New Roman" w:hAnsi="Times New Roman" w:cs="Times New Roman"/>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7777777" w:rsidR="00F31379" w:rsidRPr="00105CF6" w:rsidRDefault="00F31379" w:rsidP="007C2EF0">
      <w:pPr>
        <w:pStyle w:val="ConsPlusNormal"/>
        <w:ind w:firstLine="567"/>
        <w:jc w:val="both"/>
        <w:rPr>
          <w:rFonts w:ascii="Times New Roman" w:hAnsi="Times New Roman" w:cs="Times New Roman"/>
          <w:szCs w:val="22"/>
        </w:rPr>
      </w:pPr>
      <w:bookmarkStart w:id="14" w:name="P1502"/>
      <w:bookmarkEnd w:id="14"/>
      <w:r w:rsidRPr="00105CF6">
        <w:rPr>
          <w:rFonts w:ascii="Times New Roman" w:hAnsi="Times New Roman" w:cs="Times New Roman"/>
          <w:szCs w:val="22"/>
        </w:rPr>
        <w:t xml:space="preserve">4.1.4. осуществить монтаж и наладку Товара в соответствии со спецификацией; </w:t>
      </w:r>
    </w:p>
    <w:p w14:paraId="0D5BCED1" w14:textId="2563412A" w:rsidR="00F31379" w:rsidRPr="00105CF6" w:rsidRDefault="00F31379" w:rsidP="007C2EF0">
      <w:pPr>
        <w:pStyle w:val="ConsPlusNormal"/>
        <w:ind w:firstLine="567"/>
        <w:jc w:val="both"/>
        <w:rPr>
          <w:rFonts w:ascii="Times New Roman" w:hAnsi="Times New Roman" w:cs="Times New Roman"/>
          <w:szCs w:val="22"/>
        </w:rPr>
      </w:pPr>
      <w:bookmarkStart w:id="15" w:name="P1503"/>
      <w:bookmarkEnd w:id="15"/>
      <w:r w:rsidRPr="00105CF6">
        <w:rPr>
          <w:rFonts w:ascii="Times New Roman" w:hAnsi="Times New Roman" w:cs="Times New Roman"/>
          <w:szCs w:val="22"/>
        </w:rPr>
        <w:t xml:space="preserve">4.1.5.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8059E6"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0D3022" w:rsidRPr="00105CF6">
        <w:rPr>
          <w:rFonts w:ascii="Times New Roman" w:hAnsi="Times New Roman" w:cs="Times New Roman"/>
          <w:szCs w:val="22"/>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1DD27E09" w14:textId="6CC862E8" w:rsidR="007C2EF0" w:rsidRPr="00A53082" w:rsidRDefault="00F31379" w:rsidP="00A53082">
      <w:pPr>
        <w:pStyle w:val="ConsPlusNormal"/>
        <w:ind w:firstLine="567"/>
        <w:jc w:val="both"/>
        <w:rPr>
          <w:rFonts w:ascii="Times New Roman" w:hAnsi="Times New Roman" w:cs="Times New Roman"/>
          <w:szCs w:val="22"/>
        </w:rPr>
      </w:pPr>
      <w:bookmarkStart w:id="16" w:name="P1505"/>
      <w:bookmarkEnd w:id="16"/>
      <w:r w:rsidRPr="00105CF6">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7" w:name="P1507"/>
      <w:bookmarkStart w:id="18" w:name="P1508"/>
      <w:bookmarkEnd w:id="17"/>
      <w:bookmarkEnd w:id="18"/>
    </w:p>
    <w:p w14:paraId="7B80F360" w14:textId="33FA210B"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4.2. Поставщик вправе:</w:t>
      </w:r>
    </w:p>
    <w:p w14:paraId="1D05AF7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lastRenderedPageBreak/>
        <w:t>4.2.1. требовать от Заказчика произвести приемку Товара в порядке и в сроки, предусмотренные Контрактом;</w:t>
      </w:r>
    </w:p>
    <w:p w14:paraId="7E2989B3" w14:textId="77777777" w:rsidR="00F31379" w:rsidRPr="00105CF6" w:rsidRDefault="00F31379" w:rsidP="007C2EF0">
      <w:pPr>
        <w:pStyle w:val="ConsPlusNormal"/>
        <w:ind w:firstLine="567"/>
        <w:jc w:val="both"/>
        <w:rPr>
          <w:rFonts w:ascii="Times New Roman" w:hAnsi="Times New Roman" w:cs="Times New Roman"/>
          <w:szCs w:val="22"/>
        </w:rPr>
      </w:pPr>
      <w:bookmarkStart w:id="19" w:name="P1518"/>
      <w:bookmarkEnd w:id="19"/>
      <w:r w:rsidRPr="00105CF6">
        <w:rPr>
          <w:rFonts w:ascii="Times New Roman" w:hAnsi="Times New Roman" w:cs="Times New Roman"/>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77777777" w:rsidR="00F31379" w:rsidRPr="00105CF6" w:rsidRDefault="00F31379" w:rsidP="007C2EF0">
      <w:pPr>
        <w:pStyle w:val="ConsPlusNormal"/>
        <w:ind w:firstLine="567"/>
        <w:jc w:val="both"/>
        <w:rPr>
          <w:rFonts w:ascii="Times New Roman" w:hAnsi="Times New Roman" w:cs="Times New Roman"/>
          <w:szCs w:val="22"/>
        </w:rPr>
      </w:pPr>
      <w:bookmarkStart w:id="20" w:name="P1519"/>
      <w:bookmarkEnd w:id="20"/>
      <w:r w:rsidRPr="00105CF6">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14:paraId="4E6226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670D78A" w14:textId="77777777" w:rsidR="00F31379" w:rsidRPr="00105CF6" w:rsidRDefault="00F31379" w:rsidP="007C2EF0">
      <w:pPr>
        <w:pStyle w:val="ConsPlusNormal"/>
        <w:ind w:firstLine="567"/>
        <w:jc w:val="both"/>
        <w:rPr>
          <w:rFonts w:ascii="Times New Roman" w:hAnsi="Times New Roman" w:cs="Times New Roman"/>
          <w:szCs w:val="22"/>
        </w:rPr>
      </w:pPr>
      <w:bookmarkStart w:id="21" w:name="P1521"/>
      <w:bookmarkEnd w:id="21"/>
      <w:r w:rsidRPr="00105CF6">
        <w:rPr>
          <w:rFonts w:ascii="Times New Roman" w:hAnsi="Times New Roman" w:cs="Times New Roman"/>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105CF6">
          <w:rPr>
            <w:rFonts w:ascii="Times New Roman" w:hAnsi="Times New Roman" w:cs="Times New Roman"/>
            <w:szCs w:val="22"/>
          </w:rPr>
          <w:t>частью 6 статьи 14</w:t>
        </w:r>
      </w:hyperlink>
      <w:r w:rsidRPr="00105CF6">
        <w:rPr>
          <w:rFonts w:ascii="Times New Roman" w:hAnsi="Times New Roman" w:cs="Times New Roman"/>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20995EF" w14:textId="77777777" w:rsidR="00F31379" w:rsidRPr="00105CF6" w:rsidRDefault="00F31379" w:rsidP="007C2EF0">
      <w:pPr>
        <w:pStyle w:val="ConsPlusNormal"/>
        <w:ind w:firstLine="567"/>
        <w:jc w:val="both"/>
        <w:rPr>
          <w:rFonts w:ascii="Times New Roman" w:hAnsi="Times New Roman" w:cs="Times New Roman"/>
          <w:b/>
          <w:szCs w:val="22"/>
        </w:rPr>
      </w:pPr>
      <w:r w:rsidRPr="00105CF6">
        <w:rPr>
          <w:rFonts w:ascii="Times New Roman" w:hAnsi="Times New Roman" w:cs="Times New Roman"/>
          <w:b/>
          <w:szCs w:val="22"/>
        </w:rPr>
        <w:t>4.3. Заказчик обязуется:</w:t>
      </w:r>
    </w:p>
    <w:p w14:paraId="54C9D2A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533F97FF" w:rsidR="00F31379" w:rsidRPr="00105CF6" w:rsidRDefault="00F31379" w:rsidP="007C2EF0">
      <w:pPr>
        <w:pStyle w:val="ConsPlusNormal"/>
        <w:ind w:firstLine="567"/>
        <w:jc w:val="both"/>
        <w:rPr>
          <w:rFonts w:ascii="Times New Roman" w:hAnsi="Times New Roman" w:cs="Times New Roman"/>
          <w:szCs w:val="22"/>
        </w:rPr>
      </w:pPr>
      <w:bookmarkStart w:id="22" w:name="P1525"/>
      <w:bookmarkStart w:id="23" w:name="P1526"/>
      <w:bookmarkEnd w:id="22"/>
      <w:bookmarkEnd w:id="23"/>
      <w:r w:rsidRPr="00105CF6">
        <w:rPr>
          <w:rFonts w:ascii="Times New Roman" w:hAnsi="Times New Roman" w:cs="Times New Roman"/>
          <w:szCs w:val="22"/>
        </w:rPr>
        <w:t xml:space="preserve">4.3.3. </w:t>
      </w:r>
      <w:r w:rsidR="000D3022" w:rsidRPr="00105CF6">
        <w:rPr>
          <w:rFonts w:ascii="Times New Roman" w:hAnsi="Times New Roman" w:cs="Times New Roman"/>
          <w:szCs w:val="22"/>
        </w:rPr>
        <w:t xml:space="preserve">в случае принятия решения об одностороннем отказе от исполнения Контракта </w:t>
      </w:r>
      <w:r w:rsidR="005463AA" w:rsidRPr="00105CF6">
        <w:rPr>
          <w:rFonts w:ascii="Times New Roman" w:hAnsi="Times New Roman" w:cs="Times New Roman"/>
          <w:szCs w:val="22"/>
        </w:rPr>
        <w:t xml:space="preserve">передать или </w:t>
      </w:r>
      <w:r w:rsidR="000D3022" w:rsidRPr="00105CF6">
        <w:rPr>
          <w:rFonts w:ascii="Times New Roman" w:hAnsi="Times New Roman" w:cs="Times New Roman"/>
          <w:szCs w:val="22"/>
        </w:rPr>
        <w:t xml:space="preserve">направить </w:t>
      </w:r>
      <w:r w:rsidR="001F55DD" w:rsidRPr="00105CF6">
        <w:rPr>
          <w:rFonts w:ascii="Times New Roman" w:hAnsi="Times New Roman" w:cs="Times New Roman"/>
          <w:szCs w:val="22"/>
        </w:rPr>
        <w:t xml:space="preserve">такое решение </w:t>
      </w:r>
      <w:r w:rsidR="006C097C" w:rsidRPr="00105CF6">
        <w:rPr>
          <w:rFonts w:ascii="Times New Roman" w:hAnsi="Times New Roman" w:cs="Times New Roman"/>
          <w:szCs w:val="22"/>
        </w:rPr>
        <w:t>Поставщику</w:t>
      </w:r>
      <w:r w:rsidR="000D3022" w:rsidRPr="00105CF6">
        <w:rPr>
          <w:rFonts w:ascii="Times New Roman" w:hAnsi="Times New Roman" w:cs="Times New Roman"/>
          <w:szCs w:val="22"/>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05CF6">
        <w:rPr>
          <w:rFonts w:ascii="Times New Roman" w:hAnsi="Times New Roman" w:cs="Times New Roman"/>
          <w:szCs w:val="22"/>
        </w:rPr>
        <w:t xml:space="preserve">; </w:t>
      </w:r>
    </w:p>
    <w:p w14:paraId="390C6F2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4.3.4. требовать уплаты неустоек (штрафов, пеней)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w:t>
      </w:r>
    </w:p>
    <w:p w14:paraId="2D1228C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CB337CE" w14:textId="77777777" w:rsidR="00F31379" w:rsidRPr="00105CF6" w:rsidRDefault="00F31379" w:rsidP="007C2EF0">
      <w:pPr>
        <w:pStyle w:val="ConsPlusNormal"/>
        <w:ind w:firstLine="567"/>
        <w:jc w:val="both"/>
        <w:rPr>
          <w:rFonts w:ascii="Times New Roman" w:hAnsi="Times New Roman" w:cs="Times New Roman"/>
          <w:b/>
          <w:szCs w:val="22"/>
        </w:rPr>
      </w:pPr>
      <w:bookmarkStart w:id="24" w:name="P1529"/>
      <w:bookmarkEnd w:id="24"/>
      <w:r w:rsidRPr="00105CF6">
        <w:rPr>
          <w:rFonts w:ascii="Times New Roman" w:hAnsi="Times New Roman" w:cs="Times New Roman"/>
          <w:b/>
          <w:szCs w:val="22"/>
        </w:rPr>
        <w:t>4.4. Заказчик вправе:</w:t>
      </w:r>
    </w:p>
    <w:p w14:paraId="7270A7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4.4.1. требовать от Поставщика надлежащего исполнения обязательств по Контракту;</w:t>
      </w:r>
    </w:p>
    <w:p w14:paraId="66DDDA3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4.4.4. требовать возмещения убытков в соответствии с </w:t>
      </w:r>
      <w:hyperlink w:anchor="P1550" w:history="1">
        <w:r w:rsidRPr="00105CF6">
          <w:rPr>
            <w:rFonts w:ascii="Times New Roman" w:hAnsi="Times New Roman" w:cs="Times New Roman"/>
            <w:szCs w:val="22"/>
          </w:rPr>
          <w:t>разделом VI</w:t>
        </w:r>
      </w:hyperlink>
      <w:r w:rsidRPr="00105CF6">
        <w:rPr>
          <w:rFonts w:ascii="Times New Roman" w:hAnsi="Times New Roman" w:cs="Times New Roman"/>
          <w:szCs w:val="22"/>
        </w:rPr>
        <w:t xml:space="preserve"> Контракта, причиненных по вине Поставщика;</w:t>
      </w:r>
    </w:p>
    <w:p w14:paraId="22C7D2AE" w14:textId="77777777" w:rsidR="00F31379" w:rsidRPr="00105CF6" w:rsidRDefault="00F31379" w:rsidP="007C2EF0">
      <w:pPr>
        <w:pStyle w:val="ConsPlusNormal"/>
        <w:ind w:firstLine="567"/>
        <w:jc w:val="both"/>
        <w:rPr>
          <w:rFonts w:ascii="Times New Roman" w:hAnsi="Times New Roman" w:cs="Times New Roman"/>
          <w:szCs w:val="22"/>
        </w:rPr>
      </w:pPr>
      <w:bookmarkStart w:id="25" w:name="P1534"/>
      <w:bookmarkEnd w:id="25"/>
      <w:r w:rsidRPr="00105CF6">
        <w:rPr>
          <w:rFonts w:ascii="Times New Roman" w:hAnsi="Times New Roman" w:cs="Times New Roman"/>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105CF6">
          <w:rPr>
            <w:rFonts w:ascii="Times New Roman" w:hAnsi="Times New Roman" w:cs="Times New Roman"/>
            <w:szCs w:val="22"/>
          </w:rPr>
          <w:t>законом</w:t>
        </w:r>
      </w:hyperlink>
      <w:r w:rsidRPr="00105CF6">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4.4.6. отказаться от приемки и оплаты Товара, не соответствующего условиям Контракта;</w:t>
      </w:r>
    </w:p>
    <w:p w14:paraId="3FFBBA2A" w14:textId="77777777" w:rsidR="00F31379" w:rsidRPr="00105CF6" w:rsidRDefault="00F31379" w:rsidP="007C2EF0">
      <w:pPr>
        <w:pStyle w:val="ConsPlusNormal"/>
        <w:ind w:firstLine="567"/>
        <w:jc w:val="both"/>
        <w:rPr>
          <w:rFonts w:ascii="Times New Roman" w:hAnsi="Times New Roman" w:cs="Times New Roman"/>
          <w:szCs w:val="22"/>
        </w:rPr>
      </w:pPr>
      <w:bookmarkStart w:id="26" w:name="P1536"/>
      <w:bookmarkEnd w:id="26"/>
      <w:r w:rsidRPr="00105CF6">
        <w:rPr>
          <w:rFonts w:ascii="Times New Roman" w:hAnsi="Times New Roman" w:cs="Times New Roman"/>
          <w:szCs w:val="22"/>
        </w:rPr>
        <w:t xml:space="preserve">4.4.7. принять решение об одностороннем отказе от исполнения Контракта в соответствии с гражданским законодательством; </w:t>
      </w:r>
    </w:p>
    <w:p w14:paraId="3721BFB7" w14:textId="77777777" w:rsidR="00F31379" w:rsidRPr="00105CF6" w:rsidRDefault="00F31379" w:rsidP="007C2EF0">
      <w:pPr>
        <w:pStyle w:val="ConsPlusNormal"/>
        <w:ind w:firstLine="567"/>
        <w:jc w:val="both"/>
        <w:rPr>
          <w:rFonts w:ascii="Times New Roman" w:hAnsi="Times New Roman" w:cs="Times New Roman"/>
          <w:szCs w:val="22"/>
        </w:rPr>
      </w:pPr>
      <w:bookmarkStart w:id="27" w:name="P1537"/>
      <w:bookmarkEnd w:id="27"/>
      <w:r w:rsidRPr="00105CF6">
        <w:rPr>
          <w:rFonts w:ascii="Times New Roman" w:hAnsi="Times New Roman" w:cs="Times New Roman"/>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4C49CE2" w14:textId="77777777" w:rsidR="00F31379" w:rsidRPr="00105CF6" w:rsidRDefault="00F31379" w:rsidP="007C2EF0">
      <w:pPr>
        <w:pStyle w:val="ConsPlusNormal"/>
        <w:ind w:firstLine="567"/>
        <w:jc w:val="both"/>
        <w:rPr>
          <w:rFonts w:ascii="Times New Roman" w:hAnsi="Times New Roman" w:cs="Times New Roman"/>
          <w:szCs w:val="22"/>
        </w:rPr>
      </w:pPr>
    </w:p>
    <w:p w14:paraId="51C45E68" w14:textId="4307F09D" w:rsidR="00F31379" w:rsidRPr="00105CF6" w:rsidRDefault="00F31379" w:rsidP="007C2EF0">
      <w:pPr>
        <w:pStyle w:val="ConsPlusNormal"/>
        <w:ind w:firstLine="567"/>
        <w:jc w:val="center"/>
        <w:outlineLvl w:val="1"/>
        <w:rPr>
          <w:rFonts w:ascii="Times New Roman" w:hAnsi="Times New Roman" w:cs="Times New Roman"/>
          <w:b/>
          <w:szCs w:val="22"/>
        </w:rPr>
      </w:pPr>
      <w:bookmarkStart w:id="28" w:name="P1539"/>
      <w:bookmarkEnd w:id="28"/>
      <w:r w:rsidRPr="00105CF6">
        <w:rPr>
          <w:rFonts w:ascii="Times New Roman" w:hAnsi="Times New Roman" w:cs="Times New Roman"/>
          <w:b/>
          <w:szCs w:val="22"/>
        </w:rPr>
        <w:t>V. Качество Товара</w:t>
      </w:r>
    </w:p>
    <w:p w14:paraId="7566988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5.1. Поставщик гарантирует, что поставляемый Товар соответствует требованиям, установленным Контрактом.</w:t>
      </w:r>
    </w:p>
    <w:p w14:paraId="7BF6E16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5.3. Товар должен быть упакован и замаркирован в соответствии с действующими стандартами.</w:t>
      </w:r>
    </w:p>
    <w:p w14:paraId="1B7187A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w:t>
      </w:r>
      <w:r w:rsidRPr="00105CF6">
        <w:rPr>
          <w:rFonts w:ascii="Times New Roman" w:hAnsi="Times New Roman" w:cs="Times New Roman"/>
          <w:szCs w:val="22"/>
        </w:rPr>
        <w:lastRenderedPageBreak/>
        <w:t>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77777777" w:rsidR="00F31379" w:rsidRPr="00105CF6" w:rsidRDefault="00F31379" w:rsidP="007C2EF0">
      <w:pPr>
        <w:pStyle w:val="ConsPlusNormal"/>
        <w:ind w:firstLine="567"/>
        <w:jc w:val="both"/>
        <w:rPr>
          <w:rFonts w:ascii="Times New Roman" w:hAnsi="Times New Roman" w:cs="Times New Roman"/>
          <w:szCs w:val="22"/>
        </w:rPr>
      </w:pPr>
      <w:bookmarkStart w:id="29" w:name="P1546"/>
      <w:bookmarkEnd w:id="29"/>
      <w:r w:rsidRPr="00105CF6">
        <w:rPr>
          <w:rFonts w:ascii="Times New Roman" w:hAnsi="Times New Roman" w:cs="Times New Roman"/>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0" w:name="P1547"/>
      <w:bookmarkEnd w:id="30"/>
    </w:p>
    <w:p w14:paraId="361A425F" w14:textId="77777777" w:rsidR="00F31379" w:rsidRPr="00105CF6" w:rsidRDefault="00F31379" w:rsidP="007C2EF0">
      <w:pPr>
        <w:pStyle w:val="ConsPlusNormal"/>
        <w:ind w:firstLine="567"/>
        <w:jc w:val="both"/>
        <w:rPr>
          <w:rFonts w:ascii="Times New Roman" w:hAnsi="Times New Roman" w:cs="Times New Roman"/>
          <w:szCs w:val="22"/>
        </w:rPr>
      </w:pPr>
    </w:p>
    <w:p w14:paraId="10BBCA57" w14:textId="311707D7" w:rsidR="00F31379" w:rsidRPr="00105CF6" w:rsidRDefault="00F31379" w:rsidP="007C2EF0">
      <w:pPr>
        <w:pStyle w:val="ConsPlusNormal"/>
        <w:ind w:firstLine="567"/>
        <w:jc w:val="center"/>
        <w:outlineLvl w:val="1"/>
        <w:rPr>
          <w:rFonts w:ascii="Times New Roman" w:hAnsi="Times New Roman" w:cs="Times New Roman"/>
          <w:b/>
          <w:szCs w:val="22"/>
        </w:rPr>
      </w:pPr>
      <w:bookmarkStart w:id="31" w:name="P1550"/>
      <w:bookmarkEnd w:id="31"/>
      <w:r w:rsidRPr="00105CF6">
        <w:rPr>
          <w:rFonts w:ascii="Times New Roman" w:hAnsi="Times New Roman" w:cs="Times New Roman"/>
          <w:b/>
          <w:szCs w:val="22"/>
        </w:rPr>
        <w:t>VI. Ответственность Сторон</w:t>
      </w:r>
    </w:p>
    <w:p w14:paraId="0F4E32B7" w14:textId="42305CF8"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w:t>
      </w:r>
      <w:r w:rsidR="006C61B5">
        <w:rPr>
          <w:rFonts w:ascii="Times New Roman" w:hAnsi="Times New Roman" w:cs="Times New Roman"/>
          <w:szCs w:val="22"/>
        </w:rPr>
        <w:t xml:space="preserve"> </w:t>
      </w:r>
      <w:r w:rsidRPr="00105CF6">
        <w:rPr>
          <w:rFonts w:ascii="Times New Roman" w:hAnsi="Times New Roman" w:cs="Times New Roman"/>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77777777" w:rsidR="00F31379" w:rsidRPr="00105CF6" w:rsidRDefault="00F31379" w:rsidP="007C2EF0">
      <w:pPr>
        <w:pStyle w:val="ConsPlusNormal"/>
        <w:ind w:firstLine="567"/>
        <w:jc w:val="both"/>
        <w:rPr>
          <w:rFonts w:ascii="Times New Roman" w:hAnsi="Times New Roman" w:cs="Times New Roman"/>
          <w:szCs w:val="22"/>
        </w:rPr>
      </w:pPr>
      <w:bookmarkStart w:id="32" w:name="P1554"/>
      <w:bookmarkEnd w:id="32"/>
      <w:r w:rsidRPr="00105CF6">
        <w:rPr>
          <w:rFonts w:ascii="Times New Roman" w:hAnsi="Times New Roman" w:cs="Times New Roman"/>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2F39ED59" w:rsidR="00F31379" w:rsidRPr="00105CF6" w:rsidRDefault="00F31379" w:rsidP="007C2EF0">
      <w:pPr>
        <w:pStyle w:val="ConsPlusNormal"/>
        <w:ind w:firstLine="567"/>
        <w:jc w:val="both"/>
        <w:rPr>
          <w:rFonts w:ascii="Times New Roman" w:hAnsi="Times New Roman" w:cs="Times New Roman"/>
          <w:szCs w:val="22"/>
        </w:rPr>
      </w:pPr>
      <w:bookmarkStart w:id="33" w:name="P1556"/>
      <w:bookmarkEnd w:id="33"/>
      <w:r w:rsidRPr="00105CF6">
        <w:rPr>
          <w:rFonts w:ascii="Times New Roman" w:hAnsi="Times New Roman" w:cs="Times New Roman"/>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7C2EF0">
        <w:rPr>
          <w:rFonts w:ascii="Times New Roman" w:hAnsi="Times New Roman" w:cs="Times New Roman"/>
          <w:szCs w:val="22"/>
        </w:rPr>
        <w:t xml:space="preserve"> </w:t>
      </w:r>
      <w:r w:rsidRPr="00105CF6">
        <w:rPr>
          <w:rFonts w:ascii="Times New Roman" w:hAnsi="Times New Roman" w:cs="Times New Roman"/>
          <w:szCs w:val="22"/>
        </w:rPr>
        <w:t>000 (Одна тысяча) рублей.</w:t>
      </w:r>
    </w:p>
    <w:p w14:paraId="757660AC" w14:textId="77777777" w:rsidR="00F31379" w:rsidRPr="00105CF6" w:rsidRDefault="00F31379" w:rsidP="007C2EF0">
      <w:pPr>
        <w:pStyle w:val="ConsPlusNormal"/>
        <w:ind w:firstLine="567"/>
        <w:jc w:val="both"/>
        <w:rPr>
          <w:rFonts w:ascii="Times New Roman" w:hAnsi="Times New Roman" w:cs="Times New Roman"/>
          <w:szCs w:val="22"/>
        </w:rPr>
      </w:pPr>
      <w:bookmarkStart w:id="34" w:name="P1557"/>
      <w:bookmarkEnd w:id="34"/>
      <w:r w:rsidRPr="00105CF6">
        <w:rPr>
          <w:rFonts w:ascii="Times New Roman" w:hAnsi="Times New Roman" w:cs="Times New Roman"/>
          <w:szCs w:val="22"/>
        </w:rPr>
        <w:t xml:space="preserve">6.6. </w:t>
      </w:r>
      <w:bookmarkStart w:id="35" w:name="P1558"/>
      <w:bookmarkEnd w:id="35"/>
      <w:r w:rsidRPr="00105CF6">
        <w:rPr>
          <w:rFonts w:ascii="Times New Roman" w:hAnsi="Times New Roman" w:cs="Times New Roman"/>
          <w:szCs w:val="22"/>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546B6B23"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05CF6">
          <w:rPr>
            <w:rFonts w:ascii="Times New Roman" w:hAnsi="Times New Roman" w:cs="Times New Roman"/>
            <w:szCs w:val="22"/>
          </w:rPr>
          <w:t>Правилами</w:t>
        </w:r>
      </w:hyperlink>
      <w:r w:rsidRPr="00105CF6">
        <w:rPr>
          <w:rFonts w:ascii="Times New Roman" w:hAnsi="Times New Roman" w:cs="Times New Roman"/>
          <w:szCs w:val="22"/>
        </w:rPr>
        <w:t xml:space="preserve"> и составляет 1</w:t>
      </w:r>
      <w:r w:rsidR="006C61B5">
        <w:rPr>
          <w:rFonts w:ascii="Times New Roman" w:hAnsi="Times New Roman" w:cs="Times New Roman"/>
          <w:szCs w:val="22"/>
        </w:rPr>
        <w:t xml:space="preserve"> </w:t>
      </w:r>
      <w:r w:rsidRPr="00105CF6">
        <w:rPr>
          <w:rFonts w:ascii="Times New Roman" w:hAnsi="Times New Roman" w:cs="Times New Roman"/>
          <w:szCs w:val="22"/>
        </w:rPr>
        <w:t xml:space="preserve">000 (Одна тысяча) рублей. </w:t>
      </w:r>
      <w:bookmarkStart w:id="36" w:name="P1561"/>
      <w:bookmarkEnd w:id="36"/>
    </w:p>
    <w:p w14:paraId="7713CF7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6.8. Применение неустойки (штрафа, пени) не освобождает Стороны от исполнения обязательств по Контракту.</w:t>
      </w:r>
    </w:p>
    <w:p w14:paraId="4E0AC64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3F7ABA" w14:textId="111931CC" w:rsidR="00F31379" w:rsidRDefault="00F31379" w:rsidP="000804A6">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E982326" w14:textId="77777777" w:rsidR="00223606" w:rsidRPr="00105CF6" w:rsidRDefault="00223606" w:rsidP="000804A6">
      <w:pPr>
        <w:pStyle w:val="ConsPlusNormal"/>
        <w:ind w:firstLine="567"/>
        <w:jc w:val="both"/>
        <w:rPr>
          <w:rFonts w:ascii="Times New Roman" w:hAnsi="Times New Roman" w:cs="Times New Roman"/>
          <w:szCs w:val="22"/>
        </w:rPr>
      </w:pPr>
    </w:p>
    <w:p w14:paraId="697D8161" w14:textId="559E04A6"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lastRenderedPageBreak/>
        <w:t>VII. Обеспечение исполнения Контракта</w:t>
      </w:r>
    </w:p>
    <w:p w14:paraId="0ED942B4" w14:textId="77777777" w:rsidR="00F31379" w:rsidRPr="00105CF6" w:rsidRDefault="00F31379" w:rsidP="007C2EF0">
      <w:pPr>
        <w:pStyle w:val="ConsPlusNormal"/>
        <w:ind w:firstLine="567"/>
        <w:jc w:val="both"/>
        <w:rPr>
          <w:rFonts w:ascii="Times New Roman" w:hAnsi="Times New Roman" w:cs="Times New Roman"/>
          <w:szCs w:val="22"/>
        </w:rPr>
      </w:pPr>
      <w:bookmarkStart w:id="37" w:name="P1570"/>
      <w:bookmarkEnd w:id="37"/>
      <w:r w:rsidRPr="00105CF6">
        <w:rPr>
          <w:rFonts w:ascii="Times New Roman" w:hAnsi="Times New Roman" w:cs="Times New Roman"/>
          <w:szCs w:val="22"/>
        </w:rPr>
        <w:t>7.1. Обеспечение исполнения Контракта не устанавливается.</w:t>
      </w:r>
    </w:p>
    <w:p w14:paraId="3FE0AC69" w14:textId="77777777" w:rsidR="00F50347" w:rsidRPr="00105CF6" w:rsidRDefault="00F50347" w:rsidP="007C2EF0">
      <w:pPr>
        <w:pStyle w:val="ConsPlusNormal"/>
        <w:ind w:firstLine="567"/>
        <w:jc w:val="both"/>
        <w:rPr>
          <w:rFonts w:ascii="Times New Roman" w:hAnsi="Times New Roman" w:cs="Times New Roman"/>
          <w:szCs w:val="22"/>
        </w:rPr>
      </w:pPr>
    </w:p>
    <w:p w14:paraId="0E661317" w14:textId="2A253809"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VIII</w:t>
      </w:r>
      <w:r w:rsidRPr="00105CF6">
        <w:rPr>
          <w:rFonts w:ascii="Times New Roman" w:hAnsi="Times New Roman" w:cs="Times New Roman"/>
          <w:b/>
          <w:szCs w:val="22"/>
        </w:rPr>
        <w:t>. Обеспечение гарантийных обязательств</w:t>
      </w:r>
    </w:p>
    <w:p w14:paraId="2F1E1D3F" w14:textId="37D51DAF" w:rsidR="00F50347" w:rsidRPr="00105CF6" w:rsidRDefault="00F50347" w:rsidP="002953FB">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8.1. Условия не установлены.</w:t>
      </w:r>
    </w:p>
    <w:p w14:paraId="1DB01F3A" w14:textId="6FF99A36" w:rsidR="00F50347" w:rsidRPr="00105CF6" w:rsidRDefault="00F50347" w:rsidP="007C2EF0">
      <w:pPr>
        <w:pStyle w:val="ConsPlusNormal"/>
        <w:ind w:firstLine="567"/>
        <w:jc w:val="center"/>
        <w:rPr>
          <w:rFonts w:ascii="Times New Roman" w:hAnsi="Times New Roman" w:cs="Times New Roman"/>
          <w:b/>
          <w:szCs w:val="22"/>
        </w:rPr>
      </w:pPr>
      <w:r w:rsidRPr="00105CF6">
        <w:rPr>
          <w:rFonts w:ascii="Times New Roman" w:hAnsi="Times New Roman" w:cs="Times New Roman"/>
          <w:b/>
          <w:szCs w:val="22"/>
          <w:lang w:val="en-US"/>
        </w:rPr>
        <w:t>IX</w:t>
      </w:r>
      <w:r w:rsidRPr="00105CF6">
        <w:rPr>
          <w:rFonts w:ascii="Times New Roman" w:hAnsi="Times New Roman" w:cs="Times New Roman"/>
          <w:b/>
          <w:szCs w:val="22"/>
        </w:rPr>
        <w:t>. Исключительные права</w:t>
      </w:r>
    </w:p>
    <w:p w14:paraId="08AAC5D2" w14:textId="77777777" w:rsidR="00F50347" w:rsidRPr="00105CF6" w:rsidRDefault="00F50347" w:rsidP="007C2EF0">
      <w:pPr>
        <w:pStyle w:val="ConsPlusNormal"/>
        <w:ind w:firstLine="567"/>
        <w:rPr>
          <w:rFonts w:ascii="Times New Roman" w:hAnsi="Times New Roman" w:cs="Times New Roman"/>
          <w:szCs w:val="22"/>
        </w:rPr>
      </w:pPr>
      <w:r w:rsidRPr="00105CF6">
        <w:rPr>
          <w:rFonts w:ascii="Times New Roman" w:hAnsi="Times New Roman" w:cs="Times New Roman"/>
          <w:szCs w:val="22"/>
        </w:rPr>
        <w:t>9.1. 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105CF6" w:rsidRDefault="00F31379" w:rsidP="007C2EF0">
      <w:pPr>
        <w:pStyle w:val="ConsPlusNormal"/>
        <w:ind w:firstLine="567"/>
        <w:jc w:val="both"/>
        <w:rPr>
          <w:rFonts w:ascii="Times New Roman" w:hAnsi="Times New Roman" w:cs="Times New Roman"/>
          <w:szCs w:val="22"/>
        </w:rPr>
      </w:pPr>
      <w:bookmarkStart w:id="38" w:name="P1587"/>
      <w:bookmarkEnd w:id="38"/>
    </w:p>
    <w:p w14:paraId="313A7341" w14:textId="5B94A137"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 Обстоятельства непреодолимой силы</w:t>
      </w:r>
    </w:p>
    <w:p w14:paraId="2A644D1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77777777" w:rsidR="00F31379" w:rsidRPr="00105CF6" w:rsidRDefault="00F31379" w:rsidP="007C2EF0">
      <w:pPr>
        <w:pStyle w:val="ConsPlusNormal"/>
        <w:ind w:firstLine="567"/>
        <w:jc w:val="both"/>
        <w:rPr>
          <w:rFonts w:ascii="Times New Roman" w:hAnsi="Times New Roman" w:cs="Times New Roman"/>
          <w:szCs w:val="22"/>
        </w:rPr>
      </w:pPr>
    </w:p>
    <w:p w14:paraId="53D45DBD" w14:textId="70E3820A"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 Рассмотрение и разрешение споров</w:t>
      </w:r>
    </w:p>
    <w:p w14:paraId="151D02C4"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11.4. При неурегулировании Сторонами спора в досудебном порядке, спор разрешается в судебном порядке </w:t>
      </w:r>
      <w:hyperlink w:anchor="P1876" w:history="1">
        <w:r w:rsidRPr="00105CF6">
          <w:rPr>
            <w:rFonts w:ascii="Times New Roman" w:hAnsi="Times New Roman" w:cs="Times New Roman"/>
            <w:szCs w:val="22"/>
          </w:rPr>
          <w:t>в</w:t>
        </w:r>
      </w:hyperlink>
      <w:r w:rsidRPr="00105CF6">
        <w:rPr>
          <w:rFonts w:ascii="Times New Roman" w:hAnsi="Times New Roman" w:cs="Times New Roman"/>
          <w:szCs w:val="22"/>
        </w:rPr>
        <w:t xml:space="preserve"> Арбитражном суде Санкт-Петербурга и Ленинградской области.</w:t>
      </w:r>
    </w:p>
    <w:p w14:paraId="08F42484" w14:textId="77777777" w:rsidR="00F31379" w:rsidRPr="00105CF6" w:rsidRDefault="00F31379" w:rsidP="007C2EF0">
      <w:pPr>
        <w:pStyle w:val="ConsPlusNormal"/>
        <w:ind w:firstLine="567"/>
        <w:jc w:val="both"/>
        <w:rPr>
          <w:rFonts w:ascii="Times New Roman" w:hAnsi="Times New Roman" w:cs="Times New Roman"/>
          <w:szCs w:val="22"/>
        </w:rPr>
      </w:pPr>
    </w:p>
    <w:p w14:paraId="67F7DD15" w14:textId="6300B27E"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XII. Срок действия и порядок расторжения Контракта</w:t>
      </w:r>
    </w:p>
    <w:p w14:paraId="2AE9604C" w14:textId="3851CA7C"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12.1. Контракт вступает в силу с момента его подписания обеими Сторонами и действует по 31 декабря 202</w:t>
      </w:r>
      <w:r w:rsidR="00105CF6">
        <w:rPr>
          <w:rFonts w:ascii="Times New Roman" w:hAnsi="Times New Roman" w:cs="Times New Roman"/>
          <w:szCs w:val="22"/>
        </w:rPr>
        <w:t>3</w:t>
      </w:r>
      <w:r w:rsidRPr="00105CF6">
        <w:rPr>
          <w:rFonts w:ascii="Times New Roman" w:hAnsi="Times New Roman" w:cs="Times New Roman"/>
          <w:szCs w:val="22"/>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6558AFD"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105CF6">
        <w:rPr>
          <w:rFonts w:ascii="Times New Roman" w:hAnsi="Times New Roman" w:cs="Times New Roman"/>
          <w:szCs w:val="22"/>
        </w:rPr>
        <w:t xml:space="preserve">статьей 95 </w:t>
      </w:r>
      <w:r w:rsidRPr="00105CF6">
        <w:rPr>
          <w:rFonts w:ascii="Times New Roman" w:hAnsi="Times New Roman" w:cs="Times New Roman"/>
          <w:szCs w:val="22"/>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105CF6" w:rsidRDefault="00F31379" w:rsidP="007C2EF0">
      <w:pPr>
        <w:pStyle w:val="ConsPlusNormal"/>
        <w:ind w:firstLine="567"/>
        <w:jc w:val="both"/>
        <w:rPr>
          <w:rFonts w:ascii="Times New Roman" w:hAnsi="Times New Roman" w:cs="Times New Roman"/>
          <w:szCs w:val="22"/>
        </w:rPr>
      </w:pPr>
    </w:p>
    <w:p w14:paraId="4BBC4802" w14:textId="34D1C2CD" w:rsidR="00F31379" w:rsidRPr="00105CF6"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 xml:space="preserve">XIII. Прочие положения </w:t>
      </w:r>
    </w:p>
    <w:p w14:paraId="1123485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13.1. Во всем, что не предусмотрено Контрактом, Стороны руководствуются законодательством Российской Федерации.</w:t>
      </w:r>
    </w:p>
    <w:p w14:paraId="119B4D16"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13.4. Изменение условий Контракта при его исполнении не допускается, за исключением случаев, предусмотренных: </w:t>
      </w:r>
    </w:p>
    <w:p w14:paraId="5F3DF673"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xml:space="preserve">- статьей 95 Федерального закона от 5 апреля 2013 г. N 44-ФЗ "О контрактной системе в сфере </w:t>
      </w:r>
      <w:r w:rsidRPr="00105CF6">
        <w:rPr>
          <w:rFonts w:ascii="Times New Roman" w:hAnsi="Times New Roman" w:cs="Times New Roman"/>
          <w:szCs w:val="22"/>
        </w:rPr>
        <w:lastRenderedPageBreak/>
        <w:t>закупок товаров, работ, услуг для обеспечения государственных и муниципальных нужд";</w:t>
      </w:r>
    </w:p>
    <w:p w14:paraId="67247C02"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 п. 5 ст. 78.1. Бюджетного кодекса Российской Федерации.</w:t>
      </w:r>
    </w:p>
    <w:p w14:paraId="7DB63795"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D6AB5B0" w14:textId="4A78934C" w:rsidR="00F31379" w:rsidRPr="00105CF6" w:rsidRDefault="00F31379" w:rsidP="007C2EF0">
      <w:pPr>
        <w:pStyle w:val="ConsPlusNormal"/>
        <w:ind w:firstLine="567"/>
        <w:jc w:val="both"/>
        <w:rPr>
          <w:rFonts w:ascii="Times New Roman" w:hAnsi="Times New Roman" w:cs="Times New Roman"/>
          <w:szCs w:val="22"/>
        </w:rPr>
      </w:pPr>
      <w:bookmarkStart w:id="39" w:name="P1633"/>
      <w:bookmarkEnd w:id="39"/>
      <w:r w:rsidRPr="00105CF6">
        <w:rPr>
          <w:rFonts w:ascii="Times New Roman" w:hAnsi="Times New Roman" w:cs="Times New Roman"/>
          <w:szCs w:val="22"/>
        </w:rPr>
        <w:t xml:space="preserve">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0A1ACA13" w14:textId="0EB7AE91" w:rsidR="00F31379" w:rsidRPr="00613F25" w:rsidRDefault="00F31379" w:rsidP="007C2EF0">
      <w:pPr>
        <w:pStyle w:val="ConsPlusNormal"/>
        <w:ind w:firstLine="567"/>
        <w:jc w:val="center"/>
        <w:outlineLvl w:val="1"/>
        <w:rPr>
          <w:rFonts w:ascii="Times New Roman" w:hAnsi="Times New Roman" w:cs="Times New Roman"/>
          <w:b/>
          <w:szCs w:val="22"/>
        </w:rPr>
      </w:pPr>
      <w:r w:rsidRPr="00105CF6">
        <w:rPr>
          <w:rFonts w:ascii="Times New Roman" w:hAnsi="Times New Roman" w:cs="Times New Roman"/>
          <w:b/>
          <w:szCs w:val="22"/>
        </w:rPr>
        <w:t>XIV. Перечень приложений</w:t>
      </w:r>
    </w:p>
    <w:p w14:paraId="40C6E0D1" w14:textId="77777777" w:rsidR="00F31379" w:rsidRPr="00105CF6" w:rsidRDefault="00F31379" w:rsidP="007C2EF0">
      <w:pPr>
        <w:pStyle w:val="ConsPlusNormal"/>
        <w:ind w:firstLine="567"/>
        <w:jc w:val="both"/>
        <w:rPr>
          <w:rFonts w:ascii="Times New Roman" w:hAnsi="Times New Roman" w:cs="Times New Roman"/>
          <w:szCs w:val="22"/>
        </w:rPr>
      </w:pPr>
      <w:r w:rsidRPr="00105CF6">
        <w:rPr>
          <w:rFonts w:ascii="Times New Roman" w:hAnsi="Times New Roman" w:cs="Times New Roman"/>
          <w:szCs w:val="22"/>
        </w:rPr>
        <w:t>14.1. Неотъемлемой частью Контракта является следующее приложение:</w:t>
      </w:r>
    </w:p>
    <w:p w14:paraId="28AB8852" w14:textId="2FD69CCE" w:rsidR="00F31379" w:rsidRPr="00105CF6" w:rsidRDefault="008371A2" w:rsidP="007C2EF0">
      <w:pPr>
        <w:pStyle w:val="ConsPlusNormal"/>
        <w:jc w:val="both"/>
        <w:rPr>
          <w:rFonts w:ascii="Times New Roman" w:hAnsi="Times New Roman" w:cs="Times New Roman"/>
          <w:szCs w:val="22"/>
        </w:rPr>
      </w:pPr>
      <w:r>
        <w:rPr>
          <w:rFonts w:ascii="Times New Roman" w:hAnsi="Times New Roman" w:cs="Times New Roman"/>
          <w:szCs w:val="22"/>
        </w:rPr>
        <w:t xml:space="preserve">- </w:t>
      </w:r>
      <w:r w:rsidR="00F31379" w:rsidRPr="00105CF6">
        <w:rPr>
          <w:rFonts w:ascii="Times New Roman" w:hAnsi="Times New Roman" w:cs="Times New Roman"/>
          <w:szCs w:val="22"/>
        </w:rPr>
        <w:t>спецификация.</w:t>
      </w:r>
    </w:p>
    <w:p w14:paraId="579975D3" w14:textId="77777777" w:rsidR="00F31379" w:rsidRPr="00105CF6" w:rsidRDefault="00F31379" w:rsidP="00456DB5">
      <w:pPr>
        <w:pStyle w:val="ConsPlusNormal"/>
        <w:jc w:val="both"/>
        <w:rPr>
          <w:rFonts w:ascii="Times New Roman" w:hAnsi="Times New Roman" w:cs="Times New Roman"/>
          <w:szCs w:val="22"/>
        </w:rPr>
      </w:pPr>
      <w:bookmarkStart w:id="40" w:name="P1639"/>
      <w:bookmarkEnd w:id="40"/>
    </w:p>
    <w:p w14:paraId="3549F6CC" w14:textId="7F3983CD" w:rsidR="00F31379" w:rsidRDefault="00F31379" w:rsidP="00456DB5">
      <w:pPr>
        <w:pStyle w:val="ConsPlusNormal"/>
        <w:jc w:val="center"/>
        <w:outlineLvl w:val="1"/>
        <w:rPr>
          <w:rFonts w:ascii="Times New Roman" w:hAnsi="Times New Roman" w:cs="Times New Roman"/>
          <w:b/>
          <w:szCs w:val="22"/>
        </w:rPr>
      </w:pPr>
      <w:r w:rsidRPr="00105CF6">
        <w:rPr>
          <w:rFonts w:ascii="Times New Roman" w:hAnsi="Times New Roman" w:cs="Times New Roman"/>
          <w:b/>
          <w:szCs w:val="22"/>
        </w:rPr>
        <w:t>XV. Адреса и банковские реквизиты Сторон</w:t>
      </w:r>
    </w:p>
    <w:p w14:paraId="5C823E11" w14:textId="77777777" w:rsidR="007C2EF0" w:rsidRPr="00105CF6" w:rsidRDefault="007C2EF0" w:rsidP="00456DB5">
      <w:pPr>
        <w:pStyle w:val="ConsPlusNormal"/>
        <w:jc w:val="center"/>
        <w:outlineLvl w:val="1"/>
        <w:rPr>
          <w:rFonts w:ascii="Times New Roman" w:hAnsi="Times New Roman" w:cs="Times New Roman"/>
          <w:b/>
          <w:szCs w:val="22"/>
        </w:rPr>
      </w:pPr>
    </w:p>
    <w:tbl>
      <w:tblPr>
        <w:tblW w:w="9348" w:type="dxa"/>
        <w:tblLook w:val="04A0" w:firstRow="1" w:lastRow="0" w:firstColumn="1" w:lastColumn="0" w:noHBand="0" w:noVBand="1"/>
      </w:tblPr>
      <w:tblGrid>
        <w:gridCol w:w="4288"/>
        <w:gridCol w:w="268"/>
        <w:gridCol w:w="4792"/>
      </w:tblGrid>
      <w:tr w:rsidR="00456DB5" w:rsidRPr="00105CF6" w14:paraId="1482A79F" w14:textId="77777777" w:rsidTr="00613F25">
        <w:trPr>
          <w:trHeight w:val="5432"/>
        </w:trPr>
        <w:tc>
          <w:tcPr>
            <w:tcW w:w="4288" w:type="dxa"/>
          </w:tcPr>
          <w:p w14:paraId="391B24EE" w14:textId="77777777" w:rsidR="00715EFC" w:rsidRPr="00105CF6" w:rsidRDefault="00715EFC" w:rsidP="00613F25">
            <w:pPr>
              <w:pStyle w:val="a7"/>
              <w:widowControl w:val="0"/>
              <w:spacing w:after="0"/>
              <w:jc w:val="left"/>
              <w:rPr>
                <w:b/>
                <w:szCs w:val="22"/>
                <w:lang w:eastAsia="ru-RU"/>
              </w:rPr>
            </w:pPr>
            <w:r w:rsidRPr="00105CF6">
              <w:rPr>
                <w:b/>
                <w:szCs w:val="22"/>
                <w:lang w:eastAsia="ru-RU"/>
              </w:rPr>
              <w:t>ЗАКАЗЧИК:</w:t>
            </w:r>
          </w:p>
          <w:p w14:paraId="286265A9" w14:textId="2A3D5B1E" w:rsidR="00613F25" w:rsidRPr="00037289" w:rsidRDefault="00613F25" w:rsidP="00613F25">
            <w:pPr>
              <w:widowControl w:val="0"/>
              <w:spacing w:after="0" w:line="240" w:lineRule="auto"/>
              <w:rPr>
                <w:rFonts w:ascii="Times New Roman" w:eastAsia="Courier New" w:hAnsi="Times New Roman"/>
                <w:b/>
                <w:color w:val="000000"/>
                <w:lang w:eastAsia="ru-RU" w:bidi="ru-RU"/>
              </w:rPr>
            </w:pPr>
            <w:r w:rsidRPr="00037289">
              <w:rPr>
                <w:rFonts w:ascii="Times New Roman" w:eastAsia="Courier New" w:hAnsi="Times New Roman"/>
                <w:b/>
                <w:color w:val="000000"/>
                <w:lang w:eastAsia="ru-RU" w:bidi="ru-RU"/>
              </w:rPr>
              <w:t xml:space="preserve">Государственное бюджетное </w:t>
            </w:r>
            <w:r w:rsidR="00CA7485" w:rsidRPr="00037289">
              <w:rPr>
                <w:rFonts w:ascii="Times New Roman" w:eastAsia="Courier New" w:hAnsi="Times New Roman"/>
                <w:b/>
                <w:color w:val="000000"/>
                <w:lang w:eastAsia="ru-RU" w:bidi="ru-RU"/>
              </w:rPr>
              <w:t xml:space="preserve">учреждение </w:t>
            </w:r>
            <w:r w:rsidR="006C61B5">
              <w:rPr>
                <w:rFonts w:ascii="Times New Roman" w:eastAsia="Courier New" w:hAnsi="Times New Roman"/>
                <w:b/>
                <w:color w:val="000000"/>
                <w:lang w:eastAsia="ru-RU" w:bidi="ru-RU"/>
              </w:rPr>
              <w:t xml:space="preserve">дополнительного образования </w:t>
            </w:r>
            <w:r w:rsidRPr="00037289">
              <w:rPr>
                <w:rFonts w:ascii="Times New Roman" w:eastAsia="Courier New" w:hAnsi="Times New Roman"/>
                <w:b/>
                <w:color w:val="000000"/>
                <w:lang w:eastAsia="ru-RU" w:bidi="ru-RU"/>
              </w:rPr>
              <w:t>спортивная школа олимпийского резерва №</w:t>
            </w:r>
            <w:r w:rsidR="006D0BAF">
              <w:rPr>
                <w:rFonts w:ascii="Times New Roman" w:eastAsia="Courier New" w:hAnsi="Times New Roman"/>
                <w:b/>
                <w:color w:val="000000"/>
                <w:lang w:eastAsia="ru-RU" w:bidi="ru-RU"/>
              </w:rPr>
              <w:t xml:space="preserve"> </w:t>
            </w:r>
            <w:r w:rsidRPr="00037289">
              <w:rPr>
                <w:rFonts w:ascii="Times New Roman" w:eastAsia="Courier New" w:hAnsi="Times New Roman"/>
                <w:b/>
                <w:color w:val="000000"/>
                <w:lang w:eastAsia="ru-RU" w:bidi="ru-RU"/>
              </w:rPr>
              <w:t xml:space="preserve">2 Калининского района Санкт-Петербурга </w:t>
            </w:r>
          </w:p>
          <w:p w14:paraId="61E2C641"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Адрес: 195297, Санкт-Петербург,</w:t>
            </w:r>
          </w:p>
          <w:p w14:paraId="53DC9E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ул. Брянцева, д.24, литер А</w:t>
            </w:r>
          </w:p>
          <w:p w14:paraId="15EB4EC4" w14:textId="77777777" w:rsidR="007C2EF0"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ИНН/КПП 7804029411/780401001</w:t>
            </w:r>
          </w:p>
          <w:p w14:paraId="51C6F8F8" w14:textId="7841F89B"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ОКПО 34377526</w:t>
            </w:r>
          </w:p>
          <w:p w14:paraId="594A31E3"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Лицевой счет 0511016 Открыт в комитете финансов СПб</w:t>
            </w:r>
          </w:p>
          <w:p w14:paraId="0E68AB9B"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Тел.: (812) 531-37-33, dush2kalin@mail.ru</w:t>
            </w:r>
          </w:p>
          <w:p w14:paraId="608C207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p>
          <w:p w14:paraId="7AC74AAD"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4A88C4EF" w14:textId="0A35B7B0"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BF7E8DA" w14:textId="77777777" w:rsidR="00613F25" w:rsidRPr="00037289" w:rsidRDefault="00613F25" w:rsidP="00613F25">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FB92A65" w14:textId="70ACDFD7" w:rsidR="00715EFC" w:rsidRPr="00105CF6" w:rsidRDefault="00613F25" w:rsidP="00613F25">
            <w:pPr>
              <w:pStyle w:val="a7"/>
              <w:widowControl w:val="0"/>
              <w:spacing w:after="0"/>
              <w:jc w:val="left"/>
              <w:rPr>
                <w:b/>
                <w:szCs w:val="22"/>
                <w:lang w:eastAsia="ru-RU"/>
              </w:rPr>
            </w:pPr>
            <w:r w:rsidRPr="00037289">
              <w:rPr>
                <w:rFonts w:eastAsia="Courier New"/>
                <w:i/>
                <w:color w:val="000000"/>
                <w:lang w:eastAsia="ru-RU" w:bidi="ru-RU"/>
              </w:rPr>
              <w:t>(Подписано ЭЦП)</w:t>
            </w:r>
          </w:p>
        </w:tc>
        <w:tc>
          <w:tcPr>
            <w:tcW w:w="268" w:type="dxa"/>
          </w:tcPr>
          <w:p w14:paraId="2D9C5CCE" w14:textId="77777777" w:rsidR="00715EFC" w:rsidRPr="00105CF6" w:rsidRDefault="00715EFC" w:rsidP="00456DB5">
            <w:pPr>
              <w:widowControl w:val="0"/>
              <w:tabs>
                <w:tab w:val="left" w:pos="426"/>
                <w:tab w:val="num" w:pos="927"/>
              </w:tabs>
              <w:ind w:firstLine="709"/>
              <w:jc w:val="both"/>
              <w:rPr>
                <w:rFonts w:ascii="Times New Roman" w:hAnsi="Times New Roman"/>
                <w:b/>
              </w:rPr>
            </w:pPr>
          </w:p>
        </w:tc>
        <w:tc>
          <w:tcPr>
            <w:tcW w:w="4792" w:type="dxa"/>
          </w:tcPr>
          <w:p w14:paraId="62A104E7" w14:textId="77777777" w:rsidR="00715EFC" w:rsidRPr="00105CF6" w:rsidRDefault="00715EFC" w:rsidP="00613F25">
            <w:pPr>
              <w:widowControl w:val="0"/>
              <w:tabs>
                <w:tab w:val="left" w:pos="426"/>
                <w:tab w:val="num" w:pos="927"/>
              </w:tabs>
              <w:jc w:val="both"/>
              <w:rPr>
                <w:rFonts w:ascii="Times New Roman" w:hAnsi="Times New Roman"/>
                <w:b/>
              </w:rPr>
            </w:pPr>
            <w:r w:rsidRPr="00105CF6">
              <w:rPr>
                <w:rFonts w:ascii="Times New Roman" w:hAnsi="Times New Roman"/>
                <w:b/>
              </w:rPr>
              <w:t>ПОСТАВЩИК:</w:t>
            </w:r>
          </w:p>
          <w:p w14:paraId="5646095A" w14:textId="77777777" w:rsidR="00715EFC" w:rsidRPr="00105CF6" w:rsidRDefault="00715EFC" w:rsidP="00456DB5">
            <w:pPr>
              <w:widowControl w:val="0"/>
              <w:tabs>
                <w:tab w:val="left" w:pos="426"/>
                <w:tab w:val="num" w:pos="927"/>
              </w:tabs>
              <w:ind w:firstLine="709"/>
              <w:jc w:val="both"/>
              <w:rPr>
                <w:rFonts w:ascii="Times New Roman" w:hAnsi="Times New Roman"/>
                <w:i/>
              </w:rPr>
            </w:pPr>
          </w:p>
          <w:p w14:paraId="57E1B010" w14:textId="77777777" w:rsidR="00715EFC" w:rsidRPr="00105CF6" w:rsidRDefault="00715EFC" w:rsidP="00456DB5">
            <w:pPr>
              <w:pStyle w:val="2"/>
              <w:widowControl w:val="0"/>
              <w:tabs>
                <w:tab w:val="left" w:pos="8418"/>
              </w:tabs>
              <w:ind w:firstLine="709"/>
              <w:jc w:val="both"/>
              <w:rPr>
                <w:sz w:val="22"/>
                <w:szCs w:val="22"/>
                <w:lang w:eastAsia="en-US"/>
              </w:rPr>
            </w:pPr>
          </w:p>
          <w:p w14:paraId="082C4503" w14:textId="77777777" w:rsidR="00715EFC" w:rsidRPr="00105CF6" w:rsidRDefault="00715EFC" w:rsidP="00456DB5">
            <w:pPr>
              <w:pStyle w:val="2"/>
              <w:widowControl w:val="0"/>
              <w:tabs>
                <w:tab w:val="left" w:pos="8418"/>
              </w:tabs>
              <w:ind w:firstLine="709"/>
              <w:jc w:val="both"/>
              <w:rPr>
                <w:sz w:val="22"/>
                <w:szCs w:val="22"/>
                <w:lang w:eastAsia="en-US"/>
              </w:rPr>
            </w:pPr>
          </w:p>
          <w:p w14:paraId="2560267C" w14:textId="77777777" w:rsidR="00715EFC" w:rsidRPr="00105CF6" w:rsidRDefault="00715EFC" w:rsidP="00456DB5">
            <w:pPr>
              <w:pStyle w:val="2"/>
              <w:widowControl w:val="0"/>
              <w:tabs>
                <w:tab w:val="left" w:pos="8418"/>
              </w:tabs>
              <w:ind w:firstLine="709"/>
              <w:jc w:val="both"/>
              <w:rPr>
                <w:sz w:val="22"/>
                <w:szCs w:val="22"/>
                <w:lang w:eastAsia="en-US"/>
              </w:rPr>
            </w:pPr>
          </w:p>
          <w:p w14:paraId="74B124D5" w14:textId="77777777" w:rsidR="00715EFC" w:rsidRPr="00105CF6" w:rsidRDefault="00715EFC" w:rsidP="00456DB5">
            <w:pPr>
              <w:pStyle w:val="2"/>
              <w:widowControl w:val="0"/>
              <w:tabs>
                <w:tab w:val="left" w:pos="8418"/>
              </w:tabs>
              <w:ind w:firstLine="709"/>
              <w:jc w:val="both"/>
              <w:rPr>
                <w:sz w:val="22"/>
                <w:szCs w:val="22"/>
                <w:lang w:eastAsia="en-US"/>
              </w:rPr>
            </w:pPr>
          </w:p>
          <w:p w14:paraId="4ADEEBA6" w14:textId="77777777" w:rsidR="00715EFC" w:rsidRPr="00105CF6" w:rsidRDefault="00715EFC" w:rsidP="00456DB5">
            <w:pPr>
              <w:pStyle w:val="2"/>
              <w:widowControl w:val="0"/>
              <w:tabs>
                <w:tab w:val="left" w:pos="8418"/>
              </w:tabs>
              <w:ind w:firstLine="709"/>
              <w:jc w:val="both"/>
              <w:rPr>
                <w:sz w:val="22"/>
                <w:szCs w:val="22"/>
                <w:lang w:eastAsia="en-US"/>
              </w:rPr>
            </w:pPr>
          </w:p>
          <w:p w14:paraId="540121C0" w14:textId="77777777" w:rsidR="00613F25" w:rsidRDefault="00613F25" w:rsidP="00456DB5">
            <w:pPr>
              <w:pStyle w:val="2"/>
              <w:widowControl w:val="0"/>
              <w:tabs>
                <w:tab w:val="left" w:pos="8418"/>
              </w:tabs>
              <w:jc w:val="both"/>
              <w:rPr>
                <w:sz w:val="22"/>
                <w:szCs w:val="22"/>
                <w:lang w:eastAsia="en-US"/>
              </w:rPr>
            </w:pPr>
          </w:p>
          <w:p w14:paraId="4A255034" w14:textId="7006E80D"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525C5AC2" w14:textId="77777777" w:rsidR="00F31379" w:rsidRPr="00105CF6" w:rsidRDefault="00F31379" w:rsidP="00456DB5">
      <w:pPr>
        <w:pStyle w:val="ConsPlusNormal"/>
        <w:jc w:val="both"/>
        <w:rPr>
          <w:rFonts w:ascii="Times New Roman" w:hAnsi="Times New Roman" w:cs="Times New Roman"/>
          <w:szCs w:val="22"/>
        </w:rPr>
      </w:pPr>
    </w:p>
    <w:p w14:paraId="3C12ACDA" w14:textId="77777777" w:rsidR="00F31379" w:rsidRPr="00105CF6" w:rsidRDefault="00F31379" w:rsidP="00456DB5">
      <w:pPr>
        <w:autoSpaceDE w:val="0"/>
        <w:autoSpaceDN w:val="0"/>
        <w:adjustRightInd w:val="0"/>
        <w:spacing w:after="0" w:line="240" w:lineRule="auto"/>
        <w:rPr>
          <w:rFonts w:ascii="Times New Roman" w:hAnsi="Times New Roman"/>
          <w:lang w:eastAsia="ru-RU"/>
        </w:rPr>
      </w:pPr>
      <w:r w:rsidRPr="00105CF6">
        <w:rPr>
          <w:rFonts w:ascii="Times New Roman" w:hAnsi="Times New Roman"/>
        </w:rPr>
        <w:br w:type="page"/>
      </w:r>
    </w:p>
    <w:p w14:paraId="5C8655BA" w14:textId="77777777"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lastRenderedPageBreak/>
        <w:t>Приложение №1</w:t>
      </w:r>
    </w:p>
    <w:p w14:paraId="105C6969" w14:textId="5D97DCA3" w:rsidR="00613F25" w:rsidRPr="000804A6" w:rsidRDefault="00613F25" w:rsidP="00613F25">
      <w:pPr>
        <w:autoSpaceDE w:val="0"/>
        <w:autoSpaceDN w:val="0"/>
        <w:adjustRightInd w:val="0"/>
        <w:spacing w:after="0" w:line="240" w:lineRule="auto"/>
        <w:jc w:val="right"/>
        <w:outlineLvl w:val="2"/>
        <w:rPr>
          <w:rFonts w:ascii="Times New Roman" w:hAnsi="Times New Roman"/>
          <w:b/>
          <w:bCs/>
          <w:lang w:eastAsia="ru-RU"/>
        </w:rPr>
      </w:pPr>
      <w:r w:rsidRPr="000804A6">
        <w:rPr>
          <w:rFonts w:ascii="Times New Roman" w:hAnsi="Times New Roman"/>
          <w:b/>
          <w:bCs/>
          <w:lang w:eastAsia="ru-RU"/>
        </w:rPr>
        <w:t xml:space="preserve">к контракту № </w:t>
      </w:r>
      <w:r w:rsidR="000804A6" w:rsidRPr="000804A6">
        <w:rPr>
          <w:rFonts w:ascii="Times New Roman" w:hAnsi="Times New Roman"/>
          <w:b/>
          <w:bCs/>
          <w:lang w:eastAsia="ru-RU"/>
        </w:rPr>
        <w:t>___</w:t>
      </w:r>
      <w:r w:rsidRPr="000804A6">
        <w:rPr>
          <w:rFonts w:ascii="Times New Roman" w:hAnsi="Times New Roman"/>
          <w:b/>
          <w:bCs/>
          <w:lang w:eastAsia="ru-RU"/>
        </w:rPr>
        <w:t xml:space="preserve"> от __.</w:t>
      </w:r>
      <w:r w:rsidR="009C3259">
        <w:rPr>
          <w:rFonts w:ascii="Times New Roman" w:hAnsi="Times New Roman"/>
          <w:b/>
          <w:bCs/>
          <w:lang w:eastAsia="ru-RU"/>
        </w:rPr>
        <w:t>1</w:t>
      </w:r>
      <w:r w:rsidR="008371A2">
        <w:rPr>
          <w:rFonts w:ascii="Times New Roman" w:hAnsi="Times New Roman"/>
          <w:b/>
          <w:bCs/>
          <w:lang w:eastAsia="ru-RU"/>
        </w:rPr>
        <w:t>2</w:t>
      </w:r>
      <w:r w:rsidRPr="000804A6">
        <w:rPr>
          <w:rFonts w:ascii="Times New Roman" w:hAnsi="Times New Roman"/>
          <w:b/>
          <w:bCs/>
          <w:lang w:eastAsia="ru-RU"/>
        </w:rPr>
        <w:t>.2023г.</w:t>
      </w:r>
    </w:p>
    <w:p w14:paraId="60559AA4" w14:textId="77777777" w:rsidR="00524910" w:rsidRDefault="00524910" w:rsidP="00613F25">
      <w:pPr>
        <w:autoSpaceDE w:val="0"/>
        <w:autoSpaceDN w:val="0"/>
        <w:adjustRightInd w:val="0"/>
        <w:spacing w:after="0" w:line="240" w:lineRule="auto"/>
        <w:jc w:val="right"/>
        <w:outlineLvl w:val="2"/>
        <w:rPr>
          <w:rFonts w:ascii="Times New Roman" w:hAnsi="Times New Roman"/>
          <w:lang w:eastAsia="ru-RU"/>
        </w:rPr>
      </w:pPr>
    </w:p>
    <w:p w14:paraId="66D13717" w14:textId="77777777" w:rsidR="000804A6" w:rsidRDefault="000804A6" w:rsidP="00456DB5">
      <w:pPr>
        <w:autoSpaceDE w:val="0"/>
        <w:autoSpaceDN w:val="0"/>
        <w:adjustRightInd w:val="0"/>
        <w:spacing w:after="0" w:line="240" w:lineRule="auto"/>
        <w:jc w:val="center"/>
        <w:outlineLvl w:val="2"/>
        <w:rPr>
          <w:rFonts w:ascii="Times New Roman" w:hAnsi="Times New Roman"/>
          <w:lang w:eastAsia="ru-RU"/>
        </w:rPr>
      </w:pPr>
    </w:p>
    <w:p w14:paraId="337E0202" w14:textId="63A25CDB" w:rsidR="00F31379" w:rsidRPr="00105CF6" w:rsidRDefault="00F31379" w:rsidP="00456DB5">
      <w:pPr>
        <w:autoSpaceDE w:val="0"/>
        <w:autoSpaceDN w:val="0"/>
        <w:adjustRightInd w:val="0"/>
        <w:spacing w:after="0" w:line="240" w:lineRule="auto"/>
        <w:jc w:val="center"/>
        <w:outlineLvl w:val="2"/>
        <w:rPr>
          <w:rFonts w:ascii="Times New Roman" w:hAnsi="Times New Roman"/>
          <w:lang w:eastAsia="ru-RU"/>
        </w:rPr>
      </w:pPr>
      <w:r w:rsidRPr="00105CF6">
        <w:rPr>
          <w:rFonts w:ascii="Times New Roman" w:hAnsi="Times New Roman"/>
          <w:lang w:eastAsia="ru-RU"/>
        </w:rPr>
        <w:t xml:space="preserve">Спецификация </w:t>
      </w:r>
    </w:p>
    <w:p w14:paraId="041FE644" w14:textId="41A41665" w:rsidR="00F31379" w:rsidRPr="00105CF6" w:rsidRDefault="00F31379" w:rsidP="00456DB5">
      <w:pPr>
        <w:autoSpaceDE w:val="0"/>
        <w:autoSpaceDN w:val="0"/>
        <w:adjustRightInd w:val="0"/>
        <w:spacing w:after="0" w:line="240" w:lineRule="auto"/>
        <w:jc w:val="center"/>
        <w:rPr>
          <w:rFonts w:ascii="Times New Roman" w:hAnsi="Times New Roman"/>
          <w:lang w:eastAsia="ru-RU"/>
        </w:rPr>
      </w:pPr>
      <w:r w:rsidRPr="00105CF6">
        <w:rPr>
          <w:rFonts w:ascii="Times New Roman" w:hAnsi="Times New Roman"/>
          <w:lang w:eastAsia="ru-RU"/>
        </w:rPr>
        <w:t xml:space="preserve">на </w:t>
      </w:r>
      <w:r w:rsidR="006D0BAF">
        <w:rPr>
          <w:rFonts w:ascii="Times New Roman" w:hAnsi="Times New Roman"/>
          <w:lang w:eastAsia="ru-RU"/>
        </w:rPr>
        <w:t xml:space="preserve">поставку </w:t>
      </w:r>
      <w:r w:rsidR="00223606">
        <w:rPr>
          <w:rFonts w:ascii="Times New Roman" w:eastAsia="Times New Roman" w:hAnsi="Times New Roman"/>
          <w:color w:val="000000"/>
          <w:lang w:eastAsia="ru-RU"/>
        </w:rPr>
        <w:t>сувенирной продукции</w:t>
      </w:r>
    </w:p>
    <w:p w14:paraId="56D16285" w14:textId="77777777" w:rsidR="00F31379" w:rsidRPr="00105CF6" w:rsidRDefault="00F31379" w:rsidP="00456DB5">
      <w:pPr>
        <w:autoSpaceDE w:val="0"/>
        <w:autoSpaceDN w:val="0"/>
        <w:adjustRightInd w:val="0"/>
        <w:spacing w:after="0" w:line="240" w:lineRule="auto"/>
        <w:jc w:val="both"/>
        <w:rPr>
          <w:rFonts w:ascii="Times New Roman" w:hAnsi="Times New Roman"/>
          <w:lang w:eastAsia="ru-RU"/>
        </w:rPr>
      </w:pPr>
    </w:p>
    <w:tbl>
      <w:tblPr>
        <w:tblW w:w="1024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1"/>
        <w:gridCol w:w="993"/>
        <w:gridCol w:w="3118"/>
        <w:gridCol w:w="851"/>
        <w:gridCol w:w="708"/>
        <w:gridCol w:w="1276"/>
        <w:gridCol w:w="1027"/>
      </w:tblGrid>
      <w:tr w:rsidR="00524910" w:rsidRPr="00CD67B5" w14:paraId="0CD5AB6C" w14:textId="77777777" w:rsidTr="008371A2">
        <w:trPr>
          <w:trHeight w:val="872"/>
        </w:trPr>
        <w:tc>
          <w:tcPr>
            <w:tcW w:w="567" w:type="dxa"/>
            <w:tcBorders>
              <w:bottom w:val="single" w:sz="4" w:space="0" w:color="auto"/>
            </w:tcBorders>
            <w:shd w:val="clear" w:color="auto" w:fill="auto"/>
            <w:vAlign w:val="center"/>
          </w:tcPr>
          <w:p w14:paraId="77ED6170"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 п/п</w:t>
            </w:r>
          </w:p>
        </w:tc>
        <w:tc>
          <w:tcPr>
            <w:tcW w:w="1701" w:type="dxa"/>
            <w:tcBorders>
              <w:bottom w:val="single" w:sz="4" w:space="0" w:color="auto"/>
            </w:tcBorders>
            <w:vAlign w:val="center"/>
          </w:tcPr>
          <w:p w14:paraId="68C00D88"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Наименование товара, товарный знак (при наличии)</w:t>
            </w:r>
          </w:p>
        </w:tc>
        <w:tc>
          <w:tcPr>
            <w:tcW w:w="993" w:type="dxa"/>
            <w:tcBorders>
              <w:bottom w:val="single" w:sz="4" w:space="0" w:color="auto"/>
            </w:tcBorders>
            <w:vAlign w:val="center"/>
          </w:tcPr>
          <w:p w14:paraId="2AD40063"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 xml:space="preserve">Страна </w:t>
            </w:r>
            <w:r w:rsidRPr="002F31C9">
              <w:rPr>
                <w:rFonts w:ascii="Times New Roman" w:hAnsi="Times New Roman" w:cs="Times New Roman"/>
                <w:b/>
                <w:sz w:val="16"/>
                <w:szCs w:val="16"/>
                <w:lang w:eastAsia="ru-RU"/>
              </w:rPr>
              <w:t>происхождения</w:t>
            </w:r>
          </w:p>
        </w:tc>
        <w:tc>
          <w:tcPr>
            <w:tcW w:w="3118" w:type="dxa"/>
            <w:tcBorders>
              <w:bottom w:val="single" w:sz="4" w:space="0" w:color="auto"/>
            </w:tcBorders>
            <w:vAlign w:val="center"/>
          </w:tcPr>
          <w:p w14:paraId="221F919C" w14:textId="77777777" w:rsidR="00524910" w:rsidRPr="00CD67B5" w:rsidRDefault="00524910" w:rsidP="00C25429">
            <w:pPr>
              <w:pStyle w:val="a8"/>
              <w:jc w:val="center"/>
              <w:rPr>
                <w:rFonts w:ascii="Times New Roman" w:hAnsi="Times New Roman" w:cs="Times New Roman"/>
                <w:b/>
                <w:sz w:val="20"/>
                <w:szCs w:val="20"/>
                <w:lang w:eastAsia="ru-RU"/>
              </w:rPr>
            </w:pPr>
            <w:r w:rsidRPr="00CD67B5">
              <w:rPr>
                <w:rFonts w:ascii="Times New Roman" w:hAnsi="Times New Roman" w:cs="Times New Roman"/>
                <w:b/>
                <w:sz w:val="20"/>
                <w:szCs w:val="20"/>
                <w:lang w:eastAsia="ru-RU"/>
              </w:rPr>
              <w:t>Технические характеристики товара</w:t>
            </w:r>
          </w:p>
        </w:tc>
        <w:tc>
          <w:tcPr>
            <w:tcW w:w="851" w:type="dxa"/>
            <w:tcBorders>
              <w:bottom w:val="single" w:sz="4" w:space="0" w:color="auto"/>
            </w:tcBorders>
            <w:shd w:val="clear" w:color="auto" w:fill="auto"/>
            <w:vAlign w:val="center"/>
          </w:tcPr>
          <w:p w14:paraId="3021D7A1" w14:textId="55F6528E"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Ед. изм.</w:t>
            </w:r>
          </w:p>
        </w:tc>
        <w:tc>
          <w:tcPr>
            <w:tcW w:w="708" w:type="dxa"/>
            <w:tcBorders>
              <w:bottom w:val="single" w:sz="4" w:space="0" w:color="auto"/>
            </w:tcBorders>
            <w:shd w:val="clear" w:color="auto" w:fill="auto"/>
            <w:vAlign w:val="center"/>
          </w:tcPr>
          <w:p w14:paraId="1D59F9AE" w14:textId="77777777"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bCs/>
                <w:iCs/>
                <w:color w:val="000000"/>
                <w:sz w:val="20"/>
                <w:szCs w:val="20"/>
                <w:lang w:eastAsia="ru-RU"/>
              </w:rPr>
              <w:t>Кол-во</w:t>
            </w:r>
          </w:p>
        </w:tc>
        <w:tc>
          <w:tcPr>
            <w:tcW w:w="1276" w:type="dxa"/>
            <w:tcBorders>
              <w:bottom w:val="single" w:sz="4" w:space="0" w:color="auto"/>
            </w:tcBorders>
            <w:shd w:val="clear" w:color="auto" w:fill="auto"/>
            <w:vAlign w:val="center"/>
          </w:tcPr>
          <w:p w14:paraId="1FCC58E9" w14:textId="0F9F6DDE"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Цена, руб.</w:t>
            </w:r>
            <w:r>
              <w:rPr>
                <w:rFonts w:ascii="Times New Roman" w:hAnsi="Times New Roman" w:cs="Times New Roman"/>
                <w:b/>
                <w:color w:val="000000"/>
                <w:sz w:val="20"/>
                <w:szCs w:val="20"/>
                <w:lang w:eastAsia="ru-RU"/>
              </w:rPr>
              <w:t xml:space="preserve"> (без НДС)</w:t>
            </w:r>
          </w:p>
        </w:tc>
        <w:tc>
          <w:tcPr>
            <w:tcW w:w="1027" w:type="dxa"/>
            <w:tcBorders>
              <w:bottom w:val="single" w:sz="4" w:space="0" w:color="auto"/>
            </w:tcBorders>
            <w:vAlign w:val="center"/>
          </w:tcPr>
          <w:p w14:paraId="7D7BAE2B" w14:textId="19739C34" w:rsidR="00524910" w:rsidRPr="00CD67B5" w:rsidRDefault="00524910" w:rsidP="00C25429">
            <w:pPr>
              <w:pStyle w:val="a8"/>
              <w:jc w:val="center"/>
              <w:rPr>
                <w:rFonts w:ascii="Times New Roman" w:hAnsi="Times New Roman" w:cs="Times New Roman"/>
                <w:b/>
                <w:bCs/>
                <w:iCs/>
                <w:color w:val="000000"/>
                <w:sz w:val="20"/>
                <w:szCs w:val="20"/>
                <w:lang w:eastAsia="ru-RU"/>
              </w:rPr>
            </w:pPr>
            <w:r w:rsidRPr="00CD67B5">
              <w:rPr>
                <w:rFonts w:ascii="Times New Roman" w:hAnsi="Times New Roman" w:cs="Times New Roman"/>
                <w:b/>
                <w:color w:val="000000"/>
                <w:sz w:val="20"/>
                <w:szCs w:val="20"/>
                <w:lang w:eastAsia="ru-RU"/>
              </w:rPr>
              <w:t>Сумма, руб.</w:t>
            </w:r>
            <w:r>
              <w:rPr>
                <w:rFonts w:ascii="Times New Roman" w:hAnsi="Times New Roman" w:cs="Times New Roman"/>
                <w:b/>
                <w:color w:val="000000"/>
                <w:sz w:val="20"/>
                <w:szCs w:val="20"/>
                <w:lang w:eastAsia="ru-RU"/>
              </w:rPr>
              <w:t xml:space="preserve"> (без НДС)</w:t>
            </w:r>
          </w:p>
        </w:tc>
      </w:tr>
      <w:tr w:rsidR="000804A6" w:rsidRPr="00CD67B5" w14:paraId="28709BD6" w14:textId="77777777" w:rsidTr="008371A2">
        <w:trPr>
          <w:trHeight w:val="125"/>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7C1E1530" w14:textId="557A6DDB" w:rsidR="000804A6" w:rsidRPr="00CD67B5" w:rsidRDefault="000804A6" w:rsidP="008371A2">
            <w:pPr>
              <w:pStyle w:val="a8"/>
              <w:jc w:val="center"/>
              <w:rPr>
                <w:rFonts w:ascii="Times New Roman" w:hAnsi="Times New Roman" w:cs="Times New Roman"/>
                <w:color w:val="000000"/>
                <w:lang w:eastAsia="ru-RU"/>
              </w:rPr>
            </w:pPr>
            <w:r>
              <w:rPr>
                <w:rFonts w:ascii="Times New Roman" w:eastAsia="Calibri" w:hAnsi="Times New Roman" w:cs="Times New Roman"/>
              </w:rPr>
              <w:t>1</w:t>
            </w:r>
          </w:p>
        </w:tc>
        <w:tc>
          <w:tcPr>
            <w:tcW w:w="1701" w:type="dxa"/>
            <w:tcBorders>
              <w:top w:val="nil"/>
              <w:left w:val="single" w:sz="8" w:space="0" w:color="auto"/>
              <w:bottom w:val="single" w:sz="4" w:space="0" w:color="auto"/>
              <w:right w:val="single" w:sz="8" w:space="0" w:color="auto"/>
            </w:tcBorders>
            <w:shd w:val="clear" w:color="auto" w:fill="auto"/>
          </w:tcPr>
          <w:p w14:paraId="291FD32B" w14:textId="7147D788" w:rsidR="000804A6" w:rsidRPr="007C2EF0" w:rsidRDefault="000804A6" w:rsidP="000804A6">
            <w:pPr>
              <w:pStyle w:val="a8"/>
              <w:rPr>
                <w:rFonts w:ascii="Times New Roman" w:hAnsi="Times New Roman" w:cs="Times New Roman"/>
              </w:rPr>
            </w:pPr>
          </w:p>
        </w:tc>
        <w:tc>
          <w:tcPr>
            <w:tcW w:w="993" w:type="dxa"/>
            <w:vAlign w:val="center"/>
          </w:tcPr>
          <w:p w14:paraId="44F4CE7F" w14:textId="29FD7F4A" w:rsidR="000804A6" w:rsidRPr="0045378B" w:rsidRDefault="000804A6" w:rsidP="000804A6">
            <w:pPr>
              <w:pStyle w:val="a8"/>
              <w:jc w:val="center"/>
              <w:rPr>
                <w:rFonts w:ascii="Times New Roman" w:hAnsi="Times New Roman" w:cs="Times New Roman"/>
                <w:color w:val="000000"/>
                <w:lang w:eastAsia="ru-RU"/>
              </w:rPr>
            </w:pPr>
          </w:p>
        </w:tc>
        <w:tc>
          <w:tcPr>
            <w:tcW w:w="3118" w:type="dxa"/>
          </w:tcPr>
          <w:p w14:paraId="7EA2A89D" w14:textId="08C934DC" w:rsidR="000804A6" w:rsidRPr="0045378B" w:rsidRDefault="000804A6" w:rsidP="000804A6">
            <w:pPr>
              <w:pStyle w:val="a8"/>
              <w:jc w:val="both"/>
              <w:rPr>
                <w:rFonts w:ascii="Times New Roman" w:hAnsi="Times New Roman" w:cs="Times New Roman"/>
                <w:color w:val="00000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2B7E01" w14:textId="6DD0B0DA" w:rsidR="000804A6" w:rsidRPr="007C2EF0" w:rsidRDefault="000804A6" w:rsidP="000804A6">
            <w:pPr>
              <w:pStyle w:val="a8"/>
              <w:jc w:val="center"/>
              <w:rPr>
                <w:rFonts w:ascii="Times New Roman" w:hAnsi="Times New Roman" w:cs="Times New Roman"/>
                <w:color w:val="000000"/>
                <w:lang w:eastAsia="ru-RU"/>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C8DC6A7" w14:textId="5ABA1550" w:rsidR="000804A6" w:rsidRPr="007C2EF0" w:rsidRDefault="000804A6" w:rsidP="000804A6">
            <w:pPr>
              <w:pStyle w:val="a8"/>
              <w:jc w:val="center"/>
              <w:rPr>
                <w:rFonts w:ascii="Times New Roman" w:hAnsi="Times New Roman" w:cs="Times New Roman"/>
                <w:color w:val="000000"/>
                <w:lang w:eastAsia="ru-RU"/>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0AC9CA" w14:textId="4B14904F" w:rsidR="000804A6" w:rsidRPr="0045378B" w:rsidRDefault="000804A6" w:rsidP="000804A6">
            <w:pPr>
              <w:pStyle w:val="a8"/>
              <w:jc w:val="center"/>
              <w:rPr>
                <w:rFonts w:ascii="Times New Roman" w:hAnsi="Times New Roman" w:cs="Times New Roman"/>
              </w:rPr>
            </w:pPr>
          </w:p>
        </w:tc>
        <w:tc>
          <w:tcPr>
            <w:tcW w:w="1027" w:type="dxa"/>
            <w:tcBorders>
              <w:top w:val="single" w:sz="4" w:space="0" w:color="auto"/>
              <w:left w:val="nil"/>
              <w:bottom w:val="single" w:sz="4" w:space="0" w:color="auto"/>
              <w:right w:val="single" w:sz="4" w:space="0" w:color="auto"/>
            </w:tcBorders>
            <w:shd w:val="clear" w:color="000000" w:fill="FFFFFF"/>
            <w:vAlign w:val="center"/>
          </w:tcPr>
          <w:p w14:paraId="06EC0B0D" w14:textId="6EF10E8C" w:rsidR="000804A6" w:rsidRPr="0045378B" w:rsidRDefault="000804A6" w:rsidP="000804A6">
            <w:pPr>
              <w:pStyle w:val="a8"/>
              <w:jc w:val="center"/>
              <w:rPr>
                <w:rFonts w:ascii="Times New Roman" w:hAnsi="Times New Roman" w:cs="Times New Roman"/>
              </w:rPr>
            </w:pPr>
          </w:p>
        </w:tc>
      </w:tr>
      <w:tr w:rsidR="000804A6" w:rsidRPr="00CD67B5" w14:paraId="7E4C2423" w14:textId="77777777" w:rsidTr="008371A2">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0CCB9B3" w14:textId="66168B59" w:rsidR="000804A6" w:rsidRPr="00CD67B5" w:rsidRDefault="008371A2" w:rsidP="008371A2">
            <w:pPr>
              <w:pStyle w:val="a8"/>
              <w:jc w:val="center"/>
              <w:rPr>
                <w:rFonts w:ascii="Times New Roman" w:hAnsi="Times New Roman" w:cs="Times New Roman"/>
                <w:color w:val="000000"/>
                <w:lang w:eastAsia="ru-RU"/>
              </w:rPr>
            </w:pPr>
            <w:r>
              <w:rPr>
                <w:rFonts w:ascii="Times New Roman" w:eastAsia="Calibri" w:hAnsi="Times New Roman" w:cs="Times New Roman"/>
              </w:rPr>
              <w:t>2…</w:t>
            </w:r>
          </w:p>
        </w:tc>
        <w:tc>
          <w:tcPr>
            <w:tcW w:w="1701" w:type="dxa"/>
            <w:tcBorders>
              <w:top w:val="nil"/>
              <w:left w:val="single" w:sz="8" w:space="0" w:color="auto"/>
              <w:bottom w:val="single" w:sz="4" w:space="0" w:color="auto"/>
              <w:right w:val="single" w:sz="8" w:space="0" w:color="auto"/>
            </w:tcBorders>
            <w:shd w:val="clear" w:color="auto" w:fill="auto"/>
          </w:tcPr>
          <w:p w14:paraId="58FCDFC4" w14:textId="6C246980" w:rsidR="000804A6" w:rsidRPr="007458B8" w:rsidRDefault="000804A6" w:rsidP="000804A6">
            <w:pPr>
              <w:pStyle w:val="a8"/>
              <w:rPr>
                <w:rFonts w:ascii="Times New Roman" w:eastAsia="Times New Roman" w:hAnsi="Times New Roman" w:cs="Times New Roman"/>
                <w:color w:val="000000"/>
                <w:lang w:eastAsia="ru-RU"/>
              </w:rPr>
            </w:pPr>
          </w:p>
        </w:tc>
        <w:tc>
          <w:tcPr>
            <w:tcW w:w="993" w:type="dxa"/>
            <w:vAlign w:val="center"/>
          </w:tcPr>
          <w:p w14:paraId="782156F0" w14:textId="77777777" w:rsidR="000804A6" w:rsidRPr="0045378B" w:rsidRDefault="000804A6" w:rsidP="006C61B5">
            <w:pPr>
              <w:pStyle w:val="a8"/>
              <w:rPr>
                <w:rFonts w:ascii="Times New Roman" w:hAnsi="Times New Roman" w:cs="Times New Roman"/>
                <w:color w:val="000000"/>
                <w:lang w:eastAsia="ru-RU"/>
              </w:rPr>
            </w:pPr>
          </w:p>
        </w:tc>
        <w:tc>
          <w:tcPr>
            <w:tcW w:w="3118" w:type="dxa"/>
          </w:tcPr>
          <w:p w14:paraId="3211353E" w14:textId="77777777" w:rsidR="000804A6" w:rsidRPr="0045378B" w:rsidRDefault="000804A6" w:rsidP="000804A6">
            <w:pPr>
              <w:pStyle w:val="a8"/>
              <w:jc w:val="both"/>
              <w:rPr>
                <w:rFonts w:ascii="Times New Roman" w:hAnsi="Times New Roman" w:cs="Times New Roman"/>
                <w:color w:val="00000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344F55" w14:textId="2FD086D0" w:rsidR="000804A6" w:rsidRDefault="000804A6" w:rsidP="006C61B5">
            <w:pPr>
              <w:pStyle w:val="a8"/>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46D4587B" w14:textId="4BF03F52" w:rsidR="000804A6" w:rsidRDefault="000804A6" w:rsidP="006C61B5">
            <w:pPr>
              <w:pStyle w:val="a8"/>
              <w:rPr>
                <w:rFonts w:ascii="Times New Roman" w:hAnsi="Times New Roman" w:cs="Times New Roman"/>
                <w:color w:val="000000"/>
              </w:rPr>
            </w:pP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533009" w14:textId="77777777" w:rsidR="000804A6" w:rsidRPr="0045378B" w:rsidRDefault="000804A6" w:rsidP="006C61B5">
            <w:pPr>
              <w:pStyle w:val="a8"/>
              <w:rPr>
                <w:rFonts w:ascii="Times New Roman" w:hAnsi="Times New Roman" w:cs="Times New Roman"/>
              </w:rPr>
            </w:pPr>
          </w:p>
        </w:tc>
        <w:tc>
          <w:tcPr>
            <w:tcW w:w="1027" w:type="dxa"/>
            <w:tcBorders>
              <w:top w:val="single" w:sz="4" w:space="0" w:color="auto"/>
              <w:left w:val="nil"/>
              <w:bottom w:val="single" w:sz="4" w:space="0" w:color="auto"/>
              <w:right w:val="single" w:sz="4" w:space="0" w:color="auto"/>
            </w:tcBorders>
            <w:shd w:val="clear" w:color="000000" w:fill="FFFFFF"/>
            <w:vAlign w:val="center"/>
          </w:tcPr>
          <w:p w14:paraId="2166C2CE" w14:textId="77777777" w:rsidR="000804A6" w:rsidRPr="0045378B" w:rsidRDefault="000804A6" w:rsidP="006C61B5">
            <w:pPr>
              <w:pStyle w:val="a8"/>
              <w:rPr>
                <w:rFonts w:ascii="Times New Roman" w:hAnsi="Times New Roman" w:cs="Times New Roman"/>
              </w:rPr>
            </w:pPr>
          </w:p>
        </w:tc>
      </w:tr>
      <w:tr w:rsidR="00524910" w:rsidRPr="00CD67B5" w14:paraId="251DBA94"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2380F0BA" w14:textId="457439BB" w:rsidR="00524910" w:rsidRPr="007C2EF0" w:rsidRDefault="00524910" w:rsidP="00C25429">
            <w:pPr>
              <w:pStyle w:val="a8"/>
              <w:jc w:val="right"/>
              <w:rPr>
                <w:rFonts w:ascii="Times New Roman" w:hAnsi="Times New Roman" w:cs="Times New Roman"/>
                <w:bCs/>
                <w:color w:val="000000"/>
                <w:lang w:eastAsia="ru-RU"/>
              </w:rPr>
            </w:pPr>
            <w:r w:rsidRPr="007C2EF0">
              <w:rPr>
                <w:rFonts w:ascii="Times New Roman" w:hAnsi="Times New Roman" w:cs="Times New Roman"/>
                <w:bCs/>
                <w:color w:val="000000"/>
                <w:lang w:eastAsia="ru-RU"/>
              </w:rPr>
              <w:t>Итого</w:t>
            </w:r>
          </w:p>
        </w:tc>
        <w:tc>
          <w:tcPr>
            <w:tcW w:w="1027" w:type="dxa"/>
            <w:tcBorders>
              <w:top w:val="single" w:sz="4" w:space="0" w:color="auto"/>
              <w:bottom w:val="single" w:sz="4" w:space="0" w:color="auto"/>
            </w:tcBorders>
            <w:vAlign w:val="center"/>
          </w:tcPr>
          <w:p w14:paraId="249FE4EA" w14:textId="7F32F4C4" w:rsidR="00524910" w:rsidRPr="007C2EF0" w:rsidRDefault="00524910" w:rsidP="00C25429">
            <w:pPr>
              <w:pStyle w:val="a8"/>
              <w:jc w:val="both"/>
              <w:rPr>
                <w:rFonts w:ascii="Times New Roman" w:hAnsi="Times New Roman" w:cs="Times New Roman"/>
                <w:b/>
                <w:color w:val="000000"/>
                <w:lang w:eastAsia="ru-RU"/>
              </w:rPr>
            </w:pPr>
          </w:p>
        </w:tc>
      </w:tr>
      <w:tr w:rsidR="007C2EF0" w:rsidRPr="00CD67B5" w14:paraId="4CE0411C"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49C78E0B" w14:textId="50E579B2" w:rsidR="007C2EF0" w:rsidRPr="007C2EF0" w:rsidRDefault="007C2EF0" w:rsidP="008371A2">
            <w:pPr>
              <w:pStyle w:val="a8"/>
              <w:rPr>
                <w:rFonts w:ascii="Times New Roman" w:hAnsi="Times New Roman" w:cs="Times New Roman"/>
                <w:bCs/>
                <w:color w:val="000000"/>
                <w:lang w:eastAsia="ru-RU"/>
              </w:rPr>
            </w:pPr>
            <w:r w:rsidRPr="007C2EF0">
              <w:rPr>
                <w:rFonts w:ascii="Times New Roman" w:hAnsi="Times New Roman" w:cs="Times New Roman"/>
                <w:bCs/>
                <w:color w:val="000000"/>
                <w:lang w:eastAsia="ru-RU"/>
              </w:rPr>
              <w:t>В том числе НДС/без НДС</w:t>
            </w:r>
          </w:p>
        </w:tc>
        <w:tc>
          <w:tcPr>
            <w:tcW w:w="1027" w:type="dxa"/>
            <w:tcBorders>
              <w:top w:val="single" w:sz="4" w:space="0" w:color="auto"/>
              <w:bottom w:val="single" w:sz="4" w:space="0" w:color="auto"/>
            </w:tcBorders>
            <w:vAlign w:val="center"/>
          </w:tcPr>
          <w:p w14:paraId="07A12A4B" w14:textId="77777777" w:rsidR="007C2EF0" w:rsidRPr="007C2EF0" w:rsidRDefault="007C2EF0" w:rsidP="00C25429">
            <w:pPr>
              <w:pStyle w:val="a8"/>
              <w:jc w:val="both"/>
              <w:rPr>
                <w:rFonts w:ascii="Times New Roman" w:hAnsi="Times New Roman" w:cs="Times New Roman"/>
                <w:bCs/>
                <w:color w:val="000000"/>
                <w:lang w:eastAsia="ru-RU"/>
              </w:rPr>
            </w:pPr>
          </w:p>
        </w:tc>
      </w:tr>
      <w:tr w:rsidR="007C2EF0" w:rsidRPr="00CD67B5" w14:paraId="6D9AF462" w14:textId="77777777" w:rsidTr="008371A2">
        <w:trPr>
          <w:gridBefore w:val="4"/>
          <w:wBefore w:w="6379" w:type="dxa"/>
          <w:trHeight w:val="131"/>
        </w:trPr>
        <w:tc>
          <w:tcPr>
            <w:tcW w:w="2835" w:type="dxa"/>
            <w:gridSpan w:val="3"/>
            <w:tcBorders>
              <w:top w:val="single" w:sz="4" w:space="0" w:color="auto"/>
              <w:bottom w:val="single" w:sz="4" w:space="0" w:color="auto"/>
            </w:tcBorders>
            <w:shd w:val="clear" w:color="auto" w:fill="auto"/>
            <w:noWrap/>
            <w:vAlign w:val="center"/>
          </w:tcPr>
          <w:p w14:paraId="71E5E824" w14:textId="1175B638" w:rsidR="007C2EF0" w:rsidRDefault="007C2EF0" w:rsidP="00C25429">
            <w:pPr>
              <w:pStyle w:val="a8"/>
              <w:jc w:val="right"/>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ВСЕГО К ОПЛАТЕ</w:t>
            </w:r>
          </w:p>
        </w:tc>
        <w:tc>
          <w:tcPr>
            <w:tcW w:w="1027" w:type="dxa"/>
            <w:tcBorders>
              <w:top w:val="single" w:sz="4" w:space="0" w:color="auto"/>
              <w:bottom w:val="single" w:sz="4" w:space="0" w:color="auto"/>
            </w:tcBorders>
            <w:vAlign w:val="center"/>
          </w:tcPr>
          <w:p w14:paraId="1C07AD95" w14:textId="77777777" w:rsidR="007C2EF0" w:rsidRPr="0045378B" w:rsidRDefault="007C2EF0" w:rsidP="00C25429">
            <w:pPr>
              <w:pStyle w:val="a8"/>
              <w:jc w:val="both"/>
              <w:rPr>
                <w:rFonts w:ascii="Times New Roman" w:hAnsi="Times New Roman" w:cs="Times New Roman"/>
                <w:b/>
                <w:color w:val="000000"/>
                <w:sz w:val="24"/>
                <w:szCs w:val="24"/>
                <w:lang w:eastAsia="ru-RU"/>
              </w:rPr>
            </w:pPr>
          </w:p>
        </w:tc>
      </w:tr>
    </w:tbl>
    <w:p w14:paraId="2040C79C" w14:textId="6840CE1D" w:rsidR="00F31379" w:rsidRDefault="00F31379" w:rsidP="00456DB5">
      <w:pPr>
        <w:widowControl w:val="0"/>
        <w:spacing w:after="0" w:line="240" w:lineRule="auto"/>
        <w:jc w:val="both"/>
        <w:rPr>
          <w:rFonts w:ascii="Times New Roman" w:hAnsi="Times New Roman"/>
          <w:lang w:eastAsia="ru-RU"/>
        </w:rPr>
      </w:pPr>
    </w:p>
    <w:p w14:paraId="19301B8F" w14:textId="77777777" w:rsidR="00C13CA9" w:rsidRPr="00105CF6" w:rsidRDefault="00C13CA9" w:rsidP="00456DB5">
      <w:pPr>
        <w:widowControl w:val="0"/>
        <w:spacing w:after="0" w:line="240" w:lineRule="auto"/>
        <w:jc w:val="both"/>
        <w:rPr>
          <w:rFonts w:ascii="Times New Roman" w:hAnsi="Times New Roman"/>
          <w:lang w:eastAsia="ru-RU"/>
        </w:rPr>
      </w:pPr>
    </w:p>
    <w:p w14:paraId="703675C6"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b/>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61B66BFA" w:rsidR="00F31379" w:rsidRPr="00105CF6" w:rsidRDefault="00F31379" w:rsidP="007C2EF0">
      <w:pPr>
        <w:widowControl w:val="0"/>
        <w:spacing w:after="0" w:line="240" w:lineRule="auto"/>
        <w:ind w:firstLine="567"/>
        <w:jc w:val="both"/>
        <w:rPr>
          <w:rFonts w:ascii="Times New Roman" w:hAnsi="Times New Roman"/>
          <w:lang w:eastAsia="ru-RU"/>
        </w:rPr>
      </w:pPr>
      <w:r w:rsidRPr="00105CF6">
        <w:rPr>
          <w:rFonts w:ascii="Times New Roman" w:hAnsi="Times New Roman"/>
          <w:lang w:eastAsia="ru-RU"/>
        </w:rPr>
        <w:t xml:space="preserve">4. Поставщик гарантирует срок качества поставляемого товара в течение </w:t>
      </w:r>
      <w:r w:rsidR="007458B8">
        <w:rPr>
          <w:rFonts w:ascii="Times New Roman" w:hAnsi="Times New Roman"/>
          <w:lang w:eastAsia="ru-RU"/>
        </w:rPr>
        <w:t xml:space="preserve">не менее </w:t>
      </w:r>
      <w:r w:rsidRPr="00105CF6">
        <w:rPr>
          <w:rFonts w:ascii="Times New Roman" w:hAnsi="Times New Roman"/>
          <w:lang w:eastAsia="ru-RU"/>
        </w:rPr>
        <w:t>12 (двенадцати) месяцев</w:t>
      </w:r>
      <w:r w:rsidR="007458B8">
        <w:rPr>
          <w:rFonts w:ascii="Times New Roman" w:hAnsi="Times New Roman"/>
          <w:lang w:eastAsia="ru-RU"/>
        </w:rPr>
        <w:t>,</w:t>
      </w:r>
      <w:r w:rsidRPr="00105CF6">
        <w:rPr>
          <w:rFonts w:ascii="Times New Roman" w:hAnsi="Times New Roman"/>
          <w:lang w:eastAsia="ru-RU"/>
        </w:rPr>
        <w:t xml:space="preserve"> с момента подписания акта приема-передачи товара.</w:t>
      </w:r>
    </w:p>
    <w:p w14:paraId="564F4AD2" w14:textId="77777777" w:rsidR="00F31379" w:rsidRPr="00105CF6" w:rsidRDefault="00F31379" w:rsidP="00456DB5">
      <w:pPr>
        <w:widowControl w:val="0"/>
        <w:spacing w:after="0" w:line="240" w:lineRule="auto"/>
        <w:ind w:firstLine="709"/>
        <w:jc w:val="both"/>
        <w:rPr>
          <w:rFonts w:ascii="Times New Roman" w:hAnsi="Times New Roman"/>
          <w:lang w:eastAsia="ru-RU"/>
        </w:rPr>
      </w:pPr>
    </w:p>
    <w:p w14:paraId="3AF631E2" w14:textId="77777777" w:rsidR="00F31379" w:rsidRPr="00105CF6" w:rsidRDefault="00F31379" w:rsidP="00456DB5">
      <w:pPr>
        <w:autoSpaceDE w:val="0"/>
        <w:autoSpaceDN w:val="0"/>
        <w:adjustRightInd w:val="0"/>
        <w:spacing w:after="0" w:line="240" w:lineRule="auto"/>
        <w:jc w:val="both"/>
        <w:rPr>
          <w:rFonts w:ascii="Times New Roman" w:hAnsi="Times New Roman"/>
          <w:lang w:eastAsia="ru-RU"/>
        </w:rPr>
      </w:pPr>
    </w:p>
    <w:tbl>
      <w:tblPr>
        <w:tblW w:w="9889" w:type="dxa"/>
        <w:tblLook w:val="04A0" w:firstRow="1" w:lastRow="0" w:firstColumn="1" w:lastColumn="0" w:noHBand="0" w:noVBand="1"/>
      </w:tblPr>
      <w:tblGrid>
        <w:gridCol w:w="4786"/>
        <w:gridCol w:w="425"/>
        <w:gridCol w:w="4678"/>
      </w:tblGrid>
      <w:tr w:rsidR="00715EFC" w:rsidRPr="00105CF6" w14:paraId="4C465442" w14:textId="77777777" w:rsidTr="00715EFC">
        <w:trPr>
          <w:trHeight w:val="3160"/>
        </w:trPr>
        <w:tc>
          <w:tcPr>
            <w:tcW w:w="4786" w:type="dxa"/>
          </w:tcPr>
          <w:p w14:paraId="758A8E2D" w14:textId="6BDC2C9A" w:rsidR="00715EFC" w:rsidRDefault="00715EFC" w:rsidP="00524910">
            <w:pPr>
              <w:pStyle w:val="a7"/>
              <w:widowControl w:val="0"/>
              <w:spacing w:after="0"/>
              <w:jc w:val="left"/>
              <w:rPr>
                <w:b/>
                <w:szCs w:val="22"/>
                <w:lang w:eastAsia="ru-RU"/>
              </w:rPr>
            </w:pPr>
            <w:r w:rsidRPr="00105CF6">
              <w:rPr>
                <w:b/>
                <w:szCs w:val="22"/>
                <w:lang w:eastAsia="ru-RU"/>
              </w:rPr>
              <w:t>ЗАКАЗЧИК:</w:t>
            </w:r>
          </w:p>
          <w:p w14:paraId="78A7FADD" w14:textId="77777777" w:rsidR="007C2EF0" w:rsidRPr="00105CF6" w:rsidRDefault="007C2EF0" w:rsidP="00524910">
            <w:pPr>
              <w:pStyle w:val="a7"/>
              <w:widowControl w:val="0"/>
              <w:spacing w:after="0"/>
              <w:jc w:val="left"/>
              <w:rPr>
                <w:b/>
                <w:szCs w:val="22"/>
                <w:lang w:eastAsia="ru-RU"/>
              </w:rPr>
            </w:pPr>
          </w:p>
          <w:p w14:paraId="641AE368"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Директор</w:t>
            </w:r>
          </w:p>
          <w:p w14:paraId="7692F4B4" w14:textId="0412D4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 xml:space="preserve">ГБУ </w:t>
            </w:r>
            <w:r w:rsidR="006C61B5">
              <w:rPr>
                <w:rFonts w:ascii="Times New Roman" w:eastAsia="Courier New" w:hAnsi="Times New Roman"/>
                <w:color w:val="000000"/>
                <w:lang w:eastAsia="ru-RU" w:bidi="ru-RU"/>
              </w:rPr>
              <w:t xml:space="preserve">ДО </w:t>
            </w:r>
            <w:r w:rsidRPr="00037289">
              <w:rPr>
                <w:rFonts w:ascii="Times New Roman" w:eastAsia="Courier New" w:hAnsi="Times New Roman"/>
                <w:color w:val="000000"/>
                <w:lang w:eastAsia="ru-RU" w:bidi="ru-RU"/>
              </w:rPr>
              <w:t>СШОР №</w:t>
            </w:r>
            <w:r w:rsidR="006D0BAF">
              <w:rPr>
                <w:rFonts w:ascii="Times New Roman" w:eastAsia="Courier New" w:hAnsi="Times New Roman"/>
                <w:color w:val="000000"/>
                <w:lang w:eastAsia="ru-RU" w:bidi="ru-RU"/>
              </w:rPr>
              <w:t xml:space="preserve"> </w:t>
            </w:r>
            <w:r w:rsidRPr="00037289">
              <w:rPr>
                <w:rFonts w:ascii="Times New Roman" w:eastAsia="Courier New" w:hAnsi="Times New Roman"/>
                <w:color w:val="000000"/>
                <w:lang w:eastAsia="ru-RU" w:bidi="ru-RU"/>
              </w:rPr>
              <w:t>2 Калининского района</w:t>
            </w:r>
          </w:p>
          <w:p w14:paraId="7EC29B1E" w14:textId="77777777" w:rsidR="00524910" w:rsidRPr="00037289" w:rsidRDefault="00524910" w:rsidP="00524910">
            <w:pPr>
              <w:widowControl w:val="0"/>
              <w:spacing w:after="0" w:line="240" w:lineRule="auto"/>
              <w:rPr>
                <w:rFonts w:ascii="Times New Roman" w:eastAsia="Courier New" w:hAnsi="Times New Roman"/>
                <w:color w:val="000000"/>
                <w:lang w:eastAsia="ru-RU" w:bidi="ru-RU"/>
              </w:rPr>
            </w:pPr>
            <w:r w:rsidRPr="00037289">
              <w:rPr>
                <w:rFonts w:ascii="Times New Roman" w:eastAsia="Courier New" w:hAnsi="Times New Roman"/>
                <w:color w:val="000000"/>
                <w:lang w:eastAsia="ru-RU" w:bidi="ru-RU"/>
              </w:rPr>
              <w:t>____________________ М.В. Антонов</w:t>
            </w:r>
          </w:p>
          <w:p w14:paraId="61708BAC" w14:textId="77777777" w:rsidR="00715EFC" w:rsidRPr="00105CF6" w:rsidRDefault="00715EFC" w:rsidP="00456DB5">
            <w:pPr>
              <w:pStyle w:val="a7"/>
              <w:widowControl w:val="0"/>
              <w:spacing w:after="0"/>
              <w:jc w:val="left"/>
              <w:rPr>
                <w:b/>
                <w:szCs w:val="22"/>
                <w:lang w:eastAsia="ru-RU"/>
              </w:rPr>
            </w:pPr>
            <w:r w:rsidRPr="00105CF6">
              <w:rPr>
                <w:szCs w:val="22"/>
              </w:rPr>
              <w:t>(Подписано ЭЦП)</w:t>
            </w:r>
          </w:p>
        </w:tc>
        <w:tc>
          <w:tcPr>
            <w:tcW w:w="425" w:type="dxa"/>
          </w:tcPr>
          <w:p w14:paraId="35AB2AF0"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b/>
              </w:rPr>
            </w:pPr>
          </w:p>
        </w:tc>
        <w:tc>
          <w:tcPr>
            <w:tcW w:w="4678" w:type="dxa"/>
          </w:tcPr>
          <w:p w14:paraId="029B10C8" w14:textId="77777777" w:rsidR="00715EFC" w:rsidRPr="00105CF6" w:rsidRDefault="00715EFC" w:rsidP="00524910">
            <w:pPr>
              <w:widowControl w:val="0"/>
              <w:tabs>
                <w:tab w:val="left" w:pos="426"/>
                <w:tab w:val="num" w:pos="927"/>
              </w:tabs>
              <w:spacing w:line="240" w:lineRule="auto"/>
              <w:jc w:val="both"/>
              <w:rPr>
                <w:rFonts w:ascii="Times New Roman" w:hAnsi="Times New Roman"/>
                <w:b/>
              </w:rPr>
            </w:pPr>
            <w:r w:rsidRPr="00105CF6">
              <w:rPr>
                <w:rFonts w:ascii="Times New Roman" w:hAnsi="Times New Roman"/>
                <w:b/>
              </w:rPr>
              <w:t>ПОСТАВЩИК:</w:t>
            </w:r>
          </w:p>
          <w:p w14:paraId="11DF8919" w14:textId="77777777" w:rsidR="00715EFC" w:rsidRPr="00105CF6" w:rsidRDefault="00715EFC" w:rsidP="00456DB5">
            <w:pPr>
              <w:widowControl w:val="0"/>
              <w:tabs>
                <w:tab w:val="left" w:pos="426"/>
                <w:tab w:val="num" w:pos="927"/>
              </w:tabs>
              <w:spacing w:line="240" w:lineRule="auto"/>
              <w:ind w:firstLine="709"/>
              <w:jc w:val="both"/>
              <w:rPr>
                <w:rFonts w:ascii="Times New Roman" w:hAnsi="Times New Roman"/>
                <w:i/>
              </w:rPr>
            </w:pPr>
          </w:p>
          <w:p w14:paraId="53D277AF" w14:textId="77777777" w:rsidR="00715EFC" w:rsidRPr="00105CF6" w:rsidRDefault="00715EFC" w:rsidP="00456DB5">
            <w:pPr>
              <w:pStyle w:val="2"/>
              <w:widowControl w:val="0"/>
              <w:tabs>
                <w:tab w:val="left" w:pos="8418"/>
              </w:tabs>
              <w:jc w:val="both"/>
              <w:rPr>
                <w:b w:val="0"/>
                <w:sz w:val="22"/>
                <w:szCs w:val="22"/>
                <w:lang w:eastAsia="en-US"/>
              </w:rPr>
            </w:pPr>
            <w:r w:rsidRPr="00105CF6">
              <w:rPr>
                <w:b w:val="0"/>
                <w:sz w:val="22"/>
                <w:szCs w:val="22"/>
                <w:lang w:eastAsia="en-US"/>
              </w:rPr>
              <w:t>(Подписано ЭЦП)</w:t>
            </w:r>
          </w:p>
        </w:tc>
      </w:tr>
    </w:tbl>
    <w:p w14:paraId="2F62AD29" w14:textId="77777777" w:rsidR="00F31379" w:rsidRPr="00105CF6" w:rsidRDefault="00F31379" w:rsidP="00456DB5">
      <w:pPr>
        <w:pStyle w:val="ConsPlusNormal"/>
        <w:jc w:val="both"/>
        <w:rPr>
          <w:rFonts w:ascii="Times New Roman" w:hAnsi="Times New Roman" w:cs="Times New Roman"/>
          <w:szCs w:val="22"/>
        </w:rPr>
      </w:pPr>
    </w:p>
    <w:p w14:paraId="7799D568" w14:textId="77777777" w:rsidR="0061581C" w:rsidRPr="00105CF6" w:rsidRDefault="0061581C" w:rsidP="00456DB5">
      <w:pPr>
        <w:rPr>
          <w:rFonts w:ascii="Times New Roman" w:hAnsi="Times New Roman"/>
        </w:rPr>
      </w:pPr>
    </w:p>
    <w:sectPr w:rsidR="0061581C" w:rsidRPr="00105CF6" w:rsidSect="00105CF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33500" w14:textId="77777777" w:rsidR="00480597" w:rsidRDefault="00480597" w:rsidP="00F31379">
      <w:pPr>
        <w:spacing w:after="0" w:line="240" w:lineRule="auto"/>
      </w:pPr>
      <w:r>
        <w:separator/>
      </w:r>
    </w:p>
  </w:endnote>
  <w:endnote w:type="continuationSeparator" w:id="0">
    <w:p w14:paraId="7E5996DD" w14:textId="77777777" w:rsidR="00480597" w:rsidRDefault="00480597"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DFEEE" w14:textId="77777777" w:rsidR="00480597" w:rsidRDefault="00480597" w:rsidP="00F31379">
      <w:pPr>
        <w:spacing w:after="0" w:line="240" w:lineRule="auto"/>
      </w:pPr>
      <w:r>
        <w:separator/>
      </w:r>
    </w:p>
  </w:footnote>
  <w:footnote w:type="continuationSeparator" w:id="0">
    <w:p w14:paraId="2739A7CE" w14:textId="77777777" w:rsidR="00480597" w:rsidRDefault="00480597" w:rsidP="00F31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79"/>
    <w:rsid w:val="000804A6"/>
    <w:rsid w:val="00094998"/>
    <w:rsid w:val="000D3022"/>
    <w:rsid w:val="00105CF6"/>
    <w:rsid w:val="001113EA"/>
    <w:rsid w:val="00187BA9"/>
    <w:rsid w:val="00197B35"/>
    <w:rsid w:val="00197F20"/>
    <w:rsid w:val="001F55DD"/>
    <w:rsid w:val="0020174B"/>
    <w:rsid w:val="00223606"/>
    <w:rsid w:val="0024182D"/>
    <w:rsid w:val="0027224E"/>
    <w:rsid w:val="002953FB"/>
    <w:rsid w:val="003F79B7"/>
    <w:rsid w:val="004256D1"/>
    <w:rsid w:val="00443835"/>
    <w:rsid w:val="004441D4"/>
    <w:rsid w:val="00456DB5"/>
    <w:rsid w:val="00480597"/>
    <w:rsid w:val="004B10FB"/>
    <w:rsid w:val="004B79E1"/>
    <w:rsid w:val="00524910"/>
    <w:rsid w:val="0052670A"/>
    <w:rsid w:val="005463AA"/>
    <w:rsid w:val="005D2A0F"/>
    <w:rsid w:val="005E0345"/>
    <w:rsid w:val="005E2863"/>
    <w:rsid w:val="00613F25"/>
    <w:rsid w:val="0061581C"/>
    <w:rsid w:val="00676474"/>
    <w:rsid w:val="006B5652"/>
    <w:rsid w:val="006C097C"/>
    <w:rsid w:val="006C61B5"/>
    <w:rsid w:val="006D0BAF"/>
    <w:rsid w:val="006E2BD4"/>
    <w:rsid w:val="00715EFC"/>
    <w:rsid w:val="007458B8"/>
    <w:rsid w:val="007C2EF0"/>
    <w:rsid w:val="008059E6"/>
    <w:rsid w:val="008371A2"/>
    <w:rsid w:val="008A7EF6"/>
    <w:rsid w:val="009738C4"/>
    <w:rsid w:val="00992E59"/>
    <w:rsid w:val="009C3259"/>
    <w:rsid w:val="00A53082"/>
    <w:rsid w:val="00B20E4B"/>
    <w:rsid w:val="00B61A4C"/>
    <w:rsid w:val="00B943E4"/>
    <w:rsid w:val="00B95667"/>
    <w:rsid w:val="00C13CA9"/>
    <w:rsid w:val="00C211A2"/>
    <w:rsid w:val="00C5523D"/>
    <w:rsid w:val="00CA7485"/>
    <w:rsid w:val="00DC1D53"/>
    <w:rsid w:val="00DC26F9"/>
    <w:rsid w:val="00DD0D18"/>
    <w:rsid w:val="00F31379"/>
    <w:rsid w:val="00F321ED"/>
    <w:rsid w:val="00F50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docId w15:val="{A5B2123C-CA2C-45BE-A2CB-841D6C6D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379"/>
    <w:rPr>
      <w:rFonts w:ascii="Calibri" w:eastAsia="Calibri" w:hAnsi="Calibri" w:cs="Times New Roman"/>
    </w:rPr>
  </w:style>
  <w:style w:type="paragraph" w:styleId="2">
    <w:name w:val="heading 2"/>
    <w:basedOn w:val="a"/>
    <w:link w:val="20"/>
    <w:uiPriority w:val="9"/>
    <w:unhideWhenUsed/>
    <w:qFormat/>
    <w:rsid w:val="00715EFC"/>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customStyle="1" w:styleId="20">
    <w:name w:val="Заголовок 2 Знак"/>
    <w:basedOn w:val="a0"/>
    <w:link w:val="2"/>
    <w:uiPriority w:val="9"/>
    <w:rsid w:val="00715EFC"/>
    <w:rPr>
      <w:rFonts w:ascii="Times New Roman" w:eastAsia="Times New Roman" w:hAnsi="Times New Roman" w:cs="Times New Roman"/>
      <w:b/>
      <w:bCs/>
      <w:sz w:val="36"/>
      <w:szCs w:val="36"/>
      <w:lang w:eastAsia="ru-RU"/>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7"/>
    <w:locked/>
    <w:rsid w:val="00715EFC"/>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unhideWhenUsed/>
    <w:rsid w:val="00715EFC"/>
    <w:pPr>
      <w:spacing w:after="120" w:line="240" w:lineRule="auto"/>
      <w:jc w:val="both"/>
    </w:pPr>
    <w:rPr>
      <w:rFonts w:ascii="Times New Roman" w:eastAsia="Times New Roman" w:hAnsi="Times New Roman"/>
      <w:szCs w:val="20"/>
    </w:rPr>
  </w:style>
  <w:style w:type="character" w:customStyle="1" w:styleId="1">
    <w:name w:val="Основной текст Знак1"/>
    <w:basedOn w:val="a0"/>
    <w:uiPriority w:val="99"/>
    <w:semiHidden/>
    <w:rsid w:val="00715EFC"/>
    <w:rPr>
      <w:rFonts w:ascii="Calibri" w:eastAsia="Calibri" w:hAnsi="Calibri" w:cs="Times New Roman"/>
    </w:rPr>
  </w:style>
  <w:style w:type="paragraph" w:styleId="a8">
    <w:name w:val="No Spacing"/>
    <w:uiPriority w:val="1"/>
    <w:qFormat/>
    <w:rsid w:val="00524910"/>
    <w:pPr>
      <w:spacing w:after="0" w:line="240" w:lineRule="auto"/>
    </w:pPr>
  </w:style>
  <w:style w:type="character" w:customStyle="1" w:styleId="apple-converted-space">
    <w:name w:val="apple-converted-space"/>
    <w:basedOn w:val="a0"/>
    <w:rsid w:val="0008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footnotes" Target="footnote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3544</Words>
  <Characters>20203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dc:description>Бугаков Дмитрий Михайлович (ведущий юрист)</dc:description>
  <cp:lastModifiedBy>Лена</cp:lastModifiedBy>
  <cp:revision>19</cp:revision>
  <dcterms:created xsi:type="dcterms:W3CDTF">2023-06-27T08:41:00Z</dcterms:created>
  <dcterms:modified xsi:type="dcterms:W3CDTF">2023-12-06T07:48:00Z</dcterms:modified>
</cp:coreProperties>
</file>