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F20" w:rsidRPr="00CF3DA9" w:rsidRDefault="00391F20" w:rsidP="00391F20">
      <w:pPr>
        <w:pStyle w:val="a5"/>
        <w:spacing w:before="0" w:beforeAutospacing="0" w:after="0" w:afterAutospacing="0"/>
        <w:ind w:firstLine="709"/>
        <w:jc w:val="center"/>
        <w:rPr>
          <w:b/>
          <w:bCs/>
          <w:color w:val="000000"/>
        </w:rPr>
      </w:pPr>
      <w:r w:rsidRPr="00CF3DA9">
        <w:rPr>
          <w:b/>
          <w:bCs/>
        </w:rPr>
        <w:t>КОНТРАКТ</w:t>
      </w:r>
      <w:r w:rsidR="00D1594E">
        <w:rPr>
          <w:b/>
          <w:bCs/>
        </w:rPr>
        <w:t xml:space="preserve"> </w:t>
      </w:r>
      <w:r w:rsidRPr="00CF3DA9">
        <w:rPr>
          <w:b/>
          <w:bCs/>
        </w:rPr>
        <w:t>№</w:t>
      </w:r>
      <w:r w:rsidR="004A5C90">
        <w:rPr>
          <w:b/>
          <w:bCs/>
        </w:rPr>
        <w:t>_______</w:t>
      </w:r>
      <w:r w:rsidRPr="00CF3DA9">
        <w:rPr>
          <w:b/>
          <w:bCs/>
          <w:color w:val="000000"/>
        </w:rPr>
        <w:t xml:space="preserve"> </w:t>
      </w:r>
    </w:p>
    <w:p w:rsidR="00391F20" w:rsidRPr="00F50FE6" w:rsidRDefault="00391F20" w:rsidP="00391F20">
      <w:pPr>
        <w:pStyle w:val="ab"/>
        <w:tabs>
          <w:tab w:val="left" w:pos="3060"/>
        </w:tabs>
        <w:ind w:firstLine="720"/>
        <w:rPr>
          <w:szCs w:val="16"/>
        </w:rPr>
      </w:pPr>
    </w:p>
    <w:p w:rsidR="00391F20" w:rsidRPr="00F50FE6" w:rsidRDefault="00391F20" w:rsidP="00391F20">
      <w:pPr>
        <w:pStyle w:val="ad"/>
        <w:rPr>
          <w:rFonts w:ascii="Times New Roman" w:hAnsi="Times New Roman"/>
        </w:rPr>
      </w:pPr>
      <w:r w:rsidRPr="00F50FE6">
        <w:rPr>
          <w:rFonts w:ascii="Times New Roman" w:hAnsi="Times New Roman"/>
        </w:rPr>
        <w:t>Санкт-Петербург</w:t>
      </w:r>
      <w:r w:rsidRPr="00F50FE6">
        <w:rPr>
          <w:rFonts w:ascii="Times New Roman" w:hAnsi="Times New Roman"/>
        </w:rPr>
        <w:tab/>
      </w:r>
      <w:r w:rsidRPr="00F50FE6">
        <w:rPr>
          <w:rFonts w:ascii="Times New Roman" w:hAnsi="Times New Roman"/>
        </w:rPr>
        <w:tab/>
      </w:r>
      <w:r w:rsidRPr="00F50FE6">
        <w:rPr>
          <w:rFonts w:ascii="Times New Roman" w:hAnsi="Times New Roman"/>
        </w:rPr>
        <w:tab/>
      </w:r>
      <w:r w:rsidRPr="00F50FE6">
        <w:rPr>
          <w:rFonts w:ascii="Times New Roman" w:hAnsi="Times New Roman"/>
        </w:rPr>
        <w:tab/>
      </w:r>
      <w:r w:rsidR="00BF72B1">
        <w:rPr>
          <w:rFonts w:ascii="Times New Roman" w:hAnsi="Times New Roman"/>
        </w:rPr>
        <w:tab/>
      </w:r>
      <w:r w:rsidR="00BF72B1">
        <w:rPr>
          <w:rFonts w:ascii="Times New Roman" w:hAnsi="Times New Roman"/>
        </w:rPr>
        <w:tab/>
      </w:r>
      <w:r w:rsidR="00BF72B1">
        <w:rPr>
          <w:rFonts w:ascii="Times New Roman" w:hAnsi="Times New Roman"/>
        </w:rPr>
        <w:tab/>
      </w:r>
      <w:r w:rsidR="00BF72B1">
        <w:rPr>
          <w:rFonts w:ascii="Times New Roman" w:hAnsi="Times New Roman"/>
        </w:rPr>
        <w:tab/>
        <w:t>_______</w:t>
      </w:r>
      <w:r w:rsidRPr="00F50FE6">
        <w:rPr>
          <w:rFonts w:ascii="Times New Roman" w:hAnsi="Times New Roman"/>
        </w:rPr>
        <w:t>___________ 20</w:t>
      </w:r>
      <w:r w:rsidR="009029B9">
        <w:rPr>
          <w:rFonts w:ascii="Times New Roman" w:hAnsi="Times New Roman"/>
        </w:rPr>
        <w:t>2</w:t>
      </w:r>
      <w:r w:rsidR="004D5661">
        <w:rPr>
          <w:rFonts w:ascii="Times New Roman" w:hAnsi="Times New Roman"/>
        </w:rPr>
        <w:t>3</w:t>
      </w:r>
      <w:r w:rsidRPr="00F50FE6">
        <w:rPr>
          <w:rFonts w:ascii="Times New Roman" w:hAnsi="Times New Roman"/>
        </w:rPr>
        <w:t xml:space="preserve"> </w:t>
      </w:r>
    </w:p>
    <w:p w:rsidR="00391F20" w:rsidRPr="00F50FE6" w:rsidRDefault="00391F20" w:rsidP="00391F20">
      <w:pPr>
        <w:pStyle w:val="ad"/>
        <w:ind w:firstLine="720"/>
        <w:rPr>
          <w:rFonts w:ascii="Times New Roman" w:hAnsi="Times New Roman"/>
          <w:szCs w:val="16"/>
        </w:rPr>
      </w:pPr>
    </w:p>
    <w:p w:rsidR="00BF218A" w:rsidRDefault="00163590" w:rsidP="00652B14">
      <w:pPr>
        <w:pStyle w:val="af6"/>
        <w:ind w:firstLine="709"/>
        <w:jc w:val="both"/>
        <w:rPr>
          <w:sz w:val="24"/>
          <w:szCs w:val="24"/>
        </w:rPr>
      </w:pPr>
      <w:r>
        <w:rPr>
          <w:b/>
          <w:sz w:val="24"/>
          <w:szCs w:val="24"/>
        </w:rPr>
        <w:t>Санкт-Петербургское государственное казенное учреждение «Жилищное агентство Приморского района Санкт-Петербурга»</w:t>
      </w:r>
      <w:r>
        <w:rPr>
          <w:sz w:val="24"/>
          <w:szCs w:val="24"/>
        </w:rPr>
        <w:t xml:space="preserve">, именуемое в дальнейшем «Заказчик», в лице директора </w:t>
      </w:r>
      <w:proofErr w:type="spellStart"/>
      <w:r>
        <w:rPr>
          <w:sz w:val="24"/>
          <w:szCs w:val="24"/>
        </w:rPr>
        <w:t>Хаткевича</w:t>
      </w:r>
      <w:proofErr w:type="spellEnd"/>
      <w:r>
        <w:rPr>
          <w:sz w:val="24"/>
          <w:szCs w:val="24"/>
        </w:rPr>
        <w:t xml:space="preserve"> Евгения Васильевича, действующего на основании Устава с одной стороны</w:t>
      </w:r>
      <w:r w:rsidR="00BF218A" w:rsidRPr="00CE3520">
        <w:rPr>
          <w:sz w:val="24"/>
          <w:szCs w:val="24"/>
        </w:rPr>
        <w:t xml:space="preserve">, с одной стороны, </w:t>
      </w:r>
      <w:r w:rsidR="00BF218A" w:rsidRPr="00CE3520">
        <w:rPr>
          <w:color w:val="000000"/>
          <w:sz w:val="24"/>
          <w:szCs w:val="24"/>
        </w:rPr>
        <w:t>и</w:t>
      </w:r>
      <w:r w:rsidR="00BF218A" w:rsidRPr="00CE3520">
        <w:rPr>
          <w:color w:val="000000"/>
          <w:szCs w:val="24"/>
        </w:rPr>
        <w:t xml:space="preserve"> </w:t>
      </w:r>
      <w:r w:rsidR="00BF218A">
        <w:rPr>
          <w:b/>
          <w:color w:val="000000"/>
          <w:sz w:val="24"/>
          <w:szCs w:val="24"/>
        </w:rPr>
        <w:t>________________</w:t>
      </w:r>
      <w:r w:rsidR="00BF218A" w:rsidRPr="00CE3520">
        <w:rPr>
          <w:iCs/>
          <w:color w:val="000000"/>
          <w:szCs w:val="24"/>
        </w:rPr>
        <w:t xml:space="preserve">, </w:t>
      </w:r>
      <w:r w:rsidR="00BF218A" w:rsidRPr="00CE3520">
        <w:rPr>
          <w:sz w:val="24"/>
          <w:szCs w:val="24"/>
        </w:rPr>
        <w:t xml:space="preserve">именуемое в дальнейшем </w:t>
      </w:r>
      <w:r w:rsidR="00652B14" w:rsidRPr="00000F14">
        <w:rPr>
          <w:sz w:val="24"/>
          <w:szCs w:val="24"/>
        </w:rPr>
        <w:t>«Подрядчик»</w:t>
      </w:r>
      <w:r w:rsidR="00BF218A" w:rsidRPr="00CE3520">
        <w:rPr>
          <w:sz w:val="24"/>
          <w:szCs w:val="24"/>
        </w:rPr>
        <w:t xml:space="preserve">, </w:t>
      </w:r>
      <w:r w:rsidR="00BF218A" w:rsidRPr="00CE3520">
        <w:rPr>
          <w:iCs/>
          <w:color w:val="000000"/>
          <w:sz w:val="24"/>
          <w:szCs w:val="24"/>
        </w:rPr>
        <w:t xml:space="preserve">в лице </w:t>
      </w:r>
      <w:r w:rsidR="00BF218A">
        <w:rPr>
          <w:iCs/>
          <w:color w:val="000000"/>
          <w:sz w:val="24"/>
          <w:szCs w:val="24"/>
        </w:rPr>
        <w:t>_____________________</w:t>
      </w:r>
      <w:r w:rsidR="003B2381">
        <w:rPr>
          <w:iCs/>
          <w:color w:val="000000"/>
          <w:sz w:val="24"/>
          <w:szCs w:val="24"/>
        </w:rPr>
        <w:t xml:space="preserve">, </w:t>
      </w:r>
      <w:r w:rsidR="00BF218A" w:rsidRPr="00CE3520">
        <w:rPr>
          <w:iCs/>
          <w:color w:val="000000"/>
          <w:sz w:val="24"/>
          <w:szCs w:val="24"/>
        </w:rPr>
        <w:t xml:space="preserve">действующего на основании  </w:t>
      </w:r>
      <w:r w:rsidR="00BF218A">
        <w:rPr>
          <w:iCs/>
          <w:color w:val="000000"/>
          <w:sz w:val="24"/>
          <w:szCs w:val="24"/>
        </w:rPr>
        <w:t>_____________</w:t>
      </w:r>
      <w:r w:rsidR="00BF218A" w:rsidRPr="00CE3520">
        <w:rPr>
          <w:color w:val="000000"/>
          <w:sz w:val="24"/>
          <w:szCs w:val="24"/>
        </w:rPr>
        <w:t>,</w:t>
      </w:r>
      <w:r w:rsidR="00BF218A" w:rsidRPr="00CE3520">
        <w:rPr>
          <w:sz w:val="24"/>
          <w:szCs w:val="24"/>
        </w:rPr>
        <w:t xml:space="preserve"> с другой стороны, вместе и каждая в </w:t>
      </w:r>
      <w:proofErr w:type="gramStart"/>
      <w:r w:rsidR="00BF218A" w:rsidRPr="00CE3520">
        <w:rPr>
          <w:sz w:val="24"/>
          <w:szCs w:val="24"/>
        </w:rPr>
        <w:t>отдельности</w:t>
      </w:r>
      <w:proofErr w:type="gramEnd"/>
      <w:r w:rsidR="00BF218A" w:rsidRPr="00CE3520">
        <w:rPr>
          <w:sz w:val="24"/>
          <w:szCs w:val="24"/>
        </w:rPr>
        <w:t xml:space="preserve"> именуемые в дальнейшем «Стороны» и «Сторона» соответственно, заключили настоящий договор (далее - Договор) о </w:t>
      </w:r>
      <w:proofErr w:type="gramStart"/>
      <w:r w:rsidR="00BF218A" w:rsidRPr="00CE3520">
        <w:rPr>
          <w:sz w:val="24"/>
          <w:szCs w:val="24"/>
        </w:rPr>
        <w:t>нижеследующем</w:t>
      </w:r>
      <w:proofErr w:type="gramEnd"/>
      <w:r w:rsidR="00BF218A" w:rsidRPr="00CE3520">
        <w:rPr>
          <w:sz w:val="24"/>
          <w:szCs w:val="24"/>
        </w:rPr>
        <w:t>:</w:t>
      </w:r>
    </w:p>
    <w:p w:rsidR="00BF218A" w:rsidRPr="00CE3520" w:rsidRDefault="00BF218A" w:rsidP="00BF218A">
      <w:pPr>
        <w:pStyle w:val="af6"/>
        <w:jc w:val="both"/>
        <w:rPr>
          <w:b/>
          <w:sz w:val="24"/>
          <w:szCs w:val="24"/>
        </w:rPr>
      </w:pPr>
    </w:p>
    <w:p w:rsidR="00163590" w:rsidRDefault="00163590" w:rsidP="00BF218A">
      <w:pPr>
        <w:pStyle w:val="a3"/>
        <w:spacing w:after="0"/>
        <w:ind w:right="142" w:firstLine="709"/>
        <w:jc w:val="center"/>
        <w:rPr>
          <w:rFonts w:ascii="Times New Roman" w:hAnsi="Times New Roman" w:cs="Times New Roman"/>
          <w:b/>
          <w:bCs/>
          <w:sz w:val="24"/>
          <w:szCs w:val="24"/>
        </w:rPr>
      </w:pPr>
      <w:r>
        <w:rPr>
          <w:rFonts w:ascii="Times New Roman" w:hAnsi="Times New Roman" w:cs="Times New Roman"/>
          <w:b/>
          <w:bCs/>
          <w:sz w:val="24"/>
          <w:szCs w:val="24"/>
        </w:rPr>
        <w:t>1. ПРЕДМЕТ КОНТРАКТА</w:t>
      </w:r>
    </w:p>
    <w:p w:rsidR="005D686C" w:rsidRDefault="005D686C" w:rsidP="00163590">
      <w:pPr>
        <w:pStyle w:val="a3"/>
        <w:spacing w:after="0"/>
        <w:ind w:left="357" w:firstLine="720"/>
        <w:jc w:val="center"/>
        <w:outlineLvl w:val="0"/>
        <w:rPr>
          <w:rFonts w:ascii="Times New Roman" w:hAnsi="Times New Roman" w:cs="Times New Roman"/>
          <w:b/>
          <w:bCs/>
          <w:sz w:val="24"/>
          <w:szCs w:val="24"/>
        </w:rPr>
      </w:pPr>
    </w:p>
    <w:tbl>
      <w:tblPr>
        <w:tblStyle w:val="af2"/>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86075A" w:rsidRPr="001651B4" w:rsidTr="00A8410C">
        <w:tc>
          <w:tcPr>
            <w:tcW w:w="10065" w:type="dxa"/>
          </w:tcPr>
          <w:p w:rsidR="0086075A" w:rsidRDefault="00163590" w:rsidP="0086075A">
            <w:pPr>
              <w:widowControl w:val="0"/>
              <w:tabs>
                <w:tab w:val="left" w:pos="993"/>
                <w:tab w:val="left" w:pos="1276"/>
              </w:tabs>
              <w:suppressAutoHyphens/>
              <w:snapToGrid w:val="0"/>
              <w:ind w:firstLine="709"/>
              <w:jc w:val="both"/>
            </w:pPr>
            <w:r>
              <w:t xml:space="preserve">1.1. Подрядчик обязуется по заданию Заказчика выполнить </w:t>
            </w:r>
            <w:r w:rsidR="00473E2B">
              <w:t xml:space="preserve">работы </w:t>
            </w:r>
            <w:r w:rsidR="008B01AC" w:rsidRPr="008B01AC">
              <w:t xml:space="preserve">по </w:t>
            </w:r>
            <w:r w:rsidR="0086075A" w:rsidRPr="0086075A">
              <w:t xml:space="preserve">разработке </w:t>
            </w:r>
            <w:r w:rsidR="00252DC9" w:rsidRPr="00252DC9">
              <w:t>проекта приспособления жилого помещения в многоквартирном доме, расположенном по адресу: Санкт-Петербург, пр. Авиаконструкторов, д.25, литера</w:t>
            </w:r>
            <w:proofErr w:type="gramStart"/>
            <w:r w:rsidR="00252DC9" w:rsidRPr="00252DC9">
              <w:t xml:space="preserve"> А</w:t>
            </w:r>
            <w:proofErr w:type="gramEnd"/>
            <w:r w:rsidR="00252DC9" w:rsidRPr="00252DC9">
              <w:t>, кв.201</w:t>
            </w:r>
            <w:r w:rsidR="00721A37">
              <w:t>,</w:t>
            </w:r>
            <w:r w:rsidR="003B2381">
              <w:t xml:space="preserve"> </w:t>
            </w:r>
            <w:r w:rsidR="0086075A" w:rsidRPr="008F3DD5">
              <w:t>а Заказчик обязуется принять и оплатить их.</w:t>
            </w:r>
          </w:p>
          <w:p w:rsidR="00FD30D1" w:rsidRDefault="00FD30D1" w:rsidP="0086075A">
            <w:pPr>
              <w:widowControl w:val="0"/>
              <w:tabs>
                <w:tab w:val="left" w:pos="993"/>
                <w:tab w:val="left" w:pos="1276"/>
              </w:tabs>
              <w:suppressAutoHyphens/>
              <w:snapToGrid w:val="0"/>
              <w:ind w:firstLine="709"/>
              <w:jc w:val="both"/>
            </w:pPr>
            <w:r>
              <w:t>1.2. Идентификационный код закупки: ________________________________________</w:t>
            </w:r>
          </w:p>
          <w:p w:rsidR="0086075A" w:rsidRPr="0086075A" w:rsidRDefault="0086075A" w:rsidP="0086075A">
            <w:pPr>
              <w:autoSpaceDE w:val="0"/>
              <w:autoSpaceDN w:val="0"/>
              <w:adjustRightInd w:val="0"/>
              <w:ind w:right="3"/>
              <w:jc w:val="both"/>
            </w:pPr>
          </w:p>
        </w:tc>
      </w:tr>
    </w:tbl>
    <w:p w:rsidR="00391F20" w:rsidRPr="00017BF6" w:rsidRDefault="00163590" w:rsidP="00391F20">
      <w:pPr>
        <w:pStyle w:val="a3"/>
        <w:ind w:left="360" w:firstLine="720"/>
        <w:jc w:val="center"/>
        <w:outlineLvl w:val="0"/>
        <w:rPr>
          <w:rFonts w:ascii="Times New Roman" w:hAnsi="Times New Roman" w:cs="Times New Roman"/>
          <w:b/>
          <w:bCs/>
          <w:sz w:val="24"/>
          <w:szCs w:val="24"/>
        </w:rPr>
      </w:pPr>
      <w:r>
        <w:rPr>
          <w:rFonts w:ascii="Times New Roman" w:hAnsi="Times New Roman" w:cs="Times New Roman"/>
          <w:b/>
          <w:bCs/>
          <w:sz w:val="24"/>
          <w:szCs w:val="24"/>
        </w:rPr>
        <w:t>2</w:t>
      </w:r>
      <w:r w:rsidR="00391F20" w:rsidRPr="00997EE5">
        <w:rPr>
          <w:rFonts w:ascii="Times New Roman" w:hAnsi="Times New Roman" w:cs="Times New Roman"/>
          <w:b/>
          <w:bCs/>
          <w:sz w:val="24"/>
          <w:szCs w:val="24"/>
        </w:rPr>
        <w:t>. ПРАВА И ОБЯЗАННОСТИ СТОРОН</w:t>
      </w:r>
    </w:p>
    <w:p w:rsidR="00391F20" w:rsidRPr="00D76B54" w:rsidRDefault="00163590" w:rsidP="00391F20">
      <w:pPr>
        <w:tabs>
          <w:tab w:val="num" w:pos="0"/>
        </w:tabs>
        <w:ind w:firstLine="709"/>
        <w:outlineLvl w:val="0"/>
        <w:rPr>
          <w:b/>
        </w:rPr>
      </w:pPr>
      <w:r>
        <w:rPr>
          <w:b/>
        </w:rPr>
        <w:t>2</w:t>
      </w:r>
      <w:r w:rsidR="00391F20" w:rsidRPr="00D76B54">
        <w:rPr>
          <w:b/>
        </w:rPr>
        <w:t>.1. Заказчик обязан:</w:t>
      </w:r>
    </w:p>
    <w:p w:rsidR="00391F20"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Pr>
          <w:rFonts w:cs="Arial"/>
          <w:color w:val="000000" w:themeColor="text1"/>
          <w:lang w:eastAsia="ar-SA"/>
        </w:rPr>
        <w:t xml:space="preserve">.1.1. </w:t>
      </w:r>
      <w:r w:rsidR="00391F20" w:rsidRPr="002F1F38">
        <w:rPr>
          <w:lang w:eastAsia="ar-SA"/>
        </w:rPr>
        <w:t>Передать Подрядчику объект, указанны</w:t>
      </w:r>
      <w:r w:rsidR="00A8410C">
        <w:rPr>
          <w:lang w:eastAsia="ar-SA"/>
        </w:rPr>
        <w:t>й</w:t>
      </w:r>
      <w:r w:rsidR="00391F20" w:rsidRPr="002F1F38">
        <w:rPr>
          <w:lang w:eastAsia="ar-SA"/>
        </w:rPr>
        <w:t xml:space="preserve"> в п.1.1 Контракта </w:t>
      </w:r>
      <w:r w:rsidR="00391F20" w:rsidRPr="00E410E8">
        <w:rPr>
          <w:lang w:eastAsia="ar-SA"/>
        </w:rPr>
        <w:t>по акту передачи объекта для выполнения работ.</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.1.2.</w:t>
      </w:r>
      <w:r w:rsidR="00391F20" w:rsidRPr="00D76B54">
        <w:rPr>
          <w:rFonts w:cs="Arial"/>
          <w:color w:val="000000" w:themeColor="text1"/>
          <w:lang w:eastAsia="ar-SA"/>
        </w:rPr>
        <w:tab/>
        <w:t xml:space="preserve">Осуществлять контроль и надзор за ходом и качеством выполняемых работ, </w:t>
      </w:r>
      <w:r w:rsidR="00655C11">
        <w:rPr>
          <w:rFonts w:cs="Arial"/>
          <w:color w:val="000000" w:themeColor="text1"/>
          <w:lang w:eastAsia="ar-SA"/>
        </w:rPr>
        <w:br/>
      </w:r>
      <w:r w:rsidR="00391F20" w:rsidRPr="00D76B54">
        <w:rPr>
          <w:rFonts w:cs="Arial"/>
          <w:color w:val="000000" w:themeColor="text1"/>
          <w:lang w:eastAsia="ar-SA"/>
        </w:rPr>
        <w:t>с соблюдением сроков их выполнения и в соответствии с установленной Контрактом стоимости работ, а также качеством материалов и оборудования, не вмешиваясь при этом в оперативно-хозяйственную деятельность Подрядчика.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.1.3.</w:t>
      </w:r>
      <w:r w:rsidR="00391F20" w:rsidRPr="00D76B54">
        <w:rPr>
          <w:rFonts w:cs="Arial"/>
          <w:color w:val="000000" w:themeColor="text1"/>
          <w:lang w:eastAsia="ar-SA"/>
        </w:rPr>
        <w:tab/>
        <w:t>Обеспечить в течение всего периода выполнения работ технический надзор, представить Подрядчику сведения о лице (лицах) обеспечивающих ведение технического надзора, принимающих участие в передаче объектов и приемке выполненных работ.</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.1.4.</w:t>
      </w:r>
      <w:r w:rsidR="00391F20" w:rsidRPr="00D76B54">
        <w:rPr>
          <w:rFonts w:cs="Arial"/>
          <w:color w:val="000000" w:themeColor="text1"/>
          <w:lang w:eastAsia="ar-SA"/>
        </w:rPr>
        <w:tab/>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5</w:t>
      </w:r>
      <w:r w:rsidR="00391F20" w:rsidRPr="00D76B54">
        <w:rPr>
          <w:rFonts w:cs="Arial"/>
          <w:color w:val="000000" w:themeColor="text1"/>
          <w:lang w:eastAsia="ar-SA"/>
        </w:rPr>
        <w:t>.</w:t>
      </w:r>
      <w:r w:rsidR="00391F20" w:rsidRPr="00D76B54">
        <w:rPr>
          <w:rFonts w:cs="Arial"/>
          <w:color w:val="000000" w:themeColor="text1"/>
          <w:lang w:eastAsia="ar-SA"/>
        </w:rPr>
        <w:tab/>
        <w:t>По окончании выполнения Подрядчиком работ организовать и осуществить приемку их результата.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6</w:t>
      </w:r>
      <w:r w:rsidR="00391F20" w:rsidRPr="00D76B54">
        <w:rPr>
          <w:rFonts w:cs="Arial"/>
          <w:color w:val="000000" w:themeColor="text1"/>
          <w:lang w:eastAsia="ar-SA"/>
        </w:rPr>
        <w:t>.</w:t>
      </w:r>
      <w:r w:rsidR="00391F20" w:rsidRPr="00D76B54">
        <w:rPr>
          <w:rFonts w:cs="Arial"/>
          <w:color w:val="000000" w:themeColor="text1"/>
          <w:lang w:eastAsia="ar-SA"/>
        </w:rPr>
        <w:tab/>
        <w:t>Оплатить выполненные Подрядчиком работы на условиях Контракта.</w:t>
      </w:r>
    </w:p>
    <w:p w:rsidR="00391F20" w:rsidRPr="00D76B54" w:rsidRDefault="00163590" w:rsidP="00391F20">
      <w:pPr>
        <w:widowControl w:val="0"/>
        <w:suppressAutoHyphens/>
        <w:autoSpaceDE w:val="0"/>
        <w:ind w:firstLine="709"/>
        <w:jc w:val="both"/>
        <w:rPr>
          <w:rFonts w:cs="Arial"/>
          <w:color w:val="000000" w:themeColor="text1"/>
          <w:lang w:eastAsia="ar-SA"/>
        </w:rPr>
      </w:pPr>
      <w:r>
        <w:rPr>
          <w:rFonts w:cs="Arial"/>
          <w:color w:val="000000" w:themeColor="text1"/>
          <w:lang w:eastAsia="ar-SA"/>
        </w:rPr>
        <w:t>2</w:t>
      </w:r>
      <w:r w:rsidR="00391F20" w:rsidRPr="00D76B54">
        <w:rPr>
          <w:rFonts w:cs="Arial"/>
          <w:color w:val="000000" w:themeColor="text1"/>
          <w:lang w:eastAsia="ar-SA"/>
        </w:rPr>
        <w:t>.1.</w:t>
      </w:r>
      <w:r w:rsidR="005D686C">
        <w:rPr>
          <w:rFonts w:cs="Arial"/>
          <w:color w:val="000000" w:themeColor="text1"/>
          <w:lang w:eastAsia="ar-SA"/>
        </w:rPr>
        <w:t>7</w:t>
      </w:r>
      <w:r w:rsidR="00391F20" w:rsidRPr="00D76B54">
        <w:rPr>
          <w:rFonts w:cs="Arial"/>
          <w:color w:val="000000" w:themeColor="text1"/>
          <w:lang w:eastAsia="ar-SA"/>
        </w:rPr>
        <w:t>.</w:t>
      </w:r>
      <w:r w:rsidR="00391F20" w:rsidRPr="00D76B54">
        <w:rPr>
          <w:rFonts w:cs="Arial"/>
          <w:color w:val="000000" w:themeColor="text1"/>
          <w:lang w:eastAsia="ar-SA"/>
        </w:rPr>
        <w:tab/>
        <w:t>В случае существенных изменений обстоятель</w:t>
      </w:r>
      <w:proofErr w:type="gramStart"/>
      <w:r w:rsidR="00391F20" w:rsidRPr="00D76B54">
        <w:rPr>
          <w:rFonts w:cs="Arial"/>
          <w:color w:val="000000" w:themeColor="text1"/>
          <w:lang w:eastAsia="ar-SA"/>
        </w:rPr>
        <w:t>ств дл</w:t>
      </w:r>
      <w:proofErr w:type="gramEnd"/>
      <w:r w:rsidR="00391F20" w:rsidRPr="00D76B54">
        <w:rPr>
          <w:rFonts w:cs="Arial"/>
          <w:color w:val="000000" w:themeColor="text1"/>
          <w:lang w:eastAsia="ar-SA"/>
        </w:rPr>
        <w:t>я Заказчика, последний вправе в одностороннем порядке расторгнуть Контракт.</w:t>
      </w:r>
    </w:p>
    <w:p w:rsidR="00391F20" w:rsidRPr="00A34FA0" w:rsidRDefault="00163590" w:rsidP="00391F20">
      <w:pPr>
        <w:tabs>
          <w:tab w:val="left" w:pos="0"/>
        </w:tabs>
        <w:ind w:firstLine="709"/>
        <w:jc w:val="both"/>
        <w:rPr>
          <w:rFonts w:eastAsia="Calibri"/>
          <w:b/>
          <w:i/>
          <w:color w:val="000000"/>
          <w:lang w:val="x-none" w:eastAsia="x-none"/>
        </w:rPr>
      </w:pPr>
      <w:r>
        <w:rPr>
          <w:rFonts w:eastAsia="Calibri"/>
          <w:b/>
          <w:color w:val="000000"/>
          <w:lang w:eastAsia="x-none"/>
        </w:rPr>
        <w:t>2</w:t>
      </w:r>
      <w:r w:rsidR="00391F20" w:rsidRPr="00D76B54">
        <w:rPr>
          <w:rFonts w:eastAsia="Calibri"/>
          <w:b/>
          <w:color w:val="000000"/>
          <w:lang w:eastAsia="x-none"/>
        </w:rPr>
        <w:t xml:space="preserve">.2. </w:t>
      </w:r>
      <w:r w:rsidR="00391F20" w:rsidRPr="00D76B54">
        <w:rPr>
          <w:b/>
          <w:color w:val="000000"/>
          <w:lang w:eastAsia="x-none"/>
        </w:rPr>
        <w:t>Подрядчик</w:t>
      </w:r>
      <w:r w:rsidR="00391F20" w:rsidRPr="00D76B54">
        <w:rPr>
          <w:rFonts w:eastAsia="Calibri"/>
          <w:b/>
          <w:color w:val="000000"/>
          <w:lang w:val="x-none" w:eastAsia="x-none"/>
        </w:rPr>
        <w:t xml:space="preserve"> обязан:</w:t>
      </w:r>
    </w:p>
    <w:p w:rsidR="00391F20" w:rsidRPr="00826005" w:rsidRDefault="00163590" w:rsidP="00391F20">
      <w:pPr>
        <w:shd w:val="clear" w:color="auto" w:fill="FFFFFF"/>
        <w:tabs>
          <w:tab w:val="left" w:pos="1589"/>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 xml:space="preserve">.2.1. Приступить к выполнению работ в срок, </w:t>
      </w:r>
      <w:r w:rsidR="00391F20" w:rsidRPr="00E042D3">
        <w:rPr>
          <w:rFonts w:cs="Arial"/>
          <w:color w:val="000000" w:themeColor="text1"/>
          <w:lang w:eastAsia="ar-SA"/>
        </w:rPr>
        <w:t>указанный в п.</w:t>
      </w:r>
      <w:r w:rsidR="00617677" w:rsidRPr="00E042D3">
        <w:rPr>
          <w:rFonts w:cs="Arial"/>
          <w:color w:val="000000" w:themeColor="text1"/>
          <w:lang w:eastAsia="ar-SA"/>
        </w:rPr>
        <w:t>4</w:t>
      </w:r>
      <w:r w:rsidR="00391F20" w:rsidRPr="00E042D3">
        <w:rPr>
          <w:rFonts w:cs="Arial"/>
          <w:color w:val="000000" w:themeColor="text1"/>
          <w:lang w:eastAsia="ar-SA"/>
        </w:rPr>
        <w:t>.2 Контракта.</w:t>
      </w:r>
    </w:p>
    <w:p w:rsidR="00391F20" w:rsidRPr="00826005" w:rsidRDefault="00163590" w:rsidP="00391F20">
      <w:pPr>
        <w:shd w:val="clear" w:color="auto" w:fill="FFFFFF"/>
        <w:tabs>
          <w:tab w:val="left" w:pos="1526"/>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2</w:t>
      </w:r>
      <w:r w:rsidR="00E042D3">
        <w:rPr>
          <w:rFonts w:cs="Arial"/>
          <w:color w:val="000000" w:themeColor="text1"/>
          <w:lang w:eastAsia="ar-SA"/>
        </w:rPr>
        <w:t>. Разработать проектную</w:t>
      </w:r>
      <w:r w:rsidR="00391F20" w:rsidRPr="00826005">
        <w:rPr>
          <w:rFonts w:cs="Arial"/>
          <w:color w:val="000000" w:themeColor="text1"/>
          <w:lang w:eastAsia="ar-SA"/>
        </w:rPr>
        <w:t xml:space="preserve"> документацию в соответствии с </w:t>
      </w:r>
      <w:r w:rsidR="008B01AC">
        <w:rPr>
          <w:rFonts w:cs="Arial"/>
          <w:color w:val="000000" w:themeColor="text1"/>
          <w:lang w:eastAsia="ar-SA"/>
        </w:rPr>
        <w:t xml:space="preserve">техническим </w:t>
      </w:r>
      <w:r w:rsidR="00391F20" w:rsidRPr="00826005">
        <w:rPr>
          <w:rFonts w:cs="Arial"/>
          <w:color w:val="000000" w:themeColor="text1"/>
          <w:lang w:eastAsia="ar-SA"/>
        </w:rPr>
        <w:t>заданием (Приложение № 2 к Контракту), надлежащим образом, качественно и в установленные сроки.</w:t>
      </w:r>
    </w:p>
    <w:p w:rsidR="00391F20" w:rsidRPr="00BC62EC" w:rsidRDefault="00163590" w:rsidP="00391F20">
      <w:pPr>
        <w:shd w:val="clear" w:color="auto" w:fill="FFFFFF"/>
        <w:tabs>
          <w:tab w:val="left" w:pos="1526"/>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3</w:t>
      </w:r>
      <w:r w:rsidR="00391F20" w:rsidRPr="00826005">
        <w:rPr>
          <w:rFonts w:cs="Arial"/>
          <w:color w:val="000000" w:themeColor="text1"/>
          <w:lang w:eastAsia="ar-SA"/>
        </w:rPr>
        <w:t xml:space="preserve">. В соответствии с </w:t>
      </w:r>
      <w:r w:rsidR="008B01AC">
        <w:rPr>
          <w:rFonts w:cs="Arial"/>
          <w:color w:val="000000" w:themeColor="text1"/>
          <w:lang w:eastAsia="ar-SA"/>
        </w:rPr>
        <w:t xml:space="preserve">техническим </w:t>
      </w:r>
      <w:r w:rsidR="00391F20" w:rsidRPr="00826005">
        <w:rPr>
          <w:rFonts w:cs="Arial"/>
          <w:color w:val="000000" w:themeColor="text1"/>
          <w:lang w:eastAsia="ar-SA"/>
        </w:rPr>
        <w:t xml:space="preserve">заданием </w:t>
      </w:r>
      <w:r w:rsidR="00E042D3">
        <w:rPr>
          <w:rFonts w:cs="Arial"/>
          <w:color w:val="000000" w:themeColor="text1"/>
          <w:lang w:eastAsia="ar-SA"/>
        </w:rPr>
        <w:t>согласовать проектную</w:t>
      </w:r>
      <w:r w:rsidR="00391F20" w:rsidRPr="00826005">
        <w:rPr>
          <w:rFonts w:cs="Arial"/>
          <w:color w:val="000000" w:themeColor="text1"/>
          <w:lang w:eastAsia="ar-SA"/>
        </w:rPr>
        <w:t xml:space="preserve"> документацию с Заказчиком и </w:t>
      </w:r>
      <w:r w:rsidR="008B01AC">
        <w:rPr>
          <w:rFonts w:cs="Arial"/>
          <w:color w:val="000000" w:themeColor="text1"/>
          <w:lang w:eastAsia="ar-SA"/>
        </w:rPr>
        <w:t>Комитетом по градостроительству и архитектуре.</w:t>
      </w:r>
    </w:p>
    <w:p w:rsidR="00391F20" w:rsidRPr="00826005" w:rsidRDefault="00163590" w:rsidP="00391F20">
      <w:pPr>
        <w:shd w:val="clear" w:color="auto" w:fill="FFFFFF"/>
        <w:tabs>
          <w:tab w:val="left" w:pos="1426"/>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4</w:t>
      </w:r>
      <w:r w:rsidR="00391F20" w:rsidRPr="00826005">
        <w:rPr>
          <w:rFonts w:cs="Arial"/>
          <w:color w:val="000000" w:themeColor="text1"/>
          <w:lang w:eastAsia="ar-SA"/>
        </w:rPr>
        <w:t xml:space="preserve">. Осуществлять все функции </w:t>
      </w:r>
      <w:r w:rsidR="00391F20">
        <w:rPr>
          <w:rFonts w:cs="Arial"/>
          <w:color w:val="000000" w:themeColor="text1"/>
          <w:lang w:eastAsia="ar-SA"/>
        </w:rPr>
        <w:t>П</w:t>
      </w:r>
      <w:r w:rsidR="00391F20" w:rsidRPr="00826005">
        <w:rPr>
          <w:rFonts w:cs="Arial"/>
          <w:color w:val="000000" w:themeColor="text1"/>
          <w:lang w:eastAsia="ar-SA"/>
        </w:rPr>
        <w:t>одрядчика, предусмотренные действующим законодательством.</w:t>
      </w:r>
    </w:p>
    <w:p w:rsidR="00391F20" w:rsidRPr="00826005" w:rsidRDefault="00163590" w:rsidP="00391F20">
      <w:pPr>
        <w:shd w:val="clear" w:color="auto" w:fill="FFFFFF"/>
        <w:tabs>
          <w:tab w:val="left" w:pos="1349"/>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5</w:t>
      </w:r>
      <w:r w:rsidR="00391F20" w:rsidRPr="00826005">
        <w:rPr>
          <w:rFonts w:cs="Arial"/>
          <w:color w:val="000000" w:themeColor="text1"/>
          <w:lang w:eastAsia="ar-SA"/>
        </w:rPr>
        <w:t xml:space="preserve">. Нести ответственность перед Заказчиком за надлежащее </w:t>
      </w:r>
      <w:r w:rsidR="005D686C">
        <w:rPr>
          <w:rFonts w:cs="Arial"/>
          <w:color w:val="000000" w:themeColor="text1"/>
          <w:lang w:eastAsia="ar-SA"/>
        </w:rPr>
        <w:t>выполнение</w:t>
      </w:r>
      <w:r w:rsidR="00391F20" w:rsidRPr="00826005">
        <w:rPr>
          <w:rFonts w:cs="Arial"/>
          <w:color w:val="000000" w:themeColor="text1"/>
          <w:lang w:eastAsia="ar-SA"/>
        </w:rPr>
        <w:t xml:space="preserve"> работ по настоящему Контракту и отвечать за достоверность и качество представляемой информации и других материалов.</w:t>
      </w:r>
    </w:p>
    <w:p w:rsidR="00391F20" w:rsidRPr="00826005" w:rsidRDefault="00163590" w:rsidP="00391F20">
      <w:pPr>
        <w:shd w:val="clear" w:color="auto" w:fill="FFFFFF"/>
        <w:tabs>
          <w:tab w:val="left" w:pos="1349"/>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6</w:t>
      </w:r>
      <w:r w:rsidR="00391F20" w:rsidRPr="00826005">
        <w:rPr>
          <w:rFonts w:cs="Arial"/>
          <w:color w:val="000000" w:themeColor="text1"/>
          <w:lang w:eastAsia="ar-SA"/>
        </w:rPr>
        <w:t xml:space="preserve">. При завершении работ представить Заказчику </w:t>
      </w:r>
      <w:r w:rsidR="008B01AC">
        <w:rPr>
          <w:rFonts w:cs="Arial"/>
          <w:color w:val="000000" w:themeColor="text1"/>
          <w:lang w:eastAsia="ar-SA"/>
        </w:rPr>
        <w:t xml:space="preserve">проектную </w:t>
      </w:r>
      <w:r w:rsidR="00391F20" w:rsidRPr="00826005">
        <w:rPr>
          <w:rFonts w:cs="Arial"/>
          <w:color w:val="000000" w:themeColor="text1"/>
          <w:lang w:eastAsia="ar-SA"/>
        </w:rPr>
        <w:t xml:space="preserve">документацию в </w:t>
      </w:r>
      <w:r w:rsidR="008B01AC">
        <w:rPr>
          <w:rFonts w:cs="Arial"/>
          <w:color w:val="000000" w:themeColor="text1"/>
          <w:lang w:eastAsia="ar-SA"/>
        </w:rPr>
        <w:t>4 экземплярах, в том числе 1 экземпляр в электронном виде.</w:t>
      </w:r>
    </w:p>
    <w:p w:rsidR="00391F20" w:rsidRPr="00826005" w:rsidRDefault="00163590" w:rsidP="00391F20">
      <w:pPr>
        <w:shd w:val="clear" w:color="auto" w:fill="FFFFFF"/>
        <w:tabs>
          <w:tab w:val="left" w:pos="1411"/>
        </w:tabs>
        <w:ind w:firstLine="709"/>
        <w:jc w:val="both"/>
        <w:rPr>
          <w:rFonts w:cs="Arial"/>
          <w:color w:val="000000" w:themeColor="text1"/>
          <w:lang w:eastAsia="ar-SA"/>
        </w:rPr>
      </w:pPr>
      <w:r>
        <w:rPr>
          <w:rFonts w:cs="Arial"/>
          <w:color w:val="000000" w:themeColor="text1"/>
          <w:lang w:eastAsia="ar-SA"/>
        </w:rPr>
        <w:lastRenderedPageBreak/>
        <w:t>2</w:t>
      </w:r>
      <w:r w:rsidR="00391F20" w:rsidRPr="00826005">
        <w:rPr>
          <w:rFonts w:cs="Arial"/>
          <w:color w:val="000000" w:themeColor="text1"/>
          <w:lang w:eastAsia="ar-SA"/>
        </w:rPr>
        <w:t>.2.</w:t>
      </w:r>
      <w:r w:rsidR="00617677">
        <w:rPr>
          <w:rFonts w:cs="Arial"/>
          <w:color w:val="000000" w:themeColor="text1"/>
          <w:lang w:eastAsia="ar-SA"/>
        </w:rPr>
        <w:t>7</w:t>
      </w:r>
      <w:r w:rsidR="00391F20" w:rsidRPr="00826005">
        <w:rPr>
          <w:rFonts w:cs="Arial"/>
          <w:color w:val="000000" w:themeColor="text1"/>
          <w:lang w:eastAsia="ar-SA"/>
        </w:rPr>
        <w:t xml:space="preserve">. В случае приостановки работ по любой причине (кроме распоряжения </w:t>
      </w:r>
      <w:r w:rsidR="00617677">
        <w:rPr>
          <w:rFonts w:cs="Arial"/>
          <w:color w:val="000000" w:themeColor="text1"/>
          <w:lang w:eastAsia="ar-SA"/>
        </w:rPr>
        <w:t>З</w:t>
      </w:r>
      <w:r w:rsidR="00391F20" w:rsidRPr="00826005">
        <w:rPr>
          <w:rFonts w:cs="Arial"/>
          <w:color w:val="000000" w:themeColor="text1"/>
          <w:lang w:eastAsia="ar-SA"/>
        </w:rPr>
        <w:t>аказчика) немедленно уведомить Заказчика об этом. Заблаговременно уведомить Заказчика о возможности наступления события, препятствующего нормальному выполнению работ.</w:t>
      </w:r>
    </w:p>
    <w:p w:rsidR="00391F20" w:rsidRPr="00826005" w:rsidRDefault="00163590" w:rsidP="00391F20">
      <w:pPr>
        <w:shd w:val="clear" w:color="auto" w:fill="FFFFFF"/>
        <w:tabs>
          <w:tab w:val="left" w:pos="1411"/>
        </w:tabs>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617677">
        <w:rPr>
          <w:rFonts w:cs="Arial"/>
          <w:color w:val="000000" w:themeColor="text1"/>
          <w:lang w:eastAsia="ar-SA"/>
        </w:rPr>
        <w:t>8</w:t>
      </w:r>
      <w:r w:rsidR="00391F20" w:rsidRPr="00826005">
        <w:rPr>
          <w:rFonts w:cs="Arial"/>
          <w:color w:val="000000" w:themeColor="text1"/>
          <w:lang w:eastAsia="ar-SA"/>
        </w:rPr>
        <w:t>. По окончании выполнения работ предоставить Заказчику результат выполнения работ в течение 1 рабочего дня, следующего за днём окончания выполнения работ.</w:t>
      </w:r>
    </w:p>
    <w:p w:rsidR="00391F20" w:rsidRPr="00826005" w:rsidRDefault="00163590" w:rsidP="00391F20">
      <w:pPr>
        <w:shd w:val="clear" w:color="auto" w:fill="FFFFFF"/>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w:t>
      </w:r>
      <w:r w:rsidR="008B01AC">
        <w:rPr>
          <w:rFonts w:cs="Arial"/>
          <w:color w:val="000000" w:themeColor="text1"/>
          <w:lang w:eastAsia="ar-SA"/>
        </w:rPr>
        <w:t>9</w:t>
      </w:r>
      <w:r w:rsidR="00391F20" w:rsidRPr="00826005">
        <w:rPr>
          <w:rFonts w:cs="Arial"/>
          <w:color w:val="000000" w:themeColor="text1"/>
          <w:lang w:eastAsia="ar-SA"/>
        </w:rPr>
        <w:t>.</w:t>
      </w:r>
      <w:r w:rsidR="008B01AC">
        <w:rPr>
          <w:rFonts w:cs="Arial"/>
          <w:color w:val="000000" w:themeColor="text1"/>
          <w:lang w:eastAsia="ar-SA"/>
        </w:rPr>
        <w:t xml:space="preserve"> </w:t>
      </w:r>
      <w:r w:rsidR="00391F20" w:rsidRPr="00826005">
        <w:rPr>
          <w:rFonts w:cs="Arial"/>
          <w:color w:val="000000" w:themeColor="text1"/>
          <w:lang w:eastAsia="ar-SA"/>
        </w:rPr>
        <w:t>За счёт своих сил и сре</w:t>
      </w:r>
      <w:proofErr w:type="gramStart"/>
      <w:r w:rsidR="00391F20" w:rsidRPr="00826005">
        <w:rPr>
          <w:rFonts w:cs="Arial"/>
          <w:color w:val="000000" w:themeColor="text1"/>
          <w:lang w:eastAsia="ar-SA"/>
        </w:rPr>
        <w:t>дств св</w:t>
      </w:r>
      <w:proofErr w:type="gramEnd"/>
      <w:r w:rsidR="00391F20" w:rsidRPr="00826005">
        <w:rPr>
          <w:rFonts w:cs="Arial"/>
          <w:color w:val="000000" w:themeColor="text1"/>
          <w:lang w:eastAsia="ar-SA"/>
        </w:rPr>
        <w:t>оевременно устранять недостатки, выявленные в процессе приёмки результатов выполнения работ и при проведении проверок, осуществляемых в ходе выполнения работ.</w:t>
      </w:r>
    </w:p>
    <w:p w:rsidR="00391F20" w:rsidRPr="00826005" w:rsidRDefault="00163590" w:rsidP="00BA04FE">
      <w:pPr>
        <w:numPr>
          <w:ilvl w:val="2"/>
          <w:numId w:val="0"/>
        </w:numPr>
        <w:tabs>
          <w:tab w:val="num" w:pos="0"/>
          <w:tab w:val="num" w:pos="1080"/>
        </w:tabs>
        <w:ind w:firstLine="709"/>
        <w:jc w:val="both"/>
        <w:outlineLvl w:val="0"/>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.2.1</w:t>
      </w:r>
      <w:r w:rsidR="008B01AC">
        <w:rPr>
          <w:rFonts w:cs="Arial"/>
          <w:color w:val="000000" w:themeColor="text1"/>
          <w:lang w:eastAsia="ar-SA"/>
        </w:rPr>
        <w:t>0</w:t>
      </w:r>
      <w:r w:rsidR="00391F20" w:rsidRPr="00826005">
        <w:rPr>
          <w:rFonts w:cs="Arial"/>
          <w:color w:val="000000" w:themeColor="text1"/>
          <w:lang w:eastAsia="ar-SA"/>
        </w:rPr>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локальных смет и технического задания.</w:t>
      </w:r>
    </w:p>
    <w:p w:rsidR="00391F20" w:rsidRDefault="00163590" w:rsidP="00391F20">
      <w:pPr>
        <w:widowControl w:val="0"/>
        <w:suppressAutoHyphens/>
        <w:autoSpaceDE w:val="0"/>
        <w:ind w:firstLine="709"/>
        <w:jc w:val="both"/>
        <w:rPr>
          <w:rFonts w:cs="Arial"/>
          <w:color w:val="000000" w:themeColor="text1"/>
          <w:lang w:eastAsia="ar-SA"/>
        </w:rPr>
      </w:pPr>
      <w:r>
        <w:rPr>
          <w:rFonts w:cs="Arial"/>
          <w:b/>
          <w:color w:val="000000" w:themeColor="text1"/>
          <w:lang w:eastAsia="ar-SA"/>
        </w:rPr>
        <w:t>2</w:t>
      </w:r>
      <w:r w:rsidR="00391F20">
        <w:rPr>
          <w:rFonts w:cs="Arial"/>
          <w:b/>
          <w:color w:val="000000" w:themeColor="text1"/>
          <w:lang w:eastAsia="ar-SA"/>
        </w:rPr>
        <w:t xml:space="preserve">.3. </w:t>
      </w:r>
      <w:r w:rsidR="00391F20" w:rsidRPr="0014270F">
        <w:rPr>
          <w:rFonts w:cs="Arial"/>
          <w:b/>
          <w:color w:val="000000" w:themeColor="text1"/>
          <w:lang w:eastAsia="ar-SA"/>
        </w:rPr>
        <w:t>Заказчик вправе</w:t>
      </w:r>
      <w:r w:rsidR="00391F20">
        <w:rPr>
          <w:rFonts w:cs="Arial"/>
          <w:b/>
          <w:color w:val="000000" w:themeColor="text1"/>
          <w:lang w:eastAsia="ar-SA"/>
        </w:rPr>
        <w:t>:</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 xml:space="preserve">.3.1.Осуществлять </w:t>
      </w:r>
      <w:proofErr w:type="gramStart"/>
      <w:r w:rsidR="00391F20" w:rsidRPr="00826005">
        <w:rPr>
          <w:rFonts w:cs="Arial"/>
          <w:color w:val="000000" w:themeColor="text1"/>
          <w:lang w:eastAsia="ar-SA"/>
        </w:rPr>
        <w:t>контроль за</w:t>
      </w:r>
      <w:proofErr w:type="gramEnd"/>
      <w:r w:rsidR="00391F20" w:rsidRPr="00826005">
        <w:rPr>
          <w:rFonts w:cs="Arial"/>
          <w:color w:val="000000" w:themeColor="text1"/>
          <w:lang w:eastAsia="ar-SA"/>
        </w:rPr>
        <w:t xml:space="preserve"> сроками разработки </w:t>
      </w:r>
      <w:r w:rsidR="008B01AC">
        <w:rPr>
          <w:rFonts w:cs="Arial"/>
          <w:color w:val="000000" w:themeColor="text1"/>
          <w:lang w:eastAsia="ar-SA"/>
        </w:rPr>
        <w:t>проектной</w:t>
      </w:r>
      <w:r w:rsidR="00391F20" w:rsidRPr="00826005">
        <w:rPr>
          <w:rFonts w:cs="Arial"/>
          <w:color w:val="000000" w:themeColor="text1"/>
          <w:lang w:eastAsia="ar-SA"/>
        </w:rPr>
        <w:t xml:space="preserve"> документации.</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.3.3. Требовать от Подрядчика предоставления надлежащим образом оформленной отчётной документации, подтверждающих исполнение обязательств в соответствии с настоящим Контрактом.</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.3.4. Требовать от Подрядчика надлежащего выполнения своих обязательств по Контракту.</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.3.5.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rsidR="00391F20" w:rsidRPr="00826005" w:rsidRDefault="00163590" w:rsidP="00391F20">
      <w:pPr>
        <w:tabs>
          <w:tab w:val="left" w:pos="567"/>
          <w:tab w:val="left" w:pos="1134"/>
        </w:tabs>
        <w:snapToGrid w:val="0"/>
        <w:ind w:firstLine="709"/>
        <w:jc w:val="both"/>
        <w:rPr>
          <w:rFonts w:cs="Arial"/>
          <w:color w:val="000000" w:themeColor="text1"/>
          <w:lang w:eastAsia="ar-SA"/>
        </w:rPr>
      </w:pPr>
      <w:r>
        <w:rPr>
          <w:rFonts w:cs="Arial"/>
          <w:color w:val="000000" w:themeColor="text1"/>
          <w:lang w:eastAsia="ar-SA"/>
        </w:rPr>
        <w:t>2</w:t>
      </w:r>
      <w:r w:rsidR="00391F20" w:rsidRPr="00826005">
        <w:rPr>
          <w:rFonts w:cs="Arial"/>
          <w:color w:val="000000" w:themeColor="text1"/>
          <w:lang w:eastAsia="ar-SA"/>
        </w:rPr>
        <w:t>.3.6. Не оплачивать работы, не соответствующие условиям настоящего Контракта.</w:t>
      </w:r>
    </w:p>
    <w:p w:rsidR="00391F20" w:rsidRDefault="00163590" w:rsidP="00391F20">
      <w:pPr>
        <w:shd w:val="clear" w:color="auto" w:fill="FFFFFF"/>
        <w:ind w:firstLine="567"/>
        <w:jc w:val="both"/>
        <w:rPr>
          <w:sz w:val="22"/>
          <w:szCs w:val="22"/>
        </w:rPr>
      </w:pPr>
      <w:r>
        <w:rPr>
          <w:b/>
          <w:lang w:eastAsia="ar-SA"/>
        </w:rPr>
        <w:t>2</w:t>
      </w:r>
      <w:r w:rsidR="00391F20" w:rsidRPr="0014270F">
        <w:rPr>
          <w:b/>
          <w:lang w:eastAsia="ar-SA"/>
        </w:rPr>
        <w:t>.4. Подрядчик вправе</w:t>
      </w:r>
      <w:r w:rsidR="00391F20">
        <w:rPr>
          <w:b/>
          <w:lang w:eastAsia="ar-SA"/>
        </w:rPr>
        <w:t>:</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.4.1</w:t>
      </w:r>
      <w:r w:rsidR="008B01AC">
        <w:rPr>
          <w:rFonts w:cs="Arial"/>
          <w:color w:val="000000" w:themeColor="text1"/>
          <w:lang w:eastAsia="ar-SA"/>
        </w:rPr>
        <w:t>.</w:t>
      </w:r>
      <w:r w:rsidR="00391F20" w:rsidRPr="00DD5F12">
        <w:rPr>
          <w:rFonts w:cs="Arial"/>
          <w:color w:val="000000" w:themeColor="text1"/>
          <w:lang w:eastAsia="ar-SA"/>
        </w:rPr>
        <w:t xml:space="preserve">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w:t>
      </w:r>
    </w:p>
    <w:p w:rsidR="00391F20" w:rsidRPr="00DD5F12" w:rsidRDefault="00391F20" w:rsidP="00391F20">
      <w:pPr>
        <w:shd w:val="clear" w:color="auto" w:fill="FFFFFF"/>
        <w:ind w:firstLine="567"/>
        <w:jc w:val="both"/>
        <w:rPr>
          <w:rFonts w:cs="Arial"/>
          <w:color w:val="000000" w:themeColor="text1"/>
          <w:lang w:eastAsia="ar-SA"/>
        </w:rPr>
      </w:pPr>
      <w:r w:rsidRPr="00DD5F12">
        <w:rPr>
          <w:rFonts w:cs="Arial"/>
          <w:color w:val="000000" w:themeColor="text1"/>
          <w:lang w:eastAsia="ar-SA"/>
        </w:rPr>
        <w:t>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Подрядчика.</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.4.2. Требовать подписания документов об исполнении им обязательств по Контракту от Заказчика.</w:t>
      </w:r>
    </w:p>
    <w:p w:rsidR="00391F20" w:rsidRPr="00DD5F12" w:rsidRDefault="00163590" w:rsidP="00391F20">
      <w:pPr>
        <w:shd w:val="clear" w:color="auto" w:fill="FFFFFF"/>
        <w:ind w:firstLine="567"/>
        <w:jc w:val="both"/>
        <w:rPr>
          <w:rFonts w:cs="Arial"/>
          <w:color w:val="000000" w:themeColor="text1"/>
          <w:lang w:eastAsia="ar-SA"/>
        </w:rPr>
      </w:pPr>
      <w:r>
        <w:rPr>
          <w:rFonts w:cs="Arial"/>
          <w:color w:val="000000" w:themeColor="text1"/>
          <w:lang w:eastAsia="ar-SA"/>
        </w:rPr>
        <w:t>2</w:t>
      </w:r>
      <w:r w:rsidR="00391F20" w:rsidRPr="00DD5F12">
        <w:rPr>
          <w:rFonts w:cs="Arial"/>
          <w:color w:val="000000" w:themeColor="text1"/>
          <w:lang w:eastAsia="ar-SA"/>
        </w:rPr>
        <w:t>.4.3. Требовать от Заказчика своевременной оплаты по настоящему Контракту в случае полного исполнения своих обязательств по настоящему Контракту.</w:t>
      </w:r>
    </w:p>
    <w:p w:rsidR="00391F20" w:rsidRPr="0000199F" w:rsidRDefault="00391F20" w:rsidP="00391F20">
      <w:pPr>
        <w:tabs>
          <w:tab w:val="left" w:pos="1134"/>
        </w:tabs>
        <w:suppressAutoHyphens/>
        <w:ind w:firstLine="709"/>
        <w:jc w:val="both"/>
        <w:rPr>
          <w:rFonts w:cs="Arial"/>
          <w:color w:val="000000" w:themeColor="text1"/>
          <w:sz w:val="20"/>
          <w:szCs w:val="20"/>
          <w:lang w:eastAsia="ar-SA"/>
        </w:rPr>
      </w:pPr>
    </w:p>
    <w:p w:rsidR="00391F20" w:rsidRDefault="00163590" w:rsidP="00AF3475">
      <w:pPr>
        <w:pStyle w:val="a7"/>
        <w:jc w:val="center"/>
        <w:rPr>
          <w:b/>
          <w:bCs/>
          <w:sz w:val="24"/>
          <w:szCs w:val="24"/>
        </w:rPr>
      </w:pPr>
      <w:r>
        <w:rPr>
          <w:b/>
          <w:bCs/>
          <w:sz w:val="24"/>
          <w:szCs w:val="24"/>
        </w:rPr>
        <w:t>3</w:t>
      </w:r>
      <w:r w:rsidR="00391F20" w:rsidRPr="00C23B00">
        <w:rPr>
          <w:b/>
          <w:bCs/>
          <w:sz w:val="24"/>
          <w:szCs w:val="24"/>
        </w:rPr>
        <w:t>. СТОИМОСТЬ РАБОТ ПО КОНТРАКТУ И ПОРЯДОК ИХ ОПЛАТЫ</w:t>
      </w:r>
    </w:p>
    <w:p w:rsidR="00BF72B1" w:rsidRPr="00C23B00" w:rsidRDefault="00BF72B1" w:rsidP="00AF3475">
      <w:pPr>
        <w:pStyle w:val="a7"/>
        <w:jc w:val="center"/>
        <w:rPr>
          <w:b/>
          <w:bCs/>
          <w:sz w:val="24"/>
          <w:szCs w:val="24"/>
        </w:rPr>
      </w:pPr>
    </w:p>
    <w:p w:rsidR="00163590" w:rsidRDefault="00163590" w:rsidP="00163590">
      <w:pPr>
        <w:tabs>
          <w:tab w:val="left" w:pos="1276"/>
        </w:tabs>
        <w:autoSpaceDE w:val="0"/>
        <w:autoSpaceDN w:val="0"/>
        <w:adjustRightInd w:val="0"/>
        <w:ind w:firstLine="709"/>
        <w:jc w:val="both"/>
        <w:rPr>
          <w:color w:val="FF0000"/>
          <w:lang w:eastAsia="ar-SA"/>
        </w:rPr>
      </w:pPr>
      <w:r>
        <w:rPr>
          <w:lang w:eastAsia="ar-SA"/>
        </w:rPr>
        <w:t>3.1.</w:t>
      </w:r>
      <w:r>
        <w:rPr>
          <w:lang w:eastAsia="ar-SA"/>
        </w:rPr>
        <w:tab/>
        <w:t xml:space="preserve">Цена контракта </w:t>
      </w:r>
      <w:r w:rsidR="006F6BCC">
        <w:rPr>
          <w:lang w:eastAsia="ar-SA"/>
        </w:rPr>
        <w:t xml:space="preserve">составляет </w:t>
      </w:r>
      <w:r w:rsidR="00BC258C">
        <w:rPr>
          <w:b/>
          <w:lang w:eastAsia="ar-SA"/>
        </w:rPr>
        <w:t>__________</w:t>
      </w:r>
      <w:r w:rsidR="00EB3B26" w:rsidRPr="00EB3B26">
        <w:rPr>
          <w:b/>
          <w:lang w:eastAsia="ar-SA"/>
        </w:rPr>
        <w:t xml:space="preserve"> </w:t>
      </w:r>
      <w:r w:rsidR="00617677">
        <w:rPr>
          <w:b/>
          <w:lang w:eastAsia="ar-SA"/>
        </w:rPr>
        <w:t>рублей</w:t>
      </w:r>
      <w:r w:rsidRPr="00D9318C">
        <w:rPr>
          <w:lang w:eastAsia="ar-SA"/>
        </w:rPr>
        <w:t xml:space="preserve"> </w:t>
      </w:r>
      <w:r>
        <w:rPr>
          <w:lang w:eastAsia="ar-SA"/>
        </w:rPr>
        <w:t>(</w:t>
      </w:r>
      <w:r w:rsidR="00BC258C">
        <w:rPr>
          <w:lang w:eastAsia="ar-SA"/>
        </w:rPr>
        <w:t>__________</w:t>
      </w:r>
      <w:r w:rsidR="00617677">
        <w:rPr>
          <w:lang w:eastAsia="ar-SA"/>
        </w:rPr>
        <w:t>)</w:t>
      </w:r>
      <w:r>
        <w:rPr>
          <w:lang w:eastAsia="ar-SA"/>
        </w:rPr>
        <w:t>,</w:t>
      </w:r>
      <w:r w:rsidR="0086075A">
        <w:rPr>
          <w:lang w:eastAsia="ar-SA"/>
        </w:rPr>
        <w:t xml:space="preserve"> </w:t>
      </w:r>
      <w:r w:rsidR="0086075A">
        <w:t>включая НДС/</w:t>
      </w:r>
      <w:proofErr w:type="gramStart"/>
      <w:r w:rsidR="0086075A">
        <w:t>НДС</w:t>
      </w:r>
      <w:proofErr w:type="gramEnd"/>
      <w:r w:rsidR="0086075A">
        <w:t xml:space="preserve"> не облагается</w:t>
      </w:r>
      <w:r w:rsidR="0086075A" w:rsidRPr="00A51727">
        <w:t>.</w:t>
      </w:r>
      <w:r w:rsidR="0086075A" w:rsidRPr="00A51727">
        <w:rPr>
          <w:lang w:eastAsia="ar-SA"/>
        </w:rPr>
        <w:t xml:space="preserve"> Коэффициент снижения/</w:t>
      </w:r>
      <w:r w:rsidRPr="00A51727">
        <w:rPr>
          <w:lang w:eastAsia="ar-SA"/>
        </w:rPr>
        <w:t>Коэффициент пересчета.</w:t>
      </w:r>
    </w:p>
    <w:p w:rsidR="00163590" w:rsidRPr="006C304B" w:rsidRDefault="00163590" w:rsidP="00163590">
      <w:pPr>
        <w:tabs>
          <w:tab w:val="left" w:pos="1276"/>
        </w:tabs>
        <w:autoSpaceDE w:val="0"/>
        <w:autoSpaceDN w:val="0"/>
        <w:adjustRightInd w:val="0"/>
        <w:ind w:firstLine="709"/>
        <w:jc w:val="both"/>
        <w:rPr>
          <w:lang w:eastAsia="ar-SA"/>
        </w:rPr>
      </w:pPr>
      <w:r w:rsidRPr="006C304B">
        <w:rPr>
          <w:lang w:eastAsia="ar-SA"/>
        </w:rPr>
        <w:t xml:space="preserve">Стоимость подлежащих выполнению Подрядчиком работ является твердой на весь период выполнения Контракта и определяется согласно </w:t>
      </w:r>
      <w:r w:rsidRPr="008F3DD5">
        <w:rPr>
          <w:lang w:eastAsia="ar-SA"/>
        </w:rPr>
        <w:t>Приложению №</w:t>
      </w:r>
      <w:r w:rsidR="00D81A3E" w:rsidRPr="008F3DD5">
        <w:rPr>
          <w:lang w:eastAsia="ar-SA"/>
        </w:rPr>
        <w:t xml:space="preserve"> </w:t>
      </w:r>
      <w:r w:rsidR="00617677">
        <w:rPr>
          <w:lang w:eastAsia="ar-SA"/>
        </w:rPr>
        <w:t>1</w:t>
      </w:r>
      <w:r w:rsidRPr="008F3DD5">
        <w:rPr>
          <w:lang w:eastAsia="ar-SA"/>
        </w:rPr>
        <w:t xml:space="preserve"> </w:t>
      </w:r>
      <w:r>
        <w:rPr>
          <w:lang w:eastAsia="ar-SA"/>
        </w:rPr>
        <w:t>к настоящему Контракту.</w:t>
      </w:r>
    </w:p>
    <w:p w:rsidR="006F6BCC" w:rsidRPr="006C304B" w:rsidRDefault="006F6BCC" w:rsidP="006F6BCC">
      <w:pPr>
        <w:tabs>
          <w:tab w:val="left" w:pos="1276"/>
        </w:tabs>
        <w:autoSpaceDE w:val="0"/>
        <w:autoSpaceDN w:val="0"/>
        <w:adjustRightInd w:val="0"/>
        <w:ind w:firstLine="709"/>
        <w:jc w:val="both"/>
        <w:rPr>
          <w:lang w:eastAsia="ar-SA"/>
        </w:rPr>
      </w:pPr>
      <w:r w:rsidRPr="006C304B">
        <w:t>Валютой, используемой для расчетов с Подрядчиком, является российский рубль.</w:t>
      </w:r>
    </w:p>
    <w:p w:rsidR="00727BDA" w:rsidRDefault="00A946D9" w:rsidP="00727BDA">
      <w:pPr>
        <w:keepNext/>
        <w:ind w:firstLine="709"/>
        <w:jc w:val="both"/>
        <w:outlineLvl w:val="0"/>
      </w:pPr>
      <w:r w:rsidRPr="00C65378">
        <w:lastRenderedPageBreak/>
        <w:t>3.</w:t>
      </w:r>
      <w:r w:rsidR="00BF72B1">
        <w:t>2</w:t>
      </w:r>
      <w:r w:rsidRPr="00C65378">
        <w:t xml:space="preserve">. </w:t>
      </w:r>
      <w:r w:rsidR="00727BDA" w:rsidRPr="00727BDA">
        <w:t xml:space="preserve">Оплата выполненных работ осуществляется Заказчиком в течение </w:t>
      </w:r>
      <w:r w:rsidR="005D686C">
        <w:t>7</w:t>
      </w:r>
      <w:r w:rsidR="00727BDA" w:rsidRPr="00727BDA">
        <w:t xml:space="preserve"> (</w:t>
      </w:r>
      <w:r w:rsidR="005D686C">
        <w:t>семи</w:t>
      </w:r>
      <w:r w:rsidR="00727BDA" w:rsidRPr="00727BDA">
        <w:t xml:space="preserve">) </w:t>
      </w:r>
      <w:r w:rsidR="005D686C">
        <w:t xml:space="preserve">рабочих </w:t>
      </w:r>
      <w:r w:rsidR="00727BDA" w:rsidRPr="00727BDA">
        <w:t xml:space="preserve">дней со дня подписания Сторонами </w:t>
      </w:r>
      <w:r w:rsidR="005D686C" w:rsidRPr="005D686C">
        <w:t>акта сдачи-приемки разработанной проектно</w:t>
      </w:r>
      <w:r w:rsidR="005D686C">
        <w:t>й</w:t>
      </w:r>
      <w:r w:rsidR="005D686C" w:rsidRPr="005D686C">
        <w:t xml:space="preserve"> документации и выставления Подрядчиком счета</w:t>
      </w:r>
      <w:r w:rsidR="00727BDA">
        <w:t>.</w:t>
      </w:r>
    </w:p>
    <w:p w:rsidR="006F6BCC" w:rsidRPr="002F1F38" w:rsidRDefault="00A946D9" w:rsidP="00727BDA">
      <w:pPr>
        <w:keepNext/>
        <w:ind w:firstLine="709"/>
        <w:jc w:val="both"/>
        <w:outlineLvl w:val="0"/>
      </w:pPr>
      <w:r>
        <w:rPr>
          <w:bCs/>
        </w:rPr>
        <w:t>3.</w:t>
      </w:r>
      <w:r w:rsidR="00BF72B1">
        <w:rPr>
          <w:bCs/>
        </w:rPr>
        <w:t>3</w:t>
      </w:r>
      <w:r w:rsidR="006F6BCC" w:rsidRPr="00261830">
        <w:rPr>
          <w:bCs/>
        </w:rPr>
        <w:t>. Авансирование не предусмотрено.</w:t>
      </w:r>
    </w:p>
    <w:p w:rsidR="006F6BCC" w:rsidRPr="002F1F38" w:rsidRDefault="00A946D9" w:rsidP="00A946D9">
      <w:pPr>
        <w:widowControl w:val="0"/>
        <w:tabs>
          <w:tab w:val="left" w:pos="1276"/>
        </w:tabs>
        <w:suppressAutoHyphens/>
        <w:autoSpaceDE w:val="0"/>
        <w:autoSpaceDN w:val="0"/>
        <w:adjustRightInd w:val="0"/>
        <w:snapToGrid w:val="0"/>
        <w:ind w:firstLine="709"/>
        <w:jc w:val="both"/>
      </w:pPr>
      <w:r>
        <w:t>3.</w:t>
      </w:r>
      <w:r w:rsidR="00BF72B1">
        <w:t>4</w:t>
      </w:r>
      <w:r w:rsidR="006F6BCC">
        <w:t xml:space="preserve">. </w:t>
      </w:r>
      <w:r w:rsidR="006F6BCC" w:rsidRPr="002F1F38">
        <w:t>В случае задержки поступления из бюджета Санкт-Петербурга ассигнований на оплату выполненных работ, не обусловленной виновными действиями Заказчика, Подрядчик обязуется предоставить Заказчику отсрочку платежа за выполненные работы на период соответствующей задержки поступления ассигнований.</w:t>
      </w:r>
    </w:p>
    <w:p w:rsidR="006F6BCC" w:rsidRDefault="00A946D9" w:rsidP="00A946D9">
      <w:pPr>
        <w:widowControl w:val="0"/>
        <w:tabs>
          <w:tab w:val="left" w:pos="1276"/>
        </w:tabs>
        <w:suppressAutoHyphens/>
        <w:autoSpaceDE w:val="0"/>
        <w:autoSpaceDN w:val="0"/>
        <w:adjustRightInd w:val="0"/>
        <w:snapToGrid w:val="0"/>
        <w:ind w:firstLine="709"/>
        <w:jc w:val="both"/>
      </w:pPr>
      <w:r>
        <w:t>3.</w:t>
      </w:r>
      <w:r w:rsidR="00BF72B1">
        <w:t>5</w:t>
      </w:r>
      <w:r w:rsidR="006F6BCC">
        <w:t xml:space="preserve">. </w:t>
      </w:r>
      <w:r w:rsidR="006F6BCC" w:rsidRPr="002F1F38">
        <w:t>Работы, выполненные Подрядчиком с отклонениями от требований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w:t>
      </w:r>
    </w:p>
    <w:p w:rsidR="006F6BCC" w:rsidRPr="002F1F38" w:rsidRDefault="00A946D9" w:rsidP="00A946D9">
      <w:pPr>
        <w:widowControl w:val="0"/>
        <w:tabs>
          <w:tab w:val="left" w:pos="1276"/>
        </w:tabs>
        <w:suppressAutoHyphens/>
        <w:autoSpaceDE w:val="0"/>
        <w:autoSpaceDN w:val="0"/>
        <w:adjustRightInd w:val="0"/>
        <w:snapToGrid w:val="0"/>
        <w:ind w:firstLine="709"/>
        <w:jc w:val="both"/>
      </w:pPr>
      <w:r>
        <w:rPr>
          <w:lang w:eastAsia="ar-SA"/>
        </w:rPr>
        <w:t>3.</w:t>
      </w:r>
      <w:r w:rsidR="00BF72B1">
        <w:rPr>
          <w:lang w:eastAsia="ar-SA"/>
        </w:rPr>
        <w:t>6</w:t>
      </w:r>
      <w:r w:rsidR="006F6BCC">
        <w:rPr>
          <w:lang w:eastAsia="ar-SA"/>
        </w:rPr>
        <w:t xml:space="preserve">. </w:t>
      </w:r>
      <w:r w:rsidR="006F6BCC" w:rsidRPr="002F1F38">
        <w:rPr>
          <w:lang w:eastAsia="ar-SA"/>
        </w:rPr>
        <w:t xml:space="preserve">Оплата Контракта может быть осуществлена путем выплаты Подрядчику суммы, уменьшенной на сумму неустойки (пеней, штрафов) при условии перечисления в установленном порядке неустойки (пеней, штрафов)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(пеней, штрафов) в соответствии с условиями контракта. </w:t>
      </w:r>
    </w:p>
    <w:p w:rsidR="006F6BCC" w:rsidRDefault="006F6BCC" w:rsidP="00A946D9">
      <w:pPr>
        <w:tabs>
          <w:tab w:val="left" w:pos="1276"/>
        </w:tabs>
        <w:autoSpaceDE w:val="0"/>
        <w:autoSpaceDN w:val="0"/>
        <w:adjustRightInd w:val="0"/>
        <w:ind w:firstLine="709"/>
        <w:jc w:val="both"/>
        <w:rPr>
          <w:lang w:eastAsia="ar-SA"/>
        </w:rPr>
      </w:pPr>
      <w:r w:rsidRPr="002F1F38">
        <w:rPr>
          <w:lang w:eastAsia="ar-SA"/>
        </w:rPr>
        <w:t>В указанном случае начисление по исполнению денежного обязательства по Контракту производится на основании акта о приемке работ, содержащего сведения об исполнении обязательства Подрядчиком, о принятых результатах исполнения Контракта, включая сумму неустойки (пеней, штрафов).</w:t>
      </w:r>
    </w:p>
    <w:p w:rsidR="006F6BCC" w:rsidRPr="002F1F38" w:rsidRDefault="00A946D9" w:rsidP="00A946D9">
      <w:pPr>
        <w:tabs>
          <w:tab w:val="left" w:pos="1276"/>
        </w:tabs>
        <w:autoSpaceDE w:val="0"/>
        <w:autoSpaceDN w:val="0"/>
        <w:adjustRightInd w:val="0"/>
        <w:ind w:firstLine="709"/>
        <w:jc w:val="both"/>
        <w:rPr>
          <w:lang w:eastAsia="ar-SA"/>
        </w:rPr>
      </w:pPr>
      <w:r>
        <w:rPr>
          <w:lang w:eastAsia="ar-SA"/>
        </w:rPr>
        <w:t>3.</w:t>
      </w:r>
      <w:r w:rsidR="00BF72B1">
        <w:rPr>
          <w:lang w:eastAsia="ar-SA"/>
        </w:rPr>
        <w:t>7</w:t>
      </w:r>
      <w:r w:rsidR="006F6BCC">
        <w:rPr>
          <w:lang w:eastAsia="ar-SA"/>
        </w:rPr>
        <w:t>.</w:t>
      </w:r>
      <w:r w:rsidR="006F6BCC" w:rsidRPr="00145194">
        <w:rPr>
          <w:lang w:eastAsia="ar-SA"/>
        </w:rPr>
        <w:t xml:space="preserve"> </w:t>
      </w:r>
      <w:r w:rsidR="006F6BCC">
        <w:rPr>
          <w:lang w:eastAsia="ar-SA"/>
        </w:rPr>
        <w:t>Подрядчик о</w:t>
      </w:r>
      <w:r w:rsidR="006F6BCC" w:rsidRPr="00CA7A8C">
        <w:rPr>
          <w:lang w:eastAsia="ar-SA"/>
        </w:rPr>
        <w:t>бязуется возвратить суммы излишне полученных денежных средств, в случае выявления фактов оплаты сверх фактических объемов работ и отступлений от смет (технических заданий).</w:t>
      </w:r>
    </w:p>
    <w:p w:rsidR="00391F20" w:rsidRPr="0000199F" w:rsidRDefault="00391F20" w:rsidP="00391F20">
      <w:pPr>
        <w:ind w:firstLine="709"/>
        <w:jc w:val="center"/>
        <w:rPr>
          <w:bCs/>
          <w:i/>
          <w:iCs/>
          <w:sz w:val="20"/>
          <w:szCs w:val="20"/>
        </w:rPr>
      </w:pPr>
    </w:p>
    <w:p w:rsidR="00391F20" w:rsidRDefault="008F3DD5" w:rsidP="00AF3475">
      <w:pPr>
        <w:ind w:firstLine="709"/>
        <w:jc w:val="center"/>
        <w:rPr>
          <w:b/>
          <w:bCs/>
          <w:iCs/>
        </w:rPr>
      </w:pPr>
      <w:r>
        <w:rPr>
          <w:b/>
          <w:bCs/>
          <w:iCs/>
        </w:rPr>
        <w:t>4</w:t>
      </w:r>
      <w:r w:rsidR="00391F20" w:rsidRPr="00631522">
        <w:rPr>
          <w:b/>
          <w:bCs/>
          <w:iCs/>
        </w:rPr>
        <w:t>. ПОРЯДОК ВЫПОЛНЕНИЯ РАБОТ</w:t>
      </w:r>
    </w:p>
    <w:p w:rsidR="00BF72B1" w:rsidRPr="005A531E" w:rsidRDefault="00BF72B1" w:rsidP="00AF3475">
      <w:pPr>
        <w:ind w:firstLine="709"/>
        <w:jc w:val="center"/>
        <w:rPr>
          <w:rFonts w:cs="Arial"/>
          <w:color w:val="000000" w:themeColor="text1"/>
          <w:lang w:eastAsia="ar-SA"/>
        </w:rPr>
      </w:pPr>
    </w:p>
    <w:p w:rsidR="00666739" w:rsidRDefault="008F3DD5" w:rsidP="005A531E">
      <w:pPr>
        <w:autoSpaceDE w:val="0"/>
        <w:autoSpaceDN w:val="0"/>
        <w:adjustRightInd w:val="0"/>
        <w:ind w:firstLine="709"/>
        <w:jc w:val="both"/>
        <w:rPr>
          <w:rFonts w:cs="Arial"/>
          <w:color w:val="000000" w:themeColor="text1"/>
          <w:lang w:eastAsia="ar-SA"/>
        </w:rPr>
      </w:pPr>
      <w:r w:rsidRPr="005A531E">
        <w:rPr>
          <w:rFonts w:cs="Arial"/>
          <w:color w:val="000000" w:themeColor="text1"/>
          <w:lang w:eastAsia="ar-SA"/>
        </w:rPr>
        <w:t>4</w:t>
      </w:r>
      <w:r w:rsidR="00391F20" w:rsidRPr="005A531E">
        <w:rPr>
          <w:rFonts w:cs="Arial"/>
          <w:color w:val="000000" w:themeColor="text1"/>
          <w:lang w:eastAsia="ar-SA"/>
        </w:rPr>
        <w:t xml:space="preserve">.1. Место выполнения работ: </w:t>
      </w:r>
      <w:r w:rsidR="00666739" w:rsidRPr="00666739">
        <w:rPr>
          <w:rFonts w:cs="Arial"/>
          <w:color w:val="000000" w:themeColor="text1"/>
          <w:lang w:eastAsia="ar-SA"/>
        </w:rPr>
        <w:t>по месту нахождения Подрядчика</w:t>
      </w:r>
      <w:r w:rsidR="00666739">
        <w:rPr>
          <w:rFonts w:cs="Arial"/>
          <w:color w:val="000000" w:themeColor="text1"/>
          <w:lang w:eastAsia="ar-SA"/>
        </w:rPr>
        <w:t>.</w:t>
      </w:r>
      <w:r w:rsidR="00666739" w:rsidRPr="00666739">
        <w:rPr>
          <w:rFonts w:cs="Arial"/>
          <w:color w:val="000000" w:themeColor="text1"/>
          <w:lang w:eastAsia="ar-SA"/>
        </w:rPr>
        <w:t xml:space="preserve"> </w:t>
      </w:r>
    </w:p>
    <w:p w:rsidR="00391F20" w:rsidRPr="005A531E" w:rsidRDefault="008F3DD5" w:rsidP="005A531E">
      <w:pPr>
        <w:autoSpaceDE w:val="0"/>
        <w:autoSpaceDN w:val="0"/>
        <w:adjustRightInd w:val="0"/>
        <w:ind w:firstLine="709"/>
        <w:jc w:val="both"/>
        <w:rPr>
          <w:rFonts w:cs="Arial"/>
          <w:color w:val="000000" w:themeColor="text1"/>
          <w:lang w:eastAsia="ar-SA"/>
        </w:rPr>
      </w:pPr>
      <w:r w:rsidRPr="005A531E">
        <w:rPr>
          <w:rFonts w:cs="Arial"/>
          <w:color w:val="000000" w:themeColor="text1"/>
          <w:lang w:eastAsia="ar-SA"/>
        </w:rPr>
        <w:t>4</w:t>
      </w:r>
      <w:r w:rsidR="00391F20" w:rsidRPr="005A531E">
        <w:rPr>
          <w:rFonts w:cs="Arial"/>
          <w:color w:val="000000" w:themeColor="text1"/>
          <w:lang w:eastAsia="ar-SA"/>
        </w:rPr>
        <w:t xml:space="preserve">.2. Сроки выполнения работ: </w:t>
      </w:r>
    </w:p>
    <w:p w:rsidR="00666739" w:rsidRDefault="00BF72B1" w:rsidP="00666739">
      <w:pPr>
        <w:ind w:firstLine="709"/>
        <w:jc w:val="both"/>
        <w:outlineLvl w:val="0"/>
        <w:rPr>
          <w:rFonts w:cs="Arial"/>
          <w:color w:val="000000" w:themeColor="text1"/>
          <w:lang w:eastAsia="ar-SA"/>
        </w:rPr>
      </w:pPr>
      <w:r w:rsidRPr="005A531E">
        <w:rPr>
          <w:rFonts w:cs="Arial"/>
          <w:color w:val="000000" w:themeColor="text1"/>
          <w:lang w:eastAsia="ar-SA"/>
        </w:rPr>
        <w:t xml:space="preserve">- начало выполнения работ: </w:t>
      </w:r>
      <w:proofErr w:type="gramStart"/>
      <w:r w:rsidR="00666739" w:rsidRPr="00666739">
        <w:rPr>
          <w:rFonts w:cs="Arial"/>
          <w:color w:val="000000" w:themeColor="text1"/>
          <w:lang w:eastAsia="ar-SA"/>
        </w:rPr>
        <w:t>с даты подписания</w:t>
      </w:r>
      <w:proofErr w:type="gramEnd"/>
      <w:r w:rsidR="00666739" w:rsidRPr="00666739">
        <w:rPr>
          <w:rFonts w:cs="Arial"/>
          <w:color w:val="000000" w:themeColor="text1"/>
          <w:lang w:eastAsia="ar-SA"/>
        </w:rPr>
        <w:t xml:space="preserve"> акта передачи объекта для выполнения работ. </w:t>
      </w:r>
    </w:p>
    <w:p w:rsidR="00BF72B1" w:rsidRDefault="00BF72B1" w:rsidP="00666739">
      <w:pPr>
        <w:ind w:firstLine="709"/>
        <w:jc w:val="both"/>
        <w:outlineLvl w:val="0"/>
        <w:rPr>
          <w:rFonts w:cs="Arial"/>
          <w:color w:val="000000" w:themeColor="text1"/>
          <w:lang w:eastAsia="ar-SA"/>
        </w:rPr>
      </w:pPr>
      <w:r w:rsidRPr="005A531E">
        <w:rPr>
          <w:rFonts w:cs="Arial"/>
          <w:color w:val="000000" w:themeColor="text1"/>
          <w:lang w:eastAsia="ar-SA"/>
        </w:rPr>
        <w:t>- окончание выполнения работ</w:t>
      </w:r>
      <w:r w:rsidRPr="006C180F">
        <w:rPr>
          <w:rFonts w:cs="Arial"/>
          <w:color w:val="000000" w:themeColor="text1"/>
          <w:lang w:eastAsia="ar-SA"/>
        </w:rPr>
        <w:t xml:space="preserve">: </w:t>
      </w:r>
      <w:r w:rsidR="00666739" w:rsidRPr="00666739">
        <w:rPr>
          <w:rFonts w:cs="Arial"/>
          <w:color w:val="000000" w:themeColor="text1"/>
          <w:lang w:eastAsia="ar-SA"/>
        </w:rPr>
        <w:t>20.12.2023</w:t>
      </w:r>
      <w:r w:rsidR="00666739">
        <w:rPr>
          <w:rFonts w:cs="Arial"/>
          <w:color w:val="000000" w:themeColor="text1"/>
          <w:lang w:eastAsia="ar-SA"/>
        </w:rPr>
        <w:t>.</w:t>
      </w:r>
    </w:p>
    <w:p w:rsidR="00666739" w:rsidRPr="00BF72B1" w:rsidRDefault="00666739" w:rsidP="00666739">
      <w:pPr>
        <w:ind w:right="-30" w:firstLine="709"/>
        <w:jc w:val="both"/>
        <w:rPr>
          <w:rFonts w:cs="Courier New"/>
          <w:color w:val="000000"/>
          <w:lang w:bidi="ru-RU"/>
        </w:rPr>
      </w:pPr>
    </w:p>
    <w:p w:rsidR="00391F20" w:rsidRDefault="008F3DD5" w:rsidP="00BF72B1">
      <w:pPr>
        <w:widowControl w:val="0"/>
        <w:autoSpaceDE w:val="0"/>
        <w:autoSpaceDN w:val="0"/>
        <w:adjustRightInd w:val="0"/>
        <w:ind w:firstLine="709"/>
        <w:jc w:val="center"/>
        <w:rPr>
          <w:b/>
          <w:bCs/>
          <w:iCs/>
        </w:rPr>
      </w:pPr>
      <w:r>
        <w:rPr>
          <w:b/>
          <w:bCs/>
        </w:rPr>
        <w:t>5</w:t>
      </w:r>
      <w:r w:rsidR="00391F20" w:rsidRPr="002834C7">
        <w:rPr>
          <w:b/>
          <w:bCs/>
        </w:rPr>
        <w:t xml:space="preserve">. </w:t>
      </w:r>
      <w:r w:rsidR="00391F20" w:rsidRPr="002834C7">
        <w:rPr>
          <w:b/>
          <w:bCs/>
          <w:iCs/>
        </w:rPr>
        <w:t>ПОРЯДОК СДАЧИ И ПРИЕМКИ РАБОТ</w:t>
      </w:r>
    </w:p>
    <w:p w:rsidR="00BF72B1" w:rsidRPr="002834C7" w:rsidRDefault="00BF72B1" w:rsidP="00BF72B1">
      <w:pPr>
        <w:widowControl w:val="0"/>
        <w:autoSpaceDE w:val="0"/>
        <w:autoSpaceDN w:val="0"/>
        <w:adjustRightInd w:val="0"/>
        <w:ind w:firstLine="709"/>
        <w:jc w:val="center"/>
        <w:rPr>
          <w:b/>
          <w:bCs/>
          <w:iCs/>
        </w:rPr>
      </w:pPr>
    </w:p>
    <w:p w:rsidR="00391F20" w:rsidRPr="00A1137F" w:rsidRDefault="008F3DD5" w:rsidP="00391F20">
      <w:pPr>
        <w:widowControl w:val="0"/>
        <w:suppressAutoHyphens/>
        <w:autoSpaceDE w:val="0"/>
        <w:autoSpaceDN w:val="0"/>
        <w:adjustRightInd w:val="0"/>
        <w:snapToGrid w:val="0"/>
        <w:ind w:firstLine="709"/>
        <w:jc w:val="both"/>
        <w:rPr>
          <w:rFonts w:eastAsia="Calibri"/>
        </w:rPr>
      </w:pPr>
      <w:r>
        <w:t>5</w:t>
      </w:r>
      <w:r w:rsidR="00391F20">
        <w:t xml:space="preserve">.1. </w:t>
      </w:r>
      <w:proofErr w:type="gramStart"/>
      <w:r w:rsidR="00391F20" w:rsidRPr="00384A2F">
        <w:t>По завершении в установленные сроки работ, предусмотренных Контрактом, Подрядчик письменно извещает Заказчика и в течение 1 рабочего дня, следующего за днём окончания работ, передаёт Заказчику по акту приёма-передачи в оригинале полный комплект разработанной и согласованной проектно</w:t>
      </w:r>
      <w:r w:rsidR="00727BDA">
        <w:t>й</w:t>
      </w:r>
      <w:r w:rsidR="00391F20" w:rsidRPr="00384A2F">
        <w:t xml:space="preserve"> документации, в количестве </w:t>
      </w:r>
      <w:r w:rsidR="00727BDA">
        <w:t>4</w:t>
      </w:r>
      <w:r w:rsidR="00391F20" w:rsidRPr="00384A2F">
        <w:t xml:space="preserve">-х экземпляров в переплетённом виде, кроме того один экземпляр в электронном виде </w:t>
      </w:r>
      <w:r w:rsidR="00473E2B">
        <w:t xml:space="preserve">в соответствии с </w:t>
      </w:r>
      <w:r w:rsidR="00BF72B1">
        <w:t xml:space="preserve">техническим </w:t>
      </w:r>
      <w:r w:rsidR="00BF72B1" w:rsidRPr="009F0280">
        <w:t>заданием</w:t>
      </w:r>
      <w:r w:rsidR="00473E2B" w:rsidRPr="009F0280">
        <w:t xml:space="preserve"> (Приложение №</w:t>
      </w:r>
      <w:r w:rsidR="005912CB" w:rsidRPr="009F0280">
        <w:t>2 к Контракту</w:t>
      </w:r>
      <w:r w:rsidR="00473E2B" w:rsidRPr="009F0280">
        <w:t>).</w:t>
      </w:r>
      <w:proofErr w:type="gramEnd"/>
    </w:p>
    <w:p w:rsidR="00391F20" w:rsidRPr="00A1137F" w:rsidRDefault="00473E2B" w:rsidP="00391F20">
      <w:pPr>
        <w:widowControl w:val="0"/>
        <w:suppressAutoHyphens/>
        <w:autoSpaceDE w:val="0"/>
        <w:autoSpaceDN w:val="0"/>
        <w:adjustRightInd w:val="0"/>
        <w:snapToGrid w:val="0"/>
        <w:ind w:firstLine="709"/>
        <w:jc w:val="both"/>
        <w:rPr>
          <w:rFonts w:eastAsia="Calibri"/>
        </w:rPr>
      </w:pPr>
      <w:r>
        <w:rPr>
          <w:rFonts w:eastAsia="Calibri"/>
        </w:rPr>
        <w:t>5</w:t>
      </w:r>
      <w:r w:rsidR="00391F20">
        <w:rPr>
          <w:rFonts w:eastAsia="Calibri"/>
        </w:rPr>
        <w:t>.2.</w:t>
      </w:r>
      <w:r w:rsidR="00391F20" w:rsidRPr="00A1137F">
        <w:rPr>
          <w:rFonts w:eastAsia="Calibri"/>
        </w:rPr>
        <w:t> </w:t>
      </w:r>
      <w:r w:rsidR="00391F20" w:rsidRPr="00384A2F">
        <w:t>Заказчик после получения комплекта проектно</w:t>
      </w:r>
      <w:r w:rsidR="005912CB">
        <w:t>й</w:t>
      </w:r>
      <w:r w:rsidR="00391F20" w:rsidRPr="00384A2F">
        <w:t xml:space="preserve"> документации в течение 3 рабочих дней со дня получения проектно</w:t>
      </w:r>
      <w:r w:rsidR="005912CB">
        <w:t>й</w:t>
      </w:r>
      <w:r w:rsidR="00391F20" w:rsidRPr="00384A2F">
        <w:t xml:space="preserve"> документации проверяет комплектность документац</w:t>
      </w:r>
      <w:proofErr w:type="gramStart"/>
      <w:r w:rsidR="00391F20" w:rsidRPr="00384A2F">
        <w:t>ии и её</w:t>
      </w:r>
      <w:proofErr w:type="gramEnd"/>
      <w:r w:rsidR="00391F20" w:rsidRPr="00384A2F">
        <w:t xml:space="preserve"> соответствие </w:t>
      </w:r>
      <w:r w:rsidR="00BF72B1">
        <w:t>техническому заданию</w:t>
      </w:r>
      <w:r w:rsidR="00391F20" w:rsidRPr="00384A2F">
        <w:t xml:space="preserve"> и иным исходным данным и передаёт один экземпляр акта-приёма передачи проектно</w:t>
      </w:r>
      <w:r w:rsidR="00727BDA">
        <w:t>й</w:t>
      </w:r>
      <w:r w:rsidR="00391F20" w:rsidRPr="00384A2F">
        <w:t xml:space="preserve"> документации обратно Подрядчику и приступает к проверке и приёмке результатов выполненных работ.</w:t>
      </w:r>
    </w:p>
    <w:p w:rsidR="00391F20" w:rsidRPr="00384A2F" w:rsidRDefault="00473E2B" w:rsidP="00391F20">
      <w:pPr>
        <w:widowControl w:val="0"/>
        <w:suppressAutoHyphens/>
        <w:autoSpaceDE w:val="0"/>
        <w:autoSpaceDN w:val="0"/>
        <w:adjustRightInd w:val="0"/>
        <w:snapToGrid w:val="0"/>
        <w:ind w:firstLine="709"/>
        <w:jc w:val="both"/>
      </w:pPr>
      <w:r>
        <w:t>5</w:t>
      </w:r>
      <w:r w:rsidR="00A65EAA">
        <w:t>.3</w:t>
      </w:r>
      <w:r w:rsidR="00391F20" w:rsidRPr="00384A2F">
        <w:t>. В соответствии с п. 2 ст. 761 Гражданского кодекса Российской Федерации Подрядчик по требованию Заказчика при обнаружении последним недостатков в проектн</w:t>
      </w:r>
      <w:r w:rsidR="005912CB">
        <w:t>ой</w:t>
      </w:r>
      <w:r w:rsidR="00391F20" w:rsidRPr="00384A2F">
        <w:t xml:space="preserve"> документации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rsidR="00391F20" w:rsidRPr="00384A2F" w:rsidRDefault="00473E2B" w:rsidP="00391F20">
      <w:pPr>
        <w:widowControl w:val="0"/>
        <w:suppressAutoHyphens/>
        <w:autoSpaceDE w:val="0"/>
        <w:autoSpaceDN w:val="0"/>
        <w:adjustRightInd w:val="0"/>
        <w:snapToGrid w:val="0"/>
        <w:ind w:firstLine="709"/>
        <w:jc w:val="both"/>
      </w:pPr>
      <w:r>
        <w:t>5</w:t>
      </w:r>
      <w:r w:rsidR="00A65EAA">
        <w:t>.4</w:t>
      </w:r>
      <w:r w:rsidR="00391F20" w:rsidRPr="00384A2F">
        <w:t>. Подрядчик обязан устранить все обнаруженные недостатки своими силами и за свой счёт в сроки, указанные в рекламационном акте.</w:t>
      </w:r>
    </w:p>
    <w:p w:rsidR="00391F20" w:rsidRPr="00384A2F" w:rsidRDefault="00473E2B" w:rsidP="00391F20">
      <w:pPr>
        <w:widowControl w:val="0"/>
        <w:suppressAutoHyphens/>
        <w:autoSpaceDE w:val="0"/>
        <w:autoSpaceDN w:val="0"/>
        <w:adjustRightInd w:val="0"/>
        <w:snapToGrid w:val="0"/>
        <w:ind w:firstLine="709"/>
        <w:jc w:val="both"/>
      </w:pPr>
      <w:r>
        <w:t>5</w:t>
      </w:r>
      <w:r w:rsidR="00A65EAA">
        <w:t>.5</w:t>
      </w:r>
      <w:r w:rsidR="00391F20" w:rsidRPr="00384A2F">
        <w:t xml:space="preserve">. Устранение Подрядчиком в установленные сроки выявленных Заказчиком </w:t>
      </w:r>
      <w:r w:rsidR="00391F20" w:rsidRPr="00384A2F">
        <w:lastRenderedPageBreak/>
        <w:t>недостатков не освобождает его от уплаты неустойки и (или) штрафа, предусмотренных настоящим Контрактом.</w:t>
      </w:r>
    </w:p>
    <w:p w:rsidR="00391F20" w:rsidRPr="00384A2F" w:rsidRDefault="00473E2B" w:rsidP="00391F20">
      <w:pPr>
        <w:widowControl w:val="0"/>
        <w:suppressAutoHyphens/>
        <w:autoSpaceDE w:val="0"/>
        <w:autoSpaceDN w:val="0"/>
        <w:adjustRightInd w:val="0"/>
        <w:snapToGrid w:val="0"/>
        <w:ind w:firstLine="709"/>
        <w:jc w:val="both"/>
      </w:pPr>
      <w:r>
        <w:t>5</w:t>
      </w:r>
      <w:r w:rsidR="00A65EAA">
        <w:t>.6</w:t>
      </w:r>
      <w:r w:rsidR="00391F20" w:rsidRPr="00384A2F">
        <w:t>. Заказчик вправе отказаться от приёмки проектно</w:t>
      </w:r>
      <w:r w:rsidR="00C575CB">
        <w:t>й</w:t>
      </w:r>
      <w:r w:rsidR="00391F20" w:rsidRPr="00384A2F">
        <w:t xml:space="preserve"> документации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Подрядчиком или Заказчиком, исключают его эксплуатацию и не могут быть устранены Подрядчиком.</w:t>
      </w:r>
    </w:p>
    <w:p w:rsidR="00391F20" w:rsidRPr="00384A2F" w:rsidRDefault="00473E2B" w:rsidP="00391F20">
      <w:pPr>
        <w:widowControl w:val="0"/>
        <w:suppressAutoHyphens/>
        <w:autoSpaceDE w:val="0"/>
        <w:autoSpaceDN w:val="0"/>
        <w:adjustRightInd w:val="0"/>
        <w:snapToGrid w:val="0"/>
        <w:ind w:firstLine="709"/>
        <w:jc w:val="both"/>
      </w:pPr>
      <w:r>
        <w:t>5</w:t>
      </w:r>
      <w:r w:rsidR="00A65EAA">
        <w:t>.7</w:t>
      </w:r>
      <w:r w:rsidR="00391F20" w:rsidRPr="00384A2F">
        <w:t>. Риски случайной гибели или случайного повреждения результатов проектных работ, переходят от Подрядчика к Заказчику с момента подписания сторонами акта приёма-передачи проектно</w:t>
      </w:r>
      <w:r w:rsidR="00C575CB">
        <w:t>й</w:t>
      </w:r>
      <w:r w:rsidR="00391F20" w:rsidRPr="00384A2F">
        <w:t xml:space="preserve"> документации, а в случае обнаружения в ходе приёмки работ недостатков – с момента устранения Подрядчиком всех выявленных недостатков согласно составленного Заказчиком рекламационного акта.</w:t>
      </w:r>
    </w:p>
    <w:p w:rsidR="00391F20" w:rsidRDefault="00473E2B" w:rsidP="00391F20">
      <w:pPr>
        <w:widowControl w:val="0"/>
        <w:tabs>
          <w:tab w:val="num" w:pos="0"/>
        </w:tabs>
        <w:suppressAutoHyphens/>
        <w:autoSpaceDE w:val="0"/>
        <w:autoSpaceDN w:val="0"/>
        <w:adjustRightInd w:val="0"/>
        <w:snapToGrid w:val="0"/>
        <w:ind w:firstLine="709"/>
        <w:jc w:val="both"/>
      </w:pPr>
      <w:r>
        <w:t>5</w:t>
      </w:r>
      <w:r w:rsidR="00A65EAA">
        <w:t>.8</w:t>
      </w:r>
      <w:r w:rsidR="00391F20">
        <w:t xml:space="preserve">. </w:t>
      </w:r>
      <w:r w:rsidR="00391F20" w:rsidRPr="008108B9">
        <w:t xml:space="preserve">Если </w:t>
      </w:r>
      <w:r w:rsidR="00391F20" w:rsidRPr="00384A2F">
        <w:t>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путём подписания акта выполненных работ только по результатам экспертизы выполненной работы, если в зак</w:t>
      </w:r>
      <w:r w:rsidR="00391F20" w:rsidRPr="008108B9">
        <w:t>лючени</w:t>
      </w:r>
      <w:proofErr w:type="gramStart"/>
      <w:r w:rsidR="00391F20" w:rsidRPr="008108B9">
        <w:t>и</w:t>
      </w:r>
      <w:proofErr w:type="gramEnd"/>
      <w:r w:rsidR="00391F20" w:rsidRPr="008108B9">
        <w:t xml:space="preserve"> эксперта, экспертной организации установлено соответствие результата выполненных работ условиям Контракта и соответствующих нормативных актов. </w:t>
      </w:r>
    </w:p>
    <w:p w:rsidR="00391F20" w:rsidRPr="0000199F" w:rsidRDefault="00391F20" w:rsidP="00C756DA">
      <w:pPr>
        <w:widowControl w:val="0"/>
        <w:autoSpaceDE w:val="0"/>
        <w:autoSpaceDN w:val="0"/>
        <w:adjustRightInd w:val="0"/>
        <w:rPr>
          <w:bCs/>
          <w:i/>
          <w:iCs/>
          <w:sz w:val="20"/>
          <w:szCs w:val="20"/>
        </w:rPr>
      </w:pPr>
    </w:p>
    <w:p w:rsidR="00473E2B" w:rsidRDefault="00473E2B" w:rsidP="00473E2B">
      <w:pPr>
        <w:ind w:firstLine="709"/>
        <w:jc w:val="center"/>
        <w:rPr>
          <w:b/>
          <w:bCs/>
          <w:iCs/>
        </w:rPr>
      </w:pPr>
      <w:r w:rsidRPr="006702EA">
        <w:rPr>
          <w:b/>
          <w:bCs/>
          <w:iCs/>
        </w:rPr>
        <w:t>6. О</w:t>
      </w:r>
      <w:r>
        <w:rPr>
          <w:b/>
          <w:bCs/>
          <w:iCs/>
        </w:rPr>
        <w:t>ТВЕТСТВЕННОСТЬ СТОРОН И ИНЫЕ ПОС</w:t>
      </w:r>
      <w:r w:rsidR="00C575CB">
        <w:rPr>
          <w:b/>
          <w:bCs/>
          <w:iCs/>
        </w:rPr>
        <w:t>ЛЕДСТВИЯ НАРУШЕНИЯ ОБЯЗАТЕЛЬСТВ</w:t>
      </w:r>
    </w:p>
    <w:p w:rsidR="00BF72B1" w:rsidRDefault="00BF72B1" w:rsidP="00473E2B">
      <w:pPr>
        <w:ind w:firstLine="709"/>
        <w:jc w:val="center"/>
        <w:rPr>
          <w:b/>
          <w:bCs/>
          <w:iCs/>
        </w:rPr>
      </w:pPr>
    </w:p>
    <w:p w:rsidR="005352DB" w:rsidRPr="005352DB" w:rsidRDefault="005352DB" w:rsidP="005352DB">
      <w:pPr>
        <w:ind w:firstLine="708"/>
        <w:jc w:val="both"/>
      </w:pPr>
      <w:r>
        <w:t>6</w:t>
      </w:r>
      <w:r w:rsidRPr="005352DB">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5352DB" w:rsidRPr="005352DB" w:rsidRDefault="005352DB" w:rsidP="005352DB">
      <w:pPr>
        <w:ind w:firstLine="708"/>
        <w:jc w:val="both"/>
      </w:pPr>
      <w:proofErr w:type="gramStart"/>
      <w:r w:rsidRPr="005352D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roofErr w:type="gramEnd"/>
      <w:r w:rsidRPr="005352DB">
        <w:t>, утвержденными Постановлением Правительства РФ от 30.08.2017 № 1042 (далее – Правила).</w:t>
      </w:r>
    </w:p>
    <w:p w:rsidR="005352DB" w:rsidRPr="005352DB" w:rsidRDefault="005352DB" w:rsidP="005352DB">
      <w:pPr>
        <w:ind w:firstLine="708"/>
        <w:jc w:val="both"/>
      </w:pPr>
      <w:r>
        <w:t>6</w:t>
      </w:r>
      <w:r w:rsidRPr="005352DB">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352DB" w:rsidRPr="005352DB" w:rsidRDefault="005352DB" w:rsidP="005352DB">
      <w:pPr>
        <w:ind w:firstLine="708"/>
        <w:jc w:val="both"/>
      </w:pPr>
      <w:r w:rsidRPr="005352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5352DB" w:rsidRPr="005352DB" w:rsidRDefault="005352DB" w:rsidP="005352DB">
      <w:pPr>
        <w:ind w:firstLine="708"/>
        <w:jc w:val="both"/>
      </w:pPr>
      <w:r>
        <w:t>6</w:t>
      </w:r>
      <w:r w:rsidRPr="005352DB">
        <w:t>.3. Пени начисляются за каждый день просрочки исполнения Подрядчиком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5352DB" w:rsidRPr="005352DB" w:rsidRDefault="005352DB" w:rsidP="005352DB">
      <w:pPr>
        <w:ind w:firstLine="708"/>
        <w:jc w:val="both"/>
      </w:pPr>
      <w:r w:rsidRPr="005352DB">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A11576">
        <w:t xml:space="preserve">___________ </w:t>
      </w:r>
      <w:r w:rsidRPr="005352DB">
        <w:t xml:space="preserve"> рублей.</w:t>
      </w:r>
    </w:p>
    <w:p w:rsidR="005352DB" w:rsidRPr="005352DB" w:rsidRDefault="005352DB" w:rsidP="005352DB">
      <w:pPr>
        <w:ind w:firstLine="708"/>
        <w:jc w:val="both"/>
      </w:pPr>
      <w:r w:rsidRPr="005352DB">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352DB" w:rsidRPr="005352DB" w:rsidRDefault="005352DB" w:rsidP="005352DB">
      <w:pPr>
        <w:ind w:firstLine="708"/>
        <w:jc w:val="both"/>
      </w:pPr>
      <w:r>
        <w:lastRenderedPageBreak/>
        <w:t>6</w:t>
      </w:r>
      <w:r w:rsidRPr="005352DB">
        <w:t xml:space="preserve">.4. Общая сумма начисленной неустойки (штрафов, пеней) за неисполнение или ненадлежащее исполнение Подрядчиком обязательств, предусмотренных Контрактом, </w:t>
      </w:r>
      <w:r w:rsidRPr="005352DB">
        <w:br/>
        <w:t>не может превышать цену Контракта.</w:t>
      </w:r>
    </w:p>
    <w:p w:rsidR="005352DB" w:rsidRPr="005352DB" w:rsidRDefault="005352DB" w:rsidP="005352DB">
      <w:pPr>
        <w:ind w:firstLine="708"/>
        <w:jc w:val="both"/>
      </w:pPr>
      <w:r w:rsidRPr="005352D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5352DB" w:rsidRPr="005352DB" w:rsidRDefault="005352DB" w:rsidP="005352DB">
      <w:pPr>
        <w:ind w:firstLine="708"/>
        <w:jc w:val="both"/>
      </w:pPr>
      <w:r>
        <w:t>6</w:t>
      </w:r>
      <w:r w:rsidRPr="005352DB">
        <w:t>.5. 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5352DB" w:rsidRPr="005352DB" w:rsidRDefault="005352DB" w:rsidP="005352DB">
      <w:pPr>
        <w:ind w:firstLine="708"/>
        <w:jc w:val="both"/>
      </w:pPr>
      <w:r>
        <w:t>6</w:t>
      </w:r>
      <w:r w:rsidRPr="005352DB">
        <w:t xml:space="preserve">.6.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73E2B" w:rsidRPr="0000199F" w:rsidRDefault="00473E2B" w:rsidP="00391F20">
      <w:pPr>
        <w:pStyle w:val="a3"/>
        <w:ind w:firstLine="720"/>
        <w:rPr>
          <w:rFonts w:ascii="Times New Roman" w:hAnsi="Times New Roman" w:cs="Times New Roman"/>
          <w:bCs/>
          <w:i/>
          <w:iCs/>
          <w:sz w:val="20"/>
          <w:szCs w:val="20"/>
        </w:rPr>
      </w:pPr>
    </w:p>
    <w:p w:rsidR="00391F20" w:rsidRDefault="00473E2B" w:rsidP="00AF3475">
      <w:pPr>
        <w:widowControl w:val="0"/>
        <w:tabs>
          <w:tab w:val="left" w:pos="1134"/>
          <w:tab w:val="left" w:pos="1276"/>
        </w:tabs>
        <w:suppressAutoHyphens/>
        <w:snapToGrid w:val="0"/>
        <w:ind w:left="709"/>
        <w:jc w:val="center"/>
        <w:rPr>
          <w:b/>
          <w:bCs/>
          <w:iCs/>
        </w:rPr>
      </w:pPr>
      <w:r>
        <w:rPr>
          <w:b/>
          <w:bCs/>
          <w:iCs/>
        </w:rPr>
        <w:t>7</w:t>
      </w:r>
      <w:r w:rsidR="00391F20" w:rsidRPr="001115FA">
        <w:rPr>
          <w:b/>
          <w:bCs/>
          <w:iCs/>
        </w:rPr>
        <w:t xml:space="preserve">. ТРЕБОВАНИЯ К СРОКУ И (ИЛИ) ОБЪЕМУ </w:t>
      </w:r>
      <w:r w:rsidR="00391F20" w:rsidRPr="001115FA">
        <w:rPr>
          <w:b/>
          <w:bCs/>
          <w:iCs/>
        </w:rPr>
        <w:br/>
        <w:t>ПРЕДОСТАВЛЕНИЯ ГАРАНТИИ КАЧЕСТВА РАБОТ</w:t>
      </w:r>
    </w:p>
    <w:p w:rsidR="005352DB" w:rsidRDefault="005352DB" w:rsidP="00AF3475">
      <w:pPr>
        <w:widowControl w:val="0"/>
        <w:tabs>
          <w:tab w:val="left" w:pos="1134"/>
          <w:tab w:val="left" w:pos="1276"/>
        </w:tabs>
        <w:suppressAutoHyphens/>
        <w:snapToGrid w:val="0"/>
        <w:ind w:left="709"/>
        <w:jc w:val="center"/>
        <w:rPr>
          <w:b/>
          <w:bCs/>
          <w:iCs/>
        </w:rPr>
      </w:pPr>
    </w:p>
    <w:p w:rsidR="004734D2" w:rsidRPr="004734D2" w:rsidRDefault="004734D2" w:rsidP="004734D2">
      <w:pPr>
        <w:shd w:val="clear" w:color="auto" w:fill="FFFFFF"/>
        <w:tabs>
          <w:tab w:val="left" w:pos="1134"/>
          <w:tab w:val="left" w:pos="10440"/>
        </w:tabs>
        <w:ind w:firstLine="709"/>
        <w:jc w:val="both"/>
      </w:pPr>
      <w:r>
        <w:t>7</w:t>
      </w:r>
      <w:r w:rsidRPr="004734D2">
        <w:t>.1. В соответствии со статьёй 761 Гражданского кодекса Российской Федерации 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 который составляет не менее 36 календарных месяцев.</w:t>
      </w:r>
    </w:p>
    <w:p w:rsidR="004734D2" w:rsidRPr="004734D2" w:rsidRDefault="004734D2" w:rsidP="004734D2">
      <w:pPr>
        <w:shd w:val="clear" w:color="auto" w:fill="FFFFFF"/>
        <w:tabs>
          <w:tab w:val="left" w:pos="1134"/>
          <w:tab w:val="left" w:pos="10440"/>
        </w:tabs>
        <w:ind w:firstLine="709"/>
        <w:jc w:val="both"/>
      </w:pPr>
      <w:r>
        <w:t>7</w:t>
      </w:r>
      <w:r w:rsidRPr="004734D2">
        <w:t>.2.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Заказчик вправе по своему выбору потребовать от Подрядчика:</w:t>
      </w:r>
    </w:p>
    <w:p w:rsidR="004734D2" w:rsidRPr="004734D2" w:rsidRDefault="004734D2" w:rsidP="004734D2">
      <w:pPr>
        <w:shd w:val="clear" w:color="auto" w:fill="FFFFFF"/>
        <w:tabs>
          <w:tab w:val="left" w:pos="1134"/>
          <w:tab w:val="left" w:pos="10440"/>
        </w:tabs>
        <w:ind w:firstLine="709"/>
        <w:jc w:val="both"/>
      </w:pPr>
      <w:r w:rsidRPr="004734D2">
        <w:t>- безвозмездного устранения недостатков в разумный срок;</w:t>
      </w:r>
    </w:p>
    <w:p w:rsidR="004734D2" w:rsidRPr="004734D2" w:rsidRDefault="004734D2" w:rsidP="004734D2">
      <w:pPr>
        <w:shd w:val="clear" w:color="auto" w:fill="FFFFFF"/>
        <w:tabs>
          <w:tab w:val="left" w:pos="1134"/>
          <w:tab w:val="left" w:pos="10440"/>
        </w:tabs>
        <w:ind w:firstLine="709"/>
        <w:jc w:val="both"/>
      </w:pPr>
      <w:r w:rsidRPr="004734D2">
        <w:t>- возмещения своих расходов на устранение недостатков, если Заказчик за свой счёт устранил обнаруженные недостатки.</w:t>
      </w:r>
    </w:p>
    <w:p w:rsidR="0000199F" w:rsidRPr="0000199F" w:rsidRDefault="0000199F" w:rsidP="00391F20">
      <w:pPr>
        <w:shd w:val="clear" w:color="auto" w:fill="FFFFFF"/>
        <w:tabs>
          <w:tab w:val="left" w:pos="1134"/>
          <w:tab w:val="left" w:pos="10440"/>
        </w:tabs>
        <w:ind w:firstLine="709"/>
        <w:jc w:val="both"/>
        <w:rPr>
          <w:sz w:val="20"/>
          <w:szCs w:val="20"/>
        </w:rPr>
      </w:pPr>
    </w:p>
    <w:p w:rsidR="00391F20" w:rsidRDefault="00473E2B" w:rsidP="00AF3475">
      <w:pPr>
        <w:ind w:firstLine="709"/>
        <w:jc w:val="center"/>
        <w:rPr>
          <w:b/>
          <w:bCs/>
          <w:iCs/>
        </w:rPr>
      </w:pPr>
      <w:r>
        <w:rPr>
          <w:b/>
          <w:bCs/>
          <w:iCs/>
        </w:rPr>
        <w:t>8</w:t>
      </w:r>
      <w:r w:rsidR="00391F20" w:rsidRPr="001115FA">
        <w:rPr>
          <w:b/>
          <w:bCs/>
          <w:iCs/>
        </w:rPr>
        <w:t>. СРОК ДЕЙСТВИЯ КОНТРАКТА, ПОРЯДОК ИЗМЕНЕНИЯ</w:t>
      </w:r>
      <w:r w:rsidR="00391F20" w:rsidRPr="001115FA">
        <w:rPr>
          <w:b/>
          <w:bCs/>
          <w:iCs/>
        </w:rPr>
        <w:br/>
        <w:t>И РАСТОРЖЕНИЯ КОНТРАКТА</w:t>
      </w:r>
    </w:p>
    <w:p w:rsidR="004734D2" w:rsidRPr="001115FA" w:rsidRDefault="004734D2" w:rsidP="00AF3475">
      <w:pPr>
        <w:ind w:firstLine="709"/>
        <w:jc w:val="center"/>
        <w:rPr>
          <w:b/>
          <w:bCs/>
          <w:iCs/>
        </w:rPr>
      </w:pPr>
    </w:p>
    <w:p w:rsidR="00391F20" w:rsidRPr="000F0668" w:rsidRDefault="00473E2B" w:rsidP="00391F20">
      <w:pPr>
        <w:tabs>
          <w:tab w:val="num" w:pos="900"/>
        </w:tabs>
        <w:ind w:firstLine="709"/>
        <w:jc w:val="both"/>
      </w:pPr>
      <w:r>
        <w:rPr>
          <w:lang w:eastAsia="ar-SA"/>
        </w:rPr>
        <w:t>8</w:t>
      </w:r>
      <w:r w:rsidR="00391F20" w:rsidRPr="000F0668">
        <w:rPr>
          <w:lang w:eastAsia="ar-SA"/>
        </w:rPr>
        <w:t>.1</w:t>
      </w:r>
      <w:r w:rsidR="00391F20" w:rsidRPr="000F0668">
        <w:t xml:space="preserve"> Настоящий Контра</w:t>
      </w:r>
      <w:proofErr w:type="gramStart"/>
      <w:r w:rsidR="00391F20" w:rsidRPr="000F0668">
        <w:t>кт вст</w:t>
      </w:r>
      <w:proofErr w:type="gramEnd"/>
      <w:r w:rsidR="00391F20" w:rsidRPr="000F0668">
        <w:t xml:space="preserve">упает в силу с даты подписания </w:t>
      </w:r>
      <w:r w:rsidR="008D231C">
        <w:t>К</w:t>
      </w:r>
      <w:r w:rsidR="00391F20" w:rsidRPr="000F0668">
        <w:t xml:space="preserve">онтракта и действует до </w:t>
      </w:r>
      <w:r w:rsidRPr="00676DB8">
        <w:t>31.12.202</w:t>
      </w:r>
      <w:r w:rsidR="00EE2CAB">
        <w:t>3</w:t>
      </w:r>
      <w:r w:rsidR="00391F20" w:rsidRPr="00676DB8">
        <w:t>.</w:t>
      </w:r>
    </w:p>
    <w:p w:rsidR="00391F20" w:rsidRPr="000F0668" w:rsidRDefault="00473E2B" w:rsidP="00391F20">
      <w:pPr>
        <w:tabs>
          <w:tab w:val="num" w:pos="900"/>
        </w:tabs>
        <w:ind w:firstLine="709"/>
        <w:jc w:val="both"/>
      </w:pPr>
      <w:r>
        <w:t>8</w:t>
      </w:r>
      <w:r w:rsidR="00391F20" w:rsidRPr="000F0668">
        <w:t>.2. Настоящий Контракт может быть дополнен или изменен по соглашению Сторон, оформленному в виде дополнительного соглашения к Контракту и подписанному двумя Сторонами.</w:t>
      </w:r>
    </w:p>
    <w:p w:rsidR="00391F20" w:rsidRPr="000F0668" w:rsidRDefault="00473E2B" w:rsidP="00391F20">
      <w:pPr>
        <w:tabs>
          <w:tab w:val="num" w:pos="900"/>
        </w:tabs>
        <w:ind w:firstLine="709"/>
        <w:jc w:val="both"/>
      </w:pPr>
      <w:r>
        <w:t>8</w:t>
      </w:r>
      <w:r w:rsidR="00391F20" w:rsidRPr="000F0668">
        <w:t xml:space="preserve">.3. </w:t>
      </w:r>
      <w:proofErr w:type="gramStart"/>
      <w:r w:rsidR="00391F20" w:rsidRPr="000F0668">
        <w:t>Контракт</w:t>
      </w:r>
      <w:proofErr w:type="gramEnd"/>
      <w:r w:rsidR="00391F20" w:rsidRPr="000F0668">
        <w:t xml:space="preserve"> может быть расторгнут по соглашению сторон, по решению суда, или в связи с одностороннем отказом от исполнения обязательств по Контракту.</w:t>
      </w:r>
    </w:p>
    <w:p w:rsidR="00391F20" w:rsidRPr="000F0668" w:rsidRDefault="00473E2B" w:rsidP="00391F20">
      <w:pPr>
        <w:tabs>
          <w:tab w:val="num" w:pos="900"/>
        </w:tabs>
        <w:ind w:firstLine="709"/>
        <w:jc w:val="both"/>
      </w:pPr>
      <w:r>
        <w:t>8</w:t>
      </w:r>
      <w:r w:rsidR="00391F20" w:rsidRPr="000F0668">
        <w:t>.</w:t>
      </w:r>
      <w:r w:rsidR="00C575CB">
        <w:t>4</w:t>
      </w:r>
      <w:r w:rsidR="00391F20" w:rsidRPr="000F0668">
        <w:t>. Заказчик вправе в одностороннем порядке отказаться от исполнения Контракта  в следующих случаях:</w:t>
      </w:r>
    </w:p>
    <w:p w:rsidR="00391F20" w:rsidRPr="000F0668" w:rsidRDefault="00391F20" w:rsidP="00391F20">
      <w:pPr>
        <w:numPr>
          <w:ilvl w:val="0"/>
          <w:numId w:val="1"/>
        </w:numPr>
        <w:tabs>
          <w:tab w:val="left" w:pos="993"/>
        </w:tabs>
        <w:ind w:left="0" w:firstLine="709"/>
        <w:jc w:val="both"/>
      </w:pPr>
      <w:proofErr w:type="gramStart"/>
      <w:r w:rsidRPr="000F0668">
        <w:t>при</w:t>
      </w:r>
      <w:proofErr w:type="gramEnd"/>
      <w:r w:rsidRPr="000F0668">
        <w:t xml:space="preserve"> неисполнение или (и) ненадлежащего исполнения условий контракта Подрядчиком;</w:t>
      </w:r>
    </w:p>
    <w:p w:rsidR="00391F20" w:rsidRPr="000F0668" w:rsidRDefault="00391F20" w:rsidP="00391F20">
      <w:pPr>
        <w:numPr>
          <w:ilvl w:val="0"/>
          <w:numId w:val="1"/>
        </w:numPr>
        <w:tabs>
          <w:tab w:val="left" w:pos="993"/>
        </w:tabs>
        <w:ind w:left="0" w:firstLine="709"/>
        <w:jc w:val="both"/>
      </w:pPr>
      <w:r w:rsidRPr="000F0668">
        <w:t>при нарушении Подрядчиком сроков выполнения работ;</w:t>
      </w:r>
    </w:p>
    <w:p w:rsidR="00391F20" w:rsidRPr="000F0668" w:rsidRDefault="00391F20" w:rsidP="00391F20">
      <w:pPr>
        <w:numPr>
          <w:ilvl w:val="0"/>
          <w:numId w:val="1"/>
        </w:numPr>
        <w:tabs>
          <w:tab w:val="left" w:pos="993"/>
        </w:tabs>
        <w:ind w:left="0" w:firstLine="709"/>
        <w:jc w:val="both"/>
      </w:pPr>
      <w:r w:rsidRPr="000F0668">
        <w:t xml:space="preserve">при выявлении недостатков в работе, относительно которых был установлен разумный срок для их безвозмездного устранения, но по </w:t>
      </w:r>
      <w:proofErr w:type="gramStart"/>
      <w:r w:rsidRPr="000F0668">
        <w:t>истечение</w:t>
      </w:r>
      <w:proofErr w:type="gramEnd"/>
      <w:r w:rsidRPr="000F0668">
        <w:t xml:space="preserve"> которого они остались не устранёнными;</w:t>
      </w:r>
    </w:p>
    <w:p w:rsidR="00391F20" w:rsidRPr="000F0668" w:rsidRDefault="00391F20" w:rsidP="00391F20">
      <w:pPr>
        <w:numPr>
          <w:ilvl w:val="0"/>
          <w:numId w:val="1"/>
        </w:numPr>
        <w:tabs>
          <w:tab w:val="left" w:pos="993"/>
        </w:tabs>
        <w:ind w:left="0" w:firstLine="709"/>
        <w:jc w:val="both"/>
      </w:pPr>
      <w:r w:rsidRPr="000F0668">
        <w:t>неисполнения Подрядчиком обязательных требований закона, иных правовых актов или условий Контракта;</w:t>
      </w:r>
    </w:p>
    <w:p w:rsidR="00391F20" w:rsidRPr="000F0668" w:rsidRDefault="00391F20" w:rsidP="00391F20">
      <w:pPr>
        <w:numPr>
          <w:ilvl w:val="0"/>
          <w:numId w:val="1"/>
        </w:numPr>
        <w:tabs>
          <w:tab w:val="left" w:pos="993"/>
        </w:tabs>
        <w:ind w:left="0" w:firstLine="709"/>
        <w:jc w:val="both"/>
      </w:pPr>
      <w:r w:rsidRPr="000F0668">
        <w:t>обнаружения недостатков, которые исключают возможность выполнения работ и которые не могут быть устранены Подрядчиком.</w:t>
      </w:r>
    </w:p>
    <w:p w:rsidR="00391F20" w:rsidRPr="000F0668" w:rsidRDefault="00391F20" w:rsidP="00391F20">
      <w:pPr>
        <w:numPr>
          <w:ilvl w:val="0"/>
          <w:numId w:val="1"/>
        </w:numPr>
        <w:tabs>
          <w:tab w:val="left" w:pos="993"/>
          <w:tab w:val="left" w:pos="4230"/>
        </w:tabs>
        <w:ind w:left="0" w:right="140" w:firstLine="709"/>
        <w:contextualSpacing/>
        <w:jc w:val="both"/>
      </w:pPr>
      <w:r w:rsidRPr="000F0668">
        <w:t>в иных случаях.</w:t>
      </w:r>
    </w:p>
    <w:p w:rsidR="00391F20" w:rsidRPr="000F0668" w:rsidRDefault="00391F20" w:rsidP="00391F20">
      <w:pPr>
        <w:tabs>
          <w:tab w:val="left" w:pos="993"/>
        </w:tabs>
        <w:ind w:firstLine="709"/>
        <w:jc w:val="both"/>
      </w:pPr>
      <w:r w:rsidRPr="000F0668">
        <w:lastRenderedPageBreak/>
        <w:t>Порядок отказа от исполнения настоящего Контракта определяется в соответствии с действующим гражданским законодательством.</w:t>
      </w:r>
    </w:p>
    <w:p w:rsidR="00391F20" w:rsidRPr="000F0668" w:rsidRDefault="00473E2B" w:rsidP="00391F20">
      <w:pPr>
        <w:tabs>
          <w:tab w:val="num" w:pos="900"/>
        </w:tabs>
        <w:ind w:firstLine="709"/>
        <w:jc w:val="both"/>
      </w:pPr>
      <w:r>
        <w:t>8</w:t>
      </w:r>
      <w:r w:rsidR="00391F20" w:rsidRPr="000F0668">
        <w:t>.</w:t>
      </w:r>
      <w:r w:rsidR="00C575CB">
        <w:t>5</w:t>
      </w:r>
      <w:r w:rsidR="00391F20" w:rsidRPr="000F0668">
        <w:t>. В случае отсутствия бюджетного финансирования, Заказчик вправе отказаться от исполнения обязательств по Контракту, уплатив Подрядчику часть установленной цены, пропорционально части выполненных работ Подрядчиком на момент получения им извещения.</w:t>
      </w:r>
    </w:p>
    <w:p w:rsidR="00391F20" w:rsidRPr="000F0668" w:rsidRDefault="00473E2B" w:rsidP="00391F20">
      <w:pPr>
        <w:tabs>
          <w:tab w:val="num" w:pos="900"/>
        </w:tabs>
        <w:ind w:firstLine="709"/>
        <w:jc w:val="both"/>
      </w:pPr>
      <w:r>
        <w:t>8</w:t>
      </w:r>
      <w:r w:rsidR="00391F20" w:rsidRPr="000F0668">
        <w:t>.</w:t>
      </w:r>
      <w:r w:rsidR="00C575CB">
        <w:t>6</w:t>
      </w:r>
      <w:r w:rsidR="00391F20" w:rsidRPr="000F0668">
        <w:t>. О расторжении Контракта одна из Сторон должна предупредить другую Сторону в сроки, установленные действующим законодательством.</w:t>
      </w:r>
    </w:p>
    <w:p w:rsidR="00391F20" w:rsidRDefault="00391F20" w:rsidP="00391F20">
      <w:pPr>
        <w:ind w:firstLine="709"/>
        <w:rPr>
          <w:bCs/>
          <w:i/>
          <w:iCs/>
          <w:sz w:val="20"/>
          <w:szCs w:val="20"/>
        </w:rPr>
      </w:pPr>
    </w:p>
    <w:p w:rsidR="00391F20" w:rsidRDefault="00473E2B" w:rsidP="00AF3475">
      <w:pPr>
        <w:ind w:firstLine="709"/>
        <w:jc w:val="center"/>
        <w:rPr>
          <w:b/>
          <w:bCs/>
          <w:iCs/>
        </w:rPr>
      </w:pPr>
      <w:r>
        <w:rPr>
          <w:b/>
          <w:bCs/>
          <w:iCs/>
        </w:rPr>
        <w:t>9</w:t>
      </w:r>
      <w:r w:rsidR="00391F20" w:rsidRPr="001115FA">
        <w:rPr>
          <w:b/>
          <w:bCs/>
          <w:iCs/>
        </w:rPr>
        <w:t>. ОБСТОЯТЕЛЬСТВА НЕПРЕОДОЛИМОЙ СИЛЫ</w:t>
      </w:r>
    </w:p>
    <w:p w:rsidR="004734D2" w:rsidRDefault="004734D2" w:rsidP="00AF3475">
      <w:pPr>
        <w:ind w:firstLine="709"/>
        <w:jc w:val="center"/>
        <w:rPr>
          <w:b/>
          <w:bCs/>
          <w:iCs/>
        </w:rPr>
      </w:pPr>
    </w:p>
    <w:p w:rsidR="00391F20" w:rsidRPr="000F0668" w:rsidRDefault="00473E2B" w:rsidP="00391F20">
      <w:pPr>
        <w:autoSpaceDE w:val="0"/>
        <w:autoSpaceDN w:val="0"/>
        <w:adjustRightInd w:val="0"/>
        <w:ind w:firstLine="709"/>
        <w:jc w:val="both"/>
      </w:pPr>
      <w:r>
        <w:t>9</w:t>
      </w:r>
      <w:r w:rsidR="00391F20">
        <w:t>.1.</w:t>
      </w:r>
      <w:r w:rsidR="00391F20" w:rsidRPr="000F0668">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rsidR="00391F20" w:rsidRDefault="00473E2B" w:rsidP="00391F20">
      <w:pPr>
        <w:tabs>
          <w:tab w:val="left" w:pos="1276"/>
        </w:tabs>
        <w:ind w:firstLine="709"/>
        <w:jc w:val="both"/>
      </w:pPr>
      <w:r>
        <w:t>9</w:t>
      </w:r>
      <w:r w:rsidR="00391F20" w:rsidRPr="000F0668">
        <w:t>.2.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письменной форме в течение трех дней</w:t>
      </w:r>
      <w:r w:rsidR="00391F20">
        <w:t>.</w:t>
      </w:r>
    </w:p>
    <w:p w:rsidR="00391F20" w:rsidRDefault="00391F20" w:rsidP="00391F20">
      <w:pPr>
        <w:tabs>
          <w:tab w:val="left" w:pos="1276"/>
        </w:tabs>
        <w:ind w:firstLine="709"/>
        <w:jc w:val="both"/>
        <w:rPr>
          <w:sz w:val="20"/>
          <w:szCs w:val="20"/>
        </w:rPr>
      </w:pPr>
    </w:p>
    <w:p w:rsidR="00391F20" w:rsidRDefault="00391F20" w:rsidP="00AF3475">
      <w:pPr>
        <w:ind w:firstLine="709"/>
        <w:jc w:val="center"/>
        <w:rPr>
          <w:b/>
          <w:bCs/>
          <w:iCs/>
        </w:rPr>
      </w:pPr>
      <w:r w:rsidRPr="009047C1">
        <w:rPr>
          <w:b/>
          <w:bCs/>
          <w:iCs/>
        </w:rPr>
        <w:t>1</w:t>
      </w:r>
      <w:r w:rsidR="00473E2B">
        <w:rPr>
          <w:b/>
          <w:bCs/>
          <w:iCs/>
        </w:rPr>
        <w:t>0</w:t>
      </w:r>
      <w:r w:rsidRPr="009047C1">
        <w:rPr>
          <w:b/>
          <w:bCs/>
          <w:iCs/>
        </w:rPr>
        <w:t>. ПРОЧИЕ УСЛОВИЯ</w:t>
      </w:r>
    </w:p>
    <w:p w:rsidR="004734D2" w:rsidRPr="009047C1" w:rsidRDefault="004734D2" w:rsidP="00AF3475">
      <w:pPr>
        <w:ind w:firstLine="709"/>
        <w:jc w:val="center"/>
        <w:rPr>
          <w:b/>
          <w:bCs/>
          <w:iCs/>
        </w:rPr>
      </w:pPr>
    </w:p>
    <w:p w:rsidR="00391F20" w:rsidRPr="0025421A" w:rsidRDefault="00391F20" w:rsidP="00391F20">
      <w:pPr>
        <w:widowControl w:val="0"/>
        <w:tabs>
          <w:tab w:val="left" w:pos="1134"/>
        </w:tabs>
        <w:suppressAutoHyphens/>
        <w:snapToGrid w:val="0"/>
        <w:ind w:firstLine="709"/>
        <w:contextualSpacing/>
        <w:jc w:val="both"/>
      </w:pPr>
      <w:r w:rsidRPr="000F0668">
        <w:t>1</w:t>
      </w:r>
      <w:r w:rsidR="00473E2B">
        <w:t>0</w:t>
      </w:r>
      <w:r w:rsidRPr="000F0668">
        <w:t xml:space="preserve">.1. </w:t>
      </w:r>
      <w:r w:rsidRPr="0025421A">
        <w:t>Все изменения и дополнения к настоящему Контракту считаются действительными, если они оформлены в письменной форме и подписаны Сторонами по Контракту.</w:t>
      </w:r>
    </w:p>
    <w:p w:rsidR="00391F20" w:rsidRPr="0025421A" w:rsidRDefault="00391F20" w:rsidP="00391F20">
      <w:pPr>
        <w:widowControl w:val="0"/>
        <w:tabs>
          <w:tab w:val="left" w:pos="1134"/>
        </w:tabs>
        <w:suppressAutoHyphens/>
        <w:snapToGrid w:val="0"/>
        <w:ind w:firstLine="709"/>
        <w:contextualSpacing/>
        <w:jc w:val="both"/>
      </w:pPr>
      <w:r w:rsidRPr="0025421A">
        <w:t>1</w:t>
      </w:r>
      <w:r w:rsidR="00473E2B">
        <w:t>0</w:t>
      </w:r>
      <w:r w:rsidRPr="0025421A">
        <w:t>.2. Все приложения к настоящему Контракту являются его неотъемлемой частью.</w:t>
      </w:r>
    </w:p>
    <w:p w:rsidR="00391F20" w:rsidRPr="0025421A" w:rsidRDefault="00473E2B" w:rsidP="00391F20">
      <w:pPr>
        <w:widowControl w:val="0"/>
        <w:tabs>
          <w:tab w:val="left" w:pos="1134"/>
        </w:tabs>
        <w:suppressAutoHyphens/>
        <w:snapToGrid w:val="0"/>
        <w:ind w:firstLine="709"/>
        <w:contextualSpacing/>
        <w:jc w:val="both"/>
      </w:pPr>
      <w:r>
        <w:t>10</w:t>
      </w:r>
      <w:r w:rsidR="00391F20" w:rsidRPr="0025421A">
        <w:t>.3.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Сторон.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391F20" w:rsidRDefault="00473E2B" w:rsidP="00391F20">
      <w:pPr>
        <w:widowControl w:val="0"/>
        <w:tabs>
          <w:tab w:val="left" w:pos="1134"/>
        </w:tabs>
        <w:suppressAutoHyphens/>
        <w:snapToGrid w:val="0"/>
        <w:ind w:firstLine="709"/>
        <w:contextualSpacing/>
        <w:jc w:val="both"/>
      </w:pPr>
      <w:r>
        <w:t>10</w:t>
      </w:r>
      <w:r w:rsidR="00391F20" w:rsidRPr="0025421A">
        <w:t>.4. В случае изменения адреса либо иных реквизитов Стороны обязаны уведомить об этом друг друга в недельный срок со дня наступления таких изменений.</w:t>
      </w:r>
    </w:p>
    <w:p w:rsidR="00391F20" w:rsidRPr="002670AC" w:rsidRDefault="00473E2B" w:rsidP="00391F20">
      <w:pPr>
        <w:widowControl w:val="0"/>
        <w:tabs>
          <w:tab w:val="left" w:pos="1134"/>
        </w:tabs>
        <w:suppressAutoHyphens/>
        <w:snapToGrid w:val="0"/>
        <w:ind w:firstLine="709"/>
        <w:contextualSpacing/>
        <w:jc w:val="both"/>
      </w:pPr>
      <w:r>
        <w:rPr>
          <w:lang w:eastAsia="ar-SA"/>
        </w:rPr>
        <w:t>10</w:t>
      </w:r>
      <w:r w:rsidR="00391F20">
        <w:rPr>
          <w:lang w:eastAsia="ar-SA"/>
        </w:rPr>
        <w:t xml:space="preserve">.5. </w:t>
      </w:r>
      <w:r w:rsidR="00391F20" w:rsidRPr="000620F3">
        <w:rPr>
          <w:lang w:eastAsia="zh-CN"/>
        </w:rPr>
        <w:t xml:space="preserve">Настоящий контракт </w:t>
      </w:r>
      <w:r w:rsidR="00391F20" w:rsidRPr="002670AC">
        <w:rPr>
          <w:lang w:eastAsia="zh-CN"/>
        </w:rPr>
        <w:t>составлен в двух экземплярах, имеющих одинаковую юридическую силу, по одному экземпляру для  каждой  из Сторон</w:t>
      </w:r>
      <w:r w:rsidR="00391F20" w:rsidRPr="002670AC">
        <w:rPr>
          <w:lang w:eastAsia="ar-SA"/>
        </w:rPr>
        <w:t>.</w:t>
      </w:r>
    </w:p>
    <w:p w:rsidR="00391F20" w:rsidRPr="00C760D8" w:rsidRDefault="00473E2B" w:rsidP="00391F20">
      <w:pPr>
        <w:widowControl w:val="0"/>
        <w:tabs>
          <w:tab w:val="left" w:pos="1134"/>
        </w:tabs>
        <w:suppressAutoHyphens/>
        <w:snapToGrid w:val="0"/>
        <w:ind w:firstLine="709"/>
        <w:contextualSpacing/>
        <w:jc w:val="both"/>
      </w:pPr>
      <w:r w:rsidRPr="002670AC">
        <w:t>10</w:t>
      </w:r>
      <w:r w:rsidR="00391F20" w:rsidRPr="002670AC">
        <w:t>.6. По всем вопросам, не оговоренным настоящим Контрактом</w:t>
      </w:r>
      <w:r w:rsidR="00391F20" w:rsidRPr="0025421A">
        <w:t>, Стороны руководствуются действующим законодательством.</w:t>
      </w:r>
    </w:p>
    <w:p w:rsidR="00391F20" w:rsidRDefault="00391F20" w:rsidP="00391F20">
      <w:pPr>
        <w:ind w:firstLine="709"/>
        <w:jc w:val="both"/>
        <w:rPr>
          <w:b/>
          <w:bCs/>
          <w:i/>
          <w:iCs/>
        </w:rPr>
      </w:pPr>
    </w:p>
    <w:p w:rsidR="00391F20" w:rsidRDefault="00391F20" w:rsidP="00AF3475">
      <w:pPr>
        <w:spacing w:before="120"/>
        <w:jc w:val="center"/>
        <w:rPr>
          <w:b/>
          <w:bCs/>
        </w:rPr>
      </w:pPr>
      <w:r w:rsidRPr="009047C1">
        <w:rPr>
          <w:b/>
          <w:bCs/>
        </w:rPr>
        <w:t>1</w:t>
      </w:r>
      <w:r w:rsidR="00473E2B">
        <w:rPr>
          <w:b/>
          <w:bCs/>
        </w:rPr>
        <w:t>1</w:t>
      </w:r>
      <w:r w:rsidRPr="009047C1">
        <w:rPr>
          <w:b/>
          <w:bCs/>
        </w:rPr>
        <w:t>. АНТИКОРРУПЦИОННЫЕ УСЛОВИЯ</w:t>
      </w:r>
    </w:p>
    <w:p w:rsidR="00B1311A" w:rsidRDefault="00B1311A" w:rsidP="00391F20">
      <w:pPr>
        <w:ind w:firstLine="708"/>
        <w:jc w:val="both"/>
        <w:rPr>
          <w:bCs/>
        </w:rPr>
      </w:pPr>
    </w:p>
    <w:p w:rsidR="00391F20" w:rsidRPr="00322E5A" w:rsidRDefault="00391F20" w:rsidP="00391F20">
      <w:pPr>
        <w:ind w:firstLine="708"/>
        <w:jc w:val="both"/>
      </w:pPr>
      <w:r w:rsidRPr="00322E5A">
        <w:rPr>
          <w:bCs/>
        </w:rPr>
        <w:t>1</w:t>
      </w:r>
      <w:r w:rsidR="00473E2B">
        <w:rPr>
          <w:bCs/>
        </w:rPr>
        <w:t>1</w:t>
      </w:r>
      <w:r w:rsidRPr="00322E5A">
        <w:rPr>
          <w:bCs/>
        </w:rPr>
        <w:t>.1.</w:t>
      </w:r>
      <w:r w:rsidRPr="00322E5A">
        <w:rPr>
          <w:b/>
          <w:bCs/>
        </w:rPr>
        <w:t xml:space="preserve"> </w:t>
      </w:r>
      <w:r w:rsidRPr="00322E5A">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1F20" w:rsidRPr="00322E5A" w:rsidRDefault="00391F20" w:rsidP="00391F20">
      <w:pPr>
        <w:tabs>
          <w:tab w:val="left" w:pos="993"/>
        </w:tabs>
        <w:ind w:right="140"/>
        <w:contextualSpacing/>
        <w:jc w:val="both"/>
      </w:pPr>
      <w:r w:rsidRPr="00322E5A">
        <w:tab/>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22E5A">
        <w:t>образом</w:t>
      </w:r>
      <w:proofErr w:type="gramEnd"/>
      <w:r w:rsidRPr="00322E5A">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1F20" w:rsidRPr="00322E5A" w:rsidRDefault="00391F20" w:rsidP="00391F20">
      <w:pPr>
        <w:tabs>
          <w:tab w:val="left" w:pos="993"/>
        </w:tabs>
        <w:ind w:right="140"/>
        <w:contextualSpacing/>
        <w:jc w:val="both"/>
      </w:pPr>
      <w:r w:rsidRPr="00322E5A">
        <w:tab/>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1F20" w:rsidRPr="00322E5A" w:rsidRDefault="00391F20" w:rsidP="00391F20">
      <w:pPr>
        <w:ind w:right="140"/>
        <w:contextualSpacing/>
        <w:jc w:val="both"/>
      </w:pPr>
      <w:r w:rsidRPr="00322E5A">
        <w:tab/>
        <w:t>- не совершать иных действий, нарушающих антикоррупционное законодательство Российской Федерации.</w:t>
      </w:r>
    </w:p>
    <w:p w:rsidR="00391F20" w:rsidRDefault="00391F20" w:rsidP="00AF3475">
      <w:pPr>
        <w:tabs>
          <w:tab w:val="num" w:pos="360"/>
        </w:tabs>
        <w:ind w:firstLine="709"/>
        <w:jc w:val="center"/>
        <w:rPr>
          <w:b/>
          <w:bCs/>
          <w:iCs/>
        </w:rPr>
      </w:pPr>
      <w:r w:rsidRPr="009047C1">
        <w:rPr>
          <w:b/>
          <w:bCs/>
          <w:iCs/>
        </w:rPr>
        <w:lastRenderedPageBreak/>
        <w:t>1</w:t>
      </w:r>
      <w:r w:rsidR="00473E2B">
        <w:rPr>
          <w:b/>
          <w:bCs/>
          <w:iCs/>
        </w:rPr>
        <w:t>2</w:t>
      </w:r>
      <w:r w:rsidRPr="009047C1">
        <w:rPr>
          <w:b/>
          <w:bCs/>
          <w:iCs/>
        </w:rPr>
        <w:t>. ПРИЛОЖ</w:t>
      </w:r>
      <w:r w:rsidR="000D0187">
        <w:rPr>
          <w:b/>
          <w:bCs/>
          <w:iCs/>
        </w:rPr>
        <w:t>ЕНИЯ</w:t>
      </w:r>
    </w:p>
    <w:p w:rsidR="004734D2" w:rsidRDefault="004734D2" w:rsidP="00AF3475">
      <w:pPr>
        <w:tabs>
          <w:tab w:val="num" w:pos="360"/>
        </w:tabs>
        <w:ind w:firstLine="709"/>
        <w:jc w:val="center"/>
        <w:rPr>
          <w:b/>
          <w:bCs/>
          <w:iCs/>
        </w:rPr>
      </w:pPr>
    </w:p>
    <w:p w:rsidR="002F591A" w:rsidRPr="004734D2" w:rsidRDefault="00391F20" w:rsidP="005D2C6E">
      <w:pPr>
        <w:ind w:left="85" w:right="85" w:firstLine="624"/>
        <w:jc w:val="both"/>
        <w:rPr>
          <w:rFonts w:eastAsiaTheme="minorEastAsia"/>
        </w:rPr>
      </w:pPr>
      <w:r w:rsidRPr="009047C1">
        <w:t>1</w:t>
      </w:r>
      <w:r w:rsidR="00473E2B">
        <w:t>2</w:t>
      </w:r>
      <w:r w:rsidR="00A15ECA">
        <w:t>.1</w:t>
      </w:r>
      <w:r w:rsidR="008F3DD5">
        <w:t>. Приложение № 1</w:t>
      </w:r>
      <w:r w:rsidRPr="009047C1">
        <w:t xml:space="preserve"> </w:t>
      </w:r>
      <w:r>
        <w:t xml:space="preserve">- </w:t>
      </w:r>
      <w:r w:rsidR="00C575CB">
        <w:t>«</w:t>
      </w:r>
      <w:r w:rsidR="00666739">
        <w:t>Смета на проектные работы</w:t>
      </w:r>
      <w:r w:rsidR="007152C4">
        <w:t>».</w:t>
      </w:r>
    </w:p>
    <w:p w:rsidR="00391F20" w:rsidRDefault="002F591A" w:rsidP="0015492D">
      <w:pPr>
        <w:ind w:firstLine="709"/>
        <w:jc w:val="both"/>
        <w:rPr>
          <w:sz w:val="22"/>
          <w:szCs w:val="22"/>
        </w:rPr>
      </w:pPr>
      <w:r>
        <w:t xml:space="preserve">12.2. Приложение № </w:t>
      </w:r>
      <w:r w:rsidR="004734D2">
        <w:t>2</w:t>
      </w:r>
      <w:r>
        <w:t xml:space="preserve"> - </w:t>
      </w:r>
      <w:r w:rsidR="0015492D" w:rsidRPr="004F0647">
        <w:t>«</w:t>
      </w:r>
      <w:r w:rsidR="0015492D">
        <w:t>Техническое задание</w:t>
      </w:r>
      <w:r w:rsidR="0015492D" w:rsidRPr="004F0647">
        <w:t>»</w:t>
      </w:r>
      <w:r w:rsidR="004734D2">
        <w:rPr>
          <w:sz w:val="22"/>
          <w:szCs w:val="22"/>
        </w:rPr>
        <w:t>.</w:t>
      </w:r>
    </w:p>
    <w:p w:rsidR="00356C44" w:rsidRDefault="00356C44" w:rsidP="002F591A">
      <w:pPr>
        <w:ind w:firstLine="709"/>
        <w:jc w:val="both"/>
      </w:pPr>
    </w:p>
    <w:p w:rsidR="00391F20" w:rsidRDefault="00473E2B" w:rsidP="00391F20">
      <w:pPr>
        <w:ind w:firstLine="709"/>
        <w:jc w:val="center"/>
        <w:rPr>
          <w:b/>
          <w:bCs/>
          <w:iCs/>
        </w:rPr>
      </w:pPr>
      <w:r>
        <w:rPr>
          <w:b/>
          <w:bCs/>
          <w:iCs/>
        </w:rPr>
        <w:t>13</w:t>
      </w:r>
      <w:r w:rsidR="00391F20" w:rsidRPr="009047C1">
        <w:rPr>
          <w:b/>
          <w:bCs/>
          <w:iCs/>
        </w:rPr>
        <w:t xml:space="preserve">. </w:t>
      </w:r>
      <w:r w:rsidR="000D0187">
        <w:rPr>
          <w:b/>
          <w:bCs/>
          <w:iCs/>
        </w:rPr>
        <w:t>АДРЕСА, РЕКВИЗИТЫ И ПОДПИСИ СТОРОН</w:t>
      </w:r>
    </w:p>
    <w:p w:rsidR="00AF3475" w:rsidRPr="009047C1" w:rsidRDefault="00AF3475" w:rsidP="00391F20">
      <w:pPr>
        <w:ind w:firstLine="709"/>
        <w:jc w:val="center"/>
        <w:rPr>
          <w:b/>
          <w:bCs/>
          <w:iCs/>
        </w:rPr>
      </w:pPr>
    </w:p>
    <w:tbl>
      <w:tblPr>
        <w:tblW w:w="15522" w:type="dxa"/>
        <w:tblInd w:w="-34" w:type="dxa"/>
        <w:tblLayout w:type="fixed"/>
        <w:tblLook w:val="01E0" w:firstRow="1" w:lastRow="1" w:firstColumn="1" w:lastColumn="1" w:noHBand="0" w:noVBand="0"/>
      </w:tblPr>
      <w:tblGrid>
        <w:gridCol w:w="5174"/>
        <w:gridCol w:w="5174"/>
        <w:gridCol w:w="5174"/>
      </w:tblGrid>
      <w:tr w:rsidR="00A11576" w:rsidRPr="002F1F38" w:rsidTr="00A11576">
        <w:trPr>
          <w:trHeight w:val="224"/>
        </w:trPr>
        <w:tc>
          <w:tcPr>
            <w:tcW w:w="5174" w:type="dxa"/>
          </w:tcPr>
          <w:p w:rsidR="00A11576" w:rsidRPr="007B705B" w:rsidRDefault="00A11576" w:rsidP="00E359AE">
            <w:pPr>
              <w:widowControl w:val="0"/>
              <w:tabs>
                <w:tab w:val="left" w:pos="426"/>
              </w:tabs>
              <w:autoSpaceDE w:val="0"/>
              <w:autoSpaceDN w:val="0"/>
              <w:adjustRightInd w:val="0"/>
              <w:rPr>
                <w:b/>
              </w:rPr>
            </w:pPr>
            <w:r w:rsidRPr="007B705B">
              <w:rPr>
                <w:b/>
              </w:rPr>
              <w:t>Заказ</w:t>
            </w:r>
            <w:r w:rsidR="00901AD4">
              <w:rPr>
                <w:b/>
              </w:rPr>
              <w:t>чик</w:t>
            </w:r>
          </w:p>
          <w:p w:rsidR="00A11576" w:rsidRPr="007B705B" w:rsidRDefault="00A11576" w:rsidP="00E359AE">
            <w:pPr>
              <w:widowControl w:val="0"/>
              <w:autoSpaceDE w:val="0"/>
              <w:autoSpaceDN w:val="0"/>
              <w:adjustRightInd w:val="0"/>
              <w:rPr>
                <w:b/>
              </w:rPr>
            </w:pPr>
            <w:r w:rsidRPr="007B705B">
              <w:rPr>
                <w:b/>
              </w:rPr>
              <w:t>Санкт-Петербургское государственное казенное учреждение «Жилищное агентство Приморского района Санкт-Петербурга»</w:t>
            </w:r>
          </w:p>
          <w:p w:rsidR="00A11576" w:rsidRPr="007B705B" w:rsidRDefault="00A11576" w:rsidP="00E359AE">
            <w:pPr>
              <w:widowControl w:val="0"/>
              <w:autoSpaceDE w:val="0"/>
              <w:autoSpaceDN w:val="0"/>
              <w:adjustRightInd w:val="0"/>
              <w:jc w:val="both"/>
            </w:pPr>
            <w:r w:rsidRPr="007B705B">
              <w:t>Юридический адрес: 197349, Санкт-Петербург,</w:t>
            </w:r>
          </w:p>
          <w:p w:rsidR="00A11576" w:rsidRPr="007B705B" w:rsidRDefault="00A11576" w:rsidP="00E359AE">
            <w:pPr>
              <w:widowControl w:val="0"/>
              <w:autoSpaceDE w:val="0"/>
              <w:autoSpaceDN w:val="0"/>
              <w:adjustRightInd w:val="0"/>
              <w:jc w:val="both"/>
            </w:pPr>
            <w:r w:rsidRPr="007B705B">
              <w:t>пр. Сизова, дом 30 к.1</w:t>
            </w:r>
          </w:p>
          <w:p w:rsidR="00A11576" w:rsidRPr="007B705B" w:rsidRDefault="00A11576" w:rsidP="00E359AE">
            <w:pPr>
              <w:widowControl w:val="0"/>
              <w:autoSpaceDE w:val="0"/>
              <w:autoSpaceDN w:val="0"/>
              <w:adjustRightInd w:val="0"/>
              <w:jc w:val="both"/>
            </w:pPr>
            <w:r w:rsidRPr="007B705B">
              <w:t>ИНН 7814027050  КПП 781401001</w:t>
            </w:r>
          </w:p>
          <w:p w:rsidR="00A11576" w:rsidRPr="007B705B" w:rsidRDefault="00A11576" w:rsidP="00E359AE">
            <w:pPr>
              <w:widowControl w:val="0"/>
              <w:autoSpaceDE w:val="0"/>
              <w:autoSpaceDN w:val="0"/>
              <w:adjustRightInd w:val="0"/>
              <w:jc w:val="both"/>
            </w:pPr>
            <w:r w:rsidRPr="007B705B">
              <w:t xml:space="preserve">Лицевой счет 0640177 в Комитете </w:t>
            </w:r>
          </w:p>
          <w:p w:rsidR="00A11576" w:rsidRPr="007B705B" w:rsidRDefault="00A11576" w:rsidP="00E359AE">
            <w:pPr>
              <w:widowControl w:val="0"/>
              <w:autoSpaceDE w:val="0"/>
              <w:autoSpaceDN w:val="0"/>
              <w:adjustRightInd w:val="0"/>
              <w:jc w:val="both"/>
            </w:pPr>
            <w:r w:rsidRPr="007B705B">
              <w:t>Финансов Санкт-Петербурга</w:t>
            </w:r>
          </w:p>
          <w:p w:rsidR="00A11576" w:rsidRPr="00711F67" w:rsidRDefault="00A11576" w:rsidP="00711F67">
            <w:pPr>
              <w:autoSpaceDE w:val="0"/>
              <w:autoSpaceDN w:val="0"/>
              <w:adjustRightInd w:val="0"/>
              <w:jc w:val="both"/>
            </w:pPr>
            <w:r w:rsidRPr="00711F67">
              <w:t>тел: (812) 576-80-90</w:t>
            </w:r>
          </w:p>
          <w:p w:rsidR="00A11576" w:rsidRPr="00711F67" w:rsidRDefault="00A11576" w:rsidP="00711F67">
            <w:pPr>
              <w:autoSpaceDE w:val="0"/>
              <w:autoSpaceDN w:val="0"/>
              <w:adjustRightInd w:val="0"/>
              <w:jc w:val="both"/>
            </w:pPr>
            <w:r w:rsidRPr="00711F67">
              <w:t>факс: (812) 576-80-88</w:t>
            </w:r>
          </w:p>
          <w:p w:rsidR="00A11576" w:rsidRPr="00D3288B" w:rsidRDefault="00A11576" w:rsidP="00711F67">
            <w:pPr>
              <w:widowControl w:val="0"/>
              <w:tabs>
                <w:tab w:val="left" w:pos="426"/>
              </w:tabs>
              <w:autoSpaceDE w:val="0"/>
              <w:autoSpaceDN w:val="0"/>
              <w:adjustRightInd w:val="0"/>
              <w:rPr>
                <w:lang w:val="en-US"/>
              </w:rPr>
            </w:pPr>
            <w:r w:rsidRPr="007B705B">
              <w:rPr>
                <w:lang w:val="en-US"/>
              </w:rPr>
              <w:t>e-mail</w:t>
            </w:r>
            <w:r w:rsidRPr="00D3288B">
              <w:rPr>
                <w:lang w:val="en-US"/>
              </w:rPr>
              <w:t xml:space="preserve">: </w:t>
            </w:r>
            <w:r w:rsidRPr="00D3288B">
              <w:rPr>
                <w:color w:val="0000FF"/>
                <w:u w:val="single"/>
                <w:lang w:val="en-US"/>
              </w:rPr>
              <w:t>mail@guzhaprim.gov.spb.ru</w:t>
            </w: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jc w:val="both"/>
              <w:rPr>
                <w:lang w:val="en-US"/>
              </w:rPr>
            </w:pPr>
          </w:p>
          <w:p w:rsidR="00A11576" w:rsidRPr="00D3288B" w:rsidRDefault="00A11576" w:rsidP="00E359AE">
            <w:pPr>
              <w:widowControl w:val="0"/>
              <w:autoSpaceDE w:val="0"/>
              <w:autoSpaceDN w:val="0"/>
              <w:adjustRightInd w:val="0"/>
              <w:rPr>
                <w:b/>
                <w:lang w:val="en-US"/>
              </w:rPr>
            </w:pPr>
          </w:p>
          <w:p w:rsidR="00A11576" w:rsidRPr="00D3288B" w:rsidRDefault="00A11576" w:rsidP="00E359AE">
            <w:pPr>
              <w:widowControl w:val="0"/>
              <w:autoSpaceDE w:val="0"/>
              <w:autoSpaceDN w:val="0"/>
              <w:adjustRightInd w:val="0"/>
              <w:rPr>
                <w:b/>
                <w:lang w:val="en-US"/>
              </w:rPr>
            </w:pPr>
          </w:p>
          <w:p w:rsidR="00A11576" w:rsidRPr="00D3288B" w:rsidRDefault="00A11576" w:rsidP="00E359AE">
            <w:pPr>
              <w:widowControl w:val="0"/>
              <w:autoSpaceDE w:val="0"/>
              <w:autoSpaceDN w:val="0"/>
              <w:adjustRightInd w:val="0"/>
              <w:rPr>
                <w:b/>
                <w:lang w:val="en-US"/>
              </w:rPr>
            </w:pPr>
          </w:p>
          <w:p w:rsidR="00A11576" w:rsidRPr="00D3288B" w:rsidRDefault="00A11576" w:rsidP="00E359AE">
            <w:pPr>
              <w:widowControl w:val="0"/>
              <w:autoSpaceDE w:val="0"/>
              <w:autoSpaceDN w:val="0"/>
              <w:adjustRightInd w:val="0"/>
              <w:rPr>
                <w:b/>
                <w:lang w:val="en-US"/>
              </w:rPr>
            </w:pPr>
          </w:p>
          <w:p w:rsidR="00A11576" w:rsidRPr="00D3288B" w:rsidRDefault="00A11576" w:rsidP="00E359AE">
            <w:pPr>
              <w:widowControl w:val="0"/>
              <w:autoSpaceDE w:val="0"/>
              <w:autoSpaceDN w:val="0"/>
              <w:adjustRightInd w:val="0"/>
              <w:rPr>
                <w:b/>
                <w:lang w:val="en-US"/>
              </w:rPr>
            </w:pPr>
          </w:p>
          <w:p w:rsidR="00A11576" w:rsidRPr="007B705B" w:rsidRDefault="00A11576" w:rsidP="00E359AE">
            <w:pPr>
              <w:widowControl w:val="0"/>
              <w:autoSpaceDE w:val="0"/>
              <w:autoSpaceDN w:val="0"/>
              <w:adjustRightInd w:val="0"/>
              <w:rPr>
                <w:b/>
              </w:rPr>
            </w:pPr>
            <w:r w:rsidRPr="007B705B">
              <w:rPr>
                <w:b/>
              </w:rPr>
              <w:t xml:space="preserve">Директор </w:t>
            </w:r>
          </w:p>
          <w:p w:rsidR="00A11576" w:rsidRDefault="00A11576" w:rsidP="00E359AE">
            <w:pPr>
              <w:widowControl w:val="0"/>
              <w:autoSpaceDE w:val="0"/>
              <w:autoSpaceDN w:val="0"/>
              <w:adjustRightInd w:val="0"/>
              <w:ind w:left="34"/>
            </w:pPr>
            <w:r w:rsidRPr="007B705B">
              <w:t>Санкт-Петербургского государственного казенного учреждения</w:t>
            </w:r>
            <w:r w:rsidRPr="007B705B">
              <w:rPr>
                <w:b/>
              </w:rPr>
              <w:t xml:space="preserve"> </w:t>
            </w:r>
            <w:r w:rsidRPr="007B705B">
              <w:t xml:space="preserve">«Жилищное агентство </w:t>
            </w:r>
            <w:r w:rsidRPr="007B705B">
              <w:br/>
              <w:t>Приморского района Санкт-Петербурга»</w:t>
            </w:r>
          </w:p>
          <w:p w:rsidR="00A11576" w:rsidRPr="007B705B" w:rsidRDefault="00A11576" w:rsidP="00E359AE">
            <w:pPr>
              <w:widowControl w:val="0"/>
              <w:autoSpaceDE w:val="0"/>
              <w:autoSpaceDN w:val="0"/>
              <w:adjustRightInd w:val="0"/>
              <w:ind w:left="34"/>
            </w:pPr>
          </w:p>
          <w:p w:rsidR="00A11576" w:rsidRPr="005F4634" w:rsidRDefault="00A11576" w:rsidP="00A11576">
            <w:pPr>
              <w:widowControl w:val="0"/>
              <w:autoSpaceDE w:val="0"/>
              <w:autoSpaceDN w:val="0"/>
              <w:adjustRightInd w:val="0"/>
              <w:ind w:left="34"/>
              <w:rPr>
                <w:b/>
              </w:rPr>
            </w:pPr>
            <w:r w:rsidRPr="005F4634">
              <w:t>_______________________</w:t>
            </w:r>
            <w:r w:rsidRPr="005F4634">
              <w:rPr>
                <w:b/>
              </w:rPr>
              <w:t xml:space="preserve"> Е.В. </w:t>
            </w:r>
            <w:proofErr w:type="spellStart"/>
            <w:r w:rsidRPr="005F4634">
              <w:rPr>
                <w:b/>
              </w:rPr>
              <w:t>Хаткевич</w:t>
            </w:r>
            <w:proofErr w:type="spellEnd"/>
          </w:p>
          <w:p w:rsidR="00A11576" w:rsidRDefault="00A11576" w:rsidP="00A11576">
            <w:pPr>
              <w:widowControl w:val="0"/>
              <w:autoSpaceDE w:val="0"/>
              <w:autoSpaceDN w:val="0"/>
              <w:adjustRightInd w:val="0"/>
              <w:ind w:left="34"/>
            </w:pPr>
            <w:r w:rsidRPr="00AF7C01">
              <w:t>«____»______________202</w:t>
            </w:r>
            <w:r>
              <w:t>3</w:t>
            </w:r>
            <w:r w:rsidRPr="00AF7C01">
              <w:t xml:space="preserve"> г.</w:t>
            </w:r>
          </w:p>
          <w:p w:rsidR="00A11576" w:rsidRPr="007B705B" w:rsidRDefault="00A11576" w:rsidP="00A11576">
            <w:pPr>
              <w:widowControl w:val="0"/>
              <w:autoSpaceDE w:val="0"/>
              <w:autoSpaceDN w:val="0"/>
              <w:adjustRightInd w:val="0"/>
            </w:pPr>
            <w:r>
              <w:t>ПОДПИСАНО ЭЦП</w:t>
            </w:r>
          </w:p>
        </w:tc>
        <w:tc>
          <w:tcPr>
            <w:tcW w:w="5174" w:type="dxa"/>
          </w:tcPr>
          <w:p w:rsidR="00A11576" w:rsidRDefault="00901AD4" w:rsidP="00A8410C">
            <w:pPr>
              <w:widowControl w:val="0"/>
              <w:tabs>
                <w:tab w:val="left" w:pos="426"/>
              </w:tabs>
              <w:autoSpaceDE w:val="0"/>
              <w:autoSpaceDN w:val="0"/>
              <w:adjustRightInd w:val="0"/>
              <w:jc w:val="both"/>
              <w:rPr>
                <w:b/>
              </w:rPr>
            </w:pPr>
            <w:r>
              <w:rPr>
                <w:b/>
              </w:rPr>
              <w:t>Подрядчик</w:t>
            </w:r>
            <w:r w:rsidR="00A11576" w:rsidRPr="005F4634">
              <w:rPr>
                <w:b/>
              </w:rPr>
              <w:t xml:space="preserve"> </w:t>
            </w: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rPr>
                <w:b/>
              </w:rPr>
            </w:pPr>
          </w:p>
          <w:p w:rsidR="00A11576" w:rsidRDefault="00A11576" w:rsidP="00A8410C">
            <w:pPr>
              <w:widowControl w:val="0"/>
              <w:tabs>
                <w:tab w:val="left" w:pos="0"/>
                <w:tab w:val="right" w:pos="9498"/>
              </w:tabs>
              <w:autoSpaceDE w:val="0"/>
              <w:autoSpaceDN w:val="0"/>
              <w:adjustRightInd w:val="0"/>
            </w:pPr>
          </w:p>
          <w:p w:rsidR="00A11576" w:rsidRPr="00FB3267" w:rsidRDefault="00A11576" w:rsidP="00A8410C">
            <w:pPr>
              <w:widowControl w:val="0"/>
              <w:tabs>
                <w:tab w:val="left" w:pos="0"/>
                <w:tab w:val="right" w:pos="9498"/>
              </w:tabs>
              <w:autoSpaceDE w:val="0"/>
              <w:autoSpaceDN w:val="0"/>
              <w:adjustRightInd w:val="0"/>
              <w:rPr>
                <w:b/>
              </w:rPr>
            </w:pPr>
            <w:r w:rsidRPr="00FB3267">
              <w:t xml:space="preserve">__________________ </w:t>
            </w:r>
            <w:r>
              <w:rPr>
                <w:b/>
              </w:rPr>
              <w:t>/_______________/</w:t>
            </w:r>
            <w:r w:rsidRPr="00FB3267">
              <w:rPr>
                <w:b/>
              </w:rPr>
              <w:t xml:space="preserve"> </w:t>
            </w:r>
          </w:p>
          <w:p w:rsidR="00A11576" w:rsidRDefault="00A11576" w:rsidP="00A8410C">
            <w:pPr>
              <w:widowControl w:val="0"/>
              <w:tabs>
                <w:tab w:val="left" w:pos="426"/>
              </w:tabs>
              <w:autoSpaceDE w:val="0"/>
              <w:autoSpaceDN w:val="0"/>
              <w:adjustRightInd w:val="0"/>
            </w:pPr>
            <w:r w:rsidRPr="00AF7C01">
              <w:t>«____»______________202</w:t>
            </w:r>
            <w:r>
              <w:t>3</w:t>
            </w:r>
            <w:r w:rsidRPr="00AF7C01">
              <w:t xml:space="preserve"> г.</w:t>
            </w:r>
          </w:p>
          <w:p w:rsidR="00A11576" w:rsidRPr="00DB6EAF" w:rsidRDefault="00A11576" w:rsidP="00A8410C">
            <w:pPr>
              <w:widowControl w:val="0"/>
              <w:tabs>
                <w:tab w:val="left" w:pos="426"/>
              </w:tabs>
              <w:autoSpaceDE w:val="0"/>
              <w:autoSpaceDN w:val="0"/>
              <w:adjustRightInd w:val="0"/>
              <w:rPr>
                <w:b/>
              </w:rPr>
            </w:pPr>
            <w:r>
              <w:t>ПОДПИСАНО ЭЦП</w:t>
            </w:r>
          </w:p>
        </w:tc>
        <w:tc>
          <w:tcPr>
            <w:tcW w:w="5174" w:type="dxa"/>
          </w:tcPr>
          <w:p w:rsidR="00A11576" w:rsidRPr="007B705B" w:rsidRDefault="00A11576" w:rsidP="00C756DA">
            <w:pPr>
              <w:widowControl w:val="0"/>
              <w:autoSpaceDE w:val="0"/>
              <w:autoSpaceDN w:val="0"/>
              <w:adjustRightInd w:val="0"/>
            </w:pPr>
          </w:p>
        </w:tc>
      </w:tr>
    </w:tbl>
    <w:p w:rsidR="00391F20" w:rsidRPr="002F1F38" w:rsidRDefault="00391F20" w:rsidP="00391F20">
      <w:pPr>
        <w:jc w:val="right"/>
        <w:sectPr w:rsidR="00391F20" w:rsidRPr="002F1F38" w:rsidSect="00356C44">
          <w:pgSz w:w="11906" w:h="16838" w:code="9"/>
          <w:pgMar w:top="709" w:right="680" w:bottom="993" w:left="1191" w:header="425" w:footer="312" w:gutter="0"/>
          <w:cols w:space="720"/>
          <w:titlePg/>
        </w:sectPr>
      </w:pPr>
    </w:p>
    <w:p w:rsidR="00A11576" w:rsidRDefault="00077156" w:rsidP="00901AD4">
      <w:pPr>
        <w:tabs>
          <w:tab w:val="left" w:pos="9072"/>
        </w:tabs>
        <w:ind w:left="5954"/>
      </w:pPr>
      <w:r w:rsidRPr="003646D6">
        <w:lastRenderedPageBreak/>
        <w:t xml:space="preserve">Приложение № </w:t>
      </w:r>
      <w:r>
        <w:t>1</w:t>
      </w:r>
      <w:r w:rsidRPr="003646D6">
        <w:t xml:space="preserve"> </w:t>
      </w:r>
    </w:p>
    <w:p w:rsidR="00A11576" w:rsidRDefault="00077156" w:rsidP="00901AD4">
      <w:pPr>
        <w:tabs>
          <w:tab w:val="left" w:pos="9072"/>
        </w:tabs>
        <w:ind w:left="5954"/>
      </w:pPr>
      <w:r w:rsidRPr="003646D6">
        <w:t xml:space="preserve">к Контракту </w:t>
      </w:r>
      <w:r w:rsidR="00A11576">
        <w:t xml:space="preserve"> № </w:t>
      </w:r>
      <w:r w:rsidR="00122576">
        <w:t>_________</w:t>
      </w:r>
    </w:p>
    <w:p w:rsidR="00077156" w:rsidRDefault="00077156" w:rsidP="00901AD4">
      <w:pPr>
        <w:tabs>
          <w:tab w:val="left" w:pos="9072"/>
        </w:tabs>
        <w:ind w:left="5954" w:right="-2"/>
      </w:pPr>
      <w:r>
        <w:t>от «___» ___________ 202</w:t>
      </w:r>
      <w:r w:rsidR="00122576">
        <w:t>3</w:t>
      </w:r>
      <w:r>
        <w:t xml:space="preserve">г. </w:t>
      </w:r>
      <w:r>
        <w:br/>
      </w:r>
    </w:p>
    <w:p w:rsidR="000D0187" w:rsidRDefault="000D0187" w:rsidP="002A47CB">
      <w:pPr>
        <w:widowControl w:val="0"/>
        <w:tabs>
          <w:tab w:val="left" w:pos="9072"/>
        </w:tabs>
        <w:ind w:firstLine="709"/>
        <w:contextualSpacing/>
        <w:jc w:val="center"/>
        <w:rPr>
          <w:b/>
          <w:color w:val="000000" w:themeColor="text1"/>
        </w:rPr>
      </w:pPr>
    </w:p>
    <w:tbl>
      <w:tblPr>
        <w:tblW w:w="5396" w:type="pct"/>
        <w:tblInd w:w="-318" w:type="dxa"/>
        <w:tblLook w:val="0000" w:firstRow="0" w:lastRow="0" w:firstColumn="0" w:lastColumn="0" w:noHBand="0" w:noVBand="0"/>
      </w:tblPr>
      <w:tblGrid>
        <w:gridCol w:w="4678"/>
        <w:gridCol w:w="566"/>
        <w:gridCol w:w="5389"/>
      </w:tblGrid>
      <w:tr w:rsidR="000D0187" w:rsidRPr="00E1176B" w:rsidTr="00666739">
        <w:trPr>
          <w:trHeight w:val="133"/>
        </w:trPr>
        <w:tc>
          <w:tcPr>
            <w:tcW w:w="2200" w:type="pct"/>
            <w:tcBorders>
              <w:top w:val="nil"/>
              <w:left w:val="nil"/>
              <w:bottom w:val="nil"/>
              <w:right w:val="nil"/>
            </w:tcBorders>
          </w:tcPr>
          <w:p w:rsidR="000D0187" w:rsidRPr="00E1176B" w:rsidRDefault="000D0187" w:rsidP="000312B7">
            <w:pPr>
              <w:autoSpaceDE w:val="0"/>
              <w:autoSpaceDN w:val="0"/>
              <w:adjustRightInd w:val="0"/>
              <w:rPr>
                <w:b/>
                <w:bCs/>
              </w:rPr>
            </w:pPr>
            <w:r w:rsidRPr="00E1176B">
              <w:rPr>
                <w:b/>
                <w:bCs/>
              </w:rPr>
              <w:t>«СОГЛАСОВАНО»</w:t>
            </w:r>
          </w:p>
        </w:tc>
        <w:tc>
          <w:tcPr>
            <w:tcW w:w="266" w:type="pct"/>
            <w:tcBorders>
              <w:top w:val="nil"/>
              <w:left w:val="nil"/>
            </w:tcBorders>
            <w:vAlign w:val="bottom"/>
          </w:tcPr>
          <w:p w:rsidR="000D0187" w:rsidRPr="00E1176B" w:rsidRDefault="000D0187" w:rsidP="000312B7">
            <w:pPr>
              <w:spacing w:line="276" w:lineRule="auto"/>
            </w:pPr>
          </w:p>
        </w:tc>
        <w:tc>
          <w:tcPr>
            <w:tcW w:w="2533" w:type="pct"/>
            <w:tcBorders>
              <w:top w:val="nil"/>
              <w:left w:val="nil"/>
              <w:bottom w:val="nil"/>
              <w:right w:val="nil"/>
            </w:tcBorders>
          </w:tcPr>
          <w:p w:rsidR="000D0187" w:rsidRPr="00E1176B" w:rsidRDefault="000D0187" w:rsidP="000312B7">
            <w:pPr>
              <w:autoSpaceDE w:val="0"/>
              <w:autoSpaceDN w:val="0"/>
              <w:adjustRightInd w:val="0"/>
              <w:rPr>
                <w:b/>
                <w:bCs/>
              </w:rPr>
            </w:pPr>
            <w:r w:rsidRPr="00E1176B">
              <w:rPr>
                <w:b/>
                <w:bCs/>
              </w:rPr>
              <w:t>«УТВЕРЖДАЮ»</w:t>
            </w:r>
          </w:p>
        </w:tc>
      </w:tr>
      <w:tr w:rsidR="000D0187" w:rsidRPr="00E1176B" w:rsidTr="00666739">
        <w:trPr>
          <w:trHeight w:val="133"/>
        </w:trPr>
        <w:tc>
          <w:tcPr>
            <w:tcW w:w="2200" w:type="pct"/>
            <w:tcBorders>
              <w:top w:val="nil"/>
              <w:left w:val="nil"/>
              <w:bottom w:val="nil"/>
              <w:right w:val="nil"/>
            </w:tcBorders>
          </w:tcPr>
          <w:p w:rsidR="000D0187" w:rsidRPr="00E1176B" w:rsidRDefault="000D0187" w:rsidP="007F15E4">
            <w:pPr>
              <w:autoSpaceDE w:val="0"/>
              <w:autoSpaceDN w:val="0"/>
              <w:adjustRightInd w:val="0"/>
              <w:rPr>
                <w:bCs/>
              </w:rPr>
            </w:pPr>
            <w:r w:rsidRPr="00E1176B">
              <w:rPr>
                <w:bCs/>
              </w:rPr>
              <w:t xml:space="preserve">в сумме </w:t>
            </w:r>
            <w:r w:rsidR="0014147D">
              <w:rPr>
                <w:b/>
                <w:bCs/>
              </w:rPr>
              <w:t>_________</w:t>
            </w:r>
            <w:r w:rsidRPr="00E1176B">
              <w:rPr>
                <w:lang w:eastAsia="ar-SA"/>
              </w:rPr>
              <w:t xml:space="preserve"> </w:t>
            </w:r>
            <w:r w:rsidRPr="00E1176B">
              <w:rPr>
                <w:bCs/>
              </w:rPr>
              <w:t>рублей</w:t>
            </w:r>
          </w:p>
        </w:tc>
        <w:tc>
          <w:tcPr>
            <w:tcW w:w="266" w:type="pct"/>
            <w:tcBorders>
              <w:top w:val="nil"/>
              <w:left w:val="nil"/>
            </w:tcBorders>
            <w:vAlign w:val="bottom"/>
          </w:tcPr>
          <w:p w:rsidR="000D0187" w:rsidRPr="00E1176B" w:rsidRDefault="000D0187" w:rsidP="000312B7">
            <w:pPr>
              <w:spacing w:line="276" w:lineRule="auto"/>
              <w:rPr>
                <w:color w:val="FF0000"/>
              </w:rPr>
            </w:pPr>
          </w:p>
        </w:tc>
        <w:tc>
          <w:tcPr>
            <w:tcW w:w="2533" w:type="pct"/>
            <w:tcBorders>
              <w:top w:val="nil"/>
              <w:left w:val="nil"/>
              <w:bottom w:val="nil"/>
              <w:right w:val="nil"/>
            </w:tcBorders>
          </w:tcPr>
          <w:p w:rsidR="000D0187" w:rsidRPr="00E1176B" w:rsidRDefault="000D0187" w:rsidP="00A11576">
            <w:pPr>
              <w:autoSpaceDE w:val="0"/>
              <w:autoSpaceDN w:val="0"/>
              <w:adjustRightInd w:val="0"/>
              <w:rPr>
                <w:bCs/>
              </w:rPr>
            </w:pPr>
            <w:r w:rsidRPr="00E1176B">
              <w:rPr>
                <w:bCs/>
              </w:rPr>
              <w:t xml:space="preserve">в сумме </w:t>
            </w:r>
            <w:r w:rsidR="00A11576">
              <w:rPr>
                <w:b/>
                <w:bCs/>
              </w:rPr>
              <w:t>_________</w:t>
            </w:r>
            <w:r w:rsidR="00D3288B" w:rsidRPr="00E1176B">
              <w:rPr>
                <w:lang w:eastAsia="ar-SA"/>
              </w:rPr>
              <w:t xml:space="preserve"> </w:t>
            </w:r>
            <w:r w:rsidRPr="00E1176B">
              <w:rPr>
                <w:bCs/>
              </w:rPr>
              <w:t>рублей</w:t>
            </w:r>
          </w:p>
        </w:tc>
      </w:tr>
      <w:tr w:rsidR="007B705B" w:rsidRPr="00E1176B" w:rsidTr="00666739">
        <w:trPr>
          <w:trHeight w:val="168"/>
        </w:trPr>
        <w:tc>
          <w:tcPr>
            <w:tcW w:w="2200" w:type="pct"/>
            <w:tcBorders>
              <w:top w:val="nil"/>
              <w:left w:val="nil"/>
              <w:right w:val="nil"/>
            </w:tcBorders>
          </w:tcPr>
          <w:p w:rsidR="007B705B" w:rsidRPr="00901AD4" w:rsidRDefault="00901AD4" w:rsidP="002047F5">
            <w:pPr>
              <w:pStyle w:val="20"/>
              <w:shd w:val="clear" w:color="auto" w:fill="auto"/>
              <w:spacing w:after="0" w:line="274" w:lineRule="exact"/>
              <w:jc w:val="left"/>
              <w:rPr>
                <w:rFonts w:ascii="Times New Roman" w:hAnsi="Times New Roman" w:cs="Times New Roman"/>
                <w:b/>
              </w:rPr>
            </w:pPr>
            <w:r w:rsidRPr="00901AD4">
              <w:rPr>
                <w:rFonts w:ascii="Times New Roman" w:hAnsi="Times New Roman" w:cs="Times New Roman"/>
                <w:b/>
              </w:rPr>
              <w:t>от Подрядчика</w:t>
            </w:r>
          </w:p>
        </w:tc>
        <w:tc>
          <w:tcPr>
            <w:tcW w:w="266" w:type="pct"/>
            <w:tcBorders>
              <w:left w:val="nil"/>
              <w:bottom w:val="nil"/>
            </w:tcBorders>
            <w:vAlign w:val="bottom"/>
          </w:tcPr>
          <w:p w:rsidR="007B705B" w:rsidRPr="00E1176B" w:rsidRDefault="007B705B" w:rsidP="000312B7">
            <w:pPr>
              <w:spacing w:line="276" w:lineRule="auto"/>
            </w:pPr>
          </w:p>
        </w:tc>
        <w:tc>
          <w:tcPr>
            <w:tcW w:w="2533" w:type="pct"/>
            <w:tcBorders>
              <w:top w:val="nil"/>
              <w:left w:val="nil"/>
              <w:right w:val="nil"/>
            </w:tcBorders>
          </w:tcPr>
          <w:p w:rsidR="007B705B" w:rsidRPr="00E1176B" w:rsidRDefault="007B705B" w:rsidP="000312B7">
            <w:pPr>
              <w:spacing w:line="276" w:lineRule="auto"/>
              <w:rPr>
                <w:b/>
              </w:rPr>
            </w:pPr>
            <w:r w:rsidRPr="00E1176B">
              <w:rPr>
                <w:b/>
              </w:rPr>
              <w:t xml:space="preserve">Директор </w:t>
            </w:r>
          </w:p>
          <w:p w:rsidR="007B705B" w:rsidRPr="00E1176B" w:rsidRDefault="007B705B" w:rsidP="000312B7">
            <w:pPr>
              <w:spacing w:line="276" w:lineRule="auto"/>
            </w:pPr>
            <w:r w:rsidRPr="00E1176B">
              <w:t xml:space="preserve">Санкт-Петербургского государственного </w:t>
            </w:r>
          </w:p>
          <w:p w:rsidR="007B705B" w:rsidRPr="00E1176B" w:rsidRDefault="007B705B" w:rsidP="00666739">
            <w:pPr>
              <w:spacing w:line="276" w:lineRule="auto"/>
              <w:rPr>
                <w:b/>
              </w:rPr>
            </w:pPr>
            <w:r w:rsidRPr="00E1176B">
              <w:t>казенного учреждения «Жилищное агентство Приморского района Санкт-Петербурга»</w:t>
            </w:r>
          </w:p>
        </w:tc>
      </w:tr>
      <w:tr w:rsidR="002047F5" w:rsidRPr="00E1176B" w:rsidTr="00666739">
        <w:trPr>
          <w:trHeight w:val="197"/>
        </w:trPr>
        <w:tc>
          <w:tcPr>
            <w:tcW w:w="2200" w:type="pct"/>
            <w:tcBorders>
              <w:left w:val="nil"/>
              <w:bottom w:val="nil"/>
              <w:right w:val="nil"/>
            </w:tcBorders>
          </w:tcPr>
          <w:p w:rsidR="002047F5" w:rsidRPr="009E51BC" w:rsidRDefault="002047F5" w:rsidP="00A8410C">
            <w:pPr>
              <w:widowControl w:val="0"/>
              <w:tabs>
                <w:tab w:val="left" w:pos="0"/>
                <w:tab w:val="right" w:pos="9498"/>
              </w:tabs>
              <w:autoSpaceDE w:val="0"/>
              <w:autoSpaceDN w:val="0"/>
              <w:adjustRightInd w:val="0"/>
              <w:rPr>
                <w:b/>
              </w:rPr>
            </w:pPr>
            <w:r w:rsidRPr="009E51BC">
              <w:t xml:space="preserve">__________________ </w:t>
            </w:r>
            <w:r w:rsidRPr="009E51BC">
              <w:rPr>
                <w:b/>
              </w:rPr>
              <w:t xml:space="preserve">/_______________/ </w:t>
            </w:r>
          </w:p>
        </w:tc>
        <w:tc>
          <w:tcPr>
            <w:tcW w:w="266" w:type="pct"/>
            <w:tcBorders>
              <w:top w:val="nil"/>
              <w:left w:val="nil"/>
              <w:bottom w:val="nil"/>
              <w:right w:val="nil"/>
            </w:tcBorders>
            <w:vAlign w:val="bottom"/>
          </w:tcPr>
          <w:p w:rsidR="002047F5" w:rsidRPr="00E1176B" w:rsidRDefault="002047F5" w:rsidP="000312B7">
            <w:pPr>
              <w:spacing w:line="276" w:lineRule="auto"/>
            </w:pPr>
          </w:p>
        </w:tc>
        <w:tc>
          <w:tcPr>
            <w:tcW w:w="2533" w:type="pct"/>
            <w:tcBorders>
              <w:top w:val="nil"/>
              <w:left w:val="nil"/>
              <w:bottom w:val="nil"/>
              <w:right w:val="nil"/>
            </w:tcBorders>
            <w:vAlign w:val="bottom"/>
          </w:tcPr>
          <w:p w:rsidR="002047F5" w:rsidRPr="00E1176B" w:rsidRDefault="002047F5" w:rsidP="000312B7">
            <w:pPr>
              <w:spacing w:line="276" w:lineRule="auto"/>
            </w:pPr>
            <w:r w:rsidRPr="00E1176B">
              <w:rPr>
                <w:b/>
              </w:rPr>
              <w:t xml:space="preserve">____________________ Е.В. </w:t>
            </w:r>
            <w:proofErr w:type="spellStart"/>
            <w:r w:rsidRPr="00E1176B">
              <w:rPr>
                <w:b/>
              </w:rPr>
              <w:t>Хаткевич</w:t>
            </w:r>
            <w:proofErr w:type="spellEnd"/>
          </w:p>
        </w:tc>
      </w:tr>
      <w:tr w:rsidR="002047F5" w:rsidRPr="007152C4" w:rsidTr="00666739">
        <w:trPr>
          <w:trHeight w:val="185"/>
        </w:trPr>
        <w:tc>
          <w:tcPr>
            <w:tcW w:w="2200" w:type="pct"/>
            <w:tcBorders>
              <w:top w:val="nil"/>
              <w:left w:val="nil"/>
              <w:bottom w:val="nil"/>
              <w:right w:val="nil"/>
            </w:tcBorders>
          </w:tcPr>
          <w:p w:rsidR="002047F5" w:rsidRDefault="002047F5" w:rsidP="00A8410C">
            <w:pPr>
              <w:widowControl w:val="0"/>
              <w:tabs>
                <w:tab w:val="left" w:pos="426"/>
              </w:tabs>
              <w:autoSpaceDE w:val="0"/>
              <w:autoSpaceDN w:val="0"/>
              <w:adjustRightInd w:val="0"/>
            </w:pPr>
            <w:r w:rsidRPr="009E51BC">
              <w:t>«____»______________2023 г.</w:t>
            </w:r>
          </w:p>
          <w:p w:rsidR="002047F5" w:rsidRPr="009E51BC" w:rsidRDefault="002047F5" w:rsidP="00A8410C">
            <w:pPr>
              <w:widowControl w:val="0"/>
              <w:tabs>
                <w:tab w:val="left" w:pos="426"/>
              </w:tabs>
              <w:autoSpaceDE w:val="0"/>
              <w:autoSpaceDN w:val="0"/>
              <w:adjustRightInd w:val="0"/>
            </w:pPr>
            <w:r>
              <w:t>ПОДПИСАНО ЭЦП</w:t>
            </w:r>
          </w:p>
        </w:tc>
        <w:tc>
          <w:tcPr>
            <w:tcW w:w="266" w:type="pct"/>
            <w:tcBorders>
              <w:top w:val="nil"/>
              <w:left w:val="nil"/>
              <w:bottom w:val="nil"/>
              <w:right w:val="nil"/>
            </w:tcBorders>
            <w:vAlign w:val="bottom"/>
          </w:tcPr>
          <w:p w:rsidR="002047F5" w:rsidRPr="00E1176B" w:rsidRDefault="002047F5" w:rsidP="000312B7">
            <w:pPr>
              <w:spacing w:line="276" w:lineRule="auto"/>
            </w:pPr>
          </w:p>
        </w:tc>
        <w:tc>
          <w:tcPr>
            <w:tcW w:w="2533" w:type="pct"/>
            <w:tcBorders>
              <w:top w:val="nil"/>
              <w:left w:val="nil"/>
              <w:bottom w:val="nil"/>
              <w:right w:val="nil"/>
            </w:tcBorders>
          </w:tcPr>
          <w:p w:rsidR="002047F5" w:rsidRPr="00E1176B" w:rsidRDefault="002047F5" w:rsidP="000312B7">
            <w:pPr>
              <w:widowControl w:val="0"/>
              <w:autoSpaceDE w:val="0"/>
              <w:autoSpaceDN w:val="0"/>
              <w:adjustRightInd w:val="0"/>
              <w:ind w:left="34"/>
            </w:pPr>
            <w:r w:rsidRPr="00E1176B">
              <w:t>«____»______________202</w:t>
            </w:r>
            <w:r>
              <w:t>3</w:t>
            </w:r>
            <w:r w:rsidRPr="00E1176B">
              <w:t>г.</w:t>
            </w:r>
          </w:p>
          <w:p w:rsidR="002047F5" w:rsidRPr="00E1176B" w:rsidRDefault="002047F5" w:rsidP="000312B7">
            <w:pPr>
              <w:autoSpaceDE w:val="0"/>
              <w:autoSpaceDN w:val="0"/>
              <w:adjustRightInd w:val="0"/>
              <w:contextualSpacing/>
              <w:jc w:val="both"/>
            </w:pPr>
            <w:r>
              <w:t>ПОДПИСАНО ЭЦП</w:t>
            </w:r>
          </w:p>
        </w:tc>
      </w:tr>
    </w:tbl>
    <w:p w:rsidR="008D43B9" w:rsidRDefault="008D43B9" w:rsidP="00356C44">
      <w:pPr>
        <w:ind w:left="85" w:right="85"/>
        <w:jc w:val="center"/>
        <w:rPr>
          <w:rFonts w:eastAsiaTheme="minorEastAsia"/>
          <w:b/>
        </w:rPr>
      </w:pPr>
    </w:p>
    <w:p w:rsidR="005D2C6E" w:rsidRDefault="005D2C6E" w:rsidP="00356C44">
      <w:pPr>
        <w:ind w:left="85" w:right="85"/>
        <w:jc w:val="center"/>
        <w:rPr>
          <w:rFonts w:eastAsiaTheme="minorEastAsia"/>
          <w:b/>
        </w:rPr>
      </w:pPr>
    </w:p>
    <w:p w:rsidR="005D2C6E" w:rsidRPr="005D2C6E" w:rsidRDefault="00666739" w:rsidP="00356C44">
      <w:pPr>
        <w:ind w:left="85" w:right="85"/>
        <w:jc w:val="center"/>
        <w:rPr>
          <w:rFonts w:eastAsiaTheme="minorEastAsia"/>
          <w:b/>
          <w:sz w:val="22"/>
          <w:szCs w:val="22"/>
        </w:rPr>
      </w:pPr>
      <w:r>
        <w:rPr>
          <w:rFonts w:eastAsiaTheme="minorEastAsia"/>
          <w:b/>
          <w:sz w:val="22"/>
          <w:szCs w:val="22"/>
        </w:rPr>
        <w:t>СМЕТА НА ПРОЕКТНЫЕ РАБОТЫ</w:t>
      </w:r>
    </w:p>
    <w:p w:rsidR="005D2C6E" w:rsidRDefault="005D2C6E" w:rsidP="00356C44">
      <w:pPr>
        <w:ind w:left="85" w:right="85"/>
        <w:jc w:val="center"/>
        <w:rPr>
          <w:rFonts w:eastAsiaTheme="minorEastAsia"/>
          <w:b/>
        </w:rPr>
      </w:pPr>
    </w:p>
    <w:tbl>
      <w:tblPr>
        <w:tblW w:w="10126" w:type="dxa"/>
        <w:jc w:val="center"/>
        <w:tblInd w:w="93" w:type="dxa"/>
        <w:tblLayout w:type="fixed"/>
        <w:tblLook w:val="04A0" w:firstRow="1" w:lastRow="0" w:firstColumn="1" w:lastColumn="0" w:noHBand="0" w:noVBand="1"/>
      </w:tblPr>
      <w:tblGrid>
        <w:gridCol w:w="700"/>
        <w:gridCol w:w="1588"/>
        <w:gridCol w:w="2547"/>
        <w:gridCol w:w="2551"/>
        <w:gridCol w:w="2740"/>
      </w:tblGrid>
      <w:tr w:rsidR="00252DC9" w:rsidRPr="00252DC9" w:rsidTr="00252DC9">
        <w:trPr>
          <w:trHeight w:val="315"/>
          <w:jc w:val="center"/>
        </w:trPr>
        <w:tc>
          <w:tcPr>
            <w:tcW w:w="10126" w:type="dxa"/>
            <w:gridSpan w:val="5"/>
            <w:tcBorders>
              <w:top w:val="nil"/>
              <w:left w:val="nil"/>
              <w:bottom w:val="nil"/>
              <w:right w:val="nil"/>
            </w:tcBorders>
            <w:shd w:val="clear" w:color="auto" w:fill="auto"/>
            <w:noWrap/>
            <w:vAlign w:val="center"/>
            <w:hideMark/>
          </w:tcPr>
          <w:p w:rsidR="00252DC9" w:rsidRPr="00252DC9" w:rsidRDefault="00252DC9" w:rsidP="00252DC9">
            <w:pPr>
              <w:jc w:val="center"/>
              <w:rPr>
                <w:b/>
                <w:bCs/>
                <w:sz w:val="20"/>
                <w:szCs w:val="20"/>
              </w:rPr>
            </w:pPr>
            <w:bookmarkStart w:id="0" w:name="RANGE!A1:E31"/>
            <w:bookmarkStart w:id="1" w:name="RANGE!A1:E33"/>
            <w:bookmarkEnd w:id="0"/>
            <w:bookmarkEnd w:id="1"/>
            <w:r w:rsidRPr="00252DC9">
              <w:rPr>
                <w:b/>
                <w:bCs/>
                <w:sz w:val="20"/>
                <w:szCs w:val="20"/>
              </w:rPr>
              <w:t>СМЕТА</w:t>
            </w:r>
          </w:p>
        </w:tc>
      </w:tr>
      <w:tr w:rsidR="00252DC9" w:rsidRPr="00252DC9" w:rsidTr="00252DC9">
        <w:trPr>
          <w:trHeight w:val="315"/>
          <w:jc w:val="center"/>
        </w:trPr>
        <w:tc>
          <w:tcPr>
            <w:tcW w:w="10126" w:type="dxa"/>
            <w:gridSpan w:val="5"/>
            <w:tcBorders>
              <w:top w:val="nil"/>
              <w:left w:val="nil"/>
              <w:bottom w:val="nil"/>
              <w:right w:val="nil"/>
            </w:tcBorders>
            <w:shd w:val="clear" w:color="auto" w:fill="auto"/>
            <w:noWrap/>
            <w:vAlign w:val="center"/>
            <w:hideMark/>
          </w:tcPr>
          <w:p w:rsidR="00252DC9" w:rsidRPr="00252DC9" w:rsidRDefault="00252DC9" w:rsidP="00252DC9">
            <w:pPr>
              <w:jc w:val="center"/>
              <w:rPr>
                <w:sz w:val="20"/>
                <w:szCs w:val="20"/>
              </w:rPr>
            </w:pPr>
            <w:r w:rsidRPr="00252DC9">
              <w:rPr>
                <w:sz w:val="20"/>
                <w:szCs w:val="20"/>
              </w:rPr>
              <w:t>на проектные работы</w:t>
            </w:r>
          </w:p>
        </w:tc>
      </w:tr>
      <w:tr w:rsidR="00252DC9" w:rsidRPr="00252DC9" w:rsidTr="00252DC9">
        <w:trPr>
          <w:trHeight w:val="315"/>
          <w:jc w:val="center"/>
        </w:trPr>
        <w:tc>
          <w:tcPr>
            <w:tcW w:w="10126" w:type="dxa"/>
            <w:gridSpan w:val="5"/>
            <w:tcBorders>
              <w:top w:val="nil"/>
              <w:left w:val="nil"/>
              <w:bottom w:val="nil"/>
              <w:right w:val="nil"/>
            </w:tcBorders>
            <w:shd w:val="clear" w:color="auto" w:fill="auto"/>
            <w:noWrap/>
            <w:vAlign w:val="bottom"/>
            <w:hideMark/>
          </w:tcPr>
          <w:p w:rsidR="00252DC9" w:rsidRPr="00252DC9" w:rsidRDefault="00252DC9" w:rsidP="00252DC9">
            <w:pPr>
              <w:jc w:val="center"/>
              <w:rPr>
                <w:sz w:val="20"/>
                <w:szCs w:val="20"/>
              </w:rPr>
            </w:pPr>
          </w:p>
        </w:tc>
      </w:tr>
      <w:tr w:rsidR="00252DC9" w:rsidRPr="00252DC9" w:rsidTr="00252DC9">
        <w:trPr>
          <w:trHeight w:val="750"/>
          <w:jc w:val="center"/>
        </w:trPr>
        <w:tc>
          <w:tcPr>
            <w:tcW w:w="2288" w:type="dxa"/>
            <w:gridSpan w:val="2"/>
            <w:tcBorders>
              <w:top w:val="nil"/>
              <w:left w:val="nil"/>
              <w:bottom w:val="nil"/>
              <w:right w:val="nil"/>
            </w:tcBorders>
            <w:shd w:val="clear" w:color="auto" w:fill="auto"/>
            <w:hideMark/>
          </w:tcPr>
          <w:p w:rsidR="00252DC9" w:rsidRPr="00252DC9" w:rsidRDefault="00252DC9" w:rsidP="00252DC9">
            <w:pPr>
              <w:rPr>
                <w:sz w:val="20"/>
                <w:szCs w:val="20"/>
              </w:rPr>
            </w:pPr>
            <w:r w:rsidRPr="00252DC9">
              <w:rPr>
                <w:sz w:val="20"/>
                <w:szCs w:val="20"/>
              </w:rPr>
              <w:t>Наименование предприятия, здания, сооружения</w:t>
            </w:r>
          </w:p>
        </w:tc>
        <w:tc>
          <w:tcPr>
            <w:tcW w:w="7838" w:type="dxa"/>
            <w:gridSpan w:val="3"/>
            <w:tcBorders>
              <w:top w:val="nil"/>
              <w:left w:val="nil"/>
              <w:bottom w:val="nil"/>
              <w:right w:val="nil"/>
            </w:tcBorders>
            <w:shd w:val="clear" w:color="auto" w:fill="auto"/>
            <w:vAlign w:val="center"/>
            <w:hideMark/>
          </w:tcPr>
          <w:p w:rsidR="00252DC9" w:rsidRPr="00252DC9" w:rsidRDefault="00252DC9" w:rsidP="00252DC9">
            <w:pPr>
              <w:rPr>
                <w:sz w:val="20"/>
                <w:szCs w:val="20"/>
              </w:rPr>
            </w:pPr>
            <w:r w:rsidRPr="00252DC9">
              <w:rPr>
                <w:sz w:val="20"/>
                <w:szCs w:val="20"/>
              </w:rPr>
              <w:t>г. Санкт-Петербург, пр. Авиаконструкторов, д. 25, литера</w:t>
            </w:r>
            <w:proofErr w:type="gramStart"/>
            <w:r w:rsidRPr="00252DC9">
              <w:rPr>
                <w:sz w:val="20"/>
                <w:szCs w:val="20"/>
              </w:rPr>
              <w:t xml:space="preserve"> А</w:t>
            </w:r>
            <w:proofErr w:type="gramEnd"/>
            <w:r w:rsidRPr="00252DC9">
              <w:rPr>
                <w:sz w:val="20"/>
                <w:szCs w:val="20"/>
              </w:rPr>
              <w:t>, кв. 201 с учетом потребностей инвалида</w:t>
            </w:r>
          </w:p>
        </w:tc>
      </w:tr>
      <w:tr w:rsidR="00252DC9" w:rsidRPr="00252DC9" w:rsidTr="00252DC9">
        <w:trPr>
          <w:trHeight w:val="990"/>
          <w:jc w:val="center"/>
        </w:trPr>
        <w:tc>
          <w:tcPr>
            <w:tcW w:w="2288" w:type="dxa"/>
            <w:gridSpan w:val="2"/>
            <w:tcBorders>
              <w:top w:val="nil"/>
              <w:left w:val="nil"/>
              <w:bottom w:val="nil"/>
              <w:right w:val="nil"/>
            </w:tcBorders>
            <w:shd w:val="clear" w:color="auto" w:fill="auto"/>
            <w:hideMark/>
          </w:tcPr>
          <w:p w:rsidR="00252DC9" w:rsidRPr="00252DC9" w:rsidRDefault="00252DC9" w:rsidP="00252DC9">
            <w:pPr>
              <w:rPr>
                <w:sz w:val="20"/>
                <w:szCs w:val="20"/>
              </w:rPr>
            </w:pPr>
            <w:r w:rsidRPr="00252DC9">
              <w:rPr>
                <w:sz w:val="20"/>
                <w:szCs w:val="20"/>
              </w:rPr>
              <w:t>Вид проектных или изыскательских работ</w:t>
            </w:r>
          </w:p>
        </w:tc>
        <w:tc>
          <w:tcPr>
            <w:tcW w:w="7838" w:type="dxa"/>
            <w:gridSpan w:val="3"/>
            <w:tcBorders>
              <w:top w:val="nil"/>
              <w:left w:val="nil"/>
              <w:bottom w:val="nil"/>
              <w:right w:val="nil"/>
            </w:tcBorders>
            <w:shd w:val="clear" w:color="auto" w:fill="auto"/>
            <w:vAlign w:val="center"/>
            <w:hideMark/>
          </w:tcPr>
          <w:p w:rsidR="00252DC9" w:rsidRPr="00252DC9" w:rsidRDefault="00252DC9" w:rsidP="00252DC9">
            <w:pPr>
              <w:rPr>
                <w:sz w:val="20"/>
                <w:szCs w:val="20"/>
              </w:rPr>
            </w:pPr>
            <w:r w:rsidRPr="00252DC9">
              <w:rPr>
                <w:sz w:val="20"/>
                <w:szCs w:val="20"/>
              </w:rPr>
              <w:t xml:space="preserve">Разработка проекта приспособления жилого помещения в многоквартирном </w:t>
            </w:r>
            <w:proofErr w:type="gramStart"/>
            <w:r w:rsidRPr="00252DC9">
              <w:rPr>
                <w:sz w:val="20"/>
                <w:szCs w:val="20"/>
              </w:rPr>
              <w:t>доме</w:t>
            </w:r>
            <w:proofErr w:type="gramEnd"/>
            <w:r w:rsidRPr="00252DC9">
              <w:rPr>
                <w:sz w:val="20"/>
                <w:szCs w:val="20"/>
              </w:rPr>
              <w:t xml:space="preserve"> расположенном по адресу: г.</w:t>
            </w:r>
            <w:r>
              <w:rPr>
                <w:sz w:val="20"/>
                <w:szCs w:val="20"/>
              </w:rPr>
              <w:t xml:space="preserve"> </w:t>
            </w:r>
            <w:r w:rsidRPr="00252DC9">
              <w:rPr>
                <w:sz w:val="20"/>
                <w:szCs w:val="20"/>
              </w:rPr>
              <w:t>Санкт-Петербург,</w:t>
            </w:r>
            <w:r>
              <w:rPr>
                <w:sz w:val="20"/>
                <w:szCs w:val="20"/>
              </w:rPr>
              <w:t xml:space="preserve"> </w:t>
            </w:r>
            <w:r w:rsidRPr="00252DC9">
              <w:rPr>
                <w:sz w:val="20"/>
                <w:szCs w:val="20"/>
              </w:rPr>
              <w:t>пр. Авиаконструкторов, д. 25, литера</w:t>
            </w:r>
            <w:proofErr w:type="gramStart"/>
            <w:r w:rsidRPr="00252DC9">
              <w:rPr>
                <w:sz w:val="20"/>
                <w:szCs w:val="20"/>
              </w:rPr>
              <w:t xml:space="preserve"> А</w:t>
            </w:r>
            <w:proofErr w:type="gramEnd"/>
            <w:r w:rsidRPr="00252DC9">
              <w:rPr>
                <w:sz w:val="20"/>
                <w:szCs w:val="20"/>
              </w:rPr>
              <w:t xml:space="preserve">, кв. 201 с учетом потребностей инвалида </w:t>
            </w:r>
          </w:p>
        </w:tc>
      </w:tr>
      <w:tr w:rsidR="00252DC9" w:rsidRPr="00252DC9" w:rsidTr="00252DC9">
        <w:trPr>
          <w:trHeight w:val="765"/>
          <w:jc w:val="center"/>
        </w:trPr>
        <w:tc>
          <w:tcPr>
            <w:tcW w:w="2288" w:type="dxa"/>
            <w:gridSpan w:val="2"/>
            <w:tcBorders>
              <w:top w:val="nil"/>
              <w:left w:val="nil"/>
              <w:bottom w:val="nil"/>
              <w:right w:val="nil"/>
            </w:tcBorders>
            <w:shd w:val="clear" w:color="auto" w:fill="auto"/>
            <w:hideMark/>
          </w:tcPr>
          <w:p w:rsidR="00252DC9" w:rsidRPr="00252DC9" w:rsidRDefault="00252DC9" w:rsidP="00252DC9">
            <w:pPr>
              <w:rPr>
                <w:sz w:val="20"/>
                <w:szCs w:val="20"/>
              </w:rPr>
            </w:pPr>
            <w:r w:rsidRPr="00252DC9">
              <w:rPr>
                <w:sz w:val="20"/>
                <w:szCs w:val="20"/>
              </w:rPr>
              <w:t>Наименование проектной организации</w:t>
            </w:r>
          </w:p>
        </w:tc>
        <w:tc>
          <w:tcPr>
            <w:tcW w:w="2547" w:type="dxa"/>
            <w:tcBorders>
              <w:top w:val="nil"/>
              <w:left w:val="nil"/>
              <w:bottom w:val="nil"/>
              <w:right w:val="nil"/>
            </w:tcBorders>
            <w:shd w:val="clear" w:color="auto" w:fill="auto"/>
            <w:noWrap/>
            <w:hideMark/>
          </w:tcPr>
          <w:p w:rsidR="00252DC9" w:rsidRPr="00252DC9" w:rsidRDefault="00252DC9" w:rsidP="00252DC9">
            <w:pPr>
              <w:rPr>
                <w:b/>
                <w:bCs/>
                <w:sz w:val="20"/>
                <w:szCs w:val="20"/>
              </w:rPr>
            </w:pPr>
          </w:p>
        </w:tc>
        <w:tc>
          <w:tcPr>
            <w:tcW w:w="2551" w:type="dxa"/>
            <w:tcBorders>
              <w:top w:val="nil"/>
              <w:left w:val="nil"/>
              <w:bottom w:val="nil"/>
              <w:right w:val="nil"/>
            </w:tcBorders>
            <w:shd w:val="clear" w:color="auto" w:fill="auto"/>
            <w:hideMark/>
          </w:tcPr>
          <w:p w:rsidR="00252DC9" w:rsidRPr="00252DC9" w:rsidRDefault="00252DC9" w:rsidP="00252DC9">
            <w:pPr>
              <w:rPr>
                <w:i/>
                <w:iCs/>
                <w:sz w:val="20"/>
                <w:szCs w:val="20"/>
              </w:rPr>
            </w:pPr>
          </w:p>
        </w:tc>
        <w:tc>
          <w:tcPr>
            <w:tcW w:w="2740" w:type="dxa"/>
            <w:tcBorders>
              <w:top w:val="nil"/>
              <w:left w:val="nil"/>
              <w:bottom w:val="nil"/>
              <w:right w:val="nil"/>
            </w:tcBorders>
            <w:shd w:val="clear" w:color="auto" w:fill="auto"/>
            <w:hideMark/>
          </w:tcPr>
          <w:p w:rsidR="00252DC9" w:rsidRPr="00252DC9" w:rsidRDefault="00252DC9" w:rsidP="00252DC9">
            <w:pPr>
              <w:rPr>
                <w:i/>
                <w:iCs/>
                <w:sz w:val="20"/>
                <w:szCs w:val="20"/>
              </w:rPr>
            </w:pPr>
          </w:p>
        </w:tc>
      </w:tr>
      <w:tr w:rsidR="00252DC9" w:rsidRPr="00252DC9" w:rsidTr="00252DC9">
        <w:trPr>
          <w:trHeight w:val="825"/>
          <w:jc w:val="center"/>
        </w:trPr>
        <w:tc>
          <w:tcPr>
            <w:tcW w:w="2288" w:type="dxa"/>
            <w:gridSpan w:val="2"/>
            <w:tcBorders>
              <w:top w:val="nil"/>
              <w:left w:val="nil"/>
              <w:bottom w:val="single" w:sz="4" w:space="0" w:color="auto"/>
              <w:right w:val="nil"/>
            </w:tcBorders>
            <w:shd w:val="clear" w:color="auto" w:fill="auto"/>
            <w:hideMark/>
          </w:tcPr>
          <w:p w:rsidR="00252DC9" w:rsidRPr="00252DC9" w:rsidRDefault="00252DC9" w:rsidP="00252DC9">
            <w:pPr>
              <w:rPr>
                <w:sz w:val="20"/>
                <w:szCs w:val="20"/>
              </w:rPr>
            </w:pPr>
            <w:r w:rsidRPr="00252DC9">
              <w:rPr>
                <w:sz w:val="20"/>
                <w:szCs w:val="20"/>
              </w:rPr>
              <w:t>Наименование организации - Заказчика</w:t>
            </w:r>
          </w:p>
        </w:tc>
        <w:tc>
          <w:tcPr>
            <w:tcW w:w="7838" w:type="dxa"/>
            <w:gridSpan w:val="3"/>
            <w:tcBorders>
              <w:top w:val="nil"/>
              <w:left w:val="nil"/>
              <w:bottom w:val="single" w:sz="4" w:space="0" w:color="auto"/>
              <w:right w:val="nil"/>
            </w:tcBorders>
            <w:shd w:val="clear" w:color="auto" w:fill="auto"/>
            <w:hideMark/>
          </w:tcPr>
          <w:p w:rsidR="00252DC9" w:rsidRPr="00252DC9" w:rsidRDefault="00252DC9" w:rsidP="00252DC9">
            <w:pPr>
              <w:rPr>
                <w:b/>
                <w:bCs/>
                <w:sz w:val="20"/>
                <w:szCs w:val="20"/>
              </w:rPr>
            </w:pPr>
            <w:r w:rsidRPr="00252DC9">
              <w:rPr>
                <w:b/>
                <w:bCs/>
                <w:sz w:val="20"/>
                <w:szCs w:val="20"/>
              </w:rPr>
              <w:t>Санкт-Петербургское государственное казенное учреждение "Жилищное агентство Приморского района Санкт-Петербурга"</w:t>
            </w:r>
          </w:p>
        </w:tc>
      </w:tr>
      <w:tr w:rsidR="00252DC9" w:rsidRPr="00252DC9" w:rsidTr="00252DC9">
        <w:trPr>
          <w:trHeight w:val="177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proofErr w:type="spellStart"/>
            <w:r w:rsidRPr="00252DC9">
              <w:rPr>
                <w:sz w:val="20"/>
                <w:szCs w:val="20"/>
              </w:rPr>
              <w:t>п</w:t>
            </w:r>
            <w:proofErr w:type="gramStart"/>
            <w:r w:rsidRPr="00252DC9">
              <w:rPr>
                <w:sz w:val="20"/>
                <w:szCs w:val="20"/>
              </w:rPr>
              <w:t>.п</w:t>
            </w:r>
            <w:proofErr w:type="spellEnd"/>
            <w:proofErr w:type="gramEnd"/>
            <w:r w:rsidRPr="00252DC9">
              <w:rPr>
                <w:sz w:val="20"/>
                <w:szCs w:val="20"/>
              </w:rPr>
              <w:t>№</w:t>
            </w:r>
          </w:p>
        </w:tc>
        <w:tc>
          <w:tcPr>
            <w:tcW w:w="1588" w:type="dxa"/>
            <w:tcBorders>
              <w:top w:val="nil"/>
              <w:left w:val="nil"/>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 xml:space="preserve"> Характеристика  предприятия</w:t>
            </w:r>
            <w:proofErr w:type="gramStart"/>
            <w:r w:rsidRPr="00252DC9">
              <w:rPr>
                <w:sz w:val="20"/>
                <w:szCs w:val="20"/>
              </w:rPr>
              <w:t xml:space="preserve"> ,</w:t>
            </w:r>
            <w:proofErr w:type="gramEnd"/>
            <w:r w:rsidRPr="00252DC9">
              <w:rPr>
                <w:sz w:val="20"/>
                <w:szCs w:val="20"/>
              </w:rPr>
              <w:t xml:space="preserve"> здания, сооружения  или виды работ </w:t>
            </w:r>
          </w:p>
        </w:tc>
        <w:tc>
          <w:tcPr>
            <w:tcW w:w="2547" w:type="dxa"/>
            <w:tcBorders>
              <w:top w:val="nil"/>
              <w:left w:val="nil"/>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 xml:space="preserve"> №№ </w:t>
            </w:r>
            <w:proofErr w:type="spellStart"/>
            <w:r w:rsidRPr="00252DC9">
              <w:rPr>
                <w:sz w:val="20"/>
                <w:szCs w:val="20"/>
              </w:rPr>
              <w:t>частей</w:t>
            </w:r>
            <w:proofErr w:type="gramStart"/>
            <w:r w:rsidRPr="00252DC9">
              <w:rPr>
                <w:sz w:val="20"/>
                <w:szCs w:val="20"/>
              </w:rPr>
              <w:t>,г</w:t>
            </w:r>
            <w:proofErr w:type="gramEnd"/>
            <w:r w:rsidRPr="00252DC9">
              <w:rPr>
                <w:sz w:val="20"/>
                <w:szCs w:val="20"/>
              </w:rPr>
              <w:t>лав</w:t>
            </w:r>
            <w:proofErr w:type="spellEnd"/>
            <w:r w:rsidRPr="00252DC9">
              <w:rPr>
                <w:sz w:val="20"/>
                <w:szCs w:val="20"/>
              </w:rPr>
              <w:t xml:space="preserve"> таблиц и пунктов указаний к разделу или главе Сборника цен на проектные и изыскательские работы для строительства</w:t>
            </w:r>
          </w:p>
        </w:tc>
        <w:tc>
          <w:tcPr>
            <w:tcW w:w="2551" w:type="dxa"/>
            <w:tcBorders>
              <w:top w:val="nil"/>
              <w:left w:val="nil"/>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 xml:space="preserve">Расчет  стоимости  или  (объем строительно-монтажных работ) х % /100, или  количество  и  цена </w:t>
            </w:r>
          </w:p>
        </w:tc>
        <w:tc>
          <w:tcPr>
            <w:tcW w:w="2740" w:type="dxa"/>
            <w:tcBorders>
              <w:top w:val="nil"/>
              <w:left w:val="nil"/>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 xml:space="preserve"> Стоимость (руб.)</w:t>
            </w:r>
          </w:p>
        </w:tc>
      </w:tr>
      <w:tr w:rsidR="00252DC9" w:rsidRPr="00252DC9" w:rsidTr="00252DC9">
        <w:trPr>
          <w:trHeight w:val="315"/>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1</w:t>
            </w:r>
          </w:p>
        </w:tc>
        <w:tc>
          <w:tcPr>
            <w:tcW w:w="1588" w:type="dxa"/>
            <w:tcBorders>
              <w:top w:val="nil"/>
              <w:left w:val="nil"/>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2</w:t>
            </w:r>
          </w:p>
        </w:tc>
        <w:tc>
          <w:tcPr>
            <w:tcW w:w="2547" w:type="dxa"/>
            <w:tcBorders>
              <w:top w:val="nil"/>
              <w:left w:val="nil"/>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3</w:t>
            </w:r>
          </w:p>
        </w:tc>
        <w:tc>
          <w:tcPr>
            <w:tcW w:w="2551" w:type="dxa"/>
            <w:tcBorders>
              <w:top w:val="nil"/>
              <w:left w:val="nil"/>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4</w:t>
            </w:r>
          </w:p>
        </w:tc>
        <w:tc>
          <w:tcPr>
            <w:tcW w:w="2740" w:type="dxa"/>
            <w:tcBorders>
              <w:top w:val="nil"/>
              <w:left w:val="nil"/>
              <w:bottom w:val="single" w:sz="4" w:space="0" w:color="auto"/>
              <w:right w:val="single" w:sz="4" w:space="0" w:color="auto"/>
            </w:tcBorders>
            <w:shd w:val="clear" w:color="auto" w:fill="auto"/>
            <w:vAlign w:val="center"/>
            <w:hideMark/>
          </w:tcPr>
          <w:p w:rsidR="00252DC9" w:rsidRPr="00252DC9" w:rsidRDefault="00252DC9" w:rsidP="00252DC9">
            <w:pPr>
              <w:jc w:val="center"/>
              <w:rPr>
                <w:sz w:val="20"/>
                <w:szCs w:val="20"/>
              </w:rPr>
            </w:pPr>
            <w:r w:rsidRPr="00252DC9">
              <w:rPr>
                <w:sz w:val="20"/>
                <w:szCs w:val="20"/>
              </w:rPr>
              <w:t>5</w:t>
            </w:r>
          </w:p>
        </w:tc>
      </w:tr>
      <w:tr w:rsidR="00252DC9" w:rsidRPr="00252DC9" w:rsidTr="00252DC9">
        <w:trPr>
          <w:trHeight w:val="315"/>
          <w:jc w:val="center"/>
        </w:trPr>
        <w:tc>
          <w:tcPr>
            <w:tcW w:w="700" w:type="dxa"/>
            <w:tcBorders>
              <w:top w:val="nil"/>
              <w:left w:val="single" w:sz="4" w:space="0" w:color="auto"/>
              <w:bottom w:val="nil"/>
              <w:right w:val="single" w:sz="4" w:space="0" w:color="auto"/>
            </w:tcBorders>
            <w:shd w:val="clear" w:color="auto" w:fill="auto"/>
            <w:noWrap/>
            <w:vAlign w:val="center"/>
            <w:hideMark/>
          </w:tcPr>
          <w:p w:rsidR="00252DC9" w:rsidRPr="00252DC9" w:rsidRDefault="00252DC9" w:rsidP="00252DC9">
            <w:pPr>
              <w:jc w:val="center"/>
              <w:rPr>
                <w:sz w:val="20"/>
                <w:szCs w:val="20"/>
              </w:rPr>
            </w:pPr>
            <w:r w:rsidRPr="00252DC9">
              <w:rPr>
                <w:sz w:val="20"/>
                <w:szCs w:val="20"/>
              </w:rPr>
              <w:t> </w:t>
            </w:r>
          </w:p>
        </w:tc>
        <w:tc>
          <w:tcPr>
            <w:tcW w:w="9426" w:type="dxa"/>
            <w:gridSpan w:val="4"/>
            <w:tcBorders>
              <w:top w:val="single" w:sz="4" w:space="0" w:color="auto"/>
              <w:left w:val="nil"/>
              <w:bottom w:val="nil"/>
              <w:right w:val="single" w:sz="4" w:space="0" w:color="000000"/>
            </w:tcBorders>
            <w:shd w:val="clear" w:color="auto" w:fill="auto"/>
            <w:vAlign w:val="center"/>
            <w:hideMark/>
          </w:tcPr>
          <w:p w:rsidR="00252DC9" w:rsidRPr="00252DC9" w:rsidRDefault="00252DC9" w:rsidP="00252DC9">
            <w:pPr>
              <w:jc w:val="center"/>
              <w:rPr>
                <w:b/>
                <w:bCs/>
                <w:sz w:val="20"/>
                <w:szCs w:val="20"/>
              </w:rPr>
            </w:pPr>
            <w:r w:rsidRPr="00252DC9">
              <w:rPr>
                <w:b/>
                <w:bCs/>
                <w:sz w:val="20"/>
                <w:szCs w:val="20"/>
              </w:rPr>
              <w:t xml:space="preserve"> Разработка рабочей документации</w:t>
            </w:r>
          </w:p>
        </w:tc>
      </w:tr>
      <w:tr w:rsidR="00252DC9" w:rsidRPr="00252DC9" w:rsidTr="00252DC9">
        <w:trPr>
          <w:trHeight w:val="315"/>
          <w:jc w:val="center"/>
        </w:trPr>
        <w:tc>
          <w:tcPr>
            <w:tcW w:w="1012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2DC9" w:rsidRPr="00252DC9" w:rsidRDefault="00252DC9" w:rsidP="00252DC9">
            <w:pPr>
              <w:rPr>
                <w:b/>
                <w:bCs/>
                <w:sz w:val="20"/>
                <w:szCs w:val="20"/>
              </w:rPr>
            </w:pPr>
            <w:r w:rsidRPr="00252DC9">
              <w:rPr>
                <w:b/>
                <w:bCs/>
                <w:sz w:val="20"/>
                <w:szCs w:val="20"/>
              </w:rPr>
              <w:t>Раздел №1. Реконструкция помещения</w:t>
            </w:r>
          </w:p>
        </w:tc>
      </w:tr>
      <w:tr w:rsidR="00252DC9" w:rsidRPr="00252DC9" w:rsidTr="00252DC9">
        <w:trPr>
          <w:trHeight w:val="3525"/>
          <w:jc w:val="center"/>
        </w:trPr>
        <w:tc>
          <w:tcPr>
            <w:tcW w:w="700" w:type="dxa"/>
            <w:vMerge w:val="restart"/>
            <w:tcBorders>
              <w:top w:val="nil"/>
              <w:left w:val="single" w:sz="4" w:space="0" w:color="auto"/>
              <w:bottom w:val="single" w:sz="4" w:space="0" w:color="auto"/>
              <w:right w:val="single" w:sz="4" w:space="0" w:color="auto"/>
            </w:tcBorders>
            <w:shd w:val="clear" w:color="auto" w:fill="auto"/>
            <w:hideMark/>
          </w:tcPr>
          <w:p w:rsidR="00252DC9" w:rsidRPr="00252DC9" w:rsidRDefault="00252DC9" w:rsidP="00252DC9">
            <w:pPr>
              <w:jc w:val="center"/>
              <w:rPr>
                <w:sz w:val="20"/>
                <w:szCs w:val="20"/>
              </w:rPr>
            </w:pPr>
            <w:r w:rsidRPr="00252DC9">
              <w:rPr>
                <w:sz w:val="20"/>
                <w:szCs w:val="20"/>
              </w:rPr>
              <w:t>1</w:t>
            </w:r>
          </w:p>
        </w:tc>
        <w:tc>
          <w:tcPr>
            <w:tcW w:w="1588" w:type="dxa"/>
            <w:vMerge w:val="restart"/>
            <w:tcBorders>
              <w:top w:val="nil"/>
              <w:left w:val="single" w:sz="4" w:space="0" w:color="auto"/>
              <w:bottom w:val="nil"/>
              <w:right w:val="single" w:sz="4" w:space="0" w:color="auto"/>
            </w:tcBorders>
            <w:shd w:val="clear" w:color="000000" w:fill="FFFFFF"/>
            <w:vAlign w:val="bottom"/>
            <w:hideMark/>
          </w:tcPr>
          <w:p w:rsidR="00252DC9" w:rsidRPr="00252DC9" w:rsidRDefault="00252DC9" w:rsidP="00252DC9">
            <w:pPr>
              <w:rPr>
                <w:sz w:val="20"/>
                <w:szCs w:val="20"/>
              </w:rPr>
            </w:pPr>
            <w:r w:rsidRPr="00252DC9">
              <w:rPr>
                <w:sz w:val="20"/>
                <w:szCs w:val="20"/>
              </w:rPr>
              <w:t xml:space="preserve">Дом жилой, бескаркасный,                      </w:t>
            </w:r>
          </w:p>
        </w:tc>
        <w:tc>
          <w:tcPr>
            <w:tcW w:w="2547" w:type="dxa"/>
            <w:tcBorders>
              <w:top w:val="nil"/>
              <w:left w:val="nil"/>
              <w:bottom w:val="nil"/>
              <w:right w:val="nil"/>
            </w:tcBorders>
            <w:shd w:val="clear" w:color="000000" w:fill="FFFFFF"/>
            <w:hideMark/>
          </w:tcPr>
          <w:p w:rsidR="00252DC9" w:rsidRPr="00252DC9" w:rsidRDefault="00252DC9" w:rsidP="00252DC9">
            <w:pPr>
              <w:rPr>
                <w:sz w:val="20"/>
                <w:szCs w:val="20"/>
              </w:rPr>
            </w:pPr>
            <w:r w:rsidRPr="00252DC9">
              <w:rPr>
                <w:sz w:val="20"/>
                <w:szCs w:val="20"/>
              </w:rPr>
              <w:t xml:space="preserve">СБЦ "Нормативы подготовки технической документации для капитального ремонта зданий и сооружений жилищно-гражданского значения" Приказ </w:t>
            </w:r>
            <w:proofErr w:type="spellStart"/>
            <w:r w:rsidRPr="00252DC9">
              <w:rPr>
                <w:sz w:val="20"/>
                <w:szCs w:val="20"/>
              </w:rPr>
              <w:t>Минрегиона</w:t>
            </w:r>
            <w:proofErr w:type="spellEnd"/>
            <w:r w:rsidRPr="00252DC9">
              <w:rPr>
                <w:sz w:val="20"/>
                <w:szCs w:val="20"/>
              </w:rPr>
              <w:t xml:space="preserve"> России от 12.03.2012 № 96</w:t>
            </w:r>
            <w:r w:rsidRPr="00252DC9">
              <w:rPr>
                <w:sz w:val="20"/>
                <w:szCs w:val="20"/>
              </w:rPr>
              <w:br/>
              <w:t xml:space="preserve">Таблица 1. где: </w:t>
            </w:r>
            <w:proofErr w:type="gramStart"/>
            <w:r w:rsidRPr="00252DC9">
              <w:rPr>
                <w:sz w:val="20"/>
                <w:szCs w:val="20"/>
              </w:rPr>
              <w:t>С</w:t>
            </w:r>
            <w:proofErr w:type="gramEnd"/>
            <w:r w:rsidRPr="00252DC9">
              <w:rPr>
                <w:sz w:val="20"/>
                <w:szCs w:val="20"/>
              </w:rPr>
              <w:t xml:space="preserve"> - </w:t>
            </w:r>
            <w:proofErr w:type="gramStart"/>
            <w:r w:rsidRPr="00252DC9">
              <w:rPr>
                <w:sz w:val="20"/>
                <w:szCs w:val="20"/>
              </w:rPr>
              <w:t>базовая</w:t>
            </w:r>
            <w:proofErr w:type="gramEnd"/>
            <w:r w:rsidRPr="00252DC9">
              <w:rPr>
                <w:sz w:val="20"/>
                <w:szCs w:val="20"/>
              </w:rPr>
              <w:t xml:space="preserve"> цена документации в текущих ценах, а = 650,00 руб., и b = 0,02 руб., постоянные </w:t>
            </w:r>
            <w:proofErr w:type="spellStart"/>
            <w:r w:rsidRPr="00252DC9">
              <w:rPr>
                <w:sz w:val="20"/>
                <w:szCs w:val="20"/>
              </w:rPr>
              <w:t>виличины</w:t>
            </w:r>
            <w:proofErr w:type="spellEnd"/>
            <w:r w:rsidRPr="00252DC9">
              <w:rPr>
                <w:sz w:val="20"/>
                <w:szCs w:val="20"/>
              </w:rPr>
              <w:t xml:space="preserve"> базовой цены разработки </w:t>
            </w:r>
            <w:r w:rsidRPr="00252DC9">
              <w:rPr>
                <w:sz w:val="20"/>
                <w:szCs w:val="20"/>
              </w:rPr>
              <w:lastRenderedPageBreak/>
              <w:t>документации.</w:t>
            </w:r>
          </w:p>
        </w:tc>
        <w:tc>
          <w:tcPr>
            <w:tcW w:w="2551" w:type="dxa"/>
            <w:vMerge w:val="restart"/>
            <w:tcBorders>
              <w:top w:val="nil"/>
              <w:left w:val="single" w:sz="4" w:space="0" w:color="auto"/>
              <w:bottom w:val="single" w:sz="4" w:space="0" w:color="auto"/>
              <w:right w:val="single" w:sz="4" w:space="0" w:color="auto"/>
            </w:tcBorders>
            <w:shd w:val="clear" w:color="000000" w:fill="FFFFFF"/>
            <w:hideMark/>
          </w:tcPr>
          <w:p w:rsidR="00252DC9" w:rsidRPr="00252DC9" w:rsidRDefault="00252DC9" w:rsidP="00252DC9">
            <w:pPr>
              <w:jc w:val="center"/>
              <w:rPr>
                <w:sz w:val="20"/>
                <w:szCs w:val="20"/>
              </w:rPr>
            </w:pPr>
            <w:r w:rsidRPr="00252DC9">
              <w:rPr>
                <w:sz w:val="20"/>
                <w:szCs w:val="20"/>
              </w:rPr>
              <w:lastRenderedPageBreak/>
              <w:t>С = (a +</w:t>
            </w:r>
            <w:proofErr w:type="spellStart"/>
            <w:r w:rsidRPr="00252DC9">
              <w:rPr>
                <w:sz w:val="20"/>
                <w:szCs w:val="20"/>
              </w:rPr>
              <w:t>bx</w:t>
            </w:r>
            <w:proofErr w:type="spellEnd"/>
            <w:r w:rsidRPr="00252DC9">
              <w:rPr>
                <w:sz w:val="20"/>
                <w:szCs w:val="20"/>
              </w:rPr>
              <w:t xml:space="preserve">) * </w:t>
            </w:r>
            <w:proofErr w:type="spellStart"/>
            <w:r w:rsidRPr="00252DC9">
              <w:rPr>
                <w:sz w:val="20"/>
                <w:szCs w:val="20"/>
              </w:rPr>
              <w:t>Кобщ</w:t>
            </w:r>
            <w:proofErr w:type="spellEnd"/>
            <w:r w:rsidRPr="00252DC9">
              <w:rPr>
                <w:sz w:val="20"/>
                <w:szCs w:val="20"/>
              </w:rPr>
              <w:t>*К</w:t>
            </w:r>
            <w:proofErr w:type="gramStart"/>
            <w:r w:rsidRPr="00252DC9">
              <w:rPr>
                <w:sz w:val="20"/>
                <w:szCs w:val="20"/>
              </w:rPr>
              <w:t>1</w:t>
            </w:r>
            <w:proofErr w:type="gramEnd"/>
            <w:r w:rsidRPr="00252DC9">
              <w:rPr>
                <w:sz w:val="20"/>
                <w:szCs w:val="20"/>
              </w:rPr>
              <w:t>*К2*</w:t>
            </w:r>
            <w:proofErr w:type="spellStart"/>
            <w:r w:rsidRPr="00252DC9">
              <w:rPr>
                <w:sz w:val="20"/>
                <w:szCs w:val="20"/>
              </w:rPr>
              <w:t>Кi</w:t>
            </w:r>
            <w:proofErr w:type="spellEnd"/>
            <w:r w:rsidRPr="00252DC9">
              <w:rPr>
                <w:sz w:val="20"/>
                <w:szCs w:val="20"/>
              </w:rPr>
              <w:t xml:space="preserve"> = (650+0,02*80,54)*(0,14+0,05+0,035+0,021+0,06+0,04+0,04+0,05)*0,4*0,7*0,4*5,54*1000)</w:t>
            </w: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xml:space="preserve">176 279,80  </w:t>
            </w:r>
          </w:p>
        </w:tc>
      </w:tr>
      <w:tr w:rsidR="00252DC9" w:rsidRPr="00252DC9" w:rsidTr="00252DC9">
        <w:trPr>
          <w:trHeight w:val="300"/>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vMerge w:val="restart"/>
            <w:tcBorders>
              <w:top w:val="nil"/>
              <w:left w:val="nil"/>
              <w:bottom w:val="nil"/>
              <w:right w:val="nil"/>
            </w:tcBorders>
            <w:shd w:val="clear" w:color="000000" w:fill="FFFFFF"/>
            <w:hideMark/>
          </w:tcPr>
          <w:p w:rsidR="00252DC9" w:rsidRPr="00252DC9" w:rsidRDefault="00252DC9" w:rsidP="00252DC9">
            <w:pPr>
              <w:rPr>
                <w:sz w:val="20"/>
                <w:szCs w:val="20"/>
              </w:rPr>
            </w:pPr>
            <w:r w:rsidRPr="00252DC9">
              <w:rPr>
                <w:sz w:val="20"/>
                <w:szCs w:val="20"/>
              </w:rPr>
              <w:t xml:space="preserve">Таблица 12 где:                                                                              </w:t>
            </w:r>
            <w:proofErr w:type="spellStart"/>
            <w:proofErr w:type="gramStart"/>
            <w:r w:rsidRPr="00252DC9">
              <w:rPr>
                <w:sz w:val="20"/>
                <w:szCs w:val="20"/>
              </w:rPr>
              <w:t>Кобщ</w:t>
            </w:r>
            <w:proofErr w:type="spellEnd"/>
            <w:r w:rsidRPr="00252DC9">
              <w:rPr>
                <w:sz w:val="20"/>
                <w:szCs w:val="20"/>
              </w:rPr>
              <w:t xml:space="preserve"> = 0,14+0,05+0,035+0,021+0,04+0,06+0,06+0,04+0,04+0,05 (Ремонт, усиление, частичная замена стен и перегородок.</w:t>
            </w:r>
            <w:proofErr w:type="gramEnd"/>
            <w:r w:rsidRPr="00252DC9">
              <w:rPr>
                <w:sz w:val="20"/>
                <w:szCs w:val="20"/>
              </w:rPr>
              <w:t xml:space="preserve"> Ремонт (замена) окон. Ремонт (замена) дверей. Ремонт стен и потолков (отделочные работы) Ремонт полов. Ремонт (замена) систем отопления и вентиляции. Ремонт (замена) систем водоснабжения и канализации. Ремонт (замена) систем энергообеспечения и электроснабжения. Проект организации строительства (</w:t>
            </w:r>
            <w:proofErr w:type="gramStart"/>
            <w:r w:rsidRPr="00252DC9">
              <w:rPr>
                <w:sz w:val="20"/>
                <w:szCs w:val="20"/>
              </w:rPr>
              <w:t>ПОС</w:t>
            </w:r>
            <w:proofErr w:type="gramEnd"/>
            <w:r w:rsidRPr="00252DC9">
              <w:rPr>
                <w:sz w:val="20"/>
                <w:szCs w:val="20"/>
              </w:rPr>
              <w:t xml:space="preserve">). </w:t>
            </w:r>
            <w:proofErr w:type="gramStart"/>
            <w:r w:rsidRPr="00252DC9">
              <w:rPr>
                <w:sz w:val="20"/>
                <w:szCs w:val="20"/>
              </w:rPr>
              <w:t xml:space="preserve">Сметная документация.) </w:t>
            </w:r>
            <w:proofErr w:type="gramEnd"/>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w:t>
            </w:r>
          </w:p>
        </w:tc>
      </w:tr>
      <w:tr w:rsidR="00252DC9" w:rsidRPr="00252DC9" w:rsidTr="00252DC9">
        <w:trPr>
          <w:trHeight w:val="810"/>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vMerge/>
            <w:tcBorders>
              <w:top w:val="nil"/>
              <w:left w:val="nil"/>
              <w:bottom w:val="nil"/>
              <w:right w:val="nil"/>
            </w:tcBorders>
            <w:vAlign w:val="center"/>
            <w:hideMark/>
          </w:tcPr>
          <w:p w:rsidR="00252DC9" w:rsidRPr="00252DC9" w:rsidRDefault="00252DC9" w:rsidP="00252DC9">
            <w:pPr>
              <w:rPr>
                <w:sz w:val="20"/>
                <w:szCs w:val="20"/>
              </w:rPr>
            </w:pP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3360"/>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val="restart"/>
            <w:tcBorders>
              <w:top w:val="nil"/>
              <w:left w:val="single" w:sz="4" w:space="0" w:color="auto"/>
              <w:bottom w:val="nil"/>
              <w:right w:val="single" w:sz="4" w:space="0" w:color="auto"/>
            </w:tcBorders>
            <w:shd w:val="clear" w:color="000000" w:fill="FFFFFF"/>
            <w:hideMark/>
          </w:tcPr>
          <w:p w:rsidR="00252DC9" w:rsidRPr="00252DC9" w:rsidRDefault="00252DC9" w:rsidP="00252DC9">
            <w:pPr>
              <w:rPr>
                <w:sz w:val="20"/>
                <w:szCs w:val="20"/>
              </w:rPr>
            </w:pPr>
            <w:r w:rsidRPr="00252DC9">
              <w:rPr>
                <w:sz w:val="20"/>
                <w:szCs w:val="20"/>
              </w:rPr>
              <w:t>16-ти этажный</w:t>
            </w:r>
          </w:p>
        </w:tc>
        <w:tc>
          <w:tcPr>
            <w:tcW w:w="2547" w:type="dxa"/>
            <w:vMerge/>
            <w:tcBorders>
              <w:top w:val="nil"/>
              <w:left w:val="nil"/>
              <w:bottom w:val="nil"/>
              <w:right w:val="nil"/>
            </w:tcBorders>
            <w:vAlign w:val="center"/>
            <w:hideMark/>
          </w:tcPr>
          <w:p w:rsidR="00252DC9" w:rsidRPr="00252DC9" w:rsidRDefault="00252DC9" w:rsidP="00252DC9">
            <w:pPr>
              <w:rPr>
                <w:sz w:val="20"/>
                <w:szCs w:val="20"/>
              </w:rPr>
            </w:pP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660"/>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tcBorders>
              <w:top w:val="nil"/>
              <w:left w:val="nil"/>
              <w:bottom w:val="nil"/>
              <w:right w:val="nil"/>
            </w:tcBorders>
            <w:shd w:val="clear" w:color="000000" w:fill="FFFFFF"/>
            <w:hideMark/>
          </w:tcPr>
          <w:p w:rsidR="00252DC9" w:rsidRPr="00252DC9" w:rsidRDefault="00252DC9" w:rsidP="00252DC9">
            <w:pPr>
              <w:rPr>
                <w:sz w:val="20"/>
                <w:szCs w:val="20"/>
              </w:rPr>
            </w:pPr>
            <w:r w:rsidRPr="00252DC9">
              <w:rPr>
                <w:sz w:val="20"/>
                <w:szCs w:val="20"/>
              </w:rPr>
              <w:t>Методические указания по применению СБЦ на проектные работы в строительстве № 620 от 29.12.2009 года.</w:t>
            </w: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345"/>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tcBorders>
              <w:top w:val="nil"/>
              <w:left w:val="nil"/>
              <w:bottom w:val="nil"/>
              <w:right w:val="nil"/>
            </w:tcBorders>
            <w:shd w:val="clear" w:color="000000" w:fill="FFFFFF"/>
            <w:hideMark/>
          </w:tcPr>
          <w:p w:rsidR="00252DC9" w:rsidRPr="00252DC9" w:rsidRDefault="00252DC9" w:rsidP="00252DC9">
            <w:pPr>
              <w:rPr>
                <w:sz w:val="20"/>
                <w:szCs w:val="20"/>
              </w:rPr>
            </w:pPr>
            <w:r w:rsidRPr="00252DC9">
              <w:rPr>
                <w:sz w:val="20"/>
                <w:szCs w:val="20"/>
              </w:rPr>
              <w:t>п. 1.4. где К</w:t>
            </w:r>
            <w:proofErr w:type="gramStart"/>
            <w:r w:rsidRPr="00252DC9">
              <w:rPr>
                <w:sz w:val="20"/>
                <w:szCs w:val="20"/>
              </w:rPr>
              <w:t>1</w:t>
            </w:r>
            <w:proofErr w:type="gramEnd"/>
            <w:r w:rsidRPr="00252DC9">
              <w:rPr>
                <w:sz w:val="20"/>
                <w:szCs w:val="20"/>
              </w:rPr>
              <w:t xml:space="preserve"> = 0,4</w:t>
            </w: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345"/>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tcBorders>
              <w:top w:val="nil"/>
              <w:left w:val="nil"/>
              <w:bottom w:val="nil"/>
              <w:right w:val="nil"/>
            </w:tcBorders>
            <w:shd w:val="clear" w:color="000000" w:fill="FFFFFF"/>
            <w:hideMark/>
          </w:tcPr>
          <w:p w:rsidR="00252DC9" w:rsidRPr="00252DC9" w:rsidRDefault="00252DC9" w:rsidP="00252DC9">
            <w:pPr>
              <w:rPr>
                <w:sz w:val="20"/>
                <w:szCs w:val="20"/>
              </w:rPr>
            </w:pPr>
            <w:r w:rsidRPr="00252DC9">
              <w:rPr>
                <w:sz w:val="20"/>
                <w:szCs w:val="20"/>
              </w:rPr>
              <w:t>п. 2.2. где К</w:t>
            </w:r>
            <w:proofErr w:type="gramStart"/>
            <w:r w:rsidRPr="00252DC9">
              <w:rPr>
                <w:sz w:val="20"/>
                <w:szCs w:val="20"/>
              </w:rPr>
              <w:t>2</w:t>
            </w:r>
            <w:proofErr w:type="gramEnd"/>
            <w:r w:rsidRPr="00252DC9">
              <w:rPr>
                <w:sz w:val="20"/>
                <w:szCs w:val="20"/>
              </w:rPr>
              <w:t xml:space="preserve"> = 0,7</w:t>
            </w: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330"/>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tcBorders>
              <w:top w:val="nil"/>
              <w:left w:val="nil"/>
              <w:bottom w:val="nil"/>
              <w:right w:val="nil"/>
            </w:tcBorders>
            <w:shd w:val="clear" w:color="000000" w:fill="FFFFFF"/>
            <w:hideMark/>
          </w:tcPr>
          <w:p w:rsidR="00252DC9" w:rsidRPr="00252DC9" w:rsidRDefault="00252DC9" w:rsidP="00252DC9">
            <w:pPr>
              <w:rPr>
                <w:sz w:val="20"/>
                <w:szCs w:val="20"/>
              </w:rPr>
            </w:pPr>
            <w:r w:rsidRPr="00252DC9">
              <w:rPr>
                <w:sz w:val="20"/>
                <w:szCs w:val="20"/>
              </w:rPr>
              <w:t xml:space="preserve">табл. 1 п. 1.4 где: </w:t>
            </w: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330"/>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tcBorders>
              <w:top w:val="nil"/>
              <w:left w:val="nil"/>
              <w:bottom w:val="nil"/>
              <w:right w:val="nil"/>
            </w:tcBorders>
            <w:shd w:val="clear" w:color="000000" w:fill="FFFFFF"/>
            <w:hideMark/>
          </w:tcPr>
          <w:p w:rsidR="00252DC9" w:rsidRPr="00252DC9" w:rsidRDefault="00252DC9" w:rsidP="00252DC9">
            <w:pPr>
              <w:rPr>
                <w:sz w:val="20"/>
                <w:szCs w:val="20"/>
              </w:rPr>
            </w:pPr>
            <w:r w:rsidRPr="00252DC9">
              <w:rPr>
                <w:sz w:val="20"/>
                <w:szCs w:val="20"/>
              </w:rPr>
              <w:t>ПД = 0,4</w:t>
            </w: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1410"/>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tcBorders>
              <w:top w:val="nil"/>
              <w:left w:val="nil"/>
              <w:bottom w:val="nil"/>
              <w:right w:val="nil"/>
            </w:tcBorders>
            <w:shd w:val="clear" w:color="000000" w:fill="FFFFFF"/>
            <w:hideMark/>
          </w:tcPr>
          <w:p w:rsidR="00252DC9" w:rsidRPr="00252DC9" w:rsidRDefault="00252DC9" w:rsidP="00252DC9">
            <w:pPr>
              <w:rPr>
                <w:sz w:val="20"/>
                <w:szCs w:val="20"/>
              </w:rPr>
            </w:pPr>
            <w:r w:rsidRPr="00252DC9">
              <w:rPr>
                <w:sz w:val="20"/>
                <w:szCs w:val="20"/>
              </w:rPr>
              <w:t>Коэффициент перехода в текущий уровень цен (III квартал 2023 года) Письмо Минстроя России № 55664-ИФ/09 от 11.09.2023</w:t>
            </w: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750"/>
          <w:jc w:val="center"/>
        </w:trPr>
        <w:tc>
          <w:tcPr>
            <w:tcW w:w="700"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1588" w:type="dxa"/>
            <w:vMerge/>
            <w:tcBorders>
              <w:top w:val="nil"/>
              <w:left w:val="single" w:sz="4" w:space="0" w:color="auto"/>
              <w:bottom w:val="nil"/>
              <w:right w:val="single" w:sz="4" w:space="0" w:color="auto"/>
            </w:tcBorders>
            <w:vAlign w:val="center"/>
            <w:hideMark/>
          </w:tcPr>
          <w:p w:rsidR="00252DC9" w:rsidRPr="00252DC9" w:rsidRDefault="00252DC9" w:rsidP="00252DC9">
            <w:pPr>
              <w:rPr>
                <w:sz w:val="20"/>
                <w:szCs w:val="20"/>
              </w:rPr>
            </w:pPr>
          </w:p>
        </w:tc>
        <w:tc>
          <w:tcPr>
            <w:tcW w:w="2547" w:type="dxa"/>
            <w:tcBorders>
              <w:top w:val="nil"/>
              <w:left w:val="nil"/>
              <w:bottom w:val="nil"/>
              <w:right w:val="nil"/>
            </w:tcBorders>
            <w:shd w:val="clear" w:color="000000" w:fill="FFFFFF"/>
            <w:hideMark/>
          </w:tcPr>
          <w:p w:rsidR="00252DC9" w:rsidRPr="00252DC9" w:rsidRDefault="00252DC9" w:rsidP="00252DC9">
            <w:pPr>
              <w:rPr>
                <w:sz w:val="20"/>
                <w:szCs w:val="20"/>
              </w:rPr>
            </w:pPr>
            <w:proofErr w:type="spellStart"/>
            <w:r w:rsidRPr="00252DC9">
              <w:rPr>
                <w:sz w:val="20"/>
                <w:szCs w:val="20"/>
              </w:rPr>
              <w:t>К</w:t>
            </w:r>
            <w:proofErr w:type="gramStart"/>
            <w:r w:rsidRPr="00252DC9">
              <w:rPr>
                <w:sz w:val="20"/>
                <w:szCs w:val="20"/>
              </w:rPr>
              <w:t>i</w:t>
            </w:r>
            <w:proofErr w:type="spellEnd"/>
            <w:proofErr w:type="gramEnd"/>
            <w:r w:rsidRPr="00252DC9">
              <w:rPr>
                <w:sz w:val="20"/>
                <w:szCs w:val="20"/>
              </w:rPr>
              <w:t xml:space="preserve"> = 5,54</w:t>
            </w:r>
          </w:p>
        </w:tc>
        <w:tc>
          <w:tcPr>
            <w:tcW w:w="2551" w:type="dxa"/>
            <w:vMerge/>
            <w:tcBorders>
              <w:top w:val="nil"/>
              <w:left w:val="single" w:sz="4" w:space="0" w:color="auto"/>
              <w:bottom w:val="single" w:sz="4" w:space="0" w:color="auto"/>
              <w:right w:val="single" w:sz="4" w:space="0" w:color="auto"/>
            </w:tcBorders>
            <w:vAlign w:val="center"/>
            <w:hideMark/>
          </w:tcPr>
          <w:p w:rsidR="00252DC9" w:rsidRPr="00252DC9" w:rsidRDefault="00252DC9" w:rsidP="00252DC9">
            <w:pPr>
              <w:rPr>
                <w:sz w:val="20"/>
                <w:szCs w:val="20"/>
              </w:rPr>
            </w:pPr>
          </w:p>
        </w:tc>
        <w:tc>
          <w:tcPr>
            <w:tcW w:w="2740" w:type="dxa"/>
            <w:tcBorders>
              <w:top w:val="nil"/>
              <w:left w:val="nil"/>
              <w:bottom w:val="nil"/>
              <w:right w:val="single" w:sz="4" w:space="0" w:color="auto"/>
            </w:tcBorders>
            <w:shd w:val="clear" w:color="000000" w:fill="FFFFFF"/>
            <w:hideMark/>
          </w:tcPr>
          <w:p w:rsidR="00252DC9" w:rsidRPr="00252DC9" w:rsidRDefault="00252DC9" w:rsidP="00252DC9">
            <w:pPr>
              <w:jc w:val="right"/>
              <w:rPr>
                <w:sz w:val="20"/>
                <w:szCs w:val="20"/>
              </w:rPr>
            </w:pPr>
            <w:r w:rsidRPr="00252DC9">
              <w:rPr>
                <w:sz w:val="20"/>
                <w:szCs w:val="20"/>
              </w:rPr>
              <w:t> </w:t>
            </w:r>
          </w:p>
        </w:tc>
      </w:tr>
      <w:tr w:rsidR="00252DC9" w:rsidRPr="00252DC9" w:rsidTr="00252DC9">
        <w:trPr>
          <w:trHeight w:val="31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252DC9" w:rsidRPr="00252DC9" w:rsidRDefault="00252DC9" w:rsidP="00252DC9">
            <w:pPr>
              <w:jc w:val="center"/>
              <w:rPr>
                <w:sz w:val="20"/>
                <w:szCs w:val="20"/>
              </w:rPr>
            </w:pPr>
            <w:r w:rsidRPr="00252DC9">
              <w:rPr>
                <w:sz w:val="20"/>
                <w:szCs w:val="20"/>
              </w:rPr>
              <w:t> </w:t>
            </w:r>
          </w:p>
        </w:tc>
        <w:tc>
          <w:tcPr>
            <w:tcW w:w="6686" w:type="dxa"/>
            <w:gridSpan w:val="3"/>
            <w:tcBorders>
              <w:top w:val="single" w:sz="4" w:space="0" w:color="auto"/>
              <w:left w:val="nil"/>
              <w:bottom w:val="single" w:sz="4" w:space="0" w:color="auto"/>
              <w:right w:val="single" w:sz="4" w:space="0" w:color="auto"/>
            </w:tcBorders>
            <w:shd w:val="clear" w:color="auto" w:fill="auto"/>
            <w:vAlign w:val="center"/>
            <w:hideMark/>
          </w:tcPr>
          <w:p w:rsidR="00252DC9" w:rsidRPr="00252DC9" w:rsidRDefault="00252DC9" w:rsidP="00252DC9">
            <w:pPr>
              <w:jc w:val="right"/>
              <w:rPr>
                <w:b/>
                <w:bCs/>
                <w:sz w:val="20"/>
                <w:szCs w:val="20"/>
              </w:rPr>
            </w:pPr>
            <w:r w:rsidRPr="00252DC9">
              <w:rPr>
                <w:b/>
                <w:bCs/>
                <w:sz w:val="20"/>
                <w:szCs w:val="20"/>
              </w:rPr>
              <w:t>Итого по смете в текущих ценах</w:t>
            </w:r>
          </w:p>
        </w:tc>
        <w:tc>
          <w:tcPr>
            <w:tcW w:w="2740" w:type="dxa"/>
            <w:tcBorders>
              <w:top w:val="single" w:sz="4" w:space="0" w:color="auto"/>
              <w:left w:val="nil"/>
              <w:bottom w:val="single" w:sz="4" w:space="0" w:color="auto"/>
              <w:right w:val="single" w:sz="4" w:space="0" w:color="auto"/>
            </w:tcBorders>
            <w:shd w:val="clear" w:color="auto" w:fill="auto"/>
            <w:noWrap/>
            <w:vAlign w:val="center"/>
            <w:hideMark/>
          </w:tcPr>
          <w:p w:rsidR="00252DC9" w:rsidRPr="00252DC9" w:rsidRDefault="00252DC9" w:rsidP="00252DC9">
            <w:pPr>
              <w:jc w:val="center"/>
              <w:rPr>
                <w:b/>
                <w:bCs/>
                <w:sz w:val="20"/>
                <w:szCs w:val="20"/>
              </w:rPr>
            </w:pPr>
            <w:r w:rsidRPr="00252DC9">
              <w:rPr>
                <w:b/>
                <w:bCs/>
                <w:sz w:val="20"/>
                <w:szCs w:val="20"/>
              </w:rPr>
              <w:t xml:space="preserve">176 279,80  </w:t>
            </w:r>
          </w:p>
        </w:tc>
      </w:tr>
      <w:tr w:rsidR="00252DC9" w:rsidRPr="00252DC9" w:rsidTr="00252DC9">
        <w:trPr>
          <w:trHeight w:val="31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252DC9" w:rsidRPr="00252DC9" w:rsidRDefault="00252DC9" w:rsidP="00252DC9">
            <w:pPr>
              <w:jc w:val="center"/>
              <w:rPr>
                <w:sz w:val="20"/>
                <w:szCs w:val="20"/>
              </w:rPr>
            </w:pPr>
            <w:r w:rsidRPr="00252DC9">
              <w:rPr>
                <w:sz w:val="20"/>
                <w:szCs w:val="20"/>
              </w:rPr>
              <w:t> </w:t>
            </w:r>
          </w:p>
        </w:tc>
        <w:tc>
          <w:tcPr>
            <w:tcW w:w="6686" w:type="dxa"/>
            <w:gridSpan w:val="3"/>
            <w:tcBorders>
              <w:top w:val="nil"/>
              <w:left w:val="nil"/>
              <w:bottom w:val="single" w:sz="4" w:space="0" w:color="auto"/>
              <w:right w:val="single" w:sz="4" w:space="0" w:color="000000"/>
            </w:tcBorders>
            <w:shd w:val="clear" w:color="auto" w:fill="auto"/>
            <w:vAlign w:val="center"/>
            <w:hideMark/>
          </w:tcPr>
          <w:p w:rsidR="00252DC9" w:rsidRPr="00252DC9" w:rsidRDefault="00252DC9" w:rsidP="00252DC9">
            <w:pPr>
              <w:jc w:val="right"/>
              <w:rPr>
                <w:sz w:val="20"/>
                <w:szCs w:val="20"/>
              </w:rPr>
            </w:pPr>
            <w:r w:rsidRPr="00252DC9">
              <w:rPr>
                <w:sz w:val="20"/>
                <w:szCs w:val="20"/>
              </w:rPr>
              <w:t>НДС 20%</w:t>
            </w:r>
          </w:p>
        </w:tc>
        <w:tc>
          <w:tcPr>
            <w:tcW w:w="2740" w:type="dxa"/>
            <w:tcBorders>
              <w:top w:val="nil"/>
              <w:left w:val="nil"/>
              <w:bottom w:val="single" w:sz="4" w:space="0" w:color="auto"/>
              <w:right w:val="single" w:sz="4" w:space="0" w:color="auto"/>
            </w:tcBorders>
            <w:shd w:val="clear" w:color="auto" w:fill="auto"/>
            <w:noWrap/>
            <w:vAlign w:val="center"/>
            <w:hideMark/>
          </w:tcPr>
          <w:p w:rsidR="00252DC9" w:rsidRPr="00252DC9" w:rsidRDefault="00252DC9" w:rsidP="00252DC9">
            <w:pPr>
              <w:jc w:val="center"/>
              <w:rPr>
                <w:sz w:val="20"/>
                <w:szCs w:val="20"/>
              </w:rPr>
            </w:pPr>
            <w:r w:rsidRPr="00252DC9">
              <w:rPr>
                <w:sz w:val="20"/>
                <w:szCs w:val="20"/>
              </w:rPr>
              <w:t xml:space="preserve">35 255,96  </w:t>
            </w:r>
          </w:p>
        </w:tc>
      </w:tr>
      <w:tr w:rsidR="00252DC9" w:rsidRPr="00252DC9" w:rsidTr="00252DC9">
        <w:trPr>
          <w:trHeight w:val="31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252DC9" w:rsidRPr="00252DC9" w:rsidRDefault="00252DC9" w:rsidP="00252DC9">
            <w:pPr>
              <w:jc w:val="center"/>
              <w:rPr>
                <w:sz w:val="20"/>
                <w:szCs w:val="20"/>
              </w:rPr>
            </w:pPr>
            <w:r w:rsidRPr="00252DC9">
              <w:rPr>
                <w:sz w:val="20"/>
                <w:szCs w:val="20"/>
              </w:rPr>
              <w:t> </w:t>
            </w:r>
          </w:p>
        </w:tc>
        <w:tc>
          <w:tcPr>
            <w:tcW w:w="668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252DC9" w:rsidRPr="00252DC9" w:rsidRDefault="00252DC9" w:rsidP="00252DC9">
            <w:pPr>
              <w:jc w:val="right"/>
              <w:rPr>
                <w:b/>
                <w:bCs/>
                <w:sz w:val="20"/>
                <w:szCs w:val="20"/>
              </w:rPr>
            </w:pPr>
            <w:r w:rsidRPr="00252DC9">
              <w:rPr>
                <w:b/>
                <w:bCs/>
                <w:sz w:val="20"/>
                <w:szCs w:val="20"/>
              </w:rPr>
              <w:t>Всего по смете</w:t>
            </w:r>
          </w:p>
        </w:tc>
        <w:tc>
          <w:tcPr>
            <w:tcW w:w="2740" w:type="dxa"/>
            <w:tcBorders>
              <w:top w:val="nil"/>
              <w:left w:val="nil"/>
              <w:bottom w:val="single" w:sz="4" w:space="0" w:color="auto"/>
              <w:right w:val="single" w:sz="4" w:space="0" w:color="auto"/>
            </w:tcBorders>
            <w:shd w:val="clear" w:color="auto" w:fill="auto"/>
            <w:noWrap/>
            <w:vAlign w:val="center"/>
            <w:hideMark/>
          </w:tcPr>
          <w:p w:rsidR="00252DC9" w:rsidRPr="00252DC9" w:rsidRDefault="00252DC9" w:rsidP="00252DC9">
            <w:pPr>
              <w:jc w:val="center"/>
              <w:rPr>
                <w:b/>
                <w:bCs/>
                <w:sz w:val="20"/>
                <w:szCs w:val="20"/>
              </w:rPr>
            </w:pPr>
            <w:r w:rsidRPr="00252DC9">
              <w:rPr>
                <w:b/>
                <w:bCs/>
                <w:sz w:val="20"/>
                <w:szCs w:val="20"/>
              </w:rPr>
              <w:t xml:space="preserve">211 535,76  </w:t>
            </w:r>
          </w:p>
        </w:tc>
      </w:tr>
      <w:tr w:rsidR="00252DC9" w:rsidRPr="00252DC9" w:rsidTr="00252DC9">
        <w:trPr>
          <w:trHeight w:val="315"/>
          <w:jc w:val="center"/>
        </w:trPr>
        <w:tc>
          <w:tcPr>
            <w:tcW w:w="700" w:type="dxa"/>
            <w:tcBorders>
              <w:top w:val="nil"/>
              <w:left w:val="nil"/>
              <w:bottom w:val="nil"/>
              <w:right w:val="nil"/>
            </w:tcBorders>
            <w:shd w:val="clear" w:color="auto" w:fill="auto"/>
            <w:noWrap/>
            <w:vAlign w:val="center"/>
            <w:hideMark/>
          </w:tcPr>
          <w:p w:rsidR="00252DC9" w:rsidRPr="00252DC9" w:rsidRDefault="00252DC9" w:rsidP="00252DC9">
            <w:pPr>
              <w:jc w:val="center"/>
              <w:rPr>
                <w:sz w:val="20"/>
                <w:szCs w:val="20"/>
              </w:rPr>
            </w:pPr>
          </w:p>
        </w:tc>
        <w:tc>
          <w:tcPr>
            <w:tcW w:w="1588" w:type="dxa"/>
            <w:tcBorders>
              <w:top w:val="nil"/>
              <w:left w:val="nil"/>
              <w:bottom w:val="nil"/>
              <w:right w:val="nil"/>
            </w:tcBorders>
            <w:shd w:val="clear" w:color="auto" w:fill="auto"/>
            <w:noWrap/>
            <w:vAlign w:val="center"/>
            <w:hideMark/>
          </w:tcPr>
          <w:p w:rsidR="00252DC9" w:rsidRPr="00252DC9" w:rsidRDefault="00252DC9" w:rsidP="00252DC9">
            <w:pPr>
              <w:jc w:val="right"/>
              <w:rPr>
                <w:b/>
                <w:bCs/>
                <w:sz w:val="20"/>
                <w:szCs w:val="20"/>
              </w:rPr>
            </w:pPr>
          </w:p>
        </w:tc>
        <w:tc>
          <w:tcPr>
            <w:tcW w:w="2547" w:type="dxa"/>
            <w:tcBorders>
              <w:top w:val="nil"/>
              <w:left w:val="nil"/>
              <w:bottom w:val="nil"/>
              <w:right w:val="nil"/>
            </w:tcBorders>
            <w:shd w:val="clear" w:color="auto" w:fill="auto"/>
            <w:noWrap/>
            <w:vAlign w:val="center"/>
            <w:hideMark/>
          </w:tcPr>
          <w:p w:rsidR="00252DC9" w:rsidRPr="00252DC9" w:rsidRDefault="00252DC9" w:rsidP="00252DC9">
            <w:pPr>
              <w:jc w:val="right"/>
              <w:rPr>
                <w:b/>
                <w:bCs/>
                <w:sz w:val="20"/>
                <w:szCs w:val="20"/>
              </w:rPr>
            </w:pPr>
          </w:p>
        </w:tc>
        <w:tc>
          <w:tcPr>
            <w:tcW w:w="2551" w:type="dxa"/>
            <w:tcBorders>
              <w:top w:val="nil"/>
              <w:left w:val="nil"/>
              <w:bottom w:val="nil"/>
              <w:right w:val="nil"/>
            </w:tcBorders>
            <w:shd w:val="clear" w:color="auto" w:fill="auto"/>
            <w:noWrap/>
            <w:vAlign w:val="center"/>
            <w:hideMark/>
          </w:tcPr>
          <w:p w:rsidR="00252DC9" w:rsidRPr="00252DC9" w:rsidRDefault="00252DC9" w:rsidP="00252DC9">
            <w:pPr>
              <w:jc w:val="right"/>
              <w:rPr>
                <w:b/>
                <w:bCs/>
                <w:sz w:val="20"/>
                <w:szCs w:val="20"/>
              </w:rPr>
            </w:pPr>
          </w:p>
        </w:tc>
        <w:tc>
          <w:tcPr>
            <w:tcW w:w="2740" w:type="dxa"/>
            <w:tcBorders>
              <w:top w:val="nil"/>
              <w:left w:val="nil"/>
              <w:bottom w:val="nil"/>
              <w:right w:val="nil"/>
            </w:tcBorders>
            <w:shd w:val="clear" w:color="auto" w:fill="auto"/>
            <w:noWrap/>
            <w:vAlign w:val="center"/>
            <w:hideMark/>
          </w:tcPr>
          <w:p w:rsidR="00252DC9" w:rsidRPr="00252DC9" w:rsidRDefault="00252DC9" w:rsidP="00252DC9">
            <w:pPr>
              <w:jc w:val="center"/>
              <w:rPr>
                <w:b/>
                <w:bCs/>
                <w:sz w:val="20"/>
                <w:szCs w:val="20"/>
              </w:rPr>
            </w:pPr>
          </w:p>
        </w:tc>
      </w:tr>
    </w:tbl>
    <w:p w:rsidR="00252DC9" w:rsidRPr="00252DC9" w:rsidRDefault="00252DC9" w:rsidP="00252DC9">
      <w:pPr>
        <w:widowControl w:val="0"/>
        <w:autoSpaceDE w:val="0"/>
        <w:autoSpaceDN w:val="0"/>
        <w:adjustRightInd w:val="0"/>
        <w:rPr>
          <w:rFonts w:eastAsia="Courier New"/>
          <w:sz w:val="20"/>
          <w:szCs w:val="20"/>
          <w:lang w:bidi="ru-RU"/>
        </w:rPr>
      </w:pPr>
      <w:r w:rsidRPr="00252DC9">
        <w:rPr>
          <w:rFonts w:eastAsia="Courier New"/>
          <w:sz w:val="20"/>
          <w:szCs w:val="20"/>
          <w:lang w:bidi="ru-RU"/>
        </w:rPr>
        <w:t>Составил: Ведущий инженер отдела ОТН</w:t>
      </w:r>
      <w:r w:rsidRPr="00252DC9">
        <w:rPr>
          <w:rFonts w:eastAsia="Courier New"/>
          <w:sz w:val="20"/>
          <w:szCs w:val="20"/>
          <w:lang w:bidi="ru-RU"/>
        </w:rPr>
        <w:tab/>
        <w:t>_______________</w:t>
      </w:r>
      <w:r w:rsidRPr="00252DC9">
        <w:rPr>
          <w:rFonts w:eastAsia="Courier New"/>
          <w:sz w:val="20"/>
          <w:szCs w:val="20"/>
          <w:lang w:bidi="ru-RU"/>
        </w:rPr>
        <w:tab/>
        <w:t xml:space="preserve">Буланенко Ю.А. </w:t>
      </w:r>
    </w:p>
    <w:p w:rsidR="00252DC9" w:rsidRPr="00252DC9" w:rsidRDefault="00252DC9" w:rsidP="00252DC9">
      <w:pPr>
        <w:widowControl w:val="0"/>
        <w:autoSpaceDE w:val="0"/>
        <w:autoSpaceDN w:val="0"/>
        <w:adjustRightInd w:val="0"/>
        <w:rPr>
          <w:rFonts w:eastAsia="Courier New"/>
          <w:sz w:val="20"/>
          <w:szCs w:val="20"/>
          <w:lang w:bidi="ru-RU"/>
        </w:rPr>
      </w:pPr>
      <w:r w:rsidRPr="00252DC9">
        <w:rPr>
          <w:rFonts w:eastAsia="Courier New"/>
          <w:sz w:val="20"/>
          <w:szCs w:val="20"/>
          <w:lang w:bidi="ru-RU"/>
        </w:rPr>
        <w:t>Проверил: Начальник отдела ОТН</w:t>
      </w:r>
      <w:r w:rsidRPr="00252DC9">
        <w:rPr>
          <w:rFonts w:eastAsia="Courier New"/>
          <w:sz w:val="20"/>
          <w:szCs w:val="20"/>
          <w:lang w:bidi="ru-RU"/>
        </w:rPr>
        <w:tab/>
      </w:r>
      <w:r w:rsidRPr="00252DC9">
        <w:rPr>
          <w:rFonts w:eastAsia="Courier New"/>
          <w:sz w:val="20"/>
          <w:szCs w:val="20"/>
          <w:lang w:bidi="ru-RU"/>
        </w:rPr>
        <w:tab/>
        <w:t xml:space="preserve">_______________ </w:t>
      </w:r>
      <w:r w:rsidRPr="00252DC9">
        <w:rPr>
          <w:rFonts w:eastAsia="Courier New"/>
          <w:sz w:val="20"/>
          <w:szCs w:val="20"/>
          <w:lang w:bidi="ru-RU"/>
        </w:rPr>
        <w:tab/>
        <w:t>Мазурина А.П.</w:t>
      </w:r>
    </w:p>
    <w:p w:rsidR="00252DC9" w:rsidRPr="00252DC9" w:rsidRDefault="00252DC9" w:rsidP="00252DC9">
      <w:pPr>
        <w:widowControl w:val="0"/>
        <w:autoSpaceDE w:val="0"/>
        <w:autoSpaceDN w:val="0"/>
        <w:adjustRightInd w:val="0"/>
        <w:rPr>
          <w:rFonts w:eastAsia="Courier New"/>
          <w:sz w:val="22"/>
          <w:szCs w:val="22"/>
          <w:lang w:bidi="ru-RU"/>
        </w:rPr>
      </w:pPr>
    </w:p>
    <w:p w:rsidR="007F15E4" w:rsidRDefault="007F15E4" w:rsidP="00356C44">
      <w:pPr>
        <w:ind w:left="85" w:right="85"/>
        <w:jc w:val="center"/>
        <w:rPr>
          <w:rFonts w:eastAsiaTheme="minorEastAsia"/>
          <w:b/>
        </w:rPr>
        <w:sectPr w:rsidR="007F15E4" w:rsidSect="00252DC9">
          <w:pgSz w:w="11906" w:h="16838" w:code="9"/>
          <w:pgMar w:top="568" w:right="851" w:bottom="426" w:left="1418" w:header="709" w:footer="709" w:gutter="0"/>
          <w:cols w:space="708"/>
          <w:docGrid w:linePitch="360"/>
        </w:sectPr>
      </w:pPr>
    </w:p>
    <w:p w:rsidR="00D23CD6" w:rsidRDefault="00D23CD6" w:rsidP="00ED55B7">
      <w:pPr>
        <w:tabs>
          <w:tab w:val="left" w:pos="9072"/>
        </w:tabs>
        <w:ind w:left="5954"/>
      </w:pPr>
      <w:r w:rsidRPr="003646D6">
        <w:lastRenderedPageBreak/>
        <w:t xml:space="preserve">Приложение № </w:t>
      </w:r>
      <w:r>
        <w:t>2</w:t>
      </w:r>
      <w:r w:rsidRPr="003646D6">
        <w:t xml:space="preserve"> </w:t>
      </w:r>
    </w:p>
    <w:p w:rsidR="00D23CD6" w:rsidRDefault="00D23CD6" w:rsidP="00ED55B7">
      <w:pPr>
        <w:tabs>
          <w:tab w:val="left" w:pos="9072"/>
        </w:tabs>
        <w:ind w:left="5954"/>
      </w:pPr>
      <w:r w:rsidRPr="003646D6">
        <w:t xml:space="preserve">к Контракту </w:t>
      </w:r>
      <w:r>
        <w:t xml:space="preserve"> № _________</w:t>
      </w:r>
    </w:p>
    <w:p w:rsidR="002B2909" w:rsidRDefault="00D23CD6" w:rsidP="00252DC9">
      <w:pPr>
        <w:tabs>
          <w:tab w:val="left" w:pos="9072"/>
        </w:tabs>
        <w:ind w:left="5954" w:right="-2"/>
      </w:pPr>
      <w:r>
        <w:t xml:space="preserve">от «___» ___________ 2023г. </w:t>
      </w:r>
      <w:r>
        <w:br/>
      </w:r>
      <w:bookmarkStart w:id="2" w:name="_GoBack"/>
      <w:bookmarkEnd w:id="2"/>
    </w:p>
    <w:p w:rsidR="000D0187" w:rsidRDefault="000D0187" w:rsidP="002B2909">
      <w:pPr>
        <w:tabs>
          <w:tab w:val="left" w:pos="9072"/>
        </w:tabs>
        <w:ind w:left="5954"/>
      </w:pPr>
    </w:p>
    <w:p w:rsidR="000D0187" w:rsidRDefault="000D0187" w:rsidP="002B2909">
      <w:pPr>
        <w:tabs>
          <w:tab w:val="left" w:pos="9072"/>
        </w:tabs>
        <w:ind w:left="5954"/>
      </w:pPr>
    </w:p>
    <w:tbl>
      <w:tblPr>
        <w:tblW w:w="4971" w:type="pct"/>
        <w:tblInd w:w="2" w:type="dxa"/>
        <w:tblLook w:val="0000" w:firstRow="0" w:lastRow="0" w:firstColumn="0" w:lastColumn="0" w:noHBand="0" w:noVBand="0"/>
      </w:tblPr>
      <w:tblGrid>
        <w:gridCol w:w="4359"/>
        <w:gridCol w:w="568"/>
        <w:gridCol w:w="4869"/>
      </w:tblGrid>
      <w:tr w:rsidR="000D0187" w:rsidRPr="000F42E5" w:rsidTr="000312B7">
        <w:trPr>
          <w:trHeight w:val="299"/>
        </w:trPr>
        <w:tc>
          <w:tcPr>
            <w:tcW w:w="2225" w:type="pct"/>
            <w:tcBorders>
              <w:top w:val="nil"/>
              <w:left w:val="nil"/>
              <w:bottom w:val="nil"/>
              <w:right w:val="nil"/>
            </w:tcBorders>
          </w:tcPr>
          <w:p w:rsidR="000D0187" w:rsidRPr="000F42E5" w:rsidRDefault="000D0187" w:rsidP="000312B7">
            <w:pPr>
              <w:widowControl w:val="0"/>
              <w:autoSpaceDE w:val="0"/>
              <w:autoSpaceDN w:val="0"/>
              <w:adjustRightInd w:val="0"/>
              <w:rPr>
                <w:b/>
                <w:bCs/>
              </w:rPr>
            </w:pPr>
            <w:r w:rsidRPr="000F42E5">
              <w:rPr>
                <w:b/>
                <w:bCs/>
              </w:rPr>
              <w:t>«СОГЛАСОВАНО»</w:t>
            </w:r>
          </w:p>
        </w:tc>
        <w:tc>
          <w:tcPr>
            <w:tcW w:w="290" w:type="pct"/>
            <w:tcBorders>
              <w:top w:val="nil"/>
              <w:lef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0D0187" w:rsidP="000312B7">
            <w:pPr>
              <w:widowControl w:val="0"/>
              <w:autoSpaceDE w:val="0"/>
              <w:autoSpaceDN w:val="0"/>
              <w:adjustRightInd w:val="0"/>
              <w:rPr>
                <w:b/>
                <w:bCs/>
              </w:rPr>
            </w:pPr>
            <w:r w:rsidRPr="000F42E5">
              <w:rPr>
                <w:b/>
                <w:bCs/>
              </w:rPr>
              <w:t>«УТВЕРЖДАЮ»</w:t>
            </w:r>
          </w:p>
        </w:tc>
      </w:tr>
      <w:tr w:rsidR="007B705B" w:rsidRPr="000F42E5" w:rsidTr="000312B7">
        <w:trPr>
          <w:trHeight w:val="376"/>
        </w:trPr>
        <w:tc>
          <w:tcPr>
            <w:tcW w:w="2225" w:type="pct"/>
            <w:tcBorders>
              <w:top w:val="nil"/>
              <w:left w:val="nil"/>
              <w:right w:val="nil"/>
            </w:tcBorders>
          </w:tcPr>
          <w:p w:rsidR="007B705B" w:rsidRPr="00AA5B12" w:rsidRDefault="007B705B" w:rsidP="000312B7">
            <w:pPr>
              <w:pStyle w:val="20"/>
              <w:shd w:val="clear" w:color="auto" w:fill="auto"/>
              <w:spacing w:after="0" w:line="274" w:lineRule="exact"/>
              <w:jc w:val="left"/>
              <w:rPr>
                <w:rFonts w:ascii="Times New Roman" w:hAnsi="Times New Roman" w:cs="Times New Roman"/>
                <w:sz w:val="24"/>
                <w:szCs w:val="24"/>
              </w:rPr>
            </w:pPr>
          </w:p>
          <w:p w:rsidR="007B705B" w:rsidRPr="00AA5B12" w:rsidRDefault="007B705B" w:rsidP="000312B7">
            <w:pPr>
              <w:spacing w:line="276" w:lineRule="auto"/>
              <w:rPr>
                <w:b/>
              </w:rPr>
            </w:pPr>
          </w:p>
        </w:tc>
        <w:tc>
          <w:tcPr>
            <w:tcW w:w="290" w:type="pct"/>
            <w:tcBorders>
              <w:left w:val="nil"/>
              <w:bottom w:val="nil"/>
            </w:tcBorders>
            <w:vAlign w:val="bottom"/>
          </w:tcPr>
          <w:p w:rsidR="007B705B" w:rsidRPr="000F42E5" w:rsidRDefault="007B705B" w:rsidP="000312B7"/>
        </w:tc>
        <w:tc>
          <w:tcPr>
            <w:tcW w:w="2485" w:type="pct"/>
            <w:tcBorders>
              <w:top w:val="nil"/>
              <w:left w:val="nil"/>
              <w:right w:val="nil"/>
            </w:tcBorders>
          </w:tcPr>
          <w:p w:rsidR="007B705B" w:rsidRPr="000F42E5" w:rsidRDefault="007B705B" w:rsidP="000312B7">
            <w:pPr>
              <w:rPr>
                <w:b/>
              </w:rPr>
            </w:pPr>
            <w:r w:rsidRPr="000F42E5">
              <w:rPr>
                <w:b/>
              </w:rPr>
              <w:t xml:space="preserve">Директор </w:t>
            </w:r>
          </w:p>
          <w:p w:rsidR="007B705B" w:rsidRPr="000F42E5" w:rsidRDefault="007B705B" w:rsidP="000312B7">
            <w:r w:rsidRPr="000F42E5">
              <w:t xml:space="preserve">Санкт-Петербургского государственного </w:t>
            </w:r>
          </w:p>
          <w:p w:rsidR="007B705B" w:rsidRPr="000F42E5" w:rsidRDefault="007B705B" w:rsidP="000312B7">
            <w:r w:rsidRPr="000F42E5">
              <w:t xml:space="preserve">казенного учреждения «Жилищное агентство </w:t>
            </w:r>
          </w:p>
          <w:p w:rsidR="007B705B" w:rsidRPr="000F42E5" w:rsidRDefault="007B705B" w:rsidP="000312B7">
            <w:pPr>
              <w:rPr>
                <w:b/>
              </w:rPr>
            </w:pPr>
            <w:r w:rsidRPr="000F42E5">
              <w:t>Приморского района Санкт-Петербурга»</w:t>
            </w:r>
          </w:p>
        </w:tc>
      </w:tr>
      <w:tr w:rsidR="007B705B" w:rsidRPr="000F42E5" w:rsidTr="000312B7">
        <w:trPr>
          <w:trHeight w:val="185"/>
        </w:trPr>
        <w:tc>
          <w:tcPr>
            <w:tcW w:w="2225" w:type="pct"/>
            <w:tcBorders>
              <w:left w:val="nil"/>
              <w:bottom w:val="nil"/>
              <w:right w:val="nil"/>
            </w:tcBorders>
            <w:vAlign w:val="bottom"/>
          </w:tcPr>
          <w:p w:rsidR="007B705B" w:rsidRPr="00AA5B12" w:rsidRDefault="00D23CD6" w:rsidP="00D23CD6">
            <w:pPr>
              <w:spacing w:line="276" w:lineRule="auto"/>
            </w:pPr>
            <w:r>
              <w:t>______________</w:t>
            </w:r>
            <w:r>
              <w:rPr>
                <w:b/>
              </w:rPr>
              <w:t>/_____</w:t>
            </w:r>
            <w:r w:rsidRPr="009E51BC">
              <w:rPr>
                <w:b/>
              </w:rPr>
              <w:t>______/</w:t>
            </w:r>
          </w:p>
        </w:tc>
        <w:tc>
          <w:tcPr>
            <w:tcW w:w="290" w:type="pct"/>
            <w:tcBorders>
              <w:top w:val="nil"/>
              <w:left w:val="nil"/>
              <w:bottom w:val="nil"/>
              <w:right w:val="nil"/>
            </w:tcBorders>
            <w:vAlign w:val="bottom"/>
          </w:tcPr>
          <w:p w:rsidR="007B705B" w:rsidRPr="000F42E5" w:rsidRDefault="007B705B" w:rsidP="000312B7"/>
        </w:tc>
        <w:tc>
          <w:tcPr>
            <w:tcW w:w="2485" w:type="pct"/>
            <w:tcBorders>
              <w:top w:val="nil"/>
              <w:left w:val="nil"/>
              <w:bottom w:val="nil"/>
              <w:right w:val="nil"/>
            </w:tcBorders>
            <w:vAlign w:val="bottom"/>
          </w:tcPr>
          <w:p w:rsidR="007B705B" w:rsidRPr="000F42E5" w:rsidRDefault="007B705B" w:rsidP="000312B7">
            <w:r w:rsidRPr="000F42E5">
              <w:rPr>
                <w:b/>
              </w:rPr>
              <w:t xml:space="preserve">____________________ Е.В. </w:t>
            </w:r>
            <w:proofErr w:type="spellStart"/>
            <w:r w:rsidRPr="000F42E5">
              <w:rPr>
                <w:b/>
              </w:rPr>
              <w:t>Хаткевич</w:t>
            </w:r>
            <w:proofErr w:type="spellEnd"/>
          </w:p>
        </w:tc>
      </w:tr>
      <w:tr w:rsidR="000D0187" w:rsidRPr="000F42E5" w:rsidTr="000312B7">
        <w:trPr>
          <w:trHeight w:val="319"/>
        </w:trPr>
        <w:tc>
          <w:tcPr>
            <w:tcW w:w="2225" w:type="pct"/>
            <w:tcBorders>
              <w:top w:val="nil"/>
              <w:left w:val="nil"/>
              <w:bottom w:val="nil"/>
              <w:right w:val="nil"/>
            </w:tcBorders>
          </w:tcPr>
          <w:p w:rsidR="000D0187" w:rsidRPr="000D0187" w:rsidRDefault="000D0187" w:rsidP="00356C44">
            <w:pPr>
              <w:rPr>
                <w:highlight w:val="yellow"/>
              </w:rPr>
            </w:pPr>
            <w:r w:rsidRPr="007B705B">
              <w:t>«____»______________202</w:t>
            </w:r>
            <w:r w:rsidR="00D23CD6">
              <w:t>3</w:t>
            </w:r>
            <w:r w:rsidRPr="007B705B">
              <w:t>г.</w:t>
            </w:r>
          </w:p>
        </w:tc>
        <w:tc>
          <w:tcPr>
            <w:tcW w:w="290" w:type="pct"/>
            <w:tcBorders>
              <w:top w:val="nil"/>
              <w:left w:val="nil"/>
              <w:bottom w:val="nil"/>
              <w:righ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0D0187" w:rsidP="00356C44">
            <w:pPr>
              <w:widowControl w:val="0"/>
              <w:autoSpaceDE w:val="0"/>
              <w:autoSpaceDN w:val="0"/>
              <w:adjustRightInd w:val="0"/>
              <w:contextualSpacing/>
              <w:jc w:val="both"/>
              <w:rPr>
                <w:rFonts w:cs="Calibri"/>
              </w:rPr>
            </w:pPr>
            <w:r>
              <w:rPr>
                <w:rFonts w:cs="Calibri"/>
              </w:rPr>
              <w:t>«___» ________ 202</w:t>
            </w:r>
            <w:r w:rsidR="00D23CD6">
              <w:rPr>
                <w:rFonts w:cs="Calibri"/>
              </w:rPr>
              <w:t>3</w:t>
            </w:r>
            <w:r w:rsidRPr="000F42E5">
              <w:rPr>
                <w:rFonts w:cs="Calibri"/>
              </w:rPr>
              <w:t xml:space="preserve">г. </w:t>
            </w:r>
          </w:p>
        </w:tc>
      </w:tr>
      <w:tr w:rsidR="000D0187" w:rsidRPr="000F42E5" w:rsidTr="000312B7">
        <w:trPr>
          <w:trHeight w:val="80"/>
        </w:trPr>
        <w:tc>
          <w:tcPr>
            <w:tcW w:w="2225" w:type="pct"/>
            <w:tcBorders>
              <w:top w:val="nil"/>
              <w:left w:val="nil"/>
              <w:bottom w:val="nil"/>
              <w:right w:val="nil"/>
            </w:tcBorders>
          </w:tcPr>
          <w:p w:rsidR="000D0187" w:rsidRDefault="00CF63DF" w:rsidP="000312B7">
            <w:r>
              <w:t>ПОДПИСАНО ЭЦП</w:t>
            </w:r>
          </w:p>
        </w:tc>
        <w:tc>
          <w:tcPr>
            <w:tcW w:w="290" w:type="pct"/>
            <w:tcBorders>
              <w:top w:val="nil"/>
              <w:left w:val="nil"/>
              <w:bottom w:val="nil"/>
              <w:right w:val="nil"/>
            </w:tcBorders>
            <w:vAlign w:val="bottom"/>
          </w:tcPr>
          <w:p w:rsidR="000D0187" w:rsidRPr="000F42E5" w:rsidRDefault="000D0187" w:rsidP="000312B7"/>
        </w:tc>
        <w:tc>
          <w:tcPr>
            <w:tcW w:w="2485" w:type="pct"/>
            <w:tcBorders>
              <w:top w:val="nil"/>
              <w:left w:val="nil"/>
              <w:bottom w:val="nil"/>
              <w:right w:val="nil"/>
            </w:tcBorders>
          </w:tcPr>
          <w:p w:rsidR="000D0187" w:rsidRPr="000F42E5" w:rsidRDefault="00CF63DF" w:rsidP="000312B7">
            <w:pPr>
              <w:widowControl w:val="0"/>
              <w:autoSpaceDE w:val="0"/>
              <w:autoSpaceDN w:val="0"/>
              <w:adjustRightInd w:val="0"/>
              <w:rPr>
                <w:rFonts w:ascii="Arial" w:hAnsi="Arial" w:cs="Arial"/>
                <w:sz w:val="18"/>
                <w:szCs w:val="18"/>
              </w:rPr>
            </w:pPr>
            <w:r>
              <w:t>ПОДПИСАНО ЭЦП</w:t>
            </w:r>
          </w:p>
        </w:tc>
      </w:tr>
    </w:tbl>
    <w:p w:rsidR="000D0187" w:rsidRDefault="000D0187" w:rsidP="002B2909">
      <w:pPr>
        <w:tabs>
          <w:tab w:val="left" w:pos="9072"/>
        </w:tabs>
        <w:ind w:left="5954"/>
      </w:pPr>
    </w:p>
    <w:p w:rsidR="004A0D11" w:rsidRDefault="004A0D11" w:rsidP="002B2909">
      <w:pPr>
        <w:tabs>
          <w:tab w:val="left" w:pos="9072"/>
        </w:tabs>
        <w:ind w:left="5954"/>
      </w:pPr>
    </w:p>
    <w:tbl>
      <w:tblPr>
        <w:tblStyle w:val="af2"/>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ED55B7" w:rsidTr="00CE0FB2">
        <w:tc>
          <w:tcPr>
            <w:tcW w:w="10065" w:type="dxa"/>
          </w:tcPr>
          <w:p w:rsidR="00ED55B7" w:rsidRPr="00483C2C" w:rsidRDefault="00ED55B7" w:rsidP="00CE0FB2">
            <w:pPr>
              <w:autoSpaceDE w:val="0"/>
              <w:autoSpaceDN w:val="0"/>
              <w:adjustRightInd w:val="0"/>
              <w:ind w:left="601" w:right="317"/>
              <w:jc w:val="center"/>
              <w:rPr>
                <w:b/>
                <w:sz w:val="22"/>
                <w:szCs w:val="22"/>
              </w:rPr>
            </w:pPr>
            <w:r w:rsidRPr="00483C2C">
              <w:rPr>
                <w:b/>
                <w:sz w:val="22"/>
                <w:szCs w:val="22"/>
              </w:rPr>
              <w:t>ТЕХНИЧЕСКОЕ ЗАДАНИЕ</w:t>
            </w:r>
          </w:p>
        </w:tc>
      </w:tr>
      <w:tr w:rsidR="00ED55B7" w:rsidTr="00CE0FB2">
        <w:tc>
          <w:tcPr>
            <w:tcW w:w="10065" w:type="dxa"/>
          </w:tcPr>
          <w:p w:rsidR="00ED55B7" w:rsidRPr="001651B4" w:rsidRDefault="00252DC9" w:rsidP="00252DC9">
            <w:pPr>
              <w:tabs>
                <w:tab w:val="left" w:pos="9680"/>
              </w:tabs>
              <w:ind w:right="317"/>
              <w:jc w:val="center"/>
              <w:rPr>
                <w:sz w:val="22"/>
                <w:szCs w:val="22"/>
                <w:lang w:bidi="ru-RU"/>
              </w:rPr>
            </w:pPr>
            <w:r w:rsidRPr="00252DC9">
              <w:rPr>
                <w:sz w:val="22"/>
                <w:szCs w:val="22"/>
                <w:lang w:bidi="ru-RU"/>
              </w:rPr>
              <w:t>на выполнение работ по разработке проекта приспособления жилого помещения в многоквартирном доме расположенного по адресу: Санкт-Петербург, пр. Авиаконструкторов, д. 25, литера</w:t>
            </w:r>
            <w:proofErr w:type="gramStart"/>
            <w:r w:rsidRPr="00252DC9">
              <w:rPr>
                <w:sz w:val="22"/>
                <w:szCs w:val="22"/>
                <w:lang w:bidi="ru-RU"/>
              </w:rPr>
              <w:t xml:space="preserve"> А</w:t>
            </w:r>
            <w:proofErr w:type="gramEnd"/>
            <w:r w:rsidRPr="00252DC9">
              <w:rPr>
                <w:sz w:val="22"/>
                <w:szCs w:val="22"/>
                <w:lang w:bidi="ru-RU"/>
              </w:rPr>
              <w:t xml:space="preserve">, кв. 201 </w:t>
            </w:r>
            <w:r w:rsidRPr="00252DC9">
              <w:rPr>
                <w:sz w:val="22"/>
                <w:szCs w:val="22"/>
                <w:lang w:bidi="ru-RU"/>
              </w:rPr>
              <w:br/>
              <w:t>с учетом потребностей инвалида</w:t>
            </w:r>
          </w:p>
        </w:tc>
      </w:tr>
    </w:tbl>
    <w:p w:rsidR="00ED55B7" w:rsidRDefault="00ED55B7" w:rsidP="00ED55B7">
      <w:pPr>
        <w:jc w:val="center"/>
        <w:rPr>
          <w:b/>
          <w:sz w:val="22"/>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2959"/>
        <w:gridCol w:w="6826"/>
      </w:tblGrid>
      <w:tr w:rsidR="00252DC9" w:rsidRPr="00252DC9" w:rsidTr="00CB4F7F">
        <w:trPr>
          <w:trHeight w:val="691"/>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rPr>
                <w:rFonts w:eastAsia="Calibri"/>
                <w:sz w:val="22"/>
                <w:szCs w:val="22"/>
              </w:rPr>
            </w:pPr>
            <w:r w:rsidRPr="00252DC9">
              <w:rPr>
                <w:rFonts w:eastAsia="Calibri"/>
                <w:b/>
                <w:sz w:val="22"/>
                <w:szCs w:val="22"/>
              </w:rPr>
              <w:t xml:space="preserve">№ </w:t>
            </w:r>
            <w:proofErr w:type="gramStart"/>
            <w:r w:rsidRPr="00252DC9">
              <w:rPr>
                <w:rFonts w:eastAsia="Calibri"/>
                <w:b/>
                <w:sz w:val="22"/>
                <w:szCs w:val="22"/>
              </w:rPr>
              <w:t>п</w:t>
            </w:r>
            <w:proofErr w:type="gramEnd"/>
            <w:r w:rsidRPr="00252DC9">
              <w:rPr>
                <w:rFonts w:eastAsia="Calibri"/>
                <w:b/>
                <w:sz w:val="22"/>
                <w:szCs w:val="22"/>
              </w:rPr>
              <w:t>/п</w:t>
            </w:r>
          </w:p>
        </w:tc>
        <w:tc>
          <w:tcPr>
            <w:tcW w:w="2959"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center"/>
              <w:rPr>
                <w:rFonts w:eastAsia="Calibri"/>
                <w:sz w:val="22"/>
                <w:szCs w:val="22"/>
              </w:rPr>
            </w:pPr>
            <w:r w:rsidRPr="00252DC9">
              <w:rPr>
                <w:rFonts w:eastAsia="Calibri"/>
                <w:b/>
                <w:sz w:val="22"/>
                <w:szCs w:val="22"/>
              </w:rPr>
              <w:t>Наименование</w:t>
            </w:r>
          </w:p>
        </w:tc>
        <w:tc>
          <w:tcPr>
            <w:tcW w:w="6826"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center"/>
              <w:rPr>
                <w:rFonts w:eastAsia="Calibri"/>
                <w:b/>
                <w:sz w:val="22"/>
                <w:szCs w:val="22"/>
              </w:rPr>
            </w:pPr>
            <w:r w:rsidRPr="00252DC9">
              <w:rPr>
                <w:rFonts w:eastAsia="Calibri"/>
                <w:b/>
                <w:sz w:val="22"/>
                <w:szCs w:val="22"/>
              </w:rPr>
              <w:t>Содержание</w:t>
            </w:r>
          </w:p>
        </w:tc>
      </w:tr>
      <w:tr w:rsidR="00252DC9" w:rsidRPr="00252DC9" w:rsidTr="00CB4F7F">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center"/>
              <w:rPr>
                <w:rFonts w:eastAsia="Calibri"/>
                <w:sz w:val="22"/>
                <w:szCs w:val="22"/>
              </w:rPr>
            </w:pPr>
            <w:r w:rsidRPr="00252DC9">
              <w:rPr>
                <w:rFonts w:eastAsia="Calibri"/>
                <w:sz w:val="22"/>
                <w:szCs w:val="22"/>
              </w:rPr>
              <w:t>1</w:t>
            </w:r>
          </w:p>
        </w:tc>
        <w:tc>
          <w:tcPr>
            <w:tcW w:w="2959"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both"/>
              <w:rPr>
                <w:rFonts w:eastAsia="Calibri"/>
                <w:sz w:val="22"/>
                <w:szCs w:val="22"/>
              </w:rPr>
            </w:pPr>
            <w:r w:rsidRPr="00252DC9">
              <w:rPr>
                <w:rFonts w:eastAsia="Calibri"/>
                <w:sz w:val="22"/>
                <w:szCs w:val="22"/>
              </w:rPr>
              <w:t>Заказчик</w:t>
            </w:r>
          </w:p>
        </w:tc>
        <w:tc>
          <w:tcPr>
            <w:tcW w:w="6826"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tabs>
                <w:tab w:val="left" w:pos="2115"/>
              </w:tabs>
              <w:autoSpaceDN w:val="0"/>
              <w:jc w:val="both"/>
              <w:rPr>
                <w:rFonts w:eastAsia="Calibri"/>
                <w:sz w:val="22"/>
                <w:szCs w:val="22"/>
              </w:rPr>
            </w:pPr>
            <w:r w:rsidRPr="00252DC9">
              <w:rPr>
                <w:rFonts w:eastAsia="Calibri"/>
                <w:sz w:val="22"/>
                <w:szCs w:val="22"/>
                <w:lang w:eastAsia="en-US"/>
              </w:rPr>
              <w:t>Санкт-Петербургское государственное казенное учреждение «Жилищное агентство Приморского района Санкт-Петербурга».</w:t>
            </w:r>
          </w:p>
        </w:tc>
      </w:tr>
      <w:tr w:rsidR="00252DC9" w:rsidRPr="00252DC9" w:rsidTr="00CB4F7F">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center"/>
              <w:rPr>
                <w:rFonts w:eastAsia="Calibri"/>
                <w:sz w:val="22"/>
                <w:szCs w:val="22"/>
              </w:rPr>
            </w:pPr>
            <w:r w:rsidRPr="00252DC9">
              <w:rPr>
                <w:rFonts w:eastAsia="Calibri"/>
                <w:sz w:val="22"/>
                <w:szCs w:val="22"/>
              </w:rPr>
              <w:t>2</w:t>
            </w:r>
          </w:p>
        </w:tc>
        <w:tc>
          <w:tcPr>
            <w:tcW w:w="2959"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both"/>
              <w:rPr>
                <w:rFonts w:eastAsia="Calibri"/>
                <w:sz w:val="22"/>
                <w:szCs w:val="22"/>
              </w:rPr>
            </w:pPr>
            <w:r w:rsidRPr="00252DC9">
              <w:rPr>
                <w:rFonts w:eastAsia="Calibri"/>
                <w:sz w:val="22"/>
                <w:szCs w:val="22"/>
              </w:rPr>
              <w:t>Подрядчик</w:t>
            </w:r>
          </w:p>
        </w:tc>
        <w:tc>
          <w:tcPr>
            <w:tcW w:w="6826"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both"/>
              <w:rPr>
                <w:rFonts w:eastAsia="Calibri"/>
                <w:sz w:val="22"/>
                <w:szCs w:val="22"/>
              </w:rPr>
            </w:pPr>
            <w:r w:rsidRPr="00252DC9">
              <w:rPr>
                <w:rFonts w:eastAsia="Calibri"/>
                <w:sz w:val="22"/>
                <w:szCs w:val="22"/>
              </w:rPr>
              <w:t>Определяется по результатам конкурсных процедур.</w:t>
            </w:r>
          </w:p>
        </w:tc>
      </w:tr>
      <w:tr w:rsidR="00252DC9" w:rsidRPr="00252DC9" w:rsidTr="00CB4F7F">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center"/>
              <w:rPr>
                <w:rFonts w:eastAsia="Calibri"/>
                <w:sz w:val="22"/>
                <w:szCs w:val="22"/>
              </w:rPr>
            </w:pPr>
            <w:r w:rsidRPr="00252DC9">
              <w:rPr>
                <w:rFonts w:eastAsia="Calibri"/>
                <w:sz w:val="22"/>
                <w:szCs w:val="22"/>
              </w:rPr>
              <w:t>3</w:t>
            </w:r>
          </w:p>
        </w:tc>
        <w:tc>
          <w:tcPr>
            <w:tcW w:w="2959" w:type="dxa"/>
            <w:tcBorders>
              <w:top w:val="single" w:sz="4" w:space="0" w:color="auto"/>
              <w:left w:val="single" w:sz="4" w:space="0" w:color="auto"/>
              <w:bottom w:val="single" w:sz="4" w:space="0" w:color="auto"/>
              <w:right w:val="single" w:sz="4" w:space="0" w:color="auto"/>
            </w:tcBorders>
            <w:vAlign w:val="center"/>
            <w:hideMark/>
          </w:tcPr>
          <w:p w:rsidR="00252DC9" w:rsidRPr="00252DC9" w:rsidRDefault="00252DC9" w:rsidP="00252DC9">
            <w:pPr>
              <w:autoSpaceDN w:val="0"/>
              <w:ind w:right="-1"/>
              <w:jc w:val="both"/>
              <w:rPr>
                <w:rFonts w:eastAsia="Calibri"/>
                <w:sz w:val="22"/>
                <w:szCs w:val="22"/>
              </w:rPr>
            </w:pPr>
            <w:r w:rsidRPr="00252DC9">
              <w:rPr>
                <w:rFonts w:eastAsia="Calibri"/>
                <w:sz w:val="22"/>
                <w:szCs w:val="22"/>
              </w:rPr>
              <w:t>Источник финансирования</w:t>
            </w:r>
          </w:p>
        </w:tc>
        <w:tc>
          <w:tcPr>
            <w:tcW w:w="68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C9" w:rsidRPr="00252DC9" w:rsidRDefault="00252DC9" w:rsidP="00252DC9">
            <w:pPr>
              <w:autoSpaceDN w:val="0"/>
              <w:ind w:right="-1"/>
              <w:jc w:val="both"/>
              <w:rPr>
                <w:rFonts w:eastAsia="Calibri"/>
                <w:sz w:val="22"/>
                <w:szCs w:val="22"/>
              </w:rPr>
            </w:pPr>
            <w:r w:rsidRPr="00252DC9">
              <w:rPr>
                <w:rFonts w:eastAsia="Calibri"/>
                <w:sz w:val="22"/>
                <w:szCs w:val="22"/>
              </w:rPr>
              <w:t xml:space="preserve">Бюджет Санкт-Петербурга на 2023 год в соответствии с Законом Санкт-Петербурга от 25.11.2021 №558-119 «О бюджете </w:t>
            </w:r>
            <w:r w:rsidRPr="00252DC9">
              <w:rPr>
                <w:rFonts w:eastAsia="Calibri"/>
                <w:sz w:val="22"/>
                <w:szCs w:val="22"/>
              </w:rPr>
              <w:br/>
              <w:t>Санкт-Петербурга на 2023 год и плановый период 2024 и 2025 годов».</w:t>
            </w:r>
          </w:p>
        </w:tc>
      </w:tr>
      <w:tr w:rsidR="00252DC9" w:rsidRPr="00252DC9" w:rsidTr="00CB4F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tcPr>
          <w:p w:rsidR="00252DC9" w:rsidRPr="00252DC9" w:rsidRDefault="00252DC9" w:rsidP="00252DC9">
            <w:pPr>
              <w:contextualSpacing/>
              <w:jc w:val="center"/>
              <w:rPr>
                <w:rFonts w:eastAsia="Calibri"/>
                <w:sz w:val="22"/>
                <w:szCs w:val="22"/>
              </w:rPr>
            </w:pPr>
            <w:r w:rsidRPr="00252DC9">
              <w:rPr>
                <w:rFonts w:eastAsia="Calibri"/>
                <w:sz w:val="22"/>
                <w:szCs w:val="22"/>
              </w:rPr>
              <w:t>4</w:t>
            </w:r>
          </w:p>
        </w:tc>
        <w:tc>
          <w:tcPr>
            <w:tcW w:w="2959" w:type="dxa"/>
            <w:tcBorders>
              <w:top w:val="single" w:sz="4" w:space="0" w:color="auto"/>
              <w:left w:val="single" w:sz="4" w:space="0" w:color="auto"/>
              <w:bottom w:val="single" w:sz="4" w:space="0" w:color="auto"/>
              <w:right w:val="single" w:sz="4" w:space="0" w:color="auto"/>
            </w:tcBorders>
            <w:vAlign w:val="center"/>
          </w:tcPr>
          <w:p w:rsidR="00252DC9" w:rsidRPr="00252DC9" w:rsidRDefault="00252DC9" w:rsidP="00252DC9">
            <w:pPr>
              <w:autoSpaceDN w:val="0"/>
              <w:ind w:right="-1"/>
              <w:jc w:val="both"/>
              <w:rPr>
                <w:rFonts w:eastAsia="Calibri"/>
                <w:sz w:val="22"/>
                <w:szCs w:val="22"/>
              </w:rPr>
            </w:pPr>
            <w:r w:rsidRPr="00252DC9">
              <w:rPr>
                <w:rFonts w:eastAsia="Calibri"/>
                <w:sz w:val="22"/>
                <w:szCs w:val="22"/>
              </w:rPr>
              <w:t>Местоположение объекта</w:t>
            </w:r>
          </w:p>
        </w:tc>
        <w:tc>
          <w:tcPr>
            <w:tcW w:w="6826" w:type="dxa"/>
            <w:tcBorders>
              <w:top w:val="single" w:sz="4" w:space="0" w:color="auto"/>
              <w:left w:val="single" w:sz="4" w:space="0" w:color="auto"/>
              <w:bottom w:val="single" w:sz="4" w:space="0" w:color="auto"/>
              <w:right w:val="single" w:sz="4" w:space="0" w:color="auto"/>
            </w:tcBorders>
            <w:vAlign w:val="center"/>
          </w:tcPr>
          <w:p w:rsidR="00252DC9" w:rsidRPr="00252DC9" w:rsidRDefault="00252DC9" w:rsidP="00252DC9">
            <w:pPr>
              <w:autoSpaceDN w:val="0"/>
              <w:ind w:left="16" w:right="-1"/>
              <w:jc w:val="both"/>
              <w:rPr>
                <w:rFonts w:eastAsia="Calibri"/>
                <w:sz w:val="22"/>
                <w:szCs w:val="22"/>
              </w:rPr>
            </w:pPr>
            <w:r w:rsidRPr="00252DC9">
              <w:rPr>
                <w:sz w:val="22"/>
                <w:szCs w:val="22"/>
                <w:lang w:bidi="ru-RU"/>
              </w:rPr>
              <w:t>Санкт-Петербург, пр. Авиаконструкторов, д. 25, литера</w:t>
            </w:r>
            <w:proofErr w:type="gramStart"/>
            <w:r w:rsidRPr="00252DC9">
              <w:rPr>
                <w:sz w:val="22"/>
                <w:szCs w:val="22"/>
                <w:lang w:bidi="ru-RU"/>
              </w:rPr>
              <w:t xml:space="preserve"> А</w:t>
            </w:r>
            <w:proofErr w:type="gramEnd"/>
            <w:r w:rsidRPr="00252DC9">
              <w:rPr>
                <w:sz w:val="22"/>
                <w:szCs w:val="22"/>
                <w:lang w:bidi="ru-RU"/>
              </w:rPr>
              <w:t>, кв. 201</w:t>
            </w:r>
          </w:p>
        </w:tc>
      </w:tr>
      <w:tr w:rsidR="00252DC9" w:rsidRPr="00252DC9" w:rsidTr="00CB4F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jc w:val="center"/>
        </w:trPr>
        <w:tc>
          <w:tcPr>
            <w:tcW w:w="558" w:type="dxa"/>
            <w:tcBorders>
              <w:top w:val="single" w:sz="4" w:space="0" w:color="auto"/>
              <w:left w:val="single" w:sz="4" w:space="0" w:color="auto"/>
              <w:bottom w:val="single" w:sz="4" w:space="0" w:color="auto"/>
              <w:right w:val="single" w:sz="4" w:space="0" w:color="auto"/>
            </w:tcBorders>
            <w:vAlign w:val="center"/>
          </w:tcPr>
          <w:p w:rsidR="00252DC9" w:rsidRPr="00252DC9" w:rsidRDefault="00252DC9" w:rsidP="00252DC9">
            <w:pPr>
              <w:contextualSpacing/>
              <w:jc w:val="center"/>
              <w:rPr>
                <w:rFonts w:eastAsia="Calibri"/>
                <w:sz w:val="22"/>
                <w:szCs w:val="22"/>
              </w:rPr>
            </w:pPr>
            <w:r w:rsidRPr="00252DC9">
              <w:rPr>
                <w:rFonts w:eastAsia="Calibri"/>
                <w:sz w:val="22"/>
                <w:szCs w:val="22"/>
              </w:rPr>
              <w:t>5</w:t>
            </w:r>
          </w:p>
        </w:tc>
        <w:tc>
          <w:tcPr>
            <w:tcW w:w="2959" w:type="dxa"/>
            <w:tcBorders>
              <w:top w:val="single" w:sz="4" w:space="0" w:color="auto"/>
              <w:left w:val="single" w:sz="4" w:space="0" w:color="auto"/>
              <w:bottom w:val="single" w:sz="4" w:space="0" w:color="auto"/>
              <w:right w:val="single" w:sz="4" w:space="0" w:color="auto"/>
            </w:tcBorders>
            <w:vAlign w:val="center"/>
          </w:tcPr>
          <w:p w:rsidR="00252DC9" w:rsidRPr="00252DC9" w:rsidRDefault="00252DC9" w:rsidP="00252DC9">
            <w:pPr>
              <w:autoSpaceDN w:val="0"/>
              <w:ind w:right="-1"/>
              <w:jc w:val="both"/>
              <w:rPr>
                <w:rFonts w:eastAsia="Calibri"/>
                <w:sz w:val="22"/>
                <w:szCs w:val="22"/>
              </w:rPr>
            </w:pPr>
            <w:r w:rsidRPr="00252DC9">
              <w:rPr>
                <w:rFonts w:eastAsia="Calibri"/>
                <w:sz w:val="22"/>
                <w:szCs w:val="22"/>
              </w:rPr>
              <w:t>Основание для выполнения работ</w:t>
            </w:r>
          </w:p>
        </w:tc>
        <w:tc>
          <w:tcPr>
            <w:tcW w:w="6826" w:type="dxa"/>
            <w:tcBorders>
              <w:top w:val="single" w:sz="4" w:space="0" w:color="auto"/>
              <w:left w:val="single" w:sz="4" w:space="0" w:color="auto"/>
              <w:bottom w:val="single" w:sz="4" w:space="0" w:color="auto"/>
              <w:right w:val="single" w:sz="4" w:space="0" w:color="auto"/>
            </w:tcBorders>
            <w:vAlign w:val="center"/>
          </w:tcPr>
          <w:p w:rsidR="00252DC9" w:rsidRPr="00252DC9" w:rsidRDefault="00252DC9" w:rsidP="00252DC9">
            <w:pPr>
              <w:autoSpaceDN w:val="0"/>
              <w:ind w:left="16" w:right="-1"/>
              <w:jc w:val="both"/>
              <w:rPr>
                <w:rFonts w:eastAsia="Calibri"/>
                <w:sz w:val="22"/>
                <w:szCs w:val="22"/>
              </w:rPr>
            </w:pPr>
            <w:r w:rsidRPr="00252DC9">
              <w:rPr>
                <w:rFonts w:eastAsia="Calibri"/>
                <w:sz w:val="22"/>
                <w:szCs w:val="22"/>
              </w:rPr>
              <w:t>Постановление Правительства Санкт-Петербурга от 24.05.2017 № 389 «О реализации постановления Правительства Российской Федерации от 09.07.2016 № 649» (с изменениями на 27 апреля 2022 года)</w:t>
            </w:r>
          </w:p>
        </w:tc>
      </w:tr>
      <w:tr w:rsidR="00252DC9" w:rsidRPr="00252DC9" w:rsidTr="00CB4F7F">
        <w:trPr>
          <w:trHeight w:val="333"/>
          <w:jc w:val="center"/>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C9" w:rsidRPr="00252DC9" w:rsidRDefault="00252DC9" w:rsidP="00252DC9">
            <w:pPr>
              <w:autoSpaceDN w:val="0"/>
              <w:ind w:right="-1"/>
              <w:jc w:val="center"/>
              <w:rPr>
                <w:rFonts w:eastAsia="Calibri"/>
                <w:sz w:val="22"/>
                <w:szCs w:val="22"/>
              </w:rPr>
            </w:pPr>
            <w:r w:rsidRPr="00252DC9">
              <w:rPr>
                <w:rFonts w:eastAsia="Calibri"/>
                <w:sz w:val="22"/>
                <w:szCs w:val="22"/>
              </w:rPr>
              <w:t>6</w:t>
            </w:r>
          </w:p>
        </w:tc>
        <w:tc>
          <w:tcPr>
            <w:tcW w:w="29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C9" w:rsidRPr="00252DC9" w:rsidRDefault="00252DC9" w:rsidP="00252DC9">
            <w:pPr>
              <w:autoSpaceDN w:val="0"/>
              <w:ind w:right="-1"/>
              <w:jc w:val="both"/>
              <w:rPr>
                <w:rFonts w:eastAsia="Calibri"/>
                <w:sz w:val="22"/>
                <w:szCs w:val="22"/>
              </w:rPr>
            </w:pPr>
            <w:r w:rsidRPr="00252DC9">
              <w:rPr>
                <w:rFonts w:eastAsia="Calibri"/>
                <w:sz w:val="22"/>
                <w:szCs w:val="22"/>
              </w:rPr>
              <w:t>Требование к проекту</w:t>
            </w:r>
          </w:p>
        </w:tc>
        <w:tc>
          <w:tcPr>
            <w:tcW w:w="6826" w:type="dxa"/>
            <w:tcBorders>
              <w:top w:val="single" w:sz="4" w:space="0" w:color="auto"/>
              <w:left w:val="single" w:sz="4" w:space="0" w:color="auto"/>
              <w:bottom w:val="single" w:sz="4" w:space="0" w:color="auto"/>
              <w:right w:val="single" w:sz="4" w:space="0" w:color="auto"/>
            </w:tcBorders>
            <w:shd w:val="clear" w:color="auto" w:fill="auto"/>
            <w:vAlign w:val="center"/>
          </w:tcPr>
          <w:p w:rsidR="00252DC9" w:rsidRPr="00252DC9" w:rsidRDefault="00252DC9" w:rsidP="00252DC9">
            <w:pPr>
              <w:widowControl w:val="0"/>
              <w:rPr>
                <w:rFonts w:eastAsia="Courier New"/>
                <w:color w:val="000000"/>
                <w:sz w:val="22"/>
                <w:szCs w:val="22"/>
              </w:rPr>
            </w:pPr>
            <w:r w:rsidRPr="00252DC9">
              <w:rPr>
                <w:rFonts w:eastAsia="Courier New"/>
                <w:color w:val="000000"/>
                <w:sz w:val="22"/>
                <w:szCs w:val="22"/>
              </w:rPr>
              <w:t xml:space="preserve">Проектная документация должна быть разработана в соответствии </w:t>
            </w:r>
          </w:p>
          <w:p w:rsidR="00252DC9" w:rsidRPr="00252DC9" w:rsidRDefault="00252DC9" w:rsidP="00252DC9">
            <w:pPr>
              <w:widowControl w:val="0"/>
              <w:rPr>
                <w:rFonts w:eastAsia="Courier New"/>
                <w:color w:val="000000"/>
                <w:sz w:val="22"/>
                <w:szCs w:val="22"/>
              </w:rPr>
            </w:pPr>
            <w:r w:rsidRPr="00252DC9">
              <w:rPr>
                <w:rFonts w:eastAsia="Courier New"/>
                <w:color w:val="000000"/>
                <w:sz w:val="22"/>
                <w:szCs w:val="22"/>
              </w:rPr>
              <w:t>с требованиями:</w:t>
            </w:r>
          </w:p>
          <w:p w:rsidR="00252DC9" w:rsidRPr="00252DC9" w:rsidRDefault="00252DC9" w:rsidP="00252DC9">
            <w:pPr>
              <w:widowControl w:val="0"/>
              <w:rPr>
                <w:rFonts w:eastAsia="Courier New"/>
                <w:color w:val="000000"/>
                <w:sz w:val="22"/>
                <w:szCs w:val="22"/>
              </w:rPr>
            </w:pPr>
            <w:r w:rsidRPr="00252DC9">
              <w:rPr>
                <w:rFonts w:eastAsia="Courier New"/>
                <w:color w:val="000000"/>
                <w:sz w:val="22"/>
                <w:szCs w:val="22"/>
              </w:rPr>
              <w:t xml:space="preserve">-постановления Правительства Санкт-Петербурга от 09.11.2016 </w:t>
            </w:r>
          </w:p>
          <w:p w:rsidR="00252DC9" w:rsidRPr="00252DC9" w:rsidRDefault="00252DC9" w:rsidP="00252DC9">
            <w:pPr>
              <w:widowControl w:val="0"/>
              <w:rPr>
                <w:rFonts w:eastAsia="Courier New"/>
                <w:color w:val="000000"/>
                <w:sz w:val="22"/>
                <w:szCs w:val="22"/>
              </w:rPr>
            </w:pPr>
            <w:r w:rsidRPr="00252DC9">
              <w:rPr>
                <w:rFonts w:eastAsia="Courier New"/>
                <w:color w:val="000000"/>
                <w:sz w:val="22"/>
                <w:szCs w:val="22"/>
              </w:rPr>
              <w:t xml:space="preserve">№ 961 «О Правилах благоустройства территории Санкт-Петербурга </w:t>
            </w:r>
            <w:r w:rsidRPr="00252DC9">
              <w:rPr>
                <w:rFonts w:eastAsia="Courier New"/>
                <w:color w:val="000000"/>
                <w:sz w:val="22"/>
                <w:szCs w:val="22"/>
              </w:rPr>
              <w:br/>
              <w:t>и о внесении изменений в некоторые постановления Правительства Санкт-Петербурга (с изменениями на 03.12.2021);</w:t>
            </w:r>
          </w:p>
          <w:p w:rsidR="00252DC9" w:rsidRPr="00252DC9" w:rsidRDefault="00252DC9" w:rsidP="00252DC9">
            <w:pPr>
              <w:widowControl w:val="0"/>
              <w:rPr>
                <w:rFonts w:eastAsia="Courier New"/>
                <w:color w:val="000000"/>
                <w:sz w:val="22"/>
                <w:szCs w:val="22"/>
              </w:rPr>
            </w:pPr>
            <w:r w:rsidRPr="00252DC9">
              <w:rPr>
                <w:rFonts w:eastAsia="Courier New"/>
                <w:color w:val="000000"/>
                <w:sz w:val="22"/>
                <w:szCs w:val="22"/>
              </w:rPr>
              <w:t>-</w:t>
            </w:r>
            <w:r w:rsidRPr="00252DC9">
              <w:rPr>
                <w:bCs/>
                <w:color w:val="000000"/>
                <w:sz w:val="22"/>
                <w:szCs w:val="22"/>
                <w:shd w:val="clear" w:color="auto" w:fill="FFFFFF"/>
                <w:lang w:eastAsia="ar-SA"/>
              </w:rPr>
              <w:t xml:space="preserve">СП 59.13330.2020 </w:t>
            </w:r>
            <w:r w:rsidRPr="00252DC9">
              <w:rPr>
                <w:rFonts w:eastAsia="Courier New"/>
                <w:color w:val="000000"/>
                <w:sz w:val="22"/>
                <w:szCs w:val="22"/>
              </w:rPr>
              <w:t>Доступность зданий и сооружений для маломобильных групп населения (с изменением №1);</w:t>
            </w:r>
          </w:p>
          <w:p w:rsidR="00252DC9" w:rsidRPr="00252DC9" w:rsidRDefault="00252DC9" w:rsidP="00252DC9">
            <w:pPr>
              <w:widowControl w:val="0"/>
              <w:rPr>
                <w:color w:val="000000"/>
                <w:sz w:val="22"/>
                <w:szCs w:val="22"/>
              </w:rPr>
            </w:pPr>
            <w:r w:rsidRPr="00252DC9">
              <w:rPr>
                <w:color w:val="000000"/>
                <w:sz w:val="22"/>
                <w:szCs w:val="22"/>
              </w:rPr>
              <w:t>-СП 54.13330.2022 «Здания жилые многоквартирные»;</w:t>
            </w:r>
          </w:p>
          <w:p w:rsidR="00252DC9" w:rsidRPr="00252DC9" w:rsidRDefault="00252DC9" w:rsidP="00252DC9">
            <w:pPr>
              <w:widowControl w:val="0"/>
              <w:rPr>
                <w:rFonts w:eastAsia="Courier New"/>
                <w:color w:val="000000"/>
              </w:rPr>
            </w:pPr>
            <w:r w:rsidRPr="00252DC9">
              <w:rPr>
                <w:bCs/>
                <w:color w:val="000000"/>
                <w:sz w:val="22"/>
                <w:szCs w:val="22"/>
              </w:rPr>
              <w:t>-СП 76.13330.2016 «Электротехнические устройства».</w:t>
            </w:r>
          </w:p>
        </w:tc>
      </w:tr>
      <w:tr w:rsidR="00252DC9" w:rsidRPr="00252DC9" w:rsidTr="00CB4F7F">
        <w:trPr>
          <w:trHeight w:val="1328"/>
          <w:jc w:val="center"/>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252DC9" w:rsidRPr="00252DC9" w:rsidRDefault="00252DC9" w:rsidP="00252DC9">
            <w:pPr>
              <w:autoSpaceDN w:val="0"/>
              <w:ind w:right="-1"/>
              <w:jc w:val="center"/>
              <w:rPr>
                <w:rFonts w:eastAsia="Calibri"/>
                <w:sz w:val="22"/>
                <w:szCs w:val="22"/>
              </w:rPr>
            </w:pPr>
            <w:r w:rsidRPr="00252DC9">
              <w:rPr>
                <w:rFonts w:eastAsia="Calibri"/>
                <w:sz w:val="22"/>
                <w:szCs w:val="22"/>
              </w:rPr>
              <w:t>7</w:t>
            </w:r>
          </w:p>
        </w:tc>
        <w:tc>
          <w:tcPr>
            <w:tcW w:w="2959" w:type="dxa"/>
            <w:tcBorders>
              <w:top w:val="single" w:sz="6" w:space="0" w:color="auto"/>
              <w:left w:val="single" w:sz="6" w:space="0" w:color="auto"/>
              <w:bottom w:val="single" w:sz="6" w:space="0" w:color="auto"/>
              <w:right w:val="single" w:sz="6" w:space="0" w:color="auto"/>
            </w:tcBorders>
            <w:vAlign w:val="center"/>
          </w:tcPr>
          <w:p w:rsidR="00252DC9" w:rsidRPr="00252DC9" w:rsidRDefault="00252DC9" w:rsidP="00252DC9">
            <w:pPr>
              <w:rPr>
                <w:rFonts w:eastAsia="Calibri"/>
                <w:sz w:val="22"/>
                <w:szCs w:val="22"/>
              </w:rPr>
            </w:pPr>
            <w:r w:rsidRPr="00252DC9">
              <w:rPr>
                <w:rFonts w:eastAsia="Calibri"/>
                <w:sz w:val="22"/>
                <w:szCs w:val="22"/>
              </w:rPr>
              <w:t>Состав проекта</w:t>
            </w:r>
          </w:p>
        </w:tc>
        <w:tc>
          <w:tcPr>
            <w:tcW w:w="6826" w:type="dxa"/>
            <w:tcBorders>
              <w:top w:val="single" w:sz="6" w:space="0" w:color="auto"/>
              <w:left w:val="single" w:sz="6" w:space="0" w:color="auto"/>
              <w:bottom w:val="single" w:sz="6" w:space="0" w:color="auto"/>
              <w:right w:val="single" w:sz="6" w:space="0" w:color="auto"/>
            </w:tcBorders>
          </w:tcPr>
          <w:p w:rsidR="00252DC9" w:rsidRPr="00252DC9" w:rsidRDefault="00252DC9" w:rsidP="00252DC9">
            <w:pPr>
              <w:jc w:val="both"/>
              <w:rPr>
                <w:rFonts w:eastAsia="Calibri"/>
                <w:sz w:val="22"/>
                <w:szCs w:val="22"/>
              </w:rPr>
            </w:pPr>
            <w:r w:rsidRPr="00252DC9">
              <w:rPr>
                <w:rFonts w:eastAsia="Calibri"/>
                <w:sz w:val="22"/>
                <w:szCs w:val="22"/>
              </w:rPr>
              <w:t xml:space="preserve">Разработать проектную документацию в соответствии </w:t>
            </w:r>
            <w:r w:rsidRPr="00252DC9">
              <w:rPr>
                <w:rFonts w:eastAsia="Calibri"/>
                <w:sz w:val="22"/>
                <w:szCs w:val="22"/>
              </w:rPr>
              <w:br/>
              <w:t xml:space="preserve">с Постановлением Правительства РФ от 16.02.2008 № 87 «О составе разделов проектной документации и требований к их содержанию» </w:t>
            </w:r>
            <w:r w:rsidRPr="00252DC9">
              <w:rPr>
                <w:rFonts w:eastAsia="Calibri"/>
                <w:sz w:val="22"/>
                <w:szCs w:val="22"/>
              </w:rPr>
              <w:br/>
              <w:t>(с изменением на 27.05.2022) на основании заданий КГА.</w:t>
            </w:r>
          </w:p>
          <w:p w:rsidR="00252DC9" w:rsidRPr="00252DC9" w:rsidRDefault="00252DC9" w:rsidP="00252DC9">
            <w:pPr>
              <w:jc w:val="both"/>
              <w:rPr>
                <w:rFonts w:eastAsia="Calibri"/>
                <w:sz w:val="22"/>
                <w:szCs w:val="22"/>
              </w:rPr>
            </w:pPr>
            <w:r w:rsidRPr="00252DC9">
              <w:rPr>
                <w:rFonts w:eastAsia="Calibri"/>
                <w:sz w:val="22"/>
                <w:szCs w:val="22"/>
              </w:rPr>
              <w:t>Обеспечение доступности ММГН квартиры:</w:t>
            </w:r>
          </w:p>
          <w:p w:rsidR="00252DC9" w:rsidRPr="00252DC9" w:rsidRDefault="00252DC9" w:rsidP="00252DC9">
            <w:pPr>
              <w:jc w:val="both"/>
              <w:rPr>
                <w:rFonts w:eastAsia="Calibri"/>
                <w:sz w:val="22"/>
                <w:szCs w:val="22"/>
              </w:rPr>
            </w:pPr>
            <w:r w:rsidRPr="00252DC9">
              <w:rPr>
                <w:rFonts w:eastAsia="Calibri"/>
                <w:sz w:val="22"/>
                <w:szCs w:val="22"/>
              </w:rPr>
              <w:t>- предусмотреть перепланировку квартиры с целью оборудования совмещенного санитарного узла, ремонт, установку оборудования, предназначенного для использования ММГН;</w:t>
            </w:r>
          </w:p>
          <w:p w:rsidR="00252DC9" w:rsidRPr="00252DC9" w:rsidRDefault="00252DC9" w:rsidP="00252DC9">
            <w:pPr>
              <w:jc w:val="both"/>
              <w:rPr>
                <w:rFonts w:eastAsia="Calibri"/>
                <w:sz w:val="22"/>
                <w:szCs w:val="22"/>
              </w:rPr>
            </w:pPr>
            <w:r w:rsidRPr="00252DC9">
              <w:rPr>
                <w:rFonts w:eastAsia="Calibri"/>
                <w:sz w:val="22"/>
                <w:szCs w:val="22"/>
              </w:rPr>
              <w:t>- предусмотреть расширение проемов, занижение порога и замену двери выхода из квартиры;</w:t>
            </w:r>
          </w:p>
          <w:p w:rsidR="00252DC9" w:rsidRPr="00252DC9" w:rsidRDefault="00252DC9" w:rsidP="00252DC9">
            <w:pPr>
              <w:jc w:val="both"/>
              <w:rPr>
                <w:rFonts w:eastAsia="Calibri"/>
                <w:sz w:val="22"/>
                <w:szCs w:val="22"/>
              </w:rPr>
            </w:pPr>
            <w:r w:rsidRPr="00252DC9">
              <w:rPr>
                <w:rFonts w:eastAsia="Calibri"/>
                <w:sz w:val="22"/>
                <w:szCs w:val="22"/>
              </w:rPr>
              <w:t>- ремонт (замену) системы электроснабжения;</w:t>
            </w:r>
          </w:p>
          <w:p w:rsidR="00252DC9" w:rsidRPr="00252DC9" w:rsidRDefault="00252DC9" w:rsidP="00252DC9">
            <w:pPr>
              <w:jc w:val="both"/>
              <w:rPr>
                <w:rFonts w:eastAsia="Calibri"/>
                <w:sz w:val="22"/>
                <w:szCs w:val="22"/>
              </w:rPr>
            </w:pPr>
            <w:r w:rsidRPr="00252DC9">
              <w:rPr>
                <w:rFonts w:eastAsia="Calibri"/>
                <w:sz w:val="22"/>
                <w:szCs w:val="22"/>
              </w:rPr>
              <w:t>- ремонт стен и потолков (отделочные работы);</w:t>
            </w:r>
          </w:p>
          <w:p w:rsidR="00252DC9" w:rsidRPr="00252DC9" w:rsidRDefault="00252DC9" w:rsidP="00252DC9">
            <w:pPr>
              <w:jc w:val="both"/>
              <w:rPr>
                <w:rFonts w:eastAsia="Calibri"/>
                <w:sz w:val="22"/>
                <w:szCs w:val="22"/>
              </w:rPr>
            </w:pPr>
            <w:r w:rsidRPr="00252DC9">
              <w:rPr>
                <w:rFonts w:eastAsia="Calibri"/>
                <w:sz w:val="22"/>
                <w:szCs w:val="22"/>
              </w:rPr>
              <w:lastRenderedPageBreak/>
              <w:t>- ремонт полов;</w:t>
            </w:r>
          </w:p>
          <w:p w:rsidR="00252DC9" w:rsidRPr="00252DC9" w:rsidRDefault="00252DC9" w:rsidP="00252DC9">
            <w:pPr>
              <w:jc w:val="both"/>
              <w:rPr>
                <w:rFonts w:eastAsia="Calibri"/>
                <w:sz w:val="22"/>
                <w:szCs w:val="22"/>
              </w:rPr>
            </w:pPr>
            <w:r w:rsidRPr="00252DC9">
              <w:rPr>
                <w:rFonts w:eastAsia="Calibri"/>
                <w:sz w:val="22"/>
                <w:szCs w:val="22"/>
              </w:rPr>
              <w:t>- ремонт (замена) систем отопления и вентиляции;</w:t>
            </w:r>
          </w:p>
          <w:p w:rsidR="00252DC9" w:rsidRPr="00252DC9" w:rsidRDefault="00252DC9" w:rsidP="00252DC9">
            <w:pPr>
              <w:jc w:val="both"/>
              <w:rPr>
                <w:rFonts w:eastAsia="Calibri"/>
                <w:sz w:val="22"/>
                <w:szCs w:val="22"/>
              </w:rPr>
            </w:pPr>
            <w:r w:rsidRPr="00252DC9">
              <w:rPr>
                <w:rFonts w:eastAsia="Calibri"/>
                <w:sz w:val="22"/>
                <w:szCs w:val="22"/>
              </w:rPr>
              <w:t>- ремонт (замену) систем водоснабжения и канализации;</w:t>
            </w:r>
          </w:p>
          <w:p w:rsidR="00252DC9" w:rsidRPr="00252DC9" w:rsidRDefault="00252DC9" w:rsidP="00252DC9">
            <w:pPr>
              <w:jc w:val="both"/>
              <w:rPr>
                <w:rFonts w:eastAsia="Calibri"/>
                <w:sz w:val="22"/>
                <w:szCs w:val="22"/>
              </w:rPr>
            </w:pPr>
            <w:r w:rsidRPr="00252DC9">
              <w:rPr>
                <w:rFonts w:eastAsia="Calibri"/>
                <w:sz w:val="22"/>
                <w:szCs w:val="22"/>
              </w:rPr>
              <w:t>- ремонт (замену) оконных проемов;</w:t>
            </w:r>
          </w:p>
          <w:p w:rsidR="00252DC9" w:rsidRPr="00252DC9" w:rsidRDefault="00252DC9" w:rsidP="00252DC9">
            <w:pPr>
              <w:jc w:val="both"/>
              <w:rPr>
                <w:rFonts w:eastAsia="Calibri"/>
                <w:sz w:val="22"/>
                <w:szCs w:val="22"/>
              </w:rPr>
            </w:pPr>
            <w:r w:rsidRPr="00252DC9">
              <w:rPr>
                <w:rFonts w:eastAsia="Calibri"/>
                <w:sz w:val="22"/>
                <w:szCs w:val="22"/>
              </w:rPr>
              <w:t>- ремонт (замена) систем электроснабжения и энергообеспечения;</w:t>
            </w:r>
          </w:p>
          <w:p w:rsidR="00252DC9" w:rsidRPr="00252DC9" w:rsidRDefault="00252DC9" w:rsidP="00252DC9">
            <w:pPr>
              <w:jc w:val="both"/>
              <w:rPr>
                <w:rFonts w:eastAsia="Calibri"/>
                <w:sz w:val="22"/>
                <w:szCs w:val="22"/>
              </w:rPr>
            </w:pPr>
            <w:r w:rsidRPr="00252DC9">
              <w:rPr>
                <w:rFonts w:eastAsia="Calibri"/>
                <w:sz w:val="22"/>
                <w:szCs w:val="22"/>
              </w:rPr>
              <w:t>- проект организации строительства;</w:t>
            </w:r>
          </w:p>
          <w:p w:rsidR="00252DC9" w:rsidRPr="00252DC9" w:rsidRDefault="00252DC9" w:rsidP="00252DC9">
            <w:pPr>
              <w:jc w:val="both"/>
              <w:rPr>
                <w:rFonts w:eastAsia="Calibri"/>
                <w:sz w:val="22"/>
                <w:szCs w:val="22"/>
              </w:rPr>
            </w:pPr>
            <w:r w:rsidRPr="00252DC9">
              <w:rPr>
                <w:rFonts w:eastAsia="Calibri"/>
                <w:sz w:val="22"/>
                <w:szCs w:val="22"/>
              </w:rPr>
              <w:t>- сметную документацию;</w:t>
            </w:r>
          </w:p>
          <w:p w:rsidR="00252DC9" w:rsidRPr="00252DC9" w:rsidRDefault="00252DC9" w:rsidP="00252DC9">
            <w:pPr>
              <w:jc w:val="both"/>
              <w:rPr>
                <w:rFonts w:eastAsia="Calibri"/>
                <w:sz w:val="22"/>
                <w:szCs w:val="22"/>
              </w:rPr>
            </w:pPr>
            <w:r w:rsidRPr="00252DC9">
              <w:rPr>
                <w:rFonts w:eastAsia="Calibri"/>
                <w:sz w:val="22"/>
                <w:szCs w:val="22"/>
              </w:rPr>
              <w:t>- согласование с МВК в рамках гарантийных обязатель</w:t>
            </w:r>
            <w:proofErr w:type="gramStart"/>
            <w:r w:rsidRPr="00252DC9">
              <w:rPr>
                <w:rFonts w:eastAsia="Calibri"/>
                <w:sz w:val="22"/>
                <w:szCs w:val="22"/>
              </w:rPr>
              <w:t>ств в ср</w:t>
            </w:r>
            <w:proofErr w:type="gramEnd"/>
            <w:r w:rsidRPr="00252DC9">
              <w:rPr>
                <w:rFonts w:eastAsia="Calibri"/>
                <w:sz w:val="22"/>
                <w:szCs w:val="22"/>
              </w:rPr>
              <w:t>ок до 01.03.2024</w:t>
            </w:r>
          </w:p>
        </w:tc>
      </w:tr>
      <w:tr w:rsidR="00252DC9" w:rsidRPr="00252DC9" w:rsidTr="00CB4F7F">
        <w:trPr>
          <w:trHeight w:val="742"/>
          <w:jc w:val="center"/>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252DC9" w:rsidRPr="00252DC9" w:rsidRDefault="00252DC9" w:rsidP="00252DC9">
            <w:pPr>
              <w:autoSpaceDN w:val="0"/>
              <w:ind w:right="-1"/>
              <w:jc w:val="center"/>
              <w:rPr>
                <w:rFonts w:eastAsia="Calibri"/>
                <w:sz w:val="22"/>
                <w:szCs w:val="22"/>
              </w:rPr>
            </w:pPr>
            <w:r w:rsidRPr="00252DC9">
              <w:rPr>
                <w:rFonts w:eastAsia="Calibri"/>
                <w:sz w:val="22"/>
                <w:szCs w:val="22"/>
              </w:rPr>
              <w:lastRenderedPageBreak/>
              <w:t>8</w:t>
            </w:r>
          </w:p>
        </w:tc>
        <w:tc>
          <w:tcPr>
            <w:tcW w:w="2959" w:type="dxa"/>
            <w:tcBorders>
              <w:top w:val="single" w:sz="6" w:space="0" w:color="auto"/>
              <w:left w:val="single" w:sz="6" w:space="0" w:color="auto"/>
              <w:bottom w:val="single" w:sz="6" w:space="0" w:color="auto"/>
              <w:right w:val="single" w:sz="6" w:space="0" w:color="auto"/>
            </w:tcBorders>
            <w:vAlign w:val="center"/>
          </w:tcPr>
          <w:p w:rsidR="00252DC9" w:rsidRPr="00252DC9" w:rsidRDefault="00252DC9" w:rsidP="00252DC9">
            <w:pPr>
              <w:rPr>
                <w:rFonts w:eastAsia="Calibri"/>
                <w:sz w:val="22"/>
                <w:szCs w:val="22"/>
              </w:rPr>
            </w:pPr>
            <w:r w:rsidRPr="00252DC9">
              <w:rPr>
                <w:rFonts w:eastAsia="Calibri"/>
                <w:sz w:val="22"/>
                <w:szCs w:val="22"/>
              </w:rPr>
              <w:t>Требования к работам</w:t>
            </w:r>
          </w:p>
        </w:tc>
        <w:tc>
          <w:tcPr>
            <w:tcW w:w="6826" w:type="dxa"/>
            <w:tcBorders>
              <w:top w:val="single" w:sz="6" w:space="0" w:color="auto"/>
              <w:left w:val="single" w:sz="6" w:space="0" w:color="auto"/>
              <w:bottom w:val="single" w:sz="6" w:space="0" w:color="auto"/>
              <w:right w:val="single" w:sz="6" w:space="0" w:color="auto"/>
            </w:tcBorders>
          </w:tcPr>
          <w:p w:rsidR="00252DC9" w:rsidRPr="00252DC9" w:rsidRDefault="00252DC9" w:rsidP="00252DC9">
            <w:pPr>
              <w:jc w:val="both"/>
              <w:rPr>
                <w:rFonts w:eastAsia="Calibri"/>
                <w:sz w:val="22"/>
                <w:szCs w:val="22"/>
              </w:rPr>
            </w:pPr>
            <w:r w:rsidRPr="00252DC9">
              <w:rPr>
                <w:rFonts w:eastAsia="Calibri"/>
                <w:sz w:val="22"/>
                <w:szCs w:val="22"/>
              </w:rPr>
              <w:t xml:space="preserve">Подрядчик: </w:t>
            </w:r>
          </w:p>
          <w:p w:rsidR="00252DC9" w:rsidRPr="00252DC9" w:rsidRDefault="00252DC9" w:rsidP="00252DC9">
            <w:pPr>
              <w:jc w:val="both"/>
              <w:rPr>
                <w:rFonts w:eastAsia="Calibri"/>
                <w:sz w:val="22"/>
                <w:szCs w:val="22"/>
              </w:rPr>
            </w:pPr>
            <w:r w:rsidRPr="00252DC9">
              <w:rPr>
                <w:rFonts w:eastAsia="Calibri"/>
                <w:sz w:val="22"/>
                <w:szCs w:val="22"/>
              </w:rPr>
              <w:t>-передает Заказчику проектную документацию в 4 экз., в том числе 1 экз. в электронном виде</w:t>
            </w:r>
          </w:p>
        </w:tc>
      </w:tr>
      <w:tr w:rsidR="00252DC9" w:rsidRPr="00252DC9" w:rsidTr="00CB4F7F">
        <w:trPr>
          <w:trHeight w:val="333"/>
          <w:jc w:val="center"/>
        </w:trPr>
        <w:tc>
          <w:tcPr>
            <w:tcW w:w="558" w:type="dxa"/>
            <w:tcBorders>
              <w:top w:val="single" w:sz="4" w:space="0" w:color="auto"/>
              <w:left w:val="single" w:sz="4" w:space="0" w:color="auto"/>
              <w:bottom w:val="single" w:sz="4" w:space="0" w:color="auto"/>
              <w:right w:val="single" w:sz="4" w:space="0" w:color="auto"/>
            </w:tcBorders>
            <w:shd w:val="clear" w:color="auto" w:fill="auto"/>
            <w:vAlign w:val="center"/>
          </w:tcPr>
          <w:p w:rsidR="00252DC9" w:rsidRPr="00252DC9" w:rsidRDefault="00252DC9" w:rsidP="00252DC9">
            <w:pPr>
              <w:autoSpaceDN w:val="0"/>
              <w:ind w:right="-1"/>
              <w:jc w:val="center"/>
              <w:rPr>
                <w:rFonts w:eastAsia="Calibri"/>
                <w:sz w:val="22"/>
                <w:szCs w:val="22"/>
              </w:rPr>
            </w:pPr>
            <w:r w:rsidRPr="00252DC9">
              <w:rPr>
                <w:rFonts w:eastAsia="Calibri"/>
                <w:sz w:val="22"/>
                <w:szCs w:val="22"/>
              </w:rPr>
              <w:t>9</w:t>
            </w:r>
          </w:p>
        </w:tc>
        <w:tc>
          <w:tcPr>
            <w:tcW w:w="2959" w:type="dxa"/>
            <w:tcBorders>
              <w:top w:val="single" w:sz="4" w:space="0" w:color="auto"/>
              <w:left w:val="single" w:sz="4" w:space="0" w:color="auto"/>
              <w:bottom w:val="single" w:sz="4" w:space="0" w:color="auto"/>
              <w:right w:val="single" w:sz="4" w:space="0" w:color="auto"/>
            </w:tcBorders>
            <w:shd w:val="clear" w:color="auto" w:fill="auto"/>
            <w:vAlign w:val="center"/>
          </w:tcPr>
          <w:p w:rsidR="00252DC9" w:rsidRPr="00252DC9" w:rsidRDefault="00252DC9" w:rsidP="00252DC9">
            <w:pPr>
              <w:autoSpaceDN w:val="0"/>
              <w:ind w:right="-1"/>
              <w:jc w:val="both"/>
              <w:rPr>
                <w:rFonts w:eastAsia="Calibri"/>
                <w:sz w:val="22"/>
                <w:szCs w:val="22"/>
              </w:rPr>
            </w:pPr>
            <w:r w:rsidRPr="00252DC9">
              <w:rPr>
                <w:rFonts w:eastAsia="Calibri"/>
                <w:sz w:val="22"/>
                <w:szCs w:val="22"/>
              </w:rPr>
              <w:t>Сроки выполнения работ</w:t>
            </w:r>
          </w:p>
        </w:tc>
        <w:tc>
          <w:tcPr>
            <w:tcW w:w="6826" w:type="dxa"/>
            <w:tcBorders>
              <w:top w:val="single" w:sz="4" w:space="0" w:color="auto"/>
              <w:left w:val="single" w:sz="4" w:space="0" w:color="auto"/>
              <w:bottom w:val="single" w:sz="4" w:space="0" w:color="auto"/>
              <w:right w:val="single" w:sz="4" w:space="0" w:color="auto"/>
            </w:tcBorders>
            <w:shd w:val="clear" w:color="auto" w:fill="auto"/>
            <w:vAlign w:val="center"/>
          </w:tcPr>
          <w:p w:rsidR="00252DC9" w:rsidRPr="00252DC9" w:rsidRDefault="00252DC9" w:rsidP="00252DC9">
            <w:pPr>
              <w:outlineLvl w:val="0"/>
              <w:rPr>
                <w:bCs/>
                <w:kern w:val="36"/>
                <w:sz w:val="22"/>
                <w:szCs w:val="22"/>
              </w:rPr>
            </w:pPr>
            <w:r w:rsidRPr="00252DC9">
              <w:rPr>
                <w:bCs/>
                <w:kern w:val="36"/>
                <w:sz w:val="22"/>
                <w:szCs w:val="22"/>
              </w:rPr>
              <w:t xml:space="preserve">Начало выполнения работ: </w:t>
            </w:r>
            <w:proofErr w:type="gramStart"/>
            <w:r w:rsidRPr="00252DC9">
              <w:rPr>
                <w:rFonts w:eastAsia="Courier New"/>
                <w:color w:val="000000"/>
                <w:sz w:val="22"/>
                <w:szCs w:val="22"/>
                <w:lang w:bidi="ru-RU"/>
              </w:rPr>
              <w:t xml:space="preserve">с даты </w:t>
            </w:r>
            <w:r w:rsidRPr="00252DC9">
              <w:rPr>
                <w:bCs/>
                <w:kern w:val="36"/>
                <w:sz w:val="22"/>
                <w:szCs w:val="22"/>
              </w:rPr>
              <w:t>подписания</w:t>
            </w:r>
            <w:proofErr w:type="gramEnd"/>
            <w:r w:rsidRPr="00252DC9">
              <w:rPr>
                <w:bCs/>
                <w:kern w:val="36"/>
                <w:sz w:val="22"/>
                <w:szCs w:val="22"/>
              </w:rPr>
              <w:t xml:space="preserve"> акта передачи объекта для выполнения работ. </w:t>
            </w:r>
          </w:p>
          <w:p w:rsidR="00252DC9" w:rsidRPr="00252DC9" w:rsidRDefault="00252DC9" w:rsidP="00252DC9">
            <w:pPr>
              <w:widowControl w:val="0"/>
              <w:ind w:right="142"/>
              <w:rPr>
                <w:bCs/>
                <w:kern w:val="36"/>
                <w:sz w:val="22"/>
                <w:szCs w:val="22"/>
              </w:rPr>
            </w:pPr>
            <w:r w:rsidRPr="00252DC9">
              <w:rPr>
                <w:bCs/>
                <w:kern w:val="36"/>
                <w:sz w:val="22"/>
                <w:szCs w:val="22"/>
              </w:rPr>
              <w:t>Окончание работ:</w:t>
            </w:r>
            <w:r w:rsidRPr="00252DC9">
              <w:rPr>
                <w:color w:val="000000"/>
                <w:sz w:val="22"/>
                <w:szCs w:val="22"/>
                <w:lang w:bidi="ru-RU"/>
              </w:rPr>
              <w:t xml:space="preserve"> 20.12.2023</w:t>
            </w:r>
          </w:p>
        </w:tc>
      </w:tr>
    </w:tbl>
    <w:p w:rsidR="00252DC9" w:rsidRDefault="00252DC9" w:rsidP="00ED55B7">
      <w:pPr>
        <w:jc w:val="center"/>
        <w:rPr>
          <w:b/>
          <w:sz w:val="22"/>
          <w:szCs w:val="22"/>
        </w:rPr>
      </w:pPr>
    </w:p>
    <w:p w:rsidR="00ED55B7" w:rsidRPr="00A87DA5" w:rsidRDefault="00ED55B7" w:rsidP="00ED55B7">
      <w:pPr>
        <w:rPr>
          <w:sz w:val="22"/>
          <w:szCs w:val="22"/>
        </w:rPr>
      </w:pPr>
    </w:p>
    <w:p w:rsidR="00ED55B7" w:rsidRPr="00A87DA5" w:rsidRDefault="00ED55B7" w:rsidP="00ED55B7">
      <w:pPr>
        <w:rPr>
          <w:sz w:val="22"/>
          <w:szCs w:val="22"/>
        </w:rPr>
      </w:pPr>
    </w:p>
    <w:p w:rsidR="00ED55B7" w:rsidRPr="00A87DA5" w:rsidRDefault="00ED55B7" w:rsidP="00ED55B7">
      <w:pPr>
        <w:autoSpaceDE w:val="0"/>
        <w:autoSpaceDN w:val="0"/>
        <w:adjustRightInd w:val="0"/>
        <w:rPr>
          <w:sz w:val="22"/>
          <w:szCs w:val="22"/>
        </w:rPr>
      </w:pPr>
      <w:r w:rsidRPr="00A87DA5">
        <w:rPr>
          <w:sz w:val="22"/>
          <w:szCs w:val="22"/>
        </w:rPr>
        <w:t xml:space="preserve"> Составил: </w:t>
      </w:r>
      <w:r>
        <w:rPr>
          <w:sz w:val="22"/>
          <w:szCs w:val="22"/>
        </w:rPr>
        <w:t xml:space="preserve">ведущий инженер ОТН_______________ Буланенко Ю.А. </w:t>
      </w:r>
    </w:p>
    <w:p w:rsidR="00ED55B7" w:rsidRPr="00A87DA5" w:rsidRDefault="00ED55B7" w:rsidP="00ED55B7">
      <w:pPr>
        <w:autoSpaceDE w:val="0"/>
        <w:autoSpaceDN w:val="0"/>
        <w:adjustRightInd w:val="0"/>
        <w:rPr>
          <w:sz w:val="22"/>
          <w:szCs w:val="22"/>
        </w:rPr>
      </w:pPr>
    </w:p>
    <w:p w:rsidR="00ED55B7" w:rsidRPr="00A87DA5" w:rsidRDefault="00ED55B7" w:rsidP="00ED55B7">
      <w:pPr>
        <w:autoSpaceDE w:val="0"/>
        <w:autoSpaceDN w:val="0"/>
        <w:adjustRightInd w:val="0"/>
        <w:rPr>
          <w:sz w:val="22"/>
          <w:szCs w:val="22"/>
        </w:rPr>
      </w:pPr>
    </w:p>
    <w:p w:rsidR="00ED55B7" w:rsidRPr="00A87DA5" w:rsidRDefault="00ED55B7" w:rsidP="00ED55B7">
      <w:pPr>
        <w:autoSpaceDE w:val="0"/>
        <w:autoSpaceDN w:val="0"/>
        <w:adjustRightInd w:val="0"/>
        <w:rPr>
          <w:sz w:val="22"/>
          <w:szCs w:val="22"/>
        </w:rPr>
      </w:pPr>
      <w:r w:rsidRPr="00A87DA5">
        <w:rPr>
          <w:sz w:val="22"/>
          <w:szCs w:val="22"/>
        </w:rPr>
        <w:t xml:space="preserve"> Проверил: </w:t>
      </w:r>
      <w:r>
        <w:rPr>
          <w:sz w:val="22"/>
          <w:szCs w:val="22"/>
        </w:rPr>
        <w:t>начальник ОТН  ________________</w:t>
      </w:r>
      <w:r w:rsidRPr="00A87DA5">
        <w:rPr>
          <w:sz w:val="22"/>
          <w:szCs w:val="22"/>
        </w:rPr>
        <w:t xml:space="preserve"> Мазурина</w:t>
      </w:r>
      <w:r w:rsidRPr="008A60D4">
        <w:rPr>
          <w:sz w:val="22"/>
          <w:szCs w:val="22"/>
        </w:rPr>
        <w:t xml:space="preserve"> </w:t>
      </w:r>
      <w:r w:rsidRPr="00A87DA5">
        <w:rPr>
          <w:sz w:val="22"/>
          <w:szCs w:val="22"/>
        </w:rPr>
        <w:t>А.П.</w:t>
      </w:r>
    </w:p>
    <w:p w:rsidR="00A23FED" w:rsidRPr="00A87DA5" w:rsidRDefault="00A23FED" w:rsidP="00A23FED">
      <w:pPr>
        <w:rPr>
          <w:sz w:val="22"/>
          <w:szCs w:val="22"/>
        </w:rPr>
      </w:pPr>
    </w:p>
    <w:p w:rsidR="00A23FED" w:rsidRPr="00A87DA5" w:rsidRDefault="00A23FED" w:rsidP="00A23FED">
      <w:pPr>
        <w:rPr>
          <w:sz w:val="22"/>
          <w:szCs w:val="22"/>
        </w:rPr>
      </w:pPr>
    </w:p>
    <w:p w:rsidR="00D5042C" w:rsidRPr="00D5042C" w:rsidRDefault="00D5042C" w:rsidP="00D5042C">
      <w:pPr>
        <w:widowControl w:val="0"/>
        <w:autoSpaceDE w:val="0"/>
        <w:autoSpaceDN w:val="0"/>
        <w:adjustRightInd w:val="0"/>
        <w:rPr>
          <w:rFonts w:eastAsia="Courier New"/>
          <w:sz w:val="22"/>
          <w:szCs w:val="22"/>
          <w:lang w:bidi="ru-RU"/>
        </w:rPr>
      </w:pPr>
    </w:p>
    <w:sectPr w:rsidR="00D5042C" w:rsidRPr="00D5042C" w:rsidSect="00A23FED">
      <w:pgSz w:w="11906" w:h="16838" w:code="9"/>
      <w:pgMar w:top="709" w:right="851"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3B9" w:rsidRDefault="008D43B9" w:rsidP="00391F20">
      <w:r>
        <w:separator/>
      </w:r>
    </w:p>
  </w:endnote>
  <w:endnote w:type="continuationSeparator" w:id="0">
    <w:p w:rsidR="008D43B9" w:rsidRDefault="008D43B9" w:rsidP="00391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3B9" w:rsidRDefault="008D43B9" w:rsidP="00391F20">
      <w:r>
        <w:separator/>
      </w:r>
    </w:p>
  </w:footnote>
  <w:footnote w:type="continuationSeparator" w:id="0">
    <w:p w:rsidR="008D43B9" w:rsidRDefault="008D43B9" w:rsidP="00391F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DD65FE2"/>
    <w:lvl w:ilvl="0">
      <w:numFmt w:val="bullet"/>
      <w:lvlText w:val="*"/>
      <w:lvlJc w:val="left"/>
    </w:lvl>
  </w:abstractNum>
  <w:abstractNum w:abstractNumId="1">
    <w:nsid w:val="0FFD2262"/>
    <w:multiLevelType w:val="multilevel"/>
    <w:tmpl w:val="FD7ADCA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400A7F96"/>
    <w:multiLevelType w:val="multilevel"/>
    <w:tmpl w:val="729E957E"/>
    <w:lvl w:ilvl="0">
      <w:start w:val="1"/>
      <w:numFmt w:val="decimal"/>
      <w:lvlText w:val="%1."/>
      <w:lvlJc w:val="left"/>
      <w:pPr>
        <w:ind w:left="360" w:hanging="360"/>
      </w:pPr>
      <w:rPr>
        <w:rFonts w:hint="default"/>
      </w:rPr>
    </w:lvl>
    <w:lvl w:ilvl="1">
      <w:start w:val="1"/>
      <w:numFmt w:val="decimal"/>
      <w:lvlText w:val="2.%2."/>
      <w:lvlJc w:val="left"/>
      <w:pPr>
        <w:ind w:left="1567"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404C6404"/>
    <w:multiLevelType w:val="hybridMultilevel"/>
    <w:tmpl w:val="8318B0DC"/>
    <w:lvl w:ilvl="0" w:tplc="C04CC2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56F6D38"/>
    <w:multiLevelType w:val="multilevel"/>
    <w:tmpl w:val="106A06EE"/>
    <w:lvl w:ilvl="0">
      <w:start w:val="1"/>
      <w:numFmt w:val="decimal"/>
      <w:lvlText w:val="%1."/>
      <w:lvlJc w:val="left"/>
      <w:pPr>
        <w:ind w:left="360" w:hanging="360"/>
      </w:pPr>
      <w:rPr>
        <w:rFonts w:hint="default"/>
      </w:rPr>
    </w:lvl>
    <w:lvl w:ilvl="1">
      <w:start w:val="3"/>
      <w:numFmt w:val="decimal"/>
      <w:lvlText w:val="4.%2."/>
      <w:lvlJc w:val="left"/>
      <w:pPr>
        <w:ind w:left="792"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4"/>
  </w:num>
  <w:num w:numId="3">
    <w:abstractNumId w:val="2"/>
  </w:num>
  <w:num w:numId="4">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64F"/>
    <w:rsid w:val="0000199F"/>
    <w:rsid w:val="000312B7"/>
    <w:rsid w:val="00035255"/>
    <w:rsid w:val="000605C1"/>
    <w:rsid w:val="00063684"/>
    <w:rsid w:val="0007164F"/>
    <w:rsid w:val="00077156"/>
    <w:rsid w:val="000B13B9"/>
    <w:rsid w:val="000D0187"/>
    <w:rsid w:val="000D063E"/>
    <w:rsid w:val="000E292B"/>
    <w:rsid w:val="00104D05"/>
    <w:rsid w:val="00122576"/>
    <w:rsid w:val="00136954"/>
    <w:rsid w:val="0014147D"/>
    <w:rsid w:val="0015492D"/>
    <w:rsid w:val="001568D9"/>
    <w:rsid w:val="00156FF2"/>
    <w:rsid w:val="00160389"/>
    <w:rsid w:val="00163590"/>
    <w:rsid w:val="00171089"/>
    <w:rsid w:val="00185A1D"/>
    <w:rsid w:val="0018601B"/>
    <w:rsid w:val="00197280"/>
    <w:rsid w:val="001B707F"/>
    <w:rsid w:val="001E6D80"/>
    <w:rsid w:val="002047F5"/>
    <w:rsid w:val="00214A6E"/>
    <w:rsid w:val="00217E6C"/>
    <w:rsid w:val="00221587"/>
    <w:rsid w:val="00233A76"/>
    <w:rsid w:val="00252DC9"/>
    <w:rsid w:val="00261830"/>
    <w:rsid w:val="00261AA7"/>
    <w:rsid w:val="00262E0D"/>
    <w:rsid w:val="002670AC"/>
    <w:rsid w:val="002726B5"/>
    <w:rsid w:val="00272A83"/>
    <w:rsid w:val="00284970"/>
    <w:rsid w:val="00290DC4"/>
    <w:rsid w:val="00291770"/>
    <w:rsid w:val="002A12E8"/>
    <w:rsid w:val="002A4206"/>
    <w:rsid w:val="002A47CB"/>
    <w:rsid w:val="002A56A6"/>
    <w:rsid w:val="002B2909"/>
    <w:rsid w:val="002E107D"/>
    <w:rsid w:val="002E6770"/>
    <w:rsid w:val="002F465D"/>
    <w:rsid w:val="002F591A"/>
    <w:rsid w:val="0031430B"/>
    <w:rsid w:val="00321B3F"/>
    <w:rsid w:val="003264B5"/>
    <w:rsid w:val="00333E9D"/>
    <w:rsid w:val="00345BE2"/>
    <w:rsid w:val="00356C44"/>
    <w:rsid w:val="00361778"/>
    <w:rsid w:val="003629AC"/>
    <w:rsid w:val="00365BED"/>
    <w:rsid w:val="00366B2E"/>
    <w:rsid w:val="003745EC"/>
    <w:rsid w:val="00391F20"/>
    <w:rsid w:val="003A05E2"/>
    <w:rsid w:val="003B2381"/>
    <w:rsid w:val="003C55BC"/>
    <w:rsid w:val="003C6463"/>
    <w:rsid w:val="003F1AB5"/>
    <w:rsid w:val="003F7AC0"/>
    <w:rsid w:val="00407E74"/>
    <w:rsid w:val="00442E84"/>
    <w:rsid w:val="004734D2"/>
    <w:rsid w:val="0047375D"/>
    <w:rsid w:val="00473E2B"/>
    <w:rsid w:val="004746B2"/>
    <w:rsid w:val="004A0D11"/>
    <w:rsid w:val="004A5C90"/>
    <w:rsid w:val="004A7A11"/>
    <w:rsid w:val="004C4916"/>
    <w:rsid w:val="004C7E3B"/>
    <w:rsid w:val="004D2FBA"/>
    <w:rsid w:val="004D5661"/>
    <w:rsid w:val="004D7909"/>
    <w:rsid w:val="004F3B4D"/>
    <w:rsid w:val="005162C6"/>
    <w:rsid w:val="005352DB"/>
    <w:rsid w:val="005452A8"/>
    <w:rsid w:val="00547729"/>
    <w:rsid w:val="00553F76"/>
    <w:rsid w:val="005639B1"/>
    <w:rsid w:val="0057332E"/>
    <w:rsid w:val="00576D49"/>
    <w:rsid w:val="00590482"/>
    <w:rsid w:val="005912CB"/>
    <w:rsid w:val="00592D77"/>
    <w:rsid w:val="00594F6F"/>
    <w:rsid w:val="005A531E"/>
    <w:rsid w:val="005C2FF8"/>
    <w:rsid w:val="005D2C6E"/>
    <w:rsid w:val="005D686C"/>
    <w:rsid w:val="00601226"/>
    <w:rsid w:val="006113F3"/>
    <w:rsid w:val="00615569"/>
    <w:rsid w:val="00617677"/>
    <w:rsid w:val="006375AD"/>
    <w:rsid w:val="00640C2F"/>
    <w:rsid w:val="00652B14"/>
    <w:rsid w:val="00655C11"/>
    <w:rsid w:val="00664CE0"/>
    <w:rsid w:val="00666739"/>
    <w:rsid w:val="006718E4"/>
    <w:rsid w:val="00676DB8"/>
    <w:rsid w:val="00682BCA"/>
    <w:rsid w:val="006871A9"/>
    <w:rsid w:val="006B6BC4"/>
    <w:rsid w:val="006C180F"/>
    <w:rsid w:val="006D35AD"/>
    <w:rsid w:val="006F2F95"/>
    <w:rsid w:val="006F6BCC"/>
    <w:rsid w:val="00701416"/>
    <w:rsid w:val="00711F67"/>
    <w:rsid w:val="007152C4"/>
    <w:rsid w:val="00721A37"/>
    <w:rsid w:val="00727BDA"/>
    <w:rsid w:val="00744B4C"/>
    <w:rsid w:val="0077352C"/>
    <w:rsid w:val="0079006D"/>
    <w:rsid w:val="007A75BD"/>
    <w:rsid w:val="007B705B"/>
    <w:rsid w:val="007D7F8E"/>
    <w:rsid w:val="007E7020"/>
    <w:rsid w:val="007F15E4"/>
    <w:rsid w:val="00834A8A"/>
    <w:rsid w:val="0086075A"/>
    <w:rsid w:val="0087107A"/>
    <w:rsid w:val="008B01AC"/>
    <w:rsid w:val="008C6B38"/>
    <w:rsid w:val="008D231C"/>
    <w:rsid w:val="008D25B2"/>
    <w:rsid w:val="008D2D84"/>
    <w:rsid w:val="008D42F5"/>
    <w:rsid w:val="008D43B9"/>
    <w:rsid w:val="008E1B74"/>
    <w:rsid w:val="008F3DD5"/>
    <w:rsid w:val="008F6527"/>
    <w:rsid w:val="00901AD4"/>
    <w:rsid w:val="009029B9"/>
    <w:rsid w:val="00903BC8"/>
    <w:rsid w:val="009202C8"/>
    <w:rsid w:val="00945319"/>
    <w:rsid w:val="00992F50"/>
    <w:rsid w:val="009A18AF"/>
    <w:rsid w:val="009A6989"/>
    <w:rsid w:val="009C36B5"/>
    <w:rsid w:val="009C545D"/>
    <w:rsid w:val="009C7548"/>
    <w:rsid w:val="009D064B"/>
    <w:rsid w:val="009D377C"/>
    <w:rsid w:val="009E0F1F"/>
    <w:rsid w:val="009E4D63"/>
    <w:rsid w:val="009F0280"/>
    <w:rsid w:val="009F4AFD"/>
    <w:rsid w:val="00A0232A"/>
    <w:rsid w:val="00A11576"/>
    <w:rsid w:val="00A13271"/>
    <w:rsid w:val="00A15A17"/>
    <w:rsid w:val="00A15ECA"/>
    <w:rsid w:val="00A16A1B"/>
    <w:rsid w:val="00A17E65"/>
    <w:rsid w:val="00A21DFA"/>
    <w:rsid w:val="00A23FED"/>
    <w:rsid w:val="00A34958"/>
    <w:rsid w:val="00A46F75"/>
    <w:rsid w:val="00A51657"/>
    <w:rsid w:val="00A51727"/>
    <w:rsid w:val="00A52CE6"/>
    <w:rsid w:val="00A658C3"/>
    <w:rsid w:val="00A65EAA"/>
    <w:rsid w:val="00A8410C"/>
    <w:rsid w:val="00A946D9"/>
    <w:rsid w:val="00AC699E"/>
    <w:rsid w:val="00AE7231"/>
    <w:rsid w:val="00AE7839"/>
    <w:rsid w:val="00AF3475"/>
    <w:rsid w:val="00B1311A"/>
    <w:rsid w:val="00B23554"/>
    <w:rsid w:val="00B335EE"/>
    <w:rsid w:val="00B97C8E"/>
    <w:rsid w:val="00BA04FE"/>
    <w:rsid w:val="00BA1CE3"/>
    <w:rsid w:val="00BA68B8"/>
    <w:rsid w:val="00BB4DEA"/>
    <w:rsid w:val="00BC05BF"/>
    <w:rsid w:val="00BC258C"/>
    <w:rsid w:val="00BC62EC"/>
    <w:rsid w:val="00BF218A"/>
    <w:rsid w:val="00BF72B1"/>
    <w:rsid w:val="00C0279E"/>
    <w:rsid w:val="00C317C9"/>
    <w:rsid w:val="00C4674C"/>
    <w:rsid w:val="00C575CB"/>
    <w:rsid w:val="00C61C5B"/>
    <w:rsid w:val="00C65378"/>
    <w:rsid w:val="00C70728"/>
    <w:rsid w:val="00C71B1A"/>
    <w:rsid w:val="00C756DA"/>
    <w:rsid w:val="00C9415A"/>
    <w:rsid w:val="00C9597F"/>
    <w:rsid w:val="00CB45F0"/>
    <w:rsid w:val="00CD4B71"/>
    <w:rsid w:val="00CE0FB2"/>
    <w:rsid w:val="00CF3DA9"/>
    <w:rsid w:val="00CF63DF"/>
    <w:rsid w:val="00D0182B"/>
    <w:rsid w:val="00D1336F"/>
    <w:rsid w:val="00D1594E"/>
    <w:rsid w:val="00D23CD6"/>
    <w:rsid w:val="00D3288B"/>
    <w:rsid w:val="00D35C94"/>
    <w:rsid w:val="00D5042C"/>
    <w:rsid w:val="00D55852"/>
    <w:rsid w:val="00D61BFF"/>
    <w:rsid w:val="00D739FF"/>
    <w:rsid w:val="00D81A3E"/>
    <w:rsid w:val="00D82C52"/>
    <w:rsid w:val="00DA3E98"/>
    <w:rsid w:val="00DA7711"/>
    <w:rsid w:val="00DB5419"/>
    <w:rsid w:val="00DD09B0"/>
    <w:rsid w:val="00E03852"/>
    <w:rsid w:val="00E042D3"/>
    <w:rsid w:val="00E1176B"/>
    <w:rsid w:val="00E13EF1"/>
    <w:rsid w:val="00E22BD3"/>
    <w:rsid w:val="00E359AE"/>
    <w:rsid w:val="00E7184C"/>
    <w:rsid w:val="00EB3B26"/>
    <w:rsid w:val="00ED55B7"/>
    <w:rsid w:val="00EE2CAB"/>
    <w:rsid w:val="00F17DBB"/>
    <w:rsid w:val="00F255D1"/>
    <w:rsid w:val="00F279A9"/>
    <w:rsid w:val="00F5063C"/>
    <w:rsid w:val="00F94D69"/>
    <w:rsid w:val="00F975E7"/>
    <w:rsid w:val="00FB32E7"/>
    <w:rsid w:val="00FC72B6"/>
    <w:rsid w:val="00FD30D1"/>
    <w:rsid w:val="00FE39B5"/>
    <w:rsid w:val="00FE48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63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A0D11"/>
    <w:pPr>
      <w:keepNext/>
      <w:keepLines/>
      <w:spacing w:before="480"/>
      <w:jc w:val="both"/>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 Знак Знак,Основной текст Знак Знак Знак,Основной текст Знак Знак,Знак Знак Знак,Список 1,Body Text Char, Знак,Знак3,Body Text Indent 2, Знак Знак Знак1 Знак,Основной текст Знак2 Знак,Основной текст Знак Знак1 Знак,Знак"/>
    <w:basedOn w:val="a"/>
    <w:link w:val="11"/>
    <w:qFormat/>
    <w:rsid w:val="00391F20"/>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basedOn w:val="a0"/>
    <w:uiPriority w:val="99"/>
    <w:semiHidden/>
    <w:rsid w:val="00391F20"/>
    <w:rPr>
      <w:rFonts w:ascii="Times New Roman" w:eastAsia="Times New Roman" w:hAnsi="Times New Roman" w:cs="Times New Roman"/>
      <w:sz w:val="24"/>
      <w:szCs w:val="24"/>
      <w:lang w:eastAsia="ru-RU"/>
    </w:rPr>
  </w:style>
  <w:style w:type="character" w:customStyle="1" w:styleId="11">
    <w:name w:val="Основной текст Знак1"/>
    <w:aliases w:val=" Знак Знак Знак Знак,Основной текст Знак Знак Знак Знак,Основной текст Знак Знак Знак1,Знак Знак Знак Знак,Список 1 Знак,Body Text Char Знак, Знак Знак,Знак3 Знак,Body Text Indent 2 Знак, Знак Знак Знак1 Знак Знак,Знак Знак"/>
    <w:link w:val="a3"/>
    <w:locked/>
    <w:rsid w:val="00391F20"/>
    <w:rPr>
      <w:rFonts w:ascii="Arial" w:eastAsia="Times New Roman" w:hAnsi="Arial" w:cs="Arial"/>
      <w:sz w:val="18"/>
      <w:szCs w:val="18"/>
      <w:lang w:eastAsia="ru-RU"/>
    </w:rPr>
  </w:style>
  <w:style w:type="paragraph" w:styleId="a5">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6"/>
    <w:uiPriority w:val="99"/>
    <w:qFormat/>
    <w:rsid w:val="00391F20"/>
    <w:pPr>
      <w:spacing w:before="100" w:beforeAutospacing="1" w:after="100" w:afterAutospacing="1"/>
    </w:pPr>
  </w:style>
  <w:style w:type="paragraph" w:styleId="a7">
    <w:name w:val="Body Text Indent"/>
    <w:aliases w:val="текст"/>
    <w:basedOn w:val="a"/>
    <w:link w:val="a8"/>
    <w:rsid w:val="00391F20"/>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w:basedOn w:val="a0"/>
    <w:link w:val="a7"/>
    <w:rsid w:val="00391F20"/>
    <w:rPr>
      <w:rFonts w:ascii="Times New Roman" w:eastAsia="Times New Roman" w:hAnsi="Times New Roman" w:cs="Times New Roman"/>
      <w:sz w:val="28"/>
      <w:szCs w:val="28"/>
      <w:lang w:eastAsia="ru-RU"/>
    </w:r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Текст сноски Знак1,Знак1 Знак1, Знак4, Знак4 Знак Знак"/>
    <w:basedOn w:val="a"/>
    <w:link w:val="aa"/>
    <w:qFormat/>
    <w:rsid w:val="00391F20"/>
    <w:pPr>
      <w:spacing w:after="60"/>
      <w:jc w:val="both"/>
    </w:pPr>
    <w:rPr>
      <w:sz w:val="20"/>
      <w:szCs w:val="20"/>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9"/>
    <w:rsid w:val="00391F20"/>
    <w:rPr>
      <w:rFonts w:ascii="Times New Roman" w:eastAsia="Times New Roman" w:hAnsi="Times New Roman" w:cs="Times New Roman"/>
      <w:sz w:val="20"/>
      <w:szCs w:val="20"/>
      <w:lang w:eastAsia="ru-RU"/>
    </w:rPr>
  </w:style>
  <w:style w:type="paragraph" w:customStyle="1" w:styleId="12">
    <w:name w:val="Обычный1"/>
    <w:uiPriority w:val="99"/>
    <w:qFormat/>
    <w:rsid w:val="00391F2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b">
    <w:name w:val="Title"/>
    <w:aliases w:val="Знак Знак Знак Знак Знак Знак Знак Знак,Знак Знак Знак Знак Знак Знак,Знак Знак Знак Знак Знак1,Знак Знак Знак Знак Знак Знак Знак1,Зн"/>
    <w:basedOn w:val="a"/>
    <w:link w:val="ac"/>
    <w:uiPriority w:val="10"/>
    <w:qFormat/>
    <w:rsid w:val="00391F20"/>
    <w:pPr>
      <w:widowControl w:val="0"/>
      <w:autoSpaceDE w:val="0"/>
      <w:autoSpaceDN w:val="0"/>
      <w:adjustRightInd w:val="0"/>
      <w:jc w:val="center"/>
    </w:pPr>
  </w:style>
  <w:style w:type="character" w:customStyle="1" w:styleId="ac">
    <w:name w:val="Название Знак"/>
    <w:aliases w:val="Знак Знак Знак Знак Знак Знак Знак Знак Знак,Знак Знак Знак Знак Знак Знак Знак,Знак Знак Знак Знак Знак1 Знак,Знак Знак Знак Знак Знак Знак Знак1 Знак,Зн Знак"/>
    <w:basedOn w:val="a0"/>
    <w:link w:val="ab"/>
    <w:uiPriority w:val="10"/>
    <w:rsid w:val="00391F20"/>
    <w:rPr>
      <w:rFonts w:ascii="Times New Roman" w:eastAsia="Times New Roman" w:hAnsi="Times New Roman" w:cs="Times New Roman"/>
      <w:sz w:val="24"/>
      <w:szCs w:val="24"/>
      <w:lang w:eastAsia="ru-RU"/>
    </w:rPr>
  </w:style>
  <w:style w:type="paragraph" w:styleId="ad">
    <w:name w:val="Subtitle"/>
    <w:basedOn w:val="a"/>
    <w:link w:val="ae"/>
    <w:qFormat/>
    <w:rsid w:val="00391F20"/>
    <w:pPr>
      <w:spacing w:after="60"/>
      <w:jc w:val="center"/>
      <w:outlineLvl w:val="1"/>
    </w:pPr>
    <w:rPr>
      <w:rFonts w:ascii="Arial" w:hAnsi="Arial" w:cs="Arial"/>
    </w:rPr>
  </w:style>
  <w:style w:type="character" w:customStyle="1" w:styleId="ae">
    <w:name w:val="Подзаголовок Знак"/>
    <w:basedOn w:val="a0"/>
    <w:link w:val="ad"/>
    <w:rsid w:val="00391F20"/>
    <w:rPr>
      <w:rFonts w:ascii="Arial" w:eastAsia="Times New Roman" w:hAnsi="Arial" w:cs="Arial"/>
      <w:sz w:val="24"/>
      <w:szCs w:val="24"/>
      <w:lang w:eastAsia="ru-RU"/>
    </w:rPr>
  </w:style>
  <w:style w:type="paragraph" w:customStyle="1" w:styleId="ConsNonformat">
    <w:name w:val="ConsNonformat"/>
    <w:link w:val="ConsNonformat0"/>
    <w:uiPriority w:val="99"/>
    <w:rsid w:val="00391F2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
    <w:name w:val="footnote reference"/>
    <w:rsid w:val="00391F20"/>
    <w:rPr>
      <w:vertAlign w:val="superscript"/>
    </w:rPr>
  </w:style>
  <w:style w:type="character" w:customStyle="1" w:styleId="a6">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5"/>
    <w:uiPriority w:val="99"/>
    <w:locked/>
    <w:rsid w:val="00391F20"/>
    <w:rPr>
      <w:rFonts w:ascii="Times New Roman" w:eastAsia="Times New Roman" w:hAnsi="Times New Roman" w:cs="Times New Roman"/>
      <w:sz w:val="24"/>
      <w:szCs w:val="24"/>
      <w:lang w:eastAsia="ru-RU"/>
    </w:rPr>
  </w:style>
  <w:style w:type="character" w:customStyle="1" w:styleId="ConsNonformat0">
    <w:name w:val="ConsNonformat Знак"/>
    <w:link w:val="ConsNonformat"/>
    <w:uiPriority w:val="99"/>
    <w:locked/>
    <w:rsid w:val="00391F20"/>
    <w:rPr>
      <w:rFonts w:ascii="Courier New" w:eastAsia="Times New Roman" w:hAnsi="Courier New" w:cs="Courier New"/>
      <w:sz w:val="20"/>
      <w:szCs w:val="20"/>
      <w:lang w:eastAsia="ru-RU"/>
    </w:rPr>
  </w:style>
  <w:style w:type="paragraph" w:styleId="af0">
    <w:name w:val="List Paragraph"/>
    <w:aliases w:val="Bullet List,FooterText,numbered,ПКФ Список,A_маркированный_список,Цветной список - Акцент 11,Абзац списка литеральный,Colorful List - Accent 11"/>
    <w:basedOn w:val="a"/>
    <w:link w:val="af1"/>
    <w:uiPriority w:val="34"/>
    <w:qFormat/>
    <w:rsid w:val="00E359AE"/>
    <w:pPr>
      <w:ind w:left="720"/>
      <w:contextualSpacing/>
    </w:pPr>
  </w:style>
  <w:style w:type="table" w:styleId="af2">
    <w:name w:val="Table Grid"/>
    <w:basedOn w:val="a1"/>
    <w:uiPriority w:val="59"/>
    <w:qFormat/>
    <w:rsid w:val="00E359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Абзац списка Знак"/>
    <w:aliases w:val="Bullet List Знак,FooterText Знак,numbered Знак,ПКФ Список Знак,A_маркированный_список Знак,Цветной список - Акцент 11 Знак,Абзац списка литеральный Знак,Colorful List - Accent 11 Знак"/>
    <w:link w:val="af0"/>
    <w:uiPriority w:val="34"/>
    <w:rsid w:val="00E359AE"/>
    <w:rPr>
      <w:rFonts w:ascii="Times New Roman" w:eastAsia="Times New Roman" w:hAnsi="Times New Roman" w:cs="Times New Roman"/>
      <w:sz w:val="24"/>
      <w:szCs w:val="24"/>
      <w:lang w:eastAsia="ru-RU"/>
    </w:rPr>
  </w:style>
  <w:style w:type="character" w:customStyle="1" w:styleId="js-extracted-address">
    <w:name w:val="js-extracted-address"/>
    <w:basedOn w:val="a0"/>
    <w:rsid w:val="00E359AE"/>
  </w:style>
  <w:style w:type="paragraph" w:styleId="af3">
    <w:name w:val="Balloon Text"/>
    <w:basedOn w:val="a"/>
    <w:link w:val="af4"/>
    <w:uiPriority w:val="99"/>
    <w:semiHidden/>
    <w:unhideWhenUsed/>
    <w:rsid w:val="00345BE2"/>
    <w:rPr>
      <w:rFonts w:ascii="Tahoma" w:hAnsi="Tahoma" w:cs="Tahoma"/>
      <w:sz w:val="16"/>
      <w:szCs w:val="16"/>
    </w:rPr>
  </w:style>
  <w:style w:type="character" w:customStyle="1" w:styleId="af4">
    <w:name w:val="Текст выноски Знак"/>
    <w:basedOn w:val="a0"/>
    <w:link w:val="af3"/>
    <w:uiPriority w:val="99"/>
    <w:semiHidden/>
    <w:rsid w:val="00345BE2"/>
    <w:rPr>
      <w:rFonts w:ascii="Tahoma" w:eastAsia="Times New Roman" w:hAnsi="Tahoma" w:cs="Tahoma"/>
      <w:sz w:val="16"/>
      <w:szCs w:val="16"/>
      <w:lang w:eastAsia="ru-RU"/>
    </w:rPr>
  </w:style>
  <w:style w:type="table" w:customStyle="1" w:styleId="13">
    <w:name w:val="Сетка таблицы1"/>
    <w:basedOn w:val="a1"/>
    <w:next w:val="af2"/>
    <w:uiPriority w:val="59"/>
    <w:rsid w:val="00D35C9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link w:val="20"/>
    <w:rsid w:val="002B2909"/>
    <w:rPr>
      <w:sz w:val="21"/>
      <w:szCs w:val="21"/>
      <w:shd w:val="clear" w:color="auto" w:fill="FFFFFF"/>
    </w:rPr>
  </w:style>
  <w:style w:type="paragraph" w:customStyle="1" w:styleId="20">
    <w:name w:val="Основной текст (2)"/>
    <w:basedOn w:val="a"/>
    <w:link w:val="2"/>
    <w:rsid w:val="002B2909"/>
    <w:pPr>
      <w:widowControl w:val="0"/>
      <w:shd w:val="clear" w:color="auto" w:fill="FFFFFF"/>
      <w:spacing w:after="180" w:line="230" w:lineRule="exact"/>
      <w:jc w:val="both"/>
    </w:pPr>
    <w:rPr>
      <w:rFonts w:asciiTheme="minorHAnsi" w:eastAsiaTheme="minorHAnsi" w:hAnsiTheme="minorHAnsi" w:cstheme="minorBidi"/>
      <w:sz w:val="21"/>
      <w:szCs w:val="21"/>
      <w:lang w:eastAsia="en-US"/>
    </w:rPr>
  </w:style>
  <w:style w:type="table" w:customStyle="1" w:styleId="21">
    <w:name w:val="Сетка таблицы2"/>
    <w:basedOn w:val="a1"/>
    <w:next w:val="af2"/>
    <w:uiPriority w:val="59"/>
    <w:rsid w:val="00664C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C756DA"/>
    <w:rPr>
      <w:rFonts w:ascii="Times New Roman" w:hAnsi="Times New Roman" w:cs="Times New Roman" w:hint="default"/>
      <w:color w:val="0000FF"/>
      <w:u w:val="single"/>
    </w:rPr>
  </w:style>
  <w:style w:type="table" w:customStyle="1" w:styleId="3">
    <w:name w:val="Сетка таблицы3"/>
    <w:basedOn w:val="a1"/>
    <w:next w:val="af2"/>
    <w:uiPriority w:val="59"/>
    <w:rsid w:val="00D5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rsid w:val="00BF218A"/>
    <w:pPr>
      <w:tabs>
        <w:tab w:val="center" w:pos="4153"/>
        <w:tab w:val="right" w:pos="8306"/>
      </w:tabs>
    </w:pPr>
    <w:rPr>
      <w:sz w:val="20"/>
      <w:szCs w:val="20"/>
    </w:rPr>
  </w:style>
  <w:style w:type="character" w:customStyle="1" w:styleId="af7">
    <w:name w:val="Верхний колонтитул Знак"/>
    <w:basedOn w:val="a0"/>
    <w:link w:val="af6"/>
    <w:rsid w:val="00BF218A"/>
    <w:rPr>
      <w:rFonts w:ascii="Times New Roman" w:eastAsia="Times New Roman" w:hAnsi="Times New Roman" w:cs="Times New Roman"/>
      <w:sz w:val="20"/>
      <w:szCs w:val="20"/>
      <w:lang w:eastAsia="ru-RU"/>
    </w:rPr>
  </w:style>
  <w:style w:type="paragraph" w:customStyle="1" w:styleId="Default">
    <w:name w:val="Default"/>
    <w:rsid w:val="00ED55B7"/>
    <w:pPr>
      <w:autoSpaceDE w:val="0"/>
      <w:autoSpaceDN w:val="0"/>
      <w:adjustRightInd w:val="0"/>
      <w:spacing w:after="0" w:line="240" w:lineRule="auto"/>
    </w:pPr>
    <w:rPr>
      <w:rFonts w:ascii="Times New Roman" w:hAnsi="Times New Roman" w:cs="Times New Roman"/>
      <w:color w:val="000000"/>
      <w:sz w:val="24"/>
      <w:szCs w:val="24"/>
    </w:rPr>
  </w:style>
  <w:style w:type="paragraph" w:styleId="af8">
    <w:name w:val="No Spacing"/>
    <w:uiPriority w:val="1"/>
    <w:qFormat/>
    <w:rsid w:val="00ED55B7"/>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rsid w:val="004A0D11"/>
    <w:rPr>
      <w:rFonts w:ascii="Cambria" w:eastAsia="Times New Roman" w:hAnsi="Cambria" w:cs="Times New Roman"/>
      <w:b/>
      <w:bCs/>
      <w:color w:val="365F9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63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A0D11"/>
    <w:pPr>
      <w:keepNext/>
      <w:keepLines/>
      <w:spacing w:before="480"/>
      <w:jc w:val="both"/>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 Знак Знак,Основной текст Знак Знак Знак,Основной текст Знак Знак,Знак Знак Знак,Список 1,Body Text Char, Знак,Знак3,Body Text Indent 2, Знак Знак Знак1 Знак,Основной текст Знак2 Знак,Основной текст Знак Знак1 Знак,Знак"/>
    <w:basedOn w:val="a"/>
    <w:link w:val="11"/>
    <w:qFormat/>
    <w:rsid w:val="00391F20"/>
    <w:pPr>
      <w:widowControl w:val="0"/>
      <w:autoSpaceDE w:val="0"/>
      <w:autoSpaceDN w:val="0"/>
      <w:adjustRightInd w:val="0"/>
      <w:spacing w:after="120"/>
    </w:pPr>
    <w:rPr>
      <w:rFonts w:ascii="Arial" w:hAnsi="Arial" w:cs="Arial"/>
      <w:sz w:val="18"/>
      <w:szCs w:val="18"/>
    </w:rPr>
  </w:style>
  <w:style w:type="character" w:customStyle="1" w:styleId="a4">
    <w:name w:val="Основной текст Знак"/>
    <w:basedOn w:val="a0"/>
    <w:uiPriority w:val="99"/>
    <w:semiHidden/>
    <w:rsid w:val="00391F20"/>
    <w:rPr>
      <w:rFonts w:ascii="Times New Roman" w:eastAsia="Times New Roman" w:hAnsi="Times New Roman" w:cs="Times New Roman"/>
      <w:sz w:val="24"/>
      <w:szCs w:val="24"/>
      <w:lang w:eastAsia="ru-RU"/>
    </w:rPr>
  </w:style>
  <w:style w:type="character" w:customStyle="1" w:styleId="11">
    <w:name w:val="Основной текст Знак1"/>
    <w:aliases w:val=" Знак Знак Знак Знак,Основной текст Знак Знак Знак Знак,Основной текст Знак Знак Знак1,Знак Знак Знак Знак,Список 1 Знак,Body Text Char Знак, Знак Знак,Знак3 Знак,Body Text Indent 2 Знак, Знак Знак Знак1 Знак Знак,Знак Знак"/>
    <w:link w:val="a3"/>
    <w:locked/>
    <w:rsid w:val="00391F20"/>
    <w:rPr>
      <w:rFonts w:ascii="Arial" w:eastAsia="Times New Roman" w:hAnsi="Arial" w:cs="Arial"/>
      <w:sz w:val="18"/>
      <w:szCs w:val="18"/>
      <w:lang w:eastAsia="ru-RU"/>
    </w:rPr>
  </w:style>
  <w:style w:type="paragraph" w:styleId="a5">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
    <w:link w:val="a6"/>
    <w:uiPriority w:val="99"/>
    <w:qFormat/>
    <w:rsid w:val="00391F20"/>
    <w:pPr>
      <w:spacing w:before="100" w:beforeAutospacing="1" w:after="100" w:afterAutospacing="1"/>
    </w:pPr>
  </w:style>
  <w:style w:type="paragraph" w:styleId="a7">
    <w:name w:val="Body Text Indent"/>
    <w:aliases w:val="текст"/>
    <w:basedOn w:val="a"/>
    <w:link w:val="a8"/>
    <w:rsid w:val="00391F20"/>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w:basedOn w:val="a0"/>
    <w:link w:val="a7"/>
    <w:rsid w:val="00391F20"/>
    <w:rPr>
      <w:rFonts w:ascii="Times New Roman" w:eastAsia="Times New Roman" w:hAnsi="Times New Roman" w:cs="Times New Roman"/>
      <w:sz w:val="28"/>
      <w:szCs w:val="28"/>
      <w:lang w:eastAsia="ru-RU"/>
    </w:rPr>
  </w:style>
  <w:style w:type="paragraph" w:styleId="a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Текст сноски Знак1,Знак1 Знак1, Знак4, Знак4 Знак Знак"/>
    <w:basedOn w:val="a"/>
    <w:link w:val="aa"/>
    <w:qFormat/>
    <w:rsid w:val="00391F20"/>
    <w:pPr>
      <w:spacing w:after="60"/>
      <w:jc w:val="both"/>
    </w:pPr>
    <w:rPr>
      <w:sz w:val="20"/>
      <w:szCs w:val="20"/>
    </w:rPr>
  </w:style>
  <w:style w:type="character" w:customStyle="1" w:styleId="a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9"/>
    <w:rsid w:val="00391F20"/>
    <w:rPr>
      <w:rFonts w:ascii="Times New Roman" w:eastAsia="Times New Roman" w:hAnsi="Times New Roman" w:cs="Times New Roman"/>
      <w:sz w:val="20"/>
      <w:szCs w:val="20"/>
      <w:lang w:eastAsia="ru-RU"/>
    </w:rPr>
  </w:style>
  <w:style w:type="paragraph" w:customStyle="1" w:styleId="12">
    <w:name w:val="Обычный1"/>
    <w:uiPriority w:val="99"/>
    <w:qFormat/>
    <w:rsid w:val="00391F2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b">
    <w:name w:val="Title"/>
    <w:aliases w:val="Знак Знак Знак Знак Знак Знак Знак Знак,Знак Знак Знак Знак Знак Знак,Знак Знак Знак Знак Знак1,Знак Знак Знак Знак Знак Знак Знак1,Зн"/>
    <w:basedOn w:val="a"/>
    <w:link w:val="ac"/>
    <w:uiPriority w:val="10"/>
    <w:qFormat/>
    <w:rsid w:val="00391F20"/>
    <w:pPr>
      <w:widowControl w:val="0"/>
      <w:autoSpaceDE w:val="0"/>
      <w:autoSpaceDN w:val="0"/>
      <w:adjustRightInd w:val="0"/>
      <w:jc w:val="center"/>
    </w:pPr>
  </w:style>
  <w:style w:type="character" w:customStyle="1" w:styleId="ac">
    <w:name w:val="Название Знак"/>
    <w:aliases w:val="Знак Знак Знак Знак Знак Знак Знак Знак Знак,Знак Знак Знак Знак Знак Знак Знак,Знак Знак Знак Знак Знак1 Знак,Знак Знак Знак Знак Знак Знак Знак1 Знак,Зн Знак"/>
    <w:basedOn w:val="a0"/>
    <w:link w:val="ab"/>
    <w:uiPriority w:val="10"/>
    <w:rsid w:val="00391F20"/>
    <w:rPr>
      <w:rFonts w:ascii="Times New Roman" w:eastAsia="Times New Roman" w:hAnsi="Times New Roman" w:cs="Times New Roman"/>
      <w:sz w:val="24"/>
      <w:szCs w:val="24"/>
      <w:lang w:eastAsia="ru-RU"/>
    </w:rPr>
  </w:style>
  <w:style w:type="paragraph" w:styleId="ad">
    <w:name w:val="Subtitle"/>
    <w:basedOn w:val="a"/>
    <w:link w:val="ae"/>
    <w:qFormat/>
    <w:rsid w:val="00391F20"/>
    <w:pPr>
      <w:spacing w:after="60"/>
      <w:jc w:val="center"/>
      <w:outlineLvl w:val="1"/>
    </w:pPr>
    <w:rPr>
      <w:rFonts w:ascii="Arial" w:hAnsi="Arial" w:cs="Arial"/>
    </w:rPr>
  </w:style>
  <w:style w:type="character" w:customStyle="1" w:styleId="ae">
    <w:name w:val="Подзаголовок Знак"/>
    <w:basedOn w:val="a0"/>
    <w:link w:val="ad"/>
    <w:rsid w:val="00391F20"/>
    <w:rPr>
      <w:rFonts w:ascii="Arial" w:eastAsia="Times New Roman" w:hAnsi="Arial" w:cs="Arial"/>
      <w:sz w:val="24"/>
      <w:szCs w:val="24"/>
      <w:lang w:eastAsia="ru-RU"/>
    </w:rPr>
  </w:style>
  <w:style w:type="paragraph" w:customStyle="1" w:styleId="ConsNonformat">
    <w:name w:val="ConsNonformat"/>
    <w:link w:val="ConsNonformat0"/>
    <w:uiPriority w:val="99"/>
    <w:rsid w:val="00391F2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
    <w:name w:val="footnote reference"/>
    <w:rsid w:val="00391F20"/>
    <w:rPr>
      <w:vertAlign w:val="superscript"/>
    </w:rPr>
  </w:style>
  <w:style w:type="character" w:customStyle="1" w:styleId="a6">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5"/>
    <w:uiPriority w:val="99"/>
    <w:locked/>
    <w:rsid w:val="00391F20"/>
    <w:rPr>
      <w:rFonts w:ascii="Times New Roman" w:eastAsia="Times New Roman" w:hAnsi="Times New Roman" w:cs="Times New Roman"/>
      <w:sz w:val="24"/>
      <w:szCs w:val="24"/>
      <w:lang w:eastAsia="ru-RU"/>
    </w:rPr>
  </w:style>
  <w:style w:type="character" w:customStyle="1" w:styleId="ConsNonformat0">
    <w:name w:val="ConsNonformat Знак"/>
    <w:link w:val="ConsNonformat"/>
    <w:uiPriority w:val="99"/>
    <w:locked/>
    <w:rsid w:val="00391F20"/>
    <w:rPr>
      <w:rFonts w:ascii="Courier New" w:eastAsia="Times New Roman" w:hAnsi="Courier New" w:cs="Courier New"/>
      <w:sz w:val="20"/>
      <w:szCs w:val="20"/>
      <w:lang w:eastAsia="ru-RU"/>
    </w:rPr>
  </w:style>
  <w:style w:type="paragraph" w:styleId="af0">
    <w:name w:val="List Paragraph"/>
    <w:aliases w:val="Bullet List,FooterText,numbered,ПКФ Список,A_маркированный_список,Цветной список - Акцент 11,Абзац списка литеральный,Colorful List - Accent 11"/>
    <w:basedOn w:val="a"/>
    <w:link w:val="af1"/>
    <w:uiPriority w:val="34"/>
    <w:qFormat/>
    <w:rsid w:val="00E359AE"/>
    <w:pPr>
      <w:ind w:left="720"/>
      <w:contextualSpacing/>
    </w:pPr>
  </w:style>
  <w:style w:type="table" w:styleId="af2">
    <w:name w:val="Table Grid"/>
    <w:basedOn w:val="a1"/>
    <w:uiPriority w:val="59"/>
    <w:qFormat/>
    <w:rsid w:val="00E359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Абзац списка Знак"/>
    <w:aliases w:val="Bullet List Знак,FooterText Знак,numbered Знак,ПКФ Список Знак,A_маркированный_список Знак,Цветной список - Акцент 11 Знак,Абзац списка литеральный Знак,Colorful List - Accent 11 Знак"/>
    <w:link w:val="af0"/>
    <w:uiPriority w:val="34"/>
    <w:rsid w:val="00E359AE"/>
    <w:rPr>
      <w:rFonts w:ascii="Times New Roman" w:eastAsia="Times New Roman" w:hAnsi="Times New Roman" w:cs="Times New Roman"/>
      <w:sz w:val="24"/>
      <w:szCs w:val="24"/>
      <w:lang w:eastAsia="ru-RU"/>
    </w:rPr>
  </w:style>
  <w:style w:type="character" w:customStyle="1" w:styleId="js-extracted-address">
    <w:name w:val="js-extracted-address"/>
    <w:basedOn w:val="a0"/>
    <w:rsid w:val="00E359AE"/>
  </w:style>
  <w:style w:type="paragraph" w:styleId="af3">
    <w:name w:val="Balloon Text"/>
    <w:basedOn w:val="a"/>
    <w:link w:val="af4"/>
    <w:uiPriority w:val="99"/>
    <w:semiHidden/>
    <w:unhideWhenUsed/>
    <w:rsid w:val="00345BE2"/>
    <w:rPr>
      <w:rFonts w:ascii="Tahoma" w:hAnsi="Tahoma" w:cs="Tahoma"/>
      <w:sz w:val="16"/>
      <w:szCs w:val="16"/>
    </w:rPr>
  </w:style>
  <w:style w:type="character" w:customStyle="1" w:styleId="af4">
    <w:name w:val="Текст выноски Знак"/>
    <w:basedOn w:val="a0"/>
    <w:link w:val="af3"/>
    <w:uiPriority w:val="99"/>
    <w:semiHidden/>
    <w:rsid w:val="00345BE2"/>
    <w:rPr>
      <w:rFonts w:ascii="Tahoma" w:eastAsia="Times New Roman" w:hAnsi="Tahoma" w:cs="Tahoma"/>
      <w:sz w:val="16"/>
      <w:szCs w:val="16"/>
      <w:lang w:eastAsia="ru-RU"/>
    </w:rPr>
  </w:style>
  <w:style w:type="table" w:customStyle="1" w:styleId="13">
    <w:name w:val="Сетка таблицы1"/>
    <w:basedOn w:val="a1"/>
    <w:next w:val="af2"/>
    <w:uiPriority w:val="59"/>
    <w:rsid w:val="00D35C9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link w:val="20"/>
    <w:rsid w:val="002B2909"/>
    <w:rPr>
      <w:sz w:val="21"/>
      <w:szCs w:val="21"/>
      <w:shd w:val="clear" w:color="auto" w:fill="FFFFFF"/>
    </w:rPr>
  </w:style>
  <w:style w:type="paragraph" w:customStyle="1" w:styleId="20">
    <w:name w:val="Основной текст (2)"/>
    <w:basedOn w:val="a"/>
    <w:link w:val="2"/>
    <w:rsid w:val="002B2909"/>
    <w:pPr>
      <w:widowControl w:val="0"/>
      <w:shd w:val="clear" w:color="auto" w:fill="FFFFFF"/>
      <w:spacing w:after="180" w:line="230" w:lineRule="exact"/>
      <w:jc w:val="both"/>
    </w:pPr>
    <w:rPr>
      <w:rFonts w:asciiTheme="minorHAnsi" w:eastAsiaTheme="minorHAnsi" w:hAnsiTheme="minorHAnsi" w:cstheme="minorBidi"/>
      <w:sz w:val="21"/>
      <w:szCs w:val="21"/>
      <w:lang w:eastAsia="en-US"/>
    </w:rPr>
  </w:style>
  <w:style w:type="table" w:customStyle="1" w:styleId="21">
    <w:name w:val="Сетка таблицы2"/>
    <w:basedOn w:val="a1"/>
    <w:next w:val="af2"/>
    <w:uiPriority w:val="59"/>
    <w:rsid w:val="00664C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C756DA"/>
    <w:rPr>
      <w:rFonts w:ascii="Times New Roman" w:hAnsi="Times New Roman" w:cs="Times New Roman" w:hint="default"/>
      <w:color w:val="0000FF"/>
      <w:u w:val="single"/>
    </w:rPr>
  </w:style>
  <w:style w:type="table" w:customStyle="1" w:styleId="3">
    <w:name w:val="Сетка таблицы3"/>
    <w:basedOn w:val="a1"/>
    <w:next w:val="af2"/>
    <w:uiPriority w:val="59"/>
    <w:rsid w:val="00D5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header"/>
    <w:basedOn w:val="a"/>
    <w:link w:val="af7"/>
    <w:rsid w:val="00BF218A"/>
    <w:pPr>
      <w:tabs>
        <w:tab w:val="center" w:pos="4153"/>
        <w:tab w:val="right" w:pos="8306"/>
      </w:tabs>
    </w:pPr>
    <w:rPr>
      <w:sz w:val="20"/>
      <w:szCs w:val="20"/>
    </w:rPr>
  </w:style>
  <w:style w:type="character" w:customStyle="1" w:styleId="af7">
    <w:name w:val="Верхний колонтитул Знак"/>
    <w:basedOn w:val="a0"/>
    <w:link w:val="af6"/>
    <w:rsid w:val="00BF218A"/>
    <w:rPr>
      <w:rFonts w:ascii="Times New Roman" w:eastAsia="Times New Roman" w:hAnsi="Times New Roman" w:cs="Times New Roman"/>
      <w:sz w:val="20"/>
      <w:szCs w:val="20"/>
      <w:lang w:eastAsia="ru-RU"/>
    </w:rPr>
  </w:style>
  <w:style w:type="paragraph" w:customStyle="1" w:styleId="Default">
    <w:name w:val="Default"/>
    <w:rsid w:val="00ED55B7"/>
    <w:pPr>
      <w:autoSpaceDE w:val="0"/>
      <w:autoSpaceDN w:val="0"/>
      <w:adjustRightInd w:val="0"/>
      <w:spacing w:after="0" w:line="240" w:lineRule="auto"/>
    </w:pPr>
    <w:rPr>
      <w:rFonts w:ascii="Times New Roman" w:hAnsi="Times New Roman" w:cs="Times New Roman"/>
      <w:color w:val="000000"/>
      <w:sz w:val="24"/>
      <w:szCs w:val="24"/>
    </w:rPr>
  </w:style>
  <w:style w:type="paragraph" w:styleId="af8">
    <w:name w:val="No Spacing"/>
    <w:uiPriority w:val="1"/>
    <w:qFormat/>
    <w:rsid w:val="00ED55B7"/>
    <w:pPr>
      <w:widowControl w:val="0"/>
      <w:spacing w:after="0" w:line="240" w:lineRule="auto"/>
    </w:pPr>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rsid w:val="004A0D11"/>
    <w:rPr>
      <w:rFonts w:ascii="Cambria" w:eastAsia="Times New Roman" w:hAnsi="Cambria" w:cs="Times New Roman"/>
      <w:b/>
      <w:bCs/>
      <w:color w:val="365F9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336">
      <w:bodyDiv w:val="1"/>
      <w:marLeft w:val="0"/>
      <w:marRight w:val="0"/>
      <w:marTop w:val="0"/>
      <w:marBottom w:val="0"/>
      <w:divBdr>
        <w:top w:val="none" w:sz="0" w:space="0" w:color="auto"/>
        <w:left w:val="none" w:sz="0" w:space="0" w:color="auto"/>
        <w:bottom w:val="none" w:sz="0" w:space="0" w:color="auto"/>
        <w:right w:val="none" w:sz="0" w:space="0" w:color="auto"/>
      </w:divBdr>
    </w:div>
    <w:div w:id="11929425">
      <w:bodyDiv w:val="1"/>
      <w:marLeft w:val="0"/>
      <w:marRight w:val="0"/>
      <w:marTop w:val="0"/>
      <w:marBottom w:val="0"/>
      <w:divBdr>
        <w:top w:val="none" w:sz="0" w:space="0" w:color="auto"/>
        <w:left w:val="none" w:sz="0" w:space="0" w:color="auto"/>
        <w:bottom w:val="none" w:sz="0" w:space="0" w:color="auto"/>
        <w:right w:val="none" w:sz="0" w:space="0" w:color="auto"/>
      </w:divBdr>
    </w:div>
    <w:div w:id="64452890">
      <w:bodyDiv w:val="1"/>
      <w:marLeft w:val="0"/>
      <w:marRight w:val="0"/>
      <w:marTop w:val="0"/>
      <w:marBottom w:val="0"/>
      <w:divBdr>
        <w:top w:val="none" w:sz="0" w:space="0" w:color="auto"/>
        <w:left w:val="none" w:sz="0" w:space="0" w:color="auto"/>
        <w:bottom w:val="none" w:sz="0" w:space="0" w:color="auto"/>
        <w:right w:val="none" w:sz="0" w:space="0" w:color="auto"/>
      </w:divBdr>
    </w:div>
    <w:div w:id="95372652">
      <w:bodyDiv w:val="1"/>
      <w:marLeft w:val="0"/>
      <w:marRight w:val="0"/>
      <w:marTop w:val="0"/>
      <w:marBottom w:val="0"/>
      <w:divBdr>
        <w:top w:val="none" w:sz="0" w:space="0" w:color="auto"/>
        <w:left w:val="none" w:sz="0" w:space="0" w:color="auto"/>
        <w:bottom w:val="none" w:sz="0" w:space="0" w:color="auto"/>
        <w:right w:val="none" w:sz="0" w:space="0" w:color="auto"/>
      </w:divBdr>
    </w:div>
    <w:div w:id="103039771">
      <w:bodyDiv w:val="1"/>
      <w:marLeft w:val="0"/>
      <w:marRight w:val="0"/>
      <w:marTop w:val="0"/>
      <w:marBottom w:val="0"/>
      <w:divBdr>
        <w:top w:val="none" w:sz="0" w:space="0" w:color="auto"/>
        <w:left w:val="none" w:sz="0" w:space="0" w:color="auto"/>
        <w:bottom w:val="none" w:sz="0" w:space="0" w:color="auto"/>
        <w:right w:val="none" w:sz="0" w:space="0" w:color="auto"/>
      </w:divBdr>
    </w:div>
    <w:div w:id="105732243">
      <w:bodyDiv w:val="1"/>
      <w:marLeft w:val="0"/>
      <w:marRight w:val="0"/>
      <w:marTop w:val="0"/>
      <w:marBottom w:val="0"/>
      <w:divBdr>
        <w:top w:val="none" w:sz="0" w:space="0" w:color="auto"/>
        <w:left w:val="none" w:sz="0" w:space="0" w:color="auto"/>
        <w:bottom w:val="none" w:sz="0" w:space="0" w:color="auto"/>
        <w:right w:val="none" w:sz="0" w:space="0" w:color="auto"/>
      </w:divBdr>
    </w:div>
    <w:div w:id="113595736">
      <w:bodyDiv w:val="1"/>
      <w:marLeft w:val="0"/>
      <w:marRight w:val="0"/>
      <w:marTop w:val="0"/>
      <w:marBottom w:val="0"/>
      <w:divBdr>
        <w:top w:val="none" w:sz="0" w:space="0" w:color="auto"/>
        <w:left w:val="none" w:sz="0" w:space="0" w:color="auto"/>
        <w:bottom w:val="none" w:sz="0" w:space="0" w:color="auto"/>
        <w:right w:val="none" w:sz="0" w:space="0" w:color="auto"/>
      </w:divBdr>
    </w:div>
    <w:div w:id="146866485">
      <w:bodyDiv w:val="1"/>
      <w:marLeft w:val="0"/>
      <w:marRight w:val="0"/>
      <w:marTop w:val="0"/>
      <w:marBottom w:val="0"/>
      <w:divBdr>
        <w:top w:val="none" w:sz="0" w:space="0" w:color="auto"/>
        <w:left w:val="none" w:sz="0" w:space="0" w:color="auto"/>
        <w:bottom w:val="none" w:sz="0" w:space="0" w:color="auto"/>
        <w:right w:val="none" w:sz="0" w:space="0" w:color="auto"/>
      </w:divBdr>
    </w:div>
    <w:div w:id="165675115">
      <w:bodyDiv w:val="1"/>
      <w:marLeft w:val="0"/>
      <w:marRight w:val="0"/>
      <w:marTop w:val="0"/>
      <w:marBottom w:val="0"/>
      <w:divBdr>
        <w:top w:val="none" w:sz="0" w:space="0" w:color="auto"/>
        <w:left w:val="none" w:sz="0" w:space="0" w:color="auto"/>
        <w:bottom w:val="none" w:sz="0" w:space="0" w:color="auto"/>
        <w:right w:val="none" w:sz="0" w:space="0" w:color="auto"/>
      </w:divBdr>
    </w:div>
    <w:div w:id="196479426">
      <w:bodyDiv w:val="1"/>
      <w:marLeft w:val="0"/>
      <w:marRight w:val="0"/>
      <w:marTop w:val="0"/>
      <w:marBottom w:val="0"/>
      <w:divBdr>
        <w:top w:val="none" w:sz="0" w:space="0" w:color="auto"/>
        <w:left w:val="none" w:sz="0" w:space="0" w:color="auto"/>
        <w:bottom w:val="none" w:sz="0" w:space="0" w:color="auto"/>
        <w:right w:val="none" w:sz="0" w:space="0" w:color="auto"/>
      </w:divBdr>
    </w:div>
    <w:div w:id="243760552">
      <w:bodyDiv w:val="1"/>
      <w:marLeft w:val="0"/>
      <w:marRight w:val="0"/>
      <w:marTop w:val="0"/>
      <w:marBottom w:val="0"/>
      <w:divBdr>
        <w:top w:val="none" w:sz="0" w:space="0" w:color="auto"/>
        <w:left w:val="none" w:sz="0" w:space="0" w:color="auto"/>
        <w:bottom w:val="none" w:sz="0" w:space="0" w:color="auto"/>
        <w:right w:val="none" w:sz="0" w:space="0" w:color="auto"/>
      </w:divBdr>
    </w:div>
    <w:div w:id="267082908">
      <w:bodyDiv w:val="1"/>
      <w:marLeft w:val="0"/>
      <w:marRight w:val="0"/>
      <w:marTop w:val="0"/>
      <w:marBottom w:val="0"/>
      <w:divBdr>
        <w:top w:val="none" w:sz="0" w:space="0" w:color="auto"/>
        <w:left w:val="none" w:sz="0" w:space="0" w:color="auto"/>
        <w:bottom w:val="none" w:sz="0" w:space="0" w:color="auto"/>
        <w:right w:val="none" w:sz="0" w:space="0" w:color="auto"/>
      </w:divBdr>
    </w:div>
    <w:div w:id="290094806">
      <w:bodyDiv w:val="1"/>
      <w:marLeft w:val="0"/>
      <w:marRight w:val="0"/>
      <w:marTop w:val="0"/>
      <w:marBottom w:val="0"/>
      <w:divBdr>
        <w:top w:val="none" w:sz="0" w:space="0" w:color="auto"/>
        <w:left w:val="none" w:sz="0" w:space="0" w:color="auto"/>
        <w:bottom w:val="none" w:sz="0" w:space="0" w:color="auto"/>
        <w:right w:val="none" w:sz="0" w:space="0" w:color="auto"/>
      </w:divBdr>
    </w:div>
    <w:div w:id="292440556">
      <w:bodyDiv w:val="1"/>
      <w:marLeft w:val="0"/>
      <w:marRight w:val="0"/>
      <w:marTop w:val="0"/>
      <w:marBottom w:val="0"/>
      <w:divBdr>
        <w:top w:val="none" w:sz="0" w:space="0" w:color="auto"/>
        <w:left w:val="none" w:sz="0" w:space="0" w:color="auto"/>
        <w:bottom w:val="none" w:sz="0" w:space="0" w:color="auto"/>
        <w:right w:val="none" w:sz="0" w:space="0" w:color="auto"/>
      </w:divBdr>
    </w:div>
    <w:div w:id="308949869">
      <w:bodyDiv w:val="1"/>
      <w:marLeft w:val="0"/>
      <w:marRight w:val="0"/>
      <w:marTop w:val="0"/>
      <w:marBottom w:val="0"/>
      <w:divBdr>
        <w:top w:val="none" w:sz="0" w:space="0" w:color="auto"/>
        <w:left w:val="none" w:sz="0" w:space="0" w:color="auto"/>
        <w:bottom w:val="none" w:sz="0" w:space="0" w:color="auto"/>
        <w:right w:val="none" w:sz="0" w:space="0" w:color="auto"/>
      </w:divBdr>
    </w:div>
    <w:div w:id="339433240">
      <w:bodyDiv w:val="1"/>
      <w:marLeft w:val="0"/>
      <w:marRight w:val="0"/>
      <w:marTop w:val="0"/>
      <w:marBottom w:val="0"/>
      <w:divBdr>
        <w:top w:val="none" w:sz="0" w:space="0" w:color="auto"/>
        <w:left w:val="none" w:sz="0" w:space="0" w:color="auto"/>
        <w:bottom w:val="none" w:sz="0" w:space="0" w:color="auto"/>
        <w:right w:val="none" w:sz="0" w:space="0" w:color="auto"/>
      </w:divBdr>
    </w:div>
    <w:div w:id="349139321">
      <w:bodyDiv w:val="1"/>
      <w:marLeft w:val="0"/>
      <w:marRight w:val="0"/>
      <w:marTop w:val="0"/>
      <w:marBottom w:val="0"/>
      <w:divBdr>
        <w:top w:val="none" w:sz="0" w:space="0" w:color="auto"/>
        <w:left w:val="none" w:sz="0" w:space="0" w:color="auto"/>
        <w:bottom w:val="none" w:sz="0" w:space="0" w:color="auto"/>
        <w:right w:val="none" w:sz="0" w:space="0" w:color="auto"/>
      </w:divBdr>
    </w:div>
    <w:div w:id="350881175">
      <w:bodyDiv w:val="1"/>
      <w:marLeft w:val="0"/>
      <w:marRight w:val="0"/>
      <w:marTop w:val="0"/>
      <w:marBottom w:val="0"/>
      <w:divBdr>
        <w:top w:val="none" w:sz="0" w:space="0" w:color="auto"/>
        <w:left w:val="none" w:sz="0" w:space="0" w:color="auto"/>
        <w:bottom w:val="none" w:sz="0" w:space="0" w:color="auto"/>
        <w:right w:val="none" w:sz="0" w:space="0" w:color="auto"/>
      </w:divBdr>
    </w:div>
    <w:div w:id="389349641">
      <w:bodyDiv w:val="1"/>
      <w:marLeft w:val="0"/>
      <w:marRight w:val="0"/>
      <w:marTop w:val="0"/>
      <w:marBottom w:val="0"/>
      <w:divBdr>
        <w:top w:val="none" w:sz="0" w:space="0" w:color="auto"/>
        <w:left w:val="none" w:sz="0" w:space="0" w:color="auto"/>
        <w:bottom w:val="none" w:sz="0" w:space="0" w:color="auto"/>
        <w:right w:val="none" w:sz="0" w:space="0" w:color="auto"/>
      </w:divBdr>
    </w:div>
    <w:div w:id="421611529">
      <w:bodyDiv w:val="1"/>
      <w:marLeft w:val="0"/>
      <w:marRight w:val="0"/>
      <w:marTop w:val="0"/>
      <w:marBottom w:val="0"/>
      <w:divBdr>
        <w:top w:val="none" w:sz="0" w:space="0" w:color="auto"/>
        <w:left w:val="none" w:sz="0" w:space="0" w:color="auto"/>
        <w:bottom w:val="none" w:sz="0" w:space="0" w:color="auto"/>
        <w:right w:val="none" w:sz="0" w:space="0" w:color="auto"/>
      </w:divBdr>
    </w:div>
    <w:div w:id="438570533">
      <w:bodyDiv w:val="1"/>
      <w:marLeft w:val="0"/>
      <w:marRight w:val="0"/>
      <w:marTop w:val="0"/>
      <w:marBottom w:val="0"/>
      <w:divBdr>
        <w:top w:val="none" w:sz="0" w:space="0" w:color="auto"/>
        <w:left w:val="none" w:sz="0" w:space="0" w:color="auto"/>
        <w:bottom w:val="none" w:sz="0" w:space="0" w:color="auto"/>
        <w:right w:val="none" w:sz="0" w:space="0" w:color="auto"/>
      </w:divBdr>
    </w:div>
    <w:div w:id="444039031">
      <w:bodyDiv w:val="1"/>
      <w:marLeft w:val="0"/>
      <w:marRight w:val="0"/>
      <w:marTop w:val="0"/>
      <w:marBottom w:val="0"/>
      <w:divBdr>
        <w:top w:val="none" w:sz="0" w:space="0" w:color="auto"/>
        <w:left w:val="none" w:sz="0" w:space="0" w:color="auto"/>
        <w:bottom w:val="none" w:sz="0" w:space="0" w:color="auto"/>
        <w:right w:val="none" w:sz="0" w:space="0" w:color="auto"/>
      </w:divBdr>
    </w:div>
    <w:div w:id="481123292">
      <w:bodyDiv w:val="1"/>
      <w:marLeft w:val="0"/>
      <w:marRight w:val="0"/>
      <w:marTop w:val="0"/>
      <w:marBottom w:val="0"/>
      <w:divBdr>
        <w:top w:val="none" w:sz="0" w:space="0" w:color="auto"/>
        <w:left w:val="none" w:sz="0" w:space="0" w:color="auto"/>
        <w:bottom w:val="none" w:sz="0" w:space="0" w:color="auto"/>
        <w:right w:val="none" w:sz="0" w:space="0" w:color="auto"/>
      </w:divBdr>
    </w:div>
    <w:div w:id="486553904">
      <w:bodyDiv w:val="1"/>
      <w:marLeft w:val="0"/>
      <w:marRight w:val="0"/>
      <w:marTop w:val="0"/>
      <w:marBottom w:val="0"/>
      <w:divBdr>
        <w:top w:val="none" w:sz="0" w:space="0" w:color="auto"/>
        <w:left w:val="none" w:sz="0" w:space="0" w:color="auto"/>
        <w:bottom w:val="none" w:sz="0" w:space="0" w:color="auto"/>
        <w:right w:val="none" w:sz="0" w:space="0" w:color="auto"/>
      </w:divBdr>
    </w:div>
    <w:div w:id="539052351">
      <w:bodyDiv w:val="1"/>
      <w:marLeft w:val="0"/>
      <w:marRight w:val="0"/>
      <w:marTop w:val="0"/>
      <w:marBottom w:val="0"/>
      <w:divBdr>
        <w:top w:val="none" w:sz="0" w:space="0" w:color="auto"/>
        <w:left w:val="none" w:sz="0" w:space="0" w:color="auto"/>
        <w:bottom w:val="none" w:sz="0" w:space="0" w:color="auto"/>
        <w:right w:val="none" w:sz="0" w:space="0" w:color="auto"/>
      </w:divBdr>
    </w:div>
    <w:div w:id="546336352">
      <w:bodyDiv w:val="1"/>
      <w:marLeft w:val="0"/>
      <w:marRight w:val="0"/>
      <w:marTop w:val="0"/>
      <w:marBottom w:val="0"/>
      <w:divBdr>
        <w:top w:val="none" w:sz="0" w:space="0" w:color="auto"/>
        <w:left w:val="none" w:sz="0" w:space="0" w:color="auto"/>
        <w:bottom w:val="none" w:sz="0" w:space="0" w:color="auto"/>
        <w:right w:val="none" w:sz="0" w:space="0" w:color="auto"/>
      </w:divBdr>
    </w:div>
    <w:div w:id="641083023">
      <w:bodyDiv w:val="1"/>
      <w:marLeft w:val="0"/>
      <w:marRight w:val="0"/>
      <w:marTop w:val="0"/>
      <w:marBottom w:val="0"/>
      <w:divBdr>
        <w:top w:val="none" w:sz="0" w:space="0" w:color="auto"/>
        <w:left w:val="none" w:sz="0" w:space="0" w:color="auto"/>
        <w:bottom w:val="none" w:sz="0" w:space="0" w:color="auto"/>
        <w:right w:val="none" w:sz="0" w:space="0" w:color="auto"/>
      </w:divBdr>
    </w:div>
    <w:div w:id="658079132">
      <w:bodyDiv w:val="1"/>
      <w:marLeft w:val="0"/>
      <w:marRight w:val="0"/>
      <w:marTop w:val="0"/>
      <w:marBottom w:val="0"/>
      <w:divBdr>
        <w:top w:val="none" w:sz="0" w:space="0" w:color="auto"/>
        <w:left w:val="none" w:sz="0" w:space="0" w:color="auto"/>
        <w:bottom w:val="none" w:sz="0" w:space="0" w:color="auto"/>
        <w:right w:val="none" w:sz="0" w:space="0" w:color="auto"/>
      </w:divBdr>
    </w:div>
    <w:div w:id="758407825">
      <w:bodyDiv w:val="1"/>
      <w:marLeft w:val="0"/>
      <w:marRight w:val="0"/>
      <w:marTop w:val="0"/>
      <w:marBottom w:val="0"/>
      <w:divBdr>
        <w:top w:val="none" w:sz="0" w:space="0" w:color="auto"/>
        <w:left w:val="none" w:sz="0" w:space="0" w:color="auto"/>
        <w:bottom w:val="none" w:sz="0" w:space="0" w:color="auto"/>
        <w:right w:val="none" w:sz="0" w:space="0" w:color="auto"/>
      </w:divBdr>
    </w:div>
    <w:div w:id="773017761">
      <w:bodyDiv w:val="1"/>
      <w:marLeft w:val="0"/>
      <w:marRight w:val="0"/>
      <w:marTop w:val="0"/>
      <w:marBottom w:val="0"/>
      <w:divBdr>
        <w:top w:val="none" w:sz="0" w:space="0" w:color="auto"/>
        <w:left w:val="none" w:sz="0" w:space="0" w:color="auto"/>
        <w:bottom w:val="none" w:sz="0" w:space="0" w:color="auto"/>
        <w:right w:val="none" w:sz="0" w:space="0" w:color="auto"/>
      </w:divBdr>
    </w:div>
    <w:div w:id="811678069">
      <w:bodyDiv w:val="1"/>
      <w:marLeft w:val="0"/>
      <w:marRight w:val="0"/>
      <w:marTop w:val="0"/>
      <w:marBottom w:val="0"/>
      <w:divBdr>
        <w:top w:val="none" w:sz="0" w:space="0" w:color="auto"/>
        <w:left w:val="none" w:sz="0" w:space="0" w:color="auto"/>
        <w:bottom w:val="none" w:sz="0" w:space="0" w:color="auto"/>
        <w:right w:val="none" w:sz="0" w:space="0" w:color="auto"/>
      </w:divBdr>
    </w:div>
    <w:div w:id="901252615">
      <w:bodyDiv w:val="1"/>
      <w:marLeft w:val="0"/>
      <w:marRight w:val="0"/>
      <w:marTop w:val="0"/>
      <w:marBottom w:val="0"/>
      <w:divBdr>
        <w:top w:val="none" w:sz="0" w:space="0" w:color="auto"/>
        <w:left w:val="none" w:sz="0" w:space="0" w:color="auto"/>
        <w:bottom w:val="none" w:sz="0" w:space="0" w:color="auto"/>
        <w:right w:val="none" w:sz="0" w:space="0" w:color="auto"/>
      </w:divBdr>
    </w:div>
    <w:div w:id="961806821">
      <w:bodyDiv w:val="1"/>
      <w:marLeft w:val="0"/>
      <w:marRight w:val="0"/>
      <w:marTop w:val="0"/>
      <w:marBottom w:val="0"/>
      <w:divBdr>
        <w:top w:val="none" w:sz="0" w:space="0" w:color="auto"/>
        <w:left w:val="none" w:sz="0" w:space="0" w:color="auto"/>
        <w:bottom w:val="none" w:sz="0" w:space="0" w:color="auto"/>
        <w:right w:val="none" w:sz="0" w:space="0" w:color="auto"/>
      </w:divBdr>
    </w:div>
    <w:div w:id="985623643">
      <w:bodyDiv w:val="1"/>
      <w:marLeft w:val="0"/>
      <w:marRight w:val="0"/>
      <w:marTop w:val="0"/>
      <w:marBottom w:val="0"/>
      <w:divBdr>
        <w:top w:val="none" w:sz="0" w:space="0" w:color="auto"/>
        <w:left w:val="none" w:sz="0" w:space="0" w:color="auto"/>
        <w:bottom w:val="none" w:sz="0" w:space="0" w:color="auto"/>
        <w:right w:val="none" w:sz="0" w:space="0" w:color="auto"/>
      </w:divBdr>
    </w:div>
    <w:div w:id="1007369342">
      <w:bodyDiv w:val="1"/>
      <w:marLeft w:val="0"/>
      <w:marRight w:val="0"/>
      <w:marTop w:val="0"/>
      <w:marBottom w:val="0"/>
      <w:divBdr>
        <w:top w:val="none" w:sz="0" w:space="0" w:color="auto"/>
        <w:left w:val="none" w:sz="0" w:space="0" w:color="auto"/>
        <w:bottom w:val="none" w:sz="0" w:space="0" w:color="auto"/>
        <w:right w:val="none" w:sz="0" w:space="0" w:color="auto"/>
      </w:divBdr>
    </w:div>
    <w:div w:id="1064598322">
      <w:bodyDiv w:val="1"/>
      <w:marLeft w:val="0"/>
      <w:marRight w:val="0"/>
      <w:marTop w:val="0"/>
      <w:marBottom w:val="0"/>
      <w:divBdr>
        <w:top w:val="none" w:sz="0" w:space="0" w:color="auto"/>
        <w:left w:val="none" w:sz="0" w:space="0" w:color="auto"/>
        <w:bottom w:val="none" w:sz="0" w:space="0" w:color="auto"/>
        <w:right w:val="none" w:sz="0" w:space="0" w:color="auto"/>
      </w:divBdr>
    </w:div>
    <w:div w:id="1088189504">
      <w:bodyDiv w:val="1"/>
      <w:marLeft w:val="0"/>
      <w:marRight w:val="0"/>
      <w:marTop w:val="0"/>
      <w:marBottom w:val="0"/>
      <w:divBdr>
        <w:top w:val="none" w:sz="0" w:space="0" w:color="auto"/>
        <w:left w:val="none" w:sz="0" w:space="0" w:color="auto"/>
        <w:bottom w:val="none" w:sz="0" w:space="0" w:color="auto"/>
        <w:right w:val="none" w:sz="0" w:space="0" w:color="auto"/>
      </w:divBdr>
    </w:div>
    <w:div w:id="1097672295">
      <w:bodyDiv w:val="1"/>
      <w:marLeft w:val="0"/>
      <w:marRight w:val="0"/>
      <w:marTop w:val="0"/>
      <w:marBottom w:val="0"/>
      <w:divBdr>
        <w:top w:val="none" w:sz="0" w:space="0" w:color="auto"/>
        <w:left w:val="none" w:sz="0" w:space="0" w:color="auto"/>
        <w:bottom w:val="none" w:sz="0" w:space="0" w:color="auto"/>
        <w:right w:val="none" w:sz="0" w:space="0" w:color="auto"/>
      </w:divBdr>
    </w:div>
    <w:div w:id="1126856162">
      <w:bodyDiv w:val="1"/>
      <w:marLeft w:val="0"/>
      <w:marRight w:val="0"/>
      <w:marTop w:val="0"/>
      <w:marBottom w:val="0"/>
      <w:divBdr>
        <w:top w:val="none" w:sz="0" w:space="0" w:color="auto"/>
        <w:left w:val="none" w:sz="0" w:space="0" w:color="auto"/>
        <w:bottom w:val="none" w:sz="0" w:space="0" w:color="auto"/>
        <w:right w:val="none" w:sz="0" w:space="0" w:color="auto"/>
      </w:divBdr>
    </w:div>
    <w:div w:id="1161577613">
      <w:bodyDiv w:val="1"/>
      <w:marLeft w:val="0"/>
      <w:marRight w:val="0"/>
      <w:marTop w:val="0"/>
      <w:marBottom w:val="0"/>
      <w:divBdr>
        <w:top w:val="none" w:sz="0" w:space="0" w:color="auto"/>
        <w:left w:val="none" w:sz="0" w:space="0" w:color="auto"/>
        <w:bottom w:val="none" w:sz="0" w:space="0" w:color="auto"/>
        <w:right w:val="none" w:sz="0" w:space="0" w:color="auto"/>
      </w:divBdr>
    </w:div>
    <w:div w:id="1162351941">
      <w:bodyDiv w:val="1"/>
      <w:marLeft w:val="0"/>
      <w:marRight w:val="0"/>
      <w:marTop w:val="0"/>
      <w:marBottom w:val="0"/>
      <w:divBdr>
        <w:top w:val="none" w:sz="0" w:space="0" w:color="auto"/>
        <w:left w:val="none" w:sz="0" w:space="0" w:color="auto"/>
        <w:bottom w:val="none" w:sz="0" w:space="0" w:color="auto"/>
        <w:right w:val="none" w:sz="0" w:space="0" w:color="auto"/>
      </w:divBdr>
    </w:div>
    <w:div w:id="1169717547">
      <w:bodyDiv w:val="1"/>
      <w:marLeft w:val="0"/>
      <w:marRight w:val="0"/>
      <w:marTop w:val="0"/>
      <w:marBottom w:val="0"/>
      <w:divBdr>
        <w:top w:val="none" w:sz="0" w:space="0" w:color="auto"/>
        <w:left w:val="none" w:sz="0" w:space="0" w:color="auto"/>
        <w:bottom w:val="none" w:sz="0" w:space="0" w:color="auto"/>
        <w:right w:val="none" w:sz="0" w:space="0" w:color="auto"/>
      </w:divBdr>
    </w:div>
    <w:div w:id="1193690826">
      <w:bodyDiv w:val="1"/>
      <w:marLeft w:val="0"/>
      <w:marRight w:val="0"/>
      <w:marTop w:val="0"/>
      <w:marBottom w:val="0"/>
      <w:divBdr>
        <w:top w:val="none" w:sz="0" w:space="0" w:color="auto"/>
        <w:left w:val="none" w:sz="0" w:space="0" w:color="auto"/>
        <w:bottom w:val="none" w:sz="0" w:space="0" w:color="auto"/>
        <w:right w:val="none" w:sz="0" w:space="0" w:color="auto"/>
      </w:divBdr>
    </w:div>
    <w:div w:id="1194608596">
      <w:bodyDiv w:val="1"/>
      <w:marLeft w:val="0"/>
      <w:marRight w:val="0"/>
      <w:marTop w:val="0"/>
      <w:marBottom w:val="0"/>
      <w:divBdr>
        <w:top w:val="none" w:sz="0" w:space="0" w:color="auto"/>
        <w:left w:val="none" w:sz="0" w:space="0" w:color="auto"/>
        <w:bottom w:val="none" w:sz="0" w:space="0" w:color="auto"/>
        <w:right w:val="none" w:sz="0" w:space="0" w:color="auto"/>
      </w:divBdr>
    </w:div>
    <w:div w:id="1250851229">
      <w:bodyDiv w:val="1"/>
      <w:marLeft w:val="0"/>
      <w:marRight w:val="0"/>
      <w:marTop w:val="0"/>
      <w:marBottom w:val="0"/>
      <w:divBdr>
        <w:top w:val="none" w:sz="0" w:space="0" w:color="auto"/>
        <w:left w:val="none" w:sz="0" w:space="0" w:color="auto"/>
        <w:bottom w:val="none" w:sz="0" w:space="0" w:color="auto"/>
        <w:right w:val="none" w:sz="0" w:space="0" w:color="auto"/>
      </w:divBdr>
    </w:div>
    <w:div w:id="1306861821">
      <w:bodyDiv w:val="1"/>
      <w:marLeft w:val="0"/>
      <w:marRight w:val="0"/>
      <w:marTop w:val="0"/>
      <w:marBottom w:val="0"/>
      <w:divBdr>
        <w:top w:val="none" w:sz="0" w:space="0" w:color="auto"/>
        <w:left w:val="none" w:sz="0" w:space="0" w:color="auto"/>
        <w:bottom w:val="none" w:sz="0" w:space="0" w:color="auto"/>
        <w:right w:val="none" w:sz="0" w:space="0" w:color="auto"/>
      </w:divBdr>
    </w:div>
    <w:div w:id="1425541038">
      <w:bodyDiv w:val="1"/>
      <w:marLeft w:val="0"/>
      <w:marRight w:val="0"/>
      <w:marTop w:val="0"/>
      <w:marBottom w:val="0"/>
      <w:divBdr>
        <w:top w:val="none" w:sz="0" w:space="0" w:color="auto"/>
        <w:left w:val="none" w:sz="0" w:space="0" w:color="auto"/>
        <w:bottom w:val="none" w:sz="0" w:space="0" w:color="auto"/>
        <w:right w:val="none" w:sz="0" w:space="0" w:color="auto"/>
      </w:divBdr>
    </w:div>
    <w:div w:id="1438018057">
      <w:bodyDiv w:val="1"/>
      <w:marLeft w:val="0"/>
      <w:marRight w:val="0"/>
      <w:marTop w:val="0"/>
      <w:marBottom w:val="0"/>
      <w:divBdr>
        <w:top w:val="none" w:sz="0" w:space="0" w:color="auto"/>
        <w:left w:val="none" w:sz="0" w:space="0" w:color="auto"/>
        <w:bottom w:val="none" w:sz="0" w:space="0" w:color="auto"/>
        <w:right w:val="none" w:sz="0" w:space="0" w:color="auto"/>
      </w:divBdr>
    </w:div>
    <w:div w:id="1478261178">
      <w:bodyDiv w:val="1"/>
      <w:marLeft w:val="0"/>
      <w:marRight w:val="0"/>
      <w:marTop w:val="0"/>
      <w:marBottom w:val="0"/>
      <w:divBdr>
        <w:top w:val="none" w:sz="0" w:space="0" w:color="auto"/>
        <w:left w:val="none" w:sz="0" w:space="0" w:color="auto"/>
        <w:bottom w:val="none" w:sz="0" w:space="0" w:color="auto"/>
        <w:right w:val="none" w:sz="0" w:space="0" w:color="auto"/>
      </w:divBdr>
    </w:div>
    <w:div w:id="1506170238">
      <w:bodyDiv w:val="1"/>
      <w:marLeft w:val="0"/>
      <w:marRight w:val="0"/>
      <w:marTop w:val="0"/>
      <w:marBottom w:val="0"/>
      <w:divBdr>
        <w:top w:val="none" w:sz="0" w:space="0" w:color="auto"/>
        <w:left w:val="none" w:sz="0" w:space="0" w:color="auto"/>
        <w:bottom w:val="none" w:sz="0" w:space="0" w:color="auto"/>
        <w:right w:val="none" w:sz="0" w:space="0" w:color="auto"/>
      </w:divBdr>
    </w:div>
    <w:div w:id="1526212562">
      <w:bodyDiv w:val="1"/>
      <w:marLeft w:val="0"/>
      <w:marRight w:val="0"/>
      <w:marTop w:val="0"/>
      <w:marBottom w:val="0"/>
      <w:divBdr>
        <w:top w:val="none" w:sz="0" w:space="0" w:color="auto"/>
        <w:left w:val="none" w:sz="0" w:space="0" w:color="auto"/>
        <w:bottom w:val="none" w:sz="0" w:space="0" w:color="auto"/>
        <w:right w:val="none" w:sz="0" w:space="0" w:color="auto"/>
      </w:divBdr>
    </w:div>
    <w:div w:id="1570726665">
      <w:bodyDiv w:val="1"/>
      <w:marLeft w:val="0"/>
      <w:marRight w:val="0"/>
      <w:marTop w:val="0"/>
      <w:marBottom w:val="0"/>
      <w:divBdr>
        <w:top w:val="none" w:sz="0" w:space="0" w:color="auto"/>
        <w:left w:val="none" w:sz="0" w:space="0" w:color="auto"/>
        <w:bottom w:val="none" w:sz="0" w:space="0" w:color="auto"/>
        <w:right w:val="none" w:sz="0" w:space="0" w:color="auto"/>
      </w:divBdr>
    </w:div>
    <w:div w:id="1587421807">
      <w:bodyDiv w:val="1"/>
      <w:marLeft w:val="0"/>
      <w:marRight w:val="0"/>
      <w:marTop w:val="0"/>
      <w:marBottom w:val="0"/>
      <w:divBdr>
        <w:top w:val="none" w:sz="0" w:space="0" w:color="auto"/>
        <w:left w:val="none" w:sz="0" w:space="0" w:color="auto"/>
        <w:bottom w:val="none" w:sz="0" w:space="0" w:color="auto"/>
        <w:right w:val="none" w:sz="0" w:space="0" w:color="auto"/>
      </w:divBdr>
    </w:div>
    <w:div w:id="1644047136">
      <w:bodyDiv w:val="1"/>
      <w:marLeft w:val="0"/>
      <w:marRight w:val="0"/>
      <w:marTop w:val="0"/>
      <w:marBottom w:val="0"/>
      <w:divBdr>
        <w:top w:val="none" w:sz="0" w:space="0" w:color="auto"/>
        <w:left w:val="none" w:sz="0" w:space="0" w:color="auto"/>
        <w:bottom w:val="none" w:sz="0" w:space="0" w:color="auto"/>
        <w:right w:val="none" w:sz="0" w:space="0" w:color="auto"/>
      </w:divBdr>
    </w:div>
    <w:div w:id="1682782327">
      <w:bodyDiv w:val="1"/>
      <w:marLeft w:val="0"/>
      <w:marRight w:val="0"/>
      <w:marTop w:val="0"/>
      <w:marBottom w:val="0"/>
      <w:divBdr>
        <w:top w:val="none" w:sz="0" w:space="0" w:color="auto"/>
        <w:left w:val="none" w:sz="0" w:space="0" w:color="auto"/>
        <w:bottom w:val="none" w:sz="0" w:space="0" w:color="auto"/>
        <w:right w:val="none" w:sz="0" w:space="0" w:color="auto"/>
      </w:divBdr>
    </w:div>
    <w:div w:id="1683703568">
      <w:bodyDiv w:val="1"/>
      <w:marLeft w:val="0"/>
      <w:marRight w:val="0"/>
      <w:marTop w:val="0"/>
      <w:marBottom w:val="0"/>
      <w:divBdr>
        <w:top w:val="none" w:sz="0" w:space="0" w:color="auto"/>
        <w:left w:val="none" w:sz="0" w:space="0" w:color="auto"/>
        <w:bottom w:val="none" w:sz="0" w:space="0" w:color="auto"/>
        <w:right w:val="none" w:sz="0" w:space="0" w:color="auto"/>
      </w:divBdr>
    </w:div>
    <w:div w:id="1720278052">
      <w:bodyDiv w:val="1"/>
      <w:marLeft w:val="0"/>
      <w:marRight w:val="0"/>
      <w:marTop w:val="0"/>
      <w:marBottom w:val="0"/>
      <w:divBdr>
        <w:top w:val="none" w:sz="0" w:space="0" w:color="auto"/>
        <w:left w:val="none" w:sz="0" w:space="0" w:color="auto"/>
        <w:bottom w:val="none" w:sz="0" w:space="0" w:color="auto"/>
        <w:right w:val="none" w:sz="0" w:space="0" w:color="auto"/>
      </w:divBdr>
    </w:div>
    <w:div w:id="1749422860">
      <w:bodyDiv w:val="1"/>
      <w:marLeft w:val="0"/>
      <w:marRight w:val="0"/>
      <w:marTop w:val="0"/>
      <w:marBottom w:val="0"/>
      <w:divBdr>
        <w:top w:val="none" w:sz="0" w:space="0" w:color="auto"/>
        <w:left w:val="none" w:sz="0" w:space="0" w:color="auto"/>
        <w:bottom w:val="none" w:sz="0" w:space="0" w:color="auto"/>
        <w:right w:val="none" w:sz="0" w:space="0" w:color="auto"/>
      </w:divBdr>
    </w:div>
    <w:div w:id="1761443166">
      <w:bodyDiv w:val="1"/>
      <w:marLeft w:val="0"/>
      <w:marRight w:val="0"/>
      <w:marTop w:val="0"/>
      <w:marBottom w:val="0"/>
      <w:divBdr>
        <w:top w:val="none" w:sz="0" w:space="0" w:color="auto"/>
        <w:left w:val="none" w:sz="0" w:space="0" w:color="auto"/>
        <w:bottom w:val="none" w:sz="0" w:space="0" w:color="auto"/>
        <w:right w:val="none" w:sz="0" w:space="0" w:color="auto"/>
      </w:divBdr>
    </w:div>
    <w:div w:id="1781947721">
      <w:bodyDiv w:val="1"/>
      <w:marLeft w:val="0"/>
      <w:marRight w:val="0"/>
      <w:marTop w:val="0"/>
      <w:marBottom w:val="0"/>
      <w:divBdr>
        <w:top w:val="none" w:sz="0" w:space="0" w:color="auto"/>
        <w:left w:val="none" w:sz="0" w:space="0" w:color="auto"/>
        <w:bottom w:val="none" w:sz="0" w:space="0" w:color="auto"/>
        <w:right w:val="none" w:sz="0" w:space="0" w:color="auto"/>
      </w:divBdr>
    </w:div>
    <w:div w:id="1786580730">
      <w:bodyDiv w:val="1"/>
      <w:marLeft w:val="0"/>
      <w:marRight w:val="0"/>
      <w:marTop w:val="0"/>
      <w:marBottom w:val="0"/>
      <w:divBdr>
        <w:top w:val="none" w:sz="0" w:space="0" w:color="auto"/>
        <w:left w:val="none" w:sz="0" w:space="0" w:color="auto"/>
        <w:bottom w:val="none" w:sz="0" w:space="0" w:color="auto"/>
        <w:right w:val="none" w:sz="0" w:space="0" w:color="auto"/>
      </w:divBdr>
    </w:div>
    <w:div w:id="1802454292">
      <w:bodyDiv w:val="1"/>
      <w:marLeft w:val="0"/>
      <w:marRight w:val="0"/>
      <w:marTop w:val="0"/>
      <w:marBottom w:val="0"/>
      <w:divBdr>
        <w:top w:val="none" w:sz="0" w:space="0" w:color="auto"/>
        <w:left w:val="none" w:sz="0" w:space="0" w:color="auto"/>
        <w:bottom w:val="none" w:sz="0" w:space="0" w:color="auto"/>
        <w:right w:val="none" w:sz="0" w:space="0" w:color="auto"/>
      </w:divBdr>
    </w:div>
    <w:div w:id="1803845047">
      <w:bodyDiv w:val="1"/>
      <w:marLeft w:val="0"/>
      <w:marRight w:val="0"/>
      <w:marTop w:val="0"/>
      <w:marBottom w:val="0"/>
      <w:divBdr>
        <w:top w:val="none" w:sz="0" w:space="0" w:color="auto"/>
        <w:left w:val="none" w:sz="0" w:space="0" w:color="auto"/>
        <w:bottom w:val="none" w:sz="0" w:space="0" w:color="auto"/>
        <w:right w:val="none" w:sz="0" w:space="0" w:color="auto"/>
      </w:divBdr>
    </w:div>
    <w:div w:id="1923104849">
      <w:bodyDiv w:val="1"/>
      <w:marLeft w:val="0"/>
      <w:marRight w:val="0"/>
      <w:marTop w:val="0"/>
      <w:marBottom w:val="0"/>
      <w:divBdr>
        <w:top w:val="none" w:sz="0" w:space="0" w:color="auto"/>
        <w:left w:val="none" w:sz="0" w:space="0" w:color="auto"/>
        <w:bottom w:val="none" w:sz="0" w:space="0" w:color="auto"/>
        <w:right w:val="none" w:sz="0" w:space="0" w:color="auto"/>
      </w:divBdr>
    </w:div>
    <w:div w:id="1982035981">
      <w:bodyDiv w:val="1"/>
      <w:marLeft w:val="0"/>
      <w:marRight w:val="0"/>
      <w:marTop w:val="0"/>
      <w:marBottom w:val="0"/>
      <w:divBdr>
        <w:top w:val="none" w:sz="0" w:space="0" w:color="auto"/>
        <w:left w:val="none" w:sz="0" w:space="0" w:color="auto"/>
        <w:bottom w:val="none" w:sz="0" w:space="0" w:color="auto"/>
        <w:right w:val="none" w:sz="0" w:space="0" w:color="auto"/>
      </w:divBdr>
    </w:div>
    <w:div w:id="1995452166">
      <w:bodyDiv w:val="1"/>
      <w:marLeft w:val="0"/>
      <w:marRight w:val="0"/>
      <w:marTop w:val="0"/>
      <w:marBottom w:val="0"/>
      <w:divBdr>
        <w:top w:val="none" w:sz="0" w:space="0" w:color="auto"/>
        <w:left w:val="none" w:sz="0" w:space="0" w:color="auto"/>
        <w:bottom w:val="none" w:sz="0" w:space="0" w:color="auto"/>
        <w:right w:val="none" w:sz="0" w:space="0" w:color="auto"/>
      </w:divBdr>
    </w:div>
    <w:div w:id="2002149318">
      <w:bodyDiv w:val="1"/>
      <w:marLeft w:val="0"/>
      <w:marRight w:val="0"/>
      <w:marTop w:val="0"/>
      <w:marBottom w:val="0"/>
      <w:divBdr>
        <w:top w:val="none" w:sz="0" w:space="0" w:color="auto"/>
        <w:left w:val="none" w:sz="0" w:space="0" w:color="auto"/>
        <w:bottom w:val="none" w:sz="0" w:space="0" w:color="auto"/>
        <w:right w:val="none" w:sz="0" w:space="0" w:color="auto"/>
      </w:divBdr>
    </w:div>
    <w:div w:id="2049526388">
      <w:bodyDiv w:val="1"/>
      <w:marLeft w:val="0"/>
      <w:marRight w:val="0"/>
      <w:marTop w:val="0"/>
      <w:marBottom w:val="0"/>
      <w:divBdr>
        <w:top w:val="none" w:sz="0" w:space="0" w:color="auto"/>
        <w:left w:val="none" w:sz="0" w:space="0" w:color="auto"/>
        <w:bottom w:val="none" w:sz="0" w:space="0" w:color="auto"/>
        <w:right w:val="none" w:sz="0" w:space="0" w:color="auto"/>
      </w:divBdr>
    </w:div>
    <w:div w:id="2084715911">
      <w:bodyDiv w:val="1"/>
      <w:marLeft w:val="0"/>
      <w:marRight w:val="0"/>
      <w:marTop w:val="0"/>
      <w:marBottom w:val="0"/>
      <w:divBdr>
        <w:top w:val="none" w:sz="0" w:space="0" w:color="auto"/>
        <w:left w:val="none" w:sz="0" w:space="0" w:color="auto"/>
        <w:bottom w:val="none" w:sz="0" w:space="0" w:color="auto"/>
        <w:right w:val="none" w:sz="0" w:space="0" w:color="auto"/>
      </w:divBdr>
    </w:div>
    <w:div w:id="2115898830">
      <w:bodyDiv w:val="1"/>
      <w:marLeft w:val="0"/>
      <w:marRight w:val="0"/>
      <w:marTop w:val="0"/>
      <w:marBottom w:val="0"/>
      <w:divBdr>
        <w:top w:val="none" w:sz="0" w:space="0" w:color="auto"/>
        <w:left w:val="none" w:sz="0" w:space="0" w:color="auto"/>
        <w:bottom w:val="none" w:sz="0" w:space="0" w:color="auto"/>
        <w:right w:val="none" w:sz="0" w:space="0" w:color="auto"/>
      </w:divBdr>
    </w:div>
    <w:div w:id="2123259947">
      <w:bodyDiv w:val="1"/>
      <w:marLeft w:val="0"/>
      <w:marRight w:val="0"/>
      <w:marTop w:val="0"/>
      <w:marBottom w:val="0"/>
      <w:divBdr>
        <w:top w:val="none" w:sz="0" w:space="0" w:color="auto"/>
        <w:left w:val="none" w:sz="0" w:space="0" w:color="auto"/>
        <w:bottom w:val="none" w:sz="0" w:space="0" w:color="auto"/>
        <w:right w:val="none" w:sz="0" w:space="0" w:color="auto"/>
      </w:divBdr>
    </w:div>
    <w:div w:id="214515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F81C9-1F51-4C08-9629-1BF499ED9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11</Pages>
  <Words>4052</Words>
  <Characters>23099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Бердак Наталья Сергеевна</dc:creator>
  <cp:lastModifiedBy>Ирина Васильева Вячеславовна</cp:lastModifiedBy>
  <cp:revision>148</cp:revision>
  <cp:lastPrinted>2023-06-22T08:27:00Z</cp:lastPrinted>
  <dcterms:created xsi:type="dcterms:W3CDTF">2020-01-15T13:09:00Z</dcterms:created>
  <dcterms:modified xsi:type="dcterms:W3CDTF">2023-12-06T09:49:00Z</dcterms:modified>
</cp:coreProperties>
</file>