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479A" w:rsidRDefault="0046479A" w:rsidP="000C6FB5">
      <w:pPr>
        <w:pStyle w:val="a3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E17514" w:rsidRPr="00465980" w:rsidRDefault="00E17514" w:rsidP="000C6FB5">
      <w:pPr>
        <w:pStyle w:val="a3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465980">
        <w:rPr>
          <w:rFonts w:ascii="Times New Roman" w:hAnsi="Times New Roman" w:cs="Times New Roman"/>
          <w:b/>
          <w:bCs/>
          <w:color w:val="auto"/>
          <w:sz w:val="22"/>
          <w:szCs w:val="22"/>
        </w:rPr>
        <w:t>ТРЕБОВАНИЯ К СОДЕРЖАНИЮ, СОСТАВУ ЗАЯВКИ НА УЧАСТИЕ В ЗАКУПКЕ, ИНСТРУКЦИЯ ПО ЕЕ ЗАПОЛНЕНИЮ</w:t>
      </w:r>
    </w:p>
    <w:p w:rsidR="000E4ED5" w:rsidRPr="000E4ED5" w:rsidRDefault="000E4ED5" w:rsidP="003233C6">
      <w:pPr>
        <w:pStyle w:val="a7"/>
        <w:spacing w:before="60" w:after="60" w:line="240" w:lineRule="auto"/>
        <w:contextualSpacing/>
        <w:jc w:val="both"/>
        <w:rPr>
          <w:rFonts w:ascii="Times New Roman" w:hAnsi="Times New Roman" w:cs="Times New Roman"/>
          <w:i/>
          <w:sz w:val="6"/>
          <w:szCs w:val="6"/>
        </w:rPr>
      </w:pPr>
    </w:p>
    <w:p w:rsidR="008828CB" w:rsidRDefault="008828CB" w:rsidP="003F2B9B">
      <w:pPr>
        <w:autoSpaceDE w:val="0"/>
        <w:autoSpaceDN w:val="0"/>
        <w:adjustRightInd w:val="0"/>
        <w:spacing w:before="60"/>
        <w:jc w:val="center"/>
        <w:rPr>
          <w:rFonts w:ascii="Times New Roman" w:hAnsi="Times New Roman" w:cs="Times New Roman"/>
          <w:b/>
          <w:bCs/>
          <w:color w:val="auto"/>
        </w:rPr>
      </w:pPr>
      <w:r w:rsidRPr="00E20581">
        <w:rPr>
          <w:rFonts w:ascii="Times New Roman" w:hAnsi="Times New Roman" w:cs="Times New Roman"/>
          <w:b/>
          <w:bCs/>
          <w:color w:val="auto"/>
        </w:rPr>
        <w:t>Инструкция по заполнению заявки.</w:t>
      </w:r>
    </w:p>
    <w:p w:rsidR="006F30DD" w:rsidRPr="000E4EF5" w:rsidRDefault="006F30DD" w:rsidP="000E4EF5">
      <w:pPr>
        <w:autoSpaceDE w:val="0"/>
        <w:autoSpaceDN w:val="0"/>
        <w:adjustRightInd w:val="0"/>
        <w:spacing w:before="120" w:after="120"/>
        <w:ind w:firstLine="567"/>
        <w:jc w:val="both"/>
        <w:rPr>
          <w:rFonts w:ascii="Times New Roman" w:hAnsi="Times New Roman" w:cs="Times New Roman"/>
          <w:bCs/>
          <w:i/>
          <w:color w:val="auto"/>
          <w:sz w:val="25"/>
          <w:szCs w:val="25"/>
          <w:u w:val="single"/>
        </w:rPr>
      </w:pPr>
      <w:r w:rsidRPr="000E4EF5">
        <w:rPr>
          <w:rFonts w:ascii="Times New Roman" w:hAnsi="Times New Roman" w:cs="Times New Roman"/>
          <w:bCs/>
          <w:i/>
          <w:color w:val="auto"/>
          <w:sz w:val="25"/>
          <w:szCs w:val="25"/>
          <w:u w:val="single"/>
        </w:rPr>
        <w:t xml:space="preserve">Заявка участника закупки </w:t>
      </w:r>
      <w:r w:rsidR="000E4EF5" w:rsidRPr="000E4EF5">
        <w:rPr>
          <w:rFonts w:ascii="Times New Roman" w:hAnsi="Times New Roman" w:cs="Times New Roman"/>
          <w:bCs/>
          <w:i/>
          <w:color w:val="auto"/>
          <w:sz w:val="25"/>
          <w:szCs w:val="25"/>
          <w:u w:val="single"/>
        </w:rPr>
        <w:t>должна содержать следующую информацию и документы:</w:t>
      </w:r>
    </w:p>
    <w:p w:rsidR="00285E14" w:rsidRPr="0046479A" w:rsidRDefault="00F11A52" w:rsidP="00BF391E">
      <w:pPr>
        <w:autoSpaceDE w:val="0"/>
        <w:autoSpaceDN w:val="0"/>
        <w:adjustRightInd w:val="0"/>
        <w:spacing w:before="120"/>
        <w:ind w:firstLine="567"/>
        <w:jc w:val="both"/>
        <w:rPr>
          <w:rFonts w:ascii="Times New Roman" w:hAnsi="Times New Roman" w:cs="Times New Roman"/>
          <w:bCs/>
          <w:color w:val="auto"/>
        </w:rPr>
      </w:pPr>
      <w:r w:rsidRPr="0046479A">
        <w:rPr>
          <w:rFonts w:ascii="Times New Roman" w:hAnsi="Times New Roman" w:cs="Times New Roman"/>
          <w:color w:val="auto"/>
        </w:rPr>
        <w:t>1</w:t>
      </w:r>
      <w:r w:rsidR="00144291" w:rsidRPr="0046479A">
        <w:rPr>
          <w:rFonts w:ascii="Times New Roman" w:hAnsi="Times New Roman" w:cs="Times New Roman"/>
          <w:color w:val="auto"/>
        </w:rPr>
        <w:t xml:space="preserve">. </w:t>
      </w:r>
      <w:r w:rsidR="00285E14" w:rsidRPr="0046479A">
        <w:rPr>
          <w:rFonts w:ascii="Times New Roman" w:hAnsi="Times New Roman" w:cs="Times New Roman"/>
          <w:color w:val="auto"/>
        </w:rPr>
        <w:t>Декларация о соответствии участника закупки требованиям, установленным пунктами    3 - 5, 7</w:t>
      </w:r>
      <w:r w:rsidR="00826DE4" w:rsidRPr="0046479A">
        <w:rPr>
          <w:rFonts w:ascii="Times New Roman" w:hAnsi="Times New Roman" w:cs="Times New Roman"/>
          <w:color w:val="auto"/>
        </w:rPr>
        <w:t>, 7.1, 9</w:t>
      </w:r>
      <w:r w:rsidR="00285E14" w:rsidRPr="0046479A">
        <w:rPr>
          <w:rFonts w:ascii="Times New Roman" w:hAnsi="Times New Roman" w:cs="Times New Roman"/>
          <w:color w:val="auto"/>
        </w:rPr>
        <w:t xml:space="preserve"> - 11 части 1 статьи 31 Закона.</w:t>
      </w:r>
      <w:r w:rsidR="00285E14" w:rsidRPr="0046479A">
        <w:rPr>
          <w:rFonts w:ascii="Times New Roman" w:hAnsi="Times New Roman" w:cs="Times New Roman"/>
          <w:bCs/>
          <w:color w:val="auto"/>
        </w:rPr>
        <w:t xml:space="preserve"> </w:t>
      </w:r>
    </w:p>
    <w:p w:rsidR="00285E14" w:rsidRPr="0046479A" w:rsidRDefault="00F11A52" w:rsidP="00423A66">
      <w:pPr>
        <w:autoSpaceDE w:val="0"/>
        <w:autoSpaceDN w:val="0"/>
        <w:adjustRightInd w:val="0"/>
        <w:spacing w:before="80"/>
        <w:ind w:firstLine="567"/>
        <w:jc w:val="both"/>
        <w:rPr>
          <w:rFonts w:ascii="Times New Roman" w:hAnsi="Times New Roman" w:cs="Times New Roman"/>
          <w:color w:val="auto"/>
        </w:rPr>
      </w:pPr>
      <w:r w:rsidRPr="0046479A">
        <w:rPr>
          <w:rFonts w:ascii="Times New Roman" w:hAnsi="Times New Roman" w:cs="Times New Roman"/>
          <w:color w:val="auto"/>
        </w:rPr>
        <w:t>2</w:t>
      </w:r>
      <w:r w:rsidR="00285E14" w:rsidRPr="0046479A">
        <w:rPr>
          <w:rFonts w:ascii="Times New Roman" w:hAnsi="Times New Roman" w:cs="Times New Roman"/>
          <w:color w:val="auto"/>
        </w:rPr>
        <w:t>. Реквизиты счета участника закупки,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контракта.</w:t>
      </w:r>
    </w:p>
    <w:p w:rsidR="005D1EFA" w:rsidRPr="0046479A" w:rsidRDefault="00F11A52" w:rsidP="005C3FC9">
      <w:pPr>
        <w:widowControl/>
        <w:autoSpaceDE w:val="0"/>
        <w:autoSpaceDN w:val="0"/>
        <w:adjustRightInd w:val="0"/>
        <w:spacing w:before="120"/>
        <w:ind w:firstLine="539"/>
        <w:jc w:val="both"/>
        <w:rPr>
          <w:rFonts w:ascii="Times New Roman" w:hAnsi="Times New Roman" w:cs="Times New Roman"/>
          <w:color w:val="auto"/>
        </w:rPr>
      </w:pPr>
      <w:r w:rsidRPr="0046479A">
        <w:rPr>
          <w:rFonts w:ascii="Times New Roman" w:hAnsi="Times New Roman" w:cs="Times New Roman"/>
          <w:color w:val="auto"/>
        </w:rPr>
        <w:t>3</w:t>
      </w:r>
      <w:r w:rsidR="00285E14" w:rsidRPr="0046479A">
        <w:rPr>
          <w:rFonts w:ascii="Times New Roman" w:hAnsi="Times New Roman" w:cs="Times New Roman"/>
          <w:color w:val="auto"/>
        </w:rPr>
        <w:t xml:space="preserve">. </w:t>
      </w:r>
      <w:r w:rsidR="005D1EFA" w:rsidRPr="0046479A">
        <w:rPr>
          <w:rFonts w:ascii="Times New Roman" w:hAnsi="Times New Roman" w:cs="Times New Roman"/>
          <w:color w:val="auto"/>
        </w:rPr>
        <w:t>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Закона, товарный знак (при наличии у товара товарного знака)</w:t>
      </w:r>
      <w:r w:rsidR="005D1EFA" w:rsidRPr="0046479A">
        <w:rPr>
          <w:rFonts w:ascii="Times New Roman" w:eastAsiaTheme="minorHAnsi" w:hAnsi="Times New Roman" w:cs="Times New Roman"/>
          <w:color w:val="auto"/>
          <w:lang w:eastAsia="en-US" w:bidi="ar-SA"/>
        </w:rPr>
        <w:t>.</w:t>
      </w:r>
      <w:r w:rsidR="005D1EFA" w:rsidRPr="0046479A">
        <w:rPr>
          <w:rFonts w:ascii="Times New Roman" w:hAnsi="Times New Roman" w:cs="Times New Roman"/>
          <w:color w:val="auto"/>
        </w:rPr>
        <w:t xml:space="preserve"> </w:t>
      </w:r>
      <w:r w:rsidR="005D1EFA" w:rsidRPr="0046479A">
        <w:rPr>
          <w:rStyle w:val="a6"/>
          <w:rFonts w:ascii="Times New Roman" w:hAnsi="Times New Roman" w:cs="Times New Roman"/>
          <w:color w:val="auto"/>
        </w:rPr>
        <w:footnoteReference w:id="1"/>
      </w:r>
    </w:p>
    <w:p w:rsidR="00285E14" w:rsidRPr="0046479A" w:rsidRDefault="00F11A52" w:rsidP="005C3FC9">
      <w:pPr>
        <w:widowControl/>
        <w:autoSpaceDE w:val="0"/>
        <w:autoSpaceDN w:val="0"/>
        <w:adjustRightInd w:val="0"/>
        <w:spacing w:before="120"/>
        <w:ind w:firstLine="567"/>
        <w:jc w:val="both"/>
        <w:rPr>
          <w:rFonts w:ascii="Times New Roman" w:hAnsi="Times New Roman" w:cs="Times New Roman"/>
          <w:color w:val="auto"/>
        </w:rPr>
      </w:pPr>
      <w:r w:rsidRPr="0046479A">
        <w:rPr>
          <w:rFonts w:ascii="Times New Roman" w:hAnsi="Times New Roman" w:cs="Times New Roman"/>
          <w:color w:val="auto"/>
        </w:rPr>
        <w:t>4</w:t>
      </w:r>
      <w:r w:rsidR="00FA0170" w:rsidRPr="0046479A">
        <w:rPr>
          <w:rFonts w:ascii="Times New Roman" w:hAnsi="Times New Roman" w:cs="Times New Roman"/>
          <w:color w:val="auto"/>
        </w:rPr>
        <w:t xml:space="preserve">. </w:t>
      </w:r>
      <w:r w:rsidR="00285E14" w:rsidRPr="0046479A">
        <w:rPr>
          <w:rFonts w:ascii="Times New Roman" w:hAnsi="Times New Roman" w:cs="Times New Roman"/>
          <w:color w:val="auto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2 статьи 43 Закона.</w:t>
      </w:r>
      <w:r w:rsidR="003F2B9B" w:rsidRPr="0046479A">
        <w:rPr>
          <w:rFonts w:ascii="Times New Roman" w:hAnsi="Times New Roman" w:cs="Times New Roman"/>
          <w:color w:val="auto"/>
        </w:rPr>
        <w:t xml:space="preserve"> </w:t>
      </w:r>
    </w:p>
    <w:p w:rsidR="00CE2601" w:rsidRDefault="006643D4" w:rsidP="00CE2601">
      <w:pPr>
        <w:pStyle w:val="a3"/>
        <w:tabs>
          <w:tab w:val="left" w:pos="567"/>
        </w:tabs>
        <w:spacing w:before="120" w:line="259" w:lineRule="auto"/>
        <w:ind w:left="0"/>
        <w:jc w:val="both"/>
        <w:rPr>
          <w:rFonts w:ascii="Times New Roman" w:hAnsi="Times New Roman" w:cs="Times New Roman"/>
        </w:rPr>
      </w:pPr>
      <w:r w:rsidRPr="0046479A">
        <w:rPr>
          <w:rFonts w:ascii="Times New Roman" w:hAnsi="Times New Roman" w:cs="Times New Roman"/>
        </w:rPr>
        <w:tab/>
      </w:r>
      <w:r w:rsidR="00F11A52" w:rsidRPr="0046479A">
        <w:rPr>
          <w:rFonts w:ascii="Times New Roman" w:hAnsi="Times New Roman" w:cs="Times New Roman"/>
        </w:rPr>
        <w:t>5</w:t>
      </w:r>
      <w:r w:rsidR="00285E14" w:rsidRPr="0046479A">
        <w:rPr>
          <w:rFonts w:ascii="Times New Roman" w:hAnsi="Times New Roman" w:cs="Times New Roman"/>
          <w:color w:val="auto"/>
        </w:rPr>
        <w:t xml:space="preserve">. </w:t>
      </w:r>
      <w:r w:rsidR="0046479A">
        <w:rPr>
          <w:rFonts w:ascii="Times New Roman" w:hAnsi="Times New Roman" w:cs="Times New Roman"/>
          <w:color w:val="auto"/>
        </w:rPr>
        <w:t xml:space="preserve"> </w:t>
      </w:r>
      <w:r w:rsidR="0046479A" w:rsidRPr="001F07BD">
        <w:rPr>
          <w:rFonts w:ascii="Times New Roman" w:hAnsi="Times New Roman" w:cs="Times New Roman"/>
        </w:rPr>
        <w:t xml:space="preserve"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</w:t>
      </w:r>
      <w:r w:rsidR="0046479A">
        <w:rPr>
          <w:rFonts w:ascii="Times New Roman" w:hAnsi="Times New Roman" w:cs="Times New Roman"/>
        </w:rPr>
        <w:t>условиями</w:t>
      </w:r>
      <w:r w:rsidR="0046479A" w:rsidRPr="001F07BD">
        <w:rPr>
          <w:rFonts w:ascii="Times New Roman" w:hAnsi="Times New Roman" w:cs="Times New Roman"/>
        </w:rPr>
        <w:t xml:space="preserve"> закупки)</w:t>
      </w:r>
    </w:p>
    <w:p w:rsidR="00CE2601" w:rsidRPr="00CE2601" w:rsidRDefault="00CE2601" w:rsidP="00CE2601">
      <w:pPr>
        <w:pStyle w:val="a3"/>
        <w:tabs>
          <w:tab w:val="left" w:pos="567"/>
        </w:tabs>
        <w:spacing w:before="120" w:line="259" w:lineRule="auto"/>
        <w:ind w:left="0"/>
        <w:jc w:val="both"/>
        <w:rPr>
          <w:rFonts w:ascii="Times New Roman" w:hAnsi="Times New Roman" w:cs="Times New Roman"/>
          <w:sz w:val="6"/>
          <w:szCs w:val="6"/>
        </w:rPr>
      </w:pPr>
    </w:p>
    <w:p w:rsidR="00CE2601" w:rsidRPr="001F44AA" w:rsidRDefault="00CE2601" w:rsidP="00CE2601">
      <w:pPr>
        <w:pStyle w:val="a3"/>
        <w:tabs>
          <w:tab w:val="left" w:pos="567"/>
        </w:tabs>
        <w:spacing w:before="120" w:line="259" w:lineRule="auto"/>
        <w:ind w:left="0"/>
        <w:jc w:val="both"/>
        <w:rPr>
          <w:rFonts w:ascii="Times New Roman" w:hAnsi="Times New Roman" w:cs="Times New Roman"/>
          <w:bCs/>
          <w:i/>
        </w:rPr>
      </w:pPr>
      <w:r>
        <w:rPr>
          <w:rFonts w:ascii="Times New Roman" w:hAnsi="Times New Roman" w:cs="Times New Roman"/>
          <w:bCs/>
          <w:i/>
        </w:rPr>
        <w:tab/>
      </w:r>
      <w:bookmarkStart w:id="0" w:name="_GoBack"/>
      <w:bookmarkEnd w:id="0"/>
      <w:r w:rsidRPr="001F44AA">
        <w:rPr>
          <w:rFonts w:ascii="Times New Roman" w:hAnsi="Times New Roman" w:cs="Times New Roman"/>
          <w:bCs/>
          <w:i/>
        </w:rPr>
        <w:t>Требования не установлены.</w:t>
      </w:r>
    </w:p>
    <w:p w:rsidR="0046479A" w:rsidRPr="0046479A" w:rsidRDefault="0046479A" w:rsidP="00F11A52">
      <w:pPr>
        <w:pStyle w:val="a3"/>
        <w:tabs>
          <w:tab w:val="left" w:pos="567"/>
        </w:tabs>
        <w:spacing w:before="120" w:line="259" w:lineRule="auto"/>
        <w:ind w:left="0"/>
        <w:jc w:val="both"/>
        <w:rPr>
          <w:rFonts w:ascii="Times New Roman" w:hAnsi="Times New Roman" w:cs="Times New Roman"/>
          <w:color w:val="auto"/>
          <w:sz w:val="6"/>
          <w:szCs w:val="6"/>
        </w:rPr>
      </w:pPr>
      <w:r>
        <w:rPr>
          <w:rFonts w:ascii="Times New Roman" w:hAnsi="Times New Roman" w:cs="Times New Roman"/>
          <w:color w:val="auto"/>
          <w:sz w:val="6"/>
          <w:szCs w:val="6"/>
        </w:rPr>
        <w:tab/>
      </w:r>
    </w:p>
    <w:p w:rsidR="00DE6CFA" w:rsidRDefault="0046479A" w:rsidP="00F11A52">
      <w:pPr>
        <w:pStyle w:val="a3"/>
        <w:tabs>
          <w:tab w:val="left" w:pos="567"/>
        </w:tabs>
        <w:spacing w:before="120" w:line="259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6. </w:t>
      </w:r>
      <w:r w:rsidR="00285E14" w:rsidRPr="0046479A">
        <w:rPr>
          <w:rFonts w:ascii="Times New Roman" w:hAnsi="Times New Roman" w:cs="Times New Roman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 w:rsidR="0046479A" w:rsidRPr="0046479A" w:rsidRDefault="0046479A" w:rsidP="00F11A52">
      <w:pPr>
        <w:pStyle w:val="a3"/>
        <w:tabs>
          <w:tab w:val="left" w:pos="567"/>
        </w:tabs>
        <w:spacing w:before="120" w:line="259" w:lineRule="auto"/>
        <w:ind w:left="0"/>
        <w:jc w:val="both"/>
        <w:rPr>
          <w:rFonts w:ascii="Times New Roman" w:hAnsi="Times New Roman" w:cs="Times New Roman"/>
          <w:sz w:val="6"/>
          <w:szCs w:val="6"/>
        </w:rPr>
      </w:pPr>
    </w:p>
    <w:p w:rsidR="005B1C01" w:rsidRPr="000F0AEA" w:rsidRDefault="0046479A" w:rsidP="005B1C01">
      <w:pPr>
        <w:widowControl/>
        <w:autoSpaceDE w:val="0"/>
        <w:autoSpaceDN w:val="0"/>
        <w:adjustRightInd w:val="0"/>
        <w:spacing w:before="120"/>
        <w:ind w:firstLine="53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7</w:t>
      </w:r>
      <w:r w:rsidR="00285E14" w:rsidRPr="0046479A">
        <w:rPr>
          <w:rFonts w:ascii="Times New Roman" w:hAnsi="Times New Roman" w:cs="Times New Roman"/>
          <w:color w:val="auto"/>
        </w:rPr>
        <w:t xml:space="preserve">. </w:t>
      </w:r>
      <w:r w:rsidR="005B1C01" w:rsidRPr="000F0AEA">
        <w:rPr>
          <w:rFonts w:ascii="Times New Roman" w:hAnsi="Times New Roman" w:cs="Times New Roman"/>
        </w:rPr>
        <w:t>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Закона, товарный знак (при наличии у товара товарного знака)</w:t>
      </w:r>
      <w:r w:rsidR="005B1C01" w:rsidRPr="000F0AEA">
        <w:rPr>
          <w:rFonts w:ascii="Times New Roman" w:eastAsiaTheme="minorHAnsi" w:hAnsi="Times New Roman" w:cs="Times New Roman"/>
          <w:color w:val="auto"/>
          <w:lang w:eastAsia="en-US" w:bidi="ar-SA"/>
        </w:rPr>
        <w:t>.</w:t>
      </w:r>
      <w:r w:rsidR="005B1C01" w:rsidRPr="000F0AEA">
        <w:rPr>
          <w:rFonts w:ascii="Times New Roman" w:hAnsi="Times New Roman" w:cs="Times New Roman"/>
          <w:color w:val="auto"/>
        </w:rPr>
        <w:t xml:space="preserve"> </w:t>
      </w:r>
      <w:r w:rsidR="005B1C01" w:rsidRPr="000F0AEA">
        <w:rPr>
          <w:rStyle w:val="a6"/>
          <w:rFonts w:ascii="Times New Roman" w:hAnsi="Times New Roman" w:cs="Times New Roman"/>
          <w:color w:val="auto"/>
        </w:rPr>
        <w:footnoteReference w:id="2"/>
      </w:r>
    </w:p>
    <w:p w:rsidR="005B1C01" w:rsidRPr="000F0AEA" w:rsidRDefault="005B1C01" w:rsidP="005B1C01">
      <w:pPr>
        <w:widowControl/>
        <w:spacing w:before="120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0F0AEA">
        <w:rPr>
          <w:rFonts w:ascii="Times New Roman" w:eastAsia="Times New Roman" w:hAnsi="Times New Roman" w:cs="Times New Roman"/>
          <w:color w:val="auto"/>
          <w:lang w:bidi="ar-SA"/>
        </w:rPr>
        <w:t xml:space="preserve">Учитывая, что характеристики объекта закупки размещены в извещении об осуществлении закупки в структурированном виде, то характеристики предлагаемого участником закупки товара формируются на электронной площадке и заполняются в соответствии со столбцом "Инструкция по заполнению характеристик в заявке" таблицы раздела "Объект закупки" извещения об осуществлении закупки: </w:t>
      </w:r>
    </w:p>
    <w:p w:rsidR="005B1C01" w:rsidRPr="000F0AEA" w:rsidRDefault="005B1C01" w:rsidP="005B1C01">
      <w:pPr>
        <w:widowControl/>
        <w:ind w:firstLine="540"/>
        <w:jc w:val="both"/>
        <w:rPr>
          <w:rFonts w:ascii="Times New Roman" w:eastAsia="Times New Roman" w:hAnsi="Times New Roman" w:cs="Times New Roman"/>
          <w:color w:val="auto"/>
          <w:sz w:val="6"/>
          <w:szCs w:val="6"/>
          <w:lang w:bidi="ar-SA"/>
        </w:rPr>
      </w:pPr>
    </w:p>
    <w:p w:rsidR="005B1C01" w:rsidRPr="000F0AEA" w:rsidRDefault="005B1C01" w:rsidP="005B1C0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  <w:r w:rsidRPr="000F0AEA">
        <w:rPr>
          <w:rFonts w:ascii="Times New Roman" w:hAnsi="Times New Roman" w:cs="Times New Roman"/>
          <w:color w:val="auto"/>
        </w:rPr>
        <w:t xml:space="preserve">- в случае, если значение характеристики задано через вид инструкции по заполнению характеристик в заявке: </w:t>
      </w:r>
      <w:r w:rsidRPr="000F0AEA">
        <w:rPr>
          <w:rFonts w:ascii="Times New Roman" w:hAnsi="Times New Roman" w:cs="Times New Roman"/>
          <w:i/>
          <w:color w:val="auto"/>
        </w:rPr>
        <w:t>«Участник закупки указывает в заявке конкретное значение характеристики»</w:t>
      </w:r>
      <w:r w:rsidRPr="000F0AEA">
        <w:rPr>
          <w:rFonts w:ascii="Times New Roman" w:hAnsi="Times New Roman" w:cs="Times New Roman"/>
          <w:color w:val="auto"/>
        </w:rPr>
        <w:t xml:space="preserve"> и значение характеристики сопровождается символом «≤» </w:t>
      </w:r>
      <w:r w:rsidRPr="000F0AEA">
        <w:rPr>
          <w:rFonts w:ascii="Times New Roman" w:hAnsi="Times New Roman" w:cs="Times New Roman"/>
          <w:i/>
          <w:color w:val="auto"/>
        </w:rPr>
        <w:t>(словами «меньше или равно»),</w:t>
      </w:r>
      <w:r w:rsidRPr="000F0AEA">
        <w:rPr>
          <w:rFonts w:ascii="Times New Roman" w:hAnsi="Times New Roman" w:cs="Times New Roman"/>
          <w:color w:val="auto"/>
        </w:rPr>
        <w:t xml:space="preserve"> то участник закупки должен указать конкретное значение характеристики, которое будет меньше или равно максимальному значению характеристики, без указания символа «≤» </w:t>
      </w:r>
      <w:r w:rsidRPr="000F0AEA">
        <w:rPr>
          <w:rFonts w:ascii="Times New Roman" w:hAnsi="Times New Roman" w:cs="Times New Roman"/>
          <w:i/>
          <w:color w:val="auto"/>
        </w:rPr>
        <w:t>и слов «меньше или равно»</w:t>
      </w:r>
      <w:r w:rsidRPr="000F0AEA">
        <w:rPr>
          <w:rFonts w:ascii="Times New Roman" w:hAnsi="Times New Roman" w:cs="Times New Roman"/>
          <w:color w:val="auto"/>
        </w:rPr>
        <w:t>.</w:t>
      </w:r>
    </w:p>
    <w:p w:rsidR="005B1C01" w:rsidRPr="000F0AEA" w:rsidRDefault="005B1C01" w:rsidP="005B1C01">
      <w:pPr>
        <w:autoSpaceDE w:val="0"/>
        <w:autoSpaceDN w:val="0"/>
        <w:adjustRightInd w:val="0"/>
        <w:spacing w:before="60"/>
        <w:ind w:firstLine="539"/>
        <w:jc w:val="both"/>
        <w:rPr>
          <w:rFonts w:ascii="Times New Roman" w:hAnsi="Times New Roman" w:cs="Times New Roman"/>
          <w:i/>
          <w:color w:val="auto"/>
        </w:rPr>
      </w:pPr>
      <w:r w:rsidRPr="000F0AEA">
        <w:rPr>
          <w:rFonts w:ascii="Times New Roman" w:hAnsi="Times New Roman" w:cs="Times New Roman"/>
          <w:color w:val="auto"/>
        </w:rPr>
        <w:lastRenderedPageBreak/>
        <w:t xml:space="preserve">- в случае, если значение характеристики задано через вид инструкции по заполнению характеристик в заявке: </w:t>
      </w:r>
      <w:r w:rsidRPr="000F0AEA">
        <w:rPr>
          <w:rFonts w:ascii="Times New Roman" w:hAnsi="Times New Roman" w:cs="Times New Roman"/>
          <w:i/>
          <w:color w:val="auto"/>
        </w:rPr>
        <w:t>«Участник закупки указывает в заявке конкретное значение характеристики»</w:t>
      </w:r>
      <w:r w:rsidRPr="000F0AEA">
        <w:rPr>
          <w:rFonts w:ascii="Times New Roman" w:hAnsi="Times New Roman" w:cs="Times New Roman"/>
          <w:color w:val="auto"/>
        </w:rPr>
        <w:t xml:space="preserve"> , и значение характеристики сопровождается символом «≥» </w:t>
      </w:r>
      <w:r w:rsidRPr="000F0AEA">
        <w:rPr>
          <w:rFonts w:ascii="Times New Roman" w:hAnsi="Times New Roman" w:cs="Times New Roman"/>
          <w:i/>
          <w:color w:val="auto"/>
        </w:rPr>
        <w:t>(словами «больше или равно»)</w:t>
      </w:r>
      <w:r w:rsidRPr="000F0AEA">
        <w:rPr>
          <w:rFonts w:ascii="Times New Roman" w:hAnsi="Times New Roman" w:cs="Times New Roman"/>
          <w:color w:val="auto"/>
        </w:rPr>
        <w:t xml:space="preserve">, то участник закупки должен указать конкретное значение характеристики, которое будет больше или равно минимальному значению характеристики, без указания символа </w:t>
      </w:r>
      <w:r w:rsidRPr="000F0AEA">
        <w:rPr>
          <w:rFonts w:ascii="Times New Roman" w:hAnsi="Times New Roman" w:cs="Times New Roman"/>
          <w:i/>
          <w:color w:val="auto"/>
        </w:rPr>
        <w:t>«≥» и слов «больше или равно».</w:t>
      </w:r>
    </w:p>
    <w:p w:rsidR="005B1C01" w:rsidRPr="000F0AEA" w:rsidRDefault="005B1C01" w:rsidP="005B1C01">
      <w:pPr>
        <w:autoSpaceDE w:val="0"/>
        <w:autoSpaceDN w:val="0"/>
        <w:adjustRightInd w:val="0"/>
        <w:spacing w:before="60"/>
        <w:ind w:firstLine="539"/>
        <w:jc w:val="both"/>
        <w:rPr>
          <w:rFonts w:ascii="Times New Roman" w:hAnsi="Times New Roman" w:cs="Times New Roman"/>
          <w:color w:val="auto"/>
        </w:rPr>
      </w:pPr>
      <w:r w:rsidRPr="000F0AEA">
        <w:rPr>
          <w:rFonts w:ascii="Times New Roman" w:hAnsi="Times New Roman" w:cs="Times New Roman"/>
          <w:color w:val="auto"/>
        </w:rPr>
        <w:t xml:space="preserve">- в случае, если значение характеристики задано через вид инструкции по заполнению характеристик в заявке: </w:t>
      </w:r>
      <w:r w:rsidRPr="000F0AEA">
        <w:rPr>
          <w:rFonts w:ascii="Times New Roman" w:hAnsi="Times New Roman" w:cs="Times New Roman"/>
          <w:i/>
          <w:color w:val="auto"/>
        </w:rPr>
        <w:t xml:space="preserve">«Участник закупки указывает в заявке только одно значение характеристики», </w:t>
      </w:r>
      <w:r w:rsidRPr="000F0AEA">
        <w:rPr>
          <w:rFonts w:ascii="Times New Roman" w:hAnsi="Times New Roman" w:cs="Times New Roman"/>
          <w:color w:val="auto"/>
        </w:rPr>
        <w:t>участник закупки выбирает одно конкретное значение для показателей, в отношении которых представлены варианты значений.</w:t>
      </w:r>
    </w:p>
    <w:p w:rsidR="005B1C01" w:rsidRPr="000F0AEA" w:rsidRDefault="005B1C01" w:rsidP="005B1C01">
      <w:pPr>
        <w:autoSpaceDE w:val="0"/>
        <w:autoSpaceDN w:val="0"/>
        <w:adjustRightInd w:val="0"/>
        <w:spacing w:before="60"/>
        <w:ind w:firstLine="539"/>
        <w:jc w:val="both"/>
        <w:rPr>
          <w:rFonts w:ascii="Times New Roman" w:hAnsi="Times New Roman" w:cs="Times New Roman"/>
          <w:color w:val="auto"/>
        </w:rPr>
      </w:pPr>
      <w:r w:rsidRPr="000F0AEA">
        <w:rPr>
          <w:rFonts w:ascii="Times New Roman" w:hAnsi="Times New Roman" w:cs="Times New Roman"/>
          <w:color w:val="auto"/>
        </w:rPr>
        <w:t xml:space="preserve"> - в случае, если значение характеристики задано через вид инструкции по заполнению характеристик в заявке: </w:t>
      </w:r>
      <w:r w:rsidRPr="000F0AEA">
        <w:rPr>
          <w:rFonts w:ascii="Times New Roman" w:hAnsi="Times New Roman" w:cs="Times New Roman"/>
          <w:i/>
          <w:color w:val="auto"/>
        </w:rPr>
        <w:t>«Участник закупки указывает в заявке одно или несколько значений характеристики»</w:t>
      </w:r>
      <w:r w:rsidRPr="000F0AEA">
        <w:rPr>
          <w:rFonts w:ascii="Times New Roman" w:hAnsi="Times New Roman" w:cs="Times New Roman"/>
          <w:color w:val="auto"/>
        </w:rPr>
        <w:t>,</w:t>
      </w:r>
      <w:r w:rsidRPr="000F0AEA">
        <w:rPr>
          <w:rFonts w:ascii="Times New Roman" w:hAnsi="Times New Roman" w:cs="Times New Roman"/>
          <w:i/>
          <w:color w:val="auto"/>
        </w:rPr>
        <w:t xml:space="preserve"> </w:t>
      </w:r>
      <w:r w:rsidRPr="000F0AEA">
        <w:rPr>
          <w:rFonts w:ascii="Times New Roman" w:hAnsi="Times New Roman" w:cs="Times New Roman"/>
          <w:color w:val="auto"/>
        </w:rPr>
        <w:t>участник закупки выбирает одно или несколько конкретных значений для показателей, в отношении которых представлены варианты значений.</w:t>
      </w:r>
    </w:p>
    <w:p w:rsidR="005B1C01" w:rsidRPr="000F0AEA" w:rsidRDefault="005B1C01" w:rsidP="005B1C01">
      <w:pPr>
        <w:autoSpaceDE w:val="0"/>
        <w:autoSpaceDN w:val="0"/>
        <w:adjustRightInd w:val="0"/>
        <w:spacing w:before="60"/>
        <w:ind w:firstLine="539"/>
        <w:jc w:val="both"/>
        <w:rPr>
          <w:rFonts w:ascii="Times New Roman" w:hAnsi="Times New Roman" w:cs="Times New Roman"/>
          <w:color w:val="auto"/>
        </w:rPr>
      </w:pPr>
      <w:r w:rsidRPr="000F0AEA">
        <w:rPr>
          <w:rFonts w:ascii="Times New Roman" w:hAnsi="Times New Roman" w:cs="Times New Roman"/>
          <w:color w:val="auto"/>
        </w:rPr>
        <w:t xml:space="preserve">-  в случае, если значение характеристики задано через вид инструкции по заполнению характеристик в заявке: </w:t>
      </w:r>
      <w:r w:rsidRPr="000F0AEA">
        <w:rPr>
          <w:rFonts w:ascii="Times New Roman" w:hAnsi="Times New Roman" w:cs="Times New Roman"/>
          <w:i/>
          <w:color w:val="auto"/>
        </w:rPr>
        <w:t>«Участник закупки указывает в заявке все значения характеристики»</w:t>
      </w:r>
      <w:r w:rsidRPr="000F0AEA">
        <w:rPr>
          <w:rFonts w:ascii="Times New Roman" w:hAnsi="Times New Roman" w:cs="Times New Roman"/>
          <w:color w:val="auto"/>
        </w:rPr>
        <w:t>,</w:t>
      </w:r>
      <w:r w:rsidRPr="000F0AEA">
        <w:rPr>
          <w:rFonts w:ascii="Times New Roman" w:hAnsi="Times New Roman" w:cs="Times New Roman"/>
          <w:i/>
          <w:color w:val="auto"/>
        </w:rPr>
        <w:t xml:space="preserve"> </w:t>
      </w:r>
      <w:r w:rsidRPr="000F0AEA">
        <w:rPr>
          <w:rFonts w:ascii="Times New Roman" w:hAnsi="Times New Roman" w:cs="Times New Roman"/>
          <w:color w:val="auto"/>
        </w:rPr>
        <w:t>участник закупки выбирает все значения для показателей, в отношении которых представлены варианты значений.</w:t>
      </w:r>
    </w:p>
    <w:p w:rsidR="005B1C01" w:rsidRPr="000F0AEA" w:rsidRDefault="005B1C01" w:rsidP="005B1C01">
      <w:pPr>
        <w:autoSpaceDE w:val="0"/>
        <w:autoSpaceDN w:val="0"/>
        <w:adjustRightInd w:val="0"/>
        <w:spacing w:before="60"/>
        <w:ind w:firstLine="539"/>
        <w:jc w:val="both"/>
        <w:rPr>
          <w:rFonts w:ascii="Times New Roman" w:hAnsi="Times New Roman" w:cs="Times New Roman"/>
          <w:color w:val="auto"/>
        </w:rPr>
      </w:pPr>
      <w:r w:rsidRPr="000F0AEA">
        <w:rPr>
          <w:rFonts w:ascii="Times New Roman" w:hAnsi="Times New Roman" w:cs="Times New Roman"/>
          <w:color w:val="auto"/>
        </w:rPr>
        <w:t xml:space="preserve">- в случае, если значение характеристики задано через вид инструкции по заполнению характеристик в заявке: </w:t>
      </w:r>
      <w:r w:rsidRPr="000F0AEA">
        <w:rPr>
          <w:rFonts w:ascii="Times New Roman" w:hAnsi="Times New Roman" w:cs="Times New Roman"/>
          <w:i/>
          <w:color w:val="auto"/>
        </w:rPr>
        <w:t>«Значение характеристики не может изменяться участником закупки»</w:t>
      </w:r>
      <w:r w:rsidRPr="000F0AEA">
        <w:rPr>
          <w:rFonts w:ascii="Times New Roman" w:hAnsi="Times New Roman" w:cs="Times New Roman"/>
          <w:color w:val="auto"/>
        </w:rPr>
        <w:t>, участник закупки оставляет значение характеристики без изменений.</w:t>
      </w:r>
    </w:p>
    <w:p w:rsidR="005B1C01" w:rsidRPr="000F0AEA" w:rsidRDefault="005B1C01" w:rsidP="005B1C01">
      <w:pPr>
        <w:autoSpaceDE w:val="0"/>
        <w:autoSpaceDN w:val="0"/>
        <w:adjustRightInd w:val="0"/>
        <w:spacing w:before="60"/>
        <w:ind w:firstLine="539"/>
        <w:jc w:val="both"/>
        <w:rPr>
          <w:rFonts w:ascii="Times New Roman" w:hAnsi="Times New Roman" w:cs="Times New Roman"/>
          <w:color w:val="auto"/>
        </w:rPr>
      </w:pPr>
      <w:r w:rsidRPr="000F0AEA">
        <w:rPr>
          <w:rFonts w:ascii="Times New Roman" w:hAnsi="Times New Roman" w:cs="Times New Roman"/>
          <w:color w:val="auto"/>
        </w:rPr>
        <w:t>Изменение наименований показателей товаров не допускается.</w:t>
      </w:r>
    </w:p>
    <w:p w:rsidR="005B1C01" w:rsidRPr="000F0AEA" w:rsidRDefault="005B1C01" w:rsidP="005B1C01">
      <w:pPr>
        <w:autoSpaceDE w:val="0"/>
        <w:autoSpaceDN w:val="0"/>
        <w:adjustRightInd w:val="0"/>
        <w:spacing w:before="60"/>
        <w:ind w:firstLine="539"/>
        <w:jc w:val="both"/>
        <w:rPr>
          <w:rFonts w:ascii="Times New Roman" w:hAnsi="Times New Roman" w:cs="Times New Roman"/>
          <w:color w:val="auto"/>
        </w:rPr>
      </w:pPr>
      <w:r w:rsidRPr="000F0AEA">
        <w:rPr>
          <w:rFonts w:ascii="Times New Roman" w:hAnsi="Times New Roman" w:cs="Times New Roman"/>
          <w:color w:val="auto"/>
        </w:rPr>
        <w:t>При заполнении заявки наименование показателя (характеристики) и единицы измерения указываются в точном соответствии с Описанием объекта закупки.</w:t>
      </w:r>
    </w:p>
    <w:p w:rsidR="005B1C01" w:rsidRDefault="005B1C01" w:rsidP="005B1C01">
      <w:pPr>
        <w:autoSpaceDE w:val="0"/>
        <w:autoSpaceDN w:val="0"/>
        <w:adjustRightInd w:val="0"/>
        <w:spacing w:before="60"/>
        <w:ind w:firstLine="539"/>
        <w:jc w:val="both"/>
        <w:rPr>
          <w:rFonts w:ascii="Times New Roman" w:hAnsi="Times New Roman" w:cs="Times New Roman"/>
          <w:color w:val="auto"/>
        </w:rPr>
      </w:pPr>
      <w:r w:rsidRPr="000F0AEA">
        <w:rPr>
          <w:rFonts w:ascii="Times New Roman" w:hAnsi="Times New Roman" w:cs="Times New Roman"/>
          <w:color w:val="auto"/>
        </w:rPr>
        <w:t>При указании конкретных показателей товаров участником закупки в заявке не должны использоваться слова/словосочетания/союзы (и их производные): «больше или равно», «меньше или равно», «больше», «меньше», «не более», «не менее», «более», «менее», «меньше», «или», «и», «≥», «≤», «&gt;», «&lt;» и т.п.</w:t>
      </w:r>
    </w:p>
    <w:p w:rsidR="005B1C01" w:rsidRPr="005B1C01" w:rsidRDefault="005B1C01" w:rsidP="005B1C01">
      <w:pPr>
        <w:autoSpaceDE w:val="0"/>
        <w:autoSpaceDN w:val="0"/>
        <w:adjustRightInd w:val="0"/>
        <w:spacing w:before="60"/>
        <w:ind w:firstLine="539"/>
        <w:jc w:val="both"/>
        <w:rPr>
          <w:rFonts w:ascii="Times New Roman" w:hAnsi="Times New Roman" w:cs="Times New Roman"/>
          <w:color w:val="auto"/>
          <w:sz w:val="16"/>
          <w:szCs w:val="16"/>
        </w:rPr>
      </w:pPr>
    </w:p>
    <w:p w:rsidR="005B1C01" w:rsidRDefault="005B1C01" w:rsidP="005B1C01">
      <w:pPr>
        <w:pStyle w:val="a3"/>
        <w:tabs>
          <w:tab w:val="left" w:pos="567"/>
        </w:tabs>
        <w:spacing w:line="259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5B1C01">
        <w:rPr>
          <w:rFonts w:ascii="Times New Roman" w:hAnsi="Times New Roman" w:cs="Times New Roman"/>
        </w:rPr>
        <w:t xml:space="preserve">8. </w:t>
      </w:r>
      <w:r w:rsidRPr="000F0AEA">
        <w:rPr>
          <w:rFonts w:ascii="Times New Roman" w:hAnsi="Times New Roman" w:cs="Times New Roman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2 статьи 43 Закона.</w:t>
      </w:r>
    </w:p>
    <w:p w:rsidR="005B1C01" w:rsidRPr="005B1C01" w:rsidRDefault="005B1C01" w:rsidP="005B1C01">
      <w:pPr>
        <w:pStyle w:val="a3"/>
        <w:tabs>
          <w:tab w:val="left" w:pos="567"/>
        </w:tabs>
        <w:spacing w:line="259" w:lineRule="auto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:rsidR="00453778" w:rsidRPr="005B1C01" w:rsidRDefault="00F049EF" w:rsidP="005B1C01">
      <w:pPr>
        <w:pStyle w:val="a3"/>
        <w:tabs>
          <w:tab w:val="left" w:pos="567"/>
        </w:tabs>
        <w:spacing w:before="120" w:line="259" w:lineRule="auto"/>
        <w:ind w:left="0"/>
        <w:jc w:val="both"/>
        <w:rPr>
          <w:rFonts w:ascii="Times New Roman" w:hAnsi="Times New Roman" w:cs="Times New Roman"/>
        </w:rPr>
      </w:pPr>
      <w:r w:rsidRPr="005B1C01">
        <w:rPr>
          <w:rFonts w:ascii="Times New Roman" w:hAnsi="Times New Roman" w:cs="Times New Roman"/>
        </w:rPr>
        <w:t xml:space="preserve">       </w:t>
      </w:r>
      <w:r w:rsidR="006043D1" w:rsidRPr="005B1C01">
        <w:rPr>
          <w:rFonts w:ascii="Times New Roman" w:hAnsi="Times New Roman" w:cs="Times New Roman"/>
        </w:rPr>
        <w:t>Сведения, указанные в заявк</w:t>
      </w:r>
      <w:r w:rsidR="00624127" w:rsidRPr="005B1C01">
        <w:rPr>
          <w:rFonts w:ascii="Times New Roman" w:hAnsi="Times New Roman" w:cs="Times New Roman"/>
        </w:rPr>
        <w:t>е,</w:t>
      </w:r>
      <w:r w:rsidR="006043D1" w:rsidRPr="005B1C01">
        <w:rPr>
          <w:rFonts w:ascii="Times New Roman" w:hAnsi="Times New Roman" w:cs="Times New Roman"/>
        </w:rPr>
        <w:t xml:space="preserve"> будут использованы при заполнении контракт</w:t>
      </w:r>
      <w:r w:rsidR="00624127" w:rsidRPr="005B1C01">
        <w:rPr>
          <w:rFonts w:ascii="Times New Roman" w:hAnsi="Times New Roman" w:cs="Times New Roman"/>
        </w:rPr>
        <w:t>а.</w:t>
      </w:r>
    </w:p>
    <w:p w:rsidR="00D8098B" w:rsidRPr="00E20581" w:rsidRDefault="00D8098B" w:rsidP="0045377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46621E" w:rsidRPr="005B1C01" w:rsidRDefault="0046621E" w:rsidP="005B1C01">
      <w:pPr>
        <w:pStyle w:val="a3"/>
        <w:tabs>
          <w:tab w:val="left" w:pos="567"/>
        </w:tabs>
        <w:spacing w:before="120" w:line="259" w:lineRule="auto"/>
        <w:ind w:left="0"/>
        <w:jc w:val="both"/>
        <w:rPr>
          <w:rFonts w:ascii="Times New Roman" w:hAnsi="Times New Roman" w:cs="Times New Roman"/>
        </w:rPr>
      </w:pPr>
    </w:p>
    <w:sectPr w:rsidR="0046621E" w:rsidRPr="005B1C01" w:rsidSect="00F311B9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7469" w:rsidRDefault="00087469" w:rsidP="00453778">
      <w:r>
        <w:separator/>
      </w:r>
    </w:p>
  </w:endnote>
  <w:endnote w:type="continuationSeparator" w:id="0">
    <w:p w:rsidR="00087469" w:rsidRDefault="00087469" w:rsidP="00453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7469" w:rsidRDefault="00087469" w:rsidP="00453778">
      <w:r>
        <w:separator/>
      </w:r>
    </w:p>
  </w:footnote>
  <w:footnote w:type="continuationSeparator" w:id="0">
    <w:p w:rsidR="00087469" w:rsidRDefault="00087469" w:rsidP="00453778">
      <w:r>
        <w:continuationSeparator/>
      </w:r>
    </w:p>
  </w:footnote>
  <w:footnote w:id="1">
    <w:p w:rsidR="005D1EFA" w:rsidRPr="003E67F7" w:rsidRDefault="005D1EFA" w:rsidP="005D1EFA">
      <w:pPr>
        <w:widowControl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auto"/>
          <w:sz w:val="16"/>
          <w:szCs w:val="16"/>
          <w:lang w:eastAsia="en-US" w:bidi="ar-SA"/>
        </w:rPr>
      </w:pPr>
      <w:r w:rsidRPr="003E67F7">
        <w:rPr>
          <w:rStyle w:val="a6"/>
          <w:rFonts w:ascii="Times New Roman" w:hAnsi="Times New Roman" w:cs="Times New Roman"/>
          <w:color w:val="auto"/>
          <w:sz w:val="16"/>
          <w:szCs w:val="16"/>
        </w:rPr>
        <w:footnoteRef/>
      </w:r>
      <w:r w:rsidRPr="003E67F7">
        <w:rPr>
          <w:rFonts w:ascii="Times New Roman" w:hAnsi="Times New Roman" w:cs="Times New Roman"/>
          <w:color w:val="auto"/>
          <w:sz w:val="16"/>
          <w:szCs w:val="16"/>
        </w:rPr>
        <w:t xml:space="preserve"> Такая информация </w:t>
      </w:r>
      <w:r w:rsidRPr="003E67F7">
        <w:rPr>
          <w:rFonts w:ascii="Times New Roman" w:eastAsiaTheme="minorHAnsi" w:hAnsi="Times New Roman" w:cs="Times New Roman"/>
          <w:color w:val="auto"/>
          <w:sz w:val="16"/>
          <w:szCs w:val="16"/>
          <w:lang w:eastAsia="en-US" w:bidi="ar-SA"/>
        </w:rPr>
        <w:t xml:space="preserve">включается в заявку в случае осуществления закупки товара, в том числе поставляемого заказчику при выполнении закупаемых работ, оказании закупаемых услуг и </w:t>
      </w:r>
      <w:r w:rsidRPr="003E67F7">
        <w:rPr>
          <w:rFonts w:ascii="Times New Roman" w:hAnsi="Times New Roman" w:cs="Times New Roman"/>
          <w:color w:val="auto"/>
          <w:sz w:val="16"/>
          <w:szCs w:val="16"/>
        </w:rPr>
        <w:t>м</w:t>
      </w:r>
      <w:r w:rsidRPr="003E67F7">
        <w:rPr>
          <w:rFonts w:ascii="Times New Roman" w:eastAsiaTheme="minorHAnsi" w:hAnsi="Times New Roman" w:cs="Times New Roman"/>
          <w:color w:val="auto"/>
          <w:sz w:val="16"/>
          <w:szCs w:val="16"/>
          <w:lang w:eastAsia="en-US" w:bidi="ar-SA"/>
        </w:rPr>
        <w:t>ожет не включаться в заявку в случае указания заказчиком в описании объекта закупки товарного знака и предложения участником закупки товара, в том числе поставляемого заказчику при выполнении закупаемых работ, оказании закупаемых услуг, обозначенного таким товарным знаком, а также не включается в заявку в случае включения заказчиком в соответствии с пунктом 8 части 1 статьи 33 Закона в описание объекта закупки проектной документации, или типовой проектной документации, или сметы на капитальный ремонт объекта капитального строительства.</w:t>
      </w:r>
    </w:p>
    <w:p w:rsidR="005D1EFA" w:rsidRPr="005570BA" w:rsidRDefault="005D1EFA" w:rsidP="005D1EFA">
      <w:pPr>
        <w:pStyle w:val="a4"/>
      </w:pPr>
    </w:p>
  </w:footnote>
  <w:footnote w:id="2">
    <w:p w:rsidR="005B1C01" w:rsidRPr="003E67F7" w:rsidRDefault="005B1C01" w:rsidP="005B1C01">
      <w:pPr>
        <w:widowControl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auto"/>
          <w:sz w:val="16"/>
          <w:szCs w:val="16"/>
          <w:lang w:eastAsia="en-US" w:bidi="ar-SA"/>
        </w:rPr>
      </w:pPr>
      <w:r w:rsidRPr="003E67F7">
        <w:rPr>
          <w:rStyle w:val="a6"/>
          <w:rFonts w:ascii="Times New Roman" w:hAnsi="Times New Roman" w:cs="Times New Roman"/>
          <w:color w:val="auto"/>
          <w:sz w:val="16"/>
          <w:szCs w:val="16"/>
        </w:rPr>
        <w:footnoteRef/>
      </w:r>
      <w:r w:rsidRPr="003E67F7">
        <w:rPr>
          <w:rFonts w:ascii="Times New Roman" w:hAnsi="Times New Roman" w:cs="Times New Roman"/>
          <w:color w:val="auto"/>
          <w:sz w:val="16"/>
          <w:szCs w:val="16"/>
        </w:rPr>
        <w:t xml:space="preserve"> Такая информация </w:t>
      </w:r>
      <w:r w:rsidRPr="003E67F7">
        <w:rPr>
          <w:rFonts w:ascii="Times New Roman" w:eastAsiaTheme="minorHAnsi" w:hAnsi="Times New Roman" w:cs="Times New Roman"/>
          <w:color w:val="auto"/>
          <w:sz w:val="16"/>
          <w:szCs w:val="16"/>
          <w:lang w:eastAsia="en-US" w:bidi="ar-SA"/>
        </w:rPr>
        <w:t xml:space="preserve">включается в заявку в случае осуществления закупки товара, в том числе поставляемого заказчику при выполнении закупаемых работ, оказании закупаемых услуг и </w:t>
      </w:r>
      <w:r w:rsidRPr="003E67F7">
        <w:rPr>
          <w:rFonts w:ascii="Times New Roman" w:hAnsi="Times New Roman" w:cs="Times New Roman"/>
          <w:color w:val="auto"/>
          <w:sz w:val="16"/>
          <w:szCs w:val="16"/>
        </w:rPr>
        <w:t>м</w:t>
      </w:r>
      <w:r w:rsidRPr="003E67F7">
        <w:rPr>
          <w:rFonts w:ascii="Times New Roman" w:eastAsiaTheme="minorHAnsi" w:hAnsi="Times New Roman" w:cs="Times New Roman"/>
          <w:color w:val="auto"/>
          <w:sz w:val="16"/>
          <w:szCs w:val="16"/>
          <w:lang w:eastAsia="en-US" w:bidi="ar-SA"/>
        </w:rPr>
        <w:t>ожет не включаться в заявку в случае указания заказчиком в описании объекта закупки товарного знака и предложения участником закупки товара, в том числе поставляемого заказчику при выполнении закупаемых работ, оказании закупаемых услуг, обозначенного таким товарным знаком, а также не включается в заявку в случае включения заказчиком в соответствии с пунктом 8 части 1 статьи 33 Закона в описание объекта закупки проектной документации, или типовой проектной документации, или сметы на капитальный ремонт объекта капитального строительства.</w:t>
      </w:r>
    </w:p>
    <w:p w:rsidR="005B1C01" w:rsidRPr="005570BA" w:rsidRDefault="005B1C01" w:rsidP="005B1C01">
      <w:pPr>
        <w:pStyle w:val="a4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C5BF8"/>
    <w:multiLevelType w:val="hybridMultilevel"/>
    <w:tmpl w:val="028C166E"/>
    <w:lvl w:ilvl="0" w:tplc="54662CB6">
      <w:start w:val="1"/>
      <w:numFmt w:val="decimal"/>
      <w:lvlText w:val="%1."/>
      <w:lvlJc w:val="right"/>
      <w:pPr>
        <w:ind w:left="100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5D144BB"/>
    <w:multiLevelType w:val="hybridMultilevel"/>
    <w:tmpl w:val="039CC958"/>
    <w:lvl w:ilvl="0" w:tplc="B2247D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FEF6B2F"/>
    <w:multiLevelType w:val="hybridMultilevel"/>
    <w:tmpl w:val="8CBEBF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405DF2"/>
    <w:multiLevelType w:val="hybridMultilevel"/>
    <w:tmpl w:val="BDF6F686"/>
    <w:lvl w:ilvl="0" w:tplc="0EB481DC">
      <w:start w:val="1"/>
      <w:numFmt w:val="decimal"/>
      <w:lvlText w:val="2.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E112BD5"/>
    <w:multiLevelType w:val="hybridMultilevel"/>
    <w:tmpl w:val="8CBEBF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31D4F23"/>
    <w:multiLevelType w:val="hybridMultilevel"/>
    <w:tmpl w:val="8CBEBF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8647A0"/>
    <w:multiLevelType w:val="hybridMultilevel"/>
    <w:tmpl w:val="192E417A"/>
    <w:lvl w:ilvl="0" w:tplc="29027A0A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5FD95EAA"/>
    <w:multiLevelType w:val="hybridMultilevel"/>
    <w:tmpl w:val="084EDE8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10703BE"/>
    <w:multiLevelType w:val="hybridMultilevel"/>
    <w:tmpl w:val="5B3A45B8"/>
    <w:lvl w:ilvl="0" w:tplc="E5129812">
      <w:start w:val="1"/>
      <w:numFmt w:val="decimal"/>
      <w:lvlText w:val="2.%1."/>
      <w:lvlJc w:val="left"/>
      <w:pPr>
        <w:ind w:left="1429" w:hanging="360"/>
      </w:pPr>
      <w:rPr>
        <w:rFonts w:ascii="Times New Roman" w:hAnsi="Times New Roman" w:cs="Times New Roman" w:hint="default"/>
        <w:b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61FC5468"/>
    <w:multiLevelType w:val="multilevel"/>
    <w:tmpl w:val="55EA5F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62D854B6"/>
    <w:multiLevelType w:val="hybridMultilevel"/>
    <w:tmpl w:val="A6104310"/>
    <w:lvl w:ilvl="0" w:tplc="3C8659DC">
      <w:start w:val="1"/>
      <w:numFmt w:val="decimal"/>
      <w:lvlText w:val="2.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47693A"/>
    <w:multiLevelType w:val="hybridMultilevel"/>
    <w:tmpl w:val="BDF6F686"/>
    <w:lvl w:ilvl="0" w:tplc="0EB481DC">
      <w:start w:val="1"/>
      <w:numFmt w:val="decimal"/>
      <w:lvlText w:val="2.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BDC386F"/>
    <w:multiLevelType w:val="hybridMultilevel"/>
    <w:tmpl w:val="0CE28FC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86A4582"/>
    <w:multiLevelType w:val="hybridMultilevel"/>
    <w:tmpl w:val="2B68C3AA"/>
    <w:lvl w:ilvl="0" w:tplc="4320A8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9336D4B"/>
    <w:multiLevelType w:val="hybridMultilevel"/>
    <w:tmpl w:val="FFB8CE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6E27CF"/>
    <w:multiLevelType w:val="hybridMultilevel"/>
    <w:tmpl w:val="CD2A4004"/>
    <w:lvl w:ilvl="0" w:tplc="56800840">
      <w:start w:val="1"/>
      <w:numFmt w:val="decimal"/>
      <w:lvlText w:val="3.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CF5C1B"/>
    <w:multiLevelType w:val="hybridMultilevel"/>
    <w:tmpl w:val="0234C1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E0319D4"/>
    <w:multiLevelType w:val="hybridMultilevel"/>
    <w:tmpl w:val="35A429FC"/>
    <w:lvl w:ilvl="0" w:tplc="29027A0A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8"/>
  </w:num>
  <w:num w:numId="4">
    <w:abstractNumId w:val="17"/>
  </w:num>
  <w:num w:numId="5">
    <w:abstractNumId w:val="6"/>
  </w:num>
  <w:num w:numId="6">
    <w:abstractNumId w:val="10"/>
  </w:num>
  <w:num w:numId="7">
    <w:abstractNumId w:val="7"/>
  </w:num>
  <w:num w:numId="8">
    <w:abstractNumId w:val="13"/>
  </w:num>
  <w:num w:numId="9">
    <w:abstractNumId w:val="0"/>
  </w:num>
  <w:num w:numId="10">
    <w:abstractNumId w:val="12"/>
  </w:num>
  <w:num w:numId="11">
    <w:abstractNumId w:val="11"/>
  </w:num>
  <w:num w:numId="12">
    <w:abstractNumId w:val="3"/>
  </w:num>
  <w:num w:numId="13">
    <w:abstractNumId w:val="15"/>
  </w:num>
  <w:num w:numId="14">
    <w:abstractNumId w:val="1"/>
  </w:num>
  <w:num w:numId="15">
    <w:abstractNumId w:val="16"/>
  </w:num>
  <w:num w:numId="16">
    <w:abstractNumId w:val="4"/>
  </w:num>
  <w:num w:numId="17">
    <w:abstractNumId w:val="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D8E"/>
    <w:rsid w:val="000206FA"/>
    <w:rsid w:val="00040AA4"/>
    <w:rsid w:val="00054D42"/>
    <w:rsid w:val="00063060"/>
    <w:rsid w:val="00077302"/>
    <w:rsid w:val="000815A0"/>
    <w:rsid w:val="00087469"/>
    <w:rsid w:val="000A6DEE"/>
    <w:rsid w:val="000C6FB5"/>
    <w:rsid w:val="000D01BD"/>
    <w:rsid w:val="000E1042"/>
    <w:rsid w:val="000E4ED5"/>
    <w:rsid w:val="000E4EF5"/>
    <w:rsid w:val="000E5E21"/>
    <w:rsid w:val="000F1E56"/>
    <w:rsid w:val="000F6108"/>
    <w:rsid w:val="00104EC3"/>
    <w:rsid w:val="0012475B"/>
    <w:rsid w:val="00141573"/>
    <w:rsid w:val="0014366E"/>
    <w:rsid w:val="00143868"/>
    <w:rsid w:val="00144291"/>
    <w:rsid w:val="001517E3"/>
    <w:rsid w:val="00157E40"/>
    <w:rsid w:val="001B6FC1"/>
    <w:rsid w:val="001E0CEE"/>
    <w:rsid w:val="001F38B3"/>
    <w:rsid w:val="00204A52"/>
    <w:rsid w:val="00214E45"/>
    <w:rsid w:val="0022658F"/>
    <w:rsid w:val="0022670A"/>
    <w:rsid w:val="002359F7"/>
    <w:rsid w:val="0025150B"/>
    <w:rsid w:val="00277979"/>
    <w:rsid w:val="00282888"/>
    <w:rsid w:val="00285E14"/>
    <w:rsid w:val="002B103A"/>
    <w:rsid w:val="002C24EB"/>
    <w:rsid w:val="002E6138"/>
    <w:rsid w:val="003233C6"/>
    <w:rsid w:val="0032392B"/>
    <w:rsid w:val="00343E89"/>
    <w:rsid w:val="003473FA"/>
    <w:rsid w:val="00396F56"/>
    <w:rsid w:val="003A7D76"/>
    <w:rsid w:val="003C3D5B"/>
    <w:rsid w:val="003E67F7"/>
    <w:rsid w:val="003F2B9B"/>
    <w:rsid w:val="00412221"/>
    <w:rsid w:val="004163D6"/>
    <w:rsid w:val="004202A2"/>
    <w:rsid w:val="00423A66"/>
    <w:rsid w:val="00442A4F"/>
    <w:rsid w:val="0045128F"/>
    <w:rsid w:val="00451EC6"/>
    <w:rsid w:val="00453778"/>
    <w:rsid w:val="00453961"/>
    <w:rsid w:val="00463B59"/>
    <w:rsid w:val="0046479A"/>
    <w:rsid w:val="00465980"/>
    <w:rsid w:val="0046621E"/>
    <w:rsid w:val="004777A4"/>
    <w:rsid w:val="00481212"/>
    <w:rsid w:val="004A2777"/>
    <w:rsid w:val="004A2EC1"/>
    <w:rsid w:val="004E42F4"/>
    <w:rsid w:val="00506468"/>
    <w:rsid w:val="00547B4C"/>
    <w:rsid w:val="005A0492"/>
    <w:rsid w:val="005A14CC"/>
    <w:rsid w:val="005A2087"/>
    <w:rsid w:val="005B1C01"/>
    <w:rsid w:val="005C3FC9"/>
    <w:rsid w:val="005C5A85"/>
    <w:rsid w:val="005C6787"/>
    <w:rsid w:val="005C6A3B"/>
    <w:rsid w:val="005D1EFA"/>
    <w:rsid w:val="005E2494"/>
    <w:rsid w:val="005E3DB1"/>
    <w:rsid w:val="006043D1"/>
    <w:rsid w:val="00616348"/>
    <w:rsid w:val="00624127"/>
    <w:rsid w:val="006643D4"/>
    <w:rsid w:val="006A4BC7"/>
    <w:rsid w:val="006D4827"/>
    <w:rsid w:val="006E057C"/>
    <w:rsid w:val="006F1B22"/>
    <w:rsid w:val="006F30DD"/>
    <w:rsid w:val="007139C4"/>
    <w:rsid w:val="007363BA"/>
    <w:rsid w:val="00736D66"/>
    <w:rsid w:val="00747836"/>
    <w:rsid w:val="007601A7"/>
    <w:rsid w:val="007609A4"/>
    <w:rsid w:val="007A7A19"/>
    <w:rsid w:val="007B35DB"/>
    <w:rsid w:val="007C2ABA"/>
    <w:rsid w:val="007E4937"/>
    <w:rsid w:val="007E6890"/>
    <w:rsid w:val="008061D1"/>
    <w:rsid w:val="0081390F"/>
    <w:rsid w:val="008260DD"/>
    <w:rsid w:val="00826DE4"/>
    <w:rsid w:val="00851892"/>
    <w:rsid w:val="008530E0"/>
    <w:rsid w:val="00854C89"/>
    <w:rsid w:val="00860FD9"/>
    <w:rsid w:val="008828CB"/>
    <w:rsid w:val="008916BA"/>
    <w:rsid w:val="00893CA1"/>
    <w:rsid w:val="008979D8"/>
    <w:rsid w:val="008C508E"/>
    <w:rsid w:val="008F5FC4"/>
    <w:rsid w:val="00905EA5"/>
    <w:rsid w:val="00914D42"/>
    <w:rsid w:val="0092025F"/>
    <w:rsid w:val="00950855"/>
    <w:rsid w:val="00953A7A"/>
    <w:rsid w:val="009A00AD"/>
    <w:rsid w:val="009B02BD"/>
    <w:rsid w:val="009D0074"/>
    <w:rsid w:val="009D452D"/>
    <w:rsid w:val="009D5950"/>
    <w:rsid w:val="009E46F4"/>
    <w:rsid w:val="00A1320C"/>
    <w:rsid w:val="00A32BEB"/>
    <w:rsid w:val="00A33CA2"/>
    <w:rsid w:val="00A607E9"/>
    <w:rsid w:val="00A62D8E"/>
    <w:rsid w:val="00A80719"/>
    <w:rsid w:val="00A9301B"/>
    <w:rsid w:val="00AB01D9"/>
    <w:rsid w:val="00AB308F"/>
    <w:rsid w:val="00AB4CFA"/>
    <w:rsid w:val="00AD63C1"/>
    <w:rsid w:val="00AD74F7"/>
    <w:rsid w:val="00AE0080"/>
    <w:rsid w:val="00AF64BB"/>
    <w:rsid w:val="00B20ABF"/>
    <w:rsid w:val="00B2229D"/>
    <w:rsid w:val="00B71053"/>
    <w:rsid w:val="00B843C4"/>
    <w:rsid w:val="00BC058C"/>
    <w:rsid w:val="00BC5ED8"/>
    <w:rsid w:val="00BD7BC5"/>
    <w:rsid w:val="00BF0809"/>
    <w:rsid w:val="00BF391E"/>
    <w:rsid w:val="00BF4C71"/>
    <w:rsid w:val="00C0284B"/>
    <w:rsid w:val="00C0492F"/>
    <w:rsid w:val="00C25246"/>
    <w:rsid w:val="00C3074C"/>
    <w:rsid w:val="00C3488B"/>
    <w:rsid w:val="00C37531"/>
    <w:rsid w:val="00C37BF6"/>
    <w:rsid w:val="00C37E9E"/>
    <w:rsid w:val="00C42FC9"/>
    <w:rsid w:val="00C457D4"/>
    <w:rsid w:val="00C56A91"/>
    <w:rsid w:val="00C6303F"/>
    <w:rsid w:val="00C96330"/>
    <w:rsid w:val="00CB737E"/>
    <w:rsid w:val="00CC623F"/>
    <w:rsid w:val="00CE2601"/>
    <w:rsid w:val="00D1215D"/>
    <w:rsid w:val="00D218C8"/>
    <w:rsid w:val="00D24069"/>
    <w:rsid w:val="00D255F8"/>
    <w:rsid w:val="00D56BE1"/>
    <w:rsid w:val="00D61E1C"/>
    <w:rsid w:val="00D6617D"/>
    <w:rsid w:val="00D76A4F"/>
    <w:rsid w:val="00D8098B"/>
    <w:rsid w:val="00DA3B5E"/>
    <w:rsid w:val="00DC1F22"/>
    <w:rsid w:val="00DD6E57"/>
    <w:rsid w:val="00DD7FC6"/>
    <w:rsid w:val="00DE6CFA"/>
    <w:rsid w:val="00DE6F00"/>
    <w:rsid w:val="00E17514"/>
    <w:rsid w:val="00E20581"/>
    <w:rsid w:val="00E30FE7"/>
    <w:rsid w:val="00E70435"/>
    <w:rsid w:val="00E710E9"/>
    <w:rsid w:val="00E74000"/>
    <w:rsid w:val="00E87C11"/>
    <w:rsid w:val="00E9168F"/>
    <w:rsid w:val="00E93833"/>
    <w:rsid w:val="00EA6551"/>
    <w:rsid w:val="00ED52A2"/>
    <w:rsid w:val="00EF0E2C"/>
    <w:rsid w:val="00F049EF"/>
    <w:rsid w:val="00F11A52"/>
    <w:rsid w:val="00F15BBB"/>
    <w:rsid w:val="00F25C8D"/>
    <w:rsid w:val="00F311B9"/>
    <w:rsid w:val="00F85BE8"/>
    <w:rsid w:val="00F95168"/>
    <w:rsid w:val="00FA0170"/>
    <w:rsid w:val="00FB2E86"/>
    <w:rsid w:val="00FB38A9"/>
    <w:rsid w:val="00FC5FF9"/>
    <w:rsid w:val="00FE19A0"/>
    <w:rsid w:val="00FF2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06115"/>
  <w15:docId w15:val="{89D1739A-3181-4E43-9B67-93868D43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45377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литеральный"/>
    <w:basedOn w:val="a"/>
    <w:uiPriority w:val="99"/>
    <w:qFormat/>
    <w:rsid w:val="00453778"/>
    <w:pPr>
      <w:ind w:left="720"/>
      <w:contextualSpacing/>
    </w:pPr>
  </w:style>
  <w:style w:type="paragraph" w:styleId="a4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5"/>
    <w:uiPriority w:val="99"/>
    <w:qFormat/>
    <w:rsid w:val="00453778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4"/>
    <w:uiPriority w:val="99"/>
    <w:rsid w:val="0045377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aliases w:val="Знак сноски 1,Ciae niinee 1,Знак сноски-FN,Ciae niinee-FN,Ссылка на сноску 45,fr,Used by Word for Help footnote symbols,Referencia nota al pie,SUPERS"/>
    <w:uiPriority w:val="99"/>
    <w:rsid w:val="00453778"/>
    <w:rPr>
      <w:vertAlign w:val="superscript"/>
    </w:rPr>
  </w:style>
  <w:style w:type="paragraph" w:customStyle="1" w:styleId="FORMATTEXT">
    <w:name w:val=".FORMATTEXT"/>
    <w:uiPriority w:val="99"/>
    <w:rsid w:val="00442A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unhideWhenUsed/>
    <w:rsid w:val="000F1E56"/>
    <w:pPr>
      <w:widowControl/>
      <w:spacing w:after="120" w:line="259" w:lineRule="auto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a8">
    <w:name w:val="Основной текст Знак"/>
    <w:basedOn w:val="a0"/>
    <w:link w:val="a7"/>
    <w:uiPriority w:val="99"/>
    <w:rsid w:val="000F1E56"/>
  </w:style>
  <w:style w:type="paragraph" w:styleId="a9">
    <w:name w:val="Subtitle"/>
    <w:basedOn w:val="a"/>
    <w:next w:val="a"/>
    <w:link w:val="aa"/>
    <w:uiPriority w:val="11"/>
    <w:qFormat/>
    <w:rsid w:val="00285E14"/>
    <w:pPr>
      <w:widowControl/>
      <w:numPr>
        <w:ilvl w:val="1"/>
      </w:numPr>
      <w:spacing w:after="160" w:line="259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 w:bidi="ar-SA"/>
    </w:rPr>
  </w:style>
  <w:style w:type="character" w:customStyle="1" w:styleId="aa">
    <w:name w:val="Подзаголовок Знак"/>
    <w:basedOn w:val="a0"/>
    <w:link w:val="a9"/>
    <w:uiPriority w:val="11"/>
    <w:rsid w:val="00285E14"/>
    <w:rPr>
      <w:rFonts w:eastAsiaTheme="minorEastAsia"/>
      <w:color w:val="5A5A5A" w:themeColor="text1" w:themeTint="A5"/>
      <w:spacing w:val="15"/>
    </w:rPr>
  </w:style>
  <w:style w:type="paragraph" w:customStyle="1" w:styleId="ConsPlusNormal">
    <w:name w:val="ConsPlusNormal"/>
    <w:link w:val="ConsPlusNormal0"/>
    <w:qFormat/>
    <w:rsid w:val="006D482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6D4827"/>
    <w:rPr>
      <w:rFonts w:ascii="Calibri" w:eastAsia="Times New Roman" w:hAnsi="Calibri" w:cs="Calibri"/>
      <w:szCs w:val="20"/>
      <w:lang w:eastAsia="ru-RU"/>
    </w:rPr>
  </w:style>
  <w:style w:type="character" w:styleId="ab">
    <w:name w:val="Hyperlink"/>
    <w:basedOn w:val="a0"/>
    <w:uiPriority w:val="99"/>
    <w:semiHidden/>
    <w:unhideWhenUsed/>
    <w:rsid w:val="003E67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30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5E0F1-979F-4CDF-8695-E141AA5BC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Березовская Елена Ивановна</dc:creator>
  <cp:keywords/>
  <dc:description/>
  <cp:lastModifiedBy>Пчелкина Людмила Сергеевна</cp:lastModifiedBy>
  <cp:revision>2</cp:revision>
  <dcterms:created xsi:type="dcterms:W3CDTF">2023-12-05T13:32:00Z</dcterms:created>
  <dcterms:modified xsi:type="dcterms:W3CDTF">2023-12-05T13:32:00Z</dcterms:modified>
</cp:coreProperties>
</file>