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44F16C" w14:textId="77777777" w:rsidR="005835D4" w:rsidRPr="00E23189" w:rsidRDefault="005835D4" w:rsidP="005835D4">
      <w:pPr>
        <w:jc w:val="center"/>
        <w:rPr>
          <w:b/>
          <w:color w:val="000000"/>
          <w:sz w:val="22"/>
          <w:szCs w:val="22"/>
        </w:rPr>
      </w:pPr>
      <w:r w:rsidRPr="00E23189">
        <w:rPr>
          <w:sz w:val="22"/>
          <w:szCs w:val="22"/>
        </w:rPr>
        <w:t>Договор поставки №______</w:t>
      </w:r>
    </w:p>
    <w:p w14:paraId="4EEEA595" w14:textId="77777777" w:rsidR="005835D4" w:rsidRPr="00E23189" w:rsidRDefault="005835D4" w:rsidP="005835D4">
      <w:pPr>
        <w:jc w:val="center"/>
        <w:rPr>
          <w:sz w:val="22"/>
          <w:szCs w:val="22"/>
        </w:rPr>
      </w:pPr>
    </w:p>
    <w:p w14:paraId="34532DF4" w14:textId="157D711B" w:rsidR="005835D4" w:rsidRPr="00E23189" w:rsidRDefault="005835D4" w:rsidP="005835D4">
      <w:pPr>
        <w:jc w:val="center"/>
        <w:rPr>
          <w:sz w:val="22"/>
          <w:szCs w:val="22"/>
        </w:rPr>
      </w:pPr>
      <w:r w:rsidRPr="00E23189">
        <w:rPr>
          <w:sz w:val="22"/>
          <w:szCs w:val="22"/>
        </w:rPr>
        <w:t>Санкт-Петербург</w:t>
      </w:r>
      <w:r w:rsidRPr="00E23189">
        <w:rPr>
          <w:sz w:val="22"/>
          <w:szCs w:val="22"/>
        </w:rPr>
        <w:tab/>
      </w:r>
      <w:r w:rsidRPr="00E23189">
        <w:rPr>
          <w:sz w:val="22"/>
          <w:szCs w:val="22"/>
        </w:rPr>
        <w:tab/>
      </w:r>
      <w:r w:rsidRPr="00E23189">
        <w:rPr>
          <w:sz w:val="22"/>
          <w:szCs w:val="22"/>
        </w:rPr>
        <w:tab/>
      </w:r>
      <w:r w:rsidRPr="00E23189">
        <w:rPr>
          <w:sz w:val="22"/>
          <w:szCs w:val="22"/>
        </w:rPr>
        <w:tab/>
      </w:r>
      <w:r w:rsidRPr="00E23189">
        <w:rPr>
          <w:sz w:val="22"/>
          <w:szCs w:val="22"/>
        </w:rPr>
        <w:tab/>
      </w:r>
      <w:r w:rsidRPr="00E23189">
        <w:rPr>
          <w:sz w:val="22"/>
          <w:szCs w:val="22"/>
        </w:rPr>
        <w:tab/>
      </w:r>
      <w:r w:rsidRPr="00E23189">
        <w:rPr>
          <w:sz w:val="22"/>
          <w:szCs w:val="22"/>
        </w:rPr>
        <w:tab/>
        <w:t xml:space="preserve"> «____»__________202</w:t>
      </w:r>
      <w:r w:rsidR="00CD1380">
        <w:rPr>
          <w:sz w:val="22"/>
          <w:szCs w:val="22"/>
        </w:rPr>
        <w:t>3</w:t>
      </w:r>
      <w:r w:rsidRPr="00E23189">
        <w:rPr>
          <w:sz w:val="22"/>
          <w:szCs w:val="22"/>
        </w:rPr>
        <w:t xml:space="preserve"> год</w:t>
      </w:r>
    </w:p>
    <w:p w14:paraId="7616C7E6" w14:textId="77777777" w:rsidR="005835D4" w:rsidRPr="00E23189" w:rsidRDefault="005835D4" w:rsidP="005835D4">
      <w:pPr>
        <w:jc w:val="center"/>
        <w:rPr>
          <w:sz w:val="22"/>
          <w:szCs w:val="22"/>
        </w:rPr>
      </w:pPr>
    </w:p>
    <w:p w14:paraId="62FFAFB9" w14:textId="79AD3565" w:rsidR="005835D4" w:rsidRPr="00E23189" w:rsidRDefault="005835D4" w:rsidP="005835D4">
      <w:pPr>
        <w:jc w:val="both"/>
        <w:rPr>
          <w:sz w:val="22"/>
          <w:szCs w:val="22"/>
        </w:rPr>
      </w:pPr>
      <w:r w:rsidRPr="00E23189">
        <w:rPr>
          <w:b/>
          <w:sz w:val="22"/>
          <w:szCs w:val="22"/>
        </w:rPr>
        <w:t>Санкт-Петербургское государственное бюджетное учреждение культуры «Центральная городская публичная библиотека имени В. В. Маяковского</w:t>
      </w:r>
      <w:r w:rsidRPr="00E23189">
        <w:rPr>
          <w:sz w:val="22"/>
          <w:szCs w:val="22"/>
        </w:rPr>
        <w:t xml:space="preserve">» </w:t>
      </w:r>
      <w:r w:rsidRPr="00E23189">
        <w:rPr>
          <w:b/>
          <w:color w:val="000000"/>
          <w:spacing w:val="-2"/>
          <w:sz w:val="22"/>
          <w:szCs w:val="22"/>
        </w:rPr>
        <w:t>(СПб ГБУК «ЦГПБ им. В.В. Маяковского)</w:t>
      </w:r>
      <w:r w:rsidRPr="00E23189">
        <w:rPr>
          <w:sz w:val="22"/>
          <w:szCs w:val="22"/>
        </w:rPr>
        <w:t xml:space="preserve">, именуемое в дальнейшем Заказчик, в лице директора Чаловой Зои Васильевны, действующего на основании Устава, с одной стороны, и </w:t>
      </w:r>
      <w:r w:rsidR="00C27889">
        <w:rPr>
          <w:sz w:val="22"/>
          <w:szCs w:val="22"/>
        </w:rPr>
        <w:t>_</w:t>
      </w:r>
      <w:r w:rsidRPr="00E23189">
        <w:rPr>
          <w:sz w:val="22"/>
          <w:szCs w:val="22"/>
        </w:rPr>
        <w:t xml:space="preserve">, именуемое в дальнейшем Поставщик, </w:t>
      </w:r>
      <w:r w:rsidR="000E7EAA" w:rsidRPr="00E23189">
        <w:rPr>
          <w:sz w:val="22"/>
          <w:szCs w:val="22"/>
        </w:rPr>
        <w:t xml:space="preserve">в лице </w:t>
      </w:r>
      <w:r w:rsidR="00C27889">
        <w:rPr>
          <w:sz w:val="22"/>
          <w:szCs w:val="22"/>
        </w:rPr>
        <w:t>_</w:t>
      </w:r>
      <w:r w:rsidR="000E7EAA" w:rsidRPr="00E23189">
        <w:rPr>
          <w:sz w:val="22"/>
          <w:szCs w:val="22"/>
        </w:rPr>
        <w:t xml:space="preserve">, действующего на основании </w:t>
      </w:r>
      <w:r w:rsidR="002E6FE3">
        <w:rPr>
          <w:sz w:val="22"/>
          <w:szCs w:val="22"/>
        </w:rPr>
        <w:t>___</w:t>
      </w:r>
      <w:r w:rsidRPr="00E23189">
        <w:rPr>
          <w:sz w:val="22"/>
          <w:szCs w:val="22"/>
        </w:rPr>
        <w:t xml:space="preserve">, с другой стороны, при совместном упоминании в дальнейшем именуемые «Стороны», путем осуществления закупки у единственного поставщика на основании п. </w:t>
      </w:r>
      <w:r w:rsidR="00CC69BD">
        <w:rPr>
          <w:sz w:val="22"/>
          <w:szCs w:val="22"/>
        </w:rPr>
        <w:t>4</w:t>
      </w:r>
      <w:r w:rsidRPr="00E23189">
        <w:rPr>
          <w:sz w:val="22"/>
          <w:szCs w:val="22"/>
        </w:rPr>
        <w:t xml:space="preserve"> ч. 1 ст. 93 Федерального закона от 05.04.2013N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06053F13" w14:textId="77777777" w:rsidR="005835D4" w:rsidRPr="00E23189" w:rsidRDefault="005835D4" w:rsidP="005835D4">
      <w:pPr>
        <w:jc w:val="both"/>
        <w:rPr>
          <w:sz w:val="22"/>
          <w:szCs w:val="22"/>
        </w:rPr>
      </w:pPr>
    </w:p>
    <w:p w14:paraId="125180D7" w14:textId="77777777" w:rsidR="005835D4" w:rsidRPr="00E23189" w:rsidRDefault="005835D4" w:rsidP="005835D4">
      <w:pPr>
        <w:jc w:val="center"/>
        <w:rPr>
          <w:b/>
          <w:sz w:val="22"/>
          <w:szCs w:val="22"/>
        </w:rPr>
      </w:pPr>
      <w:r w:rsidRPr="00E23189">
        <w:rPr>
          <w:b/>
          <w:sz w:val="22"/>
          <w:szCs w:val="22"/>
        </w:rPr>
        <w:t>1. Предмет Договора</w:t>
      </w:r>
    </w:p>
    <w:p w14:paraId="5BC86FC7" w14:textId="00B96342" w:rsidR="005835D4" w:rsidRPr="00E23189" w:rsidRDefault="005835D4" w:rsidP="005835D4">
      <w:pPr>
        <w:ind w:firstLine="567"/>
        <w:jc w:val="both"/>
        <w:rPr>
          <w:sz w:val="22"/>
          <w:szCs w:val="22"/>
        </w:rPr>
      </w:pPr>
      <w:r w:rsidRPr="00E23189">
        <w:rPr>
          <w:sz w:val="22"/>
          <w:szCs w:val="22"/>
        </w:rPr>
        <w:t xml:space="preserve">1.1. Заказчик поручает, а Поставщик принимает на себя обязательство по изготовлению и поставке </w:t>
      </w:r>
      <w:r w:rsidR="00552C41">
        <w:rPr>
          <w:sz w:val="22"/>
          <w:szCs w:val="22"/>
        </w:rPr>
        <w:t>сумок и значков</w:t>
      </w:r>
      <w:r w:rsidR="00ED22A9">
        <w:rPr>
          <w:sz w:val="22"/>
          <w:szCs w:val="22"/>
        </w:rPr>
        <w:t xml:space="preserve"> </w:t>
      </w:r>
      <w:r w:rsidRPr="00E23189">
        <w:rPr>
          <w:sz w:val="22"/>
          <w:szCs w:val="22"/>
        </w:rPr>
        <w:t xml:space="preserve">для </w:t>
      </w:r>
      <w:r w:rsidRPr="00E23189">
        <w:rPr>
          <w:b/>
          <w:sz w:val="22"/>
          <w:szCs w:val="22"/>
        </w:rPr>
        <w:t>Санкт-Петербургского государственного бюджетного учреждения культуры «Центральная городская публичная библиотека имени В. В. Маяковского»</w:t>
      </w:r>
      <w:r w:rsidRPr="00E23189">
        <w:rPr>
          <w:sz w:val="22"/>
          <w:szCs w:val="22"/>
        </w:rPr>
        <w:t xml:space="preserve"> в соответствии со Спецификацией (Приложение №1) в количестве, по ценам и в сроки, установленные Договором (далее по тексту Товар). Товар должен быть новым, не бывшим в эксплуатации, не обремененным правами третьих лиц.</w:t>
      </w:r>
    </w:p>
    <w:p w14:paraId="3374FD8F" w14:textId="77777777" w:rsidR="005835D4" w:rsidRPr="00E23189" w:rsidRDefault="005835D4" w:rsidP="005835D4">
      <w:pPr>
        <w:ind w:firstLine="567"/>
        <w:jc w:val="both"/>
        <w:rPr>
          <w:sz w:val="22"/>
          <w:szCs w:val="22"/>
        </w:rPr>
      </w:pPr>
      <w:r w:rsidRPr="00E23189">
        <w:rPr>
          <w:sz w:val="22"/>
          <w:szCs w:val="22"/>
        </w:rPr>
        <w:t>1.2. Поставка Товара осуществляется по адресу: наб. реки Фонтанки д. 46, лит. Б</w:t>
      </w:r>
    </w:p>
    <w:p w14:paraId="2A302FBE" w14:textId="1AEC9819" w:rsidR="005835D4" w:rsidRPr="00E23189" w:rsidRDefault="005835D4" w:rsidP="005835D4">
      <w:pPr>
        <w:ind w:firstLine="567"/>
        <w:jc w:val="both"/>
        <w:rPr>
          <w:sz w:val="22"/>
          <w:szCs w:val="22"/>
        </w:rPr>
      </w:pPr>
      <w:r w:rsidRPr="00E23189">
        <w:rPr>
          <w:sz w:val="22"/>
          <w:szCs w:val="22"/>
        </w:rPr>
        <w:t xml:space="preserve">1.3. Сроки поставки Товара: </w:t>
      </w:r>
      <w:r w:rsidR="00A7700A">
        <w:rPr>
          <w:sz w:val="22"/>
          <w:szCs w:val="22"/>
        </w:rPr>
        <w:t xml:space="preserve">не позднее </w:t>
      </w:r>
      <w:r w:rsidR="007A655D">
        <w:rPr>
          <w:sz w:val="22"/>
          <w:szCs w:val="22"/>
        </w:rPr>
        <w:t>20</w:t>
      </w:r>
      <w:r w:rsidR="00A7700A">
        <w:rPr>
          <w:sz w:val="22"/>
          <w:szCs w:val="22"/>
        </w:rPr>
        <w:t>.</w:t>
      </w:r>
      <w:r w:rsidR="007A655D">
        <w:rPr>
          <w:sz w:val="22"/>
          <w:szCs w:val="22"/>
        </w:rPr>
        <w:t>12.2023 г.</w:t>
      </w:r>
      <w:r w:rsidRPr="00E23189">
        <w:rPr>
          <w:sz w:val="22"/>
          <w:szCs w:val="22"/>
        </w:rPr>
        <w:t xml:space="preserve"> Поставка должна осуществляться в часы работы Заказчика.</w:t>
      </w:r>
      <w:r w:rsidR="00B204C7">
        <w:rPr>
          <w:sz w:val="22"/>
          <w:szCs w:val="22"/>
        </w:rPr>
        <w:t xml:space="preserve"> </w:t>
      </w:r>
    </w:p>
    <w:p w14:paraId="15A448DE" w14:textId="77777777" w:rsidR="005835D4" w:rsidRPr="00E23189" w:rsidRDefault="005835D4" w:rsidP="005835D4">
      <w:pPr>
        <w:ind w:firstLine="567"/>
        <w:jc w:val="both"/>
        <w:rPr>
          <w:sz w:val="22"/>
          <w:szCs w:val="22"/>
        </w:rPr>
      </w:pPr>
      <w:r w:rsidRPr="00E23189">
        <w:rPr>
          <w:sz w:val="22"/>
          <w:szCs w:val="22"/>
        </w:rPr>
        <w:t>1.4. Вещные права и риск случайной гибели или повреждения Товара переходят от Поставщика к Заказчику с момента приемки Товара Заказчиком, о чем Сторонами подписывается акт приемки-передачи товара.</w:t>
      </w:r>
    </w:p>
    <w:p w14:paraId="5A8C3301" w14:textId="11ECE40C" w:rsidR="005835D4" w:rsidRPr="00E23189" w:rsidRDefault="005835D4" w:rsidP="005835D4">
      <w:pPr>
        <w:ind w:firstLine="567"/>
        <w:jc w:val="both"/>
        <w:rPr>
          <w:color w:val="000000"/>
          <w:sz w:val="22"/>
          <w:szCs w:val="22"/>
        </w:rPr>
      </w:pPr>
      <w:r w:rsidRPr="00E23189">
        <w:rPr>
          <w:color w:val="000000"/>
          <w:sz w:val="22"/>
          <w:szCs w:val="22"/>
        </w:rPr>
        <w:t>1.5. ИКЗ 2</w:t>
      </w:r>
      <w:r w:rsidR="00CD1380">
        <w:rPr>
          <w:color w:val="000000"/>
          <w:sz w:val="22"/>
          <w:szCs w:val="22"/>
        </w:rPr>
        <w:t>3</w:t>
      </w:r>
      <w:r w:rsidRPr="00E23189">
        <w:rPr>
          <w:color w:val="000000"/>
          <w:sz w:val="22"/>
          <w:szCs w:val="22"/>
        </w:rPr>
        <w:t>27825343925784001001000</w:t>
      </w:r>
      <w:r w:rsidR="00CC69BD">
        <w:rPr>
          <w:color w:val="000000"/>
          <w:sz w:val="22"/>
          <w:szCs w:val="22"/>
        </w:rPr>
        <w:t>2</w:t>
      </w:r>
      <w:r w:rsidRPr="00E23189">
        <w:rPr>
          <w:color w:val="000000"/>
          <w:sz w:val="22"/>
          <w:szCs w:val="22"/>
        </w:rPr>
        <w:t>0000000244</w:t>
      </w:r>
    </w:p>
    <w:p w14:paraId="4F8D9CB5" w14:textId="7239D877" w:rsidR="005835D4" w:rsidRPr="00E23189" w:rsidRDefault="005835D4" w:rsidP="005835D4">
      <w:pPr>
        <w:ind w:firstLine="567"/>
        <w:jc w:val="both"/>
        <w:rPr>
          <w:color w:val="000000"/>
          <w:sz w:val="22"/>
          <w:szCs w:val="22"/>
        </w:rPr>
      </w:pPr>
      <w:r w:rsidRPr="00E23189">
        <w:rPr>
          <w:color w:val="000000"/>
          <w:sz w:val="22"/>
          <w:szCs w:val="22"/>
        </w:rPr>
        <w:t xml:space="preserve">1.6. </w:t>
      </w:r>
      <w:r w:rsidR="00A166CB" w:rsidRPr="00E23189">
        <w:rPr>
          <w:color w:val="000000"/>
          <w:sz w:val="22"/>
          <w:szCs w:val="22"/>
        </w:rPr>
        <w:t>1.1.</w:t>
      </w:r>
      <w:r w:rsidR="00A166CB" w:rsidRPr="00E23189">
        <w:rPr>
          <w:color w:val="000000"/>
          <w:sz w:val="22"/>
          <w:szCs w:val="22"/>
        </w:rPr>
        <w:tab/>
        <w:t xml:space="preserve">Источник финансирования: внебюджетные средства, средства бюджетных учреждений, субсидии бюджетным учреждениям – библиотекам на финансовое обеспечение выполнения государственного задания, ПФХД 1100, </w:t>
      </w:r>
      <w:r w:rsidRPr="00E23189">
        <w:rPr>
          <w:color w:val="000000"/>
          <w:sz w:val="22"/>
          <w:szCs w:val="22"/>
        </w:rPr>
        <w:t>КОСГУ 349, КВР 244.</w:t>
      </w:r>
    </w:p>
    <w:p w14:paraId="06C1A273" w14:textId="77777777" w:rsidR="005835D4" w:rsidRPr="00E23189" w:rsidRDefault="005835D4" w:rsidP="005835D4">
      <w:pPr>
        <w:ind w:firstLine="567"/>
        <w:jc w:val="both"/>
        <w:rPr>
          <w:color w:val="000000"/>
          <w:sz w:val="22"/>
          <w:szCs w:val="22"/>
        </w:rPr>
      </w:pPr>
      <w:r w:rsidRPr="00E23189">
        <w:rPr>
          <w:color w:val="000000"/>
          <w:sz w:val="22"/>
          <w:szCs w:val="22"/>
        </w:rPr>
        <w:t>1.7. 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14:paraId="4D81CF52" w14:textId="2B2218F5" w:rsidR="005835D4" w:rsidRPr="00E23189" w:rsidRDefault="005835D4" w:rsidP="004D2DEC">
      <w:pPr>
        <w:ind w:firstLine="567"/>
        <w:jc w:val="both"/>
        <w:rPr>
          <w:color w:val="000000"/>
          <w:sz w:val="22"/>
          <w:szCs w:val="22"/>
        </w:rPr>
      </w:pPr>
      <w:r w:rsidRPr="00E23189">
        <w:rPr>
          <w:color w:val="000000"/>
          <w:sz w:val="22"/>
          <w:szCs w:val="22"/>
        </w:rPr>
        <w:t>1.8.</w:t>
      </w:r>
      <w:r w:rsidRPr="00E23189">
        <w:rPr>
          <w:color w:val="000000"/>
          <w:sz w:val="22"/>
          <w:szCs w:val="22"/>
        </w:rPr>
        <w:tab/>
        <w:t xml:space="preserve">Поставщик гарантирует, что соответствует требованиям, установленным </w:t>
      </w:r>
      <w:r w:rsidR="00CC69BD">
        <w:rPr>
          <w:color w:val="000000"/>
          <w:sz w:val="22"/>
          <w:szCs w:val="22"/>
        </w:rPr>
        <w:t>ч</w:t>
      </w:r>
      <w:r w:rsidRPr="00E23189">
        <w:rPr>
          <w:color w:val="000000"/>
          <w:sz w:val="22"/>
          <w:szCs w:val="22"/>
        </w:rPr>
        <w:t>. 1 ст. 31 Федерального закона от 05.04.2013 г. № 44-ФЗ «О контрактной системе в сфере закупок товаров, работ, услуг для государственных и муниципальных нужд».</w:t>
      </w:r>
    </w:p>
    <w:p w14:paraId="07FB69D0" w14:textId="77777777" w:rsidR="005835D4" w:rsidRPr="00E23189" w:rsidRDefault="005835D4" w:rsidP="004D2DEC">
      <w:pPr>
        <w:ind w:firstLine="567"/>
        <w:jc w:val="both"/>
        <w:rPr>
          <w:color w:val="000000"/>
          <w:sz w:val="22"/>
          <w:szCs w:val="22"/>
        </w:rPr>
      </w:pPr>
    </w:p>
    <w:p w14:paraId="53170F0D" w14:textId="77777777" w:rsidR="005835D4" w:rsidRPr="00E23189" w:rsidRDefault="005835D4" w:rsidP="004D2DEC">
      <w:pPr>
        <w:ind w:firstLine="567"/>
        <w:jc w:val="center"/>
        <w:rPr>
          <w:b/>
          <w:color w:val="000000"/>
          <w:sz w:val="22"/>
          <w:szCs w:val="22"/>
        </w:rPr>
      </w:pPr>
      <w:r w:rsidRPr="00E23189">
        <w:rPr>
          <w:b/>
          <w:color w:val="000000"/>
          <w:sz w:val="22"/>
          <w:szCs w:val="22"/>
        </w:rPr>
        <w:t>2. Цена Договора и порядок расчетов</w:t>
      </w:r>
    </w:p>
    <w:p w14:paraId="573C71C0" w14:textId="52B7FAD3" w:rsidR="00CD1380" w:rsidRPr="002834AA" w:rsidRDefault="00CD1380" w:rsidP="004D2DEC">
      <w:pPr>
        <w:shd w:val="clear" w:color="auto" w:fill="FFFFFF"/>
        <w:tabs>
          <w:tab w:val="left" w:pos="993"/>
        </w:tabs>
        <w:ind w:right="10" w:firstLine="567"/>
        <w:jc w:val="both"/>
        <w:rPr>
          <w:color w:val="000000"/>
          <w:sz w:val="22"/>
          <w:szCs w:val="22"/>
        </w:rPr>
      </w:pPr>
      <w:r w:rsidRPr="002834AA">
        <w:rPr>
          <w:color w:val="000000"/>
          <w:spacing w:val="-6"/>
          <w:sz w:val="22"/>
          <w:szCs w:val="22"/>
        </w:rPr>
        <w:t>2.1.</w:t>
      </w:r>
      <w:r w:rsidRPr="002834AA">
        <w:rPr>
          <w:color w:val="000000"/>
          <w:sz w:val="22"/>
          <w:szCs w:val="22"/>
        </w:rPr>
        <w:tab/>
        <w:t>Цена Договора составляет:</w:t>
      </w:r>
    </w:p>
    <w:p w14:paraId="4F22381A" w14:textId="77777777" w:rsidR="004D2DEC" w:rsidRDefault="004D2DEC" w:rsidP="004D2DEC">
      <w:pPr>
        <w:ind w:firstLine="567"/>
        <w:jc w:val="both"/>
        <w:rPr>
          <w:color w:val="000000"/>
          <w:sz w:val="22"/>
          <w:szCs w:val="22"/>
        </w:rPr>
      </w:pPr>
      <w:r>
        <w:rPr>
          <w:color w:val="000000"/>
          <w:sz w:val="22"/>
          <w:szCs w:val="22"/>
        </w:rPr>
        <w:t>2.1.1 Если Поставщик – юридическое лицо или индивидуальный предприниматель:</w:t>
      </w:r>
    </w:p>
    <w:p w14:paraId="6ECF0A52" w14:textId="77777777" w:rsidR="004D2DEC" w:rsidRDefault="004D2DEC" w:rsidP="004D2DEC">
      <w:pPr>
        <w:jc w:val="both"/>
        <w:rPr>
          <w:color w:val="000000"/>
          <w:sz w:val="22"/>
          <w:szCs w:val="22"/>
        </w:rPr>
      </w:pPr>
      <w:r>
        <w:rPr>
          <w:color w:val="000000"/>
          <w:sz w:val="22"/>
          <w:szCs w:val="22"/>
        </w:rPr>
        <w:t xml:space="preserve"> ________ рублей ___ копеек (_______________ рублей __ копеек), НДС ___________ .</w:t>
      </w:r>
    </w:p>
    <w:p w14:paraId="17CBD391" w14:textId="77777777" w:rsidR="004D2DEC" w:rsidRDefault="004D2DEC" w:rsidP="004D2DEC">
      <w:pPr>
        <w:ind w:firstLine="567"/>
        <w:jc w:val="both"/>
        <w:rPr>
          <w:color w:val="000000"/>
          <w:sz w:val="22"/>
          <w:szCs w:val="22"/>
        </w:rPr>
      </w:pPr>
      <w:r>
        <w:rPr>
          <w:color w:val="000000"/>
          <w:sz w:val="22"/>
          <w:szCs w:val="22"/>
        </w:rPr>
        <w:t>2.1.2. Если Поставщик – физическое лицо:</w:t>
      </w:r>
    </w:p>
    <w:p w14:paraId="01802B2F" w14:textId="77777777" w:rsidR="004D2DEC" w:rsidRDefault="004D2DEC" w:rsidP="004D2DEC">
      <w:pPr>
        <w:ind w:firstLine="567"/>
        <w:jc w:val="both"/>
        <w:rPr>
          <w:color w:val="000000"/>
          <w:sz w:val="22"/>
          <w:szCs w:val="22"/>
        </w:rPr>
      </w:pPr>
      <w:r>
        <w:rPr>
          <w:color w:val="000000"/>
          <w:sz w:val="22"/>
          <w:szCs w:val="22"/>
        </w:rPr>
        <w:t>Цена Договора составляет ________ рублей ___ копеек (_______________ рублей __ копеек) и формируется из следующих выплат:</w:t>
      </w:r>
    </w:p>
    <w:p w14:paraId="2D0564D2" w14:textId="083148B5" w:rsidR="004D2DEC" w:rsidRDefault="004D2DEC" w:rsidP="004D2DEC">
      <w:pPr>
        <w:ind w:firstLine="567"/>
        <w:jc w:val="both"/>
        <w:rPr>
          <w:color w:val="000000"/>
          <w:sz w:val="22"/>
          <w:szCs w:val="22"/>
        </w:rPr>
      </w:pPr>
      <w:r>
        <w:rPr>
          <w:color w:val="000000"/>
          <w:sz w:val="22"/>
          <w:szCs w:val="22"/>
        </w:rPr>
        <w:t>2.1.2.1</w:t>
      </w:r>
      <w:r>
        <w:t xml:space="preserve"> </w:t>
      </w:r>
      <w:r>
        <w:rPr>
          <w:color w:val="000000"/>
          <w:sz w:val="22"/>
          <w:szCs w:val="22"/>
        </w:rPr>
        <w:t>Денежное вознаграждение Поставщика за оказанные Услуги в размере ________ рублей ___ копеек (_______________ рублей __ копеек), в том числе НДФЛ 13% -  ________ рублей ___ копеек (_______________ рублей __ копеек).</w:t>
      </w:r>
    </w:p>
    <w:p w14:paraId="42F98F5A" w14:textId="77777777" w:rsidR="004D2DEC" w:rsidRDefault="004D2DEC" w:rsidP="004D2DEC">
      <w:pPr>
        <w:ind w:firstLine="567"/>
        <w:jc w:val="both"/>
        <w:rPr>
          <w:color w:val="000000"/>
          <w:sz w:val="22"/>
          <w:szCs w:val="22"/>
        </w:rPr>
      </w:pPr>
      <w:r>
        <w:rPr>
          <w:color w:val="000000"/>
          <w:sz w:val="22"/>
          <w:szCs w:val="22"/>
        </w:rPr>
        <w:t>2.1.2.2. Единый тариф страховых взносов 30% -  ________ рублей ___ копеек (_______________ рублей __ копеек).</w:t>
      </w:r>
    </w:p>
    <w:p w14:paraId="7AFD4479" w14:textId="77777777" w:rsidR="004D2DEC" w:rsidRDefault="004D2DEC" w:rsidP="004D2DEC">
      <w:pPr>
        <w:ind w:firstLine="567"/>
        <w:jc w:val="both"/>
        <w:rPr>
          <w:color w:val="000000"/>
          <w:sz w:val="22"/>
          <w:szCs w:val="22"/>
        </w:rPr>
      </w:pPr>
      <w:r>
        <w:rPr>
          <w:color w:val="000000"/>
          <w:sz w:val="22"/>
          <w:szCs w:val="22"/>
        </w:rPr>
        <w:t>2.1.3. Если Поставщик – физическое лицо, являющееся плательщиком налога на профессиональный доход:</w:t>
      </w:r>
    </w:p>
    <w:p w14:paraId="6138D722" w14:textId="77777777" w:rsidR="004D2DEC" w:rsidRDefault="004D2DEC" w:rsidP="004D2DEC">
      <w:pPr>
        <w:ind w:firstLine="567"/>
        <w:jc w:val="both"/>
        <w:rPr>
          <w:color w:val="000000"/>
          <w:sz w:val="22"/>
          <w:szCs w:val="22"/>
        </w:rPr>
      </w:pPr>
      <w:r>
        <w:rPr>
          <w:color w:val="000000"/>
          <w:sz w:val="22"/>
          <w:szCs w:val="22"/>
        </w:rPr>
        <w:t>Цена Договора составляет ________ рублей ___ копеек (_______________ рублей __ копеек).</w:t>
      </w:r>
    </w:p>
    <w:p w14:paraId="18C6E8A8" w14:textId="40644B45" w:rsidR="005835D4" w:rsidRPr="00E23189" w:rsidRDefault="005835D4" w:rsidP="004D2DEC">
      <w:pPr>
        <w:ind w:firstLine="567"/>
        <w:jc w:val="both"/>
        <w:rPr>
          <w:color w:val="000000"/>
          <w:sz w:val="22"/>
          <w:szCs w:val="22"/>
        </w:rPr>
      </w:pPr>
      <w:r w:rsidRPr="00E23189">
        <w:rPr>
          <w:color w:val="000000"/>
          <w:sz w:val="22"/>
          <w:szCs w:val="22"/>
        </w:rPr>
        <w:t xml:space="preserve">Цена Договора является твердой и не подлежит изменению в течение всего срока исполнения Договора, за исключением случаев, предусмотренных </w:t>
      </w:r>
      <w:r w:rsidRPr="00E23189">
        <w:rPr>
          <w:sz w:val="22"/>
          <w:szCs w:val="22"/>
        </w:rPr>
        <w:t>Федеральным законом от 05.04.2013 г. № 44-ФЗ «О контрактной системе в сфере закупок товаров, работ, услуг для государственных и муниципальных нужд»</w:t>
      </w:r>
      <w:r w:rsidRPr="00E23189">
        <w:rPr>
          <w:color w:val="000000"/>
          <w:sz w:val="22"/>
          <w:szCs w:val="22"/>
        </w:rPr>
        <w:t xml:space="preserve">. </w:t>
      </w:r>
    </w:p>
    <w:p w14:paraId="21D82D9B" w14:textId="77777777" w:rsidR="005835D4" w:rsidRPr="00E23189" w:rsidRDefault="005835D4" w:rsidP="005835D4">
      <w:pPr>
        <w:widowControl w:val="0"/>
        <w:shd w:val="clear" w:color="auto" w:fill="FFFFFF"/>
        <w:autoSpaceDE w:val="0"/>
        <w:autoSpaceDN w:val="0"/>
        <w:adjustRightInd w:val="0"/>
        <w:ind w:firstLine="567"/>
        <w:jc w:val="both"/>
        <w:rPr>
          <w:sz w:val="22"/>
          <w:szCs w:val="22"/>
        </w:rPr>
      </w:pPr>
      <w:r w:rsidRPr="00E23189">
        <w:rPr>
          <w:sz w:val="22"/>
          <w:szCs w:val="22"/>
        </w:rPr>
        <w:lastRenderedPageBreak/>
        <w:t>2.2. Сумма, подлежащая уплате Заказчиком Поставщику, будет уменьшена на размер налогов, сборов и иных обязательных платежей, если в соответствии законодательством РФ о налогах и сборах, такие налоги, сборы и иные обязательные платежи подлежат уплате в бюджеты бюджетной системы Заказчиком.</w:t>
      </w:r>
    </w:p>
    <w:p w14:paraId="7D5A4C1A" w14:textId="77777777" w:rsidR="005835D4" w:rsidRPr="00E23189" w:rsidRDefault="005835D4" w:rsidP="005835D4">
      <w:pPr>
        <w:ind w:firstLine="567"/>
        <w:jc w:val="both"/>
        <w:rPr>
          <w:color w:val="000000"/>
          <w:sz w:val="22"/>
          <w:szCs w:val="22"/>
        </w:rPr>
      </w:pPr>
      <w:r w:rsidRPr="00E23189">
        <w:rPr>
          <w:color w:val="000000"/>
          <w:sz w:val="22"/>
          <w:szCs w:val="22"/>
        </w:rPr>
        <w:t>2.3. Цена Договора включает все расходы, связанные с поставкой Товара до места расположения Заказчика, в том числе упаковка, маркировка, страхование, оплата таможенных пошлин, налогов, сборов и иных обязательных платежей, которые Поставщик обязан оплачивать в соответствии с действующим законодательством РФ.</w:t>
      </w:r>
    </w:p>
    <w:p w14:paraId="0C267583" w14:textId="0F0038A5" w:rsidR="005835D4" w:rsidRPr="00E23189" w:rsidRDefault="005835D4" w:rsidP="005835D4">
      <w:pPr>
        <w:ind w:firstLine="567"/>
        <w:jc w:val="both"/>
        <w:outlineLvl w:val="2"/>
        <w:rPr>
          <w:color w:val="000000"/>
          <w:sz w:val="22"/>
          <w:szCs w:val="22"/>
        </w:rPr>
      </w:pPr>
      <w:r w:rsidRPr="00E23189">
        <w:rPr>
          <w:color w:val="000000"/>
          <w:sz w:val="22"/>
          <w:szCs w:val="22"/>
        </w:rPr>
        <w:t xml:space="preserve">2.4. Оплата Товара осуществляется по факту поставки Товара путем перечисления денежных средств с лицевого счета Заказчика на расчетный счет Поставщика, указанный в реквизитах Договора, в течение </w:t>
      </w:r>
      <w:r w:rsidR="00AF7BD9" w:rsidRPr="00E23189">
        <w:rPr>
          <w:color w:val="000000"/>
          <w:sz w:val="22"/>
          <w:szCs w:val="22"/>
        </w:rPr>
        <w:t>1</w:t>
      </w:r>
      <w:r w:rsidRPr="00E23189">
        <w:rPr>
          <w:color w:val="000000"/>
          <w:sz w:val="22"/>
          <w:szCs w:val="22"/>
        </w:rPr>
        <w:t>0 (</w:t>
      </w:r>
      <w:r w:rsidR="00AF7BD9" w:rsidRPr="00E23189">
        <w:rPr>
          <w:color w:val="000000"/>
          <w:sz w:val="22"/>
          <w:szCs w:val="22"/>
        </w:rPr>
        <w:t>деся</w:t>
      </w:r>
      <w:r w:rsidRPr="00E23189">
        <w:rPr>
          <w:color w:val="000000"/>
          <w:sz w:val="22"/>
          <w:szCs w:val="22"/>
        </w:rPr>
        <w:t xml:space="preserve">ти) </w:t>
      </w:r>
      <w:r w:rsidR="00AF7BD9" w:rsidRPr="00E23189">
        <w:rPr>
          <w:color w:val="000000"/>
          <w:sz w:val="22"/>
          <w:szCs w:val="22"/>
        </w:rPr>
        <w:t>рабочи</w:t>
      </w:r>
      <w:r w:rsidRPr="00E23189">
        <w:rPr>
          <w:color w:val="000000"/>
          <w:sz w:val="22"/>
          <w:szCs w:val="22"/>
        </w:rPr>
        <w:t>х дней с момента подписания Сторонами акта приемки-передачи товара на основании выставленного Поставщиком счета при условии, что Товар принят Заказчиком в соответствии с Договором.</w:t>
      </w:r>
    </w:p>
    <w:p w14:paraId="3A76E401" w14:textId="77777777" w:rsidR="005835D4" w:rsidRPr="00E23189" w:rsidRDefault="005835D4" w:rsidP="005835D4">
      <w:pPr>
        <w:ind w:firstLine="567"/>
        <w:jc w:val="both"/>
        <w:outlineLvl w:val="2"/>
        <w:rPr>
          <w:b/>
          <w:bCs/>
          <w:sz w:val="22"/>
          <w:szCs w:val="22"/>
        </w:rPr>
      </w:pPr>
      <w:r w:rsidRPr="00E23189">
        <w:rPr>
          <w:color w:val="000000"/>
          <w:sz w:val="22"/>
          <w:szCs w:val="22"/>
        </w:rPr>
        <w:t>Валютой, используемой для расчетов с Поставщиком, является российский рубль.</w:t>
      </w:r>
    </w:p>
    <w:p w14:paraId="7E15C3CA" w14:textId="77777777" w:rsidR="005835D4" w:rsidRPr="00E23189" w:rsidRDefault="005835D4" w:rsidP="005835D4">
      <w:pPr>
        <w:ind w:firstLine="567"/>
        <w:jc w:val="both"/>
        <w:outlineLvl w:val="2"/>
        <w:rPr>
          <w:b/>
          <w:bCs/>
          <w:sz w:val="22"/>
          <w:szCs w:val="22"/>
        </w:rPr>
      </w:pPr>
      <w:r w:rsidRPr="00E23189">
        <w:rPr>
          <w:color w:val="000000"/>
          <w:sz w:val="22"/>
          <w:szCs w:val="22"/>
        </w:rPr>
        <w:t>Авансирование по Договору не предусмотрено.</w:t>
      </w:r>
    </w:p>
    <w:p w14:paraId="24051CE3" w14:textId="77777777" w:rsidR="005835D4" w:rsidRPr="00E23189" w:rsidRDefault="005835D4" w:rsidP="005835D4">
      <w:pPr>
        <w:ind w:firstLine="567"/>
        <w:jc w:val="both"/>
        <w:outlineLvl w:val="2"/>
        <w:rPr>
          <w:b/>
          <w:bCs/>
          <w:sz w:val="22"/>
          <w:szCs w:val="22"/>
        </w:rPr>
      </w:pPr>
      <w:r w:rsidRPr="00E23189">
        <w:rPr>
          <w:color w:val="000000"/>
          <w:sz w:val="22"/>
          <w:szCs w:val="22"/>
        </w:rPr>
        <w:t>2.5. В случае неисполнения или ненадлежащего исполнения Поставщиком принятых по Договору обязательств оплата принятого Заказчиком Товара будет производиться Заказчиком за вычетом суммы неустойки, рассчитанной в соответствии с условиями Договора.</w:t>
      </w:r>
    </w:p>
    <w:p w14:paraId="7331F7B8" w14:textId="77777777" w:rsidR="005835D4" w:rsidRPr="00E23189" w:rsidRDefault="005835D4" w:rsidP="005835D4">
      <w:pPr>
        <w:ind w:firstLine="567"/>
        <w:jc w:val="both"/>
        <w:outlineLvl w:val="2"/>
        <w:rPr>
          <w:color w:val="000000"/>
          <w:sz w:val="22"/>
          <w:szCs w:val="22"/>
        </w:rPr>
      </w:pPr>
      <w:r w:rsidRPr="00E23189">
        <w:rPr>
          <w:color w:val="000000"/>
          <w:sz w:val="22"/>
          <w:szCs w:val="22"/>
        </w:rPr>
        <w:t>2.6. Оплата производится в установленном порядке через Управление казначейства Комитета финансов Санкт-Петербурга.</w:t>
      </w:r>
    </w:p>
    <w:p w14:paraId="5EF94414" w14:textId="77777777" w:rsidR="005835D4" w:rsidRPr="00E23189" w:rsidRDefault="005835D4" w:rsidP="005835D4">
      <w:pPr>
        <w:ind w:firstLine="567"/>
        <w:jc w:val="both"/>
        <w:outlineLvl w:val="2"/>
        <w:rPr>
          <w:color w:val="000000"/>
          <w:sz w:val="22"/>
          <w:szCs w:val="22"/>
        </w:rPr>
      </w:pPr>
      <w:r w:rsidRPr="00E23189">
        <w:rPr>
          <w:color w:val="000000"/>
          <w:sz w:val="22"/>
          <w:szCs w:val="22"/>
        </w:rPr>
        <w:t>2.7. В случае неисполнения или ненадлежащего исполнения Поставщиком принятых по Договору обязательств оплата поставленного Поставщиком Товара будет производиться Заказчиком за вычетом суммы неустойки, рассчитанной в соответствии с условиями Договора.</w:t>
      </w:r>
    </w:p>
    <w:p w14:paraId="1BB5A562" w14:textId="77777777" w:rsidR="005835D4" w:rsidRPr="00E23189" w:rsidRDefault="005835D4" w:rsidP="005835D4">
      <w:pPr>
        <w:rPr>
          <w:sz w:val="22"/>
          <w:szCs w:val="22"/>
        </w:rPr>
      </w:pPr>
    </w:p>
    <w:p w14:paraId="7FD04AA5" w14:textId="77777777" w:rsidR="005835D4" w:rsidRPr="00E23189" w:rsidRDefault="005835D4" w:rsidP="005835D4">
      <w:pPr>
        <w:ind w:firstLine="567"/>
        <w:jc w:val="center"/>
        <w:outlineLvl w:val="2"/>
        <w:rPr>
          <w:b/>
          <w:bCs/>
          <w:sz w:val="22"/>
          <w:szCs w:val="22"/>
        </w:rPr>
      </w:pPr>
      <w:r w:rsidRPr="00E23189">
        <w:rPr>
          <w:b/>
          <w:bCs/>
          <w:color w:val="000000"/>
          <w:sz w:val="22"/>
          <w:szCs w:val="22"/>
        </w:rPr>
        <w:t>3. Порядок поставки и приемки товара</w:t>
      </w:r>
    </w:p>
    <w:p w14:paraId="74CC96D2" w14:textId="77777777" w:rsidR="005835D4" w:rsidRPr="00E23189" w:rsidRDefault="005835D4" w:rsidP="005835D4">
      <w:pPr>
        <w:ind w:firstLine="567"/>
        <w:jc w:val="both"/>
        <w:outlineLvl w:val="2"/>
        <w:rPr>
          <w:b/>
          <w:bCs/>
          <w:sz w:val="22"/>
          <w:szCs w:val="22"/>
        </w:rPr>
      </w:pPr>
      <w:r w:rsidRPr="00E23189">
        <w:rPr>
          <w:color w:val="000000"/>
          <w:sz w:val="22"/>
          <w:szCs w:val="22"/>
        </w:rPr>
        <w:t>3.1.Поставщик производит доставку Товара непосредственно по адресу, указанному в п. 1.2. Договора, а также выгрузку Товара в соответствующее помещение Заказчика.</w:t>
      </w:r>
    </w:p>
    <w:p w14:paraId="67C2F24B" w14:textId="77777777" w:rsidR="005835D4" w:rsidRPr="00E23189" w:rsidRDefault="005835D4" w:rsidP="005835D4">
      <w:pPr>
        <w:ind w:firstLine="567"/>
        <w:jc w:val="both"/>
        <w:outlineLvl w:val="2"/>
        <w:rPr>
          <w:b/>
          <w:bCs/>
          <w:sz w:val="22"/>
          <w:szCs w:val="22"/>
        </w:rPr>
      </w:pPr>
      <w:r w:rsidRPr="00E23189">
        <w:rPr>
          <w:color w:val="000000"/>
          <w:sz w:val="22"/>
          <w:szCs w:val="22"/>
        </w:rPr>
        <w:t>3.2.Поставщик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3CD618C3" w14:textId="77777777" w:rsidR="005835D4" w:rsidRPr="00E23189" w:rsidRDefault="005835D4" w:rsidP="005835D4">
      <w:pPr>
        <w:ind w:firstLine="567"/>
        <w:jc w:val="both"/>
        <w:outlineLvl w:val="2"/>
        <w:rPr>
          <w:color w:val="000000"/>
          <w:sz w:val="22"/>
          <w:szCs w:val="22"/>
        </w:rPr>
      </w:pPr>
      <w:r w:rsidRPr="00E23189">
        <w:rPr>
          <w:color w:val="000000"/>
          <w:sz w:val="22"/>
          <w:szCs w:val="22"/>
        </w:rPr>
        <w:t>3.3.В день отгрузки Товара Поставщик обязан передать Заказчику подписанные оригиналы товарных накладных, акта приемки-передачи товара в 2 (двух) экземплярах, счет,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Договора передаче Заказчику одновременно с поставкой Товара.</w:t>
      </w:r>
    </w:p>
    <w:p w14:paraId="7C80D1CB" w14:textId="77777777" w:rsidR="005835D4" w:rsidRPr="00E23189" w:rsidRDefault="005835D4" w:rsidP="005835D4">
      <w:pPr>
        <w:ind w:firstLine="567"/>
        <w:jc w:val="both"/>
        <w:outlineLvl w:val="2"/>
        <w:rPr>
          <w:b/>
          <w:bCs/>
          <w:sz w:val="22"/>
          <w:szCs w:val="22"/>
        </w:rPr>
      </w:pPr>
      <w:r w:rsidRPr="00E23189">
        <w:rPr>
          <w:color w:val="000000"/>
          <w:sz w:val="22"/>
          <w:szCs w:val="22"/>
        </w:rPr>
        <w:t>В случае предоставления электронной площадкой функционала для формирования и подписания документа о приемке усиленной </w:t>
      </w:r>
      <w:hyperlink r:id="rId8" w:anchor="/document/12184522/entry/21" w:history="1">
        <w:r w:rsidRPr="00E23189">
          <w:rPr>
            <w:color w:val="000000"/>
            <w:sz w:val="22"/>
            <w:szCs w:val="22"/>
          </w:rPr>
          <w:t>электронной подписью</w:t>
        </w:r>
      </w:hyperlink>
      <w:r w:rsidRPr="00E23189">
        <w:rPr>
          <w:color w:val="000000"/>
          <w:sz w:val="22"/>
          <w:szCs w:val="22"/>
        </w:rPr>
        <w:t>, Поставщик формирует данный документ посредством функционала электронной площадки для подписания Заказчиком.</w:t>
      </w:r>
    </w:p>
    <w:p w14:paraId="74FD5A98" w14:textId="77777777" w:rsidR="005835D4" w:rsidRPr="00E23189" w:rsidRDefault="005835D4" w:rsidP="005835D4">
      <w:pPr>
        <w:ind w:firstLine="567"/>
        <w:jc w:val="both"/>
        <w:outlineLvl w:val="2"/>
        <w:rPr>
          <w:b/>
          <w:bCs/>
          <w:sz w:val="22"/>
          <w:szCs w:val="22"/>
        </w:rPr>
      </w:pPr>
      <w:r w:rsidRPr="00E23189">
        <w:rPr>
          <w:color w:val="000000"/>
          <w:sz w:val="22"/>
          <w:szCs w:val="22"/>
        </w:rPr>
        <w:t>3.4.В день отгрузки Товара Заказчик обязан осуществить проверку Товара на соответствие по количеству условиям Договора, а также проверку сведений в транспортных и сопроводительных документах, и при отсутствии замечаний подписать товарную накладную.</w:t>
      </w:r>
    </w:p>
    <w:p w14:paraId="3689712E" w14:textId="77777777" w:rsidR="005835D4" w:rsidRPr="00E23189" w:rsidRDefault="005835D4" w:rsidP="005835D4">
      <w:pPr>
        <w:ind w:firstLine="567"/>
        <w:jc w:val="both"/>
        <w:outlineLvl w:val="2"/>
        <w:rPr>
          <w:b/>
          <w:bCs/>
          <w:sz w:val="22"/>
          <w:szCs w:val="22"/>
        </w:rPr>
      </w:pPr>
      <w:r w:rsidRPr="00E23189">
        <w:rPr>
          <w:color w:val="000000"/>
          <w:sz w:val="22"/>
          <w:szCs w:val="22"/>
        </w:rPr>
        <w:t>3.5.По результатам отгрузки Товара Заказчик осуществляет приемку Товара по: наименованию, комплектности, объему, ассортименту и качеству в соответствии с требованиями, установленными Договором.</w:t>
      </w:r>
    </w:p>
    <w:p w14:paraId="51C7C435" w14:textId="77777777" w:rsidR="005835D4" w:rsidRPr="00E23189" w:rsidRDefault="005835D4" w:rsidP="005835D4">
      <w:pPr>
        <w:ind w:firstLine="567"/>
        <w:jc w:val="both"/>
        <w:outlineLvl w:val="2"/>
        <w:rPr>
          <w:b/>
          <w:bCs/>
          <w:sz w:val="22"/>
          <w:szCs w:val="22"/>
        </w:rPr>
      </w:pPr>
      <w:r w:rsidRPr="00E23189">
        <w:rPr>
          <w:color w:val="000000"/>
          <w:sz w:val="22"/>
          <w:szCs w:val="22"/>
        </w:rPr>
        <w:t>Приемка Товара включает:</w:t>
      </w:r>
    </w:p>
    <w:p w14:paraId="77BEFE91" w14:textId="77777777" w:rsidR="005835D4" w:rsidRPr="00E23189" w:rsidRDefault="005835D4" w:rsidP="005835D4">
      <w:pPr>
        <w:ind w:firstLine="567"/>
        <w:jc w:val="both"/>
        <w:outlineLvl w:val="2"/>
        <w:rPr>
          <w:b/>
          <w:bCs/>
          <w:sz w:val="22"/>
          <w:szCs w:val="22"/>
        </w:rPr>
      </w:pPr>
      <w:r w:rsidRPr="00E23189">
        <w:rPr>
          <w:color w:val="000000"/>
          <w:sz w:val="22"/>
          <w:szCs w:val="22"/>
        </w:rPr>
        <w:t>- проверку соответствия ассортимента, количества, качества, цены поставленного Товара требованиям, установленным Договором;</w:t>
      </w:r>
    </w:p>
    <w:p w14:paraId="7538EE4B" w14:textId="77777777" w:rsidR="005835D4" w:rsidRPr="00E23189" w:rsidRDefault="005835D4" w:rsidP="005835D4">
      <w:pPr>
        <w:ind w:firstLine="567"/>
        <w:jc w:val="both"/>
        <w:outlineLvl w:val="2"/>
        <w:rPr>
          <w:b/>
          <w:bCs/>
          <w:sz w:val="22"/>
          <w:szCs w:val="22"/>
        </w:rPr>
      </w:pPr>
      <w:r w:rsidRPr="00E23189">
        <w:rPr>
          <w:color w:val="000000"/>
          <w:sz w:val="22"/>
          <w:szCs w:val="22"/>
        </w:rPr>
        <w:t>- проверку полноты и правильности оформления товарной накладной;</w:t>
      </w:r>
    </w:p>
    <w:p w14:paraId="241AA98F" w14:textId="77777777" w:rsidR="005835D4" w:rsidRPr="00E23189" w:rsidRDefault="005835D4" w:rsidP="005835D4">
      <w:pPr>
        <w:ind w:firstLine="567"/>
        <w:jc w:val="both"/>
        <w:outlineLvl w:val="2"/>
        <w:rPr>
          <w:b/>
          <w:bCs/>
          <w:sz w:val="22"/>
          <w:szCs w:val="22"/>
        </w:rPr>
      </w:pPr>
      <w:r w:rsidRPr="00E23189">
        <w:rPr>
          <w:color w:val="000000"/>
          <w:sz w:val="22"/>
          <w:szCs w:val="22"/>
        </w:rPr>
        <w:t>- контроль наличия / отсутствия повреждений транспортной и оригинальной упаковки;</w:t>
      </w:r>
    </w:p>
    <w:p w14:paraId="2DE7A599" w14:textId="77777777" w:rsidR="005835D4" w:rsidRPr="00E23189" w:rsidRDefault="005835D4" w:rsidP="005835D4">
      <w:pPr>
        <w:ind w:firstLine="567"/>
        <w:jc w:val="both"/>
        <w:outlineLvl w:val="2"/>
        <w:rPr>
          <w:b/>
          <w:bCs/>
          <w:sz w:val="22"/>
          <w:szCs w:val="22"/>
        </w:rPr>
      </w:pPr>
      <w:r w:rsidRPr="00E23189">
        <w:rPr>
          <w:color w:val="000000"/>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2AC89F79" w14:textId="77777777" w:rsidR="005835D4" w:rsidRPr="00E23189" w:rsidRDefault="005835D4" w:rsidP="005835D4">
      <w:pPr>
        <w:ind w:firstLine="567"/>
        <w:jc w:val="both"/>
        <w:outlineLvl w:val="2"/>
        <w:rPr>
          <w:b/>
          <w:bCs/>
          <w:sz w:val="22"/>
          <w:szCs w:val="22"/>
        </w:rPr>
      </w:pPr>
      <w:r w:rsidRPr="00E23189">
        <w:rPr>
          <w:color w:val="000000"/>
          <w:sz w:val="22"/>
          <w:szCs w:val="22"/>
        </w:rPr>
        <w:t>3.6.Заказчик в срок не позднее 7 (семь) рабочих дней с момента отгрузки (передачи) Товара и получения документов, предусмотренных в п. 3.3. Договора, осуществляет приемку поставленного Товара, проверяет предоставленные Поставщиком документы, проводит экспертизу выполнения Поставщиком условий Договора (поставленного Товара) и подписывает акт приемки-передачи товара.</w:t>
      </w:r>
    </w:p>
    <w:p w14:paraId="6D9AA3F8" w14:textId="77777777" w:rsidR="005835D4" w:rsidRPr="00E23189" w:rsidRDefault="005835D4" w:rsidP="005835D4">
      <w:pPr>
        <w:ind w:firstLine="567"/>
        <w:jc w:val="both"/>
        <w:outlineLvl w:val="2"/>
        <w:rPr>
          <w:b/>
          <w:bCs/>
          <w:sz w:val="22"/>
          <w:szCs w:val="22"/>
        </w:rPr>
      </w:pPr>
      <w:r w:rsidRPr="00E23189">
        <w:rPr>
          <w:color w:val="000000"/>
          <w:sz w:val="22"/>
          <w:szCs w:val="22"/>
        </w:rPr>
        <w:t xml:space="preserve">3.7.Экспертиза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в соответствии с </w:t>
      </w:r>
      <w:r w:rsidRPr="00E23189">
        <w:rPr>
          <w:color w:val="000000"/>
          <w:sz w:val="22"/>
          <w:szCs w:val="22"/>
        </w:rPr>
        <w:lastRenderedPageBreak/>
        <w:t>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14:paraId="60915814" w14:textId="77777777" w:rsidR="005835D4" w:rsidRPr="00E23189" w:rsidRDefault="005835D4" w:rsidP="005835D4">
      <w:pPr>
        <w:ind w:firstLine="567"/>
        <w:jc w:val="both"/>
        <w:outlineLvl w:val="2"/>
        <w:rPr>
          <w:b/>
          <w:bCs/>
          <w:sz w:val="22"/>
          <w:szCs w:val="22"/>
        </w:rPr>
      </w:pPr>
      <w:r w:rsidRPr="00E23189">
        <w:rPr>
          <w:color w:val="000000"/>
          <w:sz w:val="22"/>
          <w:szCs w:val="22"/>
        </w:rPr>
        <w:t>3.8.Для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2ECE230" w14:textId="77777777" w:rsidR="005835D4" w:rsidRPr="00E23189" w:rsidRDefault="005835D4" w:rsidP="005835D4">
      <w:pPr>
        <w:ind w:firstLine="567"/>
        <w:jc w:val="both"/>
        <w:outlineLvl w:val="2"/>
        <w:rPr>
          <w:b/>
          <w:bCs/>
          <w:sz w:val="22"/>
          <w:szCs w:val="22"/>
        </w:rPr>
      </w:pPr>
      <w:r w:rsidRPr="00E23189">
        <w:rPr>
          <w:color w:val="000000"/>
          <w:sz w:val="22"/>
          <w:szCs w:val="22"/>
        </w:rPr>
        <w:t>3.9.Приемка результатов исполнения Договора оформляется актом приемки-передачи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4AE2CFF" w14:textId="77777777" w:rsidR="005835D4" w:rsidRPr="00E23189" w:rsidRDefault="005835D4" w:rsidP="005835D4">
      <w:pPr>
        <w:ind w:firstLine="567"/>
        <w:jc w:val="both"/>
        <w:outlineLvl w:val="2"/>
        <w:rPr>
          <w:b/>
          <w:bCs/>
          <w:sz w:val="22"/>
          <w:szCs w:val="22"/>
        </w:rPr>
      </w:pPr>
      <w:r w:rsidRPr="00E23189">
        <w:rPr>
          <w:color w:val="000000"/>
          <w:sz w:val="22"/>
          <w:szCs w:val="22"/>
        </w:rPr>
        <w:t>3.10.По итогам приемки Товара при наличии документов, указанных в п. 3.3. Договора, и при отсутствии претензий относительно наименования, комплектности, объему, ассортименту, качеству и других характеристик Товара, Заказчик подписывает акт приемки-передачи Товара.</w:t>
      </w:r>
    </w:p>
    <w:p w14:paraId="7900F924" w14:textId="77777777" w:rsidR="005835D4" w:rsidRPr="00E23189" w:rsidRDefault="005835D4" w:rsidP="005835D4">
      <w:pPr>
        <w:ind w:firstLine="567"/>
        <w:jc w:val="both"/>
        <w:outlineLvl w:val="2"/>
        <w:rPr>
          <w:b/>
          <w:bCs/>
          <w:sz w:val="22"/>
          <w:szCs w:val="22"/>
        </w:rPr>
      </w:pPr>
      <w:r w:rsidRPr="00E23189">
        <w:rPr>
          <w:color w:val="000000"/>
          <w:sz w:val="22"/>
          <w:szCs w:val="22"/>
        </w:rPr>
        <w:t>3.11.Товар считается принятым Заказчиком и подлежит оплате с момента подписания Заказчиком Акта приемки-передачи товара. В случае досрочного выполнения Поставщиком условий Договора Заказчик обязуется подписать Акт приемки-передачи товара в порядке, установленном настоящим разделом, и произвести оплату в соответствии с разделом 2 Договора.</w:t>
      </w:r>
    </w:p>
    <w:p w14:paraId="3562D75C" w14:textId="77777777" w:rsidR="005835D4" w:rsidRPr="00E23189" w:rsidRDefault="005835D4" w:rsidP="005835D4">
      <w:pPr>
        <w:ind w:firstLine="567"/>
        <w:jc w:val="both"/>
        <w:outlineLvl w:val="2"/>
        <w:rPr>
          <w:b/>
          <w:bCs/>
          <w:sz w:val="22"/>
          <w:szCs w:val="22"/>
        </w:rPr>
      </w:pPr>
      <w:r w:rsidRPr="00E23189">
        <w:rPr>
          <w:color w:val="000000"/>
          <w:sz w:val="22"/>
          <w:szCs w:val="22"/>
        </w:rPr>
        <w:t>3.12.Заказчик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2BECB2E0" w14:textId="77777777" w:rsidR="005835D4" w:rsidRPr="00E23189" w:rsidRDefault="005835D4" w:rsidP="005835D4">
      <w:pPr>
        <w:ind w:firstLine="567"/>
        <w:jc w:val="both"/>
        <w:outlineLvl w:val="2"/>
        <w:rPr>
          <w:b/>
          <w:bCs/>
          <w:sz w:val="22"/>
          <w:szCs w:val="22"/>
        </w:rPr>
      </w:pPr>
      <w:r w:rsidRPr="00E23189">
        <w:rPr>
          <w:color w:val="000000"/>
          <w:sz w:val="22"/>
          <w:szCs w:val="22"/>
        </w:rPr>
        <w:t>- несоответствие количества Товара, указанного в Приложении № 1 к Договору (Спецификация)– фактически поставленному;</w:t>
      </w:r>
    </w:p>
    <w:p w14:paraId="3296F5AC" w14:textId="77777777" w:rsidR="005835D4" w:rsidRPr="00E23189" w:rsidRDefault="005835D4" w:rsidP="005835D4">
      <w:pPr>
        <w:ind w:firstLine="567"/>
        <w:jc w:val="both"/>
        <w:outlineLvl w:val="2"/>
        <w:rPr>
          <w:b/>
          <w:bCs/>
          <w:sz w:val="22"/>
          <w:szCs w:val="22"/>
        </w:rPr>
      </w:pPr>
      <w:r w:rsidRPr="00E23189">
        <w:rPr>
          <w:color w:val="000000"/>
          <w:sz w:val="22"/>
          <w:szCs w:val="22"/>
        </w:rPr>
        <w:t>- отсутствие документов, подтверждающих соответствие Товара: сертификатов соответствия и/или декларации о соответствии на Товар, подлежащий поставке по Договору,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45B8719" w14:textId="77777777" w:rsidR="005835D4" w:rsidRPr="00E23189" w:rsidRDefault="005835D4" w:rsidP="005835D4">
      <w:pPr>
        <w:ind w:firstLine="567"/>
        <w:jc w:val="both"/>
        <w:outlineLvl w:val="2"/>
        <w:rPr>
          <w:b/>
          <w:bCs/>
          <w:sz w:val="22"/>
          <w:szCs w:val="22"/>
        </w:rPr>
      </w:pPr>
      <w:r w:rsidRPr="00E23189">
        <w:rPr>
          <w:color w:val="000000"/>
          <w:sz w:val="22"/>
          <w:szCs w:val="22"/>
        </w:rPr>
        <w:t>- отсутствие паспортов, иной документации, требуемой в соответствии с законодательством Российской Федерации;</w:t>
      </w:r>
    </w:p>
    <w:p w14:paraId="265AAC17" w14:textId="77777777" w:rsidR="005835D4" w:rsidRPr="00E23189" w:rsidRDefault="005835D4" w:rsidP="005835D4">
      <w:pPr>
        <w:ind w:firstLine="567"/>
        <w:jc w:val="both"/>
        <w:outlineLvl w:val="2"/>
        <w:rPr>
          <w:b/>
          <w:bCs/>
          <w:sz w:val="22"/>
          <w:szCs w:val="22"/>
        </w:rPr>
      </w:pPr>
      <w:r w:rsidRPr="00E23189">
        <w:rPr>
          <w:color w:val="000000"/>
          <w:sz w:val="22"/>
          <w:szCs w:val="22"/>
        </w:rPr>
        <w:t>- неправильное оформление документов.</w:t>
      </w:r>
    </w:p>
    <w:p w14:paraId="7F88B84E" w14:textId="77777777" w:rsidR="005835D4" w:rsidRPr="00E23189" w:rsidRDefault="005835D4" w:rsidP="005835D4">
      <w:pPr>
        <w:ind w:firstLine="567"/>
        <w:jc w:val="both"/>
        <w:outlineLvl w:val="2"/>
        <w:rPr>
          <w:b/>
          <w:bCs/>
          <w:sz w:val="22"/>
          <w:szCs w:val="22"/>
        </w:rPr>
      </w:pPr>
      <w:r w:rsidRPr="00E23189">
        <w:rPr>
          <w:color w:val="000000"/>
          <w:sz w:val="22"/>
          <w:szCs w:val="22"/>
        </w:rPr>
        <w:t>3.13.В случае выявления Заказчиком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3B139341" w14:textId="77777777" w:rsidR="005835D4" w:rsidRPr="00E23189" w:rsidRDefault="005835D4" w:rsidP="005835D4">
      <w:pPr>
        <w:ind w:firstLine="567"/>
        <w:jc w:val="both"/>
        <w:outlineLvl w:val="2"/>
        <w:rPr>
          <w:b/>
          <w:bCs/>
          <w:sz w:val="22"/>
          <w:szCs w:val="22"/>
        </w:rPr>
      </w:pPr>
      <w:r w:rsidRPr="00E23189">
        <w:rPr>
          <w:color w:val="000000"/>
          <w:sz w:val="22"/>
          <w:szCs w:val="22"/>
        </w:rPr>
        <w:t>3.14.В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Договора.</w:t>
      </w:r>
    </w:p>
    <w:p w14:paraId="7904F575" w14:textId="77777777" w:rsidR="005835D4" w:rsidRPr="00E23189" w:rsidRDefault="005835D4" w:rsidP="005835D4">
      <w:pPr>
        <w:ind w:firstLine="567"/>
        <w:jc w:val="both"/>
        <w:outlineLvl w:val="2"/>
        <w:rPr>
          <w:b/>
          <w:bCs/>
          <w:sz w:val="22"/>
          <w:szCs w:val="22"/>
        </w:rPr>
      </w:pPr>
      <w:r w:rsidRPr="00E23189">
        <w:rPr>
          <w:color w:val="000000"/>
          <w:sz w:val="22"/>
          <w:szCs w:val="22"/>
        </w:rPr>
        <w:t>3.15.В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4E498955" w14:textId="77777777" w:rsidR="005835D4" w:rsidRPr="00E23189" w:rsidRDefault="005835D4" w:rsidP="005835D4">
      <w:pPr>
        <w:ind w:firstLine="567"/>
        <w:jc w:val="both"/>
        <w:outlineLvl w:val="2"/>
        <w:rPr>
          <w:b/>
          <w:bCs/>
          <w:sz w:val="22"/>
          <w:szCs w:val="22"/>
        </w:rPr>
      </w:pPr>
      <w:r w:rsidRPr="00E23189">
        <w:rPr>
          <w:color w:val="000000"/>
          <w:sz w:val="22"/>
          <w:szCs w:val="22"/>
        </w:rPr>
        <w:t>3.16.В случае несогласия Заказчика с актом приемки-передачи Товара, представленным Поставщиком, Заказчик самостоятельно формирует 2 экземпляра акта приемки-передачи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Поставщиком акта приемки-передачи Товара в течение 2 рабочих дней с момента его получения либо возражений по нему Заказчик считает, что Поставщик согласен с актом приемки-передачи Товара, подписанным Заказчиком.</w:t>
      </w:r>
    </w:p>
    <w:p w14:paraId="76265738" w14:textId="77777777" w:rsidR="005835D4" w:rsidRPr="00E23189" w:rsidRDefault="005835D4" w:rsidP="005835D4">
      <w:pPr>
        <w:ind w:firstLine="567"/>
        <w:jc w:val="both"/>
        <w:outlineLvl w:val="2"/>
        <w:rPr>
          <w:sz w:val="22"/>
          <w:szCs w:val="22"/>
        </w:rPr>
      </w:pPr>
    </w:p>
    <w:p w14:paraId="37ECFB47" w14:textId="77777777" w:rsidR="005835D4" w:rsidRPr="00E23189" w:rsidRDefault="005835D4" w:rsidP="005835D4">
      <w:pPr>
        <w:ind w:firstLine="567"/>
        <w:jc w:val="center"/>
        <w:outlineLvl w:val="2"/>
        <w:rPr>
          <w:b/>
          <w:bCs/>
          <w:sz w:val="22"/>
          <w:szCs w:val="22"/>
        </w:rPr>
      </w:pPr>
      <w:r w:rsidRPr="00E23189">
        <w:rPr>
          <w:b/>
          <w:bCs/>
          <w:color w:val="000000"/>
          <w:sz w:val="22"/>
          <w:szCs w:val="22"/>
        </w:rPr>
        <w:t>4. Права и обязанности Сторон</w:t>
      </w:r>
    </w:p>
    <w:p w14:paraId="1970970E" w14:textId="77777777" w:rsidR="005835D4" w:rsidRPr="00E23189" w:rsidRDefault="005835D4" w:rsidP="005835D4">
      <w:pPr>
        <w:ind w:firstLine="567"/>
        <w:jc w:val="both"/>
        <w:outlineLvl w:val="2"/>
        <w:rPr>
          <w:sz w:val="22"/>
          <w:szCs w:val="22"/>
        </w:rPr>
      </w:pPr>
      <w:r w:rsidRPr="00E23189">
        <w:rPr>
          <w:color w:val="000000"/>
          <w:sz w:val="22"/>
          <w:szCs w:val="22"/>
        </w:rPr>
        <w:t>4.1. Поставщик обязан:</w:t>
      </w:r>
    </w:p>
    <w:p w14:paraId="0F5FB9C6" w14:textId="77777777" w:rsidR="005835D4" w:rsidRPr="00E23189" w:rsidRDefault="005835D4" w:rsidP="005835D4">
      <w:pPr>
        <w:ind w:firstLine="567"/>
        <w:jc w:val="both"/>
        <w:outlineLvl w:val="2"/>
        <w:rPr>
          <w:b/>
          <w:bCs/>
          <w:sz w:val="22"/>
          <w:szCs w:val="22"/>
        </w:rPr>
      </w:pPr>
      <w:r w:rsidRPr="00E23189">
        <w:rPr>
          <w:color w:val="000000"/>
          <w:sz w:val="22"/>
          <w:szCs w:val="22"/>
        </w:rPr>
        <w:t>4.1.1. Осуществить поставку Товара в объеме, по ценам, в сроки и надлежащего качества в соответствии со спецификацией, условиями Договора и приложениями к Договору по адресу:</w:t>
      </w:r>
    </w:p>
    <w:p w14:paraId="6666918E" w14:textId="77777777" w:rsidR="005835D4" w:rsidRPr="00E23189" w:rsidRDefault="005835D4" w:rsidP="005835D4">
      <w:pPr>
        <w:ind w:firstLine="567"/>
        <w:jc w:val="both"/>
        <w:outlineLvl w:val="2"/>
        <w:rPr>
          <w:b/>
          <w:bCs/>
          <w:sz w:val="22"/>
          <w:szCs w:val="22"/>
        </w:rPr>
      </w:pPr>
      <w:r w:rsidRPr="00E23189">
        <w:rPr>
          <w:color w:val="000000"/>
          <w:sz w:val="22"/>
          <w:szCs w:val="22"/>
        </w:rPr>
        <w:lastRenderedPageBreak/>
        <w:t>Санкт-Петербург, наб. реки Фонтанки, д. 46, лит. Б, предупредив о времени поставки Заказчика не позднее, чем за три рабочих дня до даты поставки Товара.</w:t>
      </w:r>
    </w:p>
    <w:p w14:paraId="07EAF05F" w14:textId="77777777" w:rsidR="005835D4" w:rsidRPr="00E23189" w:rsidRDefault="005835D4" w:rsidP="005835D4">
      <w:pPr>
        <w:ind w:firstLine="567"/>
        <w:jc w:val="both"/>
        <w:outlineLvl w:val="2"/>
        <w:rPr>
          <w:b/>
          <w:bCs/>
          <w:sz w:val="22"/>
          <w:szCs w:val="22"/>
        </w:rPr>
      </w:pPr>
      <w:r w:rsidRPr="00E23189">
        <w:rPr>
          <w:color w:val="000000"/>
          <w:sz w:val="22"/>
          <w:szCs w:val="22"/>
        </w:rPr>
        <w:t>4.2. Поставщик имеет право требовать своевременной оплаты поставленного Товара в соответствии с разделом 2 Договора.</w:t>
      </w:r>
    </w:p>
    <w:p w14:paraId="5B1422AF" w14:textId="77777777" w:rsidR="005835D4" w:rsidRPr="00E23189" w:rsidRDefault="005835D4" w:rsidP="005835D4">
      <w:pPr>
        <w:ind w:firstLine="567"/>
        <w:jc w:val="both"/>
        <w:outlineLvl w:val="2"/>
        <w:rPr>
          <w:sz w:val="22"/>
          <w:szCs w:val="22"/>
        </w:rPr>
      </w:pPr>
      <w:r w:rsidRPr="00E23189">
        <w:rPr>
          <w:color w:val="000000"/>
          <w:sz w:val="22"/>
          <w:szCs w:val="22"/>
        </w:rPr>
        <w:t>4.3. Заказчик обязан:</w:t>
      </w:r>
    </w:p>
    <w:p w14:paraId="2E8379ED" w14:textId="77777777" w:rsidR="005835D4" w:rsidRPr="00E23189" w:rsidRDefault="005835D4" w:rsidP="005835D4">
      <w:pPr>
        <w:ind w:firstLine="567"/>
        <w:jc w:val="both"/>
        <w:outlineLvl w:val="2"/>
        <w:rPr>
          <w:b/>
          <w:bCs/>
          <w:sz w:val="22"/>
          <w:szCs w:val="22"/>
        </w:rPr>
      </w:pPr>
      <w:r w:rsidRPr="00E23189">
        <w:rPr>
          <w:color w:val="000000"/>
          <w:sz w:val="22"/>
          <w:szCs w:val="22"/>
        </w:rPr>
        <w:t>4.3.1. Провести проверку Товара на предмет его соответствия Спецификации к Договору по ассортименту, количеству, комплектности и товарному виду.</w:t>
      </w:r>
    </w:p>
    <w:p w14:paraId="04E95796" w14:textId="77777777" w:rsidR="005835D4" w:rsidRPr="00E23189" w:rsidRDefault="005835D4" w:rsidP="005835D4">
      <w:pPr>
        <w:ind w:firstLine="567"/>
        <w:jc w:val="both"/>
        <w:outlineLvl w:val="2"/>
        <w:rPr>
          <w:b/>
          <w:bCs/>
          <w:sz w:val="22"/>
          <w:szCs w:val="22"/>
        </w:rPr>
      </w:pPr>
      <w:r w:rsidRPr="00E23189">
        <w:rPr>
          <w:color w:val="000000"/>
          <w:sz w:val="22"/>
          <w:szCs w:val="22"/>
        </w:rPr>
        <w:t>4.3.2. Оплатить Товар, указанный в п. 1.1. Договора, в соответствии с разделом 2 Договора.</w:t>
      </w:r>
    </w:p>
    <w:p w14:paraId="06D1CAD8" w14:textId="77777777" w:rsidR="005835D4" w:rsidRPr="00E23189" w:rsidRDefault="005835D4" w:rsidP="005835D4">
      <w:pPr>
        <w:ind w:firstLine="567"/>
        <w:jc w:val="both"/>
        <w:outlineLvl w:val="2"/>
        <w:rPr>
          <w:b/>
          <w:bCs/>
          <w:sz w:val="22"/>
          <w:szCs w:val="22"/>
        </w:rPr>
      </w:pPr>
      <w:r w:rsidRPr="00E23189">
        <w:rPr>
          <w:color w:val="000000"/>
          <w:sz w:val="22"/>
          <w:szCs w:val="22"/>
        </w:rPr>
        <w:t>4.4. Заказчик вправе требовать надлежащего исполнения Поставщиком обязательств по настоящему Договору.</w:t>
      </w:r>
    </w:p>
    <w:p w14:paraId="395F8088" w14:textId="77777777" w:rsidR="005835D4" w:rsidRPr="00E23189" w:rsidRDefault="005835D4" w:rsidP="005835D4">
      <w:pPr>
        <w:ind w:firstLine="567"/>
        <w:jc w:val="both"/>
        <w:outlineLvl w:val="2"/>
        <w:rPr>
          <w:sz w:val="22"/>
          <w:szCs w:val="22"/>
        </w:rPr>
      </w:pPr>
    </w:p>
    <w:p w14:paraId="1FD2C6DD" w14:textId="77777777" w:rsidR="005835D4" w:rsidRPr="00E23189" w:rsidRDefault="005835D4" w:rsidP="005835D4">
      <w:pPr>
        <w:ind w:firstLine="567"/>
        <w:jc w:val="center"/>
        <w:outlineLvl w:val="2"/>
        <w:rPr>
          <w:b/>
          <w:bCs/>
          <w:sz w:val="22"/>
          <w:szCs w:val="22"/>
        </w:rPr>
      </w:pPr>
      <w:r w:rsidRPr="00E23189">
        <w:rPr>
          <w:b/>
          <w:bCs/>
          <w:color w:val="000000"/>
          <w:sz w:val="22"/>
          <w:szCs w:val="22"/>
        </w:rPr>
        <w:t>5. Ответственность Сторон и иные последствия нарушения обязательств</w:t>
      </w:r>
    </w:p>
    <w:p w14:paraId="7423BD83" w14:textId="77777777" w:rsidR="005835D4" w:rsidRPr="00E23189" w:rsidRDefault="005835D4" w:rsidP="005835D4">
      <w:pPr>
        <w:ind w:firstLine="567"/>
        <w:jc w:val="both"/>
        <w:outlineLvl w:val="2"/>
        <w:rPr>
          <w:b/>
          <w:bCs/>
          <w:sz w:val="22"/>
          <w:szCs w:val="22"/>
        </w:rPr>
      </w:pPr>
      <w:r w:rsidRPr="00E23189">
        <w:rPr>
          <w:color w:val="000000"/>
          <w:sz w:val="22"/>
          <w:szCs w:val="22"/>
        </w:rPr>
        <w:t>5.1.В случае неисполнения или ненадлежащего исполнения Договора Стороны несут ответственность в соответствии с действующим законодательством РФ.</w:t>
      </w:r>
    </w:p>
    <w:p w14:paraId="1A2A3165" w14:textId="77777777" w:rsidR="005835D4" w:rsidRPr="00E23189" w:rsidRDefault="005835D4" w:rsidP="005835D4">
      <w:pPr>
        <w:ind w:firstLine="567"/>
        <w:jc w:val="both"/>
        <w:outlineLvl w:val="2"/>
        <w:rPr>
          <w:b/>
          <w:bCs/>
          <w:sz w:val="22"/>
          <w:szCs w:val="22"/>
        </w:rPr>
      </w:pPr>
      <w:r w:rsidRPr="00E23189">
        <w:rPr>
          <w:color w:val="000000"/>
          <w:sz w:val="22"/>
          <w:szCs w:val="22"/>
        </w:rPr>
        <w:t>5.2.Поставщик несет ответственность перед Заказчиком за допущенные отступления от требований, предусмотренных Договором.</w:t>
      </w:r>
    </w:p>
    <w:p w14:paraId="5FB5AB42" w14:textId="77777777" w:rsidR="005835D4" w:rsidRPr="00E23189" w:rsidRDefault="005835D4" w:rsidP="005835D4">
      <w:pPr>
        <w:ind w:firstLine="567"/>
        <w:jc w:val="both"/>
        <w:outlineLvl w:val="2"/>
        <w:rPr>
          <w:b/>
          <w:bCs/>
          <w:sz w:val="22"/>
          <w:szCs w:val="22"/>
        </w:rPr>
      </w:pPr>
      <w:r w:rsidRPr="00E23189">
        <w:rPr>
          <w:color w:val="000000"/>
          <w:sz w:val="22"/>
          <w:szCs w:val="22"/>
        </w:rPr>
        <w:t>5.3.В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письменное требование об уплате неустоек (штрафов, пеней).</w:t>
      </w:r>
    </w:p>
    <w:p w14:paraId="5777EC53" w14:textId="77777777" w:rsidR="005835D4" w:rsidRPr="00E23189" w:rsidRDefault="005835D4" w:rsidP="005835D4">
      <w:pPr>
        <w:ind w:firstLine="567"/>
        <w:jc w:val="both"/>
        <w:outlineLvl w:val="2"/>
        <w:rPr>
          <w:b/>
          <w:bCs/>
          <w:sz w:val="22"/>
          <w:szCs w:val="22"/>
        </w:rPr>
      </w:pPr>
      <w:r w:rsidRPr="00E23189">
        <w:rPr>
          <w:color w:val="000000"/>
          <w:sz w:val="22"/>
          <w:szCs w:val="22"/>
        </w:rPr>
        <w:t>5.3.1.За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w:t>
      </w:r>
    </w:p>
    <w:p w14:paraId="2EB214D4" w14:textId="77777777" w:rsidR="005835D4" w:rsidRPr="00E23189" w:rsidRDefault="005835D4" w:rsidP="005835D4">
      <w:pPr>
        <w:ind w:firstLine="567"/>
        <w:jc w:val="both"/>
        <w:outlineLvl w:val="2"/>
        <w:rPr>
          <w:b/>
          <w:bCs/>
          <w:sz w:val="22"/>
          <w:szCs w:val="22"/>
        </w:rPr>
      </w:pPr>
      <w:r w:rsidRPr="00E23189">
        <w:rPr>
          <w:color w:val="000000"/>
          <w:sz w:val="22"/>
          <w:szCs w:val="22"/>
        </w:rPr>
        <w:t>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Договора.</w:t>
      </w:r>
    </w:p>
    <w:p w14:paraId="00D5D958" w14:textId="77777777" w:rsidR="005835D4" w:rsidRPr="00E23189" w:rsidRDefault="005835D4" w:rsidP="005835D4">
      <w:pPr>
        <w:ind w:firstLine="567"/>
        <w:jc w:val="both"/>
        <w:outlineLvl w:val="2"/>
        <w:rPr>
          <w:b/>
          <w:bCs/>
          <w:sz w:val="22"/>
          <w:szCs w:val="22"/>
        </w:rPr>
      </w:pPr>
      <w:r w:rsidRPr="00E23189">
        <w:rPr>
          <w:color w:val="000000"/>
          <w:sz w:val="22"/>
          <w:szCs w:val="22"/>
        </w:rPr>
        <w:t>5.3.2.За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 00 копеек (одна тысяча рублей 00 копеек).</w:t>
      </w:r>
    </w:p>
    <w:p w14:paraId="26FFADA8" w14:textId="77777777" w:rsidR="005835D4" w:rsidRPr="00E23189" w:rsidRDefault="005835D4" w:rsidP="005835D4">
      <w:pPr>
        <w:ind w:firstLine="567"/>
        <w:jc w:val="both"/>
        <w:outlineLvl w:val="2"/>
        <w:rPr>
          <w:b/>
          <w:bCs/>
          <w:sz w:val="22"/>
          <w:szCs w:val="22"/>
        </w:rPr>
      </w:pPr>
      <w:r w:rsidRPr="00E23189">
        <w:rPr>
          <w:color w:val="000000"/>
          <w:sz w:val="22"/>
          <w:szCs w:val="22"/>
        </w:rPr>
        <w:t>5.3.3.В случае просрочки исполнения Поставщиком обязательств по Договору, (в том числе гарантийного обязательства), Поставщик выплачивает Заказчику пени.</w:t>
      </w:r>
    </w:p>
    <w:p w14:paraId="39B5D1B6" w14:textId="77777777" w:rsidR="005835D4" w:rsidRPr="00E23189" w:rsidRDefault="005835D4" w:rsidP="005835D4">
      <w:pPr>
        <w:ind w:firstLine="567"/>
        <w:jc w:val="both"/>
        <w:outlineLvl w:val="2"/>
        <w:rPr>
          <w:b/>
          <w:bCs/>
          <w:sz w:val="22"/>
          <w:szCs w:val="22"/>
        </w:rPr>
      </w:pPr>
      <w:r w:rsidRPr="00E23189">
        <w:rPr>
          <w:color w:val="000000"/>
          <w:sz w:val="22"/>
          <w:szCs w:val="22"/>
        </w:rPr>
        <w:t>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F3B03A2" w14:textId="77777777" w:rsidR="005835D4" w:rsidRPr="00E23189" w:rsidRDefault="005835D4" w:rsidP="005835D4">
      <w:pPr>
        <w:ind w:firstLine="567"/>
        <w:jc w:val="both"/>
        <w:outlineLvl w:val="2"/>
        <w:rPr>
          <w:b/>
          <w:bCs/>
          <w:sz w:val="22"/>
          <w:szCs w:val="22"/>
        </w:rPr>
      </w:pPr>
      <w:r w:rsidRPr="00E23189">
        <w:rPr>
          <w:color w:val="000000"/>
          <w:sz w:val="22"/>
          <w:szCs w:val="22"/>
        </w:rPr>
        <w:t>5.4.Общая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60704D0" w14:textId="77777777" w:rsidR="005835D4" w:rsidRPr="00E23189" w:rsidRDefault="005835D4" w:rsidP="005835D4">
      <w:pPr>
        <w:ind w:firstLine="567"/>
        <w:jc w:val="both"/>
        <w:outlineLvl w:val="2"/>
        <w:rPr>
          <w:b/>
          <w:bCs/>
          <w:sz w:val="22"/>
          <w:szCs w:val="22"/>
        </w:rPr>
      </w:pPr>
      <w:r w:rsidRPr="00E23189">
        <w:rPr>
          <w:color w:val="000000"/>
          <w:sz w:val="22"/>
          <w:szCs w:val="22"/>
        </w:rPr>
        <w:t>5.5.В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на основании письменной претензии потребовать уплаты неустоек (штрафов, пеней).</w:t>
      </w:r>
    </w:p>
    <w:p w14:paraId="36508AC9" w14:textId="77777777" w:rsidR="005835D4" w:rsidRPr="00E23189" w:rsidRDefault="005835D4" w:rsidP="005835D4">
      <w:pPr>
        <w:ind w:firstLine="567"/>
        <w:jc w:val="both"/>
        <w:outlineLvl w:val="2"/>
        <w:rPr>
          <w:b/>
          <w:bCs/>
          <w:sz w:val="22"/>
          <w:szCs w:val="22"/>
        </w:rPr>
      </w:pPr>
      <w:r w:rsidRPr="00E23189">
        <w:rPr>
          <w:color w:val="000000"/>
          <w:sz w:val="22"/>
          <w:szCs w:val="22"/>
        </w:rPr>
        <w:t>5.5.1.В случае просрочки исполнения Заказчиком обязательств, предусмотренных Договором,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AE91816" w14:textId="77777777" w:rsidR="005835D4" w:rsidRPr="00E23189" w:rsidRDefault="005835D4" w:rsidP="005835D4">
      <w:pPr>
        <w:ind w:firstLine="567"/>
        <w:jc w:val="both"/>
        <w:outlineLvl w:val="2"/>
        <w:rPr>
          <w:b/>
          <w:bCs/>
          <w:sz w:val="22"/>
          <w:szCs w:val="22"/>
        </w:rPr>
      </w:pPr>
      <w:r w:rsidRPr="00E23189">
        <w:rPr>
          <w:color w:val="000000"/>
          <w:sz w:val="22"/>
          <w:szCs w:val="22"/>
        </w:rPr>
        <w:t>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6B4DE060" w14:textId="77777777" w:rsidR="005835D4" w:rsidRPr="00E23189" w:rsidRDefault="005835D4" w:rsidP="005835D4">
      <w:pPr>
        <w:ind w:firstLine="567"/>
        <w:jc w:val="both"/>
        <w:outlineLvl w:val="2"/>
        <w:rPr>
          <w:b/>
          <w:bCs/>
          <w:sz w:val="22"/>
          <w:szCs w:val="22"/>
        </w:rPr>
      </w:pPr>
      <w:r w:rsidRPr="00E23189">
        <w:rPr>
          <w:color w:val="000000"/>
          <w:sz w:val="22"/>
          <w:szCs w:val="22"/>
        </w:rPr>
        <w:t>5.5.2.За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Поставщику штраф в размере 1000 рублей 00 копеек (одна тысяча рублей 00 копеек).</w:t>
      </w:r>
    </w:p>
    <w:p w14:paraId="25A5C1A8" w14:textId="77777777" w:rsidR="005835D4" w:rsidRPr="00E23189" w:rsidRDefault="005835D4" w:rsidP="005835D4">
      <w:pPr>
        <w:ind w:firstLine="567"/>
        <w:jc w:val="both"/>
        <w:outlineLvl w:val="2"/>
        <w:rPr>
          <w:b/>
          <w:bCs/>
          <w:sz w:val="22"/>
          <w:szCs w:val="22"/>
        </w:rPr>
      </w:pPr>
      <w:r w:rsidRPr="00E23189">
        <w:rPr>
          <w:color w:val="000000"/>
          <w:sz w:val="22"/>
          <w:szCs w:val="22"/>
        </w:rPr>
        <w:t>5.6.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3030A65" w14:textId="77777777" w:rsidR="005835D4" w:rsidRPr="00E23189" w:rsidRDefault="005835D4" w:rsidP="005835D4">
      <w:pPr>
        <w:ind w:firstLine="567"/>
        <w:jc w:val="both"/>
        <w:outlineLvl w:val="2"/>
        <w:rPr>
          <w:b/>
          <w:bCs/>
          <w:sz w:val="22"/>
          <w:szCs w:val="22"/>
        </w:rPr>
      </w:pPr>
      <w:r w:rsidRPr="00E23189">
        <w:rPr>
          <w:color w:val="000000"/>
          <w:sz w:val="22"/>
          <w:szCs w:val="22"/>
        </w:rPr>
        <w:t>5.7.В случае неисполнения или ненадлежащего исполнения Поставщиком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w:t>
      </w:r>
    </w:p>
    <w:p w14:paraId="06B29FA8" w14:textId="77777777" w:rsidR="005835D4" w:rsidRPr="00E23189" w:rsidRDefault="005835D4" w:rsidP="005835D4">
      <w:pPr>
        <w:ind w:firstLine="567"/>
        <w:jc w:val="both"/>
        <w:outlineLvl w:val="2"/>
        <w:rPr>
          <w:b/>
          <w:bCs/>
          <w:sz w:val="22"/>
          <w:szCs w:val="22"/>
        </w:rPr>
      </w:pPr>
      <w:r w:rsidRPr="00E23189">
        <w:rPr>
          <w:color w:val="000000"/>
          <w:sz w:val="22"/>
          <w:szCs w:val="22"/>
        </w:rPr>
        <w:lastRenderedPageBreak/>
        <w:t>5.8.Уплата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0DA3B724" w14:textId="77777777" w:rsidR="005835D4" w:rsidRPr="00E23189" w:rsidRDefault="005835D4" w:rsidP="005835D4">
      <w:pPr>
        <w:ind w:firstLine="567"/>
        <w:jc w:val="both"/>
        <w:outlineLvl w:val="2"/>
        <w:rPr>
          <w:b/>
          <w:bCs/>
          <w:sz w:val="22"/>
          <w:szCs w:val="22"/>
        </w:rPr>
      </w:pPr>
      <w:r w:rsidRPr="00E23189">
        <w:rPr>
          <w:color w:val="000000"/>
          <w:sz w:val="22"/>
          <w:szCs w:val="22"/>
        </w:rPr>
        <w:t>5.9.Указанная в настоящем разделе Договора неустойка (пени, штраф) взимаются за каждое нарушение в отдельности.</w:t>
      </w:r>
    </w:p>
    <w:p w14:paraId="5CB5A203" w14:textId="77777777" w:rsidR="005835D4" w:rsidRPr="00E23189" w:rsidRDefault="005835D4" w:rsidP="005835D4">
      <w:pPr>
        <w:ind w:firstLine="567"/>
        <w:jc w:val="both"/>
        <w:outlineLvl w:val="2"/>
        <w:rPr>
          <w:b/>
          <w:bCs/>
          <w:sz w:val="22"/>
          <w:szCs w:val="22"/>
        </w:rPr>
      </w:pPr>
      <w:r w:rsidRPr="00E23189">
        <w:rPr>
          <w:color w:val="000000"/>
          <w:sz w:val="22"/>
          <w:szCs w:val="22"/>
        </w:rPr>
        <w:t>5.10.Заказчик по своему усмотрению может взыскать убытки, понесенные от ненадлежащего исполнения Поставщиком обязательств по Договору, в полной мере сверх неустойки.</w:t>
      </w:r>
    </w:p>
    <w:p w14:paraId="3F15474C" w14:textId="77777777" w:rsidR="005835D4" w:rsidRPr="00E23189" w:rsidRDefault="005835D4" w:rsidP="005835D4">
      <w:pPr>
        <w:ind w:firstLine="567"/>
        <w:jc w:val="both"/>
        <w:outlineLvl w:val="2"/>
        <w:rPr>
          <w:sz w:val="22"/>
          <w:szCs w:val="22"/>
        </w:rPr>
      </w:pPr>
    </w:p>
    <w:p w14:paraId="2E5D1244" w14:textId="77777777" w:rsidR="005835D4" w:rsidRPr="00E23189" w:rsidRDefault="005835D4" w:rsidP="005835D4">
      <w:pPr>
        <w:ind w:firstLine="567"/>
        <w:jc w:val="center"/>
        <w:outlineLvl w:val="2"/>
        <w:rPr>
          <w:b/>
          <w:bCs/>
          <w:sz w:val="22"/>
          <w:szCs w:val="22"/>
        </w:rPr>
      </w:pPr>
      <w:r w:rsidRPr="00E23189">
        <w:rPr>
          <w:b/>
          <w:bCs/>
          <w:color w:val="000000"/>
          <w:sz w:val="22"/>
          <w:szCs w:val="22"/>
        </w:rPr>
        <w:t>6. Изменение и расторжение Договора</w:t>
      </w:r>
    </w:p>
    <w:p w14:paraId="43928482" w14:textId="77777777" w:rsidR="005835D4" w:rsidRPr="00E23189" w:rsidRDefault="005835D4" w:rsidP="005835D4">
      <w:pPr>
        <w:widowControl w:val="0"/>
        <w:numPr>
          <w:ilvl w:val="0"/>
          <w:numId w:val="3"/>
        </w:numPr>
        <w:shd w:val="clear" w:color="auto" w:fill="FFFFFF"/>
        <w:tabs>
          <w:tab w:val="left" w:pos="-3780"/>
          <w:tab w:val="left" w:pos="-3420"/>
        </w:tabs>
        <w:autoSpaceDE w:val="0"/>
        <w:autoSpaceDN w:val="0"/>
        <w:adjustRightInd w:val="0"/>
        <w:ind w:left="0" w:firstLine="567"/>
        <w:jc w:val="both"/>
        <w:rPr>
          <w:bCs/>
          <w:sz w:val="22"/>
          <w:szCs w:val="22"/>
        </w:rPr>
      </w:pPr>
      <w:r w:rsidRPr="00E23189">
        <w:rPr>
          <w:color w:val="000000"/>
          <w:spacing w:val="-1"/>
          <w:sz w:val="22"/>
          <w:szCs w:val="22"/>
        </w:rPr>
        <w:t xml:space="preserve">Изменения и дополнения в Договор могут быть внесены только путем подписания </w:t>
      </w:r>
      <w:r w:rsidRPr="00E23189">
        <w:rPr>
          <w:color w:val="000000"/>
          <w:sz w:val="22"/>
          <w:szCs w:val="22"/>
        </w:rPr>
        <w:t>Сторонами соответствующего дополнительного соглашения, которое будет являться неотъемлемой частью Договора</w:t>
      </w:r>
      <w:r w:rsidRPr="00E23189">
        <w:rPr>
          <w:bCs/>
          <w:sz w:val="22"/>
          <w:szCs w:val="22"/>
        </w:rPr>
        <w:t>.</w:t>
      </w:r>
    </w:p>
    <w:p w14:paraId="66F245D7" w14:textId="77777777" w:rsidR="005835D4" w:rsidRPr="00E23189" w:rsidRDefault="005835D4" w:rsidP="005835D4">
      <w:pPr>
        <w:widowControl w:val="0"/>
        <w:numPr>
          <w:ilvl w:val="0"/>
          <w:numId w:val="3"/>
        </w:numPr>
        <w:shd w:val="clear" w:color="auto" w:fill="FFFFFF"/>
        <w:tabs>
          <w:tab w:val="left" w:pos="-3780"/>
          <w:tab w:val="left" w:pos="-3420"/>
        </w:tabs>
        <w:autoSpaceDE w:val="0"/>
        <w:autoSpaceDN w:val="0"/>
        <w:adjustRightInd w:val="0"/>
        <w:ind w:left="-142" w:firstLine="709"/>
        <w:jc w:val="both"/>
        <w:rPr>
          <w:bCs/>
          <w:sz w:val="22"/>
          <w:szCs w:val="22"/>
        </w:rPr>
      </w:pPr>
      <w:r w:rsidRPr="00E23189">
        <w:rPr>
          <w:bCs/>
          <w:sz w:val="22"/>
          <w:szCs w:val="22"/>
        </w:rPr>
        <w:t xml:space="preserve">Изменение существенных условий Договора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9" w:history="1">
        <w:r w:rsidRPr="00E23189">
          <w:rPr>
            <w:bCs/>
            <w:sz w:val="22"/>
            <w:szCs w:val="22"/>
          </w:rPr>
          <w:t>пунктом 6 статьи 161</w:t>
        </w:r>
      </w:hyperlink>
      <w:r w:rsidRPr="00E23189">
        <w:rPr>
          <w:bCs/>
          <w:sz w:val="22"/>
          <w:szCs w:val="22"/>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0" w:history="1">
        <w:r w:rsidRPr="00E23189">
          <w:rPr>
            <w:bCs/>
            <w:sz w:val="22"/>
            <w:szCs w:val="22"/>
          </w:rPr>
          <w:t>обеспечивает согласование</w:t>
        </w:r>
      </w:hyperlink>
      <w:r w:rsidRPr="00E23189">
        <w:rPr>
          <w:bCs/>
          <w:sz w:val="22"/>
          <w:szCs w:val="22"/>
        </w:rPr>
        <w:t xml:space="preserve"> новых условий договора, в том числе цены и (или) сроков исполнения договора и (или) объема услуг, предусмотренных Договором.</w:t>
      </w:r>
    </w:p>
    <w:p w14:paraId="776E4868" w14:textId="23F07DEC" w:rsidR="005835D4" w:rsidRPr="00E23189" w:rsidRDefault="005835D4" w:rsidP="005835D4">
      <w:pPr>
        <w:widowControl w:val="0"/>
        <w:numPr>
          <w:ilvl w:val="0"/>
          <w:numId w:val="3"/>
        </w:numPr>
        <w:shd w:val="clear" w:color="auto" w:fill="FFFFFF"/>
        <w:tabs>
          <w:tab w:val="left" w:pos="-3780"/>
          <w:tab w:val="left" w:pos="-3420"/>
        </w:tabs>
        <w:autoSpaceDE w:val="0"/>
        <w:autoSpaceDN w:val="0"/>
        <w:adjustRightInd w:val="0"/>
        <w:ind w:left="-142" w:firstLine="709"/>
        <w:jc w:val="both"/>
        <w:rPr>
          <w:bCs/>
          <w:sz w:val="22"/>
          <w:szCs w:val="22"/>
        </w:rPr>
      </w:pPr>
      <w:r w:rsidRPr="00E23189">
        <w:rPr>
          <w:bCs/>
          <w:sz w:val="22"/>
          <w:szCs w:val="22"/>
        </w:rPr>
        <w:t>Договор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1" w:anchor="/multilink/70353464/paragraph/3862/number/0" w:history="1">
        <w:r w:rsidRPr="00E23189">
          <w:rPr>
            <w:bCs/>
            <w:sz w:val="22"/>
            <w:szCs w:val="22"/>
          </w:rPr>
          <w:t>Гражданским кодексом</w:t>
        </w:r>
      </w:hyperlink>
      <w:r w:rsidRPr="00E23189">
        <w:rPr>
          <w:bCs/>
          <w:sz w:val="22"/>
          <w:szCs w:val="22"/>
        </w:rPr>
        <w:t> Российской Федерации для одностороннего отказа от исполнения отдельных видов обязательств в соответствии с положениями  стать</w:t>
      </w:r>
      <w:r w:rsidR="00064900" w:rsidRPr="00E23189">
        <w:rPr>
          <w:bCs/>
          <w:sz w:val="22"/>
          <w:szCs w:val="22"/>
        </w:rPr>
        <w:t>и</w:t>
      </w:r>
      <w:r w:rsidRPr="00E23189">
        <w:rPr>
          <w:bCs/>
          <w:sz w:val="22"/>
          <w:szCs w:val="22"/>
        </w:rPr>
        <w:t xml:space="preserve">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5CDCAEEC" w14:textId="77777777" w:rsidR="005835D4" w:rsidRPr="00E23189" w:rsidRDefault="005835D4" w:rsidP="005835D4">
      <w:pPr>
        <w:ind w:firstLine="567"/>
        <w:jc w:val="both"/>
        <w:outlineLvl w:val="2"/>
        <w:rPr>
          <w:b/>
          <w:bCs/>
          <w:sz w:val="22"/>
          <w:szCs w:val="22"/>
        </w:rPr>
      </w:pPr>
    </w:p>
    <w:p w14:paraId="192F785E" w14:textId="77777777" w:rsidR="005835D4" w:rsidRPr="00E23189" w:rsidRDefault="005835D4" w:rsidP="005835D4">
      <w:pPr>
        <w:ind w:firstLine="567"/>
        <w:jc w:val="center"/>
        <w:outlineLvl w:val="2"/>
        <w:rPr>
          <w:b/>
          <w:bCs/>
          <w:color w:val="000000"/>
          <w:sz w:val="22"/>
          <w:szCs w:val="22"/>
        </w:rPr>
      </w:pPr>
      <w:r w:rsidRPr="00E23189">
        <w:rPr>
          <w:b/>
          <w:bCs/>
          <w:color w:val="000000"/>
          <w:sz w:val="22"/>
          <w:szCs w:val="22"/>
        </w:rPr>
        <w:t>7. Обстоятельства непреодолимой силой</w:t>
      </w:r>
    </w:p>
    <w:p w14:paraId="4D295F73" w14:textId="77777777" w:rsidR="005835D4" w:rsidRPr="00E23189" w:rsidRDefault="005835D4" w:rsidP="005835D4">
      <w:pPr>
        <w:ind w:firstLine="567"/>
        <w:jc w:val="both"/>
        <w:outlineLvl w:val="2"/>
        <w:rPr>
          <w:b/>
          <w:bCs/>
          <w:color w:val="000000"/>
          <w:sz w:val="22"/>
          <w:szCs w:val="22"/>
        </w:rPr>
      </w:pPr>
      <w:r w:rsidRPr="00E23189">
        <w:rPr>
          <w:color w:val="000000"/>
          <w:sz w:val="22"/>
          <w:szCs w:val="22"/>
        </w:rPr>
        <w:t>7.1.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w:t>
      </w:r>
    </w:p>
    <w:p w14:paraId="473FAC8C" w14:textId="77777777" w:rsidR="005835D4" w:rsidRPr="00E23189" w:rsidRDefault="005835D4" w:rsidP="005835D4">
      <w:pPr>
        <w:ind w:firstLine="567"/>
        <w:jc w:val="both"/>
        <w:outlineLvl w:val="2"/>
        <w:rPr>
          <w:b/>
          <w:bCs/>
          <w:sz w:val="22"/>
          <w:szCs w:val="22"/>
        </w:rPr>
      </w:pPr>
      <w:r w:rsidRPr="00E23189">
        <w:rPr>
          <w:color w:val="000000"/>
          <w:sz w:val="22"/>
          <w:szCs w:val="22"/>
        </w:rPr>
        <w:t>7.2. 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например: война и военные действия, пожар, наводнение, землетрясение, забастовка, правительственные постановления или распоряжения государственных органов. В этом случае срок исполнения обязательств переносится на срок, в течение которого действуют обстоятельства непреодолимой силы, или согласовывается Сторонами дополнительно.</w:t>
      </w:r>
    </w:p>
    <w:p w14:paraId="70CB54AB" w14:textId="77777777" w:rsidR="005835D4" w:rsidRPr="00E23189" w:rsidRDefault="005835D4" w:rsidP="005835D4">
      <w:pPr>
        <w:ind w:firstLine="567"/>
        <w:jc w:val="both"/>
        <w:outlineLvl w:val="2"/>
        <w:rPr>
          <w:b/>
          <w:bCs/>
          <w:sz w:val="22"/>
          <w:szCs w:val="22"/>
        </w:rPr>
      </w:pPr>
      <w:r w:rsidRPr="00E23189">
        <w:rPr>
          <w:color w:val="000000"/>
          <w:sz w:val="22"/>
          <w:szCs w:val="22"/>
        </w:rPr>
        <w:t>7.3.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указанных обстоятельств, уведомить вторую Сторону о таких обстоятельствах в письменной форме.</w:t>
      </w:r>
    </w:p>
    <w:p w14:paraId="437C0DD8" w14:textId="77777777" w:rsidR="005835D4" w:rsidRDefault="005835D4" w:rsidP="005835D4">
      <w:pPr>
        <w:ind w:firstLine="567"/>
        <w:jc w:val="both"/>
        <w:outlineLvl w:val="2"/>
        <w:rPr>
          <w:color w:val="000000"/>
          <w:sz w:val="22"/>
          <w:szCs w:val="22"/>
        </w:rPr>
      </w:pPr>
      <w:r w:rsidRPr="00E23189">
        <w:rPr>
          <w:color w:val="000000"/>
          <w:sz w:val="22"/>
          <w:szCs w:val="22"/>
        </w:rPr>
        <w:t>7.4. Если эти обстоятельства будут длиться более 2 (Двух) месяцев, каждая из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w:t>
      </w:r>
    </w:p>
    <w:p w14:paraId="6DE4CEE3" w14:textId="77777777" w:rsidR="004D2DEC" w:rsidRPr="00E23189" w:rsidRDefault="004D2DEC" w:rsidP="005835D4">
      <w:pPr>
        <w:ind w:firstLine="567"/>
        <w:jc w:val="both"/>
        <w:outlineLvl w:val="2"/>
        <w:rPr>
          <w:b/>
          <w:bCs/>
          <w:sz w:val="22"/>
          <w:szCs w:val="22"/>
        </w:rPr>
      </w:pPr>
    </w:p>
    <w:p w14:paraId="4BF58634" w14:textId="4FEA6300" w:rsidR="00243E5D" w:rsidRPr="004D2DEC" w:rsidRDefault="00243E5D" w:rsidP="004D2DEC">
      <w:pPr>
        <w:pStyle w:val="a4"/>
        <w:widowControl w:val="0"/>
        <w:numPr>
          <w:ilvl w:val="0"/>
          <w:numId w:val="5"/>
        </w:numPr>
        <w:tabs>
          <w:tab w:val="left" w:pos="0"/>
          <w:tab w:val="left" w:pos="284"/>
          <w:tab w:val="left" w:pos="851"/>
        </w:tabs>
        <w:spacing w:after="17"/>
        <w:ind w:right="300" w:hanging="3479"/>
        <w:jc w:val="center"/>
        <w:rPr>
          <w:rFonts w:ascii="Times New Roman" w:eastAsia="Times New Roman" w:hAnsi="Times New Roman" w:cs="Times New Roman"/>
          <w:b/>
          <w:bCs/>
          <w:color w:val="000000"/>
          <w:lang w:eastAsia="ru-RU"/>
        </w:rPr>
      </w:pPr>
      <w:r w:rsidRPr="004D2DEC">
        <w:rPr>
          <w:rFonts w:ascii="Times New Roman" w:eastAsia="Times New Roman" w:hAnsi="Times New Roman" w:cs="Times New Roman"/>
          <w:b/>
          <w:bCs/>
          <w:color w:val="000000"/>
          <w:lang w:eastAsia="ru-RU"/>
        </w:rPr>
        <w:t>Требования к качеству, комплектности и безопасности Товара</w:t>
      </w:r>
    </w:p>
    <w:p w14:paraId="252A488B" w14:textId="77777777"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lang w:eastAsia="ru-RU"/>
        </w:rPr>
      </w:pPr>
      <w:r w:rsidRPr="00DD5D58">
        <w:rPr>
          <w:rFonts w:ascii="Times New Roman" w:eastAsia="Times New Roman" w:hAnsi="Times New Roman" w:cs="Times New Roman"/>
          <w:color w:val="000000"/>
          <w:lang w:eastAsia="ru-RU"/>
        </w:rPr>
        <w:t>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622DB331" w14:textId="77777777"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lang w:eastAsia="ru-RU"/>
        </w:rPr>
      </w:pPr>
      <w:r w:rsidRPr="00DD5D58">
        <w:rPr>
          <w:rFonts w:ascii="Times New Roman" w:eastAsia="Times New Roman" w:hAnsi="Times New Roman" w:cs="Times New Roman"/>
          <w:color w:val="000000"/>
          <w:lang w:eastAsia="ru-RU"/>
        </w:rPr>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0E404F92" w14:textId="77777777"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lang w:eastAsia="ru-RU"/>
        </w:rPr>
      </w:pPr>
      <w:r w:rsidRPr="00DD5D58">
        <w:rPr>
          <w:rFonts w:ascii="Times New Roman" w:eastAsia="Times New Roman" w:hAnsi="Times New Roman" w:cs="Times New Roman"/>
          <w:color w:val="000000"/>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543955AD" w14:textId="1DD2413E"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rPr>
      </w:pPr>
      <w:r w:rsidRPr="00DD5D58">
        <w:rPr>
          <w:rFonts w:ascii="Times New Roman" w:eastAsia="Times New Roman" w:hAnsi="Times New Roman" w:cs="Times New Roman"/>
          <w:color w:val="000000"/>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3698AC2F" w14:textId="762C8C9A"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rPr>
      </w:pPr>
      <w:r w:rsidRPr="00DD5D58">
        <w:rPr>
          <w:rFonts w:ascii="Times New Roman" w:eastAsia="Times New Roman" w:hAnsi="Times New Roman" w:cs="Times New Roman"/>
          <w:color w:val="000000"/>
        </w:rPr>
        <w:t>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1A1254DA" w14:textId="6F8D7561"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rPr>
      </w:pPr>
      <w:r w:rsidRPr="00DD5D58">
        <w:rPr>
          <w:rFonts w:ascii="Times New Roman" w:eastAsia="Times New Roman" w:hAnsi="Times New Roman" w:cs="Times New Roman"/>
          <w:color w:val="000000"/>
        </w:rPr>
        <w:t>Каждая единица Товара, указанная в спецификации, должна иметь сертификат соответствия или иной документ, подтверждающий их качество. При поставке оборудование должно сопровождаться техническим паспортом, инструкцией по эксплуатации (руководством пользователя) на русском языке, гарантийным талоном.</w:t>
      </w:r>
    </w:p>
    <w:p w14:paraId="4C4DF780" w14:textId="20DCF2FE"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rPr>
      </w:pPr>
      <w:r w:rsidRPr="00DD5D58">
        <w:rPr>
          <w:rFonts w:ascii="Times New Roman" w:eastAsia="Times New Roman" w:hAnsi="Times New Roman" w:cs="Times New Roman"/>
          <w:color w:val="000000"/>
        </w:rPr>
        <w:t>Поставляемый Товар должен быть пригоден для целей, для которых Товары такого рода обычно используются, и соответствовать техническим характеристикам, установленным производителем оборудования. Оборудование должно быть ввезенным по официальным каналам поставок производителя.</w:t>
      </w:r>
    </w:p>
    <w:p w14:paraId="661CCE34" w14:textId="6FB45C82"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rPr>
      </w:pPr>
      <w:r w:rsidRPr="00DD5D58">
        <w:rPr>
          <w:rFonts w:ascii="Times New Roman" w:eastAsia="Times New Roman" w:hAnsi="Times New Roman" w:cs="Times New Roman"/>
          <w:color w:val="000000"/>
        </w:rPr>
        <w:t>В комплект поставки должны быть включены все непоименованные в спецификации, но необходимые для работы оборудования интерфейсные шнуры, соединительные кабели, носители с драйверами.</w:t>
      </w:r>
    </w:p>
    <w:p w14:paraId="7A1F7F86" w14:textId="754DDCA3"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rPr>
      </w:pPr>
      <w:r w:rsidRPr="00DD5D58">
        <w:rPr>
          <w:rFonts w:ascii="Times New Roman" w:eastAsia="Times New Roman" w:hAnsi="Times New Roman" w:cs="Times New Roman"/>
          <w:color w:val="000000"/>
        </w:rPr>
        <w:t>Вся техническая и пользовательская документация, входящая в комплект поставки, должна быть на русском языке. Недопустимо предоставление технической документации и руководств пользователя в виде ксерокопий. Состав и содержание технической документации должны быть достаточны для организации эксплуатации и обслуживания Товара специалистами Заказчика.</w:t>
      </w:r>
    </w:p>
    <w:p w14:paraId="256C2155" w14:textId="47164B55"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rPr>
      </w:pPr>
      <w:r w:rsidRPr="00DD5D58">
        <w:rPr>
          <w:rFonts w:ascii="Times New Roman" w:eastAsia="Times New Roman" w:hAnsi="Times New Roman" w:cs="Times New Roman"/>
          <w:color w:val="000000"/>
        </w:rPr>
        <w:t>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Заказчиком правил хранения и/или правил эксплуатации поставляемого оборудования.</w:t>
      </w:r>
    </w:p>
    <w:p w14:paraId="404771DA" w14:textId="3D54C7EE" w:rsidR="00243E5D" w:rsidRPr="00DD5D58" w:rsidRDefault="00243E5D" w:rsidP="00DD5D58">
      <w:pPr>
        <w:pStyle w:val="a4"/>
        <w:widowControl w:val="0"/>
        <w:numPr>
          <w:ilvl w:val="0"/>
          <w:numId w:val="6"/>
        </w:numPr>
        <w:tabs>
          <w:tab w:val="left" w:pos="0"/>
          <w:tab w:val="left" w:pos="284"/>
          <w:tab w:val="left" w:pos="993"/>
        </w:tabs>
        <w:spacing w:after="17"/>
        <w:ind w:left="-142" w:right="300" w:firstLine="709"/>
        <w:jc w:val="both"/>
        <w:rPr>
          <w:rFonts w:ascii="Times New Roman" w:eastAsia="Times New Roman" w:hAnsi="Times New Roman" w:cs="Times New Roman"/>
          <w:color w:val="000000"/>
        </w:rPr>
      </w:pPr>
      <w:r w:rsidRPr="00DD5D58">
        <w:rPr>
          <w:rFonts w:ascii="Times New Roman" w:eastAsia="Times New Roman" w:hAnsi="Times New Roman" w:cs="Times New Roman"/>
          <w:color w:val="000000"/>
        </w:rPr>
        <w:t>В случае предъявления претензии по качеству Товара по причине несоответствия его условиям контракта или иным обязательным требованиям, Поставщик обязан устранить недостатки, заменить Товар или его часть Товаром, качество которого соответствует условиям контракта, в согласованные с Заказчиком сроки.</w:t>
      </w:r>
    </w:p>
    <w:p w14:paraId="02B7C243" w14:textId="3EB8FCD1" w:rsidR="00243E5D" w:rsidRDefault="00243E5D" w:rsidP="0088502B">
      <w:pPr>
        <w:pStyle w:val="a4"/>
        <w:widowControl w:val="0"/>
        <w:numPr>
          <w:ilvl w:val="0"/>
          <w:numId w:val="6"/>
        </w:numPr>
        <w:tabs>
          <w:tab w:val="left" w:pos="0"/>
          <w:tab w:val="left" w:pos="284"/>
          <w:tab w:val="left" w:pos="993"/>
        </w:tabs>
        <w:spacing w:after="17"/>
        <w:ind w:left="-142" w:right="300" w:firstLine="709"/>
        <w:jc w:val="both"/>
        <w:rPr>
          <w:rFonts w:ascii="Times New Roman" w:hAnsi="Times New Roman" w:cs="Times New Roman"/>
        </w:rPr>
      </w:pPr>
      <w:r>
        <w:rPr>
          <w:rFonts w:ascii="Times New Roman" w:hAnsi="Times New Roman" w:cs="Times New Roman"/>
        </w:rPr>
        <w:t>Поставщик должен предоставить гарантию на поставляемый Товар сроком не менее 12 (двенадцати) месяцев со дня приемки. Гарантийный срок начинает исчисляться со дня подписания соответствующего документа о приемке Товара.</w:t>
      </w:r>
    </w:p>
    <w:p w14:paraId="5B99AEA3" w14:textId="0152F8F5" w:rsidR="00243E5D" w:rsidRDefault="00243E5D" w:rsidP="0088502B">
      <w:pPr>
        <w:pStyle w:val="a4"/>
        <w:widowControl w:val="0"/>
        <w:numPr>
          <w:ilvl w:val="0"/>
          <w:numId w:val="6"/>
        </w:numPr>
        <w:tabs>
          <w:tab w:val="left" w:pos="0"/>
          <w:tab w:val="left" w:pos="284"/>
          <w:tab w:val="left" w:pos="993"/>
        </w:tabs>
        <w:spacing w:after="17"/>
        <w:ind w:left="-142" w:right="300" w:firstLine="709"/>
        <w:jc w:val="both"/>
        <w:rPr>
          <w:rFonts w:ascii="Times New Roman" w:hAnsi="Times New Roman" w:cs="Times New Roman"/>
        </w:rPr>
      </w:pPr>
      <w:r>
        <w:rPr>
          <w:rFonts w:ascii="Times New Roman" w:hAnsi="Times New Roman" w:cs="Times New Roman"/>
        </w:rPr>
        <w:t>Претензии по качеству полученного Товара Заказчик вправе предъявить Поставщику в течение всего гарантийного срока.</w:t>
      </w:r>
    </w:p>
    <w:p w14:paraId="31CD7989" w14:textId="6725840D" w:rsidR="00243E5D" w:rsidRDefault="00243E5D" w:rsidP="0088502B">
      <w:pPr>
        <w:pStyle w:val="a4"/>
        <w:widowControl w:val="0"/>
        <w:numPr>
          <w:ilvl w:val="0"/>
          <w:numId w:val="6"/>
        </w:numPr>
        <w:tabs>
          <w:tab w:val="left" w:pos="0"/>
          <w:tab w:val="left" w:pos="284"/>
          <w:tab w:val="left" w:pos="993"/>
        </w:tabs>
        <w:spacing w:after="17"/>
        <w:ind w:left="-142" w:right="300" w:firstLine="709"/>
        <w:jc w:val="both"/>
        <w:rPr>
          <w:rFonts w:ascii="Times New Roman" w:hAnsi="Times New Roman" w:cs="Times New Roman"/>
        </w:rPr>
      </w:pPr>
      <w:r>
        <w:rPr>
          <w:rFonts w:ascii="Times New Roman" w:hAnsi="Times New Roman" w:cs="Times New Roman"/>
        </w:rPr>
        <w:t>Поставщик несет ответственность за недостатки (дефекты) Товара, обнаруженные в пределах гарантийного срока Товара.</w:t>
      </w:r>
    </w:p>
    <w:p w14:paraId="092BFCB3" w14:textId="77777777" w:rsidR="005835D4" w:rsidRPr="00E23189" w:rsidRDefault="005835D4" w:rsidP="005835D4">
      <w:pPr>
        <w:ind w:firstLine="567"/>
        <w:jc w:val="center"/>
        <w:outlineLvl w:val="2"/>
        <w:rPr>
          <w:b/>
          <w:bCs/>
          <w:color w:val="000000"/>
          <w:sz w:val="22"/>
          <w:szCs w:val="22"/>
        </w:rPr>
      </w:pPr>
    </w:p>
    <w:p w14:paraId="778A21B6" w14:textId="680FADA1" w:rsidR="005835D4" w:rsidRPr="00E23189" w:rsidRDefault="00DD5D58" w:rsidP="005835D4">
      <w:pPr>
        <w:ind w:firstLine="567"/>
        <w:jc w:val="center"/>
        <w:outlineLvl w:val="2"/>
        <w:rPr>
          <w:b/>
          <w:bCs/>
          <w:color w:val="000000"/>
          <w:sz w:val="22"/>
          <w:szCs w:val="22"/>
        </w:rPr>
      </w:pPr>
      <w:r>
        <w:rPr>
          <w:b/>
          <w:bCs/>
          <w:color w:val="000000"/>
          <w:sz w:val="22"/>
          <w:szCs w:val="22"/>
        </w:rPr>
        <w:t xml:space="preserve">9. </w:t>
      </w:r>
      <w:r w:rsidR="005835D4" w:rsidRPr="00E23189">
        <w:rPr>
          <w:b/>
          <w:bCs/>
          <w:color w:val="000000"/>
          <w:sz w:val="22"/>
          <w:szCs w:val="22"/>
        </w:rPr>
        <w:t>Заключительные положения</w:t>
      </w:r>
    </w:p>
    <w:p w14:paraId="093C3649" w14:textId="53DC1370" w:rsidR="005835D4" w:rsidRPr="00E23189" w:rsidRDefault="00DD5D58" w:rsidP="005835D4">
      <w:pPr>
        <w:ind w:firstLine="567"/>
        <w:jc w:val="both"/>
        <w:outlineLvl w:val="2"/>
        <w:rPr>
          <w:color w:val="000000"/>
          <w:sz w:val="22"/>
          <w:szCs w:val="22"/>
        </w:rPr>
      </w:pPr>
      <w:r>
        <w:rPr>
          <w:color w:val="000000"/>
          <w:sz w:val="22"/>
          <w:szCs w:val="22"/>
        </w:rPr>
        <w:t>9</w:t>
      </w:r>
      <w:r w:rsidR="005835D4" w:rsidRPr="00E23189">
        <w:rPr>
          <w:color w:val="000000"/>
          <w:sz w:val="22"/>
          <w:szCs w:val="22"/>
        </w:rPr>
        <w:t>.1. Срок действия настоящего Договора: с даты подписания Договора Сторонами до «31» декабря 202</w:t>
      </w:r>
      <w:r w:rsidR="00CD1380">
        <w:rPr>
          <w:color w:val="000000"/>
          <w:sz w:val="22"/>
          <w:szCs w:val="22"/>
        </w:rPr>
        <w:t>3</w:t>
      </w:r>
      <w:r w:rsidR="005835D4" w:rsidRPr="00E23189">
        <w:rPr>
          <w:color w:val="000000"/>
          <w:sz w:val="22"/>
          <w:szCs w:val="22"/>
        </w:rPr>
        <w:t xml:space="preserve"> года. Истечение срока Договора не освобождает Стороны от ответственности за его нарушение.</w:t>
      </w:r>
    </w:p>
    <w:p w14:paraId="65FB4909" w14:textId="5BD3B9EB" w:rsidR="005835D4" w:rsidRPr="00E23189" w:rsidRDefault="00DD5D58" w:rsidP="005835D4">
      <w:pPr>
        <w:ind w:firstLine="567"/>
        <w:jc w:val="both"/>
        <w:outlineLvl w:val="2"/>
        <w:rPr>
          <w:color w:val="000000"/>
          <w:sz w:val="22"/>
          <w:szCs w:val="22"/>
        </w:rPr>
      </w:pPr>
      <w:r>
        <w:rPr>
          <w:color w:val="000000"/>
          <w:sz w:val="22"/>
          <w:szCs w:val="22"/>
        </w:rPr>
        <w:t>9</w:t>
      </w:r>
      <w:r w:rsidR="005835D4" w:rsidRPr="00E23189">
        <w:rPr>
          <w:color w:val="000000"/>
          <w:sz w:val="22"/>
          <w:szCs w:val="22"/>
        </w:rPr>
        <w:t>.2. 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742DD926" w14:textId="0F2A088D" w:rsidR="005835D4" w:rsidRPr="00E23189" w:rsidRDefault="00DD5D58" w:rsidP="005835D4">
      <w:pPr>
        <w:ind w:firstLine="567"/>
        <w:jc w:val="both"/>
        <w:outlineLvl w:val="2"/>
        <w:rPr>
          <w:color w:val="000000"/>
          <w:sz w:val="22"/>
          <w:szCs w:val="22"/>
        </w:rPr>
      </w:pPr>
      <w:r>
        <w:rPr>
          <w:color w:val="000000"/>
          <w:sz w:val="22"/>
          <w:szCs w:val="22"/>
        </w:rPr>
        <w:t>9</w:t>
      </w:r>
      <w:r w:rsidR="005835D4" w:rsidRPr="00E23189">
        <w:rPr>
          <w:color w:val="000000"/>
          <w:sz w:val="22"/>
          <w:szCs w:val="22"/>
        </w:rPr>
        <w:t>.3. 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1DF082D0" w14:textId="625681C5" w:rsidR="005835D4" w:rsidRPr="00E23189" w:rsidRDefault="00DD5D58" w:rsidP="005835D4">
      <w:pPr>
        <w:ind w:firstLine="567"/>
        <w:jc w:val="both"/>
        <w:outlineLvl w:val="2"/>
        <w:rPr>
          <w:color w:val="000000"/>
          <w:sz w:val="22"/>
          <w:szCs w:val="22"/>
        </w:rPr>
      </w:pPr>
      <w:r>
        <w:rPr>
          <w:color w:val="000000"/>
          <w:sz w:val="22"/>
          <w:szCs w:val="22"/>
        </w:rPr>
        <w:t>9</w:t>
      </w:r>
      <w:r w:rsidR="005835D4" w:rsidRPr="00E23189">
        <w:rPr>
          <w:color w:val="000000"/>
          <w:sz w:val="22"/>
          <w:szCs w:val="22"/>
        </w:rPr>
        <w:t>.4. В случае если Сторона уклоняется от вручения ей претензии, она считается врученной по истечении 10 (десяти) дней с момента отправления.</w:t>
      </w:r>
    </w:p>
    <w:p w14:paraId="2ED730B8" w14:textId="16BA6855" w:rsidR="005835D4" w:rsidRPr="00E23189" w:rsidRDefault="00DD5D58" w:rsidP="005835D4">
      <w:pPr>
        <w:ind w:firstLine="567"/>
        <w:jc w:val="both"/>
        <w:outlineLvl w:val="2"/>
        <w:rPr>
          <w:color w:val="000000"/>
          <w:sz w:val="22"/>
          <w:szCs w:val="22"/>
        </w:rPr>
      </w:pPr>
      <w:r>
        <w:rPr>
          <w:color w:val="000000"/>
          <w:sz w:val="22"/>
          <w:szCs w:val="22"/>
        </w:rPr>
        <w:t>9</w:t>
      </w:r>
      <w:r w:rsidR="005835D4" w:rsidRPr="00E23189">
        <w:rPr>
          <w:color w:val="000000"/>
          <w:sz w:val="22"/>
          <w:szCs w:val="22"/>
        </w:rPr>
        <w:t>.5. 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 по месту нахождения Заказчика.</w:t>
      </w:r>
    </w:p>
    <w:p w14:paraId="1074BD71" w14:textId="4D6B9B12" w:rsidR="005835D4" w:rsidRPr="00E23189" w:rsidRDefault="00DD5D58" w:rsidP="005835D4">
      <w:pPr>
        <w:ind w:firstLine="567"/>
        <w:jc w:val="both"/>
        <w:outlineLvl w:val="2"/>
        <w:rPr>
          <w:color w:val="000000"/>
          <w:sz w:val="22"/>
          <w:szCs w:val="22"/>
        </w:rPr>
      </w:pPr>
      <w:r>
        <w:rPr>
          <w:color w:val="000000"/>
          <w:sz w:val="22"/>
          <w:szCs w:val="22"/>
        </w:rPr>
        <w:t>9</w:t>
      </w:r>
      <w:r w:rsidR="005835D4" w:rsidRPr="00E23189">
        <w:rPr>
          <w:color w:val="000000"/>
          <w:sz w:val="22"/>
          <w:szCs w:val="22"/>
        </w:rPr>
        <w:t>.6. Вопросы, не урегулированные или не полностью урегулированные Договором, решаются в соответствии с законодательством Российской Федерации.</w:t>
      </w:r>
    </w:p>
    <w:p w14:paraId="69944D2C" w14:textId="1CF3BB3E" w:rsidR="005835D4" w:rsidRPr="00E23189" w:rsidRDefault="00DD5D58" w:rsidP="005835D4">
      <w:pPr>
        <w:widowControl w:val="0"/>
        <w:tabs>
          <w:tab w:val="left" w:pos="1080"/>
        </w:tabs>
        <w:autoSpaceDE w:val="0"/>
        <w:autoSpaceDN w:val="0"/>
        <w:adjustRightInd w:val="0"/>
        <w:ind w:left="567"/>
        <w:jc w:val="both"/>
        <w:rPr>
          <w:color w:val="000000"/>
          <w:sz w:val="22"/>
          <w:szCs w:val="22"/>
        </w:rPr>
      </w:pPr>
      <w:r>
        <w:rPr>
          <w:color w:val="000000"/>
          <w:sz w:val="22"/>
          <w:szCs w:val="22"/>
        </w:rPr>
        <w:t>9</w:t>
      </w:r>
      <w:r w:rsidR="005835D4" w:rsidRPr="00E23189">
        <w:rPr>
          <w:color w:val="000000"/>
          <w:sz w:val="22"/>
          <w:szCs w:val="22"/>
        </w:rPr>
        <w:t>.7. Все Приложения являются неотъемлемой частью Договора:</w:t>
      </w:r>
    </w:p>
    <w:p w14:paraId="796188DE" w14:textId="77777777" w:rsidR="005835D4" w:rsidRPr="00E23189" w:rsidRDefault="005835D4" w:rsidP="005835D4">
      <w:pPr>
        <w:widowControl w:val="0"/>
        <w:tabs>
          <w:tab w:val="left" w:pos="1080"/>
        </w:tabs>
        <w:autoSpaceDE w:val="0"/>
        <w:autoSpaceDN w:val="0"/>
        <w:adjustRightInd w:val="0"/>
        <w:ind w:left="567"/>
        <w:jc w:val="both"/>
        <w:rPr>
          <w:color w:val="000000"/>
          <w:sz w:val="22"/>
          <w:szCs w:val="22"/>
        </w:rPr>
      </w:pPr>
      <w:r w:rsidRPr="00E23189">
        <w:rPr>
          <w:color w:val="000000"/>
          <w:sz w:val="22"/>
          <w:szCs w:val="22"/>
        </w:rPr>
        <w:t>1. Спецификация</w:t>
      </w:r>
    </w:p>
    <w:p w14:paraId="2DCC9E77" w14:textId="77777777" w:rsidR="005835D4" w:rsidRPr="00E23189" w:rsidRDefault="005835D4" w:rsidP="005835D4">
      <w:pPr>
        <w:spacing w:before="100" w:beforeAutospacing="1" w:after="100" w:afterAutospacing="1"/>
        <w:jc w:val="center"/>
        <w:rPr>
          <w:b/>
          <w:sz w:val="22"/>
          <w:szCs w:val="22"/>
          <w:lang w:eastAsia="en-US"/>
        </w:rPr>
      </w:pPr>
      <w:r w:rsidRPr="00E23189">
        <w:rPr>
          <w:b/>
          <w:sz w:val="22"/>
          <w:szCs w:val="22"/>
          <w:lang w:eastAsia="en-US"/>
        </w:rPr>
        <w:t>9.</w:t>
      </w:r>
      <w:r w:rsidRPr="00E23189">
        <w:rPr>
          <w:b/>
          <w:sz w:val="22"/>
          <w:szCs w:val="22"/>
          <w:lang w:val="en-US" w:eastAsia="en-US"/>
        </w:rPr>
        <w:t> </w:t>
      </w:r>
      <w:r w:rsidRPr="00E23189">
        <w:rPr>
          <w:b/>
          <w:sz w:val="22"/>
          <w:szCs w:val="22"/>
          <w:lang w:eastAsia="en-US"/>
        </w:rPr>
        <w:t>Реквизиты Сторон</w:t>
      </w:r>
    </w:p>
    <w:tbl>
      <w:tblPr>
        <w:tblW w:w="10254" w:type="dxa"/>
        <w:tblLook w:val="04A0" w:firstRow="1" w:lastRow="0" w:firstColumn="1" w:lastColumn="0" w:noHBand="0" w:noVBand="1"/>
      </w:tblPr>
      <w:tblGrid>
        <w:gridCol w:w="5245"/>
        <w:gridCol w:w="5009"/>
      </w:tblGrid>
      <w:tr w:rsidR="00E23189" w:rsidRPr="00E23189" w14:paraId="52D2F5E4" w14:textId="77777777" w:rsidTr="00E23189">
        <w:tc>
          <w:tcPr>
            <w:tcW w:w="5245" w:type="dxa"/>
          </w:tcPr>
          <w:p w14:paraId="69BD3314" w14:textId="77777777" w:rsidR="00E23189" w:rsidRPr="00E23189" w:rsidRDefault="00E23189">
            <w:pPr>
              <w:jc w:val="center"/>
              <w:rPr>
                <w:b/>
                <w:sz w:val="22"/>
                <w:szCs w:val="22"/>
              </w:rPr>
            </w:pPr>
            <w:r w:rsidRPr="00E23189">
              <w:rPr>
                <w:b/>
                <w:sz w:val="22"/>
                <w:szCs w:val="22"/>
              </w:rPr>
              <w:t>ЗАКАЗЧИК:</w:t>
            </w:r>
          </w:p>
          <w:p w14:paraId="1A5D82A6" w14:textId="77777777" w:rsidR="00E23189" w:rsidRPr="00E23189" w:rsidRDefault="00E23189">
            <w:pPr>
              <w:pStyle w:val="a8"/>
              <w:spacing w:after="0"/>
              <w:rPr>
                <w:b/>
                <w:sz w:val="22"/>
                <w:szCs w:val="22"/>
              </w:rPr>
            </w:pPr>
            <w:r w:rsidRPr="00E23189">
              <w:rPr>
                <w:b/>
                <w:sz w:val="22"/>
                <w:szCs w:val="22"/>
              </w:rPr>
              <w:t>СПб ГБУК «ЦГПБ им. В.В. Маяковского»</w:t>
            </w:r>
          </w:p>
          <w:p w14:paraId="1069E1DD" w14:textId="77777777" w:rsidR="00E23189" w:rsidRPr="00E23189" w:rsidRDefault="00E23189">
            <w:pPr>
              <w:pStyle w:val="a8"/>
              <w:spacing w:after="0"/>
              <w:rPr>
                <w:b/>
                <w:sz w:val="22"/>
                <w:szCs w:val="22"/>
              </w:rPr>
            </w:pPr>
          </w:p>
          <w:p w14:paraId="490AA0AB" w14:textId="77777777" w:rsidR="00E23189" w:rsidRPr="00E23189" w:rsidRDefault="00E23189">
            <w:pPr>
              <w:tabs>
                <w:tab w:val="left" w:pos="5405"/>
              </w:tabs>
              <w:rPr>
                <w:sz w:val="22"/>
                <w:szCs w:val="22"/>
              </w:rPr>
            </w:pPr>
            <w:r w:rsidRPr="00E23189">
              <w:rPr>
                <w:sz w:val="22"/>
                <w:szCs w:val="22"/>
              </w:rPr>
              <w:t>191025, г. Санкт-Петербург, наб. р. Фонтанки, д.46</w:t>
            </w:r>
          </w:p>
          <w:p w14:paraId="37C2A19B" w14:textId="77777777" w:rsidR="00E23189" w:rsidRPr="00E23189" w:rsidRDefault="00E23189">
            <w:pPr>
              <w:tabs>
                <w:tab w:val="left" w:pos="5405"/>
              </w:tabs>
              <w:rPr>
                <w:sz w:val="22"/>
                <w:szCs w:val="22"/>
              </w:rPr>
            </w:pPr>
            <w:r w:rsidRPr="00E23189">
              <w:rPr>
                <w:sz w:val="22"/>
                <w:szCs w:val="22"/>
              </w:rPr>
              <w:t>ИНН 7825343925 КПП 784001001</w:t>
            </w:r>
          </w:p>
          <w:p w14:paraId="40BE76D9" w14:textId="77777777" w:rsidR="00E23189" w:rsidRPr="00E23189" w:rsidRDefault="00E23189">
            <w:pPr>
              <w:tabs>
                <w:tab w:val="left" w:pos="5405"/>
              </w:tabs>
              <w:rPr>
                <w:sz w:val="22"/>
                <w:szCs w:val="22"/>
              </w:rPr>
            </w:pPr>
            <w:r w:rsidRPr="00E23189">
              <w:rPr>
                <w:sz w:val="22"/>
                <w:szCs w:val="22"/>
              </w:rPr>
              <w:t>Наименование банка Северо-Западное ГУ</w:t>
            </w:r>
          </w:p>
          <w:p w14:paraId="65E23DDE" w14:textId="77777777" w:rsidR="00E23189" w:rsidRPr="00E23189" w:rsidRDefault="00E23189">
            <w:pPr>
              <w:tabs>
                <w:tab w:val="left" w:pos="5405"/>
              </w:tabs>
              <w:rPr>
                <w:sz w:val="22"/>
                <w:szCs w:val="22"/>
              </w:rPr>
            </w:pPr>
            <w:r w:rsidRPr="00E23189">
              <w:rPr>
                <w:sz w:val="22"/>
                <w:szCs w:val="22"/>
              </w:rPr>
              <w:t>Банка России //УФК по г. Санкт-Петербургу, г. Санкт-Петербург</w:t>
            </w:r>
          </w:p>
          <w:p w14:paraId="336C6217" w14:textId="77777777" w:rsidR="00E23189" w:rsidRPr="00E23189" w:rsidRDefault="00E23189">
            <w:pPr>
              <w:tabs>
                <w:tab w:val="left" w:pos="5405"/>
              </w:tabs>
              <w:rPr>
                <w:sz w:val="22"/>
                <w:szCs w:val="22"/>
              </w:rPr>
            </w:pPr>
            <w:r w:rsidRPr="00E23189">
              <w:rPr>
                <w:sz w:val="22"/>
                <w:szCs w:val="22"/>
              </w:rPr>
              <w:t xml:space="preserve">БИК 014030106 </w:t>
            </w:r>
          </w:p>
          <w:p w14:paraId="5FFBCA2B" w14:textId="77777777" w:rsidR="00E23189" w:rsidRPr="00E23189" w:rsidRDefault="00E23189">
            <w:pPr>
              <w:tabs>
                <w:tab w:val="left" w:pos="5405"/>
              </w:tabs>
              <w:rPr>
                <w:sz w:val="22"/>
                <w:szCs w:val="22"/>
              </w:rPr>
            </w:pPr>
            <w:r w:rsidRPr="00E23189">
              <w:rPr>
                <w:sz w:val="22"/>
                <w:szCs w:val="22"/>
              </w:rPr>
              <w:t>Номер счета 40102810945370000005</w:t>
            </w:r>
          </w:p>
          <w:p w14:paraId="5987CE34" w14:textId="77777777" w:rsidR="00E23189" w:rsidRPr="00E23189" w:rsidRDefault="00E23189">
            <w:pPr>
              <w:tabs>
                <w:tab w:val="left" w:pos="5405"/>
              </w:tabs>
              <w:rPr>
                <w:sz w:val="22"/>
                <w:szCs w:val="22"/>
              </w:rPr>
            </w:pPr>
            <w:r w:rsidRPr="00E23189">
              <w:rPr>
                <w:sz w:val="22"/>
                <w:szCs w:val="22"/>
              </w:rPr>
              <w:t>Номер казначейского счета</w:t>
            </w:r>
          </w:p>
          <w:p w14:paraId="49FE8106" w14:textId="77777777" w:rsidR="00E23189" w:rsidRPr="00E23189" w:rsidRDefault="00E23189">
            <w:pPr>
              <w:tabs>
                <w:tab w:val="left" w:pos="5405"/>
              </w:tabs>
              <w:rPr>
                <w:sz w:val="22"/>
                <w:szCs w:val="22"/>
              </w:rPr>
            </w:pPr>
            <w:r w:rsidRPr="00E23189">
              <w:rPr>
                <w:sz w:val="22"/>
                <w:szCs w:val="22"/>
              </w:rPr>
              <w:t>03224643400000007200</w:t>
            </w:r>
          </w:p>
          <w:p w14:paraId="43A89EBE" w14:textId="77777777" w:rsidR="00E23189" w:rsidRPr="00E23189" w:rsidRDefault="00E23189">
            <w:pPr>
              <w:tabs>
                <w:tab w:val="left" w:pos="5405"/>
              </w:tabs>
              <w:rPr>
                <w:sz w:val="22"/>
                <w:szCs w:val="22"/>
              </w:rPr>
            </w:pPr>
            <w:r w:rsidRPr="00E23189">
              <w:rPr>
                <w:sz w:val="22"/>
                <w:szCs w:val="22"/>
              </w:rPr>
              <w:t>Наименование получателя</w:t>
            </w:r>
          </w:p>
          <w:p w14:paraId="36DEB784" w14:textId="77777777" w:rsidR="00E23189" w:rsidRPr="00E23189" w:rsidRDefault="00E23189">
            <w:pPr>
              <w:tabs>
                <w:tab w:val="left" w:pos="5405"/>
              </w:tabs>
              <w:rPr>
                <w:sz w:val="22"/>
                <w:szCs w:val="22"/>
              </w:rPr>
            </w:pPr>
            <w:r w:rsidRPr="00E23189">
              <w:rPr>
                <w:sz w:val="22"/>
                <w:szCs w:val="22"/>
              </w:rPr>
              <w:t xml:space="preserve">Комитет финансов Санкт-Петербурга </w:t>
            </w:r>
          </w:p>
          <w:p w14:paraId="19330A4A" w14:textId="59649FB7" w:rsidR="00E23189" w:rsidRPr="00E23189" w:rsidRDefault="00E23189">
            <w:pPr>
              <w:tabs>
                <w:tab w:val="left" w:pos="5405"/>
              </w:tabs>
              <w:rPr>
                <w:sz w:val="22"/>
                <w:szCs w:val="22"/>
              </w:rPr>
            </w:pPr>
            <w:r w:rsidRPr="00E23189">
              <w:rPr>
                <w:sz w:val="22"/>
                <w:szCs w:val="22"/>
              </w:rPr>
              <w:t>(СПб ГБУК ЦГПБ им. В.В.</w:t>
            </w:r>
            <w:r w:rsidR="002F5078">
              <w:rPr>
                <w:sz w:val="22"/>
                <w:szCs w:val="22"/>
              </w:rPr>
              <w:t xml:space="preserve"> </w:t>
            </w:r>
            <w:r w:rsidRPr="00E23189">
              <w:rPr>
                <w:sz w:val="22"/>
                <w:szCs w:val="22"/>
              </w:rPr>
              <w:t>Маяковского,</w:t>
            </w:r>
          </w:p>
          <w:p w14:paraId="561E695C" w14:textId="77777777" w:rsidR="00E23189" w:rsidRPr="00E23189" w:rsidRDefault="00E23189">
            <w:pPr>
              <w:rPr>
                <w:sz w:val="22"/>
                <w:szCs w:val="22"/>
              </w:rPr>
            </w:pPr>
            <w:r w:rsidRPr="00E23189">
              <w:rPr>
                <w:sz w:val="22"/>
                <w:szCs w:val="22"/>
              </w:rPr>
              <w:t xml:space="preserve"> л/с 0171009)</w:t>
            </w:r>
          </w:p>
          <w:p w14:paraId="67BCDC44" w14:textId="77777777" w:rsidR="00E23189" w:rsidRPr="00E23189" w:rsidRDefault="00E23189">
            <w:pPr>
              <w:rPr>
                <w:sz w:val="22"/>
                <w:szCs w:val="22"/>
              </w:rPr>
            </w:pPr>
          </w:p>
          <w:p w14:paraId="535B017B" w14:textId="391706C8" w:rsidR="00E23189" w:rsidRDefault="00E23189">
            <w:pPr>
              <w:rPr>
                <w:sz w:val="22"/>
                <w:szCs w:val="22"/>
              </w:rPr>
            </w:pPr>
          </w:p>
          <w:p w14:paraId="436BEF1D" w14:textId="1EC0F7D1" w:rsidR="00E23189" w:rsidRDefault="00E23189">
            <w:pPr>
              <w:rPr>
                <w:sz w:val="22"/>
                <w:szCs w:val="22"/>
              </w:rPr>
            </w:pPr>
          </w:p>
          <w:p w14:paraId="6BEFBCF4" w14:textId="77777777" w:rsidR="00E23189" w:rsidRPr="00E23189" w:rsidRDefault="00E23189">
            <w:pPr>
              <w:rPr>
                <w:sz w:val="22"/>
                <w:szCs w:val="22"/>
              </w:rPr>
            </w:pPr>
          </w:p>
          <w:p w14:paraId="6554B149" w14:textId="77777777" w:rsidR="00E23189" w:rsidRPr="00E23189" w:rsidRDefault="00E23189">
            <w:pPr>
              <w:rPr>
                <w:sz w:val="22"/>
                <w:szCs w:val="22"/>
              </w:rPr>
            </w:pPr>
            <w:r w:rsidRPr="00E23189">
              <w:rPr>
                <w:sz w:val="22"/>
                <w:szCs w:val="22"/>
              </w:rPr>
              <w:t>Директор:</w:t>
            </w:r>
          </w:p>
          <w:p w14:paraId="21A761EC" w14:textId="77777777" w:rsidR="00E23189" w:rsidRPr="00E23189" w:rsidRDefault="00E23189">
            <w:pPr>
              <w:rPr>
                <w:sz w:val="22"/>
                <w:szCs w:val="22"/>
              </w:rPr>
            </w:pPr>
            <w:r w:rsidRPr="00E23189">
              <w:rPr>
                <w:sz w:val="22"/>
                <w:szCs w:val="22"/>
              </w:rPr>
              <w:t>__________________/ З.В. Чалова/</w:t>
            </w:r>
          </w:p>
          <w:p w14:paraId="2D645734" w14:textId="77777777" w:rsidR="00E23189" w:rsidRPr="00E23189" w:rsidRDefault="00E23189">
            <w:pPr>
              <w:rPr>
                <w:sz w:val="22"/>
                <w:szCs w:val="22"/>
              </w:rPr>
            </w:pPr>
            <w:r w:rsidRPr="00E23189">
              <w:rPr>
                <w:sz w:val="22"/>
                <w:szCs w:val="22"/>
              </w:rPr>
              <w:t>ПОДПИСАНО ЭП</w:t>
            </w:r>
          </w:p>
          <w:p w14:paraId="7D722FC4" w14:textId="77777777" w:rsidR="00E23189" w:rsidRPr="00E23189" w:rsidRDefault="00E23189">
            <w:pPr>
              <w:jc w:val="both"/>
              <w:rPr>
                <w:sz w:val="22"/>
                <w:szCs w:val="22"/>
              </w:rPr>
            </w:pPr>
          </w:p>
        </w:tc>
        <w:tc>
          <w:tcPr>
            <w:tcW w:w="5009" w:type="dxa"/>
          </w:tcPr>
          <w:p w14:paraId="209F7627" w14:textId="77777777" w:rsidR="00E23189" w:rsidRPr="00E23189" w:rsidRDefault="00E23189">
            <w:pPr>
              <w:jc w:val="center"/>
              <w:rPr>
                <w:b/>
                <w:sz w:val="22"/>
                <w:szCs w:val="22"/>
              </w:rPr>
            </w:pPr>
            <w:r w:rsidRPr="00E23189">
              <w:rPr>
                <w:b/>
                <w:sz w:val="22"/>
                <w:szCs w:val="22"/>
              </w:rPr>
              <w:t>ПОСТАВЩИК:</w:t>
            </w:r>
          </w:p>
          <w:p w14:paraId="7BED1F34" w14:textId="77777777" w:rsidR="00E23189" w:rsidRPr="00E23189" w:rsidRDefault="00E23189" w:rsidP="00C27889">
            <w:pPr>
              <w:spacing w:after="200" w:line="276" w:lineRule="auto"/>
              <w:rPr>
                <w:color w:val="C00000"/>
                <w:sz w:val="22"/>
                <w:szCs w:val="22"/>
              </w:rPr>
            </w:pPr>
          </w:p>
        </w:tc>
      </w:tr>
    </w:tbl>
    <w:p w14:paraId="4B374C70" w14:textId="77777777" w:rsidR="008667AC" w:rsidRPr="00E23189" w:rsidRDefault="008667AC">
      <w:pPr>
        <w:spacing w:after="160" w:line="259" w:lineRule="auto"/>
        <w:rPr>
          <w:sz w:val="22"/>
          <w:szCs w:val="22"/>
        </w:rPr>
        <w:sectPr w:rsidR="008667AC" w:rsidRPr="00E23189" w:rsidSect="008667AC">
          <w:pgSz w:w="11906" w:h="16838"/>
          <w:pgMar w:top="709" w:right="850" w:bottom="851" w:left="1134" w:header="708" w:footer="708" w:gutter="0"/>
          <w:cols w:space="708"/>
          <w:docGrid w:linePitch="360"/>
        </w:sectPr>
      </w:pPr>
    </w:p>
    <w:p w14:paraId="60E6B580" w14:textId="42F5A72C" w:rsidR="00794920" w:rsidRPr="00E23189" w:rsidRDefault="00CE570E" w:rsidP="008667AC">
      <w:pPr>
        <w:jc w:val="right"/>
        <w:rPr>
          <w:sz w:val="22"/>
          <w:szCs w:val="22"/>
        </w:rPr>
      </w:pPr>
      <w:r w:rsidRPr="00E23189">
        <w:rPr>
          <w:sz w:val="22"/>
          <w:szCs w:val="22"/>
        </w:rPr>
        <w:t>Приложение № 1</w:t>
      </w:r>
      <w:r w:rsidR="00794920" w:rsidRPr="00E23189">
        <w:rPr>
          <w:sz w:val="22"/>
          <w:szCs w:val="22"/>
        </w:rPr>
        <w:t xml:space="preserve"> к </w:t>
      </w:r>
      <w:r w:rsidR="00064900" w:rsidRPr="00E23189">
        <w:rPr>
          <w:sz w:val="22"/>
          <w:szCs w:val="22"/>
        </w:rPr>
        <w:t>договору</w:t>
      </w:r>
      <w:r w:rsidR="008667AC" w:rsidRPr="00E23189">
        <w:rPr>
          <w:sz w:val="22"/>
          <w:szCs w:val="22"/>
        </w:rPr>
        <w:t xml:space="preserve"> </w:t>
      </w:r>
    </w:p>
    <w:p w14:paraId="2F384C29" w14:textId="77777777" w:rsidR="00CE570E" w:rsidRPr="00E23189" w:rsidRDefault="00CE570E" w:rsidP="00CE570E">
      <w:pPr>
        <w:jc w:val="both"/>
        <w:rPr>
          <w:sz w:val="22"/>
          <w:szCs w:val="22"/>
        </w:rPr>
      </w:pPr>
    </w:p>
    <w:p w14:paraId="1DCE8F1F" w14:textId="49F9225D" w:rsidR="00CE570E" w:rsidRDefault="00CE570E" w:rsidP="00CE570E">
      <w:pPr>
        <w:jc w:val="center"/>
        <w:rPr>
          <w:b/>
          <w:sz w:val="22"/>
          <w:szCs w:val="22"/>
        </w:rPr>
      </w:pPr>
      <w:r w:rsidRPr="00E23189">
        <w:rPr>
          <w:b/>
          <w:sz w:val="22"/>
          <w:szCs w:val="22"/>
        </w:rPr>
        <w:t>СПЕЦИФИКАЦИЯ</w:t>
      </w:r>
      <w:r w:rsidR="009B6845" w:rsidRPr="00E23189">
        <w:rPr>
          <w:b/>
          <w:sz w:val="22"/>
          <w:szCs w:val="22"/>
        </w:rPr>
        <w:t xml:space="preserve"> </w:t>
      </w:r>
    </w:p>
    <w:p w14:paraId="3C8CF440" w14:textId="77777777" w:rsidR="007A655D" w:rsidRPr="00E23189" w:rsidRDefault="007A655D" w:rsidP="00CE570E">
      <w:pPr>
        <w:jc w:val="center"/>
        <w:rPr>
          <w:b/>
          <w:sz w:val="22"/>
          <w:szCs w:val="22"/>
        </w:rPr>
      </w:pPr>
    </w:p>
    <w:tbl>
      <w:tblPr>
        <w:tblW w:w="15736" w:type="dxa"/>
        <w:tblInd w:w="-431" w:type="dxa"/>
        <w:tblLayout w:type="fixed"/>
        <w:tblCellMar>
          <w:left w:w="10" w:type="dxa"/>
          <w:right w:w="10" w:type="dxa"/>
        </w:tblCellMar>
        <w:tblLook w:val="0000" w:firstRow="0" w:lastRow="0" w:firstColumn="0" w:lastColumn="0" w:noHBand="0" w:noVBand="0"/>
      </w:tblPr>
      <w:tblGrid>
        <w:gridCol w:w="993"/>
        <w:gridCol w:w="1843"/>
        <w:gridCol w:w="2551"/>
        <w:gridCol w:w="3403"/>
        <w:gridCol w:w="2410"/>
        <w:gridCol w:w="992"/>
        <w:gridCol w:w="1276"/>
        <w:gridCol w:w="992"/>
        <w:gridCol w:w="1276"/>
      </w:tblGrid>
      <w:tr w:rsidR="00552C41" w:rsidRPr="00E74C98" w14:paraId="6104120E" w14:textId="77777777" w:rsidTr="00552C41">
        <w:trPr>
          <w:trHeight w:val="499"/>
        </w:trPr>
        <w:tc>
          <w:tcPr>
            <w:tcW w:w="993" w:type="dxa"/>
            <w:tcBorders>
              <w:top w:val="single" w:sz="4" w:space="0" w:color="auto"/>
              <w:left w:val="single" w:sz="4" w:space="0" w:color="auto"/>
              <w:bottom w:val="single" w:sz="4" w:space="0" w:color="auto"/>
              <w:right w:val="single" w:sz="4" w:space="0" w:color="auto"/>
            </w:tcBorders>
          </w:tcPr>
          <w:p w14:paraId="0193C071"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eastAsia="Times New Roman" w:hAnsi="Times New Roman"/>
                <w:b/>
                <w:bCs/>
                <w:lang w:eastAsia="ru-RU"/>
              </w:rPr>
            </w:pPr>
            <w:r w:rsidRPr="00E74C98">
              <w:rPr>
                <w:rFonts w:ascii="Times New Roman" w:eastAsia="Times New Roman" w:hAnsi="Times New Roman"/>
                <w:b/>
                <w:bCs/>
                <w:lang w:eastAsia="ru-RU"/>
              </w:rPr>
              <w:t>№</w:t>
            </w:r>
          </w:p>
          <w:p w14:paraId="1C4A5BDC"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eastAsia="Times New Roman" w:hAnsi="Times New Roman"/>
                <w:b/>
                <w:bCs/>
                <w:lang w:eastAsia="ru-RU"/>
              </w:rPr>
            </w:pPr>
            <w:r w:rsidRPr="00E74C98">
              <w:rPr>
                <w:rFonts w:ascii="Times New Roman" w:eastAsia="Times New Roman" w:hAnsi="Times New Roman"/>
                <w:b/>
                <w:bCs/>
                <w:lang w:eastAsia="ru-RU"/>
              </w:rPr>
              <w:t>п</w:t>
            </w:r>
            <w:r w:rsidRPr="00E74C98">
              <w:rPr>
                <w:rFonts w:ascii="Times New Roman" w:eastAsia="Times New Roman" w:hAnsi="Times New Roman"/>
                <w:b/>
                <w:bCs/>
                <w:lang w:val="en-US" w:eastAsia="ru-RU"/>
              </w:rPr>
              <w:t>/</w:t>
            </w:r>
            <w:r w:rsidRPr="00E74C98">
              <w:rPr>
                <w:rFonts w:ascii="Times New Roman" w:eastAsia="Times New Roman" w:hAnsi="Times New Roman"/>
                <w:b/>
                <w:bCs/>
                <w:lang w:eastAsia="ru-RU"/>
              </w:rPr>
              <w:t>п</w:t>
            </w:r>
          </w:p>
        </w:tc>
        <w:tc>
          <w:tcPr>
            <w:tcW w:w="1843" w:type="dxa"/>
            <w:tcBorders>
              <w:top w:val="single" w:sz="4" w:space="0" w:color="auto"/>
              <w:left w:val="single" w:sz="4" w:space="0" w:color="auto"/>
              <w:bottom w:val="single" w:sz="4" w:space="0" w:color="auto"/>
              <w:right w:val="single" w:sz="4" w:space="0" w:color="auto"/>
            </w:tcBorders>
          </w:tcPr>
          <w:p w14:paraId="6BB2D239"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eastAsia="Times New Roman" w:hAnsi="Times New Roman"/>
                <w:b/>
                <w:bCs/>
                <w:lang w:eastAsia="ru-RU"/>
              </w:rPr>
            </w:pPr>
            <w:r w:rsidRPr="00E74C98">
              <w:rPr>
                <w:rFonts w:ascii="Times New Roman" w:eastAsia="Times New Roman" w:hAnsi="Times New Roman"/>
                <w:b/>
                <w:bCs/>
                <w:lang w:eastAsia="ru-RU"/>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637CF1A"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eastAsia="Times New Roman" w:hAnsi="Times New Roman"/>
                <w:b/>
                <w:bCs/>
                <w:lang w:eastAsia="ru-RU"/>
              </w:rPr>
            </w:pPr>
            <w:r w:rsidRPr="00E74C98">
              <w:rPr>
                <w:rFonts w:ascii="Times New Roman" w:eastAsia="Times New Roman" w:hAnsi="Times New Roman"/>
                <w:b/>
                <w:bCs/>
                <w:lang w:eastAsia="ru-RU"/>
              </w:rPr>
              <w:t xml:space="preserve">Технические характеристики товара </w:t>
            </w:r>
          </w:p>
        </w:tc>
        <w:tc>
          <w:tcPr>
            <w:tcW w:w="3403" w:type="dxa"/>
            <w:tcBorders>
              <w:top w:val="single" w:sz="4" w:space="0" w:color="000000"/>
              <w:left w:val="single" w:sz="4" w:space="0" w:color="000000"/>
              <w:bottom w:val="single" w:sz="4" w:space="0" w:color="auto"/>
              <w:right w:val="single" w:sz="4" w:space="0" w:color="000000"/>
            </w:tcBorders>
          </w:tcPr>
          <w:p w14:paraId="6610FA60"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eastAsia="Times New Roman" w:hAnsi="Times New Roman"/>
                <w:b/>
                <w:bCs/>
                <w:lang w:eastAsia="ru-RU"/>
              </w:rPr>
            </w:pPr>
            <w:r w:rsidRPr="00E74C98">
              <w:rPr>
                <w:rFonts w:ascii="Times New Roman" w:eastAsia="Times New Roman" w:hAnsi="Times New Roman"/>
                <w:b/>
                <w:bCs/>
                <w:lang w:eastAsia="ru-RU"/>
              </w:rPr>
              <w:t>Рисунок для нанесения</w:t>
            </w:r>
          </w:p>
        </w:tc>
        <w:tc>
          <w:tcPr>
            <w:tcW w:w="2410" w:type="dxa"/>
            <w:tcBorders>
              <w:top w:val="single" w:sz="4" w:space="0" w:color="000000"/>
              <w:left w:val="single" w:sz="4" w:space="0" w:color="000000"/>
              <w:bottom w:val="single" w:sz="4" w:space="0" w:color="auto"/>
              <w:right w:val="single" w:sz="4" w:space="0" w:color="000000"/>
            </w:tcBorders>
          </w:tcPr>
          <w:p w14:paraId="34621E3A"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eastAsia="Times New Roman" w:hAnsi="Times New Roman"/>
                <w:b/>
                <w:bCs/>
                <w:lang w:eastAsia="ru-RU"/>
              </w:rPr>
            </w:pPr>
            <w:r w:rsidRPr="00E74C98">
              <w:rPr>
                <w:rFonts w:ascii="Times New Roman" w:eastAsia="Times New Roman" w:hAnsi="Times New Roman"/>
                <w:b/>
                <w:bCs/>
                <w:lang w:eastAsia="ru-RU"/>
              </w:rPr>
              <w:t>Изображение товара</w:t>
            </w:r>
          </w:p>
        </w:tc>
        <w:tc>
          <w:tcPr>
            <w:tcW w:w="992" w:type="dxa"/>
            <w:tcBorders>
              <w:top w:val="single" w:sz="4" w:space="0" w:color="000000"/>
              <w:left w:val="single" w:sz="4" w:space="0" w:color="000000"/>
              <w:bottom w:val="single" w:sz="4" w:space="0" w:color="auto"/>
            </w:tcBorders>
          </w:tcPr>
          <w:p w14:paraId="332E5962"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hAnsi="Times New Roman"/>
                <w:b/>
                <w:bCs/>
              </w:rPr>
            </w:pPr>
            <w:r w:rsidRPr="00E74C98">
              <w:rPr>
                <w:rFonts w:ascii="Times New Roman" w:eastAsia="Times New Roman" w:hAnsi="Times New Roman"/>
                <w:b/>
                <w:bCs/>
                <w:lang w:eastAsia="ru-RU"/>
              </w:rPr>
              <w:t>Ед. изм.</w:t>
            </w:r>
          </w:p>
        </w:tc>
        <w:tc>
          <w:tcPr>
            <w:tcW w:w="1276" w:type="dxa"/>
            <w:tcBorders>
              <w:top w:val="single" w:sz="4" w:space="0" w:color="000000"/>
              <w:left w:val="single" w:sz="4" w:space="0" w:color="000000"/>
              <w:bottom w:val="single" w:sz="4" w:space="0" w:color="auto"/>
            </w:tcBorders>
          </w:tcPr>
          <w:p w14:paraId="1427D4ED"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hAnsi="Times New Roman"/>
                <w:b/>
                <w:bCs/>
              </w:rPr>
            </w:pPr>
            <w:r w:rsidRPr="00E74C98">
              <w:rPr>
                <w:rFonts w:ascii="Times New Roman" w:hAnsi="Times New Roman"/>
                <w:b/>
                <w:bCs/>
              </w:rPr>
              <w:t>Количество</w:t>
            </w:r>
          </w:p>
        </w:tc>
        <w:tc>
          <w:tcPr>
            <w:tcW w:w="992" w:type="dxa"/>
            <w:tcBorders>
              <w:top w:val="single" w:sz="4" w:space="0" w:color="000000"/>
              <w:left w:val="single" w:sz="4" w:space="0" w:color="000000"/>
              <w:bottom w:val="single" w:sz="4" w:space="0" w:color="auto"/>
              <w:right w:val="single" w:sz="4" w:space="0" w:color="auto"/>
            </w:tcBorders>
          </w:tcPr>
          <w:p w14:paraId="57205725" w14:textId="77777777" w:rsidR="00552C41" w:rsidRPr="00E74C98" w:rsidRDefault="00552C41" w:rsidP="00860357">
            <w:pPr>
              <w:pStyle w:val="Standard"/>
              <w:widowControl w:val="0"/>
              <w:tabs>
                <w:tab w:val="left" w:pos="7200"/>
              </w:tabs>
              <w:suppressAutoHyphens w:val="0"/>
              <w:autoSpaceDE w:val="0"/>
              <w:spacing w:after="0" w:line="240" w:lineRule="auto"/>
              <w:jc w:val="center"/>
              <w:textAlignment w:val="auto"/>
              <w:rPr>
                <w:rFonts w:ascii="Times New Roman" w:hAnsi="Times New Roman"/>
                <w:b/>
                <w:bCs/>
              </w:rPr>
            </w:pPr>
            <w:r w:rsidRPr="00E74C98">
              <w:rPr>
                <w:rFonts w:ascii="Times New Roman" w:hAnsi="Times New Roman"/>
                <w:b/>
                <w:bCs/>
              </w:rPr>
              <w:t>Цена за единицу, (руб.)</w:t>
            </w:r>
          </w:p>
        </w:tc>
        <w:tc>
          <w:tcPr>
            <w:tcW w:w="1276" w:type="dxa"/>
            <w:tcBorders>
              <w:top w:val="single" w:sz="4" w:space="0" w:color="auto"/>
              <w:left w:val="single" w:sz="4" w:space="0" w:color="auto"/>
              <w:bottom w:val="single" w:sz="4" w:space="0" w:color="auto"/>
              <w:right w:val="single" w:sz="4" w:space="0" w:color="auto"/>
            </w:tcBorders>
          </w:tcPr>
          <w:p w14:paraId="0EBC187C" w14:textId="77777777" w:rsidR="00552C41" w:rsidRPr="00E74C98" w:rsidRDefault="00552C41" w:rsidP="00860357">
            <w:pPr>
              <w:pStyle w:val="Standard"/>
              <w:widowControl w:val="0"/>
              <w:tabs>
                <w:tab w:val="left" w:pos="7200"/>
              </w:tabs>
              <w:autoSpaceDE w:val="0"/>
              <w:jc w:val="center"/>
              <w:rPr>
                <w:rFonts w:ascii="Times New Roman" w:hAnsi="Times New Roman"/>
                <w:b/>
                <w:bCs/>
              </w:rPr>
            </w:pPr>
            <w:r w:rsidRPr="00E74C98">
              <w:rPr>
                <w:rFonts w:ascii="Times New Roman" w:hAnsi="Times New Roman"/>
                <w:b/>
                <w:bCs/>
              </w:rPr>
              <w:t>Стоимость, (руб.)</w:t>
            </w:r>
          </w:p>
        </w:tc>
      </w:tr>
      <w:tr w:rsidR="00552C41" w:rsidRPr="00E74C98" w14:paraId="5A2260D1" w14:textId="77777777" w:rsidTr="00552C41">
        <w:tblPrEx>
          <w:tblCellMar>
            <w:left w:w="108" w:type="dxa"/>
            <w:right w:w="108" w:type="dxa"/>
          </w:tblCellMar>
        </w:tblPrEx>
        <w:trPr>
          <w:trHeight w:val="2871"/>
        </w:trPr>
        <w:tc>
          <w:tcPr>
            <w:tcW w:w="993" w:type="dxa"/>
            <w:tcBorders>
              <w:top w:val="single" w:sz="4" w:space="0" w:color="auto"/>
              <w:left w:val="single" w:sz="4" w:space="0" w:color="auto"/>
              <w:bottom w:val="single" w:sz="4" w:space="0" w:color="auto"/>
              <w:right w:val="single" w:sz="4" w:space="0" w:color="auto"/>
            </w:tcBorders>
          </w:tcPr>
          <w:p w14:paraId="74358816" w14:textId="77777777" w:rsidR="00552C41" w:rsidRPr="00E74C98" w:rsidRDefault="00552C41" w:rsidP="00860357">
            <w:pPr>
              <w:shd w:val="clear" w:color="auto" w:fill="FFFFFF"/>
              <w:textAlignment w:val="baseline"/>
              <w:rPr>
                <w:rFonts w:eastAsia="Calibri"/>
                <w:noProof/>
                <w:sz w:val="22"/>
                <w:szCs w:val="22"/>
                <w:lang w:eastAsia="en-US"/>
              </w:rPr>
            </w:pPr>
            <w:r w:rsidRPr="00E74C98">
              <w:rPr>
                <w:rFonts w:eastAsia="Calibri"/>
                <w:noProof/>
                <w:sz w:val="22"/>
                <w:szCs w:val="22"/>
                <w:lang w:eastAsia="en-US"/>
              </w:rPr>
              <w:t>1</w:t>
            </w:r>
          </w:p>
        </w:tc>
        <w:tc>
          <w:tcPr>
            <w:tcW w:w="1843" w:type="dxa"/>
            <w:tcBorders>
              <w:top w:val="single" w:sz="4" w:space="0" w:color="auto"/>
              <w:left w:val="single" w:sz="4" w:space="0" w:color="auto"/>
              <w:bottom w:val="single" w:sz="4" w:space="0" w:color="auto"/>
              <w:right w:val="single" w:sz="4" w:space="0" w:color="auto"/>
            </w:tcBorders>
          </w:tcPr>
          <w:p w14:paraId="44B2AE80" w14:textId="77777777" w:rsidR="00552C41" w:rsidRPr="00E74C98" w:rsidRDefault="00552C41" w:rsidP="00860357">
            <w:pPr>
              <w:rPr>
                <w:rFonts w:eastAsia="Calibri"/>
                <w:noProof/>
                <w:sz w:val="22"/>
                <w:szCs w:val="22"/>
                <w:lang w:eastAsia="en-US"/>
              </w:rPr>
            </w:pPr>
            <w:r w:rsidRPr="00E74C98">
              <w:rPr>
                <w:rFonts w:eastAsia="Calibri"/>
                <w:noProof/>
                <w:sz w:val="22"/>
                <w:szCs w:val="22"/>
                <w:lang w:eastAsia="en-US"/>
              </w:rPr>
              <w:t>Сумка-шоппер</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5DD3DBE" w14:textId="77777777" w:rsidR="00552C41" w:rsidRPr="00E74C98" w:rsidRDefault="00552C41" w:rsidP="00860357">
            <w:pPr>
              <w:shd w:val="clear" w:color="auto" w:fill="FFFFFF"/>
              <w:rPr>
                <w:color w:val="1A1A1A"/>
                <w:sz w:val="21"/>
                <w:szCs w:val="21"/>
                <w:bdr w:val="none" w:sz="0" w:space="0" w:color="auto" w:frame="1"/>
                <w:shd w:val="clear" w:color="auto" w:fill="FFFFFF"/>
              </w:rPr>
            </w:pPr>
            <w:r w:rsidRPr="00E74C98">
              <w:rPr>
                <w:color w:val="1A1A1A"/>
                <w:sz w:val="21"/>
                <w:szCs w:val="21"/>
                <w:bdr w:val="none" w:sz="0" w:space="0" w:color="auto" w:frame="1"/>
                <w:shd w:val="clear" w:color="auto" w:fill="FFFFFF"/>
              </w:rPr>
              <w:t xml:space="preserve">Размер: 49х34 </w:t>
            </w:r>
          </w:p>
          <w:p w14:paraId="6396624F" w14:textId="77777777" w:rsidR="00552C41" w:rsidRPr="00E74C98" w:rsidRDefault="00552C41" w:rsidP="00860357">
            <w:pPr>
              <w:shd w:val="clear" w:color="auto" w:fill="FFFFFF"/>
              <w:rPr>
                <w:color w:val="1A1A1A"/>
                <w:sz w:val="21"/>
                <w:szCs w:val="21"/>
                <w:bdr w:val="none" w:sz="0" w:space="0" w:color="auto" w:frame="1"/>
                <w:shd w:val="clear" w:color="auto" w:fill="FFFFFF"/>
              </w:rPr>
            </w:pPr>
            <w:r w:rsidRPr="00E74C98">
              <w:rPr>
                <w:color w:val="1A1A1A"/>
                <w:sz w:val="21"/>
                <w:szCs w:val="21"/>
                <w:bdr w:val="none" w:sz="0" w:space="0" w:color="auto" w:frame="1"/>
                <w:shd w:val="clear" w:color="auto" w:fill="FFFFFF"/>
              </w:rPr>
              <w:t xml:space="preserve">Дно: 6 см </w:t>
            </w:r>
          </w:p>
          <w:p w14:paraId="1B466B0F" w14:textId="77777777" w:rsidR="00552C41" w:rsidRPr="00E74C98" w:rsidRDefault="00552C41" w:rsidP="00860357">
            <w:pPr>
              <w:shd w:val="clear" w:color="auto" w:fill="FFFFFF"/>
              <w:rPr>
                <w:color w:val="1A1A1A"/>
                <w:sz w:val="21"/>
                <w:szCs w:val="21"/>
                <w:bdr w:val="none" w:sz="0" w:space="0" w:color="auto" w:frame="1"/>
                <w:shd w:val="clear" w:color="auto" w:fill="FFFFFF"/>
              </w:rPr>
            </w:pPr>
            <w:r w:rsidRPr="00E74C98">
              <w:rPr>
                <w:color w:val="1A1A1A"/>
                <w:sz w:val="21"/>
                <w:szCs w:val="21"/>
                <w:bdr w:val="none" w:sz="0" w:space="0" w:color="auto" w:frame="1"/>
                <w:shd w:val="clear" w:color="auto" w:fill="FFFFFF"/>
              </w:rPr>
              <w:t>Длина ручек 70см</w:t>
            </w:r>
            <w:r w:rsidRPr="00E74C98">
              <w:rPr>
                <w:color w:val="242424"/>
                <w:sz w:val="23"/>
                <w:szCs w:val="23"/>
              </w:rPr>
              <w:br/>
            </w:r>
            <w:r w:rsidRPr="00E74C98">
              <w:rPr>
                <w:color w:val="1A1A1A"/>
                <w:sz w:val="21"/>
                <w:szCs w:val="21"/>
                <w:bdr w:val="none" w:sz="0" w:space="0" w:color="auto" w:frame="1"/>
                <w:shd w:val="clear" w:color="auto" w:fill="FFFFFF"/>
              </w:rPr>
              <w:t xml:space="preserve">материал: 100%хлопок </w:t>
            </w:r>
          </w:p>
          <w:p w14:paraId="7785E9AD" w14:textId="77777777" w:rsidR="00552C41" w:rsidRPr="00E74C98" w:rsidRDefault="00552C41" w:rsidP="00860357">
            <w:pPr>
              <w:shd w:val="clear" w:color="auto" w:fill="FFFFFF"/>
              <w:rPr>
                <w:color w:val="1A1A1A"/>
                <w:sz w:val="21"/>
                <w:szCs w:val="21"/>
                <w:bdr w:val="none" w:sz="0" w:space="0" w:color="auto" w:frame="1"/>
                <w:shd w:val="clear" w:color="auto" w:fill="FFFFFF"/>
              </w:rPr>
            </w:pPr>
            <w:r w:rsidRPr="00E74C98">
              <w:rPr>
                <w:color w:val="1A1A1A"/>
                <w:sz w:val="21"/>
                <w:szCs w:val="21"/>
                <w:bdr w:val="none" w:sz="0" w:space="0" w:color="auto" w:frame="1"/>
                <w:shd w:val="clear" w:color="auto" w:fill="FFFFFF"/>
              </w:rPr>
              <w:t>Плотность: 250гр</w:t>
            </w:r>
          </w:p>
          <w:p w14:paraId="676279C5" w14:textId="77777777" w:rsidR="00552C41" w:rsidRPr="00E74C98" w:rsidRDefault="00552C41" w:rsidP="00860357">
            <w:pPr>
              <w:shd w:val="clear" w:color="auto" w:fill="FFFFFF"/>
              <w:rPr>
                <w:sz w:val="22"/>
                <w:szCs w:val="22"/>
              </w:rPr>
            </w:pPr>
            <w:r w:rsidRPr="00E74C98">
              <w:rPr>
                <w:color w:val="1A1A1A"/>
                <w:sz w:val="21"/>
                <w:szCs w:val="21"/>
                <w:bdr w:val="none" w:sz="0" w:space="0" w:color="auto" w:frame="1"/>
                <w:shd w:val="clear" w:color="auto" w:fill="FFFFFF"/>
              </w:rPr>
              <w:t>Нанесение: Шелкография 1 цвет</w:t>
            </w:r>
          </w:p>
        </w:tc>
        <w:tc>
          <w:tcPr>
            <w:tcW w:w="3403" w:type="dxa"/>
            <w:tcBorders>
              <w:top w:val="single" w:sz="4" w:space="0" w:color="auto"/>
              <w:left w:val="single" w:sz="4" w:space="0" w:color="auto"/>
              <w:bottom w:val="single" w:sz="4" w:space="0" w:color="auto"/>
              <w:right w:val="single" w:sz="4" w:space="0" w:color="auto"/>
            </w:tcBorders>
          </w:tcPr>
          <w:p w14:paraId="47E6785F"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r w:rsidRPr="00E74C98">
              <w:rPr>
                <w:rFonts w:ascii="Times New Roman" w:hAnsi="Times New Roman" w:cs="Times New Roman"/>
                <w:noProof/>
                <w:sz w:val="22"/>
                <w:szCs w:val="22"/>
                <w:lang w:eastAsia="ru-RU"/>
              </w:rPr>
              <w:drawing>
                <wp:anchor distT="0" distB="0" distL="114300" distR="114300" simplePos="0" relativeHeight="251660288" behindDoc="0" locked="0" layoutInCell="1" allowOverlap="1" wp14:anchorId="59ACF8A8" wp14:editId="09B7E22C">
                  <wp:simplePos x="0" y="0"/>
                  <wp:positionH relativeFrom="column">
                    <wp:posOffset>411480</wp:posOffset>
                  </wp:positionH>
                  <wp:positionV relativeFrom="paragraph">
                    <wp:posOffset>2540</wp:posOffset>
                  </wp:positionV>
                  <wp:extent cx="1224280" cy="847725"/>
                  <wp:effectExtent l="0" t="0" r="0" b="0"/>
                  <wp:wrapSquare wrapText="bothSides"/>
                  <wp:docPr id="5" name="Рисунок 5" descr="C:\Users\s.trifonov\AppData\Local\Microsoft\Windows\INetCache\Content.Word\Без ума от ума_для шопера_белого_Монтажная область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rifonov\AppData\Local\Microsoft\Windows\INetCache\Content.Word\Без ума от ума_для шопера_белого_Монтажная область 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28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4C98">
              <w:rPr>
                <w:rFonts w:ascii="Times New Roman" w:eastAsia="Calibri" w:hAnsi="Times New Roman" w:cs="Times New Roman"/>
                <w:noProof/>
                <w:kern w:val="0"/>
                <w:sz w:val="22"/>
                <w:szCs w:val="22"/>
                <w:lang w:eastAsia="ru-RU"/>
              </w:rPr>
              <w:drawing>
                <wp:inline distT="0" distB="0" distL="0" distR="0" wp14:anchorId="4072E690" wp14:editId="7B881999">
                  <wp:extent cx="1257300" cy="872524"/>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Несу свет_для шопера_черного_Монтажная область 1.png"/>
                          <pic:cNvPicPr/>
                        </pic:nvPicPr>
                        <pic:blipFill>
                          <a:blip r:embed="rId13" cstate="print">
                            <a:extLst>
                              <a:ext uri="{BEBA8EAE-BF5A-486C-A8C5-ECC9F3942E4B}">
                                <a14:imgProps xmlns:a14="http://schemas.microsoft.com/office/drawing/2010/main">
                                  <a14:imgLayer r:embed="rId14">
                                    <a14:imgEffect>
                                      <a14:artisticGlowEdges/>
                                    </a14:imgEffect>
                                  </a14:imgLayer>
                                </a14:imgProps>
                              </a:ext>
                              <a:ext uri="{28A0092B-C50C-407E-A947-70E740481C1C}">
                                <a14:useLocalDpi xmlns:a14="http://schemas.microsoft.com/office/drawing/2010/main" val="0"/>
                              </a:ext>
                            </a:extLst>
                          </a:blip>
                          <a:stretch>
                            <a:fillRect/>
                          </a:stretch>
                        </pic:blipFill>
                        <pic:spPr>
                          <a:xfrm>
                            <a:off x="0" y="0"/>
                            <a:ext cx="1274235" cy="884276"/>
                          </a:xfrm>
                          <a:prstGeom prst="rect">
                            <a:avLst/>
                          </a:prstGeom>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14:paraId="6FA4AD60" w14:textId="7150993F"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val="en-US" w:eastAsia="en-US"/>
              </w:rPr>
            </w:pPr>
            <w:r w:rsidRPr="00E74C98">
              <w:rPr>
                <w:rFonts w:ascii="Times New Roman" w:hAnsi="Times New Roman" w:cs="Times New Roman"/>
                <w:noProof/>
                <w:lang w:eastAsia="ru-RU"/>
              </w:rPr>
              <w:drawing>
                <wp:anchor distT="0" distB="0" distL="114300" distR="114300" simplePos="0" relativeHeight="251661312" behindDoc="1" locked="0" layoutInCell="1" allowOverlap="1" wp14:anchorId="4332D9C1" wp14:editId="6432D085">
                  <wp:simplePos x="0" y="0"/>
                  <wp:positionH relativeFrom="column">
                    <wp:posOffset>-8255</wp:posOffset>
                  </wp:positionH>
                  <wp:positionV relativeFrom="paragraph">
                    <wp:posOffset>1107440</wp:posOffset>
                  </wp:positionV>
                  <wp:extent cx="716915" cy="971550"/>
                  <wp:effectExtent l="0" t="0" r="6985"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16915" cy="971550"/>
                          </a:xfrm>
                          <a:prstGeom prst="rect">
                            <a:avLst/>
                          </a:prstGeom>
                        </pic:spPr>
                      </pic:pic>
                    </a:graphicData>
                  </a:graphic>
                </wp:anchor>
              </w:drawing>
            </w:r>
            <w:r w:rsidRPr="00E74C98">
              <w:rPr>
                <w:rFonts w:ascii="Times New Roman" w:hAnsi="Times New Roman" w:cs="Times New Roman"/>
                <w:noProof/>
                <w:lang w:eastAsia="ru-RU"/>
              </w:rPr>
              <w:drawing>
                <wp:anchor distT="0" distB="0" distL="114300" distR="114300" simplePos="0" relativeHeight="251659264" behindDoc="1" locked="0" layoutInCell="1" allowOverlap="1" wp14:anchorId="1C23A7E0" wp14:editId="3C13E92B">
                  <wp:simplePos x="0" y="0"/>
                  <wp:positionH relativeFrom="column">
                    <wp:posOffset>-65405</wp:posOffset>
                  </wp:positionH>
                  <wp:positionV relativeFrom="paragraph">
                    <wp:posOffset>2540</wp:posOffset>
                  </wp:positionV>
                  <wp:extent cx="788035" cy="104775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88035" cy="1047750"/>
                          </a:xfrm>
                          <a:prstGeom prst="rect">
                            <a:avLst/>
                          </a:prstGeom>
                        </pic:spPr>
                      </pic:pic>
                    </a:graphicData>
                  </a:graphic>
                  <wp14:sizeRelH relativeFrom="margin">
                    <wp14:pctWidth>0</wp14:pctWidth>
                  </wp14:sizeRelH>
                  <wp14:sizeRelV relativeFrom="margin">
                    <wp14:pctHeight>0</wp14:pctHeight>
                  </wp14:sizeRelV>
                </wp:anchor>
              </w:drawing>
            </w:r>
          </w:p>
        </w:tc>
        <w:tc>
          <w:tcPr>
            <w:tcW w:w="992" w:type="dxa"/>
            <w:tcBorders>
              <w:top w:val="single" w:sz="4" w:space="0" w:color="auto"/>
              <w:left w:val="single" w:sz="4" w:space="0" w:color="auto"/>
              <w:bottom w:val="single" w:sz="4" w:space="0" w:color="auto"/>
              <w:right w:val="single" w:sz="4" w:space="0" w:color="auto"/>
            </w:tcBorders>
          </w:tcPr>
          <w:p w14:paraId="1B9C260D"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r w:rsidRPr="00E74C98">
              <w:rPr>
                <w:rFonts w:ascii="Times New Roman" w:eastAsia="Calibri" w:hAnsi="Times New Roman" w:cs="Times New Roman"/>
                <w:kern w:val="0"/>
                <w:sz w:val="22"/>
                <w:szCs w:val="22"/>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506C8309"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r w:rsidRPr="00E74C98">
              <w:rPr>
                <w:rFonts w:ascii="Times New Roman" w:eastAsia="Calibri" w:hAnsi="Times New Roman" w:cs="Times New Roman"/>
                <w:kern w:val="0"/>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tcPr>
          <w:p w14:paraId="6DEBC097" w14:textId="274D1898"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tcPr>
          <w:p w14:paraId="08485646" w14:textId="49ED150B"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p>
        </w:tc>
      </w:tr>
      <w:tr w:rsidR="00552C41" w:rsidRPr="00E74C98" w14:paraId="48B18AE0" w14:textId="77777777" w:rsidTr="00552C41">
        <w:tblPrEx>
          <w:tblCellMar>
            <w:left w:w="108" w:type="dxa"/>
            <w:right w:w="108" w:type="dxa"/>
          </w:tblCellMar>
        </w:tblPrEx>
        <w:trPr>
          <w:trHeight w:val="3664"/>
        </w:trPr>
        <w:tc>
          <w:tcPr>
            <w:tcW w:w="993" w:type="dxa"/>
            <w:tcBorders>
              <w:top w:val="single" w:sz="4" w:space="0" w:color="auto"/>
              <w:left w:val="single" w:sz="4" w:space="0" w:color="auto"/>
              <w:bottom w:val="single" w:sz="4" w:space="0" w:color="auto"/>
              <w:right w:val="single" w:sz="4" w:space="0" w:color="auto"/>
            </w:tcBorders>
          </w:tcPr>
          <w:p w14:paraId="73E92443" w14:textId="77777777" w:rsidR="00552C41" w:rsidRPr="00E74C98" w:rsidRDefault="00552C41" w:rsidP="00860357">
            <w:pPr>
              <w:pStyle w:val="Textbody"/>
              <w:spacing w:after="0"/>
              <w:rPr>
                <w:rFonts w:ascii="Times New Roman" w:hAnsi="Times New Roman" w:cs="Times New Roman"/>
                <w:kern w:val="0"/>
                <w:sz w:val="22"/>
                <w:szCs w:val="22"/>
                <w:lang w:eastAsia="en-US"/>
              </w:rPr>
            </w:pPr>
            <w:r w:rsidRPr="00E74C98">
              <w:rPr>
                <w:rFonts w:ascii="Times New Roman" w:eastAsia="Calibri" w:hAnsi="Times New Roman" w:cs="Times New Roman"/>
                <w:sz w:val="22"/>
                <w:szCs w:val="22"/>
                <w:lang w:eastAsia="en-US"/>
              </w:rPr>
              <w:t>3</w:t>
            </w:r>
          </w:p>
        </w:tc>
        <w:tc>
          <w:tcPr>
            <w:tcW w:w="1843" w:type="dxa"/>
            <w:tcBorders>
              <w:top w:val="single" w:sz="4" w:space="0" w:color="auto"/>
              <w:left w:val="single" w:sz="4" w:space="0" w:color="auto"/>
              <w:bottom w:val="single" w:sz="4" w:space="0" w:color="auto"/>
              <w:right w:val="single" w:sz="4" w:space="0" w:color="auto"/>
            </w:tcBorders>
          </w:tcPr>
          <w:p w14:paraId="52212596" w14:textId="77777777" w:rsidR="00552C41" w:rsidRPr="00E74C98" w:rsidRDefault="00552C41" w:rsidP="00860357">
            <w:pPr>
              <w:shd w:val="clear" w:color="auto" w:fill="FFFFFF"/>
              <w:textAlignment w:val="baseline"/>
              <w:rPr>
                <w:sz w:val="22"/>
                <w:szCs w:val="22"/>
                <w:lang w:eastAsia="en-US"/>
              </w:rPr>
            </w:pPr>
            <w:r w:rsidRPr="00E74C98">
              <w:rPr>
                <w:rFonts w:eastAsia="Calibri"/>
                <w:sz w:val="22"/>
                <w:szCs w:val="22"/>
                <w:lang w:eastAsia="en-US"/>
              </w:rPr>
              <w:t>Эмалированные значки</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CABC016" w14:textId="77777777" w:rsidR="00552C41" w:rsidRPr="00E74C98" w:rsidRDefault="00552C41" w:rsidP="00860357">
            <w:pPr>
              <w:rPr>
                <w:sz w:val="22"/>
                <w:szCs w:val="22"/>
              </w:rPr>
            </w:pPr>
            <w:r w:rsidRPr="00E74C98">
              <w:rPr>
                <w:sz w:val="22"/>
                <w:szCs w:val="22"/>
              </w:rPr>
              <w:t>Металлическое крепление</w:t>
            </w:r>
          </w:p>
          <w:p w14:paraId="43F4E89B" w14:textId="77777777" w:rsidR="00552C41" w:rsidRPr="00E74C98" w:rsidRDefault="00552C41" w:rsidP="00860357">
            <w:pPr>
              <w:rPr>
                <w:sz w:val="22"/>
                <w:szCs w:val="22"/>
              </w:rPr>
            </w:pPr>
            <w:r w:rsidRPr="00E74C98">
              <w:rPr>
                <w:sz w:val="22"/>
                <w:szCs w:val="22"/>
              </w:rPr>
              <w:t>Индивидуальные картонные плашки</w:t>
            </w:r>
          </w:p>
          <w:p w14:paraId="258C4945" w14:textId="77777777" w:rsidR="00552C41" w:rsidRPr="00E74C98" w:rsidRDefault="00552C41" w:rsidP="00860357">
            <w:pPr>
              <w:rPr>
                <w:sz w:val="22"/>
                <w:szCs w:val="22"/>
              </w:rPr>
            </w:pPr>
            <w:r w:rsidRPr="00E74C98">
              <w:rPr>
                <w:sz w:val="22"/>
                <w:szCs w:val="22"/>
              </w:rPr>
              <w:t>Индивидуальная упаковка</w:t>
            </w:r>
            <w:r w:rsidRPr="00E74C98">
              <w:rPr>
                <w:sz w:val="22"/>
                <w:szCs w:val="22"/>
              </w:rPr>
              <w:br/>
            </w:r>
            <w:r w:rsidRPr="00E74C98">
              <w:rPr>
                <w:sz w:val="22"/>
                <w:szCs w:val="22"/>
              </w:rPr>
              <w:br/>
              <w:t>Размер значка 20мм</w:t>
            </w:r>
          </w:p>
        </w:tc>
        <w:tc>
          <w:tcPr>
            <w:tcW w:w="3403" w:type="dxa"/>
            <w:tcBorders>
              <w:top w:val="single" w:sz="4" w:space="0" w:color="auto"/>
              <w:left w:val="single" w:sz="4" w:space="0" w:color="auto"/>
              <w:bottom w:val="single" w:sz="4" w:space="0" w:color="auto"/>
              <w:right w:val="single" w:sz="4" w:space="0" w:color="auto"/>
            </w:tcBorders>
          </w:tcPr>
          <w:p w14:paraId="11E39012"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r w:rsidRPr="00E74C98">
              <w:rPr>
                <w:rFonts w:ascii="Times New Roman" w:hAnsi="Times New Roman" w:cs="Times New Roman"/>
                <w:noProof/>
                <w:lang w:eastAsia="ru-RU"/>
              </w:rPr>
              <w:drawing>
                <wp:inline distT="0" distB="0" distL="0" distR="0" wp14:anchorId="39DF4302" wp14:editId="1FFAAE89">
                  <wp:extent cx="1057275" cy="1117612"/>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63924" cy="1124640"/>
                          </a:xfrm>
                          <a:prstGeom prst="rect">
                            <a:avLst/>
                          </a:prstGeom>
                        </pic:spPr>
                      </pic:pic>
                    </a:graphicData>
                  </a:graphic>
                </wp:inline>
              </w:drawing>
            </w:r>
          </w:p>
          <w:p w14:paraId="621AB843"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p>
          <w:p w14:paraId="361BC53F"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p>
          <w:p w14:paraId="626AD2BC"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r w:rsidRPr="00E74C98">
              <w:rPr>
                <w:rFonts w:ascii="Times New Roman" w:hAnsi="Times New Roman" w:cs="Times New Roman"/>
                <w:noProof/>
                <w:lang w:eastAsia="ru-RU"/>
              </w:rPr>
              <w:drawing>
                <wp:inline distT="0" distB="0" distL="0" distR="0" wp14:anchorId="2130D94D" wp14:editId="7FDA808F">
                  <wp:extent cx="971550" cy="491879"/>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83624" cy="497992"/>
                          </a:xfrm>
                          <a:prstGeom prst="rect">
                            <a:avLst/>
                          </a:prstGeom>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14:paraId="37234FC3"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bookmarkStart w:id="0" w:name="_GoBack"/>
            <w:r w:rsidRPr="00E74C98">
              <w:rPr>
                <w:rFonts w:ascii="Times New Roman" w:hAnsi="Times New Roman" w:cs="Times New Roman"/>
                <w:noProof/>
                <w:lang w:eastAsia="ru-RU"/>
              </w:rPr>
              <w:drawing>
                <wp:inline distT="0" distB="0" distL="0" distR="0" wp14:anchorId="176EDF11" wp14:editId="13704880">
                  <wp:extent cx="1000125" cy="1000125"/>
                  <wp:effectExtent l="0" t="0" r="9525" b="9525"/>
                  <wp:docPr id="4" name="Рисунок 4" descr="Эмалированные значки с эмалированными этикетками смешанных изображений и  кошек, качественные значки с животными из сплава для сумок, украшение для  воротника, ювелирная брошь, оптовая продажа - купить по выгодной цене |  Ali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Эмалированные значки с эмалированными этикетками смешанных изображений и  кошек, качественные значки с животными из сплава для сумок, украшение для  воротника, ювелирная брошь, оптовая продажа - купить по выгодной цене |  AliExpres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bookmarkEnd w:id="0"/>
          </w:p>
        </w:tc>
        <w:tc>
          <w:tcPr>
            <w:tcW w:w="992" w:type="dxa"/>
            <w:tcBorders>
              <w:top w:val="single" w:sz="4" w:space="0" w:color="auto"/>
              <w:left w:val="single" w:sz="4" w:space="0" w:color="auto"/>
              <w:bottom w:val="single" w:sz="4" w:space="0" w:color="auto"/>
              <w:right w:val="single" w:sz="4" w:space="0" w:color="auto"/>
            </w:tcBorders>
          </w:tcPr>
          <w:p w14:paraId="60B7C108"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r w:rsidRPr="00E74C98">
              <w:rPr>
                <w:rFonts w:ascii="Times New Roman" w:eastAsia="Calibri" w:hAnsi="Times New Roman" w:cs="Times New Roman"/>
                <w:kern w:val="0"/>
                <w:sz w:val="22"/>
                <w:szCs w:val="22"/>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04753DE8"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r w:rsidRPr="00E74C98">
              <w:rPr>
                <w:rFonts w:ascii="Times New Roman" w:eastAsia="Calibri" w:hAnsi="Times New Roman" w:cs="Times New Roman"/>
                <w:kern w:val="0"/>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tcPr>
          <w:p w14:paraId="20D49346" w14:textId="6E09D2EC"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tcPr>
          <w:p w14:paraId="16229B6E" w14:textId="53B551A4"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p>
        </w:tc>
      </w:tr>
      <w:tr w:rsidR="00552C41" w:rsidRPr="00E74C98" w14:paraId="5C7A44C4" w14:textId="77777777" w:rsidTr="00552C41">
        <w:trPr>
          <w:trHeight w:val="293"/>
        </w:trPr>
        <w:tc>
          <w:tcPr>
            <w:tcW w:w="14460" w:type="dxa"/>
            <w:gridSpan w:val="8"/>
            <w:tcBorders>
              <w:top w:val="single" w:sz="4" w:space="0" w:color="auto"/>
              <w:left w:val="single" w:sz="4" w:space="0" w:color="auto"/>
              <w:bottom w:val="single" w:sz="4" w:space="0" w:color="auto"/>
              <w:right w:val="single" w:sz="4" w:space="0" w:color="auto"/>
            </w:tcBorders>
          </w:tcPr>
          <w:p w14:paraId="5B8F67F1"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tcPr>
          <w:p w14:paraId="27936444" w14:textId="77777777" w:rsidR="00552C41" w:rsidRPr="00E74C98" w:rsidRDefault="00552C41" w:rsidP="00860357">
            <w:pPr>
              <w:pStyle w:val="Textbody"/>
              <w:shd w:val="clear" w:color="auto" w:fill="FFFFFF"/>
              <w:tabs>
                <w:tab w:val="left" w:pos="7200"/>
              </w:tabs>
              <w:suppressAutoHyphens w:val="0"/>
              <w:snapToGrid w:val="0"/>
              <w:spacing w:after="0"/>
              <w:jc w:val="center"/>
              <w:textAlignment w:val="auto"/>
              <w:rPr>
                <w:rFonts w:ascii="Times New Roman" w:eastAsia="Calibri" w:hAnsi="Times New Roman" w:cs="Times New Roman"/>
                <w:kern w:val="0"/>
                <w:sz w:val="22"/>
                <w:szCs w:val="22"/>
                <w:lang w:eastAsia="en-US"/>
              </w:rPr>
            </w:pPr>
          </w:p>
        </w:tc>
      </w:tr>
    </w:tbl>
    <w:p w14:paraId="19825BC7" w14:textId="246D027E" w:rsidR="00CC69BD" w:rsidRDefault="00CC69BD" w:rsidP="00CC69BD">
      <w:pPr>
        <w:rPr>
          <w:sz w:val="22"/>
          <w:szCs w:val="22"/>
        </w:rPr>
      </w:pPr>
      <w:r>
        <w:rPr>
          <w:color w:val="000000"/>
          <w:sz w:val="22"/>
          <w:szCs w:val="22"/>
        </w:rPr>
        <w:t>Цена Договора составляет ________ рублей ___ копеек (_______________ рублей __ копеек)</w:t>
      </w:r>
    </w:p>
    <w:p w14:paraId="39079C7D" w14:textId="77777777" w:rsidR="00CC69BD" w:rsidRDefault="00CC69BD" w:rsidP="007A655D">
      <w:pPr>
        <w:jc w:val="right"/>
        <w:rPr>
          <w:sz w:val="22"/>
          <w:szCs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34"/>
        <w:gridCol w:w="7634"/>
      </w:tblGrid>
      <w:tr w:rsidR="00CC69BD" w14:paraId="1151E290" w14:textId="77777777" w:rsidTr="00CF4711">
        <w:tc>
          <w:tcPr>
            <w:tcW w:w="7634" w:type="dxa"/>
          </w:tcPr>
          <w:p w14:paraId="5D77076B" w14:textId="3A648E61" w:rsidR="00CC69BD" w:rsidRDefault="00CC69BD" w:rsidP="00CC69BD">
            <w:pPr>
              <w:rPr>
                <w:sz w:val="22"/>
                <w:szCs w:val="22"/>
              </w:rPr>
            </w:pPr>
            <w:r>
              <w:rPr>
                <w:sz w:val="22"/>
                <w:szCs w:val="22"/>
              </w:rPr>
              <w:t>Заказчик</w:t>
            </w:r>
          </w:p>
          <w:p w14:paraId="6D29C2EE" w14:textId="77777777" w:rsidR="00CC69BD" w:rsidRPr="00E23189" w:rsidRDefault="00CC69BD" w:rsidP="00CC69BD">
            <w:pPr>
              <w:rPr>
                <w:sz w:val="22"/>
                <w:szCs w:val="22"/>
              </w:rPr>
            </w:pPr>
            <w:r w:rsidRPr="00E23189">
              <w:rPr>
                <w:sz w:val="22"/>
                <w:szCs w:val="22"/>
              </w:rPr>
              <w:t>Директор:</w:t>
            </w:r>
          </w:p>
          <w:p w14:paraId="76282542" w14:textId="77777777" w:rsidR="00CC69BD" w:rsidRPr="00E23189" w:rsidRDefault="00CC69BD" w:rsidP="00CC69BD">
            <w:pPr>
              <w:rPr>
                <w:sz w:val="22"/>
                <w:szCs w:val="22"/>
              </w:rPr>
            </w:pPr>
            <w:r w:rsidRPr="00E23189">
              <w:rPr>
                <w:sz w:val="22"/>
                <w:szCs w:val="22"/>
              </w:rPr>
              <w:t>__________________/ З.В. Чалова/</w:t>
            </w:r>
          </w:p>
          <w:p w14:paraId="7D2A5E77" w14:textId="77777777" w:rsidR="00CC69BD" w:rsidRPr="00E23189" w:rsidRDefault="00CC69BD" w:rsidP="00CC69BD">
            <w:pPr>
              <w:rPr>
                <w:sz w:val="22"/>
                <w:szCs w:val="22"/>
              </w:rPr>
            </w:pPr>
            <w:r w:rsidRPr="00E23189">
              <w:rPr>
                <w:sz w:val="22"/>
                <w:szCs w:val="22"/>
              </w:rPr>
              <w:t>ПОДПИСАНО ЭП</w:t>
            </w:r>
          </w:p>
          <w:p w14:paraId="0B4DA24B" w14:textId="77777777" w:rsidR="00CC69BD" w:rsidRDefault="00CC69BD" w:rsidP="007A655D">
            <w:pPr>
              <w:jc w:val="right"/>
              <w:rPr>
                <w:sz w:val="22"/>
                <w:szCs w:val="22"/>
              </w:rPr>
            </w:pPr>
          </w:p>
        </w:tc>
        <w:tc>
          <w:tcPr>
            <w:tcW w:w="7634" w:type="dxa"/>
          </w:tcPr>
          <w:p w14:paraId="3C57D9F8" w14:textId="5E7A6438" w:rsidR="00CC69BD" w:rsidRDefault="00CC69BD" w:rsidP="00CF4711">
            <w:pPr>
              <w:jc w:val="center"/>
              <w:rPr>
                <w:sz w:val="22"/>
                <w:szCs w:val="22"/>
              </w:rPr>
            </w:pPr>
            <w:r>
              <w:rPr>
                <w:sz w:val="22"/>
                <w:szCs w:val="22"/>
              </w:rPr>
              <w:t>Исполнитель</w:t>
            </w:r>
          </w:p>
        </w:tc>
      </w:tr>
    </w:tbl>
    <w:p w14:paraId="4D8F151C" w14:textId="77777777" w:rsidR="00CC69BD" w:rsidRPr="00E23189" w:rsidRDefault="00CC69BD" w:rsidP="007A655D">
      <w:pPr>
        <w:jc w:val="right"/>
        <w:rPr>
          <w:sz w:val="22"/>
          <w:szCs w:val="22"/>
        </w:rPr>
      </w:pPr>
    </w:p>
    <w:sectPr w:rsidR="00CC69BD" w:rsidRPr="00E23189" w:rsidSect="00570103">
      <w:pgSz w:w="16838" w:h="11906" w:orient="landscape"/>
      <w:pgMar w:top="567" w:right="709" w:bottom="426"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797ED" w14:textId="77777777" w:rsidR="001611A0" w:rsidRDefault="001611A0" w:rsidP="00CD1380">
      <w:r>
        <w:separator/>
      </w:r>
    </w:p>
  </w:endnote>
  <w:endnote w:type="continuationSeparator" w:id="0">
    <w:p w14:paraId="6E8C1368" w14:textId="77777777" w:rsidR="001611A0" w:rsidRDefault="001611A0" w:rsidP="00CD1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1C3BC5" w14:textId="77777777" w:rsidR="001611A0" w:rsidRDefault="001611A0" w:rsidP="00CD1380">
      <w:r>
        <w:separator/>
      </w:r>
    </w:p>
  </w:footnote>
  <w:footnote w:type="continuationSeparator" w:id="0">
    <w:p w14:paraId="1B56C64E" w14:textId="77777777" w:rsidR="001611A0" w:rsidRDefault="001611A0" w:rsidP="00CD13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CB646D3"/>
    <w:multiLevelType w:val="multilevel"/>
    <w:tmpl w:val="0F2EB3A0"/>
    <w:lvl w:ilvl="0">
      <w:start w:val="1"/>
      <w:numFmt w:val="decimal"/>
      <w:lvlText w:val="%1."/>
      <w:lvlJc w:val="left"/>
      <w:pPr>
        <w:ind w:left="3905" w:hanging="360"/>
      </w:pPr>
      <w:rPr>
        <w:b w:val="0"/>
      </w:rPr>
    </w:lvl>
    <w:lvl w:ilvl="1">
      <w:start w:val="1"/>
      <w:numFmt w:val="decimal"/>
      <w:lvlText w:val="%1.%2."/>
      <w:lvlJc w:val="left"/>
      <w:pPr>
        <w:ind w:left="5057" w:hanging="432"/>
      </w:pPr>
      <w:rPr>
        <w:rFonts w:ascii="Times New Roman" w:hAnsi="Times New Roman" w:cs="Times New Roman" w:hint="default"/>
        <w:b w:val="0"/>
        <w:i w:val="0"/>
      </w:rPr>
    </w:lvl>
    <w:lvl w:ilvl="2">
      <w:start w:val="1"/>
      <w:numFmt w:val="decimal"/>
      <w:lvlText w:val="%1.%2.%3."/>
      <w:lvlJc w:val="left"/>
      <w:pPr>
        <w:ind w:left="4474" w:hanging="504"/>
      </w:pPr>
      <w:rPr>
        <w:i w:val="0"/>
        <w:color w:val="auto"/>
      </w:rPr>
    </w:lvl>
    <w:lvl w:ilvl="3">
      <w:start w:val="1"/>
      <w:numFmt w:val="decimal"/>
      <w:lvlText w:val="%1.%2.%3.%4."/>
      <w:lvlJc w:val="left"/>
      <w:pPr>
        <w:ind w:left="5273" w:hanging="648"/>
      </w:pPr>
    </w:lvl>
    <w:lvl w:ilvl="4">
      <w:start w:val="1"/>
      <w:numFmt w:val="decimal"/>
      <w:lvlText w:val="%1.%2.%3.%4.%5."/>
      <w:lvlJc w:val="left"/>
      <w:pPr>
        <w:ind w:left="5777" w:hanging="792"/>
      </w:pPr>
    </w:lvl>
    <w:lvl w:ilvl="5">
      <w:start w:val="1"/>
      <w:numFmt w:val="decimal"/>
      <w:lvlText w:val="%1.%2.%3.%4.%5.%6."/>
      <w:lvlJc w:val="left"/>
      <w:pPr>
        <w:ind w:left="6281" w:hanging="936"/>
      </w:pPr>
    </w:lvl>
    <w:lvl w:ilvl="6">
      <w:start w:val="1"/>
      <w:numFmt w:val="decimal"/>
      <w:lvlText w:val="%1.%2.%3.%4.%5.%6.%7."/>
      <w:lvlJc w:val="left"/>
      <w:pPr>
        <w:ind w:left="6785" w:hanging="1080"/>
      </w:pPr>
    </w:lvl>
    <w:lvl w:ilvl="7">
      <w:start w:val="1"/>
      <w:numFmt w:val="decimal"/>
      <w:lvlText w:val="%1.%2.%3.%4.%5.%6.%7.%8."/>
      <w:lvlJc w:val="left"/>
      <w:pPr>
        <w:ind w:left="7289" w:hanging="1224"/>
      </w:pPr>
    </w:lvl>
    <w:lvl w:ilvl="8">
      <w:start w:val="1"/>
      <w:numFmt w:val="decimal"/>
      <w:lvlText w:val="%1.%2.%3.%4.%5.%6.%7.%8.%9."/>
      <w:lvlJc w:val="left"/>
      <w:pPr>
        <w:ind w:left="7865" w:hanging="1440"/>
      </w:pPr>
    </w:lvl>
  </w:abstractNum>
  <w:abstractNum w:abstractNumId="2">
    <w:nsid w:val="25EE5D0B"/>
    <w:multiLevelType w:val="hybridMultilevel"/>
    <w:tmpl w:val="7D7A0FA6"/>
    <w:lvl w:ilvl="0" w:tplc="AAAE51F6">
      <w:start w:val="1"/>
      <w:numFmt w:val="decimal"/>
      <w:lvlText w:val="%1."/>
      <w:lvlJc w:val="center"/>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14005F"/>
    <w:multiLevelType w:val="hybridMultilevel"/>
    <w:tmpl w:val="0E2E48A6"/>
    <w:lvl w:ilvl="0" w:tplc="61B00048">
      <w:start w:val="1"/>
      <w:numFmt w:val="decimal"/>
      <w:lvlText w:val="8.%1."/>
      <w:lvlJc w:val="left"/>
      <w:pPr>
        <w:ind w:left="1211" w:hanging="360"/>
      </w:pPr>
      <w:rPr>
        <w:rFonts w:hint="default"/>
        <w:sz w:val="24"/>
        <w:szCs w:val="24"/>
      </w:rPr>
    </w:lvl>
    <w:lvl w:ilvl="1" w:tplc="04190019" w:tentative="1">
      <w:start w:val="1"/>
      <w:numFmt w:val="lowerLetter"/>
      <w:lvlText w:val="%2."/>
      <w:lvlJc w:val="left"/>
      <w:pPr>
        <w:ind w:left="4985" w:hanging="360"/>
      </w:pPr>
    </w:lvl>
    <w:lvl w:ilvl="2" w:tplc="0419001B" w:tentative="1">
      <w:start w:val="1"/>
      <w:numFmt w:val="lowerRoman"/>
      <w:lvlText w:val="%3."/>
      <w:lvlJc w:val="right"/>
      <w:pPr>
        <w:ind w:left="5705" w:hanging="180"/>
      </w:pPr>
    </w:lvl>
    <w:lvl w:ilvl="3" w:tplc="0419000F" w:tentative="1">
      <w:start w:val="1"/>
      <w:numFmt w:val="decimal"/>
      <w:lvlText w:val="%4."/>
      <w:lvlJc w:val="left"/>
      <w:pPr>
        <w:ind w:left="6425" w:hanging="360"/>
      </w:pPr>
    </w:lvl>
    <w:lvl w:ilvl="4" w:tplc="04190019" w:tentative="1">
      <w:start w:val="1"/>
      <w:numFmt w:val="lowerLetter"/>
      <w:lvlText w:val="%5."/>
      <w:lvlJc w:val="left"/>
      <w:pPr>
        <w:ind w:left="7145" w:hanging="360"/>
      </w:pPr>
    </w:lvl>
    <w:lvl w:ilvl="5" w:tplc="0419001B" w:tentative="1">
      <w:start w:val="1"/>
      <w:numFmt w:val="lowerRoman"/>
      <w:lvlText w:val="%6."/>
      <w:lvlJc w:val="right"/>
      <w:pPr>
        <w:ind w:left="7865" w:hanging="180"/>
      </w:pPr>
    </w:lvl>
    <w:lvl w:ilvl="6" w:tplc="0419000F" w:tentative="1">
      <w:start w:val="1"/>
      <w:numFmt w:val="decimal"/>
      <w:lvlText w:val="%7."/>
      <w:lvlJc w:val="left"/>
      <w:pPr>
        <w:ind w:left="8585" w:hanging="360"/>
      </w:pPr>
    </w:lvl>
    <w:lvl w:ilvl="7" w:tplc="04190019" w:tentative="1">
      <w:start w:val="1"/>
      <w:numFmt w:val="lowerLetter"/>
      <w:lvlText w:val="%8."/>
      <w:lvlJc w:val="left"/>
      <w:pPr>
        <w:ind w:left="9305" w:hanging="360"/>
      </w:pPr>
    </w:lvl>
    <w:lvl w:ilvl="8" w:tplc="0419001B" w:tentative="1">
      <w:start w:val="1"/>
      <w:numFmt w:val="lowerRoman"/>
      <w:lvlText w:val="%9."/>
      <w:lvlJc w:val="right"/>
      <w:pPr>
        <w:ind w:left="10025" w:hanging="180"/>
      </w:pPr>
    </w:lvl>
  </w:abstractNum>
  <w:abstractNum w:abstractNumId="4">
    <w:nsid w:val="372242CD"/>
    <w:multiLevelType w:val="hybridMultilevel"/>
    <w:tmpl w:val="BD62D3E0"/>
    <w:lvl w:ilvl="0" w:tplc="0419000F">
      <w:start w:val="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BD61EFF"/>
    <w:multiLevelType w:val="multilevel"/>
    <w:tmpl w:val="0F6E42D4"/>
    <w:lvl w:ilvl="0">
      <w:start w:val="1"/>
      <w:numFmt w:val="decimal"/>
      <w:lvlText w:val="%1."/>
      <w:lvlJc w:val="left"/>
      <w:pPr>
        <w:ind w:left="720" w:hanging="360"/>
      </w:pPr>
      <w:rPr>
        <w:rFonts w:hint="default"/>
        <w:b/>
        <w:bCs/>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50F46556"/>
    <w:multiLevelType w:val="hybridMultilevel"/>
    <w:tmpl w:val="A7481594"/>
    <w:lvl w:ilvl="0" w:tplc="2A00C868">
      <w:start w:val="8"/>
      <w:numFmt w:val="decimal"/>
      <w:lvlText w:val="%1."/>
      <w:lvlJc w:val="left"/>
      <w:pPr>
        <w:ind w:left="3905" w:hanging="360"/>
      </w:pPr>
      <w:rPr>
        <w:rFonts w:hint="default"/>
        <w:color w:val="000000"/>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7">
    <w:nsid w:val="6A227091"/>
    <w:multiLevelType w:val="hybridMultilevel"/>
    <w:tmpl w:val="69E6014C"/>
    <w:lvl w:ilvl="0" w:tplc="424E0234">
      <w:start w:val="1"/>
      <w:numFmt w:val="decimal"/>
      <w:lvlText w:val="9.%1."/>
      <w:lvlJc w:val="left"/>
      <w:pPr>
        <w:ind w:left="360" w:hanging="360"/>
      </w:pPr>
      <w:rPr>
        <w:rFonts w:hint="default"/>
        <w:sz w:val="24"/>
        <w:szCs w:val="24"/>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num w:numId="1">
    <w:abstractNumId w:val="2"/>
  </w:num>
  <w:num w:numId="2">
    <w:abstractNumId w:val="5"/>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2DCF"/>
    <w:rsid w:val="000152FD"/>
    <w:rsid w:val="000155BE"/>
    <w:rsid w:val="000537C9"/>
    <w:rsid w:val="00064900"/>
    <w:rsid w:val="000A1792"/>
    <w:rsid w:val="000A5AA4"/>
    <w:rsid w:val="000B44CB"/>
    <w:rsid w:val="000C2B4F"/>
    <w:rsid w:val="000E7EAA"/>
    <w:rsid w:val="000F2924"/>
    <w:rsid w:val="00154E9B"/>
    <w:rsid w:val="001611A0"/>
    <w:rsid w:val="00172FD4"/>
    <w:rsid w:val="00243E5D"/>
    <w:rsid w:val="0028031A"/>
    <w:rsid w:val="00283DF0"/>
    <w:rsid w:val="002D487D"/>
    <w:rsid w:val="002E6FE3"/>
    <w:rsid w:val="002F107E"/>
    <w:rsid w:val="002F5078"/>
    <w:rsid w:val="00307E08"/>
    <w:rsid w:val="00324889"/>
    <w:rsid w:val="00367B7A"/>
    <w:rsid w:val="003E1317"/>
    <w:rsid w:val="003E59BA"/>
    <w:rsid w:val="00412820"/>
    <w:rsid w:val="00442E88"/>
    <w:rsid w:val="00443008"/>
    <w:rsid w:val="00456335"/>
    <w:rsid w:val="00494E35"/>
    <w:rsid w:val="004C3B70"/>
    <w:rsid w:val="004D086D"/>
    <w:rsid w:val="004D2DEC"/>
    <w:rsid w:val="004D59AB"/>
    <w:rsid w:val="00541544"/>
    <w:rsid w:val="00552C41"/>
    <w:rsid w:val="00570103"/>
    <w:rsid w:val="0057397E"/>
    <w:rsid w:val="005821D7"/>
    <w:rsid w:val="005835D4"/>
    <w:rsid w:val="005A2691"/>
    <w:rsid w:val="005D4713"/>
    <w:rsid w:val="005F01F1"/>
    <w:rsid w:val="0067453F"/>
    <w:rsid w:val="00680EEC"/>
    <w:rsid w:val="00680F9A"/>
    <w:rsid w:val="00694C5A"/>
    <w:rsid w:val="006971D2"/>
    <w:rsid w:val="006D35EB"/>
    <w:rsid w:val="006E58E7"/>
    <w:rsid w:val="006F7025"/>
    <w:rsid w:val="006F7985"/>
    <w:rsid w:val="00733D1E"/>
    <w:rsid w:val="007423D2"/>
    <w:rsid w:val="0079093E"/>
    <w:rsid w:val="00794920"/>
    <w:rsid w:val="007A655D"/>
    <w:rsid w:val="007D5C22"/>
    <w:rsid w:val="007F5C81"/>
    <w:rsid w:val="00814AD8"/>
    <w:rsid w:val="0083697D"/>
    <w:rsid w:val="008506E0"/>
    <w:rsid w:val="0085119D"/>
    <w:rsid w:val="008571CE"/>
    <w:rsid w:val="008667AC"/>
    <w:rsid w:val="0088502B"/>
    <w:rsid w:val="00886E90"/>
    <w:rsid w:val="008A3AC8"/>
    <w:rsid w:val="00913F8B"/>
    <w:rsid w:val="00927072"/>
    <w:rsid w:val="00944678"/>
    <w:rsid w:val="009449C2"/>
    <w:rsid w:val="00955AE1"/>
    <w:rsid w:val="009B6845"/>
    <w:rsid w:val="009C38B5"/>
    <w:rsid w:val="009E0FFC"/>
    <w:rsid w:val="009E7735"/>
    <w:rsid w:val="00A166CB"/>
    <w:rsid w:val="00A31BB9"/>
    <w:rsid w:val="00A62184"/>
    <w:rsid w:val="00A67D23"/>
    <w:rsid w:val="00A7189A"/>
    <w:rsid w:val="00A765B5"/>
    <w:rsid w:val="00A7700A"/>
    <w:rsid w:val="00A96B23"/>
    <w:rsid w:val="00AA4E7E"/>
    <w:rsid w:val="00AE7EB8"/>
    <w:rsid w:val="00AF4E54"/>
    <w:rsid w:val="00AF7BD9"/>
    <w:rsid w:val="00B01956"/>
    <w:rsid w:val="00B204C7"/>
    <w:rsid w:val="00B32369"/>
    <w:rsid w:val="00B32D55"/>
    <w:rsid w:val="00B360ED"/>
    <w:rsid w:val="00B5340B"/>
    <w:rsid w:val="00B73532"/>
    <w:rsid w:val="00B80B99"/>
    <w:rsid w:val="00B930F3"/>
    <w:rsid w:val="00BA6FD1"/>
    <w:rsid w:val="00BB5344"/>
    <w:rsid w:val="00BF1B55"/>
    <w:rsid w:val="00BF20E1"/>
    <w:rsid w:val="00C12AE4"/>
    <w:rsid w:val="00C27889"/>
    <w:rsid w:val="00C33531"/>
    <w:rsid w:val="00CA616D"/>
    <w:rsid w:val="00CA6F5B"/>
    <w:rsid w:val="00CC69BD"/>
    <w:rsid w:val="00CD1380"/>
    <w:rsid w:val="00CE570E"/>
    <w:rsid w:val="00CF4711"/>
    <w:rsid w:val="00D122DB"/>
    <w:rsid w:val="00D14B86"/>
    <w:rsid w:val="00D4393A"/>
    <w:rsid w:val="00D460E9"/>
    <w:rsid w:val="00D96213"/>
    <w:rsid w:val="00D9703F"/>
    <w:rsid w:val="00DB6BE1"/>
    <w:rsid w:val="00DD067C"/>
    <w:rsid w:val="00DD5D58"/>
    <w:rsid w:val="00DE3CA2"/>
    <w:rsid w:val="00E04569"/>
    <w:rsid w:val="00E23189"/>
    <w:rsid w:val="00E402EE"/>
    <w:rsid w:val="00E4185A"/>
    <w:rsid w:val="00E53B7C"/>
    <w:rsid w:val="00E53CAA"/>
    <w:rsid w:val="00E67DA1"/>
    <w:rsid w:val="00E8450E"/>
    <w:rsid w:val="00ED22A9"/>
    <w:rsid w:val="00ED2E74"/>
    <w:rsid w:val="00F264C4"/>
    <w:rsid w:val="00F43E75"/>
    <w:rsid w:val="00F54B21"/>
    <w:rsid w:val="00F65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6BEE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Standard"/>
    <w:next w:val="Standard"/>
    <w:link w:val="10"/>
    <w:uiPriority w:val="9"/>
    <w:qFormat/>
    <w:rsid w:val="00E53CAA"/>
    <w:pPr>
      <w:keepNext/>
      <w:widowControl w:val="0"/>
      <w:autoSpaceDE w:val="0"/>
      <w:spacing w:before="240" w:after="60" w:line="240" w:lineRule="auto"/>
      <w:outlineLvl w:val="0"/>
    </w:pPr>
    <w:rPr>
      <w:rFonts w:ascii="Arial" w:eastAsia="Times New Roman" w:hAnsi="Arial" w:cs="Arial"/>
      <w:b/>
      <w:bCs/>
      <w:sz w:val="32"/>
      <w:szCs w:val="32"/>
    </w:rPr>
  </w:style>
  <w:style w:type="paragraph" w:styleId="3">
    <w:name w:val="heading 3"/>
    <w:basedOn w:val="a"/>
    <w:next w:val="a"/>
    <w:link w:val="30"/>
    <w:uiPriority w:val="9"/>
    <w:semiHidden/>
    <w:unhideWhenUsed/>
    <w:qFormat/>
    <w:rsid w:val="005835D4"/>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List Paragraph,Нумерованый список,Medium Grid 1 - Accent 21,перечисление,Абзац списка4,lp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qFormat/>
    <w:rsid w:val="008506E0"/>
  </w:style>
  <w:style w:type="character" w:styleId="a7">
    <w:name w:val="Hyperlink"/>
    <w:basedOn w:val="a0"/>
    <w:uiPriority w:val="99"/>
    <w:unhideWhenUsed/>
    <w:rsid w:val="0028031A"/>
    <w:rPr>
      <w:color w:val="0563C1" w:themeColor="hyperlink"/>
      <w:u w:val="single"/>
    </w:rPr>
  </w:style>
  <w:style w:type="character" w:customStyle="1" w:styleId="UnresolvedMention">
    <w:name w:val="Unresolved Mention"/>
    <w:basedOn w:val="a0"/>
    <w:uiPriority w:val="99"/>
    <w:semiHidden/>
    <w:unhideWhenUsed/>
    <w:rsid w:val="0028031A"/>
    <w:rPr>
      <w:color w:val="605E5C"/>
      <w:shd w:val="clear" w:color="auto" w:fill="E1DFDD"/>
    </w:rPr>
  </w:style>
  <w:style w:type="character" w:customStyle="1" w:styleId="10">
    <w:name w:val="Заголовок 1 Знак"/>
    <w:basedOn w:val="a0"/>
    <w:link w:val="1"/>
    <w:uiPriority w:val="9"/>
    <w:rsid w:val="00E53CAA"/>
    <w:rPr>
      <w:rFonts w:ascii="Arial" w:eastAsia="Times New Roman" w:hAnsi="Arial" w:cs="Arial"/>
      <w:b/>
      <w:bCs/>
      <w:kern w:val="3"/>
      <w:sz w:val="32"/>
      <w:szCs w:val="32"/>
      <w:lang w:eastAsia="zh-CN"/>
    </w:rPr>
  </w:style>
  <w:style w:type="paragraph" w:customStyle="1" w:styleId="Standard">
    <w:name w:val="Standard"/>
    <w:rsid w:val="00E53CAA"/>
    <w:pPr>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Textbody">
    <w:name w:val="Text body"/>
    <w:basedOn w:val="Standard"/>
    <w:rsid w:val="00E53CAA"/>
    <w:pPr>
      <w:widowControl w:val="0"/>
      <w:autoSpaceDE w:val="0"/>
      <w:spacing w:after="120" w:line="240" w:lineRule="auto"/>
    </w:pPr>
    <w:rPr>
      <w:rFonts w:ascii="Arial" w:eastAsia="Times New Roman" w:hAnsi="Arial" w:cs="Arial"/>
      <w:sz w:val="18"/>
      <w:szCs w:val="18"/>
    </w:rPr>
  </w:style>
  <w:style w:type="paragraph" w:customStyle="1" w:styleId="ConsPlusNormal">
    <w:name w:val="ConsPlusNormal"/>
    <w:rsid w:val="0085119D"/>
    <w:pPr>
      <w:suppressAutoHyphens/>
      <w:autoSpaceDE w:val="0"/>
      <w:autoSpaceDN w:val="0"/>
      <w:spacing w:after="0" w:line="240" w:lineRule="auto"/>
      <w:textAlignment w:val="baseline"/>
    </w:pPr>
    <w:rPr>
      <w:rFonts w:ascii="Arial" w:eastAsia="Calibri" w:hAnsi="Arial" w:cs="Arial"/>
      <w:kern w:val="3"/>
      <w:sz w:val="20"/>
      <w:szCs w:val="20"/>
      <w:lang w:eastAsia="zh-CN"/>
    </w:rPr>
  </w:style>
  <w:style w:type="character" w:customStyle="1" w:styleId="30">
    <w:name w:val="Заголовок 3 Знак"/>
    <w:basedOn w:val="a0"/>
    <w:link w:val="3"/>
    <w:uiPriority w:val="9"/>
    <w:semiHidden/>
    <w:rsid w:val="005835D4"/>
    <w:rPr>
      <w:rFonts w:asciiTheme="majorHAnsi" w:eastAsiaTheme="majorEastAsia" w:hAnsiTheme="majorHAnsi" w:cstheme="majorBidi"/>
      <w:color w:val="1F4D78" w:themeColor="accent1" w:themeShade="7F"/>
      <w:sz w:val="24"/>
      <w:szCs w:val="24"/>
      <w:lang w:eastAsia="ru-RU"/>
    </w:rPr>
  </w:style>
  <w:style w:type="paragraph" w:styleId="a8">
    <w:name w:val="Body Text"/>
    <w:basedOn w:val="a"/>
    <w:link w:val="a9"/>
    <w:semiHidden/>
    <w:unhideWhenUsed/>
    <w:rsid w:val="00E23189"/>
    <w:pPr>
      <w:spacing w:after="120"/>
    </w:pPr>
    <w:rPr>
      <w:sz w:val="28"/>
      <w:szCs w:val="28"/>
    </w:rPr>
  </w:style>
  <w:style w:type="character" w:customStyle="1" w:styleId="a9">
    <w:name w:val="Основной текст Знак"/>
    <w:basedOn w:val="a0"/>
    <w:link w:val="a8"/>
    <w:semiHidden/>
    <w:rsid w:val="00E23189"/>
    <w:rPr>
      <w:rFonts w:ascii="Times New Roman" w:eastAsia="Times New Roman" w:hAnsi="Times New Roman" w:cs="Times New Roman"/>
      <w:sz w:val="28"/>
      <w:szCs w:val="28"/>
      <w:lang w:eastAsia="ru-RU"/>
    </w:rPr>
  </w:style>
  <w:style w:type="paragraph" w:styleId="aa">
    <w:name w:val="footnote text"/>
    <w:basedOn w:val="a"/>
    <w:link w:val="ab"/>
    <w:uiPriority w:val="99"/>
    <w:semiHidden/>
    <w:unhideWhenUsed/>
    <w:rsid w:val="00CD1380"/>
    <w:pPr>
      <w:widowControl w:val="0"/>
      <w:autoSpaceDE w:val="0"/>
      <w:autoSpaceDN w:val="0"/>
      <w:adjustRightInd w:val="0"/>
    </w:pPr>
    <w:rPr>
      <w:sz w:val="20"/>
      <w:szCs w:val="20"/>
    </w:rPr>
  </w:style>
  <w:style w:type="character" w:customStyle="1" w:styleId="ab">
    <w:name w:val="Текст сноски Знак"/>
    <w:basedOn w:val="a0"/>
    <w:link w:val="aa"/>
    <w:uiPriority w:val="99"/>
    <w:semiHidden/>
    <w:rsid w:val="00CD1380"/>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CD1380"/>
    <w:rPr>
      <w:vertAlign w:val="superscript"/>
    </w:rPr>
  </w:style>
  <w:style w:type="character" w:customStyle="1" w:styleId="a5">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List Paragraph Знак,Нумерованый список Знак"/>
    <w:link w:val="a4"/>
    <w:uiPriority w:val="34"/>
    <w:qFormat/>
    <w:locked/>
    <w:rsid w:val="00243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904686004">
      <w:bodyDiv w:val="1"/>
      <w:marLeft w:val="0"/>
      <w:marRight w:val="0"/>
      <w:marTop w:val="0"/>
      <w:marBottom w:val="0"/>
      <w:divBdr>
        <w:top w:val="none" w:sz="0" w:space="0" w:color="auto"/>
        <w:left w:val="none" w:sz="0" w:space="0" w:color="auto"/>
        <w:bottom w:val="none" w:sz="0" w:space="0" w:color="auto"/>
        <w:right w:val="none" w:sz="0" w:space="0" w:color="auto"/>
      </w:divBdr>
    </w:div>
    <w:div w:id="905798398">
      <w:bodyDiv w:val="1"/>
      <w:marLeft w:val="0"/>
      <w:marRight w:val="0"/>
      <w:marTop w:val="0"/>
      <w:marBottom w:val="0"/>
      <w:divBdr>
        <w:top w:val="none" w:sz="0" w:space="0" w:color="auto"/>
        <w:left w:val="none" w:sz="0" w:space="0" w:color="auto"/>
        <w:bottom w:val="none" w:sz="0" w:space="0" w:color="auto"/>
        <w:right w:val="none" w:sz="0" w:space="0" w:color="auto"/>
      </w:divBdr>
    </w:div>
    <w:div w:id="1219586565">
      <w:bodyDiv w:val="1"/>
      <w:marLeft w:val="0"/>
      <w:marRight w:val="0"/>
      <w:marTop w:val="0"/>
      <w:marBottom w:val="0"/>
      <w:divBdr>
        <w:top w:val="none" w:sz="0" w:space="0" w:color="auto"/>
        <w:left w:val="none" w:sz="0" w:space="0" w:color="auto"/>
        <w:bottom w:val="none" w:sz="0" w:space="0" w:color="auto"/>
        <w:right w:val="none" w:sz="0" w:space="0" w:color="auto"/>
      </w:divBdr>
    </w:div>
    <w:div w:id="155177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consultantplus://offline/ref=586180A207921E6B6F5A3E0235ADF0522AF048562E7F3D718AF00F1FABEC9C9C8C9B9D0A05369ED46FgAB"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consultantplus://offline/ref=586180A207921E6B6F5A3E0235ADF0522AF24D572E7F3D718AF00F1FABEC9C9C8C9B9D08043169g7B" TargetMode="External"/><Relationship Id="rId14" Type="http://schemas.microsoft.com/office/2007/relationships/hdphoto" Target="media/hdphoto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50C4B-6B59-464D-8DE2-FA3C8F02B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4001</Words>
  <Characters>22811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Надежда В. Тимакова</cp:lastModifiedBy>
  <cp:revision>9</cp:revision>
  <cp:lastPrinted>2018-12-15T12:55:00Z</cp:lastPrinted>
  <dcterms:created xsi:type="dcterms:W3CDTF">2023-11-30T10:35:00Z</dcterms:created>
  <dcterms:modified xsi:type="dcterms:W3CDTF">2023-12-05T11:03:00Z</dcterms:modified>
</cp:coreProperties>
</file>