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50B83" w:rsidRDefault="0058636C">
      <w:pPr>
        <w:rPr>
          <w:rFonts w:ascii="Times New Roman" w:hAnsi="Times New Roman"/>
          <w:sz w:val="24"/>
          <w:szCs w:val="24"/>
        </w:rPr>
      </w:pPr>
    </w:p>
    <w:p w:rsidR="00496031" w:rsidRDefault="00496031" w:rsidP="00496031">
      <w:pPr>
        <w:jc w:val="center"/>
        <w:rPr>
          <w:rFonts w:ascii="Times New Roman" w:hAnsi="Times New Roman"/>
          <w:sz w:val="24"/>
          <w:szCs w:val="24"/>
        </w:rPr>
      </w:pPr>
      <w:r>
        <w:rPr>
          <w:rFonts w:ascii="Times New Roman" w:hAnsi="Times New Roman"/>
          <w:sz w:val="24"/>
          <w:szCs w:val="24"/>
        </w:rPr>
        <w:t>НА БЛАНКЕ ОРГАНИЗАЦИИ</w:t>
      </w:r>
    </w:p>
    <w:p w:rsidR="00496031" w:rsidRDefault="00496031">
      <w:pPr>
        <w:rPr>
          <w:rFonts w:ascii="Times New Roman" w:hAnsi="Times New Roman"/>
          <w:sz w:val="24"/>
          <w:szCs w:val="24"/>
        </w:rPr>
      </w:pPr>
    </w:p>
    <w:p w:rsidR="00496031" w:rsidRDefault="00496031">
      <w:pPr>
        <w:rPr>
          <w:rFonts w:ascii="Times New Roman" w:hAnsi="Times New Roman"/>
          <w:sz w:val="24"/>
          <w:szCs w:val="24"/>
        </w:rPr>
      </w:pPr>
      <w:r>
        <w:rPr>
          <w:rFonts w:ascii="Times New Roman" w:hAnsi="Times New Roman"/>
          <w:sz w:val="24"/>
          <w:szCs w:val="24"/>
        </w:rPr>
        <w:t>_____________________________________________________________________________</w:t>
      </w:r>
    </w:p>
    <w:p w:rsidR="00496031" w:rsidRDefault="00496031">
      <w:pPr>
        <w:rPr>
          <w:rFonts w:ascii="Times New Roman" w:hAnsi="Times New Roman"/>
          <w:sz w:val="24"/>
          <w:szCs w:val="24"/>
        </w:rPr>
      </w:pPr>
    </w:p>
    <w:p w:rsidR="00496031" w:rsidRPr="00496031" w:rsidRDefault="00496031" w:rsidP="00496031">
      <w:pPr>
        <w:widowControl w:val="0"/>
        <w:autoSpaceDE w:val="0"/>
        <w:autoSpaceDN w:val="0"/>
        <w:adjustRightInd w:val="0"/>
        <w:jc w:val="center"/>
        <w:rPr>
          <w:rFonts w:ascii="Times New Roman" w:hAnsi="Times New Roman"/>
          <w:b/>
          <w:bCs/>
          <w:sz w:val="24"/>
          <w:szCs w:val="24"/>
        </w:rPr>
      </w:pPr>
      <w:r>
        <w:rPr>
          <w:rFonts w:ascii="Times New Roman" w:hAnsi="Times New Roman"/>
          <w:b/>
          <w:bCs/>
          <w:sz w:val="24"/>
          <w:szCs w:val="24"/>
        </w:rPr>
        <w:t>Декларация о соответствии участника закупки требованиям, предусмотренным пунктами 3 - 5, 7 - 11 части 1 статьи 31 Федерального закона от 05.04.2013 № 44-ФЗ «</w:t>
      </w:r>
      <w:r w:rsidRPr="00496031">
        <w:rPr>
          <w:rFonts w:ascii="Times New Roman" w:hAnsi="Times New Roman"/>
          <w:b/>
          <w:bCs/>
          <w:sz w:val="24"/>
          <w:szCs w:val="24"/>
        </w:rPr>
        <w:t>О контрактной системе в сфере закупок товаров, работ, услуг для обеспечения госуд</w:t>
      </w:r>
      <w:r>
        <w:rPr>
          <w:rFonts w:ascii="Times New Roman" w:hAnsi="Times New Roman"/>
          <w:b/>
          <w:bCs/>
          <w:sz w:val="24"/>
          <w:szCs w:val="24"/>
        </w:rPr>
        <w:t>арственных и муниципальных нужд»</w:t>
      </w:r>
    </w:p>
    <w:p w:rsidR="00496031" w:rsidRPr="00496031" w:rsidRDefault="00496031" w:rsidP="00496031">
      <w:pPr>
        <w:widowControl w:val="0"/>
        <w:autoSpaceDE w:val="0"/>
        <w:autoSpaceDN w:val="0"/>
        <w:adjustRightInd w:val="0"/>
        <w:rPr>
          <w:rFonts w:ascii="Times New Roman" w:hAnsi="Times New Roman"/>
          <w:sz w:val="24"/>
          <w:szCs w:val="24"/>
        </w:rPr>
      </w:pPr>
    </w:p>
    <w:p w:rsidR="00496031" w:rsidRDefault="00496031" w:rsidP="00496031">
      <w:pPr>
        <w:widowControl w:val="0"/>
        <w:autoSpaceDE w:val="0"/>
        <w:autoSpaceDN w:val="0"/>
        <w:adjustRightInd w:val="0"/>
        <w:ind w:firstLine="709"/>
        <w:jc w:val="both"/>
        <w:rPr>
          <w:rFonts w:ascii="Times New Roman" w:hAnsi="Times New Roman"/>
          <w:sz w:val="24"/>
          <w:szCs w:val="24"/>
        </w:rPr>
      </w:pPr>
      <w:r w:rsidRPr="00496031">
        <w:rPr>
          <w:rFonts w:ascii="Times New Roman" w:hAnsi="Times New Roman"/>
          <w:sz w:val="24"/>
          <w:szCs w:val="24"/>
        </w:rPr>
        <w:t xml:space="preserve">Настоящим декларируем (-ю), соответствие требованиям, установленным пунктами 3 - 5, 7 - 11 части 1 статьи 31 Федерального закона </w:t>
      </w:r>
      <w:r w:rsidRPr="00496031">
        <w:rPr>
          <w:rFonts w:ascii="Times New Roman" w:hAnsi="Times New Roman"/>
          <w:bCs/>
          <w:sz w:val="24"/>
          <w:szCs w:val="24"/>
        </w:rPr>
        <w:t>от 05.04.2013 № 44-ФЗ «О контрактной системе в сфере закупок товаров, работ, услуг для обеспечения государственных и муниципальных нужд»</w:t>
      </w:r>
      <w:r>
        <w:rPr>
          <w:rFonts w:ascii="Times New Roman" w:hAnsi="Times New Roman"/>
          <w:bCs/>
          <w:sz w:val="24"/>
          <w:szCs w:val="24"/>
        </w:rPr>
        <w:t xml:space="preserve"> (далее – Закон о контрактной системе)</w:t>
      </w:r>
      <w:r w:rsidRPr="00496031">
        <w:rPr>
          <w:rFonts w:ascii="Times New Roman" w:hAnsi="Times New Roman"/>
          <w:sz w:val="24"/>
          <w:szCs w:val="24"/>
        </w:rPr>
        <w:t>, а именно:</w:t>
      </w:r>
    </w:p>
    <w:p w:rsidR="00496031" w:rsidRPr="00496031" w:rsidRDefault="00496031" w:rsidP="00496031">
      <w:pPr>
        <w:widowControl w:val="0"/>
        <w:autoSpaceDE w:val="0"/>
        <w:autoSpaceDN w:val="0"/>
        <w:adjustRightInd w:val="0"/>
        <w:ind w:firstLine="709"/>
        <w:jc w:val="both"/>
        <w:rPr>
          <w:rFonts w:ascii="Times New Roman" w:hAnsi="Times New Roman"/>
          <w:sz w:val="24"/>
          <w:szCs w:val="24"/>
        </w:rPr>
      </w:pPr>
      <w:r w:rsidRPr="00496031">
        <w:rPr>
          <w:rFonts w:ascii="Times New Roman" w:hAnsi="Times New Roman"/>
          <w:sz w:val="24"/>
          <w:szCs w:val="24"/>
        </w:rPr>
        <w:t>- </w:t>
      </w:r>
      <w:proofErr w:type="spellStart"/>
      <w:r w:rsidRPr="00496031">
        <w:rPr>
          <w:rFonts w:ascii="Times New Roman" w:hAnsi="Times New Roman"/>
          <w:sz w:val="24"/>
          <w:szCs w:val="24"/>
        </w:rPr>
        <w:t>непроведение</w:t>
      </w:r>
      <w:proofErr w:type="spellEnd"/>
      <w:r w:rsidRPr="00496031">
        <w:rPr>
          <w:rFonts w:ascii="Times New Roman" w:hAnsi="Times New Roman"/>
          <w:sz w:val="24"/>
          <w:szCs w:val="24"/>
        </w:rPr>
        <w:t xml:space="preserve"> ликвидации участника </w:t>
      </w:r>
      <w:r>
        <w:rPr>
          <w:rFonts w:ascii="Times New Roman" w:hAnsi="Times New Roman"/>
          <w:sz w:val="24"/>
          <w:szCs w:val="24"/>
        </w:rPr>
        <w:t>закупки</w:t>
      </w:r>
      <w:r w:rsidRPr="00496031">
        <w:rPr>
          <w:rFonts w:ascii="Times New Roman" w:hAnsi="Times New Roman"/>
          <w:sz w:val="24"/>
          <w:szCs w:val="24"/>
        </w:rPr>
        <w:t xml:space="preserve"> - юридического лица и отсутствие решения арбитражного суда о признании участника </w:t>
      </w:r>
      <w:r>
        <w:rPr>
          <w:rFonts w:ascii="Times New Roman" w:hAnsi="Times New Roman"/>
          <w:sz w:val="24"/>
          <w:szCs w:val="24"/>
        </w:rPr>
        <w:t>закупки</w:t>
      </w:r>
      <w:r w:rsidRPr="00496031">
        <w:rPr>
          <w:rFonts w:ascii="Times New Roman" w:hAnsi="Times New Roman"/>
          <w:sz w:val="24"/>
          <w:szCs w:val="24"/>
        </w:rPr>
        <w:t xml:space="preserve"> - юридического лица или индивидуального предпринимателя несостоятельным (банкротом) и об открытии конкурсного производства</w:t>
      </w:r>
      <w:r w:rsidRPr="00496031">
        <w:rPr>
          <w:rFonts w:ascii="Times New Roman" w:hAnsi="Times New Roman"/>
          <w:i/>
          <w:sz w:val="24"/>
          <w:szCs w:val="24"/>
        </w:rPr>
        <w:t xml:space="preserve"> (пункт 3 части 1 статьи 31 Закона о контрактной системе)</w:t>
      </w:r>
      <w:r w:rsidRPr="00496031">
        <w:rPr>
          <w:rFonts w:ascii="Times New Roman" w:hAnsi="Times New Roman"/>
          <w:sz w:val="24"/>
          <w:szCs w:val="24"/>
        </w:rPr>
        <w:t>;</w:t>
      </w:r>
    </w:p>
    <w:p w:rsidR="00496031" w:rsidRPr="00496031" w:rsidRDefault="00496031" w:rsidP="00496031">
      <w:pPr>
        <w:widowControl w:val="0"/>
        <w:autoSpaceDE w:val="0"/>
        <w:autoSpaceDN w:val="0"/>
        <w:adjustRightInd w:val="0"/>
        <w:ind w:firstLine="709"/>
        <w:jc w:val="both"/>
        <w:rPr>
          <w:rFonts w:ascii="Times New Roman" w:hAnsi="Times New Roman"/>
          <w:sz w:val="24"/>
          <w:szCs w:val="24"/>
        </w:rPr>
      </w:pPr>
      <w:r w:rsidRPr="00496031">
        <w:rPr>
          <w:rFonts w:ascii="Times New Roman" w:hAnsi="Times New Roman"/>
          <w:sz w:val="24"/>
          <w:szCs w:val="24"/>
        </w:rPr>
        <w:t>- </w:t>
      </w:r>
      <w:proofErr w:type="spellStart"/>
      <w:r w:rsidRPr="00496031">
        <w:rPr>
          <w:rFonts w:ascii="Times New Roman" w:hAnsi="Times New Roman"/>
          <w:sz w:val="24"/>
          <w:szCs w:val="24"/>
        </w:rPr>
        <w:t>неприостановление</w:t>
      </w:r>
      <w:proofErr w:type="spellEnd"/>
      <w:r w:rsidRPr="00496031">
        <w:rPr>
          <w:rFonts w:ascii="Times New Roman" w:hAnsi="Times New Roman"/>
          <w:sz w:val="24"/>
          <w:szCs w:val="24"/>
        </w:rPr>
        <w:t xml:space="preserve"> деятельности участника </w:t>
      </w:r>
      <w:r>
        <w:rPr>
          <w:rFonts w:ascii="Times New Roman" w:hAnsi="Times New Roman"/>
          <w:sz w:val="24"/>
          <w:szCs w:val="24"/>
        </w:rPr>
        <w:t>закупки</w:t>
      </w:r>
      <w:r w:rsidRPr="00496031">
        <w:rPr>
          <w:rFonts w:ascii="Times New Roman" w:hAnsi="Times New Roman"/>
          <w:sz w:val="24"/>
          <w:szCs w:val="24"/>
        </w:rPr>
        <w:t xml:space="preserve"> в порядке, установленном Кодексом Российской Федерации об административных правонарушениях (</w:t>
      </w:r>
      <w:r w:rsidRPr="00496031">
        <w:rPr>
          <w:rFonts w:ascii="Times New Roman" w:hAnsi="Times New Roman"/>
          <w:i/>
          <w:sz w:val="24"/>
          <w:szCs w:val="24"/>
        </w:rPr>
        <w:t>пункт 4 части 1 статьи 31 Закона о контрактной системе)</w:t>
      </w:r>
      <w:r w:rsidRPr="00496031">
        <w:rPr>
          <w:rFonts w:ascii="Times New Roman" w:hAnsi="Times New Roman"/>
          <w:sz w:val="24"/>
          <w:szCs w:val="24"/>
        </w:rPr>
        <w:t>;</w:t>
      </w:r>
    </w:p>
    <w:p w:rsidR="00496031" w:rsidRPr="00496031" w:rsidRDefault="00496031" w:rsidP="00496031">
      <w:pPr>
        <w:widowControl w:val="0"/>
        <w:autoSpaceDE w:val="0"/>
        <w:autoSpaceDN w:val="0"/>
        <w:adjustRightInd w:val="0"/>
        <w:ind w:firstLine="709"/>
        <w:jc w:val="both"/>
        <w:rPr>
          <w:rFonts w:ascii="Times New Roman" w:hAnsi="Times New Roman"/>
          <w:sz w:val="24"/>
          <w:szCs w:val="24"/>
        </w:rPr>
      </w:pPr>
      <w:r w:rsidRPr="00496031">
        <w:rPr>
          <w:rFonts w:ascii="Times New Roman" w:hAnsi="Times New Roman"/>
          <w:sz w:val="24"/>
          <w:szCs w:val="24"/>
        </w:rPr>
        <w:t xml:space="preserve">- отсутствие у участника </w:t>
      </w:r>
      <w:r>
        <w:rPr>
          <w:rFonts w:ascii="Times New Roman" w:hAnsi="Times New Roman"/>
          <w:sz w:val="24"/>
          <w:szCs w:val="24"/>
        </w:rPr>
        <w:t>закупки</w:t>
      </w:r>
      <w:r w:rsidRPr="00496031">
        <w:rPr>
          <w:rFonts w:ascii="Times New Roman" w:hAnsi="Times New Roman"/>
          <w:sz w:val="24"/>
          <w:szCs w:val="24"/>
        </w:rPr>
        <w:t xml:space="preserve">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w:t>
      </w:r>
      <w:r>
        <w:rPr>
          <w:rFonts w:ascii="Times New Roman" w:hAnsi="Times New Roman"/>
          <w:sz w:val="24"/>
          <w:szCs w:val="24"/>
        </w:rPr>
        <w:t>закупки</w:t>
      </w:r>
      <w:r w:rsidRPr="00496031">
        <w:rPr>
          <w:rFonts w:ascii="Times New Roman" w:hAnsi="Times New Roman"/>
          <w:sz w:val="24"/>
          <w:szCs w:val="24"/>
        </w:rPr>
        <w:t xml:space="preserve">, по данным бухгалтерской отчетности за последний отчетный период. Участник </w:t>
      </w:r>
      <w:r>
        <w:rPr>
          <w:rFonts w:ascii="Times New Roman" w:hAnsi="Times New Roman"/>
          <w:sz w:val="24"/>
          <w:szCs w:val="24"/>
        </w:rPr>
        <w:t>закупки</w:t>
      </w:r>
      <w:r w:rsidRPr="00496031">
        <w:rPr>
          <w:rFonts w:ascii="Times New Roman" w:hAnsi="Times New Roman"/>
          <w:sz w:val="24"/>
          <w:szCs w:val="24"/>
        </w:rPr>
        <w:t xml:space="preserve">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 </w:t>
      </w:r>
      <w:r w:rsidRPr="00496031">
        <w:rPr>
          <w:rFonts w:ascii="Times New Roman" w:hAnsi="Times New Roman"/>
          <w:i/>
          <w:sz w:val="24"/>
          <w:szCs w:val="24"/>
        </w:rPr>
        <w:t>(пункт 5 части 1 статьи 31 Закона о контрактной системе)</w:t>
      </w:r>
      <w:r w:rsidRPr="00496031">
        <w:rPr>
          <w:rFonts w:ascii="Times New Roman" w:hAnsi="Times New Roman"/>
          <w:sz w:val="24"/>
          <w:szCs w:val="24"/>
        </w:rPr>
        <w:t>;</w:t>
      </w:r>
    </w:p>
    <w:p w:rsidR="00496031" w:rsidRPr="00496031" w:rsidRDefault="00496031" w:rsidP="00496031">
      <w:pPr>
        <w:widowControl w:val="0"/>
        <w:autoSpaceDE w:val="0"/>
        <w:autoSpaceDN w:val="0"/>
        <w:adjustRightInd w:val="0"/>
        <w:ind w:firstLine="709"/>
        <w:jc w:val="both"/>
        <w:rPr>
          <w:rFonts w:ascii="Times New Roman" w:hAnsi="Times New Roman"/>
          <w:sz w:val="24"/>
          <w:szCs w:val="24"/>
        </w:rPr>
      </w:pPr>
      <w:r w:rsidRPr="00496031">
        <w:rPr>
          <w:rFonts w:ascii="Times New Roman" w:hAnsi="Times New Roman"/>
          <w:sz w:val="24"/>
          <w:szCs w:val="24"/>
        </w:rPr>
        <w:t xml:space="preserve">- отсутствие у участника </w:t>
      </w:r>
      <w:r>
        <w:rPr>
          <w:rFonts w:ascii="Times New Roman" w:hAnsi="Times New Roman"/>
          <w:sz w:val="24"/>
          <w:szCs w:val="24"/>
        </w:rPr>
        <w:t>закупки</w:t>
      </w:r>
      <w:r w:rsidRPr="00496031">
        <w:rPr>
          <w:rFonts w:ascii="Times New Roman" w:hAnsi="Times New Roman"/>
          <w:sz w:val="24"/>
          <w:szCs w:val="24"/>
        </w:rPr>
        <w:t xml:space="preserve">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w:t>
      </w:r>
      <w:r>
        <w:rPr>
          <w:rFonts w:ascii="Times New Roman" w:hAnsi="Times New Roman"/>
          <w:sz w:val="24"/>
          <w:szCs w:val="24"/>
        </w:rPr>
        <w:t>закупки</w:t>
      </w:r>
      <w:r w:rsidRPr="00496031">
        <w:rPr>
          <w:rFonts w:ascii="Times New Roman" w:hAnsi="Times New Roman"/>
          <w:sz w:val="24"/>
          <w:szCs w:val="24"/>
        </w:rPr>
        <w:t xml:space="preserve">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w:t>
      </w:r>
      <w:r w:rsidRPr="00496031">
        <w:rPr>
          <w:rFonts w:ascii="Times New Roman" w:hAnsi="Times New Roman"/>
          <w:i/>
          <w:sz w:val="24"/>
          <w:szCs w:val="24"/>
        </w:rPr>
        <w:t>(пункт 7 части 1 статьи 31 Закона о контрактной системе)</w:t>
      </w:r>
      <w:r w:rsidRPr="00496031">
        <w:rPr>
          <w:rFonts w:ascii="Times New Roman" w:hAnsi="Times New Roman"/>
          <w:sz w:val="24"/>
          <w:szCs w:val="24"/>
        </w:rPr>
        <w:t>;</w:t>
      </w:r>
    </w:p>
    <w:p w:rsidR="00496031" w:rsidRPr="00496031" w:rsidRDefault="00496031" w:rsidP="00496031">
      <w:pPr>
        <w:widowControl w:val="0"/>
        <w:autoSpaceDE w:val="0"/>
        <w:autoSpaceDN w:val="0"/>
        <w:adjustRightInd w:val="0"/>
        <w:ind w:firstLine="709"/>
        <w:jc w:val="both"/>
        <w:rPr>
          <w:rFonts w:ascii="Times New Roman" w:hAnsi="Times New Roman"/>
          <w:sz w:val="24"/>
          <w:szCs w:val="24"/>
        </w:rPr>
      </w:pPr>
      <w:r w:rsidRPr="00496031">
        <w:rPr>
          <w:rFonts w:ascii="Times New Roman" w:hAnsi="Times New Roman"/>
          <w:sz w:val="24"/>
          <w:szCs w:val="24"/>
        </w:rPr>
        <w:t xml:space="preserve">- участник </w:t>
      </w:r>
      <w:r>
        <w:rPr>
          <w:rFonts w:ascii="Times New Roman" w:hAnsi="Times New Roman"/>
          <w:sz w:val="24"/>
          <w:szCs w:val="24"/>
        </w:rPr>
        <w:t>закупки</w:t>
      </w:r>
      <w:r w:rsidRPr="00496031">
        <w:rPr>
          <w:rFonts w:ascii="Times New Roman" w:hAnsi="Times New Roman"/>
          <w:sz w:val="24"/>
          <w:szCs w:val="24"/>
        </w:rPr>
        <w:t xml:space="preserve"> - юридическое лицо, которое в течение двух лет до момента подачи заявки на участие в </w:t>
      </w:r>
      <w:r>
        <w:rPr>
          <w:rFonts w:ascii="Times New Roman" w:hAnsi="Times New Roman"/>
          <w:sz w:val="24"/>
          <w:szCs w:val="24"/>
        </w:rPr>
        <w:t>закупке</w:t>
      </w:r>
      <w:r w:rsidRPr="00496031">
        <w:rPr>
          <w:rFonts w:ascii="Times New Roman" w:hAnsi="Times New Roman"/>
          <w:sz w:val="24"/>
          <w:szCs w:val="24"/>
        </w:rPr>
        <w:t xml:space="preserve"> не было привлечено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 </w:t>
      </w:r>
      <w:r w:rsidRPr="00496031">
        <w:rPr>
          <w:rFonts w:ascii="Times New Roman" w:hAnsi="Times New Roman"/>
          <w:i/>
          <w:sz w:val="24"/>
          <w:szCs w:val="24"/>
        </w:rPr>
        <w:lastRenderedPageBreak/>
        <w:t>(пункт 7.1 части 1 статьи 31 Закона о контрактной системе)</w:t>
      </w:r>
      <w:r w:rsidRPr="00496031">
        <w:rPr>
          <w:rFonts w:ascii="Times New Roman" w:hAnsi="Times New Roman"/>
          <w:sz w:val="24"/>
          <w:szCs w:val="24"/>
        </w:rPr>
        <w:t>;</w:t>
      </w:r>
    </w:p>
    <w:p w:rsidR="00496031" w:rsidRPr="00496031" w:rsidRDefault="00496031" w:rsidP="00496031">
      <w:pPr>
        <w:widowControl w:val="0"/>
        <w:autoSpaceDE w:val="0"/>
        <w:autoSpaceDN w:val="0"/>
        <w:adjustRightInd w:val="0"/>
        <w:ind w:firstLine="709"/>
        <w:jc w:val="both"/>
        <w:rPr>
          <w:rFonts w:ascii="Times New Roman" w:hAnsi="Times New Roman"/>
          <w:sz w:val="24"/>
          <w:szCs w:val="24"/>
        </w:rPr>
      </w:pPr>
      <w:r w:rsidRPr="00496031">
        <w:rPr>
          <w:rFonts w:ascii="Times New Roman" w:hAnsi="Times New Roman"/>
          <w:sz w:val="24"/>
          <w:szCs w:val="24"/>
        </w:rPr>
        <w:t xml:space="preserve">- обладание участником </w:t>
      </w:r>
      <w:r>
        <w:rPr>
          <w:rFonts w:ascii="Times New Roman" w:hAnsi="Times New Roman"/>
          <w:sz w:val="24"/>
          <w:szCs w:val="24"/>
        </w:rPr>
        <w:t>закупки</w:t>
      </w:r>
      <w:r w:rsidRPr="00496031">
        <w:rPr>
          <w:rFonts w:ascii="Times New Roman" w:hAnsi="Times New Roman"/>
          <w:sz w:val="24"/>
          <w:szCs w:val="24"/>
        </w:rPr>
        <w:t xml:space="preserve">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 </w:t>
      </w:r>
      <w:r w:rsidRPr="00496031">
        <w:rPr>
          <w:rFonts w:ascii="Times New Roman" w:hAnsi="Times New Roman"/>
          <w:i/>
          <w:sz w:val="24"/>
          <w:szCs w:val="24"/>
        </w:rPr>
        <w:t>(пункт 8 части 1 статьи 31 Закона о контрактной системе)</w:t>
      </w:r>
      <w:r w:rsidRPr="00496031">
        <w:rPr>
          <w:rFonts w:ascii="Times New Roman" w:hAnsi="Times New Roman"/>
          <w:sz w:val="24"/>
          <w:szCs w:val="24"/>
        </w:rPr>
        <w:t>;</w:t>
      </w:r>
    </w:p>
    <w:p w:rsidR="00496031" w:rsidRPr="00496031" w:rsidRDefault="00496031" w:rsidP="00496031">
      <w:pPr>
        <w:widowControl w:val="0"/>
        <w:autoSpaceDE w:val="0"/>
        <w:autoSpaceDN w:val="0"/>
        <w:adjustRightInd w:val="0"/>
        <w:ind w:firstLine="709"/>
        <w:jc w:val="both"/>
        <w:rPr>
          <w:rFonts w:ascii="Times New Roman" w:hAnsi="Times New Roman"/>
          <w:sz w:val="24"/>
          <w:szCs w:val="24"/>
        </w:rPr>
      </w:pPr>
      <w:r w:rsidRPr="00496031">
        <w:rPr>
          <w:rFonts w:ascii="Times New Roman" w:hAnsi="Times New Roman"/>
          <w:sz w:val="24"/>
          <w:szCs w:val="24"/>
        </w:rPr>
        <w:t xml:space="preserve">-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w:t>
      </w:r>
      <w:proofErr w:type="spellStart"/>
      <w:r w:rsidRPr="00496031">
        <w:rPr>
          <w:rFonts w:ascii="Times New Roman" w:hAnsi="Times New Roman"/>
          <w:sz w:val="24"/>
          <w:szCs w:val="24"/>
        </w:rPr>
        <w:t>неполнородный</w:t>
      </w:r>
      <w:proofErr w:type="spellEnd"/>
      <w:r w:rsidRPr="00496031">
        <w:rPr>
          <w:rFonts w:ascii="Times New Roman" w:hAnsi="Times New Roman"/>
          <w:sz w:val="24"/>
          <w:szCs w:val="24"/>
        </w:rPr>
        <w:t xml:space="preserve">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rsidR="00496031" w:rsidRPr="00496031" w:rsidRDefault="00496031" w:rsidP="00496031">
      <w:pPr>
        <w:widowControl w:val="0"/>
        <w:autoSpaceDE w:val="0"/>
        <w:autoSpaceDN w:val="0"/>
        <w:adjustRightInd w:val="0"/>
        <w:ind w:firstLine="709"/>
        <w:jc w:val="both"/>
        <w:rPr>
          <w:rFonts w:ascii="Times New Roman" w:hAnsi="Times New Roman"/>
          <w:sz w:val="24"/>
          <w:szCs w:val="24"/>
        </w:rPr>
      </w:pPr>
      <w:r w:rsidRPr="00496031">
        <w:rPr>
          <w:rFonts w:ascii="Times New Roman" w:hAnsi="Times New Roman"/>
          <w:sz w:val="24"/>
          <w:szCs w:val="24"/>
        </w:rPr>
        <w:t xml:space="preserve">а) физическим лицом (в том числе зарегистрированным в качестве индивидуального предпринимателя), являющимся участником </w:t>
      </w:r>
      <w:r>
        <w:rPr>
          <w:rFonts w:ascii="Times New Roman" w:hAnsi="Times New Roman"/>
          <w:sz w:val="24"/>
          <w:szCs w:val="24"/>
        </w:rPr>
        <w:t>закупки</w:t>
      </w:r>
      <w:r w:rsidRPr="00496031">
        <w:rPr>
          <w:rFonts w:ascii="Times New Roman" w:hAnsi="Times New Roman"/>
          <w:sz w:val="24"/>
          <w:szCs w:val="24"/>
        </w:rPr>
        <w:t>;</w:t>
      </w:r>
    </w:p>
    <w:p w:rsidR="00496031" w:rsidRPr="00496031" w:rsidRDefault="00496031" w:rsidP="00496031">
      <w:pPr>
        <w:widowControl w:val="0"/>
        <w:autoSpaceDE w:val="0"/>
        <w:autoSpaceDN w:val="0"/>
        <w:adjustRightInd w:val="0"/>
        <w:ind w:firstLine="709"/>
        <w:jc w:val="both"/>
        <w:rPr>
          <w:rFonts w:ascii="Times New Roman" w:hAnsi="Times New Roman"/>
          <w:sz w:val="24"/>
          <w:szCs w:val="24"/>
        </w:rPr>
      </w:pPr>
      <w:r w:rsidRPr="00496031">
        <w:rPr>
          <w:rFonts w:ascii="Times New Roman" w:hAnsi="Times New Roman"/>
          <w:sz w:val="24"/>
          <w:szCs w:val="24"/>
        </w:rPr>
        <w:t xml:space="preserve">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участником </w:t>
      </w:r>
      <w:r>
        <w:rPr>
          <w:rFonts w:ascii="Times New Roman" w:hAnsi="Times New Roman"/>
          <w:sz w:val="24"/>
          <w:szCs w:val="24"/>
        </w:rPr>
        <w:t>закупки</w:t>
      </w:r>
      <w:r w:rsidRPr="00496031">
        <w:rPr>
          <w:rFonts w:ascii="Times New Roman" w:hAnsi="Times New Roman"/>
          <w:sz w:val="24"/>
          <w:szCs w:val="24"/>
        </w:rPr>
        <w:t>;</w:t>
      </w:r>
    </w:p>
    <w:p w:rsidR="00496031" w:rsidRPr="00496031" w:rsidRDefault="00496031" w:rsidP="00496031">
      <w:pPr>
        <w:widowControl w:val="0"/>
        <w:autoSpaceDE w:val="0"/>
        <w:autoSpaceDN w:val="0"/>
        <w:adjustRightInd w:val="0"/>
        <w:ind w:firstLine="709"/>
        <w:jc w:val="both"/>
        <w:rPr>
          <w:rFonts w:ascii="Times New Roman" w:hAnsi="Times New Roman"/>
          <w:sz w:val="24"/>
          <w:szCs w:val="24"/>
        </w:rPr>
      </w:pPr>
      <w:r w:rsidRPr="00496031">
        <w:rPr>
          <w:rFonts w:ascii="Times New Roman" w:hAnsi="Times New Roman"/>
          <w:sz w:val="24"/>
          <w:szCs w:val="24"/>
        </w:rPr>
        <w:t xml:space="preserve">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участником </w:t>
      </w:r>
      <w:r>
        <w:rPr>
          <w:rFonts w:ascii="Times New Roman" w:hAnsi="Times New Roman"/>
          <w:sz w:val="24"/>
          <w:szCs w:val="24"/>
        </w:rPr>
        <w:t>закупки</w:t>
      </w:r>
      <w:r w:rsidRPr="00496031">
        <w:rPr>
          <w:rFonts w:ascii="Times New Roman" w:hAnsi="Times New Roman"/>
          <w:sz w:val="24"/>
          <w:szCs w:val="24"/>
        </w:rPr>
        <w:t xml:space="preserve">. Выгодоприобретателем для целей настоящего пункта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 </w:t>
      </w:r>
      <w:r w:rsidRPr="00496031">
        <w:rPr>
          <w:rFonts w:ascii="Times New Roman" w:hAnsi="Times New Roman"/>
          <w:i/>
          <w:sz w:val="24"/>
          <w:szCs w:val="24"/>
        </w:rPr>
        <w:t>(пункт 9 части 1 статьи 31 Закона о контрактной системе)</w:t>
      </w:r>
      <w:r w:rsidRPr="00496031">
        <w:rPr>
          <w:rFonts w:ascii="Times New Roman" w:hAnsi="Times New Roman"/>
          <w:sz w:val="24"/>
          <w:szCs w:val="24"/>
        </w:rPr>
        <w:t>;</w:t>
      </w:r>
    </w:p>
    <w:p w:rsidR="00496031" w:rsidRPr="00496031" w:rsidRDefault="00496031" w:rsidP="00496031">
      <w:pPr>
        <w:widowControl w:val="0"/>
        <w:autoSpaceDE w:val="0"/>
        <w:autoSpaceDN w:val="0"/>
        <w:adjustRightInd w:val="0"/>
        <w:ind w:firstLine="709"/>
        <w:jc w:val="both"/>
        <w:rPr>
          <w:rFonts w:ascii="Times New Roman" w:hAnsi="Times New Roman"/>
          <w:sz w:val="24"/>
          <w:szCs w:val="24"/>
        </w:rPr>
      </w:pPr>
      <w:r w:rsidRPr="00496031">
        <w:rPr>
          <w:rFonts w:ascii="Times New Roman" w:hAnsi="Times New Roman"/>
          <w:sz w:val="24"/>
          <w:szCs w:val="24"/>
        </w:rPr>
        <w:t xml:space="preserve">- участник </w:t>
      </w:r>
      <w:r>
        <w:rPr>
          <w:rFonts w:ascii="Times New Roman" w:hAnsi="Times New Roman"/>
          <w:sz w:val="24"/>
          <w:szCs w:val="24"/>
        </w:rPr>
        <w:t>закупки</w:t>
      </w:r>
      <w:r w:rsidRPr="00496031">
        <w:rPr>
          <w:rFonts w:ascii="Times New Roman" w:hAnsi="Times New Roman"/>
          <w:sz w:val="24"/>
          <w:szCs w:val="24"/>
        </w:rPr>
        <w:t xml:space="preserve">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 </w:t>
      </w:r>
      <w:r w:rsidRPr="00496031">
        <w:rPr>
          <w:rFonts w:ascii="Times New Roman" w:hAnsi="Times New Roman"/>
          <w:i/>
          <w:sz w:val="24"/>
          <w:szCs w:val="24"/>
        </w:rPr>
        <w:t>(пункт 10 части 1 статьи 31 Закона о контрактной системе)</w:t>
      </w:r>
      <w:r w:rsidRPr="00496031">
        <w:rPr>
          <w:rFonts w:ascii="Times New Roman" w:hAnsi="Times New Roman"/>
          <w:sz w:val="24"/>
          <w:szCs w:val="24"/>
        </w:rPr>
        <w:t>;</w:t>
      </w:r>
    </w:p>
    <w:p w:rsidR="00496031" w:rsidRPr="00496031" w:rsidRDefault="00496031" w:rsidP="00496031">
      <w:pPr>
        <w:widowControl w:val="0"/>
        <w:autoSpaceDE w:val="0"/>
        <w:autoSpaceDN w:val="0"/>
        <w:adjustRightInd w:val="0"/>
        <w:ind w:firstLine="709"/>
        <w:jc w:val="both"/>
        <w:rPr>
          <w:rFonts w:ascii="Times New Roman" w:hAnsi="Times New Roman"/>
          <w:sz w:val="24"/>
          <w:szCs w:val="24"/>
        </w:rPr>
      </w:pPr>
      <w:r w:rsidRPr="00496031">
        <w:rPr>
          <w:rFonts w:ascii="Times New Roman" w:hAnsi="Times New Roman"/>
          <w:sz w:val="24"/>
          <w:szCs w:val="24"/>
        </w:rPr>
        <w:t xml:space="preserve">- участник </w:t>
      </w:r>
      <w:r>
        <w:rPr>
          <w:rFonts w:ascii="Times New Roman" w:hAnsi="Times New Roman"/>
          <w:sz w:val="24"/>
          <w:szCs w:val="24"/>
        </w:rPr>
        <w:t>закупки</w:t>
      </w:r>
      <w:r w:rsidRPr="00496031">
        <w:rPr>
          <w:rFonts w:ascii="Times New Roman" w:hAnsi="Times New Roman"/>
          <w:sz w:val="24"/>
          <w:szCs w:val="24"/>
        </w:rPr>
        <w:t xml:space="preserve"> не является иностранным агентом </w:t>
      </w:r>
      <w:r w:rsidRPr="00496031">
        <w:rPr>
          <w:rFonts w:ascii="Times New Roman" w:hAnsi="Times New Roman"/>
          <w:i/>
          <w:sz w:val="24"/>
          <w:szCs w:val="24"/>
        </w:rPr>
        <w:t>(пункт 10.1 части 1 статьи 31 Закона о контрактной системе)</w:t>
      </w:r>
      <w:r w:rsidRPr="00496031">
        <w:rPr>
          <w:rFonts w:ascii="Times New Roman" w:hAnsi="Times New Roman"/>
          <w:sz w:val="24"/>
          <w:szCs w:val="24"/>
        </w:rPr>
        <w:t>;</w:t>
      </w:r>
    </w:p>
    <w:p w:rsidR="00496031" w:rsidRDefault="00496031" w:rsidP="00496031">
      <w:pPr>
        <w:widowControl w:val="0"/>
        <w:autoSpaceDE w:val="0"/>
        <w:autoSpaceDN w:val="0"/>
        <w:adjustRightInd w:val="0"/>
        <w:ind w:firstLine="709"/>
        <w:jc w:val="both"/>
        <w:rPr>
          <w:rFonts w:ascii="Times New Roman" w:hAnsi="Times New Roman"/>
          <w:sz w:val="24"/>
          <w:szCs w:val="24"/>
        </w:rPr>
      </w:pPr>
      <w:r w:rsidRPr="00496031">
        <w:rPr>
          <w:rFonts w:ascii="Times New Roman" w:hAnsi="Times New Roman"/>
          <w:sz w:val="24"/>
          <w:szCs w:val="24"/>
        </w:rPr>
        <w:t xml:space="preserve">- отсутствие у </w:t>
      </w:r>
      <w:r>
        <w:rPr>
          <w:rFonts w:ascii="Times New Roman" w:hAnsi="Times New Roman"/>
          <w:sz w:val="24"/>
          <w:szCs w:val="24"/>
        </w:rPr>
        <w:t>закупки</w:t>
      </w:r>
      <w:r w:rsidRPr="00496031">
        <w:rPr>
          <w:rFonts w:ascii="Times New Roman" w:hAnsi="Times New Roman"/>
          <w:sz w:val="24"/>
          <w:szCs w:val="24"/>
        </w:rPr>
        <w:t xml:space="preserve"> ограничений для участия в закупках, установленных законодательством Российской Федерации </w:t>
      </w:r>
      <w:r w:rsidRPr="00496031">
        <w:rPr>
          <w:rFonts w:ascii="Times New Roman" w:hAnsi="Times New Roman"/>
          <w:i/>
          <w:sz w:val="24"/>
          <w:szCs w:val="24"/>
        </w:rPr>
        <w:t>(пункт 11 части 1 статьи 31 Закона о контрактной системе)</w:t>
      </w:r>
      <w:r>
        <w:rPr>
          <w:rFonts w:ascii="Times New Roman" w:hAnsi="Times New Roman"/>
          <w:sz w:val="24"/>
          <w:szCs w:val="24"/>
        </w:rPr>
        <w:t>.</w:t>
      </w:r>
    </w:p>
    <w:p w:rsidR="00496031" w:rsidRDefault="00496031" w:rsidP="00496031">
      <w:pPr>
        <w:widowControl w:val="0"/>
        <w:autoSpaceDE w:val="0"/>
        <w:autoSpaceDN w:val="0"/>
        <w:adjustRightInd w:val="0"/>
        <w:jc w:val="both"/>
        <w:rPr>
          <w:rFonts w:ascii="Times New Roman" w:hAnsi="Times New Roman"/>
          <w:sz w:val="24"/>
          <w:szCs w:val="24"/>
        </w:rPr>
      </w:pPr>
    </w:p>
    <w:p w:rsidR="00496031" w:rsidRDefault="00496031" w:rsidP="00496031">
      <w:pPr>
        <w:widowControl w:val="0"/>
        <w:autoSpaceDE w:val="0"/>
        <w:autoSpaceDN w:val="0"/>
        <w:adjustRightInd w:val="0"/>
        <w:jc w:val="both"/>
        <w:rPr>
          <w:rFonts w:ascii="Times New Roman" w:hAnsi="Times New Roman"/>
          <w:sz w:val="24"/>
          <w:szCs w:val="24"/>
        </w:r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15"/>
        <w:gridCol w:w="3115"/>
        <w:gridCol w:w="3115"/>
      </w:tblGrid>
      <w:tr w:rsidR="00496031" w:rsidTr="00496031">
        <w:tc>
          <w:tcPr>
            <w:tcW w:w="3115" w:type="dxa"/>
          </w:tcPr>
          <w:p w:rsidR="00496031" w:rsidRDefault="00496031" w:rsidP="00496031">
            <w:pPr>
              <w:widowControl w:val="0"/>
              <w:autoSpaceDE w:val="0"/>
              <w:autoSpaceDN w:val="0"/>
              <w:adjustRightInd w:val="0"/>
              <w:jc w:val="both"/>
              <w:rPr>
                <w:rFonts w:ascii="Times New Roman" w:hAnsi="Times New Roman"/>
                <w:sz w:val="24"/>
                <w:szCs w:val="24"/>
              </w:rPr>
            </w:pPr>
            <w:r>
              <w:rPr>
                <w:rFonts w:ascii="Times New Roman" w:hAnsi="Times New Roman"/>
                <w:sz w:val="24"/>
                <w:szCs w:val="24"/>
              </w:rPr>
              <w:t>Должность</w:t>
            </w:r>
          </w:p>
        </w:tc>
        <w:tc>
          <w:tcPr>
            <w:tcW w:w="3115" w:type="dxa"/>
          </w:tcPr>
          <w:p w:rsidR="00496031" w:rsidRDefault="00496031" w:rsidP="00496031">
            <w:pPr>
              <w:widowControl w:val="0"/>
              <w:autoSpaceDE w:val="0"/>
              <w:autoSpaceDN w:val="0"/>
              <w:adjustRightInd w:val="0"/>
              <w:jc w:val="both"/>
              <w:rPr>
                <w:rFonts w:ascii="Times New Roman" w:hAnsi="Times New Roman"/>
                <w:sz w:val="24"/>
                <w:szCs w:val="24"/>
              </w:rPr>
            </w:pPr>
          </w:p>
        </w:tc>
        <w:tc>
          <w:tcPr>
            <w:tcW w:w="3115" w:type="dxa"/>
          </w:tcPr>
          <w:p w:rsidR="00496031" w:rsidRDefault="00496031" w:rsidP="00496031">
            <w:pPr>
              <w:widowControl w:val="0"/>
              <w:autoSpaceDE w:val="0"/>
              <w:autoSpaceDN w:val="0"/>
              <w:adjustRightInd w:val="0"/>
              <w:jc w:val="right"/>
              <w:rPr>
                <w:rFonts w:ascii="Times New Roman" w:hAnsi="Times New Roman"/>
                <w:sz w:val="24"/>
                <w:szCs w:val="24"/>
              </w:rPr>
            </w:pPr>
            <w:r>
              <w:rPr>
                <w:rFonts w:ascii="Times New Roman" w:hAnsi="Times New Roman"/>
                <w:sz w:val="24"/>
                <w:szCs w:val="24"/>
              </w:rPr>
              <w:t>И.О. Фамилия</w:t>
            </w:r>
          </w:p>
        </w:tc>
      </w:tr>
    </w:tbl>
    <w:p w:rsidR="00496031" w:rsidRDefault="00496031" w:rsidP="00496031">
      <w:pPr>
        <w:widowControl w:val="0"/>
        <w:autoSpaceDE w:val="0"/>
        <w:autoSpaceDN w:val="0"/>
        <w:adjustRightInd w:val="0"/>
        <w:jc w:val="both"/>
        <w:rPr>
          <w:rFonts w:ascii="Times New Roman" w:hAnsi="Times New Roman"/>
          <w:sz w:val="24"/>
          <w:szCs w:val="24"/>
        </w:rPr>
      </w:pPr>
    </w:p>
    <w:p w:rsidR="00496031" w:rsidRDefault="00496031" w:rsidP="00496031">
      <w:pPr>
        <w:widowControl w:val="0"/>
        <w:autoSpaceDE w:val="0"/>
        <w:autoSpaceDN w:val="0"/>
        <w:adjustRightInd w:val="0"/>
        <w:jc w:val="both"/>
        <w:rPr>
          <w:rFonts w:ascii="Times New Roman" w:hAnsi="Times New Roman"/>
          <w:sz w:val="24"/>
          <w:szCs w:val="24"/>
        </w:rPr>
      </w:pPr>
    </w:p>
    <w:p w:rsidR="00496031" w:rsidRDefault="00496031" w:rsidP="00496031">
      <w:pPr>
        <w:widowControl w:val="0"/>
        <w:autoSpaceDE w:val="0"/>
        <w:autoSpaceDN w:val="0"/>
        <w:adjustRightInd w:val="0"/>
        <w:jc w:val="both"/>
        <w:rPr>
          <w:rFonts w:ascii="Times New Roman" w:hAnsi="Times New Roman"/>
          <w:sz w:val="24"/>
          <w:szCs w:val="24"/>
        </w:rPr>
      </w:pPr>
      <w:r>
        <w:rPr>
          <w:rFonts w:ascii="Times New Roman" w:hAnsi="Times New Roman"/>
          <w:sz w:val="24"/>
          <w:szCs w:val="24"/>
        </w:rPr>
        <w:t>«___» __________ 202</w:t>
      </w:r>
      <w:r w:rsidR="0058636C">
        <w:rPr>
          <w:rFonts w:ascii="Times New Roman" w:hAnsi="Times New Roman"/>
          <w:sz w:val="24"/>
          <w:szCs w:val="24"/>
        </w:rPr>
        <w:t>3</w:t>
      </w:r>
      <w:bookmarkStart w:id="0" w:name="_GoBack"/>
      <w:bookmarkEnd w:id="0"/>
      <w:r>
        <w:rPr>
          <w:rFonts w:ascii="Times New Roman" w:hAnsi="Times New Roman"/>
          <w:sz w:val="24"/>
          <w:szCs w:val="24"/>
        </w:rPr>
        <w:t xml:space="preserve"> г.</w:t>
      </w:r>
    </w:p>
    <w:sectPr w:rsidR="0049603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278B"/>
    <w:rsid w:val="00496031"/>
    <w:rsid w:val="0058636C"/>
    <w:rsid w:val="005A354A"/>
    <w:rsid w:val="005F278B"/>
    <w:rsid w:val="009B3694"/>
    <w:rsid w:val="00BD0CB7"/>
    <w:rsid w:val="00D95C6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1C77526-4F88-42C4-9836-DE8302515A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imes New Roman" w:hAnsiTheme="minorHAnsi" w:cs="Times New Roman"/>
        <w:sz w:val="22"/>
        <w:szCs w:val="22"/>
        <w:lang w:val="ru-R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A354A"/>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49603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179051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2</Pages>
  <Words>982</Words>
  <Characters>5598</Characters>
  <Application>Microsoft Office Word</Application>
  <DocSecurity>0</DocSecurity>
  <Lines>46</Lines>
  <Paragraphs>13</Paragraphs>
  <ScaleCrop>false</ScaleCrop>
  <Company/>
  <LinksUpToDate>false</LinksUpToDate>
  <CharactersWithSpaces>6567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Зуйкова Александра Николаевна</dc:creator>
  <cp:keywords/>
  <dc:description/>
  <cp:lastModifiedBy>Лебедева Елена Александровна</cp:lastModifiedBy>
  <cp:revision>3</cp:revision>
  <dcterms:created xsi:type="dcterms:W3CDTF">2022-12-30T05:58:00Z</dcterms:created>
  <dcterms:modified xsi:type="dcterms:W3CDTF">2022-12-30T06:15:00Z</dcterms:modified>
</cp:coreProperties>
</file>