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5F67D2">
        <w:rPr>
          <w:b/>
        </w:rPr>
        <w:t>3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5F67D2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proofErr w:type="gramStart"/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387AFA">
        <w:t>5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4418B2" w:rsidRPr="007E376B">
        <w:t>231780803608978400100100080000000244.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>, в том числе НДС 20% - ___________ руб. __ коп</w:t>
      </w:r>
      <w:proofErr w:type="gramStart"/>
      <w:r w:rsidR="00BC6C05" w:rsidRPr="007E376B">
        <w:t>.</w:t>
      </w:r>
      <w:proofErr w:type="gramEnd"/>
      <w:r w:rsidR="00BC6C05" w:rsidRPr="007E376B">
        <w:t xml:space="preserve"> </w:t>
      </w:r>
      <w:r w:rsidR="00BC6C05" w:rsidRPr="007E376B">
        <w:rPr>
          <w:i/>
        </w:rPr>
        <w:t>(</w:t>
      </w:r>
      <w:proofErr w:type="gramStart"/>
      <w:r w:rsidR="00BC6C05" w:rsidRPr="007E376B">
        <w:rPr>
          <w:i/>
        </w:rPr>
        <w:t>л</w:t>
      </w:r>
      <w:proofErr w:type="gramEnd"/>
      <w:r w:rsidR="00BC6C05" w:rsidRPr="007E376B">
        <w:rPr>
          <w:i/>
        </w:rPr>
        <w:t>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</w:t>
      </w:r>
      <w:proofErr w:type="gramStart"/>
      <w:r w:rsidRPr="00810565">
        <w:t xml:space="preserve">Цена контракта включает в себя расходы, связанные с поставкой Товара (стоимость упаковки, стоимость </w:t>
      </w:r>
      <w:r w:rsidRPr="008C229B">
        <w:t>Товара</w:t>
      </w:r>
      <w:r w:rsidR="00EF4D32" w:rsidRPr="008C229B">
        <w:t xml:space="preserve"> (</w:t>
      </w:r>
      <w:r w:rsidR="00EF4D32" w:rsidRPr="008C229B">
        <w:rPr>
          <w:bCs/>
        </w:rPr>
        <w:t xml:space="preserve">включая </w:t>
      </w:r>
      <w:r w:rsidR="00810565" w:rsidRPr="008C229B">
        <w:rPr>
          <w:bCs/>
        </w:rPr>
        <w:t>сборку</w:t>
      </w:r>
      <w:r w:rsidR="00AA4EFE">
        <w:rPr>
          <w:bCs/>
        </w:rPr>
        <w:t>,</w:t>
      </w:r>
      <w:r w:rsidR="00810565" w:rsidRPr="008C229B">
        <w:rPr>
          <w:bCs/>
        </w:rPr>
        <w:t xml:space="preserve"> установку, вывоз мусора</w:t>
      </w:r>
      <w:r w:rsidR="00EF4D32" w:rsidRPr="008C229B">
        <w:rPr>
          <w:bCs/>
        </w:rPr>
        <w:t>)</w:t>
      </w:r>
      <w:r w:rsidRPr="008C229B">
        <w:t>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  <w:proofErr w:type="gramEnd"/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proofErr w:type="gramStart"/>
      <w:r w:rsidRPr="004F0647">
        <w:t>в</w:t>
      </w:r>
      <w:proofErr w:type="gramEnd"/>
      <w:r w:rsidRPr="004F0647">
        <w:t xml:space="preserve"> </w:t>
      </w:r>
      <w:proofErr w:type="gramStart"/>
      <w:r w:rsidRPr="004F0647">
        <w:t xml:space="preserve">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Pr="007E376B">
        <w:t>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E20AF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proofErr w:type="gramEnd"/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1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4F0647">
        <w:lastRenderedPageBreak/>
        <w:t>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ind w:firstLine="708"/>
        <w:jc w:val="both"/>
      </w:pPr>
      <w:r w:rsidRPr="00F368FD">
        <w:t>5.5.5. В случае</w:t>
      </w:r>
      <w:proofErr w:type="gramStart"/>
      <w:r w:rsidRPr="00F368FD">
        <w:t>,</w:t>
      </w:r>
      <w:proofErr w:type="gramEnd"/>
      <w:r w:rsidRPr="00F368FD">
        <w:t xml:space="preserve">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</w:t>
      </w:r>
      <w:r w:rsidRPr="004F0647">
        <w:lastRenderedPageBreak/>
        <w:t>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8C229B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 xml:space="preserve">кт </w:t>
      </w:r>
      <w:r w:rsidRPr="008C229B">
        <w:t>вст</w:t>
      </w:r>
      <w:proofErr w:type="gramEnd"/>
      <w:r w:rsidRPr="008C229B">
        <w:t>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8C229B">
        <w:t xml:space="preserve">8.2. Контракт действует по </w:t>
      </w:r>
      <w:r w:rsidR="006B22C4">
        <w:t>3</w:t>
      </w:r>
      <w:r w:rsidR="00D5568B" w:rsidRPr="008C229B">
        <w:t>0</w:t>
      </w:r>
      <w:r w:rsidR="0000321B" w:rsidRPr="008C229B">
        <w:t xml:space="preserve"> </w:t>
      </w:r>
      <w:r w:rsidR="00B143E2">
        <w:t>декаб</w:t>
      </w:r>
      <w:r w:rsidR="00BA20FD" w:rsidRPr="008C229B">
        <w:t>ря</w:t>
      </w:r>
      <w:r w:rsidR="0000321B" w:rsidRPr="008C229B">
        <w:t xml:space="preserve"> 202</w:t>
      </w:r>
      <w:r w:rsidR="005F67D2" w:rsidRPr="008C229B">
        <w:t>3</w:t>
      </w:r>
      <w:r w:rsidR="0000321B" w:rsidRPr="008C229B">
        <w:t xml:space="preserve"> года</w:t>
      </w:r>
      <w:r w:rsidR="00921D46" w:rsidRPr="008C229B">
        <w:t>.</w:t>
      </w:r>
      <w:r w:rsidRPr="008C229B">
        <w:t xml:space="preserve"> </w:t>
      </w:r>
      <w:r w:rsidR="00921D46" w:rsidRPr="008C229B">
        <w:t>О</w:t>
      </w:r>
      <w:r w:rsidR="00921D46" w:rsidRPr="008C229B">
        <w:rPr>
          <w:rFonts w:eastAsiaTheme="minorHAnsi"/>
          <w:lang w:eastAsia="en-US"/>
        </w:rPr>
        <w:t>кончание срока действия договора влечет прекращение обязатель</w:t>
      </w:r>
      <w:proofErr w:type="gramStart"/>
      <w:r w:rsidR="00921D46" w:rsidRPr="008C229B">
        <w:rPr>
          <w:rFonts w:eastAsiaTheme="minorHAnsi"/>
          <w:lang w:eastAsia="en-US"/>
        </w:rPr>
        <w:t>ств ст</w:t>
      </w:r>
      <w:proofErr w:type="gramEnd"/>
      <w:r w:rsidR="00921D46" w:rsidRPr="008C229B">
        <w:rPr>
          <w:rFonts w:eastAsiaTheme="minorHAnsi"/>
          <w:lang w:eastAsia="en-US"/>
        </w:rPr>
        <w:t>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</w:t>
      </w:r>
      <w:r w:rsidRPr="004F0647">
        <w:lastRenderedPageBreak/>
        <w:t xml:space="preserve">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proofErr w:type="gramStart"/>
            <w:r w:rsidRPr="0053767A">
              <w:t>р</w:t>
            </w:r>
            <w:proofErr w:type="gramEnd"/>
            <w:r w:rsidRPr="0053767A">
              <w:t>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proofErr w:type="gramStart"/>
            <w:r w:rsidRPr="0053767A">
              <w:t>СЕВЕРО-ЗАПАДНОЕ</w:t>
            </w:r>
            <w:proofErr w:type="gramEnd"/>
            <w:r w:rsidRPr="0053767A">
              <w:t xml:space="preserve">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5F67D2">
        <w:t>3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6E34C5" w:rsidRDefault="006E34C5" w:rsidP="006E34C5">
      <w:pPr>
        <w:jc w:val="center"/>
        <w:rPr>
          <w:b/>
        </w:rPr>
      </w:pPr>
      <w:r>
        <w:rPr>
          <w:b/>
        </w:rPr>
        <w:t>на поставку</w:t>
      </w:r>
      <w:r w:rsidRPr="006E34C5">
        <w:rPr>
          <w:b/>
        </w:rPr>
        <w:t xml:space="preserve"> </w:t>
      </w:r>
      <w:r w:rsidR="00012F12" w:rsidRPr="00012F12">
        <w:rPr>
          <w:b/>
        </w:rPr>
        <w:t>электробытовых товаров</w:t>
      </w:r>
    </w:p>
    <w:p w:rsidR="00F64A89" w:rsidRPr="00012F12" w:rsidRDefault="00525EA7" w:rsidP="00012F12">
      <w:pPr>
        <w:jc w:val="both"/>
      </w:pPr>
      <w:r w:rsidRPr="00525EA7"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525EA7">
        <w:t>ОК</w:t>
      </w:r>
      <w:proofErr w:type="gramEnd"/>
      <w:r w:rsidRPr="00525EA7">
        <w:t xml:space="preserve"> 034-2014 с указанием вида продукции, соответствующий объекту закупки: </w:t>
      </w:r>
      <w:r w:rsidR="00012F12" w:rsidRPr="00012F12">
        <w:t>27.51.26.110 - Приборы отопительные электрические</w:t>
      </w:r>
      <w:r w:rsidR="005466A7" w:rsidRPr="00012F12">
        <w:t>;</w:t>
      </w:r>
    </w:p>
    <w:p w:rsidR="005466A7" w:rsidRPr="00012F12" w:rsidRDefault="00012F12" w:rsidP="00012F12">
      <w:pPr>
        <w:jc w:val="both"/>
      </w:pPr>
      <w:r w:rsidRPr="00012F12">
        <w:t>27.51.21.110 - Приборы электромеханические бытовые хозяйственные со встроенным электродвигателем</w:t>
      </w:r>
      <w:r w:rsidR="005466A7" w:rsidRPr="00012F12">
        <w:t>;</w:t>
      </w:r>
    </w:p>
    <w:p w:rsidR="005466A7" w:rsidRDefault="00012F12" w:rsidP="00012F12">
      <w:pPr>
        <w:jc w:val="both"/>
      </w:pPr>
      <w:r w:rsidRPr="00012F12">
        <w:t>28.24.11.000 - Инструменты ручные электрические</w:t>
      </w:r>
      <w:r w:rsidR="00112F9B" w:rsidRPr="00012F12">
        <w:t>;</w:t>
      </w:r>
    </w:p>
    <w:p w:rsidR="00612D1D" w:rsidRDefault="00612D1D" w:rsidP="00733F36">
      <w:pPr>
        <w:jc w:val="both"/>
      </w:pPr>
    </w:p>
    <w:p w:rsidR="006B22C4" w:rsidRPr="006B22C4" w:rsidRDefault="006B22C4" w:rsidP="006B22C4">
      <w:pPr>
        <w:tabs>
          <w:tab w:val="left" w:pos="0"/>
        </w:tabs>
        <w:rPr>
          <w:bCs/>
        </w:rPr>
      </w:pPr>
      <w:r w:rsidRPr="006B22C4">
        <w:rPr>
          <w:b/>
          <w:bCs/>
        </w:rPr>
        <w:t>1.  Объект закупки</w:t>
      </w:r>
      <w:r w:rsidRPr="006B22C4">
        <w:tab/>
      </w:r>
    </w:p>
    <w:p w:rsidR="006B22C4" w:rsidRPr="006B22C4" w:rsidRDefault="006B22C4" w:rsidP="006B22C4">
      <w:pPr>
        <w:tabs>
          <w:tab w:val="left" w:pos="0"/>
        </w:tabs>
        <w:jc w:val="center"/>
        <w:rPr>
          <w:bCs/>
        </w:rPr>
      </w:pPr>
      <w:r w:rsidRPr="006B22C4">
        <w:rPr>
          <w:bCs/>
        </w:rPr>
        <w:t xml:space="preserve">                                                                                                                                               Таблица №1</w:t>
      </w:r>
    </w:p>
    <w:tbl>
      <w:tblPr>
        <w:tblW w:w="10859" w:type="dxa"/>
        <w:jc w:val="center"/>
        <w:tblInd w:w="-17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2509"/>
        <w:gridCol w:w="5754"/>
        <w:gridCol w:w="952"/>
        <w:gridCol w:w="1033"/>
      </w:tblGrid>
      <w:tr w:rsidR="006B22C4" w:rsidRPr="00012F12" w:rsidTr="0048595F">
        <w:trPr>
          <w:trHeight w:val="828"/>
          <w:jc w:val="center"/>
        </w:trPr>
        <w:tc>
          <w:tcPr>
            <w:tcW w:w="611" w:type="dxa"/>
            <w:vAlign w:val="center"/>
          </w:tcPr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center"/>
              <w:rPr>
                <w:b/>
              </w:rPr>
            </w:pPr>
            <w:r w:rsidRPr="00012F12">
              <w:rPr>
                <w:b/>
              </w:rPr>
              <w:t>№</w:t>
            </w:r>
          </w:p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center"/>
              <w:rPr>
                <w:b/>
              </w:rPr>
            </w:pPr>
            <w:proofErr w:type="gramStart"/>
            <w:r w:rsidRPr="00012F12">
              <w:rPr>
                <w:b/>
              </w:rPr>
              <w:t>п</w:t>
            </w:r>
            <w:proofErr w:type="gramEnd"/>
            <w:r w:rsidRPr="00012F12">
              <w:rPr>
                <w:b/>
              </w:rPr>
              <w:t>/п</w:t>
            </w:r>
          </w:p>
        </w:tc>
        <w:tc>
          <w:tcPr>
            <w:tcW w:w="2509" w:type="dxa"/>
            <w:vAlign w:val="center"/>
          </w:tcPr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center"/>
              <w:rPr>
                <w:b/>
              </w:rPr>
            </w:pPr>
            <w:proofErr w:type="spellStart"/>
            <w:r w:rsidRPr="00012F12">
              <w:rPr>
                <w:b/>
              </w:rPr>
              <w:t>Наименова</w:t>
            </w:r>
            <w:proofErr w:type="spellEnd"/>
          </w:p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center"/>
              <w:rPr>
                <w:b/>
              </w:rPr>
            </w:pPr>
            <w:proofErr w:type="spellStart"/>
            <w:r w:rsidRPr="00012F12">
              <w:rPr>
                <w:b/>
              </w:rPr>
              <w:t>ние</w:t>
            </w:r>
            <w:proofErr w:type="spellEnd"/>
          </w:p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center"/>
              <w:rPr>
                <w:b/>
              </w:rPr>
            </w:pPr>
            <w:r w:rsidRPr="00012F12">
              <w:rPr>
                <w:b/>
              </w:rPr>
              <w:t>товара</w:t>
            </w:r>
          </w:p>
        </w:tc>
        <w:tc>
          <w:tcPr>
            <w:tcW w:w="5754" w:type="dxa"/>
            <w:vAlign w:val="center"/>
          </w:tcPr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both"/>
              <w:rPr>
                <w:b/>
                <w:color w:val="000000"/>
              </w:rPr>
            </w:pPr>
            <w:r w:rsidRPr="00012F12">
              <w:rPr>
                <w:b/>
                <w:color w:val="000000"/>
              </w:rPr>
              <w:t>Характеристики товара</w:t>
            </w:r>
          </w:p>
        </w:tc>
        <w:tc>
          <w:tcPr>
            <w:tcW w:w="952" w:type="dxa"/>
            <w:vAlign w:val="center"/>
          </w:tcPr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center"/>
              <w:rPr>
                <w:b/>
              </w:rPr>
            </w:pPr>
            <w:r w:rsidRPr="00012F12">
              <w:rPr>
                <w:b/>
              </w:rPr>
              <w:t>Ед. изм.</w:t>
            </w:r>
          </w:p>
        </w:tc>
        <w:tc>
          <w:tcPr>
            <w:tcW w:w="1033" w:type="dxa"/>
            <w:vAlign w:val="center"/>
          </w:tcPr>
          <w:p w:rsidR="006B22C4" w:rsidRPr="00012F12" w:rsidRDefault="006B22C4" w:rsidP="006B22C4">
            <w:pPr>
              <w:tabs>
                <w:tab w:val="num" w:pos="0"/>
                <w:tab w:val="left" w:pos="709"/>
              </w:tabs>
              <w:jc w:val="center"/>
              <w:rPr>
                <w:b/>
              </w:rPr>
            </w:pPr>
            <w:r w:rsidRPr="00012F12">
              <w:rPr>
                <w:b/>
              </w:rPr>
              <w:t>Кол-во товара</w:t>
            </w:r>
          </w:p>
        </w:tc>
      </w:tr>
      <w:tr w:rsidR="00012F12" w:rsidRPr="00012F12" w:rsidTr="00012F12">
        <w:trPr>
          <w:trHeight w:val="3339"/>
          <w:jc w:val="center"/>
        </w:trPr>
        <w:tc>
          <w:tcPr>
            <w:tcW w:w="611" w:type="dxa"/>
            <w:vAlign w:val="center"/>
          </w:tcPr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  <w:r w:rsidRPr="00012F12">
              <w:t>1</w:t>
            </w: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</w:tc>
        <w:tc>
          <w:tcPr>
            <w:tcW w:w="2509" w:type="dxa"/>
          </w:tcPr>
          <w:p w:rsidR="00012F12" w:rsidRDefault="00012F12" w:rsidP="00012F12">
            <w:pPr>
              <w:jc w:val="center"/>
            </w:pPr>
            <w:r w:rsidRPr="00012F12">
              <w:t>Электрический конвектор</w:t>
            </w:r>
          </w:p>
          <w:p w:rsidR="00012F12" w:rsidRPr="00EE7F9B" w:rsidRDefault="00012F12" w:rsidP="00012F12">
            <w:pPr>
              <w:jc w:val="center"/>
            </w:pPr>
            <w:proofErr w:type="spellStart"/>
            <w:r w:rsidRPr="00012F12">
              <w:rPr>
                <w:lang w:val="en-US"/>
              </w:rPr>
              <w:t>Ballu</w:t>
            </w:r>
            <w:proofErr w:type="spellEnd"/>
            <w:r w:rsidRPr="00EE7F9B">
              <w:t xml:space="preserve"> </w:t>
            </w:r>
            <w:proofErr w:type="spellStart"/>
            <w:r w:rsidRPr="00012F12">
              <w:rPr>
                <w:lang w:val="en-US"/>
              </w:rPr>
              <w:t>Enzo</w:t>
            </w:r>
            <w:proofErr w:type="spellEnd"/>
            <w:r w:rsidRPr="00EE7F9B">
              <w:t xml:space="preserve"> </w:t>
            </w:r>
            <w:r w:rsidRPr="00012F12">
              <w:rPr>
                <w:lang w:val="en-US"/>
              </w:rPr>
              <w:t>BEC</w:t>
            </w:r>
            <w:r w:rsidRPr="00EE7F9B">
              <w:t>/</w:t>
            </w:r>
            <w:r w:rsidRPr="00012F12">
              <w:rPr>
                <w:lang w:val="en-US"/>
              </w:rPr>
              <w:t>EZMR</w:t>
            </w:r>
            <w:r w:rsidRPr="00EE7F9B">
              <w:t>-1500</w:t>
            </w:r>
          </w:p>
          <w:p w:rsidR="00012F12" w:rsidRPr="00EE7F9B" w:rsidRDefault="00012F12" w:rsidP="00012F12">
            <w:pPr>
              <w:jc w:val="center"/>
            </w:pPr>
          </w:p>
          <w:p w:rsidR="00012F12" w:rsidRPr="00012F12" w:rsidRDefault="00EE7F9B" w:rsidP="00012F12">
            <w:pPr>
              <w:jc w:val="center"/>
              <w:rPr>
                <w:lang w:val="en-US"/>
              </w:rPr>
            </w:pPr>
            <w:r>
              <w:fldChar w:fldCharType="begin"/>
            </w:r>
            <w:r>
              <w:instrText xml:space="preserve"> HYPERLINK "http://zakupki.gov.ru/epz/ktru/ktruCard/commonInfo.html?itemId=61606" \t "_blank" </w:instrText>
            </w:r>
            <w:r>
              <w:fldChar w:fldCharType="separate"/>
            </w:r>
            <w:r w:rsidR="00012F12" w:rsidRPr="00012F12">
              <w:rPr>
                <w:rStyle w:val="a7"/>
              </w:rPr>
              <w:t>ОКПД</w:t>
            </w:r>
            <w:r w:rsidR="00012F12" w:rsidRPr="00012F12">
              <w:rPr>
                <w:rStyle w:val="a7"/>
                <w:lang w:val="en-US"/>
              </w:rPr>
              <w:t xml:space="preserve"> 2: 27.51.26.110 </w:t>
            </w:r>
            <w:r>
              <w:rPr>
                <w:rStyle w:val="a7"/>
                <w:lang w:val="en-US"/>
              </w:rPr>
              <w:fldChar w:fldCharType="end"/>
            </w:r>
          </w:p>
          <w:p w:rsidR="00012F12" w:rsidRPr="00012F12" w:rsidRDefault="00EE7F9B" w:rsidP="00012F12">
            <w:pPr>
              <w:jc w:val="center"/>
            </w:pPr>
            <w:r>
              <w:rPr>
                <w:noProof/>
              </w:rPr>
              <w:pict w14:anchorId="75F4444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roduct_63589_img" o:spid="_x0000_i1025" type="#_x0000_t75" alt="Конвектор Ballu Enzo Mechanical BEC/EZMR 1500 от Водопад фото 1" style="width:72.75pt;height:61.5pt;visibility:visible">
                  <v:imagedata r:id="rId12" o:title="EZMR 1500 от Водопад фото 1"/>
                </v:shape>
              </w:pict>
            </w:r>
          </w:p>
          <w:p w:rsidR="00012F12" w:rsidRPr="00012F12" w:rsidRDefault="00012F12" w:rsidP="001B437A"/>
        </w:tc>
        <w:tc>
          <w:tcPr>
            <w:tcW w:w="5754" w:type="dxa"/>
          </w:tcPr>
          <w:p w:rsidR="00012F12" w:rsidRPr="00012F12" w:rsidRDefault="00012F12" w:rsidP="001B437A">
            <w:r>
              <w:t xml:space="preserve">Наличие функции автоматического включения прибора: должно быть предусмотрено наличие функции </w:t>
            </w:r>
            <w:proofErr w:type="spellStart"/>
            <w:r w:rsidRPr="00012F12">
              <w:t>Auto</w:t>
            </w:r>
            <w:proofErr w:type="spellEnd"/>
            <w:r w:rsidRPr="00012F12">
              <w:t xml:space="preserve"> </w:t>
            </w:r>
            <w:proofErr w:type="spellStart"/>
            <w:r w:rsidRPr="00012F12">
              <w:t>Restart</w:t>
            </w:r>
            <w:proofErr w:type="spellEnd"/>
            <w:r>
              <w:t xml:space="preserve">, позволяющей </w:t>
            </w:r>
            <w:r w:rsidRPr="00012F12">
              <w:t>при незапланированном отключении электроэнергии автоматически включить прибор с сохранением действующих на момент отключения настроек</w:t>
            </w:r>
            <w:r>
              <w:t>;</w:t>
            </w:r>
          </w:p>
          <w:p w:rsidR="00012F12" w:rsidRPr="00012F12" w:rsidRDefault="00012F12" w:rsidP="001B437A">
            <w:r>
              <w:t>Режимы: должны быть предусмотрены р</w:t>
            </w:r>
            <w:r w:rsidRPr="00012F12">
              <w:t>ежим полной и половинной мощности</w:t>
            </w:r>
            <w:r>
              <w:t>;</w:t>
            </w:r>
          </w:p>
          <w:p w:rsidR="00012F12" w:rsidRPr="00012F12" w:rsidRDefault="00012F12" w:rsidP="001B437A">
            <w:r w:rsidRPr="00012F12">
              <w:t>Функция родительский контроль (блокировка управления)</w:t>
            </w:r>
            <w:r>
              <w:t>: Да;</w:t>
            </w:r>
          </w:p>
          <w:p w:rsidR="00012F12" w:rsidRPr="00012F12" w:rsidRDefault="00012F12" w:rsidP="001B437A">
            <w:r w:rsidRPr="00012F12">
              <w:t>Датчик защиты от перегрева</w:t>
            </w:r>
            <w:r>
              <w:t>: Да;</w:t>
            </w:r>
          </w:p>
          <w:p w:rsidR="00012F12" w:rsidRPr="00012F12" w:rsidRDefault="00012F12" w:rsidP="001B437A">
            <w:r>
              <w:t>Т</w:t>
            </w:r>
            <w:r w:rsidRPr="00012F12">
              <w:t>ехнология в креплении нагревательного элемента</w:t>
            </w:r>
            <w:r>
              <w:t>:</w:t>
            </w:r>
            <w:r w:rsidRPr="00012F12">
              <w:t xml:space="preserve"> </w:t>
            </w:r>
            <w:proofErr w:type="spellStart"/>
            <w:r w:rsidRPr="00012F12">
              <w:t>Thermoresist</w:t>
            </w:r>
            <w:proofErr w:type="spellEnd"/>
            <w:r w:rsidRPr="00012F12">
              <w:t xml:space="preserve"> </w:t>
            </w:r>
            <w:proofErr w:type="spellStart"/>
            <w:r w:rsidRPr="00012F12">
              <w:t>compact</w:t>
            </w:r>
            <w:proofErr w:type="spellEnd"/>
          </w:p>
          <w:p w:rsidR="00012F12" w:rsidRPr="00012F12" w:rsidRDefault="00012F12" w:rsidP="001B437A">
            <w:r>
              <w:t>Наличие н</w:t>
            </w:r>
            <w:r w:rsidRPr="00012F12">
              <w:t>ож</w:t>
            </w:r>
            <w:r>
              <w:t>е</w:t>
            </w:r>
            <w:r w:rsidRPr="00012F12">
              <w:t>к с колесиками для напольной установки и непринужденного перемещения</w:t>
            </w:r>
            <w:r>
              <w:t>: Да;</w:t>
            </w:r>
          </w:p>
          <w:p w:rsidR="00012F12" w:rsidRPr="00012F12" w:rsidRDefault="00012F12" w:rsidP="001B437A">
            <w:r w:rsidRPr="00012F12">
              <w:t>Датчик защиты от опрокидывания</w:t>
            </w:r>
            <w:r>
              <w:t>: Да;</w:t>
            </w:r>
          </w:p>
          <w:p w:rsidR="00012F12" w:rsidRDefault="00012F12" w:rsidP="00012F12">
            <w:r>
              <w:t>Исполнение: б</w:t>
            </w:r>
            <w:r w:rsidRPr="00012F12">
              <w:t>рызгозащитное исполнение IP24</w:t>
            </w:r>
            <w:r>
              <w:t>;</w:t>
            </w:r>
            <w:r w:rsidRPr="00012F12">
              <w:t xml:space="preserve">     Мощность: 1500/750 Вт</w:t>
            </w:r>
            <w:r>
              <w:t>;</w:t>
            </w:r>
          </w:p>
          <w:p w:rsidR="00012F12" w:rsidRDefault="00012F12" w:rsidP="00012F12">
            <w:r w:rsidRPr="00012F12">
              <w:t>Ток: 6.5</w:t>
            </w:r>
            <w:proofErr w:type="gramStart"/>
            <w:r w:rsidRPr="00012F12">
              <w:t xml:space="preserve"> А</w:t>
            </w:r>
            <w:proofErr w:type="gramEnd"/>
            <w:r>
              <w:t>;</w:t>
            </w:r>
          </w:p>
          <w:p w:rsidR="00012F12" w:rsidRDefault="00012F12" w:rsidP="00012F12">
            <w:r w:rsidRPr="00012F12">
              <w:t>Подключение: 220-240</w:t>
            </w:r>
            <w:proofErr w:type="gramStart"/>
            <w:r w:rsidRPr="00012F12">
              <w:t xml:space="preserve"> В</w:t>
            </w:r>
            <w:proofErr w:type="gramEnd"/>
            <w:r w:rsidRPr="00012F12">
              <w:t>/50 Гц</w:t>
            </w:r>
            <w:r>
              <w:t>;</w:t>
            </w:r>
            <w:r w:rsidRPr="00012F12">
              <w:t xml:space="preserve">                       </w:t>
            </w:r>
          </w:p>
          <w:p w:rsidR="00012F12" w:rsidRDefault="00012F12" w:rsidP="00012F12">
            <w:r w:rsidRPr="00012F12">
              <w:t>Площадь обогрева: до 20 м</w:t>
            </w:r>
            <w:proofErr w:type="gramStart"/>
            <w:r w:rsidRPr="00012F12">
              <w:rPr>
                <w:vertAlign w:val="superscript"/>
              </w:rPr>
              <w:t>2</w:t>
            </w:r>
            <w:proofErr w:type="gramEnd"/>
            <w:r>
              <w:rPr>
                <w:vertAlign w:val="superscript"/>
              </w:rPr>
              <w:t>;</w:t>
            </w:r>
            <w:r w:rsidRPr="00012F12">
              <w:t xml:space="preserve">                                   Ширина: 595 мм</w:t>
            </w:r>
            <w:r>
              <w:t>;</w:t>
            </w:r>
            <w:r w:rsidRPr="00012F12">
              <w:t xml:space="preserve">                                               </w:t>
            </w:r>
          </w:p>
          <w:p w:rsidR="00012F12" w:rsidRDefault="00012F12" w:rsidP="00012F12">
            <w:r w:rsidRPr="00012F12">
              <w:t>Высота: 400 мм</w:t>
            </w:r>
            <w:r>
              <w:t>;</w:t>
            </w:r>
            <w:r w:rsidRPr="00012F12">
              <w:t xml:space="preserve">                                               </w:t>
            </w:r>
          </w:p>
          <w:p w:rsidR="00012F12" w:rsidRPr="00012F12" w:rsidRDefault="00012F12" w:rsidP="00012F12">
            <w:r w:rsidRPr="00012F12">
              <w:t>Глубина: 100 мм</w:t>
            </w:r>
            <w:r>
              <w:t>;</w:t>
            </w:r>
            <w:r w:rsidRPr="00012F12">
              <w:t xml:space="preserve">                                                          Вес: 4,5 кг</w:t>
            </w:r>
            <w:r>
              <w:t>;</w:t>
            </w:r>
          </w:p>
        </w:tc>
        <w:tc>
          <w:tcPr>
            <w:tcW w:w="952" w:type="dxa"/>
            <w:vAlign w:val="center"/>
          </w:tcPr>
          <w:p w:rsidR="00012F12" w:rsidRPr="00012F12" w:rsidRDefault="00012F12" w:rsidP="00012F12">
            <w:pPr>
              <w:jc w:val="center"/>
            </w:pPr>
          </w:p>
          <w:p w:rsidR="00012F12" w:rsidRPr="00012F12" w:rsidRDefault="00012F12" w:rsidP="00012F12">
            <w:pPr>
              <w:jc w:val="center"/>
            </w:pPr>
          </w:p>
          <w:p w:rsidR="00012F12" w:rsidRPr="00012F12" w:rsidRDefault="00012F12" w:rsidP="00012F12">
            <w:pPr>
              <w:jc w:val="center"/>
            </w:pPr>
            <w:r w:rsidRPr="00012F12">
              <w:t>штука</w:t>
            </w:r>
          </w:p>
        </w:tc>
        <w:tc>
          <w:tcPr>
            <w:tcW w:w="1033" w:type="dxa"/>
            <w:vAlign w:val="center"/>
          </w:tcPr>
          <w:p w:rsidR="00012F12" w:rsidRPr="00012F12" w:rsidRDefault="00012F12" w:rsidP="00012F12">
            <w:pPr>
              <w:jc w:val="center"/>
            </w:pPr>
          </w:p>
          <w:p w:rsidR="00012F12" w:rsidRPr="00012F12" w:rsidRDefault="00012F12" w:rsidP="00012F12">
            <w:pPr>
              <w:jc w:val="center"/>
            </w:pPr>
          </w:p>
          <w:p w:rsidR="00012F12" w:rsidRPr="00012F12" w:rsidRDefault="00012F12" w:rsidP="00012F12">
            <w:pPr>
              <w:jc w:val="center"/>
            </w:pPr>
            <w:r w:rsidRPr="00012F12">
              <w:t>30</w:t>
            </w:r>
          </w:p>
        </w:tc>
      </w:tr>
      <w:tr w:rsidR="00012F12" w:rsidRPr="00012F12" w:rsidTr="00EB00CB">
        <w:trPr>
          <w:trHeight w:val="849"/>
          <w:jc w:val="center"/>
        </w:trPr>
        <w:tc>
          <w:tcPr>
            <w:tcW w:w="611" w:type="dxa"/>
            <w:vAlign w:val="center"/>
          </w:tcPr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  <w:r w:rsidRPr="00012F12">
              <w:t>2</w:t>
            </w: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</w:p>
        </w:tc>
        <w:tc>
          <w:tcPr>
            <w:tcW w:w="2509" w:type="dxa"/>
          </w:tcPr>
          <w:p w:rsidR="00012F12" w:rsidRPr="00012F12" w:rsidRDefault="00012F12" w:rsidP="00012F12">
            <w:pPr>
              <w:jc w:val="center"/>
            </w:pPr>
            <w:r>
              <w:t>Р</w:t>
            </w:r>
            <w:r w:rsidRPr="00012F12">
              <w:t xml:space="preserve">учной пылесос </w:t>
            </w:r>
            <w:proofErr w:type="spellStart"/>
            <w:r w:rsidRPr="00012F12">
              <w:t>Kitfort</w:t>
            </w:r>
            <w:proofErr w:type="spellEnd"/>
            <w:r w:rsidRPr="00012F12">
              <w:t xml:space="preserve"> КТ-529</w:t>
            </w:r>
          </w:p>
          <w:p w:rsidR="00012F12" w:rsidRPr="00012F12" w:rsidRDefault="00012F12" w:rsidP="00012F12">
            <w:pPr>
              <w:jc w:val="center"/>
            </w:pPr>
            <w:r w:rsidRPr="00012F12">
              <w:t>ОКПД 2</w:t>
            </w:r>
          </w:p>
          <w:p w:rsidR="00012F12" w:rsidRPr="00012F12" w:rsidRDefault="00012F12" w:rsidP="00012F12">
            <w:pPr>
              <w:jc w:val="center"/>
            </w:pPr>
            <w:r w:rsidRPr="00012F12">
              <w:t>27.51.21.110</w:t>
            </w:r>
          </w:p>
          <w:p w:rsidR="00012F12" w:rsidRPr="00012F12" w:rsidRDefault="00012F12" w:rsidP="001B437A"/>
          <w:p w:rsidR="00012F12" w:rsidRPr="00012F12" w:rsidRDefault="00EE7F9B" w:rsidP="001B437A">
            <w:r>
              <w:rPr>
                <w:noProof/>
              </w:rPr>
              <w:lastRenderedPageBreak/>
              <w:pict w14:anchorId="7A1F65C7">
                <v:shape id="_x0000_i1026" type="#_x0000_t75" alt="Пылесос аккумуляторный Kitfort КТ-529 фото " style="width:101.25pt;height:101.25pt;visibility:visible">
                  <v:imagedata r:id="rId13" o:title="Пылесос аккумуляторный Kitfort КТ-529 фото "/>
                </v:shape>
              </w:pict>
            </w:r>
          </w:p>
        </w:tc>
        <w:tc>
          <w:tcPr>
            <w:tcW w:w="5754" w:type="dxa"/>
          </w:tcPr>
          <w:p w:rsidR="00012F12" w:rsidRPr="00012F12" w:rsidRDefault="00012F12" w:rsidP="00012F12">
            <w:r>
              <w:rPr>
                <w:rStyle w:val="product-feature-listname"/>
              </w:rPr>
              <w:lastRenderedPageBreak/>
              <w:t>Тип уборки: с</w:t>
            </w:r>
            <w:r w:rsidRPr="00012F12">
              <w:rPr>
                <w:rStyle w:val="product-feature-listname"/>
              </w:rPr>
              <w:t>ухая уборка</w:t>
            </w:r>
            <w:r>
              <w:t>;</w:t>
            </w:r>
          </w:p>
          <w:p w:rsidR="00012F12" w:rsidRPr="00012F12" w:rsidRDefault="00012F12" w:rsidP="00012F12">
            <w:r w:rsidRPr="00012F12">
              <w:rPr>
                <w:rStyle w:val="product-feature-listname"/>
              </w:rPr>
              <w:t>Объем контейнера для пыли</w:t>
            </w:r>
            <w:r>
              <w:rPr>
                <w:rStyle w:val="product-feature-listname"/>
              </w:rPr>
              <w:t>:</w:t>
            </w:r>
            <w:r w:rsidRPr="00012F12">
              <w:rPr>
                <w:rStyle w:val="product-feature-listname"/>
              </w:rPr>
              <w:t xml:space="preserve"> </w:t>
            </w:r>
            <w:r w:rsidRPr="00012F12">
              <w:rPr>
                <w:rStyle w:val="product-feature-listvalue"/>
              </w:rPr>
              <w:t>0.55</w:t>
            </w:r>
            <w:r w:rsidRPr="00012F12">
              <w:t xml:space="preserve">  </w:t>
            </w:r>
            <w:r w:rsidRPr="00012F12">
              <w:rPr>
                <w:rStyle w:val="product-feature-listvalue"/>
              </w:rPr>
              <w:t>л</w:t>
            </w:r>
            <w:r>
              <w:rPr>
                <w:rStyle w:val="product-feature-listvalue"/>
              </w:rPr>
              <w:t>итра;</w:t>
            </w:r>
          </w:p>
          <w:p w:rsidR="00012F12" w:rsidRPr="00012F12" w:rsidRDefault="00012F12" w:rsidP="00012F12">
            <w:r>
              <w:rPr>
                <w:rStyle w:val="product-feature-listname"/>
              </w:rPr>
              <w:t>Система: циклоническая;</w:t>
            </w:r>
          </w:p>
          <w:p w:rsidR="00012F12" w:rsidRPr="00012F12" w:rsidRDefault="00012F12" w:rsidP="00012F12">
            <w:r w:rsidRPr="00012F12">
              <w:rPr>
                <w:rStyle w:val="product-feature-listname"/>
              </w:rPr>
              <w:t>Количество насадок</w:t>
            </w:r>
            <w:r>
              <w:rPr>
                <w:rStyle w:val="product-feature-listname"/>
              </w:rPr>
              <w:t>:</w:t>
            </w:r>
            <w:r w:rsidRPr="00012F12">
              <w:rPr>
                <w:rStyle w:val="product-feature-listname"/>
              </w:rPr>
              <w:t xml:space="preserve"> </w:t>
            </w:r>
            <w:r w:rsidRPr="00012F12">
              <w:rPr>
                <w:rStyle w:val="product-feature-listvalue"/>
              </w:rPr>
              <w:t>2</w:t>
            </w:r>
            <w:r>
              <w:rPr>
                <w:rStyle w:val="product-feature-listvalue"/>
              </w:rPr>
              <w:t xml:space="preserve"> штуки;</w:t>
            </w:r>
            <w:r w:rsidRPr="00012F12">
              <w:t xml:space="preserve">  </w:t>
            </w:r>
          </w:p>
          <w:p w:rsidR="00012F12" w:rsidRPr="00012F12" w:rsidRDefault="00012F12" w:rsidP="00012F12">
            <w:r w:rsidRPr="00012F12">
              <w:rPr>
                <w:rStyle w:val="product-feature-listname"/>
              </w:rPr>
              <w:t>Тип аккумулятора</w:t>
            </w:r>
            <w:r>
              <w:rPr>
                <w:rStyle w:val="product-feature-listname"/>
              </w:rPr>
              <w:t xml:space="preserve">:  </w:t>
            </w:r>
            <w:proofErr w:type="spellStart"/>
            <w:r w:rsidRPr="00012F12">
              <w:rPr>
                <w:rStyle w:val="product-feature-listvalue"/>
              </w:rPr>
              <w:t>Li-Ion</w:t>
            </w:r>
            <w:proofErr w:type="spellEnd"/>
            <w:r>
              <w:rPr>
                <w:rStyle w:val="product-feature-listvalue"/>
              </w:rPr>
              <w:t xml:space="preserve"> (литий-ионный);</w:t>
            </w:r>
            <w:r w:rsidRPr="00012F12">
              <w:t> </w:t>
            </w:r>
          </w:p>
          <w:p w:rsidR="00012F12" w:rsidRPr="00012F12" w:rsidRDefault="00012F12" w:rsidP="00012F12">
            <w:r w:rsidRPr="00012F12">
              <w:t>Потребляемая мощность</w:t>
            </w:r>
            <w:r>
              <w:t>:</w:t>
            </w:r>
            <w:r w:rsidRPr="00012F12">
              <w:t xml:space="preserve"> 40 Вт</w:t>
            </w:r>
            <w:r>
              <w:t>;</w:t>
            </w:r>
          </w:p>
          <w:p w:rsidR="00012F12" w:rsidRPr="00012F12" w:rsidRDefault="00012F12" w:rsidP="00012F12">
            <w:r w:rsidRPr="00012F12">
              <w:t>Тип управления</w:t>
            </w:r>
            <w:r>
              <w:t>:</w:t>
            </w:r>
            <w:r w:rsidRPr="00012F12">
              <w:t xml:space="preserve">   механический</w:t>
            </w:r>
            <w:r>
              <w:t>;</w:t>
            </w:r>
          </w:p>
          <w:p w:rsidR="00012F12" w:rsidRPr="00012F12" w:rsidRDefault="00012F12" w:rsidP="00012F12">
            <w:r w:rsidRPr="00012F12">
              <w:rPr>
                <w:rStyle w:val="item-with-dotstext-with-divider"/>
              </w:rPr>
              <w:t xml:space="preserve">Время зарядки </w:t>
            </w:r>
            <w:r w:rsidRPr="00012F12">
              <w:rPr>
                <w:rStyle w:val="item-with-dotstext"/>
              </w:rPr>
              <w:t>аккумулятора</w:t>
            </w:r>
            <w:r>
              <w:rPr>
                <w:rStyle w:val="item-with-dotstext"/>
              </w:rPr>
              <w:t>:</w:t>
            </w:r>
            <w:r>
              <w:t xml:space="preserve">  </w:t>
            </w:r>
            <w:r w:rsidRPr="00012F12">
              <w:rPr>
                <w:rStyle w:val="item-with-dotstext"/>
              </w:rPr>
              <w:t>до 6 часов</w:t>
            </w:r>
            <w:r>
              <w:rPr>
                <w:rStyle w:val="item-with-dotstext"/>
              </w:rPr>
              <w:t>;</w:t>
            </w:r>
          </w:p>
          <w:p w:rsidR="00012F12" w:rsidRPr="00012F12" w:rsidRDefault="00012F12" w:rsidP="00012F12">
            <w:r w:rsidRPr="00012F12">
              <w:rPr>
                <w:rStyle w:val="item-with-dotstext-with-divider"/>
              </w:rPr>
              <w:t xml:space="preserve">Максимальный уровень </w:t>
            </w:r>
            <w:r w:rsidRPr="00012F12">
              <w:rPr>
                <w:rStyle w:val="item-with-dotstext"/>
              </w:rPr>
              <w:t>шума</w:t>
            </w:r>
            <w:r>
              <w:rPr>
                <w:rStyle w:val="item-with-dotstext"/>
              </w:rPr>
              <w:t>:</w:t>
            </w:r>
            <w:r w:rsidRPr="00012F12">
              <w:t xml:space="preserve">  </w:t>
            </w:r>
            <w:r w:rsidRPr="00012F12">
              <w:rPr>
                <w:rStyle w:val="item-with-dotstext"/>
              </w:rPr>
              <w:t>70 дБ</w:t>
            </w:r>
            <w:r>
              <w:rPr>
                <w:rStyle w:val="item-with-dotstext"/>
              </w:rPr>
              <w:t>;</w:t>
            </w:r>
          </w:p>
          <w:p w:rsidR="00012F12" w:rsidRPr="00012F12" w:rsidRDefault="00012F12" w:rsidP="00012F12"/>
        </w:tc>
        <w:tc>
          <w:tcPr>
            <w:tcW w:w="952" w:type="dxa"/>
            <w:vAlign w:val="center"/>
          </w:tcPr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1B437A">
            <w:pPr>
              <w:jc w:val="center"/>
            </w:pPr>
            <w:r w:rsidRPr="00012F12">
              <w:t>штука</w:t>
            </w:r>
          </w:p>
        </w:tc>
        <w:tc>
          <w:tcPr>
            <w:tcW w:w="1033" w:type="dxa"/>
            <w:vAlign w:val="center"/>
          </w:tcPr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012F12">
            <w:pPr>
              <w:jc w:val="center"/>
            </w:pPr>
            <w:r w:rsidRPr="00012F12">
              <w:t>3</w:t>
            </w:r>
          </w:p>
        </w:tc>
      </w:tr>
      <w:tr w:rsidR="00012F12" w:rsidRPr="00012F12" w:rsidTr="00F6645B">
        <w:trPr>
          <w:trHeight w:val="849"/>
          <w:jc w:val="center"/>
        </w:trPr>
        <w:tc>
          <w:tcPr>
            <w:tcW w:w="611" w:type="dxa"/>
            <w:vAlign w:val="center"/>
          </w:tcPr>
          <w:p w:rsidR="00012F12" w:rsidRPr="00012F12" w:rsidRDefault="00012F12" w:rsidP="005466A7">
            <w:pPr>
              <w:tabs>
                <w:tab w:val="num" w:pos="0"/>
                <w:tab w:val="left" w:pos="709"/>
              </w:tabs>
              <w:jc w:val="center"/>
            </w:pPr>
            <w:r w:rsidRPr="00012F12">
              <w:lastRenderedPageBreak/>
              <w:t>3</w:t>
            </w:r>
          </w:p>
        </w:tc>
        <w:tc>
          <w:tcPr>
            <w:tcW w:w="2509" w:type="dxa"/>
          </w:tcPr>
          <w:p w:rsidR="00012F12" w:rsidRPr="00012F12" w:rsidRDefault="00012F12" w:rsidP="00012F12">
            <w:pPr>
              <w:spacing w:after="160" w:line="259" w:lineRule="auto"/>
              <w:jc w:val="center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012F12">
              <w:t>Фен строительный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>Denzel</w:t>
            </w:r>
            <w:proofErr w:type="spellEnd"/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HG-2000M, 2000 Вт</w:t>
            </w:r>
          </w:p>
          <w:p w:rsidR="00012F12" w:rsidRPr="00012F12" w:rsidRDefault="00012F12" w:rsidP="00012F12">
            <w:pPr>
              <w:spacing w:after="160" w:line="259" w:lineRule="auto"/>
              <w:jc w:val="center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>ОКПД 2</w:t>
            </w:r>
          </w:p>
          <w:p w:rsidR="00012F12" w:rsidRPr="00012F12" w:rsidRDefault="00012F12" w:rsidP="00012F12">
            <w:pPr>
              <w:spacing w:after="160" w:line="259" w:lineRule="auto"/>
              <w:jc w:val="center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>28.24.11.000</w:t>
            </w:r>
          </w:p>
          <w:p w:rsidR="00012F12" w:rsidRPr="00012F12" w:rsidRDefault="00EE7F9B" w:rsidP="00012F12">
            <w:pPr>
              <w:jc w:val="center"/>
            </w:pPr>
            <w:r>
              <w:rPr>
                <w:noProof/>
              </w:rPr>
              <w:pict w14:anchorId="6EEFAC0F">
                <v:shape id="_x0000_i1027" type="#_x0000_t75" alt="https://remitek.ru/files/2021/04_22/12_20/u_files_store_1_1475372.jpg" style="width:94.5pt;height:94.5pt;visibility:visible">
                  <v:imagedata r:id="rId14" o:title="u_files_store_1_1475372"/>
                </v:shape>
              </w:pict>
            </w:r>
          </w:p>
        </w:tc>
        <w:tc>
          <w:tcPr>
            <w:tcW w:w="5754" w:type="dxa"/>
          </w:tcPr>
          <w:p w:rsidR="00012F12" w:rsidRDefault="00012F12" w:rsidP="00012F12">
            <w:pPr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>Тип двигателя:</w:t>
            </w:r>
            <w:r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>щеточный</w:t>
            </w:r>
            <w:r>
              <w:rPr>
                <w:rFonts w:eastAsia="Calibri"/>
                <w:color w:val="000000"/>
                <w:shd w:val="clear" w:color="auto" w:fill="FFFFFF"/>
                <w:lang w:eastAsia="en-US"/>
              </w:rPr>
              <w:t>;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                                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 xml:space="preserve">Питание:   </w:t>
            </w:r>
            <w:hyperlink r:id="rId15" w:history="1">
              <w:r w:rsidRPr="00012F12">
                <w:rPr>
                  <w:bdr w:val="none" w:sz="0" w:space="0" w:color="auto" w:frame="1"/>
                  <w:shd w:val="clear" w:color="auto" w:fill="FFFFFF"/>
                </w:rPr>
                <w:t>от сети</w:t>
              </w:r>
            </w:hyperlink>
            <w:r>
              <w:rPr>
                <w:bdr w:val="none" w:sz="0" w:space="0" w:color="auto" w:frame="1"/>
                <w:shd w:val="clear" w:color="auto" w:fill="FFFFFF"/>
              </w:rPr>
              <w:t>;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                       </w:t>
            </w:r>
          </w:p>
          <w:p w:rsidR="00012F12" w:rsidRDefault="00012F12" w:rsidP="00012F12">
            <w:pPr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012F12">
              <w:rPr>
                <w:bdr w:val="none" w:sz="0" w:space="0" w:color="auto" w:frame="1"/>
                <w:shd w:val="clear" w:color="auto" w:fill="FFFFFF"/>
              </w:rPr>
              <w:t xml:space="preserve">Мощность: </w:t>
            </w:r>
            <w:hyperlink r:id="rId16" w:history="1">
              <w:r w:rsidRPr="00012F12">
                <w:rPr>
                  <w:bdr w:val="none" w:sz="0" w:space="0" w:color="auto" w:frame="1"/>
                  <w:shd w:val="clear" w:color="auto" w:fill="FFFFFF"/>
                </w:rPr>
                <w:t>2000 Вт</w:t>
              </w:r>
            </w:hyperlink>
            <w:r>
              <w:rPr>
                <w:bdr w:val="none" w:sz="0" w:space="0" w:color="auto" w:frame="1"/>
                <w:shd w:val="clear" w:color="auto" w:fill="FFFFFF"/>
              </w:rPr>
              <w:t>;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                         </w:t>
            </w:r>
          </w:p>
          <w:p w:rsidR="00012F12" w:rsidRDefault="00012F12" w:rsidP="00012F12">
            <w:pPr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Наличие з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>ащит</w:t>
            </w:r>
            <w:r>
              <w:rPr>
                <w:bdr w:val="none" w:sz="0" w:space="0" w:color="auto" w:frame="1"/>
                <w:shd w:val="clear" w:color="auto" w:fill="FFFFFF"/>
              </w:rPr>
              <w:t>ы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 xml:space="preserve"> от перегрева:   </w:t>
            </w:r>
            <w:r>
              <w:rPr>
                <w:bdr w:val="none" w:sz="0" w:space="0" w:color="auto" w:frame="1"/>
                <w:shd w:val="clear" w:color="auto" w:fill="FFFFFF"/>
              </w:rPr>
              <w:t>Да;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                 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 xml:space="preserve">Рабочая температура: от </w:t>
            </w:r>
            <w:hyperlink r:id="rId17" w:history="1">
              <w:r w:rsidRPr="00012F12">
                <w:rPr>
                  <w:bdr w:val="none" w:sz="0" w:space="0" w:color="auto" w:frame="1"/>
                  <w:shd w:val="clear" w:color="auto" w:fill="FFFFFF"/>
                </w:rPr>
                <w:t>50</w:t>
              </w:r>
              <w:proofErr w:type="gramStart"/>
              <w:r>
                <w:rPr>
                  <w:bdr w:val="none" w:sz="0" w:space="0" w:color="auto" w:frame="1"/>
                  <w:shd w:val="clear" w:color="auto" w:fill="FFFFFF"/>
                </w:rPr>
                <w:t>°С</w:t>
              </w:r>
              <w:proofErr w:type="gramEnd"/>
              <w:r w:rsidRPr="00012F12">
                <w:rPr>
                  <w:bdr w:val="none" w:sz="0" w:space="0" w:color="auto" w:frame="1"/>
                  <w:shd w:val="clear" w:color="auto" w:fill="FFFFFF"/>
                </w:rPr>
                <w:t xml:space="preserve"> до 600 °C</w:t>
              </w:r>
            </w:hyperlink>
            <w:r>
              <w:rPr>
                <w:bdr w:val="none" w:sz="0" w:space="0" w:color="auto" w:frame="1"/>
                <w:shd w:val="clear" w:color="auto" w:fill="FFFFFF"/>
              </w:rPr>
              <w:t>;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                                                      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 xml:space="preserve">Регулировка температуры:  </w:t>
            </w:r>
            <w:hyperlink r:id="rId18" w:history="1">
              <w:r w:rsidRPr="00012F12">
                <w:rPr>
                  <w:bdr w:val="none" w:sz="0" w:space="0" w:color="auto" w:frame="1"/>
                  <w:shd w:val="clear" w:color="auto" w:fill="FFFFFF"/>
                </w:rPr>
                <w:t>плавная</w:t>
              </w:r>
            </w:hyperlink>
            <w:r>
              <w:rPr>
                <w:rFonts w:eastAsia="Calibri"/>
                <w:color w:val="000000"/>
                <w:shd w:val="clear" w:color="auto" w:fill="FFFFFF"/>
                <w:lang w:eastAsia="en-US"/>
              </w:rPr>
              <w:t>;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        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>Максимальный воздушный поток: 500 л/м</w:t>
            </w:r>
            <w:r>
              <w:rPr>
                <w:bdr w:val="none" w:sz="0" w:space="0" w:color="auto" w:frame="1"/>
                <w:shd w:val="clear" w:color="auto" w:fill="FFFFFF"/>
              </w:rPr>
              <w:t>;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 xml:space="preserve"> 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                                                 </w:t>
            </w:r>
            <w:r w:rsidRPr="00012F12">
              <w:t>Расход воздуха:</w:t>
            </w:r>
            <w:r>
              <w:t xml:space="preserve">  </w:t>
            </w:r>
            <w:r w:rsidRPr="00012F12">
              <w:rPr>
                <w:rStyle w:val="qshczy"/>
              </w:rPr>
              <w:t>250/250/500 л/мин</w:t>
            </w:r>
            <w:r>
              <w:rPr>
                <w:rStyle w:val="qshczy"/>
              </w:rPr>
              <w:t>;</w:t>
            </w:r>
            <w:r w:rsidRPr="00012F12">
              <w:rPr>
                <w:rFonts w:eastAsia="Calibri"/>
                <w:color w:val="000000"/>
                <w:shd w:val="clear" w:color="auto" w:fill="FFFFFF"/>
                <w:lang w:eastAsia="en-US"/>
              </w:rPr>
              <w:t xml:space="preserve">             </w:t>
            </w:r>
          </w:p>
          <w:p w:rsidR="00012F12" w:rsidRDefault="00012F12" w:rsidP="00012F12">
            <w:pPr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rFonts w:eastAsia="Calibri"/>
                <w:color w:val="000000"/>
                <w:shd w:val="clear" w:color="auto" w:fill="FFFFFF"/>
                <w:lang w:eastAsia="en-US"/>
              </w:rPr>
              <w:t>Наличие р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>егулировк</w:t>
            </w:r>
            <w:r>
              <w:rPr>
                <w:bdr w:val="none" w:sz="0" w:space="0" w:color="auto" w:frame="1"/>
                <w:shd w:val="clear" w:color="auto" w:fill="FFFFFF"/>
              </w:rPr>
              <w:t>и</w:t>
            </w:r>
            <w:r w:rsidRPr="00012F12">
              <w:rPr>
                <w:bdr w:val="none" w:sz="0" w:space="0" w:color="auto" w:frame="1"/>
                <w:shd w:val="clear" w:color="auto" w:fill="FFFFFF"/>
              </w:rPr>
              <w:t xml:space="preserve"> потока воздуха:  </w:t>
            </w:r>
            <w:r>
              <w:rPr>
                <w:bdr w:val="none" w:sz="0" w:space="0" w:color="auto" w:frame="1"/>
                <w:shd w:val="clear" w:color="auto" w:fill="FFFFFF"/>
              </w:rPr>
              <w:t>Да;</w:t>
            </w:r>
          </w:p>
          <w:p w:rsidR="00012F12" w:rsidRPr="00012F12" w:rsidRDefault="00012F12" w:rsidP="00012F12">
            <w:pPr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012F12">
              <w:rPr>
                <w:bdr w:val="none" w:sz="0" w:space="0" w:color="auto" w:frame="1"/>
                <w:shd w:val="clear" w:color="auto" w:fill="FFFFFF"/>
              </w:rPr>
              <w:t>Вес: не более 1,2 - 1,5 кг</w:t>
            </w:r>
            <w:r>
              <w:rPr>
                <w:bdr w:val="none" w:sz="0" w:space="0" w:color="auto" w:frame="1"/>
                <w:shd w:val="clear" w:color="auto" w:fill="FFFFFF"/>
              </w:rPr>
              <w:t>;</w:t>
            </w:r>
          </w:p>
          <w:p w:rsidR="00012F12" w:rsidRPr="00012F12" w:rsidRDefault="00012F12" w:rsidP="00012F12">
            <w:pPr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</w:p>
          <w:p w:rsidR="00012F12" w:rsidRPr="00012F12" w:rsidRDefault="00012F12" w:rsidP="00012F12"/>
        </w:tc>
        <w:tc>
          <w:tcPr>
            <w:tcW w:w="952" w:type="dxa"/>
            <w:vAlign w:val="center"/>
          </w:tcPr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1B437A">
            <w:pPr>
              <w:jc w:val="center"/>
            </w:pPr>
            <w:r w:rsidRPr="00012F12">
              <w:t>штука</w:t>
            </w:r>
          </w:p>
        </w:tc>
        <w:tc>
          <w:tcPr>
            <w:tcW w:w="1033" w:type="dxa"/>
            <w:vAlign w:val="center"/>
          </w:tcPr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1B437A">
            <w:pPr>
              <w:jc w:val="center"/>
            </w:pPr>
          </w:p>
          <w:p w:rsidR="00012F12" w:rsidRPr="00012F12" w:rsidRDefault="00012F12" w:rsidP="001B437A">
            <w:pPr>
              <w:jc w:val="center"/>
            </w:pPr>
            <w:r w:rsidRPr="00012F12">
              <w:t>1</w:t>
            </w:r>
          </w:p>
        </w:tc>
      </w:tr>
    </w:tbl>
    <w:p w:rsidR="006B22C4" w:rsidRPr="006B22C4" w:rsidRDefault="006B22C4" w:rsidP="006B22C4">
      <w:pPr>
        <w:spacing w:line="360" w:lineRule="auto"/>
        <w:ind w:left="142"/>
        <w:jc w:val="center"/>
        <w:rPr>
          <w:b/>
        </w:rPr>
      </w:pPr>
    </w:p>
    <w:p w:rsidR="005466A7" w:rsidRDefault="006B22C4" w:rsidP="006B22C4">
      <w:pPr>
        <w:spacing w:line="360" w:lineRule="auto"/>
        <w:ind w:left="142"/>
        <w:jc w:val="center"/>
        <w:rPr>
          <w:b/>
        </w:rPr>
      </w:pPr>
      <w:r w:rsidRPr="006B22C4">
        <w:rPr>
          <w:b/>
        </w:rPr>
        <w:t xml:space="preserve">                  </w:t>
      </w:r>
    </w:p>
    <w:p w:rsidR="00183569" w:rsidRDefault="00183569" w:rsidP="00112F9B">
      <w:pPr>
        <w:contextualSpacing/>
        <w:jc w:val="both"/>
        <w:rPr>
          <w:b/>
        </w:rPr>
        <w:sectPr w:rsidR="00183569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012F12" w:rsidRPr="00012F12" w:rsidRDefault="00012F12" w:rsidP="00012F12">
      <w:pPr>
        <w:rPr>
          <w:b/>
        </w:rPr>
      </w:pPr>
      <w:r w:rsidRPr="00012F12">
        <w:rPr>
          <w:b/>
        </w:rPr>
        <w:lastRenderedPageBreak/>
        <w:t xml:space="preserve">2.  Требования к товарам: </w:t>
      </w:r>
    </w:p>
    <w:p w:rsidR="00012F12" w:rsidRPr="00012F12" w:rsidRDefault="00012F12" w:rsidP="00012F12">
      <w:pPr>
        <w:rPr>
          <w:b/>
        </w:rPr>
      </w:pP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12F12">
        <w:rPr>
          <w:b/>
        </w:rPr>
        <w:t>2.1. требования к качеству:</w:t>
      </w:r>
      <w:r w:rsidRPr="00012F12">
        <w:t xml:space="preserve"> </w:t>
      </w:r>
      <w:r w:rsidRPr="00012F12">
        <w:rPr>
          <w:bCs/>
        </w:rPr>
        <w:t xml:space="preserve">надежность товара (безотказность, долговечность, ремонтопригодность и </w:t>
      </w:r>
      <w:proofErr w:type="spellStart"/>
      <w:r w:rsidRPr="00012F12">
        <w:rPr>
          <w:bCs/>
        </w:rPr>
        <w:t>сохраняемость</w:t>
      </w:r>
      <w:proofErr w:type="spellEnd"/>
      <w:r w:rsidRPr="00012F12">
        <w:rPr>
          <w:bCs/>
        </w:rPr>
        <w:t xml:space="preserve">), </w:t>
      </w:r>
      <w:r w:rsidRPr="00012F12">
        <w:rPr>
          <w:bCs/>
          <w:color w:val="000000"/>
        </w:rPr>
        <w:t>наличие сертификатов соответствия.</w:t>
      </w: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012F12">
        <w:rPr>
          <w:b/>
        </w:rPr>
        <w:t>2.2. требования техническим характеристикам товара:</w:t>
      </w:r>
      <w:r w:rsidRPr="00012F12">
        <w:t xml:space="preserve"> </w:t>
      </w:r>
      <w:r w:rsidRPr="00012F12">
        <w:rPr>
          <w:bCs/>
        </w:rPr>
        <w:t>технические характеристики должны соответствовать характеристикам, указанным в Таблице №1.</w:t>
      </w: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12F12">
        <w:rPr>
          <w:b/>
        </w:rPr>
        <w:t>2.3. требования к их безопасности</w:t>
      </w:r>
      <w:proofErr w:type="gramStart"/>
      <w:r w:rsidRPr="00012F12">
        <w:rPr>
          <w:b/>
        </w:rPr>
        <w:t>:</w:t>
      </w:r>
      <w:r w:rsidRPr="00012F12">
        <w:rPr>
          <w:bCs/>
          <w:color w:val="000000"/>
        </w:rPr>
        <w:t xml:space="preserve">. </w:t>
      </w:r>
      <w:proofErr w:type="gramEnd"/>
      <w:r w:rsidRPr="00012F12">
        <w:rPr>
          <w:bCs/>
          <w:color w:val="000000"/>
        </w:rPr>
        <w:t>Поставщик гарантирует Заказчику, что поставляемый товар соответствует требованиям качества и безопасности.</w:t>
      </w: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012F12">
        <w:rPr>
          <w:b/>
        </w:rPr>
        <w:t>2.4. требования к размерам, упаковке:</w:t>
      </w:r>
      <w:r w:rsidRPr="00012F12">
        <w:t xml:space="preserve"> </w:t>
      </w:r>
      <w:r w:rsidRPr="00012F12">
        <w:rPr>
          <w:bCs/>
        </w:rPr>
        <w:t xml:space="preserve">Маркировка на упаковке должна соответствовать маркировке, указанной в Техническом задании. Упаковка должна обеспечить сохранность товара при транспортировке и дальнейшем хранении на складе Заказчика. </w:t>
      </w:r>
    </w:p>
    <w:p w:rsidR="00012F12" w:rsidRPr="00012F12" w:rsidRDefault="00012F12" w:rsidP="00012F12">
      <w:pPr>
        <w:rPr>
          <w:b/>
        </w:rPr>
      </w:pP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012F12">
        <w:rPr>
          <w:b/>
        </w:rPr>
        <w:t>2.5. требования к отгрузке товара:</w:t>
      </w:r>
      <w:r w:rsidRPr="00012F12">
        <w:t xml:space="preserve"> </w:t>
      </w:r>
      <w:r w:rsidRPr="00012F12">
        <w:rPr>
          <w:bCs/>
        </w:rPr>
        <w:t>товар поставляется одной партией</w:t>
      </w:r>
      <w:r w:rsidRPr="00012F12">
        <w:rPr>
          <w:color w:val="000000"/>
        </w:rPr>
        <w:t>. Прием товара осуществляется</w:t>
      </w:r>
      <w:r w:rsidRPr="00012F12">
        <w:rPr>
          <w:color w:val="000000"/>
          <w:sz w:val="28"/>
        </w:rPr>
        <w:t xml:space="preserve"> </w:t>
      </w:r>
      <w:r w:rsidRPr="00012F12">
        <w:rPr>
          <w:color w:val="000000"/>
        </w:rPr>
        <w:t>с 09.00 до 15.00 час</w:t>
      </w:r>
      <w:proofErr w:type="gramStart"/>
      <w:r w:rsidRPr="00012F12">
        <w:rPr>
          <w:color w:val="000000"/>
        </w:rPr>
        <w:t>.</w:t>
      </w:r>
      <w:proofErr w:type="gramEnd"/>
      <w:r w:rsidRPr="00012F12">
        <w:rPr>
          <w:color w:val="000000"/>
        </w:rPr>
        <w:t xml:space="preserve"> </w:t>
      </w:r>
      <w:proofErr w:type="gramStart"/>
      <w:r w:rsidRPr="00012F12">
        <w:rPr>
          <w:color w:val="000000"/>
        </w:rPr>
        <w:t>и</w:t>
      </w:r>
      <w:proofErr w:type="gramEnd"/>
      <w:r w:rsidRPr="00012F12">
        <w:rPr>
          <w:color w:val="000000"/>
        </w:rPr>
        <w:t xml:space="preserve"> в строгом соответствии с описанием объекта закупки, при соблюдении Сторонами действующего пропускного и внутри объектового режима РНБ</w:t>
      </w:r>
      <w:r w:rsidRPr="00012F12">
        <w:rPr>
          <w:bCs/>
          <w:sz w:val="28"/>
        </w:rPr>
        <w:t xml:space="preserve">. </w:t>
      </w:r>
      <w:r w:rsidRPr="00012F12">
        <w:t>О дате и времени поставки товара в здание РНБ.  Поставщик извещает Заказчика  за 1 (один) день до указанной даты.</w:t>
      </w:r>
    </w:p>
    <w:p w:rsidR="00012F12" w:rsidRPr="00012F12" w:rsidRDefault="00012F12" w:rsidP="00012F12">
      <w:pPr>
        <w:rPr>
          <w:b/>
        </w:rPr>
      </w:pP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012F12">
        <w:rPr>
          <w:b/>
          <w:bCs/>
        </w:rPr>
        <w:t>2.6. иные показатели, связанные с определением соответствия поставляемого товара потребностям заказчика:</w:t>
      </w:r>
      <w:r w:rsidRPr="00012F12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012F12" w:rsidRPr="00012F12" w:rsidRDefault="00012F12" w:rsidP="00012F12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</w:p>
    <w:p w:rsidR="00012F12" w:rsidRPr="00012F12" w:rsidRDefault="00012F12" w:rsidP="00012F12">
      <w:pPr>
        <w:jc w:val="both"/>
        <w:rPr>
          <w:bCs/>
        </w:rPr>
      </w:pPr>
      <w:r w:rsidRPr="00012F12">
        <w:rPr>
          <w:b/>
        </w:rPr>
        <w:t>3.  Место доставки поставляемых товаров:</w:t>
      </w:r>
      <w:r w:rsidRPr="00012F12">
        <w:t xml:space="preserve"> г. Санкт-Петербург, ул. </w:t>
      </w:r>
      <w:proofErr w:type="gramStart"/>
      <w:r w:rsidRPr="00012F12">
        <w:rPr>
          <w:bCs/>
        </w:rPr>
        <w:t>Садовая</w:t>
      </w:r>
      <w:proofErr w:type="gramEnd"/>
      <w:r w:rsidRPr="00012F12">
        <w:rPr>
          <w:bCs/>
        </w:rPr>
        <w:t>, д. 18</w:t>
      </w:r>
    </w:p>
    <w:p w:rsidR="00012F12" w:rsidRPr="00012F12" w:rsidRDefault="00012F12" w:rsidP="00012F12">
      <w:pPr>
        <w:jc w:val="both"/>
        <w:rPr>
          <w:bCs/>
        </w:rPr>
      </w:pPr>
      <w:r w:rsidRPr="00012F12">
        <w:rPr>
          <w:b/>
        </w:rPr>
        <w:t>4.  Срок поставки товара</w:t>
      </w:r>
      <w:r w:rsidRPr="00012F12">
        <w:rPr>
          <w:b/>
          <w:bCs/>
        </w:rPr>
        <w:t>:</w:t>
      </w:r>
      <w:r w:rsidRPr="00012F12">
        <w:rPr>
          <w:bCs/>
        </w:rPr>
        <w:t xml:space="preserve"> </w:t>
      </w:r>
      <w:r w:rsidR="00EE7F9B" w:rsidRPr="00EE7F9B">
        <w:rPr>
          <w:bCs/>
        </w:rPr>
        <w:t xml:space="preserve">начало - </w:t>
      </w:r>
      <w:proofErr w:type="gramStart"/>
      <w:r w:rsidR="00EE7F9B" w:rsidRPr="00EE7F9B">
        <w:rPr>
          <w:bCs/>
        </w:rPr>
        <w:t>с даты заключения</w:t>
      </w:r>
      <w:proofErr w:type="gramEnd"/>
      <w:r w:rsidR="00EE7F9B" w:rsidRPr="00EE7F9B">
        <w:rPr>
          <w:bCs/>
        </w:rPr>
        <w:t xml:space="preserve"> контракта, окончание - по 19 декабря 2023 года включительно</w:t>
      </w:r>
      <w:bookmarkStart w:id="1" w:name="_GoBack"/>
      <w:bookmarkEnd w:id="1"/>
      <w:r w:rsidRPr="00012F12">
        <w:rPr>
          <w:bCs/>
        </w:rPr>
        <w:t>.</w:t>
      </w:r>
    </w:p>
    <w:p w:rsidR="00012F12" w:rsidRPr="00012F12" w:rsidRDefault="00012F12" w:rsidP="00012F12">
      <w:pPr>
        <w:jc w:val="both"/>
        <w:rPr>
          <w:bCs/>
        </w:rPr>
      </w:pPr>
    </w:p>
    <w:p w:rsidR="00012F12" w:rsidRPr="00012F12" w:rsidRDefault="00012F12" w:rsidP="00012F12">
      <w:pPr>
        <w:autoSpaceDE w:val="0"/>
        <w:autoSpaceDN w:val="0"/>
        <w:adjustRightInd w:val="0"/>
        <w:jc w:val="both"/>
        <w:rPr>
          <w:bCs/>
        </w:rPr>
      </w:pPr>
      <w:r w:rsidRPr="00012F12">
        <w:rPr>
          <w:b/>
        </w:rPr>
        <w:t>5. Сведения о включенных (</w:t>
      </w:r>
      <w:proofErr w:type="spellStart"/>
      <w:r w:rsidRPr="00012F12">
        <w:rPr>
          <w:b/>
        </w:rPr>
        <w:t>невключенных</w:t>
      </w:r>
      <w:proofErr w:type="spellEnd"/>
      <w:r w:rsidRPr="00012F12">
        <w:rPr>
          <w:b/>
        </w:rPr>
        <w:t>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012F12">
        <w:t xml:space="preserve"> </w:t>
      </w:r>
      <w:r w:rsidRPr="00012F12">
        <w:rPr>
          <w:bCs/>
        </w:rPr>
        <w:t>в цену товаров должны быть включены все расходы, включая расходы на доставку товаров.</w:t>
      </w:r>
    </w:p>
    <w:p w:rsidR="00012F12" w:rsidRPr="00012F12" w:rsidRDefault="00012F12" w:rsidP="00012F12">
      <w:pPr>
        <w:jc w:val="both"/>
        <w:rPr>
          <w:b/>
          <w:bCs/>
        </w:rPr>
      </w:pPr>
    </w:p>
    <w:p w:rsidR="00012F12" w:rsidRPr="00012F12" w:rsidRDefault="00012F12" w:rsidP="00012F12">
      <w:pPr>
        <w:jc w:val="both"/>
        <w:rPr>
          <w:b/>
        </w:rPr>
      </w:pPr>
      <w:r w:rsidRPr="00012F12">
        <w:rPr>
          <w:b/>
          <w:bCs/>
        </w:rPr>
        <w:t>6.</w:t>
      </w:r>
      <w:r w:rsidRPr="00012F12">
        <w:rPr>
          <w:b/>
        </w:rPr>
        <w:t xml:space="preserve"> Товар должен быть новым (ранее не находившимися в использовании у поставщика или у третьих лиц), не подвергавшимся ранее ремонту (модернизации или восстановлению). </w:t>
      </w:r>
      <w:r w:rsidRPr="00012F12">
        <w:rPr>
          <w:b/>
          <w:bCs/>
          <w:color w:val="000000"/>
        </w:rPr>
        <w:t>Товар должен сохранять все потребительские свойства в течение гарантийного срока, установленного изготовителем.</w:t>
      </w:r>
    </w:p>
    <w:p w:rsidR="00012F12" w:rsidRPr="00012F12" w:rsidRDefault="00012F12" w:rsidP="00012F12">
      <w:pPr>
        <w:rPr>
          <w:lang w:val="x-none" w:eastAsia="x-none"/>
        </w:rPr>
      </w:pPr>
    </w:p>
    <w:p w:rsidR="00012F12" w:rsidRPr="00012F12" w:rsidRDefault="00012F12" w:rsidP="00012F12">
      <w:pPr>
        <w:rPr>
          <w:lang w:val="x-none" w:eastAsia="x-none"/>
        </w:rPr>
      </w:pPr>
      <w:r w:rsidRPr="00012F12">
        <w:rPr>
          <w:lang w:val="x-none" w:eastAsia="x-none"/>
        </w:rPr>
        <w:t>Ответственный исполнитель</w:t>
      </w:r>
      <w:r w:rsidRPr="00012F12">
        <w:rPr>
          <w:lang w:val="x-none" w:eastAsia="x-none"/>
        </w:rPr>
        <w:tab/>
        <w:t xml:space="preserve">                                                                      </w:t>
      </w:r>
      <w:proofErr w:type="spellStart"/>
      <w:r w:rsidRPr="00012F12">
        <w:rPr>
          <w:lang w:val="x-none" w:eastAsia="x-none"/>
        </w:rPr>
        <w:t>Лаганина</w:t>
      </w:r>
      <w:proofErr w:type="spellEnd"/>
      <w:r w:rsidRPr="00012F12">
        <w:rPr>
          <w:lang w:val="x-none" w:eastAsia="x-none"/>
        </w:rPr>
        <w:t xml:space="preserve"> Н.А.</w:t>
      </w:r>
    </w:p>
    <w:p w:rsidR="00012F12" w:rsidRDefault="00012F12" w:rsidP="00012F12">
      <w:pPr>
        <w:spacing w:line="360" w:lineRule="auto"/>
      </w:pPr>
    </w:p>
    <w:p w:rsidR="00183569" w:rsidRDefault="00012F12" w:rsidP="00012F12">
      <w:pPr>
        <w:spacing w:line="360" w:lineRule="auto"/>
        <w:sectPr w:rsidR="00183569" w:rsidSect="00183569">
          <w:pgSz w:w="11906" w:h="16838"/>
          <w:pgMar w:top="624" w:right="709" w:bottom="737" w:left="765" w:header="709" w:footer="709" w:gutter="0"/>
          <w:cols w:space="708"/>
          <w:docGrid w:linePitch="360"/>
        </w:sectPr>
      </w:pPr>
      <w:r w:rsidRPr="00012F12">
        <w:t>Конт</w:t>
      </w:r>
      <w:proofErr w:type="gramStart"/>
      <w:r w:rsidRPr="00012F12">
        <w:t>.</w:t>
      </w:r>
      <w:proofErr w:type="gramEnd"/>
      <w:r w:rsidRPr="00012F12">
        <w:t xml:space="preserve"> </w:t>
      </w:r>
      <w:proofErr w:type="gramStart"/>
      <w:r w:rsidRPr="00012F12">
        <w:t>т</w:t>
      </w:r>
      <w:proofErr w:type="gramEnd"/>
      <w:r w:rsidRPr="00012F12">
        <w:t>ел. по вопросам поставки                                                                         (812)718-85-62</w:t>
      </w:r>
    </w:p>
    <w:p w:rsidR="009075A3" w:rsidRPr="00F845F6" w:rsidRDefault="009075A3" w:rsidP="00183569">
      <w:pPr>
        <w:jc w:val="right"/>
        <w:rPr>
          <w:b/>
        </w:rPr>
      </w:pPr>
      <w:r w:rsidRPr="00F845F6">
        <w:rPr>
          <w:b/>
        </w:rPr>
        <w:lastRenderedPageBreak/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5F67D2">
        <w:t>3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3278"/>
        <w:gridCol w:w="1208"/>
        <w:gridCol w:w="761"/>
        <w:gridCol w:w="1233"/>
        <w:gridCol w:w="1206"/>
        <w:gridCol w:w="1267"/>
        <w:gridCol w:w="2134"/>
        <w:gridCol w:w="2001"/>
        <w:gridCol w:w="1534"/>
      </w:tblGrid>
      <w:tr w:rsidR="00887C95" w:rsidRPr="00C36484" w:rsidTr="00183569">
        <w:trPr>
          <w:trHeight w:val="820"/>
        </w:trPr>
        <w:tc>
          <w:tcPr>
            <w:tcW w:w="148" w:type="pct"/>
          </w:tcPr>
          <w:p w:rsidR="00B05A33" w:rsidRPr="00C36484" w:rsidRDefault="00B05A33" w:rsidP="00DC4417">
            <w:pPr>
              <w:ind w:left="-113"/>
              <w:jc w:val="center"/>
              <w:rPr>
                <w:b/>
              </w:rPr>
            </w:pPr>
            <w:r w:rsidRPr="00C36484">
              <w:rPr>
                <w:b/>
              </w:rPr>
              <w:t>№</w:t>
            </w:r>
          </w:p>
          <w:p w:rsidR="00B05A33" w:rsidRPr="00C36484" w:rsidRDefault="00B05A33" w:rsidP="00DC4417">
            <w:pPr>
              <w:ind w:left="-113"/>
              <w:jc w:val="center"/>
              <w:rPr>
                <w:b/>
              </w:rPr>
            </w:pPr>
            <w:proofErr w:type="gramStart"/>
            <w:r w:rsidRPr="00C36484">
              <w:rPr>
                <w:b/>
              </w:rPr>
              <w:t>п</w:t>
            </w:r>
            <w:proofErr w:type="gramEnd"/>
            <w:r w:rsidRPr="00C36484">
              <w:rPr>
                <w:b/>
              </w:rPr>
              <w:t>/п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 xml:space="preserve">Наименование </w:t>
            </w:r>
          </w:p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товара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Ед.</w:t>
            </w:r>
          </w:p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изм.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Кол-во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Цена за единицу,</w:t>
            </w:r>
          </w:p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руб.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887C95">
            <w:pPr>
              <w:rPr>
                <w:b/>
                <w:lang w:val="en-US" w:eastAsia="en-US"/>
              </w:rPr>
            </w:pPr>
            <w:r w:rsidRPr="00C36484">
              <w:rPr>
                <w:b/>
                <w:lang w:eastAsia="en-US"/>
              </w:rPr>
              <w:t>НДС</w:t>
            </w:r>
            <w:r w:rsidRPr="00C36484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Гарантия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>Стоимость,</w:t>
            </w:r>
          </w:p>
          <w:p w:rsidR="00B05A33" w:rsidRPr="00C36484" w:rsidRDefault="00B05A33" w:rsidP="00DC4417">
            <w:pPr>
              <w:jc w:val="center"/>
              <w:rPr>
                <w:b/>
                <w:lang w:eastAsia="en-US"/>
              </w:rPr>
            </w:pPr>
            <w:r w:rsidRPr="00C36484">
              <w:rPr>
                <w:b/>
                <w:lang w:eastAsia="en-US"/>
              </w:rPr>
              <w:t xml:space="preserve">руб. </w:t>
            </w:r>
          </w:p>
        </w:tc>
      </w:tr>
      <w:tr w:rsidR="00183569" w:rsidRPr="00C36484" w:rsidTr="00183569">
        <w:trPr>
          <w:trHeight w:val="333"/>
        </w:trPr>
        <w:tc>
          <w:tcPr>
            <w:tcW w:w="148" w:type="pct"/>
            <w:vAlign w:val="center"/>
          </w:tcPr>
          <w:p w:rsidR="00183569" w:rsidRPr="00C36484" w:rsidRDefault="00183569" w:rsidP="00183569">
            <w:pPr>
              <w:jc w:val="center"/>
            </w:pPr>
            <w:r w:rsidRPr="00C36484">
              <w:t>1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F12" w:rsidRPr="00EE7F9B" w:rsidRDefault="00012F12" w:rsidP="00012F12">
            <w:r w:rsidRPr="00EE7F9B">
              <w:t>Электрический конвектор</w:t>
            </w:r>
          </w:p>
          <w:p w:rsidR="00183569" w:rsidRPr="00EE7F9B" w:rsidRDefault="00012F12" w:rsidP="00012F12">
            <w:proofErr w:type="spellStart"/>
            <w:r w:rsidRPr="00012F12">
              <w:rPr>
                <w:lang w:val="en-US"/>
              </w:rPr>
              <w:t>Ballu</w:t>
            </w:r>
            <w:proofErr w:type="spellEnd"/>
            <w:r w:rsidRPr="00EE7F9B">
              <w:t xml:space="preserve"> </w:t>
            </w:r>
            <w:proofErr w:type="spellStart"/>
            <w:r w:rsidRPr="00012F12">
              <w:rPr>
                <w:lang w:val="en-US"/>
              </w:rPr>
              <w:t>Enzo</w:t>
            </w:r>
            <w:proofErr w:type="spellEnd"/>
            <w:r w:rsidRPr="00EE7F9B">
              <w:t xml:space="preserve"> </w:t>
            </w:r>
            <w:r w:rsidRPr="00012F12">
              <w:rPr>
                <w:lang w:val="en-US"/>
              </w:rPr>
              <w:t>BEC</w:t>
            </w:r>
            <w:r w:rsidRPr="00EE7F9B">
              <w:t>/</w:t>
            </w:r>
            <w:r w:rsidRPr="00012F12">
              <w:rPr>
                <w:lang w:val="en-US"/>
              </w:rPr>
              <w:t>EZMR</w:t>
            </w:r>
            <w:r w:rsidRPr="00EE7F9B">
              <w:t>-1500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3569" w:rsidRPr="00C36484" w:rsidRDefault="00183569" w:rsidP="006B22C4">
            <w:pPr>
              <w:jc w:val="center"/>
            </w:pPr>
            <w:r w:rsidRPr="00C36484">
              <w:t>штука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569" w:rsidRPr="00C36484" w:rsidRDefault="00012F12" w:rsidP="00183569">
            <w:pPr>
              <w:jc w:val="center"/>
            </w:pPr>
            <w:r>
              <w:t>3</w:t>
            </w:r>
            <w:r w:rsidR="00183569" w:rsidRPr="00C36484">
              <w:t>0</w:t>
            </w:r>
          </w:p>
        </w:tc>
        <w:tc>
          <w:tcPr>
            <w:tcW w:w="409" w:type="pct"/>
            <w:vAlign w:val="center"/>
          </w:tcPr>
          <w:p w:rsidR="00183569" w:rsidRPr="00C36484" w:rsidRDefault="00183569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400" w:type="pct"/>
            <w:vAlign w:val="center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  <w:tc>
          <w:tcPr>
            <w:tcW w:w="708" w:type="pct"/>
            <w:vAlign w:val="center"/>
          </w:tcPr>
          <w:p w:rsidR="00183569" w:rsidRPr="00C36484" w:rsidRDefault="00183569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64" w:type="pct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  <w:tc>
          <w:tcPr>
            <w:tcW w:w="509" w:type="pct"/>
            <w:vAlign w:val="center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</w:tr>
      <w:tr w:rsidR="00183569" w:rsidRPr="00C36484" w:rsidTr="00183569">
        <w:trPr>
          <w:trHeight w:val="333"/>
        </w:trPr>
        <w:tc>
          <w:tcPr>
            <w:tcW w:w="148" w:type="pct"/>
            <w:vAlign w:val="center"/>
          </w:tcPr>
          <w:p w:rsidR="00183569" w:rsidRPr="00C36484" w:rsidRDefault="00183569" w:rsidP="00183569">
            <w:pPr>
              <w:jc w:val="center"/>
            </w:pPr>
            <w:r w:rsidRPr="00C36484">
              <w:t>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F12" w:rsidRPr="00012F12" w:rsidRDefault="00012F12" w:rsidP="00183569">
            <w:proofErr w:type="spellStart"/>
            <w:r w:rsidRPr="00012F12">
              <w:rPr>
                <w:lang w:val="en-US"/>
              </w:rPr>
              <w:t>Ручной</w:t>
            </w:r>
            <w:proofErr w:type="spellEnd"/>
            <w:r w:rsidRPr="00012F12">
              <w:rPr>
                <w:lang w:val="en-US"/>
              </w:rPr>
              <w:t xml:space="preserve"> </w:t>
            </w:r>
            <w:proofErr w:type="spellStart"/>
            <w:r w:rsidRPr="00012F12">
              <w:rPr>
                <w:lang w:val="en-US"/>
              </w:rPr>
              <w:t>пылесос</w:t>
            </w:r>
            <w:proofErr w:type="spellEnd"/>
            <w:r w:rsidRPr="00012F12">
              <w:rPr>
                <w:lang w:val="en-US"/>
              </w:rPr>
              <w:t xml:space="preserve"> </w:t>
            </w:r>
          </w:p>
          <w:p w:rsidR="00183569" w:rsidRPr="00012F12" w:rsidRDefault="00012F12" w:rsidP="00183569">
            <w:pPr>
              <w:rPr>
                <w:lang w:val="en-US"/>
              </w:rPr>
            </w:pPr>
            <w:proofErr w:type="spellStart"/>
            <w:r w:rsidRPr="00012F12">
              <w:rPr>
                <w:lang w:val="en-US"/>
              </w:rPr>
              <w:t>Kitfort</w:t>
            </w:r>
            <w:proofErr w:type="spellEnd"/>
            <w:r w:rsidRPr="00012F12">
              <w:rPr>
                <w:lang w:val="en-US"/>
              </w:rPr>
              <w:t xml:space="preserve"> КТ-529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3569" w:rsidRPr="00C36484" w:rsidRDefault="00183569" w:rsidP="006B22C4">
            <w:pPr>
              <w:jc w:val="center"/>
            </w:pPr>
            <w:r w:rsidRPr="00C36484">
              <w:t>штука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569" w:rsidRPr="00C36484" w:rsidRDefault="00012F12" w:rsidP="006B22C4">
            <w:pPr>
              <w:jc w:val="center"/>
            </w:pPr>
            <w:r>
              <w:t>3</w:t>
            </w:r>
          </w:p>
        </w:tc>
        <w:tc>
          <w:tcPr>
            <w:tcW w:w="409" w:type="pct"/>
            <w:vAlign w:val="center"/>
          </w:tcPr>
          <w:p w:rsidR="00183569" w:rsidRPr="00C36484" w:rsidRDefault="00183569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400" w:type="pct"/>
            <w:vAlign w:val="center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  <w:tc>
          <w:tcPr>
            <w:tcW w:w="708" w:type="pct"/>
            <w:vAlign w:val="center"/>
          </w:tcPr>
          <w:p w:rsidR="00183569" w:rsidRPr="00C36484" w:rsidRDefault="00183569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64" w:type="pct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  <w:tc>
          <w:tcPr>
            <w:tcW w:w="509" w:type="pct"/>
            <w:vAlign w:val="center"/>
          </w:tcPr>
          <w:p w:rsidR="00183569" w:rsidRPr="00C36484" w:rsidRDefault="00183569" w:rsidP="00CB12A1">
            <w:pPr>
              <w:jc w:val="center"/>
              <w:rPr>
                <w:b/>
              </w:rPr>
            </w:pPr>
          </w:p>
        </w:tc>
      </w:tr>
      <w:tr w:rsidR="00183569" w:rsidRPr="00C36484" w:rsidTr="00183569">
        <w:trPr>
          <w:trHeight w:val="333"/>
        </w:trPr>
        <w:tc>
          <w:tcPr>
            <w:tcW w:w="148" w:type="pct"/>
            <w:vAlign w:val="center"/>
          </w:tcPr>
          <w:p w:rsidR="00183569" w:rsidRPr="00C36484" w:rsidRDefault="00183569" w:rsidP="00183569">
            <w:pPr>
              <w:jc w:val="center"/>
            </w:pPr>
            <w:r>
              <w:t>3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569" w:rsidRPr="00012F12" w:rsidRDefault="00012F12" w:rsidP="00183569">
            <w:r w:rsidRPr="00012F12">
              <w:t xml:space="preserve">Фен строительный </w:t>
            </w:r>
            <w:proofErr w:type="spellStart"/>
            <w:r w:rsidRPr="00012F12">
              <w:t>Denzel</w:t>
            </w:r>
            <w:proofErr w:type="spellEnd"/>
            <w:r w:rsidRPr="00012F12">
              <w:t xml:space="preserve"> HG-2000M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83569" w:rsidRPr="00C36484" w:rsidRDefault="00183569" w:rsidP="00183569">
            <w:pPr>
              <w:jc w:val="center"/>
            </w:pPr>
            <w:r w:rsidRPr="00C36484">
              <w:t>штука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569" w:rsidRPr="00C36484" w:rsidRDefault="00183569" w:rsidP="00012F12">
            <w:pPr>
              <w:jc w:val="center"/>
            </w:pPr>
            <w:r>
              <w:t>1</w:t>
            </w:r>
          </w:p>
        </w:tc>
        <w:tc>
          <w:tcPr>
            <w:tcW w:w="409" w:type="pct"/>
            <w:vAlign w:val="center"/>
          </w:tcPr>
          <w:p w:rsidR="00183569" w:rsidRPr="00C36484" w:rsidRDefault="00183569" w:rsidP="00183569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400" w:type="pct"/>
            <w:vAlign w:val="center"/>
          </w:tcPr>
          <w:p w:rsidR="00183569" w:rsidRPr="00C36484" w:rsidRDefault="00183569" w:rsidP="00183569">
            <w:pPr>
              <w:jc w:val="center"/>
              <w:rPr>
                <w:b/>
              </w:rPr>
            </w:pPr>
          </w:p>
        </w:tc>
        <w:tc>
          <w:tcPr>
            <w:tcW w:w="420" w:type="pct"/>
            <w:vAlign w:val="center"/>
          </w:tcPr>
          <w:p w:rsidR="00183569" w:rsidRPr="00C36484" w:rsidRDefault="00183569" w:rsidP="00183569">
            <w:pPr>
              <w:jc w:val="center"/>
              <w:rPr>
                <w:b/>
              </w:rPr>
            </w:pPr>
          </w:p>
        </w:tc>
        <w:tc>
          <w:tcPr>
            <w:tcW w:w="708" w:type="pct"/>
            <w:vAlign w:val="center"/>
          </w:tcPr>
          <w:p w:rsidR="00183569" w:rsidRPr="00C36484" w:rsidRDefault="00183569" w:rsidP="00183569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64" w:type="pct"/>
          </w:tcPr>
          <w:p w:rsidR="00183569" w:rsidRPr="00C36484" w:rsidRDefault="00183569" w:rsidP="00183569">
            <w:pPr>
              <w:jc w:val="center"/>
              <w:rPr>
                <w:b/>
              </w:rPr>
            </w:pPr>
          </w:p>
        </w:tc>
        <w:tc>
          <w:tcPr>
            <w:tcW w:w="509" w:type="pct"/>
            <w:vAlign w:val="center"/>
          </w:tcPr>
          <w:p w:rsidR="00183569" w:rsidRPr="00C36484" w:rsidRDefault="00183569" w:rsidP="00183569">
            <w:pPr>
              <w:jc w:val="center"/>
              <w:rPr>
                <w:b/>
              </w:rPr>
            </w:pPr>
          </w:p>
        </w:tc>
      </w:tr>
      <w:tr w:rsidR="000F72A8" w:rsidRPr="00C36484" w:rsidTr="00183569">
        <w:trPr>
          <w:trHeight w:val="333"/>
        </w:trPr>
        <w:tc>
          <w:tcPr>
            <w:tcW w:w="4491" w:type="pct"/>
            <w:gridSpan w:val="9"/>
            <w:vAlign w:val="center"/>
          </w:tcPr>
          <w:p w:rsidR="000F72A8" w:rsidRPr="00C36484" w:rsidRDefault="000F72A8" w:rsidP="00012F12">
            <w:pPr>
              <w:rPr>
                <w:b/>
              </w:rPr>
            </w:pPr>
            <w:r w:rsidRPr="00C36484">
              <w:rPr>
                <w:b/>
              </w:rPr>
              <w:t>Итого:</w:t>
            </w:r>
          </w:p>
        </w:tc>
        <w:tc>
          <w:tcPr>
            <w:tcW w:w="509" w:type="pct"/>
            <w:vAlign w:val="center"/>
          </w:tcPr>
          <w:p w:rsidR="000F72A8" w:rsidRPr="00C36484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>в том числе НДС 20% - ___________ руб. __ коп</w:t>
      </w:r>
      <w:proofErr w:type="gramStart"/>
      <w:r w:rsidRPr="00207C79">
        <w:t>.</w:t>
      </w:r>
      <w:proofErr w:type="gramEnd"/>
      <w:r w:rsidRPr="00207C79">
        <w:t xml:space="preserve"> (</w:t>
      </w:r>
      <w:proofErr w:type="gramStart"/>
      <w:r w:rsidRPr="00207C79">
        <w:t>л</w:t>
      </w:r>
      <w:proofErr w:type="gramEnd"/>
      <w:r w:rsidRPr="00207C79">
        <w:t xml:space="preserve">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5F67D2">
        <w:t>3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5F67D2">
        <w:t>3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  <w:proofErr w:type="gramEnd"/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5F67D2">
        <w:rPr>
          <w:rFonts w:eastAsia="Calibri"/>
        </w:rPr>
        <w:t>3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5F67D2">
        <w:rPr>
          <w:rFonts w:eastAsia="Calibri"/>
        </w:rPr>
        <w:t>3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2F9B" w:rsidRPr="00D63FE6" w:rsidRDefault="00112F9B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112F9B" w:rsidRPr="00BE169F" w:rsidRDefault="00112F9B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112F9B" w:rsidRPr="00D63FE6" w:rsidRDefault="00112F9B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112F9B" w:rsidRPr="00BE169F" w:rsidRDefault="00112F9B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 xml:space="preserve">в ходе приемки поставленных товаров по Контракту </w:t>
      </w:r>
      <w:proofErr w:type="gramStart"/>
      <w:r w:rsidRPr="0005470F">
        <w:rPr>
          <w:rFonts w:eastAsia="Calibri"/>
          <w:sz w:val="22"/>
          <w:szCs w:val="22"/>
        </w:rPr>
        <w:t>от</w:t>
      </w:r>
      <w:proofErr w:type="gramEnd"/>
      <w:r w:rsidRPr="0005470F">
        <w:rPr>
          <w:rFonts w:eastAsia="Calibri"/>
          <w:sz w:val="22"/>
          <w:szCs w:val="22"/>
        </w:rPr>
        <w:t xml:space="preserve">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</w:t>
      </w:r>
      <w:proofErr w:type="gramStart"/>
      <w:r w:rsidRPr="0005470F">
        <w:rPr>
          <w:rFonts w:eastAsia="Calibri"/>
          <w:sz w:val="22"/>
          <w:szCs w:val="22"/>
        </w:rPr>
        <w:t xml:space="preserve">___________ (_________) </w:t>
      </w:r>
      <w:proofErr w:type="gramEnd"/>
      <w:r w:rsidRPr="0005470F">
        <w:rPr>
          <w:rFonts w:eastAsia="Calibri"/>
          <w:sz w:val="22"/>
          <w:szCs w:val="22"/>
        </w:rPr>
        <w:t>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F9B" w:rsidRDefault="00112F9B" w:rsidP="0005470F">
      <w:r>
        <w:separator/>
      </w:r>
    </w:p>
  </w:endnote>
  <w:endnote w:type="continuationSeparator" w:id="0">
    <w:p w:rsidR="00112F9B" w:rsidRDefault="00112F9B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F9B" w:rsidRDefault="00112F9B" w:rsidP="0005470F">
      <w:r>
        <w:separator/>
      </w:r>
    </w:p>
  </w:footnote>
  <w:footnote w:type="continuationSeparator" w:id="0">
    <w:p w:rsidR="00112F9B" w:rsidRDefault="00112F9B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632DDE"/>
    <w:multiLevelType w:val="hybridMultilevel"/>
    <w:tmpl w:val="B3A44C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19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1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0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12F12"/>
    <w:rsid w:val="0002690A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D25AC"/>
    <w:rsid w:val="000D3329"/>
    <w:rsid w:val="000D7EA9"/>
    <w:rsid w:val="000E264A"/>
    <w:rsid w:val="000E78D3"/>
    <w:rsid w:val="000F6E14"/>
    <w:rsid w:val="000F72A8"/>
    <w:rsid w:val="0010557F"/>
    <w:rsid w:val="00112F9B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83569"/>
    <w:rsid w:val="0019554E"/>
    <w:rsid w:val="001A03C1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80339"/>
    <w:rsid w:val="00282C58"/>
    <w:rsid w:val="002B3C9E"/>
    <w:rsid w:val="002C31F9"/>
    <w:rsid w:val="002D40A5"/>
    <w:rsid w:val="002E08BB"/>
    <w:rsid w:val="0030287C"/>
    <w:rsid w:val="003039AA"/>
    <w:rsid w:val="00307E08"/>
    <w:rsid w:val="00315C73"/>
    <w:rsid w:val="00325081"/>
    <w:rsid w:val="00327125"/>
    <w:rsid w:val="00351BBA"/>
    <w:rsid w:val="00353E19"/>
    <w:rsid w:val="00356CD8"/>
    <w:rsid w:val="00367B7A"/>
    <w:rsid w:val="0037020C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7660C"/>
    <w:rsid w:val="00480598"/>
    <w:rsid w:val="004825BA"/>
    <w:rsid w:val="0048595F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2144C"/>
    <w:rsid w:val="00525EA7"/>
    <w:rsid w:val="00527CA0"/>
    <w:rsid w:val="005330A0"/>
    <w:rsid w:val="005432E2"/>
    <w:rsid w:val="005452EF"/>
    <w:rsid w:val="00545DCE"/>
    <w:rsid w:val="005466A7"/>
    <w:rsid w:val="00553981"/>
    <w:rsid w:val="00556654"/>
    <w:rsid w:val="00556A02"/>
    <w:rsid w:val="00556B6D"/>
    <w:rsid w:val="00566D91"/>
    <w:rsid w:val="00586004"/>
    <w:rsid w:val="005873A3"/>
    <w:rsid w:val="005900AB"/>
    <w:rsid w:val="005952C2"/>
    <w:rsid w:val="005A108C"/>
    <w:rsid w:val="005B2B87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3515"/>
    <w:rsid w:val="00635389"/>
    <w:rsid w:val="006576D0"/>
    <w:rsid w:val="0066774D"/>
    <w:rsid w:val="00680137"/>
    <w:rsid w:val="00684C38"/>
    <w:rsid w:val="006878F3"/>
    <w:rsid w:val="00687F79"/>
    <w:rsid w:val="0069675C"/>
    <w:rsid w:val="006A77D7"/>
    <w:rsid w:val="006B22C4"/>
    <w:rsid w:val="006B2705"/>
    <w:rsid w:val="006C257B"/>
    <w:rsid w:val="006C6F82"/>
    <w:rsid w:val="006D3DC1"/>
    <w:rsid w:val="006E16C5"/>
    <w:rsid w:val="006E20AF"/>
    <w:rsid w:val="006E34C5"/>
    <w:rsid w:val="006E58E7"/>
    <w:rsid w:val="006F12BF"/>
    <w:rsid w:val="006F4324"/>
    <w:rsid w:val="006F58DE"/>
    <w:rsid w:val="006F7D7D"/>
    <w:rsid w:val="007106AF"/>
    <w:rsid w:val="00711DB3"/>
    <w:rsid w:val="007126B9"/>
    <w:rsid w:val="00730865"/>
    <w:rsid w:val="00733E3A"/>
    <w:rsid w:val="00733F36"/>
    <w:rsid w:val="007347B0"/>
    <w:rsid w:val="007473B5"/>
    <w:rsid w:val="0076268F"/>
    <w:rsid w:val="00765E0A"/>
    <w:rsid w:val="007671B6"/>
    <w:rsid w:val="00777C0D"/>
    <w:rsid w:val="00780E78"/>
    <w:rsid w:val="007923B9"/>
    <w:rsid w:val="00792631"/>
    <w:rsid w:val="00794920"/>
    <w:rsid w:val="007C0282"/>
    <w:rsid w:val="007D2141"/>
    <w:rsid w:val="007D6D3E"/>
    <w:rsid w:val="007D7670"/>
    <w:rsid w:val="007D7B1F"/>
    <w:rsid w:val="007E0111"/>
    <w:rsid w:val="007E0CCE"/>
    <w:rsid w:val="007E376B"/>
    <w:rsid w:val="007E5628"/>
    <w:rsid w:val="007F7DDD"/>
    <w:rsid w:val="00800488"/>
    <w:rsid w:val="008011B1"/>
    <w:rsid w:val="008060C7"/>
    <w:rsid w:val="00807A2D"/>
    <w:rsid w:val="00810565"/>
    <w:rsid w:val="00826632"/>
    <w:rsid w:val="00832F90"/>
    <w:rsid w:val="00832FB6"/>
    <w:rsid w:val="00835F2F"/>
    <w:rsid w:val="0083684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E48B9"/>
    <w:rsid w:val="008F02E9"/>
    <w:rsid w:val="008F719B"/>
    <w:rsid w:val="009075A3"/>
    <w:rsid w:val="00912498"/>
    <w:rsid w:val="00915C47"/>
    <w:rsid w:val="00920FF8"/>
    <w:rsid w:val="00921D4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35BBA"/>
    <w:rsid w:val="00A3626D"/>
    <w:rsid w:val="00A455DE"/>
    <w:rsid w:val="00A51837"/>
    <w:rsid w:val="00A5333F"/>
    <w:rsid w:val="00A568E7"/>
    <w:rsid w:val="00A6208F"/>
    <w:rsid w:val="00A70D94"/>
    <w:rsid w:val="00A7187A"/>
    <w:rsid w:val="00A74DAB"/>
    <w:rsid w:val="00A77003"/>
    <w:rsid w:val="00A87F53"/>
    <w:rsid w:val="00A90B8B"/>
    <w:rsid w:val="00A937DE"/>
    <w:rsid w:val="00A9546D"/>
    <w:rsid w:val="00AA4450"/>
    <w:rsid w:val="00AA4EFE"/>
    <w:rsid w:val="00AB47D0"/>
    <w:rsid w:val="00AC2122"/>
    <w:rsid w:val="00AD3966"/>
    <w:rsid w:val="00AD5D3A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6015E"/>
    <w:rsid w:val="00B743B0"/>
    <w:rsid w:val="00B82230"/>
    <w:rsid w:val="00B831C8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C95"/>
    <w:rsid w:val="00BE5A77"/>
    <w:rsid w:val="00BE5D11"/>
    <w:rsid w:val="00BF18D4"/>
    <w:rsid w:val="00BF20E1"/>
    <w:rsid w:val="00BF7ECF"/>
    <w:rsid w:val="00C02263"/>
    <w:rsid w:val="00C06CEC"/>
    <w:rsid w:val="00C12460"/>
    <w:rsid w:val="00C20A3B"/>
    <w:rsid w:val="00C305B9"/>
    <w:rsid w:val="00C308CA"/>
    <w:rsid w:val="00C309E1"/>
    <w:rsid w:val="00C338C1"/>
    <w:rsid w:val="00C34777"/>
    <w:rsid w:val="00C36484"/>
    <w:rsid w:val="00C46B40"/>
    <w:rsid w:val="00C50524"/>
    <w:rsid w:val="00C50BAC"/>
    <w:rsid w:val="00C5172F"/>
    <w:rsid w:val="00C66F5B"/>
    <w:rsid w:val="00C704B1"/>
    <w:rsid w:val="00C772D9"/>
    <w:rsid w:val="00C80E13"/>
    <w:rsid w:val="00CA2D32"/>
    <w:rsid w:val="00CA3925"/>
    <w:rsid w:val="00CA6297"/>
    <w:rsid w:val="00CA7456"/>
    <w:rsid w:val="00CB12A1"/>
    <w:rsid w:val="00CC402E"/>
    <w:rsid w:val="00CD161B"/>
    <w:rsid w:val="00CD3C29"/>
    <w:rsid w:val="00CD3D5F"/>
    <w:rsid w:val="00CD62AC"/>
    <w:rsid w:val="00CE570E"/>
    <w:rsid w:val="00CF1B8E"/>
    <w:rsid w:val="00D0382B"/>
    <w:rsid w:val="00D14BE1"/>
    <w:rsid w:val="00D201ED"/>
    <w:rsid w:val="00D30103"/>
    <w:rsid w:val="00D4074B"/>
    <w:rsid w:val="00D42C85"/>
    <w:rsid w:val="00D4393A"/>
    <w:rsid w:val="00D457D1"/>
    <w:rsid w:val="00D45A49"/>
    <w:rsid w:val="00D524F3"/>
    <w:rsid w:val="00D5568B"/>
    <w:rsid w:val="00D57634"/>
    <w:rsid w:val="00D63411"/>
    <w:rsid w:val="00D6407C"/>
    <w:rsid w:val="00D667A6"/>
    <w:rsid w:val="00D85FB1"/>
    <w:rsid w:val="00D86FFE"/>
    <w:rsid w:val="00DC4417"/>
    <w:rsid w:val="00DD03AE"/>
    <w:rsid w:val="00DD3AB0"/>
    <w:rsid w:val="00DE4741"/>
    <w:rsid w:val="00DF0DC8"/>
    <w:rsid w:val="00E02B3B"/>
    <w:rsid w:val="00E05241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C1C75"/>
    <w:rsid w:val="00EC4AD6"/>
    <w:rsid w:val="00EC69B5"/>
    <w:rsid w:val="00EC7B08"/>
    <w:rsid w:val="00ED0B6D"/>
    <w:rsid w:val="00ED0EAB"/>
    <w:rsid w:val="00ED531C"/>
    <w:rsid w:val="00EE7F9B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paragraph" w:styleId="21">
    <w:name w:val="Body Text 2"/>
    <w:basedOn w:val="a"/>
    <w:link w:val="22"/>
    <w:uiPriority w:val="99"/>
    <w:semiHidden/>
    <w:unhideWhenUsed/>
    <w:rsid w:val="006B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B2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feature-listname">
    <w:name w:val="product-feature-list__name"/>
    <w:rsid w:val="00012F12"/>
  </w:style>
  <w:style w:type="character" w:customStyle="1" w:styleId="product-feature-listvalue">
    <w:name w:val="product-feature-list__value"/>
    <w:rsid w:val="00012F12"/>
  </w:style>
  <w:style w:type="character" w:customStyle="1" w:styleId="item-with-dotstext">
    <w:name w:val="item-with-dots__text"/>
    <w:rsid w:val="00012F12"/>
  </w:style>
  <w:style w:type="character" w:customStyle="1" w:styleId="item-with-dotstext-with-divider">
    <w:name w:val="item-with-dots__text-with-divider"/>
    <w:rsid w:val="00012F12"/>
  </w:style>
  <w:style w:type="character" w:customStyle="1" w:styleId="qshczy">
    <w:name w:val="qshczy"/>
    <w:rsid w:val="00012F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paragraph" w:styleId="21">
    <w:name w:val="Body Text 2"/>
    <w:basedOn w:val="a"/>
    <w:link w:val="22"/>
    <w:uiPriority w:val="99"/>
    <w:semiHidden/>
    <w:unhideWhenUsed/>
    <w:rsid w:val="006B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B2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feature-listname">
    <w:name w:val="product-feature-list__name"/>
    <w:rsid w:val="00012F12"/>
  </w:style>
  <w:style w:type="character" w:customStyle="1" w:styleId="product-feature-listvalue">
    <w:name w:val="product-feature-list__value"/>
    <w:rsid w:val="00012F12"/>
  </w:style>
  <w:style w:type="character" w:customStyle="1" w:styleId="item-with-dotstext">
    <w:name w:val="item-with-dots__text"/>
    <w:rsid w:val="00012F12"/>
  </w:style>
  <w:style w:type="character" w:customStyle="1" w:styleId="item-with-dotstext-with-divider">
    <w:name w:val="item-with-dots__text-with-divider"/>
    <w:rsid w:val="00012F12"/>
  </w:style>
  <w:style w:type="character" w:customStyle="1" w:styleId="qshczy">
    <w:name w:val="qshczy"/>
    <w:rsid w:val="00012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hyperlink" Target="https://market.yandex.ru/catalog--stroitelnye-feny/69202?hid=14426389&amp;glfilter=42482531%3A4346612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https://market.yandex.ru/catalog--stroitelnye-feny/69202?hid=14426389&amp;glfilter=34527270%3A600~600&amp;glfilter=37074310%3A50~5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arket.yandex.ru/catalog--stroitelnye-feny/69202?hid=14426389&amp;glfilter=14805494%3A2000~200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arket.yandex.ru/catalog--stroitelnye-feny/69202?hid=14426389&amp;glfilter=17352891%3A17352895" TargetMode="Externa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E4015BC39F70F65BE86260621986C5B542795082F24D5CD43AD1F993684EBE7AC37BC32041912BF514AE0625014M9I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32CDA-2533-4437-A69C-DE8E512E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4636</Words>
  <Characters>26429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operator</cp:lastModifiedBy>
  <cp:revision>2</cp:revision>
  <cp:lastPrinted>2022-01-24T12:59:00Z</cp:lastPrinted>
  <dcterms:created xsi:type="dcterms:W3CDTF">2023-12-11T12:22:00Z</dcterms:created>
  <dcterms:modified xsi:type="dcterms:W3CDTF">2023-12-11T12:22:00Z</dcterms:modified>
</cp:coreProperties>
</file>