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0CEF7" w14:textId="36208677" w:rsidR="00BB466F" w:rsidRDefault="0EEECF4D" w:rsidP="0EEECF4D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0EEECF4D">
        <w:rPr>
          <w:rFonts w:cs="Tahoma"/>
          <w:b/>
          <w:bCs/>
          <w:color w:val="auto"/>
          <w:sz w:val="14"/>
          <w:szCs w:val="14"/>
        </w:rPr>
        <w:t>Лицензионный договор №</w:t>
      </w:r>
      <w:r w:rsidR="005E7A24">
        <w:rPr>
          <w:rFonts w:cs="Tahoma"/>
          <w:b/>
          <w:bCs/>
          <w:color w:val="auto"/>
          <w:sz w:val="14"/>
          <w:szCs w:val="14"/>
        </w:rPr>
        <w:t>1/2024</w:t>
      </w:r>
    </w:p>
    <w:p w14:paraId="6B038BAF" w14:textId="394BD566" w:rsidR="009E0DBF" w:rsidRPr="00A4565D" w:rsidRDefault="009E0DBF" w:rsidP="00AF6882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AF6882">
        <w:rPr>
          <w:rFonts w:cs="Tahoma"/>
          <w:color w:val="auto"/>
          <w:sz w:val="14"/>
          <w:szCs w:val="14"/>
        </w:rPr>
        <w:t>ИКЗ</w:t>
      </w:r>
      <w:r w:rsidR="005B5788" w:rsidRPr="00AF6882">
        <w:rPr>
          <w:rFonts w:cs="Tahoma"/>
          <w:color w:val="auto"/>
          <w:sz w:val="14"/>
          <w:szCs w:val="14"/>
        </w:rPr>
        <w:t xml:space="preserve"> </w:t>
      </w:r>
      <w:r w:rsidR="00AF6882" w:rsidRPr="00AF6882">
        <w:rPr>
          <w:rFonts w:cs="Tahoma"/>
          <w:color w:val="auto"/>
          <w:sz w:val="14"/>
          <w:szCs w:val="14"/>
        </w:rPr>
        <w:t>232780147343578010100100090000000244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BB466F" w:rsidRPr="00FE1C0E" w14:paraId="579C3474" w14:textId="77777777" w:rsidTr="31C8D79A">
        <w:trPr>
          <w:trHeight w:val="350"/>
          <w:tblCellSpacing w:w="15" w:type="dxa"/>
        </w:trPr>
        <w:tc>
          <w:tcPr>
            <w:tcW w:w="0" w:type="auto"/>
            <w:vAlign w:val="center"/>
            <w:hideMark/>
          </w:tcPr>
          <w:p w14:paraId="760080FD" w14:textId="7F7E089E" w:rsidR="00BB466F" w:rsidRPr="00A4565D" w:rsidRDefault="31C8D79A" w:rsidP="31C8D79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1C8D79A">
              <w:rPr>
                <w:rFonts w:cs="Tahoma"/>
                <w:b/>
                <w:bCs/>
                <w:color w:val="auto"/>
                <w:sz w:val="14"/>
                <w:szCs w:val="14"/>
              </w:rPr>
              <w:t>г. Санкт-Петербург</w:t>
            </w:r>
            <w:r w:rsidRPr="31C8D79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0C617102" w14:textId="0094E27B" w:rsidR="00BB466F" w:rsidRPr="00A4565D" w:rsidRDefault="00636EB3" w:rsidP="31C8D79A">
            <w:pPr>
              <w:spacing w:before="0" w:after="0"/>
              <w:jc w:val="righ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  <w:lang w:val="en-US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_______декабря </w:t>
            </w:r>
            <w:r w:rsidR="31C8D79A" w:rsidRPr="31C8D79A">
              <w:rPr>
                <w:rFonts w:cs="Tahoma"/>
                <w:b/>
                <w:bCs/>
                <w:color w:val="auto"/>
                <w:sz w:val="14"/>
                <w:szCs w:val="14"/>
                <w:lang w:val="en-US"/>
              </w:rPr>
              <w:t>202</w:t>
            </w:r>
            <w:r w:rsidR="005E7A24">
              <w:rPr>
                <w:rFonts w:cs="Tahoma"/>
                <w:b/>
                <w:bCs/>
                <w:color w:val="auto"/>
                <w:sz w:val="14"/>
                <w:szCs w:val="14"/>
              </w:rPr>
              <w:t>3</w:t>
            </w:r>
            <w:r w:rsidR="31C8D79A" w:rsidRPr="31C8D79A">
              <w:rPr>
                <w:rFonts w:cs="Tahoma"/>
                <w:b/>
                <w:bCs/>
                <w:color w:val="auto"/>
                <w:sz w:val="14"/>
                <w:szCs w:val="14"/>
                <w:lang w:val="en-US"/>
              </w:rPr>
              <w:t xml:space="preserve"> г.</w:t>
            </w:r>
          </w:p>
          <w:p w14:paraId="11392063" w14:textId="77777777" w:rsidR="00BB466F" w:rsidRPr="00A4565D" w:rsidRDefault="31C8D79A" w:rsidP="31C8D79A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1C8D79A">
              <w:rPr>
                <w:rFonts w:cs="Tahoma"/>
                <w:color w:val="auto"/>
                <w:sz w:val="14"/>
                <w:szCs w:val="14"/>
                <w:lang w:val="en-US"/>
              </w:rPr>
              <w:t> </w:t>
            </w:r>
          </w:p>
        </w:tc>
      </w:tr>
    </w:tbl>
    <w:p w14:paraId="1E9532B7" w14:textId="3771D611" w:rsidR="00BB466F" w:rsidRPr="00A4565D" w:rsidRDefault="005E7A24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______________________</w:t>
      </w:r>
      <w:r w:rsidR="00636EB3" w:rsidRPr="31C8D79A">
        <w:rPr>
          <w:rFonts w:cs="Tahoma"/>
          <w:color w:val="auto"/>
          <w:sz w:val="14"/>
          <w:szCs w:val="14"/>
        </w:rPr>
        <w:t>,</w:t>
      </w:r>
      <w:r w:rsidR="00636EB3">
        <w:rPr>
          <w:rFonts w:cs="Tahoma"/>
          <w:color w:val="auto"/>
          <w:sz w:val="14"/>
          <w:szCs w:val="14"/>
        </w:rPr>
        <w:t xml:space="preserve"> в лице </w:t>
      </w:r>
      <w:r>
        <w:rPr>
          <w:rFonts w:cs="Tahoma"/>
          <w:color w:val="auto"/>
          <w:sz w:val="14"/>
          <w:szCs w:val="14"/>
        </w:rPr>
        <w:t>________________</w:t>
      </w:r>
      <w:r w:rsidR="00636EB3">
        <w:rPr>
          <w:rFonts w:cs="Tahoma"/>
          <w:color w:val="auto"/>
          <w:sz w:val="14"/>
          <w:szCs w:val="14"/>
        </w:rPr>
        <w:t xml:space="preserve">., действующий на основании </w:t>
      </w:r>
      <w:r>
        <w:rPr>
          <w:rFonts w:cs="Tahoma"/>
          <w:color w:val="auto"/>
          <w:sz w:val="14"/>
          <w:szCs w:val="14"/>
        </w:rPr>
        <w:t>________________</w:t>
      </w:r>
      <w:r w:rsidR="00636EB3">
        <w:rPr>
          <w:rFonts w:cs="Tahoma"/>
          <w:color w:val="auto"/>
          <w:sz w:val="14"/>
          <w:szCs w:val="14"/>
        </w:rPr>
        <w:t>,</w:t>
      </w:r>
      <w:r w:rsidR="00636EB3" w:rsidRPr="31C8D79A">
        <w:rPr>
          <w:rFonts w:cs="Tahoma"/>
          <w:color w:val="auto"/>
          <w:sz w:val="14"/>
          <w:szCs w:val="14"/>
        </w:rPr>
        <w:t xml:space="preserve"> именуемое в дальнейшем </w:t>
      </w:r>
      <w:r w:rsidR="00636EB3" w:rsidRPr="31C8D79A">
        <w:rPr>
          <w:rFonts w:cs="Tahoma"/>
          <w:b/>
          <w:bCs/>
          <w:color w:val="auto"/>
          <w:sz w:val="14"/>
          <w:szCs w:val="14"/>
        </w:rPr>
        <w:t>Лицензиар</w:t>
      </w:r>
      <w:r w:rsidR="00636EB3" w:rsidRPr="31C8D79A">
        <w:rPr>
          <w:rFonts w:cs="Tahoma"/>
          <w:color w:val="auto"/>
          <w:sz w:val="14"/>
          <w:szCs w:val="14"/>
        </w:rPr>
        <w:t>, с одной стороны,</w:t>
      </w:r>
      <w:r w:rsidR="31C8D79A" w:rsidRPr="31C8D79A">
        <w:rPr>
          <w:rFonts w:cs="Tahoma"/>
          <w:color w:val="auto"/>
          <w:sz w:val="14"/>
          <w:szCs w:val="14"/>
        </w:rPr>
        <w:t xml:space="preserve"> и Пользователь программного комплекса «Web-система СБИС» (далее - Программа)  </w:t>
      </w:r>
      <w:r w:rsidR="31C8D79A" w:rsidRPr="009E0DBF">
        <w:rPr>
          <w:rFonts w:cs="Tahoma"/>
          <w:b/>
          <w:bCs/>
          <w:color w:val="auto"/>
          <w:sz w:val="14"/>
          <w:szCs w:val="14"/>
        </w:rPr>
        <w:t>САНКТ-ПЕТЕРБУРГСКОЕ ГОСУДАРСТВЕННОЕ БЮДЖЕТНОЕ УЧРЕЖДЕНИЕ "ДОМ МОЛОДЁЖИ ВАСИЛЕОСТРОВСКОГО РАЙОНА САНКТ-ПЕТЕРБУРГА"</w:t>
      </w:r>
      <w:r w:rsidR="00636EB3">
        <w:rPr>
          <w:rFonts w:cs="Tahoma"/>
          <w:b/>
          <w:bCs/>
          <w:color w:val="auto"/>
          <w:sz w:val="14"/>
          <w:szCs w:val="14"/>
        </w:rPr>
        <w:t>(далее – СПб ГБУ «ДМ ВО»)</w:t>
      </w:r>
      <w:r w:rsidR="31C8D79A" w:rsidRPr="31C8D79A">
        <w:rPr>
          <w:rFonts w:cs="Tahoma"/>
          <w:color w:val="auto"/>
          <w:sz w:val="14"/>
          <w:szCs w:val="14"/>
        </w:rPr>
        <w:t>,</w:t>
      </w:r>
      <w:r w:rsidR="00CD14BB">
        <w:rPr>
          <w:rFonts w:cs="Tahoma"/>
          <w:color w:val="auto"/>
          <w:sz w:val="14"/>
          <w:szCs w:val="14"/>
        </w:rPr>
        <w:t xml:space="preserve"> </w:t>
      </w:r>
      <w:r w:rsidR="00CD14BB" w:rsidRPr="009E0DBF">
        <w:rPr>
          <w:rFonts w:cs="Tahoma"/>
          <w:color w:val="auto"/>
          <w:sz w:val="14"/>
          <w:szCs w:val="14"/>
        </w:rPr>
        <w:t>в лице директора Ивановой О.Н., действующего на основании Устава</w:t>
      </w:r>
      <w:r w:rsidR="00CD14BB" w:rsidRPr="2AD65E44">
        <w:rPr>
          <w:rFonts w:cs="Tahoma"/>
          <w:color w:val="auto"/>
          <w:sz w:val="14"/>
          <w:szCs w:val="14"/>
        </w:rPr>
        <w:t xml:space="preserve">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298463934"/>
          <w:lock w:val="contentLocked"/>
        </w:sdtPr>
        <w:sdtContent>
          <w:r w:rsidR="00CD14BB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0CD14BB" w:rsidRPr="2AD65E44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</w:t>
      </w:r>
      <w:r w:rsidR="00CD14BB">
        <w:rPr>
          <w:rFonts w:cs="Tahoma"/>
          <w:color w:val="auto"/>
          <w:sz w:val="14"/>
          <w:szCs w:val="14"/>
        </w:rPr>
        <w:t xml:space="preserve">: </w:t>
      </w:r>
      <w:r w:rsidR="31C8D79A" w:rsidRPr="31C8D79A">
        <w:rPr>
          <w:rFonts w:cs="Tahoma"/>
          <w:color w:val="auto"/>
          <w:sz w:val="14"/>
          <w:szCs w:val="14"/>
        </w:rPr>
        <w:t> </w:t>
      </w:r>
    </w:p>
    <w:p w14:paraId="5CC75186" w14:textId="77777777" w:rsidR="00BB466F" w:rsidRPr="00A4565D" w:rsidRDefault="31C8D79A" w:rsidP="31C8D79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b/>
          <w:bCs/>
          <w:color w:val="auto"/>
          <w:sz w:val="14"/>
          <w:szCs w:val="14"/>
        </w:rPr>
        <w:t>1.    Предмет договора</w:t>
      </w:r>
      <w:r w:rsidRPr="31C8D79A">
        <w:rPr>
          <w:rFonts w:cs="Tahoma"/>
          <w:color w:val="auto"/>
          <w:sz w:val="14"/>
          <w:szCs w:val="14"/>
        </w:rPr>
        <w:t> </w:t>
      </w:r>
    </w:p>
    <w:p w14:paraId="6BB4026D" w14:textId="77777777" w:rsidR="00636EB3" w:rsidRPr="00A4565D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1.1. По настоящему договору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обязуется передать, а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Style w:val="-1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50"/>
        <w:gridCol w:w="10245"/>
      </w:tblGrid>
      <w:tr w:rsidR="00636EB3" w14:paraId="393E1686" w14:textId="77777777" w:rsidTr="00C67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tcBorders>
              <w:bottom w:val="none" w:sz="0" w:space="0" w:color="auto"/>
            </w:tcBorders>
            <w:vAlign w:val="center"/>
          </w:tcPr>
          <w:p w14:paraId="73CE09CE" w14:textId="77777777" w:rsidR="00636EB3" w:rsidRDefault="00636EB3" w:rsidP="00C67C9E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45" w:type="dxa"/>
            <w:tcBorders>
              <w:bottom w:val="none" w:sz="0" w:space="0" w:color="auto"/>
            </w:tcBorders>
            <w:vAlign w:val="center"/>
          </w:tcPr>
          <w:p w14:paraId="425B0791" w14:textId="77777777" w:rsidR="00636EB3" w:rsidRDefault="00636EB3" w:rsidP="00C67C9E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r w:rsidRPr="0071310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>Права использования "Web-система СБИС" модуль ЭДО 500</w:t>
            </w:r>
          </w:p>
        </w:tc>
      </w:tr>
      <w:tr w:rsidR="00636EB3" w14:paraId="1B0960D9" w14:textId="77777777" w:rsidTr="00C67C9E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vAlign w:val="center"/>
          </w:tcPr>
          <w:p w14:paraId="1DF2EC25" w14:textId="77777777" w:rsidR="00636EB3" w:rsidRDefault="00636EB3" w:rsidP="00C67C9E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45" w:type="dxa"/>
            <w:vAlign w:val="center"/>
          </w:tcPr>
          <w:p w14:paraId="0B5A1CA3" w14:textId="77777777" w:rsidR="00636EB3" w:rsidRDefault="00636EB3" w:rsidP="00C67C9E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071310D">
              <w:rPr>
                <w:rFonts w:cs="Tahoma"/>
                <w:color w:val="auto"/>
                <w:sz w:val="14"/>
                <w:szCs w:val="14"/>
              </w:rPr>
              <w:t>Права использования "Web-система СБИС" модуль ЭО-Базовый, Бюджет</w:t>
            </w:r>
          </w:p>
        </w:tc>
      </w:tr>
      <w:tr w:rsidR="00636EB3" w14:paraId="1A59499B" w14:textId="77777777" w:rsidTr="00C67C9E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vAlign w:val="center"/>
          </w:tcPr>
          <w:p w14:paraId="51D5312F" w14:textId="77777777" w:rsidR="00636EB3" w:rsidRDefault="00636EB3" w:rsidP="00C67C9E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45" w:type="dxa"/>
            <w:vAlign w:val="center"/>
          </w:tcPr>
          <w:p w14:paraId="7ACCB56E" w14:textId="77777777" w:rsidR="00636EB3" w:rsidRDefault="00636EB3" w:rsidP="00C67C9E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071310D">
              <w:rPr>
                <w:rFonts w:cs="Tahoma"/>
                <w:color w:val="auto"/>
                <w:sz w:val="14"/>
                <w:szCs w:val="14"/>
              </w:rPr>
              <w:t>Права использования "Web-система СБИС" модуль Кадры</w:t>
            </w:r>
          </w:p>
        </w:tc>
      </w:tr>
    </w:tbl>
    <w:p w14:paraId="6E697089" w14:textId="77777777" w:rsidR="00636EB3" w:rsidRPr="003925C1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8">
        <w:r w:rsidRPr="31C8D79A">
          <w:rPr>
            <w:rStyle w:val="a8"/>
            <w:rFonts w:cs="Tahoma"/>
            <w:sz w:val="14"/>
            <w:szCs w:val="14"/>
            <w:lang w:val="en-US"/>
          </w:rPr>
          <w:t>https</w:t>
        </w:r>
        <w:r w:rsidRPr="31C8D79A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31C8D79A">
          <w:rPr>
            <w:rStyle w:val="a8"/>
            <w:rFonts w:cs="Tahoma"/>
            <w:sz w:val="14"/>
            <w:szCs w:val="14"/>
            <w:lang w:val="en-US"/>
          </w:rPr>
          <w:t>sbis</w:t>
        </w:r>
        <w:proofErr w:type="spellEnd"/>
        <w:r w:rsidRPr="31C8D79A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31C8D79A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31C8D79A">
          <w:rPr>
            <w:rStyle w:val="a8"/>
            <w:rFonts w:cs="Tahoma"/>
            <w:sz w:val="14"/>
            <w:szCs w:val="14"/>
          </w:rPr>
          <w:t>/</w:t>
        </w:r>
        <w:r w:rsidRPr="31C8D79A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31C8D79A">
        <w:rPr>
          <w:rFonts w:cs="Tahoma"/>
          <w:color w:val="auto"/>
          <w:sz w:val="14"/>
          <w:szCs w:val="14"/>
        </w:rPr>
        <w:t>.</w:t>
      </w:r>
    </w:p>
    <w:p w14:paraId="5E0F1E92" w14:textId="77777777" w:rsidR="00636EB3" w:rsidRPr="00576F61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</w:p>
    <w:p w14:paraId="0514A8F9" w14:textId="77777777" w:rsidR="00636EB3" w:rsidRPr="00A4565D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Лицензиату </w:t>
      </w:r>
      <w:r w:rsidRPr="31C8D79A">
        <w:rPr>
          <w:rFonts w:cs="Tahoma"/>
          <w:color w:val="auto"/>
          <w:sz w:val="14"/>
          <w:szCs w:val="14"/>
        </w:rPr>
        <w:t>выделяется аккаунт (личный кабинет) № 4613858. </w:t>
      </w:r>
    </w:p>
    <w:p w14:paraId="04A31B72" w14:textId="77777777" w:rsidR="00636EB3" w:rsidRPr="00A4565D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1.3. 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proofErr w:type="spellStart"/>
      <w:r w:rsidRPr="31C8D79A">
        <w:rPr>
          <w:rFonts w:cs="Tahoma"/>
          <w:color w:val="auto"/>
          <w:sz w:val="14"/>
          <w:szCs w:val="14"/>
        </w:rPr>
        <w:t>http</w:t>
      </w:r>
      <w:proofErr w:type="spellEnd"/>
      <w:r w:rsidRPr="31C8D79A">
        <w:rPr>
          <w:rFonts w:cs="Tahoma"/>
          <w:color w:val="auto"/>
          <w:sz w:val="14"/>
          <w:szCs w:val="14"/>
          <w:lang w:val="en-US"/>
        </w:rPr>
        <w:t>s</w:t>
      </w:r>
      <w:r w:rsidRPr="31C8D79A">
        <w:rPr>
          <w:rFonts w:cs="Tahoma"/>
          <w:color w:val="auto"/>
          <w:sz w:val="14"/>
          <w:szCs w:val="14"/>
        </w:rPr>
        <w:t>://sbis.ru/</w:t>
      </w:r>
      <w:proofErr w:type="spellStart"/>
      <w:r w:rsidRPr="31C8D79A">
        <w:rPr>
          <w:rFonts w:cs="Tahoma"/>
          <w:color w:val="auto"/>
          <w:sz w:val="14"/>
          <w:szCs w:val="14"/>
        </w:rPr>
        <w:t>reglament</w:t>
      </w:r>
      <w:proofErr w:type="spellEnd"/>
      <w:r w:rsidRPr="31C8D79A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0060A6BB" w14:textId="77777777" w:rsidR="00636EB3" w:rsidRPr="00A4565D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1.4. 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 </w:t>
      </w:r>
    </w:p>
    <w:p w14:paraId="194E4D06" w14:textId="77777777" w:rsidR="00BB466F" w:rsidRPr="00A4565D" w:rsidRDefault="31C8D79A" w:rsidP="31C8D79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b/>
          <w:bCs/>
          <w:color w:val="auto"/>
          <w:sz w:val="14"/>
          <w:szCs w:val="14"/>
        </w:rPr>
        <w:t>2.</w:t>
      </w:r>
      <w:r w:rsidRPr="31C8D79A">
        <w:rPr>
          <w:rFonts w:cs="Tahoma"/>
          <w:color w:val="auto"/>
          <w:sz w:val="14"/>
          <w:szCs w:val="14"/>
        </w:rPr>
        <w:t>    </w:t>
      </w:r>
      <w:r w:rsidRPr="31C8D79A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1C8D79A">
        <w:rPr>
          <w:rFonts w:cs="Tahoma"/>
          <w:color w:val="auto"/>
          <w:sz w:val="14"/>
          <w:szCs w:val="14"/>
        </w:rPr>
        <w:t> </w:t>
      </w:r>
    </w:p>
    <w:p w14:paraId="6BED97AC" w14:textId="75488DF3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2.1. 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в течение срока действия настоящего договора гарантирует работу Программы в соответствии с документацией, опубликованной на http://help.sbis.ru, и в рамках прав, указанных в п.1.1 настоящего договора, а также при условии выполнения </w:t>
      </w:r>
      <w:r w:rsidRPr="31C8D79A">
        <w:rPr>
          <w:rFonts w:cs="Tahoma"/>
          <w:b/>
          <w:bCs/>
          <w:color w:val="auto"/>
          <w:sz w:val="14"/>
          <w:szCs w:val="14"/>
        </w:rPr>
        <w:t>Лицензиатом</w:t>
      </w:r>
      <w:r w:rsidRPr="31C8D79A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14E0A00B" w14:textId="2715C317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2.2. 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8687188" w14:textId="587D8D58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2.3. 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31C8D79A"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14:paraId="29D83657" w14:textId="32DFABA0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2.4.   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имеет право: </w:t>
      </w:r>
    </w:p>
    <w:p w14:paraId="66A96977" w14:textId="77777777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0C3FED79" w14:textId="77777777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0B85FC5F" w14:textId="170B7C0B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31C8D79A">
        <w:rPr>
          <w:rFonts w:cs="Tahoma"/>
          <w:color w:val="auto"/>
          <w:sz w:val="14"/>
          <w:szCs w:val="14"/>
        </w:rPr>
        <w:t>в аккаунте. </w:t>
      </w:r>
    </w:p>
    <w:p w14:paraId="2E2F91F1" w14:textId="283B17B3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2.5.  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обязан: </w:t>
      </w:r>
    </w:p>
    <w:p w14:paraId="71FEA4B0" w14:textId="77777777" w:rsidR="00BB466F" w:rsidRPr="00097E2C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14:paraId="5100E17B" w14:textId="77777777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29D71B1B" w14:textId="77777777" w:rsidR="00BB466F" w:rsidRDefault="31C8D79A" w:rsidP="31C8D79A">
      <w:pPr>
        <w:spacing w:before="0" w:after="0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 w:rsidRPr="31C8D79A">
        <w:rPr>
          <w:rFonts w:cs="Tahoma"/>
          <w:color w:val="auto"/>
          <w:sz w:val="14"/>
          <w:szCs w:val="14"/>
        </w:rPr>
        <w:t>http</w:t>
      </w:r>
      <w:proofErr w:type="spellEnd"/>
      <w:r w:rsidRPr="31C8D79A">
        <w:rPr>
          <w:rFonts w:cs="Tahoma"/>
          <w:color w:val="auto"/>
          <w:sz w:val="14"/>
          <w:szCs w:val="14"/>
          <w:lang w:val="en-US"/>
        </w:rPr>
        <w:t>s</w:t>
      </w:r>
      <w:r w:rsidRPr="31C8D79A">
        <w:rPr>
          <w:rFonts w:cs="Tahoma"/>
          <w:color w:val="auto"/>
          <w:sz w:val="14"/>
          <w:szCs w:val="14"/>
        </w:rPr>
        <w:t>://help.sbis.ru. </w:t>
      </w:r>
    </w:p>
    <w:p w14:paraId="3C37921B" w14:textId="3A3263A5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2.6.   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31C8D79A">
        <w:rPr>
          <w:rFonts w:cs="Tahoma"/>
          <w:b/>
          <w:bCs/>
          <w:color w:val="auto"/>
          <w:sz w:val="14"/>
          <w:szCs w:val="14"/>
        </w:rPr>
        <w:t>Лицензиата</w:t>
      </w:r>
      <w:r w:rsidRPr="31C8D79A">
        <w:rPr>
          <w:rFonts w:cs="Tahoma"/>
          <w:color w:val="auto"/>
          <w:sz w:val="14"/>
          <w:szCs w:val="14"/>
        </w:rPr>
        <w:t>. </w:t>
      </w:r>
    </w:p>
    <w:p w14:paraId="3AECF199" w14:textId="77777777" w:rsidR="00BB466F" w:rsidRPr="00A4565D" w:rsidRDefault="31C8D79A" w:rsidP="31C8D79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b/>
          <w:bCs/>
          <w:color w:val="auto"/>
          <w:sz w:val="14"/>
          <w:szCs w:val="14"/>
        </w:rPr>
        <w:t>3.</w:t>
      </w:r>
      <w:r w:rsidRPr="31C8D79A">
        <w:rPr>
          <w:rFonts w:cs="Tahoma"/>
          <w:color w:val="auto"/>
          <w:sz w:val="14"/>
          <w:szCs w:val="14"/>
        </w:rPr>
        <w:t>    </w:t>
      </w:r>
      <w:r w:rsidRPr="31C8D79A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1C8D79A">
        <w:rPr>
          <w:rFonts w:cs="Tahoma"/>
          <w:color w:val="auto"/>
          <w:sz w:val="14"/>
          <w:szCs w:val="14"/>
        </w:rPr>
        <w:t> </w:t>
      </w:r>
    </w:p>
    <w:p w14:paraId="6C4B5DDB" w14:textId="76904A4F" w:rsidR="009E0DBF" w:rsidRPr="009E0DBF" w:rsidRDefault="00E409CA" w:rsidP="009E0DBF">
      <w:pPr>
        <w:spacing w:before="0" w:after="0"/>
        <w:textAlignment w:val="baseline"/>
        <w:rPr>
          <w:rFonts w:cs="Tahoma"/>
          <w:color w:val="auto"/>
          <w:sz w:val="14"/>
          <w:szCs w:val="14"/>
          <w:lang w:bidi="ru-RU"/>
        </w:rPr>
      </w:pPr>
      <w:r>
        <w:rPr>
          <w:rFonts w:cs="Tahoma"/>
          <w:color w:val="auto"/>
          <w:sz w:val="14"/>
          <w:szCs w:val="14"/>
        </w:rPr>
        <w:t>3.1.</w:t>
      </w:r>
      <w:r>
        <w:rPr>
          <w:rFonts w:cs="Tahoma"/>
          <w:color w:val="auto"/>
          <w:sz w:val="14"/>
          <w:szCs w:val="14"/>
          <w:lang w:val="en-US"/>
        </w:rPr>
        <w:t> </w:t>
      </w:r>
      <w:r w:rsidR="31C8D79A" w:rsidRPr="31C8D79A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</w:t>
      </w:r>
      <w:r>
        <w:rPr>
          <w:rFonts w:cs="Tahoma"/>
          <w:color w:val="auto"/>
          <w:sz w:val="14"/>
          <w:szCs w:val="14"/>
        </w:rPr>
        <w:t xml:space="preserve">настоящему договору, составляет </w:t>
      </w:r>
      <w:r w:rsidR="005E7A24">
        <w:rPr>
          <w:rFonts w:cs="Tahoma"/>
          <w:b/>
          <w:bCs/>
          <w:color w:val="auto"/>
          <w:sz w:val="14"/>
          <w:szCs w:val="14"/>
        </w:rPr>
        <w:t>_____</w:t>
      </w:r>
      <w:r w:rsidR="00636EB3" w:rsidRPr="00636EB3">
        <w:rPr>
          <w:rFonts w:cs="Tahoma"/>
          <w:b/>
          <w:bCs/>
          <w:color w:val="auto"/>
          <w:sz w:val="14"/>
          <w:szCs w:val="14"/>
        </w:rPr>
        <w:t xml:space="preserve"> рублей </w:t>
      </w:r>
      <w:r w:rsidR="005E7A24">
        <w:rPr>
          <w:rFonts w:cs="Tahoma"/>
          <w:b/>
          <w:bCs/>
          <w:color w:val="auto"/>
          <w:sz w:val="14"/>
          <w:szCs w:val="14"/>
        </w:rPr>
        <w:t>____</w:t>
      </w:r>
      <w:r w:rsidR="00636EB3" w:rsidRPr="00636EB3">
        <w:rPr>
          <w:rFonts w:cs="Tahoma"/>
          <w:b/>
          <w:bCs/>
          <w:color w:val="auto"/>
          <w:sz w:val="14"/>
          <w:szCs w:val="14"/>
        </w:rPr>
        <w:t xml:space="preserve"> копеек (</w:t>
      </w:r>
      <w:r w:rsidR="005E7A24">
        <w:rPr>
          <w:rFonts w:cs="Tahoma"/>
          <w:b/>
          <w:bCs/>
          <w:color w:val="auto"/>
          <w:sz w:val="14"/>
          <w:szCs w:val="14"/>
        </w:rPr>
        <w:t>____</w:t>
      </w:r>
      <w:r w:rsidR="00636EB3" w:rsidRPr="00636EB3">
        <w:rPr>
          <w:rFonts w:cs="Tahoma"/>
          <w:b/>
          <w:bCs/>
          <w:color w:val="auto"/>
          <w:sz w:val="14"/>
          <w:szCs w:val="14"/>
        </w:rPr>
        <w:t>),</w:t>
      </w:r>
      <w:r w:rsidR="00636EB3">
        <w:rPr>
          <w:rFonts w:cs="Tahoma"/>
          <w:color w:val="auto"/>
          <w:sz w:val="14"/>
          <w:szCs w:val="14"/>
        </w:rPr>
        <w:t xml:space="preserve"> </w:t>
      </w:r>
      <w:r w:rsidR="00636EB3" w:rsidRPr="31C8D79A">
        <w:rPr>
          <w:color w:val="auto"/>
          <w:sz w:val="14"/>
          <w:szCs w:val="14"/>
        </w:rPr>
        <w:t>НДС</w:t>
      </w:r>
      <w:r w:rsidR="00636EB3" w:rsidRPr="004A51CB">
        <w:rPr>
          <w:color w:val="auto"/>
          <w:sz w:val="14"/>
          <w:szCs w:val="14"/>
        </w:rPr>
        <w:t xml:space="preserve"> </w:t>
      </w:r>
      <w:r w:rsidR="00636EB3" w:rsidRPr="31C8D79A">
        <w:rPr>
          <w:color w:val="auto"/>
          <w:sz w:val="14"/>
          <w:szCs w:val="14"/>
        </w:rPr>
        <w:t xml:space="preserve">не облагается, в соответствии </w:t>
      </w:r>
      <w:proofErr w:type="spellStart"/>
      <w:r w:rsidR="00636EB3" w:rsidRPr="31C8D79A">
        <w:rPr>
          <w:color w:val="auto"/>
          <w:sz w:val="14"/>
          <w:szCs w:val="14"/>
        </w:rPr>
        <w:t>пп</w:t>
      </w:r>
      <w:proofErr w:type="spellEnd"/>
      <w:r w:rsidR="00636EB3" w:rsidRPr="31C8D79A">
        <w:rPr>
          <w:color w:val="auto"/>
          <w:sz w:val="14"/>
          <w:szCs w:val="14"/>
        </w:rPr>
        <w:t>. 26 п.2 ст. 149 НК РФ</w:t>
      </w:r>
      <w:r w:rsidR="31C8D79A" w:rsidRPr="31C8D79A">
        <w:rPr>
          <w:color w:val="auto"/>
          <w:sz w:val="14"/>
          <w:szCs w:val="14"/>
        </w:rPr>
        <w:t>.</w:t>
      </w:r>
      <w:r w:rsidR="31C8D79A" w:rsidRPr="31C8D79A">
        <w:rPr>
          <w:rFonts w:cs="Tahoma"/>
          <w:color w:val="auto"/>
          <w:sz w:val="14"/>
          <w:szCs w:val="14"/>
        </w:rPr>
        <w:t xml:space="preserve"> </w:t>
      </w:r>
      <w:r w:rsidR="009E0DBF" w:rsidRPr="009E0DBF">
        <w:rPr>
          <w:rFonts w:cs="Tahoma"/>
          <w:color w:val="auto"/>
          <w:sz w:val="14"/>
          <w:szCs w:val="14"/>
          <w:lang w:bidi="ru-RU"/>
        </w:rPr>
        <w:t xml:space="preserve"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Контракта. </w:t>
      </w:r>
    </w:p>
    <w:p w14:paraId="225C82F0" w14:textId="77777777" w:rsidR="009E0DBF" w:rsidRPr="009E0DBF" w:rsidRDefault="009E0DBF" w:rsidP="009E0DBF">
      <w:pPr>
        <w:spacing w:before="0" w:after="0"/>
        <w:textAlignment w:val="baseline"/>
        <w:rPr>
          <w:rFonts w:cs="Tahoma"/>
          <w:color w:val="auto"/>
          <w:sz w:val="14"/>
          <w:szCs w:val="14"/>
          <w:lang w:bidi="ru-RU"/>
        </w:rPr>
      </w:pPr>
      <w:r w:rsidRPr="009E0DBF">
        <w:rPr>
          <w:rFonts w:cs="Tahoma"/>
          <w:bCs/>
          <w:color w:val="auto"/>
          <w:sz w:val="14"/>
          <w:szCs w:val="14"/>
          <w:lang w:bidi="ru-RU"/>
        </w:rPr>
        <w:t>3.2.</w:t>
      </w:r>
      <w:r w:rsidRPr="009E0DBF">
        <w:rPr>
          <w:rFonts w:cs="Tahoma"/>
          <w:color w:val="auto"/>
          <w:sz w:val="14"/>
          <w:szCs w:val="14"/>
          <w:lang w:bidi="ru-RU"/>
        </w:rPr>
        <w:t xml:space="preserve"> Цена Контракта является твердой и определяется на весь срок исполнения Контракта, за исключением случаев, установленных действующим законодательством.</w:t>
      </w:r>
    </w:p>
    <w:p w14:paraId="5217E5B6" w14:textId="77777777" w:rsidR="009E0DBF" w:rsidRPr="009E0DBF" w:rsidRDefault="009E0DBF" w:rsidP="009E0DBF">
      <w:pPr>
        <w:spacing w:before="0" w:after="0"/>
        <w:textAlignment w:val="baseline"/>
        <w:rPr>
          <w:rFonts w:cs="Tahoma"/>
          <w:iCs/>
          <w:color w:val="auto"/>
          <w:sz w:val="14"/>
          <w:szCs w:val="14"/>
          <w:lang w:bidi="ru-RU"/>
        </w:rPr>
      </w:pPr>
      <w:r w:rsidRPr="009E0DBF">
        <w:rPr>
          <w:rFonts w:cs="Tahoma"/>
          <w:bCs/>
          <w:color w:val="auto"/>
          <w:sz w:val="14"/>
          <w:szCs w:val="14"/>
          <w:lang w:bidi="ru-RU"/>
        </w:rPr>
        <w:t>3.3.</w:t>
      </w:r>
      <w:r w:rsidRPr="009E0DBF">
        <w:rPr>
          <w:rFonts w:cs="Tahoma"/>
          <w:color w:val="auto"/>
          <w:sz w:val="14"/>
          <w:szCs w:val="14"/>
          <w:lang w:bidi="ru-RU"/>
        </w:rPr>
        <w:t xml:space="preserve"> Заказчик осуществляет расчеты с Исполнителем по безналичному расчету</w:t>
      </w:r>
      <w:r w:rsidRPr="009E0DBF">
        <w:rPr>
          <w:rFonts w:cs="Tahoma"/>
          <w:iCs/>
          <w:color w:val="auto"/>
          <w:sz w:val="14"/>
          <w:szCs w:val="14"/>
          <w:lang w:bidi="ru-RU"/>
        </w:rPr>
        <w:t>.</w:t>
      </w:r>
    </w:p>
    <w:p w14:paraId="79D45D9E" w14:textId="451AE8C6" w:rsidR="009E0DBF" w:rsidRPr="009E0DBF" w:rsidRDefault="009E0DBF" w:rsidP="009E0DBF">
      <w:pPr>
        <w:spacing w:before="0" w:after="0"/>
        <w:textAlignment w:val="baseline"/>
        <w:rPr>
          <w:rFonts w:cs="Tahoma"/>
          <w:color w:val="auto"/>
          <w:sz w:val="14"/>
          <w:szCs w:val="14"/>
          <w:lang w:bidi="ru-RU"/>
        </w:rPr>
      </w:pPr>
      <w:r w:rsidRPr="009E0DBF">
        <w:rPr>
          <w:rFonts w:cs="Tahoma"/>
          <w:bCs/>
          <w:color w:val="auto"/>
          <w:sz w:val="14"/>
          <w:szCs w:val="14"/>
          <w:lang w:bidi="ru-RU"/>
        </w:rPr>
        <w:t>3.4.</w:t>
      </w:r>
      <w:r w:rsidRPr="009E0DBF">
        <w:rPr>
          <w:rFonts w:cs="Tahoma"/>
          <w:color w:val="auto"/>
          <w:sz w:val="14"/>
          <w:szCs w:val="14"/>
          <w:lang w:bidi="ru-RU"/>
        </w:rPr>
        <w:t xml:space="preserve"> Источник финансирования Контракта – внебюджетные средства, средства бюджетных учреждений, код раздела 0701, целевая статья 1710078010 «Субсидии бюджетным учреждениям – подростковым и молодежным центрам на финансовое обеспечение выполнения государственного задания», код вида расходов 244, код КОСГУ 22</w:t>
      </w:r>
      <w:r w:rsidR="0016787A">
        <w:rPr>
          <w:rFonts w:cs="Tahoma"/>
          <w:color w:val="auto"/>
          <w:sz w:val="14"/>
          <w:szCs w:val="14"/>
          <w:lang w:bidi="ru-RU"/>
        </w:rPr>
        <w:t>6.</w:t>
      </w:r>
    </w:p>
    <w:p w14:paraId="2EFD419E" w14:textId="40944E61" w:rsidR="00BB466F" w:rsidRPr="00A4565D" w:rsidRDefault="009E0DBF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3.5. </w:t>
      </w:r>
      <w:r w:rsidR="31C8D79A" w:rsidRPr="31C8D79A">
        <w:rPr>
          <w:rFonts w:cs="Tahoma"/>
          <w:b/>
          <w:bCs/>
          <w:color w:val="auto"/>
          <w:sz w:val="14"/>
          <w:szCs w:val="14"/>
        </w:rPr>
        <w:t>Лицензиат</w:t>
      </w:r>
      <w:r>
        <w:rPr>
          <w:rFonts w:cs="Tahoma"/>
          <w:b/>
          <w:bCs/>
          <w:color w:val="auto"/>
          <w:sz w:val="14"/>
          <w:szCs w:val="14"/>
        </w:rPr>
        <w:t xml:space="preserve"> производит оплату</w:t>
      </w:r>
      <w:r w:rsidR="31C8D79A" w:rsidRPr="31C8D79A">
        <w:rPr>
          <w:rFonts w:cs="Tahoma"/>
          <w:b/>
          <w:bCs/>
          <w:color w:val="auto"/>
          <w:sz w:val="14"/>
          <w:szCs w:val="14"/>
        </w:rPr>
        <w:t xml:space="preserve"> </w:t>
      </w:r>
      <w:r w:rsidR="31C8D79A" w:rsidRPr="31C8D79A">
        <w:rPr>
          <w:rFonts w:cs="Tahoma"/>
          <w:color w:val="auto"/>
          <w:sz w:val="14"/>
          <w:szCs w:val="14"/>
        </w:rPr>
        <w:t xml:space="preserve">в течение </w:t>
      </w:r>
      <w:r>
        <w:rPr>
          <w:rFonts w:cs="Tahoma"/>
          <w:color w:val="auto"/>
          <w:sz w:val="14"/>
          <w:szCs w:val="14"/>
        </w:rPr>
        <w:t>10</w:t>
      </w:r>
      <w:r w:rsidR="31C8D79A" w:rsidRPr="31C8D79A">
        <w:rPr>
          <w:rFonts w:cs="Tahoma"/>
          <w:color w:val="auto"/>
          <w:sz w:val="14"/>
          <w:szCs w:val="14"/>
        </w:rPr>
        <w:t xml:space="preserve"> (</w:t>
      </w:r>
      <w:r>
        <w:rPr>
          <w:rFonts w:cs="Tahoma"/>
          <w:color w:val="auto"/>
          <w:sz w:val="14"/>
          <w:szCs w:val="14"/>
        </w:rPr>
        <w:t>десяти</w:t>
      </w:r>
      <w:r w:rsidR="31C8D79A" w:rsidRPr="31C8D79A">
        <w:rPr>
          <w:rFonts w:cs="Tahoma"/>
          <w:color w:val="auto"/>
          <w:sz w:val="14"/>
          <w:szCs w:val="14"/>
        </w:rPr>
        <w:t>) рабочих дней с момента подписания Сторонами Акта приема-передачи неисключительных прав.</w:t>
      </w:r>
    </w:p>
    <w:p w14:paraId="3B99BF1D" w14:textId="65B6A3DE" w:rsidR="00BB466F" w:rsidRPr="00F630B7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3.</w:t>
      </w:r>
      <w:r w:rsidR="009E0DBF">
        <w:rPr>
          <w:rFonts w:cs="Tahoma"/>
          <w:color w:val="auto"/>
          <w:sz w:val="14"/>
          <w:szCs w:val="14"/>
        </w:rPr>
        <w:t>6</w:t>
      </w:r>
      <w:r w:rsidRPr="31C8D79A">
        <w:rPr>
          <w:rFonts w:cs="Tahoma"/>
          <w:color w:val="auto"/>
          <w:sz w:val="14"/>
          <w:szCs w:val="14"/>
        </w:rPr>
        <w:t xml:space="preserve">.   Если в течение действия настоящего договора </w:t>
      </w:r>
      <w:r w:rsidRPr="31C8D79A">
        <w:rPr>
          <w:rFonts w:cs="Tahoma"/>
          <w:b/>
          <w:bCs/>
          <w:color w:val="auto"/>
          <w:sz w:val="14"/>
          <w:szCs w:val="14"/>
        </w:rPr>
        <w:t>Лицензиат или иные лица, зарегистрированные в аккаунте Лицензиата</w:t>
      </w:r>
      <w:r w:rsidRPr="31C8D79A">
        <w:rPr>
          <w:rFonts w:cs="Tahoma"/>
          <w:color w:val="auto"/>
          <w:sz w:val="14"/>
          <w:szCs w:val="14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выставляет счет, определяя стоимость в соответствии с прайс-листом, опубликованным на </w:t>
      </w:r>
      <w:proofErr w:type="spellStart"/>
      <w:r w:rsidRPr="31C8D79A">
        <w:rPr>
          <w:rFonts w:cs="Tahoma"/>
          <w:color w:val="auto"/>
          <w:sz w:val="14"/>
          <w:szCs w:val="14"/>
        </w:rPr>
        <w:t>http</w:t>
      </w:r>
      <w:proofErr w:type="spellEnd"/>
      <w:r w:rsidRPr="31C8D79A">
        <w:rPr>
          <w:rFonts w:cs="Tahoma"/>
          <w:color w:val="auto"/>
          <w:sz w:val="14"/>
          <w:szCs w:val="14"/>
          <w:lang w:val="en-US"/>
        </w:rPr>
        <w:t>s</w:t>
      </w:r>
      <w:r w:rsidRPr="31C8D79A">
        <w:rPr>
          <w:rFonts w:cs="Tahoma"/>
          <w:color w:val="auto"/>
          <w:sz w:val="14"/>
          <w:szCs w:val="14"/>
        </w:rPr>
        <w:t>://sbis.ru/</w:t>
      </w:r>
      <w:proofErr w:type="spellStart"/>
      <w:r w:rsidRPr="31C8D79A">
        <w:rPr>
          <w:rFonts w:cs="Tahoma"/>
          <w:color w:val="auto"/>
          <w:sz w:val="14"/>
          <w:szCs w:val="14"/>
        </w:rPr>
        <w:t>tariffs</w:t>
      </w:r>
      <w:proofErr w:type="spellEnd"/>
      <w:r w:rsidRPr="31C8D79A">
        <w:rPr>
          <w:rFonts w:cs="Tahoma"/>
          <w:color w:val="auto"/>
          <w:sz w:val="14"/>
          <w:szCs w:val="14"/>
        </w:rPr>
        <w:t xml:space="preserve">, а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обязуется оплатить данный счет в течение 30 (тридцати) календарных дней с момента его выставления.  </w:t>
      </w:r>
    </w:p>
    <w:p w14:paraId="14459ED1" w14:textId="2738FE3C" w:rsidR="00BB466F" w:rsidRPr="00A4565D" w:rsidRDefault="31C8D79A" w:rsidP="31C8D79A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3.</w:t>
      </w:r>
      <w:r w:rsidR="009E0DBF">
        <w:rPr>
          <w:rFonts w:cs="Tahoma"/>
          <w:color w:val="auto"/>
          <w:sz w:val="14"/>
          <w:szCs w:val="14"/>
        </w:rPr>
        <w:t>7</w:t>
      </w:r>
      <w:r w:rsidRPr="31C8D79A">
        <w:rPr>
          <w:rFonts w:cs="Tahoma"/>
          <w:color w:val="auto"/>
          <w:sz w:val="14"/>
          <w:szCs w:val="14"/>
        </w:rPr>
        <w:t xml:space="preserve">. Стороны договорились, что к их отношениям по настоящему договору нормы ст.317.1. ГК </w:t>
      </w:r>
      <w:proofErr w:type="gramStart"/>
      <w:r w:rsidRPr="31C8D79A">
        <w:rPr>
          <w:rFonts w:cs="Tahoma"/>
          <w:color w:val="auto"/>
          <w:sz w:val="14"/>
          <w:szCs w:val="14"/>
        </w:rPr>
        <w:t>РФ  не</w:t>
      </w:r>
      <w:proofErr w:type="gramEnd"/>
      <w:r w:rsidRPr="31C8D79A">
        <w:rPr>
          <w:rFonts w:cs="Tahoma"/>
          <w:color w:val="auto"/>
          <w:sz w:val="14"/>
          <w:szCs w:val="14"/>
        </w:rPr>
        <w:t xml:space="preserve"> применяются.</w:t>
      </w:r>
    </w:p>
    <w:p w14:paraId="3906D379" w14:textId="77777777" w:rsidR="00BB466F" w:rsidRPr="00A4565D" w:rsidRDefault="31C8D79A" w:rsidP="31C8D79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b/>
          <w:bCs/>
          <w:color w:val="auto"/>
          <w:sz w:val="14"/>
          <w:szCs w:val="14"/>
        </w:rPr>
        <w:t>4.</w:t>
      </w:r>
      <w:r w:rsidRPr="31C8D79A">
        <w:rPr>
          <w:rFonts w:cs="Tahoma"/>
          <w:color w:val="auto"/>
          <w:sz w:val="14"/>
          <w:szCs w:val="14"/>
        </w:rPr>
        <w:t>    </w:t>
      </w:r>
      <w:r w:rsidRPr="31C8D79A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55EBA006" w14:textId="1C279FE3" w:rsidR="00BB466F" w:rsidRPr="00F630B7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4.1.   Настоящий договор вступает в силу </w:t>
      </w:r>
      <w:proofErr w:type="gramStart"/>
      <w:r w:rsidRPr="31C8D79A">
        <w:rPr>
          <w:rFonts w:cs="Tahoma"/>
          <w:color w:val="auto"/>
          <w:sz w:val="14"/>
          <w:szCs w:val="14"/>
        </w:rPr>
        <w:t>с</w:t>
      </w:r>
      <w:r w:rsidRPr="31C8D79A">
        <w:rPr>
          <w:rFonts w:eastAsia="Tahoma" w:cs="Tahoma"/>
          <w:sz w:val="14"/>
          <w:szCs w:val="14"/>
        </w:rPr>
        <w:t xml:space="preserve">  </w:t>
      </w:r>
      <w:r w:rsidRPr="31C8D79A">
        <w:rPr>
          <w:rFonts w:cs="Tahoma"/>
          <w:color w:val="auto"/>
          <w:sz w:val="14"/>
          <w:szCs w:val="14"/>
        </w:rPr>
        <w:t>01.01.202</w:t>
      </w:r>
      <w:r w:rsidR="005E7A24">
        <w:rPr>
          <w:rFonts w:cs="Tahoma"/>
          <w:color w:val="auto"/>
          <w:sz w:val="14"/>
          <w:szCs w:val="14"/>
        </w:rPr>
        <w:t>4г.</w:t>
      </w:r>
      <w:proofErr w:type="gramEnd"/>
      <w:r w:rsidRPr="31C8D79A">
        <w:rPr>
          <w:rFonts w:cs="Tahoma"/>
          <w:color w:val="auto"/>
          <w:sz w:val="14"/>
          <w:szCs w:val="14"/>
        </w:rPr>
        <w:t xml:space="preserve"> и действует до 31.12.202</w:t>
      </w:r>
      <w:r w:rsidR="005E7A24">
        <w:rPr>
          <w:rFonts w:cs="Tahoma"/>
          <w:color w:val="auto"/>
          <w:sz w:val="14"/>
          <w:szCs w:val="14"/>
        </w:rPr>
        <w:t>4г</w:t>
      </w:r>
      <w:r w:rsidRPr="31C8D79A">
        <w:rPr>
          <w:rFonts w:cs="Tahoma"/>
          <w:color w:val="auto"/>
          <w:sz w:val="14"/>
          <w:szCs w:val="14"/>
        </w:rPr>
        <w:t xml:space="preserve">. Если после окончания срока действия настоящего договора,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0">
        <w:r w:rsidRPr="31C8D79A">
          <w:rPr>
            <w:rStyle w:val="a8"/>
            <w:rFonts w:cs="Tahoma"/>
            <w:sz w:val="14"/>
            <w:szCs w:val="14"/>
            <w:lang w:val="en-US"/>
          </w:rPr>
          <w:t>https</w:t>
        </w:r>
        <w:r w:rsidRPr="31C8D79A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31C8D79A">
          <w:rPr>
            <w:rStyle w:val="a8"/>
            <w:rFonts w:cs="Tahoma"/>
            <w:sz w:val="14"/>
            <w:szCs w:val="14"/>
            <w:lang w:val="en-US"/>
          </w:rPr>
          <w:t>sbis</w:t>
        </w:r>
        <w:proofErr w:type="spellEnd"/>
        <w:r w:rsidRPr="31C8D79A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31C8D79A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31C8D79A">
          <w:rPr>
            <w:rStyle w:val="a8"/>
            <w:rFonts w:cs="Tahoma"/>
            <w:sz w:val="14"/>
            <w:szCs w:val="14"/>
          </w:rPr>
          <w:t>/</w:t>
        </w:r>
        <w:r w:rsidRPr="31C8D79A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1"/>
      <w:r w:rsidRPr="31C8D79A">
        <w:rPr>
          <w:rFonts w:cs="Tahoma"/>
          <w:color w:val="auto"/>
          <w:sz w:val="14"/>
          <w:szCs w:val="14"/>
        </w:rPr>
        <w:t xml:space="preserve">. Количество пролонгаций не ограничено. При этом,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B66E291" w14:textId="2ECFFA15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</w:t>
      </w:r>
      <w:r w:rsidR="009E0DBF">
        <w:rPr>
          <w:rFonts w:cs="Tahoma"/>
          <w:color w:val="auto"/>
          <w:sz w:val="14"/>
          <w:szCs w:val="14"/>
        </w:rPr>
        <w:t>.</w:t>
      </w:r>
      <w:r w:rsidRPr="31C8D79A">
        <w:rPr>
          <w:rFonts w:cs="Tahoma"/>
          <w:color w:val="auto"/>
          <w:sz w:val="14"/>
          <w:szCs w:val="14"/>
        </w:rPr>
        <w:t>  </w:t>
      </w:r>
    </w:p>
    <w:p w14:paraId="450EAD17" w14:textId="1886ED97" w:rsidR="00BB466F" w:rsidRPr="0083569E" w:rsidRDefault="31C8D79A" w:rsidP="31C8D79A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4.3. В случае нарушения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31C8D79A"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31C8D79A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56405DEE" w14:textId="1ECEAA63" w:rsidR="00BB466F" w:rsidRDefault="0EEECF4D" w:rsidP="0EEECF4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EEECF4D">
        <w:rPr>
          <w:rFonts w:cs="Tahoma"/>
          <w:b/>
          <w:bCs/>
          <w:color w:val="auto"/>
          <w:sz w:val="14"/>
          <w:szCs w:val="14"/>
        </w:rPr>
        <w:t>5.  Реквизиты сторон</w:t>
      </w:r>
      <w:r w:rsidRPr="0EEECF4D">
        <w:rPr>
          <w:rFonts w:cs="Tahoma"/>
          <w:color w:val="auto"/>
          <w:sz w:val="14"/>
          <w:szCs w:val="14"/>
        </w:rPr>
        <w:t> </w:t>
      </w:r>
    </w:p>
    <w:tbl>
      <w:tblPr>
        <w:tblW w:w="10956" w:type="dxa"/>
        <w:jc w:val="center"/>
        <w:tblLook w:val="04A0" w:firstRow="1" w:lastRow="0" w:firstColumn="1" w:lastColumn="0" w:noHBand="0" w:noVBand="1"/>
      </w:tblPr>
      <w:tblGrid>
        <w:gridCol w:w="4372"/>
        <w:gridCol w:w="6584"/>
      </w:tblGrid>
      <w:tr w:rsidR="0056009C" w:rsidRPr="0056009C" w14:paraId="023184A9" w14:textId="77777777" w:rsidTr="00636EB3">
        <w:trPr>
          <w:trHeight w:val="501"/>
          <w:jc w:val="center"/>
        </w:trPr>
        <w:tc>
          <w:tcPr>
            <w:tcW w:w="4372" w:type="dxa"/>
          </w:tcPr>
          <w:p w14:paraId="1AC6C485" w14:textId="77777777" w:rsidR="0056009C" w:rsidRPr="005E7A24" w:rsidRDefault="0056009C" w:rsidP="0056009C">
            <w:pPr>
              <w:spacing w:before="0" w:after="0"/>
              <w:jc w:val="center"/>
              <w:textAlignment w:val="baseline"/>
              <w:rPr>
                <w:rFonts w:cs="Tahoma"/>
                <w:b/>
                <w:color w:val="auto"/>
                <w:sz w:val="14"/>
                <w:szCs w:val="14"/>
                <w:lang w:bidi="ru-RU"/>
              </w:rPr>
            </w:pPr>
            <w:r w:rsidRPr="31C8D79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Pr="005E7A24">
              <w:rPr>
                <w:rFonts w:cs="Tahoma"/>
                <w:b/>
                <w:color w:val="auto"/>
                <w:sz w:val="14"/>
                <w:szCs w:val="14"/>
                <w:lang w:bidi="ru-RU"/>
              </w:rPr>
              <w:t>:</w:t>
            </w:r>
          </w:p>
          <w:p w14:paraId="566DE933" w14:textId="77777777" w:rsidR="00636EB3" w:rsidRPr="0056009C" w:rsidRDefault="00636EB3" w:rsidP="00636EB3">
            <w:pPr>
              <w:spacing w:before="0" w:after="0"/>
              <w:jc w:val="center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56009C">
              <w:rPr>
                <w:rFonts w:cs="Tahoma"/>
                <w:b/>
                <w:color w:val="auto"/>
                <w:sz w:val="14"/>
                <w:szCs w:val="14"/>
                <w:lang w:bidi="ru-RU"/>
              </w:rPr>
              <w:t>СПб ГБУ "ДМ ВО"</w:t>
            </w:r>
          </w:p>
          <w:p w14:paraId="11F483ED" w14:textId="21DC481A" w:rsidR="00636EB3" w:rsidRPr="005E7A24" w:rsidRDefault="00636EB3" w:rsidP="0056009C">
            <w:pPr>
              <w:spacing w:before="0" w:after="0"/>
              <w:jc w:val="center"/>
              <w:textAlignment w:val="baseline"/>
              <w:rPr>
                <w:rFonts w:cs="Tahoma"/>
                <w:b/>
                <w:color w:val="auto"/>
                <w:sz w:val="14"/>
                <w:szCs w:val="14"/>
                <w:lang w:bidi="ru-RU"/>
              </w:rPr>
            </w:pPr>
          </w:p>
        </w:tc>
        <w:tc>
          <w:tcPr>
            <w:tcW w:w="6584" w:type="dxa"/>
          </w:tcPr>
          <w:p w14:paraId="597EE1EB" w14:textId="77777777" w:rsidR="0056009C" w:rsidRDefault="0056009C" w:rsidP="0056009C">
            <w:pPr>
              <w:spacing w:before="0" w:after="0"/>
              <w:jc w:val="center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  <w:lang w:val="en-US" w:bidi="ru-RU"/>
              </w:rPr>
            </w:pPr>
            <w:r w:rsidRPr="31C8D79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 w:rsidRPr="0056009C">
              <w:rPr>
                <w:rFonts w:cs="Tahoma"/>
                <w:b/>
                <w:bCs/>
                <w:color w:val="auto"/>
                <w:sz w:val="14"/>
                <w:szCs w:val="14"/>
                <w:lang w:val="en-US" w:bidi="ru-RU"/>
              </w:rPr>
              <w:t>:</w:t>
            </w:r>
          </w:p>
          <w:p w14:paraId="6C75E726" w14:textId="458AE8E9" w:rsidR="00636EB3" w:rsidRPr="0056009C" w:rsidRDefault="00636EB3" w:rsidP="0056009C">
            <w:pPr>
              <w:spacing w:before="0" w:after="0"/>
              <w:jc w:val="center"/>
              <w:textAlignment w:val="baseline"/>
              <w:rPr>
                <w:rFonts w:cs="Tahoma"/>
                <w:color w:val="auto"/>
                <w:sz w:val="14"/>
                <w:szCs w:val="14"/>
                <w:lang w:val="en-US" w:bidi="ru-RU"/>
              </w:rPr>
            </w:pPr>
          </w:p>
        </w:tc>
      </w:tr>
      <w:tr w:rsidR="0056009C" w:rsidRPr="0056009C" w14:paraId="5AFF3D0C" w14:textId="77777777" w:rsidTr="00636EB3">
        <w:trPr>
          <w:trHeight w:val="2742"/>
          <w:jc w:val="center"/>
        </w:trPr>
        <w:tc>
          <w:tcPr>
            <w:tcW w:w="4372" w:type="dxa"/>
          </w:tcPr>
          <w:p w14:paraId="5ED29EB9" w14:textId="77777777" w:rsidR="0056009C" w:rsidRPr="0056009C" w:rsidRDefault="0056009C" w:rsidP="00636EB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 xml:space="preserve">Адрес: </w:t>
            </w:r>
            <w:proofErr w:type="gramStart"/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>199106,  Санкт</w:t>
            </w:r>
            <w:proofErr w:type="gramEnd"/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 xml:space="preserve">-Петербург, Большой пр. В.О., д. 65, лит. А, ИНН 7801473435, КПП 780101001, </w:t>
            </w:r>
            <w:proofErr w:type="gramStart"/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>ОГРН  1089847265276</w:t>
            </w:r>
            <w:proofErr w:type="gramEnd"/>
          </w:p>
          <w:p w14:paraId="511FF586" w14:textId="77777777" w:rsidR="0056009C" w:rsidRPr="0056009C" w:rsidRDefault="0056009C" w:rsidP="00636EB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>Получатель: Комитет финансов СПб (СПб ГБУ «Дом молодёжи В.О. р-на», л/с 0491113)</w:t>
            </w:r>
          </w:p>
          <w:p w14:paraId="521AF91C" w14:textId="77777777" w:rsidR="0056009C" w:rsidRPr="0056009C" w:rsidRDefault="0056009C" w:rsidP="00636EB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>р/</w:t>
            </w:r>
            <w:proofErr w:type="spellStart"/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>сч</w:t>
            </w:r>
            <w:proofErr w:type="spellEnd"/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 xml:space="preserve">: 03224643400000007200; </w:t>
            </w:r>
          </w:p>
          <w:p w14:paraId="6FD3826F" w14:textId="77777777" w:rsidR="0056009C" w:rsidRPr="0056009C" w:rsidRDefault="0056009C" w:rsidP="00636EB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>к/счет 40102810945370000005, Банк: Северо-Западное ГУ Банка России//УФК по г. Санкт-Петербургу, г. Санкт-Петербург, БИК 014030106, Код дохода 130</w:t>
            </w:r>
          </w:p>
          <w:p w14:paraId="203FBF4F" w14:textId="77777777" w:rsidR="0056009C" w:rsidRPr="0056009C" w:rsidRDefault="0056009C" w:rsidP="00636EB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0056009C">
              <w:rPr>
                <w:rFonts w:cs="Tahoma"/>
                <w:color w:val="auto"/>
                <w:sz w:val="14"/>
                <w:szCs w:val="14"/>
                <w:lang w:val="en-US"/>
              </w:rPr>
              <w:t xml:space="preserve">e-mail: </w:t>
            </w:r>
            <w:hyperlink r:id="rId12" w:history="1">
              <w:r w:rsidRPr="0056009C">
                <w:rPr>
                  <w:rStyle w:val="a8"/>
                  <w:rFonts w:cs="Tahoma"/>
                  <w:sz w:val="14"/>
                  <w:szCs w:val="14"/>
                  <w:lang w:val="en-US"/>
                </w:rPr>
                <w:t>dmvo@bk.ru</w:t>
              </w:r>
            </w:hyperlink>
            <w:r w:rsidRPr="0056009C">
              <w:rPr>
                <w:rFonts w:cs="Tahoma"/>
                <w:color w:val="auto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56009C">
              <w:rPr>
                <w:rFonts w:cs="Tahoma"/>
                <w:color w:val="auto"/>
                <w:sz w:val="14"/>
                <w:szCs w:val="14"/>
                <w:lang w:val="en-US" w:bidi="ru-RU"/>
              </w:rPr>
              <w:t>Тел</w:t>
            </w:r>
            <w:proofErr w:type="spellEnd"/>
            <w:r w:rsidRPr="0056009C">
              <w:rPr>
                <w:rFonts w:cs="Tahoma"/>
                <w:color w:val="auto"/>
                <w:sz w:val="14"/>
                <w:szCs w:val="14"/>
                <w:lang w:val="en-US"/>
              </w:rPr>
              <w:t>: (812) 321 47 51</w:t>
            </w:r>
          </w:p>
          <w:p w14:paraId="5C351B42" w14:textId="77777777" w:rsidR="0056009C" w:rsidRDefault="0056009C" w:rsidP="0056009C">
            <w:pPr>
              <w:spacing w:before="0" w:after="0"/>
              <w:jc w:val="center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</w:p>
          <w:p w14:paraId="2959E46C" w14:textId="48078BE2" w:rsidR="0056009C" w:rsidRDefault="0056009C" w:rsidP="0056009C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31C8D79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Pr="0056009C">
              <w:rPr>
                <w:rFonts w:cs="Tahoma"/>
                <w:b/>
                <w:bCs/>
                <w:color w:val="auto"/>
                <w:sz w:val="14"/>
                <w:szCs w:val="14"/>
                <w:lang w:val="x-none"/>
              </w:rPr>
              <w:t>:</w:t>
            </w:r>
            <w:r w:rsidRPr="0056009C">
              <w:rPr>
                <w:rFonts w:cs="Tahoma"/>
                <w:b/>
                <w:bCs/>
                <w:color w:val="auto"/>
                <w:sz w:val="14"/>
                <w:szCs w:val="14"/>
                <w:lang w:bidi="ru-RU"/>
              </w:rPr>
              <w:t xml:space="preserve"> </w:t>
            </w:r>
            <w:r w:rsidRPr="0056009C">
              <w:rPr>
                <w:rFonts w:cs="Tahoma"/>
                <w:color w:val="auto"/>
                <w:sz w:val="14"/>
                <w:szCs w:val="14"/>
                <w:lang w:val="x-none"/>
              </w:rPr>
              <w:t xml:space="preserve">(электронная </w:t>
            </w:r>
            <w:proofErr w:type="gramStart"/>
            <w:r w:rsidRPr="0056009C">
              <w:rPr>
                <w:rFonts w:cs="Tahoma"/>
                <w:color w:val="auto"/>
                <w:sz w:val="14"/>
                <w:szCs w:val="14"/>
                <w:lang w:val="x-none"/>
              </w:rPr>
              <w:t xml:space="preserve">подпись)  </w:t>
            </w:r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>директор</w:t>
            </w:r>
            <w:proofErr w:type="gramEnd"/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>: Иванова О.Н.</w:t>
            </w:r>
          </w:p>
          <w:p w14:paraId="489AEB3A" w14:textId="4FD5E814" w:rsidR="0056009C" w:rsidRPr="00D256F4" w:rsidRDefault="0056009C" w:rsidP="00636EB3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6584" w:type="dxa"/>
          </w:tcPr>
          <w:tbl>
            <w:tblPr>
              <w:tblW w:w="6039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5"/>
              <w:gridCol w:w="5164"/>
            </w:tblGrid>
            <w:tr w:rsidR="00636EB3" w:rsidRPr="00A4565D" w14:paraId="5774EAAA" w14:textId="77777777" w:rsidTr="00C67C9E">
              <w:trPr>
                <w:trHeight w:val="375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3B461824" w14:textId="77777777" w:rsidR="00636EB3" w:rsidRPr="00A4565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0B18F4D3" w14:textId="77777777" w:rsidR="00636EB3" w:rsidRPr="0EEECF4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7605016030/783945001</w:t>
                  </w:r>
                </w:p>
              </w:tc>
            </w:tr>
            <w:tr w:rsidR="00636EB3" w:rsidRPr="00A4565D" w14:paraId="5C56E338" w14:textId="77777777" w:rsidTr="00C67C9E">
              <w:trPr>
                <w:trHeight w:val="187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3B5B5573" w14:textId="77777777" w:rsidR="00636EB3" w:rsidRPr="00A4565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39E9E083" w14:textId="16EC872B" w:rsidR="00636EB3" w:rsidRPr="0EEECF4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636EB3" w:rsidRPr="00A4565D" w14:paraId="59F809D6" w14:textId="77777777" w:rsidTr="00C67C9E">
              <w:trPr>
                <w:trHeight w:val="199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0C57CF30" w14:textId="77777777" w:rsidR="00636EB3" w:rsidRPr="00A4565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1FB410DF" w14:textId="0D37FCBB" w:rsidR="00636EB3" w:rsidRPr="0EEECF4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636EB3" w:rsidRPr="00A4565D" w14:paraId="6B2BE60D" w14:textId="77777777" w:rsidTr="00C67C9E">
              <w:trPr>
                <w:trHeight w:val="247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1B9E33E1" w14:textId="77777777" w:rsidR="00636EB3" w:rsidRPr="00A4565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1F39101D" w14:textId="00F2AF20" w:rsidR="00636EB3" w:rsidRPr="0EEECF4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636EB3" w:rsidRPr="00A4565D" w14:paraId="6655DAD4" w14:textId="77777777" w:rsidTr="00C67C9E">
              <w:trPr>
                <w:trHeight w:val="187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0E255F6F" w14:textId="77777777" w:rsidR="00636EB3" w:rsidRPr="00A4565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4ACAEF94" w14:textId="4820D464" w:rsidR="00636EB3" w:rsidRPr="0EEECF4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636EB3" w:rsidRPr="00A4565D" w14:paraId="6449893C" w14:textId="77777777" w:rsidTr="00C67C9E">
              <w:trPr>
                <w:trHeight w:val="199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06B8DD99" w14:textId="77777777" w:rsidR="00636EB3" w:rsidRPr="00A4565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7D19DD3E" w14:textId="35DF7530" w:rsidR="00636EB3" w:rsidRPr="0EEECF4D" w:rsidRDefault="00636EB3" w:rsidP="00636EB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7422AA6B" w14:textId="33468294" w:rsidR="00636EB3" w:rsidRPr="0056009C" w:rsidRDefault="00636EB3" w:rsidP="00636EB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31C8D79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 w:rsidRPr="009E054C">
              <w:rPr>
                <w:rFonts w:cs="Tahoma"/>
                <w:b/>
                <w:bCs/>
                <w:color w:val="auto"/>
                <w:sz w:val="14"/>
                <w:szCs w:val="14"/>
                <w:lang w:bidi="ru-RU"/>
              </w:rPr>
              <w:t xml:space="preserve">: </w:t>
            </w:r>
            <w:r w:rsidRPr="0056009C">
              <w:rPr>
                <w:rFonts w:cs="Tahoma"/>
                <w:color w:val="auto"/>
                <w:sz w:val="14"/>
                <w:szCs w:val="14"/>
                <w:lang w:val="x-none"/>
              </w:rPr>
              <w:t>(электронная подпись)</w:t>
            </w:r>
            <w:r w:rsidR="005E7A24">
              <w:rPr>
                <w:rFonts w:cs="Tahoma"/>
                <w:color w:val="auto"/>
                <w:sz w:val="14"/>
                <w:szCs w:val="14"/>
              </w:rPr>
              <w:t xml:space="preserve"> </w:t>
            </w:r>
          </w:p>
          <w:p w14:paraId="7A3EEC61" w14:textId="77777777" w:rsidR="0056009C" w:rsidRPr="00636EB3" w:rsidRDefault="0056009C" w:rsidP="0056009C">
            <w:pPr>
              <w:spacing w:before="0" w:after="0"/>
              <w:jc w:val="center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14:paraId="796B6CDB" w14:textId="77777777" w:rsidR="0056009C" w:rsidRPr="00636EB3" w:rsidRDefault="0056009C" w:rsidP="0EEECF4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</w:p>
    <w:p w14:paraId="6019C6BC" w14:textId="17529E21" w:rsidR="007424F4" w:rsidRPr="00636EB3" w:rsidRDefault="007424F4" w:rsidP="00BB466F"/>
    <w:sectPr w:rsidR="007424F4" w:rsidRPr="00636EB3" w:rsidSect="005E2B1F">
      <w:pgSz w:w="11906" w:h="16838"/>
      <w:pgMar w:top="567" w:right="680" w:bottom="28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461AC" w14:textId="77777777" w:rsidR="00B073DD" w:rsidRDefault="00B073DD" w:rsidP="00D87ADC">
      <w:pPr>
        <w:spacing w:before="0" w:after="0"/>
      </w:pPr>
      <w:r>
        <w:separator/>
      </w:r>
    </w:p>
  </w:endnote>
  <w:endnote w:type="continuationSeparator" w:id="0">
    <w:p w14:paraId="29FAAC0C" w14:textId="77777777" w:rsidR="00B073DD" w:rsidRDefault="00B073DD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5A83D" w14:textId="77777777" w:rsidR="00B073DD" w:rsidRDefault="00B073DD" w:rsidP="00D87ADC">
      <w:pPr>
        <w:spacing w:before="0" w:after="0"/>
      </w:pPr>
      <w:r>
        <w:separator/>
      </w:r>
    </w:p>
  </w:footnote>
  <w:footnote w:type="continuationSeparator" w:id="0">
    <w:p w14:paraId="61B3CEEE" w14:textId="77777777" w:rsidR="00B073DD" w:rsidRDefault="00B073DD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329256577">
    <w:abstractNumId w:val="1"/>
  </w:num>
  <w:num w:numId="2" w16cid:durableId="1868791007">
    <w:abstractNumId w:val="5"/>
  </w:num>
  <w:num w:numId="3" w16cid:durableId="1607930017">
    <w:abstractNumId w:val="5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 w16cid:durableId="951134765">
    <w:abstractNumId w:val="0"/>
  </w:num>
  <w:num w:numId="5" w16cid:durableId="1069037640">
    <w:abstractNumId w:val="4"/>
  </w:num>
  <w:num w:numId="6" w16cid:durableId="525565407">
    <w:abstractNumId w:val="3"/>
  </w:num>
  <w:num w:numId="7" w16cid:durableId="1228884941">
    <w:abstractNumId w:val="2"/>
  </w:num>
  <w:num w:numId="8" w16cid:durableId="13230430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1484"/>
    <w:rsid w:val="000F7631"/>
    <w:rsid w:val="00104F5A"/>
    <w:rsid w:val="00113A20"/>
    <w:rsid w:val="00115320"/>
    <w:rsid w:val="0012703D"/>
    <w:rsid w:val="00133829"/>
    <w:rsid w:val="00137902"/>
    <w:rsid w:val="00142A48"/>
    <w:rsid w:val="00146E15"/>
    <w:rsid w:val="001612FB"/>
    <w:rsid w:val="0016787A"/>
    <w:rsid w:val="001720A3"/>
    <w:rsid w:val="0017239A"/>
    <w:rsid w:val="00194CD6"/>
    <w:rsid w:val="00195EAA"/>
    <w:rsid w:val="001966F0"/>
    <w:rsid w:val="001B1EF8"/>
    <w:rsid w:val="001B2806"/>
    <w:rsid w:val="001B4471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8453B"/>
    <w:rsid w:val="002B29AF"/>
    <w:rsid w:val="002E02E7"/>
    <w:rsid w:val="002E1AE9"/>
    <w:rsid w:val="002F2407"/>
    <w:rsid w:val="00355F9B"/>
    <w:rsid w:val="00367BB2"/>
    <w:rsid w:val="00377FC8"/>
    <w:rsid w:val="003925C1"/>
    <w:rsid w:val="003C2535"/>
    <w:rsid w:val="003E534E"/>
    <w:rsid w:val="003E59A1"/>
    <w:rsid w:val="003E6777"/>
    <w:rsid w:val="003E6E2F"/>
    <w:rsid w:val="003F240D"/>
    <w:rsid w:val="004037E0"/>
    <w:rsid w:val="00417093"/>
    <w:rsid w:val="00422D6F"/>
    <w:rsid w:val="00423D25"/>
    <w:rsid w:val="00434130"/>
    <w:rsid w:val="00441DEA"/>
    <w:rsid w:val="00445D68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22782"/>
    <w:rsid w:val="00523A43"/>
    <w:rsid w:val="00526555"/>
    <w:rsid w:val="00547841"/>
    <w:rsid w:val="0056009C"/>
    <w:rsid w:val="00576565"/>
    <w:rsid w:val="00576F61"/>
    <w:rsid w:val="00584516"/>
    <w:rsid w:val="00585047"/>
    <w:rsid w:val="00591F2C"/>
    <w:rsid w:val="005A469D"/>
    <w:rsid w:val="005B5788"/>
    <w:rsid w:val="005B63D7"/>
    <w:rsid w:val="005D3B10"/>
    <w:rsid w:val="005E0E86"/>
    <w:rsid w:val="005E2B1F"/>
    <w:rsid w:val="005E480D"/>
    <w:rsid w:val="005E4A0C"/>
    <w:rsid w:val="005E7A24"/>
    <w:rsid w:val="005F21E9"/>
    <w:rsid w:val="006134F9"/>
    <w:rsid w:val="00636EB3"/>
    <w:rsid w:val="0069570D"/>
    <w:rsid w:val="006A5C45"/>
    <w:rsid w:val="006A5DA8"/>
    <w:rsid w:val="006A7C3A"/>
    <w:rsid w:val="006B6EAB"/>
    <w:rsid w:val="006D5C1C"/>
    <w:rsid w:val="006F6257"/>
    <w:rsid w:val="0071310D"/>
    <w:rsid w:val="0073262A"/>
    <w:rsid w:val="007335F0"/>
    <w:rsid w:val="00735108"/>
    <w:rsid w:val="00742198"/>
    <w:rsid w:val="007424F4"/>
    <w:rsid w:val="0078588A"/>
    <w:rsid w:val="007860A6"/>
    <w:rsid w:val="00793345"/>
    <w:rsid w:val="007A4E13"/>
    <w:rsid w:val="007A5AAA"/>
    <w:rsid w:val="007B6550"/>
    <w:rsid w:val="007C5763"/>
    <w:rsid w:val="007D35E3"/>
    <w:rsid w:val="007E231B"/>
    <w:rsid w:val="00833A88"/>
    <w:rsid w:val="0083569E"/>
    <w:rsid w:val="00840D45"/>
    <w:rsid w:val="00853D3E"/>
    <w:rsid w:val="00860B0B"/>
    <w:rsid w:val="00865E0E"/>
    <w:rsid w:val="00866408"/>
    <w:rsid w:val="00874C62"/>
    <w:rsid w:val="00886120"/>
    <w:rsid w:val="008A2575"/>
    <w:rsid w:val="008B03CE"/>
    <w:rsid w:val="008D52F5"/>
    <w:rsid w:val="008F5E26"/>
    <w:rsid w:val="008F6352"/>
    <w:rsid w:val="008F689B"/>
    <w:rsid w:val="00914ABE"/>
    <w:rsid w:val="00915534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0DBF"/>
    <w:rsid w:val="009E5533"/>
    <w:rsid w:val="00A044CA"/>
    <w:rsid w:val="00A049A0"/>
    <w:rsid w:val="00A10B00"/>
    <w:rsid w:val="00A21BD9"/>
    <w:rsid w:val="00A3004F"/>
    <w:rsid w:val="00A348A3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AF6882"/>
    <w:rsid w:val="00B073DD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C2338A"/>
    <w:rsid w:val="00C23930"/>
    <w:rsid w:val="00C5399C"/>
    <w:rsid w:val="00C6146A"/>
    <w:rsid w:val="00CD14BB"/>
    <w:rsid w:val="00CD34A2"/>
    <w:rsid w:val="00CE0D97"/>
    <w:rsid w:val="00CE196B"/>
    <w:rsid w:val="00D04F89"/>
    <w:rsid w:val="00D11EC1"/>
    <w:rsid w:val="00D256F4"/>
    <w:rsid w:val="00D35562"/>
    <w:rsid w:val="00D47890"/>
    <w:rsid w:val="00D50656"/>
    <w:rsid w:val="00D778C1"/>
    <w:rsid w:val="00D87ADC"/>
    <w:rsid w:val="00D922B6"/>
    <w:rsid w:val="00DD564E"/>
    <w:rsid w:val="00DD5E69"/>
    <w:rsid w:val="00DD6A4A"/>
    <w:rsid w:val="00DE07E4"/>
    <w:rsid w:val="00DE480A"/>
    <w:rsid w:val="00DF5006"/>
    <w:rsid w:val="00E409CA"/>
    <w:rsid w:val="00E5008A"/>
    <w:rsid w:val="00E54E99"/>
    <w:rsid w:val="00E57F49"/>
    <w:rsid w:val="00E77542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630B7"/>
    <w:rsid w:val="00FB3605"/>
    <w:rsid w:val="00FC042F"/>
    <w:rsid w:val="00FC4F07"/>
    <w:rsid w:val="00FD1507"/>
    <w:rsid w:val="00FE1C0E"/>
    <w:rsid w:val="00FE45DF"/>
    <w:rsid w:val="0B55C911"/>
    <w:rsid w:val="0EEECF4D"/>
    <w:rsid w:val="114C0297"/>
    <w:rsid w:val="25522F3F"/>
    <w:rsid w:val="26218A76"/>
    <w:rsid w:val="2ACA4BC4"/>
    <w:rsid w:val="2AD65E44"/>
    <w:rsid w:val="31C8D79A"/>
    <w:rsid w:val="34C75C32"/>
    <w:rsid w:val="39278277"/>
    <w:rsid w:val="39A36FC1"/>
    <w:rsid w:val="42A65366"/>
    <w:rsid w:val="437F06E8"/>
    <w:rsid w:val="4A56A02E"/>
    <w:rsid w:val="58F3F813"/>
    <w:rsid w:val="62ED1555"/>
    <w:rsid w:val="6790A7AE"/>
    <w:rsid w:val="6C6AE88D"/>
    <w:rsid w:val="6E76FF51"/>
    <w:rsid w:val="72E29428"/>
    <w:rsid w:val="737A7B7B"/>
    <w:rsid w:val="7B86E058"/>
    <w:rsid w:val="7E23D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1235731F-13D0-4951-BC66-E278F9972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F630B7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630B7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styleId="ac">
    <w:name w:val="Unresolved Mention"/>
    <w:basedOn w:val="a0"/>
    <w:uiPriority w:val="99"/>
    <w:semiHidden/>
    <w:unhideWhenUsed/>
    <w:rsid w:val="00560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mvo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uh2.sbi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bis.ru/tariff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C8335-35A7-4EBC-AD57-843EF20FB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Сахарова Татьяна</cp:lastModifiedBy>
  <cp:revision>4</cp:revision>
  <dcterms:created xsi:type="dcterms:W3CDTF">2023-10-13T11:22:00Z</dcterms:created>
  <dcterms:modified xsi:type="dcterms:W3CDTF">2023-12-11T09:20:00Z</dcterms:modified>
</cp:coreProperties>
</file>