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1B8FD" w14:textId="0618C81D" w:rsidR="002A65AC" w:rsidRPr="00891B6C" w:rsidRDefault="002A65AC" w:rsidP="002A65AC">
      <w:pPr>
        <w:jc w:val="center"/>
        <w:rPr>
          <w:b/>
          <w:color w:val="000000"/>
          <w:sz w:val="18"/>
          <w:szCs w:val="18"/>
        </w:rPr>
      </w:pPr>
      <w:r w:rsidRPr="00891B6C">
        <w:rPr>
          <w:b/>
          <w:color w:val="000000"/>
          <w:sz w:val="18"/>
          <w:szCs w:val="18"/>
        </w:rPr>
        <w:t>Требования к оказываем услугам</w:t>
      </w:r>
    </w:p>
    <w:p w14:paraId="4BE60F37" w14:textId="3B2CDFB6" w:rsidR="002A65AC" w:rsidRPr="00891B6C" w:rsidRDefault="002A65AC" w:rsidP="0044251E">
      <w:pPr>
        <w:snapToGrid/>
        <w:spacing w:line="240" w:lineRule="auto"/>
        <w:ind w:firstLine="0"/>
        <w:rPr>
          <w:b/>
          <w:color w:val="000000"/>
          <w:sz w:val="18"/>
          <w:szCs w:val="18"/>
        </w:rPr>
      </w:pPr>
    </w:p>
    <w:p w14:paraId="587F03FB" w14:textId="5DCA2ABB" w:rsidR="002A65AC" w:rsidRPr="00891B6C" w:rsidRDefault="002A65AC" w:rsidP="002A65AC">
      <w:pPr>
        <w:autoSpaceDE w:val="0"/>
        <w:autoSpaceDN w:val="0"/>
        <w:adjustRightInd w:val="0"/>
        <w:snapToGrid/>
        <w:spacing w:line="240" w:lineRule="auto"/>
        <w:ind w:firstLine="284"/>
        <w:rPr>
          <w:b/>
          <w:sz w:val="18"/>
          <w:szCs w:val="18"/>
        </w:rPr>
      </w:pPr>
      <w:r w:rsidRPr="00891B6C">
        <w:rPr>
          <w:b/>
          <w:sz w:val="18"/>
          <w:szCs w:val="18"/>
        </w:rPr>
        <w:t>1.Срок и место оказания услуг</w:t>
      </w:r>
    </w:p>
    <w:p w14:paraId="1BC89A9D" w14:textId="3036D8A7" w:rsidR="002A65AC" w:rsidRPr="00891B6C" w:rsidRDefault="002A65AC" w:rsidP="002A65AC">
      <w:pPr>
        <w:autoSpaceDE w:val="0"/>
        <w:autoSpaceDN w:val="0"/>
        <w:adjustRightInd w:val="0"/>
        <w:spacing w:line="240" w:lineRule="auto"/>
        <w:ind w:firstLine="284"/>
        <w:rPr>
          <w:sz w:val="18"/>
          <w:szCs w:val="18"/>
        </w:rPr>
      </w:pPr>
      <w:r w:rsidRPr="00891B6C">
        <w:rPr>
          <w:sz w:val="18"/>
          <w:szCs w:val="18"/>
        </w:rPr>
        <w:t xml:space="preserve">1.1. Место оказания услуги: СПб </w:t>
      </w:r>
      <w:r w:rsidRPr="00891B6C">
        <w:rPr>
          <w:color w:val="000000"/>
          <w:sz w:val="18"/>
          <w:szCs w:val="18"/>
        </w:rPr>
        <w:t xml:space="preserve">ГБУЗ «Поликлиника стоматологическая №16» по адресу: </w:t>
      </w:r>
      <w:r w:rsidRPr="00891B6C">
        <w:rPr>
          <w:color w:val="000000"/>
          <w:sz w:val="18"/>
          <w:szCs w:val="18"/>
        </w:rPr>
        <w:br/>
      </w:r>
      <w:r w:rsidRPr="00891B6C">
        <w:rPr>
          <w:sz w:val="18"/>
          <w:szCs w:val="18"/>
        </w:rPr>
        <w:t>Санкт – Петербург, ул. 4 –</w:t>
      </w:r>
      <w:proofErr w:type="spellStart"/>
      <w:r w:rsidRPr="00891B6C">
        <w:rPr>
          <w:sz w:val="18"/>
          <w:szCs w:val="18"/>
        </w:rPr>
        <w:t>ая</w:t>
      </w:r>
      <w:proofErr w:type="spellEnd"/>
      <w:r w:rsidRPr="00891B6C">
        <w:rPr>
          <w:sz w:val="18"/>
          <w:szCs w:val="18"/>
        </w:rPr>
        <w:t xml:space="preserve"> Красноармейская, д. 19, лит. А; Спасский переулок д. 10.</w:t>
      </w:r>
    </w:p>
    <w:p w14:paraId="79E0381F" w14:textId="0A32315B" w:rsidR="002A65AC" w:rsidRPr="00891B6C" w:rsidRDefault="002A65AC" w:rsidP="002A65AC">
      <w:pPr>
        <w:tabs>
          <w:tab w:val="left" w:pos="4500"/>
        </w:tabs>
        <w:autoSpaceDE w:val="0"/>
        <w:autoSpaceDN w:val="0"/>
        <w:adjustRightInd w:val="0"/>
        <w:spacing w:line="240" w:lineRule="auto"/>
        <w:ind w:firstLine="284"/>
        <w:rPr>
          <w:sz w:val="18"/>
          <w:szCs w:val="18"/>
          <w:lang w:eastAsia="en-US"/>
        </w:rPr>
      </w:pPr>
      <w:r w:rsidRPr="00891B6C">
        <w:rPr>
          <w:bCs/>
          <w:iCs/>
          <w:color w:val="000000"/>
          <w:sz w:val="18"/>
          <w:szCs w:val="18"/>
          <w:lang w:eastAsia="ar-SA"/>
        </w:rPr>
        <w:t xml:space="preserve">1.2. </w:t>
      </w:r>
      <w:r w:rsidRPr="00891B6C">
        <w:rPr>
          <w:sz w:val="18"/>
          <w:szCs w:val="18"/>
        </w:rPr>
        <w:t xml:space="preserve">Сроки оказания услуги: </w:t>
      </w:r>
      <w:r w:rsidRPr="00891B6C">
        <w:rPr>
          <w:sz w:val="18"/>
          <w:szCs w:val="18"/>
          <w:lang w:eastAsia="en-US"/>
        </w:rPr>
        <w:t>Н</w:t>
      </w:r>
      <w:r w:rsidR="000362EB" w:rsidRPr="00891B6C">
        <w:rPr>
          <w:sz w:val="18"/>
          <w:szCs w:val="18"/>
          <w:lang w:eastAsia="en-US"/>
        </w:rPr>
        <w:t>ачало оказания услуг: 01.01.202</w:t>
      </w:r>
      <w:r w:rsidR="00F5170E">
        <w:rPr>
          <w:sz w:val="18"/>
          <w:szCs w:val="18"/>
          <w:lang w:eastAsia="en-US"/>
        </w:rPr>
        <w:t>4</w:t>
      </w:r>
      <w:r w:rsidRPr="00891B6C">
        <w:rPr>
          <w:sz w:val="18"/>
          <w:szCs w:val="18"/>
          <w:lang w:eastAsia="en-US"/>
        </w:rPr>
        <w:t>.</w:t>
      </w:r>
    </w:p>
    <w:p w14:paraId="29D5FB38" w14:textId="667ABD97" w:rsidR="002A65AC" w:rsidRPr="00891B6C" w:rsidRDefault="002A65AC" w:rsidP="002A65AC">
      <w:pPr>
        <w:tabs>
          <w:tab w:val="left" w:pos="4500"/>
        </w:tabs>
        <w:autoSpaceDE w:val="0"/>
        <w:autoSpaceDN w:val="0"/>
        <w:adjustRightInd w:val="0"/>
        <w:snapToGrid/>
        <w:spacing w:line="240" w:lineRule="auto"/>
        <w:ind w:firstLine="284"/>
        <w:rPr>
          <w:sz w:val="18"/>
          <w:szCs w:val="18"/>
          <w:lang w:eastAsia="en-US"/>
        </w:rPr>
      </w:pPr>
      <w:r w:rsidRPr="00891B6C">
        <w:rPr>
          <w:sz w:val="18"/>
          <w:szCs w:val="18"/>
          <w:lang w:eastAsia="en-US"/>
        </w:rPr>
        <w:t xml:space="preserve">Окончание оказания </w:t>
      </w:r>
      <w:r w:rsidR="000362EB" w:rsidRPr="00891B6C">
        <w:rPr>
          <w:sz w:val="18"/>
          <w:szCs w:val="18"/>
          <w:lang w:eastAsia="en-US"/>
        </w:rPr>
        <w:t>услуг: 31.12.202</w:t>
      </w:r>
      <w:r w:rsidR="00F5170E">
        <w:rPr>
          <w:sz w:val="18"/>
          <w:szCs w:val="18"/>
          <w:lang w:eastAsia="en-US"/>
        </w:rPr>
        <w:t>4</w:t>
      </w:r>
      <w:r w:rsidRPr="00891B6C">
        <w:rPr>
          <w:sz w:val="18"/>
          <w:szCs w:val="18"/>
          <w:lang w:eastAsia="en-US"/>
        </w:rPr>
        <w:t>.</w:t>
      </w:r>
    </w:p>
    <w:p w14:paraId="111353DC" w14:textId="4CAA8476" w:rsidR="002A65AC" w:rsidRPr="00891B6C" w:rsidRDefault="002A65AC" w:rsidP="002A65AC">
      <w:pPr>
        <w:tabs>
          <w:tab w:val="left" w:pos="4500"/>
        </w:tabs>
        <w:autoSpaceDE w:val="0"/>
        <w:autoSpaceDN w:val="0"/>
        <w:adjustRightInd w:val="0"/>
        <w:snapToGrid/>
        <w:spacing w:line="240" w:lineRule="auto"/>
        <w:ind w:firstLine="284"/>
        <w:rPr>
          <w:sz w:val="18"/>
          <w:szCs w:val="18"/>
        </w:rPr>
      </w:pPr>
      <w:r w:rsidRPr="00891B6C">
        <w:rPr>
          <w:sz w:val="18"/>
          <w:szCs w:val="18"/>
          <w:lang w:eastAsia="en-US"/>
        </w:rPr>
        <w:t xml:space="preserve">1.3. </w:t>
      </w:r>
      <w:r w:rsidRPr="00891B6C">
        <w:rPr>
          <w:sz w:val="18"/>
          <w:szCs w:val="18"/>
        </w:rPr>
        <w:t>Отчетным периодом для оказания услуг по Договору является 1 (один) квартал.</w:t>
      </w:r>
    </w:p>
    <w:p w14:paraId="6CDC513B" w14:textId="3A86B49E" w:rsidR="00891B6C" w:rsidRPr="0044251E" w:rsidRDefault="00891B6C" w:rsidP="0044251E">
      <w:pPr>
        <w:ind w:firstLine="284"/>
        <w:rPr>
          <w:rFonts w:eastAsia="Calibri"/>
          <w:bCs/>
          <w:sz w:val="18"/>
          <w:szCs w:val="18"/>
        </w:rPr>
      </w:pPr>
      <w:r w:rsidRPr="00891B6C">
        <w:rPr>
          <w:rFonts w:eastAsia="Calibri"/>
          <w:bCs/>
          <w:sz w:val="18"/>
          <w:szCs w:val="18"/>
        </w:rPr>
        <w:t xml:space="preserve">1.4. </w:t>
      </w:r>
      <w:r w:rsidR="0044251E">
        <w:rPr>
          <w:rFonts w:eastAsia="Calibri"/>
          <w:bCs/>
          <w:sz w:val="18"/>
          <w:szCs w:val="18"/>
        </w:rPr>
        <w:t>Количество дозиметров-8 шт.</w:t>
      </w:r>
    </w:p>
    <w:p w14:paraId="438F1E03" w14:textId="77777777" w:rsidR="002A65AC" w:rsidRPr="00891B6C" w:rsidRDefault="002A65AC" w:rsidP="0044251E">
      <w:pPr>
        <w:snapToGrid/>
        <w:spacing w:line="240" w:lineRule="auto"/>
        <w:ind w:firstLine="0"/>
        <w:rPr>
          <w:b/>
          <w:color w:val="000000"/>
          <w:sz w:val="18"/>
          <w:szCs w:val="18"/>
        </w:rPr>
      </w:pPr>
      <w:bookmarkStart w:id="0" w:name="_GoBack"/>
      <w:bookmarkEnd w:id="0"/>
    </w:p>
    <w:p w14:paraId="61207639" w14:textId="5E803C3F" w:rsidR="002A65AC" w:rsidRPr="00891B6C" w:rsidRDefault="002A65AC" w:rsidP="002A65AC">
      <w:pPr>
        <w:snapToGrid/>
        <w:spacing w:line="240" w:lineRule="auto"/>
        <w:ind w:firstLine="284"/>
        <w:rPr>
          <w:b/>
          <w:color w:val="000000"/>
          <w:sz w:val="18"/>
          <w:szCs w:val="18"/>
        </w:rPr>
      </w:pPr>
      <w:r w:rsidRPr="00891B6C">
        <w:rPr>
          <w:b/>
          <w:color w:val="000000"/>
          <w:sz w:val="18"/>
          <w:szCs w:val="18"/>
        </w:rPr>
        <w:t>2. Обязанности Исполнителя.</w:t>
      </w:r>
    </w:p>
    <w:p w14:paraId="35645607" w14:textId="71FDD9BD" w:rsidR="002A65AC" w:rsidRPr="00891B6C" w:rsidRDefault="002A65AC" w:rsidP="002A65AC">
      <w:pPr>
        <w:widowControl/>
        <w:snapToGrid/>
        <w:spacing w:line="240" w:lineRule="auto"/>
        <w:ind w:firstLine="284"/>
        <w:rPr>
          <w:sz w:val="18"/>
          <w:szCs w:val="18"/>
        </w:rPr>
      </w:pPr>
      <w:r w:rsidRPr="00891B6C">
        <w:rPr>
          <w:sz w:val="18"/>
          <w:szCs w:val="18"/>
        </w:rPr>
        <w:t>2.1. Оказывать услуги в полном объёме и в соответствии с договором.</w:t>
      </w:r>
    </w:p>
    <w:p w14:paraId="654524E8" w14:textId="1975E5B4" w:rsidR="002A65AC" w:rsidRPr="00891B6C" w:rsidRDefault="002A65AC" w:rsidP="002A65AC">
      <w:pPr>
        <w:widowControl/>
        <w:snapToGrid/>
        <w:spacing w:line="240" w:lineRule="auto"/>
        <w:ind w:firstLine="284"/>
        <w:rPr>
          <w:sz w:val="18"/>
          <w:szCs w:val="18"/>
        </w:rPr>
      </w:pPr>
      <w:r w:rsidRPr="00891B6C">
        <w:rPr>
          <w:sz w:val="18"/>
          <w:szCs w:val="18"/>
        </w:rPr>
        <w:t xml:space="preserve">2.2. Предоставить Заказчику заверенный действующий аттестат аккредитации испытательной лаборатории (центра) в системе аккредитации лабораторий радиационного контроля с приложениями объекта испытаний. </w:t>
      </w:r>
    </w:p>
    <w:p w14:paraId="28A5B45F" w14:textId="68C5F59E" w:rsidR="002A65AC" w:rsidRPr="00891B6C" w:rsidRDefault="002A65AC" w:rsidP="002A65AC">
      <w:pPr>
        <w:widowControl/>
        <w:snapToGrid/>
        <w:spacing w:line="240" w:lineRule="auto"/>
        <w:ind w:firstLine="284"/>
        <w:rPr>
          <w:sz w:val="18"/>
          <w:szCs w:val="18"/>
        </w:rPr>
      </w:pPr>
      <w:r w:rsidRPr="00891B6C">
        <w:rPr>
          <w:sz w:val="18"/>
          <w:szCs w:val="18"/>
        </w:rPr>
        <w:t xml:space="preserve">2.3. Обеспечить работников Заказчика, </w:t>
      </w:r>
      <w:r w:rsidRPr="00891B6C">
        <w:rPr>
          <w:spacing w:val="-1"/>
          <w:sz w:val="18"/>
          <w:szCs w:val="18"/>
        </w:rPr>
        <w:t xml:space="preserve">работающих с источниками ионизирующего излучения, </w:t>
      </w:r>
      <w:r w:rsidRPr="00891B6C">
        <w:rPr>
          <w:sz w:val="18"/>
          <w:szCs w:val="18"/>
        </w:rPr>
        <w:t xml:space="preserve">необходимым количеством </w:t>
      </w:r>
      <w:r w:rsidRPr="00891B6C">
        <w:rPr>
          <w:spacing w:val="-1"/>
          <w:sz w:val="18"/>
          <w:szCs w:val="18"/>
        </w:rPr>
        <w:t>индивидуальных дозиметров</w:t>
      </w:r>
      <w:r w:rsidRPr="00891B6C">
        <w:rPr>
          <w:sz w:val="18"/>
          <w:szCs w:val="18"/>
        </w:rPr>
        <w:t>.</w:t>
      </w:r>
    </w:p>
    <w:p w14:paraId="78055D0D" w14:textId="5125C8C6" w:rsidR="002A65AC" w:rsidRPr="00891B6C" w:rsidRDefault="002A65AC" w:rsidP="002A65AC">
      <w:pPr>
        <w:widowControl/>
        <w:snapToGrid/>
        <w:spacing w:line="240" w:lineRule="auto"/>
        <w:ind w:firstLine="284"/>
        <w:rPr>
          <w:sz w:val="18"/>
          <w:szCs w:val="18"/>
        </w:rPr>
      </w:pPr>
      <w:r w:rsidRPr="00891B6C">
        <w:rPr>
          <w:sz w:val="18"/>
          <w:szCs w:val="18"/>
        </w:rPr>
        <w:t>2.4. Ежеквартально определять по показаниям дозиметров индивидуальные дозы облучения работников Заказчика.</w:t>
      </w:r>
    </w:p>
    <w:p w14:paraId="00CFB2F0" w14:textId="4BD564CC" w:rsidR="002A65AC" w:rsidRPr="00891B6C" w:rsidRDefault="002A65AC" w:rsidP="002A65AC">
      <w:pPr>
        <w:widowControl/>
        <w:snapToGrid/>
        <w:spacing w:line="240" w:lineRule="auto"/>
        <w:ind w:firstLine="284"/>
        <w:rPr>
          <w:sz w:val="18"/>
          <w:szCs w:val="18"/>
        </w:rPr>
      </w:pPr>
      <w:r w:rsidRPr="00891B6C">
        <w:rPr>
          <w:sz w:val="18"/>
          <w:szCs w:val="18"/>
        </w:rPr>
        <w:t>2.5. В</w:t>
      </w:r>
      <w:r w:rsidRPr="00891B6C">
        <w:rPr>
          <w:spacing w:val="-1"/>
          <w:sz w:val="18"/>
          <w:szCs w:val="18"/>
        </w:rPr>
        <w:t>ыдавать Заказчику по окончании каждого квартала протокол с результа</w:t>
      </w:r>
      <w:r w:rsidRPr="00891B6C">
        <w:rPr>
          <w:sz w:val="18"/>
          <w:szCs w:val="18"/>
        </w:rPr>
        <w:t>тами измерений за предыдущий период.</w:t>
      </w:r>
    </w:p>
    <w:p w14:paraId="3B10545D" w14:textId="4D9D90F3" w:rsidR="002A65AC" w:rsidRPr="00891B6C" w:rsidRDefault="002A65AC" w:rsidP="002A65AC">
      <w:pPr>
        <w:shd w:val="clear" w:color="auto" w:fill="FFFFFF"/>
        <w:tabs>
          <w:tab w:val="left" w:pos="1320"/>
        </w:tabs>
        <w:autoSpaceDE w:val="0"/>
        <w:autoSpaceDN w:val="0"/>
        <w:adjustRightInd w:val="0"/>
        <w:snapToGrid/>
        <w:spacing w:line="240" w:lineRule="auto"/>
        <w:ind w:firstLine="284"/>
        <w:rPr>
          <w:spacing w:val="-4"/>
          <w:sz w:val="18"/>
          <w:szCs w:val="18"/>
        </w:rPr>
      </w:pPr>
      <w:r w:rsidRPr="00891B6C">
        <w:rPr>
          <w:spacing w:val="-1"/>
          <w:sz w:val="18"/>
          <w:szCs w:val="18"/>
        </w:rPr>
        <w:t>2.6. Обеспечить надлежащее качество услуг и соответствие их нормативными до</w:t>
      </w:r>
      <w:r w:rsidRPr="00891B6C">
        <w:rPr>
          <w:sz w:val="18"/>
          <w:szCs w:val="18"/>
        </w:rPr>
        <w:t>кументами.</w:t>
      </w:r>
    </w:p>
    <w:p w14:paraId="7C814FF2" w14:textId="3B1A8532" w:rsidR="002A65AC" w:rsidRPr="00891B6C" w:rsidRDefault="002A65AC" w:rsidP="002A65AC">
      <w:pPr>
        <w:widowControl/>
        <w:snapToGrid/>
        <w:spacing w:line="240" w:lineRule="auto"/>
        <w:ind w:firstLine="284"/>
        <w:rPr>
          <w:sz w:val="18"/>
          <w:szCs w:val="18"/>
        </w:rPr>
      </w:pPr>
      <w:r w:rsidRPr="00891B6C">
        <w:rPr>
          <w:sz w:val="18"/>
          <w:szCs w:val="18"/>
        </w:rPr>
        <w:t>2.7. После оказания услуг</w:t>
      </w:r>
      <w:r w:rsidR="00024A2F">
        <w:rPr>
          <w:sz w:val="18"/>
          <w:szCs w:val="18"/>
        </w:rPr>
        <w:t xml:space="preserve"> </w:t>
      </w:r>
      <w:r w:rsidRPr="00891B6C">
        <w:rPr>
          <w:sz w:val="18"/>
          <w:szCs w:val="18"/>
        </w:rPr>
        <w:t>представить Заказчику:</w:t>
      </w:r>
    </w:p>
    <w:p w14:paraId="07E4EC41" w14:textId="77777777" w:rsidR="002A65AC" w:rsidRPr="00891B6C" w:rsidRDefault="002A65AC" w:rsidP="002A65AC">
      <w:pPr>
        <w:widowControl/>
        <w:snapToGrid/>
        <w:spacing w:line="240" w:lineRule="auto"/>
        <w:ind w:firstLine="284"/>
        <w:rPr>
          <w:sz w:val="18"/>
          <w:szCs w:val="18"/>
        </w:rPr>
      </w:pPr>
      <w:r w:rsidRPr="00891B6C">
        <w:rPr>
          <w:sz w:val="18"/>
          <w:szCs w:val="18"/>
        </w:rPr>
        <w:t xml:space="preserve">- счет, </w:t>
      </w:r>
    </w:p>
    <w:p w14:paraId="74483E78" w14:textId="77777777" w:rsidR="002A65AC" w:rsidRPr="00891B6C" w:rsidRDefault="002A65AC" w:rsidP="002A65AC">
      <w:pPr>
        <w:widowControl/>
        <w:snapToGrid/>
        <w:spacing w:line="240" w:lineRule="auto"/>
        <w:ind w:firstLine="284"/>
        <w:rPr>
          <w:sz w:val="18"/>
          <w:szCs w:val="18"/>
        </w:rPr>
      </w:pPr>
      <w:r w:rsidRPr="00891B6C">
        <w:rPr>
          <w:sz w:val="18"/>
          <w:szCs w:val="18"/>
        </w:rPr>
        <w:t xml:space="preserve">- счет-фактуру, </w:t>
      </w:r>
    </w:p>
    <w:p w14:paraId="4B136208" w14:textId="77777777" w:rsidR="002A65AC" w:rsidRPr="00891B6C" w:rsidRDefault="002A65AC" w:rsidP="002A65AC">
      <w:pPr>
        <w:widowControl/>
        <w:snapToGrid/>
        <w:spacing w:line="240" w:lineRule="auto"/>
        <w:ind w:firstLine="284"/>
        <w:rPr>
          <w:sz w:val="18"/>
          <w:szCs w:val="18"/>
        </w:rPr>
      </w:pPr>
      <w:r w:rsidRPr="00891B6C">
        <w:rPr>
          <w:sz w:val="18"/>
          <w:szCs w:val="18"/>
        </w:rPr>
        <w:t>- акт приемки-сдачи оказанных услуг,</w:t>
      </w:r>
    </w:p>
    <w:p w14:paraId="42359C28" w14:textId="7EB6EF9D" w:rsidR="002A65AC" w:rsidRPr="00891B6C" w:rsidRDefault="002A65AC" w:rsidP="002A65AC">
      <w:pPr>
        <w:widowControl/>
        <w:snapToGrid/>
        <w:spacing w:line="240" w:lineRule="auto"/>
        <w:ind w:firstLine="284"/>
        <w:rPr>
          <w:sz w:val="18"/>
          <w:szCs w:val="18"/>
        </w:rPr>
      </w:pPr>
      <w:r w:rsidRPr="00891B6C">
        <w:rPr>
          <w:sz w:val="18"/>
          <w:szCs w:val="18"/>
        </w:rPr>
        <w:t>- протокол измерения индивидуального эквивалента дозы внешнего облучения работников.</w:t>
      </w:r>
    </w:p>
    <w:p w14:paraId="252B7006" w14:textId="0E755772" w:rsidR="002A65AC" w:rsidRPr="00891B6C" w:rsidRDefault="002A65AC" w:rsidP="002A65AC">
      <w:pPr>
        <w:rPr>
          <w:sz w:val="18"/>
          <w:szCs w:val="18"/>
        </w:rPr>
      </w:pPr>
    </w:p>
    <w:p w14:paraId="464085A9" w14:textId="24DA3E2C" w:rsidR="002A65AC" w:rsidRPr="00891B6C" w:rsidRDefault="002A65AC" w:rsidP="002A65AC">
      <w:pPr>
        <w:pStyle w:val="a3"/>
        <w:tabs>
          <w:tab w:val="left" w:pos="1134"/>
        </w:tabs>
        <w:ind w:left="284"/>
        <w:jc w:val="both"/>
        <w:rPr>
          <w:b/>
          <w:snapToGrid w:val="0"/>
          <w:sz w:val="18"/>
          <w:szCs w:val="18"/>
        </w:rPr>
      </w:pPr>
      <w:r w:rsidRPr="00891B6C">
        <w:rPr>
          <w:b/>
          <w:snapToGrid w:val="0"/>
          <w:sz w:val="18"/>
          <w:szCs w:val="18"/>
        </w:rPr>
        <w:t>3. Требования к качеству оказания услуг</w:t>
      </w:r>
    </w:p>
    <w:p w14:paraId="34549131" w14:textId="24823292" w:rsidR="002A65AC" w:rsidRPr="00891B6C" w:rsidRDefault="002A65AC" w:rsidP="002A65AC">
      <w:pPr>
        <w:widowControl/>
        <w:tabs>
          <w:tab w:val="left" w:pos="284"/>
          <w:tab w:val="left" w:pos="426"/>
        </w:tabs>
        <w:snapToGrid/>
        <w:spacing w:line="240" w:lineRule="auto"/>
        <w:ind w:firstLine="284"/>
        <w:rPr>
          <w:sz w:val="18"/>
          <w:szCs w:val="18"/>
        </w:rPr>
      </w:pPr>
      <w:r w:rsidRPr="00891B6C">
        <w:rPr>
          <w:sz w:val="18"/>
          <w:szCs w:val="18"/>
        </w:rPr>
        <w:t>3.1. Качество и безопасность услуг (работ) должны удовлетворять требованиям действующего законодательства и нормативным документам, должны соответствовать требованиям, обычно предъявляемым к услугам данного рода.</w:t>
      </w:r>
    </w:p>
    <w:p w14:paraId="2B52D4C0" w14:textId="2FD15F5E" w:rsidR="002A65AC" w:rsidRPr="00891B6C" w:rsidRDefault="002A65AC" w:rsidP="002A65AC">
      <w:pPr>
        <w:widowControl/>
        <w:snapToGrid/>
        <w:spacing w:line="240" w:lineRule="auto"/>
        <w:ind w:firstLine="284"/>
        <w:rPr>
          <w:sz w:val="18"/>
          <w:szCs w:val="18"/>
        </w:rPr>
      </w:pPr>
      <w:r w:rsidRPr="00891B6C">
        <w:rPr>
          <w:sz w:val="18"/>
          <w:szCs w:val="18"/>
        </w:rPr>
        <w:t>3.2. Услуги должны отвечать требованиям, обеспечивающим безопасность для жизни и здоровья населения и охраны окружающей среды.</w:t>
      </w:r>
    </w:p>
    <w:p w14:paraId="23B89C53" w14:textId="71AEB495" w:rsidR="002A65AC" w:rsidRPr="00891B6C" w:rsidRDefault="002A65AC" w:rsidP="002A65AC">
      <w:pPr>
        <w:widowControl/>
        <w:snapToGrid/>
        <w:spacing w:line="240" w:lineRule="auto"/>
        <w:ind w:firstLine="284"/>
        <w:rPr>
          <w:sz w:val="18"/>
          <w:szCs w:val="18"/>
          <w:lang w:val="x-none" w:eastAsia="x-none"/>
        </w:rPr>
      </w:pPr>
      <w:r w:rsidRPr="00891B6C">
        <w:rPr>
          <w:sz w:val="18"/>
          <w:szCs w:val="18"/>
          <w:lang w:eastAsia="x-none"/>
        </w:rPr>
        <w:t>3</w:t>
      </w:r>
      <w:r w:rsidRPr="00891B6C">
        <w:rPr>
          <w:sz w:val="18"/>
          <w:szCs w:val="18"/>
          <w:lang w:val="x-none" w:eastAsia="x-none"/>
        </w:rPr>
        <w:t>.3. Исполнитель обязуется обеспечить безопасность оказываемых услуг для жизни и здоровья Заказчика и третьих лиц, а также предотвращение причинения вреда имуществу указанных лиц.</w:t>
      </w:r>
    </w:p>
    <w:p w14:paraId="2F5FB069" w14:textId="77777777" w:rsidR="002A65AC" w:rsidRPr="00891B6C" w:rsidRDefault="002A65AC" w:rsidP="002A65AC">
      <w:pPr>
        <w:widowControl/>
        <w:snapToGrid/>
        <w:spacing w:line="240" w:lineRule="auto"/>
        <w:ind w:firstLine="284"/>
        <w:rPr>
          <w:sz w:val="18"/>
          <w:szCs w:val="18"/>
        </w:rPr>
      </w:pPr>
      <w:r w:rsidRPr="00891B6C">
        <w:rPr>
          <w:sz w:val="18"/>
          <w:szCs w:val="18"/>
        </w:rPr>
        <w:t>3.4. Исполнитель обязан не передавать третьим лицам информацию, используемую для оказания услуг, и сведения о характере оказываемых услуг.</w:t>
      </w:r>
    </w:p>
    <w:p w14:paraId="46A86BE8" w14:textId="43224780" w:rsidR="002A65AC" w:rsidRPr="00891B6C" w:rsidRDefault="002A65AC" w:rsidP="002A65AC">
      <w:pPr>
        <w:widowControl/>
        <w:snapToGrid/>
        <w:spacing w:line="240" w:lineRule="auto"/>
        <w:ind w:firstLine="284"/>
        <w:rPr>
          <w:sz w:val="18"/>
          <w:szCs w:val="18"/>
        </w:rPr>
      </w:pPr>
      <w:r w:rsidRPr="00891B6C">
        <w:rPr>
          <w:sz w:val="18"/>
          <w:szCs w:val="18"/>
        </w:rPr>
        <w:t>3.5. Услуги должны оказываться Исполнителем собственными силами, или с привлечения субподрядных организаций (в этом случае необходимо письменно уведомить Заказчика, и представить договор с субподрядной организацией).</w:t>
      </w:r>
    </w:p>
    <w:p w14:paraId="151DC242" w14:textId="31B21FC4" w:rsidR="002A65AC" w:rsidRPr="00891B6C" w:rsidRDefault="002A65AC" w:rsidP="002A65AC">
      <w:pPr>
        <w:widowControl/>
        <w:snapToGrid/>
        <w:spacing w:line="240" w:lineRule="auto"/>
        <w:ind w:firstLine="284"/>
        <w:rPr>
          <w:sz w:val="18"/>
          <w:szCs w:val="18"/>
        </w:rPr>
      </w:pPr>
    </w:p>
    <w:p w14:paraId="1979681D" w14:textId="619BE611" w:rsidR="002A65AC" w:rsidRPr="00891B6C" w:rsidRDefault="002A65AC" w:rsidP="002A65AC">
      <w:pPr>
        <w:widowControl/>
        <w:snapToGrid/>
        <w:spacing w:line="240" w:lineRule="auto"/>
        <w:ind w:firstLine="284"/>
        <w:rPr>
          <w:sz w:val="18"/>
          <w:szCs w:val="18"/>
        </w:rPr>
      </w:pPr>
    </w:p>
    <w:p w14:paraId="7DB8BC5F" w14:textId="77777777" w:rsidR="002A65AC" w:rsidRPr="00891B6C" w:rsidRDefault="002A65AC" w:rsidP="002A65AC">
      <w:pPr>
        <w:widowControl/>
        <w:snapToGrid/>
        <w:spacing w:line="240" w:lineRule="auto"/>
        <w:ind w:firstLine="284"/>
        <w:rPr>
          <w:sz w:val="18"/>
          <w:szCs w:val="18"/>
        </w:rPr>
      </w:pPr>
    </w:p>
    <w:sectPr w:rsidR="002A65AC" w:rsidRPr="00891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D1576E"/>
    <w:multiLevelType w:val="hybridMultilevel"/>
    <w:tmpl w:val="E2240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AA6826"/>
    <w:multiLevelType w:val="multilevel"/>
    <w:tmpl w:val="E86879F8"/>
    <w:lvl w:ilvl="0">
      <w:start w:val="9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24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37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3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5AC"/>
    <w:rsid w:val="00024A2F"/>
    <w:rsid w:val="000362EB"/>
    <w:rsid w:val="0010290B"/>
    <w:rsid w:val="002A65AC"/>
    <w:rsid w:val="0044251E"/>
    <w:rsid w:val="006732D8"/>
    <w:rsid w:val="00891B6C"/>
    <w:rsid w:val="00F5170E"/>
    <w:rsid w:val="00FD6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1A3DE"/>
  <w15:chartTrackingRefBased/>
  <w15:docId w15:val="{EACA0021-C6A1-4D61-A7BC-60B5C831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65AC"/>
    <w:pPr>
      <w:widowControl w:val="0"/>
      <w:snapToGri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it_List1"/>
    <w:basedOn w:val="a"/>
    <w:link w:val="a4"/>
    <w:uiPriority w:val="34"/>
    <w:qFormat/>
    <w:rsid w:val="002A65AC"/>
    <w:pPr>
      <w:widowControl/>
      <w:snapToGrid/>
      <w:spacing w:line="240" w:lineRule="auto"/>
      <w:ind w:left="720" w:firstLine="0"/>
      <w:contextualSpacing/>
      <w:jc w:val="left"/>
    </w:pPr>
    <w:rPr>
      <w:szCs w:val="24"/>
    </w:rPr>
  </w:style>
  <w:style w:type="character" w:customStyle="1" w:styleId="a4">
    <w:name w:val="Абзац списка Знак"/>
    <w:aliases w:val="ТЗ список Знак,Абзац списка литеральный Знак,it_List1 Знак"/>
    <w:link w:val="a3"/>
    <w:uiPriority w:val="99"/>
    <w:locked/>
    <w:rsid w:val="002A65A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891B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economist2</dc:creator>
  <cp:keywords/>
  <dc:description/>
  <cp:lastModifiedBy>economist2</cp:lastModifiedBy>
  <cp:revision>8</cp:revision>
  <cp:lastPrinted>2022-11-15T10:51:00Z</cp:lastPrinted>
  <dcterms:created xsi:type="dcterms:W3CDTF">2020-12-07T08:31:00Z</dcterms:created>
  <dcterms:modified xsi:type="dcterms:W3CDTF">2023-11-22T07:30:00Z</dcterms:modified>
</cp:coreProperties>
</file>