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4F0647" w:rsidRDefault="00CE570E" w:rsidP="00CE570E">
      <w:pPr>
        <w:jc w:val="center"/>
        <w:rPr>
          <w:b/>
        </w:rPr>
      </w:pPr>
      <w:r w:rsidRPr="004F0647">
        <w:rPr>
          <w:b/>
        </w:rPr>
        <w:t xml:space="preserve">КОНТРАКТ № </w:t>
      </w:r>
      <w:r w:rsidR="00A92986">
        <w:rPr>
          <w:b/>
        </w:rPr>
        <w:t>__________</w:t>
      </w:r>
    </w:p>
    <w:p w:rsidR="007B1175" w:rsidRPr="004F0647" w:rsidRDefault="007B1175" w:rsidP="00CE570E">
      <w:pPr>
        <w:jc w:val="center"/>
        <w:rPr>
          <w:b/>
        </w:rPr>
      </w:pPr>
    </w:p>
    <w:p w:rsidR="00442E88" w:rsidRPr="00DD2599" w:rsidRDefault="00442E88" w:rsidP="00442E88">
      <w:pPr>
        <w:jc w:val="both"/>
        <w:rPr>
          <w:b/>
        </w:rPr>
      </w:pPr>
      <w:r w:rsidRPr="00DD2599">
        <w:rPr>
          <w:b/>
        </w:rPr>
        <w:t xml:space="preserve">г. Санкт-Петербург                                                                  </w:t>
      </w:r>
      <w:r w:rsidR="00CB7468">
        <w:rPr>
          <w:b/>
        </w:rPr>
        <w:t xml:space="preserve">  </w:t>
      </w:r>
      <w:r w:rsidRPr="00DD2599">
        <w:rPr>
          <w:b/>
        </w:rPr>
        <w:t xml:space="preserve">        </w:t>
      </w:r>
      <w:r w:rsidR="00DD2599">
        <w:rPr>
          <w:b/>
        </w:rPr>
        <w:t xml:space="preserve"> </w:t>
      </w:r>
      <w:r w:rsidR="00A92986">
        <w:rPr>
          <w:b/>
        </w:rPr>
        <w:t>____________</w:t>
      </w:r>
      <w:r w:rsidR="00E555CB" w:rsidRPr="00DD2599">
        <w:rPr>
          <w:b/>
        </w:rPr>
        <w:t xml:space="preserve"> </w:t>
      </w:r>
      <w:r w:rsidR="00DB16D7" w:rsidRPr="00DD2599">
        <w:rPr>
          <w:b/>
        </w:rPr>
        <w:t>20</w:t>
      </w:r>
      <w:r w:rsidR="00E555CB" w:rsidRPr="00DD2599">
        <w:rPr>
          <w:b/>
        </w:rPr>
        <w:t>2</w:t>
      </w:r>
      <w:r w:rsidR="00BE025E">
        <w:rPr>
          <w:b/>
        </w:rPr>
        <w:t>3</w:t>
      </w:r>
    </w:p>
    <w:p w:rsidR="00CE570E" w:rsidRPr="004F0647" w:rsidRDefault="00CE570E" w:rsidP="00CE570E">
      <w:pPr>
        <w:jc w:val="both"/>
      </w:pPr>
    </w:p>
    <w:p w:rsidR="00FE0043" w:rsidRPr="00CE570E" w:rsidRDefault="00FE0043" w:rsidP="00655494">
      <w:pPr>
        <w:ind w:firstLine="567"/>
        <w:jc w:val="both"/>
      </w:pPr>
      <w:r w:rsidRPr="00FA6C68">
        <w:rPr>
          <w:b/>
        </w:rPr>
        <w:t xml:space="preserve">Санкт-Петербургское  Государственное казенное учреждение </w:t>
      </w:r>
      <w:r>
        <w:rPr>
          <w:b/>
        </w:rPr>
        <w:t>«</w:t>
      </w:r>
      <w:r w:rsidRPr="00FA6C68">
        <w:rPr>
          <w:b/>
        </w:rPr>
        <w:t>Жилищное агентство Приморского района Санкт-Петербурга</w:t>
      </w:r>
      <w:r>
        <w:rPr>
          <w:b/>
        </w:rPr>
        <w:t>»</w:t>
      </w:r>
      <w:r w:rsidRPr="00FA6C68">
        <w:t xml:space="preserve">, именуемое в дальнейшем «Заказчик», в лице </w:t>
      </w:r>
      <w:r>
        <w:t>д</w:t>
      </w:r>
      <w:r w:rsidRPr="00FA6C68">
        <w:t>иректор</w:t>
      </w:r>
      <w:r>
        <w:t>а</w:t>
      </w:r>
      <w:r w:rsidRPr="00FA6C68">
        <w:t xml:space="preserve"> Хаткевич</w:t>
      </w:r>
      <w:r>
        <w:t>а</w:t>
      </w:r>
      <w:r w:rsidRPr="00FA6C68">
        <w:t xml:space="preserve"> Евгени</w:t>
      </w:r>
      <w:r>
        <w:t>я</w:t>
      </w:r>
      <w:r w:rsidRPr="00FA6C68">
        <w:t xml:space="preserve"> Васильевич</w:t>
      </w:r>
      <w:r>
        <w:t>а</w:t>
      </w:r>
      <w:r w:rsidRPr="00FA6C68">
        <w:t>, действующего на основании Устава,</w:t>
      </w:r>
      <w:r w:rsidRPr="00CE570E">
        <w:t xml:space="preserve"> с одной стороны и </w:t>
      </w:r>
      <w:r>
        <w:rPr>
          <w:b/>
        </w:rPr>
        <w:t>_________________</w:t>
      </w:r>
      <w:r w:rsidRPr="00CE570E">
        <w:t xml:space="preserve">, именуемое в дальнейшем «Поставщик» в </w:t>
      </w:r>
      <w:r>
        <w:t>лице ______________________________</w:t>
      </w:r>
      <w:r w:rsidRPr="00CE570E">
        <w:t xml:space="preserve">, </w:t>
      </w:r>
      <w:r w:rsidRPr="00A92986">
        <w:t xml:space="preserve">действующего на основании </w:t>
      </w:r>
      <w:r>
        <w:t xml:space="preserve">________________, </w:t>
      </w:r>
      <w:r w:rsidRPr="00CE570E">
        <w:t>с другой стороны, вместе именуемые «Стороны» и ка</w:t>
      </w:r>
      <w:r>
        <w:t>ждый в отдельности «Сторона», в</w:t>
      </w:r>
      <w:r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Default="00CE570E" w:rsidP="00CE570E">
      <w:pPr>
        <w:jc w:val="center"/>
        <w:rPr>
          <w:b/>
        </w:rPr>
      </w:pPr>
      <w:r w:rsidRPr="004F0647">
        <w:rPr>
          <w:b/>
        </w:rPr>
        <w:t>1. Предмет контракта</w:t>
      </w:r>
    </w:p>
    <w:p w:rsidR="007B1175" w:rsidRDefault="007B1175" w:rsidP="00CE570E">
      <w:pPr>
        <w:jc w:val="center"/>
        <w:rPr>
          <w:b/>
        </w:rPr>
      </w:pPr>
    </w:p>
    <w:p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w:t>
      </w:r>
      <w:r w:rsidR="00C632F6">
        <w:t>П</w:t>
      </w:r>
      <w:r w:rsidRPr="004F0647">
        <w:t xml:space="preserve">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0C6B21" w:rsidRDefault="00CE570E" w:rsidP="00655494">
      <w:pPr>
        <w:ind w:firstLine="567"/>
        <w:jc w:val="both"/>
      </w:pPr>
      <w:r w:rsidRPr="004F0647">
        <w:t xml:space="preserve">Идентификационный код закупки </w:t>
      </w:r>
      <w:r w:rsidR="00A71B80" w:rsidRPr="00A71B80">
        <w:t>_</w:t>
      </w:r>
      <w:r w:rsidR="00A71B80" w:rsidRPr="000C6B21">
        <w:t>________________________________________</w:t>
      </w:r>
    </w:p>
    <w:p w:rsidR="00CE570E" w:rsidRPr="004F0647" w:rsidRDefault="00CE570E" w:rsidP="00CE570E">
      <w:pPr>
        <w:jc w:val="both"/>
      </w:pPr>
    </w:p>
    <w:p w:rsidR="00CE570E" w:rsidRDefault="00CE570E" w:rsidP="00CE570E">
      <w:pPr>
        <w:jc w:val="center"/>
        <w:rPr>
          <w:b/>
        </w:rPr>
      </w:pPr>
      <w:r w:rsidRPr="004F0647">
        <w:rPr>
          <w:b/>
        </w:rPr>
        <w:t>2. Цена Контракта и порядок расчетов</w:t>
      </w:r>
    </w:p>
    <w:p w:rsidR="007B1175" w:rsidRDefault="007B1175" w:rsidP="00CE570E">
      <w:pPr>
        <w:jc w:val="center"/>
        <w:rPr>
          <w:b/>
        </w:rPr>
      </w:pPr>
    </w:p>
    <w:p w:rsidR="00BE025E" w:rsidRPr="00DB6EAF" w:rsidRDefault="00BE025E" w:rsidP="00BE025E">
      <w:pPr>
        <w:ind w:firstLine="708"/>
        <w:jc w:val="both"/>
      </w:pPr>
      <w:r w:rsidRPr="004F0647">
        <w:t xml:space="preserve">2.1. </w:t>
      </w:r>
      <w:r w:rsidRPr="00CE570E">
        <w:t xml:space="preserve">Цена контракта составляет </w:t>
      </w:r>
      <w:r>
        <w:t>__________</w:t>
      </w:r>
      <w:r w:rsidRPr="000D2F76">
        <w:t xml:space="preserve"> рублей </w:t>
      </w:r>
      <w:r>
        <w:t>____</w:t>
      </w:r>
      <w:r w:rsidRPr="000D2F76">
        <w:t xml:space="preserve"> копеек</w:t>
      </w:r>
      <w:r>
        <w:rPr>
          <w:b/>
        </w:rPr>
        <w:t xml:space="preserve">, </w:t>
      </w:r>
      <w:r>
        <w:t>(_____________)</w:t>
      </w:r>
      <w:r>
        <w:rPr>
          <w:b/>
        </w:rPr>
        <w:t xml:space="preserve"> </w:t>
      </w:r>
      <w:r>
        <w:t>НДС/НДС не облагается.</w:t>
      </w:r>
    </w:p>
    <w:p w:rsidR="00BF20E1" w:rsidRDefault="00CE570E" w:rsidP="00052880">
      <w:pPr>
        <w:ind w:firstLine="709"/>
        <w:jc w:val="both"/>
      </w:pPr>
      <w:r w:rsidRPr="004F0647">
        <w:t>Источник финансирования:</w:t>
      </w:r>
      <w:r>
        <w:t xml:space="preserve"> </w:t>
      </w:r>
      <w:r w:rsidR="00F55A67" w:rsidRPr="00F55A67">
        <w:t>Бюджет Санкт-Петербурга 202</w:t>
      </w:r>
      <w:r w:rsidR="00BE025E">
        <w:t>3</w:t>
      </w:r>
      <w:r w:rsidR="00F55A67" w:rsidRPr="00F55A67">
        <w:t xml:space="preserve"> года</w:t>
      </w:r>
      <w:r w:rsidR="00F55A67">
        <w:t>.</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D67BA">
        <w:t>7</w:t>
      </w:r>
      <w:r w:rsidR="00D4393A" w:rsidRPr="00D40358">
        <w:t xml:space="preserve"> (</w:t>
      </w:r>
      <w:r w:rsidR="00DD67BA">
        <w:t>семи</w:t>
      </w:r>
      <w:r w:rsidR="00D4393A" w:rsidRPr="00D40358">
        <w:t xml:space="preserve">) </w:t>
      </w:r>
      <w:r w:rsidR="00FA0BEB">
        <w:t xml:space="preserve">рабочих </w:t>
      </w:r>
      <w:r w:rsidR="00D4393A" w:rsidRPr="00D40358">
        <w:t xml:space="preserve">дней </w:t>
      </w:r>
      <w:r w:rsidRPr="00D40358">
        <w:t>с даты подписания Заказчиком</w:t>
      </w:r>
      <w:r w:rsidRPr="004F0647">
        <w:t xml:space="preserve">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Default="00CE570E" w:rsidP="00CE570E">
      <w:pPr>
        <w:jc w:val="both"/>
      </w:pPr>
    </w:p>
    <w:p w:rsidR="00CE570E" w:rsidRDefault="00CE570E" w:rsidP="00CE570E">
      <w:pPr>
        <w:jc w:val="center"/>
        <w:rPr>
          <w:b/>
        </w:rPr>
      </w:pPr>
      <w:r w:rsidRPr="004F0647">
        <w:rPr>
          <w:b/>
        </w:rPr>
        <w:t>3. Порядок поставки Товара</w:t>
      </w:r>
    </w:p>
    <w:p w:rsidR="007B1175" w:rsidRDefault="007B1175" w:rsidP="00CE570E">
      <w:pPr>
        <w:jc w:val="center"/>
        <w:rPr>
          <w:b/>
        </w:rPr>
      </w:pP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72118E" w:rsidRDefault="00CE570E" w:rsidP="00CE570E">
      <w:pPr>
        <w:ind w:firstLine="708"/>
        <w:jc w:val="both"/>
      </w:pPr>
      <w:r w:rsidRPr="004F0647">
        <w:t>3.2. Поставка Товара осуществляется</w:t>
      </w:r>
      <w:r w:rsidR="0072118E">
        <w:t>:</w:t>
      </w:r>
      <w:r w:rsidRPr="004F0647">
        <w:t xml:space="preserve"> </w:t>
      </w:r>
      <w:r w:rsidR="0072118E" w:rsidRPr="0072118E">
        <w:t>Санкт-Петербург, Приморский район, Байконурская ул., д. 13. в рабочие дни понедельник-пятница с 9:00 до 13:00 с 14:00 до 17:00</w:t>
      </w:r>
      <w:r w:rsidR="0072118E">
        <w:t>.</w:t>
      </w:r>
    </w:p>
    <w:p w:rsidR="00CE570E" w:rsidRPr="004F0647" w:rsidRDefault="00CE570E" w:rsidP="00CE570E">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C632F6">
        <w:t>П</w:t>
      </w:r>
      <w:r w:rsidRPr="004F0647">
        <w:t>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C632F6">
        <w:t>П</w:t>
      </w:r>
      <w:r w:rsidRPr="004F0647">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632F6" w:rsidRDefault="00CE570E" w:rsidP="00CE570E">
      <w:pPr>
        <w:ind w:firstLine="708"/>
        <w:jc w:val="both"/>
      </w:pPr>
      <w:r w:rsidRPr="004F0647">
        <w:t>3.5. Срок поставки Товара</w:t>
      </w:r>
      <w:r w:rsidR="0072118E">
        <w:t>:</w:t>
      </w:r>
      <w:r w:rsidRPr="004F0647">
        <w:t xml:space="preserve"> </w:t>
      </w:r>
      <w:r w:rsidR="0072118E" w:rsidRPr="0072118E">
        <w:t xml:space="preserve">в течение </w:t>
      </w:r>
      <w:r w:rsidR="00E566AE">
        <w:t>3</w:t>
      </w:r>
      <w:r w:rsidR="0072118E" w:rsidRPr="0072118E">
        <w:t xml:space="preserve"> (</w:t>
      </w:r>
      <w:r w:rsidR="00E566AE">
        <w:t>трех</w:t>
      </w:r>
      <w:r w:rsidR="0072118E" w:rsidRPr="0072118E">
        <w:t xml:space="preserve">) </w:t>
      </w:r>
      <w:r w:rsidR="001D60B3">
        <w:t>рабочих</w:t>
      </w:r>
      <w:r w:rsidR="0072118E" w:rsidRPr="0072118E">
        <w:t xml:space="preserve"> дней</w:t>
      </w:r>
      <w:r w:rsidR="0072118E">
        <w:t xml:space="preserve"> с даты подписания Контракта.</w:t>
      </w:r>
    </w:p>
    <w:p w:rsidR="0072118E" w:rsidRPr="004F0647" w:rsidRDefault="0072118E" w:rsidP="00CE570E">
      <w:pPr>
        <w:ind w:firstLine="708"/>
        <w:jc w:val="both"/>
      </w:pPr>
    </w:p>
    <w:p w:rsidR="00CE570E" w:rsidRDefault="00CE570E" w:rsidP="00CE570E">
      <w:pPr>
        <w:jc w:val="center"/>
        <w:rPr>
          <w:b/>
        </w:rPr>
      </w:pPr>
      <w:r w:rsidRPr="004F0647">
        <w:rPr>
          <w:b/>
        </w:rPr>
        <w:t>4. Порядок приемки Товара</w:t>
      </w:r>
    </w:p>
    <w:p w:rsidR="007B1175" w:rsidRPr="004F0647" w:rsidRDefault="007B1175" w:rsidP="00CE570E">
      <w:pPr>
        <w:jc w:val="center"/>
        <w:rPr>
          <w:b/>
        </w:rPr>
      </w:pPr>
    </w:p>
    <w:p w:rsidR="00CE570E" w:rsidRPr="004F0647" w:rsidRDefault="00CE570E" w:rsidP="00CE570E">
      <w:pPr>
        <w:ind w:firstLine="708"/>
        <w:jc w:val="both"/>
      </w:pPr>
      <w:r w:rsidRPr="004F0647">
        <w:t>4.1. Приемка Товара осуществляется Заказчиком в порядке, указанном в Техническом задании (</w:t>
      </w:r>
      <w:r w:rsidR="00C632F6">
        <w:t>П</w:t>
      </w:r>
      <w:r w:rsidRPr="004F0647">
        <w:t>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w:t>
      </w:r>
      <w:r w:rsidR="00C632F6">
        <w:t>П</w:t>
      </w:r>
      <w:r w:rsidRPr="004F0647">
        <w:t>риложение № 2 к Контракту).</w:t>
      </w:r>
    </w:p>
    <w:p w:rsidR="00CE570E" w:rsidRPr="004F0647" w:rsidRDefault="00CE570E" w:rsidP="00CE570E">
      <w:pPr>
        <w:ind w:firstLine="708"/>
        <w:jc w:val="both"/>
      </w:pPr>
      <w:r w:rsidRPr="004F0647">
        <w:t>4.2. Срок приемки указан в Техническом задании (</w:t>
      </w:r>
      <w:r w:rsidR="00C632F6">
        <w:t>П</w:t>
      </w:r>
      <w:r w:rsidRPr="004F0647">
        <w:t>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 xml:space="preserve">4.6. Для проверки соответствия качества поставленного Товара требованиям, установленным Контрактом, Заказчик </w:t>
      </w:r>
      <w:r w:rsidR="00C632F6">
        <w:t xml:space="preserve">вправе </w:t>
      </w:r>
      <w:r w:rsidRPr="004F0647">
        <w:t>пров</w:t>
      </w:r>
      <w:r w:rsidR="00C632F6">
        <w:t>ести</w:t>
      </w:r>
      <w:r w:rsidRPr="004F0647">
        <w:t xml:space="preserve">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Default="00CE570E" w:rsidP="00CE570E">
      <w:pPr>
        <w:jc w:val="center"/>
        <w:rPr>
          <w:b/>
        </w:rPr>
      </w:pPr>
      <w:r w:rsidRPr="004F0647">
        <w:rPr>
          <w:b/>
        </w:rPr>
        <w:t>5. Права и обязанности сторон</w:t>
      </w:r>
    </w:p>
    <w:p w:rsidR="007B1175" w:rsidRDefault="007B1175" w:rsidP="00CE570E">
      <w:pPr>
        <w:jc w:val="center"/>
        <w:rPr>
          <w:b/>
        </w:rPr>
      </w:pP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w:t>
      </w:r>
      <w:r w:rsidR="00E555CB">
        <w:t xml:space="preserve">ии за прошедший финансовый год </w:t>
      </w:r>
      <w:r w:rsidRPr="004F0647">
        <w:t>не превышает 25% балансовой стоимости активов по данным бухгалтерской (бюджетной) отчетности за последний отчетный период.</w:t>
      </w:r>
    </w:p>
    <w:p w:rsidR="00CE570E" w:rsidRPr="00D9664F" w:rsidRDefault="00CE570E" w:rsidP="00CE570E">
      <w:pPr>
        <w:ind w:firstLine="708"/>
        <w:jc w:val="both"/>
      </w:pPr>
      <w:r w:rsidRPr="00D9664F">
        <w:t>5.5.2. Не обременен обязательствами имущественного характера, способными помешать исполнению обязательств по Контракту.</w:t>
      </w:r>
    </w:p>
    <w:p w:rsidR="00CE570E" w:rsidRDefault="00CE570E" w:rsidP="00CE570E">
      <w:pPr>
        <w:ind w:firstLine="708"/>
        <w:jc w:val="both"/>
      </w:pPr>
      <w:r w:rsidRPr="00D9664F">
        <w:t xml:space="preserve">5.5.3. За последние два года не нарушал контрактных (договорных) обязательств </w:t>
      </w:r>
      <w:r w:rsidRPr="00D9664F">
        <w:br/>
        <w:t>и не причинял ущерба (либо погасил причиненный ущерб) по аналогичным контрактам (договорам).</w:t>
      </w:r>
    </w:p>
    <w:p w:rsidR="001E5218" w:rsidRDefault="001E5218" w:rsidP="00CE570E">
      <w:pPr>
        <w:ind w:firstLine="708"/>
        <w:jc w:val="both"/>
      </w:pPr>
      <w:r>
        <w:t>5.5.4. Н</w:t>
      </w:r>
      <w:r w:rsidRPr="001E5218">
        <w:t>е</w:t>
      </w:r>
      <w:r w:rsidR="00AF3191">
        <w:t xml:space="preserve"> </w:t>
      </w:r>
      <w:r w:rsidRPr="001E5218">
        <w:t>приостановлен</w:t>
      </w:r>
      <w:r>
        <w:t>а</w:t>
      </w:r>
      <w:r w:rsidRPr="001E5218">
        <w:t xml:space="preserve"> деятельност</w:t>
      </w:r>
      <w:r>
        <w:t>ь</w:t>
      </w:r>
      <w:r w:rsidRPr="001E5218">
        <w:t xml:space="preserve"> в порядке, установленном Кодексом Российской Федерации об ад</w:t>
      </w:r>
      <w:r>
        <w:t>министративных правонарушениях.</w:t>
      </w:r>
    </w:p>
    <w:p w:rsidR="001E5218" w:rsidRDefault="001E5218" w:rsidP="00CE570E">
      <w:pPr>
        <w:ind w:firstLine="708"/>
        <w:jc w:val="both"/>
      </w:pPr>
      <w:r>
        <w:t>5.5.5. О</w:t>
      </w:r>
      <w:r w:rsidRPr="001E5218">
        <w:t>тсутств</w:t>
      </w:r>
      <w:r>
        <w:t>уют</w:t>
      </w:r>
      <w:r w:rsidRPr="001E5218">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по данным бухгалтерской отчетнос</w:t>
      </w:r>
      <w:r>
        <w:t>ти за последний отчетный период.</w:t>
      </w:r>
    </w:p>
    <w:p w:rsidR="00CE570E" w:rsidRDefault="00CE570E" w:rsidP="00CE570E">
      <w:pPr>
        <w:ind w:firstLine="708"/>
        <w:jc w:val="both"/>
      </w:pPr>
      <w:r w:rsidRPr="004F0647">
        <w:t>5.5.</w:t>
      </w:r>
      <w:r w:rsidR="001E5218">
        <w:t>6</w:t>
      </w:r>
      <w:r w:rsidRPr="004F0647">
        <w:t xml:space="preserve">.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w:t>
      </w:r>
      <w:r w:rsidRPr="004F0647">
        <w:lastRenderedPageBreak/>
        <w:t xml:space="preserve">лишения права занимать определенные должности или заниматься определенной </w:t>
      </w:r>
      <w:r w:rsidR="001E5218">
        <w:t xml:space="preserve">деятельностью, которые связаны </w:t>
      </w:r>
      <w:r w:rsidRPr="004F0647">
        <w:t>с поставкой товара, выполнением работы, оказанием услуги, являющихся объектом осуществляемой закупки, и административного нак</w:t>
      </w:r>
      <w:r w:rsidR="009C70FA">
        <w:t xml:space="preserve">азания в виде дисквалификации: </w:t>
      </w:r>
      <w:r w:rsidRPr="004F0647">
        <w:t>юридическое лицо, которое в течение двух лет до момента участи</w:t>
      </w:r>
      <w:r w:rsidR="001E5218">
        <w:t xml:space="preserve">я в закупке не было привлечено </w:t>
      </w:r>
      <w:r w:rsidRPr="004F0647">
        <w:t>к административной ответственности за совершение административного правонарушения, предусмотренного статьей 19.28 КоАП РФ.</w:t>
      </w:r>
    </w:p>
    <w:p w:rsidR="00A71B80" w:rsidRDefault="00A71B80" w:rsidP="00A71B80">
      <w:pPr>
        <w:autoSpaceDE w:val="0"/>
        <w:autoSpaceDN w:val="0"/>
        <w:adjustRightInd w:val="0"/>
        <w:ind w:firstLine="709"/>
        <w:jc w:val="both"/>
        <w:rPr>
          <w:rFonts w:eastAsiaTheme="minorHAnsi"/>
          <w:lang w:eastAsia="en-US"/>
        </w:rPr>
      </w:pPr>
      <w:r>
        <w:rPr>
          <w:rFonts w:eastAsiaTheme="minorHAnsi"/>
          <w:lang w:eastAsia="en-US"/>
        </w:rPr>
        <w:t>5.5.7.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71B80" w:rsidRDefault="00A71B80" w:rsidP="00A71B80">
      <w:pPr>
        <w:autoSpaceDE w:val="0"/>
        <w:autoSpaceDN w:val="0"/>
        <w:adjustRightInd w:val="0"/>
        <w:ind w:firstLine="709"/>
        <w:jc w:val="both"/>
        <w:rPr>
          <w:rFonts w:eastAsiaTheme="minorHAnsi"/>
          <w:lang w:eastAsia="en-US"/>
        </w:rPr>
      </w:pPr>
      <w:r>
        <w:rPr>
          <w:rFonts w:eastAsiaTheme="minorHAnsi"/>
          <w:lang w:eastAsia="en-US"/>
        </w:rPr>
        <w:t>а) физическим лицом (в том числе зарегистрированным в качестве индивидуального предпринимателя), являющимся участником закупки;</w:t>
      </w:r>
    </w:p>
    <w:p w:rsidR="00A71B80" w:rsidRDefault="00A71B80" w:rsidP="00A71B80">
      <w:pPr>
        <w:autoSpaceDE w:val="0"/>
        <w:autoSpaceDN w:val="0"/>
        <w:adjustRightInd w:val="0"/>
        <w:ind w:firstLine="709"/>
        <w:jc w:val="both"/>
        <w:rPr>
          <w:rFonts w:eastAsiaTheme="minorHAnsi"/>
          <w:lang w:eastAsia="en-US"/>
        </w:rPr>
      </w:pPr>
      <w:r>
        <w:rPr>
          <w:rFonts w:eastAsiaTheme="minorHAnsi"/>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71B80" w:rsidRDefault="00A71B80" w:rsidP="00A71B80">
      <w:pPr>
        <w:autoSpaceDE w:val="0"/>
        <w:autoSpaceDN w:val="0"/>
        <w:adjustRightInd w:val="0"/>
        <w:ind w:firstLine="709"/>
        <w:jc w:val="both"/>
        <w:rPr>
          <w:rFonts w:eastAsiaTheme="minorHAnsi"/>
          <w:lang w:eastAsia="en-US"/>
        </w:rPr>
      </w:pPr>
      <w:r>
        <w:rPr>
          <w:rFonts w:eastAsiaTheme="minorHAnsi"/>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71B80" w:rsidRDefault="00A71B80" w:rsidP="00A71B80">
      <w:pPr>
        <w:jc w:val="both"/>
      </w:pPr>
      <w:r>
        <w:t xml:space="preserve">           5.5.8. Поставщик</w:t>
      </w:r>
      <w:r w:rsidRPr="00D9664F">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w:t>
      </w:r>
      <w:r>
        <w:t>нного товарищества или общества.</w:t>
      </w:r>
    </w:p>
    <w:p w:rsidR="00A71B80" w:rsidRDefault="00A71B80" w:rsidP="00A71B80">
      <w:pPr>
        <w:jc w:val="both"/>
      </w:pPr>
      <w:r>
        <w:rPr>
          <w:rFonts w:eastAsiaTheme="minorHAnsi"/>
          <w:lang w:eastAsia="en-US"/>
        </w:rPr>
        <w:t xml:space="preserve">           5.5.8.1. Участник закупки не является иностранным агентом.</w:t>
      </w:r>
    </w:p>
    <w:p w:rsidR="00A71B80" w:rsidRDefault="00A71B80" w:rsidP="00A71B80">
      <w:pPr>
        <w:ind w:firstLine="708"/>
        <w:jc w:val="both"/>
      </w:pPr>
      <w:r>
        <w:t>5.5.9. О</w:t>
      </w:r>
      <w:r w:rsidRPr="00D9664F">
        <w:t xml:space="preserve">тсутствие у </w:t>
      </w:r>
      <w:r>
        <w:t>Поставщика</w:t>
      </w:r>
      <w:r w:rsidRPr="00D9664F">
        <w:t xml:space="preserve"> ограничений для участия в закупках, установленных законодательством Российской Федерации.</w:t>
      </w:r>
    </w:p>
    <w:p w:rsidR="00D9664F" w:rsidRDefault="00D9664F" w:rsidP="00CE570E">
      <w:pPr>
        <w:ind w:firstLine="708"/>
        <w:jc w:val="both"/>
      </w:pPr>
    </w:p>
    <w:p w:rsidR="00CE570E" w:rsidRDefault="00CE570E" w:rsidP="00CE570E">
      <w:pPr>
        <w:jc w:val="center"/>
        <w:rPr>
          <w:b/>
        </w:rPr>
      </w:pPr>
      <w:r w:rsidRPr="004F0647">
        <w:rPr>
          <w:b/>
        </w:rPr>
        <w:t>6. Гарантии</w:t>
      </w:r>
    </w:p>
    <w:p w:rsidR="007B1175" w:rsidRDefault="007B1175" w:rsidP="00CE570E">
      <w:pPr>
        <w:jc w:val="center"/>
        <w:rPr>
          <w:b/>
        </w:rPr>
      </w:pP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C632F6">
        <w:t>П</w:t>
      </w:r>
      <w:r w:rsidRPr="004F0647">
        <w:t>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C632F6">
        <w:t>П</w:t>
      </w:r>
      <w:r w:rsidRPr="004F0647">
        <w:t>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C632F6">
        <w:t>П</w:t>
      </w:r>
      <w:r w:rsidRPr="004F0647">
        <w:t>риложение № 2 к Контракту).</w:t>
      </w:r>
    </w:p>
    <w:p w:rsidR="00CE570E" w:rsidRPr="004F0647" w:rsidRDefault="00CE570E" w:rsidP="00CE570E">
      <w:pPr>
        <w:ind w:firstLine="708"/>
        <w:jc w:val="both"/>
      </w:pPr>
      <w:r w:rsidRPr="004F0647">
        <w:lastRenderedPageBreak/>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Default="00CE570E" w:rsidP="00CE570E">
      <w:pPr>
        <w:jc w:val="center"/>
        <w:rPr>
          <w:b/>
        </w:rPr>
      </w:pPr>
      <w:r w:rsidRPr="004F0647">
        <w:rPr>
          <w:b/>
        </w:rPr>
        <w:t>7. Ответственность сторон</w:t>
      </w:r>
    </w:p>
    <w:p w:rsidR="007B1175" w:rsidRDefault="007B1175" w:rsidP="00CE570E">
      <w:pPr>
        <w:jc w:val="center"/>
        <w:rPr>
          <w:b/>
        </w:rPr>
      </w:pPr>
    </w:p>
    <w:p w:rsidR="00CE570E" w:rsidRPr="004F0647" w:rsidRDefault="00CE570E" w:rsidP="00CE570E">
      <w:pPr>
        <w:ind w:firstLine="708"/>
        <w:jc w:val="both"/>
      </w:pPr>
      <w:r w:rsidRPr="004F0647">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r>
      <w:r w:rsidRPr="004F0647">
        <w:t xml:space="preserve">с законодательством Российской Федерации и Контрактом. </w:t>
      </w:r>
    </w:p>
    <w:p w:rsidR="00CE570E" w:rsidRPr="004F0647" w:rsidRDefault="00CE570E" w:rsidP="00CE570E">
      <w:pPr>
        <w:ind w:firstLine="708"/>
        <w:jc w:val="both"/>
      </w:pPr>
      <w:r w:rsidRPr="004F064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A71B80">
        <w:t>__________</w:t>
      </w:r>
      <w:r w:rsidR="00A71B80" w:rsidRPr="00A71B80">
        <w:t xml:space="preserve"> </w:t>
      </w:r>
      <w:r w:rsidR="00A71B80">
        <w:t>рублей</w:t>
      </w:r>
      <w:r w:rsidR="007B1175">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w:t>
      </w:r>
      <w:r w:rsidR="00E555CB">
        <w:rPr>
          <w:b/>
        </w:rPr>
        <w:t>менения и расторжения Контракта</w:t>
      </w:r>
    </w:p>
    <w:p w:rsidR="007B1175" w:rsidRDefault="007B1175"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3F171B">
        <w:t>31.12.202</w:t>
      </w:r>
      <w:r w:rsidR="00BE025E">
        <w:t>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7B1175">
      <w:pPr>
        <w:ind w:firstLine="709"/>
        <w:jc w:val="both"/>
      </w:pPr>
      <w:r w:rsidRPr="004F0647">
        <w:t>- по соглашению сторон;</w:t>
      </w:r>
    </w:p>
    <w:p w:rsidR="00CE570E" w:rsidRPr="004F0647" w:rsidRDefault="00CE570E" w:rsidP="007B1175">
      <w:pPr>
        <w:ind w:firstLine="709"/>
        <w:jc w:val="both"/>
      </w:pPr>
      <w:r w:rsidRPr="004F0647">
        <w:t>- по решению суда;</w:t>
      </w:r>
    </w:p>
    <w:p w:rsidR="00CE570E" w:rsidRPr="004F0647" w:rsidRDefault="00CE570E" w:rsidP="007B1175">
      <w:pPr>
        <w:ind w:firstLine="709"/>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632F6" w:rsidRDefault="00C632F6" w:rsidP="00CE570E">
      <w:pPr>
        <w:jc w:val="center"/>
        <w:rPr>
          <w:b/>
        </w:rPr>
      </w:pPr>
    </w:p>
    <w:p w:rsidR="00CE570E" w:rsidRDefault="00CE570E" w:rsidP="00CE570E">
      <w:pPr>
        <w:jc w:val="center"/>
        <w:rPr>
          <w:b/>
        </w:rPr>
      </w:pPr>
      <w:r w:rsidRPr="004F0647">
        <w:rPr>
          <w:b/>
        </w:rPr>
        <w:t>9. Порядок урегулирования споров</w:t>
      </w:r>
    </w:p>
    <w:p w:rsidR="007B1175" w:rsidRDefault="007B1175"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7B1175" w:rsidRDefault="007B1175" w:rsidP="00CE570E">
      <w:pPr>
        <w:jc w:val="center"/>
        <w:rPr>
          <w:b/>
        </w:rPr>
      </w:pP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F27CCB" w:rsidRDefault="00F27CCB" w:rsidP="00CE570E">
      <w:pPr>
        <w:ind w:firstLine="708"/>
        <w:jc w:val="both"/>
      </w:pPr>
    </w:p>
    <w:p w:rsidR="005B410A" w:rsidRDefault="005B410A" w:rsidP="00F27CCB">
      <w:pPr>
        <w:ind w:firstLine="708"/>
        <w:jc w:val="center"/>
        <w:rPr>
          <w:b/>
        </w:rPr>
      </w:pPr>
    </w:p>
    <w:p w:rsidR="00F27CCB" w:rsidRDefault="00F27CCB" w:rsidP="00F27CCB">
      <w:pPr>
        <w:ind w:firstLine="708"/>
        <w:jc w:val="center"/>
        <w:rPr>
          <w:b/>
        </w:rPr>
      </w:pPr>
      <w:r w:rsidRPr="00E2553D">
        <w:rPr>
          <w:b/>
        </w:rPr>
        <w:lastRenderedPageBreak/>
        <w:t>11. Антикоррупционная оговорка</w:t>
      </w:r>
    </w:p>
    <w:p w:rsidR="007B1175" w:rsidRPr="00E2553D" w:rsidRDefault="007B1175" w:rsidP="00F27CCB">
      <w:pPr>
        <w:ind w:firstLine="708"/>
        <w:jc w:val="center"/>
        <w:rPr>
          <w:b/>
        </w:rPr>
      </w:pPr>
    </w:p>
    <w:p w:rsidR="00F27CCB" w:rsidRPr="00F32C47" w:rsidRDefault="00F27CCB" w:rsidP="00F27CCB">
      <w:pPr>
        <w:tabs>
          <w:tab w:val="left" w:pos="993"/>
        </w:tabs>
        <w:ind w:right="140" w:firstLine="709"/>
        <w:contextualSpacing/>
        <w:jc w:val="both"/>
      </w:pPr>
      <w:r w:rsidRPr="00F32C47">
        <w:t>1</w:t>
      </w:r>
      <w:r>
        <w:t>1</w:t>
      </w:r>
      <w:r w:rsidRPr="00F32C47">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7CCB" w:rsidRPr="00F32C47" w:rsidRDefault="00F27CCB" w:rsidP="00F27CCB">
      <w:pPr>
        <w:tabs>
          <w:tab w:val="left" w:pos="993"/>
        </w:tabs>
        <w:ind w:right="140" w:firstLine="709"/>
        <w:contextualSpacing/>
        <w:jc w:val="both"/>
      </w:pPr>
      <w:r w:rsidRPr="00F32C47">
        <w:tab/>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7CCB" w:rsidRPr="00F32C47" w:rsidRDefault="00F27CCB" w:rsidP="00F27CCB">
      <w:pPr>
        <w:tabs>
          <w:tab w:val="left" w:pos="993"/>
        </w:tabs>
        <w:ind w:right="140" w:firstLine="709"/>
        <w:contextualSpacing/>
        <w:jc w:val="both"/>
      </w:pPr>
      <w:r w:rsidRPr="00F32C47">
        <w:tab/>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7CCB" w:rsidRPr="00F32C47" w:rsidRDefault="00F27CCB" w:rsidP="00F27CCB">
      <w:pPr>
        <w:tabs>
          <w:tab w:val="left" w:pos="993"/>
        </w:tabs>
        <w:ind w:right="140" w:firstLine="709"/>
        <w:contextualSpacing/>
        <w:jc w:val="both"/>
      </w:pPr>
      <w:r w:rsidRPr="00F32C47">
        <w:tab/>
        <w:t>- не совершать иных действий, нарушающих антикоррупционное законодательство Российской Федерации.</w:t>
      </w:r>
    </w:p>
    <w:p w:rsidR="00F27CCB" w:rsidRDefault="00F27CCB" w:rsidP="00CE570E">
      <w:pPr>
        <w:ind w:firstLine="708"/>
        <w:jc w:val="both"/>
      </w:pPr>
    </w:p>
    <w:p w:rsidR="00CE570E" w:rsidRDefault="00CE570E" w:rsidP="00CE570E">
      <w:pPr>
        <w:jc w:val="center"/>
        <w:rPr>
          <w:b/>
        </w:rPr>
      </w:pPr>
      <w:r w:rsidRPr="004F0647">
        <w:rPr>
          <w:b/>
        </w:rPr>
        <w:t>1</w:t>
      </w:r>
      <w:r w:rsidR="00F27CCB">
        <w:rPr>
          <w:b/>
        </w:rPr>
        <w:t>2</w:t>
      </w:r>
      <w:r w:rsidRPr="004F0647">
        <w:rPr>
          <w:b/>
        </w:rPr>
        <w:t>. Приложения</w:t>
      </w:r>
    </w:p>
    <w:p w:rsidR="007B1175" w:rsidRDefault="007B1175" w:rsidP="00CE570E">
      <w:pPr>
        <w:jc w:val="center"/>
        <w:rPr>
          <w:b/>
        </w:rPr>
      </w:pPr>
    </w:p>
    <w:p w:rsidR="00CE570E" w:rsidRPr="004F0647" w:rsidRDefault="00CE570E" w:rsidP="00CE570E">
      <w:pPr>
        <w:ind w:firstLine="708"/>
        <w:jc w:val="both"/>
      </w:pPr>
      <w:r w:rsidRPr="004F0647">
        <w:t>1</w:t>
      </w:r>
      <w:r w:rsidR="00F27CCB">
        <w:t>2</w:t>
      </w:r>
      <w:r w:rsidRPr="004F0647">
        <w:t>.1 Неотъемлемой частью Контракта являются:</w:t>
      </w:r>
    </w:p>
    <w:p w:rsidR="00CE570E" w:rsidRPr="004F0647" w:rsidRDefault="00CE570E" w:rsidP="00CE570E">
      <w:pPr>
        <w:ind w:firstLine="708"/>
        <w:jc w:val="both"/>
      </w:pPr>
      <w:r w:rsidRPr="004F0647">
        <w:t xml:space="preserve">Приложение № 1 </w:t>
      </w:r>
      <w:r w:rsidR="007B1175">
        <w:t>- «</w:t>
      </w:r>
      <w:r w:rsidR="00046DA0">
        <w:t>Расчет цены контракта</w:t>
      </w:r>
      <w:r w:rsidR="007B1175">
        <w:t>».</w:t>
      </w:r>
    </w:p>
    <w:p w:rsidR="00CE570E" w:rsidRPr="004F0647" w:rsidRDefault="00CE570E" w:rsidP="00CE570E">
      <w:pPr>
        <w:ind w:firstLine="708"/>
        <w:jc w:val="both"/>
      </w:pPr>
      <w:r w:rsidRPr="004F0647">
        <w:t xml:space="preserve">Приложение № 2 </w:t>
      </w:r>
      <w:r w:rsidR="007B1175">
        <w:t xml:space="preserve">- </w:t>
      </w:r>
      <w:r w:rsidRPr="004F0647">
        <w:t>«Техническое задание»</w:t>
      </w:r>
      <w:r w:rsidR="007B1175">
        <w:t>.</w:t>
      </w:r>
    </w:p>
    <w:p w:rsidR="00CE570E" w:rsidRDefault="00CE570E" w:rsidP="00CE570E">
      <w:pPr>
        <w:jc w:val="both"/>
      </w:pPr>
    </w:p>
    <w:p w:rsidR="00CE570E" w:rsidRDefault="00CE570E" w:rsidP="00CE570E">
      <w:pPr>
        <w:jc w:val="center"/>
        <w:rPr>
          <w:b/>
        </w:rPr>
      </w:pPr>
      <w:r w:rsidRPr="004F0647">
        <w:rPr>
          <w:b/>
        </w:rPr>
        <w:t>1</w:t>
      </w:r>
      <w:r w:rsidR="00F27CCB">
        <w:rPr>
          <w:b/>
        </w:rPr>
        <w:t>3</w:t>
      </w:r>
      <w:r w:rsidRPr="004F0647">
        <w:rPr>
          <w:b/>
        </w:rPr>
        <w:t>. Реквизиты и подписи сторон</w:t>
      </w:r>
    </w:p>
    <w:p w:rsidR="00DB6EAF" w:rsidRPr="004F0647" w:rsidRDefault="00DB6EAF" w:rsidP="00CE570E">
      <w:pPr>
        <w:jc w:val="center"/>
        <w:rPr>
          <w:b/>
        </w:rPr>
      </w:pPr>
    </w:p>
    <w:tbl>
      <w:tblPr>
        <w:tblW w:w="9923" w:type="dxa"/>
        <w:jc w:val="center"/>
        <w:tblLayout w:type="fixed"/>
        <w:tblLook w:val="01E0" w:firstRow="1" w:lastRow="1" w:firstColumn="1" w:lastColumn="1" w:noHBand="0" w:noVBand="0"/>
      </w:tblPr>
      <w:tblGrid>
        <w:gridCol w:w="4678"/>
        <w:gridCol w:w="5245"/>
      </w:tblGrid>
      <w:tr w:rsidR="00F55A67" w:rsidRPr="005F4634" w:rsidTr="00AF3191">
        <w:trPr>
          <w:trHeight w:val="397"/>
          <w:jc w:val="center"/>
        </w:trPr>
        <w:tc>
          <w:tcPr>
            <w:tcW w:w="4678" w:type="dxa"/>
          </w:tcPr>
          <w:p w:rsidR="00F55A67" w:rsidRPr="00797FD4" w:rsidRDefault="00D53CB8" w:rsidP="00741BFC">
            <w:pPr>
              <w:widowControl w:val="0"/>
              <w:tabs>
                <w:tab w:val="left" w:pos="426"/>
              </w:tabs>
              <w:autoSpaceDE w:val="0"/>
              <w:autoSpaceDN w:val="0"/>
              <w:adjustRightInd w:val="0"/>
              <w:rPr>
                <w:b/>
              </w:rPr>
            </w:pPr>
            <w:r>
              <w:rPr>
                <w:b/>
              </w:rPr>
              <w:t>Заказчик</w:t>
            </w:r>
          </w:p>
          <w:p w:rsidR="00F55A67" w:rsidRPr="00797FD4" w:rsidRDefault="00F55A67" w:rsidP="00741BFC">
            <w:pPr>
              <w:widowControl w:val="0"/>
              <w:tabs>
                <w:tab w:val="left" w:pos="426"/>
              </w:tabs>
              <w:autoSpaceDE w:val="0"/>
              <w:autoSpaceDN w:val="0"/>
              <w:adjustRightInd w:val="0"/>
              <w:rPr>
                <w:b/>
              </w:rPr>
            </w:pPr>
            <w:r>
              <w:rPr>
                <w:b/>
              </w:rPr>
              <w:t>Санкт-Петербургское</w:t>
            </w:r>
            <w:r w:rsidRPr="00797FD4">
              <w:rPr>
                <w:b/>
              </w:rPr>
              <w:t xml:space="preserve"> Государственное казенное учреждение </w:t>
            </w:r>
            <w:r>
              <w:rPr>
                <w:b/>
              </w:rPr>
              <w:t>«</w:t>
            </w:r>
            <w:r w:rsidRPr="00797FD4">
              <w:rPr>
                <w:b/>
              </w:rPr>
              <w:t>Жилищное агентство Приморского района Санкт-Петербурга</w:t>
            </w:r>
            <w:r>
              <w:rPr>
                <w:b/>
              </w:rPr>
              <w:t>»</w:t>
            </w:r>
          </w:p>
          <w:p w:rsidR="007B1175" w:rsidRDefault="009A1EB9" w:rsidP="009A1EB9">
            <w:pPr>
              <w:widowControl w:val="0"/>
              <w:autoSpaceDE w:val="0"/>
              <w:autoSpaceDN w:val="0"/>
              <w:adjustRightInd w:val="0"/>
              <w:jc w:val="both"/>
            </w:pPr>
            <w:r w:rsidRPr="009A1EB9">
              <w:t xml:space="preserve">Юридический адрес: 197349, </w:t>
            </w:r>
          </w:p>
          <w:p w:rsidR="009A1EB9" w:rsidRPr="009A1EB9" w:rsidRDefault="009A1EB9" w:rsidP="009A1EB9">
            <w:pPr>
              <w:widowControl w:val="0"/>
              <w:autoSpaceDE w:val="0"/>
              <w:autoSpaceDN w:val="0"/>
              <w:adjustRightInd w:val="0"/>
              <w:jc w:val="both"/>
            </w:pPr>
            <w:r w:rsidRPr="009A1EB9">
              <w:t>Санкт-Петербург,</w:t>
            </w:r>
            <w:r w:rsidR="007B1175">
              <w:t xml:space="preserve"> </w:t>
            </w:r>
            <w:r w:rsidRPr="009A1EB9">
              <w:t>пр. Сизова, дом 30 к.1</w:t>
            </w:r>
          </w:p>
          <w:p w:rsidR="009A1EB9" w:rsidRPr="009A1EB9" w:rsidRDefault="009A1EB9" w:rsidP="009A1EB9">
            <w:pPr>
              <w:widowControl w:val="0"/>
              <w:autoSpaceDE w:val="0"/>
              <w:autoSpaceDN w:val="0"/>
              <w:adjustRightInd w:val="0"/>
              <w:jc w:val="both"/>
            </w:pPr>
            <w:r w:rsidRPr="009A1EB9">
              <w:t>ИНН 7814027050    КПП 781401001</w:t>
            </w:r>
          </w:p>
          <w:p w:rsidR="009A1EB9" w:rsidRPr="009A1EB9" w:rsidRDefault="009A1EB9" w:rsidP="009A1EB9">
            <w:pPr>
              <w:widowControl w:val="0"/>
              <w:autoSpaceDE w:val="0"/>
              <w:autoSpaceDN w:val="0"/>
              <w:adjustRightInd w:val="0"/>
              <w:jc w:val="both"/>
            </w:pPr>
            <w:r w:rsidRPr="009A1EB9">
              <w:t xml:space="preserve">Лицевой счет 0640177 в Комитете </w:t>
            </w:r>
          </w:p>
          <w:p w:rsidR="009A1EB9" w:rsidRPr="009A1EB9" w:rsidRDefault="009A1EB9" w:rsidP="009A1EB9">
            <w:pPr>
              <w:widowControl w:val="0"/>
              <w:autoSpaceDE w:val="0"/>
              <w:autoSpaceDN w:val="0"/>
              <w:adjustRightInd w:val="0"/>
              <w:jc w:val="both"/>
            </w:pPr>
            <w:r w:rsidRPr="009A1EB9">
              <w:t>Финансов Санкт-Петербурга</w:t>
            </w:r>
          </w:p>
          <w:p w:rsidR="009A1EB9" w:rsidRPr="009A1EB9" w:rsidRDefault="009A1EB9" w:rsidP="009A1EB9">
            <w:pPr>
              <w:widowControl w:val="0"/>
              <w:autoSpaceDE w:val="0"/>
              <w:autoSpaceDN w:val="0"/>
              <w:adjustRightInd w:val="0"/>
              <w:jc w:val="both"/>
            </w:pPr>
            <w:r w:rsidRPr="009A1EB9">
              <w:t>тел: (812) 576-80-90</w:t>
            </w:r>
          </w:p>
          <w:p w:rsidR="009A1EB9" w:rsidRPr="009A1EB9" w:rsidRDefault="009A1EB9" w:rsidP="009A1EB9">
            <w:pPr>
              <w:widowControl w:val="0"/>
              <w:autoSpaceDE w:val="0"/>
              <w:autoSpaceDN w:val="0"/>
              <w:adjustRightInd w:val="0"/>
              <w:jc w:val="both"/>
            </w:pPr>
            <w:r w:rsidRPr="009A1EB9">
              <w:t>факс: (812) 576-80-88</w:t>
            </w:r>
          </w:p>
          <w:p w:rsidR="009A1EB9" w:rsidRPr="00E566AE" w:rsidRDefault="009A1EB9" w:rsidP="009A1EB9">
            <w:pPr>
              <w:rPr>
                <w:lang w:val="en-US"/>
              </w:rPr>
            </w:pPr>
            <w:r w:rsidRPr="009A1EB9">
              <w:rPr>
                <w:lang w:val="en-US"/>
              </w:rPr>
              <w:t>E</w:t>
            </w:r>
            <w:r w:rsidRPr="00E566AE">
              <w:rPr>
                <w:lang w:val="en-US"/>
              </w:rPr>
              <w:t>-</w:t>
            </w:r>
            <w:r w:rsidRPr="009A1EB9">
              <w:rPr>
                <w:lang w:val="en-US"/>
              </w:rPr>
              <w:t>mail</w:t>
            </w:r>
            <w:r w:rsidRPr="00E566AE">
              <w:rPr>
                <w:lang w:val="en-US"/>
              </w:rPr>
              <w:t xml:space="preserve">: </w:t>
            </w:r>
            <w:r w:rsidRPr="009A1EB9">
              <w:rPr>
                <w:i/>
                <w:u w:val="single"/>
                <w:lang w:val="en-US"/>
              </w:rPr>
              <w:t>mail</w:t>
            </w:r>
            <w:r w:rsidRPr="00E566AE">
              <w:rPr>
                <w:i/>
                <w:u w:val="single"/>
                <w:lang w:val="en-US"/>
              </w:rPr>
              <w:t>@</w:t>
            </w:r>
            <w:r w:rsidRPr="009A1EB9">
              <w:rPr>
                <w:i/>
                <w:u w:val="single"/>
                <w:lang w:val="en-US"/>
              </w:rPr>
              <w:t>guzhaprim</w:t>
            </w:r>
            <w:r w:rsidRPr="00E566AE">
              <w:rPr>
                <w:i/>
                <w:u w:val="single"/>
                <w:lang w:val="en-US"/>
              </w:rPr>
              <w:t>.</w:t>
            </w:r>
            <w:r w:rsidRPr="009A1EB9">
              <w:rPr>
                <w:i/>
                <w:u w:val="single"/>
                <w:lang w:val="en-US"/>
              </w:rPr>
              <w:t>gov</w:t>
            </w:r>
            <w:r w:rsidRPr="00E566AE">
              <w:rPr>
                <w:i/>
                <w:u w:val="single"/>
                <w:lang w:val="en-US"/>
              </w:rPr>
              <w:t>.</w:t>
            </w:r>
            <w:r w:rsidRPr="009A1EB9">
              <w:rPr>
                <w:i/>
                <w:u w:val="single"/>
                <w:lang w:val="en-US"/>
              </w:rPr>
              <w:t>spb</w:t>
            </w:r>
            <w:r w:rsidRPr="00E566AE">
              <w:rPr>
                <w:i/>
                <w:u w:val="single"/>
                <w:lang w:val="en-US"/>
              </w:rPr>
              <w:t>.</w:t>
            </w:r>
            <w:r w:rsidRPr="009A1EB9">
              <w:rPr>
                <w:i/>
                <w:u w:val="single"/>
                <w:lang w:val="en-US"/>
              </w:rPr>
              <w:t>ru</w:t>
            </w:r>
          </w:p>
          <w:p w:rsidR="009A1EB9" w:rsidRPr="00E566AE" w:rsidRDefault="009A1EB9" w:rsidP="009A1EB9">
            <w:pPr>
              <w:widowControl w:val="0"/>
              <w:autoSpaceDE w:val="0"/>
              <w:autoSpaceDN w:val="0"/>
              <w:adjustRightInd w:val="0"/>
              <w:jc w:val="both"/>
              <w:rPr>
                <w:lang w:val="en-US"/>
              </w:rPr>
            </w:pPr>
          </w:p>
          <w:p w:rsidR="009A1EB9" w:rsidRPr="00E566AE" w:rsidRDefault="009A1EB9" w:rsidP="00741BFC">
            <w:pPr>
              <w:widowControl w:val="0"/>
              <w:autoSpaceDE w:val="0"/>
              <w:autoSpaceDN w:val="0"/>
              <w:adjustRightInd w:val="0"/>
              <w:rPr>
                <w:b/>
                <w:lang w:val="en-US"/>
              </w:rPr>
            </w:pPr>
          </w:p>
          <w:p w:rsidR="00F55A67" w:rsidRPr="00E566AE" w:rsidRDefault="00F55A67" w:rsidP="00741BFC">
            <w:pPr>
              <w:widowControl w:val="0"/>
              <w:autoSpaceDE w:val="0"/>
              <w:autoSpaceDN w:val="0"/>
              <w:adjustRightInd w:val="0"/>
              <w:rPr>
                <w:b/>
                <w:lang w:val="en-US"/>
              </w:rPr>
            </w:pPr>
          </w:p>
          <w:p w:rsidR="00F55A67" w:rsidRPr="00E566AE" w:rsidRDefault="00F55A67" w:rsidP="00741BFC">
            <w:pPr>
              <w:widowControl w:val="0"/>
              <w:autoSpaceDE w:val="0"/>
              <w:autoSpaceDN w:val="0"/>
              <w:adjustRightInd w:val="0"/>
              <w:rPr>
                <w:b/>
                <w:lang w:val="en-US"/>
              </w:rPr>
            </w:pPr>
          </w:p>
          <w:p w:rsidR="00F55A67" w:rsidRPr="005F4634" w:rsidRDefault="00F55A67" w:rsidP="00741BFC">
            <w:pPr>
              <w:widowControl w:val="0"/>
              <w:autoSpaceDE w:val="0"/>
              <w:autoSpaceDN w:val="0"/>
              <w:adjustRightInd w:val="0"/>
              <w:rPr>
                <w:b/>
              </w:rPr>
            </w:pPr>
            <w:r w:rsidRPr="005F4634">
              <w:rPr>
                <w:b/>
              </w:rPr>
              <w:t xml:space="preserve">Директор </w:t>
            </w:r>
          </w:p>
          <w:p w:rsidR="00F55A67" w:rsidRDefault="00F55A67" w:rsidP="00741BFC">
            <w:pPr>
              <w:widowControl w:val="0"/>
              <w:autoSpaceDE w:val="0"/>
              <w:autoSpaceDN w:val="0"/>
              <w:adjustRightInd w:val="0"/>
              <w:ind w:left="34"/>
            </w:pPr>
            <w:r w:rsidRPr="005F4634">
              <w:t>Санкт-Петербургского государственного казенного учреждения</w:t>
            </w:r>
            <w:r w:rsidRPr="005F4634">
              <w:rPr>
                <w:b/>
              </w:rPr>
              <w:t xml:space="preserve"> </w:t>
            </w:r>
            <w:r>
              <w:rPr>
                <w:b/>
              </w:rPr>
              <w:br/>
            </w:r>
            <w:r w:rsidRPr="005F4634">
              <w:t xml:space="preserve">«Жилищное агентство </w:t>
            </w:r>
            <w:r w:rsidRPr="005F4634">
              <w:br/>
              <w:t>Приморского района Санкт-Петербурга»</w:t>
            </w:r>
          </w:p>
          <w:p w:rsidR="00F55A67" w:rsidRPr="005F4634" w:rsidRDefault="00F55A67" w:rsidP="00741BFC">
            <w:pPr>
              <w:widowControl w:val="0"/>
              <w:autoSpaceDE w:val="0"/>
              <w:autoSpaceDN w:val="0"/>
              <w:adjustRightInd w:val="0"/>
              <w:ind w:left="34"/>
            </w:pPr>
          </w:p>
          <w:p w:rsidR="00F55A67" w:rsidRPr="005F4634" w:rsidRDefault="00F55A67" w:rsidP="00741BFC">
            <w:pPr>
              <w:widowControl w:val="0"/>
              <w:autoSpaceDE w:val="0"/>
              <w:autoSpaceDN w:val="0"/>
              <w:adjustRightInd w:val="0"/>
              <w:ind w:left="34"/>
              <w:rPr>
                <w:b/>
              </w:rPr>
            </w:pPr>
            <w:r w:rsidRPr="005F4634">
              <w:t>_______________________</w:t>
            </w:r>
            <w:r w:rsidRPr="005F4634">
              <w:rPr>
                <w:b/>
              </w:rPr>
              <w:t xml:space="preserve"> Е.В. Хаткевич</w:t>
            </w:r>
          </w:p>
          <w:p w:rsidR="00AF7C01" w:rsidRDefault="00AF7C01" w:rsidP="00741BFC">
            <w:pPr>
              <w:widowControl w:val="0"/>
              <w:autoSpaceDE w:val="0"/>
              <w:autoSpaceDN w:val="0"/>
              <w:adjustRightInd w:val="0"/>
              <w:ind w:left="34"/>
            </w:pPr>
            <w:r w:rsidRPr="00AF7C01">
              <w:t>«____»______________202</w:t>
            </w:r>
            <w:r w:rsidR="00BE025E">
              <w:t>3</w:t>
            </w:r>
            <w:r w:rsidRPr="00AF7C01">
              <w:t xml:space="preserve"> г.</w:t>
            </w:r>
          </w:p>
          <w:p w:rsidR="00F55A67" w:rsidRPr="005F4634" w:rsidRDefault="00F55A67" w:rsidP="00741BFC">
            <w:pPr>
              <w:widowControl w:val="0"/>
              <w:autoSpaceDE w:val="0"/>
              <w:autoSpaceDN w:val="0"/>
              <w:adjustRightInd w:val="0"/>
              <w:ind w:left="34"/>
            </w:pPr>
            <w:r>
              <w:t>ПОДПИСАНО ЭЦП</w:t>
            </w:r>
          </w:p>
        </w:tc>
        <w:tc>
          <w:tcPr>
            <w:tcW w:w="5245" w:type="dxa"/>
          </w:tcPr>
          <w:p w:rsidR="00F55A67" w:rsidRDefault="00F55A67" w:rsidP="00741BFC">
            <w:pPr>
              <w:widowControl w:val="0"/>
              <w:tabs>
                <w:tab w:val="left" w:pos="426"/>
              </w:tabs>
              <w:autoSpaceDE w:val="0"/>
              <w:autoSpaceDN w:val="0"/>
              <w:adjustRightInd w:val="0"/>
              <w:jc w:val="both"/>
              <w:rPr>
                <w:b/>
              </w:rPr>
            </w:pPr>
            <w:r>
              <w:rPr>
                <w:b/>
              </w:rPr>
              <w:t>Поставщик</w:t>
            </w:r>
            <w:r w:rsidRPr="005F4634">
              <w:rPr>
                <w:b/>
              </w:rPr>
              <w:t xml:space="preserve"> </w:t>
            </w:r>
          </w:p>
          <w:p w:rsidR="00F55A67" w:rsidRDefault="00F55A67"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rPr>
                <w:b/>
              </w:rPr>
            </w:pPr>
          </w:p>
          <w:p w:rsidR="00A71B80" w:rsidRDefault="00A71B80" w:rsidP="00741BFC">
            <w:pPr>
              <w:widowControl w:val="0"/>
              <w:tabs>
                <w:tab w:val="left" w:pos="0"/>
                <w:tab w:val="right" w:pos="9498"/>
              </w:tabs>
              <w:autoSpaceDE w:val="0"/>
              <w:autoSpaceDN w:val="0"/>
              <w:adjustRightInd w:val="0"/>
              <w:rPr>
                <w:b/>
              </w:rPr>
            </w:pPr>
          </w:p>
          <w:p w:rsidR="007B1175" w:rsidRDefault="007B1175" w:rsidP="00741BFC">
            <w:pPr>
              <w:widowControl w:val="0"/>
              <w:tabs>
                <w:tab w:val="left" w:pos="0"/>
                <w:tab w:val="right" w:pos="9498"/>
              </w:tabs>
              <w:autoSpaceDE w:val="0"/>
              <w:autoSpaceDN w:val="0"/>
              <w:adjustRightInd w:val="0"/>
            </w:pPr>
          </w:p>
          <w:p w:rsidR="009A1EB9" w:rsidRDefault="009A1EB9" w:rsidP="00741BFC">
            <w:pPr>
              <w:widowControl w:val="0"/>
              <w:tabs>
                <w:tab w:val="left" w:pos="0"/>
                <w:tab w:val="right" w:pos="9498"/>
              </w:tabs>
              <w:autoSpaceDE w:val="0"/>
              <w:autoSpaceDN w:val="0"/>
              <w:adjustRightInd w:val="0"/>
            </w:pPr>
          </w:p>
          <w:p w:rsidR="00F55A67" w:rsidRPr="00FB3267" w:rsidRDefault="00F55A67" w:rsidP="00741BFC">
            <w:pPr>
              <w:widowControl w:val="0"/>
              <w:tabs>
                <w:tab w:val="left" w:pos="0"/>
                <w:tab w:val="right" w:pos="9498"/>
              </w:tabs>
              <w:autoSpaceDE w:val="0"/>
              <w:autoSpaceDN w:val="0"/>
              <w:adjustRightInd w:val="0"/>
              <w:rPr>
                <w:b/>
              </w:rPr>
            </w:pPr>
            <w:r w:rsidRPr="00FB3267">
              <w:t xml:space="preserve">__________________ </w:t>
            </w:r>
            <w:r w:rsidR="007B1175">
              <w:rPr>
                <w:b/>
              </w:rPr>
              <w:t>/_______________/</w:t>
            </w:r>
            <w:r w:rsidRPr="00FB3267">
              <w:rPr>
                <w:b/>
              </w:rPr>
              <w:t xml:space="preserve"> </w:t>
            </w:r>
          </w:p>
          <w:p w:rsidR="00AF7C01" w:rsidRDefault="00AF7C01" w:rsidP="00741BFC">
            <w:pPr>
              <w:widowControl w:val="0"/>
              <w:tabs>
                <w:tab w:val="left" w:pos="426"/>
              </w:tabs>
              <w:autoSpaceDE w:val="0"/>
              <w:autoSpaceDN w:val="0"/>
              <w:adjustRightInd w:val="0"/>
            </w:pPr>
            <w:r w:rsidRPr="00AF7C01">
              <w:t>«____»______________202</w:t>
            </w:r>
            <w:r w:rsidR="00BE025E">
              <w:t>3</w:t>
            </w:r>
            <w:r w:rsidRPr="00AF7C01">
              <w:t xml:space="preserve"> г.</w:t>
            </w:r>
          </w:p>
          <w:p w:rsidR="00F55A67" w:rsidRPr="00DB6EAF" w:rsidRDefault="00F55A67" w:rsidP="00741BFC">
            <w:pPr>
              <w:widowControl w:val="0"/>
              <w:tabs>
                <w:tab w:val="left" w:pos="426"/>
              </w:tabs>
              <w:autoSpaceDE w:val="0"/>
              <w:autoSpaceDN w:val="0"/>
              <w:adjustRightInd w:val="0"/>
              <w:rPr>
                <w:b/>
              </w:rPr>
            </w:pPr>
            <w:r>
              <w:t>ПОДПИСАНО ЭЦП</w:t>
            </w:r>
          </w:p>
        </w:tc>
      </w:tr>
    </w:tbl>
    <w:p w:rsidR="00DB6EAF" w:rsidRDefault="00DB6EAF">
      <w:pPr>
        <w:spacing w:after="160" w:line="259" w:lineRule="auto"/>
        <w:sectPr w:rsidR="00DB6EAF" w:rsidSect="00A71E43">
          <w:pgSz w:w="11906" w:h="16838"/>
          <w:pgMar w:top="567" w:right="850" w:bottom="568" w:left="1701" w:header="708" w:footer="708" w:gutter="0"/>
          <w:cols w:space="708"/>
          <w:docGrid w:linePitch="360"/>
        </w:sectPr>
      </w:pPr>
    </w:p>
    <w:p w:rsidR="007B1175" w:rsidRDefault="007B1175" w:rsidP="00A71B80">
      <w:pPr>
        <w:sectPr w:rsidR="007B1175" w:rsidSect="00DB6EAF">
          <w:type w:val="continuous"/>
          <w:pgSz w:w="11906" w:h="16838"/>
          <w:pgMar w:top="567" w:right="850" w:bottom="426" w:left="1701" w:header="708" w:footer="708" w:gutter="0"/>
          <w:cols w:space="708"/>
          <w:docGrid w:linePitch="360"/>
        </w:sectPr>
      </w:pPr>
    </w:p>
    <w:p w:rsidR="00A71B80" w:rsidRPr="000D2F76" w:rsidRDefault="00A71B80" w:rsidP="00046DA0">
      <w:pPr>
        <w:ind w:right="-31" w:firstLine="6804"/>
        <w:rPr>
          <w:sz w:val="22"/>
          <w:szCs w:val="22"/>
        </w:rPr>
      </w:pPr>
      <w:r w:rsidRPr="000D2F76">
        <w:rPr>
          <w:sz w:val="22"/>
          <w:szCs w:val="22"/>
        </w:rPr>
        <w:lastRenderedPageBreak/>
        <w:t xml:space="preserve">Приложение № 1 </w:t>
      </w:r>
    </w:p>
    <w:p w:rsidR="00A71B80" w:rsidRPr="000D2F76" w:rsidRDefault="00A71B80" w:rsidP="00046DA0">
      <w:pPr>
        <w:ind w:right="-31" w:firstLine="6804"/>
        <w:rPr>
          <w:sz w:val="22"/>
          <w:szCs w:val="22"/>
        </w:rPr>
      </w:pPr>
      <w:r w:rsidRPr="000D2F76">
        <w:rPr>
          <w:sz w:val="22"/>
          <w:szCs w:val="22"/>
        </w:rPr>
        <w:t>к Контракту №_</w:t>
      </w:r>
      <w:r>
        <w:rPr>
          <w:sz w:val="22"/>
          <w:szCs w:val="22"/>
        </w:rPr>
        <w:t>_______</w:t>
      </w:r>
      <w:r w:rsidRPr="000D2F76">
        <w:rPr>
          <w:sz w:val="22"/>
          <w:szCs w:val="22"/>
        </w:rPr>
        <w:t>___</w:t>
      </w:r>
    </w:p>
    <w:p w:rsidR="00DE5566" w:rsidRPr="00DE5566" w:rsidRDefault="00A71B80" w:rsidP="00046DA0">
      <w:pPr>
        <w:ind w:right="-31" w:firstLine="6804"/>
        <w:rPr>
          <w:sz w:val="22"/>
          <w:szCs w:val="22"/>
        </w:rPr>
      </w:pPr>
      <w:r w:rsidRPr="000D2F76">
        <w:rPr>
          <w:sz w:val="22"/>
          <w:szCs w:val="22"/>
        </w:rPr>
        <w:t>от  «___»______________2023г.</w:t>
      </w:r>
    </w:p>
    <w:p w:rsidR="00046DA0" w:rsidRDefault="00046DA0" w:rsidP="00046DA0">
      <w:pPr>
        <w:ind w:firstLine="5245"/>
        <w:jc w:val="center"/>
        <w:rPr>
          <w:b/>
        </w:rPr>
      </w:pPr>
    </w:p>
    <w:p w:rsidR="00046DA0" w:rsidRDefault="00046DA0" w:rsidP="002E5AC2">
      <w:pPr>
        <w:jc w:val="center"/>
        <w:rPr>
          <w:b/>
        </w:rPr>
      </w:pPr>
    </w:p>
    <w:p w:rsidR="00046DA0" w:rsidRDefault="00046DA0" w:rsidP="002E5AC2">
      <w:pPr>
        <w:jc w:val="center"/>
        <w:rPr>
          <w:b/>
        </w:rPr>
      </w:pPr>
    </w:p>
    <w:p w:rsidR="009513B8" w:rsidRDefault="00046DA0" w:rsidP="002E5AC2">
      <w:pPr>
        <w:jc w:val="center"/>
        <w:rPr>
          <w:b/>
        </w:rPr>
      </w:pPr>
      <w:r>
        <w:rPr>
          <w:b/>
        </w:rPr>
        <w:t>РАСЧЕТ ЦЕНЫ КОНТРАКТА</w:t>
      </w:r>
    </w:p>
    <w:p w:rsidR="00046DA0" w:rsidRDefault="00046DA0" w:rsidP="002E5AC2">
      <w:pPr>
        <w:jc w:val="center"/>
        <w:rPr>
          <w:b/>
        </w:rPr>
      </w:pPr>
    </w:p>
    <w:tbl>
      <w:tblPr>
        <w:tblW w:w="5016" w:type="pct"/>
        <w:jc w:val="center"/>
        <w:tblLook w:val="04A0" w:firstRow="1" w:lastRow="0" w:firstColumn="1" w:lastColumn="0" w:noHBand="0" w:noVBand="1"/>
      </w:tblPr>
      <w:tblGrid>
        <w:gridCol w:w="572"/>
        <w:gridCol w:w="3313"/>
        <w:gridCol w:w="1621"/>
        <w:gridCol w:w="605"/>
        <w:gridCol w:w="994"/>
        <w:gridCol w:w="1414"/>
        <w:gridCol w:w="1934"/>
      </w:tblGrid>
      <w:tr w:rsidR="00046DA0" w:rsidRPr="006D59C7" w:rsidTr="00046DA0">
        <w:trPr>
          <w:trHeight w:val="20"/>
          <w:jc w:val="center"/>
        </w:trPr>
        <w:tc>
          <w:tcPr>
            <w:tcW w:w="274" w:type="pct"/>
            <w:tcBorders>
              <w:top w:val="single" w:sz="8" w:space="0" w:color="auto"/>
              <w:left w:val="single" w:sz="8" w:space="0" w:color="auto"/>
              <w:bottom w:val="single" w:sz="8" w:space="0" w:color="auto"/>
              <w:right w:val="single" w:sz="8" w:space="0" w:color="auto"/>
            </w:tcBorders>
            <w:shd w:val="clear" w:color="auto" w:fill="auto"/>
            <w:vAlign w:val="center"/>
          </w:tcPr>
          <w:p w:rsidR="00046DA0" w:rsidRPr="008D2C4C" w:rsidRDefault="00046DA0" w:rsidP="00834F22">
            <w:pPr>
              <w:jc w:val="center"/>
              <w:rPr>
                <w:b/>
                <w:sz w:val="20"/>
                <w:szCs w:val="22"/>
              </w:rPr>
            </w:pPr>
            <w:r w:rsidRPr="008D2C4C">
              <w:rPr>
                <w:b/>
                <w:sz w:val="20"/>
                <w:szCs w:val="22"/>
              </w:rPr>
              <w:t>№</w:t>
            </w:r>
          </w:p>
          <w:p w:rsidR="00046DA0" w:rsidRPr="008D2C4C" w:rsidRDefault="00046DA0" w:rsidP="00834F22">
            <w:pPr>
              <w:jc w:val="center"/>
              <w:rPr>
                <w:b/>
                <w:sz w:val="20"/>
                <w:szCs w:val="22"/>
              </w:rPr>
            </w:pPr>
            <w:r w:rsidRPr="008D2C4C">
              <w:rPr>
                <w:b/>
                <w:sz w:val="20"/>
                <w:szCs w:val="22"/>
              </w:rPr>
              <w:t>п/п</w:t>
            </w:r>
          </w:p>
        </w:tc>
        <w:tc>
          <w:tcPr>
            <w:tcW w:w="1585" w:type="pct"/>
            <w:tcBorders>
              <w:top w:val="single" w:sz="8" w:space="0" w:color="auto"/>
              <w:left w:val="single" w:sz="8" w:space="0" w:color="auto"/>
              <w:bottom w:val="single" w:sz="8" w:space="0" w:color="000000"/>
              <w:right w:val="single" w:sz="4" w:space="0" w:color="auto"/>
            </w:tcBorders>
            <w:shd w:val="clear" w:color="auto" w:fill="auto"/>
            <w:vAlign w:val="center"/>
          </w:tcPr>
          <w:p w:rsidR="00046DA0" w:rsidRPr="008D2C4C" w:rsidRDefault="00046DA0" w:rsidP="00834F22">
            <w:pPr>
              <w:jc w:val="center"/>
              <w:rPr>
                <w:b/>
                <w:bCs/>
                <w:color w:val="000000"/>
                <w:sz w:val="20"/>
                <w:szCs w:val="22"/>
              </w:rPr>
            </w:pPr>
            <w:r w:rsidRPr="008D2C4C">
              <w:rPr>
                <w:b/>
                <w:bCs/>
                <w:color w:val="000000"/>
                <w:sz w:val="20"/>
                <w:szCs w:val="22"/>
              </w:rPr>
              <w:t>Наименование</w:t>
            </w:r>
          </w:p>
          <w:p w:rsidR="00046DA0" w:rsidRPr="008D2C4C" w:rsidRDefault="00046DA0" w:rsidP="00834F22">
            <w:pPr>
              <w:jc w:val="center"/>
              <w:rPr>
                <w:b/>
                <w:sz w:val="20"/>
                <w:szCs w:val="22"/>
              </w:rPr>
            </w:pPr>
            <w:r w:rsidRPr="008D2C4C">
              <w:rPr>
                <w:b/>
                <w:bCs/>
                <w:color w:val="000000"/>
                <w:sz w:val="20"/>
                <w:szCs w:val="22"/>
              </w:rPr>
              <w:t>товара</w:t>
            </w:r>
          </w:p>
        </w:tc>
        <w:tc>
          <w:tcPr>
            <w:tcW w:w="773" w:type="pct"/>
            <w:tcBorders>
              <w:top w:val="single" w:sz="8" w:space="0" w:color="auto"/>
              <w:left w:val="single" w:sz="4" w:space="0" w:color="auto"/>
              <w:bottom w:val="single" w:sz="8" w:space="0" w:color="000000"/>
              <w:right w:val="single" w:sz="8" w:space="0" w:color="auto"/>
            </w:tcBorders>
            <w:shd w:val="clear" w:color="auto" w:fill="auto"/>
            <w:vAlign w:val="center"/>
          </w:tcPr>
          <w:p w:rsidR="00046DA0" w:rsidRPr="008D2C4C" w:rsidRDefault="00046DA0" w:rsidP="00834F22">
            <w:pPr>
              <w:jc w:val="center"/>
              <w:rPr>
                <w:b/>
                <w:sz w:val="20"/>
                <w:szCs w:val="22"/>
              </w:rPr>
            </w:pPr>
            <w:r>
              <w:rPr>
                <w:b/>
                <w:sz w:val="20"/>
                <w:szCs w:val="22"/>
              </w:rPr>
              <w:t>Страна происхождения товара</w:t>
            </w:r>
          </w:p>
        </w:tc>
        <w:tc>
          <w:tcPr>
            <w:tcW w:w="290" w:type="pct"/>
            <w:tcBorders>
              <w:top w:val="single" w:sz="8" w:space="0" w:color="auto"/>
              <w:left w:val="single" w:sz="8" w:space="0" w:color="auto"/>
              <w:bottom w:val="single" w:sz="8" w:space="0" w:color="000000"/>
              <w:right w:val="single" w:sz="8" w:space="0" w:color="auto"/>
            </w:tcBorders>
            <w:shd w:val="clear" w:color="auto" w:fill="auto"/>
            <w:vAlign w:val="center"/>
          </w:tcPr>
          <w:p w:rsidR="00046DA0" w:rsidRPr="008D2C4C" w:rsidRDefault="00046DA0" w:rsidP="00834F22">
            <w:pPr>
              <w:jc w:val="center"/>
              <w:rPr>
                <w:b/>
                <w:sz w:val="20"/>
                <w:szCs w:val="22"/>
              </w:rPr>
            </w:pPr>
            <w:r w:rsidRPr="008D2C4C">
              <w:rPr>
                <w:b/>
                <w:sz w:val="20"/>
                <w:szCs w:val="22"/>
              </w:rPr>
              <w:t>Ед. изм.</w:t>
            </w:r>
          </w:p>
        </w:tc>
        <w:tc>
          <w:tcPr>
            <w:tcW w:w="476" w:type="pct"/>
            <w:tcBorders>
              <w:top w:val="single" w:sz="8" w:space="0" w:color="auto"/>
              <w:left w:val="nil"/>
              <w:bottom w:val="single" w:sz="8" w:space="0" w:color="auto"/>
              <w:right w:val="single" w:sz="8" w:space="0" w:color="000000"/>
            </w:tcBorders>
            <w:shd w:val="clear" w:color="auto" w:fill="auto"/>
            <w:vAlign w:val="center"/>
          </w:tcPr>
          <w:p w:rsidR="00046DA0" w:rsidRPr="008D2C4C" w:rsidRDefault="00046DA0" w:rsidP="00834F22">
            <w:pPr>
              <w:jc w:val="center"/>
              <w:rPr>
                <w:b/>
                <w:sz w:val="20"/>
                <w:szCs w:val="22"/>
              </w:rPr>
            </w:pPr>
            <w:r w:rsidRPr="008D2C4C">
              <w:rPr>
                <w:b/>
                <w:sz w:val="20"/>
                <w:szCs w:val="22"/>
              </w:rPr>
              <w:t>Кол-во товара</w:t>
            </w:r>
          </w:p>
        </w:tc>
        <w:tc>
          <w:tcPr>
            <w:tcW w:w="677" w:type="pct"/>
            <w:tcBorders>
              <w:top w:val="single" w:sz="8" w:space="0" w:color="auto"/>
              <w:left w:val="nil"/>
              <w:bottom w:val="single" w:sz="8" w:space="0" w:color="auto"/>
              <w:right w:val="single" w:sz="8" w:space="0" w:color="000000"/>
            </w:tcBorders>
            <w:shd w:val="clear" w:color="auto" w:fill="auto"/>
            <w:vAlign w:val="center"/>
          </w:tcPr>
          <w:p w:rsidR="00046DA0" w:rsidRPr="008D2C4C" w:rsidRDefault="00046DA0" w:rsidP="00834F22">
            <w:pPr>
              <w:jc w:val="center"/>
              <w:rPr>
                <w:b/>
                <w:bCs/>
                <w:color w:val="000000"/>
                <w:sz w:val="20"/>
                <w:szCs w:val="22"/>
              </w:rPr>
            </w:pPr>
            <w:r w:rsidRPr="008D2C4C">
              <w:rPr>
                <w:b/>
                <w:bCs/>
                <w:color w:val="000000"/>
                <w:sz w:val="20"/>
                <w:szCs w:val="22"/>
              </w:rPr>
              <w:t>Цена за ед. с НДС</w:t>
            </w:r>
            <w:r>
              <w:rPr>
                <w:b/>
                <w:bCs/>
                <w:color w:val="000000"/>
                <w:sz w:val="20"/>
                <w:szCs w:val="22"/>
              </w:rPr>
              <w:t>/без НДС</w:t>
            </w:r>
          </w:p>
          <w:p w:rsidR="00046DA0" w:rsidRPr="008D2C4C" w:rsidRDefault="00046DA0" w:rsidP="00834F22">
            <w:pPr>
              <w:jc w:val="center"/>
              <w:rPr>
                <w:b/>
                <w:sz w:val="20"/>
                <w:szCs w:val="22"/>
              </w:rPr>
            </w:pPr>
            <w:r w:rsidRPr="008D2C4C">
              <w:rPr>
                <w:b/>
                <w:bCs/>
                <w:color w:val="000000"/>
                <w:sz w:val="20"/>
                <w:szCs w:val="22"/>
              </w:rPr>
              <w:t>(руб.)</w:t>
            </w:r>
          </w:p>
        </w:tc>
        <w:tc>
          <w:tcPr>
            <w:tcW w:w="925" w:type="pct"/>
            <w:tcBorders>
              <w:top w:val="single" w:sz="8" w:space="0" w:color="auto"/>
              <w:left w:val="nil"/>
              <w:bottom w:val="single" w:sz="8" w:space="0" w:color="auto"/>
              <w:right w:val="single" w:sz="8" w:space="0" w:color="000000"/>
            </w:tcBorders>
            <w:shd w:val="clear" w:color="auto" w:fill="auto"/>
            <w:vAlign w:val="center"/>
          </w:tcPr>
          <w:p w:rsidR="00046DA0" w:rsidRPr="008D2C4C" w:rsidRDefault="00046DA0" w:rsidP="00834F22">
            <w:pPr>
              <w:jc w:val="center"/>
              <w:rPr>
                <w:b/>
                <w:bCs/>
                <w:color w:val="000000"/>
                <w:sz w:val="20"/>
                <w:szCs w:val="22"/>
              </w:rPr>
            </w:pPr>
            <w:r w:rsidRPr="008D2C4C">
              <w:rPr>
                <w:b/>
                <w:bCs/>
                <w:color w:val="000000"/>
                <w:sz w:val="20"/>
                <w:szCs w:val="22"/>
              </w:rPr>
              <w:t>Стоимость</w:t>
            </w:r>
          </w:p>
          <w:p w:rsidR="00046DA0" w:rsidRPr="008D2C4C" w:rsidRDefault="00046DA0" w:rsidP="00834F22">
            <w:pPr>
              <w:jc w:val="center"/>
              <w:rPr>
                <w:b/>
                <w:bCs/>
                <w:color w:val="000000"/>
                <w:sz w:val="20"/>
                <w:szCs w:val="22"/>
              </w:rPr>
            </w:pPr>
            <w:r w:rsidRPr="008D2C4C">
              <w:rPr>
                <w:b/>
                <w:bCs/>
                <w:color w:val="000000"/>
                <w:sz w:val="20"/>
                <w:szCs w:val="22"/>
              </w:rPr>
              <w:t>с НДС</w:t>
            </w:r>
            <w:r>
              <w:rPr>
                <w:b/>
                <w:bCs/>
                <w:color w:val="000000"/>
                <w:sz w:val="20"/>
                <w:szCs w:val="22"/>
              </w:rPr>
              <w:t>/без НДС</w:t>
            </w:r>
          </w:p>
          <w:p w:rsidR="00046DA0" w:rsidRPr="008D2C4C" w:rsidRDefault="00046DA0" w:rsidP="00834F22">
            <w:pPr>
              <w:jc w:val="center"/>
              <w:rPr>
                <w:b/>
                <w:sz w:val="20"/>
                <w:szCs w:val="22"/>
              </w:rPr>
            </w:pPr>
            <w:r w:rsidRPr="008D2C4C">
              <w:rPr>
                <w:b/>
                <w:bCs/>
                <w:color w:val="000000"/>
                <w:sz w:val="20"/>
                <w:szCs w:val="22"/>
              </w:rPr>
              <w:t>(руб.)</w:t>
            </w:r>
          </w:p>
        </w:tc>
      </w:tr>
      <w:tr w:rsidR="00046DA0" w:rsidTr="0004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274" w:type="pct"/>
          </w:tcPr>
          <w:p w:rsidR="00046DA0" w:rsidRDefault="00046DA0" w:rsidP="00834F22">
            <w:pPr>
              <w:autoSpaceDE w:val="0"/>
              <w:autoSpaceDN w:val="0"/>
              <w:adjustRightInd w:val="0"/>
              <w:jc w:val="both"/>
              <w:rPr>
                <w:sz w:val="28"/>
                <w:szCs w:val="28"/>
              </w:rPr>
            </w:pPr>
          </w:p>
        </w:tc>
        <w:tc>
          <w:tcPr>
            <w:tcW w:w="1585" w:type="pct"/>
          </w:tcPr>
          <w:p w:rsidR="00046DA0" w:rsidRDefault="00046DA0" w:rsidP="00834F22">
            <w:pPr>
              <w:autoSpaceDE w:val="0"/>
              <w:autoSpaceDN w:val="0"/>
              <w:adjustRightInd w:val="0"/>
              <w:jc w:val="both"/>
              <w:rPr>
                <w:sz w:val="28"/>
                <w:szCs w:val="28"/>
              </w:rPr>
            </w:pPr>
          </w:p>
        </w:tc>
        <w:tc>
          <w:tcPr>
            <w:tcW w:w="773" w:type="pct"/>
          </w:tcPr>
          <w:p w:rsidR="00046DA0" w:rsidRDefault="00046DA0" w:rsidP="00834F22">
            <w:pPr>
              <w:autoSpaceDE w:val="0"/>
              <w:autoSpaceDN w:val="0"/>
              <w:adjustRightInd w:val="0"/>
              <w:jc w:val="both"/>
              <w:rPr>
                <w:sz w:val="28"/>
                <w:szCs w:val="28"/>
              </w:rPr>
            </w:pPr>
          </w:p>
        </w:tc>
        <w:tc>
          <w:tcPr>
            <w:tcW w:w="290" w:type="pct"/>
          </w:tcPr>
          <w:p w:rsidR="00046DA0" w:rsidRDefault="00046DA0" w:rsidP="00834F22">
            <w:pPr>
              <w:autoSpaceDE w:val="0"/>
              <w:autoSpaceDN w:val="0"/>
              <w:adjustRightInd w:val="0"/>
              <w:jc w:val="both"/>
              <w:rPr>
                <w:sz w:val="28"/>
                <w:szCs w:val="28"/>
              </w:rPr>
            </w:pPr>
          </w:p>
        </w:tc>
        <w:tc>
          <w:tcPr>
            <w:tcW w:w="476" w:type="pct"/>
          </w:tcPr>
          <w:p w:rsidR="00046DA0" w:rsidRDefault="00046DA0" w:rsidP="00834F22">
            <w:pPr>
              <w:autoSpaceDE w:val="0"/>
              <w:autoSpaceDN w:val="0"/>
              <w:adjustRightInd w:val="0"/>
              <w:jc w:val="both"/>
              <w:rPr>
                <w:sz w:val="28"/>
                <w:szCs w:val="28"/>
              </w:rPr>
            </w:pPr>
          </w:p>
        </w:tc>
        <w:tc>
          <w:tcPr>
            <w:tcW w:w="673" w:type="pct"/>
          </w:tcPr>
          <w:p w:rsidR="00046DA0" w:rsidRDefault="00046DA0" w:rsidP="00834F22">
            <w:pPr>
              <w:autoSpaceDE w:val="0"/>
              <w:autoSpaceDN w:val="0"/>
              <w:adjustRightInd w:val="0"/>
              <w:jc w:val="both"/>
              <w:rPr>
                <w:sz w:val="28"/>
                <w:szCs w:val="28"/>
              </w:rPr>
            </w:pPr>
          </w:p>
        </w:tc>
        <w:tc>
          <w:tcPr>
            <w:tcW w:w="929" w:type="pct"/>
          </w:tcPr>
          <w:p w:rsidR="00046DA0" w:rsidRDefault="00046DA0" w:rsidP="00834F22">
            <w:pPr>
              <w:autoSpaceDE w:val="0"/>
              <w:autoSpaceDN w:val="0"/>
              <w:adjustRightInd w:val="0"/>
              <w:jc w:val="both"/>
              <w:rPr>
                <w:sz w:val="28"/>
                <w:szCs w:val="28"/>
              </w:rPr>
            </w:pPr>
          </w:p>
        </w:tc>
      </w:tr>
      <w:tr w:rsidR="00046DA0" w:rsidTr="0004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274" w:type="pct"/>
          </w:tcPr>
          <w:p w:rsidR="00046DA0" w:rsidRDefault="00046DA0" w:rsidP="00834F22">
            <w:pPr>
              <w:autoSpaceDE w:val="0"/>
              <w:autoSpaceDN w:val="0"/>
              <w:adjustRightInd w:val="0"/>
              <w:jc w:val="both"/>
              <w:rPr>
                <w:sz w:val="28"/>
                <w:szCs w:val="28"/>
              </w:rPr>
            </w:pPr>
          </w:p>
        </w:tc>
        <w:tc>
          <w:tcPr>
            <w:tcW w:w="1585" w:type="pct"/>
          </w:tcPr>
          <w:p w:rsidR="00046DA0" w:rsidRDefault="00046DA0" w:rsidP="00834F22">
            <w:pPr>
              <w:autoSpaceDE w:val="0"/>
              <w:autoSpaceDN w:val="0"/>
              <w:adjustRightInd w:val="0"/>
              <w:jc w:val="both"/>
              <w:rPr>
                <w:sz w:val="28"/>
                <w:szCs w:val="28"/>
              </w:rPr>
            </w:pPr>
          </w:p>
        </w:tc>
        <w:tc>
          <w:tcPr>
            <w:tcW w:w="773" w:type="pct"/>
          </w:tcPr>
          <w:p w:rsidR="00046DA0" w:rsidRDefault="00046DA0" w:rsidP="00834F22">
            <w:pPr>
              <w:autoSpaceDE w:val="0"/>
              <w:autoSpaceDN w:val="0"/>
              <w:adjustRightInd w:val="0"/>
              <w:jc w:val="both"/>
              <w:rPr>
                <w:sz w:val="28"/>
                <w:szCs w:val="28"/>
              </w:rPr>
            </w:pPr>
          </w:p>
        </w:tc>
        <w:tc>
          <w:tcPr>
            <w:tcW w:w="290" w:type="pct"/>
          </w:tcPr>
          <w:p w:rsidR="00046DA0" w:rsidRDefault="00046DA0" w:rsidP="00834F22">
            <w:pPr>
              <w:autoSpaceDE w:val="0"/>
              <w:autoSpaceDN w:val="0"/>
              <w:adjustRightInd w:val="0"/>
              <w:jc w:val="both"/>
              <w:rPr>
                <w:sz w:val="28"/>
                <w:szCs w:val="28"/>
              </w:rPr>
            </w:pPr>
          </w:p>
        </w:tc>
        <w:tc>
          <w:tcPr>
            <w:tcW w:w="476" w:type="pct"/>
          </w:tcPr>
          <w:p w:rsidR="00046DA0" w:rsidRDefault="00046DA0" w:rsidP="00834F22">
            <w:pPr>
              <w:autoSpaceDE w:val="0"/>
              <w:autoSpaceDN w:val="0"/>
              <w:adjustRightInd w:val="0"/>
              <w:jc w:val="both"/>
              <w:rPr>
                <w:sz w:val="28"/>
                <w:szCs w:val="28"/>
              </w:rPr>
            </w:pPr>
          </w:p>
        </w:tc>
        <w:tc>
          <w:tcPr>
            <w:tcW w:w="673" w:type="pct"/>
          </w:tcPr>
          <w:p w:rsidR="00046DA0" w:rsidRDefault="00046DA0" w:rsidP="00834F22">
            <w:pPr>
              <w:autoSpaceDE w:val="0"/>
              <w:autoSpaceDN w:val="0"/>
              <w:adjustRightInd w:val="0"/>
              <w:jc w:val="both"/>
              <w:rPr>
                <w:sz w:val="28"/>
                <w:szCs w:val="28"/>
              </w:rPr>
            </w:pPr>
          </w:p>
        </w:tc>
        <w:tc>
          <w:tcPr>
            <w:tcW w:w="929" w:type="pct"/>
          </w:tcPr>
          <w:p w:rsidR="00046DA0" w:rsidRDefault="00046DA0" w:rsidP="00834F22">
            <w:pPr>
              <w:autoSpaceDE w:val="0"/>
              <w:autoSpaceDN w:val="0"/>
              <w:adjustRightInd w:val="0"/>
              <w:jc w:val="both"/>
              <w:rPr>
                <w:sz w:val="28"/>
                <w:szCs w:val="28"/>
              </w:rPr>
            </w:pPr>
          </w:p>
        </w:tc>
      </w:tr>
      <w:tr w:rsidR="00046DA0" w:rsidTr="0004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274" w:type="pct"/>
          </w:tcPr>
          <w:p w:rsidR="00046DA0" w:rsidRDefault="00046DA0" w:rsidP="00834F22">
            <w:pPr>
              <w:autoSpaceDE w:val="0"/>
              <w:autoSpaceDN w:val="0"/>
              <w:adjustRightInd w:val="0"/>
              <w:jc w:val="both"/>
              <w:rPr>
                <w:sz w:val="28"/>
                <w:szCs w:val="28"/>
              </w:rPr>
            </w:pPr>
          </w:p>
        </w:tc>
        <w:tc>
          <w:tcPr>
            <w:tcW w:w="1585" w:type="pct"/>
          </w:tcPr>
          <w:p w:rsidR="00046DA0" w:rsidRDefault="00046DA0" w:rsidP="00834F22">
            <w:pPr>
              <w:autoSpaceDE w:val="0"/>
              <w:autoSpaceDN w:val="0"/>
              <w:adjustRightInd w:val="0"/>
              <w:jc w:val="both"/>
              <w:rPr>
                <w:sz w:val="28"/>
                <w:szCs w:val="28"/>
              </w:rPr>
            </w:pPr>
          </w:p>
        </w:tc>
        <w:tc>
          <w:tcPr>
            <w:tcW w:w="773" w:type="pct"/>
          </w:tcPr>
          <w:p w:rsidR="00046DA0" w:rsidRDefault="00046DA0" w:rsidP="00834F22">
            <w:pPr>
              <w:autoSpaceDE w:val="0"/>
              <w:autoSpaceDN w:val="0"/>
              <w:adjustRightInd w:val="0"/>
              <w:jc w:val="both"/>
              <w:rPr>
                <w:sz w:val="28"/>
                <w:szCs w:val="28"/>
              </w:rPr>
            </w:pPr>
          </w:p>
        </w:tc>
        <w:tc>
          <w:tcPr>
            <w:tcW w:w="290" w:type="pct"/>
          </w:tcPr>
          <w:p w:rsidR="00046DA0" w:rsidRDefault="00046DA0" w:rsidP="00834F22">
            <w:pPr>
              <w:autoSpaceDE w:val="0"/>
              <w:autoSpaceDN w:val="0"/>
              <w:adjustRightInd w:val="0"/>
              <w:jc w:val="both"/>
              <w:rPr>
                <w:sz w:val="28"/>
                <w:szCs w:val="28"/>
              </w:rPr>
            </w:pPr>
          </w:p>
        </w:tc>
        <w:tc>
          <w:tcPr>
            <w:tcW w:w="476" w:type="pct"/>
          </w:tcPr>
          <w:p w:rsidR="00046DA0" w:rsidRDefault="00046DA0" w:rsidP="00834F22">
            <w:pPr>
              <w:autoSpaceDE w:val="0"/>
              <w:autoSpaceDN w:val="0"/>
              <w:adjustRightInd w:val="0"/>
              <w:jc w:val="both"/>
              <w:rPr>
                <w:sz w:val="28"/>
                <w:szCs w:val="28"/>
              </w:rPr>
            </w:pPr>
          </w:p>
        </w:tc>
        <w:tc>
          <w:tcPr>
            <w:tcW w:w="673" w:type="pct"/>
          </w:tcPr>
          <w:p w:rsidR="00046DA0" w:rsidRDefault="00046DA0" w:rsidP="00834F22">
            <w:pPr>
              <w:autoSpaceDE w:val="0"/>
              <w:autoSpaceDN w:val="0"/>
              <w:adjustRightInd w:val="0"/>
              <w:jc w:val="both"/>
              <w:rPr>
                <w:sz w:val="28"/>
                <w:szCs w:val="28"/>
              </w:rPr>
            </w:pPr>
          </w:p>
        </w:tc>
        <w:tc>
          <w:tcPr>
            <w:tcW w:w="929" w:type="pct"/>
          </w:tcPr>
          <w:p w:rsidR="00046DA0" w:rsidRDefault="00046DA0" w:rsidP="00834F22">
            <w:pPr>
              <w:autoSpaceDE w:val="0"/>
              <w:autoSpaceDN w:val="0"/>
              <w:adjustRightInd w:val="0"/>
              <w:jc w:val="both"/>
              <w:rPr>
                <w:sz w:val="28"/>
                <w:szCs w:val="28"/>
              </w:rPr>
            </w:pPr>
          </w:p>
        </w:tc>
      </w:tr>
      <w:tr w:rsidR="00046DA0" w:rsidTr="0004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4071" w:type="pct"/>
            <w:gridSpan w:val="6"/>
          </w:tcPr>
          <w:p w:rsidR="00046DA0" w:rsidRPr="00C11158" w:rsidRDefault="00046DA0" w:rsidP="00834F22">
            <w:pPr>
              <w:autoSpaceDE w:val="0"/>
              <w:autoSpaceDN w:val="0"/>
              <w:adjustRightInd w:val="0"/>
              <w:jc w:val="right"/>
              <w:rPr>
                <w:b/>
              </w:rPr>
            </w:pPr>
            <w:r>
              <w:rPr>
                <w:b/>
              </w:rPr>
              <w:t>Итого</w:t>
            </w:r>
            <w:r w:rsidRPr="00C11158">
              <w:rPr>
                <w:b/>
              </w:rPr>
              <w:t xml:space="preserve"> (руб.)</w:t>
            </w:r>
            <w:r>
              <w:rPr>
                <w:b/>
              </w:rPr>
              <w:t>:</w:t>
            </w:r>
          </w:p>
        </w:tc>
        <w:tc>
          <w:tcPr>
            <w:tcW w:w="929" w:type="pct"/>
          </w:tcPr>
          <w:p w:rsidR="00046DA0" w:rsidRDefault="00046DA0" w:rsidP="00834F22">
            <w:pPr>
              <w:autoSpaceDE w:val="0"/>
              <w:autoSpaceDN w:val="0"/>
              <w:adjustRightInd w:val="0"/>
              <w:jc w:val="both"/>
              <w:rPr>
                <w:sz w:val="28"/>
                <w:szCs w:val="28"/>
              </w:rPr>
            </w:pPr>
          </w:p>
        </w:tc>
      </w:tr>
      <w:tr w:rsidR="00046DA0" w:rsidTr="0004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
          <w:jc w:val="center"/>
        </w:trPr>
        <w:tc>
          <w:tcPr>
            <w:tcW w:w="4071" w:type="pct"/>
            <w:gridSpan w:val="6"/>
          </w:tcPr>
          <w:p w:rsidR="00046DA0" w:rsidRPr="00C11158" w:rsidRDefault="00046DA0" w:rsidP="00834F22">
            <w:pPr>
              <w:autoSpaceDE w:val="0"/>
              <w:autoSpaceDN w:val="0"/>
              <w:adjustRightInd w:val="0"/>
              <w:jc w:val="right"/>
              <w:rPr>
                <w:b/>
              </w:rPr>
            </w:pPr>
            <w:r w:rsidRPr="00C11158">
              <w:rPr>
                <w:b/>
              </w:rPr>
              <w:t>в т.ч. НДС 20%</w:t>
            </w:r>
          </w:p>
        </w:tc>
        <w:tc>
          <w:tcPr>
            <w:tcW w:w="929" w:type="pct"/>
          </w:tcPr>
          <w:p w:rsidR="00046DA0" w:rsidRDefault="00046DA0" w:rsidP="00834F22">
            <w:pPr>
              <w:autoSpaceDE w:val="0"/>
              <w:autoSpaceDN w:val="0"/>
              <w:adjustRightInd w:val="0"/>
              <w:jc w:val="both"/>
              <w:rPr>
                <w:sz w:val="28"/>
                <w:szCs w:val="28"/>
              </w:rPr>
            </w:pPr>
          </w:p>
        </w:tc>
      </w:tr>
    </w:tbl>
    <w:p w:rsidR="00046DA0" w:rsidRDefault="00046DA0" w:rsidP="002E5AC2">
      <w:pPr>
        <w:jc w:val="center"/>
        <w:rPr>
          <w:b/>
        </w:rPr>
      </w:pPr>
    </w:p>
    <w:p w:rsidR="00046DA0" w:rsidRDefault="00046DA0" w:rsidP="002E5AC2">
      <w:pPr>
        <w:jc w:val="center"/>
        <w:rPr>
          <w:b/>
        </w:rPr>
      </w:pPr>
    </w:p>
    <w:p w:rsidR="00046DA0" w:rsidRDefault="00046DA0" w:rsidP="002E5AC2">
      <w:pPr>
        <w:jc w:val="center"/>
        <w:rPr>
          <w:b/>
        </w:rPr>
      </w:pPr>
    </w:p>
    <w:p w:rsidR="00046DA0" w:rsidRDefault="00046DA0" w:rsidP="002E5AC2">
      <w:pPr>
        <w:jc w:val="center"/>
        <w:rPr>
          <w:b/>
        </w:rPr>
      </w:pPr>
    </w:p>
    <w:p w:rsidR="00046DA0" w:rsidRDefault="00046DA0" w:rsidP="002E5AC2">
      <w:pPr>
        <w:jc w:val="center"/>
        <w:rPr>
          <w:b/>
        </w:rPr>
      </w:pPr>
    </w:p>
    <w:p w:rsidR="00046DA0" w:rsidRDefault="00046DA0" w:rsidP="002E5AC2">
      <w:pPr>
        <w:jc w:val="center"/>
        <w:rPr>
          <w:b/>
        </w:rPr>
      </w:pPr>
    </w:p>
    <w:p w:rsidR="00046DA0" w:rsidRDefault="00046DA0" w:rsidP="002E5AC2">
      <w:pPr>
        <w:jc w:val="center"/>
        <w:rPr>
          <w:b/>
        </w:rPr>
      </w:pPr>
    </w:p>
    <w:tbl>
      <w:tblPr>
        <w:tblW w:w="10120" w:type="dxa"/>
        <w:jc w:val="center"/>
        <w:tblLayout w:type="fixed"/>
        <w:tblLook w:val="01E0" w:firstRow="1" w:lastRow="1" w:firstColumn="1" w:lastColumn="1" w:noHBand="0" w:noVBand="0"/>
      </w:tblPr>
      <w:tblGrid>
        <w:gridCol w:w="5387"/>
        <w:gridCol w:w="4733"/>
      </w:tblGrid>
      <w:tr w:rsidR="00A64383" w:rsidRPr="00B207A0" w:rsidTr="00741BFC">
        <w:trPr>
          <w:trHeight w:val="852"/>
          <w:jc w:val="center"/>
        </w:trPr>
        <w:tc>
          <w:tcPr>
            <w:tcW w:w="5387" w:type="dxa"/>
          </w:tcPr>
          <w:p w:rsidR="00A64383" w:rsidRPr="00B207A0" w:rsidRDefault="00D53CB8" w:rsidP="00741BFC">
            <w:pPr>
              <w:tabs>
                <w:tab w:val="left" w:pos="426"/>
              </w:tabs>
              <w:autoSpaceDE w:val="0"/>
              <w:autoSpaceDN w:val="0"/>
              <w:adjustRightInd w:val="0"/>
              <w:ind w:right="-1"/>
              <w:jc w:val="both"/>
              <w:rPr>
                <w:rFonts w:eastAsia="Calibri"/>
                <w:b/>
              </w:rPr>
            </w:pPr>
            <w:r>
              <w:rPr>
                <w:rFonts w:eastAsia="Calibri"/>
                <w:b/>
              </w:rPr>
              <w:t>Заказчик</w:t>
            </w:r>
          </w:p>
          <w:p w:rsidR="00A64383" w:rsidRDefault="00A64383" w:rsidP="00741BFC">
            <w:pPr>
              <w:autoSpaceDE w:val="0"/>
              <w:autoSpaceDN w:val="0"/>
              <w:adjustRightInd w:val="0"/>
              <w:jc w:val="both"/>
              <w:rPr>
                <w:rFonts w:eastAsia="Calibri"/>
              </w:rPr>
            </w:pPr>
            <w:r w:rsidRPr="00B207A0">
              <w:rPr>
                <w:rFonts w:eastAsia="Calibri"/>
              </w:rPr>
              <w:t xml:space="preserve">Санкт-Петербургское государственное </w:t>
            </w:r>
          </w:p>
          <w:p w:rsidR="00A64383" w:rsidRDefault="00A64383" w:rsidP="00741BFC">
            <w:pPr>
              <w:autoSpaceDE w:val="0"/>
              <w:autoSpaceDN w:val="0"/>
              <w:adjustRightInd w:val="0"/>
              <w:jc w:val="both"/>
              <w:rPr>
                <w:rFonts w:eastAsia="Calibri"/>
              </w:rPr>
            </w:pPr>
            <w:r w:rsidRPr="00B207A0">
              <w:rPr>
                <w:rFonts w:eastAsia="Calibri"/>
              </w:rPr>
              <w:t xml:space="preserve">казенное учреждение «Жилищное </w:t>
            </w:r>
          </w:p>
          <w:p w:rsidR="00A64383" w:rsidRDefault="00A64383" w:rsidP="00741BFC">
            <w:pPr>
              <w:autoSpaceDE w:val="0"/>
              <w:autoSpaceDN w:val="0"/>
              <w:adjustRightInd w:val="0"/>
              <w:jc w:val="both"/>
              <w:rPr>
                <w:rFonts w:eastAsia="Calibri"/>
              </w:rPr>
            </w:pPr>
            <w:r w:rsidRPr="00B207A0">
              <w:rPr>
                <w:rFonts w:eastAsia="Calibri"/>
              </w:rPr>
              <w:t xml:space="preserve">агентство Приморского района </w:t>
            </w:r>
          </w:p>
          <w:p w:rsidR="00A64383" w:rsidRPr="00B207A0" w:rsidRDefault="00A64383" w:rsidP="00741BFC">
            <w:pPr>
              <w:autoSpaceDE w:val="0"/>
              <w:autoSpaceDN w:val="0"/>
              <w:adjustRightInd w:val="0"/>
              <w:jc w:val="both"/>
              <w:rPr>
                <w:rFonts w:eastAsia="Calibri"/>
              </w:rPr>
            </w:pPr>
            <w:r w:rsidRPr="00B207A0">
              <w:rPr>
                <w:rFonts w:eastAsia="Calibri"/>
              </w:rPr>
              <w:t>Санкт-Петербурга»</w:t>
            </w:r>
          </w:p>
          <w:p w:rsidR="00832FD2" w:rsidRDefault="00832FD2" w:rsidP="00741BFC">
            <w:pPr>
              <w:autoSpaceDE w:val="0"/>
              <w:autoSpaceDN w:val="0"/>
              <w:adjustRightInd w:val="0"/>
              <w:jc w:val="both"/>
              <w:rPr>
                <w:rFonts w:eastAsia="Calibri"/>
                <w:b/>
              </w:rPr>
            </w:pPr>
          </w:p>
          <w:p w:rsidR="00A64383" w:rsidRDefault="00A64383" w:rsidP="00741BFC">
            <w:pPr>
              <w:autoSpaceDE w:val="0"/>
              <w:autoSpaceDN w:val="0"/>
              <w:adjustRightInd w:val="0"/>
              <w:jc w:val="both"/>
              <w:rPr>
                <w:rFonts w:eastAsia="Calibri"/>
                <w:b/>
              </w:rPr>
            </w:pPr>
            <w:r w:rsidRPr="00B207A0">
              <w:rPr>
                <w:rFonts w:eastAsia="Calibri"/>
                <w:b/>
              </w:rPr>
              <w:t>Директор</w:t>
            </w:r>
          </w:p>
          <w:p w:rsidR="00847930" w:rsidRPr="00B207A0" w:rsidRDefault="00847930" w:rsidP="00741BFC">
            <w:pPr>
              <w:autoSpaceDE w:val="0"/>
              <w:autoSpaceDN w:val="0"/>
              <w:adjustRightInd w:val="0"/>
              <w:jc w:val="both"/>
              <w:rPr>
                <w:rFonts w:eastAsia="Calibri"/>
                <w:b/>
              </w:rPr>
            </w:pPr>
          </w:p>
          <w:p w:rsidR="00A64383" w:rsidRDefault="00A64383" w:rsidP="00741BFC">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Хаткевич</w:t>
            </w:r>
          </w:p>
          <w:p w:rsidR="00AF7C01" w:rsidRDefault="00AF7C01" w:rsidP="00AF7C01">
            <w:pPr>
              <w:widowControl w:val="0"/>
              <w:tabs>
                <w:tab w:val="left" w:pos="426"/>
              </w:tabs>
              <w:autoSpaceDE w:val="0"/>
              <w:autoSpaceDN w:val="0"/>
              <w:adjustRightInd w:val="0"/>
            </w:pPr>
            <w:r w:rsidRPr="00AF7C01">
              <w:t>«____»______________202</w:t>
            </w:r>
            <w:r w:rsidR="00BE025E">
              <w:t>3</w:t>
            </w:r>
            <w:r w:rsidRPr="00AF7C01">
              <w:t xml:space="preserve"> г.</w:t>
            </w:r>
          </w:p>
          <w:p w:rsidR="00A64383" w:rsidRPr="00B207A0" w:rsidRDefault="00A64383" w:rsidP="00741BFC">
            <w:pPr>
              <w:autoSpaceDE w:val="0"/>
              <w:autoSpaceDN w:val="0"/>
              <w:adjustRightInd w:val="0"/>
              <w:jc w:val="both"/>
              <w:rPr>
                <w:rFonts w:eastAsia="Calibri"/>
              </w:rPr>
            </w:pPr>
            <w:r w:rsidRPr="00B207A0">
              <w:t>ПОДПИСАНО ЭЦП</w:t>
            </w:r>
          </w:p>
        </w:tc>
        <w:tc>
          <w:tcPr>
            <w:tcW w:w="4733" w:type="dxa"/>
          </w:tcPr>
          <w:p w:rsidR="00A64383" w:rsidRDefault="00D53CB8" w:rsidP="00741BFC">
            <w:pPr>
              <w:tabs>
                <w:tab w:val="left" w:pos="426"/>
              </w:tabs>
              <w:autoSpaceDE w:val="0"/>
              <w:autoSpaceDN w:val="0"/>
              <w:adjustRightInd w:val="0"/>
              <w:ind w:right="-1"/>
              <w:jc w:val="both"/>
              <w:rPr>
                <w:rFonts w:eastAsia="Calibri"/>
                <w:b/>
              </w:rPr>
            </w:pPr>
            <w:r>
              <w:rPr>
                <w:rFonts w:eastAsia="Calibri"/>
                <w:b/>
              </w:rPr>
              <w:t>Поставщик</w:t>
            </w:r>
          </w:p>
          <w:p w:rsidR="00D53CB8" w:rsidRPr="00B207A0" w:rsidRDefault="00D53CB8" w:rsidP="00741BFC">
            <w:pPr>
              <w:tabs>
                <w:tab w:val="left" w:pos="426"/>
              </w:tabs>
              <w:autoSpaceDE w:val="0"/>
              <w:autoSpaceDN w:val="0"/>
              <w:adjustRightInd w:val="0"/>
              <w:ind w:right="-1"/>
              <w:jc w:val="both"/>
              <w:rPr>
                <w:rFonts w:eastAsia="Calibri"/>
              </w:rPr>
            </w:pPr>
          </w:p>
          <w:p w:rsidR="00DB6EAF" w:rsidRDefault="00DB6EAF" w:rsidP="00DB6EAF">
            <w:pPr>
              <w:widowControl w:val="0"/>
              <w:tabs>
                <w:tab w:val="left" w:pos="0"/>
                <w:tab w:val="right" w:pos="9498"/>
              </w:tabs>
              <w:autoSpaceDE w:val="0"/>
              <w:autoSpaceDN w:val="0"/>
              <w:adjustRightInd w:val="0"/>
            </w:pPr>
          </w:p>
          <w:p w:rsidR="00847930" w:rsidRDefault="00847930" w:rsidP="00DB6EAF">
            <w:pPr>
              <w:widowControl w:val="0"/>
              <w:tabs>
                <w:tab w:val="left" w:pos="0"/>
                <w:tab w:val="right" w:pos="9498"/>
              </w:tabs>
              <w:autoSpaceDE w:val="0"/>
              <w:autoSpaceDN w:val="0"/>
              <w:adjustRightInd w:val="0"/>
              <w:rPr>
                <w:b/>
              </w:rPr>
            </w:pPr>
          </w:p>
          <w:p w:rsidR="009513B8" w:rsidRDefault="009513B8" w:rsidP="00DB6EAF">
            <w:pPr>
              <w:widowControl w:val="0"/>
              <w:tabs>
                <w:tab w:val="left" w:pos="0"/>
                <w:tab w:val="right" w:pos="9498"/>
              </w:tabs>
              <w:autoSpaceDE w:val="0"/>
              <w:autoSpaceDN w:val="0"/>
              <w:adjustRightInd w:val="0"/>
              <w:rPr>
                <w:b/>
              </w:rPr>
            </w:pPr>
          </w:p>
          <w:p w:rsidR="009513B8" w:rsidRDefault="009513B8" w:rsidP="00DB6EAF">
            <w:pPr>
              <w:widowControl w:val="0"/>
              <w:tabs>
                <w:tab w:val="left" w:pos="0"/>
                <w:tab w:val="right" w:pos="9498"/>
              </w:tabs>
              <w:autoSpaceDE w:val="0"/>
              <w:autoSpaceDN w:val="0"/>
              <w:adjustRightInd w:val="0"/>
              <w:rPr>
                <w:b/>
              </w:rPr>
            </w:pPr>
          </w:p>
          <w:p w:rsidR="009513B8" w:rsidRDefault="009513B8" w:rsidP="00DB6EAF">
            <w:pPr>
              <w:widowControl w:val="0"/>
              <w:tabs>
                <w:tab w:val="left" w:pos="0"/>
                <w:tab w:val="right" w:pos="9498"/>
              </w:tabs>
              <w:autoSpaceDE w:val="0"/>
              <w:autoSpaceDN w:val="0"/>
              <w:adjustRightInd w:val="0"/>
              <w:rPr>
                <w:b/>
              </w:rPr>
            </w:pPr>
          </w:p>
          <w:p w:rsidR="00832FD2" w:rsidRDefault="00832FD2" w:rsidP="00DB6EAF">
            <w:pPr>
              <w:widowControl w:val="0"/>
              <w:tabs>
                <w:tab w:val="left" w:pos="0"/>
                <w:tab w:val="right" w:pos="9498"/>
              </w:tabs>
              <w:autoSpaceDE w:val="0"/>
              <w:autoSpaceDN w:val="0"/>
              <w:adjustRightInd w:val="0"/>
              <w:rPr>
                <w:b/>
              </w:rPr>
            </w:pPr>
          </w:p>
          <w:p w:rsidR="00DB6EAF" w:rsidRDefault="00DB6EAF" w:rsidP="00DB6EAF">
            <w:pPr>
              <w:widowControl w:val="0"/>
              <w:tabs>
                <w:tab w:val="left" w:pos="0"/>
                <w:tab w:val="right" w:pos="9498"/>
              </w:tabs>
              <w:autoSpaceDE w:val="0"/>
              <w:autoSpaceDN w:val="0"/>
              <w:adjustRightInd w:val="0"/>
              <w:rPr>
                <w:b/>
              </w:rPr>
            </w:pPr>
            <w:r w:rsidRPr="00FB3267">
              <w:t xml:space="preserve">__________________ </w:t>
            </w:r>
            <w:r w:rsidR="009513B8">
              <w:rPr>
                <w:b/>
              </w:rPr>
              <w:t>/____________/</w:t>
            </w:r>
            <w:r w:rsidRPr="00FB3267">
              <w:rPr>
                <w:b/>
              </w:rPr>
              <w:t xml:space="preserve"> </w:t>
            </w:r>
          </w:p>
          <w:p w:rsidR="00AF7C01" w:rsidRDefault="00AF7C01" w:rsidP="00AF7C01">
            <w:pPr>
              <w:widowControl w:val="0"/>
              <w:tabs>
                <w:tab w:val="left" w:pos="426"/>
              </w:tabs>
              <w:autoSpaceDE w:val="0"/>
              <w:autoSpaceDN w:val="0"/>
              <w:adjustRightInd w:val="0"/>
            </w:pPr>
            <w:r w:rsidRPr="00AF7C01">
              <w:t>«____»______________202</w:t>
            </w:r>
            <w:r w:rsidR="00BE025E">
              <w:t>3</w:t>
            </w:r>
            <w:r w:rsidRPr="00AF7C01">
              <w:t xml:space="preserve"> г.</w:t>
            </w:r>
          </w:p>
          <w:p w:rsidR="00A64383" w:rsidRPr="00B207A0" w:rsidRDefault="00A64383" w:rsidP="00741BFC">
            <w:pPr>
              <w:tabs>
                <w:tab w:val="left" w:pos="0"/>
                <w:tab w:val="right" w:pos="9498"/>
              </w:tabs>
              <w:autoSpaceDE w:val="0"/>
              <w:autoSpaceDN w:val="0"/>
              <w:adjustRightInd w:val="0"/>
              <w:ind w:right="-1"/>
              <w:jc w:val="both"/>
              <w:rPr>
                <w:rFonts w:eastAsia="Calibri"/>
              </w:rPr>
            </w:pPr>
            <w:r w:rsidRPr="00B207A0">
              <w:t>ПОДПИСАНО ЭЦП</w:t>
            </w:r>
          </w:p>
        </w:tc>
      </w:tr>
    </w:tbl>
    <w:p w:rsidR="00FB0578" w:rsidRDefault="00FB0578" w:rsidP="002E5AC2">
      <w:pPr>
        <w:sectPr w:rsidR="00FB0578" w:rsidSect="00046DA0">
          <w:pgSz w:w="11906" w:h="16838"/>
          <w:pgMar w:top="567" w:right="993" w:bottom="426" w:left="709" w:header="708" w:footer="708" w:gutter="0"/>
          <w:cols w:space="708"/>
          <w:docGrid w:linePitch="360"/>
        </w:sectPr>
      </w:pPr>
    </w:p>
    <w:p w:rsidR="002E5AC2" w:rsidRPr="002E5AC2" w:rsidRDefault="002E5AC2" w:rsidP="00DA12A4">
      <w:pPr>
        <w:pStyle w:val="a5"/>
        <w:ind w:left="-426" w:firstLine="6096"/>
        <w:rPr>
          <w:rFonts w:ascii="Times New Roman" w:eastAsia="Times New Roman" w:hAnsi="Times New Roman" w:cs="Times New Roman"/>
          <w:sz w:val="24"/>
          <w:szCs w:val="24"/>
          <w:lang w:eastAsia="ru-RU"/>
        </w:rPr>
      </w:pPr>
      <w:r w:rsidRPr="002E5AC2">
        <w:rPr>
          <w:rFonts w:ascii="Times New Roman" w:eastAsia="Times New Roman" w:hAnsi="Times New Roman" w:cs="Times New Roman"/>
          <w:sz w:val="24"/>
          <w:szCs w:val="24"/>
          <w:lang w:eastAsia="ru-RU"/>
        </w:rPr>
        <w:lastRenderedPageBreak/>
        <w:t xml:space="preserve">Приложение № </w:t>
      </w:r>
      <w:r w:rsidR="00436B28">
        <w:rPr>
          <w:rFonts w:ascii="Times New Roman" w:eastAsia="Times New Roman" w:hAnsi="Times New Roman" w:cs="Times New Roman"/>
          <w:sz w:val="24"/>
          <w:szCs w:val="24"/>
          <w:lang w:eastAsia="ru-RU"/>
        </w:rPr>
        <w:t>2</w:t>
      </w:r>
      <w:r w:rsidRPr="002E5AC2">
        <w:rPr>
          <w:rFonts w:ascii="Times New Roman" w:eastAsia="Times New Roman" w:hAnsi="Times New Roman" w:cs="Times New Roman"/>
          <w:sz w:val="24"/>
          <w:szCs w:val="24"/>
          <w:lang w:eastAsia="ru-RU"/>
        </w:rPr>
        <w:t xml:space="preserve"> </w:t>
      </w:r>
    </w:p>
    <w:p w:rsidR="002E5AC2" w:rsidRPr="002E5AC2" w:rsidRDefault="002E5AC2" w:rsidP="00DA12A4">
      <w:pPr>
        <w:pStyle w:val="a5"/>
        <w:ind w:left="-426" w:firstLine="6096"/>
        <w:rPr>
          <w:rFonts w:ascii="Times New Roman" w:eastAsia="Times New Roman" w:hAnsi="Times New Roman" w:cs="Times New Roman"/>
          <w:sz w:val="24"/>
          <w:szCs w:val="24"/>
          <w:lang w:eastAsia="ru-RU"/>
        </w:rPr>
      </w:pPr>
      <w:r w:rsidRPr="002E5AC2">
        <w:rPr>
          <w:rFonts w:ascii="Times New Roman" w:eastAsia="Times New Roman" w:hAnsi="Times New Roman" w:cs="Times New Roman"/>
          <w:sz w:val="24"/>
          <w:szCs w:val="24"/>
          <w:lang w:eastAsia="ru-RU"/>
        </w:rPr>
        <w:t>к Контракту №___________</w:t>
      </w:r>
    </w:p>
    <w:p w:rsidR="00436B28" w:rsidRPr="00DE5566" w:rsidRDefault="00695978" w:rsidP="00DA12A4">
      <w:pPr>
        <w:pStyle w:val="a5"/>
        <w:ind w:left="-426" w:firstLine="6096"/>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от </w:t>
      </w:r>
      <w:r w:rsidR="002E5AC2" w:rsidRPr="002E5AC2">
        <w:rPr>
          <w:rFonts w:ascii="Times New Roman" w:eastAsia="Times New Roman" w:hAnsi="Times New Roman" w:cs="Times New Roman"/>
          <w:sz w:val="24"/>
          <w:szCs w:val="24"/>
          <w:lang w:eastAsia="ru-RU"/>
        </w:rPr>
        <w:t>«___»______________2023г.</w:t>
      </w:r>
    </w:p>
    <w:p w:rsidR="00C6284E" w:rsidRDefault="00C6284E" w:rsidP="00C6284E">
      <w:pPr>
        <w:jc w:val="center"/>
        <w:rPr>
          <w:b/>
        </w:rPr>
      </w:pPr>
      <w:r w:rsidRPr="00C6321E">
        <w:rPr>
          <w:b/>
        </w:rPr>
        <w:t>Техническое задание</w:t>
      </w:r>
    </w:p>
    <w:p w:rsidR="00834F22" w:rsidRDefault="00834F22" w:rsidP="00834F22">
      <w:pPr>
        <w:tabs>
          <w:tab w:val="left" w:pos="6039"/>
        </w:tabs>
        <w:rPr>
          <w:bCs/>
        </w:rPr>
      </w:pPr>
    </w:p>
    <w:p w:rsidR="00834F22" w:rsidRDefault="00834F22" w:rsidP="00834F22">
      <w:pPr>
        <w:spacing w:line="276" w:lineRule="auto"/>
        <w:ind w:firstLine="708"/>
        <w:jc w:val="both"/>
      </w:pPr>
      <w:r>
        <w:t>Объектом закупки является право заключения государственного контракта на поставку</w:t>
      </w:r>
      <w:r>
        <w:rPr>
          <w:rFonts w:ascii="Roboto" w:hAnsi="Roboto"/>
          <w:color w:val="334059"/>
          <w:sz w:val="21"/>
          <w:szCs w:val="21"/>
          <w:shd w:val="clear" w:color="auto" w:fill="FFFFFF"/>
        </w:rPr>
        <w:t xml:space="preserve"> </w:t>
      </w:r>
      <w:r>
        <w:rPr>
          <w:color w:val="000000" w:themeColor="text1"/>
          <w:shd w:val="clear" w:color="auto" w:fill="FFFFFF"/>
        </w:rPr>
        <w:t>измерительных приборов</w:t>
      </w:r>
      <w:r w:rsidRPr="00AC7725">
        <w:rPr>
          <w:color w:val="000000" w:themeColor="text1"/>
        </w:rPr>
        <w:t xml:space="preserve"> </w:t>
      </w:r>
      <w:r>
        <w:t>для нужд Санкт-Петербургского государственного казенного учреждения «Жилищное агентство Приморского района Санкт-Петербурга»</w:t>
      </w:r>
      <w:r w:rsidR="00695978">
        <w:t xml:space="preserve"> </w:t>
      </w:r>
      <w:r w:rsidR="00695978">
        <w:br/>
        <w:t>в 2023 году</w:t>
      </w:r>
      <w:r>
        <w:t>.</w:t>
      </w:r>
    </w:p>
    <w:p w:rsidR="00834F22" w:rsidRDefault="00834F22" w:rsidP="00834F22">
      <w:pPr>
        <w:spacing w:line="276" w:lineRule="auto"/>
        <w:ind w:firstLine="708"/>
        <w:jc w:val="both"/>
        <w:rPr>
          <w:b/>
        </w:rPr>
      </w:pPr>
      <w:r>
        <w:t>1.</w:t>
      </w:r>
      <w:r>
        <w:rPr>
          <w:b/>
        </w:rPr>
        <w:t>Требования к количеству, качеству товара, к его техническим, функциональным и эксплуатационным характеристикам:</w:t>
      </w:r>
    </w:p>
    <w:p w:rsidR="00834F22" w:rsidRDefault="00834F22" w:rsidP="00834F22">
      <w:pPr>
        <w:pStyle w:val="a5"/>
        <w:widowControl w:val="0"/>
        <w:numPr>
          <w:ilvl w:val="1"/>
          <w:numId w:val="11"/>
        </w:numPr>
        <w:autoSpaceDE w:val="0"/>
        <w:autoSpaceDN w:val="0"/>
        <w:adjustRightInd w:val="0"/>
        <w:spacing w:after="0" w:line="276" w:lineRule="auto"/>
        <w:jc w:val="both"/>
        <w:outlineLvl w:val="2"/>
        <w:rPr>
          <w:rFonts w:ascii="Times New Roman" w:eastAsia="Times New Roman" w:hAnsi="Times New Roman" w:cs="Times New Roman"/>
          <w:bCs/>
        </w:rPr>
      </w:pPr>
      <w:r w:rsidRPr="0059232B">
        <w:rPr>
          <w:rFonts w:ascii="Times New Roman" w:eastAsia="Times New Roman" w:hAnsi="Times New Roman" w:cs="Times New Roman"/>
        </w:rPr>
        <w:t>Поставка осуществляется транспо</w:t>
      </w:r>
      <w:r>
        <w:rPr>
          <w:rFonts w:ascii="Times New Roman" w:eastAsia="Times New Roman" w:hAnsi="Times New Roman" w:cs="Times New Roman"/>
        </w:rPr>
        <w:t xml:space="preserve">ртом поставщика в полном объеме, </w:t>
      </w:r>
      <w:r w:rsidRPr="0059232B">
        <w:rPr>
          <w:rFonts w:ascii="Times New Roman" w:eastAsia="Times New Roman" w:hAnsi="Times New Roman" w:cs="Times New Roman"/>
          <w:bCs/>
        </w:rPr>
        <w:t>(погрузка-разгрузка) товара должна осуществляться в помещение, указанное Заказчиком, силами и за счет Поставщика.</w:t>
      </w:r>
    </w:p>
    <w:p w:rsidR="00834F22" w:rsidRPr="0059232B" w:rsidRDefault="00834F22" w:rsidP="00834F22">
      <w:pPr>
        <w:pStyle w:val="a5"/>
        <w:widowControl w:val="0"/>
        <w:numPr>
          <w:ilvl w:val="1"/>
          <w:numId w:val="11"/>
        </w:numPr>
        <w:autoSpaceDE w:val="0"/>
        <w:autoSpaceDN w:val="0"/>
        <w:adjustRightInd w:val="0"/>
        <w:spacing w:after="0" w:line="276" w:lineRule="auto"/>
        <w:jc w:val="both"/>
        <w:outlineLvl w:val="2"/>
        <w:rPr>
          <w:rFonts w:ascii="Times New Roman" w:eastAsia="Times New Roman" w:hAnsi="Times New Roman" w:cs="Times New Roman"/>
          <w:bCs/>
        </w:rPr>
      </w:pPr>
      <w:r w:rsidRPr="0059232B">
        <w:rPr>
          <w:rFonts w:ascii="Times New Roman" w:eastAsia="Times New Roman" w:hAnsi="Times New Roman" w:cs="Times New Roman"/>
        </w:rPr>
        <w:t>Адрес поставки Санкт-Петербург Приморский район, ул. Байконурская 13.</w:t>
      </w:r>
    </w:p>
    <w:p w:rsidR="00834F22" w:rsidRPr="0059232B" w:rsidRDefault="00834F22" w:rsidP="00834F22">
      <w:pPr>
        <w:pStyle w:val="a5"/>
        <w:widowControl w:val="0"/>
        <w:numPr>
          <w:ilvl w:val="1"/>
          <w:numId w:val="11"/>
        </w:numPr>
        <w:autoSpaceDE w:val="0"/>
        <w:autoSpaceDN w:val="0"/>
        <w:adjustRightInd w:val="0"/>
        <w:spacing w:after="0" w:line="276" w:lineRule="auto"/>
        <w:jc w:val="both"/>
        <w:outlineLvl w:val="2"/>
        <w:rPr>
          <w:rFonts w:ascii="Times New Roman" w:eastAsia="Times New Roman" w:hAnsi="Times New Roman" w:cs="Times New Roman"/>
          <w:bCs/>
        </w:rPr>
      </w:pPr>
      <w:r w:rsidRPr="0059232B">
        <w:rPr>
          <w:rFonts w:ascii="Times New Roman" w:hAnsi="Times New Roman" w:cs="Times New Roman"/>
        </w:rPr>
        <w:t>Качество и комплектность поставляемого товара должны соответствовать ГОСТ, ТУ, принятым для данного вида товаров.</w:t>
      </w:r>
    </w:p>
    <w:p w:rsidR="00834F22" w:rsidRPr="0059232B" w:rsidRDefault="00834F22" w:rsidP="00834F22">
      <w:pPr>
        <w:pStyle w:val="a5"/>
        <w:widowControl w:val="0"/>
        <w:numPr>
          <w:ilvl w:val="1"/>
          <w:numId w:val="11"/>
        </w:numPr>
        <w:autoSpaceDE w:val="0"/>
        <w:autoSpaceDN w:val="0"/>
        <w:adjustRightInd w:val="0"/>
        <w:spacing w:after="0" w:line="276" w:lineRule="auto"/>
        <w:jc w:val="both"/>
        <w:outlineLvl w:val="2"/>
        <w:rPr>
          <w:rFonts w:ascii="Times New Roman" w:eastAsia="Times New Roman" w:hAnsi="Times New Roman" w:cs="Times New Roman"/>
          <w:bCs/>
        </w:rPr>
      </w:pPr>
      <w:r w:rsidRPr="0059232B">
        <w:rPr>
          <w:rFonts w:ascii="Times New Roman" w:hAnsi="Times New Roman" w:cs="Times New Roman"/>
        </w:rPr>
        <w:t xml:space="preserve"> Количество товара должно точно соответствовать количеству, указанному в товаросопроводительных документах. Маркировка товара должна обеспечивать полную и однозначную идентификацию каждой единицы товара при его приемке.</w:t>
      </w:r>
    </w:p>
    <w:p w:rsidR="00834F22" w:rsidRPr="00F253C1" w:rsidRDefault="00834F22" w:rsidP="00834F22">
      <w:pPr>
        <w:pStyle w:val="a5"/>
        <w:widowControl w:val="0"/>
        <w:numPr>
          <w:ilvl w:val="0"/>
          <w:numId w:val="10"/>
        </w:numPr>
        <w:spacing w:after="0" w:line="276" w:lineRule="auto"/>
        <w:jc w:val="both"/>
        <w:rPr>
          <w:rFonts w:ascii="Times New Roman" w:eastAsia="Times New Roman" w:hAnsi="Times New Roman" w:cs="Times New Roman"/>
          <w:b/>
          <w:bCs/>
        </w:rPr>
      </w:pPr>
      <w:r w:rsidRPr="00F253C1">
        <w:rPr>
          <w:rFonts w:ascii="Times New Roman" w:eastAsia="Times New Roman" w:hAnsi="Times New Roman" w:cs="Times New Roman"/>
          <w:b/>
          <w:bCs/>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r>
        <w:rPr>
          <w:rFonts w:ascii="Times New Roman" w:eastAsia="Times New Roman" w:hAnsi="Times New Roman" w:cs="Times New Roman"/>
          <w:bCs/>
        </w:rPr>
        <w:t xml:space="preserve">указаны в Приложении № 1 </w:t>
      </w:r>
      <w:r w:rsidRPr="00F253C1">
        <w:rPr>
          <w:rFonts w:ascii="Times New Roman" w:eastAsia="Times New Roman" w:hAnsi="Times New Roman" w:cs="Times New Roman"/>
          <w:bCs/>
        </w:rPr>
        <w:t>к Описанию объекта закупки.</w:t>
      </w:r>
    </w:p>
    <w:p w:rsidR="00834F22" w:rsidRPr="000C29A9" w:rsidRDefault="00834F22" w:rsidP="00834F22">
      <w:pPr>
        <w:tabs>
          <w:tab w:val="left" w:pos="284"/>
        </w:tabs>
        <w:suppressAutoHyphens/>
        <w:ind w:firstLine="567"/>
        <w:rPr>
          <w:lang w:eastAsia="ar-SA"/>
        </w:rPr>
      </w:pPr>
      <w:r>
        <w:rPr>
          <w:lang w:eastAsia="ar-SA"/>
        </w:rPr>
        <w:t>2.1. П</w:t>
      </w:r>
      <w:r w:rsidRPr="000C29A9">
        <w:rPr>
          <w:lang w:eastAsia="ar-SA"/>
        </w:rPr>
        <w:t>оставляемый товар должен являться новым (ранее не находившемся в употреблении у Поставщика и (или) у третьих лиц);</w:t>
      </w:r>
    </w:p>
    <w:p w:rsidR="00834F22" w:rsidRPr="000C29A9" w:rsidRDefault="00834F22" w:rsidP="00834F22">
      <w:pPr>
        <w:tabs>
          <w:tab w:val="left" w:pos="284"/>
        </w:tabs>
        <w:suppressAutoHyphens/>
        <w:ind w:firstLine="567"/>
        <w:rPr>
          <w:lang w:eastAsia="ar-SA"/>
        </w:rPr>
      </w:pPr>
      <w:r>
        <w:rPr>
          <w:lang w:eastAsia="ar-SA"/>
        </w:rPr>
        <w:t>2.2. П</w:t>
      </w:r>
      <w:r w:rsidRPr="000C29A9">
        <w:rPr>
          <w:lang w:eastAsia="ar-SA"/>
        </w:rPr>
        <w:t>оставляемый товар не должен иметь дефектов и повреждений;</w:t>
      </w:r>
    </w:p>
    <w:p w:rsidR="00834F22" w:rsidRDefault="00834F22" w:rsidP="00834F22">
      <w:pPr>
        <w:tabs>
          <w:tab w:val="left" w:pos="284"/>
        </w:tabs>
        <w:suppressAutoHyphens/>
        <w:ind w:firstLine="567"/>
        <w:rPr>
          <w:lang w:eastAsia="ar-SA"/>
        </w:rPr>
      </w:pPr>
      <w:r>
        <w:rPr>
          <w:lang w:eastAsia="ar-SA"/>
        </w:rPr>
        <w:t>2.3. П</w:t>
      </w:r>
      <w:r w:rsidRPr="000C29A9">
        <w:rPr>
          <w:lang w:eastAsia="ar-SA"/>
        </w:rPr>
        <w:t>оставщик обеспечивает соблюдение надлежащих условий хранения товара до момента его передачи Заказчику.</w:t>
      </w:r>
    </w:p>
    <w:p w:rsidR="00834F22" w:rsidRDefault="00834F22" w:rsidP="00834F22">
      <w:pPr>
        <w:spacing w:line="276" w:lineRule="auto"/>
        <w:ind w:firstLine="567"/>
        <w:rPr>
          <w:b/>
        </w:rPr>
      </w:pPr>
      <w:r>
        <w:rPr>
          <w:b/>
        </w:rPr>
        <w:t>4. Требования к гарантии качества товара:</w:t>
      </w:r>
    </w:p>
    <w:p w:rsidR="00834F22" w:rsidRDefault="00834F22" w:rsidP="00834F22">
      <w:pPr>
        <w:ind w:firstLine="567"/>
        <w:contextualSpacing/>
        <w:jc w:val="both"/>
        <w:rPr>
          <w:lang w:eastAsia="ar-SA"/>
        </w:rPr>
      </w:pPr>
      <w:r>
        <w:rPr>
          <w:rFonts w:eastAsia="Calibri"/>
        </w:rPr>
        <w:t>Качество товара при поставке должно быть подтверждено сертификатом соответствия/декларацией соответствия.</w:t>
      </w:r>
      <w:r w:rsidRPr="005855C5">
        <w:rPr>
          <w:lang w:eastAsia="ar-SA"/>
        </w:rPr>
        <w:t xml:space="preserve"> </w:t>
      </w:r>
    </w:p>
    <w:p w:rsidR="00834F22" w:rsidRPr="005855C5" w:rsidRDefault="00834F22" w:rsidP="00834F22">
      <w:pPr>
        <w:ind w:firstLine="567"/>
        <w:contextualSpacing/>
        <w:jc w:val="both"/>
        <w:rPr>
          <w:rFonts w:eastAsia="Calibri"/>
          <w:lang w:eastAsia="ar-SA"/>
        </w:rPr>
      </w:pPr>
      <w:r>
        <w:rPr>
          <w:lang w:eastAsia="ar-SA"/>
        </w:rPr>
        <w:t>Гарантийный срок на Товар должен составлять не менее 6 месяцев.</w:t>
      </w:r>
    </w:p>
    <w:p w:rsidR="00834F22" w:rsidRPr="005855C5" w:rsidRDefault="00834F22" w:rsidP="00834F22">
      <w:pPr>
        <w:ind w:firstLine="567"/>
        <w:contextualSpacing/>
        <w:jc w:val="both"/>
        <w:rPr>
          <w:rFonts w:eastAsia="Calibri"/>
          <w:lang w:eastAsia="ar-SA"/>
        </w:rPr>
      </w:pPr>
      <w:r>
        <w:rPr>
          <w:rFonts w:eastAsia="Calibri"/>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r>
        <w:rPr>
          <w:lang w:eastAsia="ar-SA"/>
        </w:rPr>
        <w:t>Гарантийный срок на Товар в данном случае продлевается на период устранения дефектов.</w:t>
      </w:r>
    </w:p>
    <w:p w:rsidR="00834F22" w:rsidRPr="00646306" w:rsidRDefault="00834F22" w:rsidP="00834F22">
      <w:pPr>
        <w:spacing w:line="276" w:lineRule="auto"/>
        <w:ind w:firstLine="709"/>
        <w:jc w:val="both"/>
        <w:outlineLvl w:val="0"/>
        <w:rPr>
          <w:rFonts w:eastAsia="Calibri"/>
        </w:rPr>
      </w:pPr>
      <w:r>
        <w:rPr>
          <w:rFonts w:eastAsia="Calibri"/>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834F22" w:rsidRPr="00646306" w:rsidRDefault="00834F22" w:rsidP="00834F22">
      <w:pPr>
        <w:autoSpaceDE w:val="0"/>
        <w:autoSpaceDN w:val="0"/>
        <w:adjustRightInd w:val="0"/>
        <w:spacing w:line="276" w:lineRule="auto"/>
        <w:ind w:firstLine="540"/>
        <w:jc w:val="both"/>
      </w:pPr>
      <w:r>
        <w:rPr>
          <w:b/>
        </w:rPr>
        <w:t>5. Место поставки товара:</w:t>
      </w:r>
      <w:r>
        <w:t xml:space="preserve"> г. Санкт-Петербург, Приморский район, Байконурская ул., д. 13. в рабочие дни понедельник-пятница с 9:00 до 13:00 с 14:00 до 17:00.</w:t>
      </w:r>
    </w:p>
    <w:p w:rsidR="00834F22" w:rsidRDefault="00834F22" w:rsidP="00834F22">
      <w:pPr>
        <w:autoSpaceDE w:val="0"/>
        <w:autoSpaceDN w:val="0"/>
        <w:adjustRightInd w:val="0"/>
        <w:spacing w:line="276" w:lineRule="auto"/>
        <w:ind w:firstLine="540"/>
        <w:jc w:val="both"/>
      </w:pPr>
      <w:r>
        <w:rPr>
          <w:b/>
        </w:rPr>
        <w:t xml:space="preserve">6. </w:t>
      </w:r>
      <w:r>
        <w:rPr>
          <w:b/>
          <w:bCs/>
        </w:rPr>
        <w:t xml:space="preserve">Срок поставки </w:t>
      </w:r>
      <w:r>
        <w:rPr>
          <w:b/>
        </w:rPr>
        <w:t>товара</w:t>
      </w:r>
      <w:r w:rsidRPr="00944AC5">
        <w:rPr>
          <w:b/>
          <w:bCs/>
        </w:rPr>
        <w:t>:</w:t>
      </w:r>
      <w:r w:rsidRPr="00944AC5">
        <w:rPr>
          <w:bCs/>
        </w:rPr>
        <w:t xml:space="preserve"> </w:t>
      </w:r>
      <w:r w:rsidRPr="00944AC5">
        <w:t xml:space="preserve">в течение </w:t>
      </w:r>
      <w:r>
        <w:t>3 (трех</w:t>
      </w:r>
      <w:r w:rsidRPr="00DC7F45">
        <w:t>) рабочих дней</w:t>
      </w:r>
      <w:r w:rsidRPr="00944AC5">
        <w:t>.</w:t>
      </w:r>
      <w:r>
        <w:t xml:space="preserve"> </w:t>
      </w:r>
    </w:p>
    <w:p w:rsidR="00834F22" w:rsidRDefault="00834F22" w:rsidP="00834F22">
      <w:pPr>
        <w:autoSpaceDE w:val="0"/>
        <w:autoSpaceDN w:val="0"/>
        <w:adjustRightInd w:val="0"/>
        <w:spacing w:line="276" w:lineRule="auto"/>
        <w:ind w:firstLine="567"/>
        <w:jc w:val="both"/>
        <w:rPr>
          <w:bCs/>
        </w:rPr>
      </w:pPr>
    </w:p>
    <w:tbl>
      <w:tblPr>
        <w:tblW w:w="9945" w:type="dxa"/>
        <w:tblLayout w:type="fixed"/>
        <w:tblLook w:val="01E0" w:firstRow="1" w:lastRow="1" w:firstColumn="1" w:lastColumn="1" w:noHBand="0" w:noVBand="0"/>
      </w:tblPr>
      <w:tblGrid>
        <w:gridCol w:w="5294"/>
        <w:gridCol w:w="4651"/>
      </w:tblGrid>
      <w:tr w:rsidR="00695978" w:rsidRPr="00B207A0" w:rsidTr="00ED4A21">
        <w:trPr>
          <w:trHeight w:val="873"/>
        </w:trPr>
        <w:tc>
          <w:tcPr>
            <w:tcW w:w="5294" w:type="dxa"/>
          </w:tcPr>
          <w:p w:rsidR="00695978" w:rsidRPr="00B207A0" w:rsidRDefault="00695978" w:rsidP="00ED4A21">
            <w:pPr>
              <w:tabs>
                <w:tab w:val="left" w:pos="426"/>
              </w:tabs>
              <w:autoSpaceDE w:val="0"/>
              <w:autoSpaceDN w:val="0"/>
              <w:adjustRightInd w:val="0"/>
              <w:ind w:right="-1"/>
              <w:jc w:val="both"/>
              <w:rPr>
                <w:rFonts w:eastAsia="Calibri"/>
                <w:b/>
              </w:rPr>
            </w:pPr>
            <w:r>
              <w:rPr>
                <w:rFonts w:eastAsia="Calibri"/>
                <w:b/>
              </w:rPr>
              <w:t>Заказчик</w:t>
            </w:r>
          </w:p>
          <w:p w:rsidR="00695978" w:rsidRDefault="00695978" w:rsidP="00ED4A21">
            <w:pPr>
              <w:autoSpaceDE w:val="0"/>
              <w:autoSpaceDN w:val="0"/>
              <w:adjustRightInd w:val="0"/>
              <w:jc w:val="both"/>
              <w:rPr>
                <w:rFonts w:eastAsia="Calibri"/>
              </w:rPr>
            </w:pPr>
            <w:r w:rsidRPr="00B207A0">
              <w:rPr>
                <w:rFonts w:eastAsia="Calibri"/>
              </w:rPr>
              <w:t xml:space="preserve">Санкт-Петербургское государственное </w:t>
            </w:r>
          </w:p>
          <w:p w:rsidR="00695978" w:rsidRDefault="00695978" w:rsidP="00ED4A21">
            <w:pPr>
              <w:autoSpaceDE w:val="0"/>
              <w:autoSpaceDN w:val="0"/>
              <w:adjustRightInd w:val="0"/>
              <w:jc w:val="both"/>
              <w:rPr>
                <w:rFonts w:eastAsia="Calibri"/>
              </w:rPr>
            </w:pPr>
            <w:r w:rsidRPr="00B207A0">
              <w:rPr>
                <w:rFonts w:eastAsia="Calibri"/>
              </w:rPr>
              <w:t xml:space="preserve">казенное учреждение «Жилищное </w:t>
            </w:r>
          </w:p>
          <w:p w:rsidR="00695978" w:rsidRDefault="00695978" w:rsidP="00ED4A21">
            <w:pPr>
              <w:autoSpaceDE w:val="0"/>
              <w:autoSpaceDN w:val="0"/>
              <w:adjustRightInd w:val="0"/>
              <w:jc w:val="both"/>
              <w:rPr>
                <w:rFonts w:eastAsia="Calibri"/>
              </w:rPr>
            </w:pPr>
            <w:r w:rsidRPr="00B207A0">
              <w:rPr>
                <w:rFonts w:eastAsia="Calibri"/>
              </w:rPr>
              <w:t xml:space="preserve">агентство Приморского района </w:t>
            </w:r>
          </w:p>
          <w:p w:rsidR="00695978" w:rsidRPr="00B207A0" w:rsidRDefault="00695978" w:rsidP="00ED4A21">
            <w:pPr>
              <w:autoSpaceDE w:val="0"/>
              <w:autoSpaceDN w:val="0"/>
              <w:adjustRightInd w:val="0"/>
              <w:jc w:val="both"/>
              <w:rPr>
                <w:rFonts w:eastAsia="Calibri"/>
              </w:rPr>
            </w:pPr>
            <w:r w:rsidRPr="00B207A0">
              <w:rPr>
                <w:rFonts w:eastAsia="Calibri"/>
              </w:rPr>
              <w:t>Санкт-Петербурга»</w:t>
            </w:r>
          </w:p>
          <w:p w:rsidR="00695978" w:rsidRPr="00B207A0" w:rsidRDefault="00695978" w:rsidP="00ED4A21">
            <w:pPr>
              <w:autoSpaceDE w:val="0"/>
              <w:autoSpaceDN w:val="0"/>
              <w:adjustRightInd w:val="0"/>
              <w:jc w:val="both"/>
              <w:rPr>
                <w:rFonts w:eastAsia="Calibri"/>
              </w:rPr>
            </w:pPr>
          </w:p>
          <w:p w:rsidR="00695978" w:rsidRPr="00B207A0" w:rsidRDefault="00695978" w:rsidP="00ED4A21">
            <w:pPr>
              <w:autoSpaceDE w:val="0"/>
              <w:autoSpaceDN w:val="0"/>
              <w:adjustRightInd w:val="0"/>
              <w:jc w:val="both"/>
              <w:rPr>
                <w:rFonts w:eastAsia="Calibri"/>
                <w:b/>
              </w:rPr>
            </w:pPr>
            <w:r w:rsidRPr="00B207A0">
              <w:rPr>
                <w:rFonts w:eastAsia="Calibri"/>
                <w:b/>
              </w:rPr>
              <w:t>Директор</w:t>
            </w:r>
          </w:p>
          <w:p w:rsidR="00695978" w:rsidRPr="00B207A0" w:rsidRDefault="00695978" w:rsidP="00ED4A21">
            <w:pPr>
              <w:autoSpaceDE w:val="0"/>
              <w:autoSpaceDN w:val="0"/>
              <w:adjustRightInd w:val="0"/>
              <w:jc w:val="both"/>
              <w:rPr>
                <w:rFonts w:eastAsia="Calibri"/>
                <w:b/>
              </w:rPr>
            </w:pPr>
          </w:p>
          <w:p w:rsidR="00695978" w:rsidRPr="00B207A0" w:rsidRDefault="00695978" w:rsidP="00ED4A21">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Хаткевич</w:t>
            </w:r>
          </w:p>
          <w:p w:rsidR="00695978" w:rsidRDefault="00695978" w:rsidP="00ED4A21">
            <w:pPr>
              <w:widowControl w:val="0"/>
              <w:tabs>
                <w:tab w:val="left" w:pos="426"/>
              </w:tabs>
              <w:autoSpaceDE w:val="0"/>
              <w:autoSpaceDN w:val="0"/>
              <w:adjustRightInd w:val="0"/>
            </w:pPr>
            <w:r w:rsidRPr="00AF7C01">
              <w:t>«____»______________202</w:t>
            </w:r>
            <w:r>
              <w:t>3</w:t>
            </w:r>
            <w:r w:rsidRPr="00AF7C01">
              <w:t xml:space="preserve"> г.</w:t>
            </w:r>
          </w:p>
          <w:p w:rsidR="00695978" w:rsidRPr="00B207A0" w:rsidRDefault="00695978" w:rsidP="00ED4A21">
            <w:pPr>
              <w:autoSpaceDE w:val="0"/>
              <w:autoSpaceDN w:val="0"/>
              <w:adjustRightInd w:val="0"/>
              <w:jc w:val="both"/>
              <w:rPr>
                <w:rFonts w:eastAsia="Calibri"/>
              </w:rPr>
            </w:pPr>
            <w:r w:rsidRPr="00B207A0">
              <w:t>ПОДПИСАНО ЭЦП</w:t>
            </w:r>
          </w:p>
        </w:tc>
        <w:tc>
          <w:tcPr>
            <w:tcW w:w="4651" w:type="dxa"/>
          </w:tcPr>
          <w:p w:rsidR="00695978" w:rsidRPr="00B207A0" w:rsidRDefault="00695978" w:rsidP="00ED4A21">
            <w:pPr>
              <w:tabs>
                <w:tab w:val="left" w:pos="426"/>
              </w:tabs>
              <w:autoSpaceDE w:val="0"/>
              <w:autoSpaceDN w:val="0"/>
              <w:adjustRightInd w:val="0"/>
              <w:ind w:right="-1"/>
              <w:jc w:val="both"/>
              <w:rPr>
                <w:rFonts w:eastAsia="Calibri"/>
              </w:rPr>
            </w:pPr>
            <w:r w:rsidRPr="00B207A0">
              <w:rPr>
                <w:rFonts w:eastAsia="Calibri"/>
                <w:b/>
              </w:rPr>
              <w:lastRenderedPageBreak/>
              <w:t xml:space="preserve">Поставщик </w:t>
            </w: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pPr>
          </w:p>
          <w:p w:rsidR="00695978" w:rsidRDefault="00695978" w:rsidP="00ED4A21">
            <w:pPr>
              <w:widowControl w:val="0"/>
              <w:tabs>
                <w:tab w:val="left" w:pos="0"/>
                <w:tab w:val="right" w:pos="9498"/>
              </w:tabs>
              <w:autoSpaceDE w:val="0"/>
              <w:autoSpaceDN w:val="0"/>
              <w:adjustRightInd w:val="0"/>
              <w:rPr>
                <w:b/>
              </w:rPr>
            </w:pPr>
            <w:r w:rsidRPr="00FB3267">
              <w:t xml:space="preserve">__________________ </w:t>
            </w:r>
            <w:r>
              <w:rPr>
                <w:b/>
              </w:rPr>
              <w:t>/___________/</w:t>
            </w:r>
            <w:r w:rsidRPr="00FB3267">
              <w:rPr>
                <w:b/>
              </w:rPr>
              <w:t xml:space="preserve"> </w:t>
            </w:r>
          </w:p>
          <w:p w:rsidR="00695978" w:rsidRDefault="00695978" w:rsidP="00ED4A21">
            <w:pPr>
              <w:widowControl w:val="0"/>
              <w:tabs>
                <w:tab w:val="left" w:pos="426"/>
              </w:tabs>
              <w:autoSpaceDE w:val="0"/>
              <w:autoSpaceDN w:val="0"/>
              <w:adjustRightInd w:val="0"/>
            </w:pPr>
            <w:r w:rsidRPr="00AF7C01">
              <w:t>«____»______________202</w:t>
            </w:r>
            <w:r>
              <w:t>3</w:t>
            </w:r>
            <w:r w:rsidRPr="00AF7C01">
              <w:t xml:space="preserve"> г.</w:t>
            </w:r>
          </w:p>
          <w:p w:rsidR="00695978" w:rsidRPr="00B207A0" w:rsidRDefault="00695978" w:rsidP="00ED4A21">
            <w:pPr>
              <w:autoSpaceDE w:val="0"/>
              <w:autoSpaceDN w:val="0"/>
              <w:adjustRightInd w:val="0"/>
              <w:jc w:val="both"/>
              <w:rPr>
                <w:rFonts w:eastAsia="Calibri"/>
              </w:rPr>
            </w:pPr>
            <w:r w:rsidRPr="00B207A0">
              <w:t>ПОДПИСАНО ЭЦП</w:t>
            </w:r>
          </w:p>
        </w:tc>
      </w:tr>
    </w:tbl>
    <w:p w:rsidR="00834F22" w:rsidRPr="003F7A18" w:rsidRDefault="00834F22" w:rsidP="00834F22">
      <w:pPr>
        <w:suppressLineNumbers/>
        <w:suppressAutoHyphens/>
        <w:spacing w:line="276" w:lineRule="auto"/>
      </w:pPr>
    </w:p>
    <w:p w:rsidR="00834F22" w:rsidRDefault="00834F22" w:rsidP="00834F22">
      <w:pPr>
        <w:jc w:val="center"/>
        <w:rPr>
          <w:sz w:val="20"/>
          <w:szCs w:val="20"/>
        </w:rPr>
        <w:sectPr w:rsidR="00834F22" w:rsidSect="00695978">
          <w:pgSz w:w="11906" w:h="16838"/>
          <w:pgMar w:top="567" w:right="850" w:bottom="1134" w:left="1701" w:header="708" w:footer="708" w:gutter="0"/>
          <w:cols w:space="708"/>
          <w:docGrid w:linePitch="360"/>
        </w:sectPr>
      </w:pPr>
    </w:p>
    <w:p w:rsidR="00695978" w:rsidRPr="00EF20DE" w:rsidRDefault="00695978" w:rsidP="00695978">
      <w:pPr>
        <w:pStyle w:val="a5"/>
        <w:ind w:left="0" w:firstLine="11907"/>
        <w:rPr>
          <w:rFonts w:ascii="Times New Roman" w:eastAsia="Times New Roman" w:hAnsi="Times New Roman" w:cs="Times New Roman"/>
          <w:sz w:val="24"/>
          <w:szCs w:val="24"/>
          <w:lang w:eastAsia="ru-RU"/>
        </w:rPr>
      </w:pPr>
      <w:r w:rsidRPr="00EF20DE">
        <w:rPr>
          <w:rFonts w:ascii="Times New Roman" w:eastAsia="Times New Roman" w:hAnsi="Times New Roman" w:cs="Times New Roman"/>
          <w:sz w:val="24"/>
          <w:szCs w:val="24"/>
          <w:lang w:eastAsia="ru-RU"/>
        </w:rPr>
        <w:lastRenderedPageBreak/>
        <w:t>Приложение № 1</w:t>
      </w:r>
    </w:p>
    <w:p w:rsidR="00695978" w:rsidRPr="00EF20DE" w:rsidRDefault="00695978" w:rsidP="00695978">
      <w:pPr>
        <w:pStyle w:val="a5"/>
        <w:ind w:left="0" w:firstLine="11907"/>
        <w:rPr>
          <w:rFonts w:ascii="Times New Roman" w:eastAsia="Times New Roman" w:hAnsi="Times New Roman" w:cs="Times New Roman"/>
          <w:lang w:eastAsia="ru-RU"/>
        </w:rPr>
      </w:pPr>
      <w:r w:rsidRPr="00EF20DE">
        <w:rPr>
          <w:rFonts w:ascii="Times New Roman" w:eastAsia="Times New Roman" w:hAnsi="Times New Roman" w:cs="Times New Roman"/>
          <w:lang w:eastAsia="ru-RU"/>
        </w:rPr>
        <w:t>к Техническому заданию</w:t>
      </w:r>
    </w:p>
    <w:p w:rsidR="00695978" w:rsidRDefault="00695978" w:rsidP="00695978">
      <w:pPr>
        <w:jc w:val="center"/>
        <w:rPr>
          <w:b/>
          <w:sz w:val="22"/>
          <w:szCs w:val="22"/>
        </w:rPr>
      </w:pPr>
      <w:r w:rsidRPr="00AB0628">
        <w:rPr>
          <w:b/>
          <w:sz w:val="22"/>
          <w:szCs w:val="22"/>
        </w:rPr>
        <w:t>СПЕЦИФИКАЦИЯ</w:t>
      </w:r>
    </w:p>
    <w:p w:rsidR="00834F22" w:rsidRDefault="00834F22" w:rsidP="00834F22"/>
    <w:tbl>
      <w:tblPr>
        <w:tblW w:w="14885" w:type="dxa"/>
        <w:jc w:val="center"/>
        <w:tblLayout w:type="fixed"/>
        <w:tblLook w:val="04A0" w:firstRow="1" w:lastRow="0" w:firstColumn="1" w:lastColumn="0" w:noHBand="0" w:noVBand="1"/>
      </w:tblPr>
      <w:tblGrid>
        <w:gridCol w:w="552"/>
        <w:gridCol w:w="2797"/>
        <w:gridCol w:w="498"/>
        <w:gridCol w:w="2669"/>
        <w:gridCol w:w="1701"/>
        <w:gridCol w:w="1559"/>
        <w:gridCol w:w="1788"/>
        <w:gridCol w:w="2238"/>
        <w:gridCol w:w="543"/>
        <w:gridCol w:w="540"/>
      </w:tblGrid>
      <w:tr w:rsidR="00834F22" w:rsidRPr="00A57F45" w:rsidTr="00834F22">
        <w:trPr>
          <w:trHeight w:val="930"/>
          <w:jc w:val="center"/>
        </w:trPr>
        <w:tc>
          <w:tcPr>
            <w:tcW w:w="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Pr="00A57F45" w:rsidRDefault="00834F22" w:rsidP="00834F22">
            <w:pPr>
              <w:jc w:val="center"/>
            </w:pPr>
            <w:r w:rsidRPr="00A57F45">
              <w:t>№ п/п</w:t>
            </w:r>
          </w:p>
        </w:tc>
        <w:tc>
          <w:tcPr>
            <w:tcW w:w="27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Наименование товара</w:t>
            </w:r>
          </w:p>
        </w:tc>
        <w:tc>
          <w:tcPr>
            <w:tcW w:w="49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4F22" w:rsidRPr="00A57F45" w:rsidRDefault="00834F22" w:rsidP="00834F22">
            <w:pPr>
              <w:jc w:val="center"/>
            </w:pPr>
            <w:r w:rsidRPr="00A57F45">
              <w:t>№ показателя</w:t>
            </w:r>
          </w:p>
        </w:tc>
        <w:tc>
          <w:tcPr>
            <w:tcW w:w="26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Pr="00A57F45" w:rsidRDefault="00834F22" w:rsidP="00834F22">
            <w:pPr>
              <w:jc w:val="center"/>
            </w:pPr>
            <w:r w:rsidRPr="00A57F45">
              <w:t xml:space="preserve">Показатель (характеристика) товара </w:t>
            </w:r>
          </w:p>
        </w:tc>
        <w:tc>
          <w:tcPr>
            <w:tcW w:w="728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p>
        </w:tc>
        <w:tc>
          <w:tcPr>
            <w:tcW w:w="54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4F22" w:rsidRPr="00A57F45" w:rsidRDefault="00834F22" w:rsidP="00834F22">
            <w:pPr>
              <w:jc w:val="center"/>
            </w:pPr>
            <w:r w:rsidRPr="00A57F45">
              <w:t>Единица измерения</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34F22" w:rsidRPr="00A57F45" w:rsidRDefault="00834F22" w:rsidP="00834F22">
            <w:pPr>
              <w:jc w:val="center"/>
            </w:pPr>
            <w:r w:rsidRPr="00A57F45">
              <w:t>Количество</w:t>
            </w:r>
          </w:p>
        </w:tc>
      </w:tr>
      <w:tr w:rsidR="00834F22" w:rsidRPr="00A57F45" w:rsidTr="00834F22">
        <w:trPr>
          <w:trHeight w:val="840"/>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2669"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7286" w:type="dxa"/>
            <w:gridSpan w:val="4"/>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543"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r>
      <w:tr w:rsidR="00834F22" w:rsidRPr="00A57F45" w:rsidTr="00834F22">
        <w:trPr>
          <w:trHeight w:val="1530"/>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2669"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rPr>
                <w:sz w:val="20"/>
                <w:szCs w:val="20"/>
              </w:rPr>
            </w:pPr>
            <w:r w:rsidRPr="00A57F45">
              <w:rPr>
                <w:sz w:val="20"/>
                <w:szCs w:val="20"/>
              </w:rPr>
              <w:t>Минимальное значение показателя и/или максимальное значение показателя</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rPr>
                <w:sz w:val="20"/>
                <w:szCs w:val="20"/>
              </w:rPr>
            </w:pPr>
            <w:r w:rsidRPr="00A57F45">
              <w:rPr>
                <w:sz w:val="20"/>
                <w:szCs w:val="20"/>
              </w:rPr>
              <w:t>Показатели (характеристики) для которых указаны варианты значений</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rPr>
                <w:sz w:val="20"/>
                <w:szCs w:val="20"/>
              </w:rPr>
            </w:pPr>
            <w:r w:rsidRPr="00A57F45">
              <w:rPr>
                <w:sz w:val="20"/>
                <w:szCs w:val="20"/>
              </w:rPr>
              <w:t>Показатели (характеристики), которые определяются диапазоном значений</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rPr>
                <w:sz w:val="20"/>
                <w:szCs w:val="20"/>
              </w:rPr>
            </w:pPr>
            <w:r w:rsidRPr="00A57F45">
              <w:rPr>
                <w:sz w:val="20"/>
                <w:szCs w:val="20"/>
              </w:rPr>
              <w:t>Показатели, (характеристики) значения которых не могут изменяться</w:t>
            </w:r>
          </w:p>
        </w:tc>
        <w:tc>
          <w:tcPr>
            <w:tcW w:w="543"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auto"/>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tcBorders>
              <w:top w:val="nil"/>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w:t>
            </w:r>
          </w:p>
        </w:tc>
        <w:tc>
          <w:tcPr>
            <w:tcW w:w="2797"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w:t>
            </w:r>
          </w:p>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3</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4</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5</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6</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7</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8</w:t>
            </w:r>
          </w:p>
        </w:tc>
        <w:tc>
          <w:tcPr>
            <w:tcW w:w="543"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9</w:t>
            </w:r>
          </w:p>
        </w:tc>
        <w:tc>
          <w:tcPr>
            <w:tcW w:w="540"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10</w:t>
            </w:r>
          </w:p>
        </w:tc>
      </w:tr>
      <w:tr w:rsidR="00834F22" w:rsidRPr="00A57F45" w:rsidTr="00834F22">
        <w:trPr>
          <w:trHeight w:val="312"/>
          <w:jc w:val="center"/>
        </w:trPr>
        <w:tc>
          <w:tcPr>
            <w:tcW w:w="552" w:type="dxa"/>
            <w:vMerge w:val="restart"/>
            <w:tcBorders>
              <w:top w:val="nil"/>
              <w:left w:val="single" w:sz="4" w:space="0" w:color="auto"/>
              <w:bottom w:val="nil"/>
              <w:right w:val="single" w:sz="4" w:space="0" w:color="auto"/>
            </w:tcBorders>
            <w:shd w:val="clear" w:color="auto" w:fill="auto"/>
            <w:vAlign w:val="center"/>
            <w:hideMark/>
          </w:tcPr>
          <w:p w:rsidR="00834F22" w:rsidRPr="00A57F45" w:rsidRDefault="00834F22" w:rsidP="00834F22">
            <w:pPr>
              <w:jc w:val="center"/>
            </w:pPr>
            <w:r w:rsidRPr="00A57F45">
              <w:t>1</w:t>
            </w:r>
          </w:p>
        </w:tc>
        <w:tc>
          <w:tcPr>
            <w:tcW w:w="2797" w:type="dxa"/>
            <w:vMerge w:val="restart"/>
            <w:tcBorders>
              <w:top w:val="nil"/>
              <w:left w:val="single" w:sz="4" w:space="0" w:color="auto"/>
              <w:bottom w:val="nil"/>
              <w:right w:val="single" w:sz="4" w:space="0" w:color="auto"/>
            </w:tcBorders>
            <w:shd w:val="clear" w:color="auto" w:fill="auto"/>
            <w:vAlign w:val="center"/>
            <w:hideMark/>
          </w:tcPr>
          <w:p w:rsidR="00834F22" w:rsidRPr="00A57F45" w:rsidRDefault="00834F22" w:rsidP="007C5C9D">
            <w:pPr>
              <w:jc w:val="center"/>
            </w:pPr>
            <w:r w:rsidRPr="00A57F45">
              <w:t xml:space="preserve">Линейка для проверки схождения колес </w:t>
            </w:r>
            <w:bookmarkStart w:id="0" w:name="_GoBack"/>
            <w:bookmarkEnd w:id="0"/>
            <w:r>
              <w:rPr>
                <w:noProof/>
              </w:rPr>
              <w:drawing>
                <wp:inline distT="0" distB="0" distL="0" distR="0" wp14:anchorId="3456CA55" wp14:editId="009CDC8D">
                  <wp:extent cx="1383401" cy="1038225"/>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yt1rnplgwkd3b05v3x2zxs5168r12b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9742" cy="1065498"/>
                          </a:xfrm>
                          <a:prstGeom prst="rect">
                            <a:avLst/>
                          </a:prstGeom>
                        </pic:spPr>
                      </pic:pic>
                    </a:graphicData>
                  </a:graphic>
                </wp:inline>
              </w:drawing>
            </w:r>
          </w:p>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Тип</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Специальный инструмент для авто</w:t>
            </w:r>
          </w:p>
        </w:tc>
        <w:tc>
          <w:tcPr>
            <w:tcW w:w="543" w:type="dxa"/>
            <w:vMerge w:val="restart"/>
            <w:tcBorders>
              <w:top w:val="nil"/>
              <w:left w:val="single" w:sz="4" w:space="0" w:color="auto"/>
              <w:bottom w:val="nil"/>
              <w:right w:val="single" w:sz="4" w:space="0" w:color="auto"/>
            </w:tcBorders>
            <w:shd w:val="clear" w:color="auto" w:fill="auto"/>
            <w:vAlign w:val="center"/>
            <w:hideMark/>
          </w:tcPr>
          <w:p w:rsidR="00834F22" w:rsidRPr="00A57F45" w:rsidRDefault="00834F22" w:rsidP="00834F22">
            <w:pPr>
              <w:jc w:val="center"/>
            </w:pPr>
            <w:r w:rsidRPr="00A57F45">
              <w:t>шт</w:t>
            </w:r>
          </w:p>
        </w:tc>
        <w:tc>
          <w:tcPr>
            <w:tcW w:w="540" w:type="dxa"/>
            <w:vMerge w:val="restart"/>
            <w:tcBorders>
              <w:top w:val="nil"/>
              <w:left w:val="single" w:sz="4" w:space="0" w:color="auto"/>
              <w:bottom w:val="nil"/>
              <w:right w:val="single" w:sz="4" w:space="0" w:color="auto"/>
            </w:tcBorders>
            <w:shd w:val="clear" w:color="auto" w:fill="auto"/>
            <w:vAlign w:val="center"/>
            <w:hideMark/>
          </w:tcPr>
          <w:p w:rsidR="00834F22" w:rsidRPr="00A57F45" w:rsidRDefault="00834F22" w:rsidP="00834F22">
            <w:pPr>
              <w:jc w:val="center"/>
            </w:pPr>
            <w:r w:rsidRPr="00A57F45">
              <w:t>7</w:t>
            </w:r>
          </w:p>
        </w:tc>
      </w:tr>
      <w:tr w:rsidR="00834F22" w:rsidRPr="00A57F45" w:rsidTr="00834F22">
        <w:trPr>
          <w:trHeight w:val="63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Цена деления шкалы</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 мм</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103"/>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3</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Диапазон измерений с одним удлинителем</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1050-1340 мм</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394"/>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4</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Диапазон измерений с двумя удлинителями</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1480-1820 мм</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63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5</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Диапазон показаний:</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от - 10 до + 10 мм</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472"/>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6</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Пределы допускаемой погрешности: </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не более 0,5 мм</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63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7</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Измерительное усилие прибора:</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50+-20Н</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7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8</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Габаритные размеры:</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1930 х 40 х 35 мм</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63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9</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Средний срок службы</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не менее 5 лет</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70"/>
          <w:jc w:val="center"/>
        </w:trPr>
        <w:tc>
          <w:tcPr>
            <w:tcW w:w="552"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10</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Вид упаковки</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 xml:space="preserve">Деревянный короб </w:t>
            </w:r>
          </w:p>
        </w:tc>
        <w:tc>
          <w:tcPr>
            <w:tcW w:w="543" w:type="dxa"/>
            <w:vMerge/>
            <w:tcBorders>
              <w:top w:val="nil"/>
              <w:left w:val="single" w:sz="4" w:space="0" w:color="auto"/>
              <w:bottom w:val="nil"/>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nil"/>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Pr="00A57F45" w:rsidRDefault="00834F22" w:rsidP="00834F22">
            <w:pPr>
              <w:jc w:val="center"/>
            </w:pPr>
            <w:r w:rsidRPr="00A57F45">
              <w:t>2</w:t>
            </w:r>
          </w:p>
        </w:tc>
        <w:tc>
          <w:tcPr>
            <w:tcW w:w="27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Default="00834F22" w:rsidP="00834F22">
            <w:pPr>
              <w:jc w:val="center"/>
            </w:pPr>
            <w:r w:rsidRPr="00A57F45">
              <w:t xml:space="preserve">Штангенциркуль </w:t>
            </w:r>
          </w:p>
          <w:p w:rsidR="00834F22" w:rsidRPr="00A57F45" w:rsidRDefault="00834F22" w:rsidP="00834F22">
            <w:pPr>
              <w:jc w:val="center"/>
            </w:pPr>
            <w:r>
              <w:rPr>
                <w:noProof/>
              </w:rPr>
              <w:drawing>
                <wp:inline distT="0" distB="0" distL="0" distR="0" wp14:anchorId="1CC5AD25" wp14:editId="66902674">
                  <wp:extent cx="1562100" cy="15621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iz-1-stiz-700x70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inline>
              </w:drawing>
            </w:r>
          </w:p>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Тип</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ШЦ-I</w:t>
            </w:r>
          </w:p>
        </w:tc>
        <w:tc>
          <w:tcPr>
            <w:tcW w:w="5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Pr="00A57F45" w:rsidRDefault="00834F22" w:rsidP="00834F22">
            <w:pPr>
              <w:jc w:val="center"/>
            </w:pPr>
            <w:r w:rsidRPr="00A57F45">
              <w:t>шт</w:t>
            </w:r>
          </w:p>
        </w:tc>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34F22" w:rsidRPr="00A57F45" w:rsidRDefault="00834F22" w:rsidP="00834F22">
            <w:pPr>
              <w:jc w:val="center"/>
            </w:pPr>
            <w:r w:rsidRPr="00A57F45">
              <w:t>7</w:t>
            </w:r>
          </w:p>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Предел измерения</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0-125 мм</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3</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Цена деления</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0,1 мм</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153"/>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4</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Материал инструмента</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 xml:space="preserve">Металл </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5</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Поверка | ОТК</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Поверка</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6</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ФГИС "АРШИН"</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Внесен</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7</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Класс точности</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15"/>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8</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Масса</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не более 0,13 кг</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260"/>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9</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Погрешность измерения</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не более 0,1 мм</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70"/>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10</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Линейка глубиномер</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в наличии</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556"/>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11</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Вылет губок для измерения внутренних размеров</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17 мм</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568"/>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12</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Вылет губок для измерения наружных размеров</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40 мм</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438"/>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13</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Конструкция рамки</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Открытая рамка моноблок (цельная конструкция)</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733"/>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14</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Губки для измерений</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Имеют округлую форму</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308"/>
          <w:jc w:val="center"/>
        </w:trPr>
        <w:tc>
          <w:tcPr>
            <w:tcW w:w="552" w:type="dxa"/>
            <w:vMerge/>
            <w:tcBorders>
              <w:top w:val="single" w:sz="4" w:space="0" w:color="auto"/>
              <w:left w:val="single" w:sz="4" w:space="0" w:color="auto"/>
              <w:bottom w:val="single" w:sz="4" w:space="0" w:color="000000"/>
              <w:right w:val="single" w:sz="4" w:space="0" w:color="auto"/>
            </w:tcBorders>
            <w:vAlign w:val="center"/>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tcPr>
          <w:p w:rsidR="00834F22" w:rsidRPr="00A57F45" w:rsidRDefault="00834F22" w:rsidP="00834F22">
            <w:pPr>
              <w:jc w:val="center"/>
            </w:pPr>
            <w:r>
              <w:t>15</w:t>
            </w:r>
          </w:p>
        </w:tc>
        <w:tc>
          <w:tcPr>
            <w:tcW w:w="2669" w:type="dxa"/>
            <w:tcBorders>
              <w:top w:val="nil"/>
              <w:left w:val="nil"/>
              <w:bottom w:val="single" w:sz="4" w:space="0" w:color="auto"/>
              <w:right w:val="single" w:sz="4" w:space="0" w:color="auto"/>
            </w:tcBorders>
            <w:shd w:val="clear" w:color="auto" w:fill="auto"/>
            <w:vAlign w:val="center"/>
          </w:tcPr>
          <w:p w:rsidR="00834F22" w:rsidRPr="00A57F45" w:rsidRDefault="00834F22" w:rsidP="00834F22">
            <w:pPr>
              <w:jc w:val="center"/>
            </w:pPr>
            <w:r>
              <w:t>Комплектация</w:t>
            </w:r>
          </w:p>
        </w:tc>
        <w:tc>
          <w:tcPr>
            <w:tcW w:w="1701" w:type="dxa"/>
            <w:tcBorders>
              <w:top w:val="nil"/>
              <w:left w:val="nil"/>
              <w:bottom w:val="single" w:sz="4" w:space="0" w:color="auto"/>
              <w:right w:val="single" w:sz="4" w:space="0" w:color="auto"/>
            </w:tcBorders>
            <w:shd w:val="clear" w:color="auto" w:fill="auto"/>
            <w:vAlign w:val="center"/>
          </w:tcPr>
          <w:p w:rsidR="00834F22" w:rsidRPr="00A57F45" w:rsidRDefault="00834F22" w:rsidP="00834F22">
            <w:pPr>
              <w:jc w:val="center"/>
            </w:pPr>
            <w:r>
              <w:t>х</w:t>
            </w:r>
          </w:p>
        </w:tc>
        <w:tc>
          <w:tcPr>
            <w:tcW w:w="1559" w:type="dxa"/>
            <w:tcBorders>
              <w:top w:val="nil"/>
              <w:left w:val="nil"/>
              <w:bottom w:val="single" w:sz="4" w:space="0" w:color="auto"/>
              <w:right w:val="single" w:sz="4" w:space="0" w:color="auto"/>
            </w:tcBorders>
            <w:shd w:val="clear" w:color="auto" w:fill="auto"/>
            <w:vAlign w:val="center"/>
          </w:tcPr>
          <w:p w:rsidR="00834F22" w:rsidRPr="00A57F45" w:rsidRDefault="00834F22" w:rsidP="00834F22">
            <w:pPr>
              <w:jc w:val="center"/>
            </w:pPr>
            <w:r>
              <w:t>х</w:t>
            </w:r>
          </w:p>
        </w:tc>
        <w:tc>
          <w:tcPr>
            <w:tcW w:w="1788" w:type="dxa"/>
            <w:tcBorders>
              <w:top w:val="nil"/>
              <w:left w:val="nil"/>
              <w:bottom w:val="single" w:sz="4" w:space="0" w:color="auto"/>
              <w:right w:val="single" w:sz="4" w:space="0" w:color="auto"/>
            </w:tcBorders>
            <w:shd w:val="clear" w:color="auto" w:fill="auto"/>
            <w:vAlign w:val="center"/>
          </w:tcPr>
          <w:p w:rsidR="00834F22" w:rsidRPr="00A57F45" w:rsidRDefault="00834F22" w:rsidP="00834F22">
            <w:pPr>
              <w:jc w:val="center"/>
            </w:pPr>
            <w:r>
              <w:t>х</w:t>
            </w:r>
          </w:p>
        </w:tc>
        <w:tc>
          <w:tcPr>
            <w:tcW w:w="2238" w:type="dxa"/>
            <w:tcBorders>
              <w:top w:val="nil"/>
              <w:left w:val="nil"/>
              <w:bottom w:val="single" w:sz="4" w:space="0" w:color="auto"/>
              <w:right w:val="single" w:sz="4" w:space="0" w:color="auto"/>
            </w:tcBorders>
            <w:shd w:val="clear" w:color="auto" w:fill="auto"/>
            <w:vAlign w:val="center"/>
          </w:tcPr>
          <w:p w:rsidR="00834F22" w:rsidRPr="00531391" w:rsidRDefault="00834F22" w:rsidP="00834F22">
            <w:pPr>
              <w:jc w:val="center"/>
            </w:pPr>
            <w:r w:rsidRPr="00531391">
              <w:t xml:space="preserve">штангенциркуль, чехол и паспорт изделия </w:t>
            </w:r>
          </w:p>
        </w:tc>
        <w:tc>
          <w:tcPr>
            <w:tcW w:w="543" w:type="dxa"/>
            <w:vMerge/>
            <w:tcBorders>
              <w:top w:val="single" w:sz="4" w:space="0" w:color="auto"/>
              <w:left w:val="single" w:sz="4" w:space="0" w:color="auto"/>
              <w:bottom w:val="single" w:sz="4" w:space="0" w:color="000000"/>
              <w:right w:val="single" w:sz="4" w:space="0" w:color="auto"/>
            </w:tcBorders>
            <w:vAlign w:val="center"/>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tcPr>
          <w:p w:rsidR="00834F22" w:rsidRPr="00A57F45" w:rsidRDefault="00834F22" w:rsidP="00834F22"/>
        </w:tc>
      </w:tr>
      <w:tr w:rsidR="00834F22" w:rsidRPr="00A57F45" w:rsidTr="00834F22">
        <w:trPr>
          <w:trHeight w:val="470"/>
          <w:jc w:val="center"/>
        </w:trPr>
        <w:tc>
          <w:tcPr>
            <w:tcW w:w="552"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2797"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16</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Соответствует</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ГОСТ 166-05</w:t>
            </w:r>
          </w:p>
        </w:tc>
        <w:tc>
          <w:tcPr>
            <w:tcW w:w="543"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c>
          <w:tcPr>
            <w:tcW w:w="540" w:type="dxa"/>
            <w:vMerge/>
            <w:tcBorders>
              <w:top w:val="single" w:sz="4" w:space="0" w:color="auto"/>
              <w:left w:val="single" w:sz="4" w:space="0" w:color="auto"/>
              <w:bottom w:val="single" w:sz="4" w:space="0" w:color="000000"/>
              <w:right w:val="single" w:sz="4" w:space="0" w:color="auto"/>
            </w:tcBorders>
            <w:vAlign w:val="center"/>
            <w:hideMark/>
          </w:tcPr>
          <w:p w:rsidR="00834F22" w:rsidRPr="00A57F45" w:rsidRDefault="00834F22" w:rsidP="00834F22"/>
        </w:tc>
      </w:tr>
      <w:tr w:rsidR="00834F22" w:rsidRPr="00A57F45" w:rsidTr="00834F22">
        <w:trPr>
          <w:trHeight w:val="547"/>
          <w:jc w:val="center"/>
        </w:trPr>
        <w:tc>
          <w:tcPr>
            <w:tcW w:w="552" w:type="dxa"/>
            <w:vMerge w:val="restart"/>
            <w:tcBorders>
              <w:top w:val="nil"/>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3</w:t>
            </w:r>
          </w:p>
        </w:tc>
        <w:tc>
          <w:tcPr>
            <w:tcW w:w="2797" w:type="dxa"/>
            <w:vMerge w:val="restart"/>
            <w:tcBorders>
              <w:top w:val="nil"/>
              <w:left w:val="single" w:sz="4" w:space="0" w:color="auto"/>
              <w:bottom w:val="single" w:sz="4" w:space="0" w:color="auto"/>
              <w:right w:val="single" w:sz="4" w:space="0" w:color="auto"/>
            </w:tcBorders>
            <w:shd w:val="clear" w:color="auto" w:fill="auto"/>
            <w:vAlign w:val="center"/>
            <w:hideMark/>
          </w:tcPr>
          <w:p w:rsidR="00834F22" w:rsidRDefault="00834F22" w:rsidP="00834F22">
            <w:pPr>
              <w:jc w:val="center"/>
            </w:pPr>
            <w:r w:rsidRPr="00A57F45">
              <w:t>Наконечник с манометром</w:t>
            </w:r>
          </w:p>
          <w:p w:rsidR="00834F22" w:rsidRPr="00A57F45" w:rsidRDefault="00834F22" w:rsidP="00834F22">
            <w:pPr>
              <w:jc w:val="center"/>
            </w:pPr>
            <w:r w:rsidRPr="00A57F45">
              <w:rPr>
                <w:noProof/>
              </w:rPr>
              <w:lastRenderedPageBreak/>
              <w:drawing>
                <wp:inline distT="0" distB="0" distL="0" distR="0" wp14:anchorId="43201675" wp14:editId="410A4E49">
                  <wp:extent cx="1639458" cy="1190625"/>
                  <wp:effectExtent l="0" t="0" r="0" b="0"/>
                  <wp:docPr id="3" name="Рисунок 3" descr="C:\Users\PASP-06-1\Desktop\ДЛЯ ООКП\Отправила\Регулеровка света фар\Исходник\маномет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SP-06-1\Desktop\ДЛЯ ООКП\Отправила\Регулеровка света фар\Исходник\манометр.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1649938" cy="1198236"/>
                          </a:xfrm>
                          <a:prstGeom prst="rect">
                            <a:avLst/>
                          </a:prstGeom>
                          <a:noFill/>
                          <a:ln>
                            <a:noFill/>
                          </a:ln>
                        </pic:spPr>
                      </pic:pic>
                    </a:graphicData>
                  </a:graphic>
                </wp:inline>
              </w:drawing>
            </w:r>
          </w:p>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lastRenderedPageBreak/>
              <w:t>1</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Для проверки давления в шинах транспортных средств категорий</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M2, M3, N2, N3, O3, O4, Tb</w:t>
            </w:r>
          </w:p>
        </w:tc>
        <w:tc>
          <w:tcPr>
            <w:tcW w:w="543" w:type="dxa"/>
            <w:vMerge w:val="restart"/>
            <w:tcBorders>
              <w:top w:val="nil"/>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шт</w:t>
            </w:r>
          </w:p>
        </w:tc>
        <w:tc>
          <w:tcPr>
            <w:tcW w:w="540" w:type="dxa"/>
            <w:vMerge w:val="restart"/>
            <w:tcBorders>
              <w:top w:val="nil"/>
              <w:left w:val="single" w:sz="4" w:space="0" w:color="auto"/>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8</w:t>
            </w:r>
          </w:p>
        </w:tc>
      </w:tr>
      <w:tr w:rsidR="00834F22" w:rsidRPr="00A57F45" w:rsidTr="00834F22">
        <w:trPr>
          <w:trHeight w:val="1575"/>
          <w:jc w:val="center"/>
        </w:trPr>
        <w:tc>
          <w:tcPr>
            <w:tcW w:w="552"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Давление воздуха в шинах транспортных средств, МПа (кгс/см²)  </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  от 0 до 1,0 (от 0 до 10) МПа (кгс/см²)  </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  </w:t>
            </w:r>
            <w:r>
              <w:t>х</w:t>
            </w:r>
            <w:r w:rsidRPr="00A57F45">
              <w:t xml:space="preserve">  </w:t>
            </w:r>
          </w:p>
        </w:tc>
        <w:tc>
          <w:tcPr>
            <w:tcW w:w="543"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r>
      <w:tr w:rsidR="00834F22" w:rsidRPr="00A57F45" w:rsidTr="00834F22">
        <w:trPr>
          <w:trHeight w:val="699"/>
          <w:jc w:val="center"/>
        </w:trPr>
        <w:tc>
          <w:tcPr>
            <w:tcW w:w="552"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3</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Пределы допускаемой относительной погрешности</w:t>
            </w:r>
            <w:r w:rsidRPr="00A57F45">
              <w:br/>
              <w:t xml:space="preserve">измерений давления сжатого воздуха, %    </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±2,5 %</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х</w:t>
            </w:r>
          </w:p>
        </w:tc>
        <w:tc>
          <w:tcPr>
            <w:tcW w:w="543"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r>
      <w:tr w:rsidR="00834F22" w:rsidRPr="00A57F45" w:rsidTr="00834F22">
        <w:trPr>
          <w:trHeight w:val="400"/>
          <w:jc w:val="center"/>
        </w:trPr>
        <w:tc>
          <w:tcPr>
            <w:tcW w:w="552"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4</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Условия эксплуатации прибора температура окружающей среды</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от -50 С до +50 С</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х</w:t>
            </w:r>
          </w:p>
        </w:tc>
        <w:tc>
          <w:tcPr>
            <w:tcW w:w="543"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r>
      <w:tr w:rsidR="00834F22" w:rsidRPr="00A57F45" w:rsidTr="00834F22">
        <w:trPr>
          <w:trHeight w:val="841"/>
          <w:jc w:val="center"/>
        </w:trPr>
        <w:tc>
          <w:tcPr>
            <w:tcW w:w="552"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2797"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49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5</w:t>
            </w:r>
          </w:p>
        </w:tc>
        <w:tc>
          <w:tcPr>
            <w:tcW w:w="266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 xml:space="preserve">Условия эксплуатации прибора относительная влажность окружающей среды </w:t>
            </w:r>
          </w:p>
        </w:tc>
        <w:tc>
          <w:tcPr>
            <w:tcW w:w="1701"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х</w:t>
            </w:r>
          </w:p>
        </w:tc>
        <w:tc>
          <w:tcPr>
            <w:tcW w:w="1559"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х</w:t>
            </w:r>
          </w:p>
        </w:tc>
        <w:tc>
          <w:tcPr>
            <w:tcW w:w="178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rsidRPr="00A57F45">
              <w:t>до 80% при 25 С</w:t>
            </w:r>
          </w:p>
        </w:tc>
        <w:tc>
          <w:tcPr>
            <w:tcW w:w="2238" w:type="dxa"/>
            <w:tcBorders>
              <w:top w:val="nil"/>
              <w:left w:val="nil"/>
              <w:bottom w:val="single" w:sz="4" w:space="0" w:color="auto"/>
              <w:right w:val="single" w:sz="4" w:space="0" w:color="auto"/>
            </w:tcBorders>
            <w:shd w:val="clear" w:color="auto" w:fill="auto"/>
            <w:vAlign w:val="center"/>
            <w:hideMark/>
          </w:tcPr>
          <w:p w:rsidR="00834F22" w:rsidRPr="00A57F45" w:rsidRDefault="00834F22" w:rsidP="00834F22">
            <w:pPr>
              <w:jc w:val="center"/>
            </w:pPr>
            <w:r>
              <w:t>х</w:t>
            </w:r>
          </w:p>
        </w:tc>
        <w:tc>
          <w:tcPr>
            <w:tcW w:w="543"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c>
          <w:tcPr>
            <w:tcW w:w="540" w:type="dxa"/>
            <w:vMerge/>
            <w:tcBorders>
              <w:top w:val="nil"/>
              <w:left w:val="single" w:sz="4" w:space="0" w:color="auto"/>
              <w:bottom w:val="single" w:sz="4" w:space="0" w:color="auto"/>
              <w:right w:val="single" w:sz="4" w:space="0" w:color="auto"/>
            </w:tcBorders>
            <w:vAlign w:val="center"/>
            <w:hideMark/>
          </w:tcPr>
          <w:p w:rsidR="00834F22" w:rsidRPr="00A57F45" w:rsidRDefault="00834F22" w:rsidP="00834F22"/>
        </w:tc>
      </w:tr>
    </w:tbl>
    <w:p w:rsidR="00834F22" w:rsidRPr="00CC7486" w:rsidRDefault="00834F22" w:rsidP="00834F22"/>
    <w:p w:rsidR="00B930F3" w:rsidRDefault="00B930F3" w:rsidP="00695978"/>
    <w:sectPr w:rsidR="00B930F3" w:rsidSect="00EF20DE">
      <w:pgSz w:w="16838" w:h="11906" w:orient="landscape"/>
      <w:pgMar w:top="851" w:right="567" w:bottom="850"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F22" w:rsidRDefault="00834F22" w:rsidP="001B23C2">
      <w:r>
        <w:separator/>
      </w:r>
    </w:p>
  </w:endnote>
  <w:endnote w:type="continuationSeparator" w:id="0">
    <w:p w:rsidR="00834F22" w:rsidRDefault="00834F22" w:rsidP="001B2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F22" w:rsidRDefault="00834F22" w:rsidP="001B23C2">
      <w:r>
        <w:separator/>
      </w:r>
    </w:p>
  </w:footnote>
  <w:footnote w:type="continuationSeparator" w:id="0">
    <w:p w:rsidR="00834F22" w:rsidRDefault="00834F22" w:rsidP="001B23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BE5097"/>
    <w:multiLevelType w:val="multilevel"/>
    <w:tmpl w:val="FB78E1B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AD17945"/>
    <w:multiLevelType w:val="hybridMultilevel"/>
    <w:tmpl w:val="1C565A92"/>
    <w:lvl w:ilvl="0" w:tplc="E0DE4F5E">
      <w:start w:val="1"/>
      <w:numFmt w:val="decimal"/>
      <w:lvlText w:val="%1."/>
      <w:lvlJc w:val="left"/>
      <w:pPr>
        <w:ind w:left="987" w:hanging="360"/>
      </w:pPr>
    </w:lvl>
    <w:lvl w:ilvl="1" w:tplc="04190019">
      <w:start w:val="1"/>
      <w:numFmt w:val="lowerLetter"/>
      <w:lvlText w:val="%2."/>
      <w:lvlJc w:val="left"/>
      <w:pPr>
        <w:ind w:left="1707" w:hanging="360"/>
      </w:pPr>
    </w:lvl>
    <w:lvl w:ilvl="2" w:tplc="0419001B">
      <w:start w:val="1"/>
      <w:numFmt w:val="lowerRoman"/>
      <w:lvlText w:val="%3."/>
      <w:lvlJc w:val="right"/>
      <w:pPr>
        <w:ind w:left="2427" w:hanging="180"/>
      </w:pPr>
    </w:lvl>
    <w:lvl w:ilvl="3" w:tplc="0419000F">
      <w:start w:val="1"/>
      <w:numFmt w:val="decimal"/>
      <w:lvlText w:val="%4."/>
      <w:lvlJc w:val="left"/>
      <w:pPr>
        <w:ind w:left="3147" w:hanging="360"/>
      </w:pPr>
    </w:lvl>
    <w:lvl w:ilvl="4" w:tplc="04190019">
      <w:start w:val="1"/>
      <w:numFmt w:val="lowerLetter"/>
      <w:lvlText w:val="%5."/>
      <w:lvlJc w:val="left"/>
      <w:pPr>
        <w:ind w:left="3867" w:hanging="360"/>
      </w:pPr>
    </w:lvl>
    <w:lvl w:ilvl="5" w:tplc="0419001B">
      <w:start w:val="1"/>
      <w:numFmt w:val="lowerRoman"/>
      <w:lvlText w:val="%6."/>
      <w:lvlJc w:val="right"/>
      <w:pPr>
        <w:ind w:left="4587" w:hanging="180"/>
      </w:pPr>
    </w:lvl>
    <w:lvl w:ilvl="6" w:tplc="0419000F">
      <w:start w:val="1"/>
      <w:numFmt w:val="decimal"/>
      <w:lvlText w:val="%7."/>
      <w:lvlJc w:val="left"/>
      <w:pPr>
        <w:ind w:left="5307" w:hanging="360"/>
      </w:pPr>
    </w:lvl>
    <w:lvl w:ilvl="7" w:tplc="04190019">
      <w:start w:val="1"/>
      <w:numFmt w:val="lowerLetter"/>
      <w:lvlText w:val="%8."/>
      <w:lvlJc w:val="left"/>
      <w:pPr>
        <w:ind w:left="6027" w:hanging="360"/>
      </w:pPr>
    </w:lvl>
    <w:lvl w:ilvl="8" w:tplc="0419001B">
      <w:start w:val="1"/>
      <w:numFmt w:val="lowerRoman"/>
      <w:lvlText w:val="%9."/>
      <w:lvlJc w:val="right"/>
      <w:pPr>
        <w:ind w:left="6747" w:hanging="180"/>
      </w:pPr>
    </w:lvl>
  </w:abstractNum>
  <w:abstractNum w:abstractNumId="2" w15:restartNumberingAfterBreak="0">
    <w:nsid w:val="234F4E8D"/>
    <w:multiLevelType w:val="multilevel"/>
    <w:tmpl w:val="77E03DF8"/>
    <w:lvl w:ilvl="0">
      <w:start w:val="1"/>
      <w:numFmt w:val="decimal"/>
      <w:lvlText w:val="%1."/>
      <w:lvlJc w:val="left"/>
      <w:pPr>
        <w:ind w:left="2204"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551967"/>
    <w:multiLevelType w:val="hybridMultilevel"/>
    <w:tmpl w:val="74DA4E9A"/>
    <w:lvl w:ilvl="0" w:tplc="01FEC1B4">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4" w15:restartNumberingAfterBreak="0">
    <w:nsid w:val="54AA40A4"/>
    <w:multiLevelType w:val="multilevel"/>
    <w:tmpl w:val="C67C1030"/>
    <w:lvl w:ilvl="0">
      <w:start w:val="1"/>
      <w:numFmt w:val="decimal"/>
      <w:lvlText w:val="%1."/>
      <w:lvlJc w:val="left"/>
      <w:pPr>
        <w:ind w:left="720" w:hanging="360"/>
      </w:pPr>
    </w:lvl>
    <w:lvl w:ilvl="1">
      <w:start w:val="1"/>
      <w:numFmt w:val="decimal"/>
      <w:isLgl/>
      <w:lvlText w:val="%1.%2."/>
      <w:lvlJc w:val="left"/>
      <w:pPr>
        <w:ind w:left="1069" w:hanging="360"/>
      </w:pPr>
      <w:rPr>
        <w:rFonts w:eastAsia="Courier New"/>
        <w:color w:val="000000"/>
      </w:rPr>
    </w:lvl>
    <w:lvl w:ilvl="2">
      <w:start w:val="1"/>
      <w:numFmt w:val="decimal"/>
      <w:isLgl/>
      <w:lvlText w:val="%1.%2.%3."/>
      <w:lvlJc w:val="left"/>
      <w:pPr>
        <w:ind w:left="1778" w:hanging="720"/>
      </w:pPr>
      <w:rPr>
        <w:rFonts w:eastAsia="Courier New"/>
        <w:color w:val="000000"/>
      </w:rPr>
    </w:lvl>
    <w:lvl w:ilvl="3">
      <w:start w:val="1"/>
      <w:numFmt w:val="decimal"/>
      <w:isLgl/>
      <w:lvlText w:val="%1.%2.%3.%4."/>
      <w:lvlJc w:val="left"/>
      <w:pPr>
        <w:ind w:left="2127" w:hanging="720"/>
      </w:pPr>
      <w:rPr>
        <w:rFonts w:eastAsia="Courier New"/>
        <w:color w:val="000000"/>
      </w:rPr>
    </w:lvl>
    <w:lvl w:ilvl="4">
      <w:start w:val="1"/>
      <w:numFmt w:val="decimal"/>
      <w:isLgl/>
      <w:lvlText w:val="%1.%2.%3.%4.%5."/>
      <w:lvlJc w:val="left"/>
      <w:pPr>
        <w:ind w:left="2836" w:hanging="1080"/>
      </w:pPr>
      <w:rPr>
        <w:rFonts w:eastAsia="Courier New"/>
        <w:color w:val="000000"/>
      </w:rPr>
    </w:lvl>
    <w:lvl w:ilvl="5">
      <w:start w:val="1"/>
      <w:numFmt w:val="decimal"/>
      <w:isLgl/>
      <w:lvlText w:val="%1.%2.%3.%4.%5.%6."/>
      <w:lvlJc w:val="left"/>
      <w:pPr>
        <w:ind w:left="3185" w:hanging="1080"/>
      </w:pPr>
      <w:rPr>
        <w:rFonts w:eastAsia="Courier New"/>
        <w:color w:val="000000"/>
      </w:rPr>
    </w:lvl>
    <w:lvl w:ilvl="6">
      <w:start w:val="1"/>
      <w:numFmt w:val="decimal"/>
      <w:isLgl/>
      <w:lvlText w:val="%1.%2.%3.%4.%5.%6.%7."/>
      <w:lvlJc w:val="left"/>
      <w:pPr>
        <w:ind w:left="3894" w:hanging="1440"/>
      </w:pPr>
      <w:rPr>
        <w:rFonts w:eastAsia="Courier New"/>
        <w:color w:val="000000"/>
      </w:rPr>
    </w:lvl>
    <w:lvl w:ilvl="7">
      <w:start w:val="1"/>
      <w:numFmt w:val="decimal"/>
      <w:isLgl/>
      <w:lvlText w:val="%1.%2.%3.%4.%5.%6.%7.%8."/>
      <w:lvlJc w:val="left"/>
      <w:pPr>
        <w:ind w:left="4243" w:hanging="1440"/>
      </w:pPr>
      <w:rPr>
        <w:rFonts w:eastAsia="Courier New"/>
        <w:color w:val="000000"/>
      </w:rPr>
    </w:lvl>
    <w:lvl w:ilvl="8">
      <w:start w:val="1"/>
      <w:numFmt w:val="decimal"/>
      <w:isLgl/>
      <w:lvlText w:val="%1.%2.%3.%4.%5.%6.%7.%8.%9."/>
      <w:lvlJc w:val="left"/>
      <w:pPr>
        <w:ind w:left="4952" w:hanging="1800"/>
      </w:pPr>
      <w:rPr>
        <w:rFonts w:eastAsia="Courier New"/>
        <w:color w:val="000000"/>
      </w:rPr>
    </w:lvl>
  </w:abstractNum>
  <w:abstractNum w:abstractNumId="5" w15:restartNumberingAfterBreak="0">
    <w:nsid w:val="5EB20BBA"/>
    <w:multiLevelType w:val="hybridMultilevel"/>
    <w:tmpl w:val="BD9CB096"/>
    <w:lvl w:ilvl="0" w:tplc="DB6A0128">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69AC320B"/>
    <w:multiLevelType w:val="hybridMultilevel"/>
    <w:tmpl w:val="1FECE312"/>
    <w:lvl w:ilvl="0" w:tplc="B60427F2">
      <w:start w:val="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C456104"/>
    <w:multiLevelType w:val="hybridMultilevel"/>
    <w:tmpl w:val="7DB28BDE"/>
    <w:lvl w:ilvl="0" w:tplc="BCCC614E">
      <w:start w:val="3"/>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1C85B12"/>
    <w:multiLevelType w:val="hybridMultilevel"/>
    <w:tmpl w:val="C7E4F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5A253F"/>
    <w:multiLevelType w:val="multilevel"/>
    <w:tmpl w:val="15467226"/>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
  </w:num>
  <w:num w:numId="2">
    <w:abstractNumId w:va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6"/>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160F6"/>
    <w:rsid w:val="00026E3A"/>
    <w:rsid w:val="0002744E"/>
    <w:rsid w:val="00033849"/>
    <w:rsid w:val="00045C51"/>
    <w:rsid w:val="00046DA0"/>
    <w:rsid w:val="00052880"/>
    <w:rsid w:val="0005703F"/>
    <w:rsid w:val="00074494"/>
    <w:rsid w:val="000B7926"/>
    <w:rsid w:val="000C2195"/>
    <w:rsid w:val="000C6B21"/>
    <w:rsid w:val="000D61B7"/>
    <w:rsid w:val="000F0C1E"/>
    <w:rsid w:val="000F1EB9"/>
    <w:rsid w:val="000F1F94"/>
    <w:rsid w:val="001031C8"/>
    <w:rsid w:val="00125115"/>
    <w:rsid w:val="00131B55"/>
    <w:rsid w:val="001430B9"/>
    <w:rsid w:val="00153CCA"/>
    <w:rsid w:val="00170003"/>
    <w:rsid w:val="001A2C14"/>
    <w:rsid w:val="001A7742"/>
    <w:rsid w:val="001B23C2"/>
    <w:rsid w:val="001D60B3"/>
    <w:rsid w:val="001E2172"/>
    <w:rsid w:val="001E5218"/>
    <w:rsid w:val="001E58CA"/>
    <w:rsid w:val="00200D5C"/>
    <w:rsid w:val="00203B5E"/>
    <w:rsid w:val="00227A29"/>
    <w:rsid w:val="002352D9"/>
    <w:rsid w:val="002B7EDC"/>
    <w:rsid w:val="002E5AC2"/>
    <w:rsid w:val="002E5AF8"/>
    <w:rsid w:val="002F1574"/>
    <w:rsid w:val="00300146"/>
    <w:rsid w:val="0030130E"/>
    <w:rsid w:val="003043D9"/>
    <w:rsid w:val="00305E0B"/>
    <w:rsid w:val="00307E08"/>
    <w:rsid w:val="00321065"/>
    <w:rsid w:val="00337E50"/>
    <w:rsid w:val="003467A9"/>
    <w:rsid w:val="00357239"/>
    <w:rsid w:val="0036643B"/>
    <w:rsid w:val="00367B7A"/>
    <w:rsid w:val="003828FC"/>
    <w:rsid w:val="0038306F"/>
    <w:rsid w:val="003A268A"/>
    <w:rsid w:val="003A3BEA"/>
    <w:rsid w:val="003B2A35"/>
    <w:rsid w:val="003C321E"/>
    <w:rsid w:val="003E59BA"/>
    <w:rsid w:val="003F171B"/>
    <w:rsid w:val="003F6EB9"/>
    <w:rsid w:val="0041037F"/>
    <w:rsid w:val="004227DC"/>
    <w:rsid w:val="00435A02"/>
    <w:rsid w:val="00436B28"/>
    <w:rsid w:val="00442E88"/>
    <w:rsid w:val="00445F87"/>
    <w:rsid w:val="004465CD"/>
    <w:rsid w:val="00456335"/>
    <w:rsid w:val="00464D98"/>
    <w:rsid w:val="00496883"/>
    <w:rsid w:val="004C13BD"/>
    <w:rsid w:val="004D78F0"/>
    <w:rsid w:val="005125FD"/>
    <w:rsid w:val="00525745"/>
    <w:rsid w:val="00527E84"/>
    <w:rsid w:val="00533C58"/>
    <w:rsid w:val="00560D6E"/>
    <w:rsid w:val="005672F0"/>
    <w:rsid w:val="00577C97"/>
    <w:rsid w:val="00594BFA"/>
    <w:rsid w:val="005A108B"/>
    <w:rsid w:val="005A3837"/>
    <w:rsid w:val="005B3F3B"/>
    <w:rsid w:val="005B410A"/>
    <w:rsid w:val="006005CA"/>
    <w:rsid w:val="00602C0A"/>
    <w:rsid w:val="006065F5"/>
    <w:rsid w:val="00612EFC"/>
    <w:rsid w:val="00622758"/>
    <w:rsid w:val="00627D25"/>
    <w:rsid w:val="00631BDC"/>
    <w:rsid w:val="00655494"/>
    <w:rsid w:val="006578C1"/>
    <w:rsid w:val="00670C32"/>
    <w:rsid w:val="00695978"/>
    <w:rsid w:val="006A6E18"/>
    <w:rsid w:val="006B082D"/>
    <w:rsid w:val="006C2D45"/>
    <w:rsid w:val="006D0A23"/>
    <w:rsid w:val="006D0F55"/>
    <w:rsid w:val="006D723C"/>
    <w:rsid w:val="006E4419"/>
    <w:rsid w:val="006E58E7"/>
    <w:rsid w:val="0072118E"/>
    <w:rsid w:val="00741BFC"/>
    <w:rsid w:val="0077198A"/>
    <w:rsid w:val="00777AD6"/>
    <w:rsid w:val="007876D1"/>
    <w:rsid w:val="00794920"/>
    <w:rsid w:val="007B1175"/>
    <w:rsid w:val="007B5BAC"/>
    <w:rsid w:val="007C2C84"/>
    <w:rsid w:val="007C5C9D"/>
    <w:rsid w:val="007D1749"/>
    <w:rsid w:val="007D285E"/>
    <w:rsid w:val="007E0E47"/>
    <w:rsid w:val="007E1D39"/>
    <w:rsid w:val="007E70AD"/>
    <w:rsid w:val="007E72D9"/>
    <w:rsid w:val="007F42C3"/>
    <w:rsid w:val="00803641"/>
    <w:rsid w:val="00810543"/>
    <w:rsid w:val="00832FD2"/>
    <w:rsid w:val="00834F22"/>
    <w:rsid w:val="00847930"/>
    <w:rsid w:val="00852188"/>
    <w:rsid w:val="0085542A"/>
    <w:rsid w:val="00884F5A"/>
    <w:rsid w:val="00891F97"/>
    <w:rsid w:val="00892A26"/>
    <w:rsid w:val="00893697"/>
    <w:rsid w:val="008A02AC"/>
    <w:rsid w:val="008A05D4"/>
    <w:rsid w:val="008A6813"/>
    <w:rsid w:val="008B6D9C"/>
    <w:rsid w:val="008B7F01"/>
    <w:rsid w:val="008D2B2E"/>
    <w:rsid w:val="008F73ED"/>
    <w:rsid w:val="0091475A"/>
    <w:rsid w:val="009513B8"/>
    <w:rsid w:val="00981ED8"/>
    <w:rsid w:val="009A1EB9"/>
    <w:rsid w:val="009A3574"/>
    <w:rsid w:val="009B2077"/>
    <w:rsid w:val="009C70FA"/>
    <w:rsid w:val="009F06CC"/>
    <w:rsid w:val="00A30AF5"/>
    <w:rsid w:val="00A56558"/>
    <w:rsid w:val="00A64383"/>
    <w:rsid w:val="00A71B80"/>
    <w:rsid w:val="00A71E43"/>
    <w:rsid w:val="00A92986"/>
    <w:rsid w:val="00A93944"/>
    <w:rsid w:val="00A961ED"/>
    <w:rsid w:val="00AA082B"/>
    <w:rsid w:val="00AB0628"/>
    <w:rsid w:val="00AF3191"/>
    <w:rsid w:val="00AF7C01"/>
    <w:rsid w:val="00B345DE"/>
    <w:rsid w:val="00B5340B"/>
    <w:rsid w:val="00B67370"/>
    <w:rsid w:val="00B75FEF"/>
    <w:rsid w:val="00B930F3"/>
    <w:rsid w:val="00BC4086"/>
    <w:rsid w:val="00BE025E"/>
    <w:rsid w:val="00BF20E1"/>
    <w:rsid w:val="00C05A5C"/>
    <w:rsid w:val="00C14EDD"/>
    <w:rsid w:val="00C33148"/>
    <w:rsid w:val="00C47795"/>
    <w:rsid w:val="00C570CD"/>
    <w:rsid w:val="00C6284E"/>
    <w:rsid w:val="00C6321E"/>
    <w:rsid w:val="00C632F6"/>
    <w:rsid w:val="00CB7468"/>
    <w:rsid w:val="00CE570E"/>
    <w:rsid w:val="00D167C2"/>
    <w:rsid w:val="00D40358"/>
    <w:rsid w:val="00D4393A"/>
    <w:rsid w:val="00D53CB8"/>
    <w:rsid w:val="00D62787"/>
    <w:rsid w:val="00D64A36"/>
    <w:rsid w:val="00D6548D"/>
    <w:rsid w:val="00D86A32"/>
    <w:rsid w:val="00D875B4"/>
    <w:rsid w:val="00D9664F"/>
    <w:rsid w:val="00DA12A4"/>
    <w:rsid w:val="00DB16D7"/>
    <w:rsid w:val="00DB39F1"/>
    <w:rsid w:val="00DB6EAF"/>
    <w:rsid w:val="00DC5D1F"/>
    <w:rsid w:val="00DD2599"/>
    <w:rsid w:val="00DD65EF"/>
    <w:rsid w:val="00DD67BA"/>
    <w:rsid w:val="00DE5566"/>
    <w:rsid w:val="00DF174B"/>
    <w:rsid w:val="00E23403"/>
    <w:rsid w:val="00E25701"/>
    <w:rsid w:val="00E505F9"/>
    <w:rsid w:val="00E555CB"/>
    <w:rsid w:val="00E566AE"/>
    <w:rsid w:val="00E91F8F"/>
    <w:rsid w:val="00EB0F16"/>
    <w:rsid w:val="00EF20DE"/>
    <w:rsid w:val="00EF4547"/>
    <w:rsid w:val="00F01AFC"/>
    <w:rsid w:val="00F24513"/>
    <w:rsid w:val="00F24F68"/>
    <w:rsid w:val="00F27CCB"/>
    <w:rsid w:val="00F44414"/>
    <w:rsid w:val="00F54A57"/>
    <w:rsid w:val="00F55A67"/>
    <w:rsid w:val="00F64979"/>
    <w:rsid w:val="00F7747A"/>
    <w:rsid w:val="00F852B5"/>
    <w:rsid w:val="00F857C0"/>
    <w:rsid w:val="00F94C3D"/>
    <w:rsid w:val="00FA0BEB"/>
    <w:rsid w:val="00FB0578"/>
    <w:rsid w:val="00FB5BCF"/>
    <w:rsid w:val="00FD0CDA"/>
    <w:rsid w:val="00FD1E4B"/>
    <w:rsid w:val="00FE0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BA8E8-DA09-4B25-94FE-D06F1C18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C6284E"/>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w:aliases w:val="Список 1,Body Text Char,Основной текст Знак1,Основной текст Знак Знак,Знак Знак Знак,Основной текст Знак Знак Знак Знак Знак Знак Знак Знак,Основной текст Знак Знак Знак Знак Знак1 Знак Знак Знак,body text"/>
    <w:basedOn w:val="a0"/>
    <w:link w:val="a7"/>
    <w:qFormat/>
    <w:rsid w:val="001B23C2"/>
    <w:pPr>
      <w:jc w:val="both"/>
    </w:pPr>
  </w:style>
  <w:style w:type="character" w:customStyle="1" w:styleId="a7">
    <w:name w:val="Основной текст Знак"/>
    <w:aliases w:val="Список 1 Знак,Body Text Char Знак,Основной текст Знак1 Знак,Основной текст Знак Знак Знак,Знак Знак Знак Знак,Основной текст Знак Знак Знак Знак Знак Знак Знак Знак Знак,Основной текст Знак Знак Знак Знак Знак1 Знак Знак Знак Знак"/>
    <w:basedOn w:val="a1"/>
    <w:link w:val="a6"/>
    <w:rsid w:val="001B23C2"/>
    <w:rPr>
      <w:rFonts w:ascii="Times New Roman" w:eastAsia="Times New Roman" w:hAnsi="Times New Roman" w:cs="Times New Roman"/>
      <w:sz w:val="24"/>
      <w:szCs w:val="24"/>
      <w:lang w:eastAsia="ru-RU"/>
    </w:rPr>
  </w:style>
  <w:style w:type="paragraph" w:styleId="a8">
    <w:name w:val="footnote text"/>
    <w:aliases w:val="Footnote Text Char Знак Знак Знак,Footnote Text Char Знак Знак1,Footnote Text Char Знак Знак Знак Знак Знак,Footnote Text Char Знак Знак,Footnote Text Char Знак,Знак21,Знак4 Знак,Char,Знак8 Знак Знак,Знак8 Знак,Текст сноски Знак1,Знак6"/>
    <w:basedOn w:val="a0"/>
    <w:link w:val="a9"/>
    <w:qFormat/>
    <w:rsid w:val="001B23C2"/>
    <w:pPr>
      <w:spacing w:after="60"/>
      <w:jc w:val="both"/>
    </w:pPr>
    <w:rPr>
      <w:sz w:val="20"/>
      <w:szCs w:val="20"/>
      <w:lang w:val="x-none" w:eastAsia="x-none"/>
    </w:rPr>
  </w:style>
  <w:style w:type="character" w:customStyle="1" w:styleId="a9">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Знак21 Знак,Знак4 Знак Знак,Char Знак"/>
    <w:basedOn w:val="a1"/>
    <w:link w:val="a8"/>
    <w:rsid w:val="001B23C2"/>
    <w:rPr>
      <w:rFonts w:ascii="Times New Roman" w:eastAsia="Times New Roman" w:hAnsi="Times New Roman" w:cs="Times New Roman"/>
      <w:sz w:val="20"/>
      <w:szCs w:val="20"/>
      <w:lang w:val="x-none" w:eastAsia="x-none"/>
    </w:rPr>
  </w:style>
  <w:style w:type="character" w:styleId="aa">
    <w:name w:val="footnote reference"/>
    <w:uiPriority w:val="99"/>
    <w:rsid w:val="001B23C2"/>
    <w:rPr>
      <w:vertAlign w:val="superscript"/>
    </w:rPr>
  </w:style>
  <w:style w:type="character" w:styleId="ab">
    <w:name w:val="Hyperlink"/>
    <w:basedOn w:val="a1"/>
    <w:uiPriority w:val="99"/>
    <w:unhideWhenUsed/>
    <w:rsid w:val="00F55A67"/>
    <w:rPr>
      <w:color w:val="0563C1" w:themeColor="hyperlink"/>
      <w:u w:val="single"/>
    </w:rPr>
  </w:style>
  <w:style w:type="paragraph" w:customStyle="1" w:styleId="ConsPlusNormal">
    <w:name w:val="ConsPlusNormal"/>
    <w:link w:val="ConsPlusNormal0"/>
    <w:qFormat/>
    <w:rsid w:val="00832FD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32FD2"/>
    <w:rPr>
      <w:rFonts w:ascii="Calibri" w:eastAsia="Times New Roman" w:hAnsi="Calibri" w:cs="Calibri"/>
      <w:szCs w:val="20"/>
      <w:lang w:eastAsia="ru-RU"/>
    </w:rPr>
  </w:style>
  <w:style w:type="paragraph" w:customStyle="1" w:styleId="6">
    <w:name w:val="Абзац списка6"/>
    <w:basedOn w:val="a0"/>
    <w:rsid w:val="00832FD2"/>
    <w:pPr>
      <w:spacing w:after="200" w:line="276" w:lineRule="auto"/>
      <w:ind w:left="720"/>
    </w:pPr>
    <w:rPr>
      <w:rFonts w:ascii="Calibri" w:hAnsi="Calibri" w:cs="Calibri"/>
      <w:sz w:val="22"/>
      <w:szCs w:val="22"/>
    </w:rPr>
  </w:style>
  <w:style w:type="character" w:customStyle="1" w:styleId="markedcontent">
    <w:name w:val="markedcontent"/>
    <w:basedOn w:val="a1"/>
    <w:rsid w:val="00A71B80"/>
  </w:style>
  <w:style w:type="paragraph" w:customStyle="1" w:styleId="a">
    <w:name w:val="Пункты"/>
    <w:basedOn w:val="2"/>
    <w:link w:val="ac"/>
    <w:qFormat/>
    <w:rsid w:val="00C6284E"/>
    <w:pPr>
      <w:keepLines w:val="0"/>
      <w:numPr>
        <w:ilvl w:val="1"/>
        <w:numId w:val="5"/>
      </w:numPr>
      <w:tabs>
        <w:tab w:val="left" w:pos="1134"/>
      </w:tabs>
      <w:spacing w:before="120"/>
      <w:jc w:val="both"/>
    </w:pPr>
    <w:rPr>
      <w:rFonts w:ascii="Times New Roman" w:eastAsia="Times New Roman" w:hAnsi="Times New Roman" w:cs="Times New Roman"/>
      <w:b w:val="0"/>
      <w:iCs/>
      <w:color w:val="000000"/>
      <w:sz w:val="24"/>
      <w:szCs w:val="28"/>
      <w:lang w:val="x-none" w:eastAsia="x-none"/>
    </w:rPr>
  </w:style>
  <w:style w:type="character" w:customStyle="1" w:styleId="ac">
    <w:name w:val="Пункты Знак"/>
    <w:link w:val="a"/>
    <w:rsid w:val="00C6284E"/>
    <w:rPr>
      <w:rFonts w:ascii="Times New Roman" w:eastAsia="Times New Roman" w:hAnsi="Times New Roman" w:cs="Times New Roman"/>
      <w:bCs/>
      <w:iCs/>
      <w:color w:val="000000"/>
      <w:sz w:val="24"/>
      <w:szCs w:val="28"/>
      <w:lang w:val="x-none" w:eastAsia="x-none"/>
    </w:rPr>
  </w:style>
  <w:style w:type="character" w:customStyle="1" w:styleId="20">
    <w:name w:val="Заголовок 2 Знак"/>
    <w:basedOn w:val="a1"/>
    <w:link w:val="2"/>
    <w:uiPriority w:val="9"/>
    <w:semiHidden/>
    <w:rsid w:val="00C6284E"/>
    <w:rPr>
      <w:rFonts w:asciiTheme="majorHAnsi" w:eastAsiaTheme="majorEastAsia" w:hAnsiTheme="majorHAnsi" w:cstheme="majorBidi"/>
      <w:b/>
      <w:bCs/>
      <w:color w:val="5B9BD5" w:themeColor="accent1"/>
      <w:sz w:val="26"/>
      <w:szCs w:val="26"/>
      <w:lang w:eastAsia="ru-RU"/>
    </w:rPr>
  </w:style>
  <w:style w:type="character" w:styleId="ad">
    <w:name w:val="Strong"/>
    <w:basedOn w:val="a1"/>
    <w:uiPriority w:val="22"/>
    <w:qFormat/>
    <w:rsid w:val="007E1D39"/>
    <w:rPr>
      <w:b/>
      <w:bCs/>
    </w:rPr>
  </w:style>
  <w:style w:type="paragraph" w:styleId="ae">
    <w:name w:val="Balloon Text"/>
    <w:basedOn w:val="a0"/>
    <w:link w:val="af"/>
    <w:uiPriority w:val="99"/>
    <w:semiHidden/>
    <w:unhideWhenUsed/>
    <w:rsid w:val="00026E3A"/>
    <w:rPr>
      <w:rFonts w:ascii="Tahoma" w:hAnsi="Tahoma" w:cs="Tahoma"/>
      <w:sz w:val="16"/>
      <w:szCs w:val="16"/>
    </w:rPr>
  </w:style>
  <w:style w:type="character" w:customStyle="1" w:styleId="af">
    <w:name w:val="Текст выноски Знак"/>
    <w:basedOn w:val="a1"/>
    <w:link w:val="ae"/>
    <w:uiPriority w:val="99"/>
    <w:semiHidden/>
    <w:rsid w:val="00026E3A"/>
    <w:rPr>
      <w:rFonts w:ascii="Tahoma" w:eastAsia="Times New Roman" w:hAnsi="Tahoma" w:cs="Tahoma"/>
      <w:sz w:val="16"/>
      <w:szCs w:val="16"/>
      <w:lang w:eastAsia="ru-RU"/>
    </w:rPr>
  </w:style>
  <w:style w:type="paragraph" w:styleId="af0">
    <w:name w:val="No Spacing"/>
    <w:uiPriority w:val="1"/>
    <w:qFormat/>
    <w:rsid w:val="00D62787"/>
    <w:pPr>
      <w:spacing w:after="0" w:line="240" w:lineRule="auto"/>
    </w:pPr>
  </w:style>
  <w:style w:type="character" w:customStyle="1" w:styleId="jss321">
    <w:name w:val="jss321"/>
    <w:basedOn w:val="a1"/>
    <w:rsid w:val="00D62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1232">
      <w:bodyDiv w:val="1"/>
      <w:marLeft w:val="0"/>
      <w:marRight w:val="0"/>
      <w:marTop w:val="0"/>
      <w:marBottom w:val="0"/>
      <w:divBdr>
        <w:top w:val="none" w:sz="0" w:space="0" w:color="auto"/>
        <w:left w:val="none" w:sz="0" w:space="0" w:color="auto"/>
        <w:bottom w:val="none" w:sz="0" w:space="0" w:color="auto"/>
        <w:right w:val="none" w:sz="0" w:space="0" w:color="auto"/>
      </w:divBdr>
    </w:div>
    <w:div w:id="91096298">
      <w:bodyDiv w:val="1"/>
      <w:marLeft w:val="0"/>
      <w:marRight w:val="0"/>
      <w:marTop w:val="0"/>
      <w:marBottom w:val="0"/>
      <w:divBdr>
        <w:top w:val="none" w:sz="0" w:space="0" w:color="auto"/>
        <w:left w:val="none" w:sz="0" w:space="0" w:color="auto"/>
        <w:bottom w:val="none" w:sz="0" w:space="0" w:color="auto"/>
        <w:right w:val="none" w:sz="0" w:space="0" w:color="auto"/>
      </w:divBdr>
    </w:div>
    <w:div w:id="474376222">
      <w:bodyDiv w:val="1"/>
      <w:marLeft w:val="0"/>
      <w:marRight w:val="0"/>
      <w:marTop w:val="0"/>
      <w:marBottom w:val="0"/>
      <w:divBdr>
        <w:top w:val="none" w:sz="0" w:space="0" w:color="auto"/>
        <w:left w:val="none" w:sz="0" w:space="0" w:color="auto"/>
        <w:bottom w:val="none" w:sz="0" w:space="0" w:color="auto"/>
        <w:right w:val="none" w:sz="0" w:space="0" w:color="auto"/>
      </w:divBdr>
    </w:div>
    <w:div w:id="615868836">
      <w:bodyDiv w:val="1"/>
      <w:marLeft w:val="0"/>
      <w:marRight w:val="0"/>
      <w:marTop w:val="0"/>
      <w:marBottom w:val="0"/>
      <w:divBdr>
        <w:top w:val="none" w:sz="0" w:space="0" w:color="auto"/>
        <w:left w:val="none" w:sz="0" w:space="0" w:color="auto"/>
        <w:bottom w:val="none" w:sz="0" w:space="0" w:color="auto"/>
        <w:right w:val="none" w:sz="0" w:space="0" w:color="auto"/>
      </w:divBdr>
    </w:div>
    <w:div w:id="659508590">
      <w:bodyDiv w:val="1"/>
      <w:marLeft w:val="0"/>
      <w:marRight w:val="0"/>
      <w:marTop w:val="0"/>
      <w:marBottom w:val="0"/>
      <w:divBdr>
        <w:top w:val="none" w:sz="0" w:space="0" w:color="auto"/>
        <w:left w:val="none" w:sz="0" w:space="0" w:color="auto"/>
        <w:bottom w:val="none" w:sz="0" w:space="0" w:color="auto"/>
        <w:right w:val="none" w:sz="0" w:space="0" w:color="auto"/>
      </w:divBdr>
    </w:div>
    <w:div w:id="668598982">
      <w:bodyDiv w:val="1"/>
      <w:marLeft w:val="0"/>
      <w:marRight w:val="0"/>
      <w:marTop w:val="0"/>
      <w:marBottom w:val="0"/>
      <w:divBdr>
        <w:top w:val="none" w:sz="0" w:space="0" w:color="auto"/>
        <w:left w:val="none" w:sz="0" w:space="0" w:color="auto"/>
        <w:bottom w:val="none" w:sz="0" w:space="0" w:color="auto"/>
        <w:right w:val="none" w:sz="0" w:space="0" w:color="auto"/>
      </w:divBdr>
    </w:div>
    <w:div w:id="781807369">
      <w:bodyDiv w:val="1"/>
      <w:marLeft w:val="0"/>
      <w:marRight w:val="0"/>
      <w:marTop w:val="0"/>
      <w:marBottom w:val="0"/>
      <w:divBdr>
        <w:top w:val="none" w:sz="0" w:space="0" w:color="auto"/>
        <w:left w:val="none" w:sz="0" w:space="0" w:color="auto"/>
        <w:bottom w:val="none" w:sz="0" w:space="0" w:color="auto"/>
        <w:right w:val="none" w:sz="0" w:space="0" w:color="auto"/>
      </w:divBdr>
    </w:div>
    <w:div w:id="785930750">
      <w:bodyDiv w:val="1"/>
      <w:marLeft w:val="0"/>
      <w:marRight w:val="0"/>
      <w:marTop w:val="0"/>
      <w:marBottom w:val="0"/>
      <w:divBdr>
        <w:top w:val="none" w:sz="0" w:space="0" w:color="auto"/>
        <w:left w:val="none" w:sz="0" w:space="0" w:color="auto"/>
        <w:bottom w:val="none" w:sz="0" w:space="0" w:color="auto"/>
        <w:right w:val="none" w:sz="0" w:space="0" w:color="auto"/>
      </w:divBdr>
    </w:div>
    <w:div w:id="1212960137">
      <w:bodyDiv w:val="1"/>
      <w:marLeft w:val="0"/>
      <w:marRight w:val="0"/>
      <w:marTop w:val="0"/>
      <w:marBottom w:val="0"/>
      <w:divBdr>
        <w:top w:val="none" w:sz="0" w:space="0" w:color="auto"/>
        <w:left w:val="none" w:sz="0" w:space="0" w:color="auto"/>
        <w:bottom w:val="none" w:sz="0" w:space="0" w:color="auto"/>
        <w:right w:val="none" w:sz="0" w:space="0" w:color="auto"/>
      </w:divBdr>
    </w:div>
    <w:div w:id="1213690951">
      <w:bodyDiv w:val="1"/>
      <w:marLeft w:val="0"/>
      <w:marRight w:val="0"/>
      <w:marTop w:val="0"/>
      <w:marBottom w:val="0"/>
      <w:divBdr>
        <w:top w:val="none" w:sz="0" w:space="0" w:color="auto"/>
        <w:left w:val="none" w:sz="0" w:space="0" w:color="auto"/>
        <w:bottom w:val="none" w:sz="0" w:space="0" w:color="auto"/>
        <w:right w:val="none" w:sz="0" w:space="0" w:color="auto"/>
      </w:divBdr>
    </w:div>
    <w:div w:id="1220871350">
      <w:bodyDiv w:val="1"/>
      <w:marLeft w:val="0"/>
      <w:marRight w:val="0"/>
      <w:marTop w:val="0"/>
      <w:marBottom w:val="0"/>
      <w:divBdr>
        <w:top w:val="none" w:sz="0" w:space="0" w:color="auto"/>
        <w:left w:val="none" w:sz="0" w:space="0" w:color="auto"/>
        <w:bottom w:val="none" w:sz="0" w:space="0" w:color="auto"/>
        <w:right w:val="none" w:sz="0" w:space="0" w:color="auto"/>
      </w:divBdr>
    </w:div>
    <w:div w:id="1255481310">
      <w:bodyDiv w:val="1"/>
      <w:marLeft w:val="0"/>
      <w:marRight w:val="0"/>
      <w:marTop w:val="0"/>
      <w:marBottom w:val="0"/>
      <w:divBdr>
        <w:top w:val="none" w:sz="0" w:space="0" w:color="auto"/>
        <w:left w:val="none" w:sz="0" w:space="0" w:color="auto"/>
        <w:bottom w:val="none" w:sz="0" w:space="0" w:color="auto"/>
        <w:right w:val="none" w:sz="0" w:space="0" w:color="auto"/>
      </w:divBdr>
    </w:div>
    <w:div w:id="1374160766">
      <w:bodyDiv w:val="1"/>
      <w:marLeft w:val="0"/>
      <w:marRight w:val="0"/>
      <w:marTop w:val="0"/>
      <w:marBottom w:val="0"/>
      <w:divBdr>
        <w:top w:val="none" w:sz="0" w:space="0" w:color="auto"/>
        <w:left w:val="none" w:sz="0" w:space="0" w:color="auto"/>
        <w:bottom w:val="none" w:sz="0" w:space="0" w:color="auto"/>
        <w:right w:val="none" w:sz="0" w:space="0" w:color="auto"/>
      </w:divBdr>
    </w:div>
    <w:div w:id="1397050238">
      <w:bodyDiv w:val="1"/>
      <w:marLeft w:val="0"/>
      <w:marRight w:val="0"/>
      <w:marTop w:val="0"/>
      <w:marBottom w:val="0"/>
      <w:divBdr>
        <w:top w:val="none" w:sz="0" w:space="0" w:color="auto"/>
        <w:left w:val="none" w:sz="0" w:space="0" w:color="auto"/>
        <w:bottom w:val="none" w:sz="0" w:space="0" w:color="auto"/>
        <w:right w:val="none" w:sz="0" w:space="0" w:color="auto"/>
      </w:divBdr>
    </w:div>
    <w:div w:id="1484274227">
      <w:bodyDiv w:val="1"/>
      <w:marLeft w:val="0"/>
      <w:marRight w:val="0"/>
      <w:marTop w:val="0"/>
      <w:marBottom w:val="0"/>
      <w:divBdr>
        <w:top w:val="none" w:sz="0" w:space="0" w:color="auto"/>
        <w:left w:val="none" w:sz="0" w:space="0" w:color="auto"/>
        <w:bottom w:val="none" w:sz="0" w:space="0" w:color="auto"/>
        <w:right w:val="none" w:sz="0" w:space="0" w:color="auto"/>
      </w:divBdr>
    </w:div>
    <w:div w:id="1496067673">
      <w:bodyDiv w:val="1"/>
      <w:marLeft w:val="0"/>
      <w:marRight w:val="0"/>
      <w:marTop w:val="0"/>
      <w:marBottom w:val="0"/>
      <w:divBdr>
        <w:top w:val="none" w:sz="0" w:space="0" w:color="auto"/>
        <w:left w:val="none" w:sz="0" w:space="0" w:color="auto"/>
        <w:bottom w:val="none" w:sz="0" w:space="0" w:color="auto"/>
        <w:right w:val="none" w:sz="0" w:space="0" w:color="auto"/>
      </w:divBdr>
    </w:div>
    <w:div w:id="1582253787">
      <w:bodyDiv w:val="1"/>
      <w:marLeft w:val="0"/>
      <w:marRight w:val="0"/>
      <w:marTop w:val="0"/>
      <w:marBottom w:val="0"/>
      <w:divBdr>
        <w:top w:val="none" w:sz="0" w:space="0" w:color="auto"/>
        <w:left w:val="none" w:sz="0" w:space="0" w:color="auto"/>
        <w:bottom w:val="none" w:sz="0" w:space="0" w:color="auto"/>
        <w:right w:val="none" w:sz="0" w:space="0" w:color="auto"/>
      </w:divBdr>
    </w:div>
    <w:div w:id="1628312498">
      <w:bodyDiv w:val="1"/>
      <w:marLeft w:val="0"/>
      <w:marRight w:val="0"/>
      <w:marTop w:val="0"/>
      <w:marBottom w:val="0"/>
      <w:divBdr>
        <w:top w:val="none" w:sz="0" w:space="0" w:color="auto"/>
        <w:left w:val="none" w:sz="0" w:space="0" w:color="auto"/>
        <w:bottom w:val="none" w:sz="0" w:space="0" w:color="auto"/>
        <w:right w:val="none" w:sz="0" w:space="0" w:color="auto"/>
      </w:divBdr>
    </w:div>
    <w:div w:id="1671984964">
      <w:bodyDiv w:val="1"/>
      <w:marLeft w:val="0"/>
      <w:marRight w:val="0"/>
      <w:marTop w:val="0"/>
      <w:marBottom w:val="0"/>
      <w:divBdr>
        <w:top w:val="none" w:sz="0" w:space="0" w:color="auto"/>
        <w:left w:val="none" w:sz="0" w:space="0" w:color="auto"/>
        <w:bottom w:val="none" w:sz="0" w:space="0" w:color="auto"/>
        <w:right w:val="none" w:sz="0" w:space="0" w:color="auto"/>
      </w:divBdr>
    </w:div>
    <w:div w:id="1676376440">
      <w:bodyDiv w:val="1"/>
      <w:marLeft w:val="0"/>
      <w:marRight w:val="0"/>
      <w:marTop w:val="0"/>
      <w:marBottom w:val="0"/>
      <w:divBdr>
        <w:top w:val="none" w:sz="0" w:space="0" w:color="auto"/>
        <w:left w:val="none" w:sz="0" w:space="0" w:color="auto"/>
        <w:bottom w:val="none" w:sz="0" w:space="0" w:color="auto"/>
        <w:right w:val="none" w:sz="0" w:space="0" w:color="auto"/>
      </w:divBdr>
    </w:div>
    <w:div w:id="1803113147">
      <w:bodyDiv w:val="1"/>
      <w:marLeft w:val="0"/>
      <w:marRight w:val="0"/>
      <w:marTop w:val="0"/>
      <w:marBottom w:val="0"/>
      <w:divBdr>
        <w:top w:val="none" w:sz="0" w:space="0" w:color="auto"/>
        <w:left w:val="none" w:sz="0" w:space="0" w:color="auto"/>
        <w:bottom w:val="none" w:sz="0" w:space="0" w:color="auto"/>
        <w:right w:val="none" w:sz="0" w:space="0" w:color="auto"/>
      </w:divBdr>
    </w:div>
    <w:div w:id="1846357479">
      <w:bodyDiv w:val="1"/>
      <w:marLeft w:val="0"/>
      <w:marRight w:val="0"/>
      <w:marTop w:val="0"/>
      <w:marBottom w:val="0"/>
      <w:divBdr>
        <w:top w:val="none" w:sz="0" w:space="0" w:color="auto"/>
        <w:left w:val="none" w:sz="0" w:space="0" w:color="auto"/>
        <w:bottom w:val="none" w:sz="0" w:space="0" w:color="auto"/>
        <w:right w:val="none" w:sz="0" w:space="0" w:color="auto"/>
      </w:divBdr>
    </w:div>
    <w:div w:id="1882858861">
      <w:bodyDiv w:val="1"/>
      <w:marLeft w:val="0"/>
      <w:marRight w:val="0"/>
      <w:marTop w:val="0"/>
      <w:marBottom w:val="0"/>
      <w:divBdr>
        <w:top w:val="none" w:sz="0" w:space="0" w:color="auto"/>
        <w:left w:val="none" w:sz="0" w:space="0" w:color="auto"/>
        <w:bottom w:val="none" w:sz="0" w:space="0" w:color="auto"/>
        <w:right w:val="none" w:sz="0" w:space="0" w:color="auto"/>
      </w:divBdr>
    </w:div>
    <w:div w:id="1920093260">
      <w:bodyDiv w:val="1"/>
      <w:marLeft w:val="0"/>
      <w:marRight w:val="0"/>
      <w:marTop w:val="0"/>
      <w:marBottom w:val="0"/>
      <w:divBdr>
        <w:top w:val="none" w:sz="0" w:space="0" w:color="auto"/>
        <w:left w:val="none" w:sz="0" w:space="0" w:color="auto"/>
        <w:bottom w:val="none" w:sz="0" w:space="0" w:color="auto"/>
        <w:right w:val="none" w:sz="0" w:space="0" w:color="auto"/>
      </w:divBdr>
    </w:div>
    <w:div w:id="2033068284">
      <w:bodyDiv w:val="1"/>
      <w:marLeft w:val="0"/>
      <w:marRight w:val="0"/>
      <w:marTop w:val="0"/>
      <w:marBottom w:val="0"/>
      <w:divBdr>
        <w:top w:val="none" w:sz="0" w:space="0" w:color="auto"/>
        <w:left w:val="none" w:sz="0" w:space="0" w:color="auto"/>
        <w:bottom w:val="none" w:sz="0" w:space="0" w:color="auto"/>
        <w:right w:val="none" w:sz="0" w:space="0" w:color="auto"/>
      </w:divBdr>
    </w:div>
    <w:div w:id="213883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0A351-84C5-4789-94F6-5AA8D793E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13</Pages>
  <Words>4284</Words>
  <Characters>24424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Попова Анна Владимировна</cp:lastModifiedBy>
  <cp:revision>74</cp:revision>
  <cp:lastPrinted>2020-04-03T07:49:00Z</cp:lastPrinted>
  <dcterms:created xsi:type="dcterms:W3CDTF">2023-02-28T12:54:00Z</dcterms:created>
  <dcterms:modified xsi:type="dcterms:W3CDTF">2023-12-12T08:49:00Z</dcterms:modified>
</cp:coreProperties>
</file>