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82F" w:rsidRDefault="004140E7">
      <w:pPr>
        <w:widowControl w:val="0"/>
        <w:spacing w:after="0" w:line="360" w:lineRule="auto"/>
        <w:jc w:val="right"/>
        <w:outlineLvl w:val="0"/>
        <w:rPr>
          <w:rFonts w:ascii="Times New Roman" w:eastAsia="Courier New" w:hAnsi="Times New Roman"/>
          <w:b/>
          <w:bCs/>
          <w:color w:val="000000"/>
          <w:sz w:val="24"/>
          <w:szCs w:val="24"/>
          <w:lang w:eastAsia="ru-RU" w:bidi="ru-RU"/>
        </w:rPr>
      </w:pPr>
      <w:bookmarkStart w:id="0" w:name="Par146"/>
      <w:bookmarkStart w:id="1" w:name="Par978"/>
      <w:bookmarkEnd w:id="0"/>
      <w:bookmarkEnd w:id="1"/>
      <w:r>
        <w:rPr>
          <w:rFonts w:ascii="Times New Roman" w:eastAsia="Courier New" w:hAnsi="Times New Roman"/>
          <w:b/>
          <w:bCs/>
          <w:color w:val="000000"/>
          <w:sz w:val="24"/>
          <w:szCs w:val="24"/>
          <w:lang w:eastAsia="ru-RU" w:bidi="ru-RU"/>
        </w:rPr>
        <w:t>«УТВЕРЖДАЮ»</w:t>
      </w:r>
    </w:p>
    <w:p w:rsidR="00DC082F" w:rsidRDefault="004140E7">
      <w:pPr>
        <w:widowControl w:val="0"/>
        <w:spacing w:after="0" w:line="360" w:lineRule="auto"/>
        <w:ind w:left="635"/>
        <w:jc w:val="right"/>
        <w:outlineLvl w:val="0"/>
        <w:rPr>
          <w:rFonts w:ascii="Times New Roman" w:eastAsia="Courier New" w:hAnsi="Times New Roman"/>
          <w:color w:val="000000"/>
          <w:sz w:val="24"/>
          <w:szCs w:val="24"/>
          <w:lang w:eastAsia="ru-RU" w:bidi="ru-RU"/>
        </w:rPr>
      </w:pPr>
      <w:r>
        <w:rPr>
          <w:rFonts w:ascii="Times New Roman" w:eastAsia="Courier New" w:hAnsi="Times New Roman"/>
          <w:color w:val="000000"/>
          <w:sz w:val="24"/>
          <w:szCs w:val="24"/>
          <w:lang w:eastAsia="ru-RU" w:bidi="ru-RU"/>
        </w:rPr>
        <w:t xml:space="preserve">Заместитель директора </w:t>
      </w:r>
    </w:p>
    <w:p w:rsidR="00DC082F" w:rsidRDefault="004140E7">
      <w:pPr>
        <w:widowControl w:val="0"/>
        <w:spacing w:after="0" w:line="360" w:lineRule="auto"/>
        <w:ind w:left="635"/>
        <w:jc w:val="right"/>
        <w:outlineLvl w:val="0"/>
        <w:rPr>
          <w:rFonts w:ascii="Times New Roman" w:eastAsia="Courier New" w:hAnsi="Times New Roman"/>
          <w:color w:val="000000"/>
          <w:sz w:val="24"/>
          <w:szCs w:val="24"/>
          <w:lang w:eastAsia="ru-RU" w:bidi="ru-RU"/>
        </w:rPr>
      </w:pPr>
      <w:r>
        <w:rPr>
          <w:rFonts w:ascii="Times New Roman" w:eastAsia="Courier New" w:hAnsi="Times New Roman"/>
          <w:color w:val="000000"/>
          <w:sz w:val="24"/>
          <w:szCs w:val="24"/>
          <w:lang w:eastAsia="ru-RU" w:bidi="ru-RU"/>
        </w:rPr>
        <w:t>Санкт-Петербургского государственного</w:t>
      </w:r>
    </w:p>
    <w:p w:rsidR="00DC082F" w:rsidRDefault="004140E7">
      <w:pPr>
        <w:widowControl w:val="0"/>
        <w:spacing w:after="0" w:line="360" w:lineRule="auto"/>
        <w:ind w:left="635"/>
        <w:jc w:val="right"/>
        <w:rPr>
          <w:rFonts w:ascii="Times New Roman" w:eastAsia="Courier New" w:hAnsi="Times New Roman"/>
          <w:color w:val="000000"/>
          <w:sz w:val="24"/>
          <w:szCs w:val="24"/>
          <w:lang w:eastAsia="ru-RU" w:bidi="ru-RU"/>
        </w:rPr>
      </w:pPr>
      <w:r>
        <w:rPr>
          <w:rFonts w:ascii="Times New Roman" w:eastAsia="Courier New" w:hAnsi="Times New Roman"/>
          <w:color w:val="000000"/>
          <w:sz w:val="24"/>
          <w:szCs w:val="24"/>
          <w:lang w:eastAsia="ru-RU" w:bidi="ru-RU"/>
        </w:rPr>
        <w:t xml:space="preserve"> казенного учреждения</w:t>
      </w:r>
    </w:p>
    <w:p w:rsidR="00DC082F" w:rsidRDefault="004140E7">
      <w:pPr>
        <w:widowControl w:val="0"/>
        <w:spacing w:after="0" w:line="360" w:lineRule="auto"/>
        <w:ind w:left="635"/>
        <w:jc w:val="right"/>
        <w:rPr>
          <w:rFonts w:ascii="Times New Roman" w:eastAsia="Courier New" w:hAnsi="Times New Roman"/>
          <w:color w:val="000000"/>
          <w:sz w:val="24"/>
          <w:szCs w:val="24"/>
          <w:lang w:eastAsia="ru-RU" w:bidi="ru-RU"/>
        </w:rPr>
      </w:pPr>
      <w:r>
        <w:rPr>
          <w:rFonts w:ascii="Times New Roman" w:eastAsia="Courier New" w:hAnsi="Times New Roman"/>
          <w:color w:val="000000"/>
          <w:sz w:val="24"/>
          <w:szCs w:val="24"/>
          <w:lang w:eastAsia="ru-RU" w:bidi="ru-RU"/>
        </w:rPr>
        <w:t>«Научно-исследовательский и проектный</w:t>
      </w:r>
    </w:p>
    <w:p w:rsidR="00DC082F" w:rsidRDefault="004140E7">
      <w:pPr>
        <w:widowControl w:val="0"/>
        <w:spacing w:after="0" w:line="360" w:lineRule="auto"/>
        <w:ind w:left="635"/>
        <w:jc w:val="right"/>
        <w:rPr>
          <w:rFonts w:ascii="Times New Roman" w:eastAsia="Courier New" w:hAnsi="Times New Roman"/>
          <w:color w:val="000000"/>
          <w:sz w:val="24"/>
          <w:szCs w:val="24"/>
          <w:lang w:eastAsia="ru-RU" w:bidi="ru-RU"/>
        </w:rPr>
      </w:pPr>
      <w:r>
        <w:rPr>
          <w:rFonts w:ascii="Times New Roman" w:eastAsia="Courier New" w:hAnsi="Times New Roman"/>
          <w:color w:val="000000"/>
          <w:sz w:val="24"/>
          <w:szCs w:val="24"/>
          <w:lang w:eastAsia="ru-RU" w:bidi="ru-RU"/>
        </w:rPr>
        <w:t xml:space="preserve"> центр Генерального плана</w:t>
      </w:r>
    </w:p>
    <w:p w:rsidR="00DC082F" w:rsidRDefault="004140E7">
      <w:pPr>
        <w:widowControl w:val="0"/>
        <w:spacing w:after="0" w:line="360" w:lineRule="auto"/>
        <w:ind w:left="-284"/>
        <w:jc w:val="right"/>
        <w:outlineLvl w:val="0"/>
        <w:rPr>
          <w:rFonts w:ascii="Times New Roman" w:eastAsia="Courier New" w:hAnsi="Times New Roman"/>
          <w:color w:val="000000"/>
          <w:sz w:val="24"/>
          <w:szCs w:val="24"/>
          <w:lang w:eastAsia="ru-RU" w:bidi="ru-RU"/>
        </w:rPr>
      </w:pPr>
      <w:r>
        <w:rPr>
          <w:rFonts w:ascii="Times New Roman" w:eastAsia="Courier New" w:hAnsi="Times New Roman"/>
          <w:color w:val="000000"/>
          <w:sz w:val="24"/>
          <w:szCs w:val="24"/>
          <w:lang w:eastAsia="ru-RU" w:bidi="ru-RU"/>
        </w:rPr>
        <w:t>Санкт-Петербурга»</w:t>
      </w:r>
    </w:p>
    <w:p w:rsidR="00DC082F" w:rsidRDefault="004140E7">
      <w:pPr>
        <w:widowControl w:val="0"/>
        <w:spacing w:after="0" w:line="360" w:lineRule="auto"/>
        <w:ind w:left="635"/>
        <w:jc w:val="right"/>
        <w:outlineLvl w:val="0"/>
        <w:rPr>
          <w:rFonts w:ascii="Times New Roman" w:eastAsia="Courier New" w:hAnsi="Times New Roman"/>
          <w:color w:val="000000"/>
          <w:sz w:val="24"/>
          <w:szCs w:val="24"/>
          <w:lang w:eastAsia="ru-RU" w:bidi="ru-RU"/>
        </w:rPr>
      </w:pPr>
      <w:r>
        <w:rPr>
          <w:rFonts w:ascii="Times New Roman" w:eastAsia="Courier New" w:hAnsi="Times New Roman"/>
          <w:color w:val="000000"/>
          <w:sz w:val="24"/>
          <w:szCs w:val="24"/>
          <w:lang w:eastAsia="ru-RU" w:bidi="ru-RU"/>
        </w:rPr>
        <w:t>Н.Б.Головина</w:t>
      </w:r>
    </w:p>
    <w:p w:rsidR="00DC082F" w:rsidRPr="0080215E" w:rsidRDefault="004140E7" w:rsidP="0080215E">
      <w:pPr>
        <w:spacing w:line="276" w:lineRule="auto"/>
        <w:jc w:val="right"/>
        <w:rPr>
          <w:rFonts w:ascii="Times New Roman" w:eastAsia="Courier New" w:hAnsi="Times New Roman"/>
          <w:b/>
          <w:color w:val="000000"/>
          <w:sz w:val="24"/>
          <w:szCs w:val="24"/>
          <w:lang w:eastAsia="ru-RU" w:bidi="ru-RU"/>
        </w:rPr>
      </w:pPr>
      <w:r>
        <w:rPr>
          <w:rFonts w:ascii="Times New Roman" w:eastAsia="Courier New" w:hAnsi="Times New Roman"/>
          <w:color w:val="000000"/>
          <w:sz w:val="24"/>
          <w:szCs w:val="24"/>
          <w:lang w:eastAsia="ru-RU" w:bidi="ru-RU"/>
        </w:rPr>
        <w:t xml:space="preserve"> «___» ______________ 2023 г.</w:t>
      </w:r>
    </w:p>
    <w:p w:rsidR="00DC082F" w:rsidRDefault="004140E7">
      <w:pPr>
        <w:pStyle w:val="ConsPlusNormal"/>
        <w:jc w:val="center"/>
        <w:rPr>
          <w:rFonts w:ascii="Times New Roman" w:hAnsi="Times New Roman"/>
          <w:b/>
          <w:sz w:val="24"/>
          <w:szCs w:val="24"/>
        </w:rPr>
      </w:pPr>
      <w:r>
        <w:rPr>
          <w:rFonts w:ascii="Times New Roman" w:hAnsi="Times New Roman"/>
          <w:b/>
          <w:sz w:val="24"/>
          <w:szCs w:val="24"/>
        </w:rPr>
        <w:t xml:space="preserve">                               Проект контракта № ________________</w:t>
      </w:r>
    </w:p>
    <w:p w:rsidR="00DC082F" w:rsidRDefault="004140E7">
      <w:pPr>
        <w:pStyle w:val="ConsPlusNormal"/>
        <w:jc w:val="center"/>
        <w:rPr>
          <w:rFonts w:ascii="Times New Roman" w:hAnsi="Times New Roman"/>
          <w:b/>
          <w:sz w:val="24"/>
          <w:szCs w:val="24"/>
        </w:rPr>
      </w:pPr>
      <w:r>
        <w:rPr>
          <w:rFonts w:ascii="Times New Roman" w:hAnsi="Times New Roman"/>
          <w:b/>
          <w:sz w:val="24"/>
          <w:szCs w:val="24"/>
        </w:rPr>
        <w:t xml:space="preserve">на поставку </w:t>
      </w:r>
      <w:r w:rsidR="00124C16" w:rsidRPr="00124C16">
        <w:rPr>
          <w:rFonts w:ascii="Times New Roman" w:hAnsi="Times New Roman"/>
          <w:b/>
          <w:sz w:val="24"/>
          <w:szCs w:val="24"/>
        </w:rPr>
        <w:t>офисных кресел</w:t>
      </w:r>
      <w:r w:rsidR="005B79D6">
        <w:rPr>
          <w:rFonts w:ascii="Times New Roman" w:hAnsi="Times New Roman"/>
          <w:b/>
          <w:sz w:val="24"/>
          <w:szCs w:val="24"/>
        </w:rPr>
        <w:t xml:space="preserve"> </w:t>
      </w:r>
      <w:r>
        <w:rPr>
          <w:rFonts w:ascii="Times New Roman" w:hAnsi="Times New Roman"/>
          <w:b/>
          <w:sz w:val="24"/>
          <w:szCs w:val="24"/>
        </w:rPr>
        <w:t>для обеспечения нужд Санкт-Петербурга</w:t>
      </w:r>
    </w:p>
    <w:p w:rsidR="00DC082F" w:rsidRDefault="00DC082F">
      <w:pPr>
        <w:pStyle w:val="ConsPlusNormal"/>
        <w:jc w:val="both"/>
        <w:rPr>
          <w:rFonts w:ascii="Times New Roman" w:hAnsi="Times New Roman"/>
          <w:sz w:val="24"/>
          <w:szCs w:val="24"/>
        </w:rPr>
      </w:pPr>
    </w:p>
    <w:p w:rsidR="00DC082F" w:rsidRDefault="004140E7">
      <w:pPr>
        <w:jc w:val="center"/>
        <w:rPr>
          <w:rFonts w:ascii="Times New Roman" w:hAnsi="Times New Roman"/>
          <w:b/>
          <w:sz w:val="24"/>
          <w:szCs w:val="24"/>
        </w:rPr>
      </w:pPr>
      <w:r>
        <w:rPr>
          <w:rFonts w:ascii="Times New Roman" w:hAnsi="Times New Roman"/>
          <w:b/>
          <w:sz w:val="24"/>
          <w:szCs w:val="24"/>
        </w:rPr>
        <w:t>(Идентификационный код закупки № </w:t>
      </w:r>
      <w:r w:rsidR="00753E49" w:rsidRPr="00753E49">
        <w:rPr>
          <w:rFonts w:ascii="Times New Roman" w:hAnsi="Times New Roman"/>
          <w:b/>
          <w:sz w:val="24"/>
          <w:szCs w:val="24"/>
        </w:rPr>
        <w:t>232784030999078400100100080000000000</w:t>
      </w:r>
      <w:r>
        <w:rPr>
          <w:rFonts w:ascii="Times New Roman" w:hAnsi="Times New Roman"/>
          <w:b/>
          <w:sz w:val="24"/>
          <w:szCs w:val="24"/>
        </w:rPr>
        <w:t>)</w:t>
      </w:r>
    </w:p>
    <w:p w:rsidR="00DC082F" w:rsidRDefault="00DC082F">
      <w:pPr>
        <w:pStyle w:val="ConsPlusNormal"/>
        <w:jc w:val="both"/>
        <w:rPr>
          <w:rFonts w:ascii="Times New Roman" w:hAnsi="Times New Roman"/>
          <w:sz w:val="24"/>
          <w:szCs w:val="24"/>
        </w:rPr>
      </w:pPr>
    </w:p>
    <w:p w:rsidR="00DC082F" w:rsidRDefault="004140E7">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«___» ______________ 2023 г.                                                                                    </w:t>
      </w:r>
      <w:r w:rsidR="00124C16">
        <w:rPr>
          <w:rFonts w:ascii="Times New Roman" w:hAnsi="Times New Roman" w:cs="Times New Roman"/>
          <w:sz w:val="24"/>
          <w:szCs w:val="24"/>
        </w:rPr>
        <w:t xml:space="preserve"> </w:t>
      </w:r>
      <w:r>
        <w:rPr>
          <w:rFonts w:ascii="Times New Roman" w:hAnsi="Times New Roman" w:cs="Times New Roman"/>
          <w:sz w:val="24"/>
          <w:szCs w:val="24"/>
        </w:rPr>
        <w:t xml:space="preserve">   Санкт-Петербург</w:t>
      </w:r>
    </w:p>
    <w:p w:rsidR="00DC082F" w:rsidRDefault="00DC082F">
      <w:pPr>
        <w:pStyle w:val="ConsPlusNormal"/>
        <w:jc w:val="both"/>
        <w:rPr>
          <w:rFonts w:ascii="Times New Roman" w:hAnsi="Times New Roman"/>
          <w:sz w:val="24"/>
          <w:szCs w:val="24"/>
        </w:rPr>
      </w:pPr>
    </w:p>
    <w:p w:rsidR="00DC082F" w:rsidRDefault="004140E7">
      <w:pPr>
        <w:pStyle w:val="ConsPlusNormal"/>
        <w:ind w:firstLine="709"/>
        <w:jc w:val="both"/>
        <w:rPr>
          <w:rFonts w:ascii="Times New Roman" w:hAnsi="Times New Roman"/>
          <w:sz w:val="24"/>
          <w:szCs w:val="24"/>
        </w:rPr>
      </w:pPr>
      <w:r>
        <w:rPr>
          <w:rFonts w:ascii="Times New Roman" w:hAnsi="Times New Roman"/>
          <w:b/>
          <w:iCs/>
          <w:sz w:val="24"/>
          <w:szCs w:val="24"/>
        </w:rPr>
        <w:t>Санкт-Петербургское государственное казенное учреждение «Научно-исследовательский и проектный центр Генерального плана Санкт-Петербурга»</w:t>
      </w:r>
      <w:r>
        <w:rPr>
          <w:rFonts w:ascii="Times New Roman" w:hAnsi="Times New Roman"/>
          <w:sz w:val="24"/>
          <w:szCs w:val="24"/>
        </w:rPr>
        <w:t xml:space="preserve">, именуемое в дальнейшем «Заказчик», в лице __________________, действующего на основании __________________, с одной стороны, </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и __________________, именуемое (</w:t>
      </w:r>
      <w:proofErr w:type="spellStart"/>
      <w:r>
        <w:rPr>
          <w:rFonts w:ascii="Times New Roman" w:hAnsi="Times New Roman"/>
          <w:sz w:val="24"/>
          <w:szCs w:val="24"/>
        </w:rPr>
        <w:t>ый</w:t>
      </w:r>
      <w:proofErr w:type="spellEnd"/>
      <w:r>
        <w:rPr>
          <w:rFonts w:ascii="Times New Roman" w:hAnsi="Times New Roman"/>
          <w:sz w:val="24"/>
          <w:szCs w:val="24"/>
        </w:rPr>
        <w:t xml:space="preserve">) в дальнейшем «Поставщик», в лице __________________, действующего на основании __________________, с другой стороны, вместе именуемые в дальнейшем «Стороны», на основании пункта 4 части 1 статьи 93 Федерального закона от 05.04.2013 № 44-ФЗ «О контрактной системе в сфере закупок товаров, работ, услуг </w:t>
      </w:r>
      <w:r>
        <w:rPr>
          <w:rFonts w:ascii="Times New Roman" w:hAnsi="Times New Roman"/>
          <w:sz w:val="24"/>
          <w:szCs w:val="24"/>
        </w:rPr>
        <w:br/>
        <w:t>для обеспечения государственных и муниципальных нужд» заключили настоящий контракт</w:t>
      </w:r>
      <w:r w:rsidR="002C3732" w:rsidRPr="002C3732">
        <w:rPr>
          <w:rFonts w:ascii="Times New Roman" w:hAnsi="Times New Roman"/>
          <w:sz w:val="24"/>
          <w:szCs w:val="24"/>
        </w:rPr>
        <w:br/>
      </w:r>
      <w:r>
        <w:rPr>
          <w:rFonts w:ascii="Times New Roman" w:hAnsi="Times New Roman"/>
          <w:sz w:val="24"/>
          <w:szCs w:val="24"/>
        </w:rPr>
        <w:t>(далее – Контракт) о нижеследующем:</w:t>
      </w:r>
    </w:p>
    <w:p w:rsidR="00DC082F" w:rsidRDefault="00DC082F">
      <w:pPr>
        <w:pStyle w:val="ConsPlusNormal"/>
        <w:jc w:val="center"/>
        <w:outlineLvl w:val="1"/>
        <w:rPr>
          <w:rFonts w:ascii="Times New Roman" w:hAnsi="Times New Roman"/>
          <w:b/>
          <w:sz w:val="24"/>
          <w:szCs w:val="24"/>
        </w:rPr>
      </w:pPr>
    </w:p>
    <w:p w:rsidR="00DC082F" w:rsidRDefault="004140E7">
      <w:pPr>
        <w:pStyle w:val="ConsPlusNormal"/>
        <w:jc w:val="center"/>
        <w:outlineLvl w:val="1"/>
        <w:rPr>
          <w:rFonts w:ascii="Times New Roman" w:hAnsi="Times New Roman"/>
          <w:b/>
          <w:sz w:val="24"/>
          <w:szCs w:val="24"/>
        </w:rPr>
      </w:pPr>
      <w:r>
        <w:rPr>
          <w:rFonts w:ascii="Times New Roman" w:hAnsi="Times New Roman"/>
          <w:b/>
          <w:sz w:val="24"/>
          <w:szCs w:val="24"/>
        </w:rPr>
        <w:t>I. Предмет Контракта</w:t>
      </w:r>
    </w:p>
    <w:p w:rsidR="00DC082F" w:rsidRDefault="00DC082F">
      <w:pPr>
        <w:pStyle w:val="ConsPlusNormal"/>
        <w:ind w:firstLine="709"/>
        <w:jc w:val="both"/>
        <w:rPr>
          <w:rFonts w:ascii="Times New Roman" w:hAnsi="Times New Roman"/>
          <w:sz w:val="24"/>
          <w:szCs w:val="24"/>
        </w:rPr>
      </w:pPr>
    </w:p>
    <w:p w:rsidR="00566A59" w:rsidRDefault="00566A59">
      <w:pPr>
        <w:pStyle w:val="ConsPlusNormal"/>
        <w:ind w:firstLine="709"/>
        <w:jc w:val="both"/>
        <w:rPr>
          <w:rFonts w:ascii="Times New Roman" w:hAnsi="Times New Roman"/>
          <w:sz w:val="24"/>
          <w:szCs w:val="24"/>
        </w:rPr>
      </w:pPr>
      <w:r>
        <w:rPr>
          <w:rFonts w:ascii="Times New Roman" w:hAnsi="Times New Roman"/>
          <w:sz w:val="24"/>
          <w:szCs w:val="24"/>
        </w:rPr>
        <w:t xml:space="preserve">1.1. </w:t>
      </w:r>
      <w:r w:rsidRPr="00566A59">
        <w:rPr>
          <w:rFonts w:ascii="Times New Roman" w:hAnsi="Times New Roman"/>
          <w:sz w:val="24"/>
          <w:szCs w:val="24"/>
        </w:rPr>
        <w:t xml:space="preserve">Поставка </w:t>
      </w:r>
      <w:r w:rsidR="00124C16" w:rsidRPr="00124C16">
        <w:rPr>
          <w:rFonts w:ascii="Times New Roman" w:hAnsi="Times New Roman"/>
          <w:sz w:val="24"/>
          <w:szCs w:val="24"/>
        </w:rPr>
        <w:t>офисных кресел</w:t>
      </w:r>
      <w:r w:rsidRPr="00566A59">
        <w:rPr>
          <w:rFonts w:ascii="Times New Roman" w:hAnsi="Times New Roman"/>
          <w:sz w:val="24"/>
          <w:szCs w:val="24"/>
        </w:rPr>
        <w:t xml:space="preserve"> для обеспечения нужд Санкт-Петербурга</w:t>
      </w:r>
      <w:r>
        <w:rPr>
          <w:rFonts w:ascii="Times New Roman" w:hAnsi="Times New Roman"/>
          <w:sz w:val="24"/>
          <w:szCs w:val="24"/>
        </w:rPr>
        <w:t>.</w:t>
      </w:r>
    </w:p>
    <w:p w:rsidR="00DC082F" w:rsidRDefault="00566A59">
      <w:pPr>
        <w:pStyle w:val="ConsPlusNormal"/>
        <w:ind w:firstLine="709"/>
        <w:jc w:val="both"/>
        <w:rPr>
          <w:rFonts w:ascii="Times New Roman" w:hAnsi="Times New Roman"/>
          <w:sz w:val="24"/>
          <w:szCs w:val="24"/>
        </w:rPr>
      </w:pPr>
      <w:r>
        <w:rPr>
          <w:rFonts w:ascii="Times New Roman" w:hAnsi="Times New Roman"/>
          <w:sz w:val="24"/>
          <w:szCs w:val="24"/>
        </w:rPr>
        <w:t>1.2</w:t>
      </w:r>
      <w:r w:rsidR="004140E7">
        <w:rPr>
          <w:rFonts w:ascii="Times New Roman" w:hAnsi="Times New Roman"/>
          <w:sz w:val="24"/>
          <w:szCs w:val="24"/>
        </w:rPr>
        <w:t xml:space="preserve">. Поставщик обязуется поставить </w:t>
      </w:r>
      <w:r w:rsidR="00124C16">
        <w:rPr>
          <w:rFonts w:ascii="Times New Roman" w:hAnsi="Times New Roman"/>
          <w:sz w:val="24"/>
          <w:szCs w:val="24"/>
        </w:rPr>
        <w:t>офисные</w:t>
      </w:r>
      <w:r w:rsidR="00124C16" w:rsidRPr="00124C16">
        <w:rPr>
          <w:rFonts w:ascii="Times New Roman" w:hAnsi="Times New Roman"/>
          <w:sz w:val="24"/>
          <w:szCs w:val="24"/>
        </w:rPr>
        <w:t xml:space="preserve"> кресла</w:t>
      </w:r>
      <w:r w:rsidR="005B79D6" w:rsidRPr="005B79D6">
        <w:rPr>
          <w:rFonts w:ascii="Times New Roman" w:hAnsi="Times New Roman"/>
          <w:sz w:val="24"/>
          <w:szCs w:val="24"/>
        </w:rPr>
        <w:t xml:space="preserve"> </w:t>
      </w:r>
      <w:r w:rsidR="004140E7">
        <w:rPr>
          <w:rFonts w:ascii="Times New Roman" w:hAnsi="Times New Roman"/>
          <w:sz w:val="24"/>
          <w:szCs w:val="24"/>
        </w:rPr>
        <w:t xml:space="preserve">для обеспечения нужд </w:t>
      </w:r>
      <w:r w:rsidR="005B79D6">
        <w:rPr>
          <w:rFonts w:ascii="Times New Roman" w:hAnsi="Times New Roman"/>
          <w:sz w:val="24"/>
          <w:szCs w:val="24"/>
        </w:rPr>
        <w:br/>
      </w:r>
      <w:r w:rsidR="004140E7">
        <w:rPr>
          <w:rFonts w:ascii="Times New Roman" w:hAnsi="Times New Roman"/>
          <w:sz w:val="24"/>
          <w:szCs w:val="24"/>
        </w:rPr>
        <w:t xml:space="preserve">Санкт-Петербурга </w:t>
      </w:r>
      <w:r w:rsidR="005B79D6">
        <w:rPr>
          <w:rFonts w:ascii="Times New Roman" w:hAnsi="Times New Roman"/>
          <w:sz w:val="24"/>
          <w:szCs w:val="24"/>
        </w:rPr>
        <w:t>(ОКПД</w:t>
      </w:r>
      <w:proofErr w:type="gramStart"/>
      <w:r w:rsidR="005B79D6">
        <w:rPr>
          <w:rFonts w:ascii="Times New Roman" w:hAnsi="Times New Roman"/>
          <w:sz w:val="24"/>
          <w:szCs w:val="24"/>
        </w:rPr>
        <w:t>2</w:t>
      </w:r>
      <w:proofErr w:type="gramEnd"/>
      <w:r w:rsidR="005B79D6">
        <w:rPr>
          <w:rFonts w:ascii="Times New Roman" w:hAnsi="Times New Roman"/>
          <w:sz w:val="24"/>
          <w:szCs w:val="24"/>
        </w:rPr>
        <w:t xml:space="preserve"> </w:t>
      </w:r>
      <w:r w:rsidR="005738CD">
        <w:rPr>
          <w:rFonts w:ascii="Times New Roman" w:hAnsi="Times New Roman"/>
          <w:sz w:val="24"/>
          <w:szCs w:val="24"/>
        </w:rPr>
        <w:t>–</w:t>
      </w:r>
      <w:r w:rsidR="005B79D6">
        <w:rPr>
          <w:rFonts w:ascii="Times New Roman" w:hAnsi="Times New Roman"/>
          <w:sz w:val="24"/>
          <w:szCs w:val="24"/>
        </w:rPr>
        <w:t xml:space="preserve"> </w:t>
      </w:r>
      <w:r w:rsidR="00124C16" w:rsidRPr="00124C16">
        <w:rPr>
          <w:rFonts w:ascii="Times New Roman" w:hAnsi="Times New Roman"/>
          <w:sz w:val="24"/>
          <w:szCs w:val="24"/>
        </w:rPr>
        <w:t>31.01.11.150</w:t>
      </w:r>
      <w:r w:rsidR="005B79D6">
        <w:rPr>
          <w:rFonts w:ascii="Times New Roman" w:hAnsi="Times New Roman"/>
          <w:sz w:val="24"/>
          <w:szCs w:val="24"/>
        </w:rPr>
        <w:t xml:space="preserve">) </w:t>
      </w:r>
      <w:r w:rsidR="004140E7">
        <w:rPr>
          <w:rFonts w:ascii="Times New Roman" w:hAnsi="Times New Roman"/>
          <w:sz w:val="24"/>
          <w:szCs w:val="24"/>
        </w:rPr>
        <w:t xml:space="preserve">(далее </w:t>
      </w:r>
      <w:r w:rsidR="004140E7">
        <w:rPr>
          <w:rFonts w:eastAsia="Calibri"/>
          <w:sz w:val="24"/>
          <w:szCs w:val="24"/>
        </w:rPr>
        <w:t>–</w:t>
      </w:r>
      <w:r w:rsidR="004140E7">
        <w:rPr>
          <w:rFonts w:ascii="Times New Roman" w:hAnsi="Times New Roman"/>
          <w:sz w:val="24"/>
          <w:szCs w:val="24"/>
        </w:rPr>
        <w:t xml:space="preserve"> Товар), а Заказчик обязуется принять и оплатить Товар в порядке и на условиях, предусмотренных Контрактом.</w:t>
      </w:r>
    </w:p>
    <w:p w:rsidR="00DC082F" w:rsidRDefault="00566A59" w:rsidP="005738CD">
      <w:pPr>
        <w:jc w:val="both"/>
        <w:rPr>
          <w:rFonts w:ascii="Times New Roman" w:hAnsi="Times New Roman"/>
          <w:sz w:val="24"/>
          <w:szCs w:val="24"/>
        </w:rPr>
      </w:pPr>
      <w:r>
        <w:rPr>
          <w:rFonts w:ascii="Times New Roman" w:hAnsi="Times New Roman"/>
          <w:sz w:val="24"/>
          <w:szCs w:val="24"/>
        </w:rPr>
        <w:tab/>
        <w:t>1.3</w:t>
      </w:r>
      <w:r w:rsidR="004140E7">
        <w:rPr>
          <w:rFonts w:ascii="Times New Roman" w:hAnsi="Times New Roman"/>
          <w:sz w:val="24"/>
          <w:szCs w:val="24"/>
        </w:rPr>
        <w:t xml:space="preserve">. Наименование, количество и иные характеристики поставляемого Товара указаны </w:t>
      </w:r>
      <w:r w:rsidR="004140E7">
        <w:rPr>
          <w:rFonts w:ascii="Times New Roman" w:hAnsi="Times New Roman"/>
          <w:sz w:val="24"/>
          <w:szCs w:val="24"/>
        </w:rPr>
        <w:br/>
        <w:t>в Спецификации</w:t>
      </w:r>
      <w:r w:rsidR="004140E7">
        <w:t xml:space="preserve"> </w:t>
      </w:r>
      <w:r w:rsidR="004140E7">
        <w:rPr>
          <w:rFonts w:ascii="Times New Roman" w:hAnsi="Times New Roman"/>
          <w:sz w:val="24"/>
          <w:szCs w:val="24"/>
        </w:rPr>
        <w:t>(Приложение № 1 к Контракту), являющейся неотъемлемой частью Контракта.</w:t>
      </w:r>
    </w:p>
    <w:p w:rsidR="00DC082F" w:rsidRDefault="004140E7">
      <w:pPr>
        <w:pStyle w:val="ConsPlusNormal"/>
        <w:jc w:val="center"/>
        <w:outlineLvl w:val="1"/>
        <w:rPr>
          <w:rFonts w:ascii="Times New Roman" w:hAnsi="Times New Roman"/>
          <w:b/>
          <w:sz w:val="24"/>
          <w:szCs w:val="24"/>
        </w:rPr>
      </w:pPr>
      <w:r>
        <w:rPr>
          <w:rFonts w:ascii="Times New Roman" w:hAnsi="Times New Roman"/>
          <w:b/>
          <w:sz w:val="24"/>
          <w:szCs w:val="24"/>
        </w:rPr>
        <w:t>II. Цена Контракта и порядок расчетов</w:t>
      </w:r>
    </w:p>
    <w:p w:rsidR="00DC082F" w:rsidRDefault="004140E7">
      <w:pPr>
        <w:pStyle w:val="ConsPlusNormal"/>
        <w:spacing w:before="220"/>
        <w:ind w:firstLine="709"/>
        <w:jc w:val="both"/>
        <w:rPr>
          <w:rFonts w:ascii="Times New Roman" w:hAnsi="Times New Roman"/>
          <w:sz w:val="24"/>
          <w:szCs w:val="24"/>
        </w:rPr>
      </w:pPr>
      <w:bookmarkStart w:id="2" w:name="P1440"/>
      <w:bookmarkEnd w:id="2"/>
      <w:r>
        <w:rPr>
          <w:rFonts w:ascii="Times New Roman" w:hAnsi="Times New Roman"/>
          <w:sz w:val="24"/>
          <w:szCs w:val="24"/>
        </w:rPr>
        <w:t>2.1. Цена Контракта составляет</w:t>
      </w:r>
      <w:proofErr w:type="gramStart"/>
      <w:r>
        <w:rPr>
          <w:rFonts w:ascii="Times New Roman" w:hAnsi="Times New Roman"/>
          <w:sz w:val="24"/>
          <w:szCs w:val="24"/>
        </w:rPr>
        <w:t xml:space="preserve"> _____________ (_____) </w:t>
      </w:r>
      <w:proofErr w:type="gramEnd"/>
      <w:r>
        <w:rPr>
          <w:rFonts w:ascii="Times New Roman" w:hAnsi="Times New Roman"/>
          <w:sz w:val="24"/>
          <w:szCs w:val="24"/>
        </w:rPr>
        <w:t xml:space="preserve">рублей __ копеек, в том числе </w:t>
      </w:r>
      <w:r>
        <w:rPr>
          <w:rFonts w:ascii="Times New Roman" w:hAnsi="Times New Roman"/>
          <w:sz w:val="24"/>
          <w:szCs w:val="24"/>
        </w:rPr>
        <w:br/>
        <w:t>НДС _____ (_____) рублей _____ копеек (НДС не облагается).</w:t>
      </w:r>
      <w:bookmarkStart w:id="3" w:name="P1445"/>
      <w:bookmarkEnd w:id="3"/>
    </w:p>
    <w:p w:rsidR="00DC082F" w:rsidRDefault="004140E7">
      <w:pPr>
        <w:pStyle w:val="ConsPlusNormal"/>
        <w:ind w:firstLine="709"/>
        <w:jc w:val="both"/>
        <w:rPr>
          <w:rFonts w:ascii="Times New Roman" w:hAnsi="Times New Roman"/>
          <w:sz w:val="24"/>
          <w:szCs w:val="24"/>
        </w:rPr>
      </w:pPr>
      <w:bookmarkStart w:id="4" w:name="P1457"/>
      <w:bookmarkEnd w:id="4"/>
      <w:r>
        <w:rPr>
          <w:rFonts w:ascii="Times New Roman" w:hAnsi="Times New Roman"/>
          <w:sz w:val="24"/>
          <w:szCs w:val="24"/>
        </w:rPr>
        <w:t xml:space="preserve">2.2. </w:t>
      </w:r>
      <w:proofErr w:type="gramStart"/>
      <w:r>
        <w:rPr>
          <w:rFonts w:ascii="Times New Roman" w:hAnsi="Times New Roman"/>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5" w:name="P1458"/>
      <w:bookmarkEnd w:id="5"/>
      <w:proofErr w:type="gramEnd"/>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 xml:space="preserve">2.3. </w:t>
      </w:r>
      <w:proofErr w:type="gramStart"/>
      <w:r>
        <w:rPr>
          <w:rFonts w:ascii="Times New Roman" w:hAnsi="Times New Roman"/>
          <w:sz w:val="24"/>
          <w:szCs w:val="24"/>
        </w:rPr>
        <w:t xml:space="preserve">Цена Контракта включает в себя: стоимость Товара, расходы, связанные с доставкой, разгрузкой </w:t>
      </w:r>
      <w:r>
        <w:rPr>
          <w:rStyle w:val="FontStyle118"/>
          <w:rFonts w:eastAsia="Calibri"/>
          <w:sz w:val="24"/>
          <w:szCs w:val="24"/>
        </w:rPr>
        <w:t>–</w:t>
      </w:r>
      <w:r>
        <w:rPr>
          <w:rFonts w:ascii="Times New Roman" w:hAnsi="Times New Roman"/>
          <w:sz w:val="24"/>
          <w:szCs w:val="24"/>
        </w:rPr>
        <w:t xml:space="preserve">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bookmarkStart w:id="6" w:name="P1459"/>
      <w:bookmarkEnd w:id="6"/>
      <w:proofErr w:type="gramEnd"/>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 xml:space="preserve">2.4. Цена Контракта является твердой и определяется на весь срок исполнения Контракта, </w:t>
      </w:r>
      <w:r>
        <w:rPr>
          <w:rFonts w:ascii="Times New Roman" w:hAnsi="Times New Roman"/>
          <w:sz w:val="24"/>
          <w:szCs w:val="24"/>
        </w:rPr>
        <w:br/>
      </w:r>
      <w:r>
        <w:rPr>
          <w:rFonts w:ascii="Times New Roman" w:hAnsi="Times New Roman"/>
          <w:sz w:val="24"/>
          <w:szCs w:val="24"/>
        </w:rPr>
        <w:lastRenderedPageBreak/>
        <w:t>за исключением случаев, установленных Федеральным законом от 05.04.2013 № 44</w:t>
      </w:r>
      <w:r>
        <w:rPr>
          <w:rFonts w:ascii="Times New Roman" w:hAnsi="Times New Roman"/>
          <w:sz w:val="24"/>
          <w:szCs w:val="24"/>
        </w:rPr>
        <w:noBreakHyphen/>
        <w:t xml:space="preserve">ФЗ </w:t>
      </w:r>
      <w:r w:rsidR="00181F90">
        <w:rPr>
          <w:rFonts w:ascii="Times New Roman" w:hAnsi="Times New Roman"/>
          <w:sz w:val="24"/>
          <w:szCs w:val="24"/>
        </w:rPr>
        <w:br/>
      </w:r>
      <w:r>
        <w:rPr>
          <w:rFonts w:ascii="Times New Roman" w:hAnsi="Times New Roman"/>
          <w:sz w:val="24"/>
          <w:szCs w:val="24"/>
        </w:rPr>
        <w:t>«О контрактной системе в сфере закупок товаров, работ, услуг для обеспечения государственных и муниципальных нужд» и Контрактом.</w:t>
      </w:r>
      <w:bookmarkStart w:id="7" w:name="P1460"/>
      <w:bookmarkEnd w:id="7"/>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Цена Контракта может быть снижена по соглашению Сторон</w:t>
      </w:r>
      <w:r w:rsidR="00BA66C3">
        <w:rPr>
          <w:rFonts w:ascii="Times New Roman" w:hAnsi="Times New Roman"/>
          <w:sz w:val="24"/>
          <w:szCs w:val="24"/>
        </w:rPr>
        <w:t xml:space="preserve"> </w:t>
      </w:r>
      <w:r>
        <w:rPr>
          <w:rFonts w:ascii="Times New Roman" w:hAnsi="Times New Roman"/>
          <w:sz w:val="24"/>
          <w:szCs w:val="24"/>
        </w:rPr>
        <w:t>без</w:t>
      </w:r>
      <w:r w:rsidR="00BA66C3">
        <w:rPr>
          <w:rFonts w:ascii="Times New Roman" w:hAnsi="Times New Roman"/>
          <w:sz w:val="24"/>
          <w:szCs w:val="24"/>
        </w:rPr>
        <w:t xml:space="preserve"> </w:t>
      </w:r>
      <w:r w:rsidR="00181F90">
        <w:rPr>
          <w:rFonts w:ascii="Times New Roman" w:hAnsi="Times New Roman"/>
          <w:sz w:val="24"/>
          <w:szCs w:val="24"/>
        </w:rPr>
        <w:t>изменения,</w:t>
      </w:r>
      <w:r>
        <w:rPr>
          <w:rFonts w:ascii="Times New Roman" w:hAnsi="Times New Roman"/>
          <w:sz w:val="24"/>
          <w:szCs w:val="24"/>
        </w:rPr>
        <w:t xml:space="preserve"> предусмотренного Контрактом</w:t>
      </w:r>
      <w:r w:rsidR="00181F90">
        <w:rPr>
          <w:rFonts w:ascii="Times New Roman" w:hAnsi="Times New Roman"/>
          <w:sz w:val="24"/>
          <w:szCs w:val="24"/>
        </w:rPr>
        <w:t>,</w:t>
      </w:r>
      <w:r>
        <w:rPr>
          <w:rFonts w:ascii="Times New Roman" w:hAnsi="Times New Roman"/>
          <w:sz w:val="24"/>
          <w:szCs w:val="24"/>
        </w:rPr>
        <w:t xml:space="preserve"> количества</w:t>
      </w:r>
      <w:r w:rsidR="00BA66C3">
        <w:rPr>
          <w:rFonts w:ascii="Times New Roman" w:hAnsi="Times New Roman"/>
          <w:sz w:val="24"/>
          <w:szCs w:val="24"/>
        </w:rPr>
        <w:t xml:space="preserve"> </w:t>
      </w:r>
      <w:r>
        <w:rPr>
          <w:rFonts w:ascii="Times New Roman" w:hAnsi="Times New Roman"/>
          <w:sz w:val="24"/>
          <w:szCs w:val="24"/>
        </w:rPr>
        <w:t>и</w:t>
      </w:r>
      <w:r w:rsidR="00BA66C3">
        <w:rPr>
          <w:rFonts w:ascii="Times New Roman" w:hAnsi="Times New Roman"/>
          <w:sz w:val="24"/>
          <w:szCs w:val="24"/>
        </w:rPr>
        <w:t xml:space="preserve"> </w:t>
      </w:r>
      <w:r>
        <w:rPr>
          <w:rFonts w:ascii="Times New Roman" w:hAnsi="Times New Roman"/>
          <w:sz w:val="24"/>
          <w:szCs w:val="24"/>
        </w:rPr>
        <w:t>качества поставляемого Товара и</w:t>
      </w:r>
      <w:r w:rsidR="00BA66C3">
        <w:rPr>
          <w:rFonts w:ascii="Times New Roman" w:hAnsi="Times New Roman"/>
          <w:sz w:val="24"/>
          <w:szCs w:val="24"/>
        </w:rPr>
        <w:t xml:space="preserve"> </w:t>
      </w:r>
      <w:r>
        <w:rPr>
          <w:rFonts w:ascii="Times New Roman" w:hAnsi="Times New Roman"/>
          <w:sz w:val="24"/>
          <w:szCs w:val="24"/>
        </w:rPr>
        <w:t>иных условий Контракта.</w:t>
      </w:r>
    </w:p>
    <w:p w:rsidR="00DC082F" w:rsidRDefault="004140E7">
      <w:pPr>
        <w:pStyle w:val="ConsPlusNormal"/>
        <w:ind w:firstLine="709"/>
        <w:jc w:val="both"/>
        <w:rPr>
          <w:rFonts w:ascii="Times New Roman" w:hAnsi="Times New Roman"/>
          <w:sz w:val="24"/>
          <w:szCs w:val="24"/>
        </w:rPr>
      </w:pPr>
      <w:r w:rsidRPr="00566A59">
        <w:rPr>
          <w:rFonts w:ascii="Times New Roman" w:hAnsi="Times New Roman"/>
          <w:sz w:val="24"/>
          <w:szCs w:val="24"/>
        </w:rPr>
        <w:t xml:space="preserve">2.5. Источник финансирования Контракта </w:t>
      </w:r>
      <w:r w:rsidRPr="00566A59">
        <w:rPr>
          <w:rFonts w:ascii="Times New Roman" w:eastAsia="Calibri" w:hAnsi="Times New Roman"/>
          <w:sz w:val="24"/>
          <w:szCs w:val="24"/>
        </w:rPr>
        <w:t>–</w:t>
      </w:r>
      <w:r w:rsidRPr="00566A59">
        <w:rPr>
          <w:rFonts w:ascii="Times New Roman" w:hAnsi="Times New Roman"/>
          <w:sz w:val="24"/>
          <w:szCs w:val="24"/>
        </w:rPr>
        <w:t xml:space="preserve"> Бюджет Санкт-Петербурга на 2023 год, утвержденный Законом Санкт-Петербурга от 23.11.2022 № 666-104 «О бюджете Санкт-Петербурга на 2023 год и на плановый период 2024 и 2025 годов» (код раз</w:t>
      </w:r>
      <w:r w:rsidR="005B79D6" w:rsidRPr="00566A59">
        <w:rPr>
          <w:rFonts w:ascii="Times New Roman" w:hAnsi="Times New Roman"/>
          <w:sz w:val="24"/>
          <w:szCs w:val="24"/>
        </w:rPr>
        <w:t>дела 041</w:t>
      </w:r>
      <w:r w:rsidR="00162319" w:rsidRPr="00566A59">
        <w:rPr>
          <w:rFonts w:ascii="Times New Roman" w:hAnsi="Times New Roman"/>
          <w:sz w:val="24"/>
          <w:szCs w:val="24"/>
        </w:rPr>
        <w:t>2</w:t>
      </w:r>
      <w:r w:rsidR="005B79D6" w:rsidRPr="00566A59">
        <w:rPr>
          <w:rFonts w:ascii="Times New Roman" w:hAnsi="Times New Roman"/>
          <w:sz w:val="24"/>
          <w:szCs w:val="24"/>
        </w:rPr>
        <w:t xml:space="preserve">, код целевой </w:t>
      </w:r>
      <w:r w:rsidR="005B79D6" w:rsidRPr="00566A59">
        <w:rPr>
          <w:rFonts w:ascii="Times New Roman" w:hAnsi="Times New Roman"/>
          <w:sz w:val="24"/>
          <w:szCs w:val="24"/>
        </w:rPr>
        <w:br/>
        <w:t>статьи 1610099140</w:t>
      </w:r>
      <w:r w:rsidRPr="00566A59">
        <w:rPr>
          <w:rFonts w:ascii="Times New Roman" w:hAnsi="Times New Roman"/>
          <w:sz w:val="24"/>
          <w:szCs w:val="24"/>
        </w:rPr>
        <w:t>, код КОСГУ 3</w:t>
      </w:r>
      <w:r w:rsidR="005B79D6" w:rsidRPr="00566A59">
        <w:rPr>
          <w:rFonts w:ascii="Times New Roman" w:hAnsi="Times New Roman"/>
          <w:sz w:val="24"/>
          <w:szCs w:val="24"/>
        </w:rPr>
        <w:t>10</w:t>
      </w:r>
      <w:r w:rsidRPr="00566A59">
        <w:rPr>
          <w:rFonts w:ascii="Times New Roman" w:hAnsi="Times New Roman"/>
          <w:sz w:val="24"/>
          <w:szCs w:val="24"/>
        </w:rPr>
        <w:t>).</w:t>
      </w:r>
      <w:bookmarkStart w:id="8" w:name="P1462"/>
      <w:bookmarkEnd w:id="8"/>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2.6. Авансирование не предусмотрено.</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 xml:space="preserve">2.7. Расчеты между Заказчиком и Поставщиком производятся не позднее 7 (Семи) рабочих дней </w:t>
      </w:r>
      <w:proofErr w:type="gramStart"/>
      <w:r>
        <w:rPr>
          <w:rFonts w:ascii="Times New Roman" w:hAnsi="Times New Roman"/>
          <w:sz w:val="24"/>
          <w:szCs w:val="24"/>
        </w:rPr>
        <w:t>с даты подписания</w:t>
      </w:r>
      <w:proofErr w:type="gramEnd"/>
      <w:r>
        <w:rPr>
          <w:rFonts w:ascii="Times New Roman" w:hAnsi="Times New Roman"/>
          <w:sz w:val="24"/>
          <w:szCs w:val="24"/>
        </w:rPr>
        <w:t xml:space="preserve"> Заказчиком документов о приемке поставленного Товара.</w:t>
      </w:r>
      <w:bookmarkStart w:id="9" w:name="P1475"/>
      <w:bookmarkEnd w:id="9"/>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DC082F" w:rsidRDefault="00DC082F">
      <w:pPr>
        <w:pStyle w:val="ConsPlusNormal"/>
        <w:jc w:val="both"/>
        <w:rPr>
          <w:rFonts w:ascii="Times New Roman" w:hAnsi="Times New Roman"/>
          <w:sz w:val="24"/>
          <w:szCs w:val="24"/>
        </w:rPr>
      </w:pPr>
    </w:p>
    <w:p w:rsidR="00DC082F" w:rsidRDefault="004140E7">
      <w:pPr>
        <w:pStyle w:val="ConsPlusNormal"/>
        <w:jc w:val="center"/>
        <w:outlineLvl w:val="1"/>
        <w:rPr>
          <w:rFonts w:ascii="Times New Roman" w:hAnsi="Times New Roman"/>
          <w:b/>
          <w:sz w:val="24"/>
          <w:szCs w:val="24"/>
        </w:rPr>
      </w:pPr>
      <w:bookmarkStart w:id="10" w:name="P1477"/>
      <w:bookmarkEnd w:id="10"/>
      <w:r>
        <w:rPr>
          <w:rFonts w:ascii="Times New Roman" w:hAnsi="Times New Roman"/>
          <w:b/>
          <w:sz w:val="24"/>
          <w:szCs w:val="24"/>
        </w:rPr>
        <w:t>III. Порядок, сроки</w:t>
      </w:r>
      <w:r w:rsidR="001D7991">
        <w:rPr>
          <w:rFonts w:ascii="Times New Roman" w:hAnsi="Times New Roman"/>
          <w:b/>
          <w:sz w:val="24"/>
          <w:szCs w:val="24"/>
        </w:rPr>
        <w:t xml:space="preserve">, </w:t>
      </w:r>
      <w:r>
        <w:rPr>
          <w:rFonts w:ascii="Times New Roman" w:hAnsi="Times New Roman"/>
          <w:b/>
          <w:sz w:val="24"/>
          <w:szCs w:val="24"/>
        </w:rPr>
        <w:t>условия поставки</w:t>
      </w:r>
    </w:p>
    <w:p w:rsidR="00DC082F" w:rsidRDefault="004140E7">
      <w:pPr>
        <w:pStyle w:val="ConsPlusNormal"/>
        <w:jc w:val="center"/>
        <w:rPr>
          <w:rFonts w:ascii="Times New Roman" w:hAnsi="Times New Roman"/>
          <w:b/>
          <w:sz w:val="24"/>
          <w:szCs w:val="24"/>
        </w:rPr>
      </w:pPr>
      <w:r>
        <w:rPr>
          <w:rFonts w:ascii="Times New Roman" w:hAnsi="Times New Roman"/>
          <w:b/>
          <w:sz w:val="24"/>
          <w:szCs w:val="24"/>
        </w:rPr>
        <w:t xml:space="preserve">и приемки Товара </w:t>
      </w:r>
    </w:p>
    <w:p w:rsidR="00DC082F" w:rsidRDefault="00DC082F">
      <w:pPr>
        <w:pStyle w:val="ConsPlusNormal"/>
        <w:jc w:val="both"/>
        <w:rPr>
          <w:rFonts w:ascii="Times New Roman" w:hAnsi="Times New Roman"/>
          <w:sz w:val="24"/>
          <w:szCs w:val="24"/>
        </w:rPr>
      </w:pPr>
    </w:p>
    <w:p w:rsidR="00DC082F" w:rsidRDefault="004140E7">
      <w:pPr>
        <w:pStyle w:val="ConsPlusNormal"/>
        <w:ind w:firstLine="709"/>
        <w:jc w:val="both"/>
        <w:rPr>
          <w:rFonts w:ascii="Times New Roman" w:hAnsi="Times New Roman"/>
          <w:sz w:val="24"/>
          <w:szCs w:val="24"/>
        </w:rPr>
      </w:pPr>
      <w:bookmarkStart w:id="11" w:name="P1480"/>
      <w:bookmarkEnd w:id="11"/>
      <w:r>
        <w:rPr>
          <w:rFonts w:ascii="Times New Roman" w:hAnsi="Times New Roman"/>
          <w:sz w:val="24"/>
          <w:szCs w:val="24"/>
        </w:rPr>
        <w:t xml:space="preserve">3.1. Поставщик самостоятельно доставляет Товар Заказчику по адресу: Санкт-Петербург, </w:t>
      </w:r>
      <w:r>
        <w:rPr>
          <w:rFonts w:ascii="Times New Roman" w:hAnsi="Times New Roman"/>
          <w:sz w:val="24"/>
          <w:szCs w:val="24"/>
        </w:rPr>
        <w:br/>
        <w:t xml:space="preserve">ул. Зодчего Росси, д. 1-3, помещение № 506 (5 этаж) (далее </w:t>
      </w:r>
      <w:r>
        <w:rPr>
          <w:rFonts w:eastAsia="Calibri"/>
          <w:sz w:val="24"/>
          <w:szCs w:val="24"/>
        </w:rPr>
        <w:t>–</w:t>
      </w:r>
      <w:r>
        <w:rPr>
          <w:rFonts w:ascii="Times New Roman" w:hAnsi="Times New Roman"/>
          <w:sz w:val="24"/>
          <w:szCs w:val="24"/>
        </w:rPr>
        <w:t xml:space="preserve"> мест</w:t>
      </w:r>
      <w:r w:rsidR="00596726">
        <w:rPr>
          <w:rFonts w:ascii="Times New Roman" w:hAnsi="Times New Roman"/>
          <w:sz w:val="24"/>
          <w:szCs w:val="24"/>
        </w:rPr>
        <w:t xml:space="preserve">о доставки), в срок не более </w:t>
      </w:r>
      <w:r w:rsidR="00596726">
        <w:rPr>
          <w:rFonts w:ascii="Times New Roman" w:hAnsi="Times New Roman"/>
          <w:sz w:val="24"/>
          <w:szCs w:val="24"/>
        </w:rPr>
        <w:br/>
      </w:r>
      <w:r w:rsidR="005F02CF" w:rsidRPr="005F02CF">
        <w:rPr>
          <w:rFonts w:ascii="Times New Roman" w:hAnsi="Times New Roman"/>
          <w:sz w:val="24"/>
          <w:szCs w:val="24"/>
        </w:rPr>
        <w:t>5</w:t>
      </w:r>
      <w:r w:rsidR="0080215E">
        <w:rPr>
          <w:rFonts w:ascii="Times New Roman" w:hAnsi="Times New Roman"/>
          <w:sz w:val="24"/>
          <w:szCs w:val="24"/>
        </w:rPr>
        <w:t xml:space="preserve"> (</w:t>
      </w:r>
      <w:r w:rsidR="005F02CF">
        <w:rPr>
          <w:rFonts w:ascii="Times New Roman" w:hAnsi="Times New Roman"/>
          <w:sz w:val="24"/>
          <w:szCs w:val="24"/>
        </w:rPr>
        <w:t>Пяти</w:t>
      </w:r>
      <w:r>
        <w:rPr>
          <w:rFonts w:ascii="Times New Roman" w:hAnsi="Times New Roman"/>
          <w:sz w:val="24"/>
          <w:szCs w:val="24"/>
        </w:rPr>
        <w:t xml:space="preserve">) календарных дней </w:t>
      </w:r>
      <w:proofErr w:type="gramStart"/>
      <w:r>
        <w:rPr>
          <w:rFonts w:ascii="Times New Roman" w:hAnsi="Times New Roman"/>
          <w:sz w:val="24"/>
          <w:szCs w:val="24"/>
        </w:rPr>
        <w:t>с даты заключения</w:t>
      </w:r>
      <w:proofErr w:type="gramEnd"/>
      <w:r>
        <w:rPr>
          <w:rFonts w:ascii="Times New Roman" w:hAnsi="Times New Roman"/>
          <w:sz w:val="24"/>
          <w:szCs w:val="24"/>
        </w:rPr>
        <w:t xml:space="preserve"> Контракта.</w:t>
      </w:r>
      <w:bookmarkStart w:id="12" w:name="P1485"/>
      <w:bookmarkStart w:id="13" w:name="P1489"/>
      <w:bookmarkEnd w:id="12"/>
      <w:bookmarkEnd w:id="13"/>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3.2. Приемка поставленного Товара осуществляется в соответствии с требованиями гражданского законодательства, статьи 94 Федерального закона от 05.04.2013 № 44</w:t>
      </w:r>
      <w:r>
        <w:rPr>
          <w:rFonts w:ascii="Times New Roman" w:hAnsi="Times New Roman"/>
          <w:sz w:val="24"/>
          <w:szCs w:val="24"/>
        </w:rPr>
        <w:noBreakHyphen/>
        <w:t xml:space="preserve">ФЗ </w:t>
      </w:r>
      <w:r w:rsidR="00181F90">
        <w:rPr>
          <w:rFonts w:ascii="Times New Roman" w:hAnsi="Times New Roman"/>
          <w:sz w:val="24"/>
          <w:szCs w:val="24"/>
        </w:rPr>
        <w:br/>
      </w:r>
      <w:r>
        <w:rPr>
          <w:rFonts w:ascii="Times New Roman" w:hAnsi="Times New Roman"/>
          <w:sz w:val="24"/>
          <w:szCs w:val="24"/>
        </w:rPr>
        <w:t>«О контрактной системе в сфере закупок товаров, работ, услуг для обеспечения государственных и муниципальных нужд» и условиями настоящего Контракта.</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3.3.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w:t>
      </w:r>
      <w:r>
        <w:rPr>
          <w:rFonts w:ascii="Times New Roman" w:hAnsi="Times New Roman"/>
          <w:sz w:val="24"/>
          <w:szCs w:val="24"/>
        </w:rPr>
        <w:noBreakHyphen/>
        <w:t xml:space="preserve">ФЗ </w:t>
      </w:r>
      <w:r>
        <w:rPr>
          <w:rFonts w:ascii="Times New Roman" w:hAnsi="Times New Roman"/>
          <w:sz w:val="24"/>
          <w:szCs w:val="24"/>
        </w:rPr>
        <w:br/>
        <w:t>«О контрактной системе в сфере закупок товаров, работ, услуг для обеспечения государственных и муниципальных нужд».</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 xml:space="preserve">3.4.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w:t>
      </w:r>
      <w:r>
        <w:rPr>
          <w:rFonts w:ascii="Times New Roman" w:hAnsi="Times New Roman"/>
          <w:sz w:val="24"/>
          <w:szCs w:val="24"/>
        </w:rPr>
        <w:br/>
        <w:t>по результатам такой экспертизы установлены нарушения требований Контракта, не препятствующие приемке поставленного Товара, в заключени</w:t>
      </w:r>
      <w:proofErr w:type="gramStart"/>
      <w:r>
        <w:rPr>
          <w:rFonts w:ascii="Times New Roman" w:hAnsi="Times New Roman"/>
          <w:sz w:val="24"/>
          <w:szCs w:val="24"/>
        </w:rPr>
        <w:t>и</w:t>
      </w:r>
      <w:proofErr w:type="gramEnd"/>
      <w:r>
        <w:rPr>
          <w:rFonts w:ascii="Times New Roman" w:hAnsi="Times New Roman"/>
          <w:sz w:val="24"/>
          <w:szCs w:val="24"/>
        </w:rPr>
        <w:t xml:space="preserve"> могут содержаться предложения об устранении данных нарушений, в том числе с указанием срока их устранения.</w:t>
      </w:r>
    </w:p>
    <w:p w:rsidR="00DC082F" w:rsidRDefault="00596726">
      <w:pPr>
        <w:pStyle w:val="ConsPlusNormal"/>
        <w:ind w:firstLine="709"/>
        <w:jc w:val="both"/>
        <w:rPr>
          <w:rFonts w:ascii="Times New Roman" w:hAnsi="Times New Roman"/>
          <w:sz w:val="24"/>
          <w:szCs w:val="24"/>
        </w:rPr>
      </w:pPr>
      <w:r>
        <w:rPr>
          <w:rFonts w:ascii="Times New Roman" w:hAnsi="Times New Roman"/>
          <w:sz w:val="24"/>
          <w:szCs w:val="24"/>
        </w:rPr>
        <w:t xml:space="preserve">3.5. </w:t>
      </w:r>
      <w:proofErr w:type="gramStart"/>
      <w:r>
        <w:rPr>
          <w:rFonts w:ascii="Times New Roman" w:hAnsi="Times New Roman"/>
          <w:sz w:val="24"/>
          <w:szCs w:val="24"/>
        </w:rPr>
        <w:t xml:space="preserve">Вместе с </w:t>
      </w:r>
      <w:r w:rsidR="004140E7">
        <w:rPr>
          <w:rFonts w:ascii="Times New Roman" w:hAnsi="Times New Roman"/>
          <w:sz w:val="24"/>
          <w:szCs w:val="24"/>
        </w:rPr>
        <w:t>Товар</w:t>
      </w:r>
      <w:r>
        <w:rPr>
          <w:rFonts w:ascii="Times New Roman" w:hAnsi="Times New Roman"/>
          <w:sz w:val="24"/>
          <w:szCs w:val="24"/>
        </w:rPr>
        <w:t>ом</w:t>
      </w:r>
      <w:r w:rsidR="004140E7">
        <w:rPr>
          <w:rFonts w:ascii="Times New Roman" w:hAnsi="Times New Roman"/>
          <w:sz w:val="24"/>
          <w:szCs w:val="24"/>
        </w:rPr>
        <w:t xml:space="preserve"> </w:t>
      </w:r>
      <w:r>
        <w:rPr>
          <w:rFonts w:ascii="Times New Roman" w:hAnsi="Times New Roman"/>
          <w:sz w:val="24"/>
          <w:szCs w:val="24"/>
        </w:rPr>
        <w:t xml:space="preserve">Поставщик </w:t>
      </w:r>
      <w:r w:rsidR="004140E7">
        <w:rPr>
          <w:rFonts w:ascii="Times New Roman" w:hAnsi="Times New Roman"/>
          <w:sz w:val="24"/>
          <w:szCs w:val="24"/>
        </w:rPr>
        <w:t xml:space="preserve">представляет Заказчику с сопроводительным письмом (Санкт-Петербург, ул. Зодчего Росси, д. 1-3, </w:t>
      </w:r>
      <w:proofErr w:type="spellStart"/>
      <w:r w:rsidR="004140E7">
        <w:rPr>
          <w:rFonts w:ascii="Times New Roman" w:hAnsi="Times New Roman"/>
          <w:sz w:val="24"/>
          <w:szCs w:val="24"/>
        </w:rPr>
        <w:t>пом</w:t>
      </w:r>
      <w:proofErr w:type="spellEnd"/>
      <w:r w:rsidR="004140E7">
        <w:rPr>
          <w:rFonts w:ascii="Times New Roman" w:hAnsi="Times New Roman"/>
          <w:sz w:val="24"/>
          <w:szCs w:val="24"/>
        </w:rPr>
        <w:t>. № 38, отдел делопроизводства, тел./факс:</w:t>
      </w:r>
      <w:r w:rsidR="00177A06" w:rsidRPr="00177A06">
        <w:rPr>
          <w:rFonts w:ascii="Times New Roman" w:hAnsi="Times New Roman"/>
          <w:sz w:val="24"/>
          <w:szCs w:val="24"/>
        </w:rPr>
        <w:br/>
      </w:r>
      <w:r w:rsidR="004140E7">
        <w:rPr>
          <w:rFonts w:ascii="Times New Roman" w:hAnsi="Times New Roman"/>
          <w:sz w:val="24"/>
          <w:szCs w:val="24"/>
        </w:rPr>
        <w:t>(812) 576-27-73) подписанные со своей стороны счет, 2 (Два) экземпляра акта, подтверждающего сдачу приемку Товара, товарную накладную, а также оригиналы или надлежащим образом заверенные копии документов, подтверждающие соответствие поставляемого Товара обязательным требованиям к его качеству и безопасности, предусмотренными для</w:t>
      </w:r>
      <w:proofErr w:type="gramEnd"/>
      <w:r w:rsidR="004140E7">
        <w:rPr>
          <w:rFonts w:ascii="Times New Roman" w:hAnsi="Times New Roman"/>
          <w:sz w:val="24"/>
          <w:szCs w:val="24"/>
        </w:rPr>
        <w:t xml:space="preserve"> товаров данного рода действующим законодательством Российской Федерации и Санкт-Петербурга</w:t>
      </w:r>
      <w:r w:rsidR="0009486E" w:rsidRPr="0009486E">
        <w:rPr>
          <w:rFonts w:ascii="Times New Roman" w:hAnsi="Times New Roman"/>
          <w:sz w:val="24"/>
          <w:szCs w:val="24"/>
        </w:rPr>
        <w:br/>
      </w:r>
      <w:r w:rsidR="004140E7">
        <w:rPr>
          <w:rFonts w:ascii="Times New Roman" w:hAnsi="Times New Roman"/>
          <w:sz w:val="24"/>
          <w:szCs w:val="24"/>
        </w:rPr>
        <w:t>и положениями Контракта, на основании которых приемочная комиссия Заказчика осуществляет приемку поставленного Товара.</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 xml:space="preserve">3.6. В случае непредставления Поставщиком указанных </w:t>
      </w:r>
      <w:r w:rsidR="00E962E8" w:rsidRPr="00A97574">
        <w:rPr>
          <w:rFonts w:ascii="Times New Roman" w:hAnsi="Times New Roman"/>
          <w:sz w:val="24"/>
          <w:szCs w:val="24"/>
        </w:rPr>
        <w:t>пункте 3.5.</w:t>
      </w:r>
      <w:r w:rsidR="00E962E8">
        <w:rPr>
          <w:rFonts w:ascii="Times New Roman" w:hAnsi="Times New Roman"/>
          <w:sz w:val="24"/>
          <w:szCs w:val="24"/>
        </w:rPr>
        <w:t xml:space="preserve"> настоящего Контракта документов </w:t>
      </w:r>
      <w:r>
        <w:rPr>
          <w:rFonts w:ascii="Times New Roman" w:hAnsi="Times New Roman"/>
          <w:sz w:val="24"/>
          <w:szCs w:val="24"/>
        </w:rPr>
        <w:t>приемка поставленного Товара приемочной комиссией Заказчика не осуществляется.</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lastRenderedPageBreak/>
        <w:t xml:space="preserve">3.7. </w:t>
      </w:r>
      <w:proofErr w:type="gramStart"/>
      <w:r>
        <w:rPr>
          <w:rFonts w:ascii="Times New Roman" w:hAnsi="Times New Roman"/>
          <w:sz w:val="24"/>
          <w:szCs w:val="24"/>
        </w:rPr>
        <w:t xml:space="preserve">Приемочная комиссия Заказчика в срок не позднее </w:t>
      </w:r>
      <w:r w:rsidR="00596726">
        <w:rPr>
          <w:rFonts w:ascii="Times New Roman" w:hAnsi="Times New Roman"/>
          <w:sz w:val="24"/>
          <w:szCs w:val="24"/>
        </w:rPr>
        <w:t>1</w:t>
      </w:r>
      <w:r>
        <w:rPr>
          <w:rFonts w:ascii="Times New Roman" w:hAnsi="Times New Roman"/>
          <w:sz w:val="24"/>
          <w:szCs w:val="24"/>
        </w:rPr>
        <w:t>0 (Д</w:t>
      </w:r>
      <w:r w:rsidR="00596726">
        <w:rPr>
          <w:rFonts w:ascii="Times New Roman" w:hAnsi="Times New Roman"/>
          <w:sz w:val="24"/>
          <w:szCs w:val="24"/>
        </w:rPr>
        <w:t>есяти</w:t>
      </w:r>
      <w:r>
        <w:rPr>
          <w:rFonts w:ascii="Times New Roman" w:hAnsi="Times New Roman"/>
          <w:sz w:val="24"/>
          <w:szCs w:val="24"/>
        </w:rPr>
        <w:t>) рабочих дней, следующих за днем поступления документов, указанных в пункте 3.5. настоящего Контракта проверяет соответствие поставленного Товара требованиям Контракта, проводит экспертизу Товара, по результатам проверки и экспертизы оформляет протокол заседания приемочной комиссии, который утверждается уполномоченным представителем Заказчика</w:t>
      </w:r>
      <w:r w:rsidR="0018457A" w:rsidRPr="0018457A">
        <w:rPr>
          <w:rFonts w:ascii="Times New Roman" w:hAnsi="Times New Roman"/>
          <w:sz w:val="24"/>
          <w:szCs w:val="24"/>
        </w:rPr>
        <w:t xml:space="preserve"> </w:t>
      </w:r>
      <w:r>
        <w:rPr>
          <w:rFonts w:ascii="Times New Roman" w:hAnsi="Times New Roman"/>
          <w:sz w:val="24"/>
          <w:szCs w:val="24"/>
        </w:rPr>
        <w:t>либо мотивированный отказ от приемки Товара с указанием причин отказа.</w:t>
      </w:r>
      <w:proofErr w:type="gramEnd"/>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3.8. В случае мотивированного отказа от приемки поставленного Товара Заказчик вправе установить срок для устранения недостатков. Поставщик своими силами и за свой счет обязан устранить все отмеченные недостатки в срок, указанный Заказчиком в мотивированном отказе.</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3.9. В случае получения в соответствии с пунктом 3.8</w:t>
      </w:r>
      <w:r w:rsidR="0009486E" w:rsidRPr="0009486E">
        <w:rPr>
          <w:rFonts w:ascii="Times New Roman" w:hAnsi="Times New Roman"/>
          <w:sz w:val="24"/>
          <w:szCs w:val="24"/>
        </w:rPr>
        <w:t>.</w:t>
      </w:r>
      <w:r>
        <w:rPr>
          <w:rFonts w:ascii="Times New Roman" w:hAnsi="Times New Roman"/>
          <w:sz w:val="24"/>
          <w:szCs w:val="24"/>
        </w:rPr>
        <w:t xml:space="preserve"> Контракта мотивированного отказа </w:t>
      </w:r>
      <w:r>
        <w:rPr>
          <w:rFonts w:ascii="Times New Roman" w:hAnsi="Times New Roman"/>
          <w:sz w:val="24"/>
          <w:szCs w:val="24"/>
        </w:rPr>
        <w:br/>
        <w:t>от подписания документа о приемке Поставщик вправе устранить причины, указанные в таком мотивированном отказе, и направить Заказчику документы о приемке в порядке, предусмотренном пунктом 3.5</w:t>
      </w:r>
      <w:r w:rsidR="0009486E" w:rsidRPr="0009486E">
        <w:rPr>
          <w:rFonts w:ascii="Times New Roman" w:hAnsi="Times New Roman"/>
          <w:sz w:val="24"/>
          <w:szCs w:val="24"/>
        </w:rPr>
        <w:t>.</w:t>
      </w:r>
      <w:r>
        <w:rPr>
          <w:rFonts w:ascii="Times New Roman" w:hAnsi="Times New Roman"/>
          <w:sz w:val="24"/>
          <w:szCs w:val="24"/>
        </w:rPr>
        <w:t xml:space="preserve"> Контракта.</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3.10. Акт, подтверждающий сдачу приемку Товара, подписывается уполномоченным представителем Заказчика, один экземпляр которого направляется Поставщику.</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 xml:space="preserve">3.11. Заказчик вправе отказаться от принятия и оплаты Товара, не соответствующего условиям Контракта. </w:t>
      </w:r>
    </w:p>
    <w:p w:rsidR="00DC082F" w:rsidRDefault="004140E7" w:rsidP="005738CD">
      <w:pPr>
        <w:pStyle w:val="ConsPlusNormal"/>
        <w:ind w:firstLine="709"/>
        <w:jc w:val="both"/>
        <w:rPr>
          <w:rFonts w:ascii="Times New Roman" w:hAnsi="Times New Roman"/>
          <w:sz w:val="24"/>
          <w:szCs w:val="24"/>
        </w:rPr>
      </w:pPr>
      <w:r>
        <w:rPr>
          <w:rFonts w:ascii="Times New Roman" w:hAnsi="Times New Roman"/>
          <w:sz w:val="24"/>
          <w:szCs w:val="24"/>
        </w:rPr>
        <w:t xml:space="preserve">3.12. Факт неисполнения или ненадлежащего исполнения Поставщиком своих обязательств по Контракту, а также размер неустойки (штрафа) может указываться Сторонами в документах </w:t>
      </w:r>
      <w:r>
        <w:rPr>
          <w:rFonts w:ascii="Times New Roman" w:hAnsi="Times New Roman"/>
          <w:sz w:val="24"/>
          <w:szCs w:val="24"/>
        </w:rPr>
        <w:br/>
        <w:t>о приемке.</w:t>
      </w:r>
    </w:p>
    <w:p w:rsidR="00DC082F" w:rsidRDefault="004140E7">
      <w:pPr>
        <w:pStyle w:val="ConsPlusNormal"/>
        <w:jc w:val="center"/>
        <w:outlineLvl w:val="1"/>
        <w:rPr>
          <w:rFonts w:ascii="Times New Roman" w:hAnsi="Times New Roman"/>
          <w:b/>
          <w:sz w:val="24"/>
          <w:szCs w:val="24"/>
        </w:rPr>
      </w:pPr>
      <w:r>
        <w:rPr>
          <w:rFonts w:ascii="Times New Roman" w:hAnsi="Times New Roman"/>
          <w:b/>
          <w:sz w:val="24"/>
          <w:szCs w:val="24"/>
        </w:rPr>
        <w:t>IV. Взаимодействие Сторон</w:t>
      </w:r>
    </w:p>
    <w:p w:rsidR="00DC082F" w:rsidRDefault="00DC082F">
      <w:pPr>
        <w:pStyle w:val="ConsPlusNormal"/>
        <w:jc w:val="both"/>
        <w:rPr>
          <w:rFonts w:ascii="Times New Roman" w:hAnsi="Times New Roman"/>
          <w:sz w:val="24"/>
          <w:szCs w:val="24"/>
        </w:rPr>
      </w:pP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bookmarkStart w:id="14" w:name="P1497"/>
      <w:bookmarkEnd w:id="14"/>
      <w:r w:rsidRPr="00527153">
        <w:rPr>
          <w:rFonts w:ascii="Times New Roman" w:eastAsia="Times New Roman" w:hAnsi="Times New Roman"/>
          <w:b/>
          <w:sz w:val="24"/>
          <w:szCs w:val="20"/>
          <w:lang w:eastAsia="zh-CN"/>
        </w:rPr>
        <w:t>4.1. Поставщик обязан:</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r w:rsidRPr="00527153">
        <w:rPr>
          <w:rFonts w:ascii="Times New Roman" w:eastAsia="Times New Roman" w:hAnsi="Times New Roman"/>
          <w:sz w:val="24"/>
          <w:szCs w:val="20"/>
          <w:lang w:eastAsia="zh-CN"/>
        </w:rPr>
        <w:t>4.1.1. Поставить Товар в порядке, количестве, в срок и на условиях, предусмотренных Контрактом.</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r w:rsidRPr="00527153">
        <w:rPr>
          <w:rFonts w:ascii="Times New Roman" w:eastAsia="Times New Roman" w:hAnsi="Times New Roman"/>
          <w:sz w:val="24"/>
          <w:szCs w:val="20"/>
          <w:lang w:eastAsia="zh-CN"/>
        </w:rPr>
        <w:t xml:space="preserve">4.1.2. </w:t>
      </w:r>
      <w:proofErr w:type="gramStart"/>
      <w:r w:rsidRPr="00527153">
        <w:rPr>
          <w:rFonts w:ascii="Times New Roman" w:eastAsia="Times New Roman" w:hAnsi="Times New Roman"/>
          <w:sz w:val="24"/>
          <w:szCs w:val="20"/>
          <w:lang w:eastAsia="zh-CN"/>
        </w:rPr>
        <w:t xml:space="preserve">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w:t>
      </w:r>
      <w:r w:rsidRPr="00527153">
        <w:rPr>
          <w:rFonts w:ascii="Times New Roman" w:eastAsia="Times New Roman" w:hAnsi="Times New Roman"/>
          <w:sz w:val="24"/>
          <w:szCs w:val="20"/>
          <w:lang w:eastAsia="zh-CN"/>
        </w:rPr>
        <w:br/>
        <w:t>и санитарно-эпидемиологическими требованиями, установленным законодательством Российской Федерации, а также требованиям, установленным Контрактом.</w:t>
      </w:r>
      <w:proofErr w:type="gramEnd"/>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r w:rsidRPr="00527153">
        <w:rPr>
          <w:rFonts w:ascii="Times New Roman" w:eastAsia="Times New Roman" w:hAnsi="Times New Roman"/>
          <w:sz w:val="24"/>
          <w:szCs w:val="20"/>
          <w:lang w:eastAsia="zh-CN"/>
        </w:rPr>
        <w:t xml:space="preserve">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w:t>
      </w:r>
      <w:r w:rsidRPr="00527153">
        <w:rPr>
          <w:rFonts w:ascii="Times New Roman" w:eastAsia="Times New Roman" w:hAnsi="Times New Roman"/>
          <w:sz w:val="24"/>
          <w:szCs w:val="20"/>
          <w:lang w:eastAsia="zh-CN"/>
        </w:rPr>
        <w:br/>
        <w:t>в порядке и на условиях, предусмотренных Контрактом.</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r w:rsidRPr="00527153">
        <w:rPr>
          <w:rFonts w:ascii="Times New Roman" w:eastAsia="Times New Roman" w:hAnsi="Times New Roman"/>
          <w:sz w:val="24"/>
          <w:szCs w:val="20"/>
          <w:lang w:eastAsia="zh-CN"/>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bookmarkStart w:id="15" w:name="Par148"/>
      <w:bookmarkEnd w:id="15"/>
      <w:r w:rsidRPr="00527153">
        <w:rPr>
          <w:rFonts w:ascii="Times New Roman" w:eastAsia="Times New Roman" w:hAnsi="Times New Roman"/>
          <w:sz w:val="24"/>
          <w:szCs w:val="20"/>
          <w:lang w:eastAsia="zh-CN"/>
        </w:rPr>
        <w:t xml:space="preserve">4.1.5. Обеспечивать гарантии на Товар в соответствии с разделом </w:t>
      </w:r>
      <w:r w:rsidR="005F0F05" w:rsidRPr="005F0F05">
        <w:rPr>
          <w:rFonts w:ascii="Times New Roman" w:eastAsia="Times New Roman" w:hAnsi="Times New Roman"/>
          <w:sz w:val="24"/>
          <w:szCs w:val="20"/>
          <w:lang w:eastAsia="zh-CN"/>
        </w:rPr>
        <w:t>5</w:t>
      </w:r>
      <w:r w:rsidRPr="00527153">
        <w:rPr>
          <w:rFonts w:ascii="Times New Roman" w:eastAsia="Times New Roman" w:hAnsi="Times New Roman"/>
          <w:sz w:val="24"/>
          <w:szCs w:val="20"/>
          <w:lang w:eastAsia="zh-CN"/>
        </w:rPr>
        <w:t xml:space="preserve"> Контракта.</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r w:rsidRPr="00527153">
        <w:rPr>
          <w:rFonts w:ascii="Times New Roman" w:eastAsia="Times New Roman" w:hAnsi="Times New Roman"/>
          <w:sz w:val="24"/>
          <w:szCs w:val="20"/>
          <w:lang w:eastAsia="zh-CN"/>
        </w:rPr>
        <w:t>4.1.6. Соблюдать действующие у Заказчика правила внутреннего трудового распорядка, правила техники безопасности, охраны труда, пожарной и экологической безопасности, санитарно-гигиенические требования</w:t>
      </w:r>
      <w:r w:rsidR="001D7991">
        <w:rPr>
          <w:rFonts w:ascii="Times New Roman" w:eastAsia="Times New Roman" w:hAnsi="Times New Roman"/>
          <w:sz w:val="24"/>
          <w:szCs w:val="20"/>
          <w:lang w:eastAsia="zh-CN"/>
        </w:rPr>
        <w:t>,</w:t>
      </w:r>
      <w:r w:rsidRPr="00527153">
        <w:rPr>
          <w:rFonts w:ascii="Times New Roman" w:eastAsia="Times New Roman" w:hAnsi="Times New Roman"/>
          <w:sz w:val="24"/>
          <w:szCs w:val="20"/>
          <w:lang w:eastAsia="zh-CN"/>
        </w:rPr>
        <w:t xml:space="preserve"> установленные действующим законодательством, а также пропускной режим.</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b/>
          <w:sz w:val="24"/>
          <w:szCs w:val="20"/>
          <w:lang w:eastAsia="zh-CN"/>
        </w:rPr>
      </w:pPr>
      <w:r w:rsidRPr="00527153">
        <w:rPr>
          <w:rFonts w:ascii="Times New Roman" w:eastAsia="Times New Roman" w:hAnsi="Times New Roman"/>
          <w:sz w:val="24"/>
          <w:szCs w:val="20"/>
          <w:lang w:eastAsia="zh-CN"/>
        </w:rPr>
        <w:t>4.1.7. Соблюдать требования Федерального закона от 27.07.2006 № 152-ФЗ «О защите персональных данных».</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r w:rsidRPr="00527153">
        <w:rPr>
          <w:rFonts w:ascii="Times New Roman" w:eastAsia="Times New Roman" w:hAnsi="Times New Roman"/>
          <w:b/>
          <w:sz w:val="24"/>
          <w:szCs w:val="20"/>
          <w:lang w:eastAsia="zh-CN"/>
        </w:rPr>
        <w:t>4.2. Поставщик вправе:</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r w:rsidRPr="00527153">
        <w:rPr>
          <w:rFonts w:ascii="Times New Roman" w:eastAsia="Times New Roman" w:hAnsi="Times New Roman"/>
          <w:sz w:val="24"/>
          <w:szCs w:val="20"/>
          <w:lang w:eastAsia="zh-CN"/>
        </w:rPr>
        <w:t xml:space="preserve">4.2.1. Требовать от Заказчика надлежащего исполнения обязательств в соответствии </w:t>
      </w:r>
      <w:r w:rsidRPr="00527153">
        <w:rPr>
          <w:rFonts w:ascii="Times New Roman" w:eastAsia="Times New Roman" w:hAnsi="Times New Roman"/>
          <w:sz w:val="24"/>
          <w:szCs w:val="20"/>
          <w:lang w:eastAsia="zh-CN"/>
        </w:rPr>
        <w:br/>
        <w:t>с условиями Контракта.</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bookmarkStart w:id="16" w:name="Par165"/>
      <w:bookmarkEnd w:id="16"/>
      <w:r w:rsidRPr="00527153">
        <w:rPr>
          <w:rFonts w:ascii="Times New Roman" w:eastAsia="Times New Roman" w:hAnsi="Times New Roman"/>
          <w:sz w:val="24"/>
          <w:szCs w:val="20"/>
          <w:lang w:eastAsia="zh-C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bookmarkStart w:id="17" w:name="Par166"/>
      <w:bookmarkEnd w:id="17"/>
      <w:r w:rsidRPr="00527153">
        <w:rPr>
          <w:rFonts w:ascii="Times New Roman" w:eastAsia="Times New Roman" w:hAnsi="Times New Roman"/>
          <w:sz w:val="24"/>
          <w:szCs w:val="20"/>
          <w:lang w:eastAsia="zh-CN"/>
        </w:rPr>
        <w:t xml:space="preserve">4.2.3. Принять решение об одностороннем отказе от исполнения Контракта </w:t>
      </w:r>
      <w:r w:rsidRPr="00527153">
        <w:rPr>
          <w:rFonts w:ascii="Times New Roman" w:eastAsia="Times New Roman" w:hAnsi="Times New Roman"/>
          <w:sz w:val="24"/>
          <w:szCs w:val="20"/>
          <w:lang w:eastAsia="zh-CN"/>
        </w:rPr>
        <w:br/>
        <w:t xml:space="preserve">в соответствии с гражданским законодательством Российской Федерации и в соответствии </w:t>
      </w:r>
      <w:r w:rsidRPr="00527153">
        <w:rPr>
          <w:rFonts w:ascii="Times New Roman" w:eastAsia="Times New Roman" w:hAnsi="Times New Roman"/>
          <w:sz w:val="24"/>
          <w:szCs w:val="20"/>
          <w:lang w:eastAsia="zh-CN"/>
        </w:rPr>
        <w:br/>
        <w:t xml:space="preserve">с положениями статьи 95 </w:t>
      </w:r>
      <w:r w:rsidR="00A6734E" w:rsidRPr="00A97574">
        <w:rPr>
          <w:rFonts w:ascii="Times New Roman" w:hAnsi="Times New Roman"/>
          <w:sz w:val="24"/>
          <w:szCs w:val="24"/>
        </w:rPr>
        <w:t>Федеральн</w:t>
      </w:r>
      <w:r w:rsidR="00A6734E">
        <w:rPr>
          <w:rFonts w:ascii="Times New Roman" w:hAnsi="Times New Roman"/>
          <w:sz w:val="24"/>
          <w:szCs w:val="24"/>
        </w:rPr>
        <w:t>ого</w:t>
      </w:r>
      <w:r w:rsidR="00A6734E" w:rsidRPr="00A97574">
        <w:rPr>
          <w:rFonts w:ascii="Times New Roman" w:hAnsi="Times New Roman"/>
          <w:sz w:val="24"/>
          <w:szCs w:val="24"/>
        </w:rPr>
        <w:t xml:space="preserve"> закон</w:t>
      </w:r>
      <w:r w:rsidR="00A6734E">
        <w:rPr>
          <w:rFonts w:ascii="Times New Roman" w:hAnsi="Times New Roman"/>
          <w:sz w:val="24"/>
          <w:szCs w:val="24"/>
        </w:rPr>
        <w:t>а</w:t>
      </w:r>
      <w:r w:rsidR="00A6734E" w:rsidRPr="00A97574">
        <w:rPr>
          <w:rFonts w:ascii="Times New Roman" w:hAnsi="Times New Roman"/>
          <w:sz w:val="24"/>
          <w:szCs w:val="24"/>
        </w:rPr>
        <w:t xml:space="preserve"> от 05.04.2013 № 44</w:t>
      </w:r>
      <w:r w:rsidR="00A6734E" w:rsidRPr="00A97574">
        <w:rPr>
          <w:rFonts w:ascii="Times New Roman" w:hAnsi="Times New Roman"/>
          <w:sz w:val="24"/>
          <w:szCs w:val="24"/>
        </w:rPr>
        <w:noBreakHyphen/>
        <w:t>ФЗ</w:t>
      </w:r>
      <w:r w:rsidR="00A6734E">
        <w:rPr>
          <w:rFonts w:ascii="Times New Roman" w:hAnsi="Times New Roman"/>
          <w:sz w:val="24"/>
          <w:szCs w:val="24"/>
        </w:rPr>
        <w:t xml:space="preserve"> </w:t>
      </w:r>
      <w:r w:rsidR="00A6734E" w:rsidRPr="00A97574">
        <w:rPr>
          <w:rFonts w:ascii="Times New Roman" w:hAnsi="Times New Roman"/>
          <w:sz w:val="24"/>
          <w:szCs w:val="24"/>
        </w:rPr>
        <w:t>«О контрактной системе</w:t>
      </w:r>
      <w:r w:rsidR="00A6734E">
        <w:rPr>
          <w:rFonts w:ascii="Times New Roman" w:hAnsi="Times New Roman"/>
          <w:sz w:val="24"/>
          <w:szCs w:val="24"/>
        </w:rPr>
        <w:br/>
      </w:r>
      <w:r w:rsidR="00A6734E" w:rsidRPr="00A97574">
        <w:rPr>
          <w:rFonts w:ascii="Times New Roman" w:hAnsi="Times New Roman"/>
          <w:sz w:val="24"/>
          <w:szCs w:val="24"/>
        </w:rPr>
        <w:t>в сфере закупок товаров, работ, услуг для обеспечения государственных и муниципальных нужд»</w:t>
      </w:r>
      <w:r w:rsidRPr="00527153">
        <w:rPr>
          <w:rFonts w:ascii="Times New Roman" w:eastAsia="Times New Roman" w:hAnsi="Times New Roman"/>
          <w:sz w:val="24"/>
          <w:szCs w:val="20"/>
          <w:lang w:eastAsia="zh-CN"/>
        </w:rPr>
        <w:t>.</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r w:rsidRPr="00527153">
        <w:rPr>
          <w:rFonts w:ascii="Times New Roman" w:eastAsia="Times New Roman" w:hAnsi="Times New Roman"/>
          <w:sz w:val="24"/>
          <w:szCs w:val="20"/>
          <w:lang w:eastAsia="zh-CN"/>
        </w:rPr>
        <w:t xml:space="preserve">4.2.4. </w:t>
      </w:r>
      <w:bookmarkStart w:id="18" w:name="_Hlk108369318"/>
      <w:r w:rsidRPr="00527153">
        <w:rPr>
          <w:rFonts w:ascii="Times New Roman" w:eastAsia="Times New Roman" w:hAnsi="Times New Roman"/>
          <w:sz w:val="24"/>
          <w:szCs w:val="20"/>
          <w:lang w:eastAsia="zh-CN"/>
        </w:rPr>
        <w:t xml:space="preserve">Требовать возмещения убытков, уплаты неустоек (штрафов, пеней) в соответствии </w:t>
      </w:r>
      <w:r w:rsidRPr="00527153">
        <w:rPr>
          <w:rFonts w:ascii="Times New Roman" w:eastAsia="Times New Roman" w:hAnsi="Times New Roman"/>
          <w:sz w:val="24"/>
          <w:szCs w:val="20"/>
          <w:lang w:eastAsia="zh-CN"/>
        </w:rPr>
        <w:br/>
        <w:t xml:space="preserve">с разделом </w:t>
      </w:r>
      <w:r w:rsidR="00942C46" w:rsidRPr="00E873B7">
        <w:rPr>
          <w:rFonts w:ascii="Times New Roman" w:eastAsia="Times New Roman" w:hAnsi="Times New Roman"/>
          <w:sz w:val="24"/>
          <w:szCs w:val="20"/>
          <w:lang w:eastAsia="zh-CN"/>
        </w:rPr>
        <w:t>6</w:t>
      </w:r>
      <w:r w:rsidRPr="00527153">
        <w:rPr>
          <w:rFonts w:ascii="Times New Roman" w:eastAsia="Times New Roman" w:hAnsi="Times New Roman"/>
          <w:sz w:val="24"/>
          <w:szCs w:val="20"/>
          <w:lang w:eastAsia="zh-CN"/>
        </w:rPr>
        <w:t xml:space="preserve"> Контракта.</w:t>
      </w:r>
      <w:bookmarkEnd w:id="18"/>
    </w:p>
    <w:p w:rsidR="00527153" w:rsidRPr="00527153" w:rsidRDefault="00527153" w:rsidP="00527153">
      <w:pPr>
        <w:suppressAutoHyphens/>
        <w:spacing w:after="0" w:line="240" w:lineRule="auto"/>
        <w:ind w:firstLine="709"/>
        <w:jc w:val="both"/>
        <w:rPr>
          <w:rFonts w:ascii="Times New Roman" w:eastAsia="Times New Roman" w:hAnsi="Times New Roman"/>
          <w:b/>
          <w:sz w:val="24"/>
          <w:szCs w:val="24"/>
          <w:lang w:eastAsia="zh-CN"/>
        </w:rPr>
      </w:pPr>
      <w:r w:rsidRPr="00527153">
        <w:rPr>
          <w:rFonts w:ascii="Times New Roman" w:eastAsia="Times New Roman" w:hAnsi="Times New Roman"/>
          <w:sz w:val="24"/>
          <w:szCs w:val="24"/>
          <w:lang w:eastAsia="zh-CN"/>
        </w:rPr>
        <w:lastRenderedPageBreak/>
        <w:t>4.2.5</w:t>
      </w:r>
      <w:r w:rsidR="001D7991">
        <w:rPr>
          <w:rFonts w:ascii="Times New Roman" w:eastAsia="Times New Roman" w:hAnsi="Times New Roman"/>
          <w:sz w:val="24"/>
          <w:szCs w:val="24"/>
          <w:lang w:eastAsia="zh-CN"/>
        </w:rPr>
        <w:t>.</w:t>
      </w:r>
      <w:r w:rsidRPr="00527153">
        <w:rPr>
          <w:rFonts w:ascii="Times New Roman" w:eastAsia="Times New Roman" w:hAnsi="Times New Roman"/>
          <w:sz w:val="24"/>
          <w:szCs w:val="24"/>
          <w:lang w:eastAsia="zh-CN"/>
        </w:rPr>
        <w:t xml:space="preserve"> </w:t>
      </w:r>
      <w:proofErr w:type="gramStart"/>
      <w:r w:rsidRPr="00527153">
        <w:rPr>
          <w:rFonts w:ascii="Times New Roman" w:eastAsia="Times New Roman" w:hAnsi="Times New Roman"/>
          <w:sz w:val="24"/>
          <w:szCs w:val="24"/>
          <w:lang w:eastAsia="zh-CN"/>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w:t>
      </w:r>
      <w:r w:rsidR="008D3E12">
        <w:rPr>
          <w:rFonts w:ascii="Times New Roman" w:eastAsia="Times New Roman" w:hAnsi="Times New Roman"/>
          <w:sz w:val="24"/>
          <w:szCs w:val="24"/>
          <w:lang w:eastAsia="zh-CN"/>
        </w:rPr>
        <w:t xml:space="preserve"> </w:t>
      </w:r>
      <w:r w:rsidR="008D3E12" w:rsidRPr="00A97574">
        <w:rPr>
          <w:rFonts w:ascii="Times New Roman" w:hAnsi="Times New Roman"/>
          <w:sz w:val="24"/>
          <w:szCs w:val="24"/>
        </w:rPr>
        <w:t>Федеральн</w:t>
      </w:r>
      <w:r w:rsidR="008D3E12">
        <w:rPr>
          <w:rFonts w:ascii="Times New Roman" w:hAnsi="Times New Roman"/>
          <w:sz w:val="24"/>
          <w:szCs w:val="24"/>
        </w:rPr>
        <w:t>ого</w:t>
      </w:r>
      <w:r w:rsidR="008D3E12" w:rsidRPr="00A97574">
        <w:rPr>
          <w:rFonts w:ascii="Times New Roman" w:hAnsi="Times New Roman"/>
          <w:sz w:val="24"/>
          <w:szCs w:val="24"/>
        </w:rPr>
        <w:t xml:space="preserve"> закон</w:t>
      </w:r>
      <w:r w:rsidR="008D3E12">
        <w:rPr>
          <w:rFonts w:ascii="Times New Roman" w:hAnsi="Times New Roman"/>
          <w:sz w:val="24"/>
          <w:szCs w:val="24"/>
        </w:rPr>
        <w:t>а</w:t>
      </w:r>
      <w:r w:rsidR="008D3E12" w:rsidRPr="00A97574">
        <w:rPr>
          <w:rFonts w:ascii="Times New Roman" w:hAnsi="Times New Roman"/>
          <w:sz w:val="24"/>
          <w:szCs w:val="24"/>
        </w:rPr>
        <w:t xml:space="preserve"> от 05.04.2013 № 44</w:t>
      </w:r>
      <w:r w:rsidR="008D3E12" w:rsidRPr="00A97574">
        <w:rPr>
          <w:rFonts w:ascii="Times New Roman" w:hAnsi="Times New Roman"/>
          <w:sz w:val="24"/>
          <w:szCs w:val="24"/>
        </w:rPr>
        <w:noBreakHyphen/>
        <w:t>ФЗ</w:t>
      </w:r>
      <w:r w:rsidR="008D3E12">
        <w:rPr>
          <w:rFonts w:ascii="Times New Roman" w:hAnsi="Times New Roman"/>
          <w:sz w:val="24"/>
          <w:szCs w:val="24"/>
        </w:rPr>
        <w:t xml:space="preserve"> </w:t>
      </w:r>
      <w:r w:rsidR="008D3E12" w:rsidRPr="00A97574">
        <w:rPr>
          <w:rFonts w:ascii="Times New Roman" w:hAnsi="Times New Roman"/>
          <w:sz w:val="24"/>
          <w:szCs w:val="24"/>
        </w:rPr>
        <w:t>«О контрактной системе в сфере закупок товаров, работ</w:t>
      </w:r>
      <w:proofErr w:type="gramEnd"/>
      <w:r w:rsidR="008D3E12" w:rsidRPr="00A97574">
        <w:rPr>
          <w:rFonts w:ascii="Times New Roman" w:hAnsi="Times New Roman"/>
          <w:sz w:val="24"/>
          <w:szCs w:val="24"/>
        </w:rPr>
        <w:t>, услуг для обеспечения государственных и муниципальных нужд»</w:t>
      </w:r>
      <w:r w:rsidRPr="00527153">
        <w:rPr>
          <w:rFonts w:ascii="Times New Roman" w:eastAsia="Times New Roman" w:hAnsi="Times New Roman"/>
          <w:sz w:val="24"/>
          <w:szCs w:val="24"/>
          <w:lang w:eastAsia="zh-CN"/>
        </w:rPr>
        <w:t>).</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r w:rsidRPr="00527153">
        <w:rPr>
          <w:rFonts w:ascii="Times New Roman" w:eastAsia="Times New Roman" w:hAnsi="Times New Roman"/>
          <w:b/>
          <w:sz w:val="24"/>
          <w:szCs w:val="20"/>
          <w:lang w:eastAsia="zh-CN"/>
        </w:rPr>
        <w:t>4.3. Заказчик обязан:</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bookmarkStart w:id="19" w:name="Par170"/>
      <w:bookmarkEnd w:id="19"/>
      <w:r w:rsidRPr="00527153">
        <w:rPr>
          <w:rFonts w:ascii="Times New Roman" w:eastAsia="Times New Roman" w:hAnsi="Times New Roman"/>
          <w:sz w:val="24"/>
          <w:szCs w:val="20"/>
          <w:lang w:eastAsia="zh-CN"/>
        </w:rPr>
        <w:t>4.3.1. Обеспечить своевременную оплату поставленного Товара, соответствующего условиям Контракта, в порядке и сроки, предусмотренные Контрактом.</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r w:rsidRPr="00527153">
        <w:rPr>
          <w:rFonts w:ascii="Times New Roman" w:eastAsia="Times New Roman" w:hAnsi="Times New Roman"/>
          <w:sz w:val="24"/>
          <w:szCs w:val="20"/>
          <w:lang w:eastAsia="zh-CN"/>
        </w:rPr>
        <w:t>4.3.2. Требовать уплаты неустоек (штрафов, пеней)</w:t>
      </w:r>
      <w:r w:rsidR="00E873B7" w:rsidRPr="00E873B7">
        <w:rPr>
          <w:rFonts w:ascii="Times New Roman" w:eastAsia="Times New Roman" w:hAnsi="Times New Roman"/>
          <w:sz w:val="24"/>
          <w:szCs w:val="20"/>
          <w:lang w:eastAsia="zh-CN"/>
        </w:rPr>
        <w:t xml:space="preserve"> </w:t>
      </w:r>
      <w:r w:rsidR="00E873B7" w:rsidRPr="00527153">
        <w:rPr>
          <w:rFonts w:ascii="Times New Roman" w:eastAsia="Times New Roman" w:hAnsi="Times New Roman"/>
          <w:sz w:val="24"/>
          <w:szCs w:val="20"/>
          <w:lang w:eastAsia="zh-CN"/>
        </w:rPr>
        <w:t xml:space="preserve">в соответствии с </w:t>
      </w:r>
      <w:r w:rsidR="00E873B7" w:rsidRPr="004226BC">
        <w:rPr>
          <w:rFonts w:ascii="Times New Roman" w:eastAsia="Times New Roman" w:hAnsi="Times New Roman"/>
          <w:sz w:val="24"/>
          <w:szCs w:val="20"/>
          <w:lang w:eastAsia="zh-CN"/>
        </w:rPr>
        <w:t>разделом 6</w:t>
      </w:r>
      <w:r w:rsidR="00E873B7" w:rsidRPr="00527153">
        <w:rPr>
          <w:rFonts w:ascii="Times New Roman" w:eastAsia="Times New Roman" w:hAnsi="Times New Roman"/>
          <w:sz w:val="24"/>
          <w:szCs w:val="20"/>
          <w:lang w:eastAsia="zh-CN"/>
        </w:rPr>
        <w:t xml:space="preserve"> Контракта</w:t>
      </w:r>
      <w:r w:rsidRPr="00527153">
        <w:rPr>
          <w:rFonts w:ascii="Times New Roman" w:eastAsia="Times New Roman" w:hAnsi="Times New Roman"/>
          <w:sz w:val="24"/>
          <w:szCs w:val="20"/>
          <w:lang w:eastAsia="zh-CN"/>
        </w:rPr>
        <w:t>.</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r w:rsidRPr="00527153">
        <w:rPr>
          <w:rFonts w:ascii="Times New Roman" w:eastAsia="Times New Roman" w:hAnsi="Times New Roman"/>
          <w:sz w:val="24"/>
          <w:szCs w:val="20"/>
          <w:lang w:eastAsia="zh-CN"/>
        </w:rPr>
        <w:t xml:space="preserve">4.3.3.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w:t>
      </w:r>
      <w:r w:rsidRPr="00527153">
        <w:rPr>
          <w:rFonts w:ascii="Times New Roman" w:eastAsia="Times New Roman" w:hAnsi="Times New Roman"/>
          <w:sz w:val="24"/>
          <w:szCs w:val="20"/>
          <w:lang w:eastAsia="zh-CN"/>
        </w:rPr>
        <w:br/>
        <w:t xml:space="preserve">с </w:t>
      </w:r>
      <w:r w:rsidR="0032797C" w:rsidRPr="00A97574">
        <w:rPr>
          <w:rFonts w:ascii="Times New Roman" w:hAnsi="Times New Roman"/>
          <w:sz w:val="24"/>
          <w:szCs w:val="24"/>
        </w:rPr>
        <w:t>Федеральн</w:t>
      </w:r>
      <w:r w:rsidR="0032797C">
        <w:rPr>
          <w:rFonts w:ascii="Times New Roman" w:hAnsi="Times New Roman"/>
          <w:sz w:val="24"/>
          <w:szCs w:val="24"/>
        </w:rPr>
        <w:t>ым</w:t>
      </w:r>
      <w:r w:rsidR="0032797C" w:rsidRPr="00A97574">
        <w:rPr>
          <w:rFonts w:ascii="Times New Roman" w:hAnsi="Times New Roman"/>
          <w:sz w:val="24"/>
          <w:szCs w:val="24"/>
        </w:rPr>
        <w:t xml:space="preserve"> закон</w:t>
      </w:r>
      <w:r w:rsidR="0032797C">
        <w:rPr>
          <w:rFonts w:ascii="Times New Roman" w:hAnsi="Times New Roman"/>
          <w:sz w:val="24"/>
          <w:szCs w:val="24"/>
        </w:rPr>
        <w:t>ом</w:t>
      </w:r>
      <w:r w:rsidR="0032797C" w:rsidRPr="00A97574">
        <w:rPr>
          <w:rFonts w:ascii="Times New Roman" w:hAnsi="Times New Roman"/>
          <w:sz w:val="24"/>
          <w:szCs w:val="24"/>
        </w:rPr>
        <w:t xml:space="preserve"> от 05.04.2013 № 44</w:t>
      </w:r>
      <w:r w:rsidR="0032797C" w:rsidRPr="00A97574">
        <w:rPr>
          <w:rFonts w:ascii="Times New Roman" w:hAnsi="Times New Roman"/>
          <w:sz w:val="24"/>
          <w:szCs w:val="24"/>
        </w:rPr>
        <w:noBreakHyphen/>
        <w:t>ФЗ</w:t>
      </w:r>
      <w:r w:rsidR="0032797C">
        <w:rPr>
          <w:rFonts w:ascii="Times New Roman" w:hAnsi="Times New Roman"/>
          <w:sz w:val="24"/>
          <w:szCs w:val="24"/>
        </w:rPr>
        <w:t xml:space="preserve"> </w:t>
      </w:r>
      <w:r w:rsidR="0032797C" w:rsidRPr="00A97574">
        <w:rPr>
          <w:rFonts w:ascii="Times New Roman" w:hAnsi="Times New Roman"/>
          <w:sz w:val="24"/>
          <w:szCs w:val="24"/>
        </w:rPr>
        <w:t>«О контрактной системе в сфере закупок товаров, работ, услуг для обеспечения государственных и муниципальных нужд»</w:t>
      </w:r>
      <w:r w:rsidRPr="00527153">
        <w:rPr>
          <w:rFonts w:ascii="Times New Roman" w:eastAsia="Times New Roman" w:hAnsi="Times New Roman"/>
          <w:sz w:val="24"/>
          <w:szCs w:val="20"/>
          <w:lang w:eastAsia="zh-CN"/>
        </w:rPr>
        <w:t xml:space="preserve"> и Контрактом.</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b/>
          <w:sz w:val="24"/>
          <w:szCs w:val="20"/>
          <w:lang w:eastAsia="zh-CN"/>
        </w:rPr>
      </w:pPr>
      <w:r w:rsidRPr="00527153">
        <w:rPr>
          <w:rFonts w:ascii="Times New Roman" w:eastAsia="Times New Roman" w:hAnsi="Times New Roman"/>
          <w:sz w:val="24"/>
          <w:szCs w:val="20"/>
          <w:lang w:eastAsia="zh-CN"/>
        </w:rPr>
        <w:t>4.3.4. Соблюдать требования Федерального закона от 27.07.2006 № 152-ФЗ «О защите персональных данных».</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r w:rsidRPr="00527153">
        <w:rPr>
          <w:rFonts w:ascii="Times New Roman" w:eastAsia="Times New Roman" w:hAnsi="Times New Roman"/>
          <w:b/>
          <w:sz w:val="24"/>
          <w:szCs w:val="20"/>
          <w:lang w:eastAsia="zh-CN"/>
        </w:rPr>
        <w:t>4.4. Заказчик вправе:</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r w:rsidRPr="00527153">
        <w:rPr>
          <w:rFonts w:ascii="Times New Roman" w:eastAsia="Times New Roman" w:hAnsi="Times New Roman"/>
          <w:sz w:val="24"/>
          <w:szCs w:val="20"/>
          <w:lang w:eastAsia="zh-CN"/>
        </w:rPr>
        <w:t>4.4.1. Требовать от Поставщика надлежащего исполнения обязательств по Контракту.</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r w:rsidRPr="00527153">
        <w:rPr>
          <w:rFonts w:ascii="Times New Roman" w:eastAsia="Times New Roman" w:hAnsi="Times New Roman"/>
          <w:sz w:val="24"/>
          <w:szCs w:val="20"/>
          <w:lang w:eastAsia="zh-CN"/>
        </w:rPr>
        <w:t xml:space="preserve">4.4.2. Требовать от Поставщика своевременного устранения нарушений, выявленных </w:t>
      </w:r>
      <w:r w:rsidRPr="00527153">
        <w:rPr>
          <w:rFonts w:ascii="Times New Roman" w:eastAsia="Times New Roman" w:hAnsi="Times New Roman"/>
          <w:sz w:val="24"/>
          <w:szCs w:val="20"/>
          <w:lang w:eastAsia="zh-CN"/>
        </w:rPr>
        <w:br/>
        <w:t>как в ходе приемки, так и в течение срока годности.</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r w:rsidRPr="00527153">
        <w:rPr>
          <w:rFonts w:ascii="Times New Roman" w:eastAsia="Times New Roman" w:hAnsi="Times New Roman"/>
          <w:sz w:val="24"/>
          <w:szCs w:val="20"/>
          <w:lang w:eastAsia="zh-CN"/>
        </w:rPr>
        <w:t>4.4.3. Проверять ход и качество выполнения Поставщиком условий Контракта.</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r w:rsidRPr="00527153">
        <w:rPr>
          <w:rFonts w:ascii="Times New Roman" w:eastAsia="Times New Roman" w:hAnsi="Times New Roman"/>
          <w:sz w:val="24"/>
          <w:szCs w:val="20"/>
          <w:lang w:eastAsia="zh-CN"/>
        </w:rPr>
        <w:t>4.4.4. Требовать возмещения убытков</w:t>
      </w:r>
      <w:r w:rsidR="00983275" w:rsidRPr="00983275">
        <w:rPr>
          <w:rFonts w:ascii="Times New Roman" w:eastAsia="Times New Roman" w:hAnsi="Times New Roman"/>
          <w:sz w:val="24"/>
          <w:szCs w:val="20"/>
          <w:lang w:eastAsia="zh-CN"/>
        </w:rPr>
        <w:t xml:space="preserve"> </w:t>
      </w:r>
      <w:r w:rsidR="00983275" w:rsidRPr="00527153">
        <w:rPr>
          <w:rFonts w:ascii="Times New Roman" w:eastAsia="Times New Roman" w:hAnsi="Times New Roman"/>
          <w:sz w:val="24"/>
          <w:szCs w:val="20"/>
          <w:lang w:eastAsia="zh-CN"/>
        </w:rPr>
        <w:t xml:space="preserve">в соответствии с </w:t>
      </w:r>
      <w:r w:rsidR="00983275" w:rsidRPr="004226BC">
        <w:rPr>
          <w:rFonts w:ascii="Times New Roman" w:eastAsia="Times New Roman" w:hAnsi="Times New Roman"/>
          <w:sz w:val="24"/>
          <w:szCs w:val="20"/>
          <w:lang w:eastAsia="zh-CN"/>
        </w:rPr>
        <w:t>разделом 6</w:t>
      </w:r>
      <w:r w:rsidR="00983275" w:rsidRPr="00527153">
        <w:rPr>
          <w:rFonts w:ascii="Times New Roman" w:eastAsia="Times New Roman" w:hAnsi="Times New Roman"/>
          <w:sz w:val="24"/>
          <w:szCs w:val="20"/>
          <w:lang w:eastAsia="zh-CN"/>
        </w:rPr>
        <w:t xml:space="preserve"> Контракта</w:t>
      </w:r>
      <w:r w:rsidRPr="00527153">
        <w:rPr>
          <w:rFonts w:ascii="Times New Roman" w:eastAsia="Times New Roman" w:hAnsi="Times New Roman"/>
          <w:sz w:val="24"/>
          <w:szCs w:val="20"/>
          <w:lang w:eastAsia="zh-CN"/>
        </w:rPr>
        <w:t>, причиненных по вине Поставщика.</w:t>
      </w:r>
    </w:p>
    <w:p w:rsidR="00527153" w:rsidRPr="00527153" w:rsidRDefault="00527153"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r w:rsidRPr="00527153">
        <w:rPr>
          <w:rFonts w:ascii="Times New Roman" w:eastAsia="Times New Roman" w:hAnsi="Times New Roman"/>
          <w:sz w:val="24"/>
          <w:szCs w:val="20"/>
          <w:lang w:eastAsia="zh-CN"/>
        </w:rPr>
        <w:t>4.4.5. Отказаться от приемки и оплаты Товара, не соответствующего условиям Контракта.</w:t>
      </w:r>
    </w:p>
    <w:p w:rsidR="00527153" w:rsidRPr="00527153" w:rsidRDefault="00124C16" w:rsidP="00527153">
      <w:pPr>
        <w:widowControl w:val="0"/>
        <w:suppressAutoHyphens/>
        <w:autoSpaceDE w:val="0"/>
        <w:spacing w:after="0" w:line="240" w:lineRule="auto"/>
        <w:ind w:firstLine="709"/>
        <w:jc w:val="both"/>
        <w:rPr>
          <w:rFonts w:ascii="Times New Roman" w:eastAsia="Times New Roman" w:hAnsi="Times New Roman"/>
          <w:sz w:val="24"/>
          <w:szCs w:val="20"/>
          <w:lang w:eastAsia="zh-CN"/>
        </w:rPr>
      </w:pPr>
      <w:bookmarkStart w:id="20" w:name="Par182"/>
      <w:bookmarkEnd w:id="20"/>
      <w:r>
        <w:rPr>
          <w:rFonts w:ascii="Times New Roman" w:eastAsia="Times New Roman" w:hAnsi="Times New Roman"/>
          <w:sz w:val="24"/>
          <w:szCs w:val="20"/>
          <w:lang w:eastAsia="zh-CN"/>
        </w:rPr>
        <w:t>4.4.6</w:t>
      </w:r>
      <w:r w:rsidR="00527153" w:rsidRPr="00527153">
        <w:rPr>
          <w:rFonts w:ascii="Times New Roman" w:eastAsia="Times New Roman" w:hAnsi="Times New Roman"/>
          <w:sz w:val="24"/>
          <w:szCs w:val="20"/>
          <w:lang w:eastAsia="zh-CN"/>
        </w:rPr>
        <w:t xml:space="preserve">. Принять решение об одностороннем отказе от исполнения Контракта в соответствии </w:t>
      </w:r>
      <w:r w:rsidR="00527153" w:rsidRPr="00527153">
        <w:rPr>
          <w:rFonts w:ascii="Times New Roman" w:eastAsia="Times New Roman" w:hAnsi="Times New Roman"/>
          <w:sz w:val="24"/>
          <w:szCs w:val="20"/>
          <w:lang w:eastAsia="zh-CN"/>
        </w:rPr>
        <w:br/>
        <w:t xml:space="preserve">с гражданским законодательством Российской Федерации и в соответствии с положениями </w:t>
      </w:r>
      <w:r w:rsidR="00527153" w:rsidRPr="00527153">
        <w:rPr>
          <w:rFonts w:ascii="Times New Roman" w:eastAsia="Times New Roman" w:hAnsi="Times New Roman"/>
          <w:sz w:val="24"/>
          <w:szCs w:val="20"/>
          <w:lang w:eastAsia="zh-CN"/>
        </w:rPr>
        <w:br/>
        <w:t>статьи 95</w:t>
      </w:r>
      <w:r w:rsidR="003332F0">
        <w:rPr>
          <w:rFonts w:ascii="Times New Roman" w:eastAsia="Times New Roman" w:hAnsi="Times New Roman"/>
          <w:sz w:val="24"/>
          <w:szCs w:val="20"/>
          <w:lang w:eastAsia="zh-CN"/>
        </w:rPr>
        <w:t xml:space="preserve"> </w:t>
      </w:r>
      <w:r w:rsidR="003332F0" w:rsidRPr="00A97574">
        <w:rPr>
          <w:rFonts w:ascii="Times New Roman" w:hAnsi="Times New Roman"/>
          <w:sz w:val="24"/>
          <w:szCs w:val="24"/>
        </w:rPr>
        <w:t>Федеральн</w:t>
      </w:r>
      <w:r w:rsidR="003332F0">
        <w:rPr>
          <w:rFonts w:ascii="Times New Roman" w:hAnsi="Times New Roman"/>
          <w:sz w:val="24"/>
          <w:szCs w:val="24"/>
        </w:rPr>
        <w:t>ого</w:t>
      </w:r>
      <w:r w:rsidR="003332F0" w:rsidRPr="00A97574">
        <w:rPr>
          <w:rFonts w:ascii="Times New Roman" w:hAnsi="Times New Roman"/>
          <w:sz w:val="24"/>
          <w:szCs w:val="24"/>
        </w:rPr>
        <w:t xml:space="preserve"> закон</w:t>
      </w:r>
      <w:r w:rsidR="003332F0">
        <w:rPr>
          <w:rFonts w:ascii="Times New Roman" w:hAnsi="Times New Roman"/>
          <w:sz w:val="24"/>
          <w:szCs w:val="24"/>
        </w:rPr>
        <w:t>а</w:t>
      </w:r>
      <w:r w:rsidR="003332F0" w:rsidRPr="00A97574">
        <w:rPr>
          <w:rFonts w:ascii="Times New Roman" w:hAnsi="Times New Roman"/>
          <w:sz w:val="24"/>
          <w:szCs w:val="24"/>
        </w:rPr>
        <w:t xml:space="preserve"> от 05.04.2013 № 44</w:t>
      </w:r>
      <w:r w:rsidR="003332F0" w:rsidRPr="00A97574">
        <w:rPr>
          <w:rFonts w:ascii="Times New Roman" w:hAnsi="Times New Roman"/>
          <w:sz w:val="24"/>
          <w:szCs w:val="24"/>
        </w:rPr>
        <w:noBreakHyphen/>
        <w:t>ФЗ</w:t>
      </w:r>
      <w:r w:rsidR="003332F0">
        <w:rPr>
          <w:rFonts w:ascii="Times New Roman" w:hAnsi="Times New Roman"/>
          <w:sz w:val="24"/>
          <w:szCs w:val="24"/>
        </w:rPr>
        <w:t xml:space="preserve"> </w:t>
      </w:r>
      <w:r w:rsidR="003332F0" w:rsidRPr="00A97574">
        <w:rPr>
          <w:rFonts w:ascii="Times New Roman" w:hAnsi="Times New Roman"/>
          <w:sz w:val="24"/>
          <w:szCs w:val="24"/>
        </w:rPr>
        <w:t>«О контрактной системе в сфере закупок товаров, работ, услуг для обеспечения государственных и муниципальных нужд»</w:t>
      </w:r>
      <w:r w:rsidR="00527153" w:rsidRPr="00527153">
        <w:rPr>
          <w:rFonts w:ascii="Times New Roman" w:eastAsia="Times New Roman" w:hAnsi="Times New Roman"/>
          <w:sz w:val="24"/>
          <w:szCs w:val="20"/>
          <w:lang w:eastAsia="zh-CN"/>
        </w:rPr>
        <w:t>.</w:t>
      </w:r>
      <w:r w:rsidR="00527153" w:rsidRPr="00527153">
        <w:rPr>
          <w:rFonts w:ascii="Times New Roman" w:eastAsia="Times New Roman" w:hAnsi="Times New Roman"/>
          <w:sz w:val="24"/>
          <w:szCs w:val="20"/>
          <w:vertAlign w:val="superscript"/>
          <w:lang w:eastAsia="zh-CN"/>
        </w:rPr>
        <w:t xml:space="preserve"> </w:t>
      </w:r>
    </w:p>
    <w:p w:rsidR="00527153" w:rsidRPr="00527153" w:rsidRDefault="00124C16" w:rsidP="00527153">
      <w:pPr>
        <w:widowControl w:val="0"/>
        <w:suppressAutoHyphens/>
        <w:autoSpaceDE w:val="0"/>
        <w:spacing w:after="0" w:line="240" w:lineRule="auto"/>
        <w:ind w:firstLine="709"/>
        <w:jc w:val="both"/>
        <w:rPr>
          <w:rFonts w:ascii="Times New Roman" w:eastAsia="Times New Roman" w:hAnsi="Times New Roman"/>
          <w:b/>
          <w:sz w:val="24"/>
          <w:szCs w:val="20"/>
          <w:lang w:eastAsia="zh-CN"/>
        </w:rPr>
      </w:pPr>
      <w:r>
        <w:rPr>
          <w:rFonts w:ascii="Times New Roman" w:eastAsia="Times New Roman" w:hAnsi="Times New Roman"/>
          <w:sz w:val="24"/>
          <w:szCs w:val="20"/>
          <w:lang w:eastAsia="zh-CN"/>
        </w:rPr>
        <w:t>4.4.7</w:t>
      </w:r>
      <w:r w:rsidR="00527153" w:rsidRPr="00527153">
        <w:rPr>
          <w:rFonts w:ascii="Times New Roman" w:eastAsia="Times New Roman" w:hAnsi="Times New Roman"/>
          <w:sz w:val="24"/>
          <w:szCs w:val="20"/>
          <w:lang w:eastAsia="zh-CN"/>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000D003C" w:rsidRPr="00A97574">
        <w:rPr>
          <w:rFonts w:ascii="Times New Roman" w:hAnsi="Times New Roman"/>
          <w:sz w:val="24"/>
          <w:szCs w:val="24"/>
        </w:rPr>
        <w:t>Федеральн</w:t>
      </w:r>
      <w:r w:rsidR="000D003C">
        <w:rPr>
          <w:rFonts w:ascii="Times New Roman" w:hAnsi="Times New Roman"/>
          <w:sz w:val="24"/>
          <w:szCs w:val="24"/>
        </w:rPr>
        <w:t>ым</w:t>
      </w:r>
      <w:r w:rsidR="000D003C" w:rsidRPr="00A97574">
        <w:rPr>
          <w:rFonts w:ascii="Times New Roman" w:hAnsi="Times New Roman"/>
          <w:sz w:val="24"/>
          <w:szCs w:val="24"/>
        </w:rPr>
        <w:t xml:space="preserve"> закон</w:t>
      </w:r>
      <w:r w:rsidR="000D003C">
        <w:rPr>
          <w:rFonts w:ascii="Times New Roman" w:hAnsi="Times New Roman"/>
          <w:sz w:val="24"/>
          <w:szCs w:val="24"/>
        </w:rPr>
        <w:t>ом</w:t>
      </w:r>
      <w:r w:rsidR="000D003C" w:rsidRPr="00A97574">
        <w:rPr>
          <w:rFonts w:ascii="Times New Roman" w:hAnsi="Times New Roman"/>
          <w:sz w:val="24"/>
          <w:szCs w:val="24"/>
        </w:rPr>
        <w:t xml:space="preserve"> от 05.04.2013 № 44</w:t>
      </w:r>
      <w:r w:rsidR="000D003C" w:rsidRPr="00A97574">
        <w:rPr>
          <w:rFonts w:ascii="Times New Roman" w:hAnsi="Times New Roman"/>
          <w:sz w:val="24"/>
          <w:szCs w:val="24"/>
        </w:rPr>
        <w:noBreakHyphen/>
        <w:t>ФЗ</w:t>
      </w:r>
      <w:r w:rsidR="000D003C">
        <w:rPr>
          <w:rFonts w:ascii="Times New Roman" w:hAnsi="Times New Roman"/>
          <w:sz w:val="24"/>
          <w:szCs w:val="24"/>
        </w:rPr>
        <w:br/>
      </w:r>
      <w:r w:rsidR="000D003C" w:rsidRPr="00A97574">
        <w:rPr>
          <w:rFonts w:ascii="Times New Roman" w:hAnsi="Times New Roman"/>
          <w:sz w:val="24"/>
          <w:szCs w:val="24"/>
        </w:rPr>
        <w:t>«О контрактной системе в сфере закупок товаров, работ, услуг для обеспечения государственных и муниципальных нужд»</w:t>
      </w:r>
      <w:r w:rsidR="00527153" w:rsidRPr="00527153">
        <w:rPr>
          <w:rFonts w:ascii="Times New Roman" w:eastAsia="Times New Roman" w:hAnsi="Times New Roman"/>
          <w:sz w:val="24"/>
          <w:szCs w:val="20"/>
          <w:lang w:eastAsia="zh-CN"/>
        </w:rPr>
        <w:t>.</w:t>
      </w:r>
    </w:p>
    <w:p w:rsidR="00DC082F" w:rsidRDefault="004140E7" w:rsidP="00D92063">
      <w:pPr>
        <w:pStyle w:val="ConsPlusNormal"/>
        <w:ind w:firstLine="709"/>
        <w:jc w:val="center"/>
        <w:rPr>
          <w:rFonts w:ascii="Times New Roman" w:hAnsi="Times New Roman"/>
          <w:b/>
          <w:sz w:val="24"/>
          <w:szCs w:val="24"/>
        </w:rPr>
      </w:pPr>
      <w:bookmarkStart w:id="21" w:name="P1539"/>
      <w:bookmarkEnd w:id="21"/>
      <w:r>
        <w:rPr>
          <w:rFonts w:ascii="Times New Roman" w:hAnsi="Times New Roman"/>
          <w:b/>
          <w:sz w:val="24"/>
          <w:szCs w:val="24"/>
        </w:rPr>
        <w:t>V. Качество Товара</w:t>
      </w:r>
    </w:p>
    <w:p w:rsidR="00DC082F" w:rsidRDefault="00DC082F">
      <w:pPr>
        <w:pStyle w:val="ConsPlusNormal"/>
        <w:jc w:val="both"/>
        <w:rPr>
          <w:rFonts w:ascii="Times New Roman" w:hAnsi="Times New Roman"/>
          <w:sz w:val="24"/>
          <w:szCs w:val="24"/>
        </w:rPr>
      </w:pP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5.1. Поставщик гарантирует, что поставляемый Товар соответствует требованиям, установленным Контрактом.</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5.3. Товар должен быть упакован и замаркирован в соответствии с действующими стандартами.</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 xml:space="preserve">Поставщик поставляет Товар в упаковке </w:t>
      </w:r>
      <w:proofErr w:type="spellStart"/>
      <w:r>
        <w:rPr>
          <w:rFonts w:ascii="Times New Roman" w:hAnsi="Times New Roman"/>
          <w:sz w:val="24"/>
          <w:szCs w:val="24"/>
        </w:rPr>
        <w:t>завода</w:t>
      </w:r>
      <w:r>
        <w:rPr>
          <w:rFonts w:ascii="Times New Roman" w:hAnsi="Times New Roman"/>
          <w:sz w:val="24"/>
          <w:szCs w:val="24"/>
        </w:rPr>
        <w:noBreakHyphen/>
        <w:t>изготовителя</w:t>
      </w:r>
      <w:proofErr w:type="spellEnd"/>
      <w:r>
        <w:rPr>
          <w:rFonts w:ascii="Times New Roman" w:hAnsi="Times New Roman"/>
          <w:sz w:val="24"/>
          <w:szCs w:val="24"/>
        </w:rPr>
        <w:t>,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DC082F" w:rsidRDefault="004140E7">
      <w:pPr>
        <w:pStyle w:val="ConsPlusNormal"/>
        <w:ind w:firstLine="709"/>
        <w:jc w:val="both"/>
        <w:rPr>
          <w:rFonts w:ascii="Times New Roman" w:hAnsi="Times New Roman"/>
          <w:sz w:val="24"/>
          <w:szCs w:val="24"/>
        </w:rPr>
      </w:pPr>
      <w:bookmarkStart w:id="22" w:name="P1546"/>
      <w:bookmarkEnd w:id="22"/>
      <w:r>
        <w:rPr>
          <w:rFonts w:ascii="Times New Roman" w:hAnsi="Times New Roman"/>
          <w:sz w:val="24"/>
          <w:szCs w:val="24"/>
        </w:rPr>
        <w:t xml:space="preserve">5.4. Требования к гарантии качества Товара, к гарантийному сроку и объему предоставления гарантий его качества, к гарантийному обслуживанию Товара указаны в Спецификации. </w:t>
      </w:r>
    </w:p>
    <w:p w:rsidR="00566A59" w:rsidRDefault="004140E7" w:rsidP="005738CD">
      <w:pPr>
        <w:pStyle w:val="ConsPlusNormal"/>
        <w:ind w:firstLine="709"/>
        <w:jc w:val="both"/>
        <w:rPr>
          <w:rFonts w:ascii="Times New Roman" w:hAnsi="Times New Roman"/>
          <w:sz w:val="24"/>
          <w:szCs w:val="24"/>
        </w:rPr>
      </w:pPr>
      <w:r>
        <w:rPr>
          <w:rFonts w:ascii="Times New Roman" w:hAnsi="Times New Roman"/>
          <w:sz w:val="24"/>
          <w:szCs w:val="24"/>
        </w:rPr>
        <w:t>5</w:t>
      </w:r>
      <w:bookmarkStart w:id="23" w:name="P1547"/>
      <w:bookmarkStart w:id="24" w:name="P1548"/>
      <w:bookmarkEnd w:id="23"/>
      <w:bookmarkEnd w:id="24"/>
      <w:r>
        <w:rPr>
          <w:rFonts w:ascii="Times New Roman" w:hAnsi="Times New Roman"/>
          <w:sz w:val="24"/>
          <w:szCs w:val="24"/>
        </w:rPr>
        <w:t>.5. Требования к предоставлению гарантии производителя и (или) Поставщика Товара и к сроку действия такой гарантии указаны в Спецификации.</w:t>
      </w:r>
      <w:bookmarkStart w:id="25" w:name="P1550"/>
      <w:bookmarkEnd w:id="25"/>
    </w:p>
    <w:p w:rsidR="00DC082F" w:rsidRDefault="004140E7">
      <w:pPr>
        <w:pStyle w:val="ConsPlusNormal"/>
        <w:jc w:val="center"/>
        <w:outlineLvl w:val="1"/>
        <w:rPr>
          <w:rFonts w:ascii="Times New Roman" w:hAnsi="Times New Roman"/>
          <w:b/>
          <w:sz w:val="24"/>
          <w:szCs w:val="24"/>
        </w:rPr>
      </w:pPr>
      <w:r>
        <w:rPr>
          <w:rFonts w:ascii="Times New Roman" w:hAnsi="Times New Roman"/>
          <w:b/>
          <w:sz w:val="24"/>
          <w:szCs w:val="24"/>
        </w:rPr>
        <w:lastRenderedPageBreak/>
        <w:t xml:space="preserve">VI. Ответственность Сторон </w:t>
      </w:r>
    </w:p>
    <w:p w:rsidR="00DC082F" w:rsidRDefault="00DC082F">
      <w:pPr>
        <w:pStyle w:val="ConsPlusNormal"/>
        <w:jc w:val="both"/>
        <w:rPr>
          <w:rFonts w:ascii="Times New Roman" w:hAnsi="Times New Roman"/>
          <w:sz w:val="24"/>
          <w:szCs w:val="24"/>
        </w:rPr>
      </w:pP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6.1. За</w:t>
      </w:r>
      <w:r w:rsidR="00BA66C3">
        <w:rPr>
          <w:rFonts w:ascii="Times New Roman" w:hAnsi="Times New Roman"/>
          <w:sz w:val="24"/>
          <w:szCs w:val="24"/>
        </w:rPr>
        <w:t xml:space="preserve"> </w:t>
      </w:r>
      <w:r>
        <w:rPr>
          <w:rFonts w:ascii="Times New Roman" w:hAnsi="Times New Roman"/>
          <w:sz w:val="24"/>
          <w:szCs w:val="24"/>
        </w:rPr>
        <w:t>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DC082F" w:rsidRDefault="004140E7">
      <w:pPr>
        <w:pStyle w:val="ConsPlusNormal"/>
        <w:ind w:firstLine="709"/>
        <w:jc w:val="both"/>
        <w:rPr>
          <w:rFonts w:ascii="Times New Roman" w:hAnsi="Times New Roman"/>
          <w:sz w:val="24"/>
          <w:szCs w:val="24"/>
        </w:rPr>
      </w:pPr>
      <w:bookmarkStart w:id="26" w:name="P1554"/>
      <w:bookmarkEnd w:id="26"/>
      <w:r>
        <w:rPr>
          <w:rFonts w:ascii="Times New Roman" w:hAnsi="Times New Roman"/>
          <w:sz w:val="24"/>
          <w:szCs w:val="24"/>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Pr>
          <w:rFonts w:ascii="Times New Roman" w:hAnsi="Times New Roman"/>
          <w:sz w:val="24"/>
          <w:szCs w:val="24"/>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w:t>
      </w:r>
      <w:r w:rsidR="00BA66C3">
        <w:rPr>
          <w:rFonts w:ascii="Times New Roman" w:hAnsi="Times New Roman"/>
          <w:sz w:val="24"/>
          <w:szCs w:val="24"/>
        </w:rPr>
        <w:t xml:space="preserve"> </w:t>
      </w:r>
      <w:r>
        <w:rPr>
          <w:rFonts w:ascii="Times New Roman" w:hAnsi="Times New Roman"/>
          <w:sz w:val="24"/>
          <w:szCs w:val="24"/>
        </w:rPr>
        <w:t xml:space="preserve">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w:t>
      </w:r>
      <w:r>
        <w:rPr>
          <w:rFonts w:eastAsia="Calibri"/>
          <w:sz w:val="24"/>
          <w:szCs w:val="24"/>
        </w:rPr>
        <w:t>–</w:t>
      </w:r>
      <w:r>
        <w:rPr>
          <w:rFonts w:ascii="Times New Roman" w:hAnsi="Times New Roman"/>
          <w:sz w:val="24"/>
          <w:szCs w:val="24"/>
        </w:rPr>
        <w:t xml:space="preserve"> Правила), и составляет 10 (Десять) % цены Контракта, что составляет ___ (___) рублей ___ копеек.</w:t>
      </w:r>
      <w:proofErr w:type="gramEnd"/>
    </w:p>
    <w:p w:rsidR="00DC082F" w:rsidRDefault="004140E7">
      <w:pPr>
        <w:pStyle w:val="ConsPlusNormal"/>
        <w:ind w:firstLine="709"/>
        <w:jc w:val="both"/>
        <w:rPr>
          <w:rFonts w:ascii="Times New Roman" w:hAnsi="Times New Roman"/>
          <w:sz w:val="24"/>
          <w:szCs w:val="24"/>
        </w:rPr>
      </w:pPr>
      <w:bookmarkStart w:id="27" w:name="P1556"/>
      <w:bookmarkEnd w:id="27"/>
      <w:r>
        <w:rPr>
          <w:rFonts w:ascii="Times New Roman" w:hAnsi="Times New Roman"/>
          <w:sz w:val="24"/>
          <w:szCs w:val="24"/>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 (Одна тысяча) рублей.</w:t>
      </w:r>
    </w:p>
    <w:p w:rsidR="00DC082F" w:rsidRDefault="004140E7">
      <w:pPr>
        <w:pStyle w:val="ConsPlusNormal"/>
        <w:ind w:firstLine="709"/>
        <w:jc w:val="both"/>
        <w:rPr>
          <w:rFonts w:ascii="Times New Roman" w:hAnsi="Times New Roman"/>
          <w:sz w:val="24"/>
          <w:szCs w:val="24"/>
        </w:rPr>
      </w:pPr>
      <w:bookmarkStart w:id="28" w:name="P1557"/>
      <w:bookmarkEnd w:id="28"/>
      <w:r>
        <w:rPr>
          <w:rFonts w:ascii="Times New Roman" w:hAnsi="Times New Roman"/>
          <w:sz w:val="24"/>
          <w:szCs w:val="24"/>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 xml:space="preserve">6.7. За каждый факт неисполнения Заказчиком обязательств, предусмотренных Контрактом, </w:t>
      </w:r>
      <w:r>
        <w:rPr>
          <w:rFonts w:ascii="Times New Roman" w:hAnsi="Times New Roman"/>
          <w:sz w:val="24"/>
          <w:szCs w:val="24"/>
        </w:rPr>
        <w:br/>
        <w:t xml:space="preserve">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w:t>
      </w:r>
      <w:r>
        <w:rPr>
          <w:rFonts w:ascii="Times New Roman" w:hAnsi="Times New Roman"/>
          <w:sz w:val="24"/>
          <w:szCs w:val="24"/>
        </w:rPr>
        <w:br/>
        <w:t>и составляет 1 000 (Одна тысяча) рублей.</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6.8. Применение неустойки (штрафа, пени) не освобождает Стороны от исполнения обязательств по Контракту.</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3146B" w:rsidRDefault="0043146B">
      <w:pPr>
        <w:pStyle w:val="ConsPlusNormal"/>
        <w:jc w:val="center"/>
        <w:outlineLvl w:val="1"/>
        <w:rPr>
          <w:rFonts w:ascii="Times New Roman" w:hAnsi="Times New Roman"/>
          <w:b/>
          <w:sz w:val="24"/>
          <w:szCs w:val="24"/>
        </w:rPr>
      </w:pPr>
    </w:p>
    <w:p w:rsidR="00D92063" w:rsidRDefault="00D92063">
      <w:pPr>
        <w:pStyle w:val="ConsPlusNormal"/>
        <w:jc w:val="center"/>
        <w:outlineLvl w:val="1"/>
        <w:rPr>
          <w:rFonts w:ascii="Times New Roman" w:hAnsi="Times New Roman"/>
          <w:b/>
          <w:sz w:val="24"/>
          <w:szCs w:val="24"/>
        </w:rPr>
      </w:pPr>
    </w:p>
    <w:p w:rsidR="00181F90" w:rsidRDefault="00181F90">
      <w:pPr>
        <w:pStyle w:val="ConsPlusNormal"/>
        <w:jc w:val="center"/>
        <w:outlineLvl w:val="1"/>
        <w:rPr>
          <w:rFonts w:ascii="Times New Roman" w:hAnsi="Times New Roman"/>
          <w:b/>
          <w:sz w:val="24"/>
          <w:szCs w:val="24"/>
        </w:rPr>
      </w:pPr>
    </w:p>
    <w:p w:rsidR="00DC082F" w:rsidRDefault="004140E7">
      <w:pPr>
        <w:pStyle w:val="ConsPlusNormal"/>
        <w:jc w:val="center"/>
        <w:outlineLvl w:val="1"/>
        <w:rPr>
          <w:rFonts w:ascii="Times New Roman" w:hAnsi="Times New Roman"/>
          <w:b/>
          <w:sz w:val="24"/>
          <w:szCs w:val="24"/>
        </w:rPr>
      </w:pPr>
      <w:r>
        <w:rPr>
          <w:rFonts w:ascii="Times New Roman" w:hAnsi="Times New Roman"/>
          <w:b/>
          <w:sz w:val="24"/>
          <w:szCs w:val="24"/>
        </w:rPr>
        <w:lastRenderedPageBreak/>
        <w:t>VII. Обеспечение исполнения Контракта</w:t>
      </w:r>
    </w:p>
    <w:p w:rsidR="00DC082F" w:rsidRDefault="00DC082F">
      <w:pPr>
        <w:pStyle w:val="ConsPlusNormal"/>
        <w:jc w:val="center"/>
        <w:outlineLvl w:val="1"/>
        <w:rPr>
          <w:rFonts w:ascii="Times New Roman" w:hAnsi="Times New Roman"/>
          <w:b/>
          <w:sz w:val="24"/>
          <w:szCs w:val="24"/>
        </w:rPr>
      </w:pPr>
    </w:p>
    <w:p w:rsidR="00DC082F" w:rsidRPr="00172C31" w:rsidRDefault="004140E7">
      <w:pPr>
        <w:pStyle w:val="ConsPlusNormal"/>
        <w:ind w:firstLine="709"/>
        <w:jc w:val="both"/>
        <w:rPr>
          <w:rFonts w:ascii="Times New Roman" w:hAnsi="Times New Roman"/>
          <w:sz w:val="24"/>
          <w:szCs w:val="24"/>
        </w:rPr>
      </w:pPr>
      <w:r w:rsidRPr="00172C31">
        <w:rPr>
          <w:rFonts w:ascii="Times New Roman" w:hAnsi="Times New Roman"/>
          <w:sz w:val="24"/>
          <w:szCs w:val="24"/>
        </w:rPr>
        <w:t>7.1. Обеспечение исполнения Контракта не устанавливается.</w:t>
      </w:r>
    </w:p>
    <w:p w:rsidR="00DC082F" w:rsidRDefault="00DC082F">
      <w:pPr>
        <w:pStyle w:val="ConsPlusNormal"/>
        <w:jc w:val="center"/>
        <w:outlineLvl w:val="1"/>
        <w:rPr>
          <w:rFonts w:ascii="Times New Roman" w:hAnsi="Times New Roman"/>
          <w:b/>
          <w:sz w:val="24"/>
          <w:szCs w:val="24"/>
        </w:rPr>
      </w:pPr>
    </w:p>
    <w:p w:rsidR="00DC082F" w:rsidRDefault="004140E7">
      <w:pPr>
        <w:pStyle w:val="ConsPlusNormal"/>
        <w:jc w:val="center"/>
        <w:outlineLvl w:val="1"/>
        <w:rPr>
          <w:rFonts w:ascii="Times New Roman" w:hAnsi="Times New Roman"/>
          <w:b/>
          <w:sz w:val="24"/>
          <w:szCs w:val="24"/>
        </w:rPr>
      </w:pPr>
      <w:bookmarkStart w:id="29" w:name="P1570"/>
      <w:bookmarkStart w:id="30" w:name="P1587"/>
      <w:bookmarkEnd w:id="29"/>
      <w:bookmarkEnd w:id="30"/>
      <w:r>
        <w:rPr>
          <w:rFonts w:ascii="Times New Roman" w:hAnsi="Times New Roman"/>
          <w:b/>
          <w:sz w:val="24"/>
          <w:szCs w:val="24"/>
        </w:rPr>
        <w:t xml:space="preserve">VIII. Обеспечение гарантийных обязательств </w:t>
      </w:r>
    </w:p>
    <w:p w:rsidR="00DC082F" w:rsidRDefault="00DC082F">
      <w:pPr>
        <w:pStyle w:val="ConsPlusNormal"/>
        <w:jc w:val="center"/>
        <w:outlineLvl w:val="1"/>
        <w:rPr>
          <w:rFonts w:ascii="Times New Roman" w:hAnsi="Times New Roman"/>
          <w:b/>
          <w:sz w:val="24"/>
          <w:szCs w:val="24"/>
        </w:rPr>
      </w:pP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8.1. Обеспечение гарантийных обязательств не устанавливается.</w:t>
      </w:r>
    </w:p>
    <w:p w:rsidR="00DC082F" w:rsidRDefault="00DC082F">
      <w:pPr>
        <w:pStyle w:val="ConsPlusNormal"/>
        <w:jc w:val="center"/>
        <w:outlineLvl w:val="1"/>
        <w:rPr>
          <w:rFonts w:ascii="Times New Roman" w:hAnsi="Times New Roman"/>
          <w:sz w:val="24"/>
          <w:szCs w:val="24"/>
        </w:rPr>
      </w:pPr>
      <w:bookmarkStart w:id="31" w:name="P1597"/>
      <w:bookmarkStart w:id="32" w:name="P1600"/>
      <w:bookmarkEnd w:id="31"/>
      <w:bookmarkEnd w:id="32"/>
    </w:p>
    <w:p w:rsidR="00DC082F" w:rsidRDefault="004140E7">
      <w:pPr>
        <w:pStyle w:val="ConsPlusNormal"/>
        <w:jc w:val="center"/>
        <w:outlineLvl w:val="1"/>
        <w:rPr>
          <w:rFonts w:ascii="Times New Roman" w:hAnsi="Times New Roman"/>
          <w:b/>
          <w:sz w:val="24"/>
          <w:szCs w:val="24"/>
        </w:rPr>
      </w:pPr>
      <w:r>
        <w:rPr>
          <w:rFonts w:ascii="Times New Roman" w:hAnsi="Times New Roman"/>
          <w:b/>
          <w:sz w:val="24"/>
          <w:szCs w:val="24"/>
          <w:lang w:val="en-US"/>
        </w:rPr>
        <w:t>I</w:t>
      </w:r>
      <w:r>
        <w:rPr>
          <w:rFonts w:ascii="Times New Roman" w:hAnsi="Times New Roman"/>
          <w:b/>
          <w:sz w:val="24"/>
          <w:szCs w:val="24"/>
        </w:rPr>
        <w:t>X. Обстоятельства непреодолимой силы</w:t>
      </w:r>
    </w:p>
    <w:p w:rsidR="00DC082F" w:rsidRDefault="00DC082F">
      <w:pPr>
        <w:pStyle w:val="ConsPlusNormal"/>
        <w:jc w:val="both"/>
        <w:rPr>
          <w:rFonts w:ascii="Times New Roman" w:hAnsi="Times New Roman"/>
          <w:sz w:val="24"/>
          <w:szCs w:val="24"/>
        </w:rPr>
      </w:pP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10 (Десяти)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C082F" w:rsidRDefault="00DC082F">
      <w:pPr>
        <w:pStyle w:val="ConsPlusNormal"/>
        <w:jc w:val="both"/>
        <w:rPr>
          <w:rFonts w:ascii="Times New Roman" w:hAnsi="Times New Roman"/>
          <w:sz w:val="24"/>
          <w:szCs w:val="24"/>
        </w:rPr>
      </w:pPr>
    </w:p>
    <w:p w:rsidR="00DC082F" w:rsidRDefault="004140E7">
      <w:pPr>
        <w:pStyle w:val="ConsPlusNormal"/>
        <w:jc w:val="center"/>
        <w:outlineLvl w:val="1"/>
        <w:rPr>
          <w:rFonts w:ascii="Times New Roman" w:hAnsi="Times New Roman"/>
          <w:b/>
          <w:sz w:val="24"/>
          <w:szCs w:val="24"/>
        </w:rPr>
      </w:pPr>
      <w:r>
        <w:rPr>
          <w:rFonts w:ascii="Times New Roman" w:hAnsi="Times New Roman"/>
          <w:b/>
          <w:sz w:val="24"/>
          <w:szCs w:val="24"/>
        </w:rPr>
        <w:t>X. Рассмотрение и разрешение споров</w:t>
      </w:r>
    </w:p>
    <w:p w:rsidR="00DC082F" w:rsidRDefault="00DC082F">
      <w:pPr>
        <w:pStyle w:val="ConsPlusNormal"/>
        <w:jc w:val="both"/>
        <w:rPr>
          <w:rFonts w:ascii="Times New Roman" w:hAnsi="Times New Roman"/>
          <w:sz w:val="24"/>
          <w:szCs w:val="24"/>
        </w:rPr>
      </w:pP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 xml:space="preserve">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w:t>
      </w:r>
      <w:r>
        <w:rPr>
          <w:rFonts w:ascii="Times New Roman" w:hAnsi="Times New Roman"/>
          <w:sz w:val="24"/>
          <w:szCs w:val="24"/>
        </w:rPr>
        <w:br/>
        <w:t>а также действия, которые должны быть произведены Стороной для устранения нарушений.</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10.3. Срок рассмотрения претензии не может превышать 5 (Пять)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 xml:space="preserve">10.4. При неурегулировании Сторонами спора в досудебном порядке, спор разрешается </w:t>
      </w:r>
      <w:r>
        <w:rPr>
          <w:rFonts w:ascii="Times New Roman" w:hAnsi="Times New Roman"/>
          <w:sz w:val="24"/>
          <w:szCs w:val="24"/>
        </w:rPr>
        <w:br/>
        <w:t>в судебном порядке в Арбитражном суде города Санкт-Петербурга и Ленинградской области.</w:t>
      </w:r>
    </w:p>
    <w:p w:rsidR="00DC082F" w:rsidRDefault="00DC082F">
      <w:pPr>
        <w:pStyle w:val="ConsPlusNormal"/>
        <w:jc w:val="both"/>
        <w:rPr>
          <w:rFonts w:ascii="Times New Roman" w:hAnsi="Times New Roman"/>
          <w:sz w:val="24"/>
          <w:szCs w:val="24"/>
        </w:rPr>
      </w:pPr>
    </w:p>
    <w:p w:rsidR="00DC082F" w:rsidRDefault="004140E7">
      <w:pPr>
        <w:pStyle w:val="ConsPlusNormal"/>
        <w:jc w:val="center"/>
        <w:outlineLvl w:val="1"/>
        <w:rPr>
          <w:rFonts w:ascii="Times New Roman" w:hAnsi="Times New Roman"/>
          <w:b/>
          <w:sz w:val="24"/>
          <w:szCs w:val="24"/>
        </w:rPr>
      </w:pPr>
      <w:r>
        <w:rPr>
          <w:rFonts w:ascii="Times New Roman" w:hAnsi="Times New Roman"/>
          <w:b/>
          <w:sz w:val="24"/>
          <w:szCs w:val="24"/>
        </w:rPr>
        <w:t>XI. Срок действия и порядок расторжения Контракта</w:t>
      </w:r>
    </w:p>
    <w:p w:rsidR="00DC082F" w:rsidRDefault="00DC082F">
      <w:pPr>
        <w:pStyle w:val="ConsPlusNormal"/>
        <w:jc w:val="both"/>
        <w:rPr>
          <w:rFonts w:ascii="Times New Roman" w:hAnsi="Times New Roman"/>
          <w:sz w:val="24"/>
          <w:szCs w:val="24"/>
        </w:rPr>
      </w:pP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11.1. Контра</w:t>
      </w:r>
      <w:proofErr w:type="gramStart"/>
      <w:r>
        <w:rPr>
          <w:rFonts w:ascii="Times New Roman" w:hAnsi="Times New Roman"/>
          <w:sz w:val="24"/>
          <w:szCs w:val="24"/>
        </w:rPr>
        <w:t>кт вст</w:t>
      </w:r>
      <w:proofErr w:type="gramEnd"/>
      <w:r>
        <w:rPr>
          <w:rFonts w:ascii="Times New Roman" w:hAnsi="Times New Roman"/>
          <w:sz w:val="24"/>
          <w:szCs w:val="24"/>
        </w:rPr>
        <w:t xml:space="preserve">упает в силу с момента его подписания обеими Сторонами и действует </w:t>
      </w:r>
      <w:r>
        <w:rPr>
          <w:rFonts w:ascii="Times New Roman" w:hAnsi="Times New Roman"/>
          <w:sz w:val="24"/>
          <w:szCs w:val="24"/>
        </w:rPr>
        <w:br/>
        <w:t xml:space="preserve">по «31» декабря 2023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 xml:space="preserve">11.2. </w:t>
      </w:r>
      <w:proofErr w:type="gramStart"/>
      <w:r>
        <w:rPr>
          <w:rFonts w:ascii="Times New Roman" w:hAnsi="Times New Roman"/>
          <w:sz w:val="24"/>
          <w:szCs w:val="24"/>
        </w:rPr>
        <w:t xml:space="preserve">Расторжение Контракта допускается по соглашению Сторон, по решению суда или </w:t>
      </w:r>
      <w:r>
        <w:rPr>
          <w:rFonts w:ascii="Times New Roman" w:hAnsi="Times New Roman"/>
          <w:sz w:val="24"/>
          <w:szCs w:val="24"/>
        </w:rPr>
        <w:br/>
        <w:t xml:space="preserve">в связи с односторонним отказом Стороны от исполнения Контракта в соответствии </w:t>
      </w:r>
      <w:r>
        <w:rPr>
          <w:rFonts w:ascii="Times New Roman" w:hAnsi="Times New Roman"/>
          <w:sz w:val="24"/>
          <w:szCs w:val="24"/>
        </w:rPr>
        <w:br/>
        <w:t xml:space="preserve">с гражданским законодательством Российской Федерации в порядке, предусмотренном </w:t>
      </w:r>
      <w:r>
        <w:rPr>
          <w:rFonts w:ascii="Times New Roman" w:hAnsi="Times New Roman"/>
          <w:sz w:val="24"/>
          <w:szCs w:val="24"/>
        </w:rPr>
        <w:br/>
        <w:t xml:space="preserve">частями 9 – </w:t>
      </w:r>
      <w:hyperlink r:id="rId7" w:tooltip="consultantplus://offline/ref=782E9CC4CCC6932545801925E3B536176E50B53C1FD70BD7655CABC93DB89C271041D8CD019EE692303B294E112BD805805FEF4CF4B5672237V6P" w:history="1">
        <w:r>
          <w:rPr>
            <w:rFonts w:ascii="Times New Roman" w:hAnsi="Times New Roman"/>
            <w:sz w:val="24"/>
            <w:szCs w:val="24"/>
          </w:rPr>
          <w:t>23 статьи 95</w:t>
        </w:r>
      </w:hyperlink>
      <w:r>
        <w:rPr>
          <w:rFonts w:ascii="Times New Roman" w:hAnsi="Times New Roman"/>
          <w:sz w:val="24"/>
          <w:szCs w:val="24"/>
        </w:rPr>
        <w:t xml:space="preserve"> Федерального закона от 05.04.2013 № 44</w:t>
      </w:r>
      <w:r>
        <w:rPr>
          <w:rFonts w:ascii="Times New Roman" w:hAnsi="Times New Roman"/>
          <w:sz w:val="24"/>
          <w:szCs w:val="24"/>
        </w:rPr>
        <w:noBreakHyphen/>
        <w:t>ФЗ «О контрактной системе в сфере закупок товаров, работ, услуг для обеспечения государственных и муниципальных нужд».</w:t>
      </w:r>
      <w:proofErr w:type="gramEnd"/>
    </w:p>
    <w:p w:rsidR="00DC082F" w:rsidRDefault="00DC082F">
      <w:pPr>
        <w:pStyle w:val="ConsPlusNormal"/>
        <w:jc w:val="both"/>
        <w:rPr>
          <w:rFonts w:ascii="Times New Roman" w:hAnsi="Times New Roman"/>
          <w:sz w:val="24"/>
          <w:szCs w:val="24"/>
        </w:rPr>
      </w:pPr>
    </w:p>
    <w:p w:rsidR="00DC082F" w:rsidRDefault="004140E7">
      <w:pPr>
        <w:pStyle w:val="ConsPlusNormal"/>
        <w:jc w:val="center"/>
        <w:outlineLvl w:val="1"/>
        <w:rPr>
          <w:rFonts w:ascii="Times New Roman" w:hAnsi="Times New Roman"/>
          <w:b/>
          <w:sz w:val="24"/>
          <w:szCs w:val="24"/>
        </w:rPr>
      </w:pPr>
      <w:r>
        <w:rPr>
          <w:rFonts w:ascii="Times New Roman" w:hAnsi="Times New Roman"/>
          <w:b/>
          <w:sz w:val="24"/>
          <w:szCs w:val="24"/>
        </w:rPr>
        <w:t>XII. Прочие положения</w:t>
      </w:r>
    </w:p>
    <w:p w:rsidR="00DC082F" w:rsidRDefault="00DC082F">
      <w:pPr>
        <w:pStyle w:val="ConsPlusNormal"/>
        <w:jc w:val="both"/>
        <w:rPr>
          <w:rFonts w:ascii="Times New Roman" w:hAnsi="Times New Roman"/>
          <w:sz w:val="24"/>
          <w:szCs w:val="24"/>
        </w:rPr>
      </w:pP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12.1. Во всем, что не предусмотрено Контрактом, Стороны руководствуются законодательством Российской Федерации.</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 xml:space="preserve">12.2. В случае изменения у какой-либо из Сторон местонахождения, названия, а также </w:t>
      </w:r>
      <w:r>
        <w:rPr>
          <w:rFonts w:ascii="Times New Roman" w:hAnsi="Times New Roman"/>
          <w:sz w:val="24"/>
          <w:szCs w:val="24"/>
        </w:rPr>
        <w:br/>
      </w:r>
      <w:r>
        <w:rPr>
          <w:rFonts w:ascii="Times New Roman" w:hAnsi="Times New Roman"/>
          <w:sz w:val="24"/>
          <w:szCs w:val="24"/>
        </w:rPr>
        <w:lastRenderedPageBreak/>
        <w:t>в случае реорганизации она обязана в течение десяти дней письменно известить об этом другую Сторону.</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12.4. Изменение условий Контракта при его исполнении не допускается, за исключением случаев, предусмотренных статьей 95 Федерального закона от</w:t>
      </w:r>
      <w:r w:rsidR="00172C31" w:rsidRPr="00172C31">
        <w:rPr>
          <w:rFonts w:ascii="Times New Roman" w:hAnsi="Times New Roman"/>
          <w:sz w:val="24"/>
          <w:szCs w:val="24"/>
        </w:rPr>
        <w:t xml:space="preserve"> </w:t>
      </w:r>
      <w:r>
        <w:rPr>
          <w:rFonts w:ascii="Times New Roman" w:hAnsi="Times New Roman"/>
          <w:sz w:val="24"/>
          <w:szCs w:val="24"/>
        </w:rPr>
        <w:t> 05.04.2013</w:t>
      </w:r>
      <w:r w:rsidR="00172C31" w:rsidRPr="00172C31">
        <w:rPr>
          <w:rFonts w:ascii="Times New Roman" w:hAnsi="Times New Roman"/>
          <w:sz w:val="24"/>
          <w:szCs w:val="24"/>
        </w:rPr>
        <w:t xml:space="preserve"> </w:t>
      </w:r>
      <w:r>
        <w:rPr>
          <w:rFonts w:ascii="Times New Roman" w:hAnsi="Times New Roman"/>
          <w:sz w:val="24"/>
          <w:szCs w:val="24"/>
        </w:rPr>
        <w:t>№ 44</w:t>
      </w:r>
      <w:r>
        <w:rPr>
          <w:rFonts w:ascii="Times New Roman" w:hAnsi="Times New Roman"/>
          <w:sz w:val="24"/>
          <w:szCs w:val="24"/>
        </w:rPr>
        <w:noBreakHyphen/>
        <w:t xml:space="preserve">ФЗ </w:t>
      </w:r>
      <w:r w:rsidR="001D7991">
        <w:rPr>
          <w:rFonts w:ascii="Times New Roman" w:hAnsi="Times New Roman"/>
          <w:sz w:val="24"/>
          <w:szCs w:val="24"/>
        </w:rPr>
        <w:br/>
      </w:r>
      <w:r>
        <w:rPr>
          <w:rFonts w:ascii="Times New Roman" w:hAnsi="Times New Roman"/>
          <w:sz w:val="24"/>
          <w:szCs w:val="24"/>
        </w:rPr>
        <w:t>«О контрактной системе в сфере закупок товаров, работ, услуг для обеспечения государственных и муниципальных нужд».</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DC082F" w:rsidRDefault="004140E7">
      <w:pPr>
        <w:pStyle w:val="ConsPlusNormal"/>
        <w:ind w:firstLine="709"/>
        <w:jc w:val="both"/>
        <w:rPr>
          <w:rFonts w:ascii="Times New Roman" w:hAnsi="Times New Roman"/>
          <w:sz w:val="24"/>
          <w:szCs w:val="24"/>
        </w:rPr>
      </w:pPr>
      <w:bookmarkStart w:id="33" w:name="P1633"/>
      <w:bookmarkEnd w:id="33"/>
      <w:r>
        <w:rPr>
          <w:rFonts w:ascii="Times New Roman" w:hAnsi="Times New Roman"/>
          <w:sz w:val="24"/>
          <w:szCs w:val="24"/>
        </w:rPr>
        <w:t>12.7. Контракт составлен в форме электронного документа, подписанного усиленными электронными подписями Сторон.</w:t>
      </w:r>
    </w:p>
    <w:p w:rsidR="00DC082F" w:rsidRDefault="00DC082F">
      <w:pPr>
        <w:pStyle w:val="ConsPlusNormal"/>
        <w:jc w:val="both"/>
        <w:rPr>
          <w:rFonts w:ascii="Times New Roman" w:hAnsi="Times New Roman"/>
          <w:sz w:val="24"/>
          <w:szCs w:val="24"/>
        </w:rPr>
      </w:pPr>
    </w:p>
    <w:p w:rsidR="00DC082F" w:rsidRDefault="004140E7">
      <w:pPr>
        <w:pStyle w:val="ConsPlusNormal"/>
        <w:jc w:val="center"/>
        <w:outlineLvl w:val="1"/>
        <w:rPr>
          <w:rFonts w:ascii="Times New Roman" w:hAnsi="Times New Roman"/>
          <w:b/>
          <w:sz w:val="24"/>
          <w:szCs w:val="24"/>
        </w:rPr>
      </w:pPr>
      <w:r>
        <w:rPr>
          <w:rFonts w:ascii="Times New Roman" w:hAnsi="Times New Roman"/>
          <w:b/>
          <w:sz w:val="24"/>
          <w:szCs w:val="24"/>
        </w:rPr>
        <w:t>XIII. Перечень приложений</w:t>
      </w:r>
    </w:p>
    <w:p w:rsidR="00DC082F" w:rsidRDefault="00DC082F">
      <w:pPr>
        <w:pStyle w:val="ConsPlusNormal"/>
        <w:jc w:val="center"/>
        <w:outlineLvl w:val="1"/>
        <w:rPr>
          <w:rFonts w:ascii="Times New Roman" w:hAnsi="Times New Roman"/>
          <w:b/>
          <w:sz w:val="24"/>
          <w:szCs w:val="24"/>
        </w:rPr>
      </w:pP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13.1. Неотъемлемой частью Контракта является следующее приложение:</w:t>
      </w:r>
    </w:p>
    <w:p w:rsidR="00DC082F" w:rsidRDefault="004140E7">
      <w:pPr>
        <w:pStyle w:val="ConsPlusNormal"/>
        <w:ind w:firstLine="709"/>
        <w:jc w:val="both"/>
        <w:rPr>
          <w:rFonts w:ascii="Times New Roman" w:hAnsi="Times New Roman"/>
          <w:sz w:val="24"/>
          <w:szCs w:val="24"/>
        </w:rPr>
      </w:pPr>
      <w:r>
        <w:rPr>
          <w:rFonts w:ascii="Times New Roman" w:hAnsi="Times New Roman"/>
          <w:sz w:val="24"/>
          <w:szCs w:val="24"/>
        </w:rPr>
        <w:t>Приложение №1 – Спецификация</w:t>
      </w:r>
      <w:r>
        <w:t xml:space="preserve"> </w:t>
      </w:r>
      <w:r>
        <w:rPr>
          <w:rFonts w:ascii="Times New Roman" w:hAnsi="Times New Roman"/>
          <w:sz w:val="24"/>
          <w:szCs w:val="24"/>
        </w:rPr>
        <w:t xml:space="preserve">на поставку </w:t>
      </w:r>
      <w:r w:rsidR="00124C16" w:rsidRPr="00124C16">
        <w:rPr>
          <w:rFonts w:ascii="Times New Roman" w:hAnsi="Times New Roman"/>
          <w:sz w:val="24"/>
          <w:szCs w:val="24"/>
        </w:rPr>
        <w:t>офисных кресел</w:t>
      </w:r>
      <w:r w:rsidR="00773866" w:rsidRPr="00773866">
        <w:rPr>
          <w:rFonts w:ascii="Times New Roman" w:hAnsi="Times New Roman"/>
          <w:sz w:val="24"/>
          <w:szCs w:val="24"/>
        </w:rPr>
        <w:t xml:space="preserve"> </w:t>
      </w:r>
      <w:r>
        <w:rPr>
          <w:rFonts w:ascii="Times New Roman" w:hAnsi="Times New Roman"/>
          <w:sz w:val="24"/>
          <w:szCs w:val="24"/>
        </w:rPr>
        <w:t>для обеспечения нужд Санкт-Петербурга.</w:t>
      </w:r>
    </w:p>
    <w:p w:rsidR="00DC082F" w:rsidRDefault="00DC082F">
      <w:pPr>
        <w:pStyle w:val="ConsPlusNormal"/>
        <w:jc w:val="center"/>
        <w:outlineLvl w:val="1"/>
        <w:rPr>
          <w:rFonts w:ascii="Times New Roman" w:hAnsi="Times New Roman"/>
          <w:b/>
          <w:sz w:val="24"/>
          <w:szCs w:val="24"/>
        </w:rPr>
      </w:pPr>
    </w:p>
    <w:p w:rsidR="00DC082F" w:rsidRDefault="004140E7">
      <w:pPr>
        <w:pStyle w:val="ConsPlusNormal"/>
        <w:jc w:val="center"/>
        <w:outlineLvl w:val="1"/>
        <w:rPr>
          <w:rFonts w:ascii="Times New Roman" w:hAnsi="Times New Roman"/>
          <w:b/>
          <w:sz w:val="24"/>
          <w:szCs w:val="24"/>
        </w:rPr>
      </w:pPr>
      <w:r>
        <w:rPr>
          <w:rFonts w:ascii="Times New Roman" w:hAnsi="Times New Roman"/>
          <w:b/>
          <w:sz w:val="24"/>
          <w:szCs w:val="24"/>
        </w:rPr>
        <w:t>XIV. Адреса и банковские реквизиты Сторон</w:t>
      </w:r>
    </w:p>
    <w:p w:rsidR="00DC082F" w:rsidRDefault="00DC082F">
      <w:pPr>
        <w:pStyle w:val="ConsPlusNormal"/>
        <w:jc w:val="both"/>
        <w:rPr>
          <w:rFonts w:ascii="Times New Roman" w:hAnsi="Times New Roman"/>
          <w:sz w:val="24"/>
          <w:szCs w:val="24"/>
        </w:rPr>
      </w:pPr>
    </w:p>
    <w:tbl>
      <w:tblPr>
        <w:tblW w:w="0" w:type="auto"/>
        <w:tblLayout w:type="fixed"/>
        <w:tblCellMar>
          <w:top w:w="102" w:type="dxa"/>
          <w:left w:w="62" w:type="dxa"/>
          <w:bottom w:w="102" w:type="dxa"/>
          <w:right w:w="62" w:type="dxa"/>
        </w:tblCellMar>
        <w:tblLook w:val="0000"/>
      </w:tblPr>
      <w:tblGrid>
        <w:gridCol w:w="5449"/>
        <w:gridCol w:w="4678"/>
      </w:tblGrid>
      <w:tr w:rsidR="00DC082F">
        <w:tc>
          <w:tcPr>
            <w:tcW w:w="5449" w:type="dxa"/>
            <w:noWrap/>
          </w:tcPr>
          <w:p w:rsidR="00DC082F" w:rsidRDefault="004140E7">
            <w:pPr>
              <w:pStyle w:val="ConsPlusNormal"/>
              <w:rPr>
                <w:rFonts w:ascii="Times New Roman" w:hAnsi="Times New Roman"/>
                <w:b/>
                <w:sz w:val="24"/>
                <w:szCs w:val="24"/>
              </w:rPr>
            </w:pPr>
            <w:r>
              <w:rPr>
                <w:rFonts w:ascii="Times New Roman" w:hAnsi="Times New Roman"/>
                <w:b/>
                <w:sz w:val="24"/>
                <w:szCs w:val="24"/>
              </w:rPr>
              <w:t>ЗАКАЗЧИК:</w:t>
            </w:r>
          </w:p>
        </w:tc>
        <w:tc>
          <w:tcPr>
            <w:tcW w:w="4678" w:type="dxa"/>
            <w:noWrap/>
          </w:tcPr>
          <w:p w:rsidR="00DC082F" w:rsidRDefault="004140E7">
            <w:pPr>
              <w:pStyle w:val="ConsPlusNormal"/>
              <w:rPr>
                <w:rFonts w:ascii="Times New Roman" w:hAnsi="Times New Roman"/>
                <w:b/>
                <w:sz w:val="24"/>
                <w:szCs w:val="24"/>
              </w:rPr>
            </w:pPr>
            <w:r>
              <w:rPr>
                <w:rFonts w:ascii="Times New Roman" w:hAnsi="Times New Roman"/>
                <w:b/>
                <w:sz w:val="24"/>
                <w:szCs w:val="24"/>
              </w:rPr>
              <w:t>ПОСТАВЩИК:</w:t>
            </w:r>
          </w:p>
        </w:tc>
      </w:tr>
      <w:tr w:rsidR="00DC082F">
        <w:tc>
          <w:tcPr>
            <w:tcW w:w="5449" w:type="dxa"/>
            <w:noWrap/>
          </w:tcPr>
          <w:p w:rsidR="00DC082F" w:rsidRDefault="004140E7">
            <w:pPr>
              <w:shd w:val="clear" w:color="auto" w:fill="FFFFFF"/>
              <w:tabs>
                <w:tab w:val="left" w:pos="-108"/>
              </w:tabs>
              <w:spacing w:after="0" w:line="240" w:lineRule="auto"/>
              <w:rPr>
                <w:rFonts w:ascii="Times New Roman" w:eastAsia="Times New Roman" w:hAnsi="Times New Roman"/>
                <w:b/>
                <w:sz w:val="24"/>
                <w:szCs w:val="24"/>
                <w:lang w:eastAsia="ar-SA"/>
              </w:rPr>
            </w:pPr>
            <w:r>
              <w:rPr>
                <w:rFonts w:ascii="Times New Roman" w:eastAsia="Times New Roman" w:hAnsi="Times New Roman"/>
                <w:b/>
                <w:sz w:val="24"/>
                <w:szCs w:val="24"/>
                <w:lang w:eastAsia="ar-SA"/>
              </w:rPr>
              <w:t>Санкт-Петербургское государственное казенное учреждение «Научно-исследовательский</w:t>
            </w:r>
            <w:r>
              <w:rPr>
                <w:rFonts w:ascii="Times New Roman" w:eastAsia="Times New Roman" w:hAnsi="Times New Roman"/>
                <w:b/>
                <w:sz w:val="24"/>
                <w:szCs w:val="24"/>
                <w:lang w:eastAsia="ar-SA"/>
              </w:rPr>
              <w:br/>
              <w:t>и проектный центр Генерального плана</w:t>
            </w:r>
            <w:r>
              <w:rPr>
                <w:rFonts w:ascii="Times New Roman" w:eastAsia="Times New Roman" w:hAnsi="Times New Roman"/>
                <w:b/>
                <w:sz w:val="24"/>
                <w:szCs w:val="24"/>
                <w:lang w:eastAsia="ar-SA"/>
              </w:rPr>
              <w:br/>
              <w:t>Санкт-Петербурга»</w:t>
            </w:r>
          </w:p>
          <w:p w:rsidR="00DC082F" w:rsidRDefault="004140E7">
            <w:pPr>
              <w:shd w:val="clear" w:color="auto" w:fill="FFFFFF"/>
              <w:tabs>
                <w:tab w:val="left" w:pos="-108"/>
              </w:tabs>
              <w:spacing w:after="0" w:line="240" w:lineRule="auto"/>
              <w:ind w:right="-167"/>
              <w:rPr>
                <w:rFonts w:ascii="Times New Roman" w:eastAsia="Times New Roman" w:hAnsi="Times New Roman"/>
                <w:sz w:val="24"/>
                <w:szCs w:val="24"/>
                <w:lang w:eastAsia="ar-SA"/>
              </w:rPr>
            </w:pPr>
            <w:r>
              <w:rPr>
                <w:rFonts w:ascii="Times New Roman" w:eastAsia="Times New Roman" w:hAnsi="Times New Roman"/>
                <w:sz w:val="24"/>
                <w:szCs w:val="24"/>
                <w:lang w:eastAsia="ar-SA"/>
              </w:rPr>
              <w:t>Юридический и фактический адрес: 191023,</w:t>
            </w:r>
            <w:r>
              <w:rPr>
                <w:rFonts w:ascii="Times New Roman" w:eastAsia="Times New Roman" w:hAnsi="Times New Roman"/>
                <w:sz w:val="24"/>
                <w:szCs w:val="24"/>
                <w:lang w:eastAsia="ar-SA"/>
              </w:rPr>
              <w:br/>
              <w:t>Санкт-Петербург, ул. Зодчего Росси, д. 1</w:t>
            </w:r>
            <w:r>
              <w:rPr>
                <w:rFonts w:ascii="Times New Roman" w:eastAsia="Times New Roman" w:hAnsi="Times New Roman"/>
                <w:sz w:val="24"/>
                <w:szCs w:val="24"/>
                <w:lang w:eastAsia="ar-SA"/>
              </w:rPr>
              <w:noBreakHyphen/>
              <w:t xml:space="preserve">3 </w:t>
            </w:r>
          </w:p>
          <w:p w:rsidR="00DC082F" w:rsidRDefault="004140E7">
            <w:pPr>
              <w:spacing w:after="0" w:line="240" w:lineRule="auto"/>
              <w:ind w:right="-167"/>
              <w:rPr>
                <w:rFonts w:ascii="Times New Roman" w:eastAsia="Times New Roman" w:hAnsi="Times New Roman"/>
                <w:sz w:val="24"/>
                <w:szCs w:val="24"/>
                <w:lang w:eastAsia="ar-SA"/>
              </w:rPr>
            </w:pPr>
            <w:r>
              <w:rPr>
                <w:rFonts w:ascii="Times New Roman" w:eastAsia="Times New Roman" w:hAnsi="Times New Roman"/>
                <w:sz w:val="24"/>
                <w:szCs w:val="24"/>
                <w:lang w:eastAsia="ar-SA"/>
              </w:rPr>
              <w:t>тел. (812) 576</w:t>
            </w:r>
            <w:r>
              <w:rPr>
                <w:rFonts w:ascii="Times New Roman" w:eastAsia="Times New Roman" w:hAnsi="Times New Roman"/>
                <w:sz w:val="24"/>
                <w:szCs w:val="24"/>
                <w:lang w:eastAsia="ar-SA"/>
              </w:rPr>
              <w:noBreakHyphen/>
              <w:t>27</w:t>
            </w:r>
            <w:r>
              <w:rPr>
                <w:rFonts w:ascii="Times New Roman" w:eastAsia="Times New Roman" w:hAnsi="Times New Roman"/>
                <w:sz w:val="24"/>
                <w:szCs w:val="24"/>
                <w:lang w:eastAsia="ar-SA"/>
              </w:rPr>
              <w:noBreakHyphen/>
              <w:t>73, факс (812) 576</w:t>
            </w:r>
            <w:r>
              <w:rPr>
                <w:rFonts w:ascii="Times New Roman" w:eastAsia="Times New Roman" w:hAnsi="Times New Roman"/>
                <w:sz w:val="24"/>
                <w:szCs w:val="24"/>
                <w:lang w:eastAsia="ar-SA"/>
              </w:rPr>
              <w:noBreakHyphen/>
              <w:t>27</w:t>
            </w:r>
            <w:r>
              <w:rPr>
                <w:rFonts w:ascii="Times New Roman" w:eastAsia="Times New Roman" w:hAnsi="Times New Roman"/>
                <w:sz w:val="24"/>
                <w:szCs w:val="24"/>
                <w:lang w:eastAsia="ar-SA"/>
              </w:rPr>
              <w:noBreakHyphen/>
              <w:t>74</w:t>
            </w:r>
          </w:p>
          <w:p w:rsidR="00DC082F" w:rsidRPr="005F02CF" w:rsidRDefault="004140E7">
            <w:pPr>
              <w:spacing w:after="0" w:line="240" w:lineRule="auto"/>
              <w:ind w:right="-167"/>
              <w:rPr>
                <w:rFonts w:ascii="Times New Roman" w:eastAsia="Times New Roman" w:hAnsi="Times New Roman"/>
                <w:sz w:val="24"/>
                <w:szCs w:val="24"/>
                <w:lang w:val="en-US" w:eastAsia="ar-SA"/>
              </w:rPr>
            </w:pPr>
            <w:r>
              <w:rPr>
                <w:rFonts w:ascii="Times New Roman" w:eastAsia="Times New Roman" w:hAnsi="Times New Roman"/>
                <w:sz w:val="24"/>
                <w:szCs w:val="24"/>
                <w:lang w:val="en-US" w:eastAsia="ar-SA"/>
              </w:rPr>
              <w:t>E</w:t>
            </w:r>
            <w:r w:rsidRPr="005F02CF">
              <w:rPr>
                <w:rFonts w:ascii="Times New Roman" w:eastAsia="Times New Roman" w:hAnsi="Times New Roman"/>
                <w:sz w:val="24"/>
                <w:szCs w:val="24"/>
                <w:lang w:val="en-US" w:eastAsia="ar-SA"/>
              </w:rPr>
              <w:t>-</w:t>
            </w:r>
            <w:r>
              <w:rPr>
                <w:rFonts w:ascii="Times New Roman" w:eastAsia="Times New Roman" w:hAnsi="Times New Roman"/>
                <w:sz w:val="24"/>
                <w:szCs w:val="24"/>
                <w:lang w:val="en-US" w:eastAsia="ar-SA"/>
              </w:rPr>
              <w:t>mail</w:t>
            </w:r>
            <w:r w:rsidRPr="005F02CF">
              <w:rPr>
                <w:rFonts w:ascii="Times New Roman" w:eastAsia="Times New Roman" w:hAnsi="Times New Roman"/>
                <w:sz w:val="24"/>
                <w:szCs w:val="24"/>
                <w:lang w:val="en-US" w:eastAsia="ar-SA"/>
              </w:rPr>
              <w:t xml:space="preserve">: </w:t>
            </w:r>
            <w:hyperlink r:id="rId8" w:tooltip="mailto:secretar@gugenplan.spb.ru" w:history="1">
              <w:r>
                <w:rPr>
                  <w:rFonts w:ascii="Times New Roman" w:eastAsia="Times New Roman" w:hAnsi="Times New Roman"/>
                  <w:sz w:val="24"/>
                  <w:szCs w:val="24"/>
                  <w:lang w:val="en-US" w:eastAsia="ar-SA"/>
                </w:rPr>
                <w:t>secretar</w:t>
              </w:r>
              <w:r w:rsidRPr="005F02CF">
                <w:rPr>
                  <w:rFonts w:ascii="Times New Roman" w:eastAsia="Times New Roman" w:hAnsi="Times New Roman"/>
                  <w:sz w:val="24"/>
                  <w:szCs w:val="24"/>
                  <w:lang w:val="en-US" w:eastAsia="ar-SA"/>
                </w:rPr>
                <w:t>@</w:t>
              </w:r>
              <w:r>
                <w:rPr>
                  <w:rFonts w:ascii="Times New Roman" w:eastAsia="Times New Roman" w:hAnsi="Times New Roman"/>
                  <w:sz w:val="24"/>
                  <w:szCs w:val="24"/>
                  <w:lang w:val="en-US" w:eastAsia="ar-SA"/>
                </w:rPr>
                <w:t>gugenplan</w:t>
              </w:r>
              <w:r w:rsidRPr="005F02CF">
                <w:rPr>
                  <w:rFonts w:ascii="Times New Roman" w:eastAsia="Times New Roman" w:hAnsi="Times New Roman"/>
                  <w:sz w:val="24"/>
                  <w:szCs w:val="24"/>
                  <w:lang w:val="en-US" w:eastAsia="ar-SA"/>
                </w:rPr>
                <w:t>.</w:t>
              </w:r>
              <w:r>
                <w:rPr>
                  <w:rFonts w:ascii="Times New Roman" w:eastAsia="Times New Roman" w:hAnsi="Times New Roman"/>
                  <w:sz w:val="24"/>
                  <w:szCs w:val="24"/>
                  <w:lang w:val="en-US" w:eastAsia="ar-SA"/>
                </w:rPr>
                <w:t>spb</w:t>
              </w:r>
              <w:r w:rsidRPr="005F02CF">
                <w:rPr>
                  <w:rFonts w:ascii="Times New Roman" w:eastAsia="Times New Roman" w:hAnsi="Times New Roman"/>
                  <w:sz w:val="24"/>
                  <w:szCs w:val="24"/>
                  <w:lang w:val="en-US" w:eastAsia="ar-SA"/>
                </w:rPr>
                <w:t>.</w:t>
              </w:r>
              <w:r>
                <w:rPr>
                  <w:rFonts w:ascii="Times New Roman" w:eastAsia="Times New Roman" w:hAnsi="Times New Roman"/>
                  <w:sz w:val="24"/>
                  <w:szCs w:val="24"/>
                  <w:lang w:val="en-US" w:eastAsia="ar-SA"/>
                </w:rPr>
                <w:t>ru</w:t>
              </w:r>
            </w:hyperlink>
          </w:p>
          <w:p w:rsidR="00DC082F" w:rsidRDefault="004140E7">
            <w:pPr>
              <w:spacing w:after="0" w:line="240" w:lineRule="auto"/>
              <w:ind w:right="-167"/>
              <w:rPr>
                <w:rFonts w:ascii="Times New Roman" w:eastAsia="Times New Roman" w:hAnsi="Times New Roman"/>
                <w:sz w:val="24"/>
                <w:szCs w:val="24"/>
                <w:lang w:eastAsia="ar-SA"/>
              </w:rPr>
            </w:pPr>
            <w:r>
              <w:rPr>
                <w:rFonts w:ascii="Times New Roman" w:eastAsia="Times New Roman" w:hAnsi="Times New Roman"/>
                <w:sz w:val="24"/>
                <w:szCs w:val="24"/>
                <w:lang w:eastAsia="ar-SA"/>
              </w:rPr>
              <w:t>ИНН 7840309990, КПП 784001001</w:t>
            </w:r>
          </w:p>
          <w:p w:rsidR="00DC082F" w:rsidRDefault="004140E7">
            <w:pPr>
              <w:tabs>
                <w:tab w:val="left" w:pos="4286"/>
              </w:tabs>
              <w:spacing w:after="0" w:line="240" w:lineRule="auto"/>
              <w:ind w:right="34"/>
              <w:rPr>
                <w:rFonts w:ascii="Times New Roman" w:eastAsia="Times New Roman" w:hAnsi="Times New Roman"/>
                <w:sz w:val="24"/>
                <w:szCs w:val="24"/>
                <w:lang w:eastAsia="ar-SA"/>
              </w:rPr>
            </w:pPr>
            <w:r>
              <w:rPr>
                <w:rFonts w:ascii="Times New Roman" w:eastAsia="Times New Roman" w:hAnsi="Times New Roman"/>
                <w:sz w:val="24"/>
                <w:szCs w:val="24"/>
                <w:lang w:eastAsia="ar-SA"/>
              </w:rPr>
              <w:t>Комитет финансов Санкт-Петербурга,</w:t>
            </w:r>
          </w:p>
          <w:p w:rsidR="00DC082F" w:rsidRDefault="004140E7">
            <w:pPr>
              <w:tabs>
                <w:tab w:val="left" w:pos="4286"/>
              </w:tabs>
              <w:spacing w:after="0" w:line="240" w:lineRule="auto"/>
              <w:ind w:right="34"/>
              <w:rPr>
                <w:rFonts w:ascii="Times New Roman" w:eastAsia="Times New Roman" w:hAnsi="Times New Roman"/>
                <w:sz w:val="24"/>
                <w:szCs w:val="24"/>
                <w:lang w:eastAsia="ar-SA"/>
              </w:rPr>
            </w:pPr>
            <w:r>
              <w:rPr>
                <w:rFonts w:ascii="Times New Roman" w:eastAsia="Times New Roman" w:hAnsi="Times New Roman"/>
                <w:sz w:val="24"/>
                <w:szCs w:val="24"/>
                <w:lang w:eastAsia="ar-SA"/>
              </w:rPr>
              <w:t>СПб ГКУ «НИПЦ Генплана</w:t>
            </w:r>
            <w:r>
              <w:rPr>
                <w:rFonts w:ascii="Times New Roman" w:eastAsia="Times New Roman" w:hAnsi="Times New Roman"/>
                <w:sz w:val="24"/>
                <w:szCs w:val="24"/>
                <w:lang w:eastAsia="ar-SA"/>
              </w:rPr>
              <w:br/>
              <w:t xml:space="preserve">Санкт-Петербурга», </w:t>
            </w:r>
            <w:proofErr w:type="gramStart"/>
            <w:r>
              <w:rPr>
                <w:rFonts w:ascii="Times New Roman" w:eastAsia="Times New Roman" w:hAnsi="Times New Roman"/>
                <w:sz w:val="24"/>
                <w:szCs w:val="24"/>
                <w:lang w:eastAsia="ar-SA"/>
              </w:rPr>
              <w:t>л</w:t>
            </w:r>
            <w:proofErr w:type="gramEnd"/>
            <w:r>
              <w:rPr>
                <w:rFonts w:ascii="Times New Roman" w:eastAsia="Times New Roman" w:hAnsi="Times New Roman"/>
                <w:sz w:val="24"/>
                <w:szCs w:val="24"/>
                <w:lang w:eastAsia="ar-SA"/>
              </w:rPr>
              <w:t>/с 0110001</w:t>
            </w:r>
          </w:p>
          <w:p w:rsidR="00DC082F" w:rsidRDefault="004140E7">
            <w:pPr>
              <w:tabs>
                <w:tab w:val="left" w:pos="4286"/>
              </w:tabs>
              <w:spacing w:after="0" w:line="240" w:lineRule="auto"/>
              <w:ind w:right="34"/>
              <w:rPr>
                <w:rFonts w:ascii="Times New Roman" w:eastAsia="Times New Roman" w:hAnsi="Times New Roman"/>
                <w:sz w:val="24"/>
                <w:szCs w:val="24"/>
                <w:lang w:eastAsia="ar-SA"/>
              </w:rPr>
            </w:pPr>
            <w:r>
              <w:rPr>
                <w:rFonts w:ascii="Times New Roman" w:eastAsia="Times New Roman" w:hAnsi="Times New Roman"/>
                <w:sz w:val="24"/>
                <w:szCs w:val="24"/>
                <w:lang w:eastAsia="ar-SA"/>
              </w:rPr>
              <w:t>Банковский счет: 40102810945370000005</w:t>
            </w:r>
          </w:p>
          <w:p w:rsidR="00DC082F" w:rsidRDefault="004140E7">
            <w:pPr>
              <w:tabs>
                <w:tab w:val="left" w:pos="4286"/>
              </w:tabs>
              <w:spacing w:after="0" w:line="240" w:lineRule="auto"/>
              <w:ind w:right="34"/>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Казначейский счет: 03221643400000007200 </w:t>
            </w:r>
          </w:p>
          <w:p w:rsidR="00DC082F" w:rsidRDefault="004140E7">
            <w:pPr>
              <w:tabs>
                <w:tab w:val="left" w:pos="4286"/>
              </w:tabs>
              <w:spacing w:after="0" w:line="240" w:lineRule="auto"/>
              <w:ind w:right="34"/>
              <w:rPr>
                <w:rFonts w:ascii="Times New Roman" w:eastAsia="Times New Roman" w:hAnsi="Times New Roman"/>
                <w:sz w:val="24"/>
                <w:szCs w:val="24"/>
                <w:lang w:eastAsia="ar-SA"/>
              </w:rPr>
            </w:pPr>
            <w:r>
              <w:rPr>
                <w:rFonts w:ascii="Times New Roman" w:eastAsia="Times New Roman" w:hAnsi="Times New Roman"/>
                <w:sz w:val="24"/>
                <w:szCs w:val="24"/>
                <w:lang w:eastAsia="ar-SA"/>
              </w:rPr>
              <w:t>БИК: 014030106</w:t>
            </w:r>
          </w:p>
          <w:p w:rsidR="00DC082F" w:rsidRDefault="004140E7">
            <w:pPr>
              <w:tabs>
                <w:tab w:val="left" w:pos="4286"/>
              </w:tabs>
              <w:spacing w:after="0" w:line="240" w:lineRule="auto"/>
              <w:ind w:right="34"/>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Банк: </w:t>
            </w:r>
            <w:proofErr w:type="gramStart"/>
            <w:r>
              <w:rPr>
                <w:rFonts w:ascii="Times New Roman" w:eastAsia="Times New Roman" w:hAnsi="Times New Roman"/>
                <w:sz w:val="24"/>
                <w:szCs w:val="24"/>
                <w:lang w:eastAsia="ar-SA"/>
              </w:rPr>
              <w:t>СЕВЕРО-ЗАПАДНОЕ</w:t>
            </w:r>
            <w:proofErr w:type="gramEnd"/>
            <w:r>
              <w:rPr>
                <w:rFonts w:ascii="Times New Roman" w:eastAsia="Times New Roman" w:hAnsi="Times New Roman"/>
                <w:sz w:val="24"/>
                <w:szCs w:val="24"/>
                <w:lang w:eastAsia="ar-SA"/>
              </w:rPr>
              <w:t xml:space="preserve"> ГУ БАНКА РОССИИ//УФК по г. Санкт-Петербургу, </w:t>
            </w:r>
            <w:r>
              <w:rPr>
                <w:rFonts w:ascii="Times New Roman" w:eastAsia="Times New Roman" w:hAnsi="Times New Roman"/>
                <w:sz w:val="24"/>
                <w:szCs w:val="24"/>
                <w:lang w:eastAsia="ar-SA"/>
              </w:rPr>
              <w:br/>
              <w:t>г. Санкт-Петербург</w:t>
            </w:r>
          </w:p>
          <w:p w:rsidR="00DC082F" w:rsidRDefault="00DC082F">
            <w:pPr>
              <w:spacing w:after="0" w:line="240" w:lineRule="auto"/>
              <w:ind w:right="-167"/>
              <w:rPr>
                <w:rFonts w:ascii="Times New Roman" w:eastAsia="Times New Roman" w:hAnsi="Times New Roman"/>
                <w:sz w:val="24"/>
                <w:szCs w:val="24"/>
                <w:lang w:eastAsia="ar-SA"/>
              </w:rPr>
            </w:pPr>
          </w:p>
          <w:p w:rsidR="00DC082F" w:rsidRDefault="004140E7">
            <w:pPr>
              <w:pStyle w:val="ConsPlusNormal"/>
              <w:rPr>
                <w:rFonts w:ascii="Times New Roman" w:hAnsi="Times New Roman"/>
                <w:sz w:val="24"/>
                <w:szCs w:val="24"/>
              </w:rPr>
            </w:pPr>
            <w:r>
              <w:rPr>
                <w:rFonts w:ascii="Times New Roman" w:hAnsi="Times New Roman"/>
                <w:sz w:val="24"/>
                <w:szCs w:val="24"/>
                <w:lang w:eastAsia="ar-SA"/>
              </w:rPr>
              <w:t>_____________________</w:t>
            </w:r>
          </w:p>
        </w:tc>
        <w:tc>
          <w:tcPr>
            <w:tcW w:w="4678" w:type="dxa"/>
            <w:noWrap/>
          </w:tcPr>
          <w:p w:rsidR="00DC082F" w:rsidRDefault="00DC082F">
            <w:pPr>
              <w:pStyle w:val="ConsPlusNormal"/>
              <w:jc w:val="center"/>
              <w:rPr>
                <w:rFonts w:ascii="Times New Roman" w:hAnsi="Times New Roman"/>
                <w:sz w:val="24"/>
                <w:szCs w:val="24"/>
              </w:rPr>
            </w:pPr>
          </w:p>
        </w:tc>
      </w:tr>
    </w:tbl>
    <w:p w:rsidR="00DC082F" w:rsidRDefault="00DC082F">
      <w:pPr>
        <w:pStyle w:val="ConsPlusNormal"/>
        <w:jc w:val="right"/>
        <w:outlineLvl w:val="1"/>
        <w:rPr>
          <w:rFonts w:ascii="Times New Roman" w:hAnsi="Times New Roman"/>
          <w:sz w:val="24"/>
          <w:szCs w:val="24"/>
        </w:rPr>
        <w:sectPr w:rsidR="00DC082F" w:rsidSect="00D92063">
          <w:pgSz w:w="11906" w:h="16838"/>
          <w:pgMar w:top="851" w:right="567" w:bottom="567" w:left="1134" w:header="709" w:footer="709" w:gutter="0"/>
          <w:cols w:space="708"/>
          <w:docGrid w:linePitch="360"/>
        </w:sectPr>
      </w:pPr>
    </w:p>
    <w:p w:rsidR="00DC082F" w:rsidRDefault="004140E7">
      <w:pPr>
        <w:pStyle w:val="ConsPlusNormal"/>
        <w:jc w:val="right"/>
        <w:outlineLvl w:val="1"/>
        <w:rPr>
          <w:rFonts w:ascii="Times New Roman" w:hAnsi="Times New Roman"/>
          <w:sz w:val="24"/>
          <w:szCs w:val="24"/>
        </w:rPr>
      </w:pPr>
      <w:r>
        <w:rPr>
          <w:rFonts w:ascii="Times New Roman" w:hAnsi="Times New Roman"/>
          <w:sz w:val="24"/>
          <w:szCs w:val="24"/>
        </w:rPr>
        <w:lastRenderedPageBreak/>
        <w:t>Приложение № 1</w:t>
      </w:r>
    </w:p>
    <w:p w:rsidR="00DC082F" w:rsidRDefault="004140E7">
      <w:pPr>
        <w:pStyle w:val="ConsPlusNormal"/>
        <w:jc w:val="right"/>
        <w:rPr>
          <w:rFonts w:ascii="Times New Roman" w:hAnsi="Times New Roman"/>
          <w:sz w:val="24"/>
          <w:szCs w:val="24"/>
        </w:rPr>
      </w:pPr>
      <w:r>
        <w:rPr>
          <w:rFonts w:ascii="Times New Roman" w:hAnsi="Times New Roman"/>
          <w:sz w:val="24"/>
          <w:szCs w:val="24"/>
        </w:rPr>
        <w:t>к Контракту от  «___» _______ 2023 г. № ____</w:t>
      </w:r>
    </w:p>
    <w:p w:rsidR="00DC082F" w:rsidRDefault="00DC082F">
      <w:pPr>
        <w:pStyle w:val="ConsPlusNormal"/>
        <w:jc w:val="both"/>
        <w:rPr>
          <w:rFonts w:ascii="Times New Roman" w:hAnsi="Times New Roman"/>
          <w:sz w:val="24"/>
          <w:szCs w:val="24"/>
        </w:rPr>
      </w:pPr>
    </w:p>
    <w:p w:rsidR="00DC082F" w:rsidRDefault="004140E7">
      <w:pPr>
        <w:pStyle w:val="ConsPlusNormal"/>
        <w:jc w:val="center"/>
        <w:rPr>
          <w:rFonts w:ascii="Times New Roman" w:hAnsi="Times New Roman"/>
          <w:b/>
          <w:sz w:val="24"/>
          <w:szCs w:val="24"/>
        </w:rPr>
      </w:pPr>
      <w:bookmarkStart w:id="34" w:name="P1909"/>
      <w:bookmarkEnd w:id="34"/>
      <w:r>
        <w:rPr>
          <w:rFonts w:ascii="Times New Roman" w:hAnsi="Times New Roman"/>
          <w:b/>
          <w:sz w:val="24"/>
          <w:szCs w:val="24"/>
        </w:rPr>
        <w:t>Спецификация</w:t>
      </w:r>
    </w:p>
    <w:p w:rsidR="00DC082F" w:rsidRDefault="004140E7">
      <w:pPr>
        <w:pStyle w:val="ConsPlusNormal"/>
        <w:jc w:val="center"/>
        <w:rPr>
          <w:rFonts w:ascii="Times New Roman" w:hAnsi="Times New Roman"/>
          <w:b/>
          <w:sz w:val="24"/>
          <w:szCs w:val="24"/>
        </w:rPr>
      </w:pPr>
      <w:r>
        <w:rPr>
          <w:rFonts w:ascii="Times New Roman" w:hAnsi="Times New Roman"/>
          <w:b/>
          <w:sz w:val="24"/>
          <w:szCs w:val="24"/>
        </w:rPr>
        <w:t xml:space="preserve">на поставку </w:t>
      </w:r>
      <w:r w:rsidR="00124C16" w:rsidRPr="00124C16">
        <w:rPr>
          <w:rFonts w:ascii="Times New Roman" w:hAnsi="Times New Roman"/>
          <w:b/>
          <w:sz w:val="24"/>
          <w:szCs w:val="24"/>
        </w:rPr>
        <w:t>офисных кресел</w:t>
      </w:r>
      <w:r w:rsidR="00773866" w:rsidRPr="00773866">
        <w:rPr>
          <w:rFonts w:ascii="Times New Roman" w:hAnsi="Times New Roman"/>
          <w:b/>
          <w:sz w:val="24"/>
          <w:szCs w:val="24"/>
        </w:rPr>
        <w:t xml:space="preserve"> </w:t>
      </w:r>
      <w:r>
        <w:rPr>
          <w:rFonts w:ascii="Times New Roman" w:hAnsi="Times New Roman"/>
          <w:b/>
          <w:sz w:val="24"/>
          <w:szCs w:val="24"/>
        </w:rPr>
        <w:t>для обеспечения нужд Санкт-Петербурга</w:t>
      </w:r>
    </w:p>
    <w:p w:rsidR="00DC082F" w:rsidRDefault="00DC082F">
      <w:pPr>
        <w:pStyle w:val="ConsPlusNormal"/>
        <w:rPr>
          <w:rFonts w:ascii="Times New Roman" w:hAnsi="Times New Roman"/>
          <w:sz w:val="24"/>
          <w:szCs w:val="24"/>
        </w:rPr>
      </w:pPr>
    </w:p>
    <w:tbl>
      <w:tblPr>
        <w:tblW w:w="15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11"/>
        <w:gridCol w:w="2203"/>
        <w:gridCol w:w="3827"/>
        <w:gridCol w:w="3402"/>
        <w:gridCol w:w="992"/>
        <w:gridCol w:w="1418"/>
        <w:gridCol w:w="709"/>
        <w:gridCol w:w="708"/>
        <w:gridCol w:w="851"/>
        <w:gridCol w:w="992"/>
      </w:tblGrid>
      <w:tr w:rsidR="00753E49" w:rsidRPr="00D92063" w:rsidTr="00D92063">
        <w:tc>
          <w:tcPr>
            <w:tcW w:w="411" w:type="dxa"/>
            <w:tcBorders>
              <w:top w:val="single" w:sz="4" w:space="0" w:color="auto"/>
              <w:left w:val="single" w:sz="4" w:space="0" w:color="auto"/>
              <w:bottom w:val="single" w:sz="4" w:space="0" w:color="auto"/>
              <w:right w:val="single" w:sz="4" w:space="0" w:color="auto"/>
            </w:tcBorders>
            <w:noWrap/>
            <w:vAlign w:val="center"/>
          </w:tcPr>
          <w:p w:rsidR="00DC082F" w:rsidRPr="00D92063" w:rsidRDefault="004140E7">
            <w:pPr>
              <w:pStyle w:val="ConsPlusNormal"/>
              <w:jc w:val="center"/>
              <w:rPr>
                <w:rFonts w:ascii="Times New Roman" w:hAnsi="Times New Roman"/>
                <w:sz w:val="18"/>
                <w:szCs w:val="18"/>
              </w:rPr>
            </w:pPr>
            <w:r w:rsidRPr="00D92063">
              <w:rPr>
                <w:rFonts w:ascii="Times New Roman" w:hAnsi="Times New Roman"/>
                <w:sz w:val="18"/>
                <w:szCs w:val="18"/>
              </w:rPr>
              <w:t>№</w:t>
            </w:r>
          </w:p>
          <w:p w:rsidR="00DC082F" w:rsidRPr="00D92063" w:rsidRDefault="004140E7">
            <w:pPr>
              <w:pStyle w:val="ConsPlusNormal"/>
              <w:jc w:val="center"/>
              <w:rPr>
                <w:rFonts w:ascii="Times New Roman" w:hAnsi="Times New Roman"/>
                <w:sz w:val="18"/>
                <w:szCs w:val="18"/>
              </w:rPr>
            </w:pPr>
            <w:proofErr w:type="gramStart"/>
            <w:r w:rsidRPr="00D92063">
              <w:rPr>
                <w:rFonts w:ascii="Times New Roman" w:hAnsi="Times New Roman"/>
                <w:sz w:val="18"/>
                <w:szCs w:val="18"/>
              </w:rPr>
              <w:t>п</w:t>
            </w:r>
            <w:proofErr w:type="gramEnd"/>
            <w:r w:rsidRPr="00D92063">
              <w:rPr>
                <w:rFonts w:ascii="Times New Roman" w:hAnsi="Times New Roman"/>
                <w:sz w:val="18"/>
                <w:szCs w:val="18"/>
              </w:rPr>
              <w:t>/п</w:t>
            </w:r>
          </w:p>
        </w:tc>
        <w:tc>
          <w:tcPr>
            <w:tcW w:w="2203" w:type="dxa"/>
            <w:tcBorders>
              <w:top w:val="single" w:sz="4" w:space="0" w:color="auto"/>
              <w:left w:val="single" w:sz="4" w:space="0" w:color="auto"/>
              <w:bottom w:val="single" w:sz="4" w:space="0" w:color="auto"/>
              <w:right w:val="single" w:sz="4" w:space="0" w:color="auto"/>
            </w:tcBorders>
            <w:noWrap/>
            <w:vAlign w:val="center"/>
          </w:tcPr>
          <w:p w:rsidR="00DC082F" w:rsidRPr="00D92063" w:rsidRDefault="004140E7" w:rsidP="00940235">
            <w:pPr>
              <w:pStyle w:val="ConsPlusNormal"/>
              <w:jc w:val="center"/>
              <w:rPr>
                <w:rFonts w:ascii="Times New Roman" w:hAnsi="Times New Roman"/>
                <w:sz w:val="18"/>
                <w:szCs w:val="18"/>
              </w:rPr>
            </w:pPr>
            <w:r w:rsidRPr="00D92063">
              <w:rPr>
                <w:rFonts w:ascii="Times New Roman" w:hAnsi="Times New Roman"/>
                <w:sz w:val="18"/>
                <w:szCs w:val="18"/>
              </w:rPr>
              <w:t>Наименование Товара,</w:t>
            </w:r>
            <w:r w:rsidRPr="00D92063">
              <w:rPr>
                <w:rFonts w:ascii="Times New Roman" w:hAnsi="Times New Roman"/>
                <w:sz w:val="18"/>
                <w:szCs w:val="18"/>
              </w:rPr>
              <w:br/>
              <w:t>ОКПД</w:t>
            </w:r>
            <w:proofErr w:type="gramStart"/>
            <w:r w:rsidRPr="00D92063">
              <w:rPr>
                <w:rFonts w:ascii="Times New Roman" w:hAnsi="Times New Roman"/>
                <w:sz w:val="18"/>
                <w:szCs w:val="18"/>
              </w:rPr>
              <w:t>2</w:t>
            </w:r>
            <w:proofErr w:type="gramEnd"/>
            <w:r w:rsidR="00E43DCB" w:rsidRPr="00D92063">
              <w:rPr>
                <w:rFonts w:ascii="Times New Roman" w:hAnsi="Times New Roman"/>
                <w:sz w:val="18"/>
                <w:szCs w:val="18"/>
              </w:rPr>
              <w:t>, ККН, КТРУ</w:t>
            </w:r>
          </w:p>
        </w:tc>
        <w:tc>
          <w:tcPr>
            <w:tcW w:w="3827" w:type="dxa"/>
            <w:tcBorders>
              <w:top w:val="single" w:sz="4" w:space="0" w:color="auto"/>
              <w:left w:val="single" w:sz="4" w:space="0" w:color="auto"/>
              <w:bottom w:val="single" w:sz="4" w:space="0" w:color="auto"/>
              <w:right w:val="single" w:sz="4" w:space="0" w:color="auto"/>
            </w:tcBorders>
            <w:noWrap/>
            <w:vAlign w:val="center"/>
          </w:tcPr>
          <w:p w:rsidR="00DC082F" w:rsidRPr="00D92063" w:rsidRDefault="004140E7">
            <w:pPr>
              <w:pStyle w:val="ConsPlusNormal"/>
              <w:jc w:val="center"/>
              <w:rPr>
                <w:rFonts w:ascii="Times New Roman" w:hAnsi="Times New Roman"/>
                <w:sz w:val="18"/>
                <w:szCs w:val="18"/>
              </w:rPr>
            </w:pPr>
            <w:r w:rsidRPr="00D92063">
              <w:rPr>
                <w:rFonts w:ascii="Times New Roman" w:hAnsi="Times New Roman"/>
                <w:color w:val="000000"/>
                <w:sz w:val="18"/>
                <w:szCs w:val="18"/>
                <w:lang w:eastAsia="en-US"/>
              </w:rPr>
              <w:t xml:space="preserve">Технические, функциональные </w:t>
            </w:r>
            <w:r w:rsidRPr="00D92063">
              <w:rPr>
                <w:rFonts w:ascii="Times New Roman" w:hAnsi="Times New Roman"/>
                <w:color w:val="000000"/>
                <w:sz w:val="18"/>
                <w:szCs w:val="18"/>
                <w:lang w:eastAsia="en-US"/>
              </w:rPr>
              <w:br/>
              <w:t>и эксплуатационные характеристики Товара</w:t>
            </w:r>
          </w:p>
        </w:tc>
        <w:tc>
          <w:tcPr>
            <w:tcW w:w="3402" w:type="dxa"/>
            <w:tcBorders>
              <w:top w:val="single" w:sz="4" w:space="0" w:color="auto"/>
              <w:left w:val="single" w:sz="4" w:space="0" w:color="auto"/>
              <w:bottom w:val="single" w:sz="4" w:space="0" w:color="auto"/>
              <w:right w:val="single" w:sz="4" w:space="0" w:color="auto"/>
            </w:tcBorders>
            <w:noWrap/>
          </w:tcPr>
          <w:p w:rsidR="00DC082F" w:rsidRPr="00D92063" w:rsidRDefault="004140E7">
            <w:pPr>
              <w:pStyle w:val="ConsPlusNormal"/>
              <w:ind w:firstLine="36"/>
              <w:jc w:val="center"/>
              <w:rPr>
                <w:rFonts w:ascii="Times New Roman" w:hAnsi="Times New Roman"/>
                <w:sz w:val="18"/>
                <w:szCs w:val="18"/>
              </w:rPr>
            </w:pPr>
            <w:r w:rsidRPr="00D92063">
              <w:rPr>
                <w:rFonts w:ascii="Times New Roman" w:hAnsi="Times New Roman"/>
                <w:sz w:val="18"/>
                <w:szCs w:val="18"/>
              </w:rPr>
              <w:t xml:space="preserve">Требования к гарантии качества Товара, а также требования к гарантийному сроку </w:t>
            </w:r>
            <w:r w:rsidRPr="00D92063">
              <w:rPr>
                <w:rFonts w:ascii="Times New Roman" w:hAnsi="Times New Roman"/>
                <w:sz w:val="18"/>
                <w:szCs w:val="18"/>
              </w:rPr>
              <w:br/>
              <w:t>и объему предоставления гарантий их качества, к гарантийному обслуживанию Товара. Требования к предоставлению гарантии производителя и (или) Поставщика Товара и к сроку действия такой гарантии</w:t>
            </w:r>
          </w:p>
        </w:tc>
        <w:tc>
          <w:tcPr>
            <w:tcW w:w="992" w:type="dxa"/>
            <w:tcBorders>
              <w:top w:val="single" w:sz="4" w:space="0" w:color="auto"/>
              <w:left w:val="single" w:sz="4" w:space="0" w:color="auto"/>
              <w:bottom w:val="single" w:sz="4" w:space="0" w:color="auto"/>
              <w:right w:val="single" w:sz="4" w:space="0" w:color="auto"/>
            </w:tcBorders>
            <w:noWrap/>
            <w:vAlign w:val="center"/>
          </w:tcPr>
          <w:p w:rsidR="00DC082F" w:rsidRPr="00D92063" w:rsidRDefault="004140E7">
            <w:pPr>
              <w:spacing w:after="0" w:line="240" w:lineRule="auto"/>
              <w:jc w:val="center"/>
              <w:rPr>
                <w:rFonts w:ascii="Times New Roman" w:hAnsi="Times New Roman"/>
                <w:sz w:val="18"/>
                <w:szCs w:val="18"/>
              </w:rPr>
            </w:pPr>
            <w:r w:rsidRPr="00D92063">
              <w:rPr>
                <w:rFonts w:ascii="Times New Roman" w:hAnsi="Times New Roman"/>
                <w:sz w:val="18"/>
                <w:szCs w:val="18"/>
              </w:rPr>
              <w:t>Товарный знак</w:t>
            </w:r>
          </w:p>
          <w:p w:rsidR="00DC082F" w:rsidRPr="00D92063" w:rsidRDefault="004140E7">
            <w:pPr>
              <w:spacing w:after="0" w:line="240" w:lineRule="auto"/>
              <w:jc w:val="center"/>
              <w:rPr>
                <w:rFonts w:ascii="Times New Roman" w:hAnsi="Times New Roman"/>
                <w:sz w:val="18"/>
                <w:szCs w:val="18"/>
              </w:rPr>
            </w:pPr>
            <w:r w:rsidRPr="00D92063">
              <w:rPr>
                <w:rFonts w:ascii="Times New Roman" w:hAnsi="Times New Roman"/>
                <w:sz w:val="18"/>
                <w:szCs w:val="18"/>
              </w:rPr>
              <w:t>(при наличии)</w:t>
            </w:r>
          </w:p>
          <w:p w:rsidR="00DC082F" w:rsidRPr="00D92063" w:rsidRDefault="00DC082F">
            <w:pPr>
              <w:pStyle w:val="ConsPlusNormal"/>
              <w:ind w:firstLine="36"/>
              <w:jc w:val="center"/>
              <w:rPr>
                <w:rFonts w:ascii="Times New Roman" w:eastAsia="Calibri" w:hAnsi="Times New Roman"/>
                <w:sz w:val="18"/>
                <w:szCs w:val="18"/>
                <w:lang w:eastAsia="en-US"/>
              </w:rPr>
            </w:pPr>
          </w:p>
        </w:tc>
        <w:tc>
          <w:tcPr>
            <w:tcW w:w="1418" w:type="dxa"/>
            <w:tcBorders>
              <w:top w:val="single" w:sz="4" w:space="0" w:color="auto"/>
              <w:left w:val="single" w:sz="4" w:space="0" w:color="auto"/>
              <w:bottom w:val="single" w:sz="4" w:space="0" w:color="auto"/>
              <w:right w:val="single" w:sz="4" w:space="0" w:color="auto"/>
            </w:tcBorders>
            <w:noWrap/>
            <w:vAlign w:val="center"/>
          </w:tcPr>
          <w:p w:rsidR="00DC082F" w:rsidRPr="00D92063" w:rsidRDefault="004140E7">
            <w:pPr>
              <w:pStyle w:val="ConsPlusNormal"/>
              <w:ind w:firstLine="36"/>
              <w:jc w:val="center"/>
              <w:rPr>
                <w:rFonts w:ascii="Times New Roman" w:eastAsia="Calibri" w:hAnsi="Times New Roman"/>
                <w:sz w:val="18"/>
                <w:szCs w:val="18"/>
                <w:lang w:eastAsia="en-US"/>
              </w:rPr>
            </w:pPr>
            <w:r w:rsidRPr="00D92063">
              <w:rPr>
                <w:rFonts w:ascii="Times New Roman" w:eastAsia="Calibri" w:hAnsi="Times New Roman"/>
                <w:sz w:val="18"/>
                <w:szCs w:val="18"/>
                <w:lang w:eastAsia="en-US"/>
              </w:rPr>
              <w:t>Наименование страны происхождения Товара</w:t>
            </w:r>
          </w:p>
          <w:p w:rsidR="00DC082F" w:rsidRPr="00D92063" w:rsidRDefault="00DC082F">
            <w:pPr>
              <w:pStyle w:val="ConsPlusNormal"/>
              <w:ind w:firstLine="36"/>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DC082F" w:rsidRPr="00D92063" w:rsidRDefault="004140E7">
            <w:pPr>
              <w:pStyle w:val="ConsPlusNormal"/>
              <w:jc w:val="center"/>
              <w:rPr>
                <w:rFonts w:ascii="Times New Roman" w:hAnsi="Times New Roman"/>
                <w:sz w:val="18"/>
                <w:szCs w:val="18"/>
              </w:rPr>
            </w:pPr>
            <w:r w:rsidRPr="00D92063">
              <w:rPr>
                <w:rFonts w:ascii="Times New Roman" w:hAnsi="Times New Roman"/>
                <w:sz w:val="18"/>
                <w:szCs w:val="18"/>
              </w:rPr>
              <w:t>Ед. </w:t>
            </w:r>
          </w:p>
          <w:p w:rsidR="00DC082F" w:rsidRPr="00D92063" w:rsidRDefault="005738CD">
            <w:pPr>
              <w:pStyle w:val="ConsPlusNormal"/>
              <w:jc w:val="center"/>
              <w:rPr>
                <w:rFonts w:ascii="Times New Roman" w:hAnsi="Times New Roman"/>
                <w:sz w:val="18"/>
                <w:szCs w:val="18"/>
              </w:rPr>
            </w:pPr>
            <w:r w:rsidRPr="00D92063">
              <w:rPr>
                <w:rFonts w:ascii="Times New Roman" w:hAnsi="Times New Roman"/>
                <w:sz w:val="18"/>
                <w:szCs w:val="18"/>
              </w:rPr>
              <w:t>и</w:t>
            </w:r>
            <w:r w:rsidR="004140E7" w:rsidRPr="00D92063">
              <w:rPr>
                <w:rFonts w:ascii="Times New Roman" w:hAnsi="Times New Roman"/>
                <w:sz w:val="18"/>
                <w:szCs w:val="18"/>
              </w:rPr>
              <w:t>зм.</w:t>
            </w:r>
          </w:p>
        </w:tc>
        <w:tc>
          <w:tcPr>
            <w:tcW w:w="708" w:type="dxa"/>
            <w:tcBorders>
              <w:top w:val="single" w:sz="4" w:space="0" w:color="auto"/>
              <w:left w:val="single" w:sz="4" w:space="0" w:color="auto"/>
              <w:bottom w:val="single" w:sz="4" w:space="0" w:color="auto"/>
              <w:right w:val="single" w:sz="4" w:space="0" w:color="auto"/>
            </w:tcBorders>
            <w:noWrap/>
            <w:vAlign w:val="center"/>
          </w:tcPr>
          <w:p w:rsidR="00DC082F" w:rsidRPr="00D92063" w:rsidRDefault="004140E7">
            <w:pPr>
              <w:pStyle w:val="ConsPlusNormal"/>
              <w:jc w:val="center"/>
              <w:rPr>
                <w:rFonts w:ascii="Times New Roman" w:hAnsi="Times New Roman"/>
                <w:sz w:val="18"/>
                <w:szCs w:val="18"/>
              </w:rPr>
            </w:pPr>
            <w:r w:rsidRPr="00D92063">
              <w:rPr>
                <w:rFonts w:ascii="Times New Roman" w:hAnsi="Times New Roman"/>
                <w:sz w:val="18"/>
                <w:szCs w:val="18"/>
              </w:rPr>
              <w:t>Кол-во, в ед.</w:t>
            </w:r>
          </w:p>
        </w:tc>
        <w:tc>
          <w:tcPr>
            <w:tcW w:w="851" w:type="dxa"/>
            <w:tcBorders>
              <w:top w:val="single" w:sz="4" w:space="0" w:color="auto"/>
              <w:left w:val="single" w:sz="4" w:space="0" w:color="auto"/>
              <w:bottom w:val="single" w:sz="4" w:space="0" w:color="auto"/>
              <w:right w:val="single" w:sz="4" w:space="0" w:color="auto"/>
            </w:tcBorders>
            <w:noWrap/>
            <w:vAlign w:val="center"/>
          </w:tcPr>
          <w:p w:rsidR="00DC082F" w:rsidRPr="00D92063" w:rsidRDefault="004140E7">
            <w:pPr>
              <w:pStyle w:val="ConsPlusNormal"/>
              <w:ind w:firstLine="34"/>
              <w:jc w:val="center"/>
              <w:rPr>
                <w:rFonts w:ascii="Times New Roman" w:hAnsi="Times New Roman"/>
                <w:sz w:val="18"/>
                <w:szCs w:val="18"/>
              </w:rPr>
            </w:pPr>
            <w:proofErr w:type="gramStart"/>
            <w:r w:rsidRPr="00D92063">
              <w:rPr>
                <w:rFonts w:ascii="Times New Roman" w:hAnsi="Times New Roman"/>
                <w:sz w:val="18"/>
                <w:szCs w:val="18"/>
              </w:rPr>
              <w:t xml:space="preserve">Цена </w:t>
            </w:r>
            <w:r w:rsidRPr="00D92063">
              <w:rPr>
                <w:rFonts w:ascii="Times New Roman" w:hAnsi="Times New Roman"/>
                <w:sz w:val="18"/>
                <w:szCs w:val="18"/>
              </w:rPr>
              <w:br/>
              <w:t>за ед., руб. (вкл.</w:t>
            </w:r>
            <w:proofErr w:type="gramEnd"/>
            <w:r w:rsidRPr="00D92063">
              <w:rPr>
                <w:rFonts w:ascii="Times New Roman" w:hAnsi="Times New Roman"/>
                <w:sz w:val="18"/>
                <w:szCs w:val="18"/>
              </w:rPr>
              <w:t xml:space="preserve"> </w:t>
            </w:r>
            <w:proofErr w:type="gramStart"/>
            <w:r w:rsidRPr="00D92063">
              <w:rPr>
                <w:rFonts w:ascii="Times New Roman" w:hAnsi="Times New Roman"/>
                <w:sz w:val="18"/>
                <w:szCs w:val="18"/>
              </w:rPr>
              <w:t>НДС)</w:t>
            </w:r>
            <w:proofErr w:type="gramEnd"/>
          </w:p>
        </w:tc>
        <w:tc>
          <w:tcPr>
            <w:tcW w:w="992" w:type="dxa"/>
            <w:tcBorders>
              <w:top w:val="single" w:sz="4" w:space="0" w:color="auto"/>
              <w:left w:val="single" w:sz="4" w:space="0" w:color="auto"/>
              <w:bottom w:val="single" w:sz="4" w:space="0" w:color="auto"/>
              <w:right w:val="single" w:sz="4" w:space="0" w:color="auto"/>
            </w:tcBorders>
            <w:noWrap/>
            <w:vAlign w:val="center"/>
          </w:tcPr>
          <w:p w:rsidR="00DC082F" w:rsidRPr="00D92063" w:rsidRDefault="004140E7">
            <w:pPr>
              <w:pStyle w:val="ConsPlusNormal"/>
              <w:ind w:firstLine="17"/>
              <w:jc w:val="center"/>
              <w:rPr>
                <w:rFonts w:ascii="Times New Roman" w:hAnsi="Times New Roman"/>
                <w:sz w:val="18"/>
                <w:szCs w:val="18"/>
              </w:rPr>
            </w:pPr>
            <w:proofErr w:type="gramStart"/>
            <w:r w:rsidRPr="00D92063">
              <w:rPr>
                <w:rFonts w:ascii="Times New Roman" w:hAnsi="Times New Roman"/>
                <w:sz w:val="18"/>
                <w:szCs w:val="18"/>
              </w:rPr>
              <w:t xml:space="preserve">Общая стоимость, руб. </w:t>
            </w:r>
            <w:r w:rsidR="0080215E" w:rsidRPr="00D92063">
              <w:rPr>
                <w:rFonts w:ascii="Times New Roman" w:hAnsi="Times New Roman"/>
                <w:sz w:val="18"/>
                <w:szCs w:val="18"/>
              </w:rPr>
              <w:br/>
            </w:r>
            <w:r w:rsidRPr="00D92063">
              <w:rPr>
                <w:rFonts w:ascii="Times New Roman" w:hAnsi="Times New Roman"/>
                <w:sz w:val="18"/>
                <w:szCs w:val="18"/>
              </w:rPr>
              <w:t>(вкл.</w:t>
            </w:r>
            <w:proofErr w:type="gramEnd"/>
            <w:r w:rsidRPr="00D92063">
              <w:rPr>
                <w:rFonts w:ascii="Times New Roman" w:hAnsi="Times New Roman"/>
                <w:sz w:val="18"/>
                <w:szCs w:val="18"/>
              </w:rPr>
              <w:t xml:space="preserve"> </w:t>
            </w:r>
            <w:proofErr w:type="gramStart"/>
            <w:r w:rsidRPr="00D92063">
              <w:rPr>
                <w:rFonts w:ascii="Times New Roman" w:hAnsi="Times New Roman"/>
                <w:sz w:val="18"/>
                <w:szCs w:val="18"/>
              </w:rPr>
              <w:t>НДС)</w:t>
            </w:r>
            <w:proofErr w:type="gramEnd"/>
          </w:p>
        </w:tc>
      </w:tr>
      <w:tr w:rsidR="00124C16" w:rsidTr="00D92063">
        <w:tc>
          <w:tcPr>
            <w:tcW w:w="411" w:type="dxa"/>
            <w:tcBorders>
              <w:top w:val="single" w:sz="4" w:space="0" w:color="auto"/>
              <w:left w:val="single" w:sz="4" w:space="0" w:color="auto"/>
              <w:bottom w:val="single" w:sz="4" w:space="0" w:color="auto"/>
              <w:right w:val="single" w:sz="4" w:space="0" w:color="auto"/>
            </w:tcBorders>
            <w:noWrap/>
          </w:tcPr>
          <w:p w:rsidR="00124C16" w:rsidRPr="00940235" w:rsidRDefault="00124C16">
            <w:pPr>
              <w:pStyle w:val="ConsPlusNormal"/>
              <w:jc w:val="center"/>
              <w:rPr>
                <w:rFonts w:ascii="Times New Roman" w:hAnsi="Times New Roman"/>
                <w:sz w:val="20"/>
              </w:rPr>
            </w:pPr>
            <w:r w:rsidRPr="00940235">
              <w:rPr>
                <w:rFonts w:ascii="Times New Roman" w:hAnsi="Times New Roman"/>
                <w:sz w:val="20"/>
              </w:rPr>
              <w:t>1.</w:t>
            </w:r>
          </w:p>
        </w:tc>
        <w:tc>
          <w:tcPr>
            <w:tcW w:w="2203" w:type="dxa"/>
            <w:tcBorders>
              <w:top w:val="single" w:sz="4" w:space="0" w:color="auto"/>
              <w:left w:val="single" w:sz="4" w:space="0" w:color="auto"/>
              <w:bottom w:val="single" w:sz="4" w:space="0" w:color="auto"/>
              <w:right w:val="single" w:sz="4" w:space="0" w:color="auto"/>
            </w:tcBorders>
            <w:shd w:val="clear" w:color="auto" w:fill="auto"/>
            <w:noWrap/>
          </w:tcPr>
          <w:p w:rsidR="00E43DCB" w:rsidRPr="00E43DCB" w:rsidRDefault="00E43DCB" w:rsidP="00E43DCB">
            <w:pPr>
              <w:pStyle w:val="ConsPlusNormal"/>
              <w:rPr>
                <w:rFonts w:ascii="Times New Roman" w:hAnsi="Times New Roman"/>
                <w:sz w:val="20"/>
              </w:rPr>
            </w:pPr>
            <w:r w:rsidRPr="00E43DCB">
              <w:rPr>
                <w:rFonts w:ascii="Times New Roman" w:hAnsi="Times New Roman"/>
                <w:sz w:val="20"/>
              </w:rPr>
              <w:t>Кресло офисное</w:t>
            </w:r>
          </w:p>
          <w:p w:rsidR="00E43DCB" w:rsidRPr="00E43DCB" w:rsidRDefault="00E43DCB" w:rsidP="00E43DCB">
            <w:pPr>
              <w:pStyle w:val="ConsPlusNormal"/>
              <w:rPr>
                <w:rFonts w:ascii="Times New Roman" w:hAnsi="Times New Roman"/>
                <w:sz w:val="20"/>
              </w:rPr>
            </w:pPr>
            <w:r w:rsidRPr="00E43DCB">
              <w:rPr>
                <w:rFonts w:ascii="Times New Roman" w:hAnsi="Times New Roman"/>
                <w:sz w:val="20"/>
              </w:rPr>
              <w:t>31.01.11.150/</w:t>
            </w:r>
          </w:p>
          <w:p w:rsidR="00E43DCB" w:rsidRPr="00E43DCB" w:rsidRDefault="00E43DCB" w:rsidP="00E43DCB">
            <w:pPr>
              <w:pStyle w:val="ConsPlusNormal"/>
              <w:rPr>
                <w:rFonts w:ascii="Times New Roman" w:hAnsi="Times New Roman"/>
                <w:sz w:val="20"/>
              </w:rPr>
            </w:pPr>
            <w:r w:rsidRPr="00E43DCB">
              <w:rPr>
                <w:rFonts w:ascii="Times New Roman" w:hAnsi="Times New Roman"/>
                <w:sz w:val="20"/>
              </w:rPr>
              <w:t>31.01.11.150-089/</w:t>
            </w:r>
          </w:p>
          <w:p w:rsidR="00124C16" w:rsidRPr="00940235" w:rsidRDefault="00E43DCB" w:rsidP="00E43DCB">
            <w:pPr>
              <w:pStyle w:val="ConsPlusNormal"/>
              <w:rPr>
                <w:rFonts w:ascii="Times New Roman" w:hAnsi="Times New Roman"/>
                <w:sz w:val="20"/>
              </w:rPr>
            </w:pPr>
            <w:r w:rsidRPr="00E43DCB">
              <w:rPr>
                <w:rFonts w:ascii="Times New Roman" w:hAnsi="Times New Roman"/>
                <w:sz w:val="20"/>
              </w:rPr>
              <w:t>31.01.12.160-00000005</w:t>
            </w:r>
          </w:p>
        </w:tc>
        <w:tc>
          <w:tcPr>
            <w:tcW w:w="3827" w:type="dxa"/>
            <w:tcBorders>
              <w:top w:val="single" w:sz="4" w:space="0" w:color="auto"/>
              <w:left w:val="single" w:sz="4" w:space="0" w:color="auto"/>
              <w:bottom w:val="single" w:sz="4" w:space="0" w:color="auto"/>
              <w:right w:val="single" w:sz="4" w:space="0" w:color="auto"/>
            </w:tcBorders>
            <w:shd w:val="clear" w:color="auto" w:fill="auto"/>
            <w:noWrap/>
          </w:tcPr>
          <w:p w:rsidR="00124C16" w:rsidRDefault="00E43DCB" w:rsidP="00D92063">
            <w:pPr>
              <w:pStyle w:val="ConsPlusNormal"/>
              <w:rPr>
                <w:rFonts w:ascii="Times New Roman" w:hAnsi="Times New Roman"/>
                <w:sz w:val="20"/>
              </w:rPr>
            </w:pPr>
            <w:r>
              <w:rPr>
                <w:rFonts w:ascii="Times New Roman" w:hAnsi="Times New Roman"/>
                <w:sz w:val="20"/>
              </w:rPr>
              <w:t xml:space="preserve">1. </w:t>
            </w:r>
            <w:r w:rsidRPr="00E43DCB">
              <w:rPr>
                <w:rFonts w:ascii="Times New Roman" w:hAnsi="Times New Roman"/>
                <w:sz w:val="20"/>
              </w:rPr>
              <w:t>Назначение</w:t>
            </w:r>
            <w:r>
              <w:rPr>
                <w:rFonts w:ascii="Times New Roman" w:hAnsi="Times New Roman"/>
                <w:sz w:val="20"/>
              </w:rPr>
              <w:t>: для персонала;</w:t>
            </w:r>
          </w:p>
          <w:p w:rsidR="00E43DCB" w:rsidRDefault="00E43DCB" w:rsidP="00D92063">
            <w:pPr>
              <w:pStyle w:val="ConsPlusNormal"/>
              <w:rPr>
                <w:rFonts w:ascii="Times New Roman" w:hAnsi="Times New Roman"/>
                <w:sz w:val="20"/>
              </w:rPr>
            </w:pPr>
            <w:r>
              <w:rPr>
                <w:rFonts w:ascii="Times New Roman" w:hAnsi="Times New Roman"/>
                <w:sz w:val="20"/>
              </w:rPr>
              <w:t xml:space="preserve">2. </w:t>
            </w:r>
            <w:r w:rsidRPr="00E43DCB">
              <w:rPr>
                <w:rFonts w:ascii="Times New Roman" w:hAnsi="Times New Roman"/>
                <w:sz w:val="20"/>
              </w:rPr>
              <w:t>Тип каркаса</w:t>
            </w:r>
            <w:r>
              <w:rPr>
                <w:rFonts w:ascii="Times New Roman" w:hAnsi="Times New Roman"/>
                <w:sz w:val="20"/>
              </w:rPr>
              <w:t xml:space="preserve">: </w:t>
            </w:r>
            <w:r w:rsidR="00EE0C76">
              <w:rPr>
                <w:rFonts w:ascii="Times New Roman" w:hAnsi="Times New Roman"/>
                <w:sz w:val="20"/>
              </w:rPr>
              <w:t>м</w:t>
            </w:r>
            <w:r w:rsidR="00EE0C76" w:rsidRPr="00EE0C76">
              <w:rPr>
                <w:rFonts w:ascii="Times New Roman" w:hAnsi="Times New Roman"/>
                <w:sz w:val="20"/>
              </w:rPr>
              <w:t>еталлический</w:t>
            </w:r>
            <w:r w:rsidR="00EE0C76">
              <w:rPr>
                <w:rFonts w:ascii="Times New Roman" w:hAnsi="Times New Roman"/>
                <w:sz w:val="20"/>
              </w:rPr>
              <w:t>;</w:t>
            </w:r>
          </w:p>
          <w:p w:rsidR="00E43DCB" w:rsidRDefault="00E43DCB" w:rsidP="00D92063">
            <w:pPr>
              <w:pStyle w:val="ConsPlusNormal"/>
              <w:rPr>
                <w:rFonts w:ascii="Times New Roman" w:hAnsi="Times New Roman"/>
                <w:sz w:val="20"/>
              </w:rPr>
            </w:pPr>
            <w:r>
              <w:rPr>
                <w:rFonts w:ascii="Times New Roman" w:hAnsi="Times New Roman"/>
                <w:sz w:val="20"/>
              </w:rPr>
              <w:t>3.</w:t>
            </w:r>
            <w:r w:rsidR="00EE0C76">
              <w:rPr>
                <w:rFonts w:ascii="Times New Roman" w:hAnsi="Times New Roman"/>
                <w:sz w:val="20"/>
              </w:rPr>
              <w:t xml:space="preserve"> </w:t>
            </w:r>
            <w:r w:rsidR="00EE0C76" w:rsidRPr="00EE0C76">
              <w:rPr>
                <w:rFonts w:ascii="Times New Roman" w:hAnsi="Times New Roman"/>
                <w:sz w:val="20"/>
              </w:rPr>
              <w:t>Тип механизма</w:t>
            </w:r>
            <w:r w:rsidR="00EE0C76">
              <w:rPr>
                <w:rFonts w:ascii="Times New Roman" w:hAnsi="Times New Roman"/>
                <w:sz w:val="20"/>
              </w:rPr>
              <w:t>: м</w:t>
            </w:r>
            <w:r w:rsidR="00EE0C76" w:rsidRPr="00EE0C76">
              <w:rPr>
                <w:rFonts w:ascii="Times New Roman" w:hAnsi="Times New Roman"/>
                <w:sz w:val="20"/>
              </w:rPr>
              <w:t xml:space="preserve">еханизм качания </w:t>
            </w:r>
            <w:r w:rsidR="00181F90">
              <w:rPr>
                <w:rFonts w:ascii="Times New Roman" w:hAnsi="Times New Roman"/>
                <w:sz w:val="20"/>
              </w:rPr>
              <w:br/>
            </w:r>
            <w:r w:rsidR="00EE0C76" w:rsidRPr="00EE0C76">
              <w:rPr>
                <w:rFonts w:ascii="Times New Roman" w:hAnsi="Times New Roman"/>
                <w:sz w:val="20"/>
              </w:rPr>
              <w:t>с фиксацией в нескольких положениях наклона и регулировкой под личный вес пользователя (</w:t>
            </w:r>
            <w:proofErr w:type="spellStart"/>
            <w:r w:rsidR="00EE0C76" w:rsidRPr="00EE0C76">
              <w:rPr>
                <w:rFonts w:ascii="Times New Roman" w:hAnsi="Times New Roman"/>
                <w:sz w:val="20"/>
              </w:rPr>
              <w:t>Мультиблок</w:t>
            </w:r>
            <w:proofErr w:type="spellEnd"/>
            <w:r w:rsidR="00EE0C76" w:rsidRPr="00EE0C76">
              <w:rPr>
                <w:rFonts w:ascii="Times New Roman" w:hAnsi="Times New Roman"/>
                <w:sz w:val="20"/>
              </w:rPr>
              <w:t>)</w:t>
            </w:r>
            <w:r w:rsidR="00EE0C76">
              <w:rPr>
                <w:rFonts w:ascii="Times New Roman" w:hAnsi="Times New Roman"/>
                <w:sz w:val="20"/>
              </w:rPr>
              <w:t>;</w:t>
            </w:r>
          </w:p>
          <w:p w:rsidR="00EE0C76" w:rsidRPr="00EE0C76" w:rsidRDefault="00E43DCB" w:rsidP="00D92063">
            <w:pPr>
              <w:pStyle w:val="ConsPlusNormal"/>
              <w:rPr>
                <w:rFonts w:ascii="Times New Roman" w:hAnsi="Times New Roman"/>
                <w:sz w:val="20"/>
              </w:rPr>
            </w:pPr>
            <w:r>
              <w:rPr>
                <w:rFonts w:ascii="Times New Roman" w:hAnsi="Times New Roman"/>
                <w:sz w:val="20"/>
              </w:rPr>
              <w:t>4.</w:t>
            </w:r>
            <w:r w:rsidR="00EE0C76">
              <w:rPr>
                <w:rFonts w:ascii="Times New Roman" w:hAnsi="Times New Roman"/>
                <w:sz w:val="20"/>
              </w:rPr>
              <w:t xml:space="preserve"> </w:t>
            </w:r>
            <w:r w:rsidR="00EE0C76" w:rsidRPr="00EE0C76">
              <w:rPr>
                <w:rFonts w:ascii="Times New Roman" w:hAnsi="Times New Roman"/>
                <w:sz w:val="20"/>
              </w:rPr>
              <w:t xml:space="preserve">Наличие механизма регулировки </w:t>
            </w:r>
          </w:p>
          <w:p w:rsidR="00E43DCB" w:rsidRDefault="00EE0C76" w:rsidP="00D92063">
            <w:pPr>
              <w:pStyle w:val="ConsPlusNormal"/>
              <w:rPr>
                <w:rFonts w:ascii="Times New Roman" w:hAnsi="Times New Roman"/>
                <w:sz w:val="20"/>
              </w:rPr>
            </w:pPr>
            <w:r w:rsidRPr="00EE0C76">
              <w:rPr>
                <w:rFonts w:ascii="Times New Roman" w:hAnsi="Times New Roman"/>
                <w:sz w:val="20"/>
              </w:rPr>
              <w:t>по высоте</w:t>
            </w:r>
            <w:r>
              <w:rPr>
                <w:rFonts w:ascii="Times New Roman" w:hAnsi="Times New Roman"/>
                <w:sz w:val="20"/>
              </w:rPr>
              <w:t>: да;</w:t>
            </w:r>
          </w:p>
          <w:p w:rsidR="00E43DCB" w:rsidRDefault="00E43DCB" w:rsidP="00D92063">
            <w:pPr>
              <w:pStyle w:val="ConsPlusNormal"/>
              <w:rPr>
                <w:rFonts w:ascii="Times New Roman" w:hAnsi="Times New Roman"/>
                <w:sz w:val="20"/>
              </w:rPr>
            </w:pPr>
            <w:r>
              <w:rPr>
                <w:rFonts w:ascii="Times New Roman" w:hAnsi="Times New Roman"/>
                <w:sz w:val="20"/>
              </w:rPr>
              <w:t>5.</w:t>
            </w:r>
            <w:r w:rsidR="00EE0C76">
              <w:rPr>
                <w:rFonts w:ascii="Times New Roman" w:hAnsi="Times New Roman"/>
                <w:sz w:val="20"/>
              </w:rPr>
              <w:t xml:space="preserve">  </w:t>
            </w:r>
            <w:r w:rsidR="00EE0C76" w:rsidRPr="00EE0C76">
              <w:rPr>
                <w:rFonts w:ascii="Times New Roman" w:hAnsi="Times New Roman"/>
                <w:sz w:val="20"/>
              </w:rPr>
              <w:t>Вид материала обивки сидения</w:t>
            </w:r>
            <w:r w:rsidR="00EE0C76">
              <w:rPr>
                <w:rFonts w:ascii="Times New Roman" w:hAnsi="Times New Roman"/>
                <w:sz w:val="20"/>
              </w:rPr>
              <w:t xml:space="preserve">: </w:t>
            </w:r>
            <w:proofErr w:type="spellStart"/>
            <w:r w:rsidR="00EE0C76">
              <w:rPr>
                <w:rFonts w:ascii="Times New Roman" w:hAnsi="Times New Roman"/>
                <w:sz w:val="20"/>
              </w:rPr>
              <w:t>э</w:t>
            </w:r>
            <w:r w:rsidR="00EE0C76" w:rsidRPr="00EE0C76">
              <w:rPr>
                <w:rFonts w:ascii="Times New Roman" w:hAnsi="Times New Roman"/>
                <w:sz w:val="20"/>
              </w:rPr>
              <w:t>кокожа</w:t>
            </w:r>
            <w:proofErr w:type="spellEnd"/>
            <w:r w:rsidR="00EE0C76">
              <w:rPr>
                <w:rFonts w:ascii="Times New Roman" w:hAnsi="Times New Roman"/>
                <w:sz w:val="20"/>
              </w:rPr>
              <w:t>;</w:t>
            </w:r>
          </w:p>
          <w:p w:rsidR="00E43DCB" w:rsidRDefault="00E43DCB" w:rsidP="00D92063">
            <w:pPr>
              <w:pStyle w:val="ConsPlusNormal"/>
              <w:rPr>
                <w:rFonts w:ascii="Times New Roman" w:hAnsi="Times New Roman"/>
                <w:sz w:val="20"/>
              </w:rPr>
            </w:pPr>
            <w:r>
              <w:rPr>
                <w:rFonts w:ascii="Times New Roman" w:hAnsi="Times New Roman"/>
                <w:sz w:val="20"/>
              </w:rPr>
              <w:t>6.</w:t>
            </w:r>
            <w:r w:rsidR="00EE0C76">
              <w:rPr>
                <w:rFonts w:ascii="Times New Roman" w:hAnsi="Times New Roman"/>
                <w:sz w:val="20"/>
              </w:rPr>
              <w:t xml:space="preserve"> </w:t>
            </w:r>
            <w:r w:rsidR="00EE0C76" w:rsidRPr="00EE0C76">
              <w:rPr>
                <w:rFonts w:ascii="Times New Roman" w:hAnsi="Times New Roman"/>
                <w:sz w:val="20"/>
              </w:rPr>
              <w:t>Вид материала обивки спинки</w:t>
            </w:r>
            <w:r w:rsidR="00EE0C76">
              <w:rPr>
                <w:rFonts w:ascii="Times New Roman" w:hAnsi="Times New Roman"/>
                <w:sz w:val="20"/>
              </w:rPr>
              <w:t xml:space="preserve">: </w:t>
            </w:r>
            <w:proofErr w:type="spellStart"/>
            <w:r w:rsidR="00EE0C76" w:rsidRPr="00EE0C76">
              <w:rPr>
                <w:rFonts w:ascii="Times New Roman" w:hAnsi="Times New Roman"/>
                <w:sz w:val="20"/>
              </w:rPr>
              <w:t>экокожа</w:t>
            </w:r>
            <w:proofErr w:type="spellEnd"/>
            <w:r w:rsidR="00EE0C76" w:rsidRPr="00EE0C76">
              <w:rPr>
                <w:rFonts w:ascii="Times New Roman" w:hAnsi="Times New Roman"/>
                <w:sz w:val="20"/>
              </w:rPr>
              <w:t>;</w:t>
            </w:r>
          </w:p>
          <w:p w:rsidR="00E43DCB" w:rsidRDefault="00E43DCB" w:rsidP="00D92063">
            <w:pPr>
              <w:pStyle w:val="ConsPlusNormal"/>
              <w:rPr>
                <w:rFonts w:ascii="Times New Roman" w:hAnsi="Times New Roman"/>
                <w:sz w:val="20"/>
              </w:rPr>
            </w:pPr>
            <w:r>
              <w:rPr>
                <w:rFonts w:ascii="Times New Roman" w:hAnsi="Times New Roman"/>
                <w:sz w:val="20"/>
              </w:rPr>
              <w:t>7.</w:t>
            </w:r>
            <w:r w:rsidR="00EE0C76">
              <w:rPr>
                <w:rFonts w:ascii="Times New Roman" w:hAnsi="Times New Roman"/>
                <w:sz w:val="20"/>
              </w:rPr>
              <w:t xml:space="preserve"> </w:t>
            </w:r>
            <w:r w:rsidR="00EE0C76" w:rsidRPr="00EE0C76">
              <w:rPr>
                <w:rFonts w:ascii="Times New Roman" w:hAnsi="Times New Roman"/>
                <w:sz w:val="20"/>
              </w:rPr>
              <w:t>Материал подлокотников</w:t>
            </w:r>
            <w:r w:rsidR="00EE0C76">
              <w:rPr>
                <w:rFonts w:ascii="Times New Roman" w:hAnsi="Times New Roman"/>
                <w:sz w:val="20"/>
              </w:rPr>
              <w:t>: м</w:t>
            </w:r>
            <w:r w:rsidR="00EE0C76" w:rsidRPr="00EE0C76">
              <w:rPr>
                <w:rFonts w:ascii="Times New Roman" w:hAnsi="Times New Roman"/>
                <w:sz w:val="20"/>
              </w:rPr>
              <w:t>еталл с мягкими накладками</w:t>
            </w:r>
            <w:r w:rsidR="00EE0C76">
              <w:rPr>
                <w:rFonts w:ascii="Times New Roman" w:hAnsi="Times New Roman"/>
                <w:sz w:val="20"/>
              </w:rPr>
              <w:t>;</w:t>
            </w:r>
          </w:p>
          <w:p w:rsidR="00E43DCB" w:rsidRDefault="00E43DCB" w:rsidP="00D92063">
            <w:pPr>
              <w:pStyle w:val="ConsPlusNormal"/>
              <w:rPr>
                <w:rFonts w:ascii="Times New Roman" w:hAnsi="Times New Roman"/>
                <w:sz w:val="20"/>
              </w:rPr>
            </w:pPr>
            <w:r>
              <w:rPr>
                <w:rFonts w:ascii="Times New Roman" w:hAnsi="Times New Roman"/>
                <w:sz w:val="20"/>
              </w:rPr>
              <w:t>8.</w:t>
            </w:r>
            <w:r w:rsidR="00EE0C76">
              <w:rPr>
                <w:rFonts w:ascii="Times New Roman" w:hAnsi="Times New Roman"/>
                <w:sz w:val="20"/>
              </w:rPr>
              <w:t xml:space="preserve"> </w:t>
            </w:r>
            <w:r w:rsidR="00EE0C76" w:rsidRPr="00EE0C76">
              <w:rPr>
                <w:rFonts w:ascii="Times New Roman" w:hAnsi="Times New Roman"/>
                <w:sz w:val="20"/>
              </w:rPr>
              <w:t>Тип опор</w:t>
            </w:r>
            <w:r w:rsidR="00EE0C76">
              <w:rPr>
                <w:rFonts w:ascii="Times New Roman" w:hAnsi="Times New Roman"/>
                <w:sz w:val="20"/>
              </w:rPr>
              <w:t>: к</w:t>
            </w:r>
            <w:r w:rsidR="00EE0C76" w:rsidRPr="00EE0C76">
              <w:rPr>
                <w:rFonts w:ascii="Times New Roman" w:hAnsi="Times New Roman"/>
                <w:sz w:val="20"/>
              </w:rPr>
              <w:t>олеса</w:t>
            </w:r>
            <w:r w:rsidR="00EE0C76">
              <w:rPr>
                <w:rFonts w:ascii="Times New Roman" w:hAnsi="Times New Roman"/>
                <w:sz w:val="20"/>
              </w:rPr>
              <w:t xml:space="preserve">; </w:t>
            </w:r>
          </w:p>
          <w:p w:rsidR="00E43DCB" w:rsidRDefault="00E43DCB" w:rsidP="00D92063">
            <w:pPr>
              <w:pStyle w:val="ConsPlusNormal"/>
              <w:rPr>
                <w:rFonts w:ascii="Times New Roman" w:hAnsi="Times New Roman"/>
                <w:sz w:val="20"/>
              </w:rPr>
            </w:pPr>
            <w:r>
              <w:rPr>
                <w:rFonts w:ascii="Times New Roman" w:hAnsi="Times New Roman"/>
                <w:sz w:val="20"/>
              </w:rPr>
              <w:t>9.</w:t>
            </w:r>
            <w:r w:rsidR="00EE0C76">
              <w:rPr>
                <w:rFonts w:ascii="Times New Roman" w:hAnsi="Times New Roman"/>
                <w:sz w:val="20"/>
              </w:rPr>
              <w:t xml:space="preserve"> </w:t>
            </w:r>
            <w:r w:rsidR="00EE0C76" w:rsidRPr="00EE0C76">
              <w:rPr>
                <w:rFonts w:ascii="Times New Roman" w:hAnsi="Times New Roman"/>
                <w:sz w:val="20"/>
              </w:rPr>
              <w:t>Тип сиденья</w:t>
            </w:r>
            <w:r w:rsidR="00EE0C76">
              <w:rPr>
                <w:rFonts w:ascii="Times New Roman" w:hAnsi="Times New Roman"/>
                <w:sz w:val="20"/>
              </w:rPr>
              <w:t>: м</w:t>
            </w:r>
            <w:r w:rsidR="00EE0C76" w:rsidRPr="00EE0C76">
              <w:rPr>
                <w:rFonts w:ascii="Times New Roman" w:hAnsi="Times New Roman"/>
                <w:sz w:val="20"/>
              </w:rPr>
              <w:t>ягкое (обитое)</w:t>
            </w:r>
            <w:r w:rsidR="00EE0C76">
              <w:rPr>
                <w:rFonts w:ascii="Times New Roman" w:hAnsi="Times New Roman"/>
                <w:sz w:val="20"/>
              </w:rPr>
              <w:t>;</w:t>
            </w:r>
          </w:p>
          <w:p w:rsidR="00E43DCB" w:rsidRDefault="00E43DCB" w:rsidP="00D92063">
            <w:pPr>
              <w:pStyle w:val="ConsPlusNormal"/>
              <w:rPr>
                <w:rFonts w:ascii="Times New Roman" w:hAnsi="Times New Roman"/>
                <w:sz w:val="20"/>
              </w:rPr>
            </w:pPr>
            <w:r>
              <w:rPr>
                <w:rFonts w:ascii="Times New Roman" w:hAnsi="Times New Roman"/>
                <w:sz w:val="20"/>
              </w:rPr>
              <w:t>10.</w:t>
            </w:r>
            <w:r w:rsidR="00EE0C76">
              <w:rPr>
                <w:rFonts w:ascii="Times New Roman" w:hAnsi="Times New Roman"/>
                <w:sz w:val="20"/>
              </w:rPr>
              <w:t xml:space="preserve"> </w:t>
            </w:r>
            <w:r w:rsidR="00EE0C76" w:rsidRPr="00EE0C76">
              <w:rPr>
                <w:rFonts w:ascii="Times New Roman" w:hAnsi="Times New Roman"/>
                <w:sz w:val="20"/>
              </w:rPr>
              <w:t>Глубина сиденья (</w:t>
            </w:r>
            <w:proofErr w:type="gramStart"/>
            <w:r w:rsidR="00EE0C76" w:rsidRPr="00EE0C76">
              <w:rPr>
                <w:rFonts w:ascii="Times New Roman" w:hAnsi="Times New Roman"/>
                <w:sz w:val="20"/>
              </w:rPr>
              <w:t>ММ</w:t>
            </w:r>
            <w:proofErr w:type="gramEnd"/>
            <w:r w:rsidR="00EE0C76" w:rsidRPr="00EE0C76">
              <w:rPr>
                <w:rFonts w:ascii="Times New Roman" w:hAnsi="Times New Roman"/>
                <w:sz w:val="20"/>
              </w:rPr>
              <w:t>)</w:t>
            </w:r>
            <w:r w:rsidR="00EE0C76">
              <w:rPr>
                <w:rFonts w:ascii="Times New Roman" w:hAnsi="Times New Roman"/>
                <w:sz w:val="20"/>
              </w:rPr>
              <w:t>: н</w:t>
            </w:r>
            <w:r w:rsidR="00EE0C76" w:rsidRPr="00EE0C76">
              <w:rPr>
                <w:rFonts w:ascii="Times New Roman" w:hAnsi="Times New Roman"/>
                <w:sz w:val="20"/>
              </w:rPr>
              <w:t>е менее 440</w:t>
            </w:r>
            <w:r w:rsidR="00EE0C76">
              <w:rPr>
                <w:rFonts w:ascii="Times New Roman" w:hAnsi="Times New Roman"/>
                <w:sz w:val="20"/>
              </w:rPr>
              <w:t>;</w:t>
            </w:r>
          </w:p>
          <w:p w:rsidR="00E43DCB" w:rsidRDefault="00E43DCB" w:rsidP="00D92063">
            <w:pPr>
              <w:pStyle w:val="ConsPlusNormal"/>
              <w:rPr>
                <w:rFonts w:ascii="Times New Roman" w:hAnsi="Times New Roman"/>
                <w:sz w:val="20"/>
              </w:rPr>
            </w:pPr>
            <w:r>
              <w:rPr>
                <w:rFonts w:ascii="Times New Roman" w:hAnsi="Times New Roman"/>
                <w:sz w:val="20"/>
              </w:rPr>
              <w:t>11.</w:t>
            </w:r>
            <w:r w:rsidR="00EE0C76">
              <w:rPr>
                <w:rFonts w:ascii="Times New Roman" w:hAnsi="Times New Roman"/>
                <w:sz w:val="20"/>
              </w:rPr>
              <w:t xml:space="preserve"> </w:t>
            </w:r>
            <w:r w:rsidR="00EE0C76" w:rsidRPr="00EE0C76">
              <w:rPr>
                <w:rFonts w:ascii="Times New Roman" w:hAnsi="Times New Roman"/>
                <w:sz w:val="20"/>
              </w:rPr>
              <w:t>Ширина сиденья (</w:t>
            </w:r>
            <w:proofErr w:type="gramStart"/>
            <w:r w:rsidR="00EE0C76" w:rsidRPr="00EE0C76">
              <w:rPr>
                <w:rFonts w:ascii="Times New Roman" w:hAnsi="Times New Roman"/>
                <w:sz w:val="20"/>
              </w:rPr>
              <w:t>ММ</w:t>
            </w:r>
            <w:proofErr w:type="gramEnd"/>
            <w:r w:rsidR="00EE0C76" w:rsidRPr="00EE0C76">
              <w:rPr>
                <w:rFonts w:ascii="Times New Roman" w:hAnsi="Times New Roman"/>
                <w:sz w:val="20"/>
              </w:rPr>
              <w:t>)</w:t>
            </w:r>
            <w:r w:rsidR="00EE0C76">
              <w:rPr>
                <w:rFonts w:ascii="Times New Roman" w:hAnsi="Times New Roman"/>
                <w:sz w:val="20"/>
              </w:rPr>
              <w:t xml:space="preserve">: </w:t>
            </w:r>
            <w:r w:rsidR="00EE0C76" w:rsidRPr="00EE0C76">
              <w:rPr>
                <w:rFonts w:ascii="Times New Roman" w:hAnsi="Times New Roman"/>
                <w:sz w:val="20"/>
              </w:rPr>
              <w:t>Не менее 460</w:t>
            </w:r>
            <w:r w:rsidR="00EE0C76">
              <w:rPr>
                <w:rFonts w:ascii="Times New Roman" w:hAnsi="Times New Roman"/>
                <w:sz w:val="20"/>
              </w:rPr>
              <w:t>;</w:t>
            </w:r>
          </w:p>
          <w:p w:rsidR="00E43DCB" w:rsidRDefault="00E43DCB" w:rsidP="00D92063">
            <w:pPr>
              <w:pStyle w:val="ConsPlusNormal"/>
              <w:rPr>
                <w:rFonts w:ascii="Times New Roman" w:hAnsi="Times New Roman"/>
                <w:sz w:val="20"/>
              </w:rPr>
            </w:pPr>
            <w:r>
              <w:rPr>
                <w:rFonts w:ascii="Times New Roman" w:hAnsi="Times New Roman"/>
                <w:sz w:val="20"/>
              </w:rPr>
              <w:t>12.</w:t>
            </w:r>
            <w:r w:rsidR="00EE0C76">
              <w:rPr>
                <w:rFonts w:ascii="Times New Roman" w:hAnsi="Times New Roman"/>
                <w:sz w:val="20"/>
              </w:rPr>
              <w:t xml:space="preserve"> </w:t>
            </w:r>
            <w:r w:rsidR="00EE0C76" w:rsidRPr="00EE0C76">
              <w:rPr>
                <w:rFonts w:ascii="Times New Roman" w:hAnsi="Times New Roman"/>
                <w:sz w:val="20"/>
              </w:rPr>
              <w:t>Высота спинки (</w:t>
            </w:r>
            <w:proofErr w:type="gramStart"/>
            <w:r w:rsidR="00EE0C76" w:rsidRPr="00EE0C76">
              <w:rPr>
                <w:rFonts w:ascii="Times New Roman" w:hAnsi="Times New Roman"/>
                <w:sz w:val="20"/>
              </w:rPr>
              <w:t>ММ</w:t>
            </w:r>
            <w:proofErr w:type="gramEnd"/>
            <w:r w:rsidR="00EE0C76" w:rsidRPr="00EE0C76">
              <w:rPr>
                <w:rFonts w:ascii="Times New Roman" w:hAnsi="Times New Roman"/>
                <w:sz w:val="20"/>
              </w:rPr>
              <w:t>)</w:t>
            </w:r>
            <w:r w:rsidR="00EE0C76">
              <w:rPr>
                <w:rFonts w:ascii="Times New Roman" w:hAnsi="Times New Roman"/>
                <w:sz w:val="20"/>
              </w:rPr>
              <w:t xml:space="preserve">: </w:t>
            </w:r>
            <w:r w:rsidR="00EE0C76" w:rsidRPr="00EE0C76">
              <w:rPr>
                <w:rFonts w:ascii="Times New Roman" w:hAnsi="Times New Roman"/>
                <w:sz w:val="20"/>
              </w:rPr>
              <w:t>Не менее 700</w:t>
            </w:r>
            <w:r w:rsidR="00EE0C76">
              <w:rPr>
                <w:rFonts w:ascii="Times New Roman" w:hAnsi="Times New Roman"/>
                <w:sz w:val="20"/>
              </w:rPr>
              <w:t>;</w:t>
            </w:r>
          </w:p>
          <w:p w:rsidR="00E43DCB" w:rsidRDefault="00E43DCB" w:rsidP="00D92063">
            <w:pPr>
              <w:pStyle w:val="ConsPlusNormal"/>
              <w:rPr>
                <w:rFonts w:ascii="Times New Roman" w:hAnsi="Times New Roman"/>
                <w:sz w:val="20"/>
              </w:rPr>
            </w:pPr>
            <w:r>
              <w:rPr>
                <w:rFonts w:ascii="Times New Roman" w:hAnsi="Times New Roman"/>
                <w:sz w:val="20"/>
              </w:rPr>
              <w:t>13.</w:t>
            </w:r>
            <w:r w:rsidR="00EE0C76">
              <w:rPr>
                <w:rFonts w:ascii="Times New Roman" w:hAnsi="Times New Roman"/>
                <w:sz w:val="20"/>
              </w:rPr>
              <w:t xml:space="preserve"> </w:t>
            </w:r>
            <w:r w:rsidR="00EE0C76" w:rsidRPr="00EE0C76">
              <w:rPr>
                <w:rFonts w:ascii="Times New Roman" w:hAnsi="Times New Roman"/>
                <w:sz w:val="20"/>
              </w:rPr>
              <w:t>Высота кресла в нижнем положении газлифта (</w:t>
            </w:r>
            <w:proofErr w:type="gramStart"/>
            <w:r w:rsidR="00EE0C76" w:rsidRPr="00EE0C76">
              <w:rPr>
                <w:rFonts w:ascii="Times New Roman" w:hAnsi="Times New Roman"/>
                <w:sz w:val="20"/>
              </w:rPr>
              <w:t>ММ</w:t>
            </w:r>
            <w:proofErr w:type="gramEnd"/>
            <w:r w:rsidR="00EE0C76" w:rsidRPr="00EE0C76">
              <w:rPr>
                <w:rFonts w:ascii="Times New Roman" w:hAnsi="Times New Roman"/>
                <w:sz w:val="20"/>
              </w:rPr>
              <w:t>)</w:t>
            </w:r>
            <w:r w:rsidR="00EE0C76">
              <w:rPr>
                <w:rFonts w:ascii="Times New Roman" w:hAnsi="Times New Roman"/>
                <w:sz w:val="20"/>
              </w:rPr>
              <w:t>: н</w:t>
            </w:r>
            <w:r w:rsidR="00EE0C76" w:rsidRPr="00EE0C76">
              <w:rPr>
                <w:rFonts w:ascii="Times New Roman" w:hAnsi="Times New Roman"/>
                <w:sz w:val="20"/>
              </w:rPr>
              <w:t>е менее 1</w:t>
            </w:r>
            <w:r w:rsidR="00EE0C76">
              <w:rPr>
                <w:rFonts w:ascii="Times New Roman" w:hAnsi="Times New Roman"/>
                <w:sz w:val="20"/>
              </w:rPr>
              <w:t> </w:t>
            </w:r>
            <w:r w:rsidR="00EE0C76" w:rsidRPr="00EE0C76">
              <w:rPr>
                <w:rFonts w:ascii="Times New Roman" w:hAnsi="Times New Roman"/>
                <w:sz w:val="20"/>
              </w:rPr>
              <w:t>080</w:t>
            </w:r>
            <w:r w:rsidR="00EE0C76">
              <w:rPr>
                <w:rFonts w:ascii="Times New Roman" w:hAnsi="Times New Roman"/>
                <w:sz w:val="20"/>
              </w:rPr>
              <w:t>;</w:t>
            </w:r>
          </w:p>
          <w:p w:rsidR="00E43DCB" w:rsidRDefault="00E43DCB" w:rsidP="00D92063">
            <w:pPr>
              <w:pStyle w:val="ConsPlusNormal"/>
              <w:rPr>
                <w:rFonts w:ascii="Times New Roman" w:hAnsi="Times New Roman"/>
                <w:sz w:val="20"/>
              </w:rPr>
            </w:pPr>
            <w:r>
              <w:rPr>
                <w:rFonts w:ascii="Times New Roman" w:hAnsi="Times New Roman"/>
                <w:sz w:val="20"/>
              </w:rPr>
              <w:t>14.</w:t>
            </w:r>
            <w:r w:rsidR="00EE0C76">
              <w:rPr>
                <w:rFonts w:ascii="Times New Roman" w:hAnsi="Times New Roman"/>
                <w:sz w:val="20"/>
              </w:rPr>
              <w:t xml:space="preserve"> </w:t>
            </w:r>
            <w:r w:rsidR="00785F02" w:rsidRPr="00785F02">
              <w:rPr>
                <w:rFonts w:ascii="Times New Roman" w:hAnsi="Times New Roman"/>
                <w:sz w:val="20"/>
              </w:rPr>
              <w:t>Высота кресла в верхнем положении газлифта (</w:t>
            </w:r>
            <w:proofErr w:type="gramStart"/>
            <w:r w:rsidR="00785F02" w:rsidRPr="00785F02">
              <w:rPr>
                <w:rFonts w:ascii="Times New Roman" w:hAnsi="Times New Roman"/>
                <w:sz w:val="20"/>
              </w:rPr>
              <w:t>ММ</w:t>
            </w:r>
            <w:proofErr w:type="gramEnd"/>
            <w:r w:rsidR="00785F02" w:rsidRPr="00785F02">
              <w:rPr>
                <w:rFonts w:ascii="Times New Roman" w:hAnsi="Times New Roman"/>
                <w:sz w:val="20"/>
              </w:rPr>
              <w:t>)</w:t>
            </w:r>
            <w:r w:rsidR="00785F02">
              <w:rPr>
                <w:rFonts w:ascii="Times New Roman" w:hAnsi="Times New Roman"/>
                <w:sz w:val="20"/>
              </w:rPr>
              <w:t>: н</w:t>
            </w:r>
            <w:r w:rsidR="00785F02" w:rsidRPr="00785F02">
              <w:rPr>
                <w:rFonts w:ascii="Times New Roman" w:hAnsi="Times New Roman"/>
                <w:sz w:val="20"/>
              </w:rPr>
              <w:t>е менее 1</w:t>
            </w:r>
            <w:r w:rsidR="00785F02">
              <w:rPr>
                <w:rFonts w:ascii="Times New Roman" w:hAnsi="Times New Roman"/>
                <w:sz w:val="20"/>
              </w:rPr>
              <w:t> </w:t>
            </w:r>
            <w:r w:rsidR="00785F02" w:rsidRPr="00785F02">
              <w:rPr>
                <w:rFonts w:ascii="Times New Roman" w:hAnsi="Times New Roman"/>
                <w:sz w:val="20"/>
              </w:rPr>
              <w:t>180</w:t>
            </w:r>
            <w:r w:rsidR="00785F02">
              <w:rPr>
                <w:rFonts w:ascii="Times New Roman" w:hAnsi="Times New Roman"/>
                <w:sz w:val="20"/>
              </w:rPr>
              <w:t>;</w:t>
            </w:r>
          </w:p>
          <w:p w:rsidR="00E43DCB" w:rsidRDefault="00E43DCB" w:rsidP="00D92063">
            <w:pPr>
              <w:pStyle w:val="ConsPlusNormal"/>
              <w:rPr>
                <w:rFonts w:ascii="Times New Roman" w:hAnsi="Times New Roman"/>
                <w:sz w:val="20"/>
              </w:rPr>
            </w:pPr>
            <w:r>
              <w:rPr>
                <w:rFonts w:ascii="Times New Roman" w:hAnsi="Times New Roman"/>
                <w:sz w:val="20"/>
              </w:rPr>
              <w:t>15.</w:t>
            </w:r>
            <w:r w:rsidR="00785F02">
              <w:rPr>
                <w:rFonts w:ascii="Times New Roman" w:hAnsi="Times New Roman"/>
                <w:sz w:val="20"/>
              </w:rPr>
              <w:t xml:space="preserve"> </w:t>
            </w:r>
            <w:r w:rsidR="00785F02" w:rsidRPr="00785F02">
              <w:rPr>
                <w:rFonts w:ascii="Times New Roman" w:hAnsi="Times New Roman"/>
                <w:sz w:val="20"/>
              </w:rPr>
              <w:t>Максимальный вес пользователя  (</w:t>
            </w:r>
            <w:proofErr w:type="gramStart"/>
            <w:r w:rsidR="00785F02" w:rsidRPr="00785F02">
              <w:rPr>
                <w:rFonts w:ascii="Times New Roman" w:hAnsi="Times New Roman"/>
                <w:sz w:val="20"/>
              </w:rPr>
              <w:t>КГ</w:t>
            </w:r>
            <w:proofErr w:type="gramEnd"/>
            <w:r w:rsidR="00785F02" w:rsidRPr="00785F02">
              <w:rPr>
                <w:rFonts w:ascii="Times New Roman" w:hAnsi="Times New Roman"/>
                <w:sz w:val="20"/>
              </w:rPr>
              <w:t>)</w:t>
            </w:r>
            <w:r w:rsidR="00785F02">
              <w:rPr>
                <w:rFonts w:ascii="Times New Roman" w:hAnsi="Times New Roman"/>
                <w:sz w:val="20"/>
              </w:rPr>
              <w:t>: н</w:t>
            </w:r>
            <w:r w:rsidR="00785F02" w:rsidRPr="00785F02">
              <w:rPr>
                <w:rFonts w:ascii="Times New Roman" w:hAnsi="Times New Roman"/>
                <w:sz w:val="20"/>
              </w:rPr>
              <w:t>е менее 180</w:t>
            </w:r>
            <w:r w:rsidR="00785F02">
              <w:rPr>
                <w:rFonts w:ascii="Times New Roman" w:hAnsi="Times New Roman"/>
                <w:sz w:val="20"/>
              </w:rPr>
              <w:t>;</w:t>
            </w:r>
          </w:p>
          <w:p w:rsidR="00E43DCB" w:rsidRDefault="00E43DCB" w:rsidP="00D92063">
            <w:pPr>
              <w:pStyle w:val="ConsPlusNormal"/>
              <w:rPr>
                <w:rFonts w:ascii="Times New Roman" w:hAnsi="Times New Roman"/>
                <w:sz w:val="20"/>
              </w:rPr>
            </w:pPr>
            <w:r>
              <w:rPr>
                <w:rFonts w:ascii="Times New Roman" w:hAnsi="Times New Roman"/>
                <w:sz w:val="20"/>
              </w:rPr>
              <w:t>16.</w:t>
            </w:r>
            <w:r w:rsidR="00785F02">
              <w:rPr>
                <w:rFonts w:ascii="Times New Roman" w:hAnsi="Times New Roman"/>
                <w:sz w:val="20"/>
              </w:rPr>
              <w:t xml:space="preserve"> </w:t>
            </w:r>
            <w:r w:rsidR="00785F02" w:rsidRPr="00785F02">
              <w:rPr>
                <w:rFonts w:ascii="Times New Roman" w:hAnsi="Times New Roman"/>
                <w:sz w:val="20"/>
              </w:rPr>
              <w:t>Высота сиденья (</w:t>
            </w:r>
            <w:proofErr w:type="gramStart"/>
            <w:r w:rsidR="00785F02" w:rsidRPr="00785F02">
              <w:rPr>
                <w:rFonts w:ascii="Times New Roman" w:hAnsi="Times New Roman"/>
                <w:sz w:val="20"/>
              </w:rPr>
              <w:t>ММ</w:t>
            </w:r>
            <w:proofErr w:type="gramEnd"/>
            <w:r w:rsidR="00785F02" w:rsidRPr="00785F02">
              <w:rPr>
                <w:rFonts w:ascii="Times New Roman" w:hAnsi="Times New Roman"/>
                <w:sz w:val="20"/>
              </w:rPr>
              <w:t>)</w:t>
            </w:r>
            <w:r w:rsidR="00785F02">
              <w:rPr>
                <w:rFonts w:ascii="Times New Roman" w:hAnsi="Times New Roman"/>
                <w:sz w:val="20"/>
              </w:rPr>
              <w:t xml:space="preserve">: </w:t>
            </w:r>
            <w:r w:rsidR="00785F02" w:rsidRPr="00785F02">
              <w:rPr>
                <w:rFonts w:ascii="Times New Roman" w:hAnsi="Times New Roman"/>
                <w:sz w:val="20"/>
              </w:rPr>
              <w:t>Не менее 420 и не более 650</w:t>
            </w:r>
            <w:r w:rsidR="00785F02">
              <w:rPr>
                <w:rFonts w:ascii="Times New Roman" w:hAnsi="Times New Roman"/>
                <w:sz w:val="20"/>
              </w:rPr>
              <w:t>.</w:t>
            </w:r>
          </w:p>
        </w:tc>
        <w:tc>
          <w:tcPr>
            <w:tcW w:w="3402" w:type="dxa"/>
            <w:vMerge w:val="restart"/>
            <w:tcBorders>
              <w:top w:val="single" w:sz="4" w:space="0" w:color="auto"/>
              <w:left w:val="single" w:sz="4" w:space="0" w:color="auto"/>
              <w:right w:val="single" w:sz="4" w:space="0" w:color="auto"/>
            </w:tcBorders>
            <w:noWrap/>
          </w:tcPr>
          <w:p w:rsidR="00124C16" w:rsidRDefault="00124C16" w:rsidP="00D92063">
            <w:pPr>
              <w:shd w:val="clear" w:color="auto" w:fill="FFFFFF"/>
              <w:spacing w:after="0" w:line="240" w:lineRule="auto"/>
              <w:ind w:left="14"/>
              <w:jc w:val="both"/>
              <w:rPr>
                <w:rFonts w:ascii="Times New Roman" w:hAnsi="Times New Roman"/>
                <w:color w:val="000000"/>
                <w:sz w:val="20"/>
                <w:szCs w:val="20"/>
              </w:rPr>
            </w:pPr>
            <w:r>
              <w:rPr>
                <w:rFonts w:ascii="Times New Roman" w:hAnsi="Times New Roman"/>
                <w:sz w:val="20"/>
                <w:szCs w:val="20"/>
              </w:rPr>
              <w:t xml:space="preserve">Гарантия на поставляемый Товар составляет </w:t>
            </w:r>
            <w:r w:rsidR="00C94E53">
              <w:rPr>
                <w:rFonts w:ascii="Times New Roman" w:hAnsi="Times New Roman"/>
                <w:sz w:val="20"/>
                <w:szCs w:val="20"/>
              </w:rPr>
              <w:t>24</w:t>
            </w:r>
            <w:r>
              <w:rPr>
                <w:rFonts w:ascii="Times New Roman" w:hAnsi="Times New Roman"/>
                <w:color w:val="000000"/>
                <w:sz w:val="20"/>
                <w:szCs w:val="20"/>
              </w:rPr>
              <w:t xml:space="preserve"> (Д</w:t>
            </w:r>
            <w:r w:rsidR="00C94E53">
              <w:rPr>
                <w:rFonts w:ascii="Times New Roman" w:hAnsi="Times New Roman"/>
                <w:color w:val="000000"/>
                <w:sz w:val="20"/>
                <w:szCs w:val="20"/>
              </w:rPr>
              <w:t>вадцать четыре</w:t>
            </w:r>
            <w:r>
              <w:rPr>
                <w:rFonts w:ascii="Times New Roman" w:hAnsi="Times New Roman"/>
                <w:color w:val="000000"/>
                <w:sz w:val="20"/>
                <w:szCs w:val="20"/>
              </w:rPr>
              <w:t>) месяц</w:t>
            </w:r>
            <w:r w:rsidR="00C94E53">
              <w:rPr>
                <w:rFonts w:ascii="Times New Roman" w:hAnsi="Times New Roman"/>
                <w:color w:val="000000"/>
                <w:sz w:val="20"/>
                <w:szCs w:val="20"/>
              </w:rPr>
              <w:t>а</w:t>
            </w:r>
            <w:r>
              <w:rPr>
                <w:rFonts w:ascii="Times New Roman" w:hAnsi="Times New Roman"/>
                <w:color w:val="000000"/>
                <w:sz w:val="20"/>
                <w:szCs w:val="20"/>
              </w:rPr>
              <w:t xml:space="preserve"> со дня подписания Заказчиком документа о приемке поставленного Товара. </w:t>
            </w:r>
          </w:p>
          <w:p w:rsidR="00124C16" w:rsidRDefault="00124C16" w:rsidP="00D92063">
            <w:pPr>
              <w:shd w:val="clear" w:color="auto" w:fill="FFFFFF"/>
              <w:spacing w:after="0" w:line="240" w:lineRule="auto"/>
              <w:ind w:left="14"/>
              <w:jc w:val="both"/>
              <w:rPr>
                <w:rFonts w:ascii="Times New Roman" w:hAnsi="Times New Roman"/>
                <w:sz w:val="20"/>
                <w:szCs w:val="20"/>
              </w:rPr>
            </w:pPr>
            <w:r>
              <w:rPr>
                <w:rFonts w:ascii="Times New Roman" w:hAnsi="Times New Roman"/>
                <w:sz w:val="20"/>
                <w:szCs w:val="20"/>
              </w:rPr>
              <w:t xml:space="preserve">В случае если более продолжительный гарантийный срок предусмотрен производителем Товара, учитывается гарантийный срок, установленный производителем Товара. </w:t>
            </w:r>
          </w:p>
          <w:p w:rsidR="00124C16" w:rsidRDefault="00124C16" w:rsidP="00D92063">
            <w:pPr>
              <w:shd w:val="clear" w:color="auto" w:fill="FFFFFF"/>
              <w:spacing w:after="0" w:line="240" w:lineRule="auto"/>
              <w:ind w:left="14"/>
              <w:jc w:val="both"/>
              <w:rPr>
                <w:rFonts w:ascii="Times New Roman" w:hAnsi="Times New Roman"/>
                <w:iCs/>
                <w:sz w:val="20"/>
                <w:szCs w:val="20"/>
              </w:rPr>
            </w:pPr>
            <w:r>
              <w:rPr>
                <w:rFonts w:ascii="Times New Roman" w:hAnsi="Times New Roman"/>
                <w:iCs/>
                <w:sz w:val="20"/>
                <w:szCs w:val="20"/>
              </w:rPr>
              <w:t>Течение гарантийного срока начинается с момента подписания Заказчиком</w:t>
            </w:r>
            <w:r>
              <w:rPr>
                <w:rFonts w:ascii="Times New Roman" w:hAnsi="Times New Roman"/>
                <w:sz w:val="20"/>
                <w:szCs w:val="20"/>
              </w:rPr>
              <w:t xml:space="preserve"> </w:t>
            </w:r>
            <w:r>
              <w:rPr>
                <w:rFonts w:ascii="Times New Roman" w:hAnsi="Times New Roman"/>
                <w:iCs/>
                <w:sz w:val="20"/>
                <w:szCs w:val="20"/>
              </w:rPr>
              <w:t>документа о приемке поставленного Товара. Течение гарантийного срока продлевается на время, в течение которого Товар не мог использоваться из-за обнаруженных в нем недостатков, со дня письменного уведомления Поставщика об обнаружении недостатков в поставленном Товаре до дня их устранения Поставщиком.</w:t>
            </w:r>
          </w:p>
          <w:p w:rsidR="00124C16" w:rsidRDefault="00124C16" w:rsidP="00D92063">
            <w:pPr>
              <w:shd w:val="clear" w:color="auto" w:fill="FFFFFF"/>
              <w:spacing w:after="0" w:line="240" w:lineRule="auto"/>
              <w:ind w:left="14"/>
              <w:jc w:val="both"/>
              <w:rPr>
                <w:rFonts w:ascii="Times New Roman" w:hAnsi="Times New Roman"/>
                <w:iCs/>
                <w:color w:val="000000"/>
                <w:sz w:val="20"/>
                <w:szCs w:val="20"/>
              </w:rPr>
            </w:pPr>
            <w:r>
              <w:rPr>
                <w:rFonts w:ascii="Times New Roman" w:hAnsi="Times New Roman"/>
                <w:iCs/>
                <w:sz w:val="20"/>
                <w:szCs w:val="20"/>
              </w:rPr>
              <w:t xml:space="preserve">При обнаружении в период гарантийного срока недостатков, в том числе скрытых, которые не </w:t>
            </w:r>
            <w:r>
              <w:rPr>
                <w:rFonts w:ascii="Times New Roman" w:hAnsi="Times New Roman"/>
                <w:iCs/>
                <w:sz w:val="20"/>
                <w:szCs w:val="20"/>
              </w:rPr>
              <w:lastRenderedPageBreak/>
              <w:t>позволяют продолжить нормальную эксплуатацию Товара, Поставщик обязан устранить недостатки Товара за свой счет в срок</w:t>
            </w:r>
            <w:r>
              <w:rPr>
                <w:rFonts w:ascii="Times New Roman" w:hAnsi="Times New Roman"/>
                <w:iCs/>
                <w:color w:val="000000"/>
                <w:sz w:val="20"/>
                <w:szCs w:val="20"/>
              </w:rPr>
              <w:t>, установленный Заказчиком.</w:t>
            </w:r>
          </w:p>
          <w:p w:rsidR="00124C16" w:rsidRDefault="00124C16" w:rsidP="00D92063">
            <w:pPr>
              <w:shd w:val="clear" w:color="auto" w:fill="FFFFFF"/>
              <w:spacing w:after="0" w:line="240" w:lineRule="auto"/>
              <w:ind w:left="14"/>
              <w:jc w:val="both"/>
              <w:rPr>
                <w:rFonts w:ascii="Times New Roman" w:hAnsi="Times New Roman"/>
                <w:sz w:val="20"/>
                <w:szCs w:val="20"/>
              </w:rPr>
            </w:pPr>
            <w:r>
              <w:rPr>
                <w:rFonts w:ascii="Times New Roman" w:hAnsi="Times New Roman"/>
                <w:iCs/>
                <w:color w:val="000000"/>
                <w:sz w:val="20"/>
                <w:szCs w:val="20"/>
              </w:rPr>
              <w:t xml:space="preserve">При невозможности устранения недостатков Поставщик обязан осуществить замену Товара в срок, установленный Заказчиком. При этом гарантийный срок на поставленный по замене Товар </w:t>
            </w:r>
            <w:r>
              <w:rPr>
                <w:rFonts w:ascii="Times New Roman" w:hAnsi="Times New Roman"/>
                <w:sz w:val="20"/>
                <w:szCs w:val="20"/>
              </w:rPr>
              <w:t xml:space="preserve">составляет </w:t>
            </w:r>
            <w:r w:rsidR="00C94E53">
              <w:rPr>
                <w:rFonts w:ascii="Times New Roman" w:hAnsi="Times New Roman"/>
                <w:sz w:val="20"/>
                <w:szCs w:val="20"/>
              </w:rPr>
              <w:t>24</w:t>
            </w:r>
            <w:r>
              <w:rPr>
                <w:rFonts w:ascii="Times New Roman" w:hAnsi="Times New Roman"/>
                <w:color w:val="000000"/>
                <w:sz w:val="20"/>
                <w:szCs w:val="20"/>
              </w:rPr>
              <w:t xml:space="preserve"> (Дв</w:t>
            </w:r>
            <w:r w:rsidR="00C94E53">
              <w:rPr>
                <w:rFonts w:ascii="Times New Roman" w:hAnsi="Times New Roman"/>
                <w:color w:val="000000"/>
                <w:sz w:val="20"/>
                <w:szCs w:val="20"/>
              </w:rPr>
              <w:t>адцать четыре</w:t>
            </w:r>
            <w:r>
              <w:rPr>
                <w:rFonts w:ascii="Times New Roman" w:hAnsi="Times New Roman"/>
                <w:color w:val="000000"/>
                <w:sz w:val="20"/>
                <w:szCs w:val="20"/>
              </w:rPr>
              <w:t>) месяц</w:t>
            </w:r>
            <w:r w:rsidR="00C94E53">
              <w:rPr>
                <w:rFonts w:ascii="Times New Roman" w:hAnsi="Times New Roman"/>
                <w:color w:val="000000"/>
                <w:sz w:val="20"/>
                <w:szCs w:val="20"/>
              </w:rPr>
              <w:t>а</w:t>
            </w:r>
            <w:r>
              <w:rPr>
                <w:rFonts w:ascii="Times New Roman" w:hAnsi="Times New Roman"/>
                <w:i/>
                <w:iCs/>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noWrap/>
          </w:tcPr>
          <w:p w:rsidR="00124C16" w:rsidRDefault="00124C16">
            <w:pPr>
              <w:pStyle w:val="ConsPlusNormal"/>
              <w:rPr>
                <w:rFonts w:ascii="Times New Roman" w:hAnsi="Times New Roman"/>
                <w:sz w:val="20"/>
              </w:rPr>
            </w:pPr>
          </w:p>
        </w:tc>
        <w:tc>
          <w:tcPr>
            <w:tcW w:w="1418" w:type="dxa"/>
            <w:tcBorders>
              <w:top w:val="single" w:sz="4" w:space="0" w:color="auto"/>
              <w:left w:val="single" w:sz="4" w:space="0" w:color="auto"/>
              <w:bottom w:val="single" w:sz="4" w:space="0" w:color="auto"/>
              <w:right w:val="single" w:sz="4" w:space="0" w:color="auto"/>
            </w:tcBorders>
            <w:noWrap/>
          </w:tcPr>
          <w:p w:rsidR="00124C16" w:rsidRDefault="00124C16">
            <w:pPr>
              <w:pStyle w:val="ConsPlusNormal"/>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noWrap/>
          </w:tcPr>
          <w:p w:rsidR="00124C16" w:rsidRDefault="00124C16">
            <w:pPr>
              <w:pStyle w:val="ConsPlusNormal"/>
              <w:jc w:val="center"/>
              <w:rPr>
                <w:rFonts w:ascii="Times New Roman" w:hAnsi="Times New Roman"/>
                <w:sz w:val="20"/>
              </w:rPr>
            </w:pPr>
            <w:r>
              <w:rPr>
                <w:rFonts w:ascii="Times New Roman" w:hAnsi="Times New Roman"/>
                <w:sz w:val="20"/>
              </w:rPr>
              <w:t>Шт.</w:t>
            </w:r>
          </w:p>
        </w:tc>
        <w:tc>
          <w:tcPr>
            <w:tcW w:w="708" w:type="dxa"/>
            <w:tcBorders>
              <w:top w:val="single" w:sz="4" w:space="0" w:color="auto"/>
              <w:left w:val="single" w:sz="4" w:space="0" w:color="auto"/>
              <w:bottom w:val="single" w:sz="4" w:space="0" w:color="auto"/>
              <w:right w:val="single" w:sz="4" w:space="0" w:color="auto"/>
            </w:tcBorders>
            <w:noWrap/>
          </w:tcPr>
          <w:p w:rsidR="00124C16" w:rsidRDefault="00124C16">
            <w:pPr>
              <w:pStyle w:val="ConsPlusNormal"/>
              <w:jc w:val="center"/>
              <w:rPr>
                <w:rFonts w:ascii="Times New Roman" w:hAnsi="Times New Roman"/>
                <w:sz w:val="20"/>
              </w:rPr>
            </w:pPr>
            <w:r>
              <w:rPr>
                <w:rFonts w:ascii="Times New Roman" w:hAnsi="Times New Roman"/>
                <w:sz w:val="20"/>
              </w:rPr>
              <w:t>2</w:t>
            </w:r>
          </w:p>
        </w:tc>
        <w:tc>
          <w:tcPr>
            <w:tcW w:w="851" w:type="dxa"/>
            <w:tcBorders>
              <w:top w:val="single" w:sz="4" w:space="0" w:color="auto"/>
              <w:left w:val="single" w:sz="4" w:space="0" w:color="auto"/>
              <w:bottom w:val="single" w:sz="4" w:space="0" w:color="auto"/>
              <w:right w:val="single" w:sz="4" w:space="0" w:color="auto"/>
            </w:tcBorders>
            <w:noWrap/>
          </w:tcPr>
          <w:p w:rsidR="00124C16" w:rsidRDefault="00124C16">
            <w:pPr>
              <w:pStyle w:val="ConsPlusNormal"/>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noWrap/>
          </w:tcPr>
          <w:p w:rsidR="00124C16" w:rsidRDefault="00124C16">
            <w:pPr>
              <w:pStyle w:val="ConsPlusNormal"/>
              <w:jc w:val="center"/>
              <w:rPr>
                <w:rFonts w:ascii="Times New Roman" w:hAnsi="Times New Roman"/>
                <w:sz w:val="20"/>
              </w:rPr>
            </w:pPr>
          </w:p>
        </w:tc>
      </w:tr>
      <w:tr w:rsidR="00124C16" w:rsidTr="00D92063">
        <w:tc>
          <w:tcPr>
            <w:tcW w:w="411" w:type="dxa"/>
            <w:tcBorders>
              <w:top w:val="single" w:sz="4" w:space="0" w:color="auto"/>
              <w:left w:val="single" w:sz="4" w:space="0" w:color="auto"/>
              <w:bottom w:val="single" w:sz="4" w:space="0" w:color="auto"/>
              <w:right w:val="single" w:sz="4" w:space="0" w:color="auto"/>
            </w:tcBorders>
            <w:noWrap/>
          </w:tcPr>
          <w:p w:rsidR="00124C16" w:rsidRPr="00940235" w:rsidRDefault="00124C16">
            <w:pPr>
              <w:pStyle w:val="ConsPlusNormal"/>
              <w:jc w:val="center"/>
              <w:rPr>
                <w:rFonts w:ascii="Times New Roman" w:hAnsi="Times New Roman"/>
                <w:sz w:val="20"/>
              </w:rPr>
            </w:pPr>
            <w:r>
              <w:rPr>
                <w:rFonts w:ascii="Times New Roman" w:hAnsi="Times New Roman"/>
                <w:sz w:val="20"/>
              </w:rPr>
              <w:lastRenderedPageBreak/>
              <w:t>2.</w:t>
            </w:r>
          </w:p>
        </w:tc>
        <w:tc>
          <w:tcPr>
            <w:tcW w:w="2203" w:type="dxa"/>
            <w:tcBorders>
              <w:top w:val="single" w:sz="4" w:space="0" w:color="auto"/>
              <w:left w:val="single" w:sz="4" w:space="0" w:color="auto"/>
              <w:bottom w:val="single" w:sz="4" w:space="0" w:color="auto"/>
              <w:right w:val="single" w:sz="4" w:space="0" w:color="auto"/>
            </w:tcBorders>
            <w:shd w:val="clear" w:color="auto" w:fill="auto"/>
            <w:noWrap/>
          </w:tcPr>
          <w:p w:rsidR="00E43DCB" w:rsidRPr="00E43DCB" w:rsidRDefault="00E43DCB" w:rsidP="00E43DCB">
            <w:pPr>
              <w:pStyle w:val="ConsPlusNormal"/>
              <w:rPr>
                <w:rFonts w:ascii="Times New Roman" w:hAnsi="Times New Roman"/>
                <w:sz w:val="20"/>
              </w:rPr>
            </w:pPr>
            <w:r w:rsidRPr="00E43DCB">
              <w:rPr>
                <w:rFonts w:ascii="Times New Roman" w:hAnsi="Times New Roman"/>
                <w:sz w:val="20"/>
              </w:rPr>
              <w:t>Кресло офисное</w:t>
            </w:r>
          </w:p>
          <w:p w:rsidR="00E43DCB" w:rsidRPr="00E43DCB" w:rsidRDefault="00E43DCB" w:rsidP="00E43DCB">
            <w:pPr>
              <w:pStyle w:val="ConsPlusNormal"/>
              <w:rPr>
                <w:rFonts w:ascii="Times New Roman" w:hAnsi="Times New Roman"/>
                <w:sz w:val="20"/>
              </w:rPr>
            </w:pPr>
            <w:r w:rsidRPr="00E43DCB">
              <w:rPr>
                <w:rFonts w:ascii="Times New Roman" w:hAnsi="Times New Roman"/>
                <w:sz w:val="20"/>
              </w:rPr>
              <w:t>31.01.11.150/</w:t>
            </w:r>
          </w:p>
          <w:p w:rsidR="00E43DCB" w:rsidRPr="00E43DCB" w:rsidRDefault="00E43DCB" w:rsidP="00E43DCB">
            <w:pPr>
              <w:pStyle w:val="ConsPlusNormal"/>
              <w:rPr>
                <w:rFonts w:ascii="Times New Roman" w:hAnsi="Times New Roman"/>
                <w:sz w:val="20"/>
              </w:rPr>
            </w:pPr>
            <w:r w:rsidRPr="00E43DCB">
              <w:rPr>
                <w:rFonts w:ascii="Times New Roman" w:hAnsi="Times New Roman"/>
                <w:sz w:val="20"/>
              </w:rPr>
              <w:t>31.01.11.150-086/</w:t>
            </w:r>
          </w:p>
          <w:p w:rsidR="00124C16" w:rsidRPr="00940235" w:rsidRDefault="00E43DCB" w:rsidP="00E43DCB">
            <w:pPr>
              <w:pStyle w:val="ConsPlusNormal"/>
              <w:rPr>
                <w:rFonts w:ascii="Times New Roman" w:hAnsi="Times New Roman"/>
                <w:sz w:val="20"/>
              </w:rPr>
            </w:pPr>
            <w:r w:rsidRPr="00E43DCB">
              <w:rPr>
                <w:rFonts w:ascii="Times New Roman" w:hAnsi="Times New Roman"/>
                <w:sz w:val="20"/>
              </w:rPr>
              <w:t>31.01.12.160-00000005</w:t>
            </w:r>
          </w:p>
        </w:tc>
        <w:tc>
          <w:tcPr>
            <w:tcW w:w="3827" w:type="dxa"/>
            <w:tcBorders>
              <w:top w:val="single" w:sz="4" w:space="0" w:color="auto"/>
              <w:left w:val="single" w:sz="4" w:space="0" w:color="auto"/>
              <w:bottom w:val="single" w:sz="4" w:space="0" w:color="auto"/>
              <w:right w:val="single" w:sz="4" w:space="0" w:color="auto"/>
            </w:tcBorders>
            <w:shd w:val="clear" w:color="auto" w:fill="auto"/>
            <w:noWrap/>
          </w:tcPr>
          <w:p w:rsidR="00124C16" w:rsidRDefault="002973C4" w:rsidP="00D92063">
            <w:pPr>
              <w:pStyle w:val="ConsPlusNormal"/>
              <w:rPr>
                <w:rFonts w:ascii="Times New Roman" w:hAnsi="Times New Roman"/>
                <w:sz w:val="20"/>
              </w:rPr>
            </w:pPr>
            <w:r>
              <w:rPr>
                <w:rFonts w:ascii="Times New Roman" w:hAnsi="Times New Roman"/>
                <w:sz w:val="20"/>
              </w:rPr>
              <w:t xml:space="preserve">1. </w:t>
            </w:r>
            <w:r w:rsidRPr="002973C4">
              <w:rPr>
                <w:rFonts w:ascii="Times New Roman" w:hAnsi="Times New Roman"/>
                <w:sz w:val="20"/>
              </w:rPr>
              <w:t>Назначение</w:t>
            </w:r>
            <w:r>
              <w:rPr>
                <w:rFonts w:ascii="Times New Roman" w:hAnsi="Times New Roman"/>
                <w:sz w:val="20"/>
              </w:rPr>
              <w:t>: д</w:t>
            </w:r>
            <w:r w:rsidRPr="002973C4">
              <w:rPr>
                <w:rFonts w:ascii="Times New Roman" w:hAnsi="Times New Roman"/>
                <w:sz w:val="20"/>
              </w:rPr>
              <w:t>ля руководителя</w:t>
            </w:r>
            <w:r>
              <w:rPr>
                <w:rFonts w:ascii="Times New Roman" w:hAnsi="Times New Roman"/>
                <w:sz w:val="20"/>
              </w:rPr>
              <w:t>;</w:t>
            </w:r>
          </w:p>
          <w:p w:rsidR="002973C4" w:rsidRDefault="002973C4" w:rsidP="00D92063">
            <w:pPr>
              <w:pStyle w:val="ConsPlusNormal"/>
              <w:rPr>
                <w:rFonts w:ascii="Times New Roman" w:hAnsi="Times New Roman"/>
                <w:sz w:val="20"/>
              </w:rPr>
            </w:pPr>
            <w:r>
              <w:rPr>
                <w:rFonts w:ascii="Times New Roman" w:hAnsi="Times New Roman"/>
                <w:sz w:val="20"/>
              </w:rPr>
              <w:t xml:space="preserve">2. </w:t>
            </w:r>
            <w:r w:rsidRPr="002973C4">
              <w:rPr>
                <w:rFonts w:ascii="Times New Roman" w:hAnsi="Times New Roman"/>
                <w:sz w:val="20"/>
              </w:rPr>
              <w:t>Тип каркаса</w:t>
            </w:r>
            <w:r>
              <w:rPr>
                <w:rFonts w:ascii="Times New Roman" w:hAnsi="Times New Roman"/>
                <w:sz w:val="20"/>
              </w:rPr>
              <w:t>: м</w:t>
            </w:r>
            <w:r w:rsidRPr="002973C4">
              <w:rPr>
                <w:rFonts w:ascii="Times New Roman" w:hAnsi="Times New Roman"/>
                <w:sz w:val="20"/>
              </w:rPr>
              <w:t>еталлический</w:t>
            </w:r>
            <w:r>
              <w:rPr>
                <w:rFonts w:ascii="Times New Roman" w:hAnsi="Times New Roman"/>
                <w:sz w:val="20"/>
              </w:rPr>
              <w:t>;</w:t>
            </w:r>
          </w:p>
          <w:p w:rsidR="002973C4" w:rsidRDefault="002973C4" w:rsidP="00D92063">
            <w:pPr>
              <w:pStyle w:val="ConsPlusNormal"/>
              <w:rPr>
                <w:rFonts w:ascii="Times New Roman" w:hAnsi="Times New Roman"/>
                <w:sz w:val="20"/>
              </w:rPr>
            </w:pPr>
            <w:r>
              <w:rPr>
                <w:rFonts w:ascii="Times New Roman" w:hAnsi="Times New Roman"/>
                <w:sz w:val="20"/>
              </w:rPr>
              <w:t xml:space="preserve">3. </w:t>
            </w:r>
            <w:r w:rsidRPr="002973C4">
              <w:rPr>
                <w:rFonts w:ascii="Times New Roman" w:hAnsi="Times New Roman"/>
                <w:sz w:val="20"/>
              </w:rPr>
              <w:t>Тип механизма</w:t>
            </w:r>
            <w:r>
              <w:rPr>
                <w:rFonts w:ascii="Times New Roman" w:hAnsi="Times New Roman"/>
                <w:sz w:val="20"/>
              </w:rPr>
              <w:t>: м</w:t>
            </w:r>
            <w:r w:rsidRPr="002973C4">
              <w:rPr>
                <w:rFonts w:ascii="Times New Roman" w:hAnsi="Times New Roman"/>
                <w:sz w:val="20"/>
              </w:rPr>
              <w:t xml:space="preserve">еханизм качания </w:t>
            </w:r>
            <w:r w:rsidR="00181F90">
              <w:rPr>
                <w:rFonts w:ascii="Times New Roman" w:hAnsi="Times New Roman"/>
                <w:sz w:val="20"/>
              </w:rPr>
              <w:br/>
            </w:r>
            <w:r w:rsidRPr="002973C4">
              <w:rPr>
                <w:rFonts w:ascii="Times New Roman" w:hAnsi="Times New Roman"/>
                <w:sz w:val="20"/>
              </w:rPr>
              <w:t>с фиксацией в нескольких положениях наклона и регулировкой под личный вес пользователя (</w:t>
            </w:r>
            <w:proofErr w:type="spellStart"/>
            <w:r w:rsidRPr="002973C4">
              <w:rPr>
                <w:rFonts w:ascii="Times New Roman" w:hAnsi="Times New Roman"/>
                <w:sz w:val="20"/>
              </w:rPr>
              <w:t>Мультиблок</w:t>
            </w:r>
            <w:proofErr w:type="spellEnd"/>
            <w:r w:rsidRPr="002973C4">
              <w:rPr>
                <w:rFonts w:ascii="Times New Roman" w:hAnsi="Times New Roman"/>
                <w:sz w:val="20"/>
              </w:rPr>
              <w:t>)</w:t>
            </w:r>
            <w:r>
              <w:rPr>
                <w:rFonts w:ascii="Times New Roman" w:hAnsi="Times New Roman"/>
                <w:sz w:val="20"/>
              </w:rPr>
              <w:t>;</w:t>
            </w:r>
          </w:p>
          <w:p w:rsidR="002973C4" w:rsidRPr="002973C4" w:rsidRDefault="002973C4" w:rsidP="00D92063">
            <w:pPr>
              <w:pStyle w:val="ConsPlusNormal"/>
              <w:rPr>
                <w:rFonts w:ascii="Times New Roman" w:hAnsi="Times New Roman"/>
                <w:sz w:val="20"/>
              </w:rPr>
            </w:pPr>
            <w:r>
              <w:rPr>
                <w:rFonts w:ascii="Times New Roman" w:hAnsi="Times New Roman"/>
                <w:sz w:val="20"/>
              </w:rPr>
              <w:t xml:space="preserve">4. </w:t>
            </w:r>
            <w:r w:rsidRPr="002973C4">
              <w:rPr>
                <w:rFonts w:ascii="Times New Roman" w:hAnsi="Times New Roman"/>
                <w:sz w:val="20"/>
              </w:rPr>
              <w:t xml:space="preserve">Наличие механизма регулировки </w:t>
            </w:r>
          </w:p>
          <w:p w:rsidR="002973C4" w:rsidRDefault="002973C4" w:rsidP="00D92063">
            <w:pPr>
              <w:pStyle w:val="ConsPlusNormal"/>
              <w:rPr>
                <w:rFonts w:ascii="Times New Roman" w:hAnsi="Times New Roman"/>
                <w:sz w:val="20"/>
              </w:rPr>
            </w:pPr>
            <w:r w:rsidRPr="002973C4">
              <w:rPr>
                <w:rFonts w:ascii="Times New Roman" w:hAnsi="Times New Roman"/>
                <w:sz w:val="20"/>
              </w:rPr>
              <w:t>по высоте</w:t>
            </w:r>
            <w:r>
              <w:rPr>
                <w:rFonts w:ascii="Times New Roman" w:hAnsi="Times New Roman"/>
                <w:sz w:val="20"/>
              </w:rPr>
              <w:t>: да;</w:t>
            </w:r>
          </w:p>
          <w:p w:rsidR="002973C4" w:rsidRDefault="002973C4" w:rsidP="00D92063">
            <w:pPr>
              <w:pStyle w:val="ConsPlusNormal"/>
              <w:rPr>
                <w:rFonts w:ascii="Times New Roman" w:hAnsi="Times New Roman"/>
                <w:sz w:val="20"/>
              </w:rPr>
            </w:pPr>
            <w:r>
              <w:rPr>
                <w:rFonts w:ascii="Times New Roman" w:hAnsi="Times New Roman"/>
                <w:sz w:val="20"/>
              </w:rPr>
              <w:t xml:space="preserve">5. </w:t>
            </w:r>
            <w:r w:rsidRPr="002973C4">
              <w:rPr>
                <w:rFonts w:ascii="Times New Roman" w:hAnsi="Times New Roman"/>
                <w:sz w:val="20"/>
              </w:rPr>
              <w:t>Вид материала обивки сидения</w:t>
            </w:r>
            <w:r>
              <w:rPr>
                <w:rFonts w:ascii="Times New Roman" w:hAnsi="Times New Roman"/>
                <w:sz w:val="20"/>
              </w:rPr>
              <w:t>: к</w:t>
            </w:r>
            <w:r w:rsidRPr="002973C4">
              <w:rPr>
                <w:rFonts w:ascii="Times New Roman" w:hAnsi="Times New Roman"/>
                <w:sz w:val="20"/>
              </w:rPr>
              <w:t>ожа натуральная</w:t>
            </w:r>
            <w:r>
              <w:rPr>
                <w:rFonts w:ascii="Times New Roman" w:hAnsi="Times New Roman"/>
                <w:sz w:val="20"/>
              </w:rPr>
              <w:t>;</w:t>
            </w:r>
          </w:p>
          <w:p w:rsidR="002973C4" w:rsidRDefault="002973C4" w:rsidP="00D92063">
            <w:pPr>
              <w:pStyle w:val="ConsPlusNormal"/>
              <w:rPr>
                <w:rFonts w:ascii="Times New Roman" w:hAnsi="Times New Roman"/>
                <w:sz w:val="20"/>
              </w:rPr>
            </w:pPr>
            <w:r>
              <w:rPr>
                <w:rFonts w:ascii="Times New Roman" w:hAnsi="Times New Roman"/>
                <w:sz w:val="20"/>
              </w:rPr>
              <w:t xml:space="preserve">6. </w:t>
            </w:r>
            <w:r w:rsidRPr="002973C4">
              <w:rPr>
                <w:rFonts w:ascii="Times New Roman" w:hAnsi="Times New Roman"/>
                <w:sz w:val="20"/>
              </w:rPr>
              <w:t>Вид материала обивки спинки</w:t>
            </w:r>
            <w:r>
              <w:rPr>
                <w:rFonts w:ascii="Times New Roman" w:hAnsi="Times New Roman"/>
                <w:sz w:val="20"/>
              </w:rPr>
              <w:t>: к</w:t>
            </w:r>
            <w:r w:rsidRPr="002973C4">
              <w:rPr>
                <w:rFonts w:ascii="Times New Roman" w:hAnsi="Times New Roman"/>
                <w:sz w:val="20"/>
              </w:rPr>
              <w:t>ожа натуральная</w:t>
            </w:r>
            <w:r>
              <w:rPr>
                <w:rFonts w:ascii="Times New Roman" w:hAnsi="Times New Roman"/>
                <w:sz w:val="20"/>
              </w:rPr>
              <w:t>;</w:t>
            </w:r>
          </w:p>
          <w:p w:rsidR="002973C4" w:rsidRDefault="002973C4" w:rsidP="00D92063">
            <w:pPr>
              <w:pStyle w:val="ConsPlusNormal"/>
              <w:rPr>
                <w:rFonts w:ascii="Times New Roman" w:hAnsi="Times New Roman"/>
                <w:sz w:val="20"/>
              </w:rPr>
            </w:pPr>
            <w:r>
              <w:rPr>
                <w:rFonts w:ascii="Times New Roman" w:hAnsi="Times New Roman"/>
                <w:sz w:val="20"/>
              </w:rPr>
              <w:t xml:space="preserve">7. </w:t>
            </w:r>
            <w:r w:rsidRPr="002973C4">
              <w:rPr>
                <w:rFonts w:ascii="Times New Roman" w:hAnsi="Times New Roman"/>
                <w:sz w:val="20"/>
              </w:rPr>
              <w:t>Материал подлокотников</w:t>
            </w:r>
            <w:r>
              <w:rPr>
                <w:rFonts w:ascii="Times New Roman" w:hAnsi="Times New Roman"/>
                <w:sz w:val="20"/>
              </w:rPr>
              <w:t>: м</w:t>
            </w:r>
            <w:r w:rsidRPr="002973C4">
              <w:rPr>
                <w:rFonts w:ascii="Times New Roman" w:hAnsi="Times New Roman"/>
                <w:sz w:val="20"/>
              </w:rPr>
              <w:t>еталл с мягкими накладками</w:t>
            </w:r>
            <w:r>
              <w:rPr>
                <w:rFonts w:ascii="Times New Roman" w:hAnsi="Times New Roman"/>
                <w:sz w:val="20"/>
              </w:rPr>
              <w:t>;</w:t>
            </w:r>
          </w:p>
          <w:p w:rsidR="002973C4" w:rsidRDefault="002973C4" w:rsidP="00D92063">
            <w:pPr>
              <w:pStyle w:val="ConsPlusNormal"/>
              <w:rPr>
                <w:rFonts w:ascii="Times New Roman" w:hAnsi="Times New Roman"/>
                <w:sz w:val="20"/>
              </w:rPr>
            </w:pPr>
            <w:r>
              <w:rPr>
                <w:rFonts w:ascii="Times New Roman" w:hAnsi="Times New Roman"/>
                <w:sz w:val="20"/>
              </w:rPr>
              <w:t xml:space="preserve">8. </w:t>
            </w:r>
            <w:r w:rsidRPr="002973C4">
              <w:rPr>
                <w:rFonts w:ascii="Times New Roman" w:hAnsi="Times New Roman"/>
                <w:sz w:val="20"/>
              </w:rPr>
              <w:t>Тип опор</w:t>
            </w:r>
            <w:r>
              <w:rPr>
                <w:rFonts w:ascii="Times New Roman" w:hAnsi="Times New Roman"/>
                <w:sz w:val="20"/>
              </w:rPr>
              <w:t>: колеса;</w:t>
            </w:r>
          </w:p>
          <w:p w:rsidR="002973C4" w:rsidRDefault="002973C4" w:rsidP="00D92063">
            <w:pPr>
              <w:pStyle w:val="ConsPlusNormal"/>
              <w:rPr>
                <w:rFonts w:ascii="Times New Roman" w:hAnsi="Times New Roman"/>
                <w:sz w:val="20"/>
              </w:rPr>
            </w:pPr>
            <w:r>
              <w:rPr>
                <w:rFonts w:ascii="Times New Roman" w:hAnsi="Times New Roman"/>
                <w:sz w:val="20"/>
              </w:rPr>
              <w:t xml:space="preserve">9. </w:t>
            </w:r>
            <w:r w:rsidRPr="002973C4">
              <w:rPr>
                <w:rFonts w:ascii="Times New Roman" w:hAnsi="Times New Roman"/>
                <w:sz w:val="20"/>
              </w:rPr>
              <w:t>Тип сиденья</w:t>
            </w:r>
            <w:r>
              <w:rPr>
                <w:rFonts w:ascii="Times New Roman" w:hAnsi="Times New Roman"/>
                <w:sz w:val="20"/>
              </w:rPr>
              <w:t>: м</w:t>
            </w:r>
            <w:r w:rsidRPr="002973C4">
              <w:rPr>
                <w:rFonts w:ascii="Times New Roman" w:hAnsi="Times New Roman"/>
                <w:sz w:val="20"/>
              </w:rPr>
              <w:t>ягкое (обитое)</w:t>
            </w:r>
            <w:r>
              <w:rPr>
                <w:rFonts w:ascii="Times New Roman" w:hAnsi="Times New Roman"/>
                <w:sz w:val="20"/>
              </w:rPr>
              <w:t>;</w:t>
            </w:r>
          </w:p>
          <w:p w:rsidR="002973C4" w:rsidRDefault="002973C4" w:rsidP="00D92063">
            <w:pPr>
              <w:pStyle w:val="ConsPlusNormal"/>
              <w:rPr>
                <w:rFonts w:ascii="Times New Roman" w:hAnsi="Times New Roman"/>
                <w:sz w:val="20"/>
              </w:rPr>
            </w:pPr>
            <w:r>
              <w:rPr>
                <w:rFonts w:ascii="Times New Roman" w:hAnsi="Times New Roman"/>
                <w:sz w:val="20"/>
              </w:rPr>
              <w:t xml:space="preserve">10. </w:t>
            </w:r>
            <w:r w:rsidRPr="002973C4">
              <w:rPr>
                <w:rFonts w:ascii="Times New Roman" w:hAnsi="Times New Roman"/>
                <w:sz w:val="20"/>
              </w:rPr>
              <w:t>Глубина сиденья (</w:t>
            </w:r>
            <w:proofErr w:type="gramStart"/>
            <w:r w:rsidRPr="002973C4">
              <w:rPr>
                <w:rFonts w:ascii="Times New Roman" w:hAnsi="Times New Roman"/>
                <w:sz w:val="20"/>
              </w:rPr>
              <w:t>ММ</w:t>
            </w:r>
            <w:proofErr w:type="gramEnd"/>
            <w:r w:rsidRPr="002973C4">
              <w:rPr>
                <w:rFonts w:ascii="Times New Roman" w:hAnsi="Times New Roman"/>
                <w:sz w:val="20"/>
              </w:rPr>
              <w:t>)</w:t>
            </w:r>
            <w:r>
              <w:rPr>
                <w:rFonts w:ascii="Times New Roman" w:hAnsi="Times New Roman"/>
                <w:sz w:val="20"/>
              </w:rPr>
              <w:t>: н</w:t>
            </w:r>
            <w:r w:rsidRPr="002973C4">
              <w:rPr>
                <w:rFonts w:ascii="Times New Roman" w:hAnsi="Times New Roman"/>
                <w:sz w:val="20"/>
              </w:rPr>
              <w:t>е менее 440</w:t>
            </w:r>
            <w:r>
              <w:rPr>
                <w:rFonts w:ascii="Times New Roman" w:hAnsi="Times New Roman"/>
                <w:sz w:val="20"/>
              </w:rPr>
              <w:t>;</w:t>
            </w:r>
          </w:p>
          <w:p w:rsidR="002973C4" w:rsidRDefault="002973C4" w:rsidP="00D92063">
            <w:pPr>
              <w:pStyle w:val="ConsPlusNormal"/>
              <w:rPr>
                <w:rFonts w:ascii="Times New Roman" w:hAnsi="Times New Roman"/>
                <w:sz w:val="20"/>
              </w:rPr>
            </w:pPr>
            <w:r>
              <w:rPr>
                <w:rFonts w:ascii="Times New Roman" w:hAnsi="Times New Roman"/>
                <w:sz w:val="20"/>
              </w:rPr>
              <w:t xml:space="preserve">11. </w:t>
            </w:r>
            <w:r w:rsidRPr="002973C4">
              <w:rPr>
                <w:rFonts w:ascii="Times New Roman" w:hAnsi="Times New Roman"/>
                <w:sz w:val="20"/>
              </w:rPr>
              <w:t>Ширина сиденья (</w:t>
            </w:r>
            <w:proofErr w:type="gramStart"/>
            <w:r w:rsidRPr="002973C4">
              <w:rPr>
                <w:rFonts w:ascii="Times New Roman" w:hAnsi="Times New Roman"/>
                <w:sz w:val="20"/>
              </w:rPr>
              <w:t>ММ</w:t>
            </w:r>
            <w:proofErr w:type="gramEnd"/>
            <w:r w:rsidRPr="002973C4">
              <w:rPr>
                <w:rFonts w:ascii="Times New Roman" w:hAnsi="Times New Roman"/>
                <w:sz w:val="20"/>
              </w:rPr>
              <w:t>)</w:t>
            </w:r>
            <w:r>
              <w:rPr>
                <w:rFonts w:ascii="Times New Roman" w:hAnsi="Times New Roman"/>
                <w:sz w:val="20"/>
              </w:rPr>
              <w:t>: Н</w:t>
            </w:r>
            <w:r w:rsidRPr="002973C4">
              <w:rPr>
                <w:rFonts w:ascii="Times New Roman" w:hAnsi="Times New Roman"/>
                <w:sz w:val="20"/>
              </w:rPr>
              <w:t>е менее 460</w:t>
            </w:r>
            <w:r>
              <w:rPr>
                <w:rFonts w:ascii="Times New Roman" w:hAnsi="Times New Roman"/>
                <w:sz w:val="20"/>
              </w:rPr>
              <w:t>;</w:t>
            </w:r>
          </w:p>
          <w:p w:rsidR="002973C4" w:rsidRDefault="002973C4" w:rsidP="00D92063">
            <w:pPr>
              <w:pStyle w:val="ConsPlusNormal"/>
              <w:rPr>
                <w:rFonts w:ascii="Times New Roman" w:hAnsi="Times New Roman"/>
                <w:sz w:val="20"/>
              </w:rPr>
            </w:pPr>
            <w:r>
              <w:rPr>
                <w:rFonts w:ascii="Times New Roman" w:hAnsi="Times New Roman"/>
                <w:sz w:val="20"/>
              </w:rPr>
              <w:t xml:space="preserve">12. </w:t>
            </w:r>
            <w:r w:rsidRPr="002973C4">
              <w:rPr>
                <w:rFonts w:ascii="Times New Roman" w:hAnsi="Times New Roman"/>
                <w:sz w:val="20"/>
              </w:rPr>
              <w:t>Высота спинки (</w:t>
            </w:r>
            <w:proofErr w:type="gramStart"/>
            <w:r w:rsidRPr="002973C4">
              <w:rPr>
                <w:rFonts w:ascii="Times New Roman" w:hAnsi="Times New Roman"/>
                <w:sz w:val="20"/>
              </w:rPr>
              <w:t>ММ</w:t>
            </w:r>
            <w:proofErr w:type="gramEnd"/>
            <w:r w:rsidRPr="002973C4">
              <w:rPr>
                <w:rFonts w:ascii="Times New Roman" w:hAnsi="Times New Roman"/>
                <w:sz w:val="20"/>
              </w:rPr>
              <w:t>)</w:t>
            </w:r>
            <w:r>
              <w:rPr>
                <w:rFonts w:ascii="Times New Roman" w:hAnsi="Times New Roman"/>
                <w:sz w:val="20"/>
              </w:rPr>
              <w:t>: н</w:t>
            </w:r>
            <w:r w:rsidRPr="002973C4">
              <w:rPr>
                <w:rFonts w:ascii="Times New Roman" w:hAnsi="Times New Roman"/>
                <w:sz w:val="20"/>
              </w:rPr>
              <w:t>е менее 700</w:t>
            </w:r>
            <w:r>
              <w:rPr>
                <w:rFonts w:ascii="Times New Roman" w:hAnsi="Times New Roman"/>
                <w:sz w:val="20"/>
              </w:rPr>
              <w:t>;</w:t>
            </w:r>
          </w:p>
          <w:p w:rsidR="002973C4" w:rsidRDefault="002973C4" w:rsidP="00D92063">
            <w:pPr>
              <w:pStyle w:val="ConsPlusNormal"/>
              <w:rPr>
                <w:rFonts w:ascii="Times New Roman" w:hAnsi="Times New Roman"/>
                <w:sz w:val="20"/>
              </w:rPr>
            </w:pPr>
            <w:r>
              <w:rPr>
                <w:rFonts w:ascii="Times New Roman" w:hAnsi="Times New Roman"/>
                <w:sz w:val="20"/>
              </w:rPr>
              <w:t xml:space="preserve">13. </w:t>
            </w:r>
            <w:r w:rsidRPr="002973C4">
              <w:rPr>
                <w:rFonts w:ascii="Times New Roman" w:hAnsi="Times New Roman"/>
                <w:sz w:val="20"/>
              </w:rPr>
              <w:t>Высота кресла в нижнем положении газлифта (</w:t>
            </w:r>
            <w:proofErr w:type="gramStart"/>
            <w:r w:rsidRPr="002973C4">
              <w:rPr>
                <w:rFonts w:ascii="Times New Roman" w:hAnsi="Times New Roman"/>
                <w:sz w:val="20"/>
              </w:rPr>
              <w:t>ММ</w:t>
            </w:r>
            <w:proofErr w:type="gramEnd"/>
            <w:r w:rsidRPr="002973C4">
              <w:rPr>
                <w:rFonts w:ascii="Times New Roman" w:hAnsi="Times New Roman"/>
                <w:sz w:val="20"/>
              </w:rPr>
              <w:t>)</w:t>
            </w:r>
            <w:r>
              <w:rPr>
                <w:rFonts w:ascii="Times New Roman" w:hAnsi="Times New Roman"/>
                <w:sz w:val="20"/>
              </w:rPr>
              <w:t>: н</w:t>
            </w:r>
            <w:r w:rsidRPr="002973C4">
              <w:rPr>
                <w:rFonts w:ascii="Times New Roman" w:hAnsi="Times New Roman"/>
                <w:sz w:val="20"/>
              </w:rPr>
              <w:t>е менее 1</w:t>
            </w:r>
            <w:r>
              <w:rPr>
                <w:rFonts w:ascii="Times New Roman" w:hAnsi="Times New Roman"/>
                <w:sz w:val="20"/>
              </w:rPr>
              <w:t> </w:t>
            </w:r>
            <w:r w:rsidRPr="002973C4">
              <w:rPr>
                <w:rFonts w:ascii="Times New Roman" w:hAnsi="Times New Roman"/>
                <w:sz w:val="20"/>
              </w:rPr>
              <w:t>080</w:t>
            </w:r>
            <w:r>
              <w:rPr>
                <w:rFonts w:ascii="Times New Roman" w:hAnsi="Times New Roman"/>
                <w:sz w:val="20"/>
              </w:rPr>
              <w:t>;</w:t>
            </w:r>
          </w:p>
          <w:p w:rsidR="002973C4" w:rsidRDefault="002973C4" w:rsidP="00D92063">
            <w:pPr>
              <w:pStyle w:val="ConsPlusNormal"/>
              <w:rPr>
                <w:rFonts w:ascii="Times New Roman" w:hAnsi="Times New Roman"/>
                <w:sz w:val="20"/>
              </w:rPr>
            </w:pPr>
            <w:r>
              <w:rPr>
                <w:rFonts w:ascii="Times New Roman" w:hAnsi="Times New Roman"/>
                <w:sz w:val="20"/>
              </w:rPr>
              <w:t xml:space="preserve">14. </w:t>
            </w:r>
            <w:r w:rsidRPr="002973C4">
              <w:rPr>
                <w:rFonts w:ascii="Times New Roman" w:hAnsi="Times New Roman"/>
                <w:sz w:val="20"/>
              </w:rPr>
              <w:t>Высота кресла в верхнем положении газлифта (</w:t>
            </w:r>
            <w:proofErr w:type="gramStart"/>
            <w:r w:rsidRPr="002973C4">
              <w:rPr>
                <w:rFonts w:ascii="Times New Roman" w:hAnsi="Times New Roman"/>
                <w:sz w:val="20"/>
              </w:rPr>
              <w:t>ММ</w:t>
            </w:r>
            <w:proofErr w:type="gramEnd"/>
            <w:r w:rsidRPr="002973C4">
              <w:rPr>
                <w:rFonts w:ascii="Times New Roman" w:hAnsi="Times New Roman"/>
                <w:sz w:val="20"/>
              </w:rPr>
              <w:t>)</w:t>
            </w:r>
            <w:r w:rsidR="00C94E53">
              <w:rPr>
                <w:rFonts w:ascii="Times New Roman" w:hAnsi="Times New Roman"/>
                <w:sz w:val="20"/>
              </w:rPr>
              <w:t>: н</w:t>
            </w:r>
            <w:r w:rsidR="00C94E53" w:rsidRPr="00C94E53">
              <w:rPr>
                <w:rFonts w:ascii="Times New Roman" w:hAnsi="Times New Roman"/>
                <w:sz w:val="20"/>
              </w:rPr>
              <w:t>е менее 1</w:t>
            </w:r>
            <w:r w:rsidR="00C94E53">
              <w:rPr>
                <w:rFonts w:ascii="Times New Roman" w:hAnsi="Times New Roman"/>
                <w:sz w:val="20"/>
              </w:rPr>
              <w:t> </w:t>
            </w:r>
            <w:r w:rsidR="00C94E53" w:rsidRPr="00C94E53">
              <w:rPr>
                <w:rFonts w:ascii="Times New Roman" w:hAnsi="Times New Roman"/>
                <w:sz w:val="20"/>
              </w:rPr>
              <w:t>180</w:t>
            </w:r>
            <w:r w:rsidR="00C94E53">
              <w:rPr>
                <w:rFonts w:ascii="Times New Roman" w:hAnsi="Times New Roman"/>
                <w:sz w:val="20"/>
              </w:rPr>
              <w:t>;</w:t>
            </w:r>
          </w:p>
          <w:p w:rsidR="002973C4" w:rsidRDefault="002973C4" w:rsidP="00D92063">
            <w:pPr>
              <w:pStyle w:val="ConsPlusNormal"/>
              <w:rPr>
                <w:rFonts w:ascii="Times New Roman" w:hAnsi="Times New Roman"/>
                <w:sz w:val="20"/>
              </w:rPr>
            </w:pPr>
            <w:r>
              <w:rPr>
                <w:rFonts w:ascii="Times New Roman" w:hAnsi="Times New Roman"/>
                <w:sz w:val="20"/>
              </w:rPr>
              <w:t>15.</w:t>
            </w:r>
            <w:r w:rsidR="00C94E53">
              <w:rPr>
                <w:rFonts w:ascii="Times New Roman" w:hAnsi="Times New Roman"/>
                <w:sz w:val="20"/>
              </w:rPr>
              <w:t xml:space="preserve"> </w:t>
            </w:r>
            <w:r w:rsidR="00C94E53" w:rsidRPr="00C94E53">
              <w:rPr>
                <w:rFonts w:ascii="Times New Roman" w:hAnsi="Times New Roman"/>
                <w:sz w:val="20"/>
              </w:rPr>
              <w:t>Материал основания/крестовины</w:t>
            </w:r>
            <w:r w:rsidR="00C94E53">
              <w:rPr>
                <w:rFonts w:ascii="Times New Roman" w:hAnsi="Times New Roman"/>
                <w:sz w:val="20"/>
              </w:rPr>
              <w:t>: м</w:t>
            </w:r>
            <w:r w:rsidR="00C94E53" w:rsidRPr="00C94E53">
              <w:rPr>
                <w:rFonts w:ascii="Times New Roman" w:hAnsi="Times New Roman"/>
                <w:sz w:val="20"/>
              </w:rPr>
              <w:t>еталл</w:t>
            </w:r>
            <w:r w:rsidR="00C94E53">
              <w:rPr>
                <w:rFonts w:ascii="Times New Roman" w:hAnsi="Times New Roman"/>
                <w:sz w:val="20"/>
              </w:rPr>
              <w:t>;</w:t>
            </w:r>
          </w:p>
          <w:p w:rsidR="002973C4" w:rsidRDefault="002973C4" w:rsidP="00D92063">
            <w:pPr>
              <w:pStyle w:val="ConsPlusNormal"/>
              <w:rPr>
                <w:rFonts w:ascii="Times New Roman" w:hAnsi="Times New Roman"/>
                <w:sz w:val="20"/>
              </w:rPr>
            </w:pPr>
            <w:r>
              <w:rPr>
                <w:rFonts w:ascii="Times New Roman" w:hAnsi="Times New Roman"/>
                <w:sz w:val="20"/>
              </w:rPr>
              <w:t>16.</w:t>
            </w:r>
            <w:r w:rsidR="00C94E53">
              <w:rPr>
                <w:rFonts w:ascii="Times New Roman" w:hAnsi="Times New Roman"/>
                <w:sz w:val="20"/>
              </w:rPr>
              <w:t xml:space="preserve"> </w:t>
            </w:r>
            <w:r w:rsidR="00C94E53" w:rsidRPr="00C94E53">
              <w:rPr>
                <w:rFonts w:ascii="Times New Roman" w:hAnsi="Times New Roman"/>
                <w:sz w:val="20"/>
              </w:rPr>
              <w:t>Максимальный вес пользователя  (</w:t>
            </w:r>
            <w:proofErr w:type="gramStart"/>
            <w:r w:rsidR="00C94E53" w:rsidRPr="00C94E53">
              <w:rPr>
                <w:rFonts w:ascii="Times New Roman" w:hAnsi="Times New Roman"/>
                <w:sz w:val="20"/>
              </w:rPr>
              <w:t>КГ</w:t>
            </w:r>
            <w:proofErr w:type="gramEnd"/>
            <w:r w:rsidR="00C94E53" w:rsidRPr="00C94E53">
              <w:rPr>
                <w:rFonts w:ascii="Times New Roman" w:hAnsi="Times New Roman"/>
                <w:sz w:val="20"/>
              </w:rPr>
              <w:t>)</w:t>
            </w:r>
            <w:r w:rsidR="00C94E53">
              <w:rPr>
                <w:rFonts w:ascii="Times New Roman" w:hAnsi="Times New Roman"/>
                <w:sz w:val="20"/>
              </w:rPr>
              <w:t>: н</w:t>
            </w:r>
            <w:r w:rsidR="00C94E53" w:rsidRPr="00C94E53">
              <w:rPr>
                <w:rFonts w:ascii="Times New Roman" w:hAnsi="Times New Roman"/>
                <w:sz w:val="20"/>
              </w:rPr>
              <w:t>е менее 180</w:t>
            </w:r>
            <w:r w:rsidR="00C94E53">
              <w:rPr>
                <w:rFonts w:ascii="Times New Roman" w:hAnsi="Times New Roman"/>
                <w:sz w:val="20"/>
              </w:rPr>
              <w:t>;</w:t>
            </w:r>
          </w:p>
          <w:p w:rsidR="002973C4" w:rsidRDefault="002973C4" w:rsidP="00D92063">
            <w:pPr>
              <w:pStyle w:val="ConsPlusNormal"/>
              <w:rPr>
                <w:rFonts w:ascii="Times New Roman" w:hAnsi="Times New Roman"/>
                <w:sz w:val="20"/>
              </w:rPr>
            </w:pPr>
            <w:r>
              <w:rPr>
                <w:rFonts w:ascii="Times New Roman" w:hAnsi="Times New Roman"/>
                <w:sz w:val="20"/>
              </w:rPr>
              <w:t>17.</w:t>
            </w:r>
            <w:r w:rsidR="00C94E53">
              <w:rPr>
                <w:rFonts w:ascii="Times New Roman" w:hAnsi="Times New Roman"/>
                <w:sz w:val="20"/>
              </w:rPr>
              <w:t xml:space="preserve"> </w:t>
            </w:r>
            <w:r w:rsidR="00C94E53" w:rsidRPr="00C94E53">
              <w:rPr>
                <w:rFonts w:ascii="Times New Roman" w:hAnsi="Times New Roman"/>
                <w:sz w:val="20"/>
              </w:rPr>
              <w:t>Высота сиденья (</w:t>
            </w:r>
            <w:proofErr w:type="gramStart"/>
            <w:r w:rsidR="00C94E53" w:rsidRPr="00C94E53">
              <w:rPr>
                <w:rFonts w:ascii="Times New Roman" w:hAnsi="Times New Roman"/>
                <w:sz w:val="20"/>
              </w:rPr>
              <w:t>ММ</w:t>
            </w:r>
            <w:proofErr w:type="gramEnd"/>
            <w:r w:rsidR="00C94E53" w:rsidRPr="00C94E53">
              <w:rPr>
                <w:rFonts w:ascii="Times New Roman" w:hAnsi="Times New Roman"/>
                <w:sz w:val="20"/>
              </w:rPr>
              <w:t>)</w:t>
            </w:r>
            <w:r w:rsidR="00C94E53">
              <w:rPr>
                <w:rFonts w:ascii="Times New Roman" w:hAnsi="Times New Roman"/>
                <w:sz w:val="20"/>
              </w:rPr>
              <w:t>: н</w:t>
            </w:r>
            <w:r w:rsidR="00C94E53" w:rsidRPr="00C94E53">
              <w:rPr>
                <w:rFonts w:ascii="Times New Roman" w:hAnsi="Times New Roman"/>
                <w:sz w:val="20"/>
              </w:rPr>
              <w:t>е менее 420 и не более 650</w:t>
            </w:r>
            <w:r w:rsidR="00C94E53">
              <w:rPr>
                <w:rFonts w:ascii="Times New Roman" w:hAnsi="Times New Roman"/>
                <w:sz w:val="20"/>
              </w:rPr>
              <w:t xml:space="preserve">. </w:t>
            </w:r>
          </w:p>
        </w:tc>
        <w:tc>
          <w:tcPr>
            <w:tcW w:w="3402" w:type="dxa"/>
            <w:vMerge/>
            <w:tcBorders>
              <w:left w:val="single" w:sz="4" w:space="0" w:color="auto"/>
              <w:right w:val="single" w:sz="4" w:space="0" w:color="auto"/>
            </w:tcBorders>
            <w:noWrap/>
          </w:tcPr>
          <w:p w:rsidR="00124C16" w:rsidRDefault="00124C16" w:rsidP="005738CD">
            <w:pPr>
              <w:shd w:val="clear" w:color="auto" w:fill="FFFFFF"/>
              <w:spacing w:after="0" w:line="240" w:lineRule="auto"/>
              <w:ind w:left="14"/>
              <w:jc w:val="both"/>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noWrap/>
          </w:tcPr>
          <w:p w:rsidR="00124C16" w:rsidRDefault="00124C16">
            <w:pPr>
              <w:pStyle w:val="ConsPlusNormal"/>
              <w:rPr>
                <w:rFonts w:ascii="Times New Roman" w:hAnsi="Times New Roman"/>
                <w:sz w:val="20"/>
              </w:rPr>
            </w:pPr>
          </w:p>
        </w:tc>
        <w:tc>
          <w:tcPr>
            <w:tcW w:w="1418" w:type="dxa"/>
            <w:tcBorders>
              <w:top w:val="single" w:sz="4" w:space="0" w:color="auto"/>
              <w:left w:val="single" w:sz="4" w:space="0" w:color="auto"/>
              <w:bottom w:val="single" w:sz="4" w:space="0" w:color="auto"/>
              <w:right w:val="single" w:sz="4" w:space="0" w:color="auto"/>
            </w:tcBorders>
            <w:noWrap/>
          </w:tcPr>
          <w:p w:rsidR="00124C16" w:rsidRDefault="00124C16">
            <w:pPr>
              <w:pStyle w:val="ConsPlusNormal"/>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noWrap/>
          </w:tcPr>
          <w:p w:rsidR="00124C16" w:rsidRDefault="00124C16">
            <w:pPr>
              <w:pStyle w:val="ConsPlusNormal"/>
              <w:jc w:val="center"/>
              <w:rPr>
                <w:rFonts w:ascii="Times New Roman" w:hAnsi="Times New Roman"/>
                <w:sz w:val="20"/>
              </w:rPr>
            </w:pPr>
            <w:r>
              <w:rPr>
                <w:rFonts w:ascii="Times New Roman" w:hAnsi="Times New Roman"/>
                <w:sz w:val="20"/>
              </w:rPr>
              <w:t>Шт.</w:t>
            </w:r>
          </w:p>
        </w:tc>
        <w:tc>
          <w:tcPr>
            <w:tcW w:w="708" w:type="dxa"/>
            <w:tcBorders>
              <w:top w:val="single" w:sz="4" w:space="0" w:color="auto"/>
              <w:left w:val="single" w:sz="4" w:space="0" w:color="auto"/>
              <w:bottom w:val="single" w:sz="4" w:space="0" w:color="auto"/>
              <w:right w:val="single" w:sz="4" w:space="0" w:color="auto"/>
            </w:tcBorders>
            <w:noWrap/>
          </w:tcPr>
          <w:p w:rsidR="00124C16" w:rsidRDefault="00124C16">
            <w:pPr>
              <w:pStyle w:val="ConsPlusNormal"/>
              <w:jc w:val="center"/>
              <w:rPr>
                <w:rFonts w:ascii="Times New Roman" w:hAnsi="Times New Roman"/>
                <w:sz w:val="20"/>
              </w:rPr>
            </w:pPr>
            <w:r>
              <w:rPr>
                <w:rFonts w:ascii="Times New Roman" w:hAnsi="Times New Roman"/>
                <w:sz w:val="20"/>
              </w:rPr>
              <w:t>2</w:t>
            </w:r>
          </w:p>
        </w:tc>
        <w:tc>
          <w:tcPr>
            <w:tcW w:w="851" w:type="dxa"/>
            <w:tcBorders>
              <w:top w:val="single" w:sz="4" w:space="0" w:color="auto"/>
              <w:left w:val="single" w:sz="4" w:space="0" w:color="auto"/>
              <w:bottom w:val="single" w:sz="4" w:space="0" w:color="auto"/>
              <w:right w:val="single" w:sz="4" w:space="0" w:color="auto"/>
            </w:tcBorders>
            <w:noWrap/>
          </w:tcPr>
          <w:p w:rsidR="00124C16" w:rsidRDefault="00124C16">
            <w:pPr>
              <w:pStyle w:val="ConsPlusNormal"/>
              <w:jc w:val="center"/>
              <w:rPr>
                <w:rFonts w:ascii="Times New Roman" w:hAnsi="Times New Roman"/>
                <w:sz w:val="20"/>
              </w:rPr>
            </w:pPr>
          </w:p>
        </w:tc>
        <w:tc>
          <w:tcPr>
            <w:tcW w:w="992" w:type="dxa"/>
            <w:tcBorders>
              <w:top w:val="single" w:sz="4" w:space="0" w:color="auto"/>
              <w:left w:val="single" w:sz="4" w:space="0" w:color="auto"/>
              <w:bottom w:val="single" w:sz="4" w:space="0" w:color="auto"/>
              <w:right w:val="single" w:sz="4" w:space="0" w:color="auto"/>
            </w:tcBorders>
            <w:noWrap/>
          </w:tcPr>
          <w:p w:rsidR="00124C16" w:rsidRDefault="00124C16">
            <w:pPr>
              <w:pStyle w:val="ConsPlusNormal"/>
              <w:jc w:val="center"/>
              <w:rPr>
                <w:rFonts w:ascii="Times New Roman" w:hAnsi="Times New Roman"/>
                <w:sz w:val="20"/>
              </w:rPr>
            </w:pPr>
          </w:p>
        </w:tc>
      </w:tr>
    </w:tbl>
    <w:p w:rsidR="00773866" w:rsidRDefault="00773866">
      <w:pPr>
        <w:pStyle w:val="ConsPlusNormal"/>
        <w:jc w:val="both"/>
        <w:rPr>
          <w:rFonts w:ascii="Times New Roman" w:hAnsi="Times New Roman"/>
          <w:sz w:val="24"/>
          <w:szCs w:val="24"/>
        </w:rPr>
      </w:pPr>
      <w:bookmarkStart w:id="35" w:name="P1936"/>
      <w:bookmarkStart w:id="36" w:name="P1938"/>
      <w:bookmarkEnd w:id="35"/>
      <w:bookmarkEnd w:id="36"/>
    </w:p>
    <w:p w:rsidR="00773866" w:rsidRDefault="00773866">
      <w:pPr>
        <w:pStyle w:val="ConsPlusNormal"/>
        <w:jc w:val="both"/>
        <w:rPr>
          <w:rFonts w:ascii="Times New Roman" w:hAnsi="Times New Roman"/>
          <w:sz w:val="24"/>
          <w:szCs w:val="24"/>
        </w:rPr>
      </w:pPr>
    </w:p>
    <w:tbl>
      <w:tblPr>
        <w:tblW w:w="9159" w:type="dxa"/>
        <w:jc w:val="center"/>
        <w:tblLook w:val="01E0"/>
      </w:tblPr>
      <w:tblGrid>
        <w:gridCol w:w="4677"/>
        <w:gridCol w:w="4482"/>
      </w:tblGrid>
      <w:tr w:rsidR="00DC082F">
        <w:trPr>
          <w:jc w:val="center"/>
        </w:trPr>
        <w:tc>
          <w:tcPr>
            <w:tcW w:w="4677" w:type="dxa"/>
            <w:noWrap/>
          </w:tcPr>
          <w:p w:rsidR="00DC082F" w:rsidRDefault="004140E7">
            <w:pPr>
              <w:widowControl w:val="0"/>
              <w:spacing w:after="0" w:line="240" w:lineRule="auto"/>
              <w:rPr>
                <w:rFonts w:ascii="Times New Roman" w:eastAsia="Times New Roman" w:hAnsi="Times New Roman"/>
                <w:b/>
                <w:bCs/>
                <w:sz w:val="24"/>
                <w:szCs w:val="24"/>
                <w:lang w:eastAsia="ar-SA"/>
              </w:rPr>
            </w:pPr>
            <w:r>
              <w:rPr>
                <w:rFonts w:ascii="Times New Roman" w:eastAsia="Times New Roman" w:hAnsi="Times New Roman"/>
                <w:b/>
                <w:bCs/>
                <w:sz w:val="24"/>
                <w:szCs w:val="24"/>
                <w:lang w:eastAsia="ar-SA"/>
              </w:rPr>
              <w:t>ЗАКАЗЧИК:</w:t>
            </w:r>
          </w:p>
          <w:p w:rsidR="00DC082F" w:rsidRDefault="00DC082F">
            <w:pPr>
              <w:widowControl w:val="0"/>
              <w:spacing w:after="0" w:line="240" w:lineRule="auto"/>
              <w:rPr>
                <w:rFonts w:ascii="Times New Roman" w:eastAsia="Times New Roman" w:hAnsi="Times New Roman"/>
                <w:b/>
                <w:bCs/>
                <w:sz w:val="24"/>
                <w:szCs w:val="24"/>
                <w:lang w:eastAsia="ar-SA"/>
              </w:rPr>
            </w:pPr>
          </w:p>
          <w:p w:rsidR="00DC082F" w:rsidRDefault="004140E7">
            <w:pPr>
              <w:spacing w:after="0" w:line="240" w:lineRule="auto"/>
              <w:ind w:right="-186"/>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_____________________ </w:t>
            </w:r>
          </w:p>
        </w:tc>
        <w:tc>
          <w:tcPr>
            <w:tcW w:w="4482" w:type="dxa"/>
            <w:noWrap/>
          </w:tcPr>
          <w:p w:rsidR="00DC082F" w:rsidRDefault="004140E7">
            <w:pPr>
              <w:widowControl w:val="0"/>
              <w:spacing w:after="0" w:line="240" w:lineRule="auto"/>
              <w:rPr>
                <w:rFonts w:ascii="Times New Roman" w:eastAsia="Times New Roman" w:hAnsi="Times New Roman"/>
                <w:b/>
                <w:bCs/>
                <w:sz w:val="24"/>
                <w:szCs w:val="24"/>
                <w:lang w:eastAsia="ar-SA"/>
              </w:rPr>
            </w:pPr>
            <w:r>
              <w:rPr>
                <w:rFonts w:ascii="Times New Roman" w:eastAsia="Times New Roman" w:hAnsi="Times New Roman"/>
                <w:b/>
                <w:bCs/>
                <w:sz w:val="24"/>
                <w:szCs w:val="24"/>
                <w:lang w:eastAsia="ar-SA"/>
              </w:rPr>
              <w:t>ПОСТАВЩИК:</w:t>
            </w:r>
          </w:p>
          <w:p w:rsidR="00DC082F" w:rsidRDefault="00DC082F">
            <w:pPr>
              <w:widowControl w:val="0"/>
              <w:spacing w:after="0" w:line="240" w:lineRule="auto"/>
              <w:rPr>
                <w:rFonts w:ascii="Times New Roman" w:eastAsia="Times New Roman" w:hAnsi="Times New Roman"/>
                <w:sz w:val="24"/>
                <w:szCs w:val="24"/>
                <w:lang w:eastAsia="ar-SA"/>
              </w:rPr>
            </w:pPr>
          </w:p>
          <w:p w:rsidR="00DC082F" w:rsidRDefault="004140E7">
            <w:pPr>
              <w:spacing w:after="0" w:line="240" w:lineRule="auto"/>
              <w:ind w:right="-186"/>
              <w:rPr>
                <w:rFonts w:ascii="Times New Roman" w:eastAsia="Times New Roman" w:hAnsi="Times New Roman"/>
                <w:sz w:val="24"/>
                <w:szCs w:val="24"/>
                <w:lang w:eastAsia="ar-SA"/>
              </w:rPr>
            </w:pPr>
            <w:r>
              <w:rPr>
                <w:rFonts w:ascii="Times New Roman" w:eastAsia="Times New Roman" w:hAnsi="Times New Roman"/>
                <w:sz w:val="24"/>
                <w:szCs w:val="24"/>
                <w:lang w:eastAsia="ar-SA"/>
              </w:rPr>
              <w:t>_____________________</w:t>
            </w:r>
          </w:p>
        </w:tc>
      </w:tr>
    </w:tbl>
    <w:p w:rsidR="00DC082F" w:rsidRDefault="00DC082F">
      <w:pPr>
        <w:pStyle w:val="ConsPlusNormal"/>
        <w:jc w:val="both"/>
        <w:rPr>
          <w:rFonts w:ascii="Times New Roman" w:hAnsi="Times New Roman"/>
          <w:sz w:val="24"/>
          <w:szCs w:val="24"/>
        </w:rPr>
      </w:pPr>
    </w:p>
    <w:sectPr w:rsidR="00DC082F" w:rsidSect="00D92063">
      <w:pgSz w:w="16838" w:h="11906" w:orient="landscape"/>
      <w:pgMar w:top="851"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73A6" w:rsidRDefault="001C73A6">
      <w:pPr>
        <w:spacing w:after="0" w:line="240" w:lineRule="auto"/>
      </w:pPr>
      <w:r>
        <w:separator/>
      </w:r>
    </w:p>
  </w:endnote>
  <w:endnote w:type="continuationSeparator" w:id="0">
    <w:p w:rsidR="001C73A6" w:rsidRDefault="001C7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73A6" w:rsidRDefault="001C73A6">
      <w:pPr>
        <w:spacing w:after="0" w:line="240" w:lineRule="auto"/>
      </w:pPr>
      <w:r>
        <w:separator/>
      </w:r>
    </w:p>
  </w:footnote>
  <w:footnote w:type="continuationSeparator" w:id="0">
    <w:p w:rsidR="001C73A6" w:rsidRDefault="001C73A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C082F"/>
    <w:rsid w:val="00017F2B"/>
    <w:rsid w:val="000335DD"/>
    <w:rsid w:val="0009486E"/>
    <w:rsid w:val="000B03C2"/>
    <w:rsid w:val="000B1B21"/>
    <w:rsid w:val="000D003C"/>
    <w:rsid w:val="000F27BF"/>
    <w:rsid w:val="00124C16"/>
    <w:rsid w:val="00153853"/>
    <w:rsid w:val="00162319"/>
    <w:rsid w:val="00172C31"/>
    <w:rsid w:val="00177A06"/>
    <w:rsid w:val="00181F90"/>
    <w:rsid w:val="0018457A"/>
    <w:rsid w:val="001C73A6"/>
    <w:rsid w:val="001D7991"/>
    <w:rsid w:val="001E038A"/>
    <w:rsid w:val="001E0FBA"/>
    <w:rsid w:val="001E2D12"/>
    <w:rsid w:val="001F5892"/>
    <w:rsid w:val="00204409"/>
    <w:rsid w:val="0026222A"/>
    <w:rsid w:val="0028584A"/>
    <w:rsid w:val="002973C4"/>
    <w:rsid w:val="002C3732"/>
    <w:rsid w:val="002E19A0"/>
    <w:rsid w:val="0032797C"/>
    <w:rsid w:val="003332F0"/>
    <w:rsid w:val="00334094"/>
    <w:rsid w:val="00354662"/>
    <w:rsid w:val="003863EB"/>
    <w:rsid w:val="004140E7"/>
    <w:rsid w:val="0041643B"/>
    <w:rsid w:val="0043146B"/>
    <w:rsid w:val="004712EA"/>
    <w:rsid w:val="00484F90"/>
    <w:rsid w:val="004A3052"/>
    <w:rsid w:val="004B1AC7"/>
    <w:rsid w:val="004C0544"/>
    <w:rsid w:val="00527153"/>
    <w:rsid w:val="00555851"/>
    <w:rsid w:val="00566A59"/>
    <w:rsid w:val="005738CD"/>
    <w:rsid w:val="00596726"/>
    <w:rsid w:val="005A4D96"/>
    <w:rsid w:val="005B79D6"/>
    <w:rsid w:val="005C1629"/>
    <w:rsid w:val="005F02CF"/>
    <w:rsid w:val="005F0F05"/>
    <w:rsid w:val="00614DE9"/>
    <w:rsid w:val="00615270"/>
    <w:rsid w:val="00623504"/>
    <w:rsid w:val="006B5E07"/>
    <w:rsid w:val="006D53C3"/>
    <w:rsid w:val="00704A78"/>
    <w:rsid w:val="0071415C"/>
    <w:rsid w:val="00742DDD"/>
    <w:rsid w:val="00753E49"/>
    <w:rsid w:val="00773866"/>
    <w:rsid w:val="00785F02"/>
    <w:rsid w:val="007B6547"/>
    <w:rsid w:val="0080215E"/>
    <w:rsid w:val="008170CE"/>
    <w:rsid w:val="00844090"/>
    <w:rsid w:val="00852ABB"/>
    <w:rsid w:val="008672D6"/>
    <w:rsid w:val="008A08B7"/>
    <w:rsid w:val="008A6B4C"/>
    <w:rsid w:val="008B0AB6"/>
    <w:rsid w:val="008D3E12"/>
    <w:rsid w:val="008F29D6"/>
    <w:rsid w:val="00925B96"/>
    <w:rsid w:val="00940235"/>
    <w:rsid w:val="00942C46"/>
    <w:rsid w:val="00964A7A"/>
    <w:rsid w:val="0097207D"/>
    <w:rsid w:val="00983275"/>
    <w:rsid w:val="009D5D19"/>
    <w:rsid w:val="009F61E8"/>
    <w:rsid w:val="00A16D78"/>
    <w:rsid w:val="00A6734E"/>
    <w:rsid w:val="00AC7977"/>
    <w:rsid w:val="00AE04C5"/>
    <w:rsid w:val="00B16F76"/>
    <w:rsid w:val="00B30135"/>
    <w:rsid w:val="00B733BF"/>
    <w:rsid w:val="00BA66C3"/>
    <w:rsid w:val="00C165B5"/>
    <w:rsid w:val="00C21D11"/>
    <w:rsid w:val="00C94E53"/>
    <w:rsid w:val="00D74798"/>
    <w:rsid w:val="00D92063"/>
    <w:rsid w:val="00DC082F"/>
    <w:rsid w:val="00E41341"/>
    <w:rsid w:val="00E43DCB"/>
    <w:rsid w:val="00E810FB"/>
    <w:rsid w:val="00E873B7"/>
    <w:rsid w:val="00E962E8"/>
    <w:rsid w:val="00EA21C7"/>
    <w:rsid w:val="00EE0C76"/>
    <w:rsid w:val="00F02E9B"/>
    <w:rsid w:val="00F04B5B"/>
    <w:rsid w:val="00F60C7F"/>
    <w:rsid w:val="00FD5A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082F"/>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next w:val="a"/>
    <w:link w:val="Heading1Char"/>
    <w:uiPriority w:val="9"/>
    <w:qFormat/>
    <w:rsid w:val="00DC082F"/>
    <w:pPr>
      <w:keepNext/>
      <w:keepLines/>
      <w:spacing w:before="480" w:after="200"/>
      <w:outlineLvl w:val="0"/>
    </w:pPr>
    <w:rPr>
      <w:rFonts w:ascii="Arial" w:eastAsia="Arial" w:hAnsi="Arial" w:cs="Arial"/>
      <w:sz w:val="40"/>
      <w:szCs w:val="40"/>
    </w:rPr>
  </w:style>
  <w:style w:type="character" w:customStyle="1" w:styleId="Heading1Char">
    <w:name w:val="Heading 1 Char"/>
    <w:basedOn w:val="a0"/>
    <w:link w:val="Heading1"/>
    <w:uiPriority w:val="9"/>
    <w:rsid w:val="00DC082F"/>
    <w:rPr>
      <w:rFonts w:ascii="Arial" w:eastAsia="Arial" w:hAnsi="Arial" w:cs="Arial"/>
      <w:sz w:val="40"/>
      <w:szCs w:val="40"/>
    </w:rPr>
  </w:style>
  <w:style w:type="paragraph" w:customStyle="1" w:styleId="Heading2">
    <w:name w:val="Heading 2"/>
    <w:basedOn w:val="a"/>
    <w:next w:val="a"/>
    <w:link w:val="Heading2Char"/>
    <w:uiPriority w:val="9"/>
    <w:unhideWhenUsed/>
    <w:qFormat/>
    <w:rsid w:val="00DC082F"/>
    <w:pPr>
      <w:keepNext/>
      <w:keepLines/>
      <w:spacing w:before="360" w:after="200"/>
      <w:outlineLvl w:val="1"/>
    </w:pPr>
    <w:rPr>
      <w:rFonts w:ascii="Arial" w:eastAsia="Arial" w:hAnsi="Arial" w:cs="Arial"/>
      <w:sz w:val="34"/>
    </w:rPr>
  </w:style>
  <w:style w:type="character" w:customStyle="1" w:styleId="Heading2Char">
    <w:name w:val="Heading 2 Char"/>
    <w:basedOn w:val="a0"/>
    <w:link w:val="Heading2"/>
    <w:uiPriority w:val="9"/>
    <w:rsid w:val="00DC082F"/>
    <w:rPr>
      <w:rFonts w:ascii="Arial" w:eastAsia="Arial" w:hAnsi="Arial" w:cs="Arial"/>
      <w:sz w:val="34"/>
    </w:rPr>
  </w:style>
  <w:style w:type="paragraph" w:customStyle="1" w:styleId="Heading3">
    <w:name w:val="Heading 3"/>
    <w:basedOn w:val="a"/>
    <w:next w:val="a"/>
    <w:link w:val="Heading3Char"/>
    <w:uiPriority w:val="9"/>
    <w:unhideWhenUsed/>
    <w:qFormat/>
    <w:rsid w:val="00DC082F"/>
    <w:pPr>
      <w:keepNext/>
      <w:keepLines/>
      <w:spacing w:before="320" w:after="200"/>
      <w:outlineLvl w:val="2"/>
    </w:pPr>
    <w:rPr>
      <w:rFonts w:ascii="Arial" w:eastAsia="Arial" w:hAnsi="Arial" w:cs="Arial"/>
      <w:sz w:val="30"/>
      <w:szCs w:val="30"/>
    </w:rPr>
  </w:style>
  <w:style w:type="character" w:customStyle="1" w:styleId="Heading3Char">
    <w:name w:val="Heading 3 Char"/>
    <w:basedOn w:val="a0"/>
    <w:link w:val="Heading3"/>
    <w:uiPriority w:val="9"/>
    <w:rsid w:val="00DC082F"/>
    <w:rPr>
      <w:rFonts w:ascii="Arial" w:eastAsia="Arial" w:hAnsi="Arial" w:cs="Arial"/>
      <w:sz w:val="30"/>
      <w:szCs w:val="30"/>
    </w:rPr>
  </w:style>
  <w:style w:type="paragraph" w:customStyle="1" w:styleId="Heading4">
    <w:name w:val="Heading 4"/>
    <w:basedOn w:val="a"/>
    <w:next w:val="a"/>
    <w:link w:val="Heading4Char"/>
    <w:uiPriority w:val="9"/>
    <w:unhideWhenUsed/>
    <w:qFormat/>
    <w:rsid w:val="00DC082F"/>
    <w:pPr>
      <w:keepNext/>
      <w:keepLines/>
      <w:spacing w:before="320" w:after="200"/>
      <w:outlineLvl w:val="3"/>
    </w:pPr>
    <w:rPr>
      <w:rFonts w:ascii="Arial" w:eastAsia="Arial" w:hAnsi="Arial" w:cs="Arial"/>
      <w:b/>
      <w:bCs/>
      <w:sz w:val="26"/>
      <w:szCs w:val="26"/>
    </w:rPr>
  </w:style>
  <w:style w:type="character" w:customStyle="1" w:styleId="Heading4Char">
    <w:name w:val="Heading 4 Char"/>
    <w:basedOn w:val="a0"/>
    <w:link w:val="Heading4"/>
    <w:uiPriority w:val="9"/>
    <w:rsid w:val="00DC082F"/>
    <w:rPr>
      <w:rFonts w:ascii="Arial" w:eastAsia="Arial" w:hAnsi="Arial" w:cs="Arial"/>
      <w:b/>
      <w:bCs/>
      <w:sz w:val="26"/>
      <w:szCs w:val="26"/>
    </w:rPr>
  </w:style>
  <w:style w:type="paragraph" w:customStyle="1" w:styleId="Heading5">
    <w:name w:val="Heading 5"/>
    <w:basedOn w:val="a"/>
    <w:next w:val="a"/>
    <w:link w:val="Heading5Char"/>
    <w:uiPriority w:val="9"/>
    <w:unhideWhenUsed/>
    <w:qFormat/>
    <w:rsid w:val="00DC082F"/>
    <w:pPr>
      <w:keepNext/>
      <w:keepLines/>
      <w:spacing w:before="320" w:after="200"/>
      <w:outlineLvl w:val="4"/>
    </w:pPr>
    <w:rPr>
      <w:rFonts w:ascii="Arial" w:eastAsia="Arial" w:hAnsi="Arial" w:cs="Arial"/>
      <w:b/>
      <w:bCs/>
      <w:sz w:val="24"/>
      <w:szCs w:val="24"/>
    </w:rPr>
  </w:style>
  <w:style w:type="character" w:customStyle="1" w:styleId="Heading5Char">
    <w:name w:val="Heading 5 Char"/>
    <w:basedOn w:val="a0"/>
    <w:link w:val="Heading5"/>
    <w:uiPriority w:val="9"/>
    <w:rsid w:val="00DC082F"/>
    <w:rPr>
      <w:rFonts w:ascii="Arial" w:eastAsia="Arial" w:hAnsi="Arial" w:cs="Arial"/>
      <w:b/>
      <w:bCs/>
      <w:sz w:val="24"/>
      <w:szCs w:val="24"/>
    </w:rPr>
  </w:style>
  <w:style w:type="paragraph" w:customStyle="1" w:styleId="Heading6">
    <w:name w:val="Heading 6"/>
    <w:basedOn w:val="a"/>
    <w:next w:val="a"/>
    <w:link w:val="Heading6Char"/>
    <w:uiPriority w:val="9"/>
    <w:unhideWhenUsed/>
    <w:qFormat/>
    <w:rsid w:val="00DC082F"/>
    <w:pPr>
      <w:keepNext/>
      <w:keepLines/>
      <w:spacing w:before="320" w:after="200"/>
      <w:outlineLvl w:val="5"/>
    </w:pPr>
    <w:rPr>
      <w:rFonts w:ascii="Arial" w:eastAsia="Arial" w:hAnsi="Arial" w:cs="Arial"/>
      <w:b/>
      <w:bCs/>
    </w:rPr>
  </w:style>
  <w:style w:type="character" w:customStyle="1" w:styleId="Heading6Char">
    <w:name w:val="Heading 6 Char"/>
    <w:basedOn w:val="a0"/>
    <w:link w:val="Heading6"/>
    <w:uiPriority w:val="9"/>
    <w:rsid w:val="00DC082F"/>
    <w:rPr>
      <w:rFonts w:ascii="Arial" w:eastAsia="Arial" w:hAnsi="Arial" w:cs="Arial"/>
      <w:b/>
      <w:bCs/>
      <w:sz w:val="22"/>
      <w:szCs w:val="22"/>
    </w:rPr>
  </w:style>
  <w:style w:type="paragraph" w:customStyle="1" w:styleId="Heading7">
    <w:name w:val="Heading 7"/>
    <w:basedOn w:val="a"/>
    <w:next w:val="a"/>
    <w:link w:val="Heading7Char"/>
    <w:uiPriority w:val="9"/>
    <w:unhideWhenUsed/>
    <w:qFormat/>
    <w:rsid w:val="00DC082F"/>
    <w:pPr>
      <w:keepNext/>
      <w:keepLines/>
      <w:spacing w:before="320" w:after="200"/>
      <w:outlineLvl w:val="6"/>
    </w:pPr>
    <w:rPr>
      <w:rFonts w:ascii="Arial" w:eastAsia="Arial" w:hAnsi="Arial" w:cs="Arial"/>
      <w:b/>
      <w:bCs/>
      <w:i/>
      <w:iCs/>
    </w:rPr>
  </w:style>
  <w:style w:type="character" w:customStyle="1" w:styleId="Heading7Char">
    <w:name w:val="Heading 7 Char"/>
    <w:basedOn w:val="a0"/>
    <w:link w:val="Heading7"/>
    <w:uiPriority w:val="9"/>
    <w:rsid w:val="00DC082F"/>
    <w:rPr>
      <w:rFonts w:ascii="Arial" w:eastAsia="Arial" w:hAnsi="Arial" w:cs="Arial"/>
      <w:b/>
      <w:bCs/>
      <w:i/>
      <w:iCs/>
      <w:sz w:val="22"/>
      <w:szCs w:val="22"/>
    </w:rPr>
  </w:style>
  <w:style w:type="paragraph" w:customStyle="1" w:styleId="Heading8">
    <w:name w:val="Heading 8"/>
    <w:basedOn w:val="a"/>
    <w:next w:val="a"/>
    <w:link w:val="Heading8Char"/>
    <w:uiPriority w:val="9"/>
    <w:unhideWhenUsed/>
    <w:qFormat/>
    <w:rsid w:val="00DC082F"/>
    <w:pPr>
      <w:keepNext/>
      <w:keepLines/>
      <w:spacing w:before="320" w:after="200"/>
      <w:outlineLvl w:val="7"/>
    </w:pPr>
    <w:rPr>
      <w:rFonts w:ascii="Arial" w:eastAsia="Arial" w:hAnsi="Arial" w:cs="Arial"/>
      <w:i/>
      <w:iCs/>
    </w:rPr>
  </w:style>
  <w:style w:type="character" w:customStyle="1" w:styleId="Heading8Char">
    <w:name w:val="Heading 8 Char"/>
    <w:basedOn w:val="a0"/>
    <w:link w:val="Heading8"/>
    <w:uiPriority w:val="9"/>
    <w:rsid w:val="00DC082F"/>
    <w:rPr>
      <w:rFonts w:ascii="Arial" w:eastAsia="Arial" w:hAnsi="Arial" w:cs="Arial"/>
      <w:i/>
      <w:iCs/>
      <w:sz w:val="22"/>
      <w:szCs w:val="22"/>
    </w:rPr>
  </w:style>
  <w:style w:type="paragraph" w:customStyle="1" w:styleId="Heading9">
    <w:name w:val="Heading 9"/>
    <w:basedOn w:val="a"/>
    <w:next w:val="a"/>
    <w:link w:val="Heading9Char"/>
    <w:uiPriority w:val="9"/>
    <w:unhideWhenUsed/>
    <w:qFormat/>
    <w:rsid w:val="00DC082F"/>
    <w:pPr>
      <w:keepNext/>
      <w:keepLines/>
      <w:spacing w:before="320" w:after="200"/>
      <w:outlineLvl w:val="8"/>
    </w:pPr>
    <w:rPr>
      <w:rFonts w:ascii="Arial" w:eastAsia="Arial" w:hAnsi="Arial" w:cs="Arial"/>
      <w:i/>
      <w:iCs/>
      <w:sz w:val="21"/>
      <w:szCs w:val="21"/>
    </w:rPr>
  </w:style>
  <w:style w:type="character" w:customStyle="1" w:styleId="Heading9Char">
    <w:name w:val="Heading 9 Char"/>
    <w:basedOn w:val="a0"/>
    <w:link w:val="Heading9"/>
    <w:uiPriority w:val="9"/>
    <w:rsid w:val="00DC082F"/>
    <w:rPr>
      <w:rFonts w:ascii="Arial" w:eastAsia="Arial" w:hAnsi="Arial" w:cs="Arial"/>
      <w:i/>
      <w:iCs/>
      <w:sz w:val="21"/>
      <w:szCs w:val="21"/>
    </w:rPr>
  </w:style>
  <w:style w:type="paragraph" w:styleId="a3">
    <w:name w:val="List Paragraph"/>
    <w:basedOn w:val="a"/>
    <w:uiPriority w:val="34"/>
    <w:qFormat/>
    <w:rsid w:val="00DC082F"/>
    <w:pPr>
      <w:ind w:left="720"/>
      <w:contextualSpacing/>
    </w:pPr>
  </w:style>
  <w:style w:type="paragraph" w:styleId="a4">
    <w:name w:val="No Spacing"/>
    <w:uiPriority w:val="1"/>
    <w:qFormat/>
    <w:rsid w:val="00DC082F"/>
  </w:style>
  <w:style w:type="paragraph" w:styleId="a5">
    <w:name w:val="Title"/>
    <w:basedOn w:val="a"/>
    <w:next w:val="a"/>
    <w:link w:val="a6"/>
    <w:uiPriority w:val="10"/>
    <w:qFormat/>
    <w:rsid w:val="00DC082F"/>
    <w:pPr>
      <w:spacing w:before="300" w:after="200"/>
      <w:contextualSpacing/>
    </w:pPr>
    <w:rPr>
      <w:sz w:val="48"/>
      <w:szCs w:val="48"/>
    </w:rPr>
  </w:style>
  <w:style w:type="character" w:customStyle="1" w:styleId="a6">
    <w:name w:val="Название Знак"/>
    <w:basedOn w:val="a0"/>
    <w:link w:val="a5"/>
    <w:uiPriority w:val="10"/>
    <w:rsid w:val="00DC082F"/>
    <w:rPr>
      <w:sz w:val="48"/>
      <w:szCs w:val="48"/>
    </w:rPr>
  </w:style>
  <w:style w:type="paragraph" w:styleId="a7">
    <w:name w:val="Subtitle"/>
    <w:basedOn w:val="a"/>
    <w:next w:val="a"/>
    <w:link w:val="a8"/>
    <w:uiPriority w:val="11"/>
    <w:qFormat/>
    <w:rsid w:val="00DC082F"/>
    <w:pPr>
      <w:spacing w:before="200" w:after="200"/>
    </w:pPr>
    <w:rPr>
      <w:sz w:val="24"/>
      <w:szCs w:val="24"/>
    </w:rPr>
  </w:style>
  <w:style w:type="character" w:customStyle="1" w:styleId="a8">
    <w:name w:val="Подзаголовок Знак"/>
    <w:basedOn w:val="a0"/>
    <w:link w:val="a7"/>
    <w:uiPriority w:val="11"/>
    <w:rsid w:val="00DC082F"/>
    <w:rPr>
      <w:sz w:val="24"/>
      <w:szCs w:val="24"/>
    </w:rPr>
  </w:style>
  <w:style w:type="paragraph" w:styleId="2">
    <w:name w:val="Quote"/>
    <w:basedOn w:val="a"/>
    <w:next w:val="a"/>
    <w:link w:val="20"/>
    <w:uiPriority w:val="29"/>
    <w:qFormat/>
    <w:rsid w:val="00DC082F"/>
    <w:pPr>
      <w:ind w:left="720" w:right="720"/>
    </w:pPr>
    <w:rPr>
      <w:i/>
      <w:sz w:val="20"/>
      <w:szCs w:val="20"/>
    </w:rPr>
  </w:style>
  <w:style w:type="character" w:customStyle="1" w:styleId="20">
    <w:name w:val="Цитата 2 Знак"/>
    <w:link w:val="2"/>
    <w:uiPriority w:val="29"/>
    <w:rsid w:val="00DC082F"/>
    <w:rPr>
      <w:i/>
    </w:rPr>
  </w:style>
  <w:style w:type="paragraph" w:styleId="a9">
    <w:name w:val="Intense Quote"/>
    <w:basedOn w:val="a"/>
    <w:next w:val="a"/>
    <w:link w:val="aa"/>
    <w:uiPriority w:val="30"/>
    <w:qFormat/>
    <w:rsid w:val="00DC082F"/>
    <w:pPr>
      <w:pBdr>
        <w:top w:val="single" w:sz="4" w:space="5" w:color="FFFFFF"/>
        <w:left w:val="single" w:sz="4" w:space="10" w:color="FFFFFF"/>
        <w:bottom w:val="single" w:sz="4" w:space="5" w:color="FFFFFF"/>
        <w:right w:val="single" w:sz="4" w:space="10" w:color="FFFFFF"/>
      </w:pBdr>
      <w:shd w:val="clear" w:color="auto" w:fill="F2F2F2"/>
      <w:ind w:left="720" w:right="720"/>
    </w:pPr>
    <w:rPr>
      <w:i/>
      <w:sz w:val="20"/>
      <w:szCs w:val="20"/>
    </w:rPr>
  </w:style>
  <w:style w:type="character" w:customStyle="1" w:styleId="aa">
    <w:name w:val="Выделенная цитата Знак"/>
    <w:link w:val="a9"/>
    <w:uiPriority w:val="30"/>
    <w:rsid w:val="00DC082F"/>
    <w:rPr>
      <w:i/>
    </w:rPr>
  </w:style>
  <w:style w:type="paragraph" w:customStyle="1" w:styleId="Header">
    <w:name w:val="Header"/>
    <w:basedOn w:val="a"/>
    <w:link w:val="HeaderChar"/>
    <w:uiPriority w:val="99"/>
    <w:unhideWhenUsed/>
    <w:rsid w:val="00DC082F"/>
    <w:pPr>
      <w:tabs>
        <w:tab w:val="center" w:pos="7143"/>
        <w:tab w:val="right" w:pos="14287"/>
      </w:tabs>
      <w:spacing w:after="0" w:line="240" w:lineRule="auto"/>
    </w:pPr>
  </w:style>
  <w:style w:type="character" w:customStyle="1" w:styleId="HeaderChar">
    <w:name w:val="Header Char"/>
    <w:basedOn w:val="a0"/>
    <w:link w:val="Header"/>
    <w:uiPriority w:val="99"/>
    <w:rsid w:val="00DC082F"/>
  </w:style>
  <w:style w:type="paragraph" w:customStyle="1" w:styleId="Footer">
    <w:name w:val="Footer"/>
    <w:basedOn w:val="a"/>
    <w:link w:val="CaptionChar"/>
    <w:uiPriority w:val="99"/>
    <w:unhideWhenUsed/>
    <w:rsid w:val="00DC082F"/>
    <w:pPr>
      <w:tabs>
        <w:tab w:val="center" w:pos="7143"/>
        <w:tab w:val="right" w:pos="14287"/>
      </w:tabs>
      <w:spacing w:after="0" w:line="240" w:lineRule="auto"/>
    </w:pPr>
  </w:style>
  <w:style w:type="character" w:customStyle="1" w:styleId="FooterChar">
    <w:name w:val="Footer Char"/>
    <w:basedOn w:val="a0"/>
    <w:link w:val="Footer"/>
    <w:uiPriority w:val="99"/>
    <w:rsid w:val="00DC082F"/>
  </w:style>
  <w:style w:type="paragraph" w:customStyle="1" w:styleId="Caption">
    <w:name w:val="Caption"/>
    <w:basedOn w:val="a"/>
    <w:next w:val="a"/>
    <w:uiPriority w:val="35"/>
    <w:semiHidden/>
    <w:unhideWhenUsed/>
    <w:qFormat/>
    <w:rsid w:val="00DC082F"/>
    <w:pPr>
      <w:spacing w:line="276" w:lineRule="auto"/>
    </w:pPr>
    <w:rPr>
      <w:b/>
      <w:bCs/>
      <w:color w:val="4F81BD"/>
      <w:sz w:val="18"/>
      <w:szCs w:val="18"/>
    </w:rPr>
  </w:style>
  <w:style w:type="character" w:customStyle="1" w:styleId="CaptionChar">
    <w:name w:val="Caption Char"/>
    <w:link w:val="Footer"/>
    <w:uiPriority w:val="99"/>
    <w:rsid w:val="00DC082F"/>
  </w:style>
  <w:style w:type="table" w:styleId="ab">
    <w:name w:val="Table Grid"/>
    <w:basedOn w:val="a1"/>
    <w:uiPriority w:val="59"/>
    <w:rsid w:val="00DC082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rsid w:val="00DC082F"/>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basedOn w:val="a1"/>
    <w:uiPriority w:val="59"/>
    <w:rsid w:val="00DC082F"/>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PlainTable2">
    <w:name w:val="Plain Table 2"/>
    <w:basedOn w:val="a1"/>
    <w:uiPriority w:val="59"/>
    <w:rsid w:val="00DC082F"/>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PlainTable3">
    <w:name w:val="Plain Table 3"/>
    <w:basedOn w:val="a1"/>
    <w:uiPriority w:val="99"/>
    <w:rsid w:val="00DC082F"/>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4">
    <w:name w:val="Plain Table 4"/>
    <w:basedOn w:val="a1"/>
    <w:uiPriority w:val="99"/>
    <w:rsid w:val="00DC082F"/>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5">
    <w:name w:val="Plain Table 5"/>
    <w:basedOn w:val="a1"/>
    <w:uiPriority w:val="99"/>
    <w:rsid w:val="00DC082F"/>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GridTable1Light">
    <w:name w:val="Grid Table 1 Light"/>
    <w:basedOn w:val="a1"/>
    <w:uiPriority w:val="99"/>
    <w:rsid w:val="00DC082F"/>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1"/>
    <w:uiPriority w:val="99"/>
    <w:rsid w:val="00DC082F"/>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
    <w:name w:val="Grid Table 1 Light - Accent 2"/>
    <w:basedOn w:val="a1"/>
    <w:uiPriority w:val="99"/>
    <w:rsid w:val="00DC082F"/>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
    <w:name w:val="Grid Table 1 Light - Accent 3"/>
    <w:basedOn w:val="a1"/>
    <w:uiPriority w:val="99"/>
    <w:rsid w:val="00DC082F"/>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
    <w:name w:val="Grid Table 1 Light - Accent 4"/>
    <w:basedOn w:val="a1"/>
    <w:uiPriority w:val="99"/>
    <w:rsid w:val="00DC082F"/>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
    <w:name w:val="Grid Table 1 Light - Accent 5"/>
    <w:basedOn w:val="a1"/>
    <w:uiPriority w:val="99"/>
    <w:rsid w:val="00DC082F"/>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
    <w:name w:val="Grid Table 1 Light - Accent 6"/>
    <w:basedOn w:val="a1"/>
    <w:uiPriority w:val="99"/>
    <w:rsid w:val="00DC082F"/>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dTable2">
    <w:name w:val="Grid Table 2"/>
    <w:basedOn w:val="a1"/>
    <w:uiPriority w:val="99"/>
    <w:rsid w:val="00DC082F"/>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1"/>
    <w:uiPriority w:val="99"/>
    <w:rsid w:val="00DC082F"/>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
    <w:name w:val="Grid Table 2 - Accent 2"/>
    <w:basedOn w:val="a1"/>
    <w:uiPriority w:val="99"/>
    <w:rsid w:val="00DC082F"/>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
    <w:name w:val="Grid Table 2 - Accent 3"/>
    <w:basedOn w:val="a1"/>
    <w:uiPriority w:val="99"/>
    <w:rsid w:val="00DC082F"/>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
    <w:name w:val="Grid Table 2 - Accent 4"/>
    <w:basedOn w:val="a1"/>
    <w:uiPriority w:val="99"/>
    <w:rsid w:val="00DC082F"/>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
    <w:name w:val="Grid Table 2 - Accent 5"/>
    <w:basedOn w:val="a1"/>
    <w:uiPriority w:val="99"/>
    <w:rsid w:val="00DC082F"/>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
    <w:name w:val="Grid Table 2 - Accent 6"/>
    <w:basedOn w:val="a1"/>
    <w:uiPriority w:val="99"/>
    <w:rsid w:val="00DC082F"/>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3">
    <w:name w:val="Grid Table 3"/>
    <w:basedOn w:val="a1"/>
    <w:uiPriority w:val="99"/>
    <w:rsid w:val="00DC082F"/>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1"/>
    <w:uiPriority w:val="99"/>
    <w:rsid w:val="00DC082F"/>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
    <w:name w:val="Grid Table 3 - Accent 2"/>
    <w:basedOn w:val="a1"/>
    <w:uiPriority w:val="99"/>
    <w:rsid w:val="00DC082F"/>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
    <w:name w:val="Grid Table 3 - Accent 3"/>
    <w:basedOn w:val="a1"/>
    <w:uiPriority w:val="99"/>
    <w:rsid w:val="00DC082F"/>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
    <w:name w:val="Grid Table 3 - Accent 4"/>
    <w:basedOn w:val="a1"/>
    <w:uiPriority w:val="99"/>
    <w:rsid w:val="00DC082F"/>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
    <w:name w:val="Grid Table 3 - Accent 5"/>
    <w:basedOn w:val="a1"/>
    <w:uiPriority w:val="99"/>
    <w:rsid w:val="00DC082F"/>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
    <w:name w:val="Grid Table 3 - Accent 6"/>
    <w:basedOn w:val="a1"/>
    <w:uiPriority w:val="99"/>
    <w:rsid w:val="00DC082F"/>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4">
    <w:name w:val="Grid Table 4"/>
    <w:basedOn w:val="a1"/>
    <w:uiPriority w:val="59"/>
    <w:rsid w:val="00DC082F"/>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1"/>
    <w:uiPriority w:val="59"/>
    <w:rsid w:val="00DC082F"/>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
    <w:name w:val="Grid Table 4 - Accent 2"/>
    <w:basedOn w:val="a1"/>
    <w:uiPriority w:val="59"/>
    <w:rsid w:val="00DC082F"/>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
    <w:name w:val="Grid Table 4 - Accent 3"/>
    <w:basedOn w:val="a1"/>
    <w:uiPriority w:val="59"/>
    <w:rsid w:val="00DC082F"/>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
    <w:name w:val="Grid Table 4 - Accent 4"/>
    <w:basedOn w:val="a1"/>
    <w:uiPriority w:val="59"/>
    <w:rsid w:val="00DC082F"/>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
    <w:name w:val="Grid Table 4 - Accent 5"/>
    <w:basedOn w:val="a1"/>
    <w:uiPriority w:val="59"/>
    <w:rsid w:val="00DC082F"/>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
    <w:name w:val="Grid Table 4 - Accent 6"/>
    <w:basedOn w:val="a1"/>
    <w:uiPriority w:val="59"/>
    <w:rsid w:val="00DC082F"/>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5Dark">
    <w:name w:val="Grid Table 5 Dark"/>
    <w:basedOn w:val="a1"/>
    <w:uiPriority w:val="99"/>
    <w:rsid w:val="00DC082F"/>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1"/>
    <w:uiPriority w:val="99"/>
    <w:rsid w:val="00DC082F"/>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
    <w:name w:val="Grid Table 5 Dark - Accent 2"/>
    <w:basedOn w:val="a1"/>
    <w:uiPriority w:val="99"/>
    <w:rsid w:val="00DC082F"/>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
    <w:name w:val="Grid Table 5 Dark - Accent 3"/>
    <w:basedOn w:val="a1"/>
    <w:uiPriority w:val="99"/>
    <w:rsid w:val="00DC082F"/>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
    <w:name w:val="Grid Table 5 Dark- Accent 4"/>
    <w:basedOn w:val="a1"/>
    <w:uiPriority w:val="99"/>
    <w:rsid w:val="00DC082F"/>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
    <w:name w:val="Grid Table 5 Dark - Accent 5"/>
    <w:basedOn w:val="a1"/>
    <w:uiPriority w:val="99"/>
    <w:rsid w:val="00DC082F"/>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
    <w:name w:val="Grid Table 5 Dark - Accent 6"/>
    <w:basedOn w:val="a1"/>
    <w:uiPriority w:val="99"/>
    <w:rsid w:val="00DC082F"/>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GridTable6Colorful">
    <w:name w:val="Grid Table 6 Colorful"/>
    <w:basedOn w:val="a1"/>
    <w:uiPriority w:val="99"/>
    <w:rsid w:val="00DC082F"/>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1"/>
    <w:uiPriority w:val="99"/>
    <w:rsid w:val="00DC082F"/>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
    <w:name w:val="Grid Table 6 Colorful - Accent 2"/>
    <w:basedOn w:val="a1"/>
    <w:uiPriority w:val="99"/>
    <w:rsid w:val="00DC082F"/>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
    <w:name w:val="Grid Table 6 Colorful - Accent 3"/>
    <w:basedOn w:val="a1"/>
    <w:uiPriority w:val="99"/>
    <w:rsid w:val="00DC082F"/>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
    <w:name w:val="Grid Table 6 Colorful - Accent 4"/>
    <w:basedOn w:val="a1"/>
    <w:uiPriority w:val="99"/>
    <w:rsid w:val="00DC082F"/>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
    <w:name w:val="Grid Table 6 Colorful - Accent 5"/>
    <w:basedOn w:val="a1"/>
    <w:uiPriority w:val="99"/>
    <w:rsid w:val="00DC082F"/>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
    <w:name w:val="Grid Table 6 Colorful - Accent 6"/>
    <w:basedOn w:val="a1"/>
    <w:uiPriority w:val="99"/>
    <w:rsid w:val="00DC082F"/>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GridTable7Colorful">
    <w:name w:val="Grid Table 7 Colorful"/>
    <w:basedOn w:val="a1"/>
    <w:uiPriority w:val="99"/>
    <w:rsid w:val="00DC082F"/>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1"/>
    <w:uiPriority w:val="99"/>
    <w:rsid w:val="00DC082F"/>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4" w:space="0" w:color="000000"/>
          <w:left w:val="none" w:sz="4" w:space="0" w:color="000000"/>
          <w:bottom w:val="single" w:sz="4" w:space="0" w:color="A6BFDD"/>
          <w:right w:val="none" w:sz="4" w:space="0" w:color="000000"/>
        </w:tcBorders>
        <w:shd w:val="clear" w:color="FFFFFF" w:fill="FFFFFF"/>
      </w:tcPr>
    </w:tblStylePr>
    <w:tblStylePr w:type="lastRow">
      <w:rPr>
        <w:rFonts w:ascii="Arial" w:hAnsi="Arial"/>
        <w:b/>
        <w:color w:val="A6BFDD"/>
        <w:sz w:val="22"/>
      </w:rPr>
      <w:tblPr/>
      <w:tcPr>
        <w:tcBorders>
          <w:top w:val="single" w:sz="4" w:space="0" w:color="A6BFDD"/>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6BFDD"/>
        <w:sz w:val="22"/>
      </w:rPr>
      <w:tblPr/>
      <w:tcPr>
        <w:tcBorders>
          <w:top w:val="none" w:sz="4" w:space="0" w:color="000000"/>
          <w:left w:val="none" w:sz="4" w:space="0" w:color="000000"/>
          <w:bottom w:val="none" w:sz="4" w:space="0" w:color="000000"/>
          <w:right w:val="single" w:sz="4" w:space="0" w:color="A6BFDD"/>
        </w:tcBorders>
        <w:shd w:val="clear" w:color="FFFFFF" w:fill="auto"/>
      </w:tcPr>
    </w:tblStylePr>
    <w:tblStylePr w:type="lastCol">
      <w:rPr>
        <w:rFonts w:ascii="Arial" w:hAnsi="Arial"/>
        <w:i/>
        <w:color w:val="A6BFDD"/>
        <w:sz w:val="22"/>
      </w:rPr>
      <w:tblPr/>
      <w:tcPr>
        <w:tcBorders>
          <w:top w:val="none" w:sz="4" w:space="0" w:color="000000"/>
          <w:left w:val="single" w:sz="4" w:space="0" w:color="A6BFDD"/>
          <w:bottom w:val="none" w:sz="4" w:space="0" w:color="000000"/>
          <w:right w:val="none" w:sz="4" w:space="0" w:color="000000"/>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
    <w:name w:val="Grid Table 7 Colorful - Accent 2"/>
    <w:basedOn w:val="a1"/>
    <w:uiPriority w:val="99"/>
    <w:rsid w:val="00DC082F"/>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4" w:space="0" w:color="000000"/>
          <w:left w:val="none" w:sz="4" w:space="0" w:color="000000"/>
          <w:bottom w:val="single" w:sz="4" w:space="0" w:color="D99695"/>
          <w:right w:val="none" w:sz="4" w:space="0" w:color="000000"/>
        </w:tcBorders>
        <w:shd w:val="clear" w:color="FFFFFF" w:fill="FFFFFF"/>
      </w:tcPr>
    </w:tblStylePr>
    <w:tblStylePr w:type="lastRow">
      <w:rPr>
        <w:rFonts w:ascii="Arial" w:hAnsi="Arial"/>
        <w:b/>
        <w:color w:val="D99695"/>
        <w:sz w:val="22"/>
      </w:rPr>
      <w:tblPr/>
      <w:tcPr>
        <w:tcBorders>
          <w:top w:val="single" w:sz="4" w:space="0" w:color="D9969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
    <w:name w:val="Grid Table 7 Colorful - Accent 3"/>
    <w:basedOn w:val="a1"/>
    <w:uiPriority w:val="99"/>
    <w:rsid w:val="00DC082F"/>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4" w:space="0" w:color="000000"/>
          <w:left w:val="none" w:sz="4" w:space="0" w:color="000000"/>
          <w:bottom w:val="single" w:sz="4" w:space="0" w:color="9ABB59"/>
          <w:right w:val="none" w:sz="4" w:space="0" w:color="000000"/>
        </w:tcBorders>
        <w:shd w:val="clear" w:color="FFFFFF" w:fill="FFFFFF"/>
      </w:tcPr>
    </w:tblStylePr>
    <w:tblStylePr w:type="lastRow">
      <w:rPr>
        <w:rFonts w:ascii="Arial" w:hAnsi="Arial"/>
        <w:b/>
        <w:color w:val="9ABB59"/>
        <w:sz w:val="22"/>
      </w:rPr>
      <w:tblPr/>
      <w:tcPr>
        <w:tcBorders>
          <w:top w:val="single" w:sz="4" w:space="0" w:color="9ABB5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ABB59"/>
        <w:sz w:val="22"/>
      </w:rPr>
      <w:tblPr/>
      <w:tcPr>
        <w:tcBorders>
          <w:top w:val="none" w:sz="4" w:space="0" w:color="000000"/>
          <w:left w:val="none" w:sz="4" w:space="0" w:color="000000"/>
          <w:bottom w:val="none" w:sz="4" w:space="0" w:color="000000"/>
          <w:right w:val="single" w:sz="4" w:space="0" w:color="9ABB59"/>
        </w:tcBorders>
        <w:shd w:val="clear" w:color="FFFFFF" w:fill="auto"/>
      </w:tcPr>
    </w:tblStylePr>
    <w:tblStylePr w:type="lastCol">
      <w:rPr>
        <w:rFonts w:ascii="Arial" w:hAnsi="Arial"/>
        <w:i/>
        <w:color w:val="9ABB59"/>
        <w:sz w:val="22"/>
      </w:rPr>
      <w:tblPr/>
      <w:tcPr>
        <w:tcBorders>
          <w:top w:val="none" w:sz="4" w:space="0" w:color="000000"/>
          <w:left w:val="single" w:sz="4" w:space="0" w:color="9ABB59"/>
          <w:bottom w:val="none" w:sz="4" w:space="0" w:color="000000"/>
          <w:right w:val="none" w:sz="4" w:space="0" w:color="000000"/>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
    <w:name w:val="Grid Table 7 Colorful - Accent 4"/>
    <w:basedOn w:val="a1"/>
    <w:uiPriority w:val="99"/>
    <w:rsid w:val="00DC082F"/>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4" w:space="0" w:color="000000"/>
          <w:left w:val="none" w:sz="4" w:space="0" w:color="000000"/>
          <w:bottom w:val="single" w:sz="4" w:space="0" w:color="B2A1C6"/>
          <w:right w:val="none" w:sz="4" w:space="0" w:color="000000"/>
        </w:tcBorders>
        <w:shd w:val="clear" w:color="FFFFFF" w:fill="FFFFFF"/>
      </w:tcPr>
    </w:tblStylePr>
    <w:tblStylePr w:type="lastRow">
      <w:rPr>
        <w:rFonts w:ascii="Arial" w:hAnsi="Arial"/>
        <w:b/>
        <w:color w:val="B2A1C6"/>
        <w:sz w:val="22"/>
      </w:rPr>
      <w:tblPr/>
      <w:tcPr>
        <w:tcBorders>
          <w:top w:val="single" w:sz="4" w:space="0" w:color="B2A1C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
    <w:name w:val="Grid Table 7 Colorful - Accent 5"/>
    <w:basedOn w:val="a1"/>
    <w:uiPriority w:val="99"/>
    <w:rsid w:val="00DC082F"/>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4" w:space="0" w:color="000000"/>
          <w:left w:val="none" w:sz="4" w:space="0" w:color="000000"/>
          <w:bottom w:val="single" w:sz="4" w:space="0" w:color="99D0DE"/>
          <w:right w:val="none" w:sz="4" w:space="0" w:color="000000"/>
        </w:tcBorders>
        <w:shd w:val="clear" w:color="FFFFFF" w:fill="FFFFFF"/>
      </w:tcPr>
    </w:tblStylePr>
    <w:tblStylePr w:type="lastRow">
      <w:rPr>
        <w:rFonts w:ascii="Arial" w:hAnsi="Arial"/>
        <w:b/>
        <w:color w:val="266779"/>
        <w:sz w:val="22"/>
      </w:rPr>
      <w:tblPr/>
      <w:tcPr>
        <w:tcBorders>
          <w:top w:val="single" w:sz="4" w:space="0" w:color="99D0D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66779"/>
        <w:sz w:val="22"/>
      </w:rPr>
      <w:tblPr/>
      <w:tcPr>
        <w:tcBorders>
          <w:top w:val="none" w:sz="4" w:space="0" w:color="000000"/>
          <w:left w:val="none" w:sz="4" w:space="0" w:color="000000"/>
          <w:bottom w:val="none" w:sz="4" w:space="0" w:color="000000"/>
          <w:right w:val="single" w:sz="4" w:space="0" w:color="99D0DE"/>
        </w:tcBorders>
        <w:shd w:val="clear" w:color="FFFFFF" w:fill="auto"/>
      </w:tcPr>
    </w:tblStylePr>
    <w:tblStylePr w:type="lastCol">
      <w:rPr>
        <w:rFonts w:ascii="Arial" w:hAnsi="Arial"/>
        <w:i/>
        <w:color w:val="266779"/>
        <w:sz w:val="22"/>
      </w:rPr>
      <w:tblPr/>
      <w:tcPr>
        <w:tcBorders>
          <w:top w:val="none" w:sz="4" w:space="0" w:color="000000"/>
          <w:left w:val="single" w:sz="4" w:space="0" w:color="99D0DE"/>
          <w:bottom w:val="none" w:sz="4" w:space="0" w:color="000000"/>
          <w:right w:val="none" w:sz="4" w:space="0" w:color="000000"/>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
    <w:name w:val="Grid Table 7 Colorful - Accent 6"/>
    <w:basedOn w:val="a1"/>
    <w:uiPriority w:val="99"/>
    <w:rsid w:val="00DC082F"/>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4" w:space="0" w:color="000000"/>
          <w:left w:val="none" w:sz="4" w:space="0" w:color="000000"/>
          <w:bottom w:val="single" w:sz="4" w:space="0" w:color="FAC396"/>
          <w:right w:val="none" w:sz="4" w:space="0" w:color="000000"/>
        </w:tcBorders>
        <w:shd w:val="clear" w:color="FFFFFF" w:fill="FFFFFF"/>
      </w:tcPr>
    </w:tblStylePr>
    <w:tblStylePr w:type="lastRow">
      <w:rPr>
        <w:rFonts w:ascii="Arial" w:hAnsi="Arial"/>
        <w:b/>
        <w:color w:val="B15407"/>
        <w:sz w:val="22"/>
      </w:rPr>
      <w:tblPr/>
      <w:tcPr>
        <w:tcBorders>
          <w:top w:val="single" w:sz="4" w:space="0" w:color="FAC39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15407"/>
        <w:sz w:val="22"/>
      </w:rPr>
      <w:tblPr/>
      <w:tcPr>
        <w:tcBorders>
          <w:top w:val="none" w:sz="4" w:space="0" w:color="000000"/>
          <w:left w:val="none" w:sz="4" w:space="0" w:color="000000"/>
          <w:bottom w:val="none" w:sz="4" w:space="0" w:color="000000"/>
          <w:right w:val="single" w:sz="4" w:space="0" w:color="FAC396"/>
        </w:tcBorders>
        <w:shd w:val="clear" w:color="FFFFFF" w:fill="auto"/>
      </w:tcPr>
    </w:tblStylePr>
    <w:tblStylePr w:type="lastCol">
      <w:rPr>
        <w:rFonts w:ascii="Arial" w:hAnsi="Arial"/>
        <w:i/>
        <w:color w:val="B15407"/>
        <w:sz w:val="22"/>
      </w:rPr>
      <w:tblPr/>
      <w:tcPr>
        <w:tcBorders>
          <w:top w:val="none" w:sz="4" w:space="0" w:color="000000"/>
          <w:left w:val="single" w:sz="4" w:space="0" w:color="FAC396"/>
          <w:bottom w:val="none" w:sz="4" w:space="0" w:color="000000"/>
          <w:right w:val="none" w:sz="4" w:space="0" w:color="000000"/>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ListTable1Light">
    <w:name w:val="List Table 1 Light"/>
    <w:basedOn w:val="a1"/>
    <w:uiPriority w:val="99"/>
    <w:rsid w:val="00DC082F"/>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1"/>
    <w:uiPriority w:val="99"/>
    <w:rsid w:val="00DC082F"/>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
    <w:name w:val="List Table 1 Light - Accent 2"/>
    <w:basedOn w:val="a1"/>
    <w:uiPriority w:val="99"/>
    <w:rsid w:val="00DC082F"/>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
    <w:name w:val="List Table 1 Light - Accent 3"/>
    <w:basedOn w:val="a1"/>
    <w:uiPriority w:val="99"/>
    <w:rsid w:val="00DC082F"/>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
    <w:name w:val="List Table 1 Light - Accent 4"/>
    <w:basedOn w:val="a1"/>
    <w:uiPriority w:val="99"/>
    <w:rsid w:val="00DC082F"/>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
    <w:name w:val="List Table 1 Light - Accent 5"/>
    <w:basedOn w:val="a1"/>
    <w:uiPriority w:val="99"/>
    <w:rsid w:val="00DC082F"/>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
    <w:name w:val="List Table 1 Light - Accent 6"/>
    <w:basedOn w:val="a1"/>
    <w:uiPriority w:val="99"/>
    <w:rsid w:val="00DC082F"/>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ListTable2">
    <w:name w:val="List Table 2"/>
    <w:basedOn w:val="a1"/>
    <w:uiPriority w:val="99"/>
    <w:rsid w:val="00DC082F"/>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1"/>
    <w:uiPriority w:val="99"/>
    <w:rsid w:val="00DC082F"/>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
    <w:name w:val="List Table 2 - Accent 2"/>
    <w:basedOn w:val="a1"/>
    <w:uiPriority w:val="99"/>
    <w:rsid w:val="00DC082F"/>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
    <w:name w:val="List Table 2 - Accent 3"/>
    <w:basedOn w:val="a1"/>
    <w:uiPriority w:val="99"/>
    <w:rsid w:val="00DC082F"/>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
    <w:name w:val="List Table 2 - Accent 4"/>
    <w:basedOn w:val="a1"/>
    <w:uiPriority w:val="99"/>
    <w:rsid w:val="00DC082F"/>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
    <w:name w:val="List Table 2 - Accent 5"/>
    <w:basedOn w:val="a1"/>
    <w:uiPriority w:val="99"/>
    <w:rsid w:val="00DC082F"/>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
    <w:name w:val="List Table 2 - Accent 6"/>
    <w:basedOn w:val="a1"/>
    <w:uiPriority w:val="99"/>
    <w:rsid w:val="00DC082F"/>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3">
    <w:name w:val="List Table 3"/>
    <w:basedOn w:val="a1"/>
    <w:uiPriority w:val="99"/>
    <w:rsid w:val="00DC082F"/>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1"/>
    <w:uiPriority w:val="99"/>
    <w:rsid w:val="00DC082F"/>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
    <w:name w:val="List Table 3 - Accent 2"/>
    <w:basedOn w:val="a1"/>
    <w:uiPriority w:val="99"/>
    <w:rsid w:val="00DC082F"/>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
    <w:name w:val="List Table 3 - Accent 3"/>
    <w:basedOn w:val="a1"/>
    <w:uiPriority w:val="99"/>
    <w:rsid w:val="00DC082F"/>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
    <w:name w:val="List Table 3 - Accent 4"/>
    <w:basedOn w:val="a1"/>
    <w:uiPriority w:val="99"/>
    <w:rsid w:val="00DC082F"/>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
    <w:name w:val="List Table 3 - Accent 5"/>
    <w:basedOn w:val="a1"/>
    <w:uiPriority w:val="99"/>
    <w:rsid w:val="00DC082F"/>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
    <w:name w:val="List Table 3 - Accent 6"/>
    <w:basedOn w:val="a1"/>
    <w:uiPriority w:val="99"/>
    <w:rsid w:val="00DC082F"/>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ListTable4">
    <w:name w:val="List Table 4"/>
    <w:basedOn w:val="a1"/>
    <w:uiPriority w:val="99"/>
    <w:rsid w:val="00DC082F"/>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1"/>
    <w:uiPriority w:val="99"/>
    <w:rsid w:val="00DC082F"/>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
    <w:name w:val="List Table 4 - Accent 2"/>
    <w:basedOn w:val="a1"/>
    <w:uiPriority w:val="99"/>
    <w:rsid w:val="00DC082F"/>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
    <w:name w:val="List Table 4 - Accent 3"/>
    <w:basedOn w:val="a1"/>
    <w:uiPriority w:val="99"/>
    <w:rsid w:val="00DC082F"/>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
    <w:name w:val="List Table 4 - Accent 4"/>
    <w:basedOn w:val="a1"/>
    <w:uiPriority w:val="99"/>
    <w:rsid w:val="00DC082F"/>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
    <w:name w:val="List Table 4 - Accent 5"/>
    <w:basedOn w:val="a1"/>
    <w:uiPriority w:val="99"/>
    <w:rsid w:val="00DC082F"/>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
    <w:name w:val="List Table 4 - Accent 6"/>
    <w:basedOn w:val="a1"/>
    <w:uiPriority w:val="99"/>
    <w:rsid w:val="00DC082F"/>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5Dark">
    <w:name w:val="List Table 5 Dark"/>
    <w:basedOn w:val="a1"/>
    <w:uiPriority w:val="99"/>
    <w:rsid w:val="00DC082F"/>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1"/>
    <w:uiPriority w:val="99"/>
    <w:rsid w:val="00DC082F"/>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
    <w:name w:val="List Table 5 Dark - Accent 2"/>
    <w:basedOn w:val="a1"/>
    <w:uiPriority w:val="99"/>
    <w:rsid w:val="00DC082F"/>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
    <w:name w:val="List Table 5 Dark - Accent 3"/>
    <w:basedOn w:val="a1"/>
    <w:uiPriority w:val="99"/>
    <w:rsid w:val="00DC082F"/>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
    <w:name w:val="List Table 5 Dark - Accent 4"/>
    <w:basedOn w:val="a1"/>
    <w:uiPriority w:val="99"/>
    <w:rsid w:val="00DC082F"/>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
    <w:name w:val="List Table 5 Dark - Accent 5"/>
    <w:basedOn w:val="a1"/>
    <w:uiPriority w:val="99"/>
    <w:rsid w:val="00DC082F"/>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
    <w:name w:val="List Table 5 Dark - Accent 6"/>
    <w:basedOn w:val="a1"/>
    <w:uiPriority w:val="99"/>
    <w:rsid w:val="00DC082F"/>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ListTable6Colorful">
    <w:name w:val="List Table 6 Colorful"/>
    <w:basedOn w:val="a1"/>
    <w:uiPriority w:val="99"/>
    <w:rsid w:val="00DC082F"/>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1"/>
    <w:uiPriority w:val="99"/>
    <w:rsid w:val="00DC082F"/>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
    <w:name w:val="List Table 6 Colorful - Accent 2"/>
    <w:basedOn w:val="a1"/>
    <w:uiPriority w:val="99"/>
    <w:rsid w:val="00DC082F"/>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
    <w:name w:val="List Table 6 Colorful - Accent 3"/>
    <w:basedOn w:val="a1"/>
    <w:uiPriority w:val="99"/>
    <w:rsid w:val="00DC082F"/>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
    <w:name w:val="List Table 6 Colorful - Accent 4"/>
    <w:basedOn w:val="a1"/>
    <w:uiPriority w:val="99"/>
    <w:rsid w:val="00DC082F"/>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
    <w:name w:val="List Table 6 Colorful - Accent 5"/>
    <w:basedOn w:val="a1"/>
    <w:uiPriority w:val="99"/>
    <w:rsid w:val="00DC082F"/>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
    <w:name w:val="List Table 6 Colorful - Accent 6"/>
    <w:basedOn w:val="a1"/>
    <w:uiPriority w:val="99"/>
    <w:rsid w:val="00DC082F"/>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stTable7Colorful">
    <w:name w:val="List Table 7 Colorful"/>
    <w:basedOn w:val="a1"/>
    <w:uiPriority w:val="99"/>
    <w:rsid w:val="00DC082F"/>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1"/>
    <w:uiPriority w:val="99"/>
    <w:rsid w:val="00DC082F"/>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4" w:space="0" w:color="000000"/>
          <w:left w:val="none" w:sz="4" w:space="0" w:color="000000"/>
          <w:bottom w:val="single" w:sz="4" w:space="0" w:color="4F81BD"/>
          <w:right w:val="none" w:sz="4" w:space="0" w:color="000000"/>
        </w:tcBorders>
        <w:shd w:val="clear" w:color="FFFFFF" w:fill="FFFFFF"/>
      </w:tcPr>
    </w:tblStylePr>
    <w:tblStylePr w:type="lastRow">
      <w:rPr>
        <w:rFonts w:ascii="Arial" w:hAnsi="Arial"/>
        <w:i/>
        <w:color w:val="2A4A71"/>
        <w:sz w:val="22"/>
      </w:rPr>
      <w:tblPr/>
      <w:tcPr>
        <w:tcBorders>
          <w:top w:val="single" w:sz="4" w:space="0" w:color="4F81BD"/>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A4A71"/>
        <w:sz w:val="22"/>
      </w:rPr>
      <w:tblPr/>
      <w:tcPr>
        <w:tcBorders>
          <w:top w:val="none" w:sz="4" w:space="0" w:color="000000"/>
          <w:left w:val="none" w:sz="4" w:space="0" w:color="000000"/>
          <w:bottom w:val="none" w:sz="4" w:space="0" w:color="000000"/>
          <w:right w:val="single" w:sz="4" w:space="0" w:color="4F81BD"/>
        </w:tcBorders>
        <w:shd w:val="clear" w:color="FFFFFF" w:fill="auto"/>
      </w:tcPr>
    </w:tblStylePr>
    <w:tblStylePr w:type="lastCol">
      <w:rPr>
        <w:rFonts w:ascii="Arial" w:hAnsi="Arial"/>
        <w:i/>
        <w:color w:val="2A4A71"/>
        <w:sz w:val="22"/>
      </w:rPr>
      <w:tblPr/>
      <w:tcPr>
        <w:tcBorders>
          <w:top w:val="none" w:sz="4" w:space="0" w:color="000000"/>
          <w:left w:val="single" w:sz="4" w:space="0" w:color="4F81BD"/>
          <w:bottom w:val="none" w:sz="4" w:space="0" w:color="000000"/>
          <w:right w:val="none" w:sz="4" w:space="0" w:color="000000"/>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
    <w:name w:val="List Table 7 Colorful - Accent 2"/>
    <w:basedOn w:val="a1"/>
    <w:uiPriority w:val="99"/>
    <w:rsid w:val="00DC082F"/>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4" w:space="0" w:color="000000"/>
          <w:left w:val="none" w:sz="4" w:space="0" w:color="000000"/>
          <w:bottom w:val="single" w:sz="4" w:space="0" w:color="D99695"/>
          <w:right w:val="none" w:sz="4" w:space="0" w:color="000000"/>
        </w:tcBorders>
        <w:shd w:val="clear" w:color="FFFFFF" w:fill="FFFFFF"/>
      </w:tcPr>
    </w:tblStylePr>
    <w:tblStylePr w:type="lastRow">
      <w:rPr>
        <w:rFonts w:ascii="Arial" w:hAnsi="Arial"/>
        <w:i/>
        <w:color w:val="D99695"/>
        <w:sz w:val="22"/>
      </w:rPr>
      <w:tblPr/>
      <w:tcPr>
        <w:tcBorders>
          <w:top w:val="single" w:sz="4" w:space="0" w:color="D9969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
    <w:name w:val="List Table 7 Colorful - Accent 3"/>
    <w:basedOn w:val="a1"/>
    <w:uiPriority w:val="99"/>
    <w:rsid w:val="00DC082F"/>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4" w:space="0" w:color="000000"/>
          <w:left w:val="none" w:sz="4" w:space="0" w:color="000000"/>
          <w:bottom w:val="single" w:sz="4" w:space="0" w:color="C3D69B"/>
          <w:right w:val="none" w:sz="4" w:space="0" w:color="000000"/>
        </w:tcBorders>
        <w:shd w:val="clear" w:color="FFFFFF" w:fill="FFFFFF"/>
      </w:tcPr>
    </w:tblStylePr>
    <w:tblStylePr w:type="lastRow">
      <w:rPr>
        <w:rFonts w:ascii="Arial" w:hAnsi="Arial"/>
        <w:i/>
        <w:color w:val="C3D69B"/>
        <w:sz w:val="22"/>
      </w:rPr>
      <w:tblPr/>
      <w:tcPr>
        <w:tcBorders>
          <w:top w:val="single" w:sz="4" w:space="0" w:color="C3D69B"/>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3D69B"/>
        <w:sz w:val="22"/>
      </w:rPr>
      <w:tblPr/>
      <w:tcPr>
        <w:tcBorders>
          <w:top w:val="none" w:sz="4" w:space="0" w:color="000000"/>
          <w:left w:val="none" w:sz="4" w:space="0" w:color="000000"/>
          <w:bottom w:val="none" w:sz="4" w:space="0" w:color="000000"/>
          <w:right w:val="single" w:sz="4" w:space="0" w:color="C3D69B"/>
        </w:tcBorders>
        <w:shd w:val="clear" w:color="FFFFFF" w:fill="auto"/>
      </w:tcPr>
    </w:tblStylePr>
    <w:tblStylePr w:type="lastCol">
      <w:rPr>
        <w:rFonts w:ascii="Arial" w:hAnsi="Arial"/>
        <w:i/>
        <w:color w:val="C3D69B"/>
        <w:sz w:val="22"/>
      </w:rPr>
      <w:tblPr/>
      <w:tcPr>
        <w:tcBorders>
          <w:top w:val="none" w:sz="4" w:space="0" w:color="000000"/>
          <w:left w:val="single" w:sz="4" w:space="0" w:color="C3D69B"/>
          <w:bottom w:val="none" w:sz="4" w:space="0" w:color="000000"/>
          <w:right w:val="none" w:sz="4" w:space="0" w:color="000000"/>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
    <w:name w:val="List Table 7 Colorful - Accent 4"/>
    <w:basedOn w:val="a1"/>
    <w:uiPriority w:val="99"/>
    <w:rsid w:val="00DC082F"/>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4" w:space="0" w:color="000000"/>
          <w:left w:val="none" w:sz="4" w:space="0" w:color="000000"/>
          <w:bottom w:val="single" w:sz="4" w:space="0" w:color="B2A1C6"/>
          <w:right w:val="none" w:sz="4" w:space="0" w:color="000000"/>
        </w:tcBorders>
        <w:shd w:val="clear" w:color="FFFFFF" w:fill="FFFFFF"/>
      </w:tcPr>
    </w:tblStylePr>
    <w:tblStylePr w:type="lastRow">
      <w:rPr>
        <w:rFonts w:ascii="Arial" w:hAnsi="Arial"/>
        <w:i/>
        <w:color w:val="B2A1C6"/>
        <w:sz w:val="22"/>
      </w:rPr>
      <w:tblPr/>
      <w:tcPr>
        <w:tcBorders>
          <w:top w:val="single" w:sz="4" w:space="0" w:color="B2A1C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
    <w:name w:val="List Table 7 Colorful - Accent 5"/>
    <w:basedOn w:val="a1"/>
    <w:uiPriority w:val="99"/>
    <w:rsid w:val="00DC082F"/>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4" w:space="0" w:color="000000"/>
          <w:left w:val="none" w:sz="4" w:space="0" w:color="000000"/>
          <w:bottom w:val="single" w:sz="4" w:space="0" w:color="92CCDC"/>
          <w:right w:val="none" w:sz="4" w:space="0" w:color="000000"/>
        </w:tcBorders>
        <w:shd w:val="clear" w:color="FFFFFF" w:fill="FFFFFF"/>
      </w:tcPr>
    </w:tblStylePr>
    <w:tblStylePr w:type="lastRow">
      <w:rPr>
        <w:rFonts w:ascii="Arial" w:hAnsi="Arial"/>
        <w:i/>
        <w:color w:val="92CCDC"/>
        <w:sz w:val="22"/>
      </w:rPr>
      <w:tblPr/>
      <w:tcPr>
        <w:tcBorders>
          <w:top w:val="single" w:sz="4" w:space="0" w:color="92CCDC"/>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2CCDC"/>
        <w:sz w:val="22"/>
      </w:rPr>
      <w:tblPr/>
      <w:tcPr>
        <w:tcBorders>
          <w:top w:val="none" w:sz="4" w:space="0" w:color="000000"/>
          <w:left w:val="none" w:sz="4" w:space="0" w:color="000000"/>
          <w:bottom w:val="none" w:sz="4" w:space="0" w:color="000000"/>
          <w:right w:val="single" w:sz="4" w:space="0" w:color="92CCDC"/>
        </w:tcBorders>
        <w:shd w:val="clear" w:color="FFFFFF" w:fill="auto"/>
      </w:tcPr>
    </w:tblStylePr>
    <w:tblStylePr w:type="lastCol">
      <w:rPr>
        <w:rFonts w:ascii="Arial" w:hAnsi="Arial"/>
        <w:i/>
        <w:color w:val="92CCDC"/>
        <w:sz w:val="22"/>
      </w:rPr>
      <w:tblPr/>
      <w:tcPr>
        <w:tcBorders>
          <w:top w:val="none" w:sz="4" w:space="0" w:color="000000"/>
          <w:left w:val="single" w:sz="4" w:space="0" w:color="92CCDC"/>
          <w:bottom w:val="none" w:sz="4" w:space="0" w:color="000000"/>
          <w:right w:val="none" w:sz="4" w:space="0" w:color="000000"/>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
    <w:name w:val="List Table 7 Colorful - Accent 6"/>
    <w:basedOn w:val="a1"/>
    <w:uiPriority w:val="99"/>
    <w:rsid w:val="00DC082F"/>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4" w:space="0" w:color="000000"/>
          <w:left w:val="none" w:sz="4" w:space="0" w:color="000000"/>
          <w:bottom w:val="single" w:sz="4" w:space="0" w:color="FAC090"/>
          <w:right w:val="none" w:sz="4" w:space="0" w:color="000000"/>
        </w:tcBorders>
        <w:shd w:val="clear" w:color="FFFFFF" w:fill="FFFFFF"/>
      </w:tcPr>
    </w:tblStylePr>
    <w:tblStylePr w:type="lastRow">
      <w:rPr>
        <w:rFonts w:ascii="Arial" w:hAnsi="Arial"/>
        <w:i/>
        <w:color w:val="FAC090"/>
        <w:sz w:val="22"/>
      </w:rPr>
      <w:tblPr/>
      <w:tcPr>
        <w:tcBorders>
          <w:top w:val="single" w:sz="4" w:space="0" w:color="FAC090"/>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AC090"/>
        <w:sz w:val="22"/>
      </w:rPr>
      <w:tblPr/>
      <w:tcPr>
        <w:tcBorders>
          <w:top w:val="none" w:sz="4" w:space="0" w:color="000000"/>
          <w:left w:val="none" w:sz="4" w:space="0" w:color="000000"/>
          <w:bottom w:val="none" w:sz="4" w:space="0" w:color="000000"/>
          <w:right w:val="single" w:sz="4" w:space="0" w:color="FAC090"/>
        </w:tcBorders>
        <w:shd w:val="clear" w:color="FFFFFF" w:fill="auto"/>
      </w:tcPr>
    </w:tblStylePr>
    <w:tblStylePr w:type="lastCol">
      <w:rPr>
        <w:rFonts w:ascii="Arial" w:hAnsi="Arial"/>
        <w:i/>
        <w:color w:val="FAC090"/>
        <w:sz w:val="22"/>
      </w:rPr>
      <w:tblPr/>
      <w:tcPr>
        <w:tcBorders>
          <w:top w:val="none" w:sz="4" w:space="0" w:color="000000"/>
          <w:left w:val="single" w:sz="4" w:space="0" w:color="FAC090"/>
          <w:bottom w:val="none" w:sz="4" w:space="0" w:color="000000"/>
          <w:right w:val="none" w:sz="4" w:space="0" w:color="000000"/>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a1"/>
    <w:uiPriority w:val="99"/>
    <w:rsid w:val="00DC082F"/>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1"/>
    <w:uiPriority w:val="99"/>
    <w:rsid w:val="00DC082F"/>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a1"/>
    <w:uiPriority w:val="99"/>
    <w:rsid w:val="00DC082F"/>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a1"/>
    <w:uiPriority w:val="99"/>
    <w:rsid w:val="00DC082F"/>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a1"/>
    <w:uiPriority w:val="99"/>
    <w:rsid w:val="00DC082F"/>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a1"/>
    <w:uiPriority w:val="99"/>
    <w:rsid w:val="00DC082F"/>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a1"/>
    <w:uiPriority w:val="99"/>
    <w:rsid w:val="00DC082F"/>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a1"/>
    <w:uiPriority w:val="99"/>
    <w:rsid w:val="00DC082F"/>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1"/>
    <w:uiPriority w:val="99"/>
    <w:rsid w:val="00DC082F"/>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a1"/>
    <w:uiPriority w:val="99"/>
    <w:rsid w:val="00DC082F"/>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a1"/>
    <w:uiPriority w:val="99"/>
    <w:rsid w:val="00DC082F"/>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a1"/>
    <w:uiPriority w:val="99"/>
    <w:rsid w:val="00DC082F"/>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a1"/>
    <w:uiPriority w:val="99"/>
    <w:rsid w:val="00DC082F"/>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a1"/>
    <w:uiPriority w:val="99"/>
    <w:rsid w:val="00DC082F"/>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a1"/>
    <w:uiPriority w:val="99"/>
    <w:rsid w:val="00DC082F"/>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rsid w:val="00DC082F"/>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a1"/>
    <w:uiPriority w:val="99"/>
    <w:rsid w:val="00DC082F"/>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a1"/>
    <w:uiPriority w:val="99"/>
    <w:rsid w:val="00DC082F"/>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a1"/>
    <w:uiPriority w:val="99"/>
    <w:rsid w:val="00DC082F"/>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a1"/>
    <w:uiPriority w:val="99"/>
    <w:rsid w:val="00DC082F"/>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rsid w:val="00DC082F"/>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character" w:styleId="ac">
    <w:name w:val="Hyperlink"/>
    <w:uiPriority w:val="99"/>
    <w:unhideWhenUsed/>
    <w:rsid w:val="00DC082F"/>
    <w:rPr>
      <w:color w:val="0000FF"/>
      <w:u w:val="single"/>
    </w:rPr>
  </w:style>
  <w:style w:type="paragraph" w:styleId="ad">
    <w:name w:val="footnote text"/>
    <w:basedOn w:val="a"/>
    <w:link w:val="ae"/>
    <w:uiPriority w:val="99"/>
    <w:semiHidden/>
    <w:unhideWhenUsed/>
    <w:rsid w:val="00DC082F"/>
    <w:pPr>
      <w:spacing w:after="40" w:line="240" w:lineRule="auto"/>
    </w:pPr>
    <w:rPr>
      <w:sz w:val="18"/>
      <w:szCs w:val="20"/>
    </w:rPr>
  </w:style>
  <w:style w:type="character" w:customStyle="1" w:styleId="ae">
    <w:name w:val="Текст сноски Знак"/>
    <w:link w:val="ad"/>
    <w:uiPriority w:val="99"/>
    <w:rsid w:val="00DC082F"/>
    <w:rPr>
      <w:sz w:val="18"/>
    </w:rPr>
  </w:style>
  <w:style w:type="character" w:styleId="af">
    <w:name w:val="footnote reference"/>
    <w:basedOn w:val="a0"/>
    <w:uiPriority w:val="99"/>
    <w:unhideWhenUsed/>
    <w:rsid w:val="00DC082F"/>
    <w:rPr>
      <w:vertAlign w:val="superscript"/>
    </w:rPr>
  </w:style>
  <w:style w:type="paragraph" w:styleId="af0">
    <w:name w:val="endnote text"/>
    <w:basedOn w:val="a"/>
    <w:link w:val="af1"/>
    <w:uiPriority w:val="99"/>
    <w:semiHidden/>
    <w:unhideWhenUsed/>
    <w:rsid w:val="00DC082F"/>
    <w:pPr>
      <w:spacing w:after="0" w:line="240" w:lineRule="auto"/>
    </w:pPr>
    <w:rPr>
      <w:sz w:val="20"/>
      <w:szCs w:val="20"/>
    </w:rPr>
  </w:style>
  <w:style w:type="character" w:customStyle="1" w:styleId="af1">
    <w:name w:val="Текст концевой сноски Знак"/>
    <w:link w:val="af0"/>
    <w:uiPriority w:val="99"/>
    <w:rsid w:val="00DC082F"/>
    <w:rPr>
      <w:sz w:val="20"/>
    </w:rPr>
  </w:style>
  <w:style w:type="character" w:styleId="af2">
    <w:name w:val="endnote reference"/>
    <w:basedOn w:val="a0"/>
    <w:uiPriority w:val="99"/>
    <w:semiHidden/>
    <w:unhideWhenUsed/>
    <w:rsid w:val="00DC082F"/>
    <w:rPr>
      <w:vertAlign w:val="superscript"/>
    </w:rPr>
  </w:style>
  <w:style w:type="paragraph" w:styleId="1">
    <w:name w:val="toc 1"/>
    <w:basedOn w:val="a"/>
    <w:next w:val="a"/>
    <w:uiPriority w:val="39"/>
    <w:unhideWhenUsed/>
    <w:rsid w:val="00DC082F"/>
    <w:pPr>
      <w:spacing w:after="57"/>
    </w:pPr>
  </w:style>
  <w:style w:type="paragraph" w:styleId="21">
    <w:name w:val="toc 2"/>
    <w:basedOn w:val="a"/>
    <w:next w:val="a"/>
    <w:uiPriority w:val="39"/>
    <w:unhideWhenUsed/>
    <w:rsid w:val="00DC082F"/>
    <w:pPr>
      <w:spacing w:after="57"/>
      <w:ind w:left="283"/>
    </w:pPr>
  </w:style>
  <w:style w:type="paragraph" w:styleId="3">
    <w:name w:val="toc 3"/>
    <w:basedOn w:val="a"/>
    <w:next w:val="a"/>
    <w:uiPriority w:val="39"/>
    <w:unhideWhenUsed/>
    <w:rsid w:val="00DC082F"/>
    <w:pPr>
      <w:spacing w:after="57"/>
      <w:ind w:left="567"/>
    </w:pPr>
  </w:style>
  <w:style w:type="paragraph" w:styleId="4">
    <w:name w:val="toc 4"/>
    <w:basedOn w:val="a"/>
    <w:next w:val="a"/>
    <w:uiPriority w:val="39"/>
    <w:unhideWhenUsed/>
    <w:rsid w:val="00DC082F"/>
    <w:pPr>
      <w:spacing w:after="57"/>
      <w:ind w:left="850"/>
    </w:pPr>
  </w:style>
  <w:style w:type="paragraph" w:styleId="5">
    <w:name w:val="toc 5"/>
    <w:basedOn w:val="a"/>
    <w:next w:val="a"/>
    <w:uiPriority w:val="39"/>
    <w:unhideWhenUsed/>
    <w:rsid w:val="00DC082F"/>
    <w:pPr>
      <w:spacing w:after="57"/>
      <w:ind w:left="1134"/>
    </w:pPr>
  </w:style>
  <w:style w:type="paragraph" w:styleId="6">
    <w:name w:val="toc 6"/>
    <w:basedOn w:val="a"/>
    <w:next w:val="a"/>
    <w:uiPriority w:val="39"/>
    <w:unhideWhenUsed/>
    <w:rsid w:val="00DC082F"/>
    <w:pPr>
      <w:spacing w:after="57"/>
      <w:ind w:left="1417"/>
    </w:pPr>
  </w:style>
  <w:style w:type="paragraph" w:styleId="7">
    <w:name w:val="toc 7"/>
    <w:basedOn w:val="a"/>
    <w:next w:val="a"/>
    <w:uiPriority w:val="39"/>
    <w:unhideWhenUsed/>
    <w:rsid w:val="00DC082F"/>
    <w:pPr>
      <w:spacing w:after="57"/>
      <w:ind w:left="1701"/>
    </w:pPr>
  </w:style>
  <w:style w:type="paragraph" w:styleId="8">
    <w:name w:val="toc 8"/>
    <w:basedOn w:val="a"/>
    <w:next w:val="a"/>
    <w:uiPriority w:val="39"/>
    <w:unhideWhenUsed/>
    <w:rsid w:val="00DC082F"/>
    <w:pPr>
      <w:spacing w:after="57"/>
      <w:ind w:left="1984"/>
    </w:pPr>
  </w:style>
  <w:style w:type="paragraph" w:styleId="9">
    <w:name w:val="toc 9"/>
    <w:basedOn w:val="a"/>
    <w:next w:val="a"/>
    <w:uiPriority w:val="39"/>
    <w:unhideWhenUsed/>
    <w:rsid w:val="00DC082F"/>
    <w:pPr>
      <w:spacing w:after="57"/>
      <w:ind w:left="2268"/>
    </w:pPr>
  </w:style>
  <w:style w:type="paragraph" w:styleId="af3">
    <w:name w:val="TOC Heading"/>
    <w:uiPriority w:val="39"/>
    <w:unhideWhenUsed/>
    <w:rsid w:val="00DC082F"/>
  </w:style>
  <w:style w:type="paragraph" w:styleId="af4">
    <w:name w:val="table of figures"/>
    <w:basedOn w:val="a"/>
    <w:next w:val="a"/>
    <w:uiPriority w:val="99"/>
    <w:unhideWhenUsed/>
    <w:rsid w:val="00DC082F"/>
    <w:pPr>
      <w:spacing w:after="0"/>
    </w:pPr>
  </w:style>
  <w:style w:type="paragraph" w:customStyle="1" w:styleId="ConsPlusNormal">
    <w:name w:val="ConsPlusNormal"/>
    <w:link w:val="ConsPlusNormal0"/>
    <w:qFormat/>
    <w:rsid w:val="00DC082F"/>
    <w:pPr>
      <w:widowControl w:val="0"/>
    </w:pPr>
    <w:rPr>
      <w:rFonts w:eastAsia="Times New Roman"/>
      <w:sz w:val="22"/>
    </w:rPr>
  </w:style>
  <w:style w:type="paragraph" w:customStyle="1" w:styleId="ConsPlusNonformat">
    <w:name w:val="ConsPlusNonformat"/>
    <w:rsid w:val="00DC082F"/>
    <w:pPr>
      <w:widowControl w:val="0"/>
    </w:pPr>
    <w:rPr>
      <w:rFonts w:ascii="Courier New" w:eastAsia="Times New Roman" w:hAnsi="Courier New" w:cs="Courier New"/>
    </w:rPr>
  </w:style>
  <w:style w:type="paragraph" w:customStyle="1" w:styleId="ConsPlusTitle">
    <w:name w:val="ConsPlusTitle"/>
    <w:rsid w:val="00DC082F"/>
    <w:pPr>
      <w:widowControl w:val="0"/>
    </w:pPr>
    <w:rPr>
      <w:rFonts w:eastAsia="Times New Roman" w:cs="Calibri"/>
      <w:b/>
      <w:sz w:val="22"/>
    </w:rPr>
  </w:style>
  <w:style w:type="paragraph" w:customStyle="1" w:styleId="ConsPlusCell">
    <w:name w:val="ConsPlusCell"/>
    <w:rsid w:val="00DC082F"/>
    <w:pPr>
      <w:widowControl w:val="0"/>
    </w:pPr>
    <w:rPr>
      <w:rFonts w:ascii="Courier New" w:eastAsia="Times New Roman" w:hAnsi="Courier New" w:cs="Courier New"/>
    </w:rPr>
  </w:style>
  <w:style w:type="paragraph" w:customStyle="1" w:styleId="ConsPlusDocList">
    <w:name w:val="ConsPlusDocList"/>
    <w:rsid w:val="00DC082F"/>
    <w:pPr>
      <w:widowControl w:val="0"/>
    </w:pPr>
    <w:rPr>
      <w:rFonts w:eastAsia="Times New Roman" w:cs="Calibri"/>
      <w:sz w:val="22"/>
    </w:rPr>
  </w:style>
  <w:style w:type="paragraph" w:customStyle="1" w:styleId="ConsPlusTitlePage">
    <w:name w:val="ConsPlusTitlePage"/>
    <w:rsid w:val="00DC082F"/>
    <w:pPr>
      <w:widowControl w:val="0"/>
    </w:pPr>
    <w:rPr>
      <w:rFonts w:ascii="Tahoma" w:eastAsia="Times New Roman" w:hAnsi="Tahoma" w:cs="Tahoma"/>
    </w:rPr>
  </w:style>
  <w:style w:type="paragraph" w:customStyle="1" w:styleId="ConsPlusJurTerm">
    <w:name w:val="ConsPlusJurTerm"/>
    <w:rsid w:val="00DC082F"/>
    <w:pPr>
      <w:widowControl w:val="0"/>
    </w:pPr>
    <w:rPr>
      <w:rFonts w:ascii="Tahoma" w:eastAsia="Times New Roman" w:hAnsi="Tahoma" w:cs="Tahoma"/>
      <w:sz w:val="26"/>
    </w:rPr>
  </w:style>
  <w:style w:type="paragraph" w:customStyle="1" w:styleId="ConsPlusTextList">
    <w:name w:val="ConsPlusTextList"/>
    <w:rsid w:val="00DC082F"/>
    <w:pPr>
      <w:widowControl w:val="0"/>
    </w:pPr>
    <w:rPr>
      <w:rFonts w:ascii="Arial" w:eastAsia="Times New Roman" w:hAnsi="Arial" w:cs="Arial"/>
    </w:rPr>
  </w:style>
  <w:style w:type="character" w:styleId="af5">
    <w:name w:val="annotation reference"/>
    <w:basedOn w:val="a0"/>
    <w:uiPriority w:val="99"/>
    <w:semiHidden/>
    <w:unhideWhenUsed/>
    <w:rsid w:val="00DC082F"/>
    <w:rPr>
      <w:sz w:val="16"/>
      <w:szCs w:val="16"/>
    </w:rPr>
  </w:style>
  <w:style w:type="paragraph" w:styleId="af6">
    <w:name w:val="annotation text"/>
    <w:basedOn w:val="a"/>
    <w:link w:val="af7"/>
    <w:uiPriority w:val="99"/>
    <w:semiHidden/>
    <w:unhideWhenUsed/>
    <w:rsid w:val="00DC082F"/>
    <w:rPr>
      <w:sz w:val="20"/>
      <w:szCs w:val="20"/>
    </w:rPr>
  </w:style>
  <w:style w:type="character" w:customStyle="1" w:styleId="af7">
    <w:name w:val="Текст примечания Знак"/>
    <w:basedOn w:val="a0"/>
    <w:link w:val="af6"/>
    <w:uiPriority w:val="99"/>
    <w:semiHidden/>
    <w:rsid w:val="00DC082F"/>
    <w:rPr>
      <w:lang w:eastAsia="en-US"/>
    </w:rPr>
  </w:style>
  <w:style w:type="paragraph" w:styleId="af8">
    <w:name w:val="annotation subject"/>
    <w:basedOn w:val="af6"/>
    <w:next w:val="af6"/>
    <w:link w:val="af9"/>
    <w:uiPriority w:val="99"/>
    <w:semiHidden/>
    <w:unhideWhenUsed/>
    <w:rsid w:val="00DC082F"/>
    <w:rPr>
      <w:b/>
      <w:bCs/>
    </w:rPr>
  </w:style>
  <w:style w:type="character" w:customStyle="1" w:styleId="af9">
    <w:name w:val="Тема примечания Знак"/>
    <w:basedOn w:val="af7"/>
    <w:link w:val="af8"/>
    <w:uiPriority w:val="99"/>
    <w:semiHidden/>
    <w:rsid w:val="00DC082F"/>
    <w:rPr>
      <w:b/>
      <w:bCs/>
    </w:rPr>
  </w:style>
  <w:style w:type="paragraph" w:styleId="afa">
    <w:name w:val="Balloon Text"/>
    <w:basedOn w:val="a"/>
    <w:link w:val="afb"/>
    <w:uiPriority w:val="99"/>
    <w:semiHidden/>
    <w:unhideWhenUsed/>
    <w:rsid w:val="00DC082F"/>
    <w:pPr>
      <w:spacing w:after="0" w:line="240" w:lineRule="auto"/>
    </w:pPr>
    <w:rPr>
      <w:rFonts w:ascii="Tahoma" w:hAnsi="Tahoma" w:cs="Tahoma"/>
      <w:sz w:val="16"/>
      <w:szCs w:val="16"/>
    </w:rPr>
  </w:style>
  <w:style w:type="character" w:customStyle="1" w:styleId="afb">
    <w:name w:val="Текст выноски Знак"/>
    <w:basedOn w:val="a0"/>
    <w:link w:val="afa"/>
    <w:uiPriority w:val="99"/>
    <w:semiHidden/>
    <w:rsid w:val="00DC082F"/>
    <w:rPr>
      <w:rFonts w:ascii="Tahoma" w:hAnsi="Tahoma" w:cs="Tahoma"/>
      <w:sz w:val="16"/>
      <w:szCs w:val="16"/>
      <w:lang w:eastAsia="en-US"/>
    </w:rPr>
  </w:style>
  <w:style w:type="character" w:customStyle="1" w:styleId="ConsPlusNormal0">
    <w:name w:val="ConsPlusNormal Знак"/>
    <w:link w:val="ConsPlusNormal"/>
    <w:rsid w:val="00DC082F"/>
    <w:rPr>
      <w:rFonts w:eastAsia="Times New Roman"/>
      <w:sz w:val="22"/>
      <w:lang w:bidi="ar-SA"/>
    </w:rPr>
  </w:style>
  <w:style w:type="character" w:styleId="afc">
    <w:name w:val="Emphasis"/>
    <w:uiPriority w:val="99"/>
    <w:qFormat/>
    <w:rsid w:val="00DC082F"/>
    <w:rPr>
      <w:rFonts w:cs="Times New Roman"/>
      <w:i/>
      <w:iCs/>
    </w:rPr>
  </w:style>
  <w:style w:type="paragraph" w:styleId="afd">
    <w:name w:val="Body Text"/>
    <w:basedOn w:val="a"/>
    <w:link w:val="afe"/>
    <w:qFormat/>
    <w:rsid w:val="00DC082F"/>
    <w:pPr>
      <w:spacing w:after="0" w:line="240" w:lineRule="auto"/>
      <w:ind w:firstLine="709"/>
      <w:jc w:val="both"/>
    </w:pPr>
    <w:rPr>
      <w:rFonts w:ascii="Times New Roman" w:eastAsia="Times New Roman" w:hAnsi="Times New Roman"/>
      <w:sz w:val="24"/>
      <w:szCs w:val="24"/>
      <w:lang w:eastAsia="ru-RU"/>
    </w:rPr>
  </w:style>
  <w:style w:type="character" w:customStyle="1" w:styleId="afe">
    <w:name w:val="Основной текст Знак"/>
    <w:basedOn w:val="a0"/>
    <w:link w:val="afd"/>
    <w:rsid w:val="00DC082F"/>
    <w:rPr>
      <w:rFonts w:ascii="Times New Roman" w:eastAsia="Times New Roman" w:hAnsi="Times New Roman"/>
      <w:sz w:val="24"/>
      <w:szCs w:val="24"/>
    </w:rPr>
  </w:style>
  <w:style w:type="character" w:customStyle="1" w:styleId="FontStyle118">
    <w:name w:val="Font Style118"/>
    <w:basedOn w:val="a0"/>
    <w:rsid w:val="00DC082F"/>
    <w:rPr>
      <w:rFonts w:ascii="Times New Roman"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gugenplan.spb.ru" TargetMode="Externa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1041D8CD019EE692303B294E112BD805805FEF4CF4B5672237V6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6D4951-352E-400F-8B9A-18E118A6D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4061</Words>
  <Characters>23151</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27158</CharactersWithSpaces>
  <SharedDoc>false</SharedDoc>
  <HLinks>
    <vt:vector size="12" baseType="variant">
      <vt:variant>
        <vt:i4>3276884</vt:i4>
      </vt:variant>
      <vt:variant>
        <vt:i4>3</vt:i4>
      </vt:variant>
      <vt:variant>
        <vt:i4>0</vt:i4>
      </vt:variant>
      <vt:variant>
        <vt:i4>5</vt:i4>
      </vt:variant>
      <vt:variant>
        <vt:lpwstr>mailto:secretar@gugenplan.spb.ru</vt:lpwstr>
      </vt:variant>
      <vt:variant>
        <vt:lpwstr/>
      </vt:variant>
      <vt:variant>
        <vt:i4>8192063</vt:i4>
      </vt:variant>
      <vt:variant>
        <vt:i4>0</vt:i4>
      </vt:variant>
      <vt:variant>
        <vt:i4>0</vt:i4>
      </vt:variant>
      <vt:variant>
        <vt:i4>5</vt:i4>
      </vt:variant>
      <vt:variant>
        <vt:lpwstr>consultantplus://offline/ref=782E9CC4CCC6932545801925E3B536176E50B53C1FD70BD7655CABC93DB89C271041D8CD019EE692303B294E112BD805805FEF4CF4B5672237V6P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Шишова Анастасия</dc:creator>
  <cp:lastModifiedBy>a.ambalova</cp:lastModifiedBy>
  <cp:revision>3</cp:revision>
  <dcterms:created xsi:type="dcterms:W3CDTF">2023-12-07T07:57:00Z</dcterms:created>
  <dcterms:modified xsi:type="dcterms:W3CDTF">2023-12-13T06:54:00Z</dcterms:modified>
</cp:coreProperties>
</file>