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E25" w:rsidRDefault="00DC6E25" w:rsidP="00F963CD">
      <w:pPr>
        <w:jc w:val="center"/>
        <w:rPr>
          <w:b/>
          <w:bCs/>
          <w:color w:val="000000"/>
        </w:rPr>
      </w:pPr>
      <w:bookmarkStart w:id="0" w:name="_Toc165887577"/>
    </w:p>
    <w:p w:rsidR="0013451F" w:rsidRPr="00A1012F" w:rsidRDefault="00BD6234" w:rsidP="00BD6234">
      <w:pPr>
        <w:ind w:firstLine="567"/>
        <w:jc w:val="center"/>
        <w:rPr>
          <w:b/>
          <w:bCs/>
          <w:sz w:val="22"/>
          <w:szCs w:val="22"/>
        </w:rPr>
      </w:pPr>
      <w:r w:rsidRPr="00A1012F">
        <w:rPr>
          <w:b/>
          <w:bCs/>
          <w:sz w:val="22"/>
          <w:szCs w:val="22"/>
        </w:rPr>
        <w:t>Контракт №</w:t>
      </w:r>
    </w:p>
    <w:p w:rsidR="00BD6234" w:rsidRPr="00A1012F" w:rsidRDefault="0013451F" w:rsidP="00BD6234">
      <w:pPr>
        <w:ind w:firstLine="567"/>
        <w:jc w:val="center"/>
        <w:rPr>
          <w:b/>
          <w:bCs/>
          <w:sz w:val="22"/>
          <w:szCs w:val="22"/>
        </w:rPr>
      </w:pPr>
      <w:r w:rsidRPr="00A1012F">
        <w:rPr>
          <w:b/>
          <w:bCs/>
          <w:sz w:val="22"/>
          <w:szCs w:val="22"/>
        </w:rPr>
        <w:t xml:space="preserve">на поставку </w:t>
      </w:r>
      <w:r w:rsidR="00E21EB6">
        <w:rPr>
          <w:b/>
          <w:bCs/>
          <w:sz w:val="22"/>
          <w:szCs w:val="22"/>
        </w:rPr>
        <w:t>подушек</w:t>
      </w:r>
    </w:p>
    <w:p w:rsidR="00BD6234" w:rsidRPr="00A1012F" w:rsidRDefault="00FF5A45" w:rsidP="00BD6234">
      <w:pPr>
        <w:ind w:firstLine="567"/>
        <w:jc w:val="center"/>
        <w:rPr>
          <w:b/>
          <w:bCs/>
          <w:sz w:val="22"/>
          <w:szCs w:val="22"/>
        </w:rPr>
      </w:pPr>
      <w:r w:rsidRPr="00A1012F">
        <w:rPr>
          <w:b/>
          <w:bCs/>
          <w:sz w:val="22"/>
          <w:szCs w:val="22"/>
        </w:rPr>
        <w:t xml:space="preserve">ИКЗ </w:t>
      </w:r>
    </w:p>
    <w:tbl>
      <w:tblPr>
        <w:tblW w:w="9555" w:type="dxa"/>
        <w:tblLayout w:type="fixed"/>
        <w:tblLook w:val="04A0" w:firstRow="1" w:lastRow="0" w:firstColumn="1" w:lastColumn="0" w:noHBand="0" w:noVBand="1"/>
      </w:tblPr>
      <w:tblGrid>
        <w:gridCol w:w="5208"/>
        <w:gridCol w:w="4347"/>
      </w:tblGrid>
      <w:tr w:rsidR="00BD6234" w:rsidRPr="00A1012F" w:rsidTr="00356A97">
        <w:tc>
          <w:tcPr>
            <w:tcW w:w="5210" w:type="dxa"/>
            <w:hideMark/>
          </w:tcPr>
          <w:p w:rsidR="00BD6234" w:rsidRPr="00A1012F" w:rsidRDefault="00A1012F" w:rsidP="00356A97">
            <w:pPr>
              <w:jc w:val="both"/>
              <w:rPr>
                <w:sz w:val="22"/>
                <w:szCs w:val="22"/>
              </w:rPr>
            </w:pPr>
            <w:r>
              <w:rPr>
                <w:sz w:val="22"/>
                <w:szCs w:val="22"/>
              </w:rPr>
              <w:t>г. Колпино</w:t>
            </w:r>
          </w:p>
        </w:tc>
        <w:tc>
          <w:tcPr>
            <w:tcW w:w="4348" w:type="dxa"/>
            <w:hideMark/>
          </w:tcPr>
          <w:p w:rsidR="00BD6234" w:rsidRPr="00A1012F" w:rsidRDefault="00BD6234" w:rsidP="00B33821">
            <w:pPr>
              <w:ind w:firstLine="567"/>
              <w:jc w:val="right"/>
              <w:rPr>
                <w:sz w:val="22"/>
                <w:szCs w:val="22"/>
              </w:rPr>
            </w:pPr>
            <w:r w:rsidRPr="00A1012F">
              <w:rPr>
                <w:sz w:val="22"/>
                <w:szCs w:val="22"/>
              </w:rPr>
              <w:t>«</w:t>
            </w:r>
            <w:r w:rsidR="00B33821">
              <w:rPr>
                <w:sz w:val="22"/>
                <w:szCs w:val="22"/>
              </w:rPr>
              <w:t>___</w:t>
            </w:r>
            <w:r w:rsidRPr="00A1012F">
              <w:rPr>
                <w:sz w:val="22"/>
                <w:szCs w:val="22"/>
              </w:rPr>
              <w:t>»</w:t>
            </w:r>
            <w:r w:rsidR="00A50A99" w:rsidRPr="00A1012F">
              <w:rPr>
                <w:sz w:val="22"/>
                <w:szCs w:val="22"/>
              </w:rPr>
              <w:t xml:space="preserve"> </w:t>
            </w:r>
            <w:r w:rsidR="00B33821">
              <w:rPr>
                <w:sz w:val="22"/>
                <w:szCs w:val="22"/>
              </w:rPr>
              <w:t>_______________</w:t>
            </w:r>
            <w:r w:rsidR="0046603B" w:rsidRPr="00A1012F">
              <w:rPr>
                <w:sz w:val="22"/>
                <w:szCs w:val="22"/>
              </w:rPr>
              <w:t xml:space="preserve"> </w:t>
            </w:r>
            <w:r w:rsidRPr="00A1012F">
              <w:rPr>
                <w:sz w:val="22"/>
                <w:szCs w:val="22"/>
              </w:rPr>
              <w:t>20</w:t>
            </w:r>
            <w:r w:rsidR="00FF5A45" w:rsidRPr="00A1012F">
              <w:rPr>
                <w:sz w:val="22"/>
                <w:szCs w:val="22"/>
              </w:rPr>
              <w:t>23</w:t>
            </w:r>
            <w:r w:rsidRPr="00A1012F">
              <w:rPr>
                <w:sz w:val="22"/>
                <w:szCs w:val="22"/>
              </w:rPr>
              <w:t xml:space="preserve">  г.</w:t>
            </w:r>
          </w:p>
        </w:tc>
      </w:tr>
    </w:tbl>
    <w:p w:rsidR="00BD6234" w:rsidRPr="00A1012F" w:rsidRDefault="00BD6234" w:rsidP="00BD6234">
      <w:pPr>
        <w:ind w:firstLine="567"/>
        <w:jc w:val="center"/>
        <w:rPr>
          <w:b/>
          <w:sz w:val="22"/>
          <w:szCs w:val="22"/>
        </w:rPr>
      </w:pPr>
    </w:p>
    <w:p w:rsidR="00DF7141" w:rsidRPr="00DF7141" w:rsidRDefault="00BD6234" w:rsidP="00DF7141">
      <w:pPr>
        <w:ind w:firstLine="708"/>
        <w:jc w:val="both"/>
        <w:rPr>
          <w:sz w:val="20"/>
          <w:szCs w:val="20"/>
        </w:rPr>
      </w:pPr>
      <w:r w:rsidRPr="00A1012F">
        <w:rPr>
          <w:sz w:val="22"/>
          <w:szCs w:val="22"/>
        </w:rPr>
        <w:tab/>
      </w:r>
      <w:r w:rsidR="00DF7141" w:rsidRPr="00DF7141">
        <w:rPr>
          <w:bCs/>
          <w:sz w:val="22"/>
          <w:szCs w:val="22"/>
        </w:rPr>
        <w:t>Государственное бюджетное дошкольное образовательное учреждение детский сад № 61 комбинированного вида Колпинского района Санкт-Петербурга, именуемое в дальнейшем «Заказчик»,</w:t>
      </w:r>
      <w:r w:rsidR="00DF7141" w:rsidRPr="00DF7141">
        <w:rPr>
          <w:sz w:val="22"/>
          <w:szCs w:val="22"/>
        </w:rPr>
        <w:t xml:space="preserve"> в лице заведующего Калининой Марины Владимировны, действующего на основании Устава, с одной стороны и </w:t>
      </w:r>
      <w:r w:rsidR="00B33821">
        <w:rPr>
          <w:sz w:val="22"/>
          <w:szCs w:val="22"/>
        </w:rPr>
        <w:t>_________________________________________</w:t>
      </w:r>
      <w:r w:rsidR="00DF7141" w:rsidRPr="00DF7141">
        <w:rPr>
          <w:sz w:val="22"/>
          <w:szCs w:val="22"/>
        </w:rPr>
        <w:t xml:space="preserve">, именуемое в дальнейшем «Поставщик», в лице </w:t>
      </w:r>
      <w:r w:rsidR="00B33821">
        <w:rPr>
          <w:sz w:val="22"/>
          <w:szCs w:val="22"/>
        </w:rPr>
        <w:t>______________________________________________</w:t>
      </w:r>
      <w:r w:rsidR="00DF7141" w:rsidRPr="00DF7141">
        <w:rPr>
          <w:sz w:val="22"/>
          <w:szCs w:val="22"/>
        </w:rPr>
        <w:t xml:space="preserve">, действующего на основании </w:t>
      </w:r>
      <w:r w:rsidR="00B33821">
        <w:rPr>
          <w:sz w:val="22"/>
          <w:szCs w:val="22"/>
        </w:rPr>
        <w:t>__________________</w:t>
      </w:r>
      <w:r w:rsidR="00DF7141" w:rsidRPr="00DF7141">
        <w:rPr>
          <w:sz w:val="22"/>
          <w:szCs w:val="22"/>
        </w:rPr>
        <w:t xml:space="preserve">, с другой стороны, вместе именуемые «Стороны», и каждый в отдельности «Сторона», в порядке, предусмотренном </w:t>
      </w:r>
      <w:r w:rsidR="00DF7141" w:rsidRPr="00DF7141">
        <w:rPr>
          <w:b/>
          <w:sz w:val="22"/>
          <w:szCs w:val="22"/>
        </w:rPr>
        <w:t xml:space="preserve">частью </w:t>
      </w:r>
      <w:r w:rsidR="005F7876">
        <w:rPr>
          <w:b/>
          <w:sz w:val="22"/>
          <w:szCs w:val="22"/>
        </w:rPr>
        <w:t>4</w:t>
      </w:r>
      <w:r w:rsidR="00DF7141" w:rsidRPr="00DF7141">
        <w:rPr>
          <w:b/>
          <w:sz w:val="22"/>
          <w:szCs w:val="22"/>
        </w:rPr>
        <w:t xml:space="preserve"> статьи 93</w:t>
      </w:r>
      <w:r w:rsidR="00DF7141" w:rsidRPr="00DF7141">
        <w:rPr>
          <w:sz w:val="22"/>
          <w:szCs w:val="22"/>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45498" w:rsidRPr="00A1012F" w:rsidRDefault="00F963CD" w:rsidP="00DF7141">
      <w:pPr>
        <w:ind w:firstLine="540"/>
        <w:jc w:val="center"/>
        <w:rPr>
          <w:b/>
          <w:sz w:val="22"/>
          <w:szCs w:val="22"/>
        </w:rPr>
      </w:pPr>
      <w:r w:rsidRPr="00A1012F">
        <w:rPr>
          <w:b/>
          <w:sz w:val="22"/>
          <w:szCs w:val="22"/>
        </w:rPr>
        <w:t xml:space="preserve">Предмет </w:t>
      </w:r>
      <w:r w:rsidR="005A4CB2" w:rsidRPr="00A1012F">
        <w:rPr>
          <w:b/>
          <w:sz w:val="22"/>
          <w:szCs w:val="22"/>
        </w:rPr>
        <w:t>К</w:t>
      </w:r>
      <w:r w:rsidRPr="00A1012F">
        <w:rPr>
          <w:b/>
          <w:sz w:val="22"/>
          <w:szCs w:val="22"/>
        </w:rPr>
        <w:t>онтракта</w:t>
      </w:r>
    </w:p>
    <w:p w:rsidR="00BD1852" w:rsidRPr="00A1012F" w:rsidRDefault="00BD1852" w:rsidP="00BD1852">
      <w:pPr>
        <w:ind w:firstLine="708"/>
        <w:jc w:val="both"/>
        <w:rPr>
          <w:sz w:val="22"/>
          <w:szCs w:val="22"/>
        </w:rPr>
      </w:pPr>
      <w:r w:rsidRPr="00A1012F">
        <w:rPr>
          <w:sz w:val="22"/>
          <w:szCs w:val="22"/>
        </w:rPr>
        <w:t>1.1. Поставщик обязуется передать Заказчику Товар, наименование, количество, общая и единичная</w:t>
      </w:r>
      <w:r w:rsidR="00B33821">
        <w:rPr>
          <w:sz w:val="22"/>
          <w:szCs w:val="22"/>
        </w:rPr>
        <w:t xml:space="preserve"> </w:t>
      </w:r>
      <w:r w:rsidRPr="00A1012F">
        <w:rPr>
          <w:sz w:val="22"/>
          <w:szCs w:val="22"/>
        </w:rPr>
        <w:t>стоимость которого установлены в приложение</w:t>
      </w:r>
      <w:r w:rsidR="00B33821">
        <w:rPr>
          <w:sz w:val="22"/>
          <w:szCs w:val="22"/>
        </w:rPr>
        <w:t xml:space="preserve"> </w:t>
      </w:r>
      <w:r w:rsidRPr="00A1012F">
        <w:rPr>
          <w:sz w:val="22"/>
          <w:szCs w:val="22"/>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D1852" w:rsidRPr="00A1012F" w:rsidRDefault="00BD1852" w:rsidP="00BD1852">
      <w:pPr>
        <w:jc w:val="both"/>
        <w:rPr>
          <w:sz w:val="22"/>
          <w:szCs w:val="22"/>
        </w:rPr>
      </w:pPr>
    </w:p>
    <w:p w:rsidR="00B45498" w:rsidRPr="00A1012F" w:rsidRDefault="00F963CD" w:rsidP="00356A97">
      <w:pPr>
        <w:widowControl w:val="0"/>
        <w:numPr>
          <w:ilvl w:val="0"/>
          <w:numId w:val="13"/>
        </w:numPr>
        <w:tabs>
          <w:tab w:val="clear" w:pos="720"/>
        </w:tabs>
        <w:autoSpaceDE w:val="0"/>
        <w:autoSpaceDN w:val="0"/>
        <w:adjustRightInd w:val="0"/>
        <w:ind w:left="0" w:firstLine="0"/>
        <w:jc w:val="center"/>
        <w:rPr>
          <w:b/>
          <w:sz w:val="22"/>
          <w:szCs w:val="22"/>
        </w:rPr>
      </w:pPr>
      <w:r w:rsidRPr="00A1012F">
        <w:rPr>
          <w:b/>
          <w:sz w:val="22"/>
          <w:szCs w:val="22"/>
        </w:rPr>
        <w:t>Цена Контракта и порядок расчетов</w:t>
      </w:r>
    </w:p>
    <w:p w:rsidR="004A5143" w:rsidRPr="00A1012F" w:rsidRDefault="00CB2552" w:rsidP="004A5143">
      <w:pPr>
        <w:ind w:firstLine="851"/>
        <w:jc w:val="both"/>
        <w:rPr>
          <w:sz w:val="22"/>
          <w:szCs w:val="22"/>
        </w:rPr>
      </w:pPr>
      <w:r w:rsidRPr="00A1012F">
        <w:rPr>
          <w:sz w:val="22"/>
          <w:szCs w:val="22"/>
        </w:rPr>
        <w:t xml:space="preserve">2.1. Цена контракта составляет </w:t>
      </w:r>
      <w:r w:rsidR="00B33821">
        <w:rPr>
          <w:sz w:val="22"/>
          <w:szCs w:val="22"/>
        </w:rPr>
        <w:t>_____________________________________</w:t>
      </w:r>
      <w:r w:rsidR="004A5143" w:rsidRPr="00A1012F">
        <w:rPr>
          <w:sz w:val="22"/>
          <w:szCs w:val="22"/>
        </w:rPr>
        <w:t>.</w:t>
      </w:r>
    </w:p>
    <w:p w:rsidR="002E31C9" w:rsidRPr="00A1012F" w:rsidRDefault="00CB2552" w:rsidP="004A5143">
      <w:pPr>
        <w:ind w:firstLine="851"/>
        <w:jc w:val="both"/>
        <w:rPr>
          <w:bCs/>
          <w:iCs/>
          <w:color w:val="000000"/>
          <w:sz w:val="22"/>
          <w:szCs w:val="22"/>
          <w:lang w:bidi="ru-RU"/>
        </w:rPr>
      </w:pPr>
      <w:r w:rsidRPr="00A1012F">
        <w:rPr>
          <w:sz w:val="22"/>
          <w:szCs w:val="22"/>
        </w:rPr>
        <w:t xml:space="preserve">Источник финансирования: </w:t>
      </w:r>
    </w:p>
    <w:p w:rsidR="00D15DB9" w:rsidRPr="00A1012F" w:rsidRDefault="00D15DB9" w:rsidP="002E31C9">
      <w:pPr>
        <w:widowControl w:val="0"/>
        <w:tabs>
          <w:tab w:val="left" w:pos="0"/>
        </w:tabs>
        <w:suppressAutoHyphens/>
        <w:autoSpaceDE w:val="0"/>
        <w:autoSpaceDN w:val="0"/>
        <w:adjustRightInd w:val="0"/>
        <w:snapToGrid w:val="0"/>
        <w:ind w:left="142" w:right="102" w:firstLine="425"/>
        <w:jc w:val="both"/>
        <w:rPr>
          <w:bCs/>
          <w:iCs/>
          <w:color w:val="000000"/>
          <w:sz w:val="22"/>
          <w:szCs w:val="22"/>
          <w:lang w:bidi="ru-RU"/>
        </w:rPr>
      </w:pPr>
      <w:r w:rsidRPr="00A1012F">
        <w:rPr>
          <w:bCs/>
          <w:iCs/>
          <w:color w:val="000000"/>
          <w:sz w:val="22"/>
          <w:szCs w:val="22"/>
          <w:lang w:bidi="ru-RU"/>
        </w:rPr>
        <w:t>Внебюджетные средства. Средства бюджетных учреждений.</w:t>
      </w:r>
    </w:p>
    <w:p w:rsidR="00CB2552" w:rsidRPr="00A1012F" w:rsidRDefault="00D15DB9" w:rsidP="002E31C9">
      <w:pPr>
        <w:widowControl w:val="0"/>
        <w:tabs>
          <w:tab w:val="left" w:pos="0"/>
        </w:tabs>
        <w:suppressAutoHyphens/>
        <w:autoSpaceDE w:val="0"/>
        <w:autoSpaceDN w:val="0"/>
        <w:adjustRightInd w:val="0"/>
        <w:snapToGrid w:val="0"/>
        <w:ind w:left="142" w:right="102" w:firstLine="425"/>
        <w:jc w:val="both"/>
        <w:rPr>
          <w:rFonts w:eastAsia="Courier New"/>
          <w:b/>
          <w:i/>
          <w:iCs/>
          <w:sz w:val="22"/>
          <w:szCs w:val="22"/>
          <w:lang w:bidi="ru-RU"/>
        </w:rPr>
      </w:pPr>
      <w:r w:rsidRPr="00A1012F">
        <w:rPr>
          <w:rFonts w:eastAsia="Courier New"/>
          <w:sz w:val="22"/>
          <w:szCs w:val="22"/>
          <w:lang w:bidi="ru-RU"/>
        </w:rPr>
        <w:t xml:space="preserve">- код целевой </w:t>
      </w:r>
      <w:proofErr w:type="gramStart"/>
      <w:r w:rsidRPr="00A1012F">
        <w:rPr>
          <w:rFonts w:eastAsia="Courier New"/>
          <w:sz w:val="22"/>
          <w:szCs w:val="22"/>
          <w:lang w:bidi="ru-RU"/>
        </w:rPr>
        <w:t xml:space="preserve">статьи  </w:t>
      </w:r>
      <w:r w:rsidRPr="00A1012F">
        <w:rPr>
          <w:rFonts w:eastAsia="Courier New"/>
          <w:b/>
          <w:i/>
          <w:iCs/>
          <w:sz w:val="22"/>
          <w:szCs w:val="22"/>
          <w:lang w:bidi="ru-RU"/>
        </w:rPr>
        <w:t>0210020010</w:t>
      </w:r>
      <w:proofErr w:type="gramEnd"/>
      <w:r w:rsidR="002E31C9" w:rsidRPr="00A1012F">
        <w:rPr>
          <w:rFonts w:eastAsia="Courier New"/>
          <w:b/>
          <w:i/>
          <w:iCs/>
          <w:sz w:val="22"/>
          <w:szCs w:val="22"/>
          <w:lang w:bidi="ru-RU"/>
        </w:rPr>
        <w:t>,</w:t>
      </w:r>
      <w:r w:rsidRPr="00A1012F">
        <w:rPr>
          <w:rFonts w:eastAsia="Courier New"/>
          <w:b/>
          <w:i/>
          <w:iCs/>
          <w:sz w:val="22"/>
          <w:szCs w:val="22"/>
          <w:lang w:bidi="ru-RU"/>
        </w:rPr>
        <w:t xml:space="preserve"> </w:t>
      </w:r>
      <w:r w:rsidR="002E31C9" w:rsidRPr="00A1012F">
        <w:rPr>
          <w:rFonts w:eastAsia="Courier New"/>
          <w:b/>
          <w:i/>
          <w:iCs/>
          <w:sz w:val="22"/>
          <w:szCs w:val="22"/>
          <w:lang w:bidi="ru-RU"/>
        </w:rPr>
        <w:t>код раздела 0701,</w:t>
      </w:r>
      <w:r w:rsidR="002E31C9" w:rsidRPr="00A1012F">
        <w:rPr>
          <w:rFonts w:eastAsia="Courier New"/>
          <w:sz w:val="22"/>
          <w:szCs w:val="22"/>
          <w:lang w:bidi="ru-RU"/>
        </w:rPr>
        <w:t xml:space="preserve"> </w:t>
      </w:r>
      <w:r w:rsidRPr="00A1012F">
        <w:rPr>
          <w:rFonts w:eastAsia="Courier New"/>
          <w:sz w:val="22"/>
          <w:szCs w:val="22"/>
          <w:lang w:bidi="ru-RU"/>
        </w:rPr>
        <w:t>код вида расходов 244</w:t>
      </w:r>
      <w:r w:rsidRPr="00A1012F">
        <w:rPr>
          <w:rFonts w:eastAsia="Calibri"/>
          <w:sz w:val="22"/>
          <w:szCs w:val="22"/>
          <w:lang w:eastAsia="en-US"/>
        </w:rPr>
        <w:t xml:space="preserve"> </w:t>
      </w:r>
      <w:r w:rsidR="002E31C9" w:rsidRPr="00A1012F">
        <w:rPr>
          <w:rFonts w:eastAsia="Calibri"/>
          <w:sz w:val="22"/>
          <w:szCs w:val="22"/>
          <w:lang w:eastAsia="en-US"/>
        </w:rPr>
        <w:t xml:space="preserve">, тип средств </w:t>
      </w:r>
      <w:r w:rsidR="00B33821">
        <w:rPr>
          <w:rFonts w:eastAsia="Calibri"/>
          <w:sz w:val="22"/>
          <w:szCs w:val="22"/>
          <w:lang w:eastAsia="en-US"/>
        </w:rPr>
        <w:t>–</w:t>
      </w:r>
      <w:r w:rsidR="002E31C9" w:rsidRPr="00A1012F">
        <w:rPr>
          <w:rFonts w:eastAsia="Calibri"/>
          <w:sz w:val="22"/>
          <w:szCs w:val="22"/>
          <w:lang w:eastAsia="en-US"/>
        </w:rPr>
        <w:t xml:space="preserve"> </w:t>
      </w:r>
      <w:r w:rsidR="00E21EB6">
        <w:rPr>
          <w:rFonts w:eastAsia="Calibri"/>
          <w:sz w:val="22"/>
          <w:szCs w:val="22"/>
          <w:lang w:eastAsia="en-US"/>
        </w:rPr>
        <w:t>ПД</w:t>
      </w:r>
      <w:r w:rsidRPr="00A1012F">
        <w:rPr>
          <w:rFonts w:eastAsia="Calibri"/>
          <w:sz w:val="22"/>
          <w:szCs w:val="22"/>
          <w:lang w:eastAsia="en-US"/>
        </w:rPr>
        <w:t>,</w:t>
      </w:r>
      <w:r w:rsidRPr="00A1012F">
        <w:rPr>
          <w:b/>
          <w:i/>
          <w:iCs/>
          <w:sz w:val="22"/>
          <w:szCs w:val="22"/>
        </w:rPr>
        <w:t xml:space="preserve"> </w:t>
      </w:r>
      <w:r w:rsidRPr="00A1012F">
        <w:rPr>
          <w:rFonts w:eastAsia="Courier New"/>
          <w:iCs/>
          <w:sz w:val="22"/>
          <w:szCs w:val="22"/>
          <w:lang w:bidi="ru-RU"/>
        </w:rPr>
        <w:t xml:space="preserve">код </w:t>
      </w:r>
      <w:r w:rsidRPr="00A1012F">
        <w:rPr>
          <w:rFonts w:eastAsia="Courier New"/>
          <w:b/>
          <w:i/>
          <w:iCs/>
          <w:sz w:val="22"/>
          <w:szCs w:val="22"/>
          <w:lang w:bidi="ru-RU"/>
        </w:rPr>
        <w:t xml:space="preserve">ОСГУ </w:t>
      </w:r>
      <w:r w:rsidR="00CF52ED" w:rsidRPr="00A1012F">
        <w:rPr>
          <w:rFonts w:eastAsia="Courier New"/>
          <w:b/>
          <w:i/>
          <w:iCs/>
          <w:sz w:val="22"/>
          <w:szCs w:val="22"/>
          <w:lang w:bidi="ru-RU"/>
        </w:rPr>
        <w:t>34</w:t>
      </w:r>
      <w:r w:rsidR="00E21EB6">
        <w:rPr>
          <w:rFonts w:eastAsia="Courier New"/>
          <w:b/>
          <w:i/>
          <w:iCs/>
          <w:sz w:val="22"/>
          <w:szCs w:val="22"/>
          <w:lang w:bidi="ru-RU"/>
        </w:rPr>
        <w:t>5</w:t>
      </w:r>
      <w:r w:rsidR="002E31C9" w:rsidRPr="00A1012F">
        <w:rPr>
          <w:rFonts w:eastAsia="Courier New"/>
          <w:b/>
          <w:i/>
          <w:iCs/>
          <w:sz w:val="22"/>
          <w:szCs w:val="22"/>
          <w:lang w:bidi="ru-RU"/>
        </w:rPr>
        <w:t>.</w:t>
      </w:r>
    </w:p>
    <w:p w:rsidR="00CB2552" w:rsidRPr="00A1012F" w:rsidRDefault="00CB2552" w:rsidP="00CB2552">
      <w:pPr>
        <w:ind w:firstLine="851"/>
        <w:jc w:val="both"/>
        <w:rPr>
          <w:sz w:val="22"/>
          <w:szCs w:val="22"/>
        </w:rPr>
      </w:pPr>
      <w:r w:rsidRPr="00A1012F">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B2552" w:rsidRPr="00A1012F" w:rsidRDefault="00CB2552" w:rsidP="00CB2552">
      <w:pPr>
        <w:ind w:firstLine="851"/>
        <w:jc w:val="both"/>
        <w:rPr>
          <w:sz w:val="22"/>
          <w:szCs w:val="22"/>
        </w:rPr>
      </w:pPr>
      <w:r w:rsidRPr="00A1012F">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w:t>
      </w:r>
      <w:r w:rsidRPr="00A1012F">
        <w:rPr>
          <w:b/>
          <w:sz w:val="22"/>
          <w:szCs w:val="22"/>
        </w:rPr>
        <w:t xml:space="preserve">течение </w:t>
      </w:r>
      <w:r w:rsidR="00166FDF" w:rsidRPr="00A1012F">
        <w:rPr>
          <w:b/>
          <w:sz w:val="22"/>
          <w:szCs w:val="22"/>
        </w:rPr>
        <w:t>10</w:t>
      </w:r>
      <w:r w:rsidRPr="00A1012F">
        <w:rPr>
          <w:b/>
          <w:sz w:val="22"/>
          <w:szCs w:val="22"/>
        </w:rPr>
        <w:t xml:space="preserve"> (</w:t>
      </w:r>
      <w:r w:rsidR="00166FDF" w:rsidRPr="00A1012F">
        <w:rPr>
          <w:b/>
          <w:sz w:val="22"/>
          <w:szCs w:val="22"/>
        </w:rPr>
        <w:t>десяти</w:t>
      </w:r>
      <w:r w:rsidRPr="00A1012F">
        <w:rPr>
          <w:b/>
          <w:sz w:val="22"/>
          <w:szCs w:val="22"/>
        </w:rPr>
        <w:t xml:space="preserve">) </w:t>
      </w:r>
      <w:r w:rsidR="00CC7713" w:rsidRPr="00A1012F">
        <w:rPr>
          <w:b/>
          <w:sz w:val="22"/>
          <w:szCs w:val="22"/>
        </w:rPr>
        <w:t xml:space="preserve">рабочих </w:t>
      </w:r>
      <w:r w:rsidRPr="00A1012F">
        <w:rPr>
          <w:b/>
          <w:sz w:val="22"/>
          <w:szCs w:val="22"/>
        </w:rPr>
        <w:t>дней</w:t>
      </w:r>
      <w:r w:rsidRPr="00A1012F">
        <w:rPr>
          <w:sz w:val="22"/>
          <w:szCs w:val="22"/>
        </w:rPr>
        <w:t xml:space="preserve">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Авансирование не предусмотрено.</w:t>
      </w:r>
    </w:p>
    <w:p w:rsidR="0068622E" w:rsidRPr="00A1012F" w:rsidRDefault="00CB2552" w:rsidP="00CB2552">
      <w:pPr>
        <w:ind w:firstLine="851"/>
        <w:jc w:val="both"/>
        <w:rPr>
          <w:sz w:val="22"/>
          <w:szCs w:val="22"/>
        </w:rPr>
      </w:pPr>
      <w:r w:rsidRPr="00A1012F">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B2552" w:rsidRPr="00A1012F" w:rsidRDefault="00CB2552" w:rsidP="00CB2552">
      <w:pPr>
        <w:ind w:left="709" w:hanging="709"/>
        <w:jc w:val="both"/>
        <w:rPr>
          <w:sz w:val="22"/>
          <w:szCs w:val="22"/>
        </w:rPr>
      </w:pPr>
    </w:p>
    <w:p w:rsidR="00CD5FEE" w:rsidRPr="00A1012F" w:rsidRDefault="00CD5FEE" w:rsidP="00CD5FEE">
      <w:pPr>
        <w:jc w:val="center"/>
        <w:rPr>
          <w:b/>
          <w:sz w:val="22"/>
          <w:szCs w:val="22"/>
        </w:rPr>
      </w:pPr>
      <w:r w:rsidRPr="00A1012F">
        <w:rPr>
          <w:b/>
          <w:sz w:val="22"/>
          <w:szCs w:val="22"/>
        </w:rPr>
        <w:t>3. Порядок поставки Товара</w:t>
      </w:r>
    </w:p>
    <w:p w:rsidR="00CD5FEE" w:rsidRPr="00A1012F" w:rsidRDefault="00CD5FEE" w:rsidP="00CD5FEE">
      <w:pPr>
        <w:ind w:firstLine="708"/>
        <w:jc w:val="both"/>
        <w:rPr>
          <w:sz w:val="22"/>
          <w:szCs w:val="22"/>
        </w:rPr>
      </w:pPr>
      <w:r w:rsidRPr="00A1012F">
        <w:rPr>
          <w:sz w:val="22"/>
          <w:szCs w:val="22"/>
        </w:rPr>
        <w:t xml:space="preserve">3.1 Требования к качеству Товара, комплектности, таре, упаковке, маркировке </w:t>
      </w:r>
      <w:r w:rsidRPr="00A1012F">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D5FEE" w:rsidRPr="00A1012F" w:rsidRDefault="00CD5FEE" w:rsidP="00CD5FEE">
      <w:pPr>
        <w:ind w:firstLine="708"/>
        <w:jc w:val="both"/>
        <w:rPr>
          <w:sz w:val="22"/>
          <w:szCs w:val="22"/>
        </w:rPr>
      </w:pPr>
      <w:r w:rsidRPr="00A1012F">
        <w:rPr>
          <w:sz w:val="22"/>
          <w:szCs w:val="22"/>
        </w:rPr>
        <w:t>3.2. Поставка Товара осуществляется по адресу, указанному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 xml:space="preserve">3.3. Товар должен </w:t>
      </w:r>
      <w:r w:rsidR="009271F0" w:rsidRPr="00A1012F">
        <w:rPr>
          <w:sz w:val="22"/>
          <w:szCs w:val="22"/>
        </w:rPr>
        <w:t xml:space="preserve">иметь упаковку, предотвращающую </w:t>
      </w:r>
      <w:r w:rsidRPr="00A1012F">
        <w:rPr>
          <w:sz w:val="22"/>
          <w:szCs w:val="22"/>
        </w:rPr>
        <w:t>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D5FEE" w:rsidRPr="00A1012F" w:rsidRDefault="00CD5FEE" w:rsidP="00CD5FEE">
      <w:pPr>
        <w:ind w:firstLine="708"/>
        <w:jc w:val="both"/>
        <w:rPr>
          <w:sz w:val="22"/>
          <w:szCs w:val="22"/>
        </w:rPr>
      </w:pPr>
      <w:r w:rsidRPr="00A1012F">
        <w:rPr>
          <w:sz w:val="22"/>
          <w:szCs w:val="22"/>
        </w:rPr>
        <w:lastRenderedPageBreak/>
        <w:t xml:space="preserve">3.5. Срок поставки Товара указывается в Техническом задании (приложение </w:t>
      </w:r>
      <w:r w:rsidRPr="00A1012F">
        <w:rPr>
          <w:sz w:val="22"/>
          <w:szCs w:val="22"/>
        </w:rPr>
        <w:br/>
        <w:t>№ 2 к Контракту).</w:t>
      </w:r>
    </w:p>
    <w:p w:rsidR="00CD5FEE" w:rsidRPr="00A1012F" w:rsidRDefault="00CD5FEE" w:rsidP="00CD5FEE">
      <w:pPr>
        <w:jc w:val="center"/>
        <w:rPr>
          <w:b/>
          <w:sz w:val="22"/>
          <w:szCs w:val="22"/>
        </w:rPr>
      </w:pPr>
      <w:r w:rsidRPr="00A1012F">
        <w:rPr>
          <w:b/>
          <w:sz w:val="22"/>
          <w:szCs w:val="22"/>
        </w:rPr>
        <w:t>4. Порядок приемки Товара</w:t>
      </w:r>
    </w:p>
    <w:p w:rsidR="00CD5FEE" w:rsidRPr="00A1012F" w:rsidRDefault="00CD5FEE" w:rsidP="00CD5FEE">
      <w:pPr>
        <w:jc w:val="both"/>
        <w:rPr>
          <w:sz w:val="22"/>
          <w:szCs w:val="22"/>
        </w:rPr>
      </w:pPr>
    </w:p>
    <w:p w:rsidR="00CD5FEE" w:rsidRPr="00A1012F" w:rsidRDefault="00CD5FEE" w:rsidP="00CD5FEE">
      <w:pPr>
        <w:ind w:firstLine="708"/>
        <w:jc w:val="both"/>
        <w:rPr>
          <w:sz w:val="22"/>
          <w:szCs w:val="22"/>
        </w:rPr>
      </w:pPr>
      <w:r w:rsidRPr="00A1012F">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4.2. Срок приемки указан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D5FEE" w:rsidRPr="00A1012F" w:rsidRDefault="00CD5FEE" w:rsidP="00CD5FEE">
      <w:pPr>
        <w:ind w:firstLine="708"/>
        <w:jc w:val="both"/>
        <w:rPr>
          <w:sz w:val="22"/>
          <w:szCs w:val="22"/>
        </w:rPr>
      </w:pPr>
      <w:r w:rsidRPr="00A1012F">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A1012F">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1444C0" w:rsidRPr="00A1012F" w:rsidRDefault="00CD5FEE" w:rsidP="001444C0">
      <w:pPr>
        <w:ind w:firstLine="708"/>
        <w:jc w:val="both"/>
        <w:rPr>
          <w:sz w:val="22"/>
          <w:szCs w:val="22"/>
        </w:rPr>
      </w:pPr>
      <w:r w:rsidRPr="00A1012F">
        <w:rPr>
          <w:sz w:val="22"/>
          <w:szCs w:val="22"/>
        </w:rPr>
        <w:t xml:space="preserve">4.6. </w:t>
      </w:r>
      <w:r w:rsidR="001444C0" w:rsidRPr="00A1012F">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001444C0" w:rsidRPr="00A1012F">
          <w:rPr>
            <w:rStyle w:val="a7"/>
            <w:sz w:val="22"/>
            <w:szCs w:val="22"/>
          </w:rPr>
          <w:t>законом</w:t>
        </w:r>
      </w:hyperlink>
      <w:r w:rsidR="001444C0" w:rsidRPr="00A1012F">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CD5FEE" w:rsidRPr="00A1012F" w:rsidRDefault="00CD5FEE" w:rsidP="00CD5FEE">
      <w:pPr>
        <w:ind w:firstLine="708"/>
        <w:jc w:val="both"/>
        <w:rPr>
          <w:sz w:val="22"/>
          <w:szCs w:val="22"/>
        </w:rPr>
      </w:pPr>
      <w:r w:rsidRPr="00A1012F">
        <w:rPr>
          <w:sz w:val="22"/>
          <w:szCs w:val="22"/>
        </w:rPr>
        <w:t>4.7. Все расходы, связанные с устранением недостатков, несет Поставщик.</w:t>
      </w:r>
    </w:p>
    <w:p w:rsidR="00CD5FEE" w:rsidRPr="00A1012F" w:rsidRDefault="00CD5FEE" w:rsidP="00CD5FEE">
      <w:pPr>
        <w:jc w:val="both"/>
        <w:rPr>
          <w:sz w:val="22"/>
          <w:szCs w:val="22"/>
        </w:rPr>
      </w:pPr>
    </w:p>
    <w:p w:rsidR="00CD5FEE" w:rsidRPr="00A1012F" w:rsidRDefault="00CD5FEE" w:rsidP="00CD5FEE">
      <w:pPr>
        <w:jc w:val="center"/>
        <w:rPr>
          <w:b/>
          <w:sz w:val="22"/>
          <w:szCs w:val="22"/>
        </w:rPr>
      </w:pPr>
      <w:r w:rsidRPr="00A1012F">
        <w:rPr>
          <w:b/>
          <w:sz w:val="22"/>
          <w:szCs w:val="22"/>
        </w:rPr>
        <w:t>5. Права и обязанности сторон</w:t>
      </w:r>
    </w:p>
    <w:p w:rsidR="00CD5FEE" w:rsidRPr="00A1012F" w:rsidRDefault="00CD5FEE" w:rsidP="00CD5FEE">
      <w:pPr>
        <w:ind w:firstLine="708"/>
        <w:jc w:val="both"/>
        <w:rPr>
          <w:sz w:val="22"/>
          <w:szCs w:val="22"/>
        </w:rPr>
      </w:pPr>
      <w:r w:rsidRPr="00A1012F">
        <w:rPr>
          <w:sz w:val="22"/>
          <w:szCs w:val="22"/>
        </w:rPr>
        <w:t>5.1. Заказчик вправе:</w:t>
      </w:r>
    </w:p>
    <w:p w:rsidR="00CD5FEE" w:rsidRPr="00A1012F" w:rsidRDefault="00CD5FEE" w:rsidP="00CD5FEE">
      <w:pPr>
        <w:ind w:firstLine="708"/>
        <w:jc w:val="both"/>
        <w:rPr>
          <w:sz w:val="22"/>
          <w:szCs w:val="22"/>
        </w:rPr>
      </w:pPr>
      <w:r w:rsidRPr="00A1012F">
        <w:rPr>
          <w:sz w:val="22"/>
          <w:szCs w:val="22"/>
        </w:rPr>
        <w:t xml:space="preserve">5.1.1. Требовать от Поставщика надлежащего исполнения обязательств </w:t>
      </w:r>
      <w:r w:rsidRPr="00A1012F">
        <w:rPr>
          <w:sz w:val="22"/>
          <w:szCs w:val="22"/>
        </w:rPr>
        <w:br/>
        <w:t>в соответствии с Контрактом, а также требовать своевременного устранения выявленных недостатков.</w:t>
      </w:r>
    </w:p>
    <w:p w:rsidR="00CD5FEE" w:rsidRPr="00A1012F" w:rsidRDefault="00CD5FEE" w:rsidP="00CD5FEE">
      <w:pPr>
        <w:ind w:firstLine="708"/>
        <w:jc w:val="both"/>
        <w:rPr>
          <w:sz w:val="22"/>
          <w:szCs w:val="22"/>
        </w:rPr>
      </w:pPr>
      <w:r w:rsidRPr="00A1012F">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D5FEE" w:rsidRPr="00A1012F" w:rsidRDefault="00CD5FEE" w:rsidP="00CD5FEE">
      <w:pPr>
        <w:ind w:firstLine="708"/>
        <w:jc w:val="both"/>
        <w:rPr>
          <w:sz w:val="22"/>
          <w:szCs w:val="22"/>
        </w:rPr>
      </w:pPr>
      <w:r w:rsidRPr="00A1012F">
        <w:rPr>
          <w:sz w:val="22"/>
          <w:szCs w:val="22"/>
        </w:rPr>
        <w:t>5.1.3. Запрашивать у Поставщика информацию о ходе исполнения обязательств по Контракту.</w:t>
      </w:r>
    </w:p>
    <w:p w:rsidR="00CD5FEE" w:rsidRPr="00A1012F" w:rsidRDefault="00CD5FEE" w:rsidP="00CD5FEE">
      <w:pPr>
        <w:ind w:firstLine="708"/>
        <w:jc w:val="both"/>
        <w:rPr>
          <w:sz w:val="22"/>
          <w:szCs w:val="22"/>
        </w:rPr>
      </w:pPr>
      <w:r w:rsidRPr="00A1012F">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D5FEE" w:rsidRPr="00A1012F" w:rsidRDefault="00CD5FEE" w:rsidP="00CD5FEE">
      <w:pPr>
        <w:ind w:firstLine="708"/>
        <w:jc w:val="both"/>
        <w:rPr>
          <w:sz w:val="22"/>
          <w:szCs w:val="22"/>
        </w:rPr>
      </w:pPr>
      <w:r w:rsidRPr="00A1012F">
        <w:rPr>
          <w:sz w:val="22"/>
          <w:szCs w:val="22"/>
        </w:rPr>
        <w:t>5.1.5. Отказаться от приемки Товара в случаях, предусмотренных Контрактом.</w:t>
      </w:r>
    </w:p>
    <w:p w:rsidR="00CD5FEE" w:rsidRPr="00A1012F" w:rsidRDefault="00CD5FEE" w:rsidP="00CD5FEE">
      <w:pPr>
        <w:ind w:firstLine="708"/>
        <w:jc w:val="both"/>
        <w:rPr>
          <w:sz w:val="22"/>
          <w:szCs w:val="22"/>
        </w:rPr>
      </w:pPr>
      <w:r w:rsidRPr="00A1012F">
        <w:rPr>
          <w:sz w:val="22"/>
          <w:szCs w:val="22"/>
        </w:rPr>
        <w:t>5.1.6. В одностороннем порядке отказаться от исполнения Контракта в соответствии с Законом о контрактной системе.</w:t>
      </w:r>
    </w:p>
    <w:p w:rsidR="00CD5FEE" w:rsidRPr="00A1012F" w:rsidRDefault="00CD5FEE" w:rsidP="00CD5FEE">
      <w:pPr>
        <w:ind w:firstLine="708"/>
        <w:jc w:val="both"/>
        <w:rPr>
          <w:sz w:val="22"/>
          <w:szCs w:val="22"/>
        </w:rPr>
      </w:pPr>
      <w:r w:rsidRPr="00A1012F">
        <w:rPr>
          <w:sz w:val="22"/>
          <w:szCs w:val="22"/>
        </w:rPr>
        <w:t>5.2. Заказчик обязан:</w:t>
      </w:r>
    </w:p>
    <w:p w:rsidR="00CD5FEE" w:rsidRPr="00A1012F" w:rsidRDefault="00CD5FEE" w:rsidP="00CD5FEE">
      <w:pPr>
        <w:ind w:firstLine="708"/>
        <w:jc w:val="both"/>
        <w:rPr>
          <w:sz w:val="22"/>
          <w:szCs w:val="22"/>
        </w:rPr>
      </w:pPr>
      <w:r w:rsidRPr="00A1012F">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D5FEE" w:rsidRPr="00A1012F" w:rsidRDefault="00CD5FEE" w:rsidP="00CD5FEE">
      <w:pPr>
        <w:ind w:firstLine="708"/>
        <w:jc w:val="both"/>
        <w:rPr>
          <w:sz w:val="22"/>
          <w:szCs w:val="22"/>
        </w:rPr>
      </w:pPr>
      <w:r w:rsidRPr="00A1012F">
        <w:rPr>
          <w:sz w:val="22"/>
          <w:szCs w:val="22"/>
        </w:rPr>
        <w:t xml:space="preserve">5.2.2. Своевременно оплатить поставленный Товар надлежащего качества </w:t>
      </w:r>
      <w:r w:rsidRPr="00A1012F">
        <w:rPr>
          <w:sz w:val="22"/>
          <w:szCs w:val="22"/>
        </w:rPr>
        <w:br/>
        <w:t>в соответствии с Контрактом.</w:t>
      </w:r>
    </w:p>
    <w:p w:rsidR="00CD5FEE" w:rsidRPr="00A1012F" w:rsidRDefault="00CD5FEE" w:rsidP="00CD5FEE">
      <w:pPr>
        <w:ind w:firstLine="708"/>
        <w:jc w:val="both"/>
        <w:rPr>
          <w:sz w:val="22"/>
          <w:szCs w:val="22"/>
        </w:rPr>
      </w:pPr>
      <w:r w:rsidRPr="00A1012F">
        <w:rPr>
          <w:sz w:val="22"/>
          <w:szCs w:val="22"/>
        </w:rPr>
        <w:t>5.3. Поставщик вправе:</w:t>
      </w:r>
    </w:p>
    <w:p w:rsidR="00CD5FEE" w:rsidRPr="00A1012F" w:rsidRDefault="00CD5FEE" w:rsidP="00CD5FEE">
      <w:pPr>
        <w:ind w:firstLine="708"/>
        <w:jc w:val="both"/>
        <w:rPr>
          <w:sz w:val="22"/>
          <w:szCs w:val="22"/>
        </w:rPr>
      </w:pPr>
      <w:r w:rsidRPr="00A1012F">
        <w:rPr>
          <w:sz w:val="22"/>
          <w:szCs w:val="22"/>
        </w:rPr>
        <w:t xml:space="preserve">5.3.1. Требовать своевременной приемки и оплаты за поставленный Товар </w:t>
      </w:r>
      <w:r w:rsidRPr="00A1012F">
        <w:rPr>
          <w:sz w:val="22"/>
          <w:szCs w:val="22"/>
        </w:rPr>
        <w:br/>
        <w:t>в соответствии с условиями Контракта.</w:t>
      </w:r>
    </w:p>
    <w:p w:rsidR="00CD5FEE" w:rsidRPr="00A1012F" w:rsidRDefault="00CD5FEE" w:rsidP="00CD5FEE">
      <w:pPr>
        <w:ind w:firstLine="708"/>
        <w:jc w:val="both"/>
        <w:rPr>
          <w:sz w:val="22"/>
          <w:szCs w:val="22"/>
        </w:rPr>
      </w:pPr>
      <w:r w:rsidRPr="00A1012F">
        <w:rPr>
          <w:sz w:val="22"/>
          <w:szCs w:val="22"/>
        </w:rPr>
        <w:t xml:space="preserve">5.3.2. Запрашивать у Заказчика разъяснения и уточнения относительно Товара </w:t>
      </w:r>
      <w:r w:rsidRPr="00A1012F">
        <w:rPr>
          <w:sz w:val="22"/>
          <w:szCs w:val="22"/>
        </w:rPr>
        <w:br/>
        <w:t>в рамках Контракта.</w:t>
      </w:r>
    </w:p>
    <w:p w:rsidR="00CD5FEE" w:rsidRPr="00A1012F" w:rsidRDefault="00CD5FEE" w:rsidP="00CD5FEE">
      <w:pPr>
        <w:ind w:firstLine="708"/>
        <w:jc w:val="both"/>
        <w:rPr>
          <w:sz w:val="22"/>
          <w:szCs w:val="22"/>
        </w:rPr>
      </w:pPr>
      <w:r w:rsidRPr="00A1012F">
        <w:rPr>
          <w:sz w:val="22"/>
          <w:szCs w:val="22"/>
        </w:rPr>
        <w:t xml:space="preserve">5.3.3. Получать от Заказчика содействие при поставке Товара в соответствии </w:t>
      </w:r>
      <w:r w:rsidRPr="00A1012F">
        <w:rPr>
          <w:sz w:val="22"/>
          <w:szCs w:val="22"/>
        </w:rPr>
        <w:br/>
        <w:t>с условиями Контракта.</w:t>
      </w:r>
    </w:p>
    <w:p w:rsidR="00CD5FEE" w:rsidRPr="00A1012F" w:rsidRDefault="00CD5FEE" w:rsidP="00CD5FEE">
      <w:pPr>
        <w:ind w:firstLine="708"/>
        <w:jc w:val="both"/>
        <w:rPr>
          <w:sz w:val="22"/>
          <w:szCs w:val="22"/>
        </w:rPr>
      </w:pPr>
      <w:r w:rsidRPr="00A1012F">
        <w:rPr>
          <w:sz w:val="22"/>
          <w:szCs w:val="22"/>
        </w:rPr>
        <w:t>5.3.4. Досрочно исполнить обязательства по Контракту с согласия Заказчика.</w:t>
      </w:r>
    </w:p>
    <w:p w:rsidR="00CD5FEE" w:rsidRPr="00A1012F" w:rsidRDefault="00CD5FEE" w:rsidP="00CD5FEE">
      <w:pPr>
        <w:ind w:firstLine="708"/>
        <w:jc w:val="both"/>
        <w:rPr>
          <w:sz w:val="22"/>
          <w:szCs w:val="22"/>
        </w:rPr>
      </w:pPr>
      <w:r w:rsidRPr="00A1012F">
        <w:rPr>
          <w:sz w:val="22"/>
          <w:szCs w:val="22"/>
        </w:rPr>
        <w:t>5.4. Поставщик обязан:</w:t>
      </w:r>
    </w:p>
    <w:p w:rsidR="00CD5FEE" w:rsidRPr="00A1012F" w:rsidRDefault="00CD5FEE" w:rsidP="00CD5FEE">
      <w:pPr>
        <w:ind w:firstLine="708"/>
        <w:jc w:val="both"/>
        <w:rPr>
          <w:sz w:val="22"/>
          <w:szCs w:val="22"/>
        </w:rPr>
      </w:pPr>
      <w:r w:rsidRPr="00A1012F">
        <w:rPr>
          <w:sz w:val="22"/>
          <w:szCs w:val="22"/>
        </w:rPr>
        <w:t>5.4.1. Своевременно и надлежащим образом исполнять обязательства по поставке Товара в соответствии с условиями Контракта.</w:t>
      </w:r>
    </w:p>
    <w:p w:rsidR="00CD5FEE" w:rsidRPr="00A1012F" w:rsidRDefault="00CD5FEE" w:rsidP="00CD5FEE">
      <w:pPr>
        <w:ind w:firstLine="708"/>
        <w:jc w:val="both"/>
        <w:rPr>
          <w:sz w:val="22"/>
          <w:szCs w:val="22"/>
        </w:rPr>
      </w:pPr>
      <w:r w:rsidRPr="00A1012F">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D5FEE" w:rsidRPr="00A1012F" w:rsidRDefault="00CD5FEE" w:rsidP="00CD5FEE">
      <w:pPr>
        <w:ind w:firstLine="708"/>
        <w:jc w:val="both"/>
        <w:rPr>
          <w:sz w:val="22"/>
          <w:szCs w:val="22"/>
        </w:rPr>
      </w:pPr>
      <w:r w:rsidRPr="00A1012F">
        <w:rPr>
          <w:sz w:val="22"/>
          <w:szCs w:val="22"/>
        </w:rPr>
        <w:lastRenderedPageBreak/>
        <w:t>5.4.3. Обеспечить устранение недостатков, выявленных при приемке Заказчиком Товара и в течение гарантийного срока, за свой счет.</w:t>
      </w:r>
    </w:p>
    <w:p w:rsidR="00CD5FEE" w:rsidRPr="00A1012F" w:rsidRDefault="00CD5FEE" w:rsidP="00CD5FEE">
      <w:pPr>
        <w:ind w:firstLine="708"/>
        <w:jc w:val="both"/>
        <w:rPr>
          <w:sz w:val="22"/>
          <w:szCs w:val="22"/>
        </w:rPr>
      </w:pPr>
      <w:r w:rsidRPr="00A1012F">
        <w:rPr>
          <w:sz w:val="22"/>
          <w:szCs w:val="22"/>
        </w:rPr>
        <w:t xml:space="preserve">5.4.4. Приостановить поставку Товара в случае обнаружения не зависящих </w:t>
      </w:r>
      <w:r w:rsidRPr="00A1012F">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A1012F">
        <w:rPr>
          <w:sz w:val="22"/>
          <w:szCs w:val="22"/>
        </w:rPr>
        <w:br/>
        <w:t>и сообщить об этом Заказчику в течение одного рабочего дня после приостановления поставки.</w:t>
      </w:r>
    </w:p>
    <w:p w:rsidR="00CD5FEE" w:rsidRPr="00A1012F" w:rsidRDefault="00CD5FEE" w:rsidP="00CD5FEE">
      <w:pPr>
        <w:ind w:firstLine="708"/>
        <w:jc w:val="both"/>
        <w:rPr>
          <w:sz w:val="22"/>
          <w:szCs w:val="22"/>
        </w:rPr>
      </w:pPr>
      <w:r w:rsidRPr="00A1012F">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D5FEE" w:rsidRPr="00A1012F" w:rsidRDefault="00CD5FEE" w:rsidP="00CD5FEE">
      <w:pPr>
        <w:ind w:firstLine="708"/>
        <w:jc w:val="both"/>
        <w:rPr>
          <w:sz w:val="22"/>
          <w:szCs w:val="22"/>
        </w:rPr>
      </w:pPr>
      <w:r w:rsidRPr="00A1012F">
        <w:rPr>
          <w:sz w:val="22"/>
          <w:szCs w:val="22"/>
        </w:rPr>
        <w:t>5.5. Поставщик гарантирует, что на момент заключения Контракта:</w:t>
      </w:r>
    </w:p>
    <w:p w:rsidR="00CD5FEE" w:rsidRPr="00A1012F" w:rsidRDefault="00CD5FEE" w:rsidP="00CD5FEE">
      <w:pPr>
        <w:ind w:firstLine="708"/>
        <w:jc w:val="both"/>
        <w:rPr>
          <w:sz w:val="22"/>
          <w:szCs w:val="22"/>
        </w:rPr>
      </w:pPr>
      <w:r w:rsidRPr="00A1012F">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D5FEE" w:rsidRPr="00A1012F" w:rsidRDefault="00CD5FEE" w:rsidP="00CD5FEE">
      <w:pPr>
        <w:ind w:firstLine="708"/>
        <w:jc w:val="both"/>
        <w:rPr>
          <w:sz w:val="22"/>
          <w:szCs w:val="22"/>
        </w:rPr>
      </w:pPr>
      <w:r w:rsidRPr="00A1012F">
        <w:rPr>
          <w:sz w:val="22"/>
          <w:szCs w:val="22"/>
        </w:rPr>
        <w:t>5.5.2. Не обременен обязательствами имущественного характера, способными помешать исполнению обязательств по Контракту.</w:t>
      </w:r>
    </w:p>
    <w:p w:rsidR="00CD5FEE" w:rsidRPr="00A1012F" w:rsidRDefault="00CD5FEE" w:rsidP="00CD5FEE">
      <w:pPr>
        <w:ind w:firstLine="708"/>
        <w:jc w:val="both"/>
        <w:rPr>
          <w:sz w:val="22"/>
          <w:szCs w:val="22"/>
        </w:rPr>
      </w:pPr>
      <w:r w:rsidRPr="00A1012F">
        <w:rPr>
          <w:sz w:val="22"/>
          <w:szCs w:val="22"/>
        </w:rPr>
        <w:t xml:space="preserve">5.5.3. За последние два года не нарушал контрактных (договорных) обязательств </w:t>
      </w:r>
      <w:r w:rsidRPr="00A1012F">
        <w:rPr>
          <w:sz w:val="22"/>
          <w:szCs w:val="22"/>
        </w:rPr>
        <w:br/>
        <w:t>и не причинял ущерба (либо погасил причиненный ущерб) по аналогичным контрактам (договорам).</w:t>
      </w:r>
    </w:p>
    <w:p w:rsidR="00CD5FEE" w:rsidRPr="00A1012F" w:rsidRDefault="00CD5FEE" w:rsidP="00CD5FEE">
      <w:pPr>
        <w:ind w:firstLine="708"/>
        <w:jc w:val="both"/>
        <w:rPr>
          <w:sz w:val="22"/>
          <w:szCs w:val="22"/>
        </w:rPr>
      </w:pPr>
      <w:r w:rsidRPr="00A1012F">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D5FEE" w:rsidRPr="00A1012F" w:rsidRDefault="00CD5FEE" w:rsidP="00CD5FEE">
      <w:pPr>
        <w:jc w:val="center"/>
        <w:rPr>
          <w:b/>
          <w:sz w:val="22"/>
          <w:szCs w:val="22"/>
        </w:rPr>
      </w:pPr>
      <w:r w:rsidRPr="00A1012F">
        <w:rPr>
          <w:b/>
          <w:sz w:val="22"/>
          <w:szCs w:val="22"/>
        </w:rPr>
        <w:t>6. Гарантии</w:t>
      </w:r>
    </w:p>
    <w:p w:rsidR="00CD5FEE" w:rsidRPr="00A1012F" w:rsidRDefault="00CD5FEE" w:rsidP="00CD5FEE">
      <w:pPr>
        <w:ind w:firstLine="708"/>
        <w:jc w:val="both"/>
        <w:rPr>
          <w:sz w:val="22"/>
          <w:szCs w:val="22"/>
        </w:rPr>
      </w:pPr>
      <w:r w:rsidRPr="00A1012F">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D5FEE" w:rsidRPr="00A1012F" w:rsidRDefault="00CD5FEE" w:rsidP="00CD5FEE">
      <w:pPr>
        <w:ind w:firstLine="708"/>
        <w:jc w:val="both"/>
        <w:rPr>
          <w:sz w:val="22"/>
          <w:szCs w:val="22"/>
        </w:rPr>
      </w:pPr>
      <w:r w:rsidRPr="00A1012F">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D5FEE" w:rsidRPr="00A1012F" w:rsidRDefault="00CD5FEE" w:rsidP="00CD5FEE">
      <w:pPr>
        <w:ind w:firstLine="708"/>
        <w:jc w:val="both"/>
        <w:rPr>
          <w:sz w:val="22"/>
          <w:szCs w:val="22"/>
        </w:rPr>
      </w:pPr>
      <w:r w:rsidRPr="00A1012F">
        <w:rPr>
          <w:sz w:val="22"/>
          <w:szCs w:val="22"/>
        </w:rPr>
        <w:t>6.4. Все расходы, связанные с заменой Товара, ненадлежащего качества, осуществляются за счет Поставщика.</w:t>
      </w:r>
    </w:p>
    <w:p w:rsidR="00CD5FEE" w:rsidRPr="00A1012F" w:rsidRDefault="00CD5FEE" w:rsidP="00CD5FEE">
      <w:pPr>
        <w:jc w:val="center"/>
        <w:rPr>
          <w:b/>
          <w:sz w:val="22"/>
          <w:szCs w:val="22"/>
        </w:rPr>
      </w:pPr>
    </w:p>
    <w:p w:rsidR="00CD5FEE" w:rsidRPr="00A1012F" w:rsidRDefault="00CD5FEE" w:rsidP="00CD5FEE">
      <w:pPr>
        <w:jc w:val="center"/>
        <w:rPr>
          <w:b/>
          <w:sz w:val="22"/>
          <w:szCs w:val="22"/>
        </w:rPr>
      </w:pPr>
      <w:r w:rsidRPr="00A1012F">
        <w:rPr>
          <w:b/>
          <w:sz w:val="22"/>
          <w:szCs w:val="22"/>
        </w:rPr>
        <w:t>7. Ответственность сторон</w:t>
      </w:r>
    </w:p>
    <w:p w:rsidR="00D56009" w:rsidRPr="00A1012F" w:rsidRDefault="00D56009" w:rsidP="00D56009">
      <w:pPr>
        <w:ind w:firstLine="708"/>
        <w:jc w:val="both"/>
        <w:rPr>
          <w:sz w:val="22"/>
          <w:szCs w:val="22"/>
        </w:rPr>
      </w:pPr>
      <w:r w:rsidRPr="00A1012F">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56009" w:rsidRPr="00A1012F" w:rsidRDefault="00D56009" w:rsidP="00D56009">
      <w:pPr>
        <w:ind w:firstLine="708"/>
        <w:jc w:val="both"/>
        <w:rPr>
          <w:sz w:val="22"/>
          <w:szCs w:val="22"/>
        </w:rPr>
      </w:pPr>
      <w:r w:rsidRPr="00A1012F">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A1012F">
        <w:rPr>
          <w:sz w:val="22"/>
          <w:szCs w:val="22"/>
        </w:rPr>
        <w:lastRenderedPageBreak/>
        <w:t>исполнителем), утвержденными Постановлением Правительства РФ от 30.08.2017 № 1042 (далее – Правила).</w:t>
      </w:r>
    </w:p>
    <w:p w:rsidR="00D56009" w:rsidRPr="00A1012F" w:rsidRDefault="00D56009" w:rsidP="00D56009">
      <w:pPr>
        <w:ind w:firstLine="708"/>
        <w:jc w:val="both"/>
        <w:rPr>
          <w:sz w:val="22"/>
          <w:szCs w:val="22"/>
        </w:rPr>
      </w:pPr>
      <w:r w:rsidRPr="00A1012F">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56009" w:rsidRPr="00A1012F" w:rsidRDefault="00D56009" w:rsidP="00D56009">
      <w:pPr>
        <w:ind w:firstLine="708"/>
        <w:jc w:val="both"/>
        <w:rPr>
          <w:sz w:val="22"/>
          <w:szCs w:val="22"/>
        </w:rPr>
      </w:pPr>
      <w:r w:rsidRPr="00A1012F">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56009" w:rsidRPr="00A1012F" w:rsidRDefault="00D56009" w:rsidP="00D56009">
      <w:pPr>
        <w:ind w:firstLine="708"/>
        <w:jc w:val="both"/>
        <w:rPr>
          <w:sz w:val="22"/>
          <w:szCs w:val="22"/>
        </w:rPr>
      </w:pPr>
      <w:r w:rsidRPr="00A1012F">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56009" w:rsidRPr="00A1012F" w:rsidRDefault="00D56009" w:rsidP="00D56009">
      <w:pPr>
        <w:ind w:firstLine="708"/>
        <w:jc w:val="both"/>
        <w:rPr>
          <w:sz w:val="22"/>
          <w:szCs w:val="22"/>
        </w:rPr>
      </w:pPr>
      <w:r w:rsidRPr="00A1012F">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A1012F">
        <w:rPr>
          <w:rFonts w:eastAsiaTheme="minorHAnsi"/>
          <w:sz w:val="22"/>
          <w:szCs w:val="22"/>
          <w:lang w:eastAsia="en-US"/>
        </w:rPr>
        <w:t>(в том числе гарантийного обязательства)</w:t>
      </w:r>
      <w:r w:rsidRPr="00A1012F">
        <w:rPr>
          <w:sz w:val="22"/>
          <w:szCs w:val="22"/>
        </w:rPr>
        <w:t>, предусмотренных Контрактом, размер штрафа устанавливается в виде фиксированной суммы в размере 10 % цены контракта</w:t>
      </w:r>
      <w:r w:rsidR="006D5CCD" w:rsidRPr="00A1012F">
        <w:rPr>
          <w:sz w:val="22"/>
          <w:szCs w:val="22"/>
        </w:rPr>
        <w:t>.</w:t>
      </w:r>
    </w:p>
    <w:p w:rsidR="00D56009" w:rsidRPr="00A1012F" w:rsidRDefault="00D56009" w:rsidP="00D56009">
      <w:pPr>
        <w:ind w:firstLine="708"/>
        <w:jc w:val="both"/>
        <w:rPr>
          <w:sz w:val="22"/>
          <w:szCs w:val="22"/>
        </w:rPr>
      </w:pPr>
      <w:r w:rsidRPr="00A1012F">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56009" w:rsidRPr="00A1012F" w:rsidRDefault="00D56009" w:rsidP="00D56009">
      <w:pPr>
        <w:ind w:firstLine="708"/>
        <w:jc w:val="both"/>
        <w:rPr>
          <w:sz w:val="22"/>
          <w:szCs w:val="22"/>
        </w:rPr>
      </w:pPr>
      <w:r w:rsidRPr="00A1012F">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A1012F">
        <w:rPr>
          <w:sz w:val="22"/>
          <w:szCs w:val="22"/>
        </w:rPr>
        <w:br/>
        <w:t>не может превышать цену Контракта.</w:t>
      </w:r>
    </w:p>
    <w:p w:rsidR="00D56009" w:rsidRPr="00A1012F" w:rsidRDefault="00D56009" w:rsidP="00D56009">
      <w:pPr>
        <w:ind w:firstLine="708"/>
        <w:jc w:val="both"/>
        <w:rPr>
          <w:sz w:val="22"/>
          <w:szCs w:val="22"/>
        </w:rPr>
      </w:pPr>
      <w:r w:rsidRPr="00A1012F">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56009" w:rsidRPr="00A1012F" w:rsidRDefault="00D56009" w:rsidP="00D56009">
      <w:pPr>
        <w:ind w:firstLine="708"/>
        <w:jc w:val="both"/>
        <w:rPr>
          <w:sz w:val="22"/>
          <w:szCs w:val="22"/>
        </w:rPr>
      </w:pPr>
      <w:r w:rsidRPr="00A1012F">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56009" w:rsidRPr="00A1012F" w:rsidRDefault="00D56009" w:rsidP="00D56009">
      <w:pPr>
        <w:ind w:firstLine="708"/>
        <w:jc w:val="both"/>
        <w:rPr>
          <w:sz w:val="22"/>
          <w:szCs w:val="22"/>
        </w:rPr>
      </w:pPr>
      <w:r w:rsidRPr="00A1012F">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D5FEE" w:rsidRPr="00A1012F" w:rsidRDefault="00CD5FEE" w:rsidP="00CD5FEE">
      <w:pPr>
        <w:ind w:firstLine="708"/>
        <w:jc w:val="both"/>
        <w:rPr>
          <w:sz w:val="22"/>
          <w:szCs w:val="22"/>
        </w:rPr>
      </w:pPr>
    </w:p>
    <w:p w:rsidR="00CD5FEE" w:rsidRPr="00A1012F" w:rsidRDefault="00CD5FEE" w:rsidP="00CD5FEE">
      <w:pPr>
        <w:jc w:val="center"/>
        <w:rPr>
          <w:b/>
          <w:sz w:val="22"/>
          <w:szCs w:val="22"/>
        </w:rPr>
      </w:pPr>
      <w:r w:rsidRPr="00A1012F">
        <w:rPr>
          <w:b/>
          <w:sz w:val="22"/>
          <w:szCs w:val="22"/>
        </w:rPr>
        <w:t>8. Срок действия, порядок изменения и расторжения Контракта.</w:t>
      </w:r>
    </w:p>
    <w:p w:rsidR="00CD5FEE" w:rsidRPr="00A1012F" w:rsidRDefault="00CD5FEE" w:rsidP="00CD5FEE">
      <w:pPr>
        <w:ind w:firstLine="708"/>
        <w:jc w:val="both"/>
        <w:rPr>
          <w:sz w:val="22"/>
          <w:szCs w:val="22"/>
        </w:rPr>
      </w:pPr>
      <w:r w:rsidRPr="00A1012F">
        <w:rPr>
          <w:sz w:val="22"/>
          <w:szCs w:val="22"/>
        </w:rPr>
        <w:t>8.1. Контракт вступает в силу со дня его подписания Сторонами.</w:t>
      </w:r>
    </w:p>
    <w:p w:rsidR="00CD5FEE" w:rsidRPr="00A1012F" w:rsidRDefault="00CD5FEE" w:rsidP="00CD5FEE">
      <w:pPr>
        <w:ind w:firstLine="708"/>
        <w:jc w:val="both"/>
        <w:rPr>
          <w:sz w:val="22"/>
          <w:szCs w:val="22"/>
        </w:rPr>
      </w:pPr>
      <w:r w:rsidRPr="00A1012F">
        <w:rPr>
          <w:sz w:val="22"/>
          <w:szCs w:val="22"/>
        </w:rPr>
        <w:t>8.2. Контракт действует по 31.12.202</w:t>
      </w:r>
      <w:r w:rsidR="00FF5A45" w:rsidRPr="00A1012F">
        <w:rPr>
          <w:sz w:val="22"/>
          <w:szCs w:val="22"/>
        </w:rPr>
        <w:t>3</w:t>
      </w:r>
      <w:r w:rsidRPr="00A1012F">
        <w:rPr>
          <w:sz w:val="22"/>
          <w:szCs w:val="22"/>
        </w:rPr>
        <w:t xml:space="preserve"> г., но в любом случае до полного исполнения Сторонами обязательств по Контракту в полном объеме, в том числе и гарантийных обязательств. </w:t>
      </w:r>
    </w:p>
    <w:p w:rsidR="00CD5FEE" w:rsidRPr="00A1012F" w:rsidRDefault="00CD5FEE" w:rsidP="00CD5FEE">
      <w:pPr>
        <w:ind w:firstLine="708"/>
        <w:jc w:val="both"/>
        <w:rPr>
          <w:sz w:val="22"/>
          <w:szCs w:val="22"/>
        </w:rPr>
      </w:pPr>
      <w:r w:rsidRPr="00A1012F">
        <w:rPr>
          <w:sz w:val="22"/>
          <w:szCs w:val="22"/>
        </w:rPr>
        <w:t>8.3. Контракт может быть расторгнут:</w:t>
      </w:r>
    </w:p>
    <w:p w:rsidR="00CD5FEE" w:rsidRPr="00A1012F" w:rsidRDefault="00CD5FEE" w:rsidP="00CD5FEE">
      <w:pPr>
        <w:jc w:val="both"/>
        <w:rPr>
          <w:sz w:val="22"/>
          <w:szCs w:val="22"/>
        </w:rPr>
      </w:pPr>
      <w:r w:rsidRPr="00A1012F">
        <w:rPr>
          <w:sz w:val="22"/>
          <w:szCs w:val="22"/>
        </w:rPr>
        <w:t>- по соглашению сторон;</w:t>
      </w:r>
    </w:p>
    <w:p w:rsidR="00CD5FEE" w:rsidRPr="00A1012F" w:rsidRDefault="00CD5FEE" w:rsidP="00CD5FEE">
      <w:pPr>
        <w:jc w:val="both"/>
        <w:rPr>
          <w:sz w:val="22"/>
          <w:szCs w:val="22"/>
        </w:rPr>
      </w:pPr>
      <w:r w:rsidRPr="00A1012F">
        <w:rPr>
          <w:sz w:val="22"/>
          <w:szCs w:val="22"/>
        </w:rPr>
        <w:t>- по решению суда;</w:t>
      </w:r>
    </w:p>
    <w:p w:rsidR="00CD5FEE" w:rsidRPr="00A1012F" w:rsidRDefault="00CD5FEE" w:rsidP="00CD5FEE">
      <w:pPr>
        <w:jc w:val="both"/>
        <w:rPr>
          <w:sz w:val="22"/>
          <w:szCs w:val="22"/>
        </w:rPr>
      </w:pPr>
      <w:r w:rsidRPr="00A1012F">
        <w:rPr>
          <w:sz w:val="22"/>
          <w:szCs w:val="22"/>
        </w:rPr>
        <w:t xml:space="preserve">- в случае одностороннего отказа Стороны Контракта от исполнения Контракта </w:t>
      </w:r>
      <w:r w:rsidRPr="00A1012F">
        <w:rPr>
          <w:sz w:val="22"/>
          <w:szCs w:val="22"/>
        </w:rPr>
        <w:br/>
        <w:t>в соответствии с гражданским законодательством.</w:t>
      </w:r>
    </w:p>
    <w:p w:rsidR="00CD5FEE" w:rsidRPr="00A1012F" w:rsidRDefault="00CD5FEE" w:rsidP="00CD5FEE">
      <w:pPr>
        <w:ind w:firstLine="708"/>
        <w:jc w:val="both"/>
        <w:rPr>
          <w:sz w:val="22"/>
          <w:szCs w:val="22"/>
        </w:rPr>
      </w:pPr>
      <w:r w:rsidRPr="00A1012F">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D5FEE" w:rsidRPr="00A1012F" w:rsidRDefault="00CD5FEE" w:rsidP="00CD5FEE">
      <w:pPr>
        <w:ind w:firstLine="708"/>
        <w:jc w:val="both"/>
        <w:rPr>
          <w:sz w:val="22"/>
          <w:szCs w:val="22"/>
        </w:rPr>
      </w:pPr>
      <w:r w:rsidRPr="00A1012F">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CD5FEE" w:rsidRPr="00A1012F" w:rsidRDefault="00CD5FEE" w:rsidP="00CD5FEE">
      <w:pPr>
        <w:ind w:firstLine="708"/>
        <w:jc w:val="both"/>
        <w:rPr>
          <w:sz w:val="22"/>
          <w:szCs w:val="22"/>
        </w:rPr>
      </w:pPr>
      <w:r w:rsidRPr="00A1012F">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D5FEE" w:rsidRPr="00A1012F" w:rsidRDefault="00CD5FEE" w:rsidP="00CD5FEE">
      <w:pPr>
        <w:jc w:val="center"/>
        <w:rPr>
          <w:b/>
          <w:sz w:val="22"/>
          <w:szCs w:val="22"/>
        </w:rPr>
      </w:pPr>
    </w:p>
    <w:p w:rsidR="00CD5FEE" w:rsidRPr="00A1012F" w:rsidRDefault="00CD5FEE" w:rsidP="00CD5FEE">
      <w:pPr>
        <w:jc w:val="center"/>
        <w:rPr>
          <w:b/>
          <w:sz w:val="22"/>
          <w:szCs w:val="22"/>
        </w:rPr>
      </w:pPr>
      <w:r w:rsidRPr="00A1012F">
        <w:rPr>
          <w:b/>
          <w:sz w:val="22"/>
          <w:szCs w:val="22"/>
        </w:rPr>
        <w:t>9. Порядок урегулирования споров</w:t>
      </w:r>
    </w:p>
    <w:p w:rsidR="00CD5FEE" w:rsidRPr="00A1012F" w:rsidRDefault="00CD5FEE" w:rsidP="00CD5FEE">
      <w:pPr>
        <w:ind w:firstLine="708"/>
        <w:jc w:val="both"/>
        <w:rPr>
          <w:sz w:val="22"/>
          <w:szCs w:val="22"/>
        </w:rPr>
      </w:pPr>
      <w:r w:rsidRPr="00A1012F">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D5FEE" w:rsidRPr="00A1012F" w:rsidRDefault="00CD5FEE" w:rsidP="00CD5FEE">
      <w:pPr>
        <w:ind w:firstLine="708"/>
        <w:jc w:val="both"/>
        <w:rPr>
          <w:sz w:val="22"/>
          <w:szCs w:val="22"/>
        </w:rPr>
      </w:pPr>
      <w:r w:rsidRPr="00A1012F">
        <w:rPr>
          <w:sz w:val="22"/>
          <w:szCs w:val="22"/>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D5FEE" w:rsidRPr="00A1012F" w:rsidRDefault="00CD5FEE" w:rsidP="00CD5FEE">
      <w:pPr>
        <w:ind w:firstLine="708"/>
        <w:jc w:val="both"/>
        <w:rPr>
          <w:sz w:val="22"/>
          <w:szCs w:val="22"/>
        </w:rPr>
      </w:pPr>
      <w:r w:rsidRPr="00A1012F">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D5FEE" w:rsidRPr="00A1012F" w:rsidRDefault="00CD5FEE" w:rsidP="00CD5FEE">
      <w:pPr>
        <w:jc w:val="center"/>
        <w:rPr>
          <w:b/>
          <w:sz w:val="22"/>
          <w:szCs w:val="22"/>
        </w:rPr>
      </w:pPr>
    </w:p>
    <w:p w:rsidR="00CD5FEE" w:rsidRPr="00A1012F" w:rsidRDefault="00CD5FEE" w:rsidP="00CD5FEE">
      <w:pPr>
        <w:jc w:val="center"/>
        <w:rPr>
          <w:b/>
          <w:sz w:val="22"/>
          <w:szCs w:val="22"/>
        </w:rPr>
      </w:pPr>
      <w:r w:rsidRPr="00A1012F">
        <w:rPr>
          <w:b/>
          <w:sz w:val="22"/>
          <w:szCs w:val="22"/>
        </w:rPr>
        <w:t>10. Прочие условия</w:t>
      </w:r>
    </w:p>
    <w:p w:rsidR="00CD5FEE" w:rsidRPr="00A1012F" w:rsidRDefault="00CD5FEE" w:rsidP="00CD5FEE">
      <w:pPr>
        <w:ind w:firstLine="708"/>
        <w:jc w:val="both"/>
        <w:rPr>
          <w:sz w:val="22"/>
          <w:szCs w:val="22"/>
        </w:rPr>
      </w:pPr>
      <w:r w:rsidRPr="00A1012F">
        <w:rPr>
          <w:sz w:val="22"/>
          <w:szCs w:val="22"/>
        </w:rPr>
        <w:t xml:space="preserve">10.1. Все уведомления сторон, связанные с исполнением Контракта, направляются </w:t>
      </w:r>
      <w:r w:rsidRPr="00A1012F">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A1012F">
        <w:rPr>
          <w:sz w:val="22"/>
          <w:szCs w:val="22"/>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D5FEE" w:rsidRPr="00A1012F" w:rsidRDefault="00CD5FEE" w:rsidP="00CD5FEE">
      <w:pPr>
        <w:ind w:firstLine="708"/>
        <w:jc w:val="both"/>
        <w:rPr>
          <w:sz w:val="22"/>
          <w:szCs w:val="22"/>
        </w:rPr>
      </w:pPr>
      <w:r w:rsidRPr="00A1012F">
        <w:rPr>
          <w:sz w:val="22"/>
          <w:szCs w:val="22"/>
        </w:rPr>
        <w:t>10.2. Контракт составлен в 2 (двух) экземплярах по одному для каждой из Сторон, имеющих одинаковую юридическую силу.</w:t>
      </w:r>
    </w:p>
    <w:p w:rsidR="00CD5FEE" w:rsidRPr="00A1012F" w:rsidRDefault="00CD5FEE" w:rsidP="00A1012F">
      <w:pPr>
        <w:ind w:firstLine="708"/>
        <w:jc w:val="both"/>
        <w:rPr>
          <w:sz w:val="22"/>
          <w:szCs w:val="22"/>
        </w:rPr>
      </w:pPr>
      <w:r w:rsidRPr="00A1012F">
        <w:rPr>
          <w:sz w:val="22"/>
          <w:szCs w:val="22"/>
        </w:rPr>
        <w:t>10.3. Во всем, что не предусмотрено Контрактом, Стороны руководствуются законодательством Российской Федерации.</w:t>
      </w:r>
    </w:p>
    <w:p w:rsidR="00CD5FEE" w:rsidRPr="00A1012F" w:rsidRDefault="00CD5FEE" w:rsidP="00CD5FEE">
      <w:pPr>
        <w:jc w:val="center"/>
        <w:rPr>
          <w:b/>
          <w:sz w:val="22"/>
          <w:szCs w:val="22"/>
        </w:rPr>
      </w:pPr>
      <w:r w:rsidRPr="00A1012F">
        <w:rPr>
          <w:b/>
          <w:sz w:val="22"/>
          <w:szCs w:val="22"/>
        </w:rPr>
        <w:t>11. Приложения</w:t>
      </w:r>
    </w:p>
    <w:p w:rsidR="00CD5FEE" w:rsidRPr="00A1012F" w:rsidRDefault="00CD5FEE" w:rsidP="00CD5FEE">
      <w:pPr>
        <w:ind w:firstLine="708"/>
        <w:jc w:val="both"/>
        <w:rPr>
          <w:sz w:val="22"/>
          <w:szCs w:val="22"/>
        </w:rPr>
      </w:pPr>
      <w:r w:rsidRPr="00A1012F">
        <w:rPr>
          <w:sz w:val="22"/>
          <w:szCs w:val="22"/>
        </w:rPr>
        <w:t>11.1 Неотъемлемой частью Контракта являются:</w:t>
      </w:r>
    </w:p>
    <w:p w:rsidR="00CD5FEE" w:rsidRPr="00A1012F" w:rsidRDefault="00D10814" w:rsidP="00CD5FEE">
      <w:pPr>
        <w:ind w:firstLine="708"/>
        <w:jc w:val="both"/>
        <w:rPr>
          <w:sz w:val="22"/>
          <w:szCs w:val="22"/>
        </w:rPr>
      </w:pPr>
      <w:r w:rsidRPr="00A1012F">
        <w:rPr>
          <w:sz w:val="22"/>
          <w:szCs w:val="22"/>
        </w:rPr>
        <w:t>Приложение № 1 «Расчё</w:t>
      </w:r>
      <w:r w:rsidR="00CD5FEE" w:rsidRPr="00A1012F">
        <w:rPr>
          <w:sz w:val="22"/>
          <w:szCs w:val="22"/>
        </w:rPr>
        <w:t>т цены»;</w:t>
      </w:r>
    </w:p>
    <w:p w:rsidR="00CD5FEE" w:rsidRPr="00A1012F" w:rsidRDefault="00CD5FEE" w:rsidP="00A1012F">
      <w:pPr>
        <w:ind w:firstLine="708"/>
        <w:jc w:val="both"/>
        <w:rPr>
          <w:sz w:val="22"/>
          <w:szCs w:val="22"/>
        </w:rPr>
      </w:pPr>
      <w:r w:rsidRPr="00A1012F">
        <w:rPr>
          <w:sz w:val="22"/>
          <w:szCs w:val="22"/>
        </w:rPr>
        <w:t>Приложение № 2 «Техническое задание»</w:t>
      </w:r>
    </w:p>
    <w:p w:rsidR="00CD5FEE" w:rsidRPr="00A1012F" w:rsidRDefault="00CD5FEE" w:rsidP="00A1012F">
      <w:pPr>
        <w:jc w:val="center"/>
        <w:rPr>
          <w:b/>
          <w:sz w:val="22"/>
          <w:szCs w:val="22"/>
        </w:rPr>
      </w:pPr>
      <w:r w:rsidRPr="00A1012F">
        <w:rPr>
          <w:b/>
          <w:sz w:val="22"/>
          <w:szCs w:val="22"/>
        </w:rPr>
        <w:t>12. Реквизиты и подписи сторон</w:t>
      </w:r>
    </w:p>
    <w:tbl>
      <w:tblPr>
        <w:tblW w:w="0" w:type="auto"/>
        <w:tblLook w:val="01E0" w:firstRow="1" w:lastRow="1" w:firstColumn="1" w:lastColumn="1" w:noHBand="0" w:noVBand="0"/>
      </w:tblPr>
      <w:tblGrid>
        <w:gridCol w:w="9496"/>
      </w:tblGrid>
      <w:tr w:rsidR="00CD5FEE" w:rsidRPr="00A1012F" w:rsidTr="00CD5FEE">
        <w:tc>
          <w:tcPr>
            <w:tcW w:w="10205" w:type="dxa"/>
            <w:shd w:val="clear" w:color="auto" w:fill="auto"/>
          </w:tcPr>
          <w:p w:rsidR="00CD5FEE" w:rsidRPr="00A1012F" w:rsidRDefault="00CD5FEE" w:rsidP="00356A97">
            <w:pPr>
              <w:suppressAutoHyphens/>
              <w:ind w:right="22"/>
              <w:rPr>
                <w:b/>
                <w:sz w:val="22"/>
                <w:szCs w:val="22"/>
                <w:lang w:eastAsia="ar-SA"/>
              </w:rPr>
            </w:pPr>
          </w:p>
          <w:tbl>
            <w:tblPr>
              <w:tblW w:w="10173" w:type="dxa"/>
              <w:tblLook w:val="0000" w:firstRow="0" w:lastRow="0" w:firstColumn="0" w:lastColumn="0" w:noHBand="0" w:noVBand="0"/>
            </w:tblPr>
            <w:tblGrid>
              <w:gridCol w:w="5070"/>
              <w:gridCol w:w="5103"/>
            </w:tblGrid>
            <w:tr w:rsidR="00CD5FEE" w:rsidRPr="00A1012F" w:rsidTr="00356A97">
              <w:trPr>
                <w:trHeight w:val="2370"/>
              </w:trPr>
              <w:tc>
                <w:tcPr>
                  <w:tcW w:w="5070" w:type="dxa"/>
                </w:tcPr>
                <w:p w:rsidR="00CD5FEE" w:rsidRPr="00A1012F" w:rsidRDefault="00CD5FEE" w:rsidP="00FF5A45">
                  <w:pPr>
                    <w:numPr>
                      <w:ilvl w:val="2"/>
                      <w:numId w:val="0"/>
                    </w:numPr>
                    <w:tabs>
                      <w:tab w:val="num" w:pos="0"/>
                      <w:tab w:val="num" w:pos="1080"/>
                    </w:tabs>
                    <w:jc w:val="center"/>
                    <w:rPr>
                      <w:b/>
                      <w:bCs/>
                      <w:sz w:val="22"/>
                      <w:szCs w:val="22"/>
                    </w:rPr>
                  </w:pPr>
                  <w:r w:rsidRPr="00A1012F">
                    <w:rPr>
                      <w:b/>
                      <w:bCs/>
                      <w:sz w:val="22"/>
                      <w:szCs w:val="22"/>
                    </w:rPr>
                    <w:t>Заказчик</w:t>
                  </w:r>
                </w:p>
                <w:p w:rsidR="00CD5FEE" w:rsidRPr="00A1012F" w:rsidRDefault="00CD5FEE" w:rsidP="00356A97">
                  <w:pPr>
                    <w:widowControl w:val="0"/>
                    <w:jc w:val="both"/>
                    <w:rPr>
                      <w:b/>
                      <w:sz w:val="22"/>
                      <w:szCs w:val="22"/>
                      <w:lang w:eastAsia="ar-SA"/>
                    </w:rPr>
                  </w:pPr>
                  <w:r w:rsidRPr="00A1012F">
                    <w:rPr>
                      <w:b/>
                      <w:sz w:val="22"/>
                      <w:szCs w:val="22"/>
                      <w:lang w:eastAsia="ar-SA"/>
                    </w:rPr>
                    <w:t xml:space="preserve">ГБДОУ детский сад № 61 </w:t>
                  </w:r>
                </w:p>
                <w:p w:rsidR="00CD5FEE" w:rsidRPr="00A1012F" w:rsidRDefault="00CD5FEE" w:rsidP="00356A97">
                  <w:pPr>
                    <w:suppressAutoHyphens/>
                    <w:jc w:val="both"/>
                    <w:rPr>
                      <w:b/>
                      <w:sz w:val="22"/>
                      <w:szCs w:val="22"/>
                      <w:lang w:eastAsia="ar-SA"/>
                    </w:rPr>
                  </w:pPr>
                  <w:r w:rsidRPr="00A1012F">
                    <w:rPr>
                      <w:b/>
                      <w:sz w:val="22"/>
                      <w:szCs w:val="22"/>
                      <w:lang w:eastAsia="ar-SA"/>
                    </w:rPr>
                    <w:t>Колпинского района Санкт-Петербурга</w:t>
                  </w:r>
                </w:p>
                <w:p w:rsidR="00CD5FEE" w:rsidRPr="00A1012F"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 xml:space="preserve">Адрес: 196655, Санкт-Петербург, </w:t>
                  </w:r>
                </w:p>
                <w:p w:rsidR="00CD5FEE" w:rsidRPr="00DF7141"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Колпино, ул. Московская, д. 3, корп. 2. лит. А</w:t>
                  </w:r>
                  <w:r w:rsidRPr="00DF7141">
                    <w:rPr>
                      <w:rFonts w:eastAsia="Arial Unicode MS"/>
                      <w:color w:val="000000"/>
                      <w:sz w:val="22"/>
                      <w:szCs w:val="22"/>
                    </w:rPr>
                    <w:t>,</w:t>
                  </w:r>
                </w:p>
                <w:p w:rsidR="00CD5FEE" w:rsidRPr="00A1012F" w:rsidRDefault="00CD5FEE" w:rsidP="00356A97">
                  <w:pPr>
                    <w:widowControl w:val="0"/>
                    <w:suppressAutoHyphens/>
                    <w:autoSpaceDE w:val="0"/>
                    <w:autoSpaceDN w:val="0"/>
                    <w:adjustRightInd w:val="0"/>
                    <w:rPr>
                      <w:rFonts w:eastAsia="Arial Unicode MS"/>
                      <w:color w:val="000000"/>
                      <w:sz w:val="22"/>
                      <w:szCs w:val="22"/>
                      <w:lang w:val="en-US"/>
                    </w:rPr>
                  </w:pPr>
                  <w:r w:rsidRPr="00A1012F">
                    <w:rPr>
                      <w:rFonts w:eastAsia="Arial Unicode MS"/>
                      <w:color w:val="000000"/>
                      <w:sz w:val="22"/>
                      <w:szCs w:val="22"/>
                      <w:lang w:val="en-US"/>
                    </w:rPr>
                    <w:t xml:space="preserve">E-mail: </w:t>
                  </w:r>
                  <w:hyperlink r:id="rId9" w:history="1">
                    <w:r w:rsidRPr="00A1012F">
                      <w:rPr>
                        <w:rFonts w:eastAsia="Arial Unicode MS"/>
                        <w:color w:val="0000FF"/>
                        <w:sz w:val="22"/>
                        <w:szCs w:val="22"/>
                        <w:u w:val="single"/>
                        <w:lang w:val="en-US"/>
                      </w:rPr>
                      <w:t>dou61kpspb@yandex.ru</w:t>
                    </w:r>
                  </w:hyperlink>
                </w:p>
                <w:p w:rsidR="00CD5FEE" w:rsidRPr="00DF7141" w:rsidRDefault="00CD5FEE" w:rsidP="00356A97">
                  <w:pPr>
                    <w:widowControl w:val="0"/>
                    <w:suppressAutoHyphens/>
                    <w:autoSpaceDE w:val="0"/>
                    <w:autoSpaceDN w:val="0"/>
                    <w:adjustRightInd w:val="0"/>
                    <w:rPr>
                      <w:rFonts w:eastAsia="Arial Unicode MS"/>
                      <w:color w:val="000000"/>
                      <w:sz w:val="22"/>
                      <w:szCs w:val="22"/>
                      <w:lang w:val="en-US"/>
                    </w:rPr>
                  </w:pPr>
                  <w:r w:rsidRPr="00A1012F">
                    <w:rPr>
                      <w:rFonts w:eastAsia="Arial Unicode MS"/>
                      <w:color w:val="000000"/>
                      <w:sz w:val="22"/>
                      <w:szCs w:val="22"/>
                    </w:rPr>
                    <w:t>Тел</w:t>
                  </w:r>
                  <w:r w:rsidRPr="00DF7141">
                    <w:rPr>
                      <w:rFonts w:eastAsia="Arial Unicode MS"/>
                      <w:color w:val="000000"/>
                      <w:sz w:val="22"/>
                      <w:szCs w:val="22"/>
                      <w:lang w:val="en-US"/>
                    </w:rPr>
                    <w:t>./</w:t>
                  </w:r>
                  <w:r w:rsidRPr="00A1012F">
                    <w:rPr>
                      <w:rFonts w:eastAsia="Arial Unicode MS"/>
                      <w:color w:val="000000"/>
                      <w:sz w:val="22"/>
                      <w:szCs w:val="22"/>
                    </w:rPr>
                    <w:t>факс</w:t>
                  </w:r>
                  <w:r w:rsidRPr="00DF7141">
                    <w:rPr>
                      <w:rFonts w:eastAsia="Arial Unicode MS"/>
                      <w:color w:val="000000"/>
                      <w:sz w:val="22"/>
                      <w:szCs w:val="22"/>
                      <w:lang w:val="en-US"/>
                    </w:rPr>
                    <w:t xml:space="preserve"> 8(812)676-40-13</w:t>
                  </w:r>
                </w:p>
                <w:p w:rsidR="00CD5FEE" w:rsidRPr="00A1012F"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 xml:space="preserve">ИНН 7817027796 </w:t>
                  </w:r>
                  <w:r w:rsidRPr="00A1012F">
                    <w:rPr>
                      <w:rFonts w:eastAsia="Arial Unicode MS"/>
                      <w:color w:val="000000"/>
                      <w:sz w:val="22"/>
                      <w:szCs w:val="22"/>
                      <w:lang w:val="en-US"/>
                    </w:rPr>
                    <w:t>   </w:t>
                  </w:r>
                  <w:r w:rsidRPr="00A1012F">
                    <w:rPr>
                      <w:rFonts w:eastAsia="Arial Unicode MS"/>
                      <w:color w:val="000000"/>
                      <w:sz w:val="22"/>
                      <w:szCs w:val="22"/>
                    </w:rPr>
                    <w:t>КПП 781701001</w:t>
                  </w:r>
                </w:p>
                <w:p w:rsidR="00CD5FEE" w:rsidRPr="00A1012F"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ОГРН 1027808758240</w:t>
                  </w:r>
                </w:p>
                <w:p w:rsidR="00CD5FEE" w:rsidRPr="00A1012F"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л/с № 0531092</w:t>
                  </w:r>
                </w:p>
                <w:p w:rsidR="00CD5FEE" w:rsidRPr="00A1012F" w:rsidRDefault="00CD5FEE" w:rsidP="00356A97">
                  <w:pPr>
                    <w:widowControl w:val="0"/>
                    <w:suppressAutoHyphens/>
                    <w:autoSpaceDE w:val="0"/>
                    <w:autoSpaceDN w:val="0"/>
                    <w:adjustRightInd w:val="0"/>
                    <w:rPr>
                      <w:rFonts w:eastAsia="Arial Unicode MS"/>
                      <w:color w:val="000000"/>
                      <w:sz w:val="22"/>
                      <w:szCs w:val="22"/>
                    </w:rPr>
                  </w:pPr>
                  <w:r w:rsidRPr="00A1012F">
                    <w:rPr>
                      <w:rFonts w:eastAsia="Arial Unicode MS"/>
                      <w:color w:val="000000"/>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CD5FEE" w:rsidRPr="00A1012F" w:rsidRDefault="00CD5FEE" w:rsidP="00356A97">
                  <w:pPr>
                    <w:jc w:val="both"/>
                    <w:rPr>
                      <w:bCs/>
                      <w:sz w:val="22"/>
                      <w:szCs w:val="22"/>
                    </w:rPr>
                  </w:pPr>
                </w:p>
              </w:tc>
              <w:tc>
                <w:tcPr>
                  <w:tcW w:w="5103" w:type="dxa"/>
                  <w:tcBorders>
                    <w:top w:val="nil"/>
                    <w:left w:val="single" w:sz="6" w:space="0" w:color="auto"/>
                    <w:bottom w:val="nil"/>
                    <w:right w:val="nil"/>
                  </w:tcBorders>
                </w:tcPr>
                <w:p w:rsidR="00CD5FEE" w:rsidRPr="00A1012F" w:rsidRDefault="00CD5FEE" w:rsidP="00FF5A45">
                  <w:pPr>
                    <w:numPr>
                      <w:ilvl w:val="2"/>
                      <w:numId w:val="0"/>
                    </w:numPr>
                    <w:tabs>
                      <w:tab w:val="num" w:pos="0"/>
                      <w:tab w:val="num" w:pos="1080"/>
                    </w:tabs>
                    <w:ind w:hanging="41"/>
                    <w:jc w:val="center"/>
                    <w:rPr>
                      <w:b/>
                      <w:bCs/>
                      <w:sz w:val="22"/>
                      <w:szCs w:val="22"/>
                    </w:rPr>
                  </w:pPr>
                  <w:r w:rsidRPr="00A1012F">
                    <w:rPr>
                      <w:b/>
                      <w:bCs/>
                      <w:sz w:val="22"/>
                      <w:szCs w:val="22"/>
                    </w:rPr>
                    <w:t>Поставщик</w:t>
                  </w:r>
                </w:p>
                <w:p w:rsidR="00275CFC" w:rsidRPr="00A1012F" w:rsidRDefault="00275CFC" w:rsidP="00B33821">
                  <w:pPr>
                    <w:rPr>
                      <w:bCs/>
                      <w:sz w:val="22"/>
                      <w:szCs w:val="22"/>
                    </w:rPr>
                  </w:pPr>
                </w:p>
              </w:tc>
            </w:tr>
          </w:tbl>
          <w:p w:rsidR="00CD5FEE" w:rsidRPr="00A1012F" w:rsidRDefault="00CD5FEE" w:rsidP="00B218F6">
            <w:pPr>
              <w:rPr>
                <w:b/>
                <w:sz w:val="22"/>
                <w:szCs w:val="22"/>
              </w:rPr>
            </w:pPr>
          </w:p>
          <w:p w:rsidR="00CD5FEE" w:rsidRPr="00A1012F" w:rsidRDefault="00CD5FEE" w:rsidP="00A1012F">
            <w:pPr>
              <w:rPr>
                <w:b/>
                <w:sz w:val="22"/>
                <w:szCs w:val="22"/>
              </w:rPr>
            </w:pPr>
          </w:p>
          <w:tbl>
            <w:tblPr>
              <w:tblW w:w="0" w:type="auto"/>
              <w:tblLook w:val="04A0" w:firstRow="1" w:lastRow="0" w:firstColumn="1" w:lastColumn="0" w:noHBand="0" w:noVBand="1"/>
            </w:tblPr>
            <w:tblGrid>
              <w:gridCol w:w="4369"/>
              <w:gridCol w:w="4791"/>
            </w:tblGrid>
            <w:tr w:rsidR="00CD5FEE" w:rsidRPr="00A1012F" w:rsidTr="00A1012F">
              <w:trPr>
                <w:trHeight w:val="535"/>
              </w:trPr>
              <w:tc>
                <w:tcPr>
                  <w:tcW w:w="4369" w:type="dxa"/>
                  <w:shd w:val="clear" w:color="auto" w:fill="auto"/>
                </w:tcPr>
                <w:p w:rsidR="000734F9" w:rsidRPr="00A1012F" w:rsidRDefault="000734F9" w:rsidP="000734F9">
                  <w:pPr>
                    <w:rPr>
                      <w:b/>
                      <w:sz w:val="22"/>
                      <w:szCs w:val="22"/>
                    </w:rPr>
                  </w:pPr>
                  <w:r w:rsidRPr="00A1012F">
                    <w:rPr>
                      <w:b/>
                      <w:sz w:val="22"/>
                      <w:szCs w:val="22"/>
                    </w:rPr>
                    <w:t>Заведующий</w:t>
                  </w:r>
                </w:p>
                <w:p w:rsidR="000734F9" w:rsidRPr="00A1012F" w:rsidRDefault="000734F9" w:rsidP="000734F9">
                  <w:pPr>
                    <w:widowControl w:val="0"/>
                    <w:jc w:val="both"/>
                    <w:rPr>
                      <w:b/>
                      <w:sz w:val="22"/>
                      <w:szCs w:val="22"/>
                      <w:lang w:eastAsia="ar-SA"/>
                    </w:rPr>
                  </w:pPr>
                  <w:r w:rsidRPr="00A1012F">
                    <w:rPr>
                      <w:b/>
                      <w:sz w:val="22"/>
                      <w:szCs w:val="22"/>
                      <w:lang w:eastAsia="ar-SA"/>
                    </w:rPr>
                    <w:t xml:space="preserve">ГБДОУ детский сад № 61 </w:t>
                  </w:r>
                </w:p>
                <w:p w:rsidR="000734F9" w:rsidRPr="00A1012F" w:rsidRDefault="000734F9" w:rsidP="000734F9">
                  <w:pPr>
                    <w:suppressAutoHyphens/>
                    <w:jc w:val="both"/>
                    <w:rPr>
                      <w:b/>
                      <w:sz w:val="22"/>
                      <w:szCs w:val="22"/>
                      <w:lang w:eastAsia="ar-SA"/>
                    </w:rPr>
                  </w:pPr>
                  <w:r w:rsidRPr="00A1012F">
                    <w:rPr>
                      <w:b/>
                      <w:sz w:val="22"/>
                      <w:szCs w:val="22"/>
                      <w:lang w:eastAsia="ar-SA"/>
                    </w:rPr>
                    <w:t>Колпинского района Санкт-Петербурга</w:t>
                  </w:r>
                </w:p>
                <w:p w:rsidR="000734F9" w:rsidRPr="00A1012F" w:rsidRDefault="000734F9" w:rsidP="000734F9">
                  <w:pPr>
                    <w:jc w:val="center"/>
                    <w:rPr>
                      <w:b/>
                      <w:sz w:val="22"/>
                      <w:szCs w:val="22"/>
                    </w:rPr>
                  </w:pPr>
                </w:p>
                <w:p w:rsidR="000734F9" w:rsidRPr="00A1012F" w:rsidRDefault="000734F9" w:rsidP="000734F9">
                  <w:pPr>
                    <w:jc w:val="center"/>
                    <w:rPr>
                      <w:b/>
                      <w:sz w:val="22"/>
                      <w:szCs w:val="22"/>
                    </w:rPr>
                  </w:pPr>
                </w:p>
                <w:p w:rsidR="003D7A2F" w:rsidRPr="00A1012F" w:rsidRDefault="000734F9" w:rsidP="00A1012F">
                  <w:pPr>
                    <w:jc w:val="center"/>
                    <w:rPr>
                      <w:b/>
                      <w:sz w:val="22"/>
                      <w:szCs w:val="22"/>
                    </w:rPr>
                  </w:pPr>
                  <w:r w:rsidRPr="00A1012F">
                    <w:rPr>
                      <w:b/>
                      <w:sz w:val="22"/>
                      <w:szCs w:val="22"/>
                    </w:rPr>
                    <w:t>__________________/</w:t>
                  </w:r>
                  <w:r w:rsidR="0046603B" w:rsidRPr="00A1012F">
                    <w:rPr>
                      <w:b/>
                      <w:sz w:val="22"/>
                      <w:szCs w:val="22"/>
                    </w:rPr>
                    <w:t xml:space="preserve"> </w:t>
                  </w:r>
                  <w:r w:rsidRPr="00A1012F">
                    <w:rPr>
                      <w:b/>
                      <w:sz w:val="22"/>
                      <w:szCs w:val="22"/>
                    </w:rPr>
                    <w:t>М.В. Калинина</w:t>
                  </w:r>
                </w:p>
              </w:tc>
              <w:tc>
                <w:tcPr>
                  <w:tcW w:w="4791" w:type="dxa"/>
                  <w:shd w:val="clear" w:color="auto" w:fill="auto"/>
                </w:tcPr>
                <w:p w:rsidR="00743964" w:rsidRDefault="00CD5FEE" w:rsidP="00B33821">
                  <w:pPr>
                    <w:jc w:val="center"/>
                    <w:rPr>
                      <w:b/>
                      <w:sz w:val="22"/>
                      <w:szCs w:val="22"/>
                    </w:rPr>
                  </w:pPr>
                  <w:r w:rsidRPr="00A1012F">
                    <w:rPr>
                      <w:b/>
                      <w:sz w:val="22"/>
                      <w:szCs w:val="22"/>
                    </w:rPr>
                    <w:t>Поставщик</w:t>
                  </w:r>
                </w:p>
                <w:p w:rsidR="00B33821" w:rsidRPr="00B33821" w:rsidRDefault="00B33821" w:rsidP="00B33821">
                  <w:pPr>
                    <w:jc w:val="center"/>
                    <w:rPr>
                      <w:b/>
                      <w:sz w:val="22"/>
                      <w:szCs w:val="22"/>
                    </w:rPr>
                  </w:pPr>
                </w:p>
                <w:p w:rsidR="00743964" w:rsidRDefault="00743964" w:rsidP="00743964">
                  <w:pPr>
                    <w:rPr>
                      <w:b/>
                      <w:bCs/>
                      <w:sz w:val="22"/>
                      <w:szCs w:val="22"/>
                    </w:rPr>
                  </w:pPr>
                  <w:r w:rsidRPr="00743964">
                    <w:rPr>
                      <w:b/>
                      <w:bCs/>
                      <w:sz w:val="22"/>
                      <w:szCs w:val="22"/>
                    </w:rPr>
                    <w:t xml:space="preserve">  </w:t>
                  </w:r>
                </w:p>
                <w:p w:rsidR="00B33821" w:rsidRPr="00743964" w:rsidRDefault="00B33821" w:rsidP="00743964">
                  <w:pPr>
                    <w:rPr>
                      <w:b/>
                      <w:bCs/>
                      <w:sz w:val="22"/>
                      <w:szCs w:val="22"/>
                    </w:rPr>
                  </w:pPr>
                </w:p>
                <w:p w:rsidR="00743964" w:rsidRPr="00743964" w:rsidRDefault="00743964" w:rsidP="00743964">
                  <w:pPr>
                    <w:rPr>
                      <w:b/>
                      <w:bCs/>
                      <w:sz w:val="22"/>
                      <w:szCs w:val="22"/>
                    </w:rPr>
                  </w:pPr>
                </w:p>
                <w:p w:rsidR="00CD5FEE" w:rsidRPr="00A1012F" w:rsidRDefault="00743964" w:rsidP="00B33821">
                  <w:pPr>
                    <w:jc w:val="center"/>
                    <w:rPr>
                      <w:b/>
                      <w:sz w:val="22"/>
                      <w:szCs w:val="22"/>
                    </w:rPr>
                  </w:pPr>
                  <w:r w:rsidRPr="00743964">
                    <w:rPr>
                      <w:b/>
                      <w:bCs/>
                      <w:sz w:val="22"/>
                      <w:szCs w:val="22"/>
                    </w:rPr>
                    <w:t>_______________/</w:t>
                  </w:r>
                  <w:r w:rsidR="00B33821">
                    <w:rPr>
                      <w:b/>
                      <w:bCs/>
                      <w:sz w:val="22"/>
                      <w:szCs w:val="22"/>
                    </w:rPr>
                    <w:t>___________</w:t>
                  </w:r>
                </w:p>
              </w:tc>
            </w:tr>
            <w:tr w:rsidR="00CD5FEE" w:rsidRPr="00A1012F" w:rsidTr="00A1012F">
              <w:trPr>
                <w:trHeight w:val="155"/>
              </w:trPr>
              <w:tc>
                <w:tcPr>
                  <w:tcW w:w="4369" w:type="dxa"/>
                  <w:shd w:val="clear" w:color="auto" w:fill="auto"/>
                </w:tcPr>
                <w:p w:rsidR="00CD5FEE" w:rsidRPr="00E86E21" w:rsidRDefault="00E86E21" w:rsidP="00356A97">
                  <w:pPr>
                    <w:rPr>
                      <w:i/>
                      <w:sz w:val="22"/>
                      <w:szCs w:val="22"/>
                    </w:rPr>
                  </w:pPr>
                  <w:r w:rsidRPr="00E86E21">
                    <w:rPr>
                      <w:i/>
                      <w:sz w:val="22"/>
                      <w:szCs w:val="22"/>
                    </w:rPr>
                    <w:t>Подписано ЭП</w:t>
                  </w:r>
                </w:p>
              </w:tc>
              <w:tc>
                <w:tcPr>
                  <w:tcW w:w="4791" w:type="dxa"/>
                  <w:shd w:val="clear" w:color="auto" w:fill="auto"/>
                </w:tcPr>
                <w:p w:rsidR="00CD5FEE" w:rsidRPr="00A1012F" w:rsidRDefault="00E86E21" w:rsidP="00356A97">
                  <w:pPr>
                    <w:jc w:val="center"/>
                    <w:rPr>
                      <w:b/>
                      <w:sz w:val="22"/>
                      <w:szCs w:val="22"/>
                    </w:rPr>
                  </w:pPr>
                  <w:r w:rsidRPr="00E86E21">
                    <w:rPr>
                      <w:i/>
                      <w:sz w:val="22"/>
                      <w:szCs w:val="22"/>
                    </w:rPr>
                    <w:t>Подписано ЭП</w:t>
                  </w:r>
                </w:p>
              </w:tc>
            </w:tr>
          </w:tbl>
          <w:p w:rsidR="00CD5FEE" w:rsidRPr="00A1012F" w:rsidRDefault="00CD5FEE" w:rsidP="00356A97">
            <w:pPr>
              <w:rPr>
                <w:b/>
                <w:sz w:val="22"/>
                <w:szCs w:val="22"/>
              </w:rPr>
            </w:pPr>
          </w:p>
        </w:tc>
      </w:tr>
    </w:tbl>
    <w:p w:rsidR="00CD5FEE" w:rsidRPr="00CD5FEE" w:rsidRDefault="00CD5FEE" w:rsidP="00CD5FEE">
      <w:pPr>
        <w:spacing w:after="160" w:line="259" w:lineRule="auto"/>
      </w:pPr>
    </w:p>
    <w:p w:rsidR="0009718A" w:rsidRDefault="00CD5FEE" w:rsidP="00A1012F">
      <w:pPr>
        <w:spacing w:after="160" w:line="259" w:lineRule="auto"/>
        <w:ind w:left="6381"/>
      </w:pPr>
      <w:r w:rsidRPr="00CD5FEE">
        <w:br w:type="page"/>
      </w:r>
      <w:r w:rsidRPr="00CD5FEE">
        <w:lastRenderedPageBreak/>
        <w:t xml:space="preserve">Приложение № </w:t>
      </w:r>
      <w:r w:rsidR="0046603B">
        <w:t>1</w:t>
      </w:r>
      <w:r w:rsidRPr="00CD5FEE">
        <w:t xml:space="preserve"> </w:t>
      </w:r>
    </w:p>
    <w:p w:rsidR="0009718A" w:rsidRDefault="00CD5FEE" w:rsidP="0009718A">
      <w:pPr>
        <w:spacing w:after="160" w:line="259" w:lineRule="auto"/>
        <w:ind w:left="6381"/>
      </w:pPr>
      <w:bookmarkStart w:id="1" w:name="_Hlk153429768"/>
      <w:r w:rsidRPr="00CD5FEE">
        <w:t>к Контракту</w:t>
      </w:r>
      <w:r w:rsidR="0009718A">
        <w:t xml:space="preserve"> №____</w:t>
      </w:r>
    </w:p>
    <w:p w:rsidR="00CD5FEE" w:rsidRPr="0009718A" w:rsidRDefault="00E146AC" w:rsidP="0009718A">
      <w:pPr>
        <w:spacing w:after="160" w:line="259" w:lineRule="auto"/>
        <w:ind w:left="6381"/>
      </w:pPr>
      <w:r>
        <w:rPr>
          <w:rFonts w:eastAsiaTheme="minorHAnsi"/>
          <w:lang w:eastAsia="en-US"/>
        </w:rPr>
        <w:t>от «__</w:t>
      </w:r>
      <w:proofErr w:type="gramStart"/>
      <w:r>
        <w:rPr>
          <w:rFonts w:eastAsiaTheme="minorHAnsi"/>
          <w:lang w:eastAsia="en-US"/>
        </w:rPr>
        <w:t>_»_</w:t>
      </w:r>
      <w:proofErr w:type="gramEnd"/>
      <w:r>
        <w:rPr>
          <w:rFonts w:eastAsiaTheme="minorHAnsi"/>
          <w:lang w:eastAsia="en-US"/>
        </w:rPr>
        <w:t>___________202</w:t>
      </w:r>
      <w:r w:rsidR="00FF5A45">
        <w:rPr>
          <w:rFonts w:eastAsiaTheme="minorHAnsi"/>
          <w:lang w:eastAsia="en-US"/>
        </w:rPr>
        <w:t xml:space="preserve">3 </w:t>
      </w:r>
      <w:r w:rsidR="00CD5FEE" w:rsidRPr="00CD5FEE">
        <w:rPr>
          <w:rFonts w:eastAsiaTheme="minorHAnsi"/>
          <w:lang w:eastAsia="en-US"/>
        </w:rPr>
        <w:t xml:space="preserve">г. </w:t>
      </w:r>
    </w:p>
    <w:bookmarkEnd w:id="1"/>
    <w:p w:rsidR="00CD5FEE" w:rsidRPr="00CD5FEE" w:rsidRDefault="00CD5FEE" w:rsidP="00CD5FEE">
      <w:pPr>
        <w:jc w:val="both"/>
      </w:pPr>
    </w:p>
    <w:p w:rsidR="00CD5FEE" w:rsidRPr="00CD5FEE" w:rsidRDefault="003D7A2F" w:rsidP="00CD5FEE">
      <w:pPr>
        <w:jc w:val="center"/>
        <w:rPr>
          <w:b/>
        </w:rPr>
      </w:pPr>
      <w:r>
        <w:rPr>
          <w:b/>
        </w:rPr>
        <w:t>Расчё</w:t>
      </w:r>
      <w:r w:rsidR="00CD5FEE" w:rsidRPr="00CD5FEE">
        <w:rPr>
          <w:b/>
        </w:rPr>
        <w:t>т цены</w:t>
      </w:r>
    </w:p>
    <w:tbl>
      <w:tblPr>
        <w:tblStyle w:val="18"/>
        <w:tblpPr w:leftFromText="180" w:rightFromText="180" w:vertAnchor="text" w:horzAnchor="margin" w:tblpXSpec="center" w:tblpY="346"/>
        <w:tblOverlap w:val="never"/>
        <w:tblW w:w="9319" w:type="dxa"/>
        <w:tblLayout w:type="fixed"/>
        <w:tblLook w:val="04A0" w:firstRow="1" w:lastRow="0" w:firstColumn="1" w:lastColumn="0" w:noHBand="0" w:noVBand="1"/>
      </w:tblPr>
      <w:tblGrid>
        <w:gridCol w:w="435"/>
        <w:gridCol w:w="2537"/>
        <w:gridCol w:w="1701"/>
        <w:gridCol w:w="708"/>
        <w:gridCol w:w="993"/>
        <w:gridCol w:w="1559"/>
        <w:gridCol w:w="1386"/>
      </w:tblGrid>
      <w:tr w:rsidR="00B33821" w:rsidRPr="00B33821" w:rsidTr="00B33821">
        <w:tc>
          <w:tcPr>
            <w:tcW w:w="435" w:type="dxa"/>
            <w:shd w:val="clear" w:color="auto" w:fill="auto"/>
          </w:tcPr>
          <w:p w:rsidR="00B33821" w:rsidRPr="00B33821" w:rsidRDefault="00B33821" w:rsidP="00B33821">
            <w:pPr>
              <w:ind w:left="-113"/>
              <w:jc w:val="center"/>
              <w:rPr>
                <w:rFonts w:ascii="Times New Roman" w:hAnsi="Times New Roman" w:cs="Times New Roman"/>
                <w:sz w:val="22"/>
                <w:szCs w:val="22"/>
              </w:rPr>
            </w:pPr>
            <w:r w:rsidRPr="00B33821">
              <w:rPr>
                <w:rFonts w:ascii="Times New Roman" w:hAnsi="Times New Roman" w:cs="Times New Roman"/>
                <w:sz w:val="22"/>
                <w:szCs w:val="22"/>
              </w:rPr>
              <w:t>№</w:t>
            </w:r>
          </w:p>
          <w:p w:rsidR="00B33821" w:rsidRPr="00B33821" w:rsidRDefault="00B33821" w:rsidP="00B33821">
            <w:pPr>
              <w:ind w:left="-113"/>
              <w:jc w:val="center"/>
              <w:rPr>
                <w:rFonts w:ascii="Times New Roman" w:hAnsi="Times New Roman" w:cs="Times New Roman"/>
                <w:sz w:val="22"/>
                <w:szCs w:val="22"/>
              </w:rPr>
            </w:pPr>
            <w:r w:rsidRPr="00B33821">
              <w:rPr>
                <w:rFonts w:ascii="Times New Roman" w:hAnsi="Times New Roman" w:cs="Times New Roman"/>
                <w:sz w:val="22"/>
                <w:szCs w:val="22"/>
              </w:rPr>
              <w:t>п/п</w:t>
            </w:r>
          </w:p>
        </w:tc>
        <w:tc>
          <w:tcPr>
            <w:tcW w:w="2537"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Страна происхождения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Ко-во</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Цена за единицу (руб.)</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Стоимость,</w:t>
            </w:r>
          </w:p>
          <w:p w:rsidR="00B33821" w:rsidRPr="00B33821" w:rsidRDefault="00B33821" w:rsidP="00B33821">
            <w:pPr>
              <w:jc w:val="center"/>
              <w:rPr>
                <w:rFonts w:ascii="Times New Roman" w:hAnsi="Times New Roman" w:cs="Times New Roman"/>
                <w:sz w:val="22"/>
                <w:szCs w:val="22"/>
              </w:rPr>
            </w:pPr>
            <w:r w:rsidRPr="00B33821">
              <w:rPr>
                <w:rFonts w:ascii="Times New Roman" w:hAnsi="Times New Roman" w:cs="Times New Roman"/>
                <w:sz w:val="22"/>
                <w:szCs w:val="22"/>
              </w:rPr>
              <w:t>руб.</w:t>
            </w:r>
          </w:p>
        </w:tc>
      </w:tr>
      <w:tr w:rsidR="00B33821" w:rsidRPr="00B33821" w:rsidTr="00160FD8">
        <w:tc>
          <w:tcPr>
            <w:tcW w:w="435" w:type="dxa"/>
            <w:tcBorders>
              <w:top w:val="single" w:sz="4" w:space="0" w:color="auto"/>
              <w:bottom w:val="single" w:sz="4" w:space="0" w:color="auto"/>
              <w:right w:val="single" w:sz="4" w:space="0" w:color="auto"/>
            </w:tcBorders>
            <w:shd w:val="clear" w:color="auto" w:fill="auto"/>
          </w:tcPr>
          <w:p w:rsidR="00B33821" w:rsidRPr="00B33821" w:rsidRDefault="00B33821" w:rsidP="00B33821">
            <w:pPr>
              <w:ind w:left="-113"/>
              <w:jc w:val="center"/>
              <w:rPr>
                <w:rFonts w:ascii="Times New Roman" w:hAnsi="Times New Roman" w:cs="Times New Roman"/>
                <w:sz w:val="22"/>
                <w:szCs w:val="22"/>
              </w:rPr>
            </w:pPr>
            <w:r w:rsidRPr="00B33821">
              <w:rPr>
                <w:rFonts w:ascii="Times New Roman" w:hAnsi="Times New Roman" w:cs="Times New Roman"/>
                <w:sz w:val="22"/>
                <w:szCs w:val="22"/>
              </w:rPr>
              <w:t>1</w:t>
            </w:r>
          </w:p>
        </w:tc>
        <w:tc>
          <w:tcPr>
            <w:tcW w:w="2537"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E21EB6" w:rsidP="00B33821">
            <w:pPr>
              <w:rPr>
                <w:rFonts w:ascii="Times New Roman" w:hAnsi="Times New Roman" w:cs="Times New Roman"/>
                <w:sz w:val="22"/>
                <w:szCs w:val="22"/>
              </w:rPr>
            </w:pPr>
            <w:proofErr w:type="spellStart"/>
            <w:r>
              <w:rPr>
                <w:rFonts w:ascii="Times New Roman" w:hAnsi="Times New Roman" w:cs="Times New Roman"/>
                <w:sz w:val="22"/>
                <w:szCs w:val="22"/>
              </w:rPr>
              <w:t>Подущка</w:t>
            </w:r>
            <w:proofErr w:type="spellEnd"/>
            <w:r>
              <w:rPr>
                <w:rFonts w:ascii="Times New Roman" w:hAnsi="Times New Roman" w:cs="Times New Roman"/>
                <w:sz w:val="22"/>
                <w:szCs w:val="22"/>
              </w:rPr>
              <w:t>, 40*60 см</w:t>
            </w:r>
            <w:r w:rsidR="00C01861">
              <w:rPr>
                <w:rFonts w:ascii="Times New Roman" w:hAnsi="Times New Roman" w:cs="Times New Roman"/>
                <w:sz w:val="22"/>
                <w:szCs w:val="22"/>
              </w:rPr>
              <w:t xml:space="preserve">, </w:t>
            </w:r>
            <w:r w:rsidR="00C01861" w:rsidRPr="00C01861">
              <w:rPr>
                <w:rFonts w:ascii="Times New Roman" w:hAnsi="Times New Roman" w:cs="Times New Roman"/>
                <w:sz w:val="22"/>
                <w:szCs w:val="22"/>
              </w:rPr>
              <w:t>«лебяжий пух»</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jc w:val="center"/>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rsidR="00B33821" w:rsidRPr="00B33821" w:rsidRDefault="00E21EB6" w:rsidP="00B33821">
            <w:pPr>
              <w:jc w:val="center"/>
              <w:rPr>
                <w:rFonts w:ascii="Times New Roman" w:hAnsi="Times New Roman" w:cs="Times New Roman"/>
                <w:sz w:val="22"/>
                <w:szCs w:val="22"/>
                <w:lang w:val="en-US"/>
              </w:rPr>
            </w:pPr>
            <w:r>
              <w:rPr>
                <w:rFonts w:ascii="Times New Roman" w:hAnsi="Times New Roman" w:cs="Times New Roman"/>
                <w:sz w:val="22"/>
                <w:szCs w:val="22"/>
                <w:lang w:val="en-US"/>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3821" w:rsidRPr="00B33821" w:rsidRDefault="00B33821" w:rsidP="00C01861">
            <w:pPr>
              <w:jc w:val="center"/>
              <w:rPr>
                <w:rFonts w:ascii="Times New Roman" w:hAnsi="Times New Roman" w:cs="Times New Roman"/>
                <w:color w:val="333333"/>
                <w:sz w:val="22"/>
                <w:szCs w:val="22"/>
              </w:rPr>
            </w:pPr>
            <w:r w:rsidRPr="00B33821">
              <w:rPr>
                <w:rFonts w:ascii="Times New Roman" w:hAnsi="Times New Roman" w:cs="Times New Roman"/>
                <w:color w:val="333333"/>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spacing w:after="150"/>
              <w:jc w:val="right"/>
              <w:rPr>
                <w:rFonts w:ascii="Times New Roman" w:hAnsi="Times New Roman" w:cs="Times New Roman"/>
                <w:color w:val="333333"/>
                <w:sz w:val="22"/>
                <w:szCs w:val="22"/>
              </w:rPr>
            </w:pP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spacing w:after="150"/>
              <w:jc w:val="right"/>
              <w:rPr>
                <w:rFonts w:ascii="Times New Roman" w:hAnsi="Times New Roman" w:cs="Times New Roman"/>
                <w:color w:val="333333"/>
                <w:sz w:val="22"/>
                <w:szCs w:val="22"/>
              </w:rPr>
            </w:pPr>
          </w:p>
        </w:tc>
      </w:tr>
      <w:tr w:rsidR="00B33821" w:rsidRPr="00B33821" w:rsidTr="001C398B">
        <w:tc>
          <w:tcPr>
            <w:tcW w:w="7933" w:type="dxa"/>
            <w:gridSpan w:val="6"/>
            <w:tcBorders>
              <w:right w:val="single" w:sz="4" w:space="0" w:color="auto"/>
            </w:tcBorders>
            <w:shd w:val="clear" w:color="auto" w:fill="auto"/>
          </w:tcPr>
          <w:p w:rsidR="00B33821" w:rsidRPr="00B33821" w:rsidRDefault="00B33821" w:rsidP="00B33821">
            <w:pPr>
              <w:spacing w:after="150"/>
              <w:jc w:val="right"/>
              <w:rPr>
                <w:rFonts w:ascii="Times New Roman" w:hAnsi="Times New Roman" w:cs="Times New Roman"/>
                <w:color w:val="333333"/>
                <w:sz w:val="22"/>
                <w:szCs w:val="22"/>
              </w:rPr>
            </w:pPr>
            <w:r w:rsidRPr="00B33821">
              <w:rPr>
                <w:rFonts w:ascii="Times New Roman" w:hAnsi="Times New Roman" w:cs="Times New Roman"/>
                <w:color w:val="333333"/>
                <w:sz w:val="22"/>
                <w:szCs w:val="22"/>
              </w:rPr>
              <w:t>Итого:</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B33821" w:rsidRPr="00B33821" w:rsidRDefault="00B33821" w:rsidP="00B33821">
            <w:pPr>
              <w:spacing w:after="150"/>
              <w:jc w:val="right"/>
              <w:rPr>
                <w:rFonts w:ascii="Times New Roman" w:hAnsi="Times New Roman" w:cs="Times New Roman"/>
                <w:color w:val="333333"/>
                <w:sz w:val="22"/>
                <w:szCs w:val="22"/>
              </w:rPr>
            </w:pPr>
          </w:p>
        </w:tc>
      </w:tr>
    </w:tbl>
    <w:p w:rsidR="00CD5FEE" w:rsidRDefault="00CD5FEE" w:rsidP="00CD5FEE">
      <w:pPr>
        <w:jc w:val="center"/>
        <w:rPr>
          <w:b/>
        </w:rPr>
      </w:pPr>
    </w:p>
    <w:p w:rsidR="00CD5FEE" w:rsidRPr="00CD5FEE" w:rsidRDefault="00CD5FEE" w:rsidP="00CD5FEE">
      <w:pPr>
        <w:jc w:val="center"/>
        <w:rPr>
          <w:b/>
        </w:rPr>
      </w:pPr>
    </w:p>
    <w:p w:rsidR="009E03B0" w:rsidRDefault="00CD5FEE" w:rsidP="0046603B">
      <w:pPr>
        <w:ind w:firstLine="851"/>
        <w:jc w:val="both"/>
      </w:pPr>
      <w:r w:rsidRPr="00061038">
        <w:t xml:space="preserve">Итого (цена Контракта): </w:t>
      </w:r>
      <w:bookmarkStart w:id="2" w:name="_Hlk148706857"/>
      <w:r w:rsidR="00B33821">
        <w:t>______________________________________________.</w:t>
      </w:r>
    </w:p>
    <w:bookmarkEnd w:id="2"/>
    <w:p w:rsidR="00CD5FEE" w:rsidRPr="00CD5FEE" w:rsidRDefault="00CD5FEE" w:rsidP="00CD5FEE">
      <w:pPr>
        <w:tabs>
          <w:tab w:val="left" w:pos="705"/>
          <w:tab w:val="left" w:pos="6300"/>
        </w:tabs>
        <w:rPr>
          <w:b/>
        </w:rPr>
      </w:pPr>
      <w:r w:rsidRPr="00CD5FEE">
        <w:rPr>
          <w:b/>
        </w:rPr>
        <w:t xml:space="preserve">          </w:t>
      </w:r>
    </w:p>
    <w:p w:rsidR="00CD5FEE" w:rsidRPr="00CD5FEE" w:rsidRDefault="00CD5FEE" w:rsidP="00CD5FEE">
      <w:pPr>
        <w:jc w:val="right"/>
      </w:pPr>
    </w:p>
    <w:p w:rsidR="00CD5FEE" w:rsidRPr="00CD5FEE" w:rsidRDefault="00CD5FEE" w:rsidP="00CD5FEE">
      <w:pPr>
        <w:jc w:val="right"/>
      </w:pPr>
    </w:p>
    <w:tbl>
      <w:tblPr>
        <w:tblW w:w="0" w:type="auto"/>
        <w:tblLook w:val="04A0" w:firstRow="1" w:lastRow="0" w:firstColumn="1" w:lastColumn="0" w:noHBand="0" w:noVBand="1"/>
      </w:tblPr>
      <w:tblGrid>
        <w:gridCol w:w="5137"/>
        <w:gridCol w:w="4144"/>
      </w:tblGrid>
      <w:tr w:rsidR="00F95081" w:rsidRPr="00BB3CD3" w:rsidTr="00415F44">
        <w:trPr>
          <w:trHeight w:val="862"/>
        </w:trPr>
        <w:tc>
          <w:tcPr>
            <w:tcW w:w="5137" w:type="dxa"/>
            <w:shd w:val="clear" w:color="auto" w:fill="auto"/>
          </w:tcPr>
          <w:p w:rsidR="00F95081" w:rsidRDefault="00F95081" w:rsidP="00415F44">
            <w:pPr>
              <w:rPr>
                <w:b/>
              </w:rPr>
            </w:pPr>
            <w:r>
              <w:rPr>
                <w:b/>
              </w:rPr>
              <w:t>Заведующий</w:t>
            </w:r>
          </w:p>
          <w:p w:rsidR="00F95081" w:rsidRPr="000F0A8E" w:rsidRDefault="00F95081" w:rsidP="00415F44">
            <w:pPr>
              <w:widowControl w:val="0"/>
              <w:jc w:val="both"/>
              <w:rPr>
                <w:b/>
                <w:lang w:eastAsia="ar-SA"/>
              </w:rPr>
            </w:pPr>
            <w:r w:rsidRPr="000F0A8E">
              <w:rPr>
                <w:b/>
                <w:lang w:eastAsia="ar-SA"/>
              </w:rPr>
              <w:t xml:space="preserve">ГБДОУ детский сад № 61 </w:t>
            </w:r>
          </w:p>
          <w:p w:rsidR="00F95081" w:rsidRPr="000F0A8E" w:rsidRDefault="00F95081" w:rsidP="00415F44">
            <w:pPr>
              <w:suppressAutoHyphens/>
              <w:jc w:val="both"/>
              <w:rPr>
                <w:b/>
                <w:lang w:eastAsia="ar-SA"/>
              </w:rPr>
            </w:pPr>
            <w:r w:rsidRPr="000F0A8E">
              <w:rPr>
                <w:b/>
                <w:lang w:eastAsia="ar-SA"/>
              </w:rPr>
              <w:t>Колпинского района Санкт-Петербурга</w:t>
            </w:r>
          </w:p>
          <w:p w:rsidR="00F95081" w:rsidRDefault="00F95081" w:rsidP="00415F44">
            <w:pPr>
              <w:jc w:val="center"/>
              <w:rPr>
                <w:b/>
              </w:rPr>
            </w:pPr>
          </w:p>
          <w:p w:rsidR="00F95081" w:rsidRPr="00BB3CD3" w:rsidRDefault="00F95081" w:rsidP="00415F44">
            <w:pPr>
              <w:jc w:val="center"/>
              <w:rPr>
                <w:b/>
              </w:rPr>
            </w:pPr>
          </w:p>
          <w:p w:rsidR="00F95081" w:rsidRDefault="00F95081" w:rsidP="00415F44">
            <w:pPr>
              <w:jc w:val="center"/>
              <w:rPr>
                <w:b/>
              </w:rPr>
            </w:pPr>
            <w:r>
              <w:rPr>
                <w:b/>
              </w:rPr>
              <w:t>__________________/</w:t>
            </w:r>
            <w:r w:rsidR="0046603B">
              <w:rPr>
                <w:b/>
              </w:rPr>
              <w:t xml:space="preserve"> </w:t>
            </w:r>
            <w:r>
              <w:rPr>
                <w:b/>
              </w:rPr>
              <w:t>М.В. Калинина</w:t>
            </w:r>
          </w:p>
          <w:p w:rsidR="00F95081" w:rsidRPr="00BB3CD3" w:rsidRDefault="00E86E21" w:rsidP="00415F44">
            <w:pPr>
              <w:jc w:val="center"/>
              <w:rPr>
                <w:b/>
              </w:rPr>
            </w:pPr>
            <w:r w:rsidRPr="00E86E21">
              <w:rPr>
                <w:i/>
                <w:sz w:val="22"/>
                <w:szCs w:val="22"/>
              </w:rPr>
              <w:t>Подписано ЭП</w:t>
            </w:r>
          </w:p>
        </w:tc>
        <w:tc>
          <w:tcPr>
            <w:tcW w:w="4144" w:type="dxa"/>
            <w:shd w:val="clear" w:color="auto" w:fill="auto"/>
          </w:tcPr>
          <w:p w:rsidR="00F95081" w:rsidRDefault="00F95081" w:rsidP="00415F44">
            <w:pPr>
              <w:jc w:val="center"/>
              <w:rPr>
                <w:b/>
              </w:rPr>
            </w:pPr>
            <w:r>
              <w:rPr>
                <w:b/>
              </w:rPr>
              <w:t>Поставщик</w:t>
            </w:r>
          </w:p>
          <w:p w:rsidR="00F95081" w:rsidRDefault="00F95081" w:rsidP="00415F44">
            <w:pPr>
              <w:rPr>
                <w:bCs/>
              </w:rPr>
            </w:pPr>
          </w:p>
          <w:p w:rsidR="00743964" w:rsidRDefault="00743964" w:rsidP="00743964">
            <w:pPr>
              <w:rPr>
                <w:b/>
                <w:bCs/>
                <w:sz w:val="22"/>
                <w:szCs w:val="22"/>
              </w:rPr>
            </w:pPr>
            <w:r w:rsidRPr="00743964">
              <w:rPr>
                <w:b/>
                <w:bCs/>
                <w:sz w:val="22"/>
                <w:szCs w:val="22"/>
              </w:rPr>
              <w:t xml:space="preserve">  </w:t>
            </w:r>
          </w:p>
          <w:p w:rsidR="00B33821" w:rsidRPr="00743964" w:rsidRDefault="00B33821" w:rsidP="00743964">
            <w:pPr>
              <w:rPr>
                <w:b/>
                <w:bCs/>
                <w:sz w:val="22"/>
                <w:szCs w:val="22"/>
              </w:rPr>
            </w:pPr>
          </w:p>
          <w:p w:rsidR="00743964" w:rsidRPr="00743964" w:rsidRDefault="00743964" w:rsidP="00743964">
            <w:pPr>
              <w:rPr>
                <w:b/>
                <w:bCs/>
                <w:sz w:val="22"/>
                <w:szCs w:val="22"/>
              </w:rPr>
            </w:pPr>
          </w:p>
          <w:p w:rsidR="00F95081" w:rsidRDefault="00743964" w:rsidP="00B33821">
            <w:pPr>
              <w:jc w:val="center"/>
              <w:rPr>
                <w:b/>
              </w:rPr>
            </w:pPr>
            <w:r w:rsidRPr="00743964">
              <w:rPr>
                <w:b/>
                <w:bCs/>
                <w:sz w:val="22"/>
                <w:szCs w:val="22"/>
              </w:rPr>
              <w:t>_______________/</w:t>
            </w:r>
            <w:r w:rsidR="00B33821">
              <w:rPr>
                <w:b/>
                <w:bCs/>
                <w:sz w:val="22"/>
                <w:szCs w:val="22"/>
              </w:rPr>
              <w:t>______________</w:t>
            </w:r>
            <w:r w:rsidRPr="00BB3CD3">
              <w:rPr>
                <w:b/>
              </w:rPr>
              <w:t xml:space="preserve"> </w:t>
            </w:r>
          </w:p>
          <w:p w:rsidR="00E86E21" w:rsidRPr="00BB3CD3" w:rsidRDefault="00E86E21" w:rsidP="00B33821">
            <w:pPr>
              <w:jc w:val="center"/>
              <w:rPr>
                <w:b/>
              </w:rPr>
            </w:pPr>
            <w:r w:rsidRPr="00E86E21">
              <w:rPr>
                <w:i/>
                <w:sz w:val="22"/>
                <w:szCs w:val="22"/>
              </w:rPr>
              <w:t>Подписано ЭП</w:t>
            </w:r>
          </w:p>
        </w:tc>
      </w:tr>
      <w:tr w:rsidR="00F95081" w:rsidRPr="00BB3CD3" w:rsidTr="00415F44">
        <w:tc>
          <w:tcPr>
            <w:tcW w:w="5137" w:type="dxa"/>
            <w:shd w:val="clear" w:color="auto" w:fill="auto"/>
          </w:tcPr>
          <w:p w:rsidR="00F95081" w:rsidRPr="005B5C38" w:rsidRDefault="00F95081" w:rsidP="00415F44"/>
        </w:tc>
        <w:tc>
          <w:tcPr>
            <w:tcW w:w="4144" w:type="dxa"/>
            <w:shd w:val="clear" w:color="auto" w:fill="auto"/>
          </w:tcPr>
          <w:p w:rsidR="00F95081" w:rsidRPr="00BB3CD3" w:rsidRDefault="00F95081" w:rsidP="00415F44">
            <w:pPr>
              <w:jc w:val="center"/>
              <w:rPr>
                <w:b/>
              </w:rPr>
            </w:pPr>
          </w:p>
        </w:tc>
      </w:tr>
    </w:tbl>
    <w:p w:rsidR="00CD5FEE" w:rsidRPr="00CD5FEE" w:rsidRDefault="00CD5FEE" w:rsidP="00CD5FEE">
      <w:pPr>
        <w:spacing w:after="160" w:line="259" w:lineRule="auto"/>
      </w:pPr>
      <w:r w:rsidRPr="00CD5FEE">
        <w:br w:type="page"/>
      </w:r>
    </w:p>
    <w:p w:rsidR="0009718A" w:rsidRDefault="00CD5FEE" w:rsidP="00CD5FEE">
      <w:pPr>
        <w:jc w:val="right"/>
      </w:pPr>
      <w:r w:rsidRPr="00CD5FEE">
        <w:lastRenderedPageBreak/>
        <w:t xml:space="preserve">Приложение № 2 </w:t>
      </w:r>
    </w:p>
    <w:p w:rsidR="0009718A" w:rsidRDefault="0009718A" w:rsidP="0009718A">
      <w:pPr>
        <w:jc w:val="right"/>
      </w:pPr>
      <w:r>
        <w:t>к Контракту №____</w:t>
      </w:r>
    </w:p>
    <w:p w:rsidR="00CD5FEE" w:rsidRPr="00CD5FEE" w:rsidRDefault="0009718A" w:rsidP="0009718A">
      <w:pPr>
        <w:jc w:val="right"/>
      </w:pPr>
      <w:r>
        <w:t>от «___»____________2023 г.</w:t>
      </w:r>
      <w:bookmarkStart w:id="3" w:name="_GoBack"/>
      <w:bookmarkEnd w:id="3"/>
    </w:p>
    <w:p w:rsidR="00CD5FEE" w:rsidRPr="00D8151C" w:rsidRDefault="00CD5FEE" w:rsidP="00CD5FEE">
      <w:pPr>
        <w:jc w:val="center"/>
        <w:rPr>
          <w:b/>
        </w:rPr>
      </w:pPr>
      <w:r w:rsidRPr="00D8151C">
        <w:rPr>
          <w:b/>
        </w:rPr>
        <w:t>Техническое задание</w:t>
      </w:r>
    </w:p>
    <w:p w:rsidR="00A1012F" w:rsidRPr="00A1012F" w:rsidRDefault="00A1012F" w:rsidP="00A1012F">
      <w:pPr>
        <w:jc w:val="center"/>
        <w:rPr>
          <w:b/>
        </w:rPr>
      </w:pPr>
      <w:r w:rsidRPr="00A1012F">
        <w:rPr>
          <w:b/>
          <w:bCs/>
        </w:rPr>
        <w:t xml:space="preserve">Требования к качеству и безопасности </w:t>
      </w:r>
      <w:r w:rsidRPr="00A1012F">
        <w:rPr>
          <w:b/>
        </w:rPr>
        <w:t>Товара.</w:t>
      </w:r>
    </w:p>
    <w:p w:rsidR="00A1012F" w:rsidRPr="00A1012F" w:rsidRDefault="00A1012F" w:rsidP="00A1012F">
      <w:pPr>
        <w:ind w:firstLine="540"/>
        <w:jc w:val="both"/>
        <w:rPr>
          <w:sz w:val="22"/>
          <w:szCs w:val="22"/>
        </w:rPr>
      </w:pPr>
      <w:r w:rsidRPr="00A1012F">
        <w:rPr>
          <w:sz w:val="22"/>
          <w:szCs w:val="22"/>
        </w:rPr>
        <w:t>1.1.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A1012F" w:rsidRPr="00A1012F" w:rsidRDefault="00A1012F" w:rsidP="00A1012F">
      <w:pPr>
        <w:ind w:firstLine="540"/>
        <w:jc w:val="both"/>
        <w:rPr>
          <w:sz w:val="22"/>
          <w:szCs w:val="22"/>
        </w:rPr>
      </w:pPr>
      <w:r w:rsidRPr="00A1012F">
        <w:rPr>
          <w:sz w:val="22"/>
          <w:szCs w:val="22"/>
        </w:rPr>
        <w:t>1.1.1. Качество поставляемого Товара должно удовлетворять требованиям нормативных правовых актов РФ.</w:t>
      </w:r>
    </w:p>
    <w:p w:rsidR="00A1012F" w:rsidRPr="00A1012F" w:rsidRDefault="00A1012F" w:rsidP="00A1012F">
      <w:pPr>
        <w:ind w:firstLine="567"/>
        <w:jc w:val="both"/>
        <w:rPr>
          <w:sz w:val="22"/>
          <w:szCs w:val="22"/>
        </w:rPr>
      </w:pPr>
      <w:r w:rsidRPr="00A1012F">
        <w:rPr>
          <w:sz w:val="22"/>
          <w:szCs w:val="22"/>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1012F" w:rsidRPr="00A1012F" w:rsidRDefault="00A1012F" w:rsidP="00A1012F">
      <w:pPr>
        <w:ind w:firstLine="540"/>
        <w:jc w:val="both"/>
        <w:rPr>
          <w:sz w:val="22"/>
          <w:szCs w:val="22"/>
        </w:rPr>
      </w:pPr>
      <w:r w:rsidRPr="00A1012F">
        <w:rPr>
          <w:sz w:val="22"/>
          <w:szCs w:val="22"/>
        </w:rPr>
        <w:t>1.1.2. 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A1012F" w:rsidRPr="00A1012F" w:rsidRDefault="00A1012F" w:rsidP="00A1012F">
      <w:pPr>
        <w:ind w:firstLine="540"/>
        <w:jc w:val="both"/>
        <w:rPr>
          <w:sz w:val="22"/>
          <w:szCs w:val="22"/>
        </w:rPr>
      </w:pPr>
      <w:r w:rsidRPr="00A1012F">
        <w:rPr>
          <w:sz w:val="22"/>
          <w:szCs w:val="22"/>
        </w:rPr>
        <w:t>1.1.3.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A1012F" w:rsidRPr="00A1012F" w:rsidRDefault="00A1012F" w:rsidP="00A1012F">
      <w:pPr>
        <w:ind w:firstLine="540"/>
        <w:jc w:val="both"/>
        <w:rPr>
          <w:sz w:val="22"/>
          <w:szCs w:val="22"/>
        </w:rPr>
      </w:pPr>
      <w:r w:rsidRPr="00A1012F">
        <w:rPr>
          <w:bCs/>
          <w:sz w:val="22"/>
          <w:szCs w:val="22"/>
        </w:rPr>
        <w:t xml:space="preserve">В соответствии со статьей 7 </w:t>
      </w:r>
      <w:r w:rsidRPr="00A1012F">
        <w:rPr>
          <w:sz w:val="22"/>
          <w:szCs w:val="22"/>
        </w:rPr>
        <w:t>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A1012F" w:rsidRPr="00A1012F" w:rsidRDefault="00A1012F" w:rsidP="00A1012F">
      <w:pPr>
        <w:ind w:firstLine="540"/>
        <w:jc w:val="both"/>
        <w:rPr>
          <w:sz w:val="22"/>
          <w:szCs w:val="22"/>
        </w:rPr>
      </w:pPr>
      <w:r w:rsidRPr="00A1012F">
        <w:rPr>
          <w:sz w:val="22"/>
          <w:szCs w:val="22"/>
        </w:rPr>
        <w:t>1.1.4.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A1012F" w:rsidRPr="00A1012F" w:rsidRDefault="00A1012F" w:rsidP="00A1012F">
      <w:pPr>
        <w:tabs>
          <w:tab w:val="left" w:pos="1134"/>
        </w:tabs>
        <w:ind w:firstLine="540"/>
        <w:jc w:val="both"/>
        <w:rPr>
          <w:sz w:val="22"/>
          <w:szCs w:val="22"/>
        </w:rPr>
      </w:pPr>
      <w:r w:rsidRPr="00A1012F">
        <w:rPr>
          <w:sz w:val="22"/>
          <w:szCs w:val="22"/>
        </w:rPr>
        <w:t>1.2. Требования к размерам, упаковке Товара:</w:t>
      </w:r>
    </w:p>
    <w:p w:rsidR="00A1012F" w:rsidRPr="00A1012F" w:rsidRDefault="00A1012F" w:rsidP="00A1012F">
      <w:pPr>
        <w:tabs>
          <w:tab w:val="left" w:pos="1134"/>
        </w:tabs>
        <w:ind w:left="851"/>
        <w:jc w:val="both"/>
        <w:rPr>
          <w:sz w:val="22"/>
          <w:szCs w:val="22"/>
        </w:rPr>
      </w:pPr>
      <w:r w:rsidRPr="00A1012F">
        <w:rPr>
          <w:bCs/>
          <w:sz w:val="22"/>
          <w:szCs w:val="22"/>
        </w:rPr>
        <w:t xml:space="preserve">1.2.1. </w:t>
      </w:r>
      <w:r w:rsidRPr="00A1012F">
        <w:rPr>
          <w:sz w:val="22"/>
          <w:szCs w:val="22"/>
        </w:rPr>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1012F" w:rsidRPr="00A1012F" w:rsidRDefault="00A1012F" w:rsidP="00A1012F">
      <w:pPr>
        <w:tabs>
          <w:tab w:val="left" w:pos="1134"/>
        </w:tabs>
        <w:ind w:left="851"/>
        <w:jc w:val="both"/>
        <w:rPr>
          <w:sz w:val="22"/>
          <w:szCs w:val="22"/>
        </w:rPr>
      </w:pPr>
      <w:r w:rsidRPr="00A1012F">
        <w:rPr>
          <w:bCs/>
          <w:sz w:val="22"/>
          <w:szCs w:val="22"/>
        </w:rPr>
        <w:t>1.2.2.</w:t>
      </w:r>
      <w:r w:rsidRPr="00A1012F">
        <w:rPr>
          <w:sz w:val="22"/>
          <w:szCs w:val="22"/>
        </w:rPr>
        <w:tab/>
        <w:t>Маркировка упаковки должна строго соответствовать маркировке Товара.</w:t>
      </w:r>
    </w:p>
    <w:p w:rsidR="00A1012F" w:rsidRPr="00A1012F" w:rsidRDefault="00A1012F" w:rsidP="00A1012F">
      <w:pPr>
        <w:tabs>
          <w:tab w:val="left" w:pos="1134"/>
        </w:tabs>
        <w:ind w:left="851"/>
        <w:jc w:val="both"/>
        <w:rPr>
          <w:sz w:val="22"/>
          <w:szCs w:val="22"/>
        </w:rPr>
      </w:pPr>
      <w:r w:rsidRPr="00A1012F">
        <w:rPr>
          <w:bCs/>
          <w:sz w:val="22"/>
          <w:szCs w:val="22"/>
        </w:rPr>
        <w:t>1.2.3.</w:t>
      </w:r>
      <w:r w:rsidRPr="00A1012F">
        <w:rPr>
          <w:sz w:val="22"/>
          <w:szCs w:val="22"/>
        </w:rPr>
        <w:tab/>
        <w:t>Упаковка должна обеспечивать сохранность Товара при транспортировке и погрузо-разгрузочных работах к конечному месту эксплуатации.</w:t>
      </w:r>
    </w:p>
    <w:p w:rsidR="00A1012F" w:rsidRPr="00A1012F" w:rsidRDefault="00A1012F" w:rsidP="00A1012F">
      <w:pPr>
        <w:tabs>
          <w:tab w:val="left" w:pos="1134"/>
        </w:tabs>
        <w:ind w:left="851"/>
        <w:jc w:val="both"/>
        <w:rPr>
          <w:sz w:val="22"/>
          <w:szCs w:val="22"/>
        </w:rPr>
      </w:pPr>
      <w:r w:rsidRPr="00A1012F">
        <w:rPr>
          <w:bCs/>
          <w:sz w:val="22"/>
          <w:szCs w:val="22"/>
        </w:rPr>
        <w:t>1.2.4.</w:t>
      </w:r>
      <w:r w:rsidRPr="00A1012F">
        <w:rPr>
          <w:sz w:val="22"/>
          <w:szCs w:val="22"/>
        </w:rPr>
        <w:tab/>
        <w:t>Уборка и вывоз упаковки производятся силами Поставщика или за его счет в течение 1 (одного) рабочего дня после дня поставки Товаров.</w:t>
      </w:r>
    </w:p>
    <w:p w:rsidR="00A1012F" w:rsidRPr="00A1012F" w:rsidRDefault="00A1012F" w:rsidP="00A1012F">
      <w:pPr>
        <w:widowControl w:val="0"/>
        <w:autoSpaceDE w:val="0"/>
        <w:autoSpaceDN w:val="0"/>
        <w:adjustRightInd w:val="0"/>
        <w:rPr>
          <w:b/>
          <w:sz w:val="22"/>
          <w:szCs w:val="22"/>
        </w:rPr>
      </w:pPr>
    </w:p>
    <w:p w:rsidR="00A1012F" w:rsidRPr="00A1012F" w:rsidRDefault="00A1012F" w:rsidP="00A1012F">
      <w:pPr>
        <w:jc w:val="center"/>
        <w:rPr>
          <w:sz w:val="22"/>
          <w:szCs w:val="22"/>
        </w:rPr>
      </w:pPr>
      <w:r w:rsidRPr="00A1012F">
        <w:rPr>
          <w:b/>
          <w:sz w:val="22"/>
          <w:szCs w:val="22"/>
        </w:rPr>
        <w:t>2. Требования к техническим характеристикам</w:t>
      </w:r>
      <w:r w:rsidRPr="00A1012F">
        <w:rPr>
          <w:sz w:val="22"/>
          <w:szCs w:val="22"/>
        </w:rPr>
        <w:t xml:space="preserve"> </w:t>
      </w:r>
      <w:r w:rsidRPr="00A1012F">
        <w:rPr>
          <w:b/>
          <w:sz w:val="22"/>
          <w:szCs w:val="22"/>
        </w:rPr>
        <w:t>Товара</w:t>
      </w:r>
      <w:r w:rsidRPr="00A1012F">
        <w:rPr>
          <w:sz w:val="22"/>
          <w:szCs w:val="22"/>
          <w:vertAlign w:val="superscript"/>
        </w:rPr>
        <w:t>.</w:t>
      </w:r>
    </w:p>
    <w:p w:rsidR="00A1012F" w:rsidRPr="00A1012F" w:rsidRDefault="00A1012F" w:rsidP="00A1012F">
      <w:pPr>
        <w:jc w:val="center"/>
        <w:rPr>
          <w:b/>
          <w:sz w:val="22"/>
          <w:szCs w:val="22"/>
        </w:rPr>
      </w:pPr>
    </w:p>
    <w:p w:rsidR="00A1012F" w:rsidRPr="00A1012F" w:rsidRDefault="00A1012F" w:rsidP="00A1012F">
      <w:pPr>
        <w:ind w:firstLine="567"/>
        <w:jc w:val="both"/>
        <w:rPr>
          <w:bCs/>
          <w:sz w:val="22"/>
          <w:szCs w:val="22"/>
        </w:rPr>
      </w:pPr>
      <w:r w:rsidRPr="00A1012F">
        <w:rPr>
          <w:sz w:val="22"/>
          <w:szCs w:val="22"/>
        </w:rPr>
        <w:t xml:space="preserve">2.1. Технические характеристики и потребительские свойства поставляемого Товара должны соответствовать техническим характеристикам и потребительским свойствам Товара, указанным в Приложении №1 к </w:t>
      </w:r>
      <w:r w:rsidRPr="00A1012F">
        <w:rPr>
          <w:bCs/>
          <w:sz w:val="22"/>
          <w:szCs w:val="22"/>
        </w:rPr>
        <w:t>Техническому заданию.</w:t>
      </w:r>
    </w:p>
    <w:p w:rsidR="00A1012F" w:rsidRPr="00A1012F" w:rsidRDefault="00A1012F" w:rsidP="00A1012F">
      <w:pPr>
        <w:ind w:firstLine="567"/>
        <w:jc w:val="both"/>
        <w:rPr>
          <w:bCs/>
          <w:sz w:val="22"/>
          <w:szCs w:val="22"/>
        </w:rPr>
      </w:pPr>
    </w:p>
    <w:p w:rsidR="00A1012F" w:rsidRPr="00A1012F" w:rsidRDefault="00A1012F" w:rsidP="00A1012F">
      <w:pPr>
        <w:jc w:val="center"/>
        <w:rPr>
          <w:b/>
          <w:sz w:val="22"/>
          <w:szCs w:val="22"/>
        </w:rPr>
      </w:pPr>
      <w:r w:rsidRPr="00A1012F">
        <w:rPr>
          <w:b/>
          <w:sz w:val="22"/>
          <w:szCs w:val="22"/>
        </w:rPr>
        <w:t>3. Требования к таре и упаковке Товара.</w:t>
      </w:r>
    </w:p>
    <w:p w:rsidR="00A1012F" w:rsidRPr="00A1012F" w:rsidRDefault="00A1012F" w:rsidP="00A1012F">
      <w:pPr>
        <w:rPr>
          <w:b/>
          <w:sz w:val="22"/>
          <w:szCs w:val="22"/>
        </w:rPr>
      </w:pPr>
    </w:p>
    <w:p w:rsidR="00A1012F" w:rsidRPr="00A1012F" w:rsidRDefault="00A1012F" w:rsidP="00A1012F">
      <w:pPr>
        <w:spacing w:after="60"/>
        <w:ind w:firstLine="567"/>
        <w:jc w:val="both"/>
        <w:rPr>
          <w:sz w:val="22"/>
          <w:szCs w:val="22"/>
        </w:rPr>
      </w:pPr>
      <w:r w:rsidRPr="00A1012F">
        <w:rPr>
          <w:sz w:val="22"/>
          <w:szCs w:val="22"/>
        </w:rPr>
        <w:t>3.1. 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A1012F" w:rsidRPr="00A1012F" w:rsidRDefault="00A1012F" w:rsidP="00A1012F">
      <w:pPr>
        <w:spacing w:after="60"/>
        <w:ind w:firstLine="567"/>
        <w:jc w:val="both"/>
        <w:rPr>
          <w:sz w:val="22"/>
          <w:szCs w:val="22"/>
        </w:rPr>
      </w:pPr>
      <w:r w:rsidRPr="00A1012F">
        <w:rPr>
          <w:sz w:val="22"/>
          <w:szCs w:val="22"/>
        </w:rPr>
        <w:t>3.2. Поставщик должен обеспечить упаковку, применяемую для экспортных Товаров в стране - 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предохранять Товар 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rsidR="00A1012F" w:rsidRPr="00B33821" w:rsidRDefault="00A1012F" w:rsidP="00A1012F">
      <w:pPr>
        <w:spacing w:after="60"/>
        <w:ind w:firstLine="567"/>
        <w:jc w:val="center"/>
        <w:rPr>
          <w:sz w:val="22"/>
          <w:szCs w:val="22"/>
        </w:rPr>
      </w:pPr>
      <w:r w:rsidRPr="00B33821">
        <w:rPr>
          <w:sz w:val="22"/>
          <w:szCs w:val="22"/>
        </w:rPr>
        <w:t>3.3. Требования к размерам, упаковке Товара:</w:t>
      </w:r>
    </w:p>
    <w:p w:rsidR="00A1012F" w:rsidRPr="00A1012F" w:rsidRDefault="00A1012F" w:rsidP="00A1012F">
      <w:pPr>
        <w:spacing w:after="60"/>
        <w:ind w:firstLine="567"/>
        <w:jc w:val="both"/>
        <w:rPr>
          <w:sz w:val="22"/>
          <w:szCs w:val="22"/>
        </w:rPr>
      </w:pPr>
      <w:r w:rsidRPr="00A1012F">
        <w:rPr>
          <w:sz w:val="22"/>
          <w:szCs w:val="22"/>
        </w:rPr>
        <w:t>3.3.1.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1012F" w:rsidRPr="00A1012F" w:rsidRDefault="00A1012F" w:rsidP="00A1012F">
      <w:pPr>
        <w:spacing w:after="60"/>
        <w:ind w:firstLine="567"/>
        <w:jc w:val="both"/>
        <w:rPr>
          <w:sz w:val="22"/>
          <w:szCs w:val="22"/>
        </w:rPr>
      </w:pPr>
      <w:r w:rsidRPr="00A1012F">
        <w:rPr>
          <w:sz w:val="22"/>
          <w:szCs w:val="22"/>
        </w:rPr>
        <w:lastRenderedPageBreak/>
        <w:t>3.3.2. Маркировка упаковки должна строго соответствовать маркировке Товара.</w:t>
      </w:r>
    </w:p>
    <w:p w:rsidR="00A1012F" w:rsidRPr="00A1012F" w:rsidRDefault="00A1012F" w:rsidP="00A1012F">
      <w:pPr>
        <w:spacing w:after="60"/>
        <w:ind w:firstLine="567"/>
        <w:jc w:val="both"/>
        <w:rPr>
          <w:sz w:val="22"/>
          <w:szCs w:val="22"/>
        </w:rPr>
      </w:pPr>
      <w:r w:rsidRPr="00A1012F">
        <w:rPr>
          <w:sz w:val="22"/>
          <w:szCs w:val="22"/>
        </w:rPr>
        <w:t>3.3.3. Упаковка должна обеспечивать сохранность Товара при транспортировке и погрузо-разгрузочных работах к конечному месту эксплуатации.</w:t>
      </w:r>
    </w:p>
    <w:p w:rsidR="00A1012F" w:rsidRPr="00A1012F" w:rsidRDefault="00A1012F" w:rsidP="00A1012F">
      <w:pPr>
        <w:spacing w:after="60"/>
        <w:ind w:firstLine="567"/>
        <w:jc w:val="both"/>
        <w:rPr>
          <w:sz w:val="22"/>
          <w:szCs w:val="22"/>
        </w:rPr>
      </w:pPr>
      <w:r w:rsidRPr="00A1012F">
        <w:rPr>
          <w:sz w:val="22"/>
          <w:szCs w:val="22"/>
        </w:rPr>
        <w:t>3.3.4. Уборка и вывоз упаковки производятся силами Поставщика или за его счет в течение 1 (одного) рабочего дня после дня поставки Товаров.</w:t>
      </w:r>
    </w:p>
    <w:p w:rsidR="00A1012F" w:rsidRPr="00A1012F" w:rsidRDefault="00A1012F" w:rsidP="00A1012F">
      <w:pPr>
        <w:spacing w:after="60"/>
        <w:ind w:firstLine="567"/>
        <w:jc w:val="both"/>
        <w:rPr>
          <w:sz w:val="22"/>
          <w:szCs w:val="22"/>
        </w:rPr>
      </w:pPr>
    </w:p>
    <w:p w:rsidR="00A1012F" w:rsidRPr="00A1012F" w:rsidRDefault="00A1012F" w:rsidP="00A1012F">
      <w:pPr>
        <w:jc w:val="center"/>
        <w:rPr>
          <w:b/>
          <w:sz w:val="22"/>
          <w:szCs w:val="22"/>
        </w:rPr>
      </w:pPr>
      <w:r w:rsidRPr="00A1012F">
        <w:rPr>
          <w:b/>
          <w:sz w:val="22"/>
          <w:szCs w:val="22"/>
        </w:rPr>
        <w:t>4. Требования к отгрузке и доставке Товара.</w:t>
      </w:r>
    </w:p>
    <w:p w:rsidR="00A1012F" w:rsidRPr="00A1012F" w:rsidRDefault="00A1012F" w:rsidP="00A1012F">
      <w:pPr>
        <w:ind w:firstLine="567"/>
        <w:jc w:val="both"/>
        <w:rPr>
          <w:sz w:val="22"/>
          <w:szCs w:val="22"/>
        </w:rPr>
      </w:pPr>
      <w:r w:rsidRPr="00A1012F">
        <w:rPr>
          <w:sz w:val="22"/>
          <w:szCs w:val="22"/>
        </w:rPr>
        <w:t>4.1.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A1012F" w:rsidRPr="00A1012F" w:rsidRDefault="00A1012F" w:rsidP="00A1012F">
      <w:pPr>
        <w:ind w:firstLine="567"/>
        <w:jc w:val="both"/>
        <w:rPr>
          <w:sz w:val="22"/>
          <w:szCs w:val="22"/>
        </w:rPr>
      </w:pPr>
      <w:r w:rsidRPr="00A1012F">
        <w:rPr>
          <w:sz w:val="22"/>
          <w:szCs w:val="22"/>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A1012F" w:rsidRPr="00A1012F" w:rsidRDefault="00A1012F" w:rsidP="00A1012F">
      <w:pPr>
        <w:ind w:firstLine="567"/>
        <w:jc w:val="both"/>
        <w:rPr>
          <w:sz w:val="22"/>
          <w:szCs w:val="22"/>
        </w:rPr>
      </w:pPr>
      <w:r w:rsidRPr="00A1012F">
        <w:rPr>
          <w:sz w:val="22"/>
          <w:szCs w:val="22"/>
        </w:rPr>
        <w:t>4.2. Приемка Товара производится Заказчиком в течение 5 (пяти рабочих) дней с момента его поставки.</w:t>
      </w:r>
    </w:p>
    <w:p w:rsidR="00A1012F" w:rsidRPr="00A1012F" w:rsidRDefault="00A1012F" w:rsidP="00A1012F">
      <w:pPr>
        <w:ind w:firstLine="567"/>
        <w:jc w:val="both"/>
        <w:rPr>
          <w:sz w:val="22"/>
          <w:szCs w:val="22"/>
        </w:rPr>
      </w:pPr>
      <w:r w:rsidRPr="00A1012F">
        <w:rPr>
          <w:sz w:val="22"/>
          <w:szCs w:val="22"/>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Контракте. Выявленные отступления от условий Контракта фиксируются рекламационным актом.</w:t>
      </w:r>
    </w:p>
    <w:p w:rsidR="00A1012F" w:rsidRPr="00A1012F" w:rsidRDefault="00A1012F" w:rsidP="00A1012F">
      <w:pPr>
        <w:ind w:firstLine="567"/>
        <w:jc w:val="both"/>
        <w:rPr>
          <w:sz w:val="22"/>
          <w:szCs w:val="22"/>
        </w:rPr>
      </w:pPr>
      <w:r w:rsidRPr="00A1012F">
        <w:rPr>
          <w:sz w:val="22"/>
          <w:szCs w:val="22"/>
        </w:rPr>
        <w:t>4.3. При приеме Товара Заказчик проверяет его по наименованию, количеству, комплектности, качеству, требованиям к маркировке, таре и упаковке, оформляя акт приема-передачи на поставляемый Поставщиком товар.</w:t>
      </w:r>
    </w:p>
    <w:p w:rsidR="00A1012F" w:rsidRPr="00A1012F" w:rsidRDefault="00A1012F" w:rsidP="00A1012F">
      <w:pPr>
        <w:ind w:firstLine="567"/>
        <w:jc w:val="both"/>
        <w:rPr>
          <w:sz w:val="22"/>
          <w:szCs w:val="22"/>
        </w:rPr>
      </w:pPr>
      <w:r w:rsidRPr="00A1012F">
        <w:rPr>
          <w:sz w:val="22"/>
          <w:szCs w:val="22"/>
        </w:rPr>
        <w:t>4.4.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A1012F" w:rsidRPr="00A1012F" w:rsidRDefault="00A1012F" w:rsidP="00A1012F">
      <w:pPr>
        <w:ind w:firstLine="567"/>
        <w:jc w:val="both"/>
        <w:rPr>
          <w:sz w:val="22"/>
          <w:szCs w:val="22"/>
        </w:rPr>
      </w:pPr>
      <w:r w:rsidRPr="00A1012F">
        <w:rPr>
          <w:sz w:val="22"/>
          <w:szCs w:val="22"/>
        </w:rPr>
        <w:t>4.5. Доставка Товара и его ответственное хранение осуществляются за счет средств Поставщика.</w:t>
      </w:r>
    </w:p>
    <w:p w:rsidR="00A1012F" w:rsidRPr="00A1012F" w:rsidRDefault="00A1012F" w:rsidP="00A1012F">
      <w:pPr>
        <w:ind w:firstLine="567"/>
        <w:jc w:val="both"/>
        <w:rPr>
          <w:sz w:val="22"/>
          <w:szCs w:val="22"/>
        </w:rPr>
      </w:pPr>
      <w:r w:rsidRPr="00A1012F">
        <w:rPr>
          <w:sz w:val="22"/>
          <w:szCs w:val="22"/>
        </w:rPr>
        <w:t>4.6. Товар считается поставленным после подписания сторонами товарной накладной и акта приема-передачи на поставляемый Товар.</w:t>
      </w:r>
    </w:p>
    <w:p w:rsidR="00A1012F" w:rsidRPr="00A1012F" w:rsidRDefault="00A1012F" w:rsidP="00A1012F">
      <w:pPr>
        <w:ind w:firstLine="567"/>
        <w:jc w:val="both"/>
        <w:rPr>
          <w:sz w:val="22"/>
          <w:szCs w:val="22"/>
        </w:rPr>
      </w:pPr>
      <w:r w:rsidRPr="00A1012F">
        <w:rPr>
          <w:sz w:val="22"/>
          <w:szCs w:val="22"/>
        </w:rPr>
        <w:t>4.7.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A1012F" w:rsidRPr="00A1012F" w:rsidRDefault="00A1012F" w:rsidP="00A1012F">
      <w:pPr>
        <w:ind w:firstLine="708"/>
        <w:jc w:val="both"/>
      </w:pPr>
      <w:r w:rsidRPr="00A1012F">
        <w:t xml:space="preserve">4.8. Товар ненадлежащего качества, признанный таковым в момент приемки Товара Заказчиком, должен быть заменен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w:t>
      </w:r>
    </w:p>
    <w:p w:rsidR="00A1012F" w:rsidRPr="00A1012F" w:rsidRDefault="00A1012F" w:rsidP="00A1012F">
      <w:pPr>
        <w:ind w:firstLine="708"/>
        <w:jc w:val="both"/>
      </w:pPr>
      <w:r w:rsidRPr="00A1012F">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w:t>
      </w:r>
    </w:p>
    <w:p w:rsidR="00A1012F" w:rsidRPr="00A1012F" w:rsidRDefault="00A1012F" w:rsidP="00A1012F">
      <w:pPr>
        <w:ind w:firstLine="567"/>
        <w:jc w:val="both"/>
      </w:pPr>
      <w:r w:rsidRPr="00A1012F">
        <w:t xml:space="preserve">При немотивированном отказе Поставщика от подписания акта, акт, подписанный только Заказчиком, будет считаться действительным. </w:t>
      </w:r>
    </w:p>
    <w:p w:rsidR="00A1012F" w:rsidRPr="00A1012F" w:rsidRDefault="00A1012F" w:rsidP="00A1012F">
      <w:pPr>
        <w:ind w:firstLine="708"/>
        <w:jc w:val="both"/>
      </w:pPr>
      <w:r w:rsidRPr="00A1012F">
        <w:t>4.9. Претензии по скрытым недостаткам могут быть заявлены Заказчиком в течение срока полезного использования, гарантийного срока (срока годности).</w:t>
      </w:r>
    </w:p>
    <w:p w:rsidR="00A1012F" w:rsidRPr="00A1012F" w:rsidRDefault="00A1012F" w:rsidP="00A1012F">
      <w:pPr>
        <w:ind w:firstLine="708"/>
        <w:jc w:val="both"/>
      </w:pPr>
      <w:r w:rsidRPr="00A1012F">
        <w:t>4.10.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1012F" w:rsidRPr="00A1012F" w:rsidRDefault="00A1012F" w:rsidP="00A1012F">
      <w:pPr>
        <w:ind w:firstLine="708"/>
        <w:jc w:val="both"/>
      </w:pPr>
      <w:r w:rsidRPr="00A1012F">
        <w:t>4.11. Все расходы, связанные с устранением недостатков, несет Поставщик.</w:t>
      </w:r>
    </w:p>
    <w:p w:rsidR="00A1012F" w:rsidRPr="00A1012F" w:rsidRDefault="00A1012F" w:rsidP="00A1012F">
      <w:pPr>
        <w:ind w:firstLine="567"/>
        <w:jc w:val="both"/>
        <w:rPr>
          <w:sz w:val="22"/>
          <w:szCs w:val="22"/>
        </w:rPr>
      </w:pPr>
    </w:p>
    <w:p w:rsidR="00A1012F" w:rsidRPr="00A1012F" w:rsidRDefault="00A1012F" w:rsidP="00A1012F">
      <w:pPr>
        <w:widowControl w:val="0"/>
        <w:autoSpaceDE w:val="0"/>
        <w:autoSpaceDN w:val="0"/>
        <w:adjustRightInd w:val="0"/>
        <w:ind w:firstLine="567"/>
        <w:rPr>
          <w:b/>
          <w:bCs/>
          <w:sz w:val="22"/>
          <w:szCs w:val="22"/>
        </w:rPr>
      </w:pPr>
    </w:p>
    <w:p w:rsidR="00A1012F" w:rsidRPr="00A1012F" w:rsidRDefault="00A1012F" w:rsidP="00A1012F">
      <w:pPr>
        <w:widowControl w:val="0"/>
        <w:autoSpaceDE w:val="0"/>
        <w:autoSpaceDN w:val="0"/>
        <w:adjustRightInd w:val="0"/>
        <w:ind w:firstLine="567"/>
        <w:jc w:val="center"/>
        <w:rPr>
          <w:b/>
          <w:bCs/>
          <w:sz w:val="22"/>
          <w:szCs w:val="22"/>
        </w:rPr>
      </w:pPr>
      <w:r w:rsidRPr="00A1012F">
        <w:rPr>
          <w:b/>
          <w:color w:val="000000"/>
          <w:sz w:val="22"/>
          <w:szCs w:val="22"/>
        </w:rPr>
        <w:t xml:space="preserve">5. </w:t>
      </w:r>
      <w:r w:rsidRPr="00A1012F">
        <w:rPr>
          <w:b/>
          <w:bCs/>
          <w:sz w:val="22"/>
          <w:szCs w:val="22"/>
        </w:rPr>
        <w:t>Место, условия и сроки (периоды) поставки Товара.</w:t>
      </w:r>
    </w:p>
    <w:p w:rsidR="00A1012F" w:rsidRPr="00A1012F" w:rsidRDefault="00A1012F" w:rsidP="00A1012F">
      <w:pPr>
        <w:widowControl w:val="0"/>
        <w:autoSpaceDE w:val="0"/>
        <w:autoSpaceDN w:val="0"/>
        <w:adjustRightInd w:val="0"/>
        <w:ind w:firstLine="567"/>
        <w:jc w:val="both"/>
        <w:rPr>
          <w:color w:val="000000"/>
          <w:sz w:val="22"/>
          <w:szCs w:val="22"/>
        </w:rPr>
      </w:pPr>
      <w:r w:rsidRPr="00A1012F">
        <w:rPr>
          <w:color w:val="000000"/>
          <w:sz w:val="22"/>
          <w:szCs w:val="22"/>
        </w:rPr>
        <w:t>5.1. Местом поставки Товара является ГБДОУ детский сад № 61 Колпинского района Санкт-Пете</w:t>
      </w:r>
      <w:r w:rsidR="00C01861">
        <w:rPr>
          <w:color w:val="000000"/>
          <w:sz w:val="22"/>
          <w:szCs w:val="22"/>
        </w:rPr>
        <w:t>рбурга, расположенный по адресу</w:t>
      </w:r>
      <w:r w:rsidRPr="00A1012F">
        <w:rPr>
          <w:color w:val="000000"/>
          <w:sz w:val="22"/>
          <w:szCs w:val="22"/>
        </w:rPr>
        <w:t xml:space="preserve">: </w:t>
      </w:r>
    </w:p>
    <w:p w:rsidR="00A1012F" w:rsidRPr="00A1012F" w:rsidRDefault="00A1012F" w:rsidP="00A1012F">
      <w:pPr>
        <w:spacing w:line="276" w:lineRule="auto"/>
        <w:jc w:val="both"/>
        <w:rPr>
          <w:color w:val="000000"/>
          <w:sz w:val="22"/>
          <w:szCs w:val="22"/>
        </w:rPr>
      </w:pPr>
      <w:r w:rsidRPr="00A1012F">
        <w:rPr>
          <w:color w:val="000000"/>
          <w:sz w:val="22"/>
          <w:szCs w:val="22"/>
        </w:rPr>
        <w:t>- Санкт-Петербург, г. Колпино, ул. Московская, д. 3, корп. 2, лит. А.</w:t>
      </w:r>
    </w:p>
    <w:p w:rsidR="00A1012F" w:rsidRPr="00A1012F" w:rsidRDefault="00A1012F" w:rsidP="00A1012F">
      <w:pPr>
        <w:spacing w:line="276" w:lineRule="auto"/>
        <w:jc w:val="both"/>
        <w:rPr>
          <w:color w:val="000000"/>
          <w:sz w:val="22"/>
          <w:szCs w:val="22"/>
        </w:rPr>
      </w:pPr>
      <w:r w:rsidRPr="00A1012F">
        <w:rPr>
          <w:color w:val="000000"/>
          <w:sz w:val="22"/>
          <w:szCs w:val="22"/>
        </w:rPr>
        <w:t>Ответственное лицо – Ефимова Оксана Валентиновна (812) 463-87-60.</w:t>
      </w:r>
    </w:p>
    <w:p w:rsidR="00A1012F" w:rsidRPr="00A1012F" w:rsidRDefault="00A1012F" w:rsidP="00A1012F">
      <w:pPr>
        <w:widowControl w:val="0"/>
        <w:autoSpaceDE w:val="0"/>
        <w:autoSpaceDN w:val="0"/>
        <w:adjustRightInd w:val="0"/>
        <w:ind w:firstLine="567"/>
        <w:jc w:val="both"/>
        <w:rPr>
          <w:color w:val="000000"/>
          <w:sz w:val="22"/>
          <w:szCs w:val="22"/>
        </w:rPr>
      </w:pPr>
      <w:r w:rsidRPr="00A1012F">
        <w:rPr>
          <w:color w:val="000000"/>
          <w:sz w:val="22"/>
          <w:szCs w:val="22"/>
        </w:rPr>
        <w:t>5.2. Условия контракта установлены заказчиком в техническом задании документации об электронном магазине и проекте контракта.</w:t>
      </w:r>
    </w:p>
    <w:p w:rsidR="00A1012F" w:rsidRPr="00A1012F" w:rsidRDefault="00A1012F" w:rsidP="00A1012F">
      <w:pPr>
        <w:widowControl w:val="0"/>
        <w:autoSpaceDE w:val="0"/>
        <w:autoSpaceDN w:val="0"/>
        <w:adjustRightInd w:val="0"/>
        <w:ind w:firstLine="567"/>
        <w:jc w:val="both"/>
        <w:rPr>
          <w:b/>
          <w:color w:val="000000"/>
          <w:sz w:val="22"/>
          <w:szCs w:val="22"/>
        </w:rPr>
      </w:pPr>
      <w:r w:rsidRPr="00A1012F">
        <w:rPr>
          <w:color w:val="000000"/>
          <w:sz w:val="22"/>
          <w:szCs w:val="22"/>
        </w:rPr>
        <w:lastRenderedPageBreak/>
        <w:t xml:space="preserve">5.3. </w:t>
      </w:r>
      <w:r w:rsidRPr="00A1012F">
        <w:rPr>
          <w:b/>
          <w:color w:val="000000"/>
          <w:sz w:val="22"/>
          <w:szCs w:val="22"/>
        </w:rPr>
        <w:t>Поставка Т</w:t>
      </w:r>
      <w:r w:rsidR="00160FD8">
        <w:rPr>
          <w:b/>
          <w:color w:val="000000"/>
          <w:sz w:val="22"/>
          <w:szCs w:val="22"/>
        </w:rPr>
        <w:t>овара осуществляется в течение 1</w:t>
      </w:r>
      <w:r w:rsidRPr="00A1012F">
        <w:rPr>
          <w:b/>
          <w:color w:val="000000"/>
          <w:sz w:val="22"/>
          <w:szCs w:val="22"/>
        </w:rPr>
        <w:t xml:space="preserve"> (</w:t>
      </w:r>
      <w:r w:rsidR="00160FD8">
        <w:rPr>
          <w:b/>
          <w:color w:val="000000"/>
          <w:sz w:val="22"/>
          <w:szCs w:val="22"/>
        </w:rPr>
        <w:t>одного) рабочего дня</w:t>
      </w:r>
      <w:r w:rsidRPr="00A1012F">
        <w:rPr>
          <w:b/>
          <w:color w:val="000000"/>
          <w:sz w:val="22"/>
          <w:szCs w:val="22"/>
        </w:rPr>
        <w:t xml:space="preserve"> со дня, следующего после дня вступления Контракта в силу. </w:t>
      </w:r>
    </w:p>
    <w:p w:rsidR="00A1012F" w:rsidRPr="00A1012F" w:rsidRDefault="00A1012F" w:rsidP="00A1012F">
      <w:pPr>
        <w:ind w:firstLine="567"/>
        <w:jc w:val="both"/>
        <w:rPr>
          <w:color w:val="000000"/>
          <w:sz w:val="22"/>
          <w:szCs w:val="22"/>
        </w:rPr>
      </w:pPr>
      <w:r w:rsidRPr="00A1012F">
        <w:rPr>
          <w:color w:val="000000"/>
          <w:sz w:val="22"/>
          <w:szCs w:val="22"/>
        </w:rPr>
        <w:t xml:space="preserve">5.4. Поставка Товара включает в себя доставку Товара, погрузочно-разгрузочные работы. Поставка Товара осуществляется силами и средствами Поставщика по рабочим дням с 9.00 до 16.00 час. по московскому времени. </w:t>
      </w:r>
    </w:p>
    <w:p w:rsidR="00A1012F" w:rsidRPr="00A1012F" w:rsidRDefault="00A1012F" w:rsidP="00A1012F">
      <w:pPr>
        <w:widowControl w:val="0"/>
        <w:autoSpaceDE w:val="0"/>
        <w:autoSpaceDN w:val="0"/>
        <w:adjustRightInd w:val="0"/>
        <w:ind w:firstLine="567"/>
        <w:jc w:val="both"/>
        <w:rPr>
          <w:color w:val="000000"/>
          <w:sz w:val="22"/>
          <w:szCs w:val="22"/>
        </w:rPr>
      </w:pPr>
      <w:r w:rsidRPr="00A1012F">
        <w:rPr>
          <w:color w:val="000000"/>
          <w:sz w:val="22"/>
          <w:szCs w:val="22"/>
        </w:rPr>
        <w:t xml:space="preserve">5.5. Товар поставляется по предварительному согласованию с заказчиком даты и времени поставки. </w:t>
      </w:r>
    </w:p>
    <w:p w:rsidR="00A1012F" w:rsidRPr="00A1012F" w:rsidRDefault="00A1012F" w:rsidP="008369B4">
      <w:pPr>
        <w:widowControl w:val="0"/>
        <w:autoSpaceDE w:val="0"/>
        <w:autoSpaceDN w:val="0"/>
        <w:adjustRightInd w:val="0"/>
        <w:ind w:firstLine="567"/>
        <w:jc w:val="both"/>
        <w:rPr>
          <w:b/>
          <w:color w:val="000000"/>
          <w:sz w:val="22"/>
          <w:szCs w:val="22"/>
        </w:rPr>
      </w:pPr>
      <w:r w:rsidRPr="00A1012F">
        <w:rPr>
          <w:b/>
          <w:color w:val="000000"/>
          <w:sz w:val="22"/>
          <w:szCs w:val="22"/>
        </w:rPr>
        <w:t>5.6. Поставщик, при доставке Товара, использует транспорт грузоподъемностью не более 5 тонн. Это требование обуславливается возможностью проезда к учреждению и особенностями дорожного покрытия.</w:t>
      </w:r>
      <w:r w:rsidRPr="00A1012F">
        <w:rPr>
          <w:b/>
          <w:bCs/>
        </w:rPr>
        <w:br/>
      </w:r>
    </w:p>
    <w:p w:rsidR="00CD5FEE" w:rsidRPr="008369B4" w:rsidRDefault="00CD5FEE" w:rsidP="00BF39B6">
      <w:pPr>
        <w:tabs>
          <w:tab w:val="left" w:pos="705"/>
          <w:tab w:val="left" w:pos="6300"/>
        </w:tabs>
        <w:rPr>
          <w:sz w:val="20"/>
          <w:szCs w:val="20"/>
        </w:rPr>
      </w:pPr>
      <w:r w:rsidRPr="008369B4">
        <w:rPr>
          <w:b/>
          <w:sz w:val="20"/>
          <w:szCs w:val="20"/>
        </w:rPr>
        <w:t xml:space="preserve"> </w:t>
      </w:r>
    </w:p>
    <w:tbl>
      <w:tblPr>
        <w:tblW w:w="0" w:type="auto"/>
        <w:tblLook w:val="04A0" w:firstRow="1" w:lastRow="0" w:firstColumn="1" w:lastColumn="0" w:noHBand="0" w:noVBand="1"/>
      </w:tblPr>
      <w:tblGrid>
        <w:gridCol w:w="5137"/>
        <w:gridCol w:w="4144"/>
      </w:tblGrid>
      <w:tr w:rsidR="00F95081" w:rsidRPr="008369B4" w:rsidTr="00415F44">
        <w:trPr>
          <w:trHeight w:val="862"/>
        </w:trPr>
        <w:tc>
          <w:tcPr>
            <w:tcW w:w="5137" w:type="dxa"/>
            <w:shd w:val="clear" w:color="auto" w:fill="auto"/>
          </w:tcPr>
          <w:bookmarkEnd w:id="0"/>
          <w:p w:rsidR="00F95081" w:rsidRPr="008369B4" w:rsidRDefault="00F95081" w:rsidP="00415F44">
            <w:pPr>
              <w:rPr>
                <w:b/>
                <w:sz w:val="20"/>
                <w:szCs w:val="20"/>
              </w:rPr>
            </w:pPr>
            <w:r w:rsidRPr="008369B4">
              <w:rPr>
                <w:b/>
                <w:sz w:val="20"/>
                <w:szCs w:val="20"/>
              </w:rPr>
              <w:t>Заведующий</w:t>
            </w:r>
          </w:p>
          <w:p w:rsidR="00F95081" w:rsidRPr="008369B4" w:rsidRDefault="00F95081" w:rsidP="00415F44">
            <w:pPr>
              <w:widowControl w:val="0"/>
              <w:jc w:val="both"/>
              <w:rPr>
                <w:b/>
                <w:sz w:val="20"/>
                <w:szCs w:val="20"/>
                <w:lang w:eastAsia="ar-SA"/>
              </w:rPr>
            </w:pPr>
            <w:r w:rsidRPr="008369B4">
              <w:rPr>
                <w:b/>
                <w:sz w:val="20"/>
                <w:szCs w:val="20"/>
                <w:lang w:eastAsia="ar-SA"/>
              </w:rPr>
              <w:t xml:space="preserve">ГБДОУ детский сад № 61 </w:t>
            </w:r>
          </w:p>
          <w:p w:rsidR="00F95081" w:rsidRPr="008369B4" w:rsidRDefault="00F95081" w:rsidP="00415F44">
            <w:pPr>
              <w:suppressAutoHyphens/>
              <w:jc w:val="both"/>
              <w:rPr>
                <w:b/>
                <w:sz w:val="20"/>
                <w:szCs w:val="20"/>
                <w:lang w:eastAsia="ar-SA"/>
              </w:rPr>
            </w:pPr>
            <w:r w:rsidRPr="008369B4">
              <w:rPr>
                <w:b/>
                <w:sz w:val="20"/>
                <w:szCs w:val="20"/>
                <w:lang w:eastAsia="ar-SA"/>
              </w:rPr>
              <w:t>Колпинского района Санкт-Петербурга</w:t>
            </w:r>
          </w:p>
          <w:p w:rsidR="00F95081" w:rsidRPr="008369B4" w:rsidRDefault="00F95081" w:rsidP="00415F44">
            <w:pPr>
              <w:jc w:val="center"/>
              <w:rPr>
                <w:b/>
                <w:sz w:val="20"/>
                <w:szCs w:val="20"/>
              </w:rPr>
            </w:pPr>
          </w:p>
          <w:p w:rsidR="00F95081" w:rsidRPr="008369B4" w:rsidRDefault="00F95081" w:rsidP="00415F44">
            <w:pPr>
              <w:jc w:val="center"/>
              <w:rPr>
                <w:b/>
                <w:sz w:val="20"/>
                <w:szCs w:val="20"/>
              </w:rPr>
            </w:pPr>
          </w:p>
          <w:p w:rsidR="00F95081" w:rsidRPr="008369B4" w:rsidRDefault="00F95081" w:rsidP="00415F44">
            <w:pPr>
              <w:jc w:val="center"/>
              <w:rPr>
                <w:b/>
                <w:sz w:val="20"/>
                <w:szCs w:val="20"/>
              </w:rPr>
            </w:pPr>
            <w:r w:rsidRPr="008369B4">
              <w:rPr>
                <w:b/>
                <w:sz w:val="20"/>
                <w:szCs w:val="20"/>
              </w:rPr>
              <w:t>__________________/М.В. Калинина</w:t>
            </w:r>
          </w:p>
          <w:p w:rsidR="00F95081" w:rsidRPr="008369B4" w:rsidRDefault="00E86E21" w:rsidP="00415F44">
            <w:pPr>
              <w:jc w:val="center"/>
              <w:rPr>
                <w:b/>
                <w:sz w:val="20"/>
                <w:szCs w:val="20"/>
              </w:rPr>
            </w:pPr>
            <w:r w:rsidRPr="00E86E21">
              <w:rPr>
                <w:i/>
                <w:sz w:val="22"/>
                <w:szCs w:val="22"/>
              </w:rPr>
              <w:t>Подписано ЭП</w:t>
            </w:r>
          </w:p>
        </w:tc>
        <w:tc>
          <w:tcPr>
            <w:tcW w:w="4144" w:type="dxa"/>
            <w:shd w:val="clear" w:color="auto" w:fill="auto"/>
          </w:tcPr>
          <w:p w:rsidR="00F95081" w:rsidRPr="008369B4" w:rsidRDefault="00F95081" w:rsidP="00415F44">
            <w:pPr>
              <w:jc w:val="center"/>
              <w:rPr>
                <w:b/>
                <w:sz w:val="20"/>
                <w:szCs w:val="20"/>
              </w:rPr>
            </w:pPr>
            <w:r w:rsidRPr="008369B4">
              <w:rPr>
                <w:b/>
                <w:sz w:val="20"/>
                <w:szCs w:val="20"/>
              </w:rPr>
              <w:t>Поставщик</w:t>
            </w:r>
          </w:p>
          <w:p w:rsidR="00F95081" w:rsidRPr="008369B4" w:rsidRDefault="00F95081" w:rsidP="00415F44">
            <w:pPr>
              <w:rPr>
                <w:bCs/>
                <w:sz w:val="20"/>
                <w:szCs w:val="20"/>
              </w:rPr>
            </w:pPr>
          </w:p>
          <w:p w:rsidR="00743964" w:rsidRDefault="00743964" w:rsidP="00743964">
            <w:pPr>
              <w:rPr>
                <w:b/>
                <w:bCs/>
                <w:sz w:val="22"/>
                <w:szCs w:val="22"/>
              </w:rPr>
            </w:pPr>
            <w:r w:rsidRPr="00743964">
              <w:rPr>
                <w:b/>
                <w:bCs/>
                <w:sz w:val="22"/>
                <w:szCs w:val="22"/>
              </w:rPr>
              <w:t xml:space="preserve">  </w:t>
            </w:r>
          </w:p>
          <w:p w:rsidR="00BF39B6" w:rsidRPr="00743964" w:rsidRDefault="00BF39B6" w:rsidP="00743964">
            <w:pPr>
              <w:rPr>
                <w:b/>
                <w:bCs/>
                <w:sz w:val="22"/>
                <w:szCs w:val="22"/>
              </w:rPr>
            </w:pPr>
          </w:p>
          <w:p w:rsidR="00743964" w:rsidRPr="00743964" w:rsidRDefault="00743964" w:rsidP="00743964">
            <w:pPr>
              <w:rPr>
                <w:b/>
                <w:bCs/>
                <w:sz w:val="22"/>
                <w:szCs w:val="22"/>
              </w:rPr>
            </w:pPr>
          </w:p>
          <w:p w:rsidR="00F95081" w:rsidRDefault="00743964" w:rsidP="00BF39B6">
            <w:pPr>
              <w:jc w:val="center"/>
              <w:rPr>
                <w:b/>
                <w:sz w:val="20"/>
                <w:szCs w:val="20"/>
              </w:rPr>
            </w:pPr>
            <w:r w:rsidRPr="00743964">
              <w:rPr>
                <w:b/>
                <w:bCs/>
                <w:sz w:val="22"/>
                <w:szCs w:val="22"/>
              </w:rPr>
              <w:t>_______________/</w:t>
            </w:r>
            <w:r w:rsidR="00BF39B6">
              <w:rPr>
                <w:b/>
                <w:bCs/>
                <w:sz w:val="22"/>
                <w:szCs w:val="22"/>
              </w:rPr>
              <w:t>___________</w:t>
            </w:r>
            <w:r w:rsidRPr="008369B4">
              <w:rPr>
                <w:b/>
                <w:sz w:val="20"/>
                <w:szCs w:val="20"/>
              </w:rPr>
              <w:t xml:space="preserve"> </w:t>
            </w:r>
          </w:p>
          <w:p w:rsidR="00E86E21" w:rsidRPr="008369B4" w:rsidRDefault="00E86E21" w:rsidP="00BF39B6">
            <w:pPr>
              <w:jc w:val="center"/>
              <w:rPr>
                <w:b/>
                <w:sz w:val="20"/>
                <w:szCs w:val="20"/>
              </w:rPr>
            </w:pPr>
            <w:r w:rsidRPr="00E86E21">
              <w:rPr>
                <w:i/>
                <w:sz w:val="22"/>
                <w:szCs w:val="22"/>
              </w:rPr>
              <w:t>Подписано ЭП</w:t>
            </w:r>
          </w:p>
        </w:tc>
      </w:tr>
      <w:tr w:rsidR="00F95081" w:rsidRPr="00BB3CD3" w:rsidTr="00415F44">
        <w:tc>
          <w:tcPr>
            <w:tcW w:w="5137" w:type="dxa"/>
            <w:shd w:val="clear" w:color="auto" w:fill="auto"/>
          </w:tcPr>
          <w:p w:rsidR="00F95081" w:rsidRPr="005B5C38" w:rsidRDefault="00F95081" w:rsidP="00415F44"/>
        </w:tc>
        <w:tc>
          <w:tcPr>
            <w:tcW w:w="4144" w:type="dxa"/>
            <w:shd w:val="clear" w:color="auto" w:fill="auto"/>
          </w:tcPr>
          <w:p w:rsidR="00F95081" w:rsidRPr="00BB3CD3" w:rsidRDefault="00F95081" w:rsidP="00415F44">
            <w:pPr>
              <w:jc w:val="center"/>
              <w:rPr>
                <w:b/>
              </w:rPr>
            </w:pPr>
          </w:p>
        </w:tc>
      </w:tr>
    </w:tbl>
    <w:p w:rsidR="005E340A" w:rsidRDefault="005E340A" w:rsidP="00BF39B6">
      <w:pPr>
        <w:jc w:val="both"/>
      </w:pPr>
    </w:p>
    <w:sectPr w:rsidR="005E340A" w:rsidSect="00872EF4">
      <w:headerReference w:type="default" r:id="rId10"/>
      <w:pgSz w:w="11906" w:h="16838" w:code="9"/>
      <w:pgMar w:top="567" w:right="851" w:bottom="1134" w:left="155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16A" w:rsidRDefault="00B5616A">
      <w:r>
        <w:separator/>
      </w:r>
    </w:p>
  </w:endnote>
  <w:endnote w:type="continuationSeparator" w:id="0">
    <w:p w:rsidR="00B5616A" w:rsidRDefault="00B56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16A" w:rsidRDefault="00B5616A">
      <w:r>
        <w:separator/>
      </w:r>
    </w:p>
  </w:footnote>
  <w:footnote w:type="continuationSeparator" w:id="0">
    <w:p w:rsidR="00B5616A" w:rsidRDefault="00B56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31B9" w:rsidRDefault="003931B9"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EB41FEB"/>
    <w:multiLevelType w:val="multilevel"/>
    <w:tmpl w:val="C858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7DE218A"/>
    <w:multiLevelType w:val="hybridMultilevel"/>
    <w:tmpl w:val="DB70F2A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0FA7229"/>
    <w:multiLevelType w:val="multilevel"/>
    <w:tmpl w:val="F97C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2E49D2"/>
    <w:multiLevelType w:val="multilevel"/>
    <w:tmpl w:val="7F4CE3B8"/>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3960" w:hanging="144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28"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6"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2"/>
  </w:num>
  <w:num w:numId="3">
    <w:abstractNumId w:val="20"/>
  </w:num>
  <w:num w:numId="4">
    <w:abstractNumId w:val="34"/>
  </w:num>
  <w:num w:numId="5">
    <w:abstractNumId w:val="19"/>
  </w:num>
  <w:num w:numId="6">
    <w:abstractNumId w:val="3"/>
  </w:num>
  <w:num w:numId="7">
    <w:abstractNumId w:val="32"/>
  </w:num>
  <w:num w:numId="8">
    <w:abstractNumId w:val="9"/>
  </w:num>
  <w:num w:numId="9">
    <w:abstractNumId w:val="28"/>
  </w:num>
  <w:num w:numId="10">
    <w:abstractNumId w:val="15"/>
  </w:num>
  <w:num w:numId="11">
    <w:abstractNumId w:val="18"/>
  </w:num>
  <w:num w:numId="12">
    <w:abstractNumId w:val="35"/>
  </w:num>
  <w:num w:numId="13">
    <w:abstractNumId w:val="10"/>
  </w:num>
  <w:num w:numId="14">
    <w:abstractNumId w:val="14"/>
  </w:num>
  <w:num w:numId="15">
    <w:abstractNumId w:val="38"/>
  </w:num>
  <w:num w:numId="16">
    <w:abstractNumId w:val="17"/>
  </w:num>
  <w:num w:numId="17">
    <w:abstractNumId w:val="25"/>
  </w:num>
  <w:num w:numId="18">
    <w:abstractNumId w:val="0"/>
  </w:num>
  <w:num w:numId="19">
    <w:abstractNumId w:val="41"/>
  </w:num>
  <w:num w:numId="20">
    <w:abstractNumId w:val="13"/>
  </w:num>
  <w:num w:numId="21">
    <w:abstractNumId w:val="6"/>
  </w:num>
  <w:num w:numId="22">
    <w:abstractNumId w:val="22"/>
  </w:num>
  <w:num w:numId="23">
    <w:abstractNumId w:val="42"/>
  </w:num>
  <w:num w:numId="24">
    <w:abstractNumId w:val="40"/>
  </w:num>
  <w:num w:numId="25">
    <w:abstractNumId w:val="33"/>
  </w:num>
  <w:num w:numId="26">
    <w:abstractNumId w:val="36"/>
  </w:num>
  <w:num w:numId="27">
    <w:abstractNumId w:val="7"/>
  </w:num>
  <w:num w:numId="28">
    <w:abstractNumId w:val="5"/>
  </w:num>
  <w:num w:numId="29">
    <w:abstractNumId w:val="31"/>
  </w:num>
  <w:num w:numId="30">
    <w:abstractNumId w:val="23"/>
  </w:num>
  <w:num w:numId="31">
    <w:abstractNumId w:val="37"/>
  </w:num>
  <w:num w:numId="32">
    <w:abstractNumId w:val="24"/>
  </w:num>
  <w:num w:numId="33">
    <w:abstractNumId w:val="12"/>
  </w:num>
  <w:num w:numId="34">
    <w:abstractNumId w:val="11"/>
  </w:num>
  <w:num w:numId="35">
    <w:abstractNumId w:val="4"/>
  </w:num>
  <w:num w:numId="36">
    <w:abstractNumId w:val="39"/>
  </w:num>
  <w:num w:numId="37">
    <w:abstractNumId w:val="8"/>
  </w:num>
  <w:num w:numId="38">
    <w:abstractNumId w:val="29"/>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1"/>
  </w:num>
  <w:num w:numId="42">
    <w:abstractNumId w:val="26"/>
  </w:num>
  <w:num w:numId="4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1F66"/>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9A9"/>
    <w:rsid w:val="000364C2"/>
    <w:rsid w:val="0003728A"/>
    <w:rsid w:val="00037A12"/>
    <w:rsid w:val="000401D1"/>
    <w:rsid w:val="00040E19"/>
    <w:rsid w:val="00041BD6"/>
    <w:rsid w:val="00041EC3"/>
    <w:rsid w:val="00042002"/>
    <w:rsid w:val="00042E67"/>
    <w:rsid w:val="000438C9"/>
    <w:rsid w:val="00043B05"/>
    <w:rsid w:val="000441A7"/>
    <w:rsid w:val="00045554"/>
    <w:rsid w:val="00045A9B"/>
    <w:rsid w:val="00046381"/>
    <w:rsid w:val="00046584"/>
    <w:rsid w:val="00046AB5"/>
    <w:rsid w:val="000473F7"/>
    <w:rsid w:val="00047636"/>
    <w:rsid w:val="000476A5"/>
    <w:rsid w:val="00047BBE"/>
    <w:rsid w:val="00050419"/>
    <w:rsid w:val="00050654"/>
    <w:rsid w:val="000508F9"/>
    <w:rsid w:val="00050C6A"/>
    <w:rsid w:val="000516F8"/>
    <w:rsid w:val="00051D3E"/>
    <w:rsid w:val="00052297"/>
    <w:rsid w:val="0005351C"/>
    <w:rsid w:val="0005432F"/>
    <w:rsid w:val="000551E0"/>
    <w:rsid w:val="000551E4"/>
    <w:rsid w:val="0005547A"/>
    <w:rsid w:val="0005564C"/>
    <w:rsid w:val="0005616A"/>
    <w:rsid w:val="000564F6"/>
    <w:rsid w:val="00057C9E"/>
    <w:rsid w:val="0006006C"/>
    <w:rsid w:val="00060330"/>
    <w:rsid w:val="00060B0E"/>
    <w:rsid w:val="00061038"/>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4F9"/>
    <w:rsid w:val="00073BAD"/>
    <w:rsid w:val="000744E7"/>
    <w:rsid w:val="000745B7"/>
    <w:rsid w:val="000748B2"/>
    <w:rsid w:val="00074D35"/>
    <w:rsid w:val="00074D3B"/>
    <w:rsid w:val="000751A9"/>
    <w:rsid w:val="00075B29"/>
    <w:rsid w:val="00075C55"/>
    <w:rsid w:val="00076EF5"/>
    <w:rsid w:val="00077816"/>
    <w:rsid w:val="00077F78"/>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18A"/>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7016"/>
    <w:rsid w:val="000B2047"/>
    <w:rsid w:val="000B3215"/>
    <w:rsid w:val="000B42F4"/>
    <w:rsid w:val="000B46A4"/>
    <w:rsid w:val="000B49C5"/>
    <w:rsid w:val="000B50E2"/>
    <w:rsid w:val="000B519A"/>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31DF"/>
    <w:rsid w:val="000E432F"/>
    <w:rsid w:val="000E4E56"/>
    <w:rsid w:val="000E5396"/>
    <w:rsid w:val="000E72C9"/>
    <w:rsid w:val="000F019F"/>
    <w:rsid w:val="000F02C8"/>
    <w:rsid w:val="000F0A8E"/>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4"/>
    <w:rsid w:val="0010524D"/>
    <w:rsid w:val="00105994"/>
    <w:rsid w:val="00106287"/>
    <w:rsid w:val="0010746D"/>
    <w:rsid w:val="00107E65"/>
    <w:rsid w:val="001100FA"/>
    <w:rsid w:val="00111ECE"/>
    <w:rsid w:val="0011204D"/>
    <w:rsid w:val="00112548"/>
    <w:rsid w:val="00112A03"/>
    <w:rsid w:val="00113557"/>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39AE"/>
    <w:rsid w:val="0013451F"/>
    <w:rsid w:val="00134792"/>
    <w:rsid w:val="00134BEC"/>
    <w:rsid w:val="00134E49"/>
    <w:rsid w:val="001359B0"/>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4C0"/>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38D8"/>
    <w:rsid w:val="00154536"/>
    <w:rsid w:val="00154540"/>
    <w:rsid w:val="00155ACE"/>
    <w:rsid w:val="00155E05"/>
    <w:rsid w:val="001564C9"/>
    <w:rsid w:val="001564F0"/>
    <w:rsid w:val="001565E3"/>
    <w:rsid w:val="001571A2"/>
    <w:rsid w:val="00157F14"/>
    <w:rsid w:val="00160B48"/>
    <w:rsid w:val="00160F62"/>
    <w:rsid w:val="00160FD8"/>
    <w:rsid w:val="00161607"/>
    <w:rsid w:val="00162953"/>
    <w:rsid w:val="00162985"/>
    <w:rsid w:val="001645CB"/>
    <w:rsid w:val="001658DC"/>
    <w:rsid w:val="00165970"/>
    <w:rsid w:val="00165EA3"/>
    <w:rsid w:val="001662A5"/>
    <w:rsid w:val="00166312"/>
    <w:rsid w:val="00166A43"/>
    <w:rsid w:val="00166BD3"/>
    <w:rsid w:val="00166FDF"/>
    <w:rsid w:val="00170B99"/>
    <w:rsid w:val="001715CA"/>
    <w:rsid w:val="00171E79"/>
    <w:rsid w:val="00172157"/>
    <w:rsid w:val="00172190"/>
    <w:rsid w:val="00172975"/>
    <w:rsid w:val="00172C6C"/>
    <w:rsid w:val="0017460C"/>
    <w:rsid w:val="00174A12"/>
    <w:rsid w:val="00176265"/>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4E5"/>
    <w:rsid w:val="001845F4"/>
    <w:rsid w:val="001856D1"/>
    <w:rsid w:val="00185A33"/>
    <w:rsid w:val="00185DA3"/>
    <w:rsid w:val="00185FD0"/>
    <w:rsid w:val="0019001A"/>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5D4F"/>
    <w:rsid w:val="001A621C"/>
    <w:rsid w:val="001A642C"/>
    <w:rsid w:val="001A6FFF"/>
    <w:rsid w:val="001A7403"/>
    <w:rsid w:val="001A774D"/>
    <w:rsid w:val="001B091E"/>
    <w:rsid w:val="001B0F78"/>
    <w:rsid w:val="001B2E75"/>
    <w:rsid w:val="001B354F"/>
    <w:rsid w:val="001B3C59"/>
    <w:rsid w:val="001B3C70"/>
    <w:rsid w:val="001B40A8"/>
    <w:rsid w:val="001B473E"/>
    <w:rsid w:val="001B615F"/>
    <w:rsid w:val="001B6352"/>
    <w:rsid w:val="001B675A"/>
    <w:rsid w:val="001B6B65"/>
    <w:rsid w:val="001B7C18"/>
    <w:rsid w:val="001C0F10"/>
    <w:rsid w:val="001C2028"/>
    <w:rsid w:val="001C2B05"/>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359"/>
    <w:rsid w:val="001D690C"/>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028"/>
    <w:rsid w:val="0020430F"/>
    <w:rsid w:val="00205B1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6E2A"/>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6E9A"/>
    <w:rsid w:val="002671B2"/>
    <w:rsid w:val="00270403"/>
    <w:rsid w:val="00270E5A"/>
    <w:rsid w:val="00270F1E"/>
    <w:rsid w:val="002714B8"/>
    <w:rsid w:val="002718DC"/>
    <w:rsid w:val="002723DC"/>
    <w:rsid w:val="0027329B"/>
    <w:rsid w:val="002735EC"/>
    <w:rsid w:val="002741EA"/>
    <w:rsid w:val="0027565E"/>
    <w:rsid w:val="00275CFC"/>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446"/>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927"/>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78B"/>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1C9"/>
    <w:rsid w:val="002E3285"/>
    <w:rsid w:val="002E3970"/>
    <w:rsid w:val="002E409B"/>
    <w:rsid w:val="002E4BE6"/>
    <w:rsid w:val="002E6461"/>
    <w:rsid w:val="002E7461"/>
    <w:rsid w:val="002F0011"/>
    <w:rsid w:val="002F01AE"/>
    <w:rsid w:val="002F0898"/>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3F85"/>
    <w:rsid w:val="003142B8"/>
    <w:rsid w:val="0031451B"/>
    <w:rsid w:val="00315458"/>
    <w:rsid w:val="003154D1"/>
    <w:rsid w:val="00315DF9"/>
    <w:rsid w:val="00315E3C"/>
    <w:rsid w:val="003169FC"/>
    <w:rsid w:val="0031755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47E5C"/>
    <w:rsid w:val="0035062D"/>
    <w:rsid w:val="0035089B"/>
    <w:rsid w:val="00351462"/>
    <w:rsid w:val="003519B4"/>
    <w:rsid w:val="00351DED"/>
    <w:rsid w:val="00352B78"/>
    <w:rsid w:val="00352E2F"/>
    <w:rsid w:val="003550D3"/>
    <w:rsid w:val="00355101"/>
    <w:rsid w:val="003553CD"/>
    <w:rsid w:val="00355566"/>
    <w:rsid w:val="0035588F"/>
    <w:rsid w:val="003558A9"/>
    <w:rsid w:val="00355DC6"/>
    <w:rsid w:val="00356305"/>
    <w:rsid w:val="003564A1"/>
    <w:rsid w:val="00356A97"/>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928"/>
    <w:rsid w:val="00376DA8"/>
    <w:rsid w:val="00376FEE"/>
    <w:rsid w:val="0037719E"/>
    <w:rsid w:val="00380C01"/>
    <w:rsid w:val="003814C4"/>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E4E"/>
    <w:rsid w:val="00392EB7"/>
    <w:rsid w:val="00392F45"/>
    <w:rsid w:val="003931B9"/>
    <w:rsid w:val="00393E47"/>
    <w:rsid w:val="0039406B"/>
    <w:rsid w:val="00395868"/>
    <w:rsid w:val="003965C0"/>
    <w:rsid w:val="003A02C2"/>
    <w:rsid w:val="003A1A9D"/>
    <w:rsid w:val="003A1D06"/>
    <w:rsid w:val="003A22A3"/>
    <w:rsid w:val="003A2516"/>
    <w:rsid w:val="003A278C"/>
    <w:rsid w:val="003A2F5C"/>
    <w:rsid w:val="003A2FE4"/>
    <w:rsid w:val="003A3154"/>
    <w:rsid w:val="003A35A0"/>
    <w:rsid w:val="003A39AD"/>
    <w:rsid w:val="003A42D3"/>
    <w:rsid w:val="003A4D44"/>
    <w:rsid w:val="003A506C"/>
    <w:rsid w:val="003A511B"/>
    <w:rsid w:val="003A5162"/>
    <w:rsid w:val="003A57D8"/>
    <w:rsid w:val="003A58BC"/>
    <w:rsid w:val="003A5CE8"/>
    <w:rsid w:val="003A5F05"/>
    <w:rsid w:val="003A66FB"/>
    <w:rsid w:val="003A6DE6"/>
    <w:rsid w:val="003B0874"/>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315"/>
    <w:rsid w:val="003B5402"/>
    <w:rsid w:val="003B5C3F"/>
    <w:rsid w:val="003B6147"/>
    <w:rsid w:val="003B65CF"/>
    <w:rsid w:val="003B7BBA"/>
    <w:rsid w:val="003B7FE3"/>
    <w:rsid w:val="003C04C3"/>
    <w:rsid w:val="003C084D"/>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57DD"/>
    <w:rsid w:val="003D607B"/>
    <w:rsid w:val="003D718F"/>
    <w:rsid w:val="003D75C0"/>
    <w:rsid w:val="003D787F"/>
    <w:rsid w:val="003D7A2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5B55"/>
    <w:rsid w:val="003E647E"/>
    <w:rsid w:val="003E64E1"/>
    <w:rsid w:val="003E69AC"/>
    <w:rsid w:val="003E793D"/>
    <w:rsid w:val="003E7A9A"/>
    <w:rsid w:val="003F083D"/>
    <w:rsid w:val="003F0EFA"/>
    <w:rsid w:val="003F19F0"/>
    <w:rsid w:val="003F1B2B"/>
    <w:rsid w:val="003F1F5C"/>
    <w:rsid w:val="003F2265"/>
    <w:rsid w:val="003F2573"/>
    <w:rsid w:val="003F2BDE"/>
    <w:rsid w:val="003F3073"/>
    <w:rsid w:val="003F3133"/>
    <w:rsid w:val="003F317C"/>
    <w:rsid w:val="003F32EC"/>
    <w:rsid w:val="003F355E"/>
    <w:rsid w:val="003F43CC"/>
    <w:rsid w:val="003F4A15"/>
    <w:rsid w:val="003F6739"/>
    <w:rsid w:val="003F6ADF"/>
    <w:rsid w:val="003F7DD3"/>
    <w:rsid w:val="00400E38"/>
    <w:rsid w:val="0040121B"/>
    <w:rsid w:val="00401645"/>
    <w:rsid w:val="00401BCD"/>
    <w:rsid w:val="00402958"/>
    <w:rsid w:val="00402A6B"/>
    <w:rsid w:val="00402BC6"/>
    <w:rsid w:val="004038D0"/>
    <w:rsid w:val="00404798"/>
    <w:rsid w:val="00404D22"/>
    <w:rsid w:val="00404E8E"/>
    <w:rsid w:val="0040525E"/>
    <w:rsid w:val="00405476"/>
    <w:rsid w:val="00405FAF"/>
    <w:rsid w:val="00406354"/>
    <w:rsid w:val="00407115"/>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6B96"/>
    <w:rsid w:val="004377E6"/>
    <w:rsid w:val="004379F5"/>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71E"/>
    <w:rsid w:val="00451925"/>
    <w:rsid w:val="00451B9C"/>
    <w:rsid w:val="00451D80"/>
    <w:rsid w:val="00451E93"/>
    <w:rsid w:val="004528A1"/>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03B"/>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77B5B"/>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143"/>
    <w:rsid w:val="004A534A"/>
    <w:rsid w:val="004A59B4"/>
    <w:rsid w:val="004A639F"/>
    <w:rsid w:val="004A7D5C"/>
    <w:rsid w:val="004B1990"/>
    <w:rsid w:val="004B19C6"/>
    <w:rsid w:val="004B3A1D"/>
    <w:rsid w:val="004B3F53"/>
    <w:rsid w:val="004B461C"/>
    <w:rsid w:val="004B4ED3"/>
    <w:rsid w:val="004B4ED6"/>
    <w:rsid w:val="004B58E6"/>
    <w:rsid w:val="004B5954"/>
    <w:rsid w:val="004B5ECA"/>
    <w:rsid w:val="004B68CC"/>
    <w:rsid w:val="004B746F"/>
    <w:rsid w:val="004B7C92"/>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5ADA"/>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080"/>
    <w:rsid w:val="0051559B"/>
    <w:rsid w:val="00515B30"/>
    <w:rsid w:val="00516A6E"/>
    <w:rsid w:val="00516B73"/>
    <w:rsid w:val="00516BD9"/>
    <w:rsid w:val="00517617"/>
    <w:rsid w:val="0052007B"/>
    <w:rsid w:val="005208D8"/>
    <w:rsid w:val="005212F0"/>
    <w:rsid w:val="0052147B"/>
    <w:rsid w:val="00521A1B"/>
    <w:rsid w:val="00522398"/>
    <w:rsid w:val="00522A72"/>
    <w:rsid w:val="00524F60"/>
    <w:rsid w:val="00525DFE"/>
    <w:rsid w:val="00526742"/>
    <w:rsid w:val="00526914"/>
    <w:rsid w:val="00526F59"/>
    <w:rsid w:val="00526FF6"/>
    <w:rsid w:val="00527865"/>
    <w:rsid w:val="00527905"/>
    <w:rsid w:val="00527D97"/>
    <w:rsid w:val="00530708"/>
    <w:rsid w:val="00532432"/>
    <w:rsid w:val="00532614"/>
    <w:rsid w:val="0053528C"/>
    <w:rsid w:val="0053549B"/>
    <w:rsid w:val="00536173"/>
    <w:rsid w:val="00536465"/>
    <w:rsid w:val="00536DE4"/>
    <w:rsid w:val="00540E48"/>
    <w:rsid w:val="0054158F"/>
    <w:rsid w:val="00541B42"/>
    <w:rsid w:val="00542DF6"/>
    <w:rsid w:val="00544A87"/>
    <w:rsid w:val="00544B64"/>
    <w:rsid w:val="005458DB"/>
    <w:rsid w:val="0054602A"/>
    <w:rsid w:val="0054631E"/>
    <w:rsid w:val="0054758A"/>
    <w:rsid w:val="00550F79"/>
    <w:rsid w:val="00551361"/>
    <w:rsid w:val="00552144"/>
    <w:rsid w:val="00552C4E"/>
    <w:rsid w:val="0055433A"/>
    <w:rsid w:val="005548B2"/>
    <w:rsid w:val="0055501E"/>
    <w:rsid w:val="005552C6"/>
    <w:rsid w:val="00555E8B"/>
    <w:rsid w:val="00557885"/>
    <w:rsid w:val="00560A94"/>
    <w:rsid w:val="00560AC3"/>
    <w:rsid w:val="00561F5C"/>
    <w:rsid w:val="00562342"/>
    <w:rsid w:val="005627C3"/>
    <w:rsid w:val="00563263"/>
    <w:rsid w:val="00563F67"/>
    <w:rsid w:val="00563F82"/>
    <w:rsid w:val="0056449E"/>
    <w:rsid w:val="005649B5"/>
    <w:rsid w:val="00565486"/>
    <w:rsid w:val="0056552A"/>
    <w:rsid w:val="00565B9D"/>
    <w:rsid w:val="005661A5"/>
    <w:rsid w:val="00567551"/>
    <w:rsid w:val="005705DC"/>
    <w:rsid w:val="00570CDC"/>
    <w:rsid w:val="00572003"/>
    <w:rsid w:val="005725F3"/>
    <w:rsid w:val="0057310B"/>
    <w:rsid w:val="00574265"/>
    <w:rsid w:val="00574D67"/>
    <w:rsid w:val="005750A6"/>
    <w:rsid w:val="00575E06"/>
    <w:rsid w:val="005768DD"/>
    <w:rsid w:val="00576A96"/>
    <w:rsid w:val="00576CC2"/>
    <w:rsid w:val="00576D36"/>
    <w:rsid w:val="00577A53"/>
    <w:rsid w:val="005804CD"/>
    <w:rsid w:val="00580C50"/>
    <w:rsid w:val="00582301"/>
    <w:rsid w:val="0058255D"/>
    <w:rsid w:val="00582E37"/>
    <w:rsid w:val="00583022"/>
    <w:rsid w:val="00583514"/>
    <w:rsid w:val="00583FC7"/>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63C4"/>
    <w:rsid w:val="0059722A"/>
    <w:rsid w:val="0059742E"/>
    <w:rsid w:val="005A059B"/>
    <w:rsid w:val="005A0A72"/>
    <w:rsid w:val="005A1215"/>
    <w:rsid w:val="005A1562"/>
    <w:rsid w:val="005A18C8"/>
    <w:rsid w:val="005A37FE"/>
    <w:rsid w:val="005A3CD5"/>
    <w:rsid w:val="005A3F0A"/>
    <w:rsid w:val="005A3FC2"/>
    <w:rsid w:val="005A4107"/>
    <w:rsid w:val="005A4CB2"/>
    <w:rsid w:val="005A6AE2"/>
    <w:rsid w:val="005A6BE3"/>
    <w:rsid w:val="005A757F"/>
    <w:rsid w:val="005A78A6"/>
    <w:rsid w:val="005A7F3A"/>
    <w:rsid w:val="005B09EA"/>
    <w:rsid w:val="005B1187"/>
    <w:rsid w:val="005B143E"/>
    <w:rsid w:val="005B18DC"/>
    <w:rsid w:val="005B1DB9"/>
    <w:rsid w:val="005B2918"/>
    <w:rsid w:val="005B2E36"/>
    <w:rsid w:val="005B4C6F"/>
    <w:rsid w:val="005B4F6E"/>
    <w:rsid w:val="005B5671"/>
    <w:rsid w:val="005B5C38"/>
    <w:rsid w:val="005B5E72"/>
    <w:rsid w:val="005B66E0"/>
    <w:rsid w:val="005B69DC"/>
    <w:rsid w:val="005B6F4A"/>
    <w:rsid w:val="005B7AC3"/>
    <w:rsid w:val="005B7C7E"/>
    <w:rsid w:val="005C0916"/>
    <w:rsid w:val="005C13C8"/>
    <w:rsid w:val="005C1F50"/>
    <w:rsid w:val="005C2170"/>
    <w:rsid w:val="005C2455"/>
    <w:rsid w:val="005C2DF1"/>
    <w:rsid w:val="005C301D"/>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340A"/>
    <w:rsid w:val="005E467B"/>
    <w:rsid w:val="005E55CE"/>
    <w:rsid w:val="005E5874"/>
    <w:rsid w:val="005E622C"/>
    <w:rsid w:val="005E772F"/>
    <w:rsid w:val="005E7BD4"/>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876"/>
    <w:rsid w:val="005F7A0F"/>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03B"/>
    <w:rsid w:val="0065047D"/>
    <w:rsid w:val="0065154B"/>
    <w:rsid w:val="00651E90"/>
    <w:rsid w:val="006527E7"/>
    <w:rsid w:val="006531A6"/>
    <w:rsid w:val="00653306"/>
    <w:rsid w:val="006536CD"/>
    <w:rsid w:val="00653AD5"/>
    <w:rsid w:val="0065422E"/>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425C"/>
    <w:rsid w:val="00676AEF"/>
    <w:rsid w:val="00677051"/>
    <w:rsid w:val="006773E6"/>
    <w:rsid w:val="006778F2"/>
    <w:rsid w:val="00677D57"/>
    <w:rsid w:val="00680401"/>
    <w:rsid w:val="00680E4F"/>
    <w:rsid w:val="006812F7"/>
    <w:rsid w:val="006828D6"/>
    <w:rsid w:val="00682FF2"/>
    <w:rsid w:val="00683445"/>
    <w:rsid w:val="006839D8"/>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46E0"/>
    <w:rsid w:val="006A533D"/>
    <w:rsid w:val="006A53DC"/>
    <w:rsid w:val="006A663F"/>
    <w:rsid w:val="006A6D06"/>
    <w:rsid w:val="006A785C"/>
    <w:rsid w:val="006A796E"/>
    <w:rsid w:val="006A7A12"/>
    <w:rsid w:val="006A7D60"/>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143D"/>
    <w:rsid w:val="006C4A74"/>
    <w:rsid w:val="006C5BD6"/>
    <w:rsid w:val="006C5E0D"/>
    <w:rsid w:val="006C5EFF"/>
    <w:rsid w:val="006C7094"/>
    <w:rsid w:val="006C747C"/>
    <w:rsid w:val="006C7A74"/>
    <w:rsid w:val="006D0699"/>
    <w:rsid w:val="006D0E0D"/>
    <w:rsid w:val="006D1396"/>
    <w:rsid w:val="006D1466"/>
    <w:rsid w:val="006D1982"/>
    <w:rsid w:val="006D2A7A"/>
    <w:rsid w:val="006D3BEF"/>
    <w:rsid w:val="006D51F6"/>
    <w:rsid w:val="006D5816"/>
    <w:rsid w:val="006D5CCD"/>
    <w:rsid w:val="006D5CE9"/>
    <w:rsid w:val="006D5F58"/>
    <w:rsid w:val="006D5FBD"/>
    <w:rsid w:val="006D6AD5"/>
    <w:rsid w:val="006D7239"/>
    <w:rsid w:val="006E023E"/>
    <w:rsid w:val="006E0854"/>
    <w:rsid w:val="006E1450"/>
    <w:rsid w:val="006E1677"/>
    <w:rsid w:val="006E16BF"/>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4FC"/>
    <w:rsid w:val="006F2606"/>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2D61"/>
    <w:rsid w:val="00704070"/>
    <w:rsid w:val="007041DC"/>
    <w:rsid w:val="007047D7"/>
    <w:rsid w:val="00705BBB"/>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14"/>
    <w:rsid w:val="007249C8"/>
    <w:rsid w:val="00724FA4"/>
    <w:rsid w:val="0072672F"/>
    <w:rsid w:val="00726A11"/>
    <w:rsid w:val="00726F38"/>
    <w:rsid w:val="00727BF7"/>
    <w:rsid w:val="00727F77"/>
    <w:rsid w:val="0073046E"/>
    <w:rsid w:val="00730B92"/>
    <w:rsid w:val="007322BA"/>
    <w:rsid w:val="00732619"/>
    <w:rsid w:val="007329CB"/>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964"/>
    <w:rsid w:val="00743B2A"/>
    <w:rsid w:val="0074416E"/>
    <w:rsid w:val="0074444B"/>
    <w:rsid w:val="0074498B"/>
    <w:rsid w:val="00744DF4"/>
    <w:rsid w:val="00744EF6"/>
    <w:rsid w:val="007450CB"/>
    <w:rsid w:val="00745310"/>
    <w:rsid w:val="007453A4"/>
    <w:rsid w:val="00746324"/>
    <w:rsid w:val="0074663F"/>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4C1C"/>
    <w:rsid w:val="00755C8E"/>
    <w:rsid w:val="00756584"/>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31E"/>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8A5"/>
    <w:rsid w:val="007B2D40"/>
    <w:rsid w:val="007B309F"/>
    <w:rsid w:val="007B3792"/>
    <w:rsid w:val="007B3C3B"/>
    <w:rsid w:val="007B5D38"/>
    <w:rsid w:val="007B6058"/>
    <w:rsid w:val="007B6392"/>
    <w:rsid w:val="007B66A6"/>
    <w:rsid w:val="007B6BF4"/>
    <w:rsid w:val="007B76F8"/>
    <w:rsid w:val="007B7CA3"/>
    <w:rsid w:val="007C0018"/>
    <w:rsid w:val="007C054D"/>
    <w:rsid w:val="007C1BB1"/>
    <w:rsid w:val="007C1C93"/>
    <w:rsid w:val="007C1E02"/>
    <w:rsid w:val="007C37DE"/>
    <w:rsid w:val="007C3D34"/>
    <w:rsid w:val="007C3DCE"/>
    <w:rsid w:val="007C454D"/>
    <w:rsid w:val="007C579E"/>
    <w:rsid w:val="007C5AAA"/>
    <w:rsid w:val="007C6C2C"/>
    <w:rsid w:val="007C6DD7"/>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B68"/>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1E1"/>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27AFD"/>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8AC"/>
    <w:rsid w:val="008369B4"/>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023B"/>
    <w:rsid w:val="0085110C"/>
    <w:rsid w:val="00853927"/>
    <w:rsid w:val="00853F34"/>
    <w:rsid w:val="0085447F"/>
    <w:rsid w:val="00854C14"/>
    <w:rsid w:val="00855A61"/>
    <w:rsid w:val="0085609E"/>
    <w:rsid w:val="00856EC1"/>
    <w:rsid w:val="00857751"/>
    <w:rsid w:val="00857804"/>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C49"/>
    <w:rsid w:val="00872EA0"/>
    <w:rsid w:val="00872EF4"/>
    <w:rsid w:val="00873050"/>
    <w:rsid w:val="0087344A"/>
    <w:rsid w:val="00874B37"/>
    <w:rsid w:val="00875BC1"/>
    <w:rsid w:val="0087658C"/>
    <w:rsid w:val="008774B8"/>
    <w:rsid w:val="00877891"/>
    <w:rsid w:val="00877B2B"/>
    <w:rsid w:val="00880324"/>
    <w:rsid w:val="00883788"/>
    <w:rsid w:val="008841B4"/>
    <w:rsid w:val="00884632"/>
    <w:rsid w:val="00884C34"/>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41A"/>
    <w:rsid w:val="00895765"/>
    <w:rsid w:val="008966A1"/>
    <w:rsid w:val="00896912"/>
    <w:rsid w:val="0089783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307"/>
    <w:rsid w:val="008B74D8"/>
    <w:rsid w:val="008B7928"/>
    <w:rsid w:val="008C0FF1"/>
    <w:rsid w:val="008C124F"/>
    <w:rsid w:val="008C1673"/>
    <w:rsid w:val="008C1D96"/>
    <w:rsid w:val="008C3D13"/>
    <w:rsid w:val="008C43A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174"/>
    <w:rsid w:val="008E0599"/>
    <w:rsid w:val="008E08F0"/>
    <w:rsid w:val="008E0DA1"/>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310"/>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5"/>
    <w:rsid w:val="009123D8"/>
    <w:rsid w:val="00913753"/>
    <w:rsid w:val="009137BF"/>
    <w:rsid w:val="0091493A"/>
    <w:rsid w:val="00914D80"/>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271F0"/>
    <w:rsid w:val="00927399"/>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6DB"/>
    <w:rsid w:val="00955B4F"/>
    <w:rsid w:val="00956316"/>
    <w:rsid w:val="009564A1"/>
    <w:rsid w:val="00956972"/>
    <w:rsid w:val="00956D97"/>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2A"/>
    <w:rsid w:val="00971483"/>
    <w:rsid w:val="00972E2B"/>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3A87"/>
    <w:rsid w:val="00994A08"/>
    <w:rsid w:val="009967FA"/>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4BB"/>
    <w:rsid w:val="009A6653"/>
    <w:rsid w:val="009A6D1C"/>
    <w:rsid w:val="009A7132"/>
    <w:rsid w:val="009A7E31"/>
    <w:rsid w:val="009A7FE8"/>
    <w:rsid w:val="009B088D"/>
    <w:rsid w:val="009B0954"/>
    <w:rsid w:val="009B0D6F"/>
    <w:rsid w:val="009B0D7D"/>
    <w:rsid w:val="009B1793"/>
    <w:rsid w:val="009B1ADA"/>
    <w:rsid w:val="009B2508"/>
    <w:rsid w:val="009B2E92"/>
    <w:rsid w:val="009B3334"/>
    <w:rsid w:val="009B3B4A"/>
    <w:rsid w:val="009B5D6A"/>
    <w:rsid w:val="009B5E63"/>
    <w:rsid w:val="009B62C6"/>
    <w:rsid w:val="009B62E7"/>
    <w:rsid w:val="009B6D17"/>
    <w:rsid w:val="009B773B"/>
    <w:rsid w:val="009B7CAF"/>
    <w:rsid w:val="009C06E4"/>
    <w:rsid w:val="009C0FC5"/>
    <w:rsid w:val="009C1336"/>
    <w:rsid w:val="009C1805"/>
    <w:rsid w:val="009C2600"/>
    <w:rsid w:val="009C34D1"/>
    <w:rsid w:val="009C358A"/>
    <w:rsid w:val="009C3A28"/>
    <w:rsid w:val="009C3DA7"/>
    <w:rsid w:val="009C4416"/>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1FC"/>
    <w:rsid w:val="009D53EB"/>
    <w:rsid w:val="009D5746"/>
    <w:rsid w:val="009D5A31"/>
    <w:rsid w:val="009D5CEB"/>
    <w:rsid w:val="009D6D7D"/>
    <w:rsid w:val="009E0083"/>
    <w:rsid w:val="009E03B0"/>
    <w:rsid w:val="009E07E0"/>
    <w:rsid w:val="009E0889"/>
    <w:rsid w:val="009E0986"/>
    <w:rsid w:val="009E1EB6"/>
    <w:rsid w:val="009E1FAB"/>
    <w:rsid w:val="009E2E21"/>
    <w:rsid w:val="009E30AF"/>
    <w:rsid w:val="009E32AB"/>
    <w:rsid w:val="009E39F2"/>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1CF"/>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12F"/>
    <w:rsid w:val="00A10AAD"/>
    <w:rsid w:val="00A1150C"/>
    <w:rsid w:val="00A11C11"/>
    <w:rsid w:val="00A11D94"/>
    <w:rsid w:val="00A121E7"/>
    <w:rsid w:val="00A12217"/>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0CAA"/>
    <w:rsid w:val="00A2214C"/>
    <w:rsid w:val="00A23994"/>
    <w:rsid w:val="00A2455D"/>
    <w:rsid w:val="00A2480C"/>
    <w:rsid w:val="00A24C72"/>
    <w:rsid w:val="00A24EBF"/>
    <w:rsid w:val="00A24F1C"/>
    <w:rsid w:val="00A30ACF"/>
    <w:rsid w:val="00A30DDB"/>
    <w:rsid w:val="00A318A4"/>
    <w:rsid w:val="00A32CBB"/>
    <w:rsid w:val="00A33885"/>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603C"/>
    <w:rsid w:val="00A466E2"/>
    <w:rsid w:val="00A46C50"/>
    <w:rsid w:val="00A47CF4"/>
    <w:rsid w:val="00A500DA"/>
    <w:rsid w:val="00A50A99"/>
    <w:rsid w:val="00A50C52"/>
    <w:rsid w:val="00A50D60"/>
    <w:rsid w:val="00A50DA8"/>
    <w:rsid w:val="00A5173E"/>
    <w:rsid w:val="00A51E22"/>
    <w:rsid w:val="00A52BB5"/>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2344"/>
    <w:rsid w:val="00A632AD"/>
    <w:rsid w:val="00A6428A"/>
    <w:rsid w:val="00A65793"/>
    <w:rsid w:val="00A65EB8"/>
    <w:rsid w:val="00A6614B"/>
    <w:rsid w:val="00A66165"/>
    <w:rsid w:val="00A70C4B"/>
    <w:rsid w:val="00A71036"/>
    <w:rsid w:val="00A72A50"/>
    <w:rsid w:val="00A7379C"/>
    <w:rsid w:val="00A737B0"/>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53C"/>
    <w:rsid w:val="00A917BD"/>
    <w:rsid w:val="00A91B1A"/>
    <w:rsid w:val="00A9234B"/>
    <w:rsid w:val="00A927D6"/>
    <w:rsid w:val="00A931E9"/>
    <w:rsid w:val="00A93518"/>
    <w:rsid w:val="00A9357F"/>
    <w:rsid w:val="00A93AC0"/>
    <w:rsid w:val="00A95168"/>
    <w:rsid w:val="00A955AF"/>
    <w:rsid w:val="00A95791"/>
    <w:rsid w:val="00A95F1E"/>
    <w:rsid w:val="00A960E5"/>
    <w:rsid w:val="00A9637C"/>
    <w:rsid w:val="00A9652E"/>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CA"/>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27A3"/>
    <w:rsid w:val="00AC37B2"/>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A9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12D"/>
    <w:rsid w:val="00B10E06"/>
    <w:rsid w:val="00B10FDC"/>
    <w:rsid w:val="00B1213E"/>
    <w:rsid w:val="00B12C40"/>
    <w:rsid w:val="00B12CB3"/>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18F6"/>
    <w:rsid w:val="00B224DC"/>
    <w:rsid w:val="00B22A11"/>
    <w:rsid w:val="00B250C2"/>
    <w:rsid w:val="00B25890"/>
    <w:rsid w:val="00B25A0D"/>
    <w:rsid w:val="00B27FFD"/>
    <w:rsid w:val="00B302A4"/>
    <w:rsid w:val="00B3088B"/>
    <w:rsid w:val="00B3109C"/>
    <w:rsid w:val="00B312A4"/>
    <w:rsid w:val="00B32D37"/>
    <w:rsid w:val="00B33821"/>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16A"/>
    <w:rsid w:val="00B5643D"/>
    <w:rsid w:val="00B56FE0"/>
    <w:rsid w:val="00B57008"/>
    <w:rsid w:val="00B6035A"/>
    <w:rsid w:val="00B6233C"/>
    <w:rsid w:val="00B62684"/>
    <w:rsid w:val="00B62987"/>
    <w:rsid w:val="00B633C2"/>
    <w:rsid w:val="00B6358C"/>
    <w:rsid w:val="00B63C7A"/>
    <w:rsid w:val="00B63DC0"/>
    <w:rsid w:val="00B63FFF"/>
    <w:rsid w:val="00B641E5"/>
    <w:rsid w:val="00B643F2"/>
    <w:rsid w:val="00B64C1E"/>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1CE6"/>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58"/>
    <w:rsid w:val="00B910AA"/>
    <w:rsid w:val="00B91705"/>
    <w:rsid w:val="00B92B46"/>
    <w:rsid w:val="00B92F1E"/>
    <w:rsid w:val="00B93917"/>
    <w:rsid w:val="00B93C2F"/>
    <w:rsid w:val="00B94647"/>
    <w:rsid w:val="00B94E06"/>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B7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1A4"/>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852"/>
    <w:rsid w:val="00BD1A13"/>
    <w:rsid w:val="00BD3DB8"/>
    <w:rsid w:val="00BD420C"/>
    <w:rsid w:val="00BD490E"/>
    <w:rsid w:val="00BD4F3A"/>
    <w:rsid w:val="00BD53CE"/>
    <w:rsid w:val="00BD56F7"/>
    <w:rsid w:val="00BD6234"/>
    <w:rsid w:val="00BD648A"/>
    <w:rsid w:val="00BD6A0B"/>
    <w:rsid w:val="00BD6C7E"/>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2C"/>
    <w:rsid w:val="00BE7986"/>
    <w:rsid w:val="00BE7997"/>
    <w:rsid w:val="00BF0177"/>
    <w:rsid w:val="00BF0655"/>
    <w:rsid w:val="00BF06EF"/>
    <w:rsid w:val="00BF0B8B"/>
    <w:rsid w:val="00BF125B"/>
    <w:rsid w:val="00BF13DF"/>
    <w:rsid w:val="00BF153E"/>
    <w:rsid w:val="00BF2EF9"/>
    <w:rsid w:val="00BF39B6"/>
    <w:rsid w:val="00BF49DD"/>
    <w:rsid w:val="00BF5F50"/>
    <w:rsid w:val="00BF6036"/>
    <w:rsid w:val="00C01474"/>
    <w:rsid w:val="00C01861"/>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5A9"/>
    <w:rsid w:val="00C3367F"/>
    <w:rsid w:val="00C33870"/>
    <w:rsid w:val="00C3410C"/>
    <w:rsid w:val="00C34939"/>
    <w:rsid w:val="00C34E6C"/>
    <w:rsid w:val="00C35413"/>
    <w:rsid w:val="00C355EA"/>
    <w:rsid w:val="00C356D3"/>
    <w:rsid w:val="00C35A82"/>
    <w:rsid w:val="00C35B96"/>
    <w:rsid w:val="00C3652E"/>
    <w:rsid w:val="00C365A0"/>
    <w:rsid w:val="00C365CC"/>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573"/>
    <w:rsid w:val="00C45D6E"/>
    <w:rsid w:val="00C4658C"/>
    <w:rsid w:val="00C465C8"/>
    <w:rsid w:val="00C46826"/>
    <w:rsid w:val="00C479BB"/>
    <w:rsid w:val="00C507A2"/>
    <w:rsid w:val="00C50A75"/>
    <w:rsid w:val="00C516E6"/>
    <w:rsid w:val="00C51923"/>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6E04"/>
    <w:rsid w:val="00C671C3"/>
    <w:rsid w:val="00C7057E"/>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2AD"/>
    <w:rsid w:val="00C913DA"/>
    <w:rsid w:val="00C91779"/>
    <w:rsid w:val="00C9227B"/>
    <w:rsid w:val="00C9251A"/>
    <w:rsid w:val="00C92AAA"/>
    <w:rsid w:val="00C933EC"/>
    <w:rsid w:val="00C936AB"/>
    <w:rsid w:val="00C94691"/>
    <w:rsid w:val="00C94DDF"/>
    <w:rsid w:val="00C957F3"/>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552"/>
    <w:rsid w:val="00CB2789"/>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C77"/>
    <w:rsid w:val="00CC4F58"/>
    <w:rsid w:val="00CC62E8"/>
    <w:rsid w:val="00CC6B0D"/>
    <w:rsid w:val="00CC6B7C"/>
    <w:rsid w:val="00CC72F0"/>
    <w:rsid w:val="00CC756B"/>
    <w:rsid w:val="00CC7713"/>
    <w:rsid w:val="00CD0BF3"/>
    <w:rsid w:val="00CD0FB4"/>
    <w:rsid w:val="00CD1484"/>
    <w:rsid w:val="00CD1E00"/>
    <w:rsid w:val="00CD2BE2"/>
    <w:rsid w:val="00CD2F20"/>
    <w:rsid w:val="00CD50AA"/>
    <w:rsid w:val="00CD5FEE"/>
    <w:rsid w:val="00CD6351"/>
    <w:rsid w:val="00CD64F3"/>
    <w:rsid w:val="00CD785A"/>
    <w:rsid w:val="00CD7CA2"/>
    <w:rsid w:val="00CE021B"/>
    <w:rsid w:val="00CE0BBB"/>
    <w:rsid w:val="00CE0E49"/>
    <w:rsid w:val="00CE1252"/>
    <w:rsid w:val="00CE2ECA"/>
    <w:rsid w:val="00CE36F4"/>
    <w:rsid w:val="00CE3BEE"/>
    <w:rsid w:val="00CE3CC1"/>
    <w:rsid w:val="00CE69ED"/>
    <w:rsid w:val="00CE7D29"/>
    <w:rsid w:val="00CE7FED"/>
    <w:rsid w:val="00CF14AE"/>
    <w:rsid w:val="00CF15D8"/>
    <w:rsid w:val="00CF20AE"/>
    <w:rsid w:val="00CF232C"/>
    <w:rsid w:val="00CF23FF"/>
    <w:rsid w:val="00CF2B14"/>
    <w:rsid w:val="00CF3824"/>
    <w:rsid w:val="00CF3E0A"/>
    <w:rsid w:val="00CF48EA"/>
    <w:rsid w:val="00CF4D1A"/>
    <w:rsid w:val="00CF52ED"/>
    <w:rsid w:val="00CF57BA"/>
    <w:rsid w:val="00CF6E7B"/>
    <w:rsid w:val="00D004B5"/>
    <w:rsid w:val="00D01D96"/>
    <w:rsid w:val="00D026A6"/>
    <w:rsid w:val="00D02D15"/>
    <w:rsid w:val="00D03AE9"/>
    <w:rsid w:val="00D040C2"/>
    <w:rsid w:val="00D049EF"/>
    <w:rsid w:val="00D04CCB"/>
    <w:rsid w:val="00D07119"/>
    <w:rsid w:val="00D07A33"/>
    <w:rsid w:val="00D103F6"/>
    <w:rsid w:val="00D1041E"/>
    <w:rsid w:val="00D105ED"/>
    <w:rsid w:val="00D10814"/>
    <w:rsid w:val="00D10AA5"/>
    <w:rsid w:val="00D1261A"/>
    <w:rsid w:val="00D12E60"/>
    <w:rsid w:val="00D12EF5"/>
    <w:rsid w:val="00D135D6"/>
    <w:rsid w:val="00D14725"/>
    <w:rsid w:val="00D149AF"/>
    <w:rsid w:val="00D14D7A"/>
    <w:rsid w:val="00D14F03"/>
    <w:rsid w:val="00D1507F"/>
    <w:rsid w:val="00D15DB9"/>
    <w:rsid w:val="00D164D0"/>
    <w:rsid w:val="00D16AC7"/>
    <w:rsid w:val="00D20294"/>
    <w:rsid w:val="00D202D8"/>
    <w:rsid w:val="00D20B03"/>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69AE"/>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1AF"/>
    <w:rsid w:val="00D35791"/>
    <w:rsid w:val="00D35ADA"/>
    <w:rsid w:val="00D35D87"/>
    <w:rsid w:val="00D3603A"/>
    <w:rsid w:val="00D3649B"/>
    <w:rsid w:val="00D3725C"/>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009"/>
    <w:rsid w:val="00D56239"/>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024C"/>
    <w:rsid w:val="00D720C4"/>
    <w:rsid w:val="00D73141"/>
    <w:rsid w:val="00D73329"/>
    <w:rsid w:val="00D73AC8"/>
    <w:rsid w:val="00D74A20"/>
    <w:rsid w:val="00D74AE2"/>
    <w:rsid w:val="00D75935"/>
    <w:rsid w:val="00D75A8B"/>
    <w:rsid w:val="00D761F0"/>
    <w:rsid w:val="00D76D6A"/>
    <w:rsid w:val="00D76E01"/>
    <w:rsid w:val="00D77128"/>
    <w:rsid w:val="00D80496"/>
    <w:rsid w:val="00D8151C"/>
    <w:rsid w:val="00D8162C"/>
    <w:rsid w:val="00D81A74"/>
    <w:rsid w:val="00D82197"/>
    <w:rsid w:val="00D82A03"/>
    <w:rsid w:val="00D8362B"/>
    <w:rsid w:val="00D836EA"/>
    <w:rsid w:val="00D83800"/>
    <w:rsid w:val="00D83B73"/>
    <w:rsid w:val="00D84030"/>
    <w:rsid w:val="00D846D5"/>
    <w:rsid w:val="00D84B0C"/>
    <w:rsid w:val="00D84DC2"/>
    <w:rsid w:val="00D8503D"/>
    <w:rsid w:val="00D8598B"/>
    <w:rsid w:val="00D8621C"/>
    <w:rsid w:val="00D870FB"/>
    <w:rsid w:val="00D8795F"/>
    <w:rsid w:val="00D9050E"/>
    <w:rsid w:val="00D9068D"/>
    <w:rsid w:val="00D90FEA"/>
    <w:rsid w:val="00D91F51"/>
    <w:rsid w:val="00D924E3"/>
    <w:rsid w:val="00D929CE"/>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2385"/>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5F0"/>
    <w:rsid w:val="00DB6A40"/>
    <w:rsid w:val="00DB6DB0"/>
    <w:rsid w:val="00DB709B"/>
    <w:rsid w:val="00DB7403"/>
    <w:rsid w:val="00DB7829"/>
    <w:rsid w:val="00DC0CE7"/>
    <w:rsid w:val="00DC1507"/>
    <w:rsid w:val="00DC2420"/>
    <w:rsid w:val="00DC25DF"/>
    <w:rsid w:val="00DC265D"/>
    <w:rsid w:val="00DC2714"/>
    <w:rsid w:val="00DC3057"/>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5B5E"/>
    <w:rsid w:val="00DD73D3"/>
    <w:rsid w:val="00DD7A8F"/>
    <w:rsid w:val="00DD7C1C"/>
    <w:rsid w:val="00DD7E15"/>
    <w:rsid w:val="00DE0FB4"/>
    <w:rsid w:val="00DE190F"/>
    <w:rsid w:val="00DE1C22"/>
    <w:rsid w:val="00DE24C4"/>
    <w:rsid w:val="00DE2A44"/>
    <w:rsid w:val="00DE2AB7"/>
    <w:rsid w:val="00DE395A"/>
    <w:rsid w:val="00DE397A"/>
    <w:rsid w:val="00DE407F"/>
    <w:rsid w:val="00DE49C7"/>
    <w:rsid w:val="00DE4C89"/>
    <w:rsid w:val="00DE7123"/>
    <w:rsid w:val="00DE759D"/>
    <w:rsid w:val="00DF0085"/>
    <w:rsid w:val="00DF1123"/>
    <w:rsid w:val="00DF1ED7"/>
    <w:rsid w:val="00DF1F24"/>
    <w:rsid w:val="00DF32EA"/>
    <w:rsid w:val="00DF36DF"/>
    <w:rsid w:val="00DF3D19"/>
    <w:rsid w:val="00DF4112"/>
    <w:rsid w:val="00DF4609"/>
    <w:rsid w:val="00DF6FC8"/>
    <w:rsid w:val="00DF7141"/>
    <w:rsid w:val="00E010E6"/>
    <w:rsid w:val="00E013D4"/>
    <w:rsid w:val="00E01CF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AC"/>
    <w:rsid w:val="00E146FD"/>
    <w:rsid w:val="00E1588B"/>
    <w:rsid w:val="00E15FFB"/>
    <w:rsid w:val="00E166CA"/>
    <w:rsid w:val="00E16D38"/>
    <w:rsid w:val="00E17260"/>
    <w:rsid w:val="00E174B7"/>
    <w:rsid w:val="00E21294"/>
    <w:rsid w:val="00E21472"/>
    <w:rsid w:val="00E21DFE"/>
    <w:rsid w:val="00E21EB6"/>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521"/>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6A4"/>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E21"/>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DC0"/>
    <w:rsid w:val="00EB1F39"/>
    <w:rsid w:val="00EB20A2"/>
    <w:rsid w:val="00EB34F8"/>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C7B46"/>
    <w:rsid w:val="00ED0427"/>
    <w:rsid w:val="00ED0B40"/>
    <w:rsid w:val="00ED0E05"/>
    <w:rsid w:val="00ED1999"/>
    <w:rsid w:val="00ED3325"/>
    <w:rsid w:val="00ED35E3"/>
    <w:rsid w:val="00ED479D"/>
    <w:rsid w:val="00ED4839"/>
    <w:rsid w:val="00ED5A2F"/>
    <w:rsid w:val="00ED6F09"/>
    <w:rsid w:val="00ED76A1"/>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43C9"/>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6C09"/>
    <w:rsid w:val="00F3735D"/>
    <w:rsid w:val="00F37BC9"/>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D6B"/>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4B82"/>
    <w:rsid w:val="00F95081"/>
    <w:rsid w:val="00F9554F"/>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0C6D"/>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0E75"/>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31ED"/>
    <w:rsid w:val="00FF45DD"/>
    <w:rsid w:val="00FF4D99"/>
    <w:rsid w:val="00FF57F0"/>
    <w:rsid w:val="00FF5A45"/>
    <w:rsid w:val="00FF5D13"/>
    <w:rsid w:val="00FF5DD7"/>
    <w:rsid w:val="00FF6B75"/>
    <w:rsid w:val="00FF6D29"/>
    <w:rsid w:val="00FF727C"/>
    <w:rsid w:val="00FF74EF"/>
    <w:rsid w:val="00FF75CA"/>
    <w:rsid w:val="00FF765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3F9C812"/>
  <w15:docId w15:val="{E5B1B6DC-F10F-474C-83FF-FB85231A3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541A"/>
    <w:rPr>
      <w:sz w:val="24"/>
      <w:szCs w:val="24"/>
    </w:rPr>
  </w:style>
  <w:style w:type="paragraph" w:styleId="1">
    <w:name w:val="heading 1"/>
    <w:basedOn w:val="a"/>
    <w:next w:val="a"/>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
    <w:link w:val="a4"/>
    <w:uiPriority w:val="99"/>
    <w:rsid w:val="003519B4"/>
    <w:pPr>
      <w:jc w:val="both"/>
    </w:pPr>
  </w:style>
  <w:style w:type="character" w:customStyle="1" w:styleId="a4">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Web)1"/>
    <w:basedOn w:val="a"/>
    <w:link w:val="a6"/>
    <w:qFormat/>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b">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d"/>
    <w:uiPriority w:val="99"/>
    <w:qFormat/>
    <w:rsid w:val="003519B4"/>
    <w:pPr>
      <w:spacing w:after="60"/>
      <w:jc w:val="both"/>
    </w:pPr>
    <w:rPr>
      <w:sz w:val="20"/>
      <w:szCs w:val="20"/>
    </w:rPr>
  </w:style>
  <w:style w:type="character" w:customStyle="1" w:styleId="ad">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c"/>
    <w:locked/>
    <w:rsid w:val="00343C46"/>
    <w:rPr>
      <w:rFonts w:cs="Times New Roman"/>
      <w:sz w:val="20"/>
      <w:szCs w:val="20"/>
    </w:rPr>
  </w:style>
  <w:style w:type="paragraph" w:styleId="ae">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3">
    <w:name w:val="footer"/>
    <w:aliases w:val="Знак3"/>
    <w:basedOn w:val="a"/>
    <w:link w:val="af4"/>
    <w:uiPriority w:val="99"/>
    <w:rsid w:val="003519B4"/>
    <w:pPr>
      <w:tabs>
        <w:tab w:val="center" w:pos="4677"/>
        <w:tab w:val="right" w:pos="9355"/>
      </w:tabs>
    </w:pPr>
  </w:style>
  <w:style w:type="character" w:customStyle="1" w:styleId="af4">
    <w:name w:val="Нижний колонтитул Знак"/>
    <w:aliases w:val="Знак3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
    <w:link w:val="af6"/>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link w:val="af5"/>
    <w:locked/>
    <w:rsid w:val="00F56336"/>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
    <w:link w:val="afc"/>
    <w:qFormat/>
    <w:rsid w:val="00E4640A"/>
    <w:pPr>
      <w:widowControl w:val="0"/>
      <w:autoSpaceDE w:val="0"/>
      <w:autoSpaceDN w:val="0"/>
      <w:adjustRightInd w:val="0"/>
      <w:jc w:val="center"/>
    </w:pPr>
  </w:style>
  <w:style w:type="character" w:customStyle="1" w:styleId="afc">
    <w:name w:val="Заголовок Знак"/>
    <w:link w:val="afb"/>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f">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7">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13">
    <w:name w:val="Абзац списка1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15">
    <w:name w:val="Знак1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0">
    <w:name w:val="Balloon Text"/>
    <w:basedOn w:val="a"/>
    <w:link w:val="afff1"/>
    <w:uiPriority w:val="99"/>
    <w:locked/>
    <w:rsid w:val="00B51B42"/>
    <w:rPr>
      <w:rFonts w:ascii="Segoe UI" w:hAnsi="Segoe UI"/>
      <w:sz w:val="18"/>
      <w:szCs w:val="18"/>
    </w:rPr>
  </w:style>
  <w:style w:type="character" w:customStyle="1" w:styleId="afff1">
    <w:name w:val="Текст выноски Знак"/>
    <w:link w:val="afff0"/>
    <w:uiPriority w:val="99"/>
    <w:rsid w:val="00B51B42"/>
    <w:rPr>
      <w:rFonts w:ascii="Segoe UI" w:hAnsi="Segoe UI" w:cs="Segoe UI"/>
      <w:sz w:val="18"/>
      <w:szCs w:val="18"/>
    </w:rPr>
  </w:style>
  <w:style w:type="character" w:styleId="afff2">
    <w:name w:val="footnote reference"/>
    <w:uiPriority w:val="99"/>
    <w:locked/>
    <w:rsid w:val="00E35AE2"/>
    <w:rPr>
      <w:vertAlign w:val="superscript"/>
    </w:rPr>
  </w:style>
  <w:style w:type="paragraph" w:customStyle="1" w:styleId="afff3">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4">
    <w:name w:val="No Spacing"/>
    <w:qFormat/>
    <w:rsid w:val="00D75A8B"/>
    <w:rPr>
      <w:rFonts w:ascii="Calibri" w:eastAsia="Calibri" w:hAnsi="Calibri"/>
      <w:sz w:val="22"/>
      <w:szCs w:val="22"/>
      <w:lang w:eastAsia="en-US"/>
    </w:rPr>
  </w:style>
  <w:style w:type="paragraph" w:styleId="afff5">
    <w:name w:val="annotation text"/>
    <w:basedOn w:val="a"/>
    <w:link w:val="afff6"/>
    <w:locked/>
    <w:rsid w:val="00F963CD"/>
    <w:pPr>
      <w:widowControl w:val="0"/>
      <w:autoSpaceDE w:val="0"/>
      <w:autoSpaceDN w:val="0"/>
      <w:adjustRightInd w:val="0"/>
    </w:pPr>
    <w:rPr>
      <w:rFonts w:ascii="Arial" w:hAnsi="Arial"/>
      <w:sz w:val="20"/>
      <w:szCs w:val="20"/>
    </w:rPr>
  </w:style>
  <w:style w:type="character" w:customStyle="1" w:styleId="afff6">
    <w:name w:val="Текст примечания Знак"/>
    <w:link w:val="afff5"/>
    <w:rsid w:val="00F963CD"/>
    <w:rPr>
      <w:rFonts w:ascii="Arial" w:hAnsi="Arial"/>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paragraph" w:styleId="afff7">
    <w:name w:val="List Paragraph"/>
    <w:basedOn w:val="a"/>
    <w:uiPriority w:val="34"/>
    <w:qFormat/>
    <w:rsid w:val="00D56239"/>
    <w:pPr>
      <w:ind w:left="720"/>
      <w:contextualSpacing/>
    </w:pPr>
  </w:style>
  <w:style w:type="table" w:customStyle="1" w:styleId="18">
    <w:name w:val="Сетка таблицы1"/>
    <w:basedOn w:val="a1"/>
    <w:next w:val="aff7"/>
    <w:uiPriority w:val="39"/>
    <w:rsid w:val="00CD5F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8">
    <w:basedOn w:val="a"/>
    <w:next w:val="afb"/>
    <w:link w:val="afff9"/>
    <w:qFormat/>
    <w:rsid w:val="00D20B03"/>
    <w:pPr>
      <w:widowControl w:val="0"/>
      <w:autoSpaceDE w:val="0"/>
      <w:autoSpaceDN w:val="0"/>
      <w:adjustRightInd w:val="0"/>
      <w:jc w:val="center"/>
    </w:pPr>
  </w:style>
  <w:style w:type="character" w:customStyle="1" w:styleId="afff9">
    <w:name w:val="Название Знак"/>
    <w:link w:val="afff8"/>
    <w:rsid w:val="00D20B03"/>
    <w:rPr>
      <w:rFonts w:ascii="Times New Roman" w:eastAsia="Times New Roman" w:hAnsi="Times New Roman" w:cs="Times New Roman"/>
      <w:sz w:val="24"/>
      <w:szCs w:val="24"/>
      <w:lang w:eastAsia="ru-RU"/>
    </w:rPr>
  </w:style>
  <w:style w:type="character" w:styleId="afffa">
    <w:name w:val="annotation reference"/>
    <w:locked/>
    <w:rsid w:val="00D20B03"/>
    <w:rPr>
      <w:sz w:val="16"/>
      <w:szCs w:val="16"/>
    </w:rPr>
  </w:style>
  <w:style w:type="paragraph" w:styleId="afffb">
    <w:name w:val="annotation subject"/>
    <w:basedOn w:val="afff5"/>
    <w:next w:val="afff5"/>
    <w:link w:val="afffc"/>
    <w:locked/>
    <w:rsid w:val="00D20B03"/>
    <w:pPr>
      <w:widowControl/>
      <w:autoSpaceDE/>
      <w:autoSpaceDN/>
      <w:adjustRightInd/>
    </w:pPr>
    <w:rPr>
      <w:rFonts w:ascii="Times New Roman" w:hAnsi="Times New Roman"/>
      <w:b/>
      <w:bCs/>
    </w:rPr>
  </w:style>
  <w:style w:type="character" w:customStyle="1" w:styleId="afffc">
    <w:name w:val="Тема примечания Знак"/>
    <w:basedOn w:val="afff6"/>
    <w:link w:val="afffb"/>
    <w:rsid w:val="00D20B03"/>
    <w:rPr>
      <w:rFonts w:ascii="Arial" w:hAnsi="Arial"/>
      <w:b/>
      <w:bCs/>
    </w:rPr>
  </w:style>
  <w:style w:type="paragraph" w:styleId="afffd">
    <w:name w:val="endnote text"/>
    <w:basedOn w:val="a"/>
    <w:link w:val="afffe"/>
    <w:locked/>
    <w:rsid w:val="00D20B03"/>
    <w:rPr>
      <w:sz w:val="20"/>
      <w:szCs w:val="20"/>
    </w:rPr>
  </w:style>
  <w:style w:type="character" w:customStyle="1" w:styleId="afffe">
    <w:name w:val="Текст концевой сноски Знак"/>
    <w:basedOn w:val="a0"/>
    <w:link w:val="afffd"/>
    <w:rsid w:val="00D20B03"/>
  </w:style>
  <w:style w:type="character" w:styleId="affff">
    <w:name w:val="endnote reference"/>
    <w:locked/>
    <w:rsid w:val="00D20B03"/>
    <w:rPr>
      <w:vertAlign w:val="superscript"/>
    </w:rPr>
  </w:style>
  <w:style w:type="character" w:customStyle="1" w:styleId="19">
    <w:name w:val="Схема документа Знак1"/>
    <w:uiPriority w:val="99"/>
    <w:semiHidden/>
    <w:rsid w:val="00D20B03"/>
    <w:rPr>
      <w:rFonts w:ascii="Tahoma" w:eastAsia="Times New Roman" w:hAnsi="Tahoma" w:cs="Tahoma"/>
      <w:sz w:val="16"/>
      <w:szCs w:val="16"/>
      <w:lang w:eastAsia="ru-RU"/>
    </w:rPr>
  </w:style>
  <w:style w:type="paragraph" w:customStyle="1" w:styleId="3f">
    <w:name w:val="Абзац списка3"/>
    <w:basedOn w:val="a"/>
    <w:rsid w:val="00D20B03"/>
    <w:pPr>
      <w:spacing w:after="200" w:line="276" w:lineRule="auto"/>
      <w:ind w:left="720"/>
    </w:pPr>
    <w:rPr>
      <w:rFonts w:ascii="Calibri" w:hAnsi="Calibri" w:cs="Calibri"/>
      <w:sz w:val="22"/>
      <w:szCs w:val="22"/>
    </w:rPr>
  </w:style>
  <w:style w:type="paragraph" w:customStyle="1" w:styleId="44">
    <w:name w:val="Абзац списка4"/>
    <w:basedOn w:val="a"/>
    <w:rsid w:val="00D20B03"/>
    <w:pPr>
      <w:spacing w:after="200" w:line="276" w:lineRule="auto"/>
      <w:ind w:left="720"/>
    </w:pPr>
    <w:rPr>
      <w:rFonts w:ascii="Calibri" w:hAnsi="Calibri" w:cs="Calibri"/>
      <w:sz w:val="22"/>
      <w:szCs w:val="22"/>
    </w:rPr>
  </w:style>
  <w:style w:type="paragraph" w:customStyle="1" w:styleId="1a">
    <w:name w:val="Знак1"/>
    <w:basedOn w:val="a"/>
    <w:rsid w:val="00D20B03"/>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D20B03"/>
  </w:style>
  <w:style w:type="character" w:customStyle="1" w:styleId="apple-style-span">
    <w:name w:val="apple-style-span"/>
    <w:rsid w:val="00D20B03"/>
  </w:style>
  <w:style w:type="character" w:customStyle="1" w:styleId="b-nw-indextime">
    <w:name w:val="b-nw-index__time"/>
    <w:rsid w:val="00D20B03"/>
  </w:style>
  <w:style w:type="numbering" w:customStyle="1" w:styleId="1b">
    <w:name w:val="Нет списка1"/>
    <w:next w:val="a2"/>
    <w:uiPriority w:val="99"/>
    <w:semiHidden/>
    <w:unhideWhenUsed/>
    <w:rsid w:val="00D20B03"/>
  </w:style>
  <w:style w:type="character" w:customStyle="1" w:styleId="a6">
    <w:name w:val="Обычный (веб) Знак"/>
    <w:aliases w:val="Обычный (Web)1 Знак"/>
    <w:link w:val="a5"/>
    <w:locked/>
    <w:rsid w:val="00D20B03"/>
    <w:rPr>
      <w:sz w:val="24"/>
      <w:szCs w:val="24"/>
    </w:rPr>
  </w:style>
  <w:style w:type="paragraph" w:customStyle="1" w:styleId="font8">
    <w:name w:val="font_8"/>
    <w:basedOn w:val="a"/>
    <w:rsid w:val="00D20B03"/>
    <w:pPr>
      <w:spacing w:before="100" w:beforeAutospacing="1" w:after="100" w:afterAutospacing="1"/>
    </w:pPr>
  </w:style>
  <w:style w:type="character" w:customStyle="1" w:styleId="2f">
    <w:name w:val="Основной текст (2)_"/>
    <w:link w:val="2f0"/>
    <w:rsid w:val="00D20B03"/>
    <w:rPr>
      <w:b/>
      <w:bCs/>
      <w:sz w:val="26"/>
      <w:szCs w:val="26"/>
      <w:shd w:val="clear" w:color="auto" w:fill="FFFFFF"/>
    </w:rPr>
  </w:style>
  <w:style w:type="paragraph" w:customStyle="1" w:styleId="2f0">
    <w:name w:val="Основной текст (2)"/>
    <w:basedOn w:val="a"/>
    <w:link w:val="2f"/>
    <w:rsid w:val="00D20B03"/>
    <w:pPr>
      <w:widowControl w:val="0"/>
      <w:shd w:val="clear" w:color="auto" w:fill="FFFFFF"/>
      <w:spacing w:line="341" w:lineRule="exact"/>
      <w:jc w:val="center"/>
    </w:pPr>
    <w:rPr>
      <w:b/>
      <w:bCs/>
      <w:sz w:val="26"/>
      <w:szCs w:val="26"/>
    </w:rPr>
  </w:style>
  <w:style w:type="character" w:customStyle="1" w:styleId="1c">
    <w:name w:val="Основной текст Знак1"/>
    <w:uiPriority w:val="99"/>
    <w:semiHidden/>
    <w:rsid w:val="00D20B03"/>
    <w:rPr>
      <w:rFonts w:eastAsia="Times New Roman"/>
      <w:lang w:eastAsia="ru-RU"/>
    </w:rPr>
  </w:style>
  <w:style w:type="character" w:customStyle="1" w:styleId="212pt">
    <w:name w:val="Основной текст (2) + 12 pt;Не полужирный"/>
    <w:rsid w:val="00D20B03"/>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95pt">
    <w:name w:val="Основной текст (2) + 9;5 pt"/>
    <w:rsid w:val="00D20B0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Bodytext3">
    <w:name w:val="Body text (3)_"/>
    <w:link w:val="Bodytext30"/>
    <w:rsid w:val="00D20B03"/>
    <w:rPr>
      <w:b/>
      <w:bCs/>
      <w:shd w:val="clear" w:color="auto" w:fill="FFFFFF"/>
    </w:rPr>
  </w:style>
  <w:style w:type="character" w:customStyle="1" w:styleId="Bodytext2">
    <w:name w:val="Body text (2)_"/>
    <w:link w:val="Bodytext20"/>
    <w:rsid w:val="00D20B03"/>
    <w:rPr>
      <w:shd w:val="clear" w:color="auto" w:fill="FFFFFF"/>
    </w:rPr>
  </w:style>
  <w:style w:type="paragraph" w:customStyle="1" w:styleId="Bodytext30">
    <w:name w:val="Body text (3)"/>
    <w:basedOn w:val="a"/>
    <w:link w:val="Bodytext3"/>
    <w:rsid w:val="00D20B03"/>
    <w:pPr>
      <w:widowControl w:val="0"/>
      <w:shd w:val="clear" w:color="auto" w:fill="FFFFFF"/>
      <w:spacing w:after="300" w:line="0" w:lineRule="atLeast"/>
      <w:jc w:val="both"/>
    </w:pPr>
    <w:rPr>
      <w:b/>
      <w:bCs/>
      <w:sz w:val="20"/>
      <w:szCs w:val="20"/>
    </w:rPr>
  </w:style>
  <w:style w:type="paragraph" w:customStyle="1" w:styleId="Bodytext20">
    <w:name w:val="Body text (2)"/>
    <w:basedOn w:val="a"/>
    <w:link w:val="Bodytext2"/>
    <w:rsid w:val="00D20B03"/>
    <w:pPr>
      <w:widowControl w:val="0"/>
      <w:shd w:val="clear" w:color="auto" w:fill="FFFFFF"/>
      <w:spacing w:before="300" w:line="274" w:lineRule="exact"/>
      <w:jc w:val="both"/>
    </w:pPr>
    <w:rPr>
      <w:sz w:val="20"/>
      <w:szCs w:val="20"/>
    </w:rPr>
  </w:style>
  <w:style w:type="character" w:customStyle="1" w:styleId="3nfvou2uov">
    <w:name w:val="_3nfvou2uov"/>
    <w:basedOn w:val="a0"/>
    <w:rsid w:val="00D20B03"/>
  </w:style>
  <w:style w:type="character" w:customStyle="1" w:styleId="element-propsvalue">
    <w:name w:val="element-props__value"/>
    <w:basedOn w:val="a0"/>
    <w:rsid w:val="00D20B03"/>
  </w:style>
  <w:style w:type="paragraph" w:customStyle="1" w:styleId="help">
    <w:name w:val="help"/>
    <w:basedOn w:val="a"/>
    <w:rsid w:val="00D20B0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85659555">
      <w:bodyDiv w:val="1"/>
      <w:marLeft w:val="0"/>
      <w:marRight w:val="0"/>
      <w:marTop w:val="0"/>
      <w:marBottom w:val="0"/>
      <w:divBdr>
        <w:top w:val="none" w:sz="0" w:space="0" w:color="auto"/>
        <w:left w:val="none" w:sz="0" w:space="0" w:color="auto"/>
        <w:bottom w:val="none" w:sz="0" w:space="0" w:color="auto"/>
        <w:right w:val="none" w:sz="0" w:space="0" w:color="auto"/>
      </w:divBdr>
      <w:divsChild>
        <w:div w:id="40709668">
          <w:marLeft w:val="0"/>
          <w:marRight w:val="0"/>
          <w:marTop w:val="0"/>
          <w:marBottom w:val="0"/>
          <w:divBdr>
            <w:top w:val="none" w:sz="0" w:space="0" w:color="auto"/>
            <w:left w:val="none" w:sz="0" w:space="0" w:color="auto"/>
            <w:bottom w:val="none" w:sz="0" w:space="0" w:color="auto"/>
            <w:right w:val="none" w:sz="0" w:space="0" w:color="auto"/>
          </w:divBdr>
        </w:div>
        <w:div w:id="1129976900">
          <w:marLeft w:val="0"/>
          <w:marRight w:val="0"/>
          <w:marTop w:val="0"/>
          <w:marBottom w:val="0"/>
          <w:divBdr>
            <w:top w:val="none" w:sz="0" w:space="0" w:color="auto"/>
            <w:left w:val="none" w:sz="0" w:space="0" w:color="auto"/>
            <w:bottom w:val="none" w:sz="0" w:space="0" w:color="auto"/>
            <w:right w:val="none" w:sz="0" w:space="0" w:color="auto"/>
          </w:divBdr>
        </w:div>
        <w:div w:id="357971061">
          <w:marLeft w:val="0"/>
          <w:marRight w:val="0"/>
          <w:marTop w:val="0"/>
          <w:marBottom w:val="0"/>
          <w:divBdr>
            <w:top w:val="none" w:sz="0" w:space="0" w:color="auto"/>
            <w:left w:val="none" w:sz="0" w:space="0" w:color="auto"/>
            <w:bottom w:val="none" w:sz="0" w:space="0" w:color="auto"/>
            <w:right w:val="none" w:sz="0" w:space="0" w:color="auto"/>
          </w:divBdr>
        </w:div>
        <w:div w:id="2089694029">
          <w:marLeft w:val="0"/>
          <w:marRight w:val="0"/>
          <w:marTop w:val="0"/>
          <w:marBottom w:val="0"/>
          <w:divBdr>
            <w:top w:val="none" w:sz="0" w:space="0" w:color="auto"/>
            <w:left w:val="none" w:sz="0" w:space="0" w:color="auto"/>
            <w:bottom w:val="none" w:sz="0" w:space="0" w:color="auto"/>
            <w:right w:val="none" w:sz="0" w:space="0" w:color="auto"/>
          </w:divBdr>
        </w:div>
        <w:div w:id="852108006">
          <w:marLeft w:val="0"/>
          <w:marRight w:val="0"/>
          <w:marTop w:val="0"/>
          <w:marBottom w:val="0"/>
          <w:divBdr>
            <w:top w:val="none" w:sz="0" w:space="0" w:color="auto"/>
            <w:left w:val="none" w:sz="0" w:space="0" w:color="auto"/>
            <w:bottom w:val="none" w:sz="0" w:space="0" w:color="auto"/>
            <w:right w:val="none" w:sz="0" w:space="0" w:color="auto"/>
          </w:divBdr>
        </w:div>
      </w:divsChild>
    </w:div>
    <w:div w:id="102575555">
      <w:bodyDiv w:val="1"/>
      <w:marLeft w:val="0"/>
      <w:marRight w:val="0"/>
      <w:marTop w:val="0"/>
      <w:marBottom w:val="0"/>
      <w:divBdr>
        <w:top w:val="none" w:sz="0" w:space="0" w:color="auto"/>
        <w:left w:val="none" w:sz="0" w:space="0" w:color="auto"/>
        <w:bottom w:val="none" w:sz="0" w:space="0" w:color="auto"/>
        <w:right w:val="none" w:sz="0" w:space="0" w:color="auto"/>
      </w:divBdr>
      <w:divsChild>
        <w:div w:id="1373384878">
          <w:marLeft w:val="0"/>
          <w:marRight w:val="0"/>
          <w:marTop w:val="0"/>
          <w:marBottom w:val="0"/>
          <w:divBdr>
            <w:top w:val="none" w:sz="0" w:space="0" w:color="auto"/>
            <w:left w:val="none" w:sz="0" w:space="0" w:color="auto"/>
            <w:bottom w:val="none" w:sz="0" w:space="0" w:color="auto"/>
            <w:right w:val="none" w:sz="0" w:space="0" w:color="auto"/>
          </w:divBdr>
        </w:div>
        <w:div w:id="523641136">
          <w:marLeft w:val="0"/>
          <w:marRight w:val="0"/>
          <w:marTop w:val="0"/>
          <w:marBottom w:val="0"/>
          <w:divBdr>
            <w:top w:val="none" w:sz="0" w:space="0" w:color="auto"/>
            <w:left w:val="none" w:sz="0" w:space="0" w:color="auto"/>
            <w:bottom w:val="none" w:sz="0" w:space="0" w:color="auto"/>
            <w:right w:val="none" w:sz="0" w:space="0" w:color="auto"/>
          </w:divBdr>
        </w:div>
        <w:div w:id="1144739788">
          <w:marLeft w:val="0"/>
          <w:marRight w:val="0"/>
          <w:marTop w:val="0"/>
          <w:marBottom w:val="0"/>
          <w:divBdr>
            <w:top w:val="none" w:sz="0" w:space="0" w:color="auto"/>
            <w:left w:val="none" w:sz="0" w:space="0" w:color="auto"/>
            <w:bottom w:val="none" w:sz="0" w:space="0" w:color="auto"/>
            <w:right w:val="none" w:sz="0" w:space="0" w:color="auto"/>
          </w:divBdr>
        </w:div>
        <w:div w:id="1184173040">
          <w:marLeft w:val="0"/>
          <w:marRight w:val="0"/>
          <w:marTop w:val="0"/>
          <w:marBottom w:val="0"/>
          <w:divBdr>
            <w:top w:val="none" w:sz="0" w:space="0" w:color="auto"/>
            <w:left w:val="none" w:sz="0" w:space="0" w:color="auto"/>
            <w:bottom w:val="none" w:sz="0" w:space="0" w:color="auto"/>
            <w:right w:val="none" w:sz="0" w:space="0" w:color="auto"/>
          </w:divBdr>
        </w:div>
        <w:div w:id="248200148">
          <w:marLeft w:val="0"/>
          <w:marRight w:val="0"/>
          <w:marTop w:val="0"/>
          <w:marBottom w:val="0"/>
          <w:divBdr>
            <w:top w:val="none" w:sz="0" w:space="0" w:color="auto"/>
            <w:left w:val="none" w:sz="0" w:space="0" w:color="auto"/>
            <w:bottom w:val="none" w:sz="0" w:space="0" w:color="auto"/>
            <w:right w:val="none" w:sz="0" w:space="0" w:color="auto"/>
          </w:divBdr>
        </w:div>
      </w:divsChild>
    </w:div>
    <w:div w:id="221911888">
      <w:bodyDiv w:val="1"/>
      <w:marLeft w:val="0"/>
      <w:marRight w:val="0"/>
      <w:marTop w:val="0"/>
      <w:marBottom w:val="0"/>
      <w:divBdr>
        <w:top w:val="none" w:sz="0" w:space="0" w:color="auto"/>
        <w:left w:val="none" w:sz="0" w:space="0" w:color="auto"/>
        <w:bottom w:val="none" w:sz="0" w:space="0" w:color="auto"/>
        <w:right w:val="none" w:sz="0" w:space="0" w:color="auto"/>
      </w:divBdr>
    </w:div>
    <w:div w:id="227154813">
      <w:bodyDiv w:val="1"/>
      <w:marLeft w:val="0"/>
      <w:marRight w:val="0"/>
      <w:marTop w:val="0"/>
      <w:marBottom w:val="0"/>
      <w:divBdr>
        <w:top w:val="none" w:sz="0" w:space="0" w:color="auto"/>
        <w:left w:val="none" w:sz="0" w:space="0" w:color="auto"/>
        <w:bottom w:val="none" w:sz="0" w:space="0" w:color="auto"/>
        <w:right w:val="none" w:sz="0" w:space="0" w:color="auto"/>
      </w:divBdr>
      <w:divsChild>
        <w:div w:id="466093639">
          <w:marLeft w:val="0"/>
          <w:marRight w:val="0"/>
          <w:marTop w:val="0"/>
          <w:marBottom w:val="0"/>
          <w:divBdr>
            <w:top w:val="none" w:sz="0" w:space="0" w:color="auto"/>
            <w:left w:val="none" w:sz="0" w:space="0" w:color="auto"/>
            <w:bottom w:val="none" w:sz="0" w:space="0" w:color="auto"/>
            <w:right w:val="none" w:sz="0" w:space="0" w:color="auto"/>
          </w:divBdr>
        </w:div>
        <w:div w:id="1307395782">
          <w:marLeft w:val="0"/>
          <w:marRight w:val="0"/>
          <w:marTop w:val="0"/>
          <w:marBottom w:val="0"/>
          <w:divBdr>
            <w:top w:val="none" w:sz="0" w:space="0" w:color="auto"/>
            <w:left w:val="none" w:sz="0" w:space="0" w:color="auto"/>
            <w:bottom w:val="none" w:sz="0" w:space="0" w:color="auto"/>
            <w:right w:val="none" w:sz="0" w:space="0" w:color="auto"/>
          </w:divBdr>
        </w:div>
        <w:div w:id="900483071">
          <w:marLeft w:val="0"/>
          <w:marRight w:val="0"/>
          <w:marTop w:val="0"/>
          <w:marBottom w:val="0"/>
          <w:divBdr>
            <w:top w:val="none" w:sz="0" w:space="0" w:color="auto"/>
            <w:left w:val="none" w:sz="0" w:space="0" w:color="auto"/>
            <w:bottom w:val="none" w:sz="0" w:space="0" w:color="auto"/>
            <w:right w:val="none" w:sz="0" w:space="0" w:color="auto"/>
          </w:divBdr>
        </w:div>
        <w:div w:id="755596193">
          <w:marLeft w:val="0"/>
          <w:marRight w:val="0"/>
          <w:marTop w:val="0"/>
          <w:marBottom w:val="0"/>
          <w:divBdr>
            <w:top w:val="none" w:sz="0" w:space="0" w:color="auto"/>
            <w:left w:val="none" w:sz="0" w:space="0" w:color="auto"/>
            <w:bottom w:val="none" w:sz="0" w:space="0" w:color="auto"/>
            <w:right w:val="none" w:sz="0" w:space="0" w:color="auto"/>
          </w:divBdr>
        </w:div>
        <w:div w:id="1780295859">
          <w:marLeft w:val="0"/>
          <w:marRight w:val="0"/>
          <w:marTop w:val="0"/>
          <w:marBottom w:val="0"/>
          <w:divBdr>
            <w:top w:val="none" w:sz="0" w:space="0" w:color="auto"/>
            <w:left w:val="none" w:sz="0" w:space="0" w:color="auto"/>
            <w:bottom w:val="none" w:sz="0" w:space="0" w:color="auto"/>
            <w:right w:val="none" w:sz="0" w:space="0" w:color="auto"/>
          </w:divBdr>
        </w:div>
      </w:divsChild>
    </w:div>
    <w:div w:id="544680040">
      <w:bodyDiv w:val="1"/>
      <w:marLeft w:val="0"/>
      <w:marRight w:val="0"/>
      <w:marTop w:val="0"/>
      <w:marBottom w:val="0"/>
      <w:divBdr>
        <w:top w:val="none" w:sz="0" w:space="0" w:color="auto"/>
        <w:left w:val="none" w:sz="0" w:space="0" w:color="auto"/>
        <w:bottom w:val="none" w:sz="0" w:space="0" w:color="auto"/>
        <w:right w:val="none" w:sz="0" w:space="0" w:color="auto"/>
      </w:divBdr>
      <w:divsChild>
        <w:div w:id="403840564">
          <w:marLeft w:val="0"/>
          <w:marRight w:val="0"/>
          <w:marTop w:val="0"/>
          <w:marBottom w:val="0"/>
          <w:divBdr>
            <w:top w:val="none" w:sz="0" w:space="0" w:color="auto"/>
            <w:left w:val="none" w:sz="0" w:space="0" w:color="auto"/>
            <w:bottom w:val="none" w:sz="0" w:space="0" w:color="auto"/>
            <w:right w:val="none" w:sz="0" w:space="0" w:color="auto"/>
          </w:divBdr>
        </w:div>
        <w:div w:id="911548336">
          <w:marLeft w:val="0"/>
          <w:marRight w:val="0"/>
          <w:marTop w:val="0"/>
          <w:marBottom w:val="0"/>
          <w:divBdr>
            <w:top w:val="none" w:sz="0" w:space="0" w:color="auto"/>
            <w:left w:val="none" w:sz="0" w:space="0" w:color="auto"/>
            <w:bottom w:val="none" w:sz="0" w:space="0" w:color="auto"/>
            <w:right w:val="none" w:sz="0" w:space="0" w:color="auto"/>
          </w:divBdr>
        </w:div>
        <w:div w:id="760183212">
          <w:marLeft w:val="0"/>
          <w:marRight w:val="0"/>
          <w:marTop w:val="0"/>
          <w:marBottom w:val="0"/>
          <w:divBdr>
            <w:top w:val="none" w:sz="0" w:space="0" w:color="auto"/>
            <w:left w:val="none" w:sz="0" w:space="0" w:color="auto"/>
            <w:bottom w:val="none" w:sz="0" w:space="0" w:color="auto"/>
            <w:right w:val="none" w:sz="0" w:space="0" w:color="auto"/>
          </w:divBdr>
        </w:div>
        <w:div w:id="2016027270">
          <w:marLeft w:val="0"/>
          <w:marRight w:val="0"/>
          <w:marTop w:val="0"/>
          <w:marBottom w:val="0"/>
          <w:divBdr>
            <w:top w:val="none" w:sz="0" w:space="0" w:color="auto"/>
            <w:left w:val="none" w:sz="0" w:space="0" w:color="auto"/>
            <w:bottom w:val="none" w:sz="0" w:space="0" w:color="auto"/>
            <w:right w:val="none" w:sz="0" w:space="0" w:color="auto"/>
          </w:divBdr>
        </w:div>
        <w:div w:id="173156544">
          <w:marLeft w:val="0"/>
          <w:marRight w:val="0"/>
          <w:marTop w:val="0"/>
          <w:marBottom w:val="0"/>
          <w:divBdr>
            <w:top w:val="none" w:sz="0" w:space="0" w:color="auto"/>
            <w:left w:val="none" w:sz="0" w:space="0" w:color="auto"/>
            <w:bottom w:val="none" w:sz="0" w:space="0" w:color="auto"/>
            <w:right w:val="none" w:sz="0" w:space="0" w:color="auto"/>
          </w:divBdr>
        </w:div>
      </w:divsChild>
    </w:div>
    <w:div w:id="692343181">
      <w:bodyDiv w:val="1"/>
      <w:marLeft w:val="0"/>
      <w:marRight w:val="0"/>
      <w:marTop w:val="0"/>
      <w:marBottom w:val="0"/>
      <w:divBdr>
        <w:top w:val="none" w:sz="0" w:space="0" w:color="auto"/>
        <w:left w:val="none" w:sz="0" w:space="0" w:color="auto"/>
        <w:bottom w:val="none" w:sz="0" w:space="0" w:color="auto"/>
        <w:right w:val="none" w:sz="0" w:space="0" w:color="auto"/>
      </w:divBdr>
      <w:divsChild>
        <w:div w:id="1707364411">
          <w:marLeft w:val="0"/>
          <w:marRight w:val="0"/>
          <w:marTop w:val="0"/>
          <w:marBottom w:val="0"/>
          <w:divBdr>
            <w:top w:val="none" w:sz="0" w:space="0" w:color="auto"/>
            <w:left w:val="none" w:sz="0" w:space="0" w:color="auto"/>
            <w:bottom w:val="none" w:sz="0" w:space="0" w:color="auto"/>
            <w:right w:val="none" w:sz="0" w:space="0" w:color="auto"/>
          </w:divBdr>
        </w:div>
        <w:div w:id="240019574">
          <w:marLeft w:val="0"/>
          <w:marRight w:val="0"/>
          <w:marTop w:val="0"/>
          <w:marBottom w:val="0"/>
          <w:divBdr>
            <w:top w:val="none" w:sz="0" w:space="0" w:color="auto"/>
            <w:left w:val="none" w:sz="0" w:space="0" w:color="auto"/>
            <w:bottom w:val="none" w:sz="0" w:space="0" w:color="auto"/>
            <w:right w:val="none" w:sz="0" w:space="0" w:color="auto"/>
          </w:divBdr>
        </w:div>
        <w:div w:id="257301142">
          <w:marLeft w:val="0"/>
          <w:marRight w:val="0"/>
          <w:marTop w:val="0"/>
          <w:marBottom w:val="0"/>
          <w:divBdr>
            <w:top w:val="none" w:sz="0" w:space="0" w:color="auto"/>
            <w:left w:val="none" w:sz="0" w:space="0" w:color="auto"/>
            <w:bottom w:val="none" w:sz="0" w:space="0" w:color="auto"/>
            <w:right w:val="none" w:sz="0" w:space="0" w:color="auto"/>
          </w:divBdr>
        </w:div>
        <w:div w:id="54471174">
          <w:marLeft w:val="0"/>
          <w:marRight w:val="0"/>
          <w:marTop w:val="0"/>
          <w:marBottom w:val="0"/>
          <w:divBdr>
            <w:top w:val="none" w:sz="0" w:space="0" w:color="auto"/>
            <w:left w:val="none" w:sz="0" w:space="0" w:color="auto"/>
            <w:bottom w:val="none" w:sz="0" w:space="0" w:color="auto"/>
            <w:right w:val="none" w:sz="0" w:space="0" w:color="auto"/>
          </w:divBdr>
        </w:div>
        <w:div w:id="1056398676">
          <w:marLeft w:val="0"/>
          <w:marRight w:val="0"/>
          <w:marTop w:val="0"/>
          <w:marBottom w:val="0"/>
          <w:divBdr>
            <w:top w:val="none" w:sz="0" w:space="0" w:color="auto"/>
            <w:left w:val="none" w:sz="0" w:space="0" w:color="auto"/>
            <w:bottom w:val="none" w:sz="0" w:space="0" w:color="auto"/>
            <w:right w:val="none" w:sz="0" w:space="0" w:color="auto"/>
          </w:divBdr>
        </w:div>
      </w:divsChild>
    </w:div>
    <w:div w:id="763306849">
      <w:bodyDiv w:val="1"/>
      <w:marLeft w:val="0"/>
      <w:marRight w:val="0"/>
      <w:marTop w:val="0"/>
      <w:marBottom w:val="0"/>
      <w:divBdr>
        <w:top w:val="none" w:sz="0" w:space="0" w:color="auto"/>
        <w:left w:val="none" w:sz="0" w:space="0" w:color="auto"/>
        <w:bottom w:val="none" w:sz="0" w:space="0" w:color="auto"/>
        <w:right w:val="none" w:sz="0" w:space="0" w:color="auto"/>
      </w:divBdr>
    </w:div>
    <w:div w:id="860896823">
      <w:bodyDiv w:val="1"/>
      <w:marLeft w:val="0"/>
      <w:marRight w:val="0"/>
      <w:marTop w:val="0"/>
      <w:marBottom w:val="0"/>
      <w:divBdr>
        <w:top w:val="none" w:sz="0" w:space="0" w:color="auto"/>
        <w:left w:val="none" w:sz="0" w:space="0" w:color="auto"/>
        <w:bottom w:val="none" w:sz="0" w:space="0" w:color="auto"/>
        <w:right w:val="none" w:sz="0" w:space="0" w:color="auto"/>
      </w:divBdr>
      <w:divsChild>
        <w:div w:id="613826268">
          <w:marLeft w:val="0"/>
          <w:marRight w:val="0"/>
          <w:marTop w:val="0"/>
          <w:marBottom w:val="0"/>
          <w:divBdr>
            <w:top w:val="none" w:sz="0" w:space="0" w:color="auto"/>
            <w:left w:val="none" w:sz="0" w:space="0" w:color="auto"/>
            <w:bottom w:val="none" w:sz="0" w:space="0" w:color="auto"/>
            <w:right w:val="none" w:sz="0" w:space="0" w:color="auto"/>
          </w:divBdr>
        </w:div>
        <w:div w:id="386681297">
          <w:marLeft w:val="0"/>
          <w:marRight w:val="0"/>
          <w:marTop w:val="0"/>
          <w:marBottom w:val="0"/>
          <w:divBdr>
            <w:top w:val="none" w:sz="0" w:space="0" w:color="auto"/>
            <w:left w:val="none" w:sz="0" w:space="0" w:color="auto"/>
            <w:bottom w:val="none" w:sz="0" w:space="0" w:color="auto"/>
            <w:right w:val="none" w:sz="0" w:space="0" w:color="auto"/>
          </w:divBdr>
        </w:div>
        <w:div w:id="1957440529">
          <w:marLeft w:val="0"/>
          <w:marRight w:val="0"/>
          <w:marTop w:val="0"/>
          <w:marBottom w:val="0"/>
          <w:divBdr>
            <w:top w:val="none" w:sz="0" w:space="0" w:color="auto"/>
            <w:left w:val="none" w:sz="0" w:space="0" w:color="auto"/>
            <w:bottom w:val="none" w:sz="0" w:space="0" w:color="auto"/>
            <w:right w:val="none" w:sz="0" w:space="0" w:color="auto"/>
          </w:divBdr>
        </w:div>
        <w:div w:id="312685689">
          <w:marLeft w:val="0"/>
          <w:marRight w:val="0"/>
          <w:marTop w:val="0"/>
          <w:marBottom w:val="0"/>
          <w:divBdr>
            <w:top w:val="none" w:sz="0" w:space="0" w:color="auto"/>
            <w:left w:val="none" w:sz="0" w:space="0" w:color="auto"/>
            <w:bottom w:val="none" w:sz="0" w:space="0" w:color="auto"/>
            <w:right w:val="none" w:sz="0" w:space="0" w:color="auto"/>
          </w:divBdr>
        </w:div>
        <w:div w:id="313069356">
          <w:marLeft w:val="0"/>
          <w:marRight w:val="0"/>
          <w:marTop w:val="0"/>
          <w:marBottom w:val="0"/>
          <w:divBdr>
            <w:top w:val="none" w:sz="0" w:space="0" w:color="auto"/>
            <w:left w:val="none" w:sz="0" w:space="0" w:color="auto"/>
            <w:bottom w:val="none" w:sz="0" w:space="0" w:color="auto"/>
            <w:right w:val="none" w:sz="0" w:space="0" w:color="auto"/>
          </w:divBdr>
        </w:div>
      </w:divsChild>
    </w:div>
    <w:div w:id="907764334">
      <w:bodyDiv w:val="1"/>
      <w:marLeft w:val="0"/>
      <w:marRight w:val="0"/>
      <w:marTop w:val="0"/>
      <w:marBottom w:val="0"/>
      <w:divBdr>
        <w:top w:val="none" w:sz="0" w:space="0" w:color="auto"/>
        <w:left w:val="none" w:sz="0" w:space="0" w:color="auto"/>
        <w:bottom w:val="none" w:sz="0" w:space="0" w:color="auto"/>
        <w:right w:val="none" w:sz="0" w:space="0" w:color="auto"/>
      </w:divBdr>
    </w:div>
    <w:div w:id="1000548867">
      <w:bodyDiv w:val="1"/>
      <w:marLeft w:val="0"/>
      <w:marRight w:val="0"/>
      <w:marTop w:val="0"/>
      <w:marBottom w:val="0"/>
      <w:divBdr>
        <w:top w:val="none" w:sz="0" w:space="0" w:color="auto"/>
        <w:left w:val="none" w:sz="0" w:space="0" w:color="auto"/>
        <w:bottom w:val="none" w:sz="0" w:space="0" w:color="auto"/>
        <w:right w:val="none" w:sz="0" w:space="0" w:color="auto"/>
      </w:divBdr>
    </w:div>
    <w:div w:id="105843484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26446">
      <w:bodyDiv w:val="1"/>
      <w:marLeft w:val="0"/>
      <w:marRight w:val="0"/>
      <w:marTop w:val="0"/>
      <w:marBottom w:val="0"/>
      <w:divBdr>
        <w:top w:val="none" w:sz="0" w:space="0" w:color="auto"/>
        <w:left w:val="none" w:sz="0" w:space="0" w:color="auto"/>
        <w:bottom w:val="none" w:sz="0" w:space="0" w:color="auto"/>
        <w:right w:val="none" w:sz="0" w:space="0" w:color="auto"/>
      </w:divBdr>
      <w:divsChild>
        <w:div w:id="1542205966">
          <w:marLeft w:val="0"/>
          <w:marRight w:val="0"/>
          <w:marTop w:val="0"/>
          <w:marBottom w:val="0"/>
          <w:divBdr>
            <w:top w:val="none" w:sz="0" w:space="0" w:color="auto"/>
            <w:left w:val="none" w:sz="0" w:space="0" w:color="auto"/>
            <w:bottom w:val="none" w:sz="0" w:space="0" w:color="auto"/>
            <w:right w:val="none" w:sz="0" w:space="0" w:color="auto"/>
          </w:divBdr>
        </w:div>
        <w:div w:id="1272858504">
          <w:marLeft w:val="0"/>
          <w:marRight w:val="0"/>
          <w:marTop w:val="0"/>
          <w:marBottom w:val="0"/>
          <w:divBdr>
            <w:top w:val="none" w:sz="0" w:space="0" w:color="auto"/>
            <w:left w:val="none" w:sz="0" w:space="0" w:color="auto"/>
            <w:bottom w:val="none" w:sz="0" w:space="0" w:color="auto"/>
            <w:right w:val="none" w:sz="0" w:space="0" w:color="auto"/>
          </w:divBdr>
        </w:div>
        <w:div w:id="1202595156">
          <w:marLeft w:val="0"/>
          <w:marRight w:val="0"/>
          <w:marTop w:val="0"/>
          <w:marBottom w:val="0"/>
          <w:divBdr>
            <w:top w:val="none" w:sz="0" w:space="0" w:color="auto"/>
            <w:left w:val="none" w:sz="0" w:space="0" w:color="auto"/>
            <w:bottom w:val="none" w:sz="0" w:space="0" w:color="auto"/>
            <w:right w:val="none" w:sz="0" w:space="0" w:color="auto"/>
          </w:divBdr>
        </w:div>
        <w:div w:id="418134316">
          <w:marLeft w:val="0"/>
          <w:marRight w:val="0"/>
          <w:marTop w:val="0"/>
          <w:marBottom w:val="0"/>
          <w:divBdr>
            <w:top w:val="none" w:sz="0" w:space="0" w:color="auto"/>
            <w:left w:val="none" w:sz="0" w:space="0" w:color="auto"/>
            <w:bottom w:val="none" w:sz="0" w:space="0" w:color="auto"/>
            <w:right w:val="none" w:sz="0" w:space="0" w:color="auto"/>
          </w:divBdr>
        </w:div>
        <w:div w:id="1724786630">
          <w:marLeft w:val="0"/>
          <w:marRight w:val="0"/>
          <w:marTop w:val="0"/>
          <w:marBottom w:val="0"/>
          <w:divBdr>
            <w:top w:val="none" w:sz="0" w:space="0" w:color="auto"/>
            <w:left w:val="none" w:sz="0" w:space="0" w:color="auto"/>
            <w:bottom w:val="none" w:sz="0" w:space="0" w:color="auto"/>
            <w:right w:val="none" w:sz="0" w:space="0" w:color="auto"/>
          </w:divBdr>
        </w:div>
      </w:divsChild>
    </w:div>
    <w:div w:id="1234118639">
      <w:bodyDiv w:val="1"/>
      <w:marLeft w:val="0"/>
      <w:marRight w:val="0"/>
      <w:marTop w:val="0"/>
      <w:marBottom w:val="0"/>
      <w:divBdr>
        <w:top w:val="none" w:sz="0" w:space="0" w:color="auto"/>
        <w:left w:val="none" w:sz="0" w:space="0" w:color="auto"/>
        <w:bottom w:val="none" w:sz="0" w:space="0" w:color="auto"/>
        <w:right w:val="none" w:sz="0" w:space="0" w:color="auto"/>
      </w:divBdr>
      <w:divsChild>
        <w:div w:id="838471983">
          <w:marLeft w:val="0"/>
          <w:marRight w:val="0"/>
          <w:marTop w:val="0"/>
          <w:marBottom w:val="0"/>
          <w:divBdr>
            <w:top w:val="none" w:sz="0" w:space="0" w:color="auto"/>
            <w:left w:val="none" w:sz="0" w:space="0" w:color="auto"/>
            <w:bottom w:val="none" w:sz="0" w:space="0" w:color="auto"/>
            <w:right w:val="none" w:sz="0" w:space="0" w:color="auto"/>
          </w:divBdr>
        </w:div>
        <w:div w:id="1329019595">
          <w:marLeft w:val="0"/>
          <w:marRight w:val="0"/>
          <w:marTop w:val="0"/>
          <w:marBottom w:val="0"/>
          <w:divBdr>
            <w:top w:val="none" w:sz="0" w:space="0" w:color="auto"/>
            <w:left w:val="none" w:sz="0" w:space="0" w:color="auto"/>
            <w:bottom w:val="none" w:sz="0" w:space="0" w:color="auto"/>
            <w:right w:val="none" w:sz="0" w:space="0" w:color="auto"/>
          </w:divBdr>
        </w:div>
        <w:div w:id="483814797">
          <w:marLeft w:val="0"/>
          <w:marRight w:val="0"/>
          <w:marTop w:val="0"/>
          <w:marBottom w:val="0"/>
          <w:divBdr>
            <w:top w:val="none" w:sz="0" w:space="0" w:color="auto"/>
            <w:left w:val="none" w:sz="0" w:space="0" w:color="auto"/>
            <w:bottom w:val="none" w:sz="0" w:space="0" w:color="auto"/>
            <w:right w:val="none" w:sz="0" w:space="0" w:color="auto"/>
          </w:divBdr>
        </w:div>
        <w:div w:id="1832674679">
          <w:marLeft w:val="0"/>
          <w:marRight w:val="0"/>
          <w:marTop w:val="0"/>
          <w:marBottom w:val="0"/>
          <w:divBdr>
            <w:top w:val="none" w:sz="0" w:space="0" w:color="auto"/>
            <w:left w:val="none" w:sz="0" w:space="0" w:color="auto"/>
            <w:bottom w:val="none" w:sz="0" w:space="0" w:color="auto"/>
            <w:right w:val="none" w:sz="0" w:space="0" w:color="auto"/>
          </w:divBdr>
        </w:div>
        <w:div w:id="822356946">
          <w:marLeft w:val="0"/>
          <w:marRight w:val="0"/>
          <w:marTop w:val="0"/>
          <w:marBottom w:val="0"/>
          <w:divBdr>
            <w:top w:val="none" w:sz="0" w:space="0" w:color="auto"/>
            <w:left w:val="none" w:sz="0" w:space="0" w:color="auto"/>
            <w:bottom w:val="none" w:sz="0" w:space="0" w:color="auto"/>
            <w:right w:val="none" w:sz="0" w:space="0" w:color="auto"/>
          </w:divBdr>
        </w:div>
      </w:divsChild>
    </w:div>
    <w:div w:id="1321302405">
      <w:bodyDiv w:val="1"/>
      <w:marLeft w:val="0"/>
      <w:marRight w:val="0"/>
      <w:marTop w:val="0"/>
      <w:marBottom w:val="0"/>
      <w:divBdr>
        <w:top w:val="none" w:sz="0" w:space="0" w:color="auto"/>
        <w:left w:val="none" w:sz="0" w:space="0" w:color="auto"/>
        <w:bottom w:val="none" w:sz="0" w:space="0" w:color="auto"/>
        <w:right w:val="none" w:sz="0" w:space="0" w:color="auto"/>
      </w:divBdr>
      <w:divsChild>
        <w:div w:id="2022275097">
          <w:marLeft w:val="0"/>
          <w:marRight w:val="0"/>
          <w:marTop w:val="0"/>
          <w:marBottom w:val="0"/>
          <w:divBdr>
            <w:top w:val="none" w:sz="0" w:space="0" w:color="auto"/>
            <w:left w:val="none" w:sz="0" w:space="0" w:color="auto"/>
            <w:bottom w:val="none" w:sz="0" w:space="0" w:color="auto"/>
            <w:right w:val="none" w:sz="0" w:space="0" w:color="auto"/>
          </w:divBdr>
        </w:div>
        <w:div w:id="137915990">
          <w:marLeft w:val="0"/>
          <w:marRight w:val="0"/>
          <w:marTop w:val="0"/>
          <w:marBottom w:val="0"/>
          <w:divBdr>
            <w:top w:val="none" w:sz="0" w:space="0" w:color="auto"/>
            <w:left w:val="none" w:sz="0" w:space="0" w:color="auto"/>
            <w:bottom w:val="none" w:sz="0" w:space="0" w:color="auto"/>
            <w:right w:val="none" w:sz="0" w:space="0" w:color="auto"/>
          </w:divBdr>
        </w:div>
        <w:div w:id="2126921409">
          <w:marLeft w:val="0"/>
          <w:marRight w:val="0"/>
          <w:marTop w:val="0"/>
          <w:marBottom w:val="0"/>
          <w:divBdr>
            <w:top w:val="none" w:sz="0" w:space="0" w:color="auto"/>
            <w:left w:val="none" w:sz="0" w:space="0" w:color="auto"/>
            <w:bottom w:val="none" w:sz="0" w:space="0" w:color="auto"/>
            <w:right w:val="none" w:sz="0" w:space="0" w:color="auto"/>
          </w:divBdr>
        </w:div>
        <w:div w:id="480267294">
          <w:marLeft w:val="0"/>
          <w:marRight w:val="0"/>
          <w:marTop w:val="0"/>
          <w:marBottom w:val="0"/>
          <w:divBdr>
            <w:top w:val="none" w:sz="0" w:space="0" w:color="auto"/>
            <w:left w:val="none" w:sz="0" w:space="0" w:color="auto"/>
            <w:bottom w:val="none" w:sz="0" w:space="0" w:color="auto"/>
            <w:right w:val="none" w:sz="0" w:space="0" w:color="auto"/>
          </w:divBdr>
        </w:div>
        <w:div w:id="989481519">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578172995">
      <w:bodyDiv w:val="1"/>
      <w:marLeft w:val="0"/>
      <w:marRight w:val="0"/>
      <w:marTop w:val="0"/>
      <w:marBottom w:val="0"/>
      <w:divBdr>
        <w:top w:val="none" w:sz="0" w:space="0" w:color="auto"/>
        <w:left w:val="none" w:sz="0" w:space="0" w:color="auto"/>
        <w:bottom w:val="none" w:sz="0" w:space="0" w:color="auto"/>
        <w:right w:val="none" w:sz="0" w:space="0" w:color="auto"/>
      </w:divBdr>
      <w:divsChild>
        <w:div w:id="1069618520">
          <w:marLeft w:val="0"/>
          <w:marRight w:val="0"/>
          <w:marTop w:val="0"/>
          <w:marBottom w:val="0"/>
          <w:divBdr>
            <w:top w:val="none" w:sz="0" w:space="0" w:color="auto"/>
            <w:left w:val="none" w:sz="0" w:space="0" w:color="auto"/>
            <w:bottom w:val="none" w:sz="0" w:space="0" w:color="auto"/>
            <w:right w:val="none" w:sz="0" w:space="0" w:color="auto"/>
          </w:divBdr>
        </w:div>
        <w:div w:id="1749889091">
          <w:marLeft w:val="0"/>
          <w:marRight w:val="0"/>
          <w:marTop w:val="0"/>
          <w:marBottom w:val="0"/>
          <w:divBdr>
            <w:top w:val="none" w:sz="0" w:space="0" w:color="auto"/>
            <w:left w:val="none" w:sz="0" w:space="0" w:color="auto"/>
            <w:bottom w:val="none" w:sz="0" w:space="0" w:color="auto"/>
            <w:right w:val="none" w:sz="0" w:space="0" w:color="auto"/>
          </w:divBdr>
        </w:div>
        <w:div w:id="349381215">
          <w:marLeft w:val="0"/>
          <w:marRight w:val="0"/>
          <w:marTop w:val="0"/>
          <w:marBottom w:val="0"/>
          <w:divBdr>
            <w:top w:val="none" w:sz="0" w:space="0" w:color="auto"/>
            <w:left w:val="none" w:sz="0" w:space="0" w:color="auto"/>
            <w:bottom w:val="none" w:sz="0" w:space="0" w:color="auto"/>
            <w:right w:val="none" w:sz="0" w:space="0" w:color="auto"/>
          </w:divBdr>
        </w:div>
        <w:div w:id="981080221">
          <w:marLeft w:val="0"/>
          <w:marRight w:val="0"/>
          <w:marTop w:val="0"/>
          <w:marBottom w:val="0"/>
          <w:divBdr>
            <w:top w:val="none" w:sz="0" w:space="0" w:color="auto"/>
            <w:left w:val="none" w:sz="0" w:space="0" w:color="auto"/>
            <w:bottom w:val="none" w:sz="0" w:space="0" w:color="auto"/>
            <w:right w:val="none" w:sz="0" w:space="0" w:color="auto"/>
          </w:divBdr>
        </w:div>
        <w:div w:id="1547371359">
          <w:marLeft w:val="0"/>
          <w:marRight w:val="0"/>
          <w:marTop w:val="0"/>
          <w:marBottom w:val="0"/>
          <w:divBdr>
            <w:top w:val="none" w:sz="0" w:space="0" w:color="auto"/>
            <w:left w:val="none" w:sz="0" w:space="0" w:color="auto"/>
            <w:bottom w:val="none" w:sz="0" w:space="0" w:color="auto"/>
            <w:right w:val="none" w:sz="0" w:space="0" w:color="auto"/>
          </w:divBdr>
        </w:div>
      </w:divsChild>
    </w:div>
    <w:div w:id="1692761780">
      <w:bodyDiv w:val="1"/>
      <w:marLeft w:val="0"/>
      <w:marRight w:val="0"/>
      <w:marTop w:val="0"/>
      <w:marBottom w:val="0"/>
      <w:divBdr>
        <w:top w:val="none" w:sz="0" w:space="0" w:color="auto"/>
        <w:left w:val="none" w:sz="0" w:space="0" w:color="auto"/>
        <w:bottom w:val="none" w:sz="0" w:space="0" w:color="auto"/>
        <w:right w:val="none" w:sz="0" w:space="0" w:color="auto"/>
      </w:divBdr>
      <w:divsChild>
        <w:div w:id="583346163">
          <w:marLeft w:val="0"/>
          <w:marRight w:val="0"/>
          <w:marTop w:val="0"/>
          <w:marBottom w:val="0"/>
          <w:divBdr>
            <w:top w:val="none" w:sz="0" w:space="0" w:color="auto"/>
            <w:left w:val="none" w:sz="0" w:space="0" w:color="auto"/>
            <w:bottom w:val="none" w:sz="0" w:space="0" w:color="auto"/>
            <w:right w:val="none" w:sz="0" w:space="0" w:color="auto"/>
          </w:divBdr>
        </w:div>
        <w:div w:id="470099842">
          <w:marLeft w:val="0"/>
          <w:marRight w:val="0"/>
          <w:marTop w:val="0"/>
          <w:marBottom w:val="0"/>
          <w:divBdr>
            <w:top w:val="none" w:sz="0" w:space="0" w:color="auto"/>
            <w:left w:val="none" w:sz="0" w:space="0" w:color="auto"/>
            <w:bottom w:val="none" w:sz="0" w:space="0" w:color="auto"/>
            <w:right w:val="none" w:sz="0" w:space="0" w:color="auto"/>
          </w:divBdr>
        </w:div>
      </w:divsChild>
    </w:div>
    <w:div w:id="1792245700">
      <w:bodyDiv w:val="1"/>
      <w:marLeft w:val="0"/>
      <w:marRight w:val="0"/>
      <w:marTop w:val="0"/>
      <w:marBottom w:val="0"/>
      <w:divBdr>
        <w:top w:val="none" w:sz="0" w:space="0" w:color="auto"/>
        <w:left w:val="none" w:sz="0" w:space="0" w:color="auto"/>
        <w:bottom w:val="none" w:sz="0" w:space="0" w:color="auto"/>
        <w:right w:val="none" w:sz="0" w:space="0" w:color="auto"/>
      </w:divBdr>
      <w:divsChild>
        <w:div w:id="209999435">
          <w:marLeft w:val="0"/>
          <w:marRight w:val="0"/>
          <w:marTop w:val="0"/>
          <w:marBottom w:val="0"/>
          <w:divBdr>
            <w:top w:val="none" w:sz="0" w:space="0" w:color="auto"/>
            <w:left w:val="none" w:sz="0" w:space="0" w:color="auto"/>
            <w:bottom w:val="none" w:sz="0" w:space="0" w:color="auto"/>
            <w:right w:val="none" w:sz="0" w:space="0" w:color="auto"/>
          </w:divBdr>
        </w:div>
        <w:div w:id="769352719">
          <w:marLeft w:val="0"/>
          <w:marRight w:val="0"/>
          <w:marTop w:val="0"/>
          <w:marBottom w:val="0"/>
          <w:divBdr>
            <w:top w:val="none" w:sz="0" w:space="0" w:color="auto"/>
            <w:left w:val="none" w:sz="0" w:space="0" w:color="auto"/>
            <w:bottom w:val="none" w:sz="0" w:space="0" w:color="auto"/>
            <w:right w:val="none" w:sz="0" w:space="0" w:color="auto"/>
          </w:divBdr>
        </w:div>
        <w:div w:id="1111629328">
          <w:marLeft w:val="0"/>
          <w:marRight w:val="0"/>
          <w:marTop w:val="0"/>
          <w:marBottom w:val="0"/>
          <w:divBdr>
            <w:top w:val="none" w:sz="0" w:space="0" w:color="auto"/>
            <w:left w:val="none" w:sz="0" w:space="0" w:color="auto"/>
            <w:bottom w:val="none" w:sz="0" w:space="0" w:color="auto"/>
            <w:right w:val="none" w:sz="0" w:space="0" w:color="auto"/>
          </w:divBdr>
        </w:div>
        <w:div w:id="1315404397">
          <w:marLeft w:val="0"/>
          <w:marRight w:val="0"/>
          <w:marTop w:val="0"/>
          <w:marBottom w:val="0"/>
          <w:divBdr>
            <w:top w:val="none" w:sz="0" w:space="0" w:color="auto"/>
            <w:left w:val="none" w:sz="0" w:space="0" w:color="auto"/>
            <w:bottom w:val="none" w:sz="0" w:space="0" w:color="auto"/>
            <w:right w:val="none" w:sz="0" w:space="0" w:color="auto"/>
          </w:divBdr>
        </w:div>
        <w:div w:id="1682901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u61kpspb@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EC1DD-B25A-47AE-8ACB-52D2CA4A3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4039</Words>
  <Characters>23025</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27010</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ДС14</cp:lastModifiedBy>
  <cp:revision>5</cp:revision>
  <cp:lastPrinted>2023-11-10T17:17:00Z</cp:lastPrinted>
  <dcterms:created xsi:type="dcterms:W3CDTF">2023-12-12T20:02:00Z</dcterms:created>
  <dcterms:modified xsi:type="dcterms:W3CDTF">2023-12-14T04:02:00Z</dcterms:modified>
</cp:coreProperties>
</file>