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9E8" w:rsidRPr="001819E8" w:rsidRDefault="001819E8" w:rsidP="00181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Техническое задание</w:t>
      </w:r>
    </w:p>
    <w:p w:rsidR="001819E8" w:rsidRPr="001819E8" w:rsidRDefault="001819E8" w:rsidP="00181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качеству и безопасности </w:t>
      </w:r>
      <w:r w:rsidRPr="001819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Товара.</w:t>
      </w:r>
    </w:p>
    <w:p w:rsidR="001819E8" w:rsidRPr="001819E8" w:rsidRDefault="001819E8" w:rsidP="001819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1.1.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:rsidR="001819E8" w:rsidRPr="001819E8" w:rsidRDefault="001819E8" w:rsidP="001819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1.1.1. Качество поставляемого Товара должно удовлетворять требованиям нормативных правовых актов РФ.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Поставляемый Товар должен быть новым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1819E8" w:rsidRPr="001819E8" w:rsidRDefault="001819E8" w:rsidP="001819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1.1.2. При поставке Товара Поставщик передает Заказчику документы, 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</w:t>
      </w:r>
    </w:p>
    <w:p w:rsidR="001819E8" w:rsidRPr="001819E8" w:rsidRDefault="001819E8" w:rsidP="001819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1.1.3.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хранения, транспортировки и утилизации (Закон Российской Федерации от 07.02.1992 N 2300-1 «О защите прав потребителей»).</w:t>
      </w:r>
    </w:p>
    <w:p w:rsidR="001819E8" w:rsidRPr="001819E8" w:rsidRDefault="001819E8" w:rsidP="001819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со статьей 7 </w:t>
      </w:r>
      <w:r w:rsidRPr="001819E8">
        <w:rPr>
          <w:rFonts w:ascii="Times New Roman" w:eastAsia="Times New Roman" w:hAnsi="Times New Roman" w:cs="Times New Roman"/>
          <w:lang w:eastAsia="ru-RU"/>
        </w:rPr>
        <w:t>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:rsidR="001819E8" w:rsidRPr="001819E8" w:rsidRDefault="001819E8" w:rsidP="001819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1.1.4.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819E8" w:rsidRPr="001819E8" w:rsidRDefault="001819E8" w:rsidP="001819E8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1.2. Требования к размерам, упаковке Товара:</w:t>
      </w:r>
    </w:p>
    <w:p w:rsidR="001819E8" w:rsidRPr="001819E8" w:rsidRDefault="001819E8" w:rsidP="001819E8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bCs/>
          <w:lang w:eastAsia="ru-RU"/>
        </w:rPr>
        <w:t xml:space="preserve">1.2.1. </w:t>
      </w:r>
      <w:r w:rsidRPr="001819E8">
        <w:rPr>
          <w:rFonts w:ascii="Times New Roman" w:eastAsia="Times New Roman" w:hAnsi="Times New Roman" w:cs="Times New Roman"/>
          <w:lang w:eastAsia="ru-RU"/>
        </w:rPr>
        <w:t>Упаковка и маркировка Товара должны соответствовать требованиям ГОСТа, а упаковка и маркировка импортного Товара – международным стандартам упаковки.</w:t>
      </w:r>
    </w:p>
    <w:p w:rsidR="001819E8" w:rsidRPr="001819E8" w:rsidRDefault="001819E8" w:rsidP="001819E8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bCs/>
          <w:lang w:eastAsia="ru-RU"/>
        </w:rPr>
        <w:t>1.2.2.</w:t>
      </w:r>
      <w:r w:rsidRPr="001819E8">
        <w:rPr>
          <w:rFonts w:ascii="Times New Roman" w:eastAsia="Times New Roman" w:hAnsi="Times New Roman" w:cs="Times New Roman"/>
          <w:lang w:eastAsia="ru-RU"/>
        </w:rPr>
        <w:tab/>
        <w:t>Маркировка упаковки должна строго соответствовать маркировке Товара.</w:t>
      </w:r>
    </w:p>
    <w:p w:rsidR="001819E8" w:rsidRPr="001819E8" w:rsidRDefault="001819E8" w:rsidP="001819E8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bCs/>
          <w:lang w:eastAsia="ru-RU"/>
        </w:rPr>
        <w:t>1.2.3.</w:t>
      </w:r>
      <w:r w:rsidRPr="001819E8">
        <w:rPr>
          <w:rFonts w:ascii="Times New Roman" w:eastAsia="Times New Roman" w:hAnsi="Times New Roman" w:cs="Times New Roman"/>
          <w:lang w:eastAsia="ru-RU"/>
        </w:rPr>
        <w:tab/>
        <w:t>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1819E8" w:rsidRPr="001819E8" w:rsidRDefault="001819E8" w:rsidP="001819E8">
      <w:pPr>
        <w:tabs>
          <w:tab w:val="left" w:pos="1134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bCs/>
          <w:lang w:eastAsia="ru-RU"/>
        </w:rPr>
        <w:t>1.2.4.</w:t>
      </w:r>
      <w:r w:rsidRPr="001819E8">
        <w:rPr>
          <w:rFonts w:ascii="Times New Roman" w:eastAsia="Times New Roman" w:hAnsi="Times New Roman" w:cs="Times New Roman"/>
          <w:lang w:eastAsia="ru-RU"/>
        </w:rPr>
        <w:tab/>
        <w:t>Уборка и вывоз упаковки производятся силами Поставщика или за его счет в течение 1 (одного) рабочего дня после дня поставки Товаров.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1819E8" w:rsidRPr="001819E8" w:rsidRDefault="001819E8" w:rsidP="001819E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b/>
          <w:lang w:eastAsia="ru-RU"/>
        </w:rPr>
        <w:t>2. Требования к техническим характеристикам</w:t>
      </w:r>
      <w:r w:rsidRPr="001819E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819E8">
        <w:rPr>
          <w:rFonts w:ascii="Times New Roman" w:eastAsia="Times New Roman" w:hAnsi="Times New Roman" w:cs="Times New Roman"/>
          <w:b/>
          <w:lang w:eastAsia="ru-RU"/>
        </w:rPr>
        <w:t>Товара</w:t>
      </w:r>
      <w:r w:rsidRPr="001819E8">
        <w:rPr>
          <w:rFonts w:ascii="Times New Roman" w:eastAsia="Times New Roman" w:hAnsi="Times New Roman" w:cs="Times New Roman"/>
          <w:vertAlign w:val="superscript"/>
          <w:lang w:eastAsia="ru-RU"/>
        </w:rPr>
        <w:t>.</w:t>
      </w:r>
    </w:p>
    <w:p w:rsidR="001819E8" w:rsidRPr="001819E8" w:rsidRDefault="001819E8" w:rsidP="00181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 xml:space="preserve">2.1. Технические характеристики и потребительские свойства поставляемого Товара должны соответствовать техническим характеристикам и потребительским свойствам Товара, указанным в Приложении №1 к </w:t>
      </w:r>
      <w:r w:rsidRPr="001819E8">
        <w:rPr>
          <w:rFonts w:ascii="Times New Roman" w:eastAsia="Times New Roman" w:hAnsi="Times New Roman" w:cs="Times New Roman"/>
          <w:bCs/>
          <w:lang w:eastAsia="ru-RU"/>
        </w:rPr>
        <w:t>Техническому заданию.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1819E8" w:rsidRPr="001819E8" w:rsidRDefault="001819E8" w:rsidP="00181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819E8">
        <w:rPr>
          <w:rFonts w:ascii="Times New Roman" w:eastAsia="Times New Roman" w:hAnsi="Times New Roman" w:cs="Times New Roman"/>
          <w:b/>
          <w:lang w:eastAsia="ru-RU"/>
        </w:rPr>
        <w:t>3. Требования к таре и упаковке Товара.</w:t>
      </w:r>
    </w:p>
    <w:p w:rsidR="001819E8" w:rsidRPr="001819E8" w:rsidRDefault="001819E8" w:rsidP="001819E8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3.1. Товар поставляется в таре и упаковке, соответствующей государственным стандартам, техническим условиям. Поставляемый товар по качеству и комплектности должен соответствовать стандарту образцов, описаний, технических характеристик.</w:t>
      </w: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3.2. Поставщик должен обеспечить упаковку, применяемую для экспортных Товаров в стране - производителе Товара, которая обеспечила бы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также предохранять Товар от атмосферных воздействий. Поставщик несет полную ответственность за порчу или повреждение Товара вследствие несоответствующей упаковки, до момента перехода права собственности на Товар Заказчику.</w:t>
      </w:r>
    </w:p>
    <w:p w:rsidR="001819E8" w:rsidRPr="001819E8" w:rsidRDefault="001819E8" w:rsidP="001819E8">
      <w:pPr>
        <w:spacing w:after="60" w:line="240" w:lineRule="auto"/>
        <w:ind w:firstLine="567"/>
        <w:jc w:val="center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3.3. Требования к размерам, упаковке Товара:</w:t>
      </w: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3.3.1. Упаковка и маркировка Товара должны соответствовать требованиям ГОСТа, а упаковка и маркировка импортного Товара – международным стандартам упаковки.</w:t>
      </w: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3.3.2. Маркировка упаковки должна строго соответствовать маркировке Товара.</w:t>
      </w: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3.3.3. 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lastRenderedPageBreak/>
        <w:t>3.3.4. Уборка и вывоз упаковки производятся силами Поставщика или за его счет в течение 1 (одного) рабочего дня после дня поставки Товаров.</w:t>
      </w:r>
    </w:p>
    <w:p w:rsidR="001819E8" w:rsidRPr="001819E8" w:rsidRDefault="001819E8" w:rsidP="001819E8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1819E8" w:rsidRPr="001819E8" w:rsidRDefault="001819E8" w:rsidP="00181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819E8">
        <w:rPr>
          <w:rFonts w:ascii="Times New Roman" w:eastAsia="Times New Roman" w:hAnsi="Times New Roman" w:cs="Times New Roman"/>
          <w:b/>
          <w:lang w:eastAsia="ru-RU"/>
        </w:rPr>
        <w:t>4. Требования к отгрузке и доставке Товара.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4.1. Проверка поставленного Поставщиком Товара, в части соответствия его условиям Контракта, осуществляется путем проведения Заказчиком экспертизы.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4.2. Приемка Товара производится Заказчиком в течение 5 (пяти рабочих) дней с момента его поставки.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Контракте. Выявленные отступления от условий Контракта фиксируются рекламационным актом.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4.3. При приеме Товара Заказчик проверяет его по наименованию, количеству, комплектности, качеству, требованиям к маркировке, таре и упаковке, оформляя акт приема-передачи на поставляемый Поставщиком товар.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4.4.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4.5. Доставка Товара и его ответственное хранение осуществляются за счет средств Поставщика.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4.6. Товар считается поставленным после подписания сторонами товарной накладной и акта приема-передачи на поставляемый Товар.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819E8">
        <w:rPr>
          <w:rFonts w:ascii="Times New Roman" w:eastAsia="Times New Roman" w:hAnsi="Times New Roman" w:cs="Times New Roman"/>
          <w:lang w:eastAsia="ru-RU"/>
        </w:rPr>
        <w:t>4.7.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1819E8" w:rsidRPr="001819E8" w:rsidRDefault="001819E8" w:rsidP="00181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 Товар ненадлежащего качества, признанный таковым в момент приемки Товара Заказчиком, должен быть заменен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</w:t>
      </w:r>
    </w:p>
    <w:p w:rsidR="001819E8" w:rsidRPr="001819E8" w:rsidRDefault="001819E8" w:rsidP="00181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несоответствия Товара требованиям Контракта составляется двусторонний акт несоответствия, в котором отражаются выявленные недостатки 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немотивированном отказе Поставщика от подписания акта, акт, подписанный только Заказчиком, будет считаться действительным. </w:t>
      </w:r>
    </w:p>
    <w:p w:rsidR="001819E8" w:rsidRPr="001819E8" w:rsidRDefault="001819E8" w:rsidP="00181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sz w:val="24"/>
          <w:szCs w:val="24"/>
          <w:lang w:eastAsia="ru-RU"/>
        </w:rPr>
        <w:t>4.9. Претензии по скрытым недостаткам могут быть заявлены Заказчиком в течение срока полезного использования, гарантийного срока (срока годности).</w:t>
      </w:r>
    </w:p>
    <w:p w:rsidR="001819E8" w:rsidRPr="001819E8" w:rsidRDefault="001819E8" w:rsidP="00181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sz w:val="24"/>
          <w:szCs w:val="24"/>
          <w:lang w:eastAsia="ru-RU"/>
        </w:rPr>
        <w:t>4.10.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1819E8" w:rsidRPr="001819E8" w:rsidRDefault="001819E8" w:rsidP="001819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19E8">
        <w:rPr>
          <w:rFonts w:ascii="Times New Roman" w:eastAsia="Times New Roman" w:hAnsi="Times New Roman" w:cs="Times New Roman"/>
          <w:sz w:val="24"/>
          <w:szCs w:val="24"/>
          <w:lang w:eastAsia="ru-RU"/>
        </w:rPr>
        <w:t>4.11. Все расходы, связанные с устранением недостатков, несет Поставщик.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1819E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5. </w:t>
      </w:r>
      <w:r w:rsidRPr="001819E8">
        <w:rPr>
          <w:rFonts w:ascii="Times New Roman" w:eastAsia="Times New Roman" w:hAnsi="Times New Roman" w:cs="Times New Roman"/>
          <w:b/>
          <w:bCs/>
          <w:lang w:eastAsia="ru-RU"/>
        </w:rPr>
        <w:t>Место, условия и сроки (периоды) поставки Товара.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 xml:space="preserve">5.1. Местом поставки Товара является ГБДОУ детский сад № 61 </w:t>
      </w:r>
      <w:proofErr w:type="spellStart"/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>Колпинского</w:t>
      </w:r>
      <w:proofErr w:type="spellEnd"/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Санкт-Петербурга, расположенный по адресу: </w:t>
      </w:r>
    </w:p>
    <w:p w:rsidR="001819E8" w:rsidRPr="001819E8" w:rsidRDefault="001819E8" w:rsidP="001819E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>- Санкт-Петербург, г. Колпино, ул. Московская, д. 3, корп. 2, лит. А.</w:t>
      </w:r>
    </w:p>
    <w:p w:rsidR="001819E8" w:rsidRPr="001819E8" w:rsidRDefault="001819E8" w:rsidP="001819E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>Ответственное лицо – Ефимова Оксана Валентиновна (812) 463-87-60.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>5.2. Условия контракта установлены заказчиком в техническом задании документации об электронном магазине и проекте контракта.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 xml:space="preserve">5.3. </w:t>
      </w:r>
      <w:r w:rsidRPr="001819E8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Поставка Товара осуществляется в течение 1 (одного) рабочего дня со дня, следующего после дня вступления Контракта в силу. </w:t>
      </w:r>
    </w:p>
    <w:p w:rsidR="001819E8" w:rsidRPr="001819E8" w:rsidRDefault="001819E8" w:rsidP="001819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5.4. Поставка Товара включает в себя доставку Товара, погрузочно-разгрузочные работы. Поставка Товара осуществляется силами и средствами Поставщика по рабочим дням с 9.00 до 16.00 час. по московскому времени. 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color w:val="000000"/>
          <w:lang w:eastAsia="ru-RU"/>
        </w:rPr>
        <w:t xml:space="preserve">5.5. Товар поставляется по предварительному согласованию с заказчиком даты и времени поставки. 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1819E8">
        <w:rPr>
          <w:rFonts w:ascii="Times New Roman" w:eastAsia="Times New Roman" w:hAnsi="Times New Roman" w:cs="Times New Roman"/>
          <w:b/>
          <w:color w:val="000000"/>
          <w:lang w:eastAsia="ru-RU"/>
        </w:rPr>
        <w:t>5.6. Поставщик, при доставке Товара, использует транспорт грузоподъемностью не более 5 тонн. Это требование обуславливается возможностью проезда к учреждению и особенностями дорожного покрытия.</w:t>
      </w:r>
      <w:r w:rsidRPr="001819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1819E8" w:rsidRPr="001819E8" w:rsidRDefault="001819E8" w:rsidP="00181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1819E8" w:rsidRPr="001819E8">
          <w:headerReference w:type="default" r:id="rId4"/>
          <w:pgSz w:w="11906" w:h="16838"/>
          <w:pgMar w:top="851" w:right="709" w:bottom="1440" w:left="1077" w:header="397" w:footer="397" w:gutter="0"/>
          <w:cols w:space="720"/>
        </w:sectPr>
      </w:pP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1819E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Приложение № 1 к техническому заданию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819E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Форма «Требования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требованиям»</w:t>
      </w: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93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9"/>
        <w:gridCol w:w="1640"/>
        <w:gridCol w:w="1382"/>
        <w:gridCol w:w="709"/>
        <w:gridCol w:w="709"/>
        <w:gridCol w:w="4254"/>
      </w:tblGrid>
      <w:tr w:rsidR="001819E8" w:rsidRPr="001819E8" w:rsidTr="007D2EEF">
        <w:trPr>
          <w:trHeight w:val="2038"/>
          <w:tblHeader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Товарный знак или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Товарный знак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«или эквивалент»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(при наличии)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Технические характеристики</w:t>
            </w:r>
          </w:p>
        </w:tc>
      </w:tr>
      <w:tr w:rsidR="001819E8" w:rsidRPr="001819E8" w:rsidTr="007D2EEF">
        <w:trPr>
          <w:tblHeader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</w:tr>
      <w:tr w:rsidR="001819E8" w:rsidRPr="001819E8" w:rsidTr="007D2EEF">
        <w:trPr>
          <w:trHeight w:val="261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Подушка, «лебяжий пух», 40*60см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19E8" w:rsidRPr="001819E8" w:rsidRDefault="001819E8" w:rsidP="00181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 Производитель: Россия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 Назначение: для сна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 Наполнитель: искусственный лебяжий пух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 Материал чехла: сатин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 Отделка: кант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 Размер, см: 40x60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7. Форма: прямоугольная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8. Цвет: по согласованию с заказчиком 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9. Вес, г: 700г.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10. Вид упаковки: пакет-сумка.</w:t>
            </w:r>
          </w:p>
          <w:p w:rsidR="001819E8" w:rsidRPr="001819E8" w:rsidRDefault="001819E8" w:rsidP="001819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11.Этикетка на продукции: каждая единица товара имеет этикетку (маркировку) согласно ГОСТ Р 51121-97.</w:t>
            </w:r>
          </w:p>
        </w:tc>
      </w:tr>
    </w:tbl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1819E8" w:rsidRPr="001819E8" w:rsidRDefault="001819E8" w:rsidP="001819E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1819E8" w:rsidRPr="001819E8" w:rsidRDefault="001819E8" w:rsidP="001819E8">
      <w:pPr>
        <w:tabs>
          <w:tab w:val="left" w:pos="705"/>
          <w:tab w:val="left" w:pos="630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819E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37"/>
        <w:gridCol w:w="4144"/>
      </w:tblGrid>
      <w:tr w:rsidR="001819E8" w:rsidRPr="001819E8" w:rsidTr="007D2EEF">
        <w:trPr>
          <w:trHeight w:val="862"/>
        </w:trPr>
        <w:tc>
          <w:tcPr>
            <w:tcW w:w="5137" w:type="dxa"/>
            <w:shd w:val="clear" w:color="auto" w:fill="auto"/>
          </w:tcPr>
          <w:p w:rsidR="001819E8" w:rsidRPr="001819E8" w:rsidRDefault="001819E8" w:rsidP="00181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Заведующий</w:t>
            </w:r>
          </w:p>
          <w:p w:rsidR="001819E8" w:rsidRPr="001819E8" w:rsidRDefault="001819E8" w:rsidP="001819E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ГБДОУ детский сад № 61 </w:t>
            </w:r>
          </w:p>
          <w:p w:rsidR="001819E8" w:rsidRPr="001819E8" w:rsidRDefault="001819E8" w:rsidP="001819E8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proofErr w:type="spellStart"/>
            <w:r w:rsidRPr="00181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Колпинского</w:t>
            </w:r>
            <w:proofErr w:type="spellEnd"/>
            <w:r w:rsidRPr="00181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 района Санкт-Петербурга</w:t>
            </w:r>
          </w:p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__________________/М.В. Калинина</w:t>
            </w:r>
          </w:p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19E8">
              <w:rPr>
                <w:rFonts w:ascii="Times New Roman" w:eastAsia="Times New Roman" w:hAnsi="Times New Roman" w:cs="Times New Roman"/>
                <w:i/>
                <w:lang w:eastAsia="ru-RU"/>
              </w:rPr>
              <w:t>Подписано ЭП</w:t>
            </w:r>
          </w:p>
        </w:tc>
        <w:tc>
          <w:tcPr>
            <w:tcW w:w="4144" w:type="dxa"/>
            <w:shd w:val="clear" w:color="auto" w:fill="auto"/>
          </w:tcPr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1819E8" w:rsidRPr="001819E8" w:rsidTr="007D2EEF">
        <w:tc>
          <w:tcPr>
            <w:tcW w:w="5137" w:type="dxa"/>
            <w:shd w:val="clear" w:color="auto" w:fill="auto"/>
          </w:tcPr>
          <w:p w:rsidR="001819E8" w:rsidRPr="001819E8" w:rsidRDefault="001819E8" w:rsidP="001819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44" w:type="dxa"/>
            <w:shd w:val="clear" w:color="auto" w:fill="auto"/>
          </w:tcPr>
          <w:p w:rsidR="001819E8" w:rsidRPr="001819E8" w:rsidRDefault="001819E8" w:rsidP="00181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1819E8" w:rsidRPr="001819E8" w:rsidRDefault="001819E8" w:rsidP="00181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00C8" w:rsidRDefault="004000C8"/>
    <w:sectPr w:rsidR="004000C8" w:rsidSect="00872EF4">
      <w:pgSz w:w="11906" w:h="16838" w:code="9"/>
      <w:pgMar w:top="567" w:right="851" w:bottom="1134" w:left="1559" w:header="397" w:footer="39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31B9" w:rsidRDefault="00D271DC" w:rsidP="00B823EF">
    <w:pPr>
      <w:pStyle w:val="a3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9E8"/>
    <w:rsid w:val="001819E8"/>
    <w:rsid w:val="004000C8"/>
    <w:rsid w:val="00D2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A1FCF"/>
  <w15:chartTrackingRefBased/>
  <w15:docId w15:val="{46C7ED3E-531F-4CEB-AC2D-BD4B5158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819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819E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ДС14</dc:creator>
  <cp:keywords/>
  <dc:description/>
  <cp:lastModifiedBy>ДС14</cp:lastModifiedBy>
  <cp:revision>2</cp:revision>
  <dcterms:created xsi:type="dcterms:W3CDTF">2023-12-14T04:00:00Z</dcterms:created>
  <dcterms:modified xsi:type="dcterms:W3CDTF">2023-12-14T04:01:00Z</dcterms:modified>
</cp:coreProperties>
</file>