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3C0" w:rsidRDefault="00B603C0" w:rsidP="00B603C0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B603C0" w:rsidRPr="00F847AF" w:rsidRDefault="00B603C0" w:rsidP="00B603C0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127BB4" w:rsidRPr="00F847AF" w:rsidRDefault="00127BB4" w:rsidP="00127BB4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proofErr w:type="gramStart"/>
      <w:r w:rsidRPr="00A35953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</w:t>
      </w:r>
      <w:proofErr w:type="gramEnd"/>
      <w:r w:rsidRPr="00A3595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(анализа рынка).</w:t>
      </w:r>
    </w:p>
    <w:p w:rsidR="00127BB4" w:rsidRPr="00F847AF" w:rsidRDefault="00127BB4" w:rsidP="00127BB4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</w:t>
      </w:r>
      <w:r w:rsidRPr="00896EAB">
        <w:rPr>
          <w:rFonts w:ascii="Times New Roman" w:eastAsia="Times New Roman" w:hAnsi="Times New Roman" w:cs="Times New Roman"/>
          <w:sz w:val="20"/>
          <w:szCs w:val="20"/>
          <w:lang w:eastAsia="zh-CN"/>
        </w:rPr>
        <w:t>Нормирование: Распоряжение Комитета по здравоохранению Санкт-Петербурга от 16.11.2020 N 836-р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C700A7">
        <w:rPr>
          <w:rFonts w:ascii="Times New Roman" w:eastAsia="Times New Roman" w:hAnsi="Times New Roman" w:cs="Times New Roman"/>
          <w:sz w:val="20"/>
          <w:szCs w:val="20"/>
          <w:lang w:eastAsia="zh-CN"/>
        </w:rPr>
        <w:t>в распоряжении отсутствует товар, соответствующий объекту закупки.</w:t>
      </w:r>
    </w:p>
    <w:p w:rsidR="00127BB4" w:rsidRPr="00F847AF" w:rsidRDefault="00127BB4" w:rsidP="00127BB4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</w:t>
      </w:r>
      <w:proofErr w:type="gramStart"/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и(</w:t>
      </w:r>
      <w:proofErr w:type="gramEnd"/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или) финансовых условий поставок товаров, выполнения работ, оказания услуг.</w:t>
      </w:r>
    </w:p>
    <w:p w:rsidR="00127BB4" w:rsidRPr="00F847AF" w:rsidRDefault="00127BB4" w:rsidP="00127BB4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proofErr w:type="gramStart"/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</w:t>
      </w:r>
      <w:proofErr w:type="gramEnd"/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</w:t>
      </w:r>
      <w:proofErr w:type="gramStart"/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полученная</w:t>
      </w:r>
      <w:proofErr w:type="gramEnd"/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результате размещения запросов цен товаров, работ, услуг в единой информационной системе.</w:t>
      </w:r>
    </w:p>
    <w:p w:rsidR="00127BB4" w:rsidRDefault="00127BB4" w:rsidP="00127BB4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3.1. Заказчиком был направлен запрос о предоставлении ценовой </w:t>
      </w:r>
      <w:r w:rsidR="00D81EF6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информации (Исх. № </w:t>
      </w:r>
      <w:r w:rsidR="00695635">
        <w:rPr>
          <w:rFonts w:ascii="Times New Roman" w:eastAsia="Times New Roman" w:hAnsi="Times New Roman" w:cs="Times New Roman"/>
          <w:sz w:val="20"/>
          <w:szCs w:val="20"/>
          <w:lang w:eastAsia="zh-CN"/>
        </w:rPr>
        <w:t>607</w:t>
      </w:r>
      <w:r w:rsidR="0005502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/1, № </w:t>
      </w:r>
      <w:r w:rsidR="00695635">
        <w:rPr>
          <w:rFonts w:ascii="Times New Roman" w:eastAsia="Times New Roman" w:hAnsi="Times New Roman" w:cs="Times New Roman"/>
          <w:sz w:val="20"/>
          <w:szCs w:val="20"/>
          <w:lang w:eastAsia="zh-CN"/>
        </w:rPr>
        <w:t>607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/</w:t>
      </w:r>
      <w:r w:rsidR="0005502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2, № </w:t>
      </w:r>
      <w:r w:rsidR="00695635">
        <w:rPr>
          <w:rFonts w:ascii="Times New Roman" w:eastAsia="Times New Roman" w:hAnsi="Times New Roman" w:cs="Times New Roman"/>
          <w:sz w:val="20"/>
          <w:szCs w:val="20"/>
          <w:lang w:eastAsia="zh-CN"/>
        </w:rPr>
        <w:t>607</w:t>
      </w:r>
      <w:r w:rsidR="00C64BD3">
        <w:rPr>
          <w:rFonts w:ascii="Times New Roman" w:eastAsia="Times New Roman" w:hAnsi="Times New Roman" w:cs="Times New Roman"/>
          <w:sz w:val="20"/>
          <w:szCs w:val="20"/>
          <w:lang w:eastAsia="zh-CN"/>
        </w:rPr>
        <w:t>/3</w:t>
      </w:r>
      <w:r w:rsidR="0005502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</w:t>
      </w:r>
      <w:r w:rsidR="00695635">
        <w:rPr>
          <w:rFonts w:ascii="Times New Roman" w:eastAsia="Times New Roman" w:hAnsi="Times New Roman" w:cs="Times New Roman"/>
          <w:sz w:val="20"/>
          <w:szCs w:val="20"/>
          <w:lang w:eastAsia="zh-CN"/>
        </w:rPr>
        <w:t>607</w:t>
      </w:r>
      <w:r w:rsidR="0005502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/4, </w:t>
      </w:r>
      <w:r w:rsidR="00695635">
        <w:rPr>
          <w:rFonts w:ascii="Times New Roman" w:eastAsia="Times New Roman" w:hAnsi="Times New Roman" w:cs="Times New Roman"/>
          <w:sz w:val="20"/>
          <w:szCs w:val="20"/>
          <w:lang w:eastAsia="zh-CN"/>
        </w:rPr>
        <w:t>607</w:t>
      </w:r>
      <w:r w:rsidR="0005502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/5 от </w:t>
      </w:r>
      <w:r w:rsidR="00695635">
        <w:rPr>
          <w:rFonts w:ascii="Times New Roman" w:eastAsia="Times New Roman" w:hAnsi="Times New Roman" w:cs="Times New Roman"/>
          <w:sz w:val="20"/>
          <w:szCs w:val="20"/>
          <w:lang w:eastAsia="zh-CN"/>
        </w:rPr>
        <w:t>22.09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.2022</w:t>
      </w:r>
      <w:r w:rsidRPr="00C700A7">
        <w:rPr>
          <w:rFonts w:ascii="Times New Roman" w:eastAsia="Times New Roman" w:hAnsi="Times New Roman" w:cs="Times New Roman"/>
          <w:sz w:val="20"/>
          <w:szCs w:val="20"/>
          <w:lang w:eastAsia="zh-CN"/>
        </w:rPr>
        <w:t>)</w:t>
      </w:r>
      <w:r w:rsidR="0005502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5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DF05B4" w:rsidRPr="00DF05B4" w:rsidRDefault="00DF05B4" w:rsidP="00DF05B4">
      <w:pPr>
        <w:suppressAutoHyphens/>
        <w:snapToGrid w:val="0"/>
        <w:spacing w:after="0" w:line="240" w:lineRule="auto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</w:pPr>
      <w:r w:rsidRPr="00C700A7">
        <w:rPr>
          <w:rFonts w:ascii="Times New Roman" w:eastAsia="Times New Roman" w:hAnsi="Times New Roman" w:cs="Times New Roman"/>
          <w:sz w:val="20"/>
          <w:szCs w:val="20"/>
          <w:lang w:eastAsia="zh-CN"/>
        </w:rPr>
        <w:t>На запросы были представлены ценовые предложения от 3 поставщиков.</w:t>
      </w:r>
      <w:r w:rsidRPr="00C700A7"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  <w:t xml:space="preserve"> </w:t>
      </w:r>
    </w:p>
    <w:p w:rsidR="00DF2D98" w:rsidRPr="00F847AF" w:rsidRDefault="00127BB4" w:rsidP="00DF05B4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3.2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Санкт-Петербурга»: 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Реестр товаров на 4</w:t>
      </w:r>
      <w:r w:rsidRPr="007B6F6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квартал 202</w:t>
      </w:r>
      <w:r w:rsidR="00695635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7B6F6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года – не содержит товаров указанного вида.</w:t>
      </w:r>
    </w:p>
    <w:p w:rsidR="00127BB4" w:rsidRPr="00F847AF" w:rsidRDefault="00127BB4" w:rsidP="00127BB4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</w:t>
      </w:r>
      <w:r w:rsidR="00DF05B4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</w:t>
      </w:r>
      <w:r w:rsidRPr="00A35953">
        <w:rPr>
          <w:rFonts w:ascii="Times New Roman" w:eastAsia="Times New Roman" w:hAnsi="Times New Roman" w:cs="Times New Roman"/>
          <w:sz w:val="20"/>
          <w:szCs w:val="20"/>
          <w:lang w:eastAsia="zh-CN"/>
        </w:rPr>
        <w:t>На основании полученных цен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N 567.</w:t>
      </w:r>
    </w:p>
    <w:p w:rsidR="00127BB4" w:rsidRPr="00F847AF" w:rsidRDefault="00127BB4" w:rsidP="00127BB4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</w:t>
      </w:r>
      <w:proofErr w:type="gramStart"/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Цена контракта определяется участником электронного аукциона на основе прилагаемого заказчиком </w:t>
      </w:r>
      <w:hyperlink w:anchor="Par1699" w:history="1">
        <w:r w:rsidRPr="00F847AF">
          <w:rPr>
            <w:rFonts w:ascii="Times New Roman" w:eastAsia="Times New Roman" w:hAnsi="Times New Roman" w:cs="Times New Roman"/>
            <w:sz w:val="20"/>
            <w:szCs w:val="20"/>
            <w:lang w:eastAsia="zh-CN"/>
          </w:rPr>
          <w:t>расчета</w:t>
        </w:r>
      </w:hyperlink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proofErr w:type="gramEnd"/>
    </w:p>
    <w:p w:rsidR="00127BB4" w:rsidRPr="00F847AF" w:rsidRDefault="00127BB4" w:rsidP="00127BB4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5.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127BB4" w:rsidRDefault="00127BB4" w:rsidP="00127BB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DF2D98" w:rsidRDefault="00DF2D98" w:rsidP="00DF2D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A18AF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Расчет начальной (максимальной) цены контракта</w:t>
      </w:r>
    </w:p>
    <w:tbl>
      <w:tblPr>
        <w:tblW w:w="5080" w:type="pct"/>
        <w:tblInd w:w="-34" w:type="dxa"/>
        <w:tblLayout w:type="fixed"/>
        <w:tblLook w:val="04A0"/>
      </w:tblPr>
      <w:tblGrid>
        <w:gridCol w:w="568"/>
        <w:gridCol w:w="1928"/>
        <w:gridCol w:w="1112"/>
        <w:gridCol w:w="924"/>
        <w:gridCol w:w="1845"/>
        <w:gridCol w:w="1984"/>
        <w:gridCol w:w="236"/>
        <w:gridCol w:w="946"/>
        <w:gridCol w:w="810"/>
        <w:gridCol w:w="649"/>
        <w:gridCol w:w="1335"/>
        <w:gridCol w:w="195"/>
        <w:gridCol w:w="236"/>
        <w:gridCol w:w="1267"/>
        <w:gridCol w:w="1419"/>
      </w:tblGrid>
      <w:tr w:rsidR="00695635" w:rsidRPr="00D314FD" w:rsidTr="00695635">
        <w:trPr>
          <w:trHeight w:val="510"/>
        </w:trPr>
        <w:tc>
          <w:tcPr>
            <w:tcW w:w="18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695635" w:rsidRPr="00D314FD" w:rsidRDefault="00695635" w:rsidP="007D3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24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695635" w:rsidRPr="00D314FD" w:rsidRDefault="00695635" w:rsidP="007D37F1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65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5635" w:rsidRPr="00D314FD" w:rsidRDefault="00695635" w:rsidP="007D3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882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635" w:rsidRPr="000633FF" w:rsidRDefault="00695635" w:rsidP="007D3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642" w:type="pct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95635" w:rsidRPr="000633FF" w:rsidRDefault="00695635" w:rsidP="007D3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</w:p>
          <w:p w:rsidR="00695635" w:rsidRPr="00D314FD" w:rsidRDefault="00695635" w:rsidP="007D3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НЕОДН</w:t>
            </w:r>
          </w:p>
        </w:tc>
        <w:tc>
          <w:tcPr>
            <w:tcW w:w="549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695635" w:rsidRPr="00D314FD" w:rsidRDefault="00695635" w:rsidP="007D3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Средняя цена за ед.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вкл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НДС, руб.</w:t>
            </w:r>
          </w:p>
        </w:tc>
        <w:tc>
          <w:tcPr>
            <w:tcW w:w="45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95635" w:rsidRPr="00D314FD" w:rsidRDefault="00695635" w:rsidP="007D3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</w:t>
            </w:r>
            <w:proofErr w:type="spell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695635" w:rsidRPr="00D314FD" w:rsidTr="00695635">
        <w:trPr>
          <w:trHeight w:val="60"/>
        </w:trPr>
        <w:tc>
          <w:tcPr>
            <w:tcW w:w="18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95635" w:rsidRPr="00D314FD" w:rsidRDefault="00695635" w:rsidP="007D37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95635" w:rsidRPr="00D314FD" w:rsidRDefault="00695635" w:rsidP="007D37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95635" w:rsidRPr="00D314FD" w:rsidRDefault="00695635" w:rsidP="007D3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95635" w:rsidRPr="00D314FD" w:rsidRDefault="00695635" w:rsidP="007D3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95635" w:rsidRPr="008C50F3" w:rsidRDefault="00695635" w:rsidP="00DF0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Исх.№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607/1</w:t>
            </w:r>
          </w:p>
          <w:p w:rsidR="00695635" w:rsidRPr="008C50F3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№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682/1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95635" w:rsidRPr="008C50F3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Исх.№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607/2</w:t>
            </w:r>
          </w:p>
          <w:p w:rsidR="00695635" w:rsidRPr="008C50F3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№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682/2</w:t>
            </w:r>
          </w:p>
        </w:tc>
        <w:tc>
          <w:tcPr>
            <w:tcW w:w="644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95635" w:rsidRPr="008C50F3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Исх.№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607/3</w:t>
            </w:r>
          </w:p>
          <w:p w:rsidR="00695635" w:rsidRPr="00D314FD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Pr="008C50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№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682/3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95635" w:rsidRPr="00D314FD" w:rsidRDefault="00695635" w:rsidP="007D37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9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95635" w:rsidRPr="00D314FD" w:rsidRDefault="00695635" w:rsidP="007D37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5635" w:rsidRPr="00D314FD" w:rsidRDefault="00695635" w:rsidP="007D37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95635" w:rsidRPr="003A5A05" w:rsidTr="00695635">
        <w:trPr>
          <w:trHeight w:val="1002"/>
        </w:trPr>
        <w:tc>
          <w:tcPr>
            <w:tcW w:w="1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Пелёнка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161,00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</w:t>
            </w:r>
          </w:p>
        </w:tc>
        <w:tc>
          <w:tcPr>
            <w:tcW w:w="549" w:type="pct"/>
            <w:gridSpan w:val="3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156,33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31266,00</w:t>
            </w:r>
          </w:p>
        </w:tc>
      </w:tr>
      <w:tr w:rsidR="00695635" w:rsidRPr="003A5A05" w:rsidTr="00695635">
        <w:trPr>
          <w:trHeight w:val="1002"/>
        </w:trPr>
        <w:tc>
          <w:tcPr>
            <w:tcW w:w="1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 w:colFirst="7" w:colLast="7"/>
            <w:r w:rsidRPr="0069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Пелёнка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165,00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167,00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</w:t>
            </w:r>
          </w:p>
        </w:tc>
        <w:tc>
          <w:tcPr>
            <w:tcW w:w="549" w:type="pct"/>
            <w:gridSpan w:val="3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131200,00</w:t>
            </w:r>
          </w:p>
        </w:tc>
      </w:tr>
      <w:bookmarkEnd w:id="0"/>
      <w:tr w:rsidR="00695635" w:rsidRPr="00C75EFD" w:rsidTr="00695635">
        <w:trPr>
          <w:trHeight w:val="60"/>
        </w:trPr>
        <w:tc>
          <w:tcPr>
            <w:tcW w:w="1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95635" w:rsidRPr="00695635" w:rsidRDefault="00695635" w:rsidP="0069563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56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162466,00</w:t>
            </w:r>
          </w:p>
        </w:tc>
      </w:tr>
    </w:tbl>
    <w:p w:rsidR="00DF2D98" w:rsidRPr="00C75EFD" w:rsidRDefault="00DF2D98" w:rsidP="00DF2D9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EF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F2D98" w:rsidRPr="00976458" w:rsidRDefault="00DF2D98" w:rsidP="00DF2D98"/>
    <w:p w:rsidR="00C75EFD" w:rsidRPr="00C75EFD" w:rsidRDefault="00C75EFD" w:rsidP="00DF2D9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C75EFD" w:rsidRPr="00C75EFD" w:rsidSect="008C50F3">
      <w:pgSz w:w="16838" w:h="11906" w:orient="landscape"/>
      <w:pgMar w:top="1701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58D"/>
    <w:rsid w:val="00040EE5"/>
    <w:rsid w:val="00055025"/>
    <w:rsid w:val="0007314A"/>
    <w:rsid w:val="000B5F27"/>
    <w:rsid w:val="000E4563"/>
    <w:rsid w:val="000E473A"/>
    <w:rsid w:val="00102B59"/>
    <w:rsid w:val="001231DF"/>
    <w:rsid w:val="001274A4"/>
    <w:rsid w:val="00127BB4"/>
    <w:rsid w:val="0013279E"/>
    <w:rsid w:val="0014763C"/>
    <w:rsid w:val="00152A22"/>
    <w:rsid w:val="001825E6"/>
    <w:rsid w:val="0020172E"/>
    <w:rsid w:val="002077C3"/>
    <w:rsid w:val="00207DA2"/>
    <w:rsid w:val="00225EDE"/>
    <w:rsid w:val="002532E7"/>
    <w:rsid w:val="00266FB2"/>
    <w:rsid w:val="002C7B51"/>
    <w:rsid w:val="00384A57"/>
    <w:rsid w:val="003A5A05"/>
    <w:rsid w:val="003B5BF3"/>
    <w:rsid w:val="003C4CBE"/>
    <w:rsid w:val="003E15EF"/>
    <w:rsid w:val="00404DCA"/>
    <w:rsid w:val="0040580B"/>
    <w:rsid w:val="004365F8"/>
    <w:rsid w:val="00485071"/>
    <w:rsid w:val="004A0D64"/>
    <w:rsid w:val="004B4954"/>
    <w:rsid w:val="004D39B8"/>
    <w:rsid w:val="004F79D9"/>
    <w:rsid w:val="005B47C9"/>
    <w:rsid w:val="005C15BF"/>
    <w:rsid w:val="005D45D3"/>
    <w:rsid w:val="005E258D"/>
    <w:rsid w:val="00600CCE"/>
    <w:rsid w:val="00695635"/>
    <w:rsid w:val="006A3224"/>
    <w:rsid w:val="006B1478"/>
    <w:rsid w:val="006C54F1"/>
    <w:rsid w:val="006D47B2"/>
    <w:rsid w:val="006D4D75"/>
    <w:rsid w:val="006D6A90"/>
    <w:rsid w:val="00762329"/>
    <w:rsid w:val="00767DB3"/>
    <w:rsid w:val="007714EB"/>
    <w:rsid w:val="00787400"/>
    <w:rsid w:val="007D683A"/>
    <w:rsid w:val="00812F44"/>
    <w:rsid w:val="00842F9F"/>
    <w:rsid w:val="008708A2"/>
    <w:rsid w:val="008B6346"/>
    <w:rsid w:val="008C50F3"/>
    <w:rsid w:val="008D6585"/>
    <w:rsid w:val="008F2825"/>
    <w:rsid w:val="00900516"/>
    <w:rsid w:val="0093678B"/>
    <w:rsid w:val="00957A7B"/>
    <w:rsid w:val="00976458"/>
    <w:rsid w:val="009E6599"/>
    <w:rsid w:val="009E784B"/>
    <w:rsid w:val="00A00C6C"/>
    <w:rsid w:val="00A11BCB"/>
    <w:rsid w:val="00A35953"/>
    <w:rsid w:val="00AA1E5F"/>
    <w:rsid w:val="00AC3301"/>
    <w:rsid w:val="00AE08CD"/>
    <w:rsid w:val="00AF78F4"/>
    <w:rsid w:val="00B073CD"/>
    <w:rsid w:val="00B55B40"/>
    <w:rsid w:val="00B603C0"/>
    <w:rsid w:val="00BE745A"/>
    <w:rsid w:val="00BF5B04"/>
    <w:rsid w:val="00C460C6"/>
    <w:rsid w:val="00C64BD3"/>
    <w:rsid w:val="00C75EFD"/>
    <w:rsid w:val="00CB62DF"/>
    <w:rsid w:val="00CC3889"/>
    <w:rsid w:val="00CF216E"/>
    <w:rsid w:val="00CF379D"/>
    <w:rsid w:val="00D20E71"/>
    <w:rsid w:val="00D314FD"/>
    <w:rsid w:val="00D47CAE"/>
    <w:rsid w:val="00D81EF6"/>
    <w:rsid w:val="00D84E26"/>
    <w:rsid w:val="00D938FB"/>
    <w:rsid w:val="00DD2BB3"/>
    <w:rsid w:val="00DF05B4"/>
    <w:rsid w:val="00DF0D66"/>
    <w:rsid w:val="00DF2D98"/>
    <w:rsid w:val="00E04209"/>
    <w:rsid w:val="00E14224"/>
    <w:rsid w:val="00E35FA5"/>
    <w:rsid w:val="00E526DD"/>
    <w:rsid w:val="00E61B4D"/>
    <w:rsid w:val="00E67705"/>
    <w:rsid w:val="00EB5F9A"/>
    <w:rsid w:val="00EB73C1"/>
    <w:rsid w:val="00F27903"/>
    <w:rsid w:val="00F534F2"/>
    <w:rsid w:val="00F800B4"/>
    <w:rsid w:val="00FE3ECF"/>
    <w:rsid w:val="00FF7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4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Kolosova_te</cp:lastModifiedBy>
  <cp:revision>26</cp:revision>
  <cp:lastPrinted>2023-12-07T12:05:00Z</cp:lastPrinted>
  <dcterms:created xsi:type="dcterms:W3CDTF">2022-04-27T07:06:00Z</dcterms:created>
  <dcterms:modified xsi:type="dcterms:W3CDTF">2023-12-07T12:05:00Z</dcterms:modified>
</cp:coreProperties>
</file>