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BDB" w:rsidRPr="00613EE7" w:rsidRDefault="00AD4BDB" w:rsidP="00AD4BDB">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КОНТРАКТ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8627</w:t>
      </w:r>
    </w:p>
    <w:p w:rsidR="00AD4BDB" w:rsidRPr="00613EE7" w:rsidRDefault="00AD4BDB" w:rsidP="00AD4BDB">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AD4BDB" w:rsidRDefault="00AD4BDB" w:rsidP="00AD4BDB">
      <w:pPr>
        <w:spacing w:after="0" w:line="240" w:lineRule="auto"/>
        <w:rPr>
          <w:rFonts w:ascii="Times New Roman" w:eastAsia="Times New Roman" w:hAnsi="Times New Roman"/>
          <w:b/>
          <w:bCs/>
          <w:sz w:val="18"/>
          <w:szCs w:val="18"/>
          <w:lang w:eastAsia="ru-RU"/>
        </w:rPr>
      </w:pPr>
    </w:p>
    <w:p w:rsidR="00AD4BDB" w:rsidRDefault="00AD4BDB" w:rsidP="00AD4BDB">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permStart w:id="411056595" w:edGrp="everyone"/>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2__</w:t>
      </w:r>
    </w:p>
    <w:permEnd w:id="411056595"/>
    <w:p w:rsidR="00AD4BDB" w:rsidRPr="00613EE7" w:rsidRDefault="00AD4BDB" w:rsidP="00AD4BDB">
      <w:pPr>
        <w:spacing w:after="0" w:line="240" w:lineRule="auto"/>
        <w:ind w:left="720" w:hanging="720"/>
        <w:rPr>
          <w:rFonts w:ascii="Times New Roman" w:eastAsia="Times New Roman" w:hAnsi="Times New Roman"/>
          <w:b/>
          <w:i/>
          <w:iCs/>
          <w:sz w:val="18"/>
          <w:szCs w:val="18"/>
          <w:lang w:eastAsia="ru-RU"/>
        </w:rPr>
      </w:pPr>
    </w:p>
    <w:p w:rsidR="00AD4BDB" w:rsidRPr="00613EE7" w:rsidRDefault="00AD4BDB" w:rsidP="00AD4BDB">
      <w:pPr>
        <w:autoSpaceDE w:val="0"/>
        <w:autoSpaceDN w:val="0"/>
        <w:adjustRightInd w:val="0"/>
        <w:spacing w:after="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______________________________________</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по поручению </w:t>
      </w:r>
      <w:r>
        <w:rPr>
          <w:rFonts w:ascii="Times New Roman" w:eastAsia="Times New Roman" w:hAnsi="Times New Roman"/>
          <w:b/>
          <w:sz w:val="18"/>
          <w:szCs w:val="18"/>
          <w:lang w:eastAsia="ru-RU"/>
        </w:rPr>
        <w:t>_________________________________</w:t>
      </w:r>
      <w:r>
        <w:rPr>
          <w:rFonts w:ascii="Times New Roman" w:eastAsia="Times New Roman" w:hAnsi="Times New Roman"/>
          <w:sz w:val="18"/>
          <w:szCs w:val="18"/>
          <w:lang w:eastAsia="ru-RU"/>
        </w:rPr>
        <w:t xml:space="preserve">, именуемое </w:t>
      </w:r>
      <w:r w:rsidRPr="00613EE7">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 xml:space="preserve">действующее на основании Устава и лицензий, в лице </w:t>
      </w:r>
      <w:r>
        <w:rPr>
          <w:rFonts w:ascii="Times New Roman" w:eastAsia="Times New Roman" w:hAnsi="Times New Roman"/>
          <w:sz w:val="18"/>
          <w:szCs w:val="18"/>
          <w:lang w:eastAsia="ru-RU"/>
        </w:rPr>
        <w:t>____________________________</w:t>
      </w:r>
      <w:r w:rsidRPr="00613EE7">
        <w:rPr>
          <w:rFonts w:ascii="Times New Roman" w:eastAsia="Times New Roman" w:hAnsi="Times New Roman"/>
          <w:sz w:val="18"/>
          <w:szCs w:val="18"/>
          <w:lang w:eastAsia="ru-RU"/>
        </w:rPr>
        <w:t xml:space="preserve">, заключенного между </w:t>
      </w:r>
      <w:r w:rsidRPr="00B450D6">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и </w:t>
      </w:r>
      <w:r w:rsidRPr="00B450D6">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 одной стороны, и </w:t>
      </w:r>
      <w:permStart w:id="621811587" w:edGrp="everyone"/>
      <w:r>
        <w:rPr>
          <w:rFonts w:ascii="Times New Roman" w:eastAsia="Times New Roman" w:hAnsi="Times New Roman"/>
          <w:sz w:val="18"/>
          <w:szCs w:val="18"/>
          <w:lang w:eastAsia="ru-RU"/>
        </w:rPr>
        <w:t xml:space="preserve"> </w:t>
      </w:r>
      <w:r>
        <w:rPr>
          <w:rFonts w:ascii="Times New Roman" w:eastAsia="Times New Roman" w:hAnsi="Times New Roman"/>
          <w:b/>
          <w:sz w:val="18"/>
          <w:szCs w:val="18"/>
          <w:lang w:eastAsia="ru-RU"/>
        </w:rPr>
        <w:t xml:space="preserve">Санкт-Петербургское государственное бюджетное учреждение культуры «Государственный академический русский оркестр им. В.В. Андреева» </w:t>
      </w:r>
      <w:permEnd w:id="621811587"/>
      <w:r w:rsidRPr="00613EE7">
        <w:rPr>
          <w:rFonts w:ascii="Times New Roman" w:eastAsia="Times New Roman" w:hAnsi="Times New Roman"/>
          <w:sz w:val="18"/>
          <w:szCs w:val="18"/>
          <w:lang w:eastAsia="ru-RU"/>
        </w:rPr>
        <w:t xml:space="preserve">(сокращенное наименование - </w:t>
      </w:r>
      <w:permStart w:id="471991202" w:edGrp="everyone"/>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Pr>
          <w:rFonts w:ascii="Times New Roman" w:eastAsia="Times New Roman" w:hAnsi="Times New Roman"/>
          <w:b/>
          <w:sz w:val="18"/>
          <w:szCs w:val="18"/>
          <w:lang w:eastAsia="ru-RU"/>
        </w:rPr>
        <w:t>СПб ГБУК «Государственный Андреевский оркестр»</w:t>
      </w:r>
      <w:r w:rsidRPr="00613EE7">
        <w:rPr>
          <w:rFonts w:ascii="Times New Roman" w:eastAsia="Times New Roman" w:hAnsi="Times New Roman"/>
          <w:sz w:val="18"/>
          <w:szCs w:val="18"/>
          <w:lang w:eastAsia="ru-RU"/>
        </w:rPr>
        <w:t>)</w:t>
      </w:r>
      <w:permEnd w:id="471991202"/>
      <w:r w:rsidRPr="00613EE7">
        <w:rPr>
          <w:rFonts w:ascii="Times New Roman" w:eastAsia="Times New Roman" w:hAnsi="Times New Roman"/>
          <w:sz w:val="18"/>
          <w:szCs w:val="18"/>
          <w:lang w:eastAsia="ru-RU"/>
        </w:rPr>
        <w:t xml:space="preserve">, именуемое </w:t>
      </w:r>
      <w:r>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w:t>
      </w:r>
      <w:r w:rsidRPr="006735A1">
        <w:rPr>
          <w:rFonts w:ascii="Times New Roman" w:eastAsia="Times New Roman" w:hAnsi="Times New Roman"/>
          <w:sz w:val="18"/>
          <w:szCs w:val="18"/>
          <w:lang w:eastAsia="ru-RU"/>
        </w:rPr>
        <w:t>лице</w:t>
      </w:r>
      <w:permStart w:id="1557489673" w:edGrp="everyone"/>
      <w:r>
        <w:rPr>
          <w:rFonts w:ascii="Times New Roman" w:eastAsia="Times New Roman" w:hAnsi="Times New Roman"/>
          <w:sz w:val="18"/>
          <w:szCs w:val="18"/>
          <w:lang w:eastAsia="ru-RU"/>
        </w:rPr>
        <w:t xml:space="preserve"> директора Величкина Сергея Владимировича</w:t>
      </w:r>
      <w:permEnd w:id="1557489673"/>
      <w:r w:rsidRPr="006735A1">
        <w:rPr>
          <w:rFonts w:ascii="Times New Roman" w:eastAsia="Times New Roman" w:hAnsi="Times New Roman"/>
          <w:sz w:val="18"/>
          <w:szCs w:val="18"/>
          <w:lang w:eastAsia="ru-RU"/>
        </w:rPr>
        <w:t>, действующего на основани</w:t>
      </w:r>
      <w:permStart w:id="189866105" w:edGrp="everyone"/>
      <w:r>
        <w:rPr>
          <w:rFonts w:ascii="Times New Roman" w:eastAsia="Times New Roman" w:hAnsi="Times New Roman"/>
          <w:sz w:val="18"/>
          <w:szCs w:val="18"/>
          <w:lang w:eastAsia="ru-RU"/>
        </w:rPr>
        <w:t>и доверенности № 9 от 31.07.2023 года.</w:t>
      </w:r>
      <w:permEnd w:id="189866105"/>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заключили настоящий контракт (далее – Контракт) о нижеследующем:</w:t>
      </w:r>
    </w:p>
    <w:p w:rsidR="00AD4BDB" w:rsidRPr="00613EE7" w:rsidRDefault="00AD4BDB" w:rsidP="00AD4BDB">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Pr="00613EE7">
        <w:rPr>
          <w:rFonts w:ascii="Times New Roman" w:eastAsia="Times New Roman" w:hAnsi="Times New Roman"/>
          <w:b/>
          <w:bCs/>
          <w:sz w:val="18"/>
          <w:szCs w:val="18"/>
          <w:lang w:eastAsia="ru-RU"/>
        </w:rPr>
        <w:t>Предмет Контракта</w:t>
      </w:r>
    </w:p>
    <w:p w:rsidR="00AD4BDB" w:rsidRDefault="00AD4BDB" w:rsidP="00AD4BDB">
      <w:pPr>
        <w:pStyle w:val="ad"/>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sz w:val="18"/>
          <w:szCs w:val="18"/>
          <w:lang w:eastAsia="ru-RU"/>
        </w:rPr>
        <w:t xml:space="preserve">Осуществление закупки по настоящему Контракту производится на основании п.1 ч.1. ст.93 Федерального закона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от 05.04.2013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44-ФЗ «О контрактной системе в сфере закупок товаров, работ, услуг для обеспечения государственных </w:t>
      </w:r>
      <w:r w:rsidRPr="00613EE7">
        <w:rPr>
          <w:rFonts w:ascii="Times New Roman" w:eastAsia="Times New Roman" w:hAnsi="Times New Roman"/>
          <w:sz w:val="18"/>
          <w:szCs w:val="18"/>
          <w:lang w:eastAsia="ru-RU"/>
        </w:rPr>
        <w:br/>
        <w:t xml:space="preserve">и муниципальных нужд» у единственного исполнителя – ПАО «Ростелеком»,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 марта 2005 г. </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76-с.</w:t>
      </w:r>
    </w:p>
    <w:p w:rsidR="00AD4BDB" w:rsidRPr="00613EE7" w:rsidRDefault="00AD4BDB" w:rsidP="00AD4BDB">
      <w:pPr>
        <w:pStyle w:val="ad"/>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FB0F87">
        <w:rPr>
          <w:rFonts w:ascii="Times New Roman" w:eastAsia="Times New Roman" w:hAnsi="Times New Roman"/>
          <w:sz w:val="18"/>
          <w:szCs w:val="18"/>
          <w:lang w:eastAsia="ru-RU"/>
        </w:rPr>
        <w:t>Идентификационный код закупки по настоящему Контракту:</w:t>
      </w:r>
      <w:r>
        <w:rPr>
          <w:rFonts w:ascii="Times New Roman" w:eastAsia="Times New Roman" w:hAnsi="Times New Roman"/>
          <w:sz w:val="18"/>
          <w:szCs w:val="18"/>
          <w:lang w:eastAsia="ru-RU"/>
        </w:rPr>
        <w:t xml:space="preserve"> </w:t>
      </w:r>
      <w:permStart w:id="138825626" w:edGrp="everyone"/>
      <w:r>
        <w:rPr>
          <w:rFonts w:ascii="Times New Roman" w:eastAsia="Times New Roman" w:hAnsi="Times New Roman"/>
          <w:sz w:val="18"/>
          <w:szCs w:val="18"/>
          <w:lang w:eastAsia="ru-RU"/>
        </w:rPr>
        <w:t>______________________________________________________</w:t>
      </w:r>
      <w:permEnd w:id="138825626"/>
      <w:r>
        <w:rPr>
          <w:rFonts w:ascii="Times New Roman" w:eastAsia="Times New Roman" w:hAnsi="Times New Roman"/>
          <w:sz w:val="18"/>
          <w:szCs w:val="18"/>
          <w:lang w:eastAsia="ru-RU"/>
        </w:rPr>
        <w:t>.</w:t>
      </w:r>
    </w:p>
    <w:p w:rsidR="00AD4BDB" w:rsidRPr="00613EE7" w:rsidRDefault="00AD4BDB" w:rsidP="00AD4BDB">
      <w:pPr>
        <w:pStyle w:val="ad"/>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Pr="00613EE7">
        <w:rPr>
          <w:rFonts w:ascii="Times New Roman" w:eastAsia="Times New Roman" w:hAnsi="Times New Roman"/>
          <w:sz w:val="18"/>
          <w:szCs w:val="18"/>
          <w:lang w:eastAsia="ru-RU"/>
        </w:rPr>
        <w:t xml:space="preserve">В соответствии с условиями настоящего Контракта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обязуется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w:t>
      </w:r>
      <w:r>
        <w:rPr>
          <w:rFonts w:ascii="Times New Roman" w:eastAsia="Times New Roman" w:hAnsi="Times New Roman"/>
          <w:sz w:val="18"/>
          <w:szCs w:val="18"/>
          <w:lang w:eastAsia="ru-RU"/>
        </w:rPr>
        <w:t>указанные</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br/>
        <w:t xml:space="preserve">в Дополнительных соглашениях к настоящему Контракту (далее – </w:t>
      </w:r>
      <w:r>
        <w:rPr>
          <w:rFonts w:ascii="Times New Roman" w:eastAsia="Times New Roman" w:hAnsi="Times New Roman"/>
          <w:sz w:val="18"/>
          <w:szCs w:val="18"/>
          <w:lang w:eastAsia="ru-RU"/>
        </w:rPr>
        <w:t>у</w:t>
      </w:r>
      <w:r w:rsidRPr="00613EE7">
        <w:rPr>
          <w:rFonts w:ascii="Times New Roman" w:eastAsia="Times New Roman" w:hAnsi="Times New Roman"/>
          <w:sz w:val="18"/>
          <w:szCs w:val="18"/>
          <w:lang w:eastAsia="ru-RU"/>
        </w:rPr>
        <w:t xml:space="preserve">слуги), 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rsidR="00AD4BDB" w:rsidRPr="00613EE7" w:rsidRDefault="00AD4BDB" w:rsidP="00AD4BDB">
      <w:pPr>
        <w:pStyle w:val="ad"/>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 xml:space="preserve">Объем оказываемых услуг по настоящему Контракту определяется в пределах лимитов бюджетных обязательств, установленных на текущий финансовый год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p>
    <w:p w:rsidR="00AD4BDB" w:rsidRPr="00613EE7" w:rsidRDefault="00AD4BDB" w:rsidP="00AD4BDB">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Pr="00613EE7">
        <w:rPr>
          <w:rFonts w:ascii="Times New Roman" w:eastAsia="Times New Roman" w:hAnsi="Times New Roman"/>
          <w:b/>
          <w:bCs/>
          <w:sz w:val="18"/>
          <w:szCs w:val="18"/>
          <w:lang w:eastAsia="ru-RU"/>
        </w:rPr>
        <w:t>Права и обязанности Сторон</w:t>
      </w:r>
    </w:p>
    <w:p w:rsidR="00AD4BDB" w:rsidRPr="00613EE7" w:rsidRDefault="00AD4BDB" w:rsidP="00AD4BDB">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законодательством РФ, лицензиями</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rsidR="00AD4BDB" w:rsidRPr="00613EE7" w:rsidRDefault="00AD4BDB" w:rsidP="00AD4BDB">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10 (десять)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r>
        <w:rPr>
          <w:rStyle w:val="ab"/>
          <w:rFonts w:ascii="Times New Roman" w:eastAsia="Times New Roman" w:hAnsi="Times New Roman"/>
          <w:sz w:val="18"/>
          <w:szCs w:val="18"/>
          <w:lang w:eastAsia="ru-RU"/>
        </w:rPr>
        <w:t>_________</w:t>
      </w:r>
      <w:r w:rsidRPr="00613EE7">
        <w:rPr>
          <w:rFonts w:ascii="Times New Roman" w:eastAsia="Times New Roman" w:hAnsi="Times New Roman"/>
          <w:sz w:val="18"/>
          <w:szCs w:val="18"/>
          <w:lang w:eastAsia="ru-RU"/>
        </w:rPr>
        <w:t xml:space="preserve"> </w:t>
      </w:r>
    </w:p>
    <w:p w:rsidR="00AD4BDB" w:rsidRDefault="00AD4BDB" w:rsidP="00AD4BDB">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сдачи-приемки 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rsidR="00AD4BDB" w:rsidRPr="00621B7B" w:rsidRDefault="00AD4BDB" w:rsidP="00AD4BDB">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 xml:space="preserve">2.1.6.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rsidR="00AD4BDB" w:rsidRPr="00AD4BDB" w:rsidRDefault="00AD4BDB" w:rsidP="00AD4BDB">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люб</w:t>
      </w:r>
      <w:r>
        <w:rPr>
          <w:rFonts w:ascii="Times New Roman" w:eastAsia="Times New Roman" w:hAnsi="Times New Roman"/>
          <w:bCs/>
          <w:sz w:val="18"/>
          <w:szCs w:val="18"/>
          <w:lang w:eastAsia="ru-RU"/>
        </w:rPr>
        <w:t>ыми доступными способами, в том числе</w:t>
      </w:r>
      <w:r w:rsidRPr="00621B7B">
        <w:rPr>
          <w:rFonts w:ascii="Times New Roman" w:eastAsia="Times New Roman" w:hAnsi="Times New Roman"/>
          <w:bCs/>
          <w:sz w:val="18"/>
          <w:szCs w:val="18"/>
          <w:lang w:eastAsia="ru-RU"/>
        </w:rPr>
        <w:t xml:space="preserve"> путем размещения информации </w:t>
      </w:r>
      <w:r w:rsidRPr="00613EE7">
        <w:rPr>
          <w:rFonts w:ascii="Times New Roman" w:eastAsia="Times New Roman" w:hAnsi="Times New Roman"/>
          <w:sz w:val="18"/>
          <w:szCs w:val="18"/>
          <w:lang w:eastAsia="ru-RU"/>
        </w:rPr>
        <w:t xml:space="preserve"> </w:t>
      </w:r>
      <w:hyperlink r:id="rId8" w:history="1">
        <w:r>
          <w:rPr>
            <w:rStyle w:val="ab"/>
            <w:rFonts w:ascii="Times New Roman" w:eastAsia="Times New Roman" w:hAnsi="Times New Roman"/>
            <w:sz w:val="18"/>
            <w:szCs w:val="18"/>
            <w:lang w:eastAsia="ru-RU"/>
          </w:rPr>
          <w:t>______________</w:t>
        </w:r>
      </w:hyperlink>
      <w:r>
        <w:rPr>
          <w:rStyle w:val="ab"/>
          <w:rFonts w:ascii="Times New Roman" w:eastAsia="Times New Roman" w:hAnsi="Times New Roman"/>
          <w:sz w:val="18"/>
          <w:szCs w:val="18"/>
          <w:lang w:eastAsia="ru-RU"/>
        </w:rPr>
        <w:t>.</w:t>
      </w:r>
    </w:p>
    <w:p w:rsidR="00AD4BDB" w:rsidRPr="00613EE7" w:rsidRDefault="00AD4BDB" w:rsidP="00AD4BDB">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уведомления вносить изменения в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 настоящего Контракта, в срок не превышающий 10 (д</w:t>
      </w:r>
      <w:r>
        <w:rPr>
          <w:rFonts w:ascii="Times New Roman" w:eastAsia="Times New Roman" w:hAnsi="Times New Roman"/>
          <w:sz w:val="18"/>
          <w:szCs w:val="18"/>
          <w:lang w:eastAsia="ru-RU"/>
        </w:rPr>
        <w:t>есяти</w:t>
      </w:r>
      <w:r w:rsidRPr="00613EE7">
        <w:rPr>
          <w:rFonts w:ascii="Times New Roman" w:eastAsia="Times New Roman" w:hAnsi="Times New Roman"/>
          <w:sz w:val="18"/>
          <w:szCs w:val="18"/>
          <w:lang w:eastAsia="ru-RU"/>
        </w:rPr>
        <w:t>) календарных дней с даты введения в действие соответствующих изменений.</w:t>
      </w:r>
    </w:p>
    <w:p w:rsidR="00AD4BDB" w:rsidRPr="006E4E37"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лицам право требования исполнения денежных обязательств </w:t>
      </w:r>
      <w:r w:rsidRPr="00613EE7">
        <w:rPr>
          <w:rFonts w:ascii="Times New Roman" w:eastAsia="Times New Roman" w:hAnsi="Times New Roman"/>
          <w:sz w:val="18"/>
          <w:szCs w:val="18"/>
          <w:lang w:eastAsia="ru-RU"/>
        </w:rPr>
        <w:br/>
        <w:t>с пред</w:t>
      </w:r>
      <w:r>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лицу указанного права требования</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не требуется. </w:t>
      </w:r>
    </w:p>
    <w:p w:rsidR="00AD4BDB" w:rsidRDefault="00AD4BDB" w:rsidP="00AD4BDB">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2.2.3. Приостанавливать на основании письменного уведомления оказание услуг по настоящему Контракту в 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rsidR="00AD4BDB" w:rsidRPr="006E4E37" w:rsidRDefault="00AD4BDB" w:rsidP="00AD4BDB">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Pr="006E4E37">
        <w:rPr>
          <w:rFonts w:ascii="Times New Roman" w:eastAsia="Times New Roman" w:hAnsi="Times New Roman"/>
          <w:sz w:val="18"/>
          <w:szCs w:val="18"/>
          <w:lang w:eastAsia="ru-RU"/>
        </w:rPr>
        <w:t xml:space="preserve">Приостанавливать оказание услуг при возникновении чрезвычайных ситуаций природного и техногенного характера, </w:t>
      </w:r>
      <w:r w:rsidRPr="006E4E37">
        <w:rPr>
          <w:rFonts w:ascii="Times New Roman" w:eastAsia="Times New Roman" w:hAnsi="Times New Roman"/>
          <w:sz w:val="18"/>
          <w:szCs w:val="18"/>
          <w:lang w:eastAsia="ru-RU"/>
        </w:rPr>
        <w:br/>
        <w:t xml:space="preserve">в соответствии </w:t>
      </w:r>
      <w:r w:rsidRPr="005771EA">
        <w:rPr>
          <w:rFonts w:ascii="Times New Roman" w:eastAsia="Times New Roman" w:hAnsi="Times New Roman"/>
          <w:sz w:val="18"/>
          <w:szCs w:val="18"/>
          <w:lang w:eastAsia="ru-RU"/>
        </w:rPr>
        <w:t>в соответствии со ст.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66 Федерального закона от</w:t>
      </w:r>
      <w:r>
        <w:rPr>
          <w:rFonts w:ascii="Times New Roman" w:eastAsia="Times New Roman" w:hAnsi="Times New Roman"/>
          <w:sz w:val="18"/>
          <w:szCs w:val="18"/>
          <w:lang w:eastAsia="ru-RU"/>
        </w:rPr>
        <w:t xml:space="preserve"> </w:t>
      </w:r>
      <w:r w:rsidRPr="005771EA">
        <w:rPr>
          <w:rFonts w:ascii="Times New Roman" w:eastAsia="Times New Roman" w:hAnsi="Times New Roman"/>
          <w:sz w:val="18"/>
          <w:szCs w:val="18"/>
          <w:lang w:eastAsia="ru-RU"/>
        </w:rPr>
        <w:t>07.07.2003 №126-ФЗ «О связи»</w:t>
      </w:r>
      <w:r>
        <w:rPr>
          <w:rFonts w:ascii="Times New Roman" w:eastAsia="Times New Roman" w:hAnsi="Times New Roman"/>
          <w:sz w:val="18"/>
          <w:szCs w:val="18"/>
          <w:lang w:eastAsia="ru-RU"/>
        </w:rPr>
        <w:t>.</w:t>
      </w:r>
    </w:p>
    <w:p w:rsidR="00AD4BDB" w:rsidRDefault="00AD4BDB" w:rsidP="00AD4BDB">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Приостанавливать оказание услуг в случае нарушения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требований, связанных с оказанием этих услуг </w:t>
      </w:r>
      <w:r w:rsidRPr="006E4E37">
        <w:rPr>
          <w:rFonts w:ascii="Times New Roman" w:eastAsia="Times New Roman" w:hAnsi="Times New Roman"/>
          <w:sz w:val="18"/>
          <w:szCs w:val="18"/>
          <w:lang w:eastAsia="ru-RU"/>
        </w:rPr>
        <w:br/>
        <w:t xml:space="preserve">и установленных Федеральным законом «О связи», иными нормативными правовыми актами и настоящим Контрактом,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том числе нарушения сроков оплаты оказанных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Pr="006E4E37">
        <w:rPr>
          <w:rFonts w:ascii="Times New Roman" w:eastAsia="Times New Roman" w:hAnsi="Times New Roman"/>
          <w:b/>
          <w:sz w:val="18"/>
          <w:szCs w:val="18"/>
          <w:lang w:eastAsia="ru-RU"/>
        </w:rPr>
        <w:t>Агенту</w:t>
      </w:r>
      <w:r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Pr="006E4E37">
        <w:rPr>
          <w:rFonts w:ascii="Times New Roman" w:eastAsia="Times New Roman" w:hAnsi="Times New Roman"/>
          <w:b/>
          <w:sz w:val="18"/>
          <w:szCs w:val="18"/>
          <w:lang w:eastAsia="ru-RU"/>
        </w:rPr>
        <w:t>Оператором</w:t>
      </w:r>
      <w:r w:rsidRPr="006E4E37">
        <w:rPr>
          <w:rFonts w:ascii="Times New Roman" w:eastAsia="Times New Roman" w:hAnsi="Times New Roman"/>
          <w:sz w:val="18"/>
          <w:szCs w:val="18"/>
          <w:lang w:eastAsia="ru-RU"/>
        </w:rPr>
        <w:t xml:space="preserve"> в срок, указанный в письменном уведомлении, направленном </w:t>
      </w:r>
      <w:r w:rsidRPr="006E4E37">
        <w:rPr>
          <w:rFonts w:ascii="Times New Roman" w:eastAsia="Times New Roman" w:hAnsi="Times New Roman"/>
          <w:b/>
          <w:sz w:val="18"/>
          <w:szCs w:val="18"/>
          <w:lang w:eastAsia="ru-RU"/>
        </w:rPr>
        <w:t>Абоненту</w:t>
      </w:r>
      <w:r w:rsidRPr="006E4E37">
        <w:rPr>
          <w:rFonts w:ascii="Times New Roman" w:eastAsia="Times New Roman" w:hAnsi="Times New Roman"/>
          <w:sz w:val="18"/>
          <w:szCs w:val="18"/>
          <w:lang w:eastAsia="ru-RU"/>
        </w:rPr>
        <w:t>.</w:t>
      </w:r>
      <w:r w:rsidRPr="006E4E37">
        <w:rPr>
          <w:rFonts w:ascii="Arial CYR" w:eastAsia="Times New Roman" w:hAnsi="Arial CYR" w:cs="Arial CYR"/>
          <w:color w:val="000000"/>
          <w:sz w:val="18"/>
          <w:szCs w:val="18"/>
          <w:lang w:eastAsia="ru-RU"/>
        </w:rPr>
        <w:t xml:space="preserve"> </w:t>
      </w:r>
      <w:r w:rsidRPr="006E4E37">
        <w:rPr>
          <w:rFonts w:ascii="Times New Roman" w:eastAsia="Times New Roman" w:hAnsi="Times New Roman"/>
          <w:sz w:val="18"/>
          <w:szCs w:val="18"/>
          <w:lang w:eastAsia="ru-RU"/>
        </w:rPr>
        <w:t>При этом сохраняется доступ к сети связи</w:t>
      </w:r>
      <w:r w:rsidRPr="006E4E37">
        <w:rPr>
          <w:rFonts w:ascii="Times New Roman" w:eastAsia="Times New Roman" w:hAnsi="Times New Roman"/>
          <w:sz w:val="18"/>
          <w:szCs w:val="18"/>
          <w:lang w:eastAsia="ru-RU"/>
        </w:rPr>
        <w:br/>
        <w:t xml:space="preserve">и возможность вызова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экстренных (оперативных) служб.</w:t>
      </w:r>
    </w:p>
    <w:p w:rsidR="00AD4BDB" w:rsidRDefault="00AD4BDB" w:rsidP="00AD4BDB">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rsidR="00AD4BDB" w:rsidRDefault="00AD4BDB" w:rsidP="00AD4BDB">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rsidR="00AD4BDB" w:rsidRPr="005771EA" w:rsidRDefault="00AD4BDB" w:rsidP="00AD4BDB">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rsidR="00AD4BDB" w:rsidRPr="005771EA" w:rsidRDefault="00AD4BDB" w:rsidP="00AD4BDB">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2.3.1. Пользоваться услугами исключительно в пределах установленных лимитов бюджетных обязательств. Оплачивать услуги </w:t>
      </w:r>
      <w:r w:rsidRPr="00613EE7">
        <w:rPr>
          <w:rFonts w:ascii="Times New Roman" w:eastAsia="Times New Roman" w:hAnsi="Times New Roman"/>
          <w:sz w:val="18"/>
          <w:szCs w:val="18"/>
          <w:lang w:eastAsia="ru-RU"/>
        </w:rPr>
        <w:br/>
        <w:t xml:space="preserve">в полном объеме и в сроки, определенные в настоящем Контракте, согласно действующим на момент оказания услуг тарифам </w:t>
      </w:r>
      <w:r w:rsidRPr="00613EE7">
        <w:rPr>
          <w:rFonts w:ascii="Times New Roman" w:eastAsia="Times New Roman" w:hAnsi="Times New Roman"/>
          <w:b/>
          <w:sz w:val="18"/>
          <w:szCs w:val="18"/>
          <w:lang w:eastAsia="ru-RU"/>
        </w:rPr>
        <w:lastRenderedPageBreak/>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средств, выделенных на услуги, в пределах лимитов бюджетных обязательств. </w:t>
      </w:r>
    </w:p>
    <w:p w:rsidR="00AD4BDB" w:rsidRPr="005771EA" w:rsidRDefault="00AD4BDB" w:rsidP="00AD4BDB">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3.2.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(тридцати) календарных дней с даты введения в действие соответствующих изменений. Письменно уведомить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Pr="00613EE7">
        <w:rPr>
          <w:rFonts w:ascii="Times New Roman" w:eastAsia="Times New Roman" w:hAnsi="Times New Roman"/>
          <w:sz w:val="18"/>
          <w:szCs w:val="18"/>
          <w:lang w:eastAsia="ru-RU"/>
        </w:rPr>
        <w:br/>
        <w:t>5 (пяти) календарных дней с момента изменения. Уведомление производится по факсу,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 Уведомление должно быть подписано лицом, уполномоченным на внесение изменения в Контракт.</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rsidR="00AD4BDB" w:rsidRPr="00613EE7" w:rsidRDefault="00AD4BDB" w:rsidP="00AD4BDB">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уполномоченными лицами </w:t>
      </w:r>
      <w:r w:rsidRPr="008E0FA2">
        <w:rPr>
          <w:rFonts w:ascii="Times New Roman" w:eastAsia="Times New Roman" w:hAnsi="Times New Roman"/>
          <w:sz w:val="18"/>
          <w:szCs w:val="18"/>
          <w:lang w:eastAsia="ru-RU"/>
        </w:rPr>
        <w:t>Акт</w:t>
      </w:r>
      <w:r>
        <w:rPr>
          <w:rFonts w:ascii="Times New Roman" w:eastAsia="Times New Roman" w:hAnsi="Times New Roman"/>
          <w:sz w:val="18"/>
          <w:szCs w:val="18"/>
          <w:lang w:eastAsia="ru-RU"/>
        </w:rPr>
        <w:t>ы</w:t>
      </w:r>
      <w:r w:rsidRPr="008E0FA2">
        <w:rPr>
          <w:rFonts w:ascii="Times New Roman" w:eastAsia="Times New Roman" w:hAnsi="Times New Roman"/>
          <w:sz w:val="18"/>
          <w:szCs w:val="18"/>
          <w:lang w:eastAsia="ru-RU"/>
        </w:rPr>
        <w:t xml:space="preserve"> в</w:t>
      </w:r>
      <w:r w:rsidRPr="00613EE7">
        <w:rPr>
          <w:rFonts w:ascii="Times New Roman" w:eastAsia="Times New Roman" w:hAnsi="Times New Roman"/>
          <w:sz w:val="18"/>
          <w:szCs w:val="18"/>
          <w:lang w:eastAsia="ru-RU"/>
        </w:rPr>
        <w:t xml:space="preserve"> течение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10 (десяти) рабочих дней с момента получения. Копии </w:t>
      </w:r>
      <w:r w:rsidRPr="006E4E37">
        <w:rPr>
          <w:rFonts w:ascii="Times New Roman" w:eastAsia="Times New Roman" w:hAnsi="Times New Roman"/>
          <w:sz w:val="18"/>
          <w:szCs w:val="18"/>
          <w:lang w:eastAsia="ru-RU"/>
        </w:rPr>
        <w:t xml:space="preserve">Актов </w:t>
      </w:r>
      <w:r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 факсу, указанному </w:t>
      </w:r>
      <w:r>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в п.</w:t>
      </w:r>
      <w:r>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6 Контракта.</w:t>
      </w:r>
      <w:r w:rsidRPr="00613EE7">
        <w:rPr>
          <w:rFonts w:ascii="Times New Roman" w:eastAsia="Times New Roman" w:hAnsi="Times New Roman"/>
          <w:sz w:val="18"/>
          <w:szCs w:val="18"/>
          <w:lang w:eastAsia="ru-RU"/>
        </w:rPr>
        <w:t xml:space="preserve"> В том случае,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Отчетного периода (месяц оказания услуг)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не подписывает предоставленные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r w:rsidRPr="006E4E37">
        <w:rPr>
          <w:rFonts w:ascii="Times New Roman" w:eastAsia="Times New Roman" w:hAnsi="Times New Roman"/>
          <w:sz w:val="18"/>
          <w:szCs w:val="18"/>
          <w:lang w:eastAsia="ru-RU"/>
        </w:rPr>
        <w:t xml:space="preserve">Акты </w:t>
      </w:r>
      <w:r w:rsidRPr="00613EE7">
        <w:rPr>
          <w:rFonts w:ascii="Times New Roman" w:eastAsia="Times New Roman" w:hAnsi="Times New Roman"/>
          <w:sz w:val="18"/>
          <w:szCs w:val="18"/>
          <w:lang w:eastAsia="ru-RU"/>
        </w:rPr>
        <w:t xml:space="preserve">и не предоставляет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датой, объемом и качеством услуг, указанных в </w:t>
      </w:r>
      <w:r w:rsidRPr="006E4E37">
        <w:rPr>
          <w:rFonts w:ascii="Times New Roman" w:eastAsia="Times New Roman" w:hAnsi="Times New Roman"/>
          <w:sz w:val="18"/>
          <w:szCs w:val="18"/>
          <w:lang w:eastAsia="ru-RU"/>
        </w:rPr>
        <w:t>Актах</w:t>
      </w:r>
      <w:r w:rsidRPr="00613EE7">
        <w:rPr>
          <w:rFonts w:ascii="Times New Roman" w:eastAsia="Times New Roman" w:hAnsi="Times New Roman"/>
          <w:sz w:val="18"/>
          <w:szCs w:val="18"/>
          <w:lang w:eastAsia="ru-RU"/>
        </w:rPr>
        <w:t xml:space="preserve">. При этом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вправе требовать оплату счетов на суммы, указанные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Актах, а</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с условиями 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8E0FA2">
        <w:rPr>
          <w:rFonts w:ascii="Times New Roman" w:eastAsia="Times New Roman" w:hAnsi="Times New Roman"/>
          <w:sz w:val="18"/>
          <w:szCs w:val="18"/>
          <w:lang w:eastAsia="ru-RU"/>
        </w:rPr>
        <w:t xml:space="preserve">и </w:t>
      </w:r>
      <w:r>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 xml:space="preserve">предъявивших соответствующее удостоверение для выполнения работ необходимых </w:t>
      </w:r>
      <w:r>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 организации абонентской линии</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Pr="00613EE7">
        <w:rPr>
          <w:rFonts w:ascii="Times New Roman" w:eastAsia="Times New Roman" w:hAnsi="Times New Roman"/>
          <w:sz w:val="18"/>
          <w:szCs w:val="18"/>
          <w:lang w:eastAsia="ru-RU"/>
        </w:rPr>
        <w:br/>
        <w:t xml:space="preserve">и организации кабельного ввода, а также по размещению и 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2.3.6. В случае одностороннего полного (частичного) отказа от услуг по настоящему Контракту письменно уведомить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предоставление оказания услуг 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Оплата должна быть произведена </w:t>
      </w:r>
      <w:r w:rsidRPr="00613EE7">
        <w:rPr>
          <w:rFonts w:ascii="Times New Roman" w:eastAsia="Times New Roman" w:hAnsi="Times New Roman"/>
          <w:sz w:val="18"/>
          <w:szCs w:val="18"/>
          <w:lang w:eastAsia="ru-RU"/>
        </w:rPr>
        <w:br/>
        <w:t xml:space="preserve">в течение </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десяти</w:t>
      </w:r>
      <w:r w:rsidRPr="00613EE7">
        <w:rPr>
          <w:rFonts w:ascii="Times New Roman" w:eastAsia="Times New Roman" w:hAnsi="Times New Roman"/>
          <w:sz w:val="18"/>
          <w:szCs w:val="18"/>
          <w:lang w:eastAsia="ru-RU"/>
        </w:rPr>
        <w:t xml:space="preserve">) рабочих дней с момента </w:t>
      </w:r>
      <w:r w:rsidRPr="008E0FA2">
        <w:rPr>
          <w:rFonts w:ascii="Times New Roman" w:eastAsia="Times New Roman" w:hAnsi="Times New Roman"/>
          <w:sz w:val="18"/>
          <w:szCs w:val="18"/>
          <w:lang w:eastAsia="ru-RU"/>
        </w:rPr>
        <w:t xml:space="preserve">выставления счета </w:t>
      </w:r>
      <w:r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8</w:t>
      </w:r>
      <w:r w:rsidRPr="00613EE7">
        <w:rPr>
          <w:rFonts w:ascii="Times New Roman" w:eastAsia="Times New Roman" w:hAnsi="Times New Roman"/>
          <w:sz w:val="18"/>
          <w:szCs w:val="18"/>
          <w:lang w:eastAsia="ru-RU"/>
        </w:rPr>
        <w:t>.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rsidR="00AD4BDB" w:rsidRPr="00613EE7" w:rsidRDefault="00AD4BDB" w:rsidP="00AD4BDB">
      <w:pPr>
        <w:numPr>
          <w:ilvl w:val="2"/>
          <w:numId w:val="3"/>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rsidR="00AD4BDB" w:rsidRPr="00613EE7" w:rsidRDefault="00AD4BDB" w:rsidP="00AD4BDB">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Pr="00613EE7">
        <w:rPr>
          <w:rFonts w:ascii="Times New Roman" w:eastAsia="Times New Roman" w:hAnsi="Times New Roman"/>
          <w:sz w:val="18"/>
          <w:szCs w:val="18"/>
          <w:lang w:eastAsia="ru-RU"/>
        </w:rPr>
        <w:br/>
        <w:t xml:space="preserve">о реквизитах </w:t>
      </w:r>
      <w:r w:rsidRPr="00613EE7">
        <w:rPr>
          <w:rFonts w:ascii="Times New Roman" w:eastAsia="Times New Roman" w:hAnsi="Times New Roman"/>
          <w:b/>
          <w:sz w:val="18"/>
          <w:szCs w:val="18"/>
          <w:lang w:eastAsia="ru-RU"/>
        </w:rPr>
        <w:t>Оператора</w:t>
      </w:r>
      <w:r>
        <w:rPr>
          <w:rFonts w:ascii="Times New Roman" w:eastAsia="Times New Roman" w:hAnsi="Times New Roman"/>
          <w:b/>
          <w:sz w:val="18"/>
          <w:szCs w:val="18"/>
          <w:lang w:eastAsia="ru-RU"/>
        </w:rPr>
        <w:t xml:space="preserve"> </w:t>
      </w:r>
      <w:r w:rsidRPr="00646649">
        <w:rPr>
          <w:rFonts w:ascii="Times New Roman" w:eastAsia="Times New Roman" w:hAnsi="Times New Roman"/>
          <w:sz w:val="18"/>
          <w:szCs w:val="18"/>
          <w:lang w:eastAsia="ru-RU"/>
        </w:rPr>
        <w:t>и</w:t>
      </w:r>
      <w:r>
        <w:rPr>
          <w:rFonts w:ascii="Times New Roman" w:eastAsia="Times New Roman" w:hAnsi="Times New Roman"/>
          <w:b/>
          <w:sz w:val="18"/>
          <w:szCs w:val="18"/>
          <w:lang w:eastAsia="ru-RU"/>
        </w:rPr>
        <w:t xml:space="preserve"> Агента</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Pr>
          <w:rFonts w:ascii="Times New Roman" w:eastAsia="Times New Roman" w:hAnsi="Times New Roman"/>
          <w:sz w:val="18"/>
          <w:szCs w:val="18"/>
          <w:lang w:eastAsia="ru-RU"/>
        </w:rPr>
        <w:t xml:space="preserve"> </w:t>
      </w:r>
      <w:r w:rsidRPr="00B25209">
        <w:rPr>
          <w:rFonts w:ascii="Times New Roman" w:eastAsia="Times New Roman" w:hAnsi="Times New Roman"/>
          <w:sz w:val="18"/>
          <w:szCs w:val="18"/>
          <w:lang w:eastAsia="ru-RU"/>
        </w:rPr>
        <w:t xml:space="preserve">в установленные сроки. Заявки от </w:t>
      </w:r>
      <w:r w:rsidRPr="00B25209">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о повреждениях/некачественной работе </w:t>
      </w:r>
      <w:r>
        <w:rPr>
          <w:rFonts w:ascii="Times New Roman" w:eastAsia="Times New Roman" w:hAnsi="Times New Roman"/>
          <w:sz w:val="18"/>
          <w:szCs w:val="18"/>
          <w:lang w:eastAsia="ru-RU"/>
        </w:rPr>
        <w:t>у</w:t>
      </w:r>
      <w:r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Pr="00D66EC1">
        <w:rPr>
          <w:rFonts w:ascii="Times New Roman" w:eastAsia="Times New Roman" w:hAnsi="Times New Roman"/>
          <w:b/>
          <w:sz w:val="18"/>
          <w:szCs w:val="18"/>
          <w:lang w:eastAsia="ru-RU"/>
        </w:rPr>
        <w:t>Агента</w:t>
      </w:r>
      <w:r w:rsidRPr="00B25209">
        <w:rPr>
          <w:rFonts w:ascii="Times New Roman" w:eastAsia="Times New Roman" w:hAnsi="Times New Roman"/>
          <w:sz w:val="18"/>
          <w:szCs w:val="18"/>
          <w:lang w:eastAsia="ru-RU"/>
        </w:rPr>
        <w:t xml:space="preserve"> по телефону: </w:t>
      </w:r>
      <w:r w:rsidRPr="00792F72">
        <w:rPr>
          <w:rFonts w:ascii="Times New Roman" w:eastAsia="Times New Roman" w:hAnsi="Times New Roman"/>
          <w:b/>
          <w:sz w:val="18"/>
          <w:szCs w:val="18"/>
          <w:lang w:eastAsia="ru-RU"/>
        </w:rPr>
        <w:t>576-74-50</w:t>
      </w:r>
      <w:r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xml:space="preserve"> или в зоне ответственности </w:t>
      </w:r>
      <w:r w:rsidRPr="00D66EC1">
        <w:rPr>
          <w:rFonts w:ascii="Times New Roman" w:eastAsia="Times New Roman" w:hAnsi="Times New Roman"/>
          <w:b/>
          <w:sz w:val="18"/>
          <w:szCs w:val="18"/>
          <w:lang w:eastAsia="ru-RU"/>
        </w:rPr>
        <w:t>Абонента</w:t>
      </w:r>
      <w:r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Pr>
          <w:rFonts w:ascii="Times New Roman" w:eastAsia="Times New Roman" w:hAnsi="Times New Roman"/>
          <w:sz w:val="18"/>
          <w:szCs w:val="18"/>
          <w:lang w:eastAsia="ru-RU"/>
        </w:rPr>
        <w:t>ов оказанных услуг</w:t>
      </w:r>
      <w:r w:rsidRPr="00613EE7">
        <w:rPr>
          <w:rFonts w:ascii="Times New Roman" w:eastAsia="Times New Roman" w:hAnsi="Times New Roman"/>
          <w:sz w:val="18"/>
          <w:szCs w:val="18"/>
          <w:lang w:eastAsia="ru-RU"/>
        </w:rPr>
        <w:t>.</w:t>
      </w:r>
    </w:p>
    <w:p w:rsidR="00AD4BDB" w:rsidRPr="00613EE7" w:rsidRDefault="00AD4BDB" w:rsidP="00AD4BDB">
      <w:pPr>
        <w:pStyle w:val="ad"/>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3. Стоимость услуг, порядок расчетов</w:t>
      </w:r>
    </w:p>
    <w:p w:rsidR="00AD4BDB" w:rsidRDefault="00AD4BDB" w:rsidP="00AD4BDB">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Pr>
          <w:rFonts w:ascii="Times New Roman" w:eastAsia="Times New Roman" w:hAnsi="Times New Roman"/>
          <w:sz w:val="18"/>
          <w:szCs w:val="18"/>
          <w:lang w:eastAsia="ru-RU"/>
        </w:rPr>
        <w:t xml:space="preserve">субъекта естественных монополий, </w:t>
      </w:r>
      <w:r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Pr="00646649">
        <w:rPr>
          <w:rFonts w:ascii="Times New Roman" w:eastAsia="Times New Roman" w:hAnsi="Times New Roman"/>
          <w:sz w:val="18"/>
          <w:szCs w:val="18"/>
          <w:lang w:eastAsia="ru-RU"/>
        </w:rPr>
        <w:t xml:space="preserve">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по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производится на основании показаний оборудования </w:t>
      </w:r>
      <w:r w:rsidRPr="00646649">
        <w:rPr>
          <w:rFonts w:ascii="Times New Roman" w:eastAsia="Times New Roman" w:hAnsi="Times New Roman"/>
          <w:b/>
          <w:sz w:val="18"/>
          <w:szCs w:val="18"/>
          <w:lang w:eastAsia="ru-RU"/>
        </w:rPr>
        <w:t>Оператора</w:t>
      </w:r>
      <w:r w:rsidRPr="00646649">
        <w:rPr>
          <w:rFonts w:ascii="Times New Roman" w:eastAsia="Times New Roman" w:hAnsi="Times New Roman"/>
          <w:sz w:val="18"/>
          <w:szCs w:val="18"/>
          <w:lang w:eastAsia="ru-RU"/>
        </w:rPr>
        <w:t xml:space="preserve">, используемого для учета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и их стоимости. Оплата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осуществляется в зависимости от выбранного </w:t>
      </w:r>
      <w:r w:rsidRPr="00646649">
        <w:rPr>
          <w:rFonts w:ascii="Times New Roman" w:eastAsia="Times New Roman" w:hAnsi="Times New Roman"/>
          <w:b/>
          <w:sz w:val="18"/>
          <w:szCs w:val="18"/>
          <w:lang w:eastAsia="ru-RU"/>
        </w:rPr>
        <w:t>Абонентом</w:t>
      </w:r>
      <w:r w:rsidRPr="00646649">
        <w:rPr>
          <w:rFonts w:ascii="Times New Roman" w:eastAsia="Times New Roman" w:hAnsi="Times New Roman"/>
          <w:sz w:val="18"/>
          <w:szCs w:val="18"/>
          <w:lang w:eastAsia="ru-RU"/>
        </w:rPr>
        <w:t xml:space="preserve"> тарифного плана. Сумма к оплате за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слуги определяется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с учетом стоимости и объема оказанных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 xml:space="preserve">слуг за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асчетный период. Под </w:t>
      </w:r>
      <w:r>
        <w:rPr>
          <w:rFonts w:ascii="Times New Roman" w:eastAsia="Times New Roman" w:hAnsi="Times New Roman"/>
          <w:sz w:val="18"/>
          <w:szCs w:val="18"/>
          <w:lang w:eastAsia="ru-RU"/>
        </w:rPr>
        <w:t>р</w:t>
      </w:r>
      <w:r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Pr>
          <w:rFonts w:ascii="Times New Roman" w:eastAsia="Times New Roman" w:hAnsi="Times New Roman"/>
          <w:sz w:val="18"/>
          <w:szCs w:val="18"/>
          <w:lang w:eastAsia="ru-RU"/>
        </w:rPr>
        <w:t>1 (</w:t>
      </w:r>
      <w:r w:rsidRPr="00646649">
        <w:rPr>
          <w:rFonts w:ascii="Times New Roman" w:eastAsia="Times New Roman" w:hAnsi="Times New Roman"/>
          <w:sz w:val="18"/>
          <w:szCs w:val="18"/>
          <w:lang w:eastAsia="ru-RU"/>
        </w:rPr>
        <w:t>один</w:t>
      </w:r>
      <w:r>
        <w:rPr>
          <w:rFonts w:ascii="Times New Roman" w:eastAsia="Times New Roman" w:hAnsi="Times New Roman"/>
          <w:sz w:val="18"/>
          <w:szCs w:val="18"/>
          <w:lang w:eastAsia="ru-RU"/>
        </w:rPr>
        <w:t>)</w:t>
      </w:r>
      <w:r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Pr>
          <w:rFonts w:ascii="Times New Roman" w:eastAsia="Times New Roman" w:hAnsi="Times New Roman"/>
          <w:sz w:val="18"/>
          <w:szCs w:val="18"/>
          <w:lang w:eastAsia="ru-RU"/>
        </w:rPr>
        <w:t>у</w:t>
      </w:r>
      <w:r w:rsidRPr="00646649">
        <w:rPr>
          <w:rFonts w:ascii="Times New Roman" w:eastAsia="Times New Roman" w:hAnsi="Times New Roman"/>
          <w:sz w:val="18"/>
          <w:szCs w:val="18"/>
          <w:lang w:eastAsia="ru-RU"/>
        </w:rPr>
        <w:t>слуги</w:t>
      </w:r>
    </w:p>
    <w:p w:rsidR="00AD4BDB" w:rsidRDefault="00AD4BDB" w:rsidP="00AD4BDB">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w:t>
      </w:r>
      <w:r w:rsidRPr="00C75CFA">
        <w:rPr>
          <w:rFonts w:ascii="Times New Roman" w:eastAsia="Times New Roman" w:hAnsi="Times New Roman"/>
          <w:sz w:val="18"/>
          <w:szCs w:val="18"/>
          <w:lang w:eastAsia="ru-RU"/>
        </w:rPr>
        <w:t xml:space="preserve">составляет </w:t>
      </w:r>
      <w:permStart w:id="65145582" w:edGrp="everyone"/>
      <w:r>
        <w:rPr>
          <w:rFonts w:ascii="Times New Roman" w:eastAsia="Times New Roman" w:hAnsi="Times New Roman"/>
          <w:sz w:val="18"/>
          <w:szCs w:val="18"/>
          <w:lang w:eastAsia="ru-RU"/>
        </w:rPr>
        <w:t xml:space="preserve"> </w:t>
      </w:r>
      <w:r w:rsidRPr="0035259F">
        <w:rPr>
          <w:rFonts w:ascii="Times New Roman" w:eastAsia="Times New Roman" w:hAnsi="Times New Roman"/>
          <w:b/>
          <w:sz w:val="18"/>
          <w:szCs w:val="18"/>
          <w:lang w:eastAsia="ru-RU"/>
        </w:rPr>
        <w:t>____________ рублей ____ копеек ( ______________________________________ рублей __ копеек</w:t>
      </w:r>
      <w:permEnd w:id="65145582"/>
      <w:r w:rsidRPr="00C75CFA">
        <w:rPr>
          <w:rFonts w:ascii="Times New Roman" w:eastAsia="Times New Roman" w:hAnsi="Times New Roman"/>
          <w:sz w:val="18"/>
          <w:szCs w:val="18"/>
          <w:lang w:eastAsia="ru-RU"/>
        </w:rPr>
        <w:t xml:space="preserve">), в том числе НДС 20 % - </w:t>
      </w:r>
      <w:permStart w:id="1475219975" w:edGrp="everyone"/>
      <w:r w:rsidRPr="00C75CFA">
        <w:rPr>
          <w:rFonts w:ascii="Times New Roman" w:eastAsia="Times New Roman" w:hAnsi="Times New Roman"/>
          <w:sz w:val="18"/>
          <w:szCs w:val="18"/>
          <w:lang w:eastAsia="ru-RU"/>
        </w:rPr>
        <w:t xml:space="preserve">___________ рублей </w:t>
      </w:r>
      <w:r>
        <w:rPr>
          <w:rFonts w:ascii="Times New Roman" w:eastAsia="Times New Roman" w:hAnsi="Times New Roman"/>
          <w:sz w:val="18"/>
          <w:szCs w:val="18"/>
          <w:lang w:eastAsia="ru-RU"/>
        </w:rPr>
        <w:t>__</w:t>
      </w:r>
      <w:r w:rsidRPr="00C75CFA">
        <w:rPr>
          <w:rFonts w:ascii="Times New Roman" w:eastAsia="Times New Roman" w:hAnsi="Times New Roman"/>
          <w:sz w:val="18"/>
          <w:szCs w:val="18"/>
          <w:lang w:eastAsia="ru-RU"/>
        </w:rPr>
        <w:t xml:space="preserve"> копеек</w:t>
      </w:r>
      <w:r>
        <w:rPr>
          <w:rFonts w:ascii="Times New Roman" w:eastAsia="Times New Roman" w:hAnsi="Times New Roman"/>
          <w:sz w:val="18"/>
          <w:szCs w:val="18"/>
          <w:lang w:eastAsia="ru-RU"/>
        </w:rPr>
        <w:t xml:space="preserve">, </w:t>
      </w:r>
      <w:permEnd w:id="1475219975"/>
      <w:r w:rsidRPr="00646649">
        <w:rPr>
          <w:rFonts w:ascii="Times New Roman" w:eastAsia="Times New Roman" w:hAnsi="Times New Roman"/>
          <w:sz w:val="18"/>
          <w:szCs w:val="18"/>
          <w:lang w:eastAsia="ru-RU"/>
        </w:rPr>
        <w:t xml:space="preserve">и определяется Расчётом цены </w:t>
      </w:r>
      <w:r w:rsidRPr="00C75CFA">
        <w:rPr>
          <w:rFonts w:ascii="Times New Roman" w:eastAsia="Times New Roman" w:hAnsi="Times New Roman"/>
          <w:sz w:val="18"/>
          <w:szCs w:val="18"/>
          <w:lang w:eastAsia="ru-RU"/>
        </w:rPr>
        <w:t>Контракта (Приложение №</w:t>
      </w:r>
      <w:r>
        <w:rPr>
          <w:rFonts w:ascii="Times New Roman" w:eastAsia="Times New Roman" w:hAnsi="Times New Roman"/>
          <w:sz w:val="18"/>
          <w:szCs w:val="18"/>
          <w:lang w:eastAsia="ru-RU"/>
        </w:rPr>
        <w:t xml:space="preserve"> 2</w:t>
      </w:r>
      <w:r w:rsidRPr="00C75CFA">
        <w:rPr>
          <w:rFonts w:ascii="Times New Roman" w:eastAsia="Times New Roman" w:hAnsi="Times New Roman"/>
          <w:sz w:val="18"/>
          <w:szCs w:val="18"/>
          <w:lang w:eastAsia="ru-RU"/>
        </w:rPr>
        <w:t xml:space="preserve"> к Контракту). Цена Контракта является твердой и определяется на весь срок исполнения Контракта, указанного</w:t>
      </w:r>
      <w:r w:rsidRPr="00601615">
        <w:rPr>
          <w:rFonts w:ascii="Times New Roman" w:eastAsia="Times New Roman" w:hAnsi="Times New Roman"/>
          <w:sz w:val="18"/>
          <w:szCs w:val="18"/>
          <w:lang w:eastAsia="ru-RU"/>
        </w:rPr>
        <w:t xml:space="preserve"> в п. 4.1</w:t>
      </w:r>
      <w:r>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rsidR="00AD4BDB" w:rsidRPr="00646649" w:rsidRDefault="00AD4BDB" w:rsidP="00AD4BDB">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rsidR="00AD4BDB" w:rsidRDefault="00AD4BDB" w:rsidP="00AD4BDB">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Pr>
          <w:rFonts w:ascii="Times New Roman" w:eastAsia="Times New Roman" w:hAnsi="Times New Roman"/>
          <w:sz w:val="18"/>
          <w:szCs w:val="18"/>
          <w:lang w:eastAsia="ru-RU"/>
        </w:rPr>
        <w:t>Контракта.</w:t>
      </w:r>
    </w:p>
    <w:p w:rsidR="00AD4BDB" w:rsidRPr="00601615" w:rsidRDefault="00AD4BDB" w:rsidP="00AD4BDB">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3.4. Источник финансирования: </w:t>
      </w:r>
      <w:r w:rsidRPr="003B6756">
        <w:rPr>
          <w:rFonts w:ascii="Times New Roman" w:eastAsia="Times New Roman" w:hAnsi="Times New Roman"/>
          <w:sz w:val="18"/>
          <w:szCs w:val="18"/>
          <w:lang w:eastAsia="ru-RU"/>
        </w:rPr>
        <w:t>Внебюджетные средства/Средства бюджета Санкт-Петербурга (указать нужное)</w:t>
      </w:r>
      <w:r>
        <w:rPr>
          <w:rFonts w:ascii="Times New Roman" w:eastAsia="Times New Roman" w:hAnsi="Times New Roman"/>
          <w:sz w:val="18"/>
          <w:szCs w:val="18"/>
          <w:lang w:eastAsia="ru-RU"/>
        </w:rPr>
        <w:t xml:space="preserve"> Внебюджетные средства: субсидии на выполнение государственного задания. КВР 244, КОСГУ 221</w:t>
      </w:r>
      <w:r w:rsidRPr="003B6756">
        <w:rPr>
          <w:rFonts w:ascii="Times New Roman" w:eastAsia="Times New Roman" w:hAnsi="Times New Roman"/>
          <w:sz w:val="18"/>
          <w:szCs w:val="18"/>
          <w:lang w:eastAsia="ru-RU"/>
        </w:rPr>
        <w:t>.</w:t>
      </w:r>
    </w:p>
    <w:p w:rsidR="00AD4BDB" w:rsidRPr="00601615" w:rsidRDefault="00AD4BDB" w:rsidP="00AD4BDB">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lastRenderedPageBreak/>
        <w:t>3.</w:t>
      </w:r>
      <w:r>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Отчетный период устанавливается с первого до последнего числа (включительно) календарного 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rsidR="00AD4BDB" w:rsidRPr="00601615" w:rsidRDefault="00AD4BDB" w:rsidP="00AD4BDB">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Pr="00601615">
        <w:rPr>
          <w:rFonts w:ascii="Times New Roman" w:eastAsia="Times New Roman" w:hAnsi="Times New Roman"/>
          <w:b/>
          <w:sz w:val="18"/>
          <w:szCs w:val="18"/>
          <w:lang w:eastAsia="ru-RU"/>
        </w:rPr>
        <w:t>Агент</w:t>
      </w:r>
      <w:r w:rsidRPr="00601615">
        <w:rPr>
          <w:rFonts w:ascii="Times New Roman" w:eastAsia="Times New Roman" w:hAnsi="Times New Roman"/>
          <w:sz w:val="18"/>
          <w:szCs w:val="18"/>
          <w:lang w:eastAsia="ru-RU"/>
        </w:rPr>
        <w:t xml:space="preserve"> выставляет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счет, счет-фактуру и акт сдачи-приемки </w:t>
      </w:r>
      <w:r>
        <w:rPr>
          <w:rFonts w:ascii="Times New Roman" w:eastAsia="Times New Roman" w:hAnsi="Times New Roman"/>
          <w:sz w:val="18"/>
          <w:szCs w:val="18"/>
          <w:lang w:eastAsia="ru-RU"/>
        </w:rPr>
        <w:t xml:space="preserve">оказанных услуг </w:t>
      </w:r>
      <w:r w:rsidRPr="00601615">
        <w:rPr>
          <w:rFonts w:ascii="Times New Roman" w:eastAsia="Times New Roman" w:hAnsi="Times New Roman"/>
          <w:sz w:val="18"/>
          <w:szCs w:val="18"/>
          <w:lang w:eastAsia="ru-RU"/>
        </w:rPr>
        <w:t>в течение 5 (пяти) дней с момента окончания Отчетного периода.</w:t>
      </w:r>
    </w:p>
    <w:p w:rsidR="00AD4BDB" w:rsidRPr="00601615" w:rsidRDefault="00AD4BDB" w:rsidP="00AD4BDB">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xml:space="preserve">. Оплата услуг производится на основании выставленного </w:t>
      </w:r>
      <w:r w:rsidRPr="00601615">
        <w:rPr>
          <w:rFonts w:ascii="Times New Roman" w:eastAsia="Times New Roman" w:hAnsi="Times New Roman"/>
          <w:b/>
          <w:sz w:val="18"/>
          <w:szCs w:val="18"/>
          <w:lang w:eastAsia="ru-RU"/>
        </w:rPr>
        <w:t>Агентом</w:t>
      </w:r>
      <w:r w:rsidRPr="00601615">
        <w:rPr>
          <w:rFonts w:ascii="Times New Roman" w:eastAsia="Times New Roman" w:hAnsi="Times New Roman"/>
          <w:sz w:val="18"/>
          <w:szCs w:val="18"/>
          <w:lang w:eastAsia="ru-RU"/>
        </w:rPr>
        <w:t xml:space="preserve"> счета путем безналичных расчетов в соответствии в течение 25 (двадцати пяти) календарных дней с даты выставления счета. </w:t>
      </w:r>
      <w:r w:rsidRPr="00601615">
        <w:rPr>
          <w:rFonts w:ascii="Times New Roman" w:eastAsia="Times New Roman" w:hAnsi="Times New Roman"/>
          <w:b/>
          <w:sz w:val="18"/>
          <w:szCs w:val="18"/>
          <w:lang w:eastAsia="ru-RU"/>
        </w:rPr>
        <w:t>Абоненту</w:t>
      </w:r>
      <w:r w:rsidRPr="00601615">
        <w:rPr>
          <w:rFonts w:ascii="Times New Roman" w:eastAsia="Times New Roman" w:hAnsi="Times New Roman"/>
          <w:sz w:val="18"/>
          <w:szCs w:val="18"/>
          <w:lang w:eastAsia="ru-RU"/>
        </w:rPr>
        <w:t xml:space="preserve"> выставляется единый счет за все услуги, оказываемые по Контракту.</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счета, счетов-фактур и Актов, в т</w:t>
      </w:r>
      <w:r>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связи с невыполнением условий, </w:t>
      </w:r>
      <w:r>
        <w:rPr>
          <w:rFonts w:ascii="Times New Roman" w:eastAsia="Times New Roman" w:hAnsi="Times New Roman"/>
          <w:sz w:val="18"/>
          <w:szCs w:val="18"/>
          <w:lang w:eastAsia="ru-RU"/>
        </w:rPr>
        <w:t xml:space="preserve">предусмотренных п.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Pr>
          <w:rFonts w:ascii="Times New Roman" w:eastAsia="Times New Roman" w:hAnsi="Times New Roman"/>
          <w:sz w:val="18"/>
          <w:szCs w:val="18"/>
          <w:lang w:eastAsia="ru-RU"/>
        </w:rPr>
        <w:t>у г</w:t>
      </w:r>
      <w:r w:rsidRPr="00EA331A">
        <w:rPr>
          <w:rFonts w:ascii="Times New Roman" w:eastAsia="Times New Roman" w:hAnsi="Times New Roman"/>
          <w:sz w:val="18"/>
          <w:szCs w:val="18"/>
          <w:lang w:eastAsia="ru-RU"/>
        </w:rPr>
        <w:t>рупп</w:t>
      </w:r>
      <w:r>
        <w:rPr>
          <w:rFonts w:ascii="Times New Roman" w:eastAsia="Times New Roman" w:hAnsi="Times New Roman"/>
          <w:sz w:val="18"/>
          <w:szCs w:val="18"/>
          <w:lang w:eastAsia="ru-RU"/>
        </w:rPr>
        <w:t>ы</w:t>
      </w:r>
      <w:r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Pr="00EA331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указанн</w:t>
      </w:r>
      <w:r>
        <w:rPr>
          <w:rFonts w:ascii="Times New Roman" w:eastAsia="Times New Roman" w:hAnsi="Times New Roman"/>
          <w:sz w:val="18"/>
          <w:szCs w:val="18"/>
          <w:lang w:eastAsia="ru-RU"/>
        </w:rPr>
        <w:t>ого</w:t>
      </w:r>
      <w:r w:rsidRPr="00613EE7">
        <w:rPr>
          <w:rFonts w:ascii="Times New Roman" w:eastAsia="Times New Roman" w:hAnsi="Times New Roman"/>
          <w:sz w:val="18"/>
          <w:szCs w:val="18"/>
          <w:lang w:eastAsia="ru-RU"/>
        </w:rPr>
        <w:t xml:space="preserve">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6 Контракта</w:t>
      </w:r>
      <w:r>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Pr>
          <w:rFonts w:ascii="Times New Roman" w:eastAsia="Times New Roman" w:hAnsi="Times New Roman"/>
          <w:sz w:val="18"/>
          <w:szCs w:val="18"/>
          <w:lang w:eastAsia="ru-RU"/>
        </w:rPr>
        <w:t>.</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rsidR="00AD4BDB" w:rsidRPr="00613EE7" w:rsidRDefault="00AD4BDB" w:rsidP="00AD4BDB">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xml:space="preserve">. Выставление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счета-фактуры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rsidR="00AD4BDB" w:rsidRPr="00613EE7" w:rsidRDefault="00AD4BDB" w:rsidP="00AD4BDB">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списании денежных средств со своего счета по настоящему Контракту </w:t>
      </w:r>
      <w:r w:rsidRPr="00613EE7">
        <w:rPr>
          <w:rFonts w:ascii="Times New Roman" w:eastAsia="Times New Roman" w:hAnsi="Times New Roman"/>
          <w:sz w:val="18"/>
          <w:szCs w:val="18"/>
          <w:lang w:eastAsia="ru-RU"/>
        </w:rPr>
        <w:b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rsidR="00AD4BDB" w:rsidRPr="001E5172" w:rsidRDefault="00AD4BDB" w:rsidP="00AD4BDB">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 xml:space="preserve">Стороны обязуются осуществлять сверку расчётов по </w:t>
      </w:r>
      <w:r>
        <w:rPr>
          <w:rFonts w:ascii="Times New Roman" w:eastAsia="Times New Roman" w:hAnsi="Times New Roman"/>
          <w:sz w:val="18"/>
          <w:szCs w:val="18"/>
          <w:lang w:eastAsia="ru-RU"/>
        </w:rPr>
        <w:t>настоящему Контракту</w:t>
      </w:r>
      <w:r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Pr>
          <w:rFonts w:ascii="Times New Roman" w:eastAsia="Times New Roman" w:hAnsi="Times New Roman"/>
          <w:sz w:val="18"/>
          <w:szCs w:val="18"/>
          <w:lang w:eastAsia="ru-RU"/>
        </w:rPr>
        <w:t>1 (</w:t>
      </w:r>
      <w:r w:rsidRPr="001E5172">
        <w:rPr>
          <w:rFonts w:ascii="Times New Roman" w:eastAsia="Times New Roman" w:hAnsi="Times New Roman"/>
          <w:sz w:val="18"/>
          <w:szCs w:val="18"/>
          <w:lang w:eastAsia="ru-RU"/>
        </w:rPr>
        <w:t>одного</w:t>
      </w:r>
      <w:r>
        <w:rPr>
          <w:rFonts w:ascii="Times New Roman" w:eastAsia="Times New Roman" w:hAnsi="Times New Roman"/>
          <w:sz w:val="18"/>
          <w:szCs w:val="18"/>
          <w:lang w:eastAsia="ru-RU"/>
        </w:rPr>
        <w:t>)</w:t>
      </w:r>
      <w:r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Pr>
          <w:rFonts w:ascii="Times New Roman" w:eastAsia="Times New Roman" w:hAnsi="Times New Roman"/>
          <w:sz w:val="18"/>
          <w:szCs w:val="18"/>
          <w:lang w:eastAsia="ru-RU"/>
        </w:rPr>
        <w:t>7</w:t>
      </w:r>
      <w:r w:rsidRPr="001E5172">
        <w:rPr>
          <w:rFonts w:ascii="Times New Roman" w:eastAsia="Times New Roman" w:hAnsi="Times New Roman"/>
          <w:sz w:val="18"/>
          <w:szCs w:val="18"/>
          <w:lang w:eastAsia="ru-RU"/>
        </w:rPr>
        <w:t>.</w:t>
      </w:r>
      <w:r>
        <w:rPr>
          <w:rFonts w:ascii="Times New Roman" w:eastAsia="Times New Roman" w:hAnsi="Times New Roman"/>
          <w:sz w:val="18"/>
          <w:szCs w:val="18"/>
          <w:lang w:eastAsia="ru-RU"/>
        </w:rPr>
        <w:t>2 Контракта.</w:t>
      </w:r>
    </w:p>
    <w:p w:rsidR="00AD4BDB" w:rsidRPr="001E5172" w:rsidRDefault="00AD4BDB" w:rsidP="00AD4BDB">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rsidR="00AD4BDB" w:rsidRPr="00613EE7" w:rsidRDefault="00AD4BDB" w:rsidP="00AD4BDB">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rsidR="00AD4BDB" w:rsidRPr="00613EE7" w:rsidRDefault="00AD4BDB" w:rsidP="00AD4BDB">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Pr>
          <w:rFonts w:ascii="Times New Roman" w:eastAsia="Times New Roman" w:hAnsi="Times New Roman"/>
          <w:sz w:val="18"/>
          <w:szCs w:val="18"/>
          <w:lang w:eastAsia="ru-RU"/>
        </w:rPr>
        <w:t>.</w:t>
      </w:r>
    </w:p>
    <w:p w:rsidR="00AD4BDB" w:rsidRPr="00613EE7" w:rsidRDefault="00AD4BDB" w:rsidP="00AD4BDB">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rsidR="00AD4BDB" w:rsidRPr="00613EE7"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Pr>
          <w:rFonts w:ascii="Times New Roman" w:eastAsia="Times New Roman" w:hAnsi="Times New Roman"/>
          <w:sz w:val="18"/>
          <w:szCs w:val="18"/>
          <w:lang w:eastAsia="ru-RU"/>
        </w:rPr>
        <w:t>настоящим Контрактом</w:t>
      </w:r>
      <w:r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AD4BDB"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Pr="001E5172">
        <w:rPr>
          <w:rFonts w:ascii="Times New Roman" w:eastAsia="Times New Roman" w:hAnsi="Times New Roman"/>
          <w:sz w:val="18"/>
          <w:szCs w:val="18"/>
          <w:lang w:eastAsia="ru-RU"/>
        </w:rPr>
        <w:t xml:space="preserve">В случае просрочки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w:t>
      </w:r>
      <w:r>
        <w:rPr>
          <w:rFonts w:ascii="Times New Roman" w:eastAsia="Times New Roman" w:hAnsi="Times New Roman"/>
          <w:sz w:val="18"/>
          <w:szCs w:val="18"/>
          <w:lang w:eastAsia="ru-RU"/>
        </w:rPr>
        <w:t xml:space="preserve"> Контрактом</w:t>
      </w:r>
      <w:r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Pr="001E5172">
        <w:rPr>
          <w:rFonts w:ascii="Times New Roman" w:eastAsia="Times New Roman" w:hAnsi="Times New Roman"/>
          <w:b/>
          <w:sz w:val="18"/>
          <w:szCs w:val="18"/>
          <w:lang w:eastAsia="ru-RU"/>
        </w:rPr>
        <w:t>Оператор</w:t>
      </w:r>
      <w:r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10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 процент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rsidR="00AD4BDB" w:rsidRPr="001E5172"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rsidR="00AD4BDB"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rsidR="00AD4BDB" w:rsidRPr="002869A4"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rsidR="00AD4BDB" w:rsidRPr="00613EE7" w:rsidRDefault="00AD4BDB" w:rsidP="00AD4BDB">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В </w:t>
      </w:r>
      <w:r w:rsidRPr="006E4E37">
        <w:rPr>
          <w:rFonts w:ascii="Times New Roman" w:eastAsia="Times New Roman" w:hAnsi="Times New Roman"/>
          <w:sz w:val="18"/>
          <w:szCs w:val="18"/>
          <w:lang w:eastAsia="ru-RU"/>
        </w:rPr>
        <w:t>случае неустранения</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нарушений,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2.2.5. настоящего Контракта, в течение 6 (шести) месяцев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со дня получения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от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вправе инициировать судебное производство по расторжению 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w:t>
      </w:r>
      <w:r>
        <w:rPr>
          <w:rFonts w:ascii="Times New Roman" w:eastAsia="Times New Roman" w:hAnsi="Times New Roman"/>
          <w:sz w:val="18"/>
          <w:szCs w:val="18"/>
          <w:lang w:eastAsia="ru-RU"/>
        </w:rPr>
        <w:t>А</w:t>
      </w:r>
      <w:r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их применением при оказании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услуг. 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 средством массовой информации, по адресу, указанному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7.1. настоящего 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Pr>
          <w:rFonts w:ascii="Times New Roman" w:eastAsia="Times New Roman" w:hAnsi="Times New Roman"/>
          <w:sz w:val="18"/>
          <w:szCs w:val="18"/>
          <w:lang w:eastAsia="ru-RU"/>
        </w:rPr>
        <w:t>я необходимая информация, в том чмсле</w:t>
      </w:r>
      <w:r w:rsidRPr="00FF0545">
        <w:rPr>
          <w:rFonts w:ascii="Times New Roman" w:eastAsia="Times New Roman" w:hAnsi="Times New Roman"/>
          <w:sz w:val="18"/>
          <w:szCs w:val="18"/>
          <w:lang w:eastAsia="ru-RU"/>
        </w:rPr>
        <w:t xml:space="preserve"> предусмотренная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Pr>
          <w:rFonts w:ascii="Times New Roman" w:eastAsia="Times New Roman" w:hAnsi="Times New Roman"/>
          <w:sz w:val="18"/>
          <w:szCs w:val="18"/>
          <w:lang w:eastAsia="ru-RU"/>
        </w:rPr>
        <w:t xml:space="preserve">№ 1342 от 09.12.2014), п. 17 </w:t>
      </w:r>
      <w:r w:rsidRPr="00FF0545">
        <w:rPr>
          <w:rFonts w:ascii="Times New Roman" w:eastAsia="Times New Roman" w:hAnsi="Times New Roman"/>
          <w:sz w:val="18"/>
          <w:szCs w:val="18"/>
          <w:lang w:eastAsia="ru-RU"/>
        </w:rPr>
        <w:t>Правил оказания телематических услуг связи (утв. Постанов</w:t>
      </w:r>
      <w:r>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Pr="00613EE7">
        <w:rPr>
          <w:rFonts w:ascii="Times New Roman" w:eastAsia="Times New Roman" w:hAnsi="Times New Roman"/>
          <w:sz w:val="18"/>
          <w:szCs w:val="18"/>
          <w:lang w:eastAsia="ru-RU"/>
        </w:rPr>
        <w:b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в настоящий Контракт в части изменения перечня услуг, перечня абонентских номеров или тарифных планов производится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по письменной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Pr>
          <w:rFonts w:ascii="Times New Roman" w:eastAsia="Times New Roman" w:hAnsi="Times New Roman"/>
          <w:sz w:val="18"/>
          <w:szCs w:val="18"/>
          <w:lang w:eastAsia="ru-RU"/>
        </w:rPr>
        <w:t xml:space="preserve"> к настоящему Контракту</w:t>
      </w:r>
      <w:r w:rsidRPr="00613EE7">
        <w:rPr>
          <w:rFonts w:ascii="Times New Roman" w:eastAsia="Times New Roman" w:hAnsi="Times New Roman"/>
          <w:sz w:val="18"/>
          <w:szCs w:val="18"/>
          <w:lang w:eastAsia="ru-RU"/>
        </w:rPr>
        <w:t xml:space="preserve">. </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Pr="00613EE7">
        <w:rPr>
          <w:rFonts w:ascii="Times New Roman" w:eastAsia="Times New Roman" w:hAnsi="Times New Roman"/>
          <w:i/>
          <w:sz w:val="18"/>
          <w:szCs w:val="18"/>
          <w:lang w:eastAsia="ru-RU"/>
        </w:rPr>
        <w:t xml:space="preserve"> </w:t>
      </w:r>
      <w:r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по </w:t>
      </w:r>
      <w:r>
        <w:rPr>
          <w:rFonts w:ascii="Times New Roman" w:eastAsia="Times New Roman" w:hAnsi="Times New Roman"/>
          <w:b/>
          <w:sz w:val="18"/>
          <w:szCs w:val="18"/>
          <w:lang w:eastAsia="ru-RU"/>
        </w:rPr>
        <w:t>31.12.2024</w:t>
      </w:r>
      <w:r w:rsidRPr="00613EE7">
        <w:rPr>
          <w:rFonts w:ascii="Times New Roman" w:eastAsia="Times New Roman" w:hAnsi="Times New Roman"/>
          <w:sz w:val="18"/>
          <w:szCs w:val="18"/>
          <w:lang w:eastAsia="ru-RU"/>
        </w:rPr>
        <w:t xml:space="preserve">, а в части исполнения обязательств по оплате – до полного исполнения сторонами своих обязательств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по Контракту.</w:t>
      </w:r>
    </w:p>
    <w:p w:rsidR="00AD4BDB" w:rsidRPr="00613EE7" w:rsidRDefault="00AD4BDB" w:rsidP="00AD4BDB">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 xml:space="preserve">4.18.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01.01.2024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rsidR="00AD4BDB"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Досрочное расторжение Контракта допускается по соглашению сторон, по решению суда, а в случае одностороннего отказа </w:t>
      </w:r>
      <w:r>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4.20.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4.21.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lastRenderedPageBreak/>
        <w:t xml:space="preserve">4.22.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4.23.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4.24.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4.25.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AD4BDB" w:rsidRPr="00613EE7" w:rsidRDefault="00AD4BDB" w:rsidP="00AD4BDB">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rsidR="00AD4BDB" w:rsidRPr="00613EE7" w:rsidRDefault="00AD4BDB" w:rsidP="00AD4BDB">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Pr>
          <w:rFonts w:ascii="Times New Roman" w:eastAsia="Times New Roman" w:hAnsi="Times New Roman"/>
          <w:sz w:val="18"/>
          <w:szCs w:val="18"/>
          <w:lang w:eastAsia="ru-RU"/>
        </w:rPr>
        <w:t>27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rsidR="00AD4BDB" w:rsidRPr="00613EE7" w:rsidRDefault="00AD4BDB" w:rsidP="00AD4BDB">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Pr>
          <w:rFonts w:ascii="Times New Roman" w:eastAsia="Times New Roman" w:hAnsi="Times New Roman"/>
          <w:b/>
          <w:bCs/>
          <w:sz w:val="18"/>
          <w:szCs w:val="18"/>
          <w:lang w:eastAsia="ru-RU"/>
        </w:rPr>
        <w:t>еса и способы доставки расчетных документов</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rsidR="00AD4BDB" w:rsidRPr="00FD113A"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permStart w:id="988510934" w:edGrp="everyone"/>
      <w:r w:rsidRPr="003B6756">
        <w:rPr>
          <w:rFonts w:ascii="Times New Roman" w:eastAsia="Times New Roman" w:hAnsi="Times New Roman"/>
          <w:b/>
          <w:sz w:val="18"/>
          <w:szCs w:val="18"/>
          <w:lang w:eastAsia="ru-RU"/>
        </w:rPr>
        <w:t>посредством электронного документооборота</w:t>
      </w:r>
      <w:r>
        <w:rPr>
          <w:rFonts w:ascii="Times New Roman" w:eastAsia="Times New Roman" w:hAnsi="Times New Roman"/>
          <w:b/>
          <w:sz w:val="18"/>
          <w:szCs w:val="18"/>
          <w:lang w:eastAsia="ru-RU"/>
        </w:rPr>
        <w:t xml:space="preserve"> (система ЭДО: Диадок).</w:t>
      </w:r>
      <w:r w:rsidRPr="003B6756">
        <w:rPr>
          <w:rFonts w:ascii="Times New Roman" w:eastAsia="Times New Roman" w:hAnsi="Times New Roman"/>
          <w:b/>
          <w:sz w:val="18"/>
          <w:szCs w:val="18"/>
          <w:lang w:eastAsia="ru-RU"/>
        </w:rPr>
        <w:t xml:space="preserve"> </w:t>
      </w:r>
      <w:permEnd w:id="988510934"/>
    </w:p>
    <w:p w:rsidR="00AD4BDB" w:rsidRPr="00AB15A9" w:rsidRDefault="00AD4BDB" w:rsidP="00AD4BDB">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Абонент </w:t>
      </w:r>
      <w:r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rsidR="00AD4BDB" w:rsidRDefault="00AD4BDB" w:rsidP="00AD4BDB">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поставщиков услуг, от имени которых </w:t>
      </w:r>
      <w:r>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rsidR="00AD4BDB" w:rsidRPr="00395F55" w:rsidRDefault="00AD4BDB" w:rsidP="00AD4BDB">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AD4BDB" w:rsidRDefault="00AD4BDB" w:rsidP="00AD4BDB">
      <w:pPr>
        <w:spacing w:after="0" w:line="240" w:lineRule="auto"/>
        <w:ind w:left="720" w:hanging="720"/>
        <w:jc w:val="center"/>
        <w:rPr>
          <w:rFonts w:ascii="Times New Roman" w:eastAsia="Times New Roman" w:hAnsi="Times New Roman"/>
          <w:b/>
          <w:bCs/>
          <w:sz w:val="18"/>
          <w:szCs w:val="18"/>
          <w:lang w:eastAsia="ru-RU"/>
        </w:rPr>
      </w:pPr>
    </w:p>
    <w:p w:rsidR="00AD4BDB" w:rsidRPr="00613EE7" w:rsidRDefault="00AD4BDB" w:rsidP="00AD4BDB">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 Агента</w:t>
      </w:r>
    </w:p>
    <w:p w:rsidR="00AD4BDB" w:rsidRPr="00613EE7" w:rsidRDefault="00AD4BDB" w:rsidP="00AD4BDB">
      <w:pPr>
        <w:spacing w:after="0" w:line="240" w:lineRule="auto"/>
        <w:ind w:left="720" w:hanging="720"/>
        <w:rPr>
          <w:rFonts w:ascii="Times New Roman" w:eastAsia="Times New Roman" w:hAnsi="Times New Roman"/>
          <w:b/>
          <w:bCs/>
          <w:sz w:val="18"/>
          <w:szCs w:val="18"/>
          <w:lang w:eastAsia="ru-RU"/>
        </w:rPr>
      </w:pPr>
    </w:p>
    <w:tbl>
      <w:tblPr>
        <w:tblStyle w:val="ae"/>
        <w:tblW w:w="0" w:type="auto"/>
        <w:tblInd w:w="108" w:type="dxa"/>
        <w:tblLook w:val="04A0" w:firstRow="1" w:lastRow="0" w:firstColumn="1" w:lastColumn="0" w:noHBand="0" w:noVBand="1"/>
      </w:tblPr>
      <w:tblGrid>
        <w:gridCol w:w="4338"/>
        <w:gridCol w:w="5748"/>
      </w:tblGrid>
      <w:tr w:rsidR="00AD4BDB" w:rsidRPr="00613EE7" w:rsidTr="00AD4BDB">
        <w:tc>
          <w:tcPr>
            <w:tcW w:w="4395" w:type="dxa"/>
          </w:tcPr>
          <w:p w:rsidR="00AD4BDB" w:rsidRPr="00817B3F" w:rsidRDefault="00AD4BDB" w:rsidP="00AD4BDB">
            <w:pPr>
              <w:rPr>
                <w:rFonts w:ascii="Times New Roman" w:eastAsia="Times New Roman" w:hAnsi="Times New Roman"/>
                <w:b/>
                <w:bCs/>
                <w:sz w:val="18"/>
                <w:szCs w:val="18"/>
                <w:lang w:eastAsia="ru-RU"/>
              </w:rPr>
            </w:pPr>
          </w:p>
        </w:tc>
        <w:tc>
          <w:tcPr>
            <w:tcW w:w="5811" w:type="dxa"/>
          </w:tcPr>
          <w:p w:rsidR="00AD4BDB" w:rsidRPr="00613EE7" w:rsidRDefault="00AD4BDB" w:rsidP="00AD4BDB">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AD4BDB" w:rsidRPr="00613EE7" w:rsidTr="00AD4BDB">
        <w:tc>
          <w:tcPr>
            <w:tcW w:w="4395" w:type="dxa"/>
          </w:tcPr>
          <w:p w:rsidR="00AD4BDB" w:rsidRPr="00817B3F" w:rsidRDefault="00AD4BDB" w:rsidP="00AD4BDB">
            <w:pPr>
              <w:rPr>
                <w:rFonts w:ascii="Times New Roman" w:eastAsia="Times New Roman" w:hAnsi="Times New Roman"/>
                <w:b/>
                <w:bCs/>
                <w:sz w:val="18"/>
                <w:szCs w:val="18"/>
                <w:lang w:eastAsia="ru-RU"/>
              </w:rPr>
            </w:pPr>
          </w:p>
        </w:tc>
        <w:tc>
          <w:tcPr>
            <w:tcW w:w="5811" w:type="dxa"/>
          </w:tcPr>
          <w:p w:rsidR="00AD4BDB" w:rsidRPr="006E4E37" w:rsidRDefault="00AD4BDB" w:rsidP="00AD4BDB">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технической поддержки</w:t>
            </w:r>
          </w:p>
        </w:tc>
      </w:tr>
      <w:tr w:rsidR="00AD4BDB" w:rsidRPr="00613EE7" w:rsidTr="00AD4BDB">
        <w:tc>
          <w:tcPr>
            <w:tcW w:w="4395" w:type="dxa"/>
          </w:tcPr>
          <w:p w:rsidR="00AD4BDB" w:rsidRPr="00817B3F" w:rsidRDefault="00AD4BDB" w:rsidP="00AD4BDB">
            <w:pPr>
              <w:rPr>
                <w:rFonts w:ascii="Times New Roman" w:eastAsia="Times New Roman" w:hAnsi="Times New Roman"/>
                <w:b/>
                <w:bCs/>
                <w:sz w:val="18"/>
                <w:szCs w:val="18"/>
                <w:lang w:eastAsia="ru-RU"/>
              </w:rPr>
            </w:pPr>
          </w:p>
        </w:tc>
        <w:tc>
          <w:tcPr>
            <w:tcW w:w="5811" w:type="dxa"/>
          </w:tcPr>
          <w:p w:rsidR="00AD4BDB" w:rsidRPr="00613EE7" w:rsidRDefault="00AD4BDB" w:rsidP="00AD4BDB">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AD4BDB" w:rsidRPr="00613EE7" w:rsidTr="00AD4BDB">
        <w:tc>
          <w:tcPr>
            <w:tcW w:w="4395" w:type="dxa"/>
          </w:tcPr>
          <w:p w:rsidR="00AD4BDB" w:rsidRPr="00613EE7" w:rsidRDefault="00AD4BDB" w:rsidP="00AD4BDB">
            <w:pPr>
              <w:rPr>
                <w:rFonts w:ascii="Times New Roman" w:eastAsia="Times New Roman" w:hAnsi="Times New Roman"/>
                <w:bCs/>
                <w:sz w:val="18"/>
                <w:szCs w:val="18"/>
                <w:lang w:eastAsia="ru-RU"/>
              </w:rPr>
            </w:pPr>
          </w:p>
        </w:tc>
        <w:tc>
          <w:tcPr>
            <w:tcW w:w="5811" w:type="dxa"/>
          </w:tcPr>
          <w:p w:rsidR="00AD4BDB" w:rsidRPr="00613EE7" w:rsidRDefault="00AD4BDB" w:rsidP="00AD4BDB">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AD4BDB" w:rsidRPr="00613EE7" w:rsidTr="00AD4BDB">
        <w:tc>
          <w:tcPr>
            <w:tcW w:w="4395" w:type="dxa"/>
          </w:tcPr>
          <w:p w:rsidR="00AD4BDB" w:rsidRPr="00817B3F" w:rsidRDefault="00AD4BDB" w:rsidP="00AD4BDB">
            <w:pPr>
              <w:rPr>
                <w:rFonts w:ascii="Times New Roman" w:eastAsia="Times New Roman" w:hAnsi="Times New Roman"/>
                <w:b/>
                <w:bCs/>
                <w:sz w:val="18"/>
                <w:szCs w:val="18"/>
                <w:lang w:eastAsia="ru-RU"/>
              </w:rPr>
            </w:pPr>
          </w:p>
        </w:tc>
        <w:tc>
          <w:tcPr>
            <w:tcW w:w="5811" w:type="dxa"/>
          </w:tcPr>
          <w:p w:rsidR="00AD4BDB" w:rsidRPr="00613EE7" w:rsidRDefault="00AD4BDB" w:rsidP="00AD4BDB">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69"/>
        <w:gridCol w:w="138"/>
        <w:gridCol w:w="1557"/>
        <w:gridCol w:w="1838"/>
        <w:gridCol w:w="2597"/>
        <w:gridCol w:w="507"/>
        <w:gridCol w:w="427"/>
      </w:tblGrid>
      <w:tr w:rsidR="00AD4BDB" w:rsidRPr="00613EE7" w:rsidTr="00AD4BDB">
        <w:trPr>
          <w:gridBefore w:val="2"/>
          <w:gridAfter w:val="2"/>
          <w:wBefore w:w="1529" w:type="pct"/>
          <w:wAfter w:w="459" w:type="pct"/>
          <w:trHeight w:val="472"/>
        </w:trPr>
        <w:tc>
          <w:tcPr>
            <w:tcW w:w="3012" w:type="pct"/>
            <w:gridSpan w:val="4"/>
            <w:shd w:val="clear" w:color="auto" w:fill="FFFFFF"/>
          </w:tcPr>
          <w:p w:rsidR="00AD4BDB" w:rsidRPr="00613EE7" w:rsidRDefault="00AD4BDB" w:rsidP="00AD4BDB">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rsidR="00AD4BDB" w:rsidRPr="00613EE7" w:rsidRDefault="00AD4BDB" w:rsidP="00AD4BDB">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Pr="00613EE7">
              <w:rPr>
                <w:rFonts w:ascii="Times New Roman" w:eastAsia="Times New Roman" w:hAnsi="Times New Roman"/>
                <w:b/>
                <w:bCs/>
                <w:sz w:val="18"/>
                <w:szCs w:val="18"/>
                <w:lang w:eastAsia="ru-RU"/>
              </w:rPr>
              <w:t>7. Адреса и реквизиты Сторон:</w:t>
            </w:r>
          </w:p>
          <w:p w:rsidR="00AD4BDB" w:rsidRPr="00613EE7" w:rsidRDefault="00AD4BDB" w:rsidP="00AD4BDB">
            <w:pPr>
              <w:widowControl w:val="0"/>
              <w:autoSpaceDE w:val="0"/>
              <w:autoSpaceDN w:val="0"/>
              <w:adjustRightInd w:val="0"/>
              <w:spacing w:before="30" w:after="0" w:line="162" w:lineRule="exact"/>
              <w:ind w:left="15" w:hanging="15"/>
              <w:rPr>
                <w:rFonts w:eastAsia="Times New Roman" w:cs="MS Sans Serif"/>
                <w:sz w:val="18"/>
                <w:szCs w:val="18"/>
                <w:lang w:eastAsia="ru-RU"/>
              </w:rPr>
            </w:pPr>
          </w:p>
        </w:tc>
      </w:tr>
      <w:tr w:rsidR="00AD4BDB" w:rsidRPr="00613EE7" w:rsidTr="00AD4BDB">
        <w:tblPrEx>
          <w:tblCellMar>
            <w:left w:w="108" w:type="dxa"/>
            <w:right w:w="108" w:type="dxa"/>
          </w:tblCellMar>
          <w:tblLook w:val="00A0" w:firstRow="1" w:lastRow="0" w:firstColumn="1" w:lastColumn="0" w:noHBand="0" w:noVBand="0"/>
        </w:tblPrEx>
        <w:tc>
          <w:tcPr>
            <w:tcW w:w="1597" w:type="pct"/>
            <w:gridSpan w:val="3"/>
          </w:tcPr>
          <w:p w:rsidR="00AD4BDB" w:rsidRPr="006E4E37" w:rsidRDefault="00AD4BDB" w:rsidP="00AD4BDB">
            <w:pPr>
              <w:spacing w:after="0" w:line="240" w:lineRule="auto"/>
              <w:rPr>
                <w:rFonts w:ascii="Times New Roman" w:eastAsia="Times New Roman" w:hAnsi="Times New Roman"/>
                <w:sz w:val="18"/>
                <w:szCs w:val="18"/>
                <w:lang w:eastAsia="ru-RU"/>
              </w:rPr>
            </w:pPr>
            <w:r w:rsidRPr="006E4E37">
              <w:rPr>
                <w:rFonts w:ascii="Times New Roman" w:eastAsia="Times New Roman" w:hAnsi="Times New Roman"/>
                <w:b/>
                <w:bCs/>
                <w:sz w:val="18"/>
                <w:szCs w:val="18"/>
                <w:lang w:eastAsia="ru-RU"/>
              </w:rPr>
              <w:t>7.1. Оператор</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076C2A">
              <w:rPr>
                <w:rFonts w:ascii="Times New Roman" w:eastAsia="Times New Roman" w:hAnsi="Times New Roman"/>
                <w:b/>
                <w:sz w:val="18"/>
                <w:szCs w:val="18"/>
                <w:lang w:eastAsia="ru-RU"/>
              </w:rPr>
              <w:t>Публично</w:t>
            </w:r>
            <w:r>
              <w:rPr>
                <w:rFonts w:ascii="Times New Roman" w:eastAsia="Times New Roman" w:hAnsi="Times New Roman"/>
                <w:b/>
                <w:sz w:val="18"/>
                <w:szCs w:val="18"/>
                <w:lang w:eastAsia="ru-RU"/>
              </w:rPr>
              <w:t>е</w:t>
            </w:r>
            <w:r w:rsidRPr="00076C2A">
              <w:rPr>
                <w:rFonts w:ascii="Times New Roman" w:eastAsia="Times New Roman" w:hAnsi="Times New Roman"/>
                <w:b/>
                <w:sz w:val="18"/>
                <w:szCs w:val="18"/>
                <w:lang w:eastAsia="ru-RU"/>
              </w:rPr>
              <w:t xml:space="preserve"> акционерно</w:t>
            </w:r>
            <w:r>
              <w:rPr>
                <w:rFonts w:ascii="Times New Roman" w:eastAsia="Times New Roman" w:hAnsi="Times New Roman"/>
                <w:b/>
                <w:sz w:val="18"/>
                <w:szCs w:val="18"/>
                <w:lang w:eastAsia="ru-RU"/>
              </w:rPr>
              <w:t xml:space="preserve">е </w:t>
            </w:r>
            <w:r w:rsidRPr="00076C2A">
              <w:rPr>
                <w:rFonts w:ascii="Times New Roman" w:eastAsia="Times New Roman" w:hAnsi="Times New Roman"/>
                <w:b/>
                <w:sz w:val="18"/>
                <w:szCs w:val="18"/>
                <w:lang w:eastAsia="ru-RU"/>
              </w:rPr>
              <w:t>обществ</w:t>
            </w:r>
            <w:r>
              <w:rPr>
                <w:rFonts w:ascii="Times New Roman" w:eastAsia="Times New Roman" w:hAnsi="Times New Roman"/>
                <w:b/>
                <w:sz w:val="18"/>
                <w:szCs w:val="18"/>
                <w:lang w:eastAsia="ru-RU"/>
              </w:rPr>
              <w:t>о</w:t>
            </w:r>
            <w:r w:rsidRPr="00076C2A">
              <w:rPr>
                <w:rFonts w:ascii="Times New Roman" w:eastAsia="Times New Roman" w:hAnsi="Times New Roman"/>
                <w:b/>
                <w:sz w:val="18"/>
                <w:szCs w:val="18"/>
                <w:lang w:eastAsia="ru-RU"/>
              </w:rPr>
              <w:t xml:space="preserve"> «Ростелеком»</w:t>
            </w:r>
            <w:r>
              <w:rPr>
                <w:rFonts w:ascii="Times New Roman" w:eastAsia="Times New Roman" w:hAnsi="Times New Roman"/>
                <w:b/>
                <w:sz w:val="18"/>
                <w:szCs w:val="18"/>
                <w:lang w:eastAsia="ru-RU"/>
              </w:rPr>
              <w:t xml:space="preserve"> </w:t>
            </w:r>
          </w:p>
          <w:p w:rsidR="00AD4BDB" w:rsidRPr="006E4E37" w:rsidRDefault="00AD4BDB" w:rsidP="00AD4BDB">
            <w:pPr>
              <w:spacing w:after="0" w:line="240" w:lineRule="auto"/>
              <w:rPr>
                <w:rFonts w:ascii="Times New Roman" w:eastAsia="Times New Roman" w:hAnsi="Times New Roman"/>
                <w:sz w:val="18"/>
                <w:szCs w:val="18"/>
                <w:lang w:eastAsia="ru-RU"/>
              </w:rPr>
            </w:pPr>
          </w:p>
        </w:tc>
        <w:tc>
          <w:tcPr>
            <w:tcW w:w="1668" w:type="pct"/>
            <w:gridSpan w:val="2"/>
          </w:tcPr>
          <w:p w:rsidR="00AD4BDB" w:rsidRPr="006E4E37" w:rsidRDefault="00AD4BDB" w:rsidP="00AD4BDB">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7.2. Агент</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rsidR="00AD4BDB" w:rsidRPr="006E4E37" w:rsidRDefault="00AD4BDB" w:rsidP="00AD4BDB">
            <w:pPr>
              <w:spacing w:after="0" w:line="240" w:lineRule="auto"/>
              <w:ind w:left="49"/>
              <w:rPr>
                <w:rFonts w:ascii="Times New Roman" w:eastAsia="Times New Roman" w:hAnsi="Times New Roman"/>
                <w:b/>
                <w:bCs/>
                <w:sz w:val="18"/>
                <w:szCs w:val="18"/>
                <w:lang w:eastAsia="ru-RU"/>
              </w:rPr>
            </w:pPr>
          </w:p>
        </w:tc>
        <w:tc>
          <w:tcPr>
            <w:tcW w:w="1735" w:type="pct"/>
            <w:gridSpan w:val="3"/>
          </w:tcPr>
          <w:p w:rsidR="00AD4BDB" w:rsidRPr="00613EE7" w:rsidRDefault="00AD4BDB" w:rsidP="00AD4BDB">
            <w:pPr>
              <w:spacing w:after="0" w:line="240" w:lineRule="auto"/>
              <w:ind w:left="33" w:hanging="33"/>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7.3. </w:t>
            </w:r>
            <w:permStart w:id="876351062" w:edGrp="everyone"/>
            <w:r w:rsidRPr="00613EE7">
              <w:rPr>
                <w:rFonts w:ascii="Times New Roman" w:eastAsia="Times New Roman" w:hAnsi="Times New Roman"/>
                <w:b/>
                <w:bCs/>
                <w:sz w:val="18"/>
                <w:szCs w:val="18"/>
                <w:lang w:eastAsia="ru-RU"/>
              </w:rPr>
              <w:t>Абонент</w:t>
            </w:r>
            <w:r w:rsidRPr="004163FA">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r>
              <w:rPr>
                <w:rFonts w:ascii="Times New Roman" w:eastAsia="Times New Roman" w:hAnsi="Times New Roman"/>
                <w:b/>
                <w:bCs/>
                <w:sz w:val="18"/>
                <w:szCs w:val="18"/>
                <w:lang w:eastAsia="ru-RU"/>
              </w:rPr>
              <w:t>СПб ГБУК «Государственный Андреевский оркестр»</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 xml:space="preserve">Адрес:191025, Санкт-Петербург,       </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ул. Рубинштейна, д. 3, лит. А,пом.6 Н,</w:t>
            </w:r>
          </w:p>
          <w:p w:rsidR="00AD4BDB" w:rsidRPr="00AD4BDB" w:rsidRDefault="00AD4BDB" w:rsidP="00AD4BDB">
            <w:pPr>
              <w:spacing w:after="0" w:line="240" w:lineRule="auto"/>
              <w:jc w:val="both"/>
              <w:rPr>
                <w:rFonts w:ascii="Times New Roman" w:eastAsia="Times New Roman" w:hAnsi="Times New Roman"/>
                <w:b/>
                <w:sz w:val="18"/>
                <w:szCs w:val="18"/>
                <w:lang w:eastAsia="ru-RU"/>
              </w:rPr>
            </w:pPr>
            <w:r w:rsidRPr="00AD4BDB">
              <w:rPr>
                <w:rFonts w:ascii="Times New Roman" w:eastAsia="Times New Roman" w:hAnsi="Times New Roman"/>
                <w:b/>
                <w:sz w:val="18"/>
                <w:szCs w:val="18"/>
                <w:lang w:val="en-US" w:eastAsia="ru-RU"/>
              </w:rPr>
              <w:t>E</w:t>
            </w:r>
            <w:r w:rsidRPr="00AD4BDB">
              <w:rPr>
                <w:rFonts w:ascii="Times New Roman" w:eastAsia="Times New Roman" w:hAnsi="Times New Roman"/>
                <w:b/>
                <w:sz w:val="18"/>
                <w:szCs w:val="18"/>
                <w:lang w:eastAsia="ru-RU"/>
              </w:rPr>
              <w:t>-</w:t>
            </w:r>
            <w:r w:rsidRPr="00AD4BDB">
              <w:rPr>
                <w:rFonts w:ascii="Times New Roman" w:eastAsia="Times New Roman" w:hAnsi="Times New Roman"/>
                <w:b/>
                <w:sz w:val="18"/>
                <w:szCs w:val="18"/>
                <w:lang w:val="en-US" w:eastAsia="ru-RU"/>
              </w:rPr>
              <w:t>mail</w:t>
            </w:r>
            <w:r w:rsidRPr="00AD4BDB">
              <w:rPr>
                <w:rFonts w:ascii="Times New Roman" w:eastAsia="Times New Roman" w:hAnsi="Times New Roman"/>
                <w:b/>
                <w:sz w:val="18"/>
                <w:szCs w:val="18"/>
                <w:lang w:eastAsia="ru-RU"/>
              </w:rPr>
              <w:t>:</w:t>
            </w:r>
            <w:r w:rsidRPr="00AD4BDB">
              <w:rPr>
                <w:rFonts w:ascii="Times New Roman" w:eastAsia="Times New Roman" w:hAnsi="Times New Roman"/>
                <w:b/>
                <w:sz w:val="18"/>
                <w:szCs w:val="18"/>
                <w:u w:val="single"/>
                <w:lang w:eastAsia="ru-RU"/>
              </w:rPr>
              <w:t xml:space="preserve"> </w:t>
            </w:r>
            <w:hyperlink r:id="rId9" w:history="1">
              <w:r w:rsidRPr="00AD4BDB">
                <w:rPr>
                  <w:rStyle w:val="ab"/>
                  <w:rFonts w:ascii="Times New Roman" w:eastAsia="Times New Roman" w:hAnsi="Times New Roman"/>
                  <w:b/>
                  <w:sz w:val="18"/>
                  <w:szCs w:val="18"/>
                  <w:lang w:val="en-US" w:eastAsia="ru-RU"/>
                </w:rPr>
                <w:t>gz</w:t>
              </w:r>
              <w:r w:rsidRPr="00AD4BDB">
                <w:rPr>
                  <w:rStyle w:val="ab"/>
                  <w:rFonts w:ascii="Times New Roman" w:eastAsia="Times New Roman" w:hAnsi="Times New Roman"/>
                  <w:b/>
                  <w:sz w:val="18"/>
                  <w:szCs w:val="18"/>
                  <w:lang w:eastAsia="ru-RU"/>
                </w:rPr>
                <w:t>@</w:t>
              </w:r>
              <w:r w:rsidRPr="00AD4BDB">
                <w:rPr>
                  <w:rStyle w:val="ab"/>
                  <w:rFonts w:ascii="Times New Roman" w:eastAsia="Times New Roman" w:hAnsi="Times New Roman"/>
                  <w:b/>
                  <w:sz w:val="18"/>
                  <w:szCs w:val="18"/>
                  <w:lang w:val="en-US" w:eastAsia="ru-RU"/>
                </w:rPr>
                <w:t>andreyev</w:t>
              </w:r>
              <w:r w:rsidRPr="00AD4BDB">
                <w:rPr>
                  <w:rStyle w:val="ab"/>
                  <w:rFonts w:ascii="Times New Roman" w:eastAsia="Times New Roman" w:hAnsi="Times New Roman"/>
                  <w:b/>
                  <w:sz w:val="18"/>
                  <w:szCs w:val="18"/>
                  <w:lang w:eastAsia="ru-RU"/>
                </w:rPr>
                <w:t>-</w:t>
              </w:r>
              <w:r w:rsidRPr="00AD4BDB">
                <w:rPr>
                  <w:rStyle w:val="ab"/>
                  <w:rFonts w:ascii="Times New Roman" w:eastAsia="Times New Roman" w:hAnsi="Times New Roman"/>
                  <w:b/>
                  <w:sz w:val="18"/>
                  <w:szCs w:val="18"/>
                  <w:lang w:val="en-US" w:eastAsia="ru-RU"/>
                </w:rPr>
                <w:t>orchestra</w:t>
              </w:r>
              <w:r w:rsidRPr="00AD4BDB">
                <w:rPr>
                  <w:rStyle w:val="ab"/>
                  <w:rFonts w:ascii="Times New Roman" w:eastAsia="Times New Roman" w:hAnsi="Times New Roman"/>
                  <w:b/>
                  <w:sz w:val="18"/>
                  <w:szCs w:val="18"/>
                  <w:lang w:eastAsia="ru-RU"/>
                </w:rPr>
                <w:t>.</w:t>
              </w:r>
              <w:r w:rsidRPr="00AD4BDB">
                <w:rPr>
                  <w:rStyle w:val="ab"/>
                  <w:rFonts w:ascii="Times New Roman" w:eastAsia="Times New Roman" w:hAnsi="Times New Roman"/>
                  <w:b/>
                  <w:sz w:val="18"/>
                  <w:szCs w:val="18"/>
                  <w:lang w:val="en-US" w:eastAsia="ru-RU"/>
                </w:rPr>
                <w:t>ru</w:t>
              </w:r>
            </w:hyperlink>
            <w:r w:rsidRPr="00AD4BDB">
              <w:rPr>
                <w:rFonts w:ascii="Times New Roman" w:eastAsia="Times New Roman" w:hAnsi="Times New Roman"/>
                <w:b/>
                <w:sz w:val="18"/>
                <w:szCs w:val="18"/>
                <w:lang w:eastAsia="ru-RU"/>
              </w:rPr>
              <w:t>,</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sz w:val="18"/>
                <w:szCs w:val="18"/>
                <w:lang w:eastAsia="ru-RU"/>
              </w:rPr>
              <w:t>Тел.:8(812)575-55-29</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ИНН 7826694838, КПП 784001001</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ОГРН 1027810231460</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Реквизиты счета для оплаты</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Получатель ИНН 7808004778 КПП 784001001</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Комитет финансов Санкт-Петербурга (СПб ГБУК «Государственный академический русский оркестр имени В.В. Андреева лицевой счет 0171039)</w:t>
            </w:r>
          </w:p>
          <w:p w:rsidR="00AD4BDB" w:rsidRPr="00AD4BDB" w:rsidRDefault="00AD4BDB" w:rsidP="00AD4BDB">
            <w:pPr>
              <w:spacing w:after="0" w:line="240" w:lineRule="auto"/>
              <w:jc w:val="both"/>
              <w:rPr>
                <w:rFonts w:ascii="Times New Roman" w:eastAsia="Times New Roman" w:hAnsi="Times New Roman"/>
                <w:b/>
                <w:bCs/>
                <w:sz w:val="18"/>
                <w:szCs w:val="18"/>
                <w:lang w:eastAsia="ru-RU"/>
              </w:rPr>
            </w:pPr>
            <w:r w:rsidRPr="00AD4BDB">
              <w:rPr>
                <w:rFonts w:ascii="Times New Roman" w:eastAsia="Times New Roman" w:hAnsi="Times New Roman"/>
                <w:b/>
                <w:bCs/>
                <w:sz w:val="18"/>
                <w:szCs w:val="18"/>
                <w:lang w:eastAsia="ru-RU"/>
              </w:rPr>
              <w:t>Расчетный счет 40102810945370000005 кор счет 03224643400000007200 Северо-Западное ГУ Банка России/УФК по г. Санкт-Петербургу, г. Санкт-Петербург</w:t>
            </w:r>
          </w:p>
          <w:p w:rsidR="00AD4BDB" w:rsidRPr="00AD4BDB" w:rsidRDefault="00AD4BDB" w:rsidP="00AD4BDB">
            <w:pPr>
              <w:spacing w:after="0" w:line="240" w:lineRule="auto"/>
              <w:jc w:val="both"/>
              <w:rPr>
                <w:rFonts w:ascii="Times New Roman" w:eastAsia="Times New Roman" w:hAnsi="Times New Roman"/>
                <w:b/>
                <w:sz w:val="18"/>
                <w:szCs w:val="18"/>
                <w:lang w:eastAsia="ru-RU"/>
              </w:rPr>
            </w:pPr>
            <w:r w:rsidRPr="00AD4BDB">
              <w:rPr>
                <w:rFonts w:ascii="Times New Roman" w:eastAsia="Times New Roman" w:hAnsi="Times New Roman"/>
                <w:b/>
                <w:bCs/>
                <w:sz w:val="18"/>
                <w:szCs w:val="18"/>
                <w:lang w:eastAsia="ru-RU"/>
              </w:rPr>
              <w:t xml:space="preserve"> БИК 014030106   КБК 00000000000000000130,</w:t>
            </w:r>
            <w:r w:rsidRPr="00AD4BDB">
              <w:rPr>
                <w:rFonts w:ascii="Times New Roman" w:eastAsia="Times New Roman" w:hAnsi="Times New Roman"/>
                <w:b/>
                <w:sz w:val="18"/>
                <w:szCs w:val="18"/>
                <w:lang w:eastAsia="ru-RU"/>
              </w:rPr>
              <w:t xml:space="preserve"> ОКПО 49980056, ОКАТО 40298566000, код по ОКВЭД 92.31.21</w:t>
            </w:r>
          </w:p>
          <w:permEnd w:id="876351062"/>
          <w:p w:rsidR="00AD4BDB" w:rsidRPr="00613EE7" w:rsidRDefault="00AD4BDB" w:rsidP="00AD4BDB">
            <w:pPr>
              <w:spacing w:after="0" w:line="240" w:lineRule="auto"/>
              <w:ind w:left="720" w:hanging="720"/>
              <w:jc w:val="both"/>
              <w:rPr>
                <w:rFonts w:ascii="Times New Roman" w:eastAsia="Times New Roman" w:hAnsi="Times New Roman"/>
                <w:sz w:val="18"/>
                <w:szCs w:val="18"/>
                <w:lang w:eastAsia="ru-RU"/>
              </w:rPr>
            </w:pPr>
          </w:p>
        </w:tc>
      </w:tr>
      <w:tr w:rsidR="00AD4BDB" w:rsidRPr="00613EE7" w:rsidTr="00AD4BDB">
        <w:tblPrEx>
          <w:tblCellMar>
            <w:left w:w="108" w:type="dxa"/>
            <w:right w:w="108" w:type="dxa"/>
          </w:tblCellMar>
          <w:tblLook w:val="01E0" w:firstRow="1" w:lastRow="1" w:firstColumn="1" w:lastColumn="1" w:noHBand="0" w:noVBand="0"/>
        </w:tblPrEx>
        <w:trPr>
          <w:gridBefore w:val="1"/>
          <w:gridAfter w:val="1"/>
          <w:wBefore w:w="70" w:type="pct"/>
          <w:wAfter w:w="210" w:type="pct"/>
          <w:trHeight w:val="1554"/>
        </w:trPr>
        <w:tc>
          <w:tcPr>
            <w:tcW w:w="2292" w:type="pct"/>
            <w:gridSpan w:val="3"/>
            <w:shd w:val="clear" w:color="auto" w:fill="auto"/>
          </w:tcPr>
          <w:p w:rsidR="00AD4BDB" w:rsidRPr="00AB15A9"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tc>
        <w:tc>
          <w:tcPr>
            <w:tcW w:w="2428" w:type="pct"/>
            <w:gridSpan w:val="3"/>
            <w:shd w:val="clear" w:color="auto" w:fill="auto"/>
          </w:tcPr>
          <w:p w:rsidR="00AD4BDB" w:rsidRPr="00613EE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ermStart w:id="80025974" w:edGrp="everyone"/>
            <w:r>
              <w:rPr>
                <w:rFonts w:ascii="Times New Roman" w:eastAsia="Times New Roman" w:hAnsi="Times New Roman"/>
                <w:b/>
                <w:sz w:val="18"/>
                <w:szCs w:val="18"/>
                <w:lang w:eastAsia="ru-RU"/>
              </w:rPr>
              <w:t>СПб ГБУК «Государственный Андреевский оркестр»</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____________________________ </w:t>
            </w:r>
            <w:permEnd w:id="80025974"/>
            <w:r w:rsidRPr="006735A1">
              <w:rPr>
                <w:rFonts w:ascii="Times New Roman" w:eastAsia="Times New Roman" w:hAnsi="Times New Roman"/>
                <w:iCs/>
                <w:sz w:val="18"/>
                <w:szCs w:val="18"/>
                <w:lang w:eastAsia="ru-RU"/>
              </w:rPr>
              <w:t>/</w:t>
            </w:r>
            <w:r>
              <w:rPr>
                <w:rFonts w:ascii="Times New Roman" w:eastAsia="Times New Roman" w:hAnsi="Times New Roman"/>
                <w:b/>
                <w:iCs/>
                <w:sz w:val="18"/>
                <w:szCs w:val="18"/>
                <w:lang w:eastAsia="ru-RU"/>
              </w:rPr>
              <w:t>Величкин С.В.</w:t>
            </w:r>
            <w:r w:rsidRPr="006735A1">
              <w:rPr>
                <w:rFonts w:ascii="Times New Roman" w:eastAsia="Times New Roman" w:hAnsi="Times New Roman"/>
                <w:iCs/>
                <w:sz w:val="18"/>
                <w:szCs w:val="18"/>
                <w:lang w:eastAsia="ru-RU"/>
              </w:rPr>
              <w:t>/</w:t>
            </w:r>
          </w:p>
          <w:p w:rsidR="00AD4BDB" w:rsidRPr="00A90C13"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(расшифровка подписи)</w:t>
            </w:r>
          </w:p>
        </w:tc>
      </w:tr>
    </w:tbl>
    <w:p w:rsidR="00AD4BDB" w:rsidRPr="00613EE7" w:rsidRDefault="00AD4BDB" w:rsidP="00AD4BDB">
      <w:pPr>
        <w:pageBreakBefore/>
        <w:spacing w:after="0" w:line="240" w:lineRule="auto"/>
        <w:ind w:left="720" w:hanging="720"/>
        <w:jc w:val="center"/>
        <w:rPr>
          <w:rFonts w:ascii="Times New Roman" w:eastAsia="Arial Unicode MS" w:hAnsi="Times New Roman"/>
          <w:b/>
          <w:bCs/>
          <w:sz w:val="18"/>
          <w:szCs w:val="18"/>
          <w:lang w:eastAsia="ru-RU"/>
        </w:rPr>
      </w:pPr>
      <w:r w:rsidRPr="00613EE7">
        <w:rPr>
          <w:rFonts w:ascii="Times New Roman" w:eastAsia="Arial Unicode MS" w:hAnsi="Times New Roman"/>
          <w:b/>
          <w:bCs/>
          <w:sz w:val="18"/>
          <w:szCs w:val="18"/>
          <w:lang w:eastAsia="ru-RU"/>
        </w:rPr>
        <w:lastRenderedPageBreak/>
        <w:t>Дополнительное соглашение №</w:t>
      </w:r>
      <w:r>
        <w:rPr>
          <w:rFonts w:ascii="Times New Roman" w:eastAsia="Arial Unicode MS" w:hAnsi="Times New Roman"/>
          <w:b/>
          <w:bCs/>
          <w:sz w:val="18"/>
          <w:szCs w:val="18"/>
          <w:lang w:eastAsia="ru-RU"/>
        </w:rPr>
        <w:t>1</w:t>
      </w:r>
    </w:p>
    <w:p w:rsidR="00AD4BDB" w:rsidRDefault="00AD4BDB" w:rsidP="00AD4BDB">
      <w:pPr>
        <w:spacing w:after="0" w:line="240" w:lineRule="auto"/>
        <w:ind w:left="720" w:hanging="720"/>
        <w:jc w:val="center"/>
        <w:rPr>
          <w:rFonts w:ascii="Times New Roman" w:eastAsia="Arial Unicode MS" w:hAnsi="Times New Roman"/>
          <w:b/>
          <w:sz w:val="18"/>
          <w:szCs w:val="18"/>
          <w:lang w:eastAsia="ru-RU"/>
        </w:rPr>
      </w:pPr>
      <w:r w:rsidRPr="00613EE7">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 xml:space="preserve">8627 </w:t>
      </w:r>
      <w:r w:rsidRPr="00B12E73">
        <w:rPr>
          <w:rFonts w:ascii="Times New Roman" w:eastAsia="Arial Unicode MS" w:hAnsi="Times New Roman"/>
          <w:b/>
          <w:sz w:val="18"/>
          <w:szCs w:val="18"/>
          <w:lang w:eastAsia="ru-RU"/>
        </w:rPr>
        <w:t xml:space="preserve">от </w:t>
      </w:r>
      <w:permStart w:id="1949454604" w:edGrp="everyone"/>
      <w:r w:rsidRPr="00B12E73">
        <w:rPr>
          <w:rFonts w:ascii="Times New Roman" w:eastAsia="Arial Unicode MS" w:hAnsi="Times New Roman"/>
          <w:b/>
          <w:sz w:val="18"/>
          <w:szCs w:val="18"/>
          <w:lang w:eastAsia="ru-RU"/>
        </w:rPr>
        <w:t>__________</w:t>
      </w:r>
      <w:r w:rsidRPr="00613EE7">
        <w:rPr>
          <w:rFonts w:ascii="Times New Roman" w:eastAsia="Arial Unicode MS" w:hAnsi="Times New Roman"/>
          <w:sz w:val="18"/>
          <w:szCs w:val="18"/>
          <w:lang w:eastAsia="ru-RU"/>
        </w:rPr>
        <w:t xml:space="preserve"> </w:t>
      </w:r>
      <w:r w:rsidRPr="00857EA8">
        <w:rPr>
          <w:rFonts w:ascii="Times New Roman" w:eastAsia="Arial Unicode MS" w:hAnsi="Times New Roman"/>
          <w:b/>
          <w:sz w:val="18"/>
          <w:szCs w:val="18"/>
          <w:lang w:eastAsia="ru-RU"/>
        </w:rPr>
        <w:t>202__</w:t>
      </w:r>
      <w:permEnd w:id="1949454604"/>
    </w:p>
    <w:p w:rsidR="00AD4BDB" w:rsidRPr="00613EE7" w:rsidRDefault="00AD4BDB" w:rsidP="00AD4BDB">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AD4BDB" w:rsidRPr="00613EE7" w:rsidRDefault="00AD4BDB" w:rsidP="00AD4BDB">
      <w:pPr>
        <w:spacing w:after="0" w:line="240" w:lineRule="auto"/>
        <w:rPr>
          <w:rFonts w:ascii="Times New Roman" w:eastAsia="Times New Roman" w:hAnsi="Times New Roman"/>
          <w:sz w:val="18"/>
          <w:szCs w:val="18"/>
          <w:lang w:eastAsia="ru-RU"/>
        </w:rPr>
      </w:pPr>
    </w:p>
    <w:p w:rsidR="00AD4BDB" w:rsidRPr="00A67A1B" w:rsidRDefault="00AD4BDB" w:rsidP="00AD4BDB">
      <w:pPr>
        <w:spacing w:after="0" w:line="240" w:lineRule="auto"/>
        <w:ind w:left="720" w:hanging="12"/>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 xml:space="preserve">«Об оказании услуг местной телефонной связи» </w:t>
      </w:r>
    </w:p>
    <w:p w:rsidR="00AD4BDB" w:rsidRPr="00613EE7" w:rsidRDefault="00AD4BDB" w:rsidP="00AD4BDB">
      <w:pPr>
        <w:spacing w:after="0" w:line="240" w:lineRule="auto"/>
        <w:ind w:left="720" w:hanging="720"/>
        <w:jc w:val="center"/>
        <w:rPr>
          <w:rFonts w:ascii="Times New Roman" w:eastAsia="Times New Roman" w:hAnsi="Times New Roman"/>
          <w:sz w:val="18"/>
          <w:szCs w:val="18"/>
          <w:lang w:eastAsia="ru-RU"/>
        </w:rPr>
      </w:pPr>
    </w:p>
    <w:p w:rsidR="00AD4BDB" w:rsidRPr="00690CDE" w:rsidRDefault="00AD4BDB" w:rsidP="00AD4BDB">
      <w:pPr>
        <w:spacing w:after="0" w:line="240" w:lineRule="auto"/>
        <w:ind w:left="720" w:right="-1" w:hanging="720"/>
        <w:jc w:val="center"/>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681863492" w:edGrp="everyone"/>
      <w:r>
        <w:rPr>
          <w:rFonts w:ascii="Times New Roman" w:eastAsia="Times New Roman" w:hAnsi="Times New Roman"/>
          <w:b/>
          <w:sz w:val="18"/>
          <w:szCs w:val="18"/>
          <w:lang w:eastAsia="ru-RU"/>
        </w:rPr>
        <w:t xml:space="preserve">_______________ </w:t>
      </w:r>
      <w:r w:rsidRPr="00690CDE">
        <w:rPr>
          <w:rFonts w:ascii="Times New Roman" w:eastAsia="Times New Roman" w:hAnsi="Times New Roman"/>
          <w:b/>
          <w:sz w:val="18"/>
          <w:szCs w:val="18"/>
          <w:lang w:eastAsia="ru-RU"/>
        </w:rPr>
        <w:t>20</w:t>
      </w:r>
      <w:r>
        <w:rPr>
          <w:rFonts w:ascii="Times New Roman" w:eastAsia="Times New Roman" w:hAnsi="Times New Roman"/>
          <w:b/>
          <w:sz w:val="18"/>
          <w:szCs w:val="18"/>
          <w:lang w:eastAsia="ru-RU"/>
        </w:rPr>
        <w:t>2</w:t>
      </w:r>
      <w:r w:rsidRPr="00690CDE">
        <w:rPr>
          <w:rFonts w:ascii="Times New Roman" w:eastAsia="Times New Roman" w:hAnsi="Times New Roman"/>
          <w:b/>
          <w:sz w:val="18"/>
          <w:szCs w:val="18"/>
          <w:lang w:eastAsia="ru-RU"/>
        </w:rPr>
        <w:t>__</w:t>
      </w:r>
      <w:permEnd w:id="681863492"/>
    </w:p>
    <w:p w:rsidR="00AD4BDB" w:rsidRPr="00613EE7" w:rsidRDefault="00AD4BDB" w:rsidP="00AD4BDB">
      <w:pPr>
        <w:spacing w:after="0" w:line="240" w:lineRule="auto"/>
        <w:ind w:left="720" w:right="-1" w:hanging="720"/>
        <w:jc w:val="center"/>
        <w:rPr>
          <w:rFonts w:ascii="Times New Roman" w:eastAsia="Times New Roman" w:hAnsi="Times New Roman"/>
          <w:sz w:val="18"/>
          <w:szCs w:val="18"/>
          <w:lang w:eastAsia="ru-RU"/>
        </w:rPr>
      </w:pPr>
    </w:p>
    <w:p w:rsidR="00AD4BDB" w:rsidRPr="00613EE7" w:rsidRDefault="00242B29" w:rsidP="00AD4BDB">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b/>
          <w:sz w:val="18"/>
          <w:szCs w:val="18"/>
          <w:lang w:eastAsia="ru-RU"/>
        </w:rPr>
        <w:t>____________________________________</w:t>
      </w:r>
      <w:r w:rsidR="00AD4BDB" w:rsidRPr="00613EE7">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b/>
          <w:sz w:val="18"/>
          <w:szCs w:val="18"/>
          <w:lang w:eastAsia="ru-RU"/>
        </w:rPr>
        <w:t>«Агент»</w:t>
      </w:r>
      <w:r w:rsidR="00AD4BDB">
        <w:rPr>
          <w:rFonts w:ascii="Times New Roman" w:eastAsia="Times New Roman" w:hAnsi="Times New Roman"/>
          <w:sz w:val="18"/>
          <w:szCs w:val="18"/>
          <w:lang w:eastAsia="ru-RU"/>
        </w:rPr>
        <w:t xml:space="preserve">, действующее от имени </w:t>
      </w:r>
      <w:r w:rsidR="00AD4BDB">
        <w:rPr>
          <w:rFonts w:ascii="Times New Roman" w:eastAsia="Times New Roman" w:hAnsi="Times New Roman"/>
          <w:sz w:val="18"/>
          <w:szCs w:val="18"/>
          <w:lang w:eastAsia="ru-RU"/>
        </w:rPr>
        <w:br/>
        <w:t xml:space="preserve">и </w:t>
      </w:r>
      <w:r w:rsidR="00AD4BDB" w:rsidRPr="00613EE7">
        <w:rPr>
          <w:rFonts w:ascii="Times New Roman" w:eastAsia="Times New Roman" w:hAnsi="Times New Roman"/>
          <w:sz w:val="18"/>
          <w:szCs w:val="18"/>
          <w:lang w:eastAsia="ru-RU"/>
        </w:rPr>
        <w:t xml:space="preserve">по поручению </w:t>
      </w:r>
      <w:r>
        <w:rPr>
          <w:rFonts w:ascii="Times New Roman" w:eastAsia="Times New Roman" w:hAnsi="Times New Roman"/>
          <w:b/>
          <w:sz w:val="18"/>
          <w:szCs w:val="18"/>
          <w:lang w:eastAsia="ru-RU"/>
        </w:rPr>
        <w:t>______________________________________</w:t>
      </w:r>
      <w:r w:rsidR="00AD4BDB" w:rsidRPr="00613EE7">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b/>
          <w:sz w:val="18"/>
          <w:szCs w:val="18"/>
          <w:lang w:eastAsia="ru-RU"/>
        </w:rPr>
        <w:t>«Оператор»</w:t>
      </w:r>
      <w:r w:rsidR="00AD4BDB" w:rsidRPr="00613EE7">
        <w:rPr>
          <w:rFonts w:ascii="Times New Roman" w:eastAsia="Times New Roman" w:hAnsi="Times New Roman"/>
          <w:sz w:val="18"/>
          <w:szCs w:val="18"/>
          <w:lang w:eastAsia="ru-RU"/>
        </w:rPr>
        <w:t>,</w:t>
      </w:r>
      <w:r w:rsidR="00AD4BDB" w:rsidRPr="00613EE7">
        <w:rPr>
          <w:rFonts w:ascii="Times New Roman" w:eastAsia="Times New Roman" w:hAnsi="Times New Roman"/>
          <w:b/>
          <w:sz w:val="18"/>
          <w:szCs w:val="18"/>
          <w:lang w:eastAsia="ru-RU"/>
        </w:rPr>
        <w:t xml:space="preserve"> </w:t>
      </w:r>
      <w:r w:rsidR="00AD4BDB" w:rsidRPr="00613EE7">
        <w:rPr>
          <w:rFonts w:ascii="Times New Roman" w:eastAsia="Times New Roman" w:hAnsi="Times New Roman"/>
          <w:sz w:val="18"/>
          <w:szCs w:val="18"/>
          <w:lang w:eastAsia="ru-RU"/>
        </w:rPr>
        <w:t>д</w:t>
      </w:r>
      <w:r w:rsidR="00AD4BDB">
        <w:rPr>
          <w:rFonts w:ascii="Times New Roman" w:eastAsia="Times New Roman" w:hAnsi="Times New Roman"/>
          <w:sz w:val="18"/>
          <w:szCs w:val="18"/>
          <w:lang w:eastAsia="ru-RU"/>
        </w:rPr>
        <w:t xml:space="preserve">ействующее на основании </w:t>
      </w:r>
      <w:r>
        <w:rPr>
          <w:rFonts w:ascii="Times New Roman" w:eastAsia="Times New Roman" w:hAnsi="Times New Roman"/>
          <w:sz w:val="18"/>
          <w:szCs w:val="18"/>
          <w:lang w:eastAsia="ru-RU"/>
        </w:rPr>
        <w:t>_______________________________</w:t>
      </w:r>
      <w:r w:rsidR="00AD4BDB"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2054445588" w:edGrp="everyone"/>
      <w:r w:rsidR="00AD4BDB">
        <w:rPr>
          <w:rFonts w:ascii="Times New Roman" w:eastAsia="Times New Roman" w:hAnsi="Times New Roman"/>
          <w:b/>
          <w:sz w:val="18"/>
          <w:szCs w:val="18"/>
          <w:lang w:eastAsia="ru-RU"/>
        </w:rPr>
        <w:t xml:space="preserve"> Санкт-Петербургское государственное бюджетное учреждение культуры «Государственный академический русский оркестр им. В.В. Андреева» </w:t>
      </w:r>
      <w:permEnd w:id="2054445588"/>
      <w:r w:rsidR="00AD4BDB" w:rsidRPr="00613EE7">
        <w:rPr>
          <w:rFonts w:ascii="Times New Roman" w:eastAsia="Times New Roman" w:hAnsi="Times New Roman"/>
          <w:sz w:val="18"/>
          <w:szCs w:val="18"/>
          <w:lang w:eastAsia="ru-RU"/>
        </w:rPr>
        <w:t xml:space="preserve"> (сокращенное наименование - </w:t>
      </w:r>
      <w:permStart w:id="503321214" w:edGrp="everyone"/>
      <w:r w:rsidR="00AD4BDB">
        <w:rPr>
          <w:rFonts w:ascii="Times New Roman" w:eastAsia="Times New Roman" w:hAnsi="Times New Roman"/>
          <w:sz w:val="18"/>
          <w:szCs w:val="18"/>
          <w:lang w:eastAsia="ru-RU"/>
        </w:rPr>
        <w:t xml:space="preserve"> </w:t>
      </w:r>
      <w:r w:rsidR="00AD4BDB">
        <w:rPr>
          <w:rFonts w:ascii="Times New Roman" w:eastAsia="Times New Roman" w:hAnsi="Times New Roman"/>
          <w:sz w:val="18"/>
          <w:szCs w:val="18"/>
          <w:lang w:eastAsia="ru-RU"/>
        </w:rPr>
        <w:br/>
      </w:r>
      <w:r w:rsidR="00AD4BDB">
        <w:rPr>
          <w:rFonts w:ascii="Times New Roman" w:eastAsia="Times New Roman" w:hAnsi="Times New Roman"/>
          <w:b/>
          <w:sz w:val="18"/>
          <w:szCs w:val="18"/>
          <w:lang w:eastAsia="ru-RU"/>
        </w:rPr>
        <w:t xml:space="preserve">СПб ГБУК «Государственный Андреевский оркестр» </w:t>
      </w:r>
      <w:r w:rsidR="00AD4BDB" w:rsidRPr="00613EE7">
        <w:rPr>
          <w:rFonts w:ascii="Times New Roman" w:eastAsia="Times New Roman" w:hAnsi="Times New Roman"/>
          <w:sz w:val="18"/>
          <w:szCs w:val="18"/>
          <w:lang w:eastAsia="ru-RU"/>
        </w:rPr>
        <w:t>)</w:t>
      </w:r>
      <w:permEnd w:id="503321214"/>
      <w:r w:rsidR="00AD4BDB">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sz w:val="18"/>
          <w:szCs w:val="18"/>
          <w:lang w:eastAsia="ru-RU"/>
        </w:rPr>
        <w:t>«</w:t>
      </w:r>
      <w:r w:rsidR="00AD4BDB" w:rsidRPr="00613EE7">
        <w:rPr>
          <w:rFonts w:ascii="Times New Roman" w:eastAsia="Times New Roman" w:hAnsi="Times New Roman"/>
          <w:b/>
          <w:sz w:val="18"/>
          <w:szCs w:val="18"/>
          <w:lang w:eastAsia="ru-RU"/>
        </w:rPr>
        <w:t>Абонент</w:t>
      </w:r>
      <w:r w:rsidR="00AD4BDB" w:rsidRPr="00613EE7">
        <w:rPr>
          <w:rFonts w:ascii="Times New Roman" w:eastAsia="Times New Roman" w:hAnsi="Times New Roman"/>
          <w:sz w:val="18"/>
          <w:szCs w:val="18"/>
          <w:lang w:eastAsia="ru-RU"/>
        </w:rPr>
        <w:t>», в лице</w:t>
      </w:r>
      <w:r>
        <w:rPr>
          <w:rFonts w:ascii="Times New Roman" w:eastAsia="Times New Roman" w:hAnsi="Times New Roman"/>
          <w:sz w:val="18"/>
          <w:szCs w:val="18"/>
          <w:lang w:eastAsia="ru-RU"/>
        </w:rPr>
        <w:t xml:space="preserve"> директора Величкина Сергея Владимировича</w:t>
      </w:r>
      <w:r w:rsidR="00AD4BDB" w:rsidRPr="00613EE7">
        <w:rPr>
          <w:rFonts w:ascii="Times New Roman" w:eastAsia="Times New Roman" w:hAnsi="Times New Roman"/>
          <w:sz w:val="18"/>
          <w:szCs w:val="18"/>
          <w:lang w:eastAsia="ru-RU"/>
        </w:rPr>
        <w:t>, действующего на основании</w:t>
      </w:r>
      <w:r>
        <w:rPr>
          <w:rFonts w:ascii="Times New Roman" w:eastAsia="Times New Roman" w:hAnsi="Times New Roman"/>
          <w:sz w:val="18"/>
          <w:szCs w:val="18"/>
          <w:lang w:eastAsia="ru-RU"/>
        </w:rPr>
        <w:t xml:space="preserve"> доверенности № 9 от 31.07.2023 года</w:t>
      </w:r>
      <w:r w:rsidR="00AD4BDB"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rsidR="00AD4BDB"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на основании лицензии на предоставление услуг местной телефонной связи, за исключением услуг местной телефонной связи с использованием таксофонов и средств коллективного доступа, выданной Федеральной службой по надзору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в сфере связи, информационных технологий и массовых комм</w:t>
      </w:r>
      <w:r>
        <w:rPr>
          <w:rFonts w:ascii="Times New Roman" w:eastAsia="Times New Roman" w:hAnsi="Times New Roman"/>
          <w:sz w:val="18"/>
          <w:szCs w:val="18"/>
          <w:lang w:eastAsia="ru-RU"/>
        </w:rPr>
        <w:t xml:space="preserve">уникаций № 183869 от 27.01.2021 </w:t>
      </w:r>
      <w:r>
        <w:rPr>
          <w:rFonts w:ascii="Times New Roman" w:hAnsi="Times New Roman"/>
          <w:color w:val="000000"/>
          <w:sz w:val="18"/>
          <w:szCs w:val="18"/>
        </w:rPr>
        <w:t>(срок действия до 27.01.2026</w:t>
      </w:r>
      <w:r w:rsidRPr="00D36782">
        <w:rPr>
          <w:rFonts w:ascii="Times New Roman" w:hAnsi="Times New Roman"/>
          <w:color w:val="000000"/>
          <w:sz w:val="18"/>
          <w:szCs w:val="18"/>
        </w:rPr>
        <w:t>)</w:t>
      </w:r>
      <w:r w:rsidRPr="00D36782">
        <w:rPr>
          <w:rFonts w:ascii="Times New Roman" w:eastAsia="Times New Roman" w:hAnsi="Times New Roman"/>
          <w:sz w:val="18"/>
          <w:szCs w:val="18"/>
          <w:lang w:eastAsia="ru-RU"/>
        </w:rPr>
        <w:t>,</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в соответствии с имею</w:t>
      </w:r>
      <w:r>
        <w:rPr>
          <w:rFonts w:ascii="Times New Roman" w:eastAsia="Times New Roman" w:hAnsi="Times New Roman"/>
          <w:sz w:val="18"/>
          <w:szCs w:val="18"/>
          <w:lang w:eastAsia="ru-RU"/>
        </w:rPr>
        <w:t xml:space="preserve">щейся технической возможностью </w:t>
      </w:r>
      <w:r w:rsidRPr="00613EE7">
        <w:rPr>
          <w:rFonts w:ascii="Times New Roman" w:eastAsia="Times New Roman" w:hAnsi="Times New Roman"/>
          <w:sz w:val="18"/>
          <w:szCs w:val="18"/>
          <w:lang w:eastAsia="ru-RU"/>
        </w:rPr>
        <w:t xml:space="preserve">согласно настоящему Дополнительному соглашению оказывает </w:t>
      </w:r>
      <w:r w:rsidRPr="00D36782">
        <w:rPr>
          <w:rFonts w:ascii="Times New Roman" w:eastAsia="Times New Roman" w:hAnsi="Times New Roman"/>
          <w:sz w:val="18"/>
          <w:szCs w:val="18"/>
          <w:lang w:eastAsia="ru-RU"/>
        </w:rPr>
        <w:t xml:space="preserve">услугу </w:t>
      </w:r>
      <w:r>
        <w:rPr>
          <w:rFonts w:ascii="Times New Roman" w:eastAsia="Times New Roman" w:hAnsi="Times New Roman"/>
          <w:sz w:val="18"/>
          <w:szCs w:val="18"/>
          <w:lang w:eastAsia="ru-RU"/>
        </w:rPr>
        <w:br/>
      </w:r>
      <w:r w:rsidRPr="00D36782">
        <w:rPr>
          <w:rFonts w:ascii="Times New Roman" w:eastAsia="Times New Roman" w:hAnsi="Times New Roman"/>
          <w:sz w:val="18"/>
          <w:szCs w:val="18"/>
          <w:lang w:eastAsia="ru-RU"/>
        </w:rPr>
        <w:t>по предоставлению доступа к сети местной телефонной связи, предоставлению в</w:t>
      </w:r>
      <w:r>
        <w:rPr>
          <w:rFonts w:ascii="Times New Roman" w:eastAsia="Times New Roman" w:hAnsi="Times New Roman"/>
          <w:sz w:val="18"/>
          <w:szCs w:val="18"/>
          <w:lang w:eastAsia="ru-RU"/>
        </w:rPr>
        <w:t xml:space="preserve"> пользование абонентской линии,</w:t>
      </w:r>
      <w:r w:rsidRPr="00D36782">
        <w:rPr>
          <w:rFonts w:ascii="Times New Roman" w:eastAsia="Times New Roman" w:hAnsi="Times New Roman"/>
          <w:sz w:val="18"/>
          <w:szCs w:val="18"/>
          <w:lang w:eastAsia="ru-RU"/>
        </w:rPr>
        <w:t xml:space="preserve">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w:t>
      </w:r>
      <w:r>
        <w:rPr>
          <w:rFonts w:ascii="Times New Roman" w:eastAsia="Times New Roman" w:hAnsi="Times New Roman"/>
          <w:sz w:val="18"/>
          <w:szCs w:val="18"/>
          <w:lang w:eastAsia="ru-RU"/>
        </w:rPr>
        <w:t xml:space="preserve">ат, факс, автоответчик, модем, </w:t>
      </w:r>
      <w:r w:rsidRPr="00D36782">
        <w:rPr>
          <w:rFonts w:ascii="Times New Roman" w:eastAsia="Times New Roman" w:hAnsi="Times New Roman"/>
          <w:sz w:val="18"/>
          <w:szCs w:val="18"/>
          <w:lang w:eastAsia="ru-RU"/>
        </w:rPr>
        <w:t xml:space="preserve">телефонный аппарат </w:t>
      </w:r>
      <w:r>
        <w:rPr>
          <w:rFonts w:ascii="Times New Roman" w:eastAsia="Times New Roman" w:hAnsi="Times New Roman"/>
          <w:sz w:val="18"/>
          <w:szCs w:val="18"/>
          <w:lang w:eastAsia="ru-RU"/>
        </w:rPr>
        <w:br/>
      </w:r>
      <w:r w:rsidRPr="00D36782">
        <w:rPr>
          <w:rFonts w:ascii="Times New Roman" w:eastAsia="Times New Roman" w:hAnsi="Times New Roman"/>
          <w:sz w:val="18"/>
          <w:szCs w:val="18"/>
          <w:lang w:eastAsia="ru-RU"/>
        </w:rPr>
        <w:t xml:space="preserve">с автоматическим определителем номера (АОН), коммутатор и др.) (далее – оборудование), находящееся в пользовании </w:t>
      </w:r>
      <w:r w:rsidRPr="00D36782">
        <w:rPr>
          <w:rFonts w:ascii="Times New Roman" w:eastAsia="Times New Roman" w:hAnsi="Times New Roman"/>
          <w:b/>
          <w:sz w:val="18"/>
          <w:szCs w:val="18"/>
          <w:lang w:eastAsia="ru-RU"/>
        </w:rPr>
        <w:t>Абонента</w:t>
      </w:r>
      <w:r w:rsidRPr="00D36782">
        <w:rPr>
          <w:rFonts w:ascii="Times New Roman" w:eastAsia="Times New Roman" w:hAnsi="Times New Roman"/>
          <w:sz w:val="18"/>
          <w:szCs w:val="18"/>
          <w:lang w:eastAsia="ru-RU"/>
        </w:rPr>
        <w:t xml:space="preserve">, к узлу связи сети местной телефонной согласно действующим тарифам </w:t>
      </w:r>
      <w:r w:rsidRPr="00C67932">
        <w:rPr>
          <w:rFonts w:ascii="Times New Roman" w:eastAsia="Times New Roman" w:hAnsi="Times New Roman"/>
          <w:b/>
          <w:sz w:val="18"/>
          <w:szCs w:val="18"/>
          <w:lang w:eastAsia="ru-RU"/>
        </w:rPr>
        <w:t>Оператора</w:t>
      </w:r>
      <w:r>
        <w:rPr>
          <w:rFonts w:ascii="Times New Roman" w:eastAsia="Times New Roman" w:hAnsi="Times New Roman"/>
          <w:sz w:val="18"/>
          <w:szCs w:val="18"/>
          <w:lang w:eastAsia="ru-RU"/>
        </w:rPr>
        <w:t>.</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613EE7">
        <w:rPr>
          <w:rFonts w:ascii="Times New Roman" w:eastAsia="Times New Roman" w:hAnsi="Times New Roman"/>
          <w:sz w:val="18"/>
          <w:szCs w:val="18"/>
          <w:lang w:eastAsia="ru-RU"/>
        </w:rPr>
        <w:t xml:space="preserve">Стоимость услуги по предоставлению доступа к сети местной телефонной связи должна быть оплачена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единовременно не позднее 2</w:t>
      </w:r>
      <w:r>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w:t>
      </w:r>
      <w:r w:rsidRPr="00601615">
        <w:rPr>
          <w:rFonts w:ascii="Times New Roman" w:eastAsia="Times New Roman" w:hAnsi="Times New Roman"/>
          <w:sz w:val="18"/>
          <w:szCs w:val="18"/>
          <w:lang w:eastAsia="ru-RU"/>
        </w:rPr>
        <w:t>двадцати пяти</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календарных дней с даты выставления счета на основании подписанного настоящего Дополнительного соглашения.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1.3. 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 составляет </w:t>
      </w:r>
      <w:r>
        <w:rPr>
          <w:rFonts w:ascii="Times New Roman" w:eastAsia="Times New Roman" w:hAnsi="Times New Roman"/>
          <w:sz w:val="18"/>
          <w:szCs w:val="18"/>
          <w:lang w:eastAsia="ru-RU"/>
        </w:rPr>
        <w:t>1 (</w:t>
      </w:r>
      <w:r w:rsidRPr="00613EE7">
        <w:rPr>
          <w:rFonts w:ascii="Times New Roman" w:eastAsia="Times New Roman" w:hAnsi="Times New Roman"/>
          <w:sz w:val="18"/>
          <w:szCs w:val="18"/>
          <w:lang w:eastAsia="ru-RU"/>
        </w:rPr>
        <w:t>одну</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минуту. Учет продолжительности местного телефонного соединения ведется в соответствии с принятой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w:t>
      </w:r>
      <w:r>
        <w:rPr>
          <w:rFonts w:ascii="Times New Roman" w:eastAsia="Times New Roman" w:hAnsi="Times New Roman"/>
          <w:sz w:val="18"/>
          <w:szCs w:val="18"/>
          <w:lang w:eastAsia="ru-RU"/>
        </w:rPr>
        <w:t xml:space="preserve"> половина единицы тарификации. </w:t>
      </w:r>
      <w:r w:rsidRPr="00613EE7">
        <w:rPr>
          <w:rFonts w:ascii="Times New Roman" w:eastAsia="Times New Roman" w:hAnsi="Times New Roman"/>
          <w:sz w:val="18"/>
          <w:szCs w:val="18"/>
          <w:lang w:eastAsia="ru-RU"/>
        </w:rPr>
        <w:t xml:space="preserve">Единица тарификации может быть изменена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в любое время в одностороннем порядке.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Характеристики абонентских устройств, подключаемых согласно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1.1 настоящего Дополнительного соглашения и иные характеристики указаны в </w:t>
      </w:r>
      <w:r>
        <w:rPr>
          <w:rFonts w:ascii="Times New Roman" w:eastAsia="Times New Roman" w:hAnsi="Times New Roman"/>
          <w:sz w:val="18"/>
          <w:szCs w:val="18"/>
          <w:lang w:eastAsia="ru-RU"/>
        </w:rPr>
        <w:t>Спецификации №1</w:t>
      </w:r>
      <w:r w:rsidRPr="00613EE7">
        <w:rPr>
          <w:rFonts w:ascii="Times New Roman" w:eastAsia="Times New Roman" w:hAnsi="Times New Roman"/>
          <w:sz w:val="18"/>
          <w:szCs w:val="18"/>
          <w:lang w:eastAsia="ru-RU"/>
        </w:rPr>
        <w:t xml:space="preserve"> к настоящему </w:t>
      </w:r>
      <w:r>
        <w:rPr>
          <w:rFonts w:ascii="Times New Roman" w:eastAsia="Times New Roman" w:hAnsi="Times New Roman"/>
          <w:sz w:val="18"/>
          <w:szCs w:val="18"/>
          <w:lang w:eastAsia="ru-RU"/>
        </w:rPr>
        <w:t>Контракту</w:t>
      </w:r>
      <w:r w:rsidRPr="00613EE7">
        <w:rPr>
          <w:rFonts w:ascii="Times New Roman" w:eastAsia="Times New Roman" w:hAnsi="Times New Roman"/>
          <w:sz w:val="18"/>
          <w:szCs w:val="18"/>
          <w:lang w:eastAsia="ru-RU"/>
        </w:rPr>
        <w:t>, являющемуся его неотъемлемой частью.</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1.5.</w:t>
      </w:r>
      <w:r>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предоставить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в течение 30 </w:t>
      </w:r>
      <w:r>
        <w:rPr>
          <w:rFonts w:ascii="Times New Roman" w:eastAsia="Times New Roman" w:hAnsi="Times New Roman"/>
          <w:sz w:val="18"/>
          <w:szCs w:val="18"/>
          <w:lang w:eastAsia="ru-RU"/>
        </w:rPr>
        <w:t xml:space="preserve">(тридцати) </w:t>
      </w:r>
      <w:r w:rsidRPr="00613EE7">
        <w:rPr>
          <w:rFonts w:ascii="Times New Roman" w:eastAsia="Times New Roman" w:hAnsi="Times New Roman"/>
          <w:sz w:val="18"/>
          <w:szCs w:val="18"/>
          <w:lang w:eastAsia="ru-RU"/>
        </w:rPr>
        <w:t xml:space="preserve">календарных дней с момента подписания настоящего Дополнительного соглашения список лиц, использующих пользовательское (оконечное) оборудование, заверенный уполномоченным представителем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котором указываются их фамилии, имена, отчества, места жительства и реквизиты основного документа, удостоверяющего личность.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предоставлять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обновленный список указанных выше лиц не реже 1 (одного) раза в квартал с момента подписания настоящего Дополнительного соглашения, в срок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до 10 </w:t>
      </w:r>
      <w:r>
        <w:rPr>
          <w:rFonts w:ascii="Times New Roman" w:eastAsia="Times New Roman" w:hAnsi="Times New Roman"/>
          <w:sz w:val="18"/>
          <w:szCs w:val="18"/>
          <w:lang w:eastAsia="ru-RU"/>
        </w:rPr>
        <w:t xml:space="preserve">(десятого) </w:t>
      </w:r>
      <w:r w:rsidRPr="00613EE7">
        <w:rPr>
          <w:rFonts w:ascii="Times New Roman" w:eastAsia="Times New Roman" w:hAnsi="Times New Roman"/>
          <w:sz w:val="18"/>
          <w:szCs w:val="18"/>
          <w:lang w:eastAsia="ru-RU"/>
        </w:rPr>
        <w:t xml:space="preserve">числа первого месяца, следующего за прошедшим кварталом. Ответственность за получение согласия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обработку </w:t>
      </w:r>
      <w:r>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персональных данных лиц, данные о которых предоставляются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в соответствии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настоящим пунктом, несет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w:t>
      </w:r>
      <w:r>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гарантирует конфиденциальность полученных персональных данных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и б</w:t>
      </w:r>
      <w:r>
        <w:rPr>
          <w:rFonts w:ascii="Times New Roman" w:eastAsia="Times New Roman" w:hAnsi="Times New Roman"/>
          <w:sz w:val="18"/>
          <w:szCs w:val="18"/>
          <w:lang w:eastAsia="ru-RU"/>
        </w:rPr>
        <w:t>езопасность при их обработке.</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1.6. В случае наличия разграничения зоны ответственности между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и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формирует абонентскую линию в пределах зоны ответственности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в части абонентских номеров, по которым указаны границы ответственности в графе «Зоны ответственности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при прохождении линий через сети электросвязи третьих лиц» в </w:t>
      </w:r>
      <w:r>
        <w:rPr>
          <w:rFonts w:ascii="Times New Roman" w:eastAsia="Times New Roman" w:hAnsi="Times New Roman"/>
          <w:sz w:val="18"/>
          <w:szCs w:val="18"/>
          <w:lang w:eastAsia="ru-RU"/>
        </w:rPr>
        <w:t>Спецификации №1</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к настоящему </w:t>
      </w:r>
      <w:r>
        <w:rPr>
          <w:rFonts w:ascii="Times New Roman" w:eastAsia="Times New Roman" w:hAnsi="Times New Roman"/>
          <w:sz w:val="18"/>
          <w:szCs w:val="18"/>
          <w:lang w:eastAsia="ru-RU"/>
        </w:rPr>
        <w:t>Контракту</w:t>
      </w:r>
      <w:r w:rsidRPr="00613EE7">
        <w:rPr>
          <w:rFonts w:ascii="Times New Roman" w:eastAsia="Times New Roman" w:hAnsi="Times New Roman"/>
          <w:sz w:val="18"/>
          <w:szCs w:val="18"/>
          <w:lang w:eastAsia="ru-RU"/>
        </w:rPr>
        <w:t>.</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1.7.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обязан возобновлять оказание услуг после поступления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денежных средств и (или) предоставления </w:t>
      </w:r>
      <w:r w:rsidRPr="00613EE7">
        <w:rPr>
          <w:rFonts w:ascii="Times New Roman" w:eastAsia="Times New Roman" w:hAnsi="Times New Roman"/>
          <w:b/>
          <w:sz w:val="18"/>
          <w:szCs w:val="18"/>
          <w:lang w:eastAsia="ru-RU"/>
        </w:rPr>
        <w:t>Абонентом Агенту</w:t>
      </w:r>
      <w:r w:rsidRPr="00613EE7">
        <w:rPr>
          <w:rFonts w:ascii="Times New Roman" w:eastAsia="Times New Roman" w:hAnsi="Times New Roman"/>
          <w:sz w:val="18"/>
          <w:szCs w:val="18"/>
          <w:lang w:eastAsia="ru-RU"/>
        </w:rPr>
        <w:t xml:space="preserve"> документов, подтверждающих устранение нарушений, согласно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1.8. При подписании настоящего Дополнительного соглашения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Pr>
          <w:rFonts w:ascii="Times New Roman" w:eastAsia="Times New Roman" w:hAnsi="Times New Roman"/>
          <w:sz w:val="18"/>
          <w:szCs w:val="18"/>
          <w:lang w:eastAsia="ru-RU"/>
        </w:rPr>
        <w:t>ийской Федерации от 09.12.2014</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1342</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обязуется их соблюдать.</w:t>
      </w:r>
    </w:p>
    <w:p w:rsidR="00AD4BDB" w:rsidRPr="00613EE7" w:rsidRDefault="00AD4BDB" w:rsidP="00AD4BDB">
      <w:pPr>
        <w:tabs>
          <w:tab w:val="left" w:pos="9639"/>
        </w:tabs>
        <w:spacing w:before="30" w:after="0" w:line="162" w:lineRule="exact"/>
        <w:ind w:right="-1"/>
        <w:jc w:val="both"/>
        <w:rPr>
          <w:rFonts w:ascii="Times New Roman" w:eastAsia="Times New Roman" w:hAnsi="Times New Roman"/>
          <w:sz w:val="18"/>
          <w:szCs w:val="18"/>
          <w:lang w:eastAsia="ru-RU"/>
        </w:rPr>
      </w:pPr>
    </w:p>
    <w:p w:rsidR="00AD4BDB" w:rsidRPr="00613EE7" w:rsidRDefault="00AD4BDB" w:rsidP="00AD4BDB">
      <w:pPr>
        <w:tabs>
          <w:tab w:val="left" w:pos="9639"/>
        </w:tabs>
        <w:spacing w:before="30" w:after="0" w:line="162" w:lineRule="exact"/>
        <w:ind w:right="-1"/>
        <w:jc w:val="both"/>
        <w:rPr>
          <w:rFonts w:ascii="Times New Roman" w:eastAsia="Times New Roman" w:hAnsi="Times New Roman"/>
          <w:sz w:val="18"/>
          <w:szCs w:val="18"/>
          <w:lang w:eastAsia="ru-RU"/>
        </w:rPr>
      </w:pPr>
    </w:p>
    <w:tbl>
      <w:tblPr>
        <w:tblW w:w="10206" w:type="dxa"/>
        <w:tblInd w:w="108" w:type="dxa"/>
        <w:tblLook w:val="01E0" w:firstRow="1" w:lastRow="1" w:firstColumn="1" w:lastColumn="1" w:noHBand="0" w:noVBand="0"/>
      </w:tblPr>
      <w:tblGrid>
        <w:gridCol w:w="4962"/>
        <w:gridCol w:w="5244"/>
      </w:tblGrid>
      <w:tr w:rsidR="00AD4BDB" w:rsidRPr="00613EE7" w:rsidTr="00AD4BDB">
        <w:trPr>
          <w:trHeight w:val="1554"/>
        </w:trPr>
        <w:tc>
          <w:tcPr>
            <w:tcW w:w="4962" w:type="dxa"/>
            <w:shd w:val="clear" w:color="auto" w:fill="auto"/>
          </w:tcPr>
          <w:p w:rsidR="00AD4BDB" w:rsidRPr="00613EE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rsidR="00AD4BDB"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613EE7">
              <w:rPr>
                <w:rFonts w:ascii="Times New Roman" w:eastAsia="Times New Roman" w:hAnsi="Times New Roman"/>
                <w:i/>
                <w:iCs/>
                <w:sz w:val="18"/>
                <w:szCs w:val="18"/>
                <w:lang w:eastAsia="ru-RU"/>
              </w:rPr>
              <w:t>/</w:t>
            </w: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Pr="00613EE7"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AD4BDB" w:rsidRPr="00613EE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(расшифровка подписи)</w:t>
            </w:r>
          </w:p>
        </w:tc>
        <w:tc>
          <w:tcPr>
            <w:tcW w:w="5244" w:type="dxa"/>
            <w:shd w:val="clear" w:color="auto" w:fill="auto"/>
          </w:tcPr>
          <w:p w:rsidR="00AD4BDB" w:rsidRPr="00613EE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ermStart w:id="357894141" w:edGrp="everyone"/>
            <w:r>
              <w:rPr>
                <w:rFonts w:ascii="Times New Roman" w:eastAsia="Times New Roman" w:hAnsi="Times New Roman"/>
                <w:b/>
                <w:sz w:val="18"/>
                <w:szCs w:val="18"/>
                <w:lang w:eastAsia="ru-RU"/>
              </w:rPr>
              <w:t>СПб ГБУК «Государственный Андреевский оркестр»</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_______________________ </w:t>
            </w:r>
            <w:permEnd w:id="357894141"/>
            <w:r w:rsidRPr="006735A1">
              <w:rPr>
                <w:rFonts w:ascii="Times New Roman" w:eastAsia="Times New Roman" w:hAnsi="Times New Roman"/>
                <w:iCs/>
                <w:sz w:val="18"/>
                <w:szCs w:val="18"/>
                <w:lang w:eastAsia="ru-RU"/>
              </w:rPr>
              <w:t>/</w:t>
            </w:r>
            <w:permStart w:id="1273855876" w:edGrp="everyone"/>
            <w:r w:rsidRPr="006735A1">
              <w:rPr>
                <w:rFonts w:ascii="Times New Roman" w:eastAsia="Times New Roman" w:hAnsi="Times New Roman"/>
                <w:b/>
                <w:iCs/>
                <w:sz w:val="18"/>
                <w:szCs w:val="18"/>
                <w:lang w:eastAsia="ru-RU"/>
              </w:rPr>
              <w:t>_____________________</w:t>
            </w:r>
            <w:permEnd w:id="1273855876"/>
            <w:r w:rsidRPr="006735A1">
              <w:rPr>
                <w:rFonts w:ascii="Times New Roman" w:eastAsia="Times New Roman" w:hAnsi="Times New Roman"/>
                <w:iCs/>
                <w:sz w:val="18"/>
                <w:szCs w:val="18"/>
                <w:lang w:eastAsia="ru-RU"/>
              </w:rPr>
              <w:t>/</w:t>
            </w:r>
          </w:p>
          <w:p w:rsidR="00AD4BDB" w:rsidRPr="00613EE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(расшифровка подписи)</w:t>
            </w:r>
          </w:p>
        </w:tc>
      </w:tr>
    </w:tbl>
    <w:p w:rsidR="00AD4BDB" w:rsidRPr="00613EE7" w:rsidRDefault="00AD4BDB" w:rsidP="00AD4BDB">
      <w:pPr>
        <w:pageBreakBefore/>
        <w:spacing w:after="0" w:line="240" w:lineRule="auto"/>
        <w:ind w:left="720" w:hanging="720"/>
        <w:jc w:val="center"/>
        <w:rPr>
          <w:rFonts w:ascii="Times New Roman" w:eastAsia="Arial Unicode MS" w:hAnsi="Times New Roman"/>
          <w:b/>
          <w:bCs/>
          <w:sz w:val="18"/>
          <w:szCs w:val="18"/>
          <w:lang w:eastAsia="ru-RU"/>
        </w:rPr>
      </w:pPr>
      <w:r w:rsidRPr="00613EE7">
        <w:rPr>
          <w:rFonts w:ascii="Times New Roman" w:eastAsia="Arial Unicode MS" w:hAnsi="Times New Roman"/>
          <w:b/>
          <w:bCs/>
          <w:sz w:val="18"/>
          <w:szCs w:val="18"/>
          <w:lang w:eastAsia="ru-RU"/>
        </w:rPr>
        <w:lastRenderedPageBreak/>
        <w:t>Дополнительное соглашение №</w:t>
      </w:r>
      <w:r>
        <w:rPr>
          <w:rFonts w:ascii="Times New Roman" w:eastAsia="Arial Unicode MS" w:hAnsi="Times New Roman"/>
          <w:b/>
          <w:bCs/>
          <w:sz w:val="18"/>
          <w:szCs w:val="18"/>
          <w:lang w:eastAsia="ru-RU"/>
        </w:rPr>
        <w:t>2</w:t>
      </w:r>
    </w:p>
    <w:p w:rsidR="00AD4BDB" w:rsidRDefault="00AD4BDB" w:rsidP="00AD4BDB">
      <w:pPr>
        <w:spacing w:after="0" w:line="240" w:lineRule="auto"/>
        <w:ind w:left="720" w:hanging="720"/>
        <w:jc w:val="center"/>
        <w:rPr>
          <w:rFonts w:ascii="Times New Roman" w:eastAsia="Arial Unicode MS" w:hAnsi="Times New Roman"/>
          <w:b/>
          <w:sz w:val="18"/>
          <w:szCs w:val="18"/>
          <w:lang w:eastAsia="ru-RU"/>
        </w:rPr>
      </w:pPr>
      <w:r w:rsidRPr="00613EE7">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Pr>
          <w:rFonts w:ascii="Times New Roman" w:eastAsia="Times New Roman" w:hAnsi="Times New Roman"/>
          <w:b/>
          <w:bCs/>
          <w:sz w:val="18"/>
          <w:szCs w:val="18"/>
          <w:lang w:eastAsia="ru-RU"/>
        </w:rPr>
        <w:t>8627</w:t>
      </w:r>
      <w:r w:rsidRPr="00613EE7">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692092253" w:edGrp="everyone"/>
      <w:r w:rsidRPr="00B12E73">
        <w:rPr>
          <w:rFonts w:ascii="Times New Roman" w:eastAsia="Arial Unicode MS" w:hAnsi="Times New Roman"/>
          <w:b/>
          <w:sz w:val="18"/>
          <w:szCs w:val="18"/>
          <w:lang w:eastAsia="ru-RU"/>
        </w:rPr>
        <w:t xml:space="preserve">___________ </w:t>
      </w:r>
      <w:r>
        <w:rPr>
          <w:rFonts w:ascii="Times New Roman" w:eastAsia="Arial Unicode MS" w:hAnsi="Times New Roman"/>
          <w:b/>
          <w:sz w:val="18"/>
          <w:szCs w:val="18"/>
          <w:lang w:eastAsia="ru-RU"/>
        </w:rPr>
        <w:t>202__</w:t>
      </w:r>
      <w:permEnd w:id="692092253"/>
    </w:p>
    <w:p w:rsidR="00AD4BDB" w:rsidRPr="00613EE7" w:rsidRDefault="00AD4BDB" w:rsidP="00AD4BDB">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rsidR="00AD4BDB" w:rsidRPr="00613EE7" w:rsidRDefault="00AD4BDB" w:rsidP="00AD4BDB">
      <w:pPr>
        <w:spacing w:after="0" w:line="240" w:lineRule="auto"/>
        <w:rPr>
          <w:rFonts w:ascii="Times New Roman" w:eastAsia="Times New Roman" w:hAnsi="Times New Roman"/>
          <w:sz w:val="18"/>
          <w:szCs w:val="18"/>
          <w:lang w:eastAsia="ru-RU"/>
        </w:rPr>
      </w:pPr>
    </w:p>
    <w:p w:rsidR="00AD4BDB" w:rsidRPr="00A67A1B" w:rsidRDefault="00AD4BDB" w:rsidP="00AD4BDB">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внутризоновой телефонной связи»</w:t>
      </w:r>
    </w:p>
    <w:p w:rsidR="00AD4BDB" w:rsidRPr="00613EE7" w:rsidRDefault="00AD4BDB" w:rsidP="00AD4BDB">
      <w:pPr>
        <w:spacing w:after="0" w:line="240" w:lineRule="auto"/>
        <w:ind w:left="720" w:hanging="720"/>
        <w:jc w:val="center"/>
        <w:rPr>
          <w:rFonts w:ascii="Times New Roman" w:eastAsia="Times New Roman" w:hAnsi="Times New Roman"/>
          <w:b/>
          <w:bCs/>
          <w:sz w:val="18"/>
          <w:szCs w:val="18"/>
          <w:lang w:eastAsia="ru-RU"/>
        </w:rPr>
      </w:pPr>
    </w:p>
    <w:p w:rsidR="00AD4BDB" w:rsidRDefault="00AD4BDB" w:rsidP="00AD4BDB">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00242B29">
        <w:rPr>
          <w:rFonts w:ascii="Times New Roman" w:eastAsia="Times New Roman" w:hAnsi="Times New Roman"/>
          <w:b/>
          <w:sz w:val="18"/>
          <w:szCs w:val="18"/>
          <w:lang w:eastAsia="ru-RU"/>
        </w:rPr>
        <w:t xml:space="preserve">      </w:t>
      </w:r>
      <w:r w:rsidR="00242B29">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 xml:space="preserve">  </w:t>
      </w:r>
      <w:permStart w:id="2123511107" w:edGrp="everyone"/>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w:t>
      </w:r>
      <w:r w:rsidRPr="00342A77">
        <w:rPr>
          <w:rFonts w:ascii="Times New Roman" w:eastAsia="Times New Roman" w:hAnsi="Times New Roman"/>
          <w:b/>
          <w:sz w:val="18"/>
          <w:szCs w:val="18"/>
          <w:lang w:eastAsia="ru-RU"/>
        </w:rPr>
        <w:t>__</w:t>
      </w:r>
    </w:p>
    <w:p w:rsidR="00AD4BDB" w:rsidRPr="00613EE7" w:rsidRDefault="00AD4BDB" w:rsidP="00AD4BDB">
      <w:pPr>
        <w:spacing w:after="0" w:line="240" w:lineRule="auto"/>
        <w:ind w:left="720" w:hanging="720"/>
        <w:rPr>
          <w:rFonts w:ascii="Times New Roman" w:eastAsia="Times New Roman" w:hAnsi="Times New Roman"/>
          <w:sz w:val="18"/>
          <w:szCs w:val="18"/>
          <w:lang w:eastAsia="ru-RU"/>
        </w:rPr>
      </w:pPr>
    </w:p>
    <w:permEnd w:id="2123511107"/>
    <w:p w:rsidR="00AD4BDB" w:rsidRPr="00613EE7" w:rsidRDefault="00242B29" w:rsidP="00AD4BDB">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_</w:t>
      </w:r>
      <w:bookmarkStart w:id="0" w:name="_GoBack"/>
      <w:bookmarkEnd w:id="0"/>
      <w:r>
        <w:rPr>
          <w:rFonts w:ascii="Times New Roman" w:eastAsia="Times New Roman" w:hAnsi="Times New Roman"/>
          <w:sz w:val="18"/>
          <w:szCs w:val="18"/>
          <w:lang w:eastAsia="ru-RU"/>
        </w:rPr>
        <w:t>____________________________</w:t>
      </w:r>
      <w:r w:rsidR="00AD4BDB" w:rsidRPr="00613EE7">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b/>
          <w:sz w:val="18"/>
          <w:szCs w:val="18"/>
          <w:lang w:eastAsia="ru-RU"/>
        </w:rPr>
        <w:t>«Агент»</w:t>
      </w:r>
      <w:r w:rsidR="00AD4BDB">
        <w:rPr>
          <w:rFonts w:ascii="Times New Roman" w:eastAsia="Times New Roman" w:hAnsi="Times New Roman"/>
          <w:sz w:val="18"/>
          <w:szCs w:val="18"/>
          <w:lang w:eastAsia="ru-RU"/>
        </w:rPr>
        <w:t xml:space="preserve">, действующее от имени </w:t>
      </w:r>
      <w:r w:rsidR="00AD4BDB">
        <w:rPr>
          <w:rFonts w:ascii="Times New Roman" w:eastAsia="Times New Roman" w:hAnsi="Times New Roman"/>
          <w:sz w:val="18"/>
          <w:szCs w:val="18"/>
          <w:lang w:eastAsia="ru-RU"/>
        </w:rPr>
        <w:br/>
        <w:t xml:space="preserve">и </w:t>
      </w:r>
      <w:r w:rsidR="00AD4BDB" w:rsidRPr="00613EE7">
        <w:rPr>
          <w:rFonts w:ascii="Times New Roman" w:eastAsia="Times New Roman" w:hAnsi="Times New Roman"/>
          <w:sz w:val="18"/>
          <w:szCs w:val="18"/>
          <w:lang w:eastAsia="ru-RU"/>
        </w:rPr>
        <w:t xml:space="preserve">по поручению </w:t>
      </w:r>
      <w:r>
        <w:rPr>
          <w:rFonts w:ascii="Times New Roman" w:eastAsia="Times New Roman" w:hAnsi="Times New Roman"/>
          <w:b/>
          <w:sz w:val="18"/>
          <w:szCs w:val="18"/>
          <w:lang w:eastAsia="ru-RU"/>
        </w:rPr>
        <w:t>_____________________________________</w:t>
      </w:r>
      <w:r w:rsidR="00AD4BDB" w:rsidRPr="00613EE7">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b/>
          <w:sz w:val="18"/>
          <w:szCs w:val="18"/>
          <w:lang w:eastAsia="ru-RU"/>
        </w:rPr>
        <w:t>«Оператор»</w:t>
      </w:r>
      <w:r w:rsidR="00AD4BDB" w:rsidRPr="00613EE7">
        <w:rPr>
          <w:rFonts w:ascii="Times New Roman" w:eastAsia="Times New Roman" w:hAnsi="Times New Roman"/>
          <w:sz w:val="18"/>
          <w:szCs w:val="18"/>
          <w:lang w:eastAsia="ru-RU"/>
        </w:rPr>
        <w:t>,</w:t>
      </w:r>
      <w:r w:rsidR="00AD4BDB" w:rsidRPr="00613EE7">
        <w:rPr>
          <w:rFonts w:ascii="Times New Roman" w:eastAsia="Times New Roman" w:hAnsi="Times New Roman"/>
          <w:b/>
          <w:sz w:val="18"/>
          <w:szCs w:val="18"/>
          <w:lang w:eastAsia="ru-RU"/>
        </w:rPr>
        <w:t xml:space="preserve"> </w:t>
      </w:r>
      <w:r w:rsidR="00AD4BDB" w:rsidRPr="00613EE7">
        <w:rPr>
          <w:rFonts w:ascii="Times New Roman" w:eastAsia="Times New Roman" w:hAnsi="Times New Roman"/>
          <w:sz w:val="18"/>
          <w:szCs w:val="18"/>
          <w:lang w:eastAsia="ru-RU"/>
        </w:rPr>
        <w:t>д</w:t>
      </w:r>
      <w:r w:rsidR="00AD4BDB">
        <w:rPr>
          <w:rFonts w:ascii="Times New Roman" w:eastAsia="Times New Roman" w:hAnsi="Times New Roman"/>
          <w:sz w:val="18"/>
          <w:szCs w:val="18"/>
          <w:lang w:eastAsia="ru-RU"/>
        </w:rPr>
        <w:t xml:space="preserve">ействующее на основании </w:t>
      </w:r>
      <w:r>
        <w:rPr>
          <w:rFonts w:ascii="Times New Roman" w:eastAsia="Times New Roman" w:hAnsi="Times New Roman"/>
          <w:sz w:val="18"/>
          <w:szCs w:val="18"/>
          <w:lang w:eastAsia="ru-RU"/>
        </w:rPr>
        <w:t>_______________________________</w:t>
      </w:r>
      <w:r w:rsidR="00AD4BDB"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717488391" w:edGrp="everyone"/>
      <w:r w:rsidR="00AD4BDB">
        <w:rPr>
          <w:rFonts w:ascii="Times New Roman" w:eastAsia="Times New Roman" w:hAnsi="Times New Roman"/>
          <w:b/>
          <w:sz w:val="18"/>
          <w:szCs w:val="18"/>
          <w:lang w:eastAsia="ru-RU"/>
        </w:rPr>
        <w:t xml:space="preserve"> Санкт-Петербургское государственное бюджетное учреждение культуры «Государственный академический русский оркестр им. В.В. Андреева» </w:t>
      </w:r>
      <w:permEnd w:id="717488391"/>
      <w:r w:rsidR="00AD4BDB" w:rsidRPr="00613EE7">
        <w:rPr>
          <w:rFonts w:ascii="Times New Roman" w:eastAsia="Times New Roman" w:hAnsi="Times New Roman"/>
          <w:sz w:val="18"/>
          <w:szCs w:val="18"/>
          <w:lang w:eastAsia="ru-RU"/>
        </w:rPr>
        <w:t xml:space="preserve"> (сокращенное наименование - </w:t>
      </w:r>
      <w:permStart w:id="505634592" w:edGrp="everyone"/>
      <w:r w:rsidR="00AD4BDB">
        <w:rPr>
          <w:rFonts w:ascii="Times New Roman" w:eastAsia="Times New Roman" w:hAnsi="Times New Roman"/>
          <w:sz w:val="18"/>
          <w:szCs w:val="18"/>
          <w:lang w:eastAsia="ru-RU"/>
        </w:rPr>
        <w:t xml:space="preserve"> </w:t>
      </w:r>
      <w:r w:rsidR="00AD4BDB">
        <w:rPr>
          <w:rFonts w:ascii="Times New Roman" w:eastAsia="Times New Roman" w:hAnsi="Times New Roman"/>
          <w:sz w:val="18"/>
          <w:szCs w:val="18"/>
          <w:lang w:eastAsia="ru-RU"/>
        </w:rPr>
        <w:br/>
      </w:r>
      <w:r w:rsidR="00AD4BDB">
        <w:rPr>
          <w:rFonts w:ascii="Times New Roman" w:eastAsia="Times New Roman" w:hAnsi="Times New Roman"/>
          <w:b/>
          <w:sz w:val="18"/>
          <w:szCs w:val="18"/>
          <w:lang w:eastAsia="ru-RU"/>
        </w:rPr>
        <w:t xml:space="preserve">СПб ГБУК «Государственный Андреевский оркестр» </w:t>
      </w:r>
      <w:permEnd w:id="505634592"/>
      <w:r w:rsidR="00AD4BDB">
        <w:rPr>
          <w:rFonts w:ascii="Times New Roman" w:eastAsia="Times New Roman" w:hAnsi="Times New Roman"/>
          <w:sz w:val="18"/>
          <w:szCs w:val="18"/>
          <w:lang w:eastAsia="ru-RU"/>
        </w:rPr>
        <w:t xml:space="preserve">), именуемое в дальнейшем </w:t>
      </w:r>
      <w:r w:rsidR="00AD4BDB" w:rsidRPr="00613EE7">
        <w:rPr>
          <w:rFonts w:ascii="Times New Roman" w:eastAsia="Times New Roman" w:hAnsi="Times New Roman"/>
          <w:sz w:val="18"/>
          <w:szCs w:val="18"/>
          <w:lang w:eastAsia="ru-RU"/>
        </w:rPr>
        <w:t>«</w:t>
      </w:r>
      <w:r w:rsidR="00AD4BDB" w:rsidRPr="00613EE7">
        <w:rPr>
          <w:rFonts w:ascii="Times New Roman" w:eastAsia="Times New Roman" w:hAnsi="Times New Roman"/>
          <w:b/>
          <w:sz w:val="18"/>
          <w:szCs w:val="18"/>
          <w:lang w:eastAsia="ru-RU"/>
        </w:rPr>
        <w:t>Абонент</w:t>
      </w:r>
      <w:r w:rsidR="00AD4BDB" w:rsidRPr="00613EE7">
        <w:rPr>
          <w:rFonts w:ascii="Times New Roman" w:eastAsia="Times New Roman" w:hAnsi="Times New Roman"/>
          <w:sz w:val="18"/>
          <w:szCs w:val="18"/>
          <w:lang w:eastAsia="ru-RU"/>
        </w:rPr>
        <w:t>», в лице</w:t>
      </w:r>
      <w:r>
        <w:rPr>
          <w:rFonts w:ascii="Times New Roman" w:eastAsia="Times New Roman" w:hAnsi="Times New Roman"/>
          <w:sz w:val="18"/>
          <w:szCs w:val="18"/>
          <w:lang w:eastAsia="ru-RU"/>
        </w:rPr>
        <w:t xml:space="preserve"> директора Величкина Сергея Владимировича</w:t>
      </w:r>
      <w:r w:rsidR="00AD4BDB" w:rsidRPr="00613EE7">
        <w:rPr>
          <w:rFonts w:ascii="Times New Roman" w:eastAsia="Times New Roman" w:hAnsi="Times New Roman"/>
          <w:sz w:val="18"/>
          <w:szCs w:val="18"/>
          <w:lang w:eastAsia="ru-RU"/>
        </w:rPr>
        <w:t>, действующего на основании</w:t>
      </w:r>
      <w:r>
        <w:rPr>
          <w:rFonts w:ascii="Times New Roman" w:eastAsia="Times New Roman" w:hAnsi="Times New Roman"/>
          <w:sz w:val="18"/>
          <w:szCs w:val="18"/>
          <w:lang w:eastAsia="ru-RU"/>
        </w:rPr>
        <w:t xml:space="preserve"> доверенности № 9 от 31.07.2023 года</w:t>
      </w:r>
      <w:r w:rsidR="00AD4BDB"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w:t>
      </w:r>
      <w:r w:rsidR="00AD4BDB">
        <w:rPr>
          <w:rFonts w:ascii="Times New Roman" w:eastAsia="Times New Roman" w:hAnsi="Times New Roman"/>
          <w:sz w:val="18"/>
          <w:szCs w:val="18"/>
          <w:lang w:eastAsia="ru-RU"/>
        </w:rPr>
        <w:t xml:space="preserve"> </w:t>
      </w:r>
      <w:r w:rsidR="00AD4BDB" w:rsidRPr="00613EE7">
        <w:rPr>
          <w:rFonts w:ascii="Times New Roman" w:eastAsia="Times New Roman" w:hAnsi="Times New Roman"/>
          <w:sz w:val="18"/>
          <w:szCs w:val="18"/>
          <w:lang w:eastAsia="ru-RU"/>
        </w:rPr>
        <w:t>о нижеследующем:</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1.1.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на основании лицензии на предоставление услуг внутризоновой телефонной связи, выданной Федеральной службой по надзору в сфере связи, информационных техно</w:t>
      </w:r>
      <w:r>
        <w:rPr>
          <w:rFonts w:ascii="Times New Roman" w:eastAsia="Times New Roman" w:hAnsi="Times New Roman"/>
          <w:sz w:val="18"/>
          <w:szCs w:val="18"/>
          <w:lang w:eastAsia="ru-RU"/>
        </w:rPr>
        <w:t>логий и массовых коммуникаций №</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184337</w:t>
      </w:r>
      <w:r w:rsidRPr="00613EE7">
        <w:rPr>
          <w:rFonts w:ascii="Times New Roman" w:eastAsia="Times New Roman" w:hAnsi="Times New Roman"/>
          <w:sz w:val="18"/>
          <w:szCs w:val="18"/>
          <w:lang w:eastAsia="ru-RU"/>
        </w:rPr>
        <w:t xml:space="preserve"> от </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w:t>
      </w:r>
      <w:r>
        <w:rPr>
          <w:rFonts w:ascii="Times New Roman" w:eastAsia="Times New Roman" w:hAnsi="Times New Roman"/>
          <w:sz w:val="18"/>
          <w:szCs w:val="18"/>
          <w:lang w:eastAsia="ru-RU"/>
        </w:rPr>
        <w:t>02</w:t>
      </w:r>
      <w:r w:rsidRPr="00613EE7">
        <w:rPr>
          <w:rFonts w:ascii="Times New Roman" w:eastAsia="Times New Roman" w:hAnsi="Times New Roman"/>
          <w:sz w:val="18"/>
          <w:szCs w:val="18"/>
          <w:lang w:eastAsia="ru-RU"/>
        </w:rPr>
        <w:t>.20</w:t>
      </w:r>
      <w:r>
        <w:rPr>
          <w:rFonts w:ascii="Times New Roman" w:eastAsia="Times New Roman" w:hAnsi="Times New Roman"/>
          <w:sz w:val="18"/>
          <w:szCs w:val="18"/>
          <w:lang w:eastAsia="ru-RU"/>
        </w:rPr>
        <w:t xml:space="preserve">21 </w:t>
      </w:r>
      <w:r>
        <w:rPr>
          <w:rFonts w:ascii="Times New Roman" w:hAnsi="Times New Roman"/>
          <w:color w:val="000000"/>
          <w:sz w:val="18"/>
          <w:szCs w:val="18"/>
        </w:rPr>
        <w:t xml:space="preserve">(срок действия </w:t>
      </w:r>
      <w:r>
        <w:rPr>
          <w:rFonts w:ascii="Times New Roman" w:hAnsi="Times New Roman"/>
          <w:color w:val="000000"/>
          <w:sz w:val="18"/>
          <w:szCs w:val="18"/>
        </w:rPr>
        <w:br/>
        <w:t>до 16.02.2026</w:t>
      </w:r>
      <w:r w:rsidRPr="00C67932">
        <w:rPr>
          <w:rFonts w:ascii="Times New Roman" w:hAnsi="Times New Roman"/>
          <w:color w:val="000000"/>
          <w:sz w:val="18"/>
          <w:szCs w:val="18"/>
        </w:rPr>
        <w:t>)</w:t>
      </w:r>
      <w:r>
        <w:rPr>
          <w:rFonts w:ascii="Times New Roman" w:eastAsia="Times New Roman" w:hAnsi="Times New Roman"/>
          <w:sz w:val="18"/>
          <w:szCs w:val="18"/>
          <w:lang w:eastAsia="ru-RU"/>
        </w:rPr>
        <w:t xml:space="preserve">, в соответствии </w:t>
      </w:r>
      <w:r w:rsidRPr="00613EE7">
        <w:rPr>
          <w:rFonts w:ascii="Times New Roman" w:eastAsia="Times New Roman" w:hAnsi="Times New Roman"/>
          <w:sz w:val="18"/>
          <w:szCs w:val="18"/>
          <w:lang w:eastAsia="ru-RU"/>
        </w:rPr>
        <w:t xml:space="preserve">с имеющейся технической возможностью при наличии доступа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к сети местной телефонной связи на условиях, указанных в 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1.5 настоящего Дополнительного соглашения, оказывает услуги внутризоновой телефонной связи.</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1.2. Для получения услуги внутризоновой телефонной связи по автоматической системе обслуживания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совершает следующие фактические последовательные действия:</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1.3. Для получения услуги внутризоновой телефонной связи с помощью телефониста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совершает следующие фактические последовательные действия: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 </w:t>
      </w:r>
      <w:r w:rsidRPr="00C67932">
        <w:rPr>
          <w:rFonts w:ascii="Times New Roman" w:eastAsia="Times New Roman" w:hAnsi="Times New Roman"/>
          <w:sz w:val="18"/>
          <w:szCs w:val="18"/>
          <w:lang w:eastAsia="ru-RU"/>
        </w:rPr>
        <w:t xml:space="preserve">набор «8» и номера доступа к услугам внутризоновой связи, оказываемым </w:t>
      </w:r>
      <w:r w:rsidRPr="00C67932">
        <w:rPr>
          <w:rFonts w:ascii="Times New Roman" w:eastAsia="Times New Roman" w:hAnsi="Times New Roman"/>
          <w:b/>
          <w:sz w:val="18"/>
          <w:szCs w:val="18"/>
          <w:lang w:eastAsia="ru-RU"/>
        </w:rPr>
        <w:t>Оператором</w:t>
      </w:r>
      <w:r w:rsidRPr="00C67932">
        <w:rPr>
          <w:rFonts w:ascii="Times New Roman" w:eastAsia="Times New Roman" w:hAnsi="Times New Roman"/>
          <w:sz w:val="18"/>
          <w:szCs w:val="18"/>
          <w:lang w:eastAsia="ru-RU"/>
        </w:rPr>
        <w:t xml:space="preserve"> с помощью телефониста, информацию </w:t>
      </w:r>
      <w:r>
        <w:rPr>
          <w:rFonts w:ascii="Times New Roman" w:eastAsia="Times New Roman" w:hAnsi="Times New Roman"/>
          <w:sz w:val="18"/>
          <w:szCs w:val="18"/>
          <w:lang w:eastAsia="ru-RU"/>
        </w:rPr>
        <w:br/>
      </w:r>
      <w:r w:rsidRPr="00C67932">
        <w:rPr>
          <w:rFonts w:ascii="Times New Roman" w:eastAsia="Times New Roman" w:hAnsi="Times New Roman"/>
          <w:sz w:val="18"/>
          <w:szCs w:val="18"/>
          <w:lang w:eastAsia="ru-RU"/>
        </w:rPr>
        <w:t xml:space="preserve">о котором </w:t>
      </w:r>
      <w:r w:rsidRPr="00140D40">
        <w:rPr>
          <w:rFonts w:ascii="Times New Roman" w:eastAsia="Times New Roman" w:hAnsi="Times New Roman"/>
          <w:b/>
          <w:sz w:val="18"/>
          <w:szCs w:val="18"/>
          <w:lang w:eastAsia="ru-RU"/>
        </w:rPr>
        <w:t>Абонент</w:t>
      </w:r>
      <w:r w:rsidRPr="00C67932">
        <w:rPr>
          <w:rFonts w:ascii="Times New Roman" w:eastAsia="Times New Roman" w:hAnsi="Times New Roman"/>
          <w:sz w:val="18"/>
          <w:szCs w:val="18"/>
          <w:lang w:eastAsia="ru-RU"/>
        </w:rPr>
        <w:t xml:space="preserve"> может получить через информационно-справочную службу</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по тел. </w:t>
      </w:r>
      <w:r w:rsidRPr="00140D40">
        <w:rPr>
          <w:rFonts w:ascii="Times New Roman" w:eastAsia="Times New Roman" w:hAnsi="Times New Roman"/>
          <w:sz w:val="18"/>
          <w:szCs w:val="18"/>
          <w:lang w:eastAsia="ru-RU"/>
        </w:rPr>
        <w:t>8-800-200-3000</w:t>
      </w:r>
      <w:r w:rsidRPr="00613EE7">
        <w:rPr>
          <w:rFonts w:ascii="Times New Roman" w:eastAsia="Times New Roman" w:hAnsi="Times New Roman"/>
          <w:sz w:val="18"/>
          <w:szCs w:val="18"/>
          <w:lang w:eastAsia="ru-RU"/>
        </w:rPr>
        <w:t>)</w:t>
      </w:r>
      <w:r>
        <w:rPr>
          <w:rFonts w:ascii="Times New Roman" w:eastAsia="Times New Roman" w:hAnsi="Times New Roman"/>
          <w:sz w:val="18"/>
          <w:szCs w:val="18"/>
          <w:lang w:eastAsia="ru-RU"/>
        </w:rPr>
        <w:t xml:space="preserve">; </w:t>
      </w:r>
      <w:r w:rsidRPr="00C67932">
        <w:rPr>
          <w:rFonts w:ascii="Times New Roman" w:eastAsia="Times New Roman" w:hAnsi="Times New Roman"/>
          <w:sz w:val="18"/>
          <w:szCs w:val="18"/>
          <w:lang w:eastAsia="ru-RU"/>
        </w:rPr>
        <w:t xml:space="preserve">заказ внутризонового телефонного соединения через телефониста посредством немедленной или заказной системы обслуживания в соответствии </w:t>
      </w:r>
      <w:r>
        <w:rPr>
          <w:rFonts w:ascii="Times New Roman" w:eastAsia="Times New Roman" w:hAnsi="Times New Roman"/>
          <w:sz w:val="18"/>
          <w:szCs w:val="18"/>
          <w:lang w:eastAsia="ru-RU"/>
        </w:rPr>
        <w:br/>
      </w:r>
      <w:r w:rsidRPr="00C67932">
        <w:rPr>
          <w:rFonts w:ascii="Times New Roman" w:eastAsia="Times New Roman" w:hAnsi="Times New Roman"/>
          <w:sz w:val="18"/>
          <w:szCs w:val="18"/>
          <w:lang w:eastAsia="ru-RU"/>
        </w:rPr>
        <w:t>с Правилами оказа</w:t>
      </w:r>
      <w:r>
        <w:rPr>
          <w:rFonts w:ascii="Times New Roman" w:eastAsia="Times New Roman" w:hAnsi="Times New Roman"/>
          <w:sz w:val="18"/>
          <w:szCs w:val="18"/>
          <w:lang w:eastAsia="ru-RU"/>
        </w:rPr>
        <w:t>ния услуг телефонной связи, утвержденными</w:t>
      </w:r>
      <w:r w:rsidRPr="00C67932">
        <w:rPr>
          <w:rFonts w:ascii="Times New Roman" w:eastAsia="Times New Roman" w:hAnsi="Times New Roman"/>
          <w:sz w:val="18"/>
          <w:szCs w:val="18"/>
          <w:lang w:eastAsia="ru-RU"/>
        </w:rPr>
        <w:t xml:space="preserve"> Постановлением Правительства РФ от 09.12.2014 №1342</w:t>
      </w:r>
      <w:r w:rsidRPr="00613EE7">
        <w:rPr>
          <w:rFonts w:ascii="Times New Roman" w:eastAsia="Times New Roman" w:hAnsi="Times New Roman"/>
          <w:sz w:val="18"/>
          <w:szCs w:val="18"/>
          <w:lang w:eastAsia="ru-RU"/>
        </w:rPr>
        <w:t xml:space="preserve"> </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1.4. Единица тарификации внутризонового телефонного соединения устанавливается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 составляет </w:t>
      </w:r>
      <w:r w:rsidRPr="00613EE7">
        <w:rPr>
          <w:rFonts w:ascii="Times New Roman" w:eastAsia="Times New Roman" w:hAnsi="Times New Roman"/>
          <w:sz w:val="18"/>
          <w:szCs w:val="18"/>
          <w:lang w:eastAsia="ru-RU"/>
        </w:rPr>
        <w:br/>
        <w:t>1 (одну) минуту. Учет продолжительности внутризонового сое</w:t>
      </w:r>
      <w:r>
        <w:rPr>
          <w:rFonts w:ascii="Times New Roman" w:eastAsia="Times New Roman" w:hAnsi="Times New Roman"/>
          <w:sz w:val="18"/>
          <w:szCs w:val="18"/>
          <w:lang w:eastAsia="ru-RU"/>
        </w:rPr>
        <w:t xml:space="preserve">динения ведется в соответствии </w:t>
      </w:r>
      <w:r w:rsidRPr="00613EE7">
        <w:rPr>
          <w:rFonts w:ascii="Times New Roman" w:eastAsia="Times New Roman" w:hAnsi="Times New Roman"/>
          <w:sz w:val="18"/>
          <w:szCs w:val="18"/>
          <w:lang w:eastAsia="ru-RU"/>
        </w:rPr>
        <w:t xml:space="preserve">с принятой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Единица тарификации может быть изменена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в любое время в одностороннем порядке.</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1.5</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Характеристики абонентских устройств, иные характеристики:</w:t>
      </w:r>
    </w:p>
    <w:p w:rsidR="00AD4BDB" w:rsidRPr="00613EE7" w:rsidRDefault="00AD4BDB" w:rsidP="00AD4BDB">
      <w:pPr>
        <w:spacing w:after="0" w:line="240" w:lineRule="auto"/>
        <w:jc w:val="both"/>
        <w:rPr>
          <w:rFonts w:ascii="Times New Roman" w:eastAsia="Times New Roman" w:hAnsi="Times New Roman"/>
          <w:sz w:val="18"/>
          <w:szCs w:val="18"/>
          <w:lang w:eastAsia="ru-RU"/>
        </w:rPr>
      </w:pP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4395"/>
        <w:gridCol w:w="1559"/>
        <w:gridCol w:w="1276"/>
        <w:gridCol w:w="1275"/>
      </w:tblGrid>
      <w:tr w:rsidR="00AD4BDB" w:rsidRPr="00B12CF9" w:rsidTr="00AD4BDB">
        <w:trPr>
          <w:trHeight w:hRule="exact" w:val="1020"/>
        </w:trPr>
        <w:tc>
          <w:tcPr>
            <w:tcW w:w="426"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5"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395"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rsidR="00AD4BDB" w:rsidRPr="005A54BA" w:rsidRDefault="00AD4BDB" w:rsidP="00AD4BDB">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AD4BDB" w:rsidRPr="00B12CF9" w:rsidTr="00AD4BDB">
        <w:trPr>
          <w:trHeight w:hRule="exact" w:val="454"/>
        </w:trPr>
        <w:tc>
          <w:tcPr>
            <w:tcW w:w="42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1</w:t>
            </w:r>
          </w:p>
        </w:tc>
        <w:tc>
          <w:tcPr>
            <w:tcW w:w="127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5755529</w:t>
            </w:r>
          </w:p>
        </w:tc>
        <w:tc>
          <w:tcPr>
            <w:tcW w:w="439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559"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01.01.20</w:t>
            </w:r>
            <w:r>
              <w:rPr>
                <w:rFonts w:ascii="Times New Roman" w:hAnsi="Times New Roman"/>
                <w:color w:val="000000"/>
                <w:sz w:val="18"/>
                <w:szCs w:val="18"/>
              </w:rPr>
              <w:t>24</w:t>
            </w:r>
          </w:p>
        </w:tc>
        <w:tc>
          <w:tcPr>
            <w:tcW w:w="1275"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AD4BDB" w:rsidRPr="00B12CF9" w:rsidTr="00AD4BDB">
        <w:trPr>
          <w:trHeight w:hRule="exact" w:val="454"/>
        </w:trPr>
        <w:tc>
          <w:tcPr>
            <w:tcW w:w="42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Pr>
                <w:rFonts w:ascii="Times New Roman" w:hAnsi="Times New Roman"/>
                <w:color w:val="000000"/>
                <w:sz w:val="18"/>
                <w:szCs w:val="18"/>
              </w:rPr>
              <w:t>2</w:t>
            </w:r>
          </w:p>
        </w:tc>
        <w:tc>
          <w:tcPr>
            <w:tcW w:w="127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5755614</w:t>
            </w:r>
          </w:p>
        </w:tc>
        <w:tc>
          <w:tcPr>
            <w:tcW w:w="439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559"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01.01.20</w:t>
            </w:r>
            <w:r>
              <w:rPr>
                <w:rFonts w:ascii="Times New Roman" w:hAnsi="Times New Roman"/>
                <w:color w:val="000000"/>
                <w:sz w:val="18"/>
                <w:szCs w:val="18"/>
              </w:rPr>
              <w:t>24</w:t>
            </w:r>
          </w:p>
        </w:tc>
        <w:tc>
          <w:tcPr>
            <w:tcW w:w="1275"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r w:rsidR="00AD4BDB" w:rsidRPr="00B12CF9" w:rsidTr="00AD4BDB">
        <w:trPr>
          <w:trHeight w:hRule="exact" w:val="454"/>
        </w:trPr>
        <w:tc>
          <w:tcPr>
            <w:tcW w:w="42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Pr>
                <w:rFonts w:ascii="Times New Roman" w:hAnsi="Times New Roman"/>
                <w:color w:val="000000"/>
                <w:sz w:val="18"/>
                <w:szCs w:val="18"/>
              </w:rPr>
              <w:t>3</w:t>
            </w:r>
          </w:p>
        </w:tc>
        <w:tc>
          <w:tcPr>
            <w:tcW w:w="127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5755889</w:t>
            </w:r>
          </w:p>
        </w:tc>
        <w:tc>
          <w:tcPr>
            <w:tcW w:w="4395" w:type="dxa"/>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559"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т/а</w:t>
            </w:r>
          </w:p>
        </w:tc>
        <w:tc>
          <w:tcPr>
            <w:tcW w:w="1276"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01.01.20</w:t>
            </w:r>
            <w:r>
              <w:rPr>
                <w:rFonts w:ascii="Times New Roman" w:hAnsi="Times New Roman"/>
                <w:color w:val="000000"/>
                <w:sz w:val="18"/>
                <w:szCs w:val="18"/>
              </w:rPr>
              <w:t>24</w:t>
            </w:r>
          </w:p>
        </w:tc>
        <w:tc>
          <w:tcPr>
            <w:tcW w:w="1275" w:type="dxa"/>
            <w:vAlign w:val="center"/>
          </w:tcPr>
          <w:p w:rsidR="00AD4BDB" w:rsidRPr="00B12CF9" w:rsidRDefault="00AD4BDB" w:rsidP="00AD4BDB">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B12CF9">
              <w:rPr>
                <w:rFonts w:ascii="Times New Roman" w:hAnsi="Times New Roman"/>
                <w:color w:val="000000"/>
                <w:sz w:val="18"/>
                <w:szCs w:val="18"/>
              </w:rPr>
              <w:t>31.12.20</w:t>
            </w:r>
            <w:r>
              <w:rPr>
                <w:rFonts w:ascii="Times New Roman" w:hAnsi="Times New Roman"/>
                <w:color w:val="000000"/>
                <w:sz w:val="18"/>
                <w:szCs w:val="18"/>
              </w:rPr>
              <w:t>24</w:t>
            </w:r>
          </w:p>
        </w:tc>
      </w:tr>
    </w:tbl>
    <w:p w:rsidR="00AD4BDB" w:rsidRPr="00613EE7" w:rsidRDefault="00AD4BDB" w:rsidP="00AD4BDB">
      <w:pPr>
        <w:spacing w:after="0" w:line="240" w:lineRule="auto"/>
        <w:jc w:val="both"/>
        <w:rPr>
          <w:rFonts w:ascii="Times New Roman" w:eastAsia="Times New Roman" w:hAnsi="Times New Roman"/>
          <w:sz w:val="18"/>
          <w:szCs w:val="18"/>
          <w:lang w:eastAsia="ru-RU"/>
        </w:rPr>
      </w:pP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1.6.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обязан возобновлять оказание услуг после поступления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денежных средств и (или) предоставления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документов, подтверждающих устранение нарушений, согласно подп.</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Контракта.</w:t>
      </w:r>
    </w:p>
    <w:p w:rsidR="00AD4BDB" w:rsidRPr="00613EE7" w:rsidRDefault="00AD4BDB" w:rsidP="00AD4BDB">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1.7. При подписании настоящего Дополнительного соглашения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Pr>
          <w:rFonts w:ascii="Times New Roman" w:eastAsia="Times New Roman" w:hAnsi="Times New Roman"/>
          <w:sz w:val="18"/>
          <w:szCs w:val="18"/>
          <w:lang w:eastAsia="ru-RU"/>
        </w:rPr>
        <w:t>ийской Федерации от 09.12.2014</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1342</w:t>
      </w:r>
      <w:r>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обязуется их соблюдать.</w:t>
      </w:r>
    </w:p>
    <w:p w:rsidR="00AD4BDB" w:rsidRPr="00613EE7" w:rsidRDefault="00AD4BDB" w:rsidP="00AD4BDB">
      <w:pPr>
        <w:tabs>
          <w:tab w:val="left" w:pos="9639"/>
        </w:tabs>
        <w:spacing w:before="30" w:after="0" w:line="162" w:lineRule="exact"/>
        <w:ind w:left="15" w:right="283" w:firstLine="30"/>
        <w:jc w:val="both"/>
        <w:rPr>
          <w:rFonts w:ascii="Times New Roman" w:eastAsia="Times New Roman" w:hAnsi="Times New Roman"/>
          <w:sz w:val="18"/>
          <w:szCs w:val="18"/>
          <w:lang w:eastAsia="ru-RU"/>
        </w:rPr>
      </w:pPr>
    </w:p>
    <w:p w:rsidR="00AD4BDB" w:rsidRPr="00613EE7" w:rsidRDefault="00AD4BDB" w:rsidP="00AD4BDB">
      <w:pPr>
        <w:spacing w:after="0" w:line="240" w:lineRule="auto"/>
        <w:ind w:left="720" w:hanging="720"/>
        <w:jc w:val="both"/>
        <w:rPr>
          <w:rFonts w:ascii="Times New Roman" w:eastAsia="Times New Roman" w:hAnsi="Times New Roman"/>
          <w:sz w:val="18"/>
          <w:szCs w:val="18"/>
          <w:lang w:eastAsia="ru-RU"/>
        </w:rPr>
      </w:pPr>
    </w:p>
    <w:tbl>
      <w:tblPr>
        <w:tblW w:w="9923" w:type="dxa"/>
        <w:tblInd w:w="250" w:type="dxa"/>
        <w:tblLook w:val="01E0" w:firstRow="1" w:lastRow="1" w:firstColumn="1" w:lastColumn="1" w:noHBand="0" w:noVBand="0"/>
      </w:tblPr>
      <w:tblGrid>
        <w:gridCol w:w="4820"/>
        <w:gridCol w:w="5103"/>
      </w:tblGrid>
      <w:tr w:rsidR="00AD4BDB" w:rsidRPr="00613EE7" w:rsidTr="00AD4BDB">
        <w:trPr>
          <w:trHeight w:val="1554"/>
        </w:trPr>
        <w:tc>
          <w:tcPr>
            <w:tcW w:w="4820" w:type="dxa"/>
          </w:tcPr>
          <w:p w:rsidR="00AD4BDB" w:rsidRPr="00613EE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rsidR="00AD4BDB"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Pr="00613EE7"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AD4BDB" w:rsidRPr="00613EE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Pr="00613EE7">
              <w:rPr>
                <w:rFonts w:ascii="Times New Roman" w:eastAsia="Times New Roman" w:hAnsi="Times New Roman"/>
                <w:i/>
                <w:iCs/>
                <w:sz w:val="18"/>
                <w:szCs w:val="18"/>
                <w:lang w:eastAsia="ru-RU"/>
              </w:rPr>
              <w:t>/</w:t>
            </w:r>
            <w:r w:rsidR="00242B29">
              <w:rPr>
                <w:rFonts w:ascii="Times New Roman" w:eastAsia="Times New Roman" w:hAnsi="Times New Roman"/>
                <w:b/>
                <w:iCs/>
                <w:sz w:val="18"/>
                <w:szCs w:val="18"/>
                <w:lang w:eastAsia="ru-RU"/>
              </w:rPr>
              <w:t>_________</w:t>
            </w:r>
            <w:r w:rsidRPr="00613EE7">
              <w:rPr>
                <w:rFonts w:ascii="Times New Roman" w:eastAsia="Times New Roman" w:hAnsi="Times New Roman"/>
                <w:i/>
                <w:iCs/>
                <w:sz w:val="18"/>
                <w:szCs w:val="18"/>
                <w:lang w:eastAsia="ru-RU"/>
              </w:rPr>
              <w:t>/</w:t>
            </w:r>
          </w:p>
          <w:p w:rsidR="00AD4BDB" w:rsidRPr="00613EE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613EE7">
              <w:rPr>
                <w:rFonts w:ascii="Times New Roman" w:eastAsia="Times New Roman" w:hAnsi="Times New Roman"/>
                <w:i/>
                <w:iCs/>
                <w:sz w:val="18"/>
                <w:szCs w:val="18"/>
                <w:lang w:eastAsia="ru-RU"/>
              </w:rPr>
              <w:t>(расшифровка подписи)</w:t>
            </w:r>
          </w:p>
          <w:p w:rsidR="00AD4BDB" w:rsidRPr="00613EE7" w:rsidRDefault="00AD4BDB" w:rsidP="00AD4BDB">
            <w:pPr>
              <w:tabs>
                <w:tab w:val="left" w:pos="426"/>
                <w:tab w:val="left" w:pos="709"/>
              </w:tabs>
              <w:spacing w:after="0" w:line="240" w:lineRule="atLeast"/>
              <w:jc w:val="both"/>
              <w:rPr>
                <w:rFonts w:ascii="Times New Roman" w:hAnsi="Times New Roman"/>
                <w:b/>
                <w:sz w:val="18"/>
                <w:szCs w:val="18"/>
              </w:rPr>
            </w:pPr>
          </w:p>
        </w:tc>
        <w:tc>
          <w:tcPr>
            <w:tcW w:w="5103" w:type="dxa"/>
          </w:tcPr>
          <w:p w:rsidR="00AD4BDB" w:rsidRPr="00613EE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ermStart w:id="7820963" w:edGrp="everyone"/>
            <w:r>
              <w:rPr>
                <w:rFonts w:ascii="Times New Roman" w:eastAsia="Times New Roman" w:hAnsi="Times New Roman"/>
                <w:b/>
                <w:sz w:val="18"/>
                <w:szCs w:val="18"/>
                <w:lang w:eastAsia="ru-RU"/>
              </w:rPr>
              <w:t>СПб ГБУК «Государственный Андреевский оркестр»</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 </w:t>
            </w:r>
            <w:permEnd w:id="7820963"/>
            <w:r w:rsidRPr="006735A1">
              <w:rPr>
                <w:rFonts w:ascii="Times New Roman" w:eastAsia="Times New Roman" w:hAnsi="Times New Roman"/>
                <w:iCs/>
                <w:sz w:val="18"/>
                <w:szCs w:val="18"/>
                <w:lang w:eastAsia="ru-RU"/>
              </w:rPr>
              <w:t>/</w:t>
            </w:r>
            <w:permStart w:id="2141390801" w:edGrp="everyone"/>
            <w:r w:rsidRPr="006735A1">
              <w:rPr>
                <w:rFonts w:ascii="Times New Roman" w:eastAsia="Times New Roman" w:hAnsi="Times New Roman"/>
                <w:b/>
                <w:iCs/>
                <w:sz w:val="18"/>
                <w:szCs w:val="18"/>
                <w:lang w:eastAsia="ru-RU"/>
              </w:rPr>
              <w:t>______________________</w:t>
            </w:r>
            <w:permEnd w:id="2141390801"/>
            <w:r w:rsidRPr="006735A1">
              <w:rPr>
                <w:rFonts w:ascii="Times New Roman" w:eastAsia="Times New Roman" w:hAnsi="Times New Roman"/>
                <w:iCs/>
                <w:sz w:val="18"/>
                <w:szCs w:val="18"/>
                <w:lang w:eastAsia="ru-RU"/>
              </w:rPr>
              <w:t>/</w:t>
            </w:r>
          </w:p>
          <w:p w:rsidR="00AD4BDB" w:rsidRPr="00613EE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613EE7">
              <w:rPr>
                <w:rFonts w:ascii="Times New Roman" w:eastAsia="Times New Roman" w:hAnsi="Times New Roman"/>
                <w:i/>
                <w:iCs/>
                <w:sz w:val="18"/>
                <w:szCs w:val="18"/>
                <w:lang w:eastAsia="ru-RU"/>
              </w:rPr>
              <w:t>(расшифровка подписи)</w:t>
            </w:r>
          </w:p>
          <w:p w:rsidR="00AD4BDB" w:rsidRPr="00613EE7" w:rsidRDefault="00AD4BDB" w:rsidP="00AD4BDB">
            <w:pPr>
              <w:tabs>
                <w:tab w:val="left" w:pos="426"/>
                <w:tab w:val="left" w:pos="709"/>
              </w:tabs>
              <w:spacing w:after="0" w:line="240" w:lineRule="atLeast"/>
              <w:jc w:val="both"/>
              <w:rPr>
                <w:rFonts w:ascii="Times New Roman" w:hAnsi="Times New Roman"/>
                <w:b/>
                <w:sz w:val="18"/>
                <w:szCs w:val="18"/>
              </w:rPr>
            </w:pPr>
          </w:p>
        </w:tc>
      </w:tr>
    </w:tbl>
    <w:p w:rsidR="00AD4BDB" w:rsidRDefault="00AD4BDB" w:rsidP="00AD4BDB">
      <w:pPr>
        <w:spacing w:after="0" w:line="240" w:lineRule="auto"/>
        <w:jc w:val="both"/>
        <w:rPr>
          <w:rFonts w:ascii="Times New Roman" w:eastAsia="Times New Roman" w:hAnsi="Times New Roman"/>
          <w:sz w:val="18"/>
          <w:szCs w:val="18"/>
          <w:lang w:eastAsia="ru-RU"/>
        </w:rPr>
        <w:sectPr w:rsidR="00AD4BDB" w:rsidSect="00AD4BDB">
          <w:footerReference w:type="default" r:id="rId10"/>
          <w:pgSz w:w="11906" w:h="16838"/>
          <w:pgMar w:top="1134" w:right="851" w:bottom="284" w:left="851" w:header="284" w:footer="227" w:gutter="0"/>
          <w:cols w:space="708"/>
          <w:docGrid w:linePitch="360"/>
        </w:sectPr>
      </w:pPr>
    </w:p>
    <w:p w:rsidR="00AD4BDB" w:rsidRPr="00597D4A" w:rsidRDefault="00AD4BDB" w:rsidP="00AD4BDB">
      <w:pPr>
        <w:spacing w:after="0" w:line="240" w:lineRule="auto"/>
        <w:ind w:left="720" w:hanging="720"/>
        <w:jc w:val="center"/>
        <w:rPr>
          <w:rFonts w:ascii="Times New Roman" w:eastAsia="Times New Roman" w:hAnsi="Times New Roman"/>
          <w:b/>
          <w:bCs/>
          <w:sz w:val="18"/>
          <w:szCs w:val="18"/>
          <w:lang w:eastAsia="ru-RU"/>
        </w:rPr>
      </w:pPr>
      <w:r w:rsidRPr="00597D4A">
        <w:rPr>
          <w:rFonts w:ascii="Times New Roman" w:eastAsia="Times New Roman" w:hAnsi="Times New Roman"/>
          <w:b/>
          <w:bCs/>
          <w:sz w:val="18"/>
          <w:szCs w:val="18"/>
          <w:lang w:eastAsia="ru-RU"/>
        </w:rPr>
        <w:lastRenderedPageBreak/>
        <w:t>Приложение №1</w:t>
      </w:r>
    </w:p>
    <w:p w:rsidR="00AD4BDB" w:rsidRPr="00597D4A" w:rsidRDefault="00AD4BDB" w:rsidP="00AD4BDB">
      <w:pPr>
        <w:spacing w:after="0" w:line="240" w:lineRule="auto"/>
        <w:ind w:left="720" w:hanging="720"/>
        <w:jc w:val="center"/>
        <w:rPr>
          <w:rFonts w:ascii="Times New Roman" w:eastAsia="Times New Roman" w:hAnsi="Times New Roman"/>
          <w:b/>
          <w:bCs/>
          <w:sz w:val="18"/>
          <w:szCs w:val="18"/>
          <w:lang w:eastAsia="ru-RU"/>
        </w:rPr>
      </w:pPr>
      <w:r w:rsidRPr="00597D4A">
        <w:rPr>
          <w:rFonts w:ascii="Times New Roman" w:eastAsia="Times New Roman" w:hAnsi="Times New Roman"/>
          <w:b/>
          <w:bCs/>
          <w:sz w:val="18"/>
          <w:szCs w:val="18"/>
          <w:lang w:eastAsia="ru-RU"/>
        </w:rPr>
        <w:t>к Контракту об оказании услуг связи № 05-</w:t>
      </w:r>
      <w:r>
        <w:rPr>
          <w:rFonts w:ascii="Times New Roman" w:eastAsia="Times New Roman" w:hAnsi="Times New Roman"/>
          <w:b/>
          <w:bCs/>
          <w:sz w:val="18"/>
          <w:szCs w:val="18"/>
          <w:lang w:eastAsia="ru-RU"/>
        </w:rPr>
        <w:t xml:space="preserve">8627 от </w:t>
      </w:r>
      <w:permStart w:id="47600241" w:edGrp="everyone"/>
      <w:r>
        <w:rPr>
          <w:rFonts w:ascii="Times New Roman" w:eastAsia="Times New Roman" w:hAnsi="Times New Roman"/>
          <w:b/>
          <w:bCs/>
          <w:sz w:val="18"/>
          <w:szCs w:val="18"/>
          <w:lang w:eastAsia="ru-RU"/>
        </w:rPr>
        <w:t>___________ 202__</w:t>
      </w:r>
      <w:permEnd w:id="47600241"/>
    </w:p>
    <w:p w:rsidR="00AD4BDB" w:rsidRPr="00A11EF9" w:rsidRDefault="00AD4BDB" w:rsidP="00AD4BDB">
      <w:pPr>
        <w:spacing w:after="0" w:line="240" w:lineRule="auto"/>
        <w:ind w:left="720" w:hanging="720"/>
        <w:rPr>
          <w:rFonts w:ascii="Times New Roman" w:eastAsia="Times New Roman" w:hAnsi="Times New Roman"/>
          <w:sz w:val="16"/>
          <w:szCs w:val="16"/>
          <w:lang w:eastAsia="ru-RU"/>
        </w:rPr>
      </w:pPr>
    </w:p>
    <w:p w:rsidR="00AD4BDB" w:rsidRPr="00A11EF9" w:rsidRDefault="00AD4BDB" w:rsidP="00AD4BDB">
      <w:pPr>
        <w:spacing w:after="0" w:line="240" w:lineRule="auto"/>
        <w:ind w:left="720" w:hanging="720"/>
        <w:jc w:val="center"/>
        <w:rPr>
          <w:rFonts w:ascii="Times New Roman" w:eastAsia="Times New Roman" w:hAnsi="Times New Roman"/>
          <w:b/>
          <w:sz w:val="18"/>
          <w:szCs w:val="18"/>
          <w:lang w:eastAsia="ru-RU"/>
        </w:rPr>
      </w:pPr>
      <w:r w:rsidRPr="00A11EF9">
        <w:rPr>
          <w:rFonts w:ascii="Times New Roman" w:eastAsia="Times New Roman" w:hAnsi="Times New Roman"/>
          <w:b/>
          <w:sz w:val="18"/>
          <w:szCs w:val="18"/>
          <w:lang w:eastAsia="ru-RU"/>
        </w:rPr>
        <w:t xml:space="preserve">Перечень абонентских номеров, </w:t>
      </w:r>
      <w:r w:rsidRPr="00A11EF9">
        <w:rPr>
          <w:rFonts w:ascii="Times New Roman" w:eastAsia="Times New Roman" w:hAnsi="Times New Roman"/>
          <w:b/>
          <w:sz w:val="18"/>
          <w:szCs w:val="18"/>
          <w:lang w:eastAsia="ru-RU"/>
        </w:rPr>
        <w:br/>
        <w:t>не подлежащих отключению при возникновении задолженности по оплате</w:t>
      </w:r>
    </w:p>
    <w:p w:rsidR="00AD4BDB" w:rsidRDefault="00AD4BDB" w:rsidP="00AD4BDB">
      <w:pPr>
        <w:spacing w:after="0" w:line="240" w:lineRule="auto"/>
        <w:ind w:left="720" w:hanging="720"/>
        <w:jc w:val="center"/>
        <w:rPr>
          <w:rFonts w:ascii="Times New Roman" w:eastAsia="Times New Roman" w:hAnsi="Times New Roman"/>
          <w:b/>
          <w:bCs/>
          <w:sz w:val="16"/>
          <w:szCs w:val="16"/>
          <w:lang w:eastAsia="ru-RU"/>
        </w:rPr>
      </w:pPr>
    </w:p>
    <w:p w:rsidR="00AD4BDB" w:rsidRDefault="00AD4BDB" w:rsidP="00AD4BDB">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ab/>
        <w:t xml:space="preserve">                       </w:t>
      </w:r>
      <w:r w:rsidRPr="00613EE7">
        <w:rPr>
          <w:rFonts w:ascii="Times New Roman" w:eastAsia="Times New Roman" w:hAnsi="Times New Roman"/>
          <w:b/>
          <w:sz w:val="18"/>
          <w:szCs w:val="18"/>
          <w:lang w:eastAsia="ru-RU"/>
        </w:rPr>
        <w:t xml:space="preserve"> </w:t>
      </w:r>
      <w:permStart w:id="1522038707" w:edGrp="everyone"/>
      <w:r w:rsidRPr="00342A77">
        <w:rPr>
          <w:rFonts w:ascii="Times New Roman" w:eastAsia="Times New Roman" w:hAnsi="Times New Roman"/>
          <w:b/>
          <w:sz w:val="18"/>
          <w:szCs w:val="18"/>
          <w:lang w:eastAsia="ru-RU"/>
        </w:rPr>
        <w:t>_______________ 20</w:t>
      </w:r>
      <w:r>
        <w:rPr>
          <w:rFonts w:ascii="Times New Roman" w:eastAsia="Times New Roman" w:hAnsi="Times New Roman"/>
          <w:b/>
          <w:sz w:val="18"/>
          <w:szCs w:val="18"/>
          <w:lang w:eastAsia="ru-RU"/>
        </w:rPr>
        <w:t>2</w:t>
      </w:r>
      <w:r w:rsidRPr="00342A77">
        <w:rPr>
          <w:rFonts w:ascii="Times New Roman" w:eastAsia="Times New Roman" w:hAnsi="Times New Roman"/>
          <w:b/>
          <w:sz w:val="18"/>
          <w:szCs w:val="18"/>
          <w:lang w:eastAsia="ru-RU"/>
        </w:rPr>
        <w:t>___</w:t>
      </w:r>
      <w:permEnd w:id="1522038707"/>
    </w:p>
    <w:p w:rsidR="00AD4BDB" w:rsidRPr="00A11EF9" w:rsidRDefault="00AD4BDB" w:rsidP="00AD4BDB">
      <w:pPr>
        <w:spacing w:after="0" w:line="240" w:lineRule="auto"/>
        <w:ind w:left="720" w:hanging="720"/>
        <w:jc w:val="center"/>
        <w:rPr>
          <w:rFonts w:ascii="Times New Roman" w:eastAsia="Times New Roman" w:hAnsi="Times New Roman"/>
          <w:b/>
          <w:bCs/>
          <w:sz w:val="16"/>
          <w:szCs w:val="16"/>
          <w:lang w:eastAsia="ru-RU"/>
        </w:rPr>
      </w:pPr>
    </w:p>
    <w:p w:rsidR="00AD4BDB" w:rsidRPr="00A11EF9" w:rsidRDefault="00AD4BDB" w:rsidP="00AD4BDB">
      <w:pPr>
        <w:spacing w:after="0" w:line="240" w:lineRule="auto"/>
        <w:ind w:left="720" w:hanging="720"/>
        <w:jc w:val="both"/>
        <w:rPr>
          <w:rFonts w:ascii="Times New Roman" w:eastAsia="Times New Roman" w:hAnsi="Times New Roman"/>
          <w:i/>
          <w:iCs/>
          <w:sz w:val="16"/>
          <w:szCs w:val="16"/>
          <w:lang w:eastAsia="ru-RU"/>
        </w:rPr>
      </w:pPr>
    </w:p>
    <w:tbl>
      <w:tblPr>
        <w:tblW w:w="10206" w:type="dxa"/>
        <w:tblInd w:w="15" w:type="dxa"/>
        <w:tblLayout w:type="fixed"/>
        <w:tblCellMar>
          <w:left w:w="15" w:type="dxa"/>
          <w:right w:w="15" w:type="dxa"/>
        </w:tblCellMar>
        <w:tblLook w:val="0000" w:firstRow="0" w:lastRow="0" w:firstColumn="0" w:lastColumn="0" w:noHBand="0" w:noVBand="0"/>
      </w:tblPr>
      <w:tblGrid>
        <w:gridCol w:w="426"/>
        <w:gridCol w:w="1701"/>
        <w:gridCol w:w="8079"/>
      </w:tblGrid>
      <w:tr w:rsidR="00AD4BDB" w:rsidRPr="00A11EF9" w:rsidTr="00AD4BDB">
        <w:trPr>
          <w:trHeight w:hRule="exact" w:val="767"/>
        </w:trPr>
        <w:tc>
          <w:tcPr>
            <w:tcW w:w="426" w:type="dxa"/>
            <w:tcBorders>
              <w:top w:val="single" w:sz="8" w:space="0" w:color="000000"/>
              <w:left w:val="single" w:sz="8" w:space="0" w:color="000000"/>
              <w:bottom w:val="single" w:sz="8" w:space="0" w:color="000000"/>
              <w:right w:val="single" w:sz="8" w:space="0" w:color="000000"/>
            </w:tcBorders>
            <w:vAlign w:val="center"/>
          </w:tcPr>
          <w:p w:rsidR="00AD4BDB" w:rsidRPr="00251F05" w:rsidRDefault="00AD4BDB" w:rsidP="00AD4BDB">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 п/п</w:t>
            </w:r>
          </w:p>
        </w:tc>
        <w:tc>
          <w:tcPr>
            <w:tcW w:w="1701" w:type="dxa"/>
            <w:tcBorders>
              <w:top w:val="single" w:sz="8" w:space="0" w:color="000000"/>
              <w:left w:val="single" w:sz="8" w:space="0" w:color="000000"/>
              <w:bottom w:val="single" w:sz="8" w:space="0" w:color="000000"/>
              <w:right w:val="single" w:sz="8" w:space="0" w:color="000000"/>
            </w:tcBorders>
            <w:vAlign w:val="center"/>
          </w:tcPr>
          <w:p w:rsidR="00AD4BDB" w:rsidRPr="00251F05" w:rsidRDefault="00AD4BDB" w:rsidP="00AD4BDB">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Абонентский номер</w:t>
            </w:r>
            <w:r w:rsidRPr="00251F05">
              <w:rPr>
                <w:rFonts w:ascii="Times New Roman" w:hAnsi="Times New Roman"/>
                <w:b/>
                <w:color w:val="000000"/>
                <w:sz w:val="16"/>
                <w:szCs w:val="16"/>
              </w:rPr>
              <w:br/>
              <w:t>(дополнительный абонентский номер)</w:t>
            </w:r>
          </w:p>
        </w:tc>
        <w:tc>
          <w:tcPr>
            <w:tcW w:w="8079" w:type="dxa"/>
            <w:tcBorders>
              <w:top w:val="single" w:sz="8" w:space="0" w:color="000000"/>
              <w:left w:val="single" w:sz="8" w:space="0" w:color="000000"/>
              <w:bottom w:val="single" w:sz="8" w:space="0" w:color="000000"/>
              <w:right w:val="single" w:sz="8" w:space="0" w:color="000000"/>
            </w:tcBorders>
            <w:vAlign w:val="center"/>
          </w:tcPr>
          <w:p w:rsidR="00AD4BDB" w:rsidRPr="00251F05" w:rsidRDefault="00AD4BDB" w:rsidP="00AD4BDB">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Адрес установки оборудования</w:t>
            </w:r>
          </w:p>
        </w:tc>
      </w:tr>
      <w:tr w:rsidR="00AD4BDB" w:rsidRPr="00A11EF9" w:rsidTr="00AD4BDB">
        <w:trPr>
          <w:trHeight w:hRule="exact" w:val="274"/>
        </w:trPr>
        <w:tc>
          <w:tcPr>
            <w:tcW w:w="426" w:type="dxa"/>
            <w:tcBorders>
              <w:top w:val="single" w:sz="8" w:space="0" w:color="000000"/>
              <w:left w:val="single" w:sz="8" w:space="0" w:color="000000"/>
              <w:bottom w:val="single" w:sz="8" w:space="0" w:color="000000"/>
              <w:right w:val="single" w:sz="8" w:space="0" w:color="000000"/>
            </w:tcBorders>
            <w:vAlign w:val="center"/>
          </w:tcPr>
          <w:p w:rsidR="00AD4BDB" w:rsidRPr="00857EA8" w:rsidRDefault="00AD4BDB" w:rsidP="00AD4BDB">
            <w:pPr>
              <w:widowControl w:val="0"/>
              <w:autoSpaceDE w:val="0"/>
              <w:autoSpaceDN w:val="0"/>
              <w:adjustRightInd w:val="0"/>
              <w:spacing w:before="29" w:after="0" w:line="161" w:lineRule="exact"/>
              <w:ind w:left="15"/>
              <w:jc w:val="center"/>
              <w:rPr>
                <w:rFonts w:ascii="Times New Roman" w:hAnsi="Times New Roman"/>
                <w:color w:val="000000"/>
                <w:sz w:val="18"/>
                <w:szCs w:val="18"/>
              </w:rPr>
            </w:pPr>
            <w:permStart w:id="1871055841" w:edGrp="everyone" w:colFirst="1" w:colLast="1"/>
            <w:permStart w:id="1315457140" w:edGrp="everyone" w:colFirst="2" w:colLast="2"/>
            <w:r w:rsidRPr="00857EA8">
              <w:rPr>
                <w:rFonts w:ascii="Times New Roman" w:hAnsi="Times New Roman"/>
                <w:color w:val="000000"/>
                <w:sz w:val="18"/>
                <w:szCs w:val="18"/>
              </w:rPr>
              <w:t>1</w:t>
            </w:r>
          </w:p>
        </w:tc>
        <w:tc>
          <w:tcPr>
            <w:tcW w:w="1701" w:type="dxa"/>
            <w:tcBorders>
              <w:top w:val="single" w:sz="8" w:space="0" w:color="000000"/>
              <w:left w:val="single" w:sz="8" w:space="0" w:color="000000"/>
              <w:bottom w:val="single" w:sz="8" w:space="0" w:color="000000"/>
              <w:right w:val="single" w:sz="8" w:space="0" w:color="000000"/>
            </w:tcBorders>
            <w:vAlign w:val="center"/>
          </w:tcPr>
          <w:p w:rsidR="00AD4BDB" w:rsidRPr="00857EA8" w:rsidRDefault="00AD4BDB" w:rsidP="00AD4BDB">
            <w:pPr>
              <w:widowControl w:val="0"/>
              <w:autoSpaceDE w:val="0"/>
              <w:autoSpaceDN w:val="0"/>
              <w:adjustRightInd w:val="0"/>
              <w:spacing w:before="29" w:after="0" w:line="180" w:lineRule="exact"/>
              <w:ind w:left="15"/>
              <w:jc w:val="center"/>
              <w:rPr>
                <w:rFonts w:ascii="Times New Roman" w:hAnsi="Times New Roman"/>
                <w:color w:val="000000"/>
                <w:sz w:val="18"/>
                <w:szCs w:val="18"/>
              </w:rPr>
            </w:pPr>
            <w:r>
              <w:rPr>
                <w:rFonts w:ascii="Times New Roman" w:hAnsi="Times New Roman"/>
                <w:color w:val="000000"/>
                <w:sz w:val="18"/>
                <w:szCs w:val="18"/>
              </w:rPr>
              <w:t xml:space="preserve">      </w:t>
            </w:r>
          </w:p>
        </w:tc>
        <w:tc>
          <w:tcPr>
            <w:tcW w:w="8079" w:type="dxa"/>
            <w:tcBorders>
              <w:top w:val="single" w:sz="8" w:space="0" w:color="000000"/>
              <w:left w:val="single" w:sz="8" w:space="0" w:color="000000"/>
              <w:bottom w:val="single" w:sz="8" w:space="0" w:color="000000"/>
              <w:right w:val="single" w:sz="8" w:space="0" w:color="000000"/>
            </w:tcBorders>
            <w:vAlign w:val="center"/>
          </w:tcPr>
          <w:p w:rsidR="00AD4BDB" w:rsidRPr="00857EA8" w:rsidRDefault="00AD4BDB" w:rsidP="00AD4BDB">
            <w:pPr>
              <w:widowControl w:val="0"/>
              <w:autoSpaceDE w:val="0"/>
              <w:autoSpaceDN w:val="0"/>
              <w:adjustRightInd w:val="0"/>
              <w:spacing w:before="29" w:after="0" w:line="180" w:lineRule="exact"/>
              <w:ind w:left="15"/>
              <w:jc w:val="center"/>
              <w:rPr>
                <w:rFonts w:ascii="Times New Roman" w:hAnsi="Times New Roman"/>
                <w:color w:val="000000"/>
                <w:sz w:val="18"/>
                <w:szCs w:val="18"/>
              </w:rPr>
            </w:pPr>
            <w:r>
              <w:rPr>
                <w:rFonts w:ascii="Times New Roman" w:hAnsi="Times New Roman"/>
                <w:color w:val="000000"/>
                <w:sz w:val="18"/>
                <w:szCs w:val="18"/>
              </w:rPr>
              <w:t xml:space="preserve">      </w:t>
            </w:r>
          </w:p>
        </w:tc>
      </w:tr>
      <w:permEnd w:id="1871055841"/>
      <w:permEnd w:id="1315457140"/>
      <w:tr w:rsidR="00AD4BDB" w:rsidRPr="00A11EF9" w:rsidTr="00AD4BDB">
        <w:trPr>
          <w:trHeight w:hRule="exact" w:val="687"/>
        </w:trPr>
        <w:tc>
          <w:tcPr>
            <w:tcW w:w="10206" w:type="dxa"/>
            <w:gridSpan w:val="3"/>
            <w:tcBorders>
              <w:top w:val="single" w:sz="8" w:space="0" w:color="000000"/>
              <w:left w:val="single" w:sz="8" w:space="0" w:color="000000"/>
              <w:bottom w:val="single" w:sz="8" w:space="0" w:color="000000"/>
              <w:right w:val="single" w:sz="8" w:space="0" w:color="000000"/>
            </w:tcBorders>
            <w:vAlign w:val="center"/>
          </w:tcPr>
          <w:p w:rsidR="00AD4BDB" w:rsidRPr="00A11EF9" w:rsidRDefault="00AD4BDB" w:rsidP="00AD4BDB">
            <w:pPr>
              <w:widowControl w:val="0"/>
              <w:autoSpaceDE w:val="0"/>
              <w:autoSpaceDN w:val="0"/>
              <w:adjustRightInd w:val="0"/>
              <w:spacing w:before="29" w:line="199" w:lineRule="exact"/>
              <w:jc w:val="both"/>
              <w:rPr>
                <w:rFonts w:ascii="Times New Roman" w:hAnsi="Times New Roman"/>
                <w:color w:val="000000"/>
                <w:sz w:val="16"/>
                <w:szCs w:val="16"/>
              </w:rPr>
            </w:pPr>
            <w:r w:rsidRPr="00A11EF9">
              <w:rPr>
                <w:rFonts w:ascii="Times New Roman" w:hAnsi="Times New Roman"/>
                <w:color w:val="000000"/>
                <w:sz w:val="16"/>
                <w:szCs w:val="16"/>
              </w:rPr>
              <w:t xml:space="preserve">Примечание: </w:t>
            </w:r>
            <w:r>
              <w:rPr>
                <w:rFonts w:ascii="Times New Roman" w:hAnsi="Times New Roman"/>
                <w:color w:val="000000"/>
                <w:sz w:val="16"/>
                <w:szCs w:val="16"/>
              </w:rPr>
              <w:t>у</w:t>
            </w:r>
            <w:r w:rsidRPr="00A11EF9">
              <w:rPr>
                <w:rFonts w:ascii="Times New Roman" w:hAnsi="Times New Roman"/>
                <w:color w:val="000000"/>
                <w:sz w:val="16"/>
                <w:szCs w:val="16"/>
              </w:rPr>
              <w:t xml:space="preserve">казываются специализированные телефонные номера (диспетчерская, сигнализация, экстренные службы, горячая линия, колл-центр и т.п.) в учреждениях, имеющих особую социальную значимость, не подлежащих отключению при возникновении задолженности по оплате. </w:t>
            </w:r>
            <w:r w:rsidRPr="0037557D">
              <w:rPr>
                <w:rFonts w:ascii="Times New Roman" w:hAnsi="Times New Roman"/>
                <w:b/>
                <w:color w:val="000000"/>
                <w:sz w:val="18"/>
                <w:szCs w:val="16"/>
              </w:rPr>
              <w:t xml:space="preserve">Указанное количество номеров НЕ должно превышать 10% от общего количества номеров по </w:t>
            </w:r>
            <w:r>
              <w:rPr>
                <w:rFonts w:ascii="Times New Roman" w:hAnsi="Times New Roman"/>
                <w:b/>
                <w:color w:val="000000"/>
                <w:sz w:val="18"/>
                <w:szCs w:val="16"/>
              </w:rPr>
              <w:t>К</w:t>
            </w:r>
            <w:r w:rsidRPr="0037557D">
              <w:rPr>
                <w:rFonts w:ascii="Times New Roman" w:hAnsi="Times New Roman"/>
                <w:b/>
                <w:color w:val="000000"/>
                <w:sz w:val="18"/>
                <w:szCs w:val="16"/>
              </w:rPr>
              <w:t>онтракту</w:t>
            </w:r>
            <w:r w:rsidRPr="00A11EF9">
              <w:rPr>
                <w:rFonts w:ascii="Times New Roman" w:hAnsi="Times New Roman"/>
                <w:color w:val="000000"/>
                <w:sz w:val="16"/>
                <w:szCs w:val="16"/>
              </w:rPr>
              <w:t>.</w:t>
            </w:r>
          </w:p>
        </w:tc>
      </w:tr>
    </w:tbl>
    <w:p w:rsidR="00AD4BDB" w:rsidRPr="00A11EF9" w:rsidRDefault="00AD4BDB" w:rsidP="00AD4BDB">
      <w:pPr>
        <w:tabs>
          <w:tab w:val="left" w:pos="9639"/>
        </w:tabs>
        <w:spacing w:before="30" w:after="0" w:line="162" w:lineRule="exact"/>
        <w:ind w:left="15" w:right="283" w:firstLine="30"/>
        <w:jc w:val="both"/>
        <w:rPr>
          <w:rFonts w:ascii="Times New Roman" w:eastAsia="Times New Roman" w:hAnsi="Times New Roman"/>
          <w:sz w:val="16"/>
          <w:szCs w:val="16"/>
          <w:lang w:eastAsia="ru-RU"/>
        </w:rPr>
      </w:pPr>
    </w:p>
    <w:p w:rsidR="00AD4BDB" w:rsidRPr="00A11EF9" w:rsidRDefault="00AD4BDB" w:rsidP="00AD4BDB">
      <w:pPr>
        <w:tabs>
          <w:tab w:val="left" w:pos="9639"/>
        </w:tabs>
        <w:spacing w:before="30" w:after="0" w:line="162" w:lineRule="exact"/>
        <w:ind w:left="15" w:right="283" w:firstLine="30"/>
        <w:jc w:val="both"/>
        <w:rPr>
          <w:rFonts w:ascii="Times New Roman" w:eastAsia="Times New Roman" w:hAnsi="Times New Roman"/>
          <w:sz w:val="16"/>
          <w:szCs w:val="16"/>
          <w:lang w:eastAsia="ru-RU"/>
        </w:rPr>
      </w:pPr>
    </w:p>
    <w:p w:rsidR="00AD4BDB" w:rsidRPr="00A11EF9" w:rsidRDefault="00AD4BDB" w:rsidP="00AD4BDB">
      <w:pPr>
        <w:tabs>
          <w:tab w:val="left" w:pos="9639"/>
        </w:tabs>
        <w:spacing w:before="30" w:after="0" w:line="162" w:lineRule="exact"/>
        <w:ind w:right="283"/>
        <w:jc w:val="both"/>
        <w:rPr>
          <w:rFonts w:ascii="Times New Roman" w:eastAsia="Times New Roman" w:hAnsi="Times New Roman"/>
          <w:sz w:val="16"/>
          <w:szCs w:val="16"/>
          <w:lang w:eastAsia="ru-RU"/>
        </w:rPr>
      </w:pPr>
    </w:p>
    <w:p w:rsidR="00AD4BDB" w:rsidRPr="00A11EF9" w:rsidRDefault="00AD4BDB" w:rsidP="00AD4BDB">
      <w:pPr>
        <w:spacing w:after="0" w:line="240" w:lineRule="auto"/>
        <w:ind w:left="720" w:hanging="720"/>
        <w:jc w:val="both"/>
        <w:rPr>
          <w:rFonts w:ascii="Times New Roman" w:eastAsia="Times New Roman" w:hAnsi="Times New Roman"/>
          <w:sz w:val="16"/>
          <w:szCs w:val="16"/>
          <w:lang w:eastAsia="ru-RU"/>
        </w:rPr>
      </w:pPr>
    </w:p>
    <w:tbl>
      <w:tblPr>
        <w:tblW w:w="10489" w:type="dxa"/>
        <w:tblInd w:w="108" w:type="dxa"/>
        <w:tblLook w:val="01E0" w:firstRow="1" w:lastRow="1" w:firstColumn="1" w:lastColumn="1" w:noHBand="0" w:noVBand="0"/>
      </w:tblPr>
      <w:tblGrid>
        <w:gridCol w:w="5103"/>
        <w:gridCol w:w="5386"/>
      </w:tblGrid>
      <w:tr w:rsidR="00AD4BDB" w:rsidRPr="00A11EF9" w:rsidTr="00AD4BDB">
        <w:trPr>
          <w:trHeight w:val="1554"/>
        </w:trPr>
        <w:tc>
          <w:tcPr>
            <w:tcW w:w="5103" w:type="dxa"/>
            <w:shd w:val="clear" w:color="auto" w:fill="auto"/>
          </w:tcPr>
          <w:p w:rsidR="00AD4BDB" w:rsidRPr="006E4E3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ОПЕРАТОР:</w:t>
            </w:r>
          </w:p>
          <w:p w:rsidR="00AD4BDB"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242B29" w:rsidRPr="006E4E37" w:rsidRDefault="00242B29" w:rsidP="00AD4BDB">
            <w:pPr>
              <w:tabs>
                <w:tab w:val="left" w:pos="426"/>
                <w:tab w:val="left" w:pos="709"/>
              </w:tabs>
              <w:spacing w:after="0" w:line="240" w:lineRule="atLeast"/>
              <w:jc w:val="both"/>
              <w:rPr>
                <w:rFonts w:ascii="Times New Roman" w:eastAsia="Times New Roman" w:hAnsi="Times New Roman"/>
                <w:i/>
                <w:iCs/>
                <w:sz w:val="18"/>
                <w:szCs w:val="18"/>
                <w:lang w:eastAsia="ru-RU"/>
              </w:rPr>
            </w:pPr>
          </w:p>
          <w:p w:rsidR="00AD4BDB" w:rsidRPr="006E4E3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Pr="006E4E37">
              <w:rPr>
                <w:rFonts w:ascii="Times New Roman" w:eastAsia="Times New Roman" w:hAnsi="Times New Roman"/>
                <w:i/>
                <w:iCs/>
                <w:sz w:val="18"/>
                <w:szCs w:val="18"/>
                <w:lang w:eastAsia="ru-RU"/>
              </w:rPr>
              <w:t>/</w:t>
            </w:r>
            <w:r w:rsidR="00242B29">
              <w:rPr>
                <w:rFonts w:ascii="Times New Roman" w:eastAsia="Times New Roman" w:hAnsi="Times New Roman"/>
                <w:b/>
                <w:iCs/>
                <w:sz w:val="18"/>
                <w:szCs w:val="18"/>
                <w:lang w:eastAsia="ru-RU"/>
              </w:rPr>
              <w:t>__________</w:t>
            </w:r>
            <w:r w:rsidRPr="006E4E37">
              <w:rPr>
                <w:rFonts w:ascii="Times New Roman" w:eastAsia="Times New Roman" w:hAnsi="Times New Roman"/>
                <w:i/>
                <w:iCs/>
                <w:sz w:val="18"/>
                <w:szCs w:val="18"/>
                <w:lang w:eastAsia="ru-RU"/>
              </w:rPr>
              <w:t>/</w:t>
            </w:r>
          </w:p>
          <w:p w:rsidR="00AD4BDB" w:rsidRPr="006E4E3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6E4E37">
              <w:rPr>
                <w:rFonts w:ascii="Times New Roman" w:eastAsia="Times New Roman" w:hAnsi="Times New Roman"/>
                <w:i/>
                <w:iCs/>
                <w:sz w:val="18"/>
                <w:szCs w:val="18"/>
                <w:lang w:eastAsia="ru-RU"/>
              </w:rPr>
              <w:t xml:space="preserve"> (расшифровка подписи)</w:t>
            </w:r>
          </w:p>
          <w:p w:rsidR="00AD4BDB" w:rsidRPr="006E4E37" w:rsidRDefault="00AD4BDB" w:rsidP="00AD4BDB">
            <w:pPr>
              <w:tabs>
                <w:tab w:val="left" w:pos="426"/>
                <w:tab w:val="left" w:pos="709"/>
              </w:tabs>
              <w:spacing w:after="0" w:line="240" w:lineRule="atLeast"/>
              <w:jc w:val="both"/>
              <w:rPr>
                <w:b/>
                <w:sz w:val="18"/>
                <w:szCs w:val="18"/>
              </w:rPr>
            </w:pPr>
          </w:p>
        </w:tc>
        <w:tc>
          <w:tcPr>
            <w:tcW w:w="5386" w:type="dxa"/>
            <w:shd w:val="clear" w:color="auto" w:fill="auto"/>
          </w:tcPr>
          <w:p w:rsidR="00AD4BDB" w:rsidRPr="006E4E37" w:rsidRDefault="00AD4BDB" w:rsidP="00AD4BDB">
            <w:pPr>
              <w:tabs>
                <w:tab w:val="left" w:pos="426"/>
                <w:tab w:val="left" w:pos="709"/>
              </w:tabs>
              <w:spacing w:after="0" w:line="240" w:lineRule="atLeast"/>
              <w:jc w:val="both"/>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АБОНЕНТ:</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ermStart w:id="330186536" w:edGrp="everyone"/>
            <w:r>
              <w:rPr>
                <w:rFonts w:ascii="Times New Roman" w:eastAsia="Times New Roman" w:hAnsi="Times New Roman"/>
                <w:b/>
                <w:sz w:val="18"/>
                <w:szCs w:val="18"/>
                <w:lang w:eastAsia="ru-RU"/>
              </w:rPr>
              <w:t>СПб ГБУК «Государственный Андреевский оркестр»</w:t>
            </w: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rPr>
                <w:rFonts w:ascii="Times New Roman" w:eastAsia="Times New Roman" w:hAnsi="Times New Roman"/>
                <w:b/>
                <w:sz w:val="18"/>
                <w:szCs w:val="18"/>
                <w:lang w:eastAsia="ru-RU"/>
              </w:rPr>
            </w:pPr>
          </w:p>
          <w:p w:rsidR="00AD4BDB" w:rsidRPr="006735A1"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 </w:t>
            </w:r>
            <w:permEnd w:id="330186536"/>
            <w:r w:rsidRPr="006735A1">
              <w:rPr>
                <w:rFonts w:ascii="Times New Roman" w:eastAsia="Times New Roman" w:hAnsi="Times New Roman"/>
                <w:iCs/>
                <w:sz w:val="18"/>
                <w:szCs w:val="18"/>
                <w:lang w:eastAsia="ru-RU"/>
              </w:rPr>
              <w:t>/</w:t>
            </w:r>
            <w:permStart w:id="1411984181" w:edGrp="everyone"/>
            <w:r w:rsidRPr="006735A1">
              <w:rPr>
                <w:rFonts w:ascii="Times New Roman" w:eastAsia="Times New Roman" w:hAnsi="Times New Roman"/>
                <w:b/>
                <w:iCs/>
                <w:sz w:val="18"/>
                <w:szCs w:val="18"/>
                <w:lang w:eastAsia="ru-RU"/>
              </w:rPr>
              <w:t>____________________</w:t>
            </w:r>
            <w:permEnd w:id="1411984181"/>
            <w:r w:rsidRPr="006735A1">
              <w:rPr>
                <w:rFonts w:ascii="Times New Roman" w:eastAsia="Times New Roman" w:hAnsi="Times New Roman"/>
                <w:iCs/>
                <w:sz w:val="18"/>
                <w:szCs w:val="18"/>
                <w:lang w:eastAsia="ru-RU"/>
              </w:rPr>
              <w:t>/</w:t>
            </w:r>
          </w:p>
          <w:p w:rsidR="00AD4BDB" w:rsidRPr="006E4E37"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Pr="006E4E37">
              <w:rPr>
                <w:rFonts w:ascii="Times New Roman" w:eastAsia="Times New Roman" w:hAnsi="Times New Roman"/>
                <w:i/>
                <w:iCs/>
                <w:sz w:val="18"/>
                <w:szCs w:val="18"/>
                <w:lang w:eastAsia="ru-RU"/>
              </w:rPr>
              <w:t>(расшифровка подписи)</w:t>
            </w:r>
          </w:p>
          <w:p w:rsidR="00AD4BDB" w:rsidRPr="006E4E37" w:rsidRDefault="00AD4BDB" w:rsidP="00AD4BDB">
            <w:pPr>
              <w:tabs>
                <w:tab w:val="left" w:pos="426"/>
                <w:tab w:val="left" w:pos="709"/>
              </w:tabs>
              <w:spacing w:after="0" w:line="240" w:lineRule="atLeast"/>
              <w:jc w:val="both"/>
              <w:rPr>
                <w:b/>
                <w:sz w:val="18"/>
                <w:szCs w:val="18"/>
              </w:rPr>
            </w:pPr>
          </w:p>
        </w:tc>
      </w:tr>
    </w:tbl>
    <w:p w:rsidR="00AD4BDB" w:rsidRPr="00B12CF9" w:rsidRDefault="00AD4BDB" w:rsidP="00AD4BDB">
      <w:pPr>
        <w:spacing w:after="0" w:line="240" w:lineRule="auto"/>
        <w:ind w:left="720" w:hanging="720"/>
        <w:jc w:val="both"/>
        <w:rPr>
          <w:rFonts w:ascii="Times New Roman" w:eastAsia="Times New Roman" w:hAnsi="Times New Roman"/>
          <w:sz w:val="18"/>
          <w:szCs w:val="18"/>
          <w:lang w:eastAsia="ru-RU"/>
        </w:rPr>
      </w:pPr>
    </w:p>
    <w:p w:rsidR="00AD4BDB" w:rsidRPr="00B12CF9" w:rsidRDefault="00AD4BDB" w:rsidP="00AD4BDB">
      <w:pPr>
        <w:spacing w:after="0" w:line="240" w:lineRule="auto"/>
        <w:ind w:left="720" w:hanging="720"/>
        <w:jc w:val="both"/>
        <w:rPr>
          <w:rFonts w:ascii="Times New Roman" w:eastAsia="Times New Roman" w:hAnsi="Times New Roman"/>
          <w:sz w:val="18"/>
          <w:szCs w:val="18"/>
          <w:lang w:eastAsia="ru-RU"/>
        </w:rPr>
      </w:pPr>
    </w:p>
    <w:p w:rsidR="00AD4BDB" w:rsidRPr="00B12CF9" w:rsidRDefault="00AD4BDB" w:rsidP="00AD4BDB">
      <w:pPr>
        <w:spacing w:after="0" w:line="240" w:lineRule="auto"/>
        <w:ind w:left="720" w:hanging="720"/>
        <w:jc w:val="both"/>
        <w:rPr>
          <w:rFonts w:ascii="Times New Roman" w:eastAsia="Times New Roman" w:hAnsi="Times New Roman"/>
          <w:sz w:val="18"/>
          <w:szCs w:val="18"/>
          <w:lang w:eastAsia="ru-RU"/>
        </w:rPr>
      </w:pPr>
    </w:p>
    <w:p w:rsidR="00AD4BDB" w:rsidRPr="00613EE7" w:rsidRDefault="00AD4BDB" w:rsidP="00AD4BDB">
      <w:pPr>
        <w:jc w:val="both"/>
        <w:rPr>
          <w:sz w:val="18"/>
          <w:szCs w:val="18"/>
        </w:rPr>
      </w:pPr>
    </w:p>
    <w:p w:rsidR="00AD4BDB" w:rsidRDefault="00AD4BDB">
      <w:pPr>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br w:type="page"/>
      </w:r>
    </w:p>
    <w:p w:rsidR="00AD4BDB" w:rsidRDefault="00AD4BDB" w:rsidP="00AD4BDB">
      <w:pPr>
        <w:spacing w:after="0" w:line="240" w:lineRule="auto"/>
        <w:rPr>
          <w:rFonts w:ascii="Times New Roman" w:eastAsia="Times New Roman" w:hAnsi="Times New Roman"/>
          <w:bCs/>
          <w:sz w:val="18"/>
          <w:szCs w:val="24"/>
          <w:lang w:eastAsia="ru-RU"/>
        </w:rPr>
        <w:sectPr w:rsidR="00AD4BDB" w:rsidSect="00AD4BDB">
          <w:headerReference w:type="default" r:id="rId11"/>
          <w:footerReference w:type="default" r:id="rId12"/>
          <w:pgSz w:w="11906" w:h="16838"/>
          <w:pgMar w:top="1100" w:right="851" w:bottom="284" w:left="851" w:header="283" w:footer="227" w:gutter="0"/>
          <w:cols w:space="708"/>
          <w:docGrid w:linePitch="360"/>
        </w:sectPr>
      </w:pPr>
    </w:p>
    <w:tbl>
      <w:tblPr>
        <w:tblW w:w="162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ayout w:type="fixed"/>
        <w:tblLook w:val="0000" w:firstRow="0" w:lastRow="0" w:firstColumn="0" w:lastColumn="0" w:noHBand="0" w:noVBand="0"/>
      </w:tblPr>
      <w:tblGrid>
        <w:gridCol w:w="464"/>
        <w:gridCol w:w="1134"/>
        <w:gridCol w:w="525"/>
        <w:gridCol w:w="1318"/>
        <w:gridCol w:w="708"/>
        <w:gridCol w:w="993"/>
        <w:gridCol w:w="32"/>
        <w:gridCol w:w="553"/>
        <w:gridCol w:w="1134"/>
        <w:gridCol w:w="1985"/>
        <w:gridCol w:w="1540"/>
        <w:gridCol w:w="142"/>
        <w:gridCol w:w="1134"/>
        <w:gridCol w:w="142"/>
        <w:gridCol w:w="567"/>
        <w:gridCol w:w="1134"/>
        <w:gridCol w:w="850"/>
        <w:gridCol w:w="709"/>
        <w:gridCol w:w="1136"/>
      </w:tblGrid>
      <w:tr w:rsidR="00AD4BDB" w:rsidRPr="00102238" w:rsidTr="00AD4BDB">
        <w:trPr>
          <w:cantSplit/>
          <w:trHeight w:val="555"/>
        </w:trPr>
        <w:tc>
          <w:tcPr>
            <w:tcW w:w="1598" w:type="dxa"/>
            <w:gridSpan w:val="2"/>
            <w:tcBorders>
              <w:top w:val="double" w:sz="4" w:space="0" w:color="auto"/>
              <w:left w:val="double" w:sz="4" w:space="0" w:color="auto"/>
              <w:bottom w:val="double" w:sz="4" w:space="0" w:color="auto"/>
              <w:right w:val="double" w:sz="4" w:space="0" w:color="auto"/>
            </w:tcBorders>
            <w:shd w:val="clear" w:color="auto" w:fill="auto"/>
          </w:tcPr>
          <w:p w:rsidR="00AD4BDB" w:rsidRPr="00102238" w:rsidRDefault="00AD4BDB" w:rsidP="00AD4BDB">
            <w:pPr>
              <w:spacing w:after="0" w:line="240" w:lineRule="auto"/>
              <w:rPr>
                <w:rFonts w:ascii="Times New Roman" w:eastAsia="Times New Roman" w:hAnsi="Times New Roman"/>
                <w:bCs/>
                <w:sz w:val="18"/>
                <w:szCs w:val="24"/>
                <w:lang w:eastAsia="ru-RU"/>
              </w:rPr>
            </w:pPr>
          </w:p>
        </w:tc>
        <w:tc>
          <w:tcPr>
            <w:tcW w:w="14602" w:type="dxa"/>
            <w:gridSpan w:val="17"/>
            <w:tcBorders>
              <w:top w:val="double" w:sz="4" w:space="0" w:color="auto"/>
              <w:left w:val="double" w:sz="4" w:space="0" w:color="auto"/>
              <w:bottom w:val="double" w:sz="4" w:space="0" w:color="auto"/>
              <w:right w:val="double" w:sz="4" w:space="0" w:color="auto"/>
            </w:tcBorders>
            <w:shd w:val="clear" w:color="auto" w:fill="F3F3F3"/>
            <w:vAlign w:val="center"/>
          </w:tcPr>
          <w:p w:rsidR="00AD4BDB" w:rsidRPr="00102238" w:rsidRDefault="00AD4BDB" w:rsidP="00AD4BDB">
            <w:pPr>
              <w:spacing w:after="2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Спецификация № 1</w:t>
            </w:r>
          </w:p>
          <w:p w:rsidR="00AD4BDB" w:rsidRPr="00102238" w:rsidRDefault="00AD4BDB" w:rsidP="00AD4BDB">
            <w:pPr>
              <w:spacing w:after="20" w:line="240" w:lineRule="auto"/>
              <w:rPr>
                <w:rFonts w:ascii="Times New Roman" w:eastAsia="Times New Roman" w:hAnsi="Times New Roman"/>
                <w:bCs/>
                <w:sz w:val="18"/>
                <w:szCs w:val="24"/>
                <w:lang w:eastAsia="ru-RU"/>
              </w:rPr>
            </w:pPr>
            <w:r w:rsidRPr="00102238">
              <w:rPr>
                <w:rFonts w:ascii="Times New Roman" w:eastAsia="Times New Roman" w:hAnsi="Times New Roman"/>
                <w:b/>
                <w:bCs/>
                <w:sz w:val="18"/>
                <w:szCs w:val="24"/>
                <w:lang w:eastAsia="ru-RU"/>
              </w:rPr>
              <w:t>к Контракту об оказании услуг связи № 05-</w:t>
            </w:r>
            <w:r>
              <w:rPr>
                <w:rFonts w:ascii="Times New Roman" w:eastAsia="Times New Roman" w:hAnsi="Times New Roman"/>
                <w:b/>
                <w:bCs/>
                <w:sz w:val="18"/>
                <w:szCs w:val="24"/>
                <w:lang w:eastAsia="ru-RU"/>
              </w:rPr>
              <w:t>8627</w:t>
            </w:r>
            <w:r w:rsidRPr="00102238">
              <w:rPr>
                <w:rFonts w:ascii="Times New Roman" w:eastAsia="Times New Roman" w:hAnsi="Times New Roman"/>
                <w:b/>
                <w:bCs/>
                <w:sz w:val="18"/>
                <w:szCs w:val="24"/>
                <w:lang w:eastAsia="ru-RU"/>
              </w:rPr>
              <w:t xml:space="preserve"> от </w:t>
            </w:r>
            <w:permStart w:id="404712091" w:edGrp="everyone"/>
            <w:r w:rsidRPr="00102238">
              <w:rPr>
                <w:rFonts w:ascii="Times New Roman" w:eastAsia="Times New Roman" w:hAnsi="Times New Roman"/>
                <w:b/>
                <w:bCs/>
                <w:sz w:val="18"/>
                <w:szCs w:val="24"/>
                <w:lang w:eastAsia="ru-RU"/>
              </w:rPr>
              <w:t>__________  202___</w:t>
            </w:r>
            <w:permEnd w:id="404712091"/>
          </w:p>
        </w:tc>
      </w:tr>
      <w:tr w:rsidR="00AD4BDB" w:rsidRPr="00102238" w:rsidTr="00AD4BDB">
        <w:trPr>
          <w:cantSplit/>
          <w:trHeight w:val="247"/>
        </w:trPr>
        <w:tc>
          <w:tcPr>
            <w:tcW w:w="16200" w:type="dxa"/>
            <w:gridSpan w:val="19"/>
            <w:tcBorders>
              <w:top w:val="double" w:sz="4" w:space="0" w:color="auto"/>
              <w:left w:val="double" w:sz="4" w:space="0" w:color="auto"/>
              <w:bottom w:val="double" w:sz="4" w:space="0" w:color="auto"/>
              <w:right w:val="doub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bCs/>
                <w:sz w:val="20"/>
                <w:szCs w:val="20"/>
                <w:lang w:eastAsia="ru-RU"/>
              </w:rPr>
            </w:pPr>
            <w:r w:rsidRPr="00102238">
              <w:rPr>
                <w:rFonts w:ascii="Times New Roman" w:eastAsia="Times New Roman" w:hAnsi="Times New Roman"/>
                <w:b/>
                <w:bCs/>
                <w:sz w:val="20"/>
                <w:szCs w:val="20"/>
                <w:lang w:eastAsia="ru-RU"/>
              </w:rPr>
              <w:t>Предоставление доступа к сети местной телефонной связи</w:t>
            </w:r>
          </w:p>
        </w:tc>
      </w:tr>
      <w:tr w:rsidR="00AD4BDB" w:rsidRPr="00102238" w:rsidTr="00AD4BDB">
        <w:trPr>
          <w:cantSplit/>
        </w:trPr>
        <w:tc>
          <w:tcPr>
            <w:tcW w:w="1598" w:type="dxa"/>
            <w:gridSpan w:val="2"/>
            <w:tcBorders>
              <w:top w:val="double" w:sz="4" w:space="0" w:color="auto"/>
              <w:left w:val="double" w:sz="4" w:space="0" w:color="auto"/>
              <w:bottom w:val="single" w:sz="4" w:space="0" w:color="auto"/>
              <w:right w:val="single" w:sz="4" w:space="0" w:color="auto"/>
            </w:tcBorders>
            <w:shd w:val="clear" w:color="auto" w:fill="F3F3F3"/>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Оператор:</w:t>
            </w:r>
          </w:p>
        </w:tc>
        <w:tc>
          <w:tcPr>
            <w:tcW w:w="14602" w:type="dxa"/>
            <w:gridSpan w:val="17"/>
            <w:tcBorders>
              <w:top w:val="double" w:sz="4" w:space="0" w:color="auto"/>
              <w:left w:val="single" w:sz="4" w:space="0" w:color="auto"/>
              <w:bottom w:val="sing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p>
        </w:tc>
      </w:tr>
      <w:tr w:rsidR="00AD4BDB" w:rsidRPr="00102238" w:rsidTr="00AD4BDB">
        <w:trPr>
          <w:cantSplit/>
        </w:trPr>
        <w:tc>
          <w:tcPr>
            <w:tcW w:w="1598" w:type="dxa"/>
            <w:gridSpan w:val="2"/>
            <w:tcBorders>
              <w:top w:val="single" w:sz="4" w:space="0" w:color="auto"/>
              <w:left w:val="double" w:sz="4" w:space="0" w:color="auto"/>
              <w:bottom w:val="double" w:sz="4" w:space="0" w:color="auto"/>
              <w:right w:val="single" w:sz="4" w:space="0" w:color="auto"/>
            </w:tcBorders>
            <w:shd w:val="clear" w:color="auto" w:fill="F3F3F3"/>
          </w:tcPr>
          <w:p w:rsidR="00AD4BDB" w:rsidRPr="00102238" w:rsidRDefault="00AD4BDB" w:rsidP="00AD4BDB">
            <w:pPr>
              <w:spacing w:after="0" w:line="240" w:lineRule="auto"/>
              <w:rPr>
                <w:rFonts w:ascii="Times New Roman" w:eastAsia="Times New Roman" w:hAnsi="Times New Roman"/>
                <w:b/>
                <w:bCs/>
                <w:sz w:val="18"/>
                <w:szCs w:val="24"/>
                <w:lang w:eastAsia="ru-RU"/>
              </w:rPr>
            </w:pPr>
            <w:permStart w:id="1228153949" w:edGrp="everyone" w:colFirst="1" w:colLast="1"/>
            <w:r w:rsidRPr="00102238">
              <w:rPr>
                <w:rFonts w:ascii="Times New Roman" w:eastAsia="Times New Roman" w:hAnsi="Times New Roman"/>
                <w:b/>
                <w:bCs/>
                <w:sz w:val="18"/>
                <w:szCs w:val="24"/>
                <w:lang w:eastAsia="ru-RU"/>
              </w:rPr>
              <w:t>Абонент:</w:t>
            </w:r>
          </w:p>
        </w:tc>
        <w:tc>
          <w:tcPr>
            <w:tcW w:w="14602" w:type="dxa"/>
            <w:gridSpan w:val="17"/>
            <w:tcBorders>
              <w:top w:val="single" w:sz="4" w:space="0" w:color="auto"/>
              <w:left w:val="single" w:sz="4" w:space="0" w:color="auto"/>
              <w:bottom w:val="double" w:sz="4" w:space="0" w:color="auto"/>
              <w:right w:val="double" w:sz="4" w:space="0" w:color="auto"/>
            </w:tcBorders>
            <w:vAlign w:val="center"/>
          </w:tcPr>
          <w:p w:rsidR="00AD4BDB" w:rsidRPr="00102238" w:rsidRDefault="00AD4BDB" w:rsidP="00AD4BDB">
            <w:pPr>
              <w:tabs>
                <w:tab w:val="left" w:pos="832"/>
              </w:tabs>
              <w:spacing w:after="0" w:line="240" w:lineRule="auto"/>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ГБУК «Государственный Андреевский оркестр»</w:t>
            </w:r>
          </w:p>
        </w:tc>
      </w:tr>
      <w:permEnd w:id="1228153949"/>
      <w:tr w:rsidR="00AD4BDB" w:rsidRPr="00102238" w:rsidTr="00AD4BDB">
        <w:trPr>
          <w:cantSplit/>
        </w:trPr>
        <w:tc>
          <w:tcPr>
            <w:tcW w:w="8846" w:type="dxa"/>
            <w:gridSpan w:val="10"/>
            <w:tcBorders>
              <w:top w:val="doub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1. Контактная информация Абонента:</w:t>
            </w:r>
          </w:p>
        </w:tc>
        <w:tc>
          <w:tcPr>
            <w:tcW w:w="7354" w:type="dxa"/>
            <w:gridSpan w:val="9"/>
            <w:tcBorders>
              <w:top w:val="doub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2. Контактная информация Оператора:</w:t>
            </w:r>
          </w:p>
        </w:tc>
      </w:tr>
      <w:tr w:rsidR="00AD4BDB" w:rsidRPr="00102238" w:rsidTr="00AD4BDB">
        <w:trPr>
          <w:cantSplit/>
        </w:trPr>
        <w:tc>
          <w:tcPr>
            <w:tcW w:w="8846" w:type="dxa"/>
            <w:gridSpan w:val="10"/>
            <w:tcBorders>
              <w:top w:val="sing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Коммерческие и административные вопросы:</w:t>
            </w:r>
          </w:p>
        </w:tc>
        <w:tc>
          <w:tcPr>
            <w:tcW w:w="7354" w:type="dxa"/>
            <w:gridSpan w:val="9"/>
            <w:tcBorders>
              <w:top w:val="sing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Коммерческие и административные вопросы:</w:t>
            </w:r>
          </w:p>
        </w:tc>
      </w:tr>
      <w:tr w:rsidR="00AD4BDB" w:rsidRPr="00102238" w:rsidTr="00AD4BDB">
        <w:trPr>
          <w:cantSplit/>
          <w:trHeight w:val="234"/>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permStart w:id="654905996" w:edGrp="everyone" w:colFirst="1" w:colLast="1"/>
            <w:r w:rsidRPr="00102238">
              <w:rPr>
                <w:rFonts w:ascii="Times New Roman" w:eastAsia="Times New Roman" w:hAnsi="Times New Roman"/>
                <w:sz w:val="18"/>
                <w:szCs w:val="24"/>
                <w:lang w:eastAsia="ru-RU"/>
              </w:rPr>
              <w:t>Контактное лицо:</w:t>
            </w:r>
          </w:p>
        </w:tc>
        <w:tc>
          <w:tcPr>
            <w:tcW w:w="7248" w:type="dxa"/>
            <w:gridSpan w:val="8"/>
            <w:tcBorders>
              <w:top w:val="single" w:sz="4" w:space="0" w:color="auto"/>
              <w:left w:val="single" w:sz="4" w:space="0" w:color="auto"/>
              <w:bottom w:val="sing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Контактное лицо:</w:t>
            </w:r>
          </w:p>
        </w:tc>
        <w:tc>
          <w:tcPr>
            <w:tcW w:w="5672" w:type="dxa"/>
            <w:gridSpan w:val="7"/>
            <w:tcBorders>
              <w:top w:val="single" w:sz="4" w:space="0" w:color="auto"/>
              <w:left w:val="single" w:sz="4" w:space="0" w:color="auto"/>
              <w:bottom w:val="sing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Отдел по работе с клиентами</w:t>
            </w:r>
          </w:p>
        </w:tc>
      </w:tr>
      <w:tr w:rsidR="00AD4BDB" w:rsidRPr="00102238" w:rsidTr="00AD4BDB">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permStart w:id="791819378" w:edGrp="everyone" w:colFirst="1" w:colLast="1"/>
            <w:permEnd w:id="654905996"/>
            <w:r w:rsidRPr="00102238">
              <w:rPr>
                <w:rFonts w:ascii="Times New Roman" w:eastAsia="Times New Roman" w:hAnsi="Times New Roman"/>
                <w:sz w:val="18"/>
                <w:szCs w:val="24"/>
                <w:lang w:eastAsia="ru-RU"/>
              </w:rPr>
              <w:t>Должность:</w:t>
            </w:r>
          </w:p>
        </w:tc>
        <w:tc>
          <w:tcPr>
            <w:tcW w:w="7248" w:type="dxa"/>
            <w:gridSpan w:val="8"/>
            <w:tcBorders>
              <w:top w:val="single" w:sz="4" w:space="0" w:color="auto"/>
              <w:left w:val="single" w:sz="4" w:space="0" w:color="auto"/>
              <w:bottom w:val="sing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
        </w:tc>
        <w:tc>
          <w:tcPr>
            <w:tcW w:w="1682"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Должность:</w:t>
            </w:r>
          </w:p>
        </w:tc>
        <w:tc>
          <w:tcPr>
            <w:tcW w:w="5672" w:type="dxa"/>
            <w:gridSpan w:val="7"/>
            <w:tcBorders>
              <w:top w:val="single" w:sz="4" w:space="0" w:color="auto"/>
              <w:left w:val="single" w:sz="4" w:space="0" w:color="auto"/>
              <w:bottom w:val="sing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w:t>
            </w:r>
          </w:p>
        </w:tc>
      </w:tr>
      <w:tr w:rsidR="00AD4BDB" w:rsidRPr="00102238" w:rsidTr="00AD4BDB">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permStart w:id="1236358785" w:edGrp="everyone" w:colFirst="1" w:colLast="1"/>
            <w:permStart w:id="1489066655" w:edGrp="everyone" w:colFirst="3" w:colLast="3"/>
            <w:permStart w:id="685908671" w:edGrp="everyone" w:colFirst="5" w:colLast="5"/>
            <w:permEnd w:id="791819378"/>
            <w:r w:rsidRPr="00102238">
              <w:rPr>
                <w:rFonts w:ascii="Times New Roman" w:eastAsia="Times New Roman" w:hAnsi="Times New Roman"/>
                <w:sz w:val="18"/>
                <w:szCs w:val="24"/>
                <w:lang w:eastAsia="ru-RU"/>
              </w:rPr>
              <w:t>Телефон:</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Факс:</w:t>
            </w:r>
          </w:p>
        </w:tc>
        <w:tc>
          <w:tcPr>
            <w:tcW w:w="993" w:type="dxa"/>
            <w:tcBorders>
              <w:top w:val="single" w:sz="4" w:space="0" w:color="auto"/>
              <w:left w:val="single" w:sz="4" w:space="0" w:color="auto"/>
              <w:bottom w:val="single" w:sz="4" w:space="0" w:color="auto"/>
              <w:right w:val="single" w:sz="4" w:space="0" w:color="auto"/>
            </w:tcBorders>
            <w:vAlign w:val="center"/>
          </w:tcPr>
          <w:p w:rsidR="00AD4BDB" w:rsidRPr="00A6702E" w:rsidRDefault="00AD4BDB" w:rsidP="00AD4BDB">
            <w:pPr>
              <w:spacing w:after="0" w:line="240" w:lineRule="auto"/>
              <w:rPr>
                <w:rFonts w:ascii="Times New Roman" w:eastAsia="Times New Roman" w:hAnsi="Times New Roman"/>
                <w:b/>
                <w:sz w:val="16"/>
                <w:szCs w:val="16"/>
                <w:lang w:eastAsia="ru-RU"/>
              </w:rPr>
            </w:pPr>
            <w:r w:rsidRPr="00A6702E">
              <w:rPr>
                <w:rFonts w:ascii="Times New Roman" w:eastAsia="Times New Roman" w:hAnsi="Times New Roman"/>
                <w:b/>
                <w:sz w:val="16"/>
                <w:szCs w:val="16"/>
                <w:lang w:eastAsia="ru-RU"/>
              </w:rPr>
              <w:t xml:space="preserve"> </w:t>
            </w:r>
          </w:p>
        </w:tc>
        <w:tc>
          <w:tcPr>
            <w:tcW w:w="1719" w:type="dxa"/>
            <w:gridSpan w:val="3"/>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val="en-US" w:eastAsia="ru-RU"/>
              </w:rPr>
              <w:t>E</w:t>
            </w:r>
            <w:r w:rsidRPr="00102238">
              <w:rPr>
                <w:rFonts w:ascii="Times New Roman" w:eastAsia="Times New Roman" w:hAnsi="Times New Roman"/>
                <w:sz w:val="18"/>
                <w:szCs w:val="24"/>
                <w:lang w:eastAsia="ru-RU"/>
              </w:rPr>
              <w:t>-</w:t>
            </w:r>
            <w:r w:rsidRPr="00102238">
              <w:rPr>
                <w:rFonts w:ascii="Times New Roman" w:eastAsia="Times New Roman" w:hAnsi="Times New Roman"/>
                <w:sz w:val="18"/>
                <w:szCs w:val="24"/>
                <w:lang w:val="en-US" w:eastAsia="ru-RU"/>
              </w:rPr>
              <w:t>mail</w:t>
            </w:r>
            <w:r w:rsidRPr="00102238">
              <w:rPr>
                <w:rFonts w:ascii="Times New Roman" w:eastAsia="Times New Roman" w:hAnsi="Times New Roman"/>
                <w:sz w:val="18"/>
                <w:szCs w:val="24"/>
                <w:lang w:eastAsia="ru-RU"/>
              </w:rPr>
              <w:t>:</w:t>
            </w:r>
          </w:p>
        </w:tc>
        <w:tc>
          <w:tcPr>
            <w:tcW w:w="1985" w:type="dxa"/>
            <w:tcBorders>
              <w:top w:val="single" w:sz="4" w:space="0" w:color="auto"/>
              <w:left w:val="single" w:sz="4" w:space="0" w:color="auto"/>
              <w:bottom w:val="sing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
        </w:tc>
        <w:tc>
          <w:tcPr>
            <w:tcW w:w="1682" w:type="dxa"/>
            <w:gridSpan w:val="2"/>
            <w:tcBorders>
              <w:top w:val="single" w:sz="4" w:space="0" w:color="auto"/>
              <w:left w:val="single" w:sz="4" w:space="0" w:color="auto"/>
              <w:bottom w:val="doub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sz w:val="18"/>
                <w:szCs w:val="24"/>
                <w:lang w:eastAsia="ru-RU"/>
              </w:rPr>
              <w:t>Телефон:</w:t>
            </w:r>
          </w:p>
        </w:tc>
        <w:tc>
          <w:tcPr>
            <w:tcW w:w="1134" w:type="dxa"/>
            <w:tcBorders>
              <w:top w:val="single" w:sz="4" w:space="0" w:color="auto"/>
              <w:left w:val="single" w:sz="4" w:space="0" w:color="auto"/>
              <w:bottom w:val="double" w:sz="4" w:space="0" w:color="auto"/>
              <w:right w:val="single" w:sz="4" w:space="0" w:color="auto"/>
            </w:tcBorders>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p>
        </w:tc>
        <w:tc>
          <w:tcPr>
            <w:tcW w:w="709" w:type="dxa"/>
            <w:gridSpan w:val="2"/>
            <w:tcBorders>
              <w:top w:val="single" w:sz="4" w:space="0" w:color="auto"/>
              <w:left w:val="single" w:sz="4" w:space="0" w:color="auto"/>
              <w:bottom w:val="doub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p>
        </w:tc>
        <w:tc>
          <w:tcPr>
            <w:tcW w:w="1134" w:type="dxa"/>
            <w:tcBorders>
              <w:top w:val="single" w:sz="4" w:space="0" w:color="auto"/>
              <w:left w:val="single" w:sz="4" w:space="0" w:color="auto"/>
              <w:bottom w:val="doub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p>
        </w:tc>
        <w:tc>
          <w:tcPr>
            <w:tcW w:w="850" w:type="dxa"/>
            <w:tcBorders>
              <w:top w:val="single" w:sz="4" w:space="0" w:color="auto"/>
              <w:left w:val="single" w:sz="4" w:space="0" w:color="auto"/>
              <w:bottom w:val="doub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E-mail:</w:t>
            </w:r>
          </w:p>
        </w:tc>
        <w:tc>
          <w:tcPr>
            <w:tcW w:w="1845" w:type="dxa"/>
            <w:gridSpan w:val="2"/>
            <w:tcBorders>
              <w:top w:val="single" w:sz="4" w:space="0" w:color="auto"/>
              <w:left w:val="single" w:sz="4" w:space="0" w:color="auto"/>
              <w:bottom w:val="double" w:sz="4" w:space="0" w:color="auto"/>
              <w:right w:val="double" w:sz="4" w:space="0" w:color="auto"/>
            </w:tcBorders>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p>
        </w:tc>
      </w:tr>
      <w:permEnd w:id="1236358785"/>
      <w:permEnd w:id="1489066655"/>
      <w:permEnd w:id="685908671"/>
      <w:tr w:rsidR="00AD4BDB" w:rsidRPr="00102238" w:rsidTr="00AD4BDB">
        <w:trPr>
          <w:cantSplit/>
        </w:trPr>
        <w:tc>
          <w:tcPr>
            <w:tcW w:w="8846" w:type="dxa"/>
            <w:gridSpan w:val="10"/>
            <w:tcBorders>
              <w:top w:val="sing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keepNext/>
              <w:spacing w:after="0" w:line="240" w:lineRule="auto"/>
              <w:outlineLvl w:val="1"/>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Технические вопросы:</w:t>
            </w:r>
          </w:p>
        </w:tc>
        <w:tc>
          <w:tcPr>
            <w:tcW w:w="7354" w:type="dxa"/>
            <w:gridSpan w:val="9"/>
            <w:vMerge w:val="restart"/>
            <w:tcBorders>
              <w:top w:val="double" w:sz="4" w:space="0" w:color="auto"/>
              <w:left w:val="double" w:sz="4" w:space="0" w:color="auto"/>
              <w:right w:val="double" w:sz="4" w:space="0" w:color="auto"/>
            </w:tcBorders>
            <w:shd w:val="clear" w:color="auto" w:fill="F3F3F3"/>
            <w:vAlign w:val="center"/>
          </w:tcPr>
          <w:p w:rsidR="00AD4BDB" w:rsidRPr="00102238" w:rsidRDefault="00AD4BDB" w:rsidP="00AD4BDB">
            <w:pPr>
              <w:keepNext/>
              <w:spacing w:after="0" w:line="240" w:lineRule="auto"/>
              <w:outlineLvl w:val="1"/>
              <w:rPr>
                <w:rFonts w:ascii="Times New Roman" w:eastAsia="Times New Roman" w:hAnsi="Times New Roman"/>
                <w:b/>
                <w:bCs/>
                <w:sz w:val="18"/>
                <w:szCs w:val="24"/>
                <w:lang w:eastAsia="ru-RU"/>
              </w:rPr>
            </w:pPr>
          </w:p>
        </w:tc>
      </w:tr>
      <w:tr w:rsidR="00AD4BDB" w:rsidRPr="00102238" w:rsidTr="00AD4BDB">
        <w:trPr>
          <w:cantSplit/>
          <w:trHeight w:val="232"/>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Контактное лицо:</w:t>
            </w:r>
          </w:p>
        </w:tc>
        <w:tc>
          <w:tcPr>
            <w:tcW w:w="7248" w:type="dxa"/>
            <w:gridSpan w:val="8"/>
            <w:tcBorders>
              <w:top w:val="single" w:sz="4" w:space="0" w:color="auto"/>
              <w:left w:val="single" w:sz="4" w:space="0" w:color="auto"/>
              <w:bottom w:val="sing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permStart w:id="653860102" w:edGrp="everyone"/>
            <w:r w:rsidRPr="00A6702E">
              <w:rPr>
                <w:rFonts w:ascii="Times New Roman" w:eastAsia="Times New Roman" w:hAnsi="Times New Roman"/>
                <w:b/>
                <w:bCs/>
                <w:sz w:val="16"/>
                <w:szCs w:val="16"/>
                <w:lang w:eastAsia="ru-RU"/>
              </w:rPr>
              <w:t xml:space="preserve">   </w:t>
            </w:r>
            <w:permEnd w:id="653860102"/>
          </w:p>
        </w:tc>
        <w:tc>
          <w:tcPr>
            <w:tcW w:w="7354" w:type="dxa"/>
            <w:gridSpan w:val="9"/>
            <w:vMerge/>
            <w:tcBorders>
              <w:left w:val="doub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Cs/>
                <w:sz w:val="18"/>
                <w:szCs w:val="24"/>
                <w:lang w:eastAsia="ru-RU"/>
              </w:rPr>
            </w:pPr>
            <w:permStart w:id="1391224890" w:edGrp="everyone"/>
            <w:permEnd w:id="1391224890"/>
          </w:p>
        </w:tc>
      </w:tr>
      <w:tr w:rsidR="00AD4BDB" w:rsidRPr="00102238" w:rsidTr="00AD4BDB">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tcPr>
          <w:p w:rsidR="00AD4BDB" w:rsidRPr="00102238" w:rsidRDefault="00AD4BDB" w:rsidP="00AD4BDB">
            <w:pPr>
              <w:spacing w:after="0" w:line="240" w:lineRule="auto"/>
              <w:rPr>
                <w:rFonts w:ascii="Times New Roman" w:eastAsia="Times New Roman" w:hAnsi="Times New Roman"/>
                <w:sz w:val="18"/>
                <w:szCs w:val="24"/>
                <w:lang w:eastAsia="ru-RU"/>
              </w:rPr>
            </w:pPr>
            <w:permStart w:id="1584102563" w:edGrp="everyone" w:colFirst="1" w:colLast="1"/>
            <w:r w:rsidRPr="00102238">
              <w:rPr>
                <w:rFonts w:ascii="Times New Roman" w:eastAsia="Times New Roman" w:hAnsi="Times New Roman"/>
                <w:sz w:val="18"/>
                <w:szCs w:val="24"/>
                <w:lang w:eastAsia="ru-RU"/>
              </w:rPr>
              <w:t>Должность:</w:t>
            </w:r>
          </w:p>
        </w:tc>
        <w:tc>
          <w:tcPr>
            <w:tcW w:w="7248" w:type="dxa"/>
            <w:gridSpan w:val="8"/>
            <w:tcBorders>
              <w:top w:val="single" w:sz="4" w:space="0" w:color="auto"/>
              <w:left w:val="single" w:sz="4" w:space="0" w:color="auto"/>
              <w:bottom w:val="sing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
        </w:tc>
        <w:tc>
          <w:tcPr>
            <w:tcW w:w="7354" w:type="dxa"/>
            <w:gridSpan w:val="9"/>
            <w:vMerge/>
            <w:tcBorders>
              <w:left w:val="doub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Cs/>
                <w:sz w:val="18"/>
                <w:szCs w:val="24"/>
                <w:lang w:eastAsia="ru-RU"/>
              </w:rPr>
            </w:pPr>
          </w:p>
        </w:tc>
      </w:tr>
      <w:permEnd w:id="1584102563"/>
      <w:tr w:rsidR="00AD4BDB" w:rsidRPr="00102238" w:rsidTr="00AD4BDB">
        <w:trPr>
          <w:cantSplit/>
        </w:trPr>
        <w:tc>
          <w:tcPr>
            <w:tcW w:w="1598" w:type="dxa"/>
            <w:gridSpan w:val="2"/>
            <w:tcBorders>
              <w:top w:val="single" w:sz="4" w:space="0" w:color="auto"/>
              <w:left w:val="double" w:sz="4" w:space="0" w:color="auto"/>
              <w:bottom w:val="double" w:sz="4" w:space="0" w:color="auto"/>
              <w:right w:val="single" w:sz="4" w:space="0" w:color="auto"/>
            </w:tcBorders>
            <w:shd w:val="clear" w:color="auto" w:fill="F3F3F3"/>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Телефон:</w:t>
            </w:r>
          </w:p>
        </w:tc>
        <w:tc>
          <w:tcPr>
            <w:tcW w:w="1843" w:type="dxa"/>
            <w:gridSpan w:val="2"/>
            <w:tcBorders>
              <w:top w:val="single" w:sz="4" w:space="0" w:color="auto"/>
              <w:left w:val="single" w:sz="4" w:space="0" w:color="auto"/>
              <w:bottom w:val="double" w:sz="4" w:space="0" w:color="auto"/>
              <w:right w:val="sing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r w:rsidRPr="00A6702E">
              <w:rPr>
                <w:rFonts w:ascii="Times New Roman" w:eastAsia="Times New Roman" w:hAnsi="Times New Roman"/>
                <w:b/>
                <w:bCs/>
                <w:sz w:val="16"/>
                <w:szCs w:val="16"/>
                <w:lang w:eastAsia="ru-RU"/>
              </w:rPr>
              <w:t xml:space="preserve"> </w:t>
            </w:r>
            <w:permStart w:id="1088686498" w:edGrp="everyone"/>
            <w:r w:rsidRPr="00A6702E">
              <w:rPr>
                <w:rFonts w:ascii="Times New Roman" w:eastAsia="Times New Roman" w:hAnsi="Times New Roman"/>
                <w:b/>
                <w:bCs/>
                <w:sz w:val="16"/>
                <w:szCs w:val="16"/>
                <w:lang w:eastAsia="ru-RU"/>
              </w:rPr>
              <w:t xml:space="preserve">   </w:t>
            </w:r>
            <w:permEnd w:id="1088686498"/>
          </w:p>
        </w:tc>
        <w:tc>
          <w:tcPr>
            <w:tcW w:w="708" w:type="dxa"/>
            <w:tcBorders>
              <w:top w:val="single" w:sz="4" w:space="0" w:color="auto"/>
              <w:left w:val="single" w:sz="4" w:space="0" w:color="auto"/>
              <w:bottom w:val="doub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Факс:</w:t>
            </w:r>
          </w:p>
        </w:tc>
        <w:tc>
          <w:tcPr>
            <w:tcW w:w="1025" w:type="dxa"/>
            <w:gridSpan w:val="2"/>
            <w:tcBorders>
              <w:top w:val="single" w:sz="4" w:space="0" w:color="auto"/>
              <w:left w:val="single" w:sz="4" w:space="0" w:color="auto"/>
              <w:bottom w:val="double" w:sz="4" w:space="0" w:color="auto"/>
              <w:right w:val="single" w:sz="4" w:space="0" w:color="auto"/>
            </w:tcBorders>
            <w:vAlign w:val="center"/>
          </w:tcPr>
          <w:p w:rsidR="00AD4BDB" w:rsidRPr="00A6702E" w:rsidRDefault="00AD4BDB" w:rsidP="00AD4BDB">
            <w:pPr>
              <w:spacing w:after="0" w:line="240" w:lineRule="auto"/>
              <w:rPr>
                <w:rFonts w:ascii="Times New Roman" w:eastAsia="Times New Roman" w:hAnsi="Times New Roman"/>
                <w:sz w:val="16"/>
                <w:szCs w:val="16"/>
                <w:lang w:eastAsia="ru-RU"/>
              </w:rPr>
            </w:pPr>
            <w:r w:rsidRPr="00A6702E">
              <w:rPr>
                <w:rFonts w:ascii="Times New Roman" w:eastAsia="Times New Roman" w:hAnsi="Times New Roman"/>
                <w:sz w:val="16"/>
                <w:szCs w:val="16"/>
                <w:lang w:eastAsia="ru-RU"/>
              </w:rPr>
              <w:t xml:space="preserve">  </w:t>
            </w:r>
            <w:permStart w:id="361512417" w:edGrp="everyone"/>
            <w:r w:rsidRPr="00A6702E">
              <w:rPr>
                <w:rFonts w:ascii="Times New Roman" w:eastAsia="Times New Roman" w:hAnsi="Times New Roman"/>
                <w:sz w:val="16"/>
                <w:szCs w:val="16"/>
                <w:lang w:eastAsia="ru-RU"/>
              </w:rPr>
              <w:t xml:space="preserve">   </w:t>
            </w:r>
            <w:permEnd w:id="361512417"/>
          </w:p>
        </w:tc>
        <w:tc>
          <w:tcPr>
            <w:tcW w:w="1687" w:type="dxa"/>
            <w:gridSpan w:val="2"/>
            <w:tcBorders>
              <w:top w:val="single" w:sz="4" w:space="0" w:color="auto"/>
              <w:left w:val="single" w:sz="4" w:space="0" w:color="auto"/>
              <w:bottom w:val="doub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val="en-US" w:eastAsia="ru-RU"/>
              </w:rPr>
              <w:t>E</w:t>
            </w:r>
            <w:r w:rsidRPr="00102238">
              <w:rPr>
                <w:rFonts w:ascii="Times New Roman" w:eastAsia="Times New Roman" w:hAnsi="Times New Roman"/>
                <w:sz w:val="18"/>
                <w:szCs w:val="24"/>
                <w:lang w:eastAsia="ru-RU"/>
              </w:rPr>
              <w:t>-</w:t>
            </w:r>
            <w:r w:rsidRPr="00102238">
              <w:rPr>
                <w:rFonts w:ascii="Times New Roman" w:eastAsia="Times New Roman" w:hAnsi="Times New Roman"/>
                <w:sz w:val="18"/>
                <w:szCs w:val="24"/>
                <w:lang w:val="en-US" w:eastAsia="ru-RU"/>
              </w:rPr>
              <w:t>mail</w:t>
            </w:r>
            <w:r w:rsidRPr="00102238">
              <w:rPr>
                <w:rFonts w:ascii="Times New Roman" w:eastAsia="Times New Roman" w:hAnsi="Times New Roman"/>
                <w:sz w:val="18"/>
                <w:szCs w:val="24"/>
                <w:lang w:eastAsia="ru-RU"/>
              </w:rPr>
              <w:t>:</w:t>
            </w:r>
          </w:p>
        </w:tc>
        <w:tc>
          <w:tcPr>
            <w:tcW w:w="1985" w:type="dxa"/>
            <w:tcBorders>
              <w:top w:val="single" w:sz="4" w:space="0" w:color="auto"/>
              <w:left w:val="single" w:sz="4" w:space="0" w:color="auto"/>
              <w:bottom w:val="double" w:sz="4" w:space="0" w:color="auto"/>
              <w:right w:val="double" w:sz="4" w:space="0" w:color="auto"/>
            </w:tcBorders>
            <w:vAlign w:val="center"/>
          </w:tcPr>
          <w:p w:rsidR="00AD4BDB" w:rsidRPr="00A6702E" w:rsidRDefault="00AD4BDB" w:rsidP="00AD4BDB">
            <w:pPr>
              <w:spacing w:after="0" w:line="240" w:lineRule="auto"/>
              <w:rPr>
                <w:rFonts w:ascii="Times New Roman" w:eastAsia="Times New Roman" w:hAnsi="Times New Roman"/>
                <w:b/>
                <w:bCs/>
                <w:sz w:val="16"/>
                <w:szCs w:val="16"/>
                <w:lang w:eastAsia="ru-RU"/>
              </w:rPr>
            </w:pPr>
            <w:permStart w:id="1489519555" w:edGrp="everyone"/>
            <w:r w:rsidRPr="00A6702E">
              <w:rPr>
                <w:rFonts w:ascii="Times New Roman" w:eastAsia="Times New Roman" w:hAnsi="Times New Roman"/>
                <w:b/>
                <w:bCs/>
                <w:sz w:val="16"/>
                <w:szCs w:val="16"/>
                <w:lang w:eastAsia="ru-RU"/>
              </w:rPr>
              <w:t xml:space="preserve">   </w:t>
            </w:r>
            <w:permEnd w:id="1489519555"/>
          </w:p>
        </w:tc>
        <w:tc>
          <w:tcPr>
            <w:tcW w:w="7354" w:type="dxa"/>
            <w:gridSpan w:val="9"/>
            <w:vMerge/>
            <w:tcBorders>
              <w:left w:val="double" w:sz="4" w:space="0" w:color="auto"/>
              <w:bottom w:val="doub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Cs/>
                <w:sz w:val="18"/>
                <w:szCs w:val="24"/>
                <w:lang w:eastAsia="ru-RU"/>
              </w:rPr>
            </w:pPr>
            <w:permStart w:id="1061766693" w:edGrp="everyone"/>
            <w:permEnd w:id="1061766693"/>
          </w:p>
        </w:tc>
      </w:tr>
      <w:tr w:rsidR="00AD4BDB" w:rsidRPr="00102238" w:rsidTr="00AD4BDB">
        <w:trPr>
          <w:cantSplit/>
        </w:trPr>
        <w:tc>
          <w:tcPr>
            <w:tcW w:w="16200" w:type="dxa"/>
            <w:gridSpan w:val="19"/>
            <w:tcBorders>
              <w:top w:val="doub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noProof/>
                <w:sz w:val="18"/>
                <w:szCs w:val="24"/>
                <w:lang w:eastAsia="ru-RU"/>
              </w:rPr>
            </w:pPr>
            <w:r w:rsidRPr="00102238">
              <w:rPr>
                <w:rFonts w:ascii="Times New Roman" w:eastAsia="Times New Roman" w:hAnsi="Times New Roman"/>
                <w:b/>
                <w:bCs/>
                <w:noProof/>
                <w:sz w:val="18"/>
                <w:szCs w:val="24"/>
                <w:lang w:eastAsia="ru-RU"/>
              </w:rPr>
              <w:t>3. Абонентские номера:</w:t>
            </w:r>
          </w:p>
        </w:tc>
      </w:tr>
      <w:tr w:rsidR="00AD4BDB" w:rsidRPr="00102238" w:rsidTr="00AD4BDB">
        <w:trPr>
          <w:cantSplit/>
          <w:trHeight w:val="666"/>
        </w:trPr>
        <w:tc>
          <w:tcPr>
            <w:tcW w:w="464" w:type="dxa"/>
            <w:tcBorders>
              <w:top w:val="single" w:sz="4" w:space="0" w:color="auto"/>
              <w:left w:val="double" w:sz="4" w:space="0" w:color="auto"/>
              <w:bottom w:val="single" w:sz="4" w:space="0" w:color="auto"/>
              <w:right w:val="single" w:sz="4" w:space="0" w:color="auto"/>
            </w:tcBorders>
            <w:shd w:val="clear" w:color="auto" w:fill="F3F3F3"/>
          </w:tcPr>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 п/п</w:t>
            </w:r>
          </w:p>
        </w:tc>
        <w:tc>
          <w:tcPr>
            <w:tcW w:w="1659"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Абонентский номер</w:t>
            </w:r>
          </w:p>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(дополнительный</w:t>
            </w:r>
          </w:p>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абонентский номер)</w:t>
            </w:r>
          </w:p>
        </w:tc>
        <w:tc>
          <w:tcPr>
            <w:tcW w:w="3604"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Адрес установки оборудования</w:t>
            </w:r>
          </w:p>
        </w:tc>
        <w:tc>
          <w:tcPr>
            <w:tcW w:w="1134" w:type="dxa"/>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Схема включения</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rsidR="00AD4BDB" w:rsidRPr="00102238" w:rsidRDefault="00AD4BDB" w:rsidP="00AD4BDB">
            <w:pPr>
              <w:keepNext/>
              <w:spacing w:after="0" w:line="240" w:lineRule="auto"/>
              <w:jc w:val="center"/>
              <w:outlineLvl w:val="3"/>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Вид (тип) оборудования</w:t>
            </w:r>
          </w:p>
        </w:tc>
        <w:tc>
          <w:tcPr>
            <w:tcW w:w="1540" w:type="dxa"/>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keepNext/>
              <w:spacing w:after="0" w:line="240" w:lineRule="auto"/>
              <w:jc w:val="center"/>
              <w:outlineLvl w:val="3"/>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Тарифный</w:t>
            </w:r>
          </w:p>
          <w:p w:rsidR="00AD4BDB" w:rsidRPr="00102238" w:rsidRDefault="00AD4BDB" w:rsidP="00AD4BDB">
            <w:pPr>
              <w:keepNext/>
              <w:spacing w:after="0" w:line="240" w:lineRule="auto"/>
              <w:jc w:val="center"/>
              <w:outlineLvl w:val="3"/>
              <w:rPr>
                <w:rFonts w:ascii="Times New Roman" w:eastAsia="Times New Roman" w:hAnsi="Times New Roman"/>
                <w:b/>
                <w:sz w:val="18"/>
                <w:szCs w:val="18"/>
                <w:lang w:eastAsia="ru-RU"/>
              </w:rPr>
            </w:pPr>
            <w:r w:rsidRPr="00102238">
              <w:rPr>
                <w:rFonts w:ascii="Times New Roman" w:eastAsia="Times New Roman" w:hAnsi="Times New Roman"/>
                <w:b/>
                <w:sz w:val="16"/>
                <w:szCs w:val="16"/>
                <w:lang w:eastAsia="ru-RU"/>
              </w:rPr>
              <w:t>план</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Доступ к услугам внутризоновой телефонной связи</w:t>
            </w:r>
            <w:r w:rsidRPr="00102238">
              <w:rPr>
                <w:rFonts w:ascii="Times New Roman" w:eastAsia="Times New Roman" w:hAnsi="Times New Roman"/>
                <w:b/>
                <w:sz w:val="10"/>
                <w:szCs w:val="16"/>
                <w:lang w:eastAsia="ru-RU"/>
              </w:rPr>
              <w:t xml:space="preserve"> (1)*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 xml:space="preserve">Доступ к услугам междугородной и международной (мг/мн) телефонной связи </w:t>
            </w:r>
            <w:r w:rsidRPr="00102238">
              <w:rPr>
                <w:rFonts w:ascii="Times New Roman" w:eastAsia="Times New Roman" w:hAnsi="Times New Roman"/>
                <w:b/>
                <w:sz w:val="10"/>
                <w:szCs w:val="16"/>
                <w:lang w:eastAsia="ru-RU"/>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Граница ответственности Оператора</w:t>
            </w:r>
          </w:p>
        </w:tc>
        <w:tc>
          <w:tcPr>
            <w:tcW w:w="1136" w:type="dxa"/>
            <w:tcBorders>
              <w:top w:val="single" w:sz="4" w:space="0" w:color="auto"/>
              <w:left w:val="single" w:sz="4" w:space="0" w:color="auto"/>
              <w:bottom w:val="single" w:sz="4" w:space="0" w:color="auto"/>
              <w:right w:val="double" w:sz="4" w:space="0" w:color="auto"/>
            </w:tcBorders>
            <w:shd w:val="clear" w:color="auto" w:fill="F3F3F3"/>
            <w:vAlign w:val="center"/>
          </w:tcPr>
          <w:p w:rsidR="00AD4BDB" w:rsidRPr="00102238" w:rsidRDefault="00AD4BDB" w:rsidP="00AD4BDB">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Пакет услуг связи</w:t>
            </w:r>
          </w:p>
        </w:tc>
      </w:tr>
      <w:tr w:rsidR="00AD4BDB" w:rsidRPr="00102238" w:rsidTr="00AD4BDB">
        <w:trPr>
          <w:cantSplit/>
          <w:trHeight w:val="196"/>
        </w:trPr>
        <w:tc>
          <w:tcPr>
            <w:tcW w:w="464" w:type="dxa"/>
            <w:tcBorders>
              <w:left w:val="double" w:sz="4" w:space="0" w:color="auto"/>
              <w:bottom w:val="single" w:sz="4" w:space="0" w:color="auto"/>
              <w:right w:val="single" w:sz="4" w:space="0" w:color="auto"/>
            </w:tcBorders>
            <w:vAlign w:val="center"/>
          </w:tcPr>
          <w:p w:rsidR="00AD4BDB" w:rsidRPr="00F7704E" w:rsidRDefault="00AD4BDB" w:rsidP="00AD4BDB">
            <w:pPr>
              <w:spacing w:after="0" w:line="240" w:lineRule="auto"/>
              <w:jc w:val="center"/>
              <w:rPr>
                <w:rFonts w:ascii="Times New Roman" w:eastAsia="Times New Roman" w:hAnsi="Times New Roman"/>
                <w:sz w:val="18"/>
                <w:szCs w:val="18"/>
                <w:lang w:eastAsia="ru-RU"/>
              </w:rPr>
            </w:pPr>
            <w:r w:rsidRPr="00F7704E">
              <w:rPr>
                <w:rFonts w:ascii="Times New Roman" w:eastAsia="Times New Roman" w:hAnsi="Times New Roman"/>
                <w:sz w:val="18"/>
                <w:szCs w:val="18"/>
                <w:lang w:eastAsia="ru-RU"/>
              </w:rPr>
              <w:t>1</w:t>
            </w:r>
          </w:p>
        </w:tc>
        <w:tc>
          <w:tcPr>
            <w:tcW w:w="1659" w:type="dxa"/>
            <w:gridSpan w:val="2"/>
            <w:tcBorders>
              <w:left w:val="single" w:sz="4"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5755529</w:t>
            </w:r>
          </w:p>
        </w:tc>
        <w:tc>
          <w:tcPr>
            <w:tcW w:w="3604" w:type="dxa"/>
            <w:gridSpan w:val="5"/>
            <w:tcBorders>
              <w:top w:val="single" w:sz="4" w:space="0" w:color="auto"/>
              <w:left w:val="single" w:sz="4" w:space="0" w:color="auto"/>
              <w:bottom w:val="single" w:sz="4" w:space="0" w:color="auto"/>
              <w:right w:val="single" w:sz="6"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134" w:type="dxa"/>
            <w:tcBorders>
              <w:top w:val="single" w:sz="4" w:space="0" w:color="auto"/>
              <w:left w:val="single" w:sz="6"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прямая</w:t>
            </w:r>
          </w:p>
        </w:tc>
        <w:tc>
          <w:tcPr>
            <w:tcW w:w="1985"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т/а</w:t>
            </w:r>
          </w:p>
        </w:tc>
        <w:tc>
          <w:tcPr>
            <w:tcW w:w="1540"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Безлимитный</w:t>
            </w:r>
          </w:p>
        </w:tc>
        <w:tc>
          <w:tcPr>
            <w:tcW w:w="1418" w:type="dxa"/>
            <w:gridSpan w:val="3"/>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да</w:t>
            </w:r>
          </w:p>
        </w:tc>
        <w:tc>
          <w:tcPr>
            <w:tcW w:w="1701"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да</w:t>
            </w:r>
          </w:p>
        </w:tc>
        <w:tc>
          <w:tcPr>
            <w:tcW w:w="1559"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РК</w:t>
            </w:r>
          </w:p>
        </w:tc>
        <w:tc>
          <w:tcPr>
            <w:tcW w:w="1136" w:type="dxa"/>
            <w:tcBorders>
              <w:left w:val="single" w:sz="4" w:space="0" w:color="auto"/>
              <w:right w:val="double" w:sz="4" w:space="0" w:color="auto"/>
            </w:tcBorders>
            <w:vAlign w:val="center"/>
          </w:tcPr>
          <w:p w:rsidR="00AD4BDB" w:rsidRPr="00102238" w:rsidRDefault="00AD4BDB" w:rsidP="00AD4BDB">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r>
      <w:tr w:rsidR="00AD4BDB" w:rsidRPr="00102238" w:rsidTr="00AD4BDB">
        <w:trPr>
          <w:cantSplit/>
          <w:trHeight w:val="196"/>
        </w:trPr>
        <w:tc>
          <w:tcPr>
            <w:tcW w:w="464" w:type="dxa"/>
            <w:tcBorders>
              <w:left w:val="double" w:sz="4" w:space="0" w:color="auto"/>
              <w:bottom w:val="single" w:sz="4" w:space="0" w:color="auto"/>
              <w:right w:val="single" w:sz="4" w:space="0" w:color="auto"/>
            </w:tcBorders>
            <w:vAlign w:val="center"/>
          </w:tcPr>
          <w:p w:rsidR="00AD4BDB" w:rsidRPr="00F7704E" w:rsidRDefault="00AD4BDB" w:rsidP="00AD4BDB">
            <w:pPr>
              <w:spacing w:after="0" w:line="240" w:lineRule="auto"/>
              <w:jc w:val="center"/>
              <w:rPr>
                <w:rFonts w:ascii="Times New Roman" w:eastAsia="Times New Roman" w:hAnsi="Times New Roman"/>
                <w:sz w:val="18"/>
                <w:szCs w:val="18"/>
                <w:lang w:eastAsia="ru-RU"/>
              </w:rPr>
            </w:pPr>
            <w:r w:rsidRPr="00F7704E">
              <w:rPr>
                <w:rFonts w:ascii="Times New Roman" w:eastAsia="Times New Roman" w:hAnsi="Times New Roman"/>
                <w:sz w:val="18"/>
                <w:szCs w:val="18"/>
                <w:lang w:eastAsia="ru-RU"/>
              </w:rPr>
              <w:t>2</w:t>
            </w:r>
          </w:p>
        </w:tc>
        <w:tc>
          <w:tcPr>
            <w:tcW w:w="1659" w:type="dxa"/>
            <w:gridSpan w:val="2"/>
            <w:tcBorders>
              <w:left w:val="single" w:sz="4"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5755614</w:t>
            </w:r>
          </w:p>
        </w:tc>
        <w:tc>
          <w:tcPr>
            <w:tcW w:w="3604" w:type="dxa"/>
            <w:gridSpan w:val="5"/>
            <w:tcBorders>
              <w:top w:val="single" w:sz="4" w:space="0" w:color="auto"/>
              <w:left w:val="single" w:sz="4" w:space="0" w:color="auto"/>
              <w:bottom w:val="single" w:sz="4" w:space="0" w:color="auto"/>
              <w:right w:val="single" w:sz="6"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134" w:type="dxa"/>
            <w:tcBorders>
              <w:top w:val="single" w:sz="4" w:space="0" w:color="auto"/>
              <w:left w:val="single" w:sz="6"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прямая</w:t>
            </w:r>
          </w:p>
        </w:tc>
        <w:tc>
          <w:tcPr>
            <w:tcW w:w="1985"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т/а</w:t>
            </w:r>
          </w:p>
        </w:tc>
        <w:tc>
          <w:tcPr>
            <w:tcW w:w="1540"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Безлимитный</w:t>
            </w:r>
          </w:p>
        </w:tc>
        <w:tc>
          <w:tcPr>
            <w:tcW w:w="1418" w:type="dxa"/>
            <w:gridSpan w:val="3"/>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да</w:t>
            </w:r>
          </w:p>
        </w:tc>
        <w:tc>
          <w:tcPr>
            <w:tcW w:w="1701"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да</w:t>
            </w:r>
          </w:p>
        </w:tc>
        <w:tc>
          <w:tcPr>
            <w:tcW w:w="1559"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РК</w:t>
            </w:r>
          </w:p>
        </w:tc>
        <w:tc>
          <w:tcPr>
            <w:tcW w:w="1136" w:type="dxa"/>
            <w:tcBorders>
              <w:left w:val="single" w:sz="4" w:space="0" w:color="auto"/>
              <w:right w:val="double" w:sz="4" w:space="0" w:color="auto"/>
            </w:tcBorders>
            <w:vAlign w:val="center"/>
          </w:tcPr>
          <w:p w:rsidR="00AD4BDB" w:rsidRPr="00102238" w:rsidRDefault="00AD4BDB" w:rsidP="00AD4BDB">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r>
      <w:tr w:rsidR="00AD4BDB" w:rsidRPr="00102238" w:rsidTr="00AD4BDB">
        <w:trPr>
          <w:cantSplit/>
          <w:trHeight w:val="196"/>
        </w:trPr>
        <w:tc>
          <w:tcPr>
            <w:tcW w:w="464" w:type="dxa"/>
            <w:tcBorders>
              <w:left w:val="double" w:sz="4" w:space="0" w:color="auto"/>
              <w:bottom w:val="single" w:sz="4" w:space="0" w:color="auto"/>
              <w:right w:val="single" w:sz="4" w:space="0" w:color="auto"/>
            </w:tcBorders>
            <w:vAlign w:val="center"/>
          </w:tcPr>
          <w:p w:rsidR="00AD4BDB" w:rsidRPr="00F7704E" w:rsidRDefault="00AD4BDB" w:rsidP="00AD4BDB">
            <w:pPr>
              <w:spacing w:after="0" w:line="240" w:lineRule="auto"/>
              <w:jc w:val="center"/>
              <w:rPr>
                <w:rFonts w:ascii="Times New Roman" w:eastAsia="Times New Roman" w:hAnsi="Times New Roman"/>
                <w:sz w:val="18"/>
                <w:szCs w:val="18"/>
                <w:lang w:val="en-US" w:eastAsia="ru-RU"/>
              </w:rPr>
            </w:pPr>
            <w:r w:rsidRPr="00F7704E">
              <w:rPr>
                <w:rFonts w:ascii="Times New Roman" w:eastAsia="Times New Roman" w:hAnsi="Times New Roman"/>
                <w:sz w:val="18"/>
                <w:szCs w:val="18"/>
                <w:lang w:val="en-US" w:eastAsia="ru-RU"/>
              </w:rPr>
              <w:t>3</w:t>
            </w:r>
          </w:p>
        </w:tc>
        <w:tc>
          <w:tcPr>
            <w:tcW w:w="1659" w:type="dxa"/>
            <w:gridSpan w:val="2"/>
            <w:tcBorders>
              <w:left w:val="single" w:sz="4"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5755889</w:t>
            </w:r>
          </w:p>
        </w:tc>
        <w:tc>
          <w:tcPr>
            <w:tcW w:w="3604" w:type="dxa"/>
            <w:gridSpan w:val="5"/>
            <w:tcBorders>
              <w:top w:val="single" w:sz="4" w:space="0" w:color="auto"/>
              <w:left w:val="single" w:sz="4" w:space="0" w:color="auto"/>
              <w:bottom w:val="single" w:sz="4" w:space="0" w:color="auto"/>
              <w:right w:val="single" w:sz="6"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город Санкт-Петербург, улица Рубинштейна, дом 3, литера А, помещение 6-Н</w:t>
            </w:r>
          </w:p>
        </w:tc>
        <w:tc>
          <w:tcPr>
            <w:tcW w:w="1134" w:type="dxa"/>
            <w:tcBorders>
              <w:top w:val="single" w:sz="4" w:space="0" w:color="auto"/>
              <w:left w:val="single" w:sz="6" w:space="0" w:color="auto"/>
              <w:bottom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ADSL</w:t>
            </w:r>
          </w:p>
        </w:tc>
        <w:tc>
          <w:tcPr>
            <w:tcW w:w="1985"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т/а</w:t>
            </w:r>
          </w:p>
        </w:tc>
        <w:tc>
          <w:tcPr>
            <w:tcW w:w="1540" w:type="dxa"/>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Безлимитный</w:t>
            </w:r>
          </w:p>
        </w:tc>
        <w:tc>
          <w:tcPr>
            <w:tcW w:w="1418" w:type="dxa"/>
            <w:gridSpan w:val="3"/>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да</w:t>
            </w:r>
          </w:p>
        </w:tc>
        <w:tc>
          <w:tcPr>
            <w:tcW w:w="1701"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нет</w:t>
            </w:r>
          </w:p>
        </w:tc>
        <w:tc>
          <w:tcPr>
            <w:tcW w:w="1559" w:type="dxa"/>
            <w:gridSpan w:val="2"/>
            <w:tcBorders>
              <w:left w:val="single" w:sz="4" w:space="0" w:color="auto"/>
              <w:right w:val="single" w:sz="4" w:space="0" w:color="auto"/>
            </w:tcBorders>
            <w:vAlign w:val="center"/>
          </w:tcPr>
          <w:p w:rsidR="00AD4BDB" w:rsidRPr="0064235A" w:rsidRDefault="00AD4BDB" w:rsidP="00AD4BDB">
            <w:pPr>
              <w:spacing w:after="0" w:line="240" w:lineRule="auto"/>
              <w:jc w:val="center"/>
              <w:rPr>
                <w:rFonts w:ascii="Times New Roman" w:eastAsia="Times New Roman" w:hAnsi="Times New Roman"/>
                <w:sz w:val="18"/>
                <w:szCs w:val="18"/>
                <w:lang w:eastAsia="ru-RU"/>
              </w:rPr>
            </w:pPr>
            <w:r w:rsidRPr="0064235A">
              <w:rPr>
                <w:rFonts w:ascii="Times New Roman" w:eastAsia="Times New Roman" w:hAnsi="Times New Roman"/>
                <w:sz w:val="18"/>
                <w:szCs w:val="18"/>
                <w:lang w:eastAsia="ru-RU"/>
              </w:rPr>
              <w:t>РК</w:t>
            </w:r>
          </w:p>
        </w:tc>
        <w:tc>
          <w:tcPr>
            <w:tcW w:w="1136" w:type="dxa"/>
            <w:tcBorders>
              <w:left w:val="single" w:sz="4" w:space="0" w:color="auto"/>
              <w:right w:val="double" w:sz="4" w:space="0" w:color="auto"/>
            </w:tcBorders>
            <w:vAlign w:val="center"/>
          </w:tcPr>
          <w:p w:rsidR="00AD4BDB" w:rsidRPr="00102238" w:rsidRDefault="00AD4BDB" w:rsidP="00AD4BDB">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w:t>
            </w:r>
          </w:p>
        </w:tc>
      </w:tr>
      <w:tr w:rsidR="00AD4BDB" w:rsidRPr="00102238" w:rsidTr="00AD4BDB">
        <w:trPr>
          <w:cantSplit/>
          <w:trHeight w:val="124"/>
        </w:trPr>
        <w:tc>
          <w:tcPr>
            <w:tcW w:w="16200" w:type="dxa"/>
            <w:gridSpan w:val="19"/>
            <w:tcBorders>
              <w:left w:val="double" w:sz="4" w:space="0" w:color="auto"/>
              <w:bottom w:val="single" w:sz="4" w:space="0" w:color="auto"/>
              <w:right w:val="double" w:sz="4" w:space="0" w:color="auto"/>
            </w:tcBorders>
            <w:vAlign w:val="center"/>
          </w:tcPr>
          <w:p w:rsidR="00AD4BDB" w:rsidRPr="00102238" w:rsidRDefault="00AD4BDB" w:rsidP="00AD4BDB">
            <w:pPr>
              <w:spacing w:after="0" w:line="240" w:lineRule="auto"/>
              <w:jc w:val="both"/>
              <w:rPr>
                <w:rFonts w:ascii="Times New Roman" w:eastAsia="Times New Roman" w:hAnsi="Times New Roman"/>
                <w:sz w:val="16"/>
                <w:szCs w:val="16"/>
                <w:lang w:eastAsia="ru-RU"/>
              </w:rPr>
            </w:pPr>
            <w:r w:rsidRPr="00102238">
              <w:rPr>
                <w:rFonts w:ascii="Times New Roman" w:eastAsia="Times New Roman" w:hAnsi="Times New Roman"/>
                <w:sz w:val="16"/>
                <w:szCs w:val="16"/>
                <w:lang w:eastAsia="ru-RU"/>
              </w:rPr>
              <w:t>(1) Доступ к услугам внутризоновой телефонной связи:</w:t>
            </w:r>
            <w:r w:rsidRPr="00102238">
              <w:rPr>
                <w:rFonts w:ascii="Times New Roman" w:eastAsia="Times New Roman" w:hAnsi="Times New Roman"/>
                <w:b/>
                <w:bCs/>
                <w:sz w:val="16"/>
                <w:szCs w:val="16"/>
                <w:lang w:eastAsia="ru-RU"/>
              </w:rPr>
              <w:t xml:space="preserve"> «да»</w:t>
            </w:r>
            <w:r w:rsidRPr="00102238">
              <w:rPr>
                <w:rFonts w:ascii="Times New Roman" w:eastAsia="Times New Roman" w:hAnsi="Times New Roman"/>
                <w:sz w:val="16"/>
                <w:szCs w:val="16"/>
                <w:lang w:eastAsia="ru-RU"/>
              </w:rPr>
              <w:t xml:space="preserve"> - предоставлять доступ к услугам внутризоновой телефонной связи; </w:t>
            </w:r>
            <w:r w:rsidRPr="00102238">
              <w:rPr>
                <w:rFonts w:ascii="Times New Roman" w:eastAsia="Times New Roman" w:hAnsi="Times New Roman"/>
                <w:b/>
                <w:bCs/>
                <w:sz w:val="16"/>
                <w:szCs w:val="16"/>
                <w:lang w:eastAsia="ru-RU"/>
              </w:rPr>
              <w:t>«нет»</w:t>
            </w:r>
            <w:r w:rsidRPr="00102238">
              <w:rPr>
                <w:rFonts w:ascii="Times New Roman" w:eastAsia="Times New Roman" w:hAnsi="Times New Roman"/>
                <w:sz w:val="16"/>
                <w:szCs w:val="16"/>
                <w:lang w:eastAsia="ru-RU"/>
              </w:rPr>
              <w:t xml:space="preserve"> - не предоставлять доступ к услугам внутризоновой телефонной связи</w:t>
            </w:r>
          </w:p>
          <w:p w:rsidR="00AD4BDB" w:rsidRPr="00102238" w:rsidRDefault="00AD4BDB" w:rsidP="00AD4BDB">
            <w:pPr>
              <w:spacing w:after="0" w:line="240" w:lineRule="auto"/>
              <w:jc w:val="both"/>
              <w:rPr>
                <w:rFonts w:ascii="Times New Roman" w:eastAsia="Times New Roman" w:hAnsi="Times New Roman"/>
                <w:sz w:val="16"/>
                <w:szCs w:val="16"/>
                <w:lang w:eastAsia="ru-RU"/>
              </w:rPr>
            </w:pPr>
            <w:r w:rsidRPr="00102238">
              <w:rPr>
                <w:rFonts w:ascii="Times New Roman" w:eastAsia="Times New Roman" w:hAnsi="Times New Roman"/>
                <w:sz w:val="16"/>
                <w:szCs w:val="16"/>
                <w:lang w:eastAsia="ru-RU"/>
              </w:rPr>
              <w:t>(2)</w:t>
            </w:r>
            <w:r w:rsidRPr="00102238">
              <w:rPr>
                <w:rFonts w:ascii="Times New Roman" w:eastAsia="Times New Roman" w:hAnsi="Times New Roman"/>
                <w:sz w:val="16"/>
                <w:szCs w:val="20"/>
                <w:lang w:eastAsia="ru-RU"/>
              </w:rPr>
              <w:t xml:space="preserve"> Доступ к услугам мг/мн телефонной связи</w:t>
            </w:r>
            <w:r w:rsidRPr="00102238">
              <w:rPr>
                <w:rFonts w:ascii="Times New Roman" w:eastAsia="Times New Roman" w:hAnsi="Times New Roman"/>
                <w:sz w:val="16"/>
                <w:szCs w:val="16"/>
                <w:lang w:eastAsia="ru-RU"/>
              </w:rPr>
              <w:t>:</w:t>
            </w:r>
            <w:r w:rsidRPr="00102238">
              <w:rPr>
                <w:rFonts w:ascii="Times New Roman" w:eastAsia="Times New Roman" w:hAnsi="Times New Roman"/>
                <w:b/>
                <w:bCs/>
                <w:sz w:val="16"/>
                <w:szCs w:val="16"/>
                <w:lang w:eastAsia="ru-RU"/>
              </w:rPr>
              <w:t xml:space="preserve"> «да»</w:t>
            </w:r>
            <w:r w:rsidRPr="00102238">
              <w:rPr>
                <w:rFonts w:ascii="Times New Roman" w:eastAsia="Times New Roman" w:hAnsi="Times New Roman"/>
                <w:sz w:val="16"/>
                <w:szCs w:val="16"/>
                <w:lang w:eastAsia="ru-RU"/>
              </w:rPr>
              <w:t xml:space="preserve"> - предоставлять доступ к услугам мг/мн телефонной связи; </w:t>
            </w:r>
            <w:r w:rsidRPr="00102238">
              <w:rPr>
                <w:rFonts w:ascii="Times New Roman" w:eastAsia="Times New Roman" w:hAnsi="Times New Roman"/>
                <w:b/>
                <w:bCs/>
                <w:sz w:val="16"/>
                <w:szCs w:val="16"/>
                <w:lang w:eastAsia="ru-RU"/>
              </w:rPr>
              <w:t xml:space="preserve">«нет» </w:t>
            </w:r>
            <w:r w:rsidRPr="00102238">
              <w:rPr>
                <w:rFonts w:ascii="Times New Roman" w:eastAsia="Times New Roman" w:hAnsi="Times New Roman"/>
                <w:sz w:val="16"/>
                <w:szCs w:val="16"/>
                <w:lang w:eastAsia="ru-RU"/>
              </w:rPr>
              <w:t xml:space="preserve">- не предоставлять доступ к услугам мг/мн телефонной связи. Код выбора оператора на сайте </w:t>
            </w:r>
            <w:hyperlink r:id="rId13" w:history="1">
              <w:r w:rsidRPr="00102238">
                <w:rPr>
                  <w:rFonts w:ascii="Times New Roman" w:eastAsia="Times New Roman" w:hAnsi="Times New Roman"/>
                  <w:color w:val="0000FF"/>
                  <w:sz w:val="16"/>
                  <w:szCs w:val="16"/>
                  <w:u w:val="single"/>
                  <w:lang w:val="en-US" w:eastAsia="ru-RU"/>
                </w:rPr>
                <w:t>www</w:t>
              </w:r>
              <w:r w:rsidRPr="00102238">
                <w:rPr>
                  <w:rFonts w:ascii="Times New Roman" w:eastAsia="Times New Roman" w:hAnsi="Times New Roman"/>
                  <w:color w:val="0000FF"/>
                  <w:sz w:val="16"/>
                  <w:szCs w:val="16"/>
                  <w:u w:val="single"/>
                  <w:lang w:eastAsia="ru-RU"/>
                </w:rPr>
                <w:t>.</w:t>
              </w:r>
              <w:r w:rsidRPr="00102238">
                <w:rPr>
                  <w:rFonts w:ascii="Times New Roman" w:eastAsia="Times New Roman" w:hAnsi="Times New Roman"/>
                  <w:color w:val="0000FF"/>
                  <w:sz w:val="16"/>
                  <w:szCs w:val="16"/>
                  <w:u w:val="single"/>
                  <w:lang w:val="en-US" w:eastAsia="ru-RU"/>
                </w:rPr>
                <w:t>rt</w:t>
              </w:r>
              <w:r w:rsidRPr="00102238">
                <w:rPr>
                  <w:rFonts w:ascii="Times New Roman" w:eastAsia="Times New Roman" w:hAnsi="Times New Roman"/>
                  <w:color w:val="0000FF"/>
                  <w:sz w:val="16"/>
                  <w:szCs w:val="16"/>
                  <w:u w:val="single"/>
                  <w:lang w:eastAsia="ru-RU"/>
                </w:rPr>
                <w:t>.</w:t>
              </w:r>
              <w:r w:rsidRPr="00102238">
                <w:rPr>
                  <w:rFonts w:ascii="Times New Roman" w:eastAsia="Times New Roman" w:hAnsi="Times New Roman"/>
                  <w:color w:val="0000FF"/>
                  <w:sz w:val="16"/>
                  <w:szCs w:val="16"/>
                  <w:u w:val="single"/>
                  <w:lang w:val="en-US" w:eastAsia="ru-RU"/>
                </w:rPr>
                <w:t>ru</w:t>
              </w:r>
            </w:hyperlink>
            <w:r w:rsidRPr="00102238">
              <w:rPr>
                <w:rFonts w:ascii="Times New Roman" w:eastAsia="Times New Roman" w:hAnsi="Times New Roman"/>
                <w:sz w:val="16"/>
                <w:szCs w:val="16"/>
                <w:lang w:eastAsia="ru-RU"/>
              </w:rPr>
              <w:t>.</w:t>
            </w:r>
          </w:p>
          <w:p w:rsidR="00AD4BDB" w:rsidRPr="00102238" w:rsidRDefault="00AD4BDB" w:rsidP="00AD4BDB">
            <w:pPr>
              <w:spacing w:after="0" w:line="240" w:lineRule="auto"/>
              <w:jc w:val="both"/>
              <w:rPr>
                <w:rFonts w:ascii="Times New Roman" w:eastAsia="Times New Roman" w:hAnsi="Times New Roman"/>
                <w:sz w:val="16"/>
                <w:szCs w:val="20"/>
                <w:lang w:eastAsia="ru-RU"/>
              </w:rPr>
            </w:pPr>
            <w:r w:rsidRPr="00102238">
              <w:rPr>
                <w:rFonts w:ascii="Times New Roman" w:eastAsia="Times New Roman" w:hAnsi="Times New Roman"/>
                <w:sz w:val="16"/>
                <w:szCs w:val="16"/>
                <w:lang w:eastAsia="ru-RU"/>
              </w:rPr>
              <w:t>* При выборе Абонентом доступа к услугам внутризоновой,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w:t>
            </w:r>
          </w:p>
        </w:tc>
      </w:tr>
    </w:tbl>
    <w:p w:rsidR="00AD4BDB" w:rsidRDefault="00AD4BDB">
      <w:r>
        <w:br w:type="page"/>
      </w:r>
    </w:p>
    <w:tbl>
      <w:tblPr>
        <w:tblW w:w="162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ayout w:type="fixed"/>
        <w:tblLook w:val="0000" w:firstRow="0" w:lastRow="0" w:firstColumn="0" w:lastColumn="0" w:noHBand="0" w:noVBand="0"/>
      </w:tblPr>
      <w:tblGrid>
        <w:gridCol w:w="6480"/>
        <w:gridCol w:w="1975"/>
        <w:gridCol w:w="5945"/>
        <w:gridCol w:w="1800"/>
      </w:tblGrid>
      <w:tr w:rsidR="00AD4BDB" w:rsidRPr="00102238" w:rsidTr="00AD4BDB">
        <w:trPr>
          <w:cantSplit/>
          <w:trHeight w:val="232"/>
        </w:trPr>
        <w:tc>
          <w:tcPr>
            <w:tcW w:w="16200" w:type="dxa"/>
            <w:gridSpan w:val="4"/>
            <w:tcBorders>
              <w:top w:val="single" w:sz="4" w:space="0" w:color="auto"/>
              <w:left w:val="double" w:sz="4" w:space="0" w:color="auto"/>
              <w:bottom w:val="single" w:sz="4" w:space="0" w:color="auto"/>
              <w:right w:val="double" w:sz="4" w:space="0" w:color="auto"/>
            </w:tcBorders>
            <w:shd w:val="clear" w:color="auto" w:fill="F3F3F3"/>
            <w:vAlign w:val="center"/>
          </w:tcPr>
          <w:p w:rsidR="00AD4BDB" w:rsidRPr="00102238" w:rsidRDefault="00AD4BDB" w:rsidP="00AD4BDB">
            <w:pPr>
              <w:keepNext/>
              <w:spacing w:after="0" w:line="240" w:lineRule="auto"/>
              <w:outlineLvl w:val="0"/>
              <w:rPr>
                <w:rFonts w:ascii="Times New Roman" w:eastAsia="Times New Roman" w:hAnsi="Times New Roman"/>
                <w:b/>
                <w:bCs/>
                <w:sz w:val="18"/>
                <w:szCs w:val="18"/>
                <w:lang w:eastAsia="ru-RU"/>
              </w:rPr>
            </w:pPr>
            <w:r w:rsidRPr="00510FE0">
              <w:rPr>
                <w:rFonts w:ascii="Times New Roman" w:eastAsia="Times New Roman" w:hAnsi="Times New Roman"/>
                <w:b/>
                <w:sz w:val="18"/>
                <w:szCs w:val="18"/>
                <w:lang w:eastAsia="ru-RU"/>
              </w:rPr>
              <w:lastRenderedPageBreak/>
              <w:t>4.</w:t>
            </w:r>
            <w:r>
              <w:rPr>
                <w:rFonts w:ascii="Times New Roman" w:eastAsia="Times New Roman" w:hAnsi="Times New Roman"/>
                <w:sz w:val="18"/>
                <w:szCs w:val="18"/>
                <w:lang w:eastAsia="ru-RU"/>
              </w:rPr>
              <w:t xml:space="preserve"> </w:t>
            </w:r>
            <w:r w:rsidRPr="00102238">
              <w:rPr>
                <w:rFonts w:ascii="Times New Roman" w:eastAsia="Times New Roman" w:hAnsi="Times New Roman"/>
                <w:sz w:val="17"/>
                <w:szCs w:val="17"/>
                <w:lang w:eastAsia="ru-RU"/>
              </w:rPr>
              <w:t xml:space="preserve">Информационно-справочные услуги, дополнительные сервисные и разовые услуги оказываются </w:t>
            </w:r>
            <w:r w:rsidRPr="00102238">
              <w:rPr>
                <w:rFonts w:ascii="Times New Roman" w:eastAsia="Times New Roman" w:hAnsi="Times New Roman"/>
                <w:b/>
                <w:sz w:val="17"/>
                <w:szCs w:val="17"/>
                <w:lang w:eastAsia="ru-RU"/>
              </w:rPr>
              <w:t>Оператором</w:t>
            </w:r>
            <w:r w:rsidRPr="00102238">
              <w:rPr>
                <w:rFonts w:ascii="Times New Roman" w:eastAsia="Times New Roman" w:hAnsi="Times New Roman"/>
                <w:sz w:val="17"/>
                <w:szCs w:val="17"/>
                <w:lang w:eastAsia="ru-RU"/>
              </w:rPr>
              <w:t xml:space="preserve"> за отдельную плату согласно Прейскуранту </w:t>
            </w:r>
            <w:r w:rsidRPr="00102238">
              <w:rPr>
                <w:rFonts w:ascii="Times New Roman" w:eastAsia="Times New Roman" w:hAnsi="Times New Roman"/>
                <w:b/>
                <w:sz w:val="17"/>
                <w:szCs w:val="17"/>
                <w:lang w:eastAsia="ru-RU"/>
              </w:rPr>
              <w:t>Оператора</w:t>
            </w:r>
            <w:r w:rsidRPr="00102238">
              <w:rPr>
                <w:rFonts w:ascii="Times New Roman" w:eastAsia="Times New Roman" w:hAnsi="Times New Roman"/>
                <w:sz w:val="17"/>
                <w:szCs w:val="17"/>
                <w:lang w:eastAsia="ru-RU"/>
              </w:rPr>
              <w:t>, действующему на момент оказания услуг.</w:t>
            </w:r>
          </w:p>
        </w:tc>
      </w:tr>
      <w:tr w:rsidR="00AD4BDB" w:rsidRPr="00102238" w:rsidTr="00AD4BDB">
        <w:trPr>
          <w:cantSplit/>
          <w:trHeight w:val="232"/>
        </w:trPr>
        <w:tc>
          <w:tcPr>
            <w:tcW w:w="6480" w:type="dxa"/>
            <w:tcBorders>
              <w:top w:val="double" w:sz="4" w:space="0" w:color="auto"/>
              <w:left w:val="double" w:sz="4" w:space="0" w:color="auto"/>
              <w:bottom w:val="double" w:sz="4" w:space="0" w:color="auto"/>
              <w:right w:val="single" w:sz="6" w:space="0" w:color="auto"/>
            </w:tcBorders>
            <w:shd w:val="clear" w:color="auto" w:fill="F3F3F3"/>
            <w:vAlign w:val="center"/>
          </w:tcPr>
          <w:p w:rsidR="00AD4BDB" w:rsidRPr="00102238" w:rsidRDefault="00AD4BDB" w:rsidP="00AD4BDB">
            <w:pPr>
              <w:keepNext/>
              <w:spacing w:after="0" w:line="240" w:lineRule="auto"/>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 xml:space="preserve">5. </w:t>
            </w:r>
            <w:r w:rsidRPr="00102238">
              <w:rPr>
                <w:rFonts w:ascii="Times New Roman" w:eastAsia="Times New Roman" w:hAnsi="Times New Roman"/>
                <w:b/>
                <w:bCs/>
                <w:sz w:val="18"/>
                <w:szCs w:val="20"/>
                <w:lang w:eastAsia="ru-RU"/>
              </w:rPr>
              <w:t>Срок предоставления доступа к сети местной телефонной связи:</w:t>
            </w:r>
          </w:p>
        </w:tc>
        <w:tc>
          <w:tcPr>
            <w:tcW w:w="9720" w:type="dxa"/>
            <w:gridSpan w:val="3"/>
            <w:tcBorders>
              <w:top w:val="double" w:sz="4" w:space="0" w:color="auto"/>
              <w:left w:val="single" w:sz="6" w:space="0" w:color="auto"/>
              <w:bottom w:val="single" w:sz="4" w:space="0" w:color="auto"/>
              <w:right w:val="double" w:sz="4" w:space="0" w:color="auto"/>
            </w:tcBorders>
            <w:vAlign w:val="center"/>
          </w:tcPr>
          <w:p w:rsidR="00AD4BDB" w:rsidRPr="00102238" w:rsidRDefault="00AD4BDB" w:rsidP="00AD4BDB">
            <w:pPr>
              <w:keepNext/>
              <w:spacing w:after="0" w:line="240" w:lineRule="auto"/>
              <w:jc w:val="center"/>
              <w:outlineLvl w:val="0"/>
              <w:rPr>
                <w:rFonts w:ascii="Times New Roman" w:eastAsia="Times New Roman" w:hAnsi="Times New Roman"/>
                <w:b/>
                <w:sz w:val="18"/>
                <w:szCs w:val="20"/>
                <w:lang w:eastAsia="ru-RU"/>
              </w:rPr>
            </w:pPr>
            <w:r>
              <w:rPr>
                <w:rFonts w:ascii="Times New Roman" w:eastAsia="Times New Roman" w:hAnsi="Times New Roman"/>
                <w:b/>
                <w:bCs/>
                <w:sz w:val="18"/>
                <w:szCs w:val="20"/>
                <w:lang w:eastAsia="ru-RU"/>
              </w:rPr>
              <w:t>------------------</w:t>
            </w:r>
          </w:p>
        </w:tc>
      </w:tr>
      <w:tr w:rsidR="00AD4BDB" w:rsidRPr="00102238" w:rsidTr="00AD4BDB">
        <w:trPr>
          <w:cantSplit/>
          <w:trHeight w:val="232"/>
        </w:trPr>
        <w:tc>
          <w:tcPr>
            <w:tcW w:w="6480" w:type="dxa"/>
            <w:tcBorders>
              <w:top w:val="double" w:sz="4" w:space="0" w:color="auto"/>
              <w:left w:val="double" w:sz="4" w:space="0" w:color="auto"/>
              <w:bottom w:val="double" w:sz="4" w:space="0" w:color="auto"/>
              <w:right w:val="single" w:sz="6" w:space="0" w:color="auto"/>
            </w:tcBorders>
            <w:shd w:val="clear" w:color="auto" w:fill="F3F3F3"/>
            <w:vAlign w:val="center"/>
          </w:tcPr>
          <w:p w:rsidR="00AD4BDB" w:rsidRPr="00102238" w:rsidRDefault="00AD4BDB" w:rsidP="00AD4BDB">
            <w:pPr>
              <w:keepNext/>
              <w:spacing w:after="0" w:line="240" w:lineRule="auto"/>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 xml:space="preserve">6. </w:t>
            </w:r>
            <w:r w:rsidRPr="00102238">
              <w:rPr>
                <w:rFonts w:ascii="Times New Roman" w:eastAsia="Times New Roman" w:hAnsi="Times New Roman"/>
                <w:b/>
                <w:bCs/>
                <w:sz w:val="18"/>
                <w:szCs w:val="20"/>
                <w:lang w:eastAsia="ru-RU"/>
              </w:rPr>
              <w:t>Особые условия:</w:t>
            </w:r>
          </w:p>
        </w:tc>
        <w:tc>
          <w:tcPr>
            <w:tcW w:w="9720" w:type="dxa"/>
            <w:gridSpan w:val="3"/>
            <w:tcBorders>
              <w:top w:val="double" w:sz="4" w:space="0" w:color="auto"/>
              <w:left w:val="single" w:sz="6" w:space="0" w:color="auto"/>
              <w:bottom w:val="single" w:sz="4" w:space="0" w:color="auto"/>
              <w:right w:val="double" w:sz="4" w:space="0" w:color="auto"/>
            </w:tcBorders>
            <w:vAlign w:val="center"/>
          </w:tcPr>
          <w:p w:rsidR="00AD4BDB" w:rsidRPr="00102238" w:rsidRDefault="00AD4BDB" w:rsidP="00AD4BDB">
            <w:pPr>
              <w:keepNext/>
              <w:spacing w:after="0" w:line="240" w:lineRule="auto"/>
              <w:jc w:val="center"/>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w:t>
            </w:r>
          </w:p>
        </w:tc>
      </w:tr>
      <w:tr w:rsidR="00AD4BDB" w:rsidRPr="00102238" w:rsidTr="00AD4BDB">
        <w:trPr>
          <w:cantSplit/>
          <w:trHeight w:val="538"/>
        </w:trPr>
        <w:tc>
          <w:tcPr>
            <w:tcW w:w="6480" w:type="dxa"/>
            <w:tcBorders>
              <w:top w:val="double" w:sz="4" w:space="0" w:color="auto"/>
              <w:left w:val="double" w:sz="4" w:space="0" w:color="auto"/>
              <w:bottom w:val="double" w:sz="4" w:space="0" w:color="auto"/>
              <w:right w:val="single" w:sz="6"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В случаях возникновения неисправностей, препятствующих пользованию услугами, обращаться по телефону:</w:t>
            </w:r>
          </w:p>
        </w:tc>
        <w:tc>
          <w:tcPr>
            <w:tcW w:w="1975" w:type="dxa"/>
            <w:tcBorders>
              <w:top w:val="double" w:sz="4" w:space="0" w:color="auto"/>
              <w:left w:val="single" w:sz="6" w:space="0" w:color="auto"/>
              <w:bottom w:val="double" w:sz="4" w:space="0" w:color="auto"/>
              <w:right w:val="single" w:sz="4" w:space="0" w:color="auto"/>
            </w:tcBorders>
            <w:vAlign w:val="center"/>
          </w:tcPr>
          <w:p w:rsidR="00AD4BDB" w:rsidRPr="00102238" w:rsidRDefault="00AD4BDB" w:rsidP="00AD4BDB">
            <w:pPr>
              <w:spacing w:after="0" w:line="240" w:lineRule="auto"/>
              <w:jc w:val="center"/>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576-74-50</w:t>
            </w:r>
          </w:p>
        </w:tc>
        <w:tc>
          <w:tcPr>
            <w:tcW w:w="5945" w:type="dxa"/>
            <w:tcBorders>
              <w:top w:val="double" w:sz="4" w:space="0" w:color="auto"/>
              <w:left w:val="single" w:sz="4" w:space="0" w:color="auto"/>
              <w:bottom w:val="double" w:sz="4" w:space="0" w:color="auto"/>
              <w:right w:val="single" w:sz="4" w:space="0" w:color="auto"/>
            </w:tcBorders>
            <w:shd w:val="clear" w:color="auto" w:fill="F3F3F3"/>
            <w:vAlign w:val="center"/>
          </w:tcPr>
          <w:p w:rsidR="00AD4BDB" w:rsidRPr="00102238" w:rsidRDefault="00AD4BDB" w:rsidP="00AD4BDB">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Справки по расчетам за Услуги по телефону:</w:t>
            </w:r>
          </w:p>
        </w:tc>
        <w:tc>
          <w:tcPr>
            <w:tcW w:w="1800" w:type="dxa"/>
            <w:tcBorders>
              <w:top w:val="double" w:sz="4" w:space="0" w:color="auto"/>
              <w:left w:val="single" w:sz="4" w:space="0" w:color="auto"/>
              <w:bottom w:val="double" w:sz="4" w:space="0" w:color="auto"/>
              <w:right w:val="double" w:sz="4" w:space="0" w:color="auto"/>
            </w:tcBorders>
            <w:vAlign w:val="center"/>
          </w:tcPr>
          <w:p w:rsidR="00AD4BDB" w:rsidRPr="00102238" w:rsidRDefault="00AD4BDB" w:rsidP="00AD4BDB">
            <w:pPr>
              <w:spacing w:after="0" w:line="240" w:lineRule="auto"/>
              <w:jc w:val="center"/>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576-66-77</w:t>
            </w:r>
          </w:p>
        </w:tc>
      </w:tr>
    </w:tbl>
    <w:p w:rsidR="00AD4BDB" w:rsidRPr="00102238" w:rsidRDefault="00AD4BDB" w:rsidP="00AD4BDB">
      <w:pPr>
        <w:spacing w:after="0" w:line="240" w:lineRule="auto"/>
        <w:rPr>
          <w:rFonts w:ascii="Times New Roman" w:eastAsia="Times New Roman" w:hAnsi="Times New Roman"/>
          <w:sz w:val="16"/>
          <w:szCs w:val="24"/>
          <w:lang w:eastAsia="ru-RU"/>
        </w:rPr>
      </w:pPr>
    </w:p>
    <w:tbl>
      <w:tblPr>
        <w:tblW w:w="0" w:type="auto"/>
        <w:tblLook w:val="01E0" w:firstRow="1" w:lastRow="1" w:firstColumn="1" w:lastColumn="1" w:noHBand="0" w:noVBand="0"/>
      </w:tblPr>
      <w:tblGrid>
        <w:gridCol w:w="8897"/>
        <w:gridCol w:w="5211"/>
      </w:tblGrid>
      <w:tr w:rsidR="00AD4BDB" w:rsidRPr="00102238" w:rsidTr="00AD4BDB">
        <w:trPr>
          <w:trHeight w:val="1558"/>
        </w:trPr>
        <w:tc>
          <w:tcPr>
            <w:tcW w:w="8897" w:type="dxa"/>
            <w:shd w:val="clear" w:color="auto" w:fill="auto"/>
          </w:tcPr>
          <w:p w:rsidR="00AD4BDB" w:rsidRPr="00102238" w:rsidRDefault="00AD4BDB" w:rsidP="00AD4BDB">
            <w:pPr>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ОПЕРАТОР:</w:t>
            </w:r>
          </w:p>
          <w:p w:rsidR="00AD4BDB" w:rsidRDefault="00AD4BDB" w:rsidP="00AD4BDB">
            <w:pPr>
              <w:spacing w:after="0" w:line="240" w:lineRule="auto"/>
              <w:rPr>
                <w:rFonts w:ascii="Times New Roman" w:eastAsia="Times New Roman" w:hAnsi="Times New Roman"/>
                <w:b/>
                <w:sz w:val="18"/>
                <w:szCs w:val="18"/>
                <w:lang w:eastAsia="ru-RU"/>
              </w:rPr>
            </w:pPr>
          </w:p>
          <w:p w:rsidR="00242B29" w:rsidRDefault="00242B29" w:rsidP="00AD4BDB">
            <w:pPr>
              <w:spacing w:after="0" w:line="240" w:lineRule="auto"/>
              <w:rPr>
                <w:rFonts w:ascii="Times New Roman" w:eastAsia="Times New Roman" w:hAnsi="Times New Roman"/>
                <w:b/>
                <w:sz w:val="18"/>
                <w:szCs w:val="18"/>
                <w:lang w:eastAsia="ru-RU"/>
              </w:rPr>
            </w:pPr>
          </w:p>
          <w:p w:rsidR="00242B29" w:rsidRDefault="00242B29" w:rsidP="00AD4BDB">
            <w:pPr>
              <w:spacing w:after="0" w:line="240" w:lineRule="auto"/>
              <w:rPr>
                <w:rFonts w:ascii="Times New Roman" w:eastAsia="Times New Roman" w:hAnsi="Times New Roman"/>
                <w:b/>
                <w:sz w:val="18"/>
                <w:szCs w:val="18"/>
                <w:lang w:eastAsia="ru-RU"/>
              </w:rPr>
            </w:pPr>
          </w:p>
          <w:p w:rsidR="00242B29" w:rsidRPr="00102238" w:rsidRDefault="00242B29" w:rsidP="00AD4BDB">
            <w:pPr>
              <w:spacing w:after="0" w:line="240" w:lineRule="auto"/>
              <w:rPr>
                <w:rFonts w:ascii="Times New Roman" w:eastAsia="Times New Roman" w:hAnsi="Times New Roman"/>
                <w:b/>
                <w:sz w:val="18"/>
                <w:szCs w:val="18"/>
                <w:lang w:eastAsia="ru-RU"/>
              </w:rPr>
            </w:pPr>
          </w:p>
          <w:p w:rsidR="00AD4BDB" w:rsidRPr="00102238" w:rsidRDefault="00AD4BDB" w:rsidP="00AD4BDB">
            <w:pPr>
              <w:tabs>
                <w:tab w:val="left" w:pos="426"/>
                <w:tab w:val="left" w:pos="709"/>
              </w:tabs>
              <w:spacing w:after="0" w:line="240" w:lineRule="atLeast"/>
              <w:jc w:val="both"/>
              <w:rPr>
                <w:rFonts w:ascii="Times New Roman" w:eastAsia="Times New Roman" w:hAnsi="Times New Roman"/>
                <w:i/>
                <w:iCs/>
                <w:sz w:val="18"/>
                <w:szCs w:val="18"/>
                <w:lang w:eastAsia="ru-RU"/>
              </w:rPr>
            </w:pPr>
            <w:r w:rsidRPr="00102238">
              <w:rPr>
                <w:rFonts w:ascii="Times New Roman" w:eastAsia="Times New Roman" w:hAnsi="Times New Roman"/>
                <w:i/>
                <w:iCs/>
                <w:sz w:val="18"/>
                <w:szCs w:val="18"/>
                <w:lang w:eastAsia="ru-RU"/>
              </w:rPr>
              <w:t>______________________ /</w:t>
            </w:r>
            <w:r w:rsidR="00242B29">
              <w:rPr>
                <w:rFonts w:ascii="Times New Roman" w:eastAsia="Times New Roman" w:hAnsi="Times New Roman"/>
                <w:b/>
                <w:iCs/>
                <w:sz w:val="18"/>
                <w:szCs w:val="18"/>
                <w:lang w:eastAsia="ru-RU"/>
              </w:rPr>
              <w:t>____________</w:t>
            </w:r>
            <w:r w:rsidRPr="00102238">
              <w:rPr>
                <w:rFonts w:ascii="Times New Roman" w:eastAsia="Times New Roman" w:hAnsi="Times New Roman"/>
                <w:i/>
                <w:iCs/>
                <w:sz w:val="18"/>
                <w:szCs w:val="18"/>
                <w:lang w:eastAsia="ru-RU"/>
              </w:rPr>
              <w:t>/</w:t>
            </w:r>
          </w:p>
          <w:p w:rsidR="00AD4BDB" w:rsidRPr="00102238"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МП           </w:t>
            </w:r>
            <w:r w:rsidRPr="00102238">
              <w:rPr>
                <w:rFonts w:ascii="Times New Roman" w:eastAsia="Times New Roman" w:hAnsi="Times New Roman"/>
                <w:i/>
                <w:iCs/>
                <w:sz w:val="18"/>
                <w:szCs w:val="18"/>
                <w:lang w:eastAsia="ru-RU"/>
              </w:rPr>
              <w:t>(подпись)              (расшифровка подписи)</w:t>
            </w:r>
          </w:p>
        </w:tc>
        <w:tc>
          <w:tcPr>
            <w:tcW w:w="5211" w:type="dxa"/>
            <w:shd w:val="clear" w:color="auto" w:fill="auto"/>
          </w:tcPr>
          <w:p w:rsidR="00AD4BDB" w:rsidRPr="00102238" w:rsidRDefault="00AD4BDB" w:rsidP="00AD4BDB">
            <w:pPr>
              <w:tabs>
                <w:tab w:val="left" w:pos="832"/>
              </w:tabs>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АБОНЕНТ:</w:t>
            </w:r>
          </w:p>
          <w:p w:rsidR="00AD4BDB" w:rsidRPr="00102238" w:rsidRDefault="00AD4BDB" w:rsidP="00AD4BDB">
            <w:pPr>
              <w:spacing w:after="0" w:line="240" w:lineRule="auto"/>
              <w:rPr>
                <w:rFonts w:ascii="Times New Roman" w:eastAsia="Times New Roman" w:hAnsi="Times New Roman"/>
                <w:b/>
                <w:sz w:val="18"/>
                <w:szCs w:val="18"/>
                <w:lang w:eastAsia="ru-RU"/>
              </w:rPr>
            </w:pPr>
            <w:permStart w:id="344856257" w:edGrp="everyone"/>
            <w:r>
              <w:rPr>
                <w:rFonts w:ascii="Times New Roman" w:eastAsia="Times New Roman" w:hAnsi="Times New Roman"/>
                <w:b/>
                <w:sz w:val="18"/>
                <w:szCs w:val="18"/>
                <w:lang w:eastAsia="ru-RU"/>
              </w:rPr>
              <w:t>СПб ГБУК «Государственный Андреевский оркестр»</w:t>
            </w:r>
          </w:p>
          <w:p w:rsidR="00AD4BDB" w:rsidRPr="00102238" w:rsidRDefault="00AD4BDB" w:rsidP="00AD4BDB">
            <w:pPr>
              <w:spacing w:after="0" w:line="240" w:lineRule="auto"/>
              <w:rPr>
                <w:rFonts w:ascii="Times New Roman" w:eastAsia="Times New Roman" w:hAnsi="Times New Roman"/>
                <w:b/>
                <w:sz w:val="18"/>
                <w:szCs w:val="18"/>
                <w:lang w:eastAsia="ru-RU"/>
              </w:rPr>
            </w:pPr>
          </w:p>
          <w:p w:rsidR="00AD4BDB" w:rsidRPr="00102238" w:rsidRDefault="00AD4BDB" w:rsidP="00AD4BDB">
            <w:pPr>
              <w:spacing w:after="0" w:line="240" w:lineRule="auto"/>
              <w:rPr>
                <w:rFonts w:ascii="Times New Roman" w:eastAsia="Times New Roman" w:hAnsi="Times New Roman"/>
                <w:b/>
                <w:sz w:val="18"/>
                <w:szCs w:val="18"/>
                <w:lang w:eastAsia="ru-RU"/>
              </w:rPr>
            </w:pPr>
          </w:p>
          <w:p w:rsidR="00AD4BDB" w:rsidRPr="00102238" w:rsidRDefault="00AD4BDB" w:rsidP="00AD4BDB">
            <w:pPr>
              <w:spacing w:after="0" w:line="240" w:lineRule="auto"/>
              <w:rPr>
                <w:rFonts w:ascii="Times New Roman" w:eastAsia="Times New Roman" w:hAnsi="Times New Roman"/>
                <w:b/>
                <w:sz w:val="18"/>
                <w:szCs w:val="18"/>
                <w:lang w:eastAsia="ru-RU"/>
              </w:rPr>
            </w:pPr>
          </w:p>
          <w:p w:rsidR="00AD4BDB" w:rsidRPr="00102238"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______________________ </w:t>
            </w:r>
            <w:permEnd w:id="344856257"/>
            <w:r w:rsidRPr="00102238">
              <w:rPr>
                <w:rFonts w:ascii="Times New Roman" w:eastAsia="Times New Roman" w:hAnsi="Times New Roman"/>
                <w:iCs/>
                <w:sz w:val="18"/>
                <w:szCs w:val="18"/>
                <w:lang w:eastAsia="ru-RU"/>
              </w:rPr>
              <w:t>/</w:t>
            </w:r>
            <w:permStart w:id="2138848743" w:edGrp="everyone"/>
            <w:r w:rsidRPr="00102238">
              <w:rPr>
                <w:rFonts w:ascii="Times New Roman" w:eastAsia="Times New Roman" w:hAnsi="Times New Roman"/>
                <w:b/>
                <w:iCs/>
                <w:sz w:val="18"/>
                <w:szCs w:val="18"/>
                <w:lang w:eastAsia="ru-RU"/>
              </w:rPr>
              <w:t>__________________</w:t>
            </w:r>
            <w:r w:rsidRPr="00102238">
              <w:rPr>
                <w:rFonts w:ascii="Times New Roman" w:eastAsia="Times New Roman" w:hAnsi="Times New Roman"/>
                <w:iCs/>
                <w:sz w:val="18"/>
                <w:szCs w:val="18"/>
                <w:lang w:eastAsia="ru-RU"/>
              </w:rPr>
              <w:t>_</w:t>
            </w:r>
            <w:permEnd w:id="2138848743"/>
            <w:r w:rsidRPr="00102238">
              <w:rPr>
                <w:rFonts w:ascii="Times New Roman" w:eastAsia="Times New Roman" w:hAnsi="Times New Roman"/>
                <w:iCs/>
                <w:sz w:val="18"/>
                <w:szCs w:val="18"/>
                <w:lang w:eastAsia="ru-RU"/>
              </w:rPr>
              <w:t>/</w:t>
            </w:r>
          </w:p>
          <w:p w:rsidR="00AD4BDB" w:rsidRPr="00102238" w:rsidRDefault="00AD4BDB" w:rsidP="00AD4BDB">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МП          </w:t>
            </w:r>
            <w:r w:rsidRPr="00102238">
              <w:rPr>
                <w:rFonts w:ascii="Times New Roman" w:eastAsia="Times New Roman" w:hAnsi="Times New Roman"/>
                <w:i/>
                <w:iCs/>
                <w:sz w:val="18"/>
                <w:szCs w:val="18"/>
                <w:lang w:eastAsia="ru-RU"/>
              </w:rPr>
              <w:t xml:space="preserve"> (подпись)              (расшифровка подписи)</w:t>
            </w:r>
          </w:p>
        </w:tc>
      </w:tr>
    </w:tbl>
    <w:p w:rsidR="00AD4BDB" w:rsidRPr="00102238" w:rsidRDefault="00AD4BDB" w:rsidP="00AD4BDB">
      <w:pPr>
        <w:spacing w:after="0" w:line="240" w:lineRule="auto"/>
        <w:rPr>
          <w:rFonts w:ascii="Times New Roman" w:eastAsia="Times New Roman" w:hAnsi="Times New Roman"/>
          <w:sz w:val="16"/>
          <w:szCs w:val="24"/>
          <w:lang w:eastAsia="ru-RU"/>
        </w:rPr>
      </w:pPr>
    </w:p>
    <w:p w:rsidR="00BA6A59" w:rsidRDefault="00BA6A59"/>
    <w:sectPr w:rsidR="00BA6A59" w:rsidSect="00AD4BDB">
      <w:pgSz w:w="16838" w:h="11906" w:orient="landscape"/>
      <w:pgMar w:top="851" w:right="1100" w:bottom="851" w:left="284"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4D2" w:rsidRDefault="00D414D2" w:rsidP="00AD4BDB">
      <w:pPr>
        <w:spacing w:after="0" w:line="240" w:lineRule="auto"/>
      </w:pPr>
      <w:r>
        <w:separator/>
      </w:r>
    </w:p>
  </w:endnote>
  <w:endnote w:type="continuationSeparator" w:id="0">
    <w:p w:rsidR="00D414D2" w:rsidRDefault="00D414D2" w:rsidP="00AD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772243"/>
      <w:docPartObj>
        <w:docPartGallery w:val="Page Numbers (Bottom of Page)"/>
        <w:docPartUnique/>
      </w:docPartObj>
    </w:sdtPr>
    <w:sdtEndPr>
      <w:rPr>
        <w:rFonts w:ascii="Times New Roman" w:hAnsi="Times New Roman"/>
        <w:sz w:val="16"/>
        <w:szCs w:val="16"/>
      </w:rPr>
    </w:sdtEndPr>
    <w:sdtContent>
      <w:p w:rsidR="00AD4BDB" w:rsidRPr="004A5474" w:rsidRDefault="00AD4BDB" w:rsidP="00AD4BDB">
        <w:pPr>
          <w:pStyle w:val="a7"/>
          <w:rPr>
            <w:rFonts w:ascii="Times New Roman" w:hAnsi="Times New Roman"/>
            <w:sz w:val="16"/>
            <w:szCs w:val="16"/>
          </w:rPr>
        </w:pPr>
        <w:r>
          <w:t>_____________________________________________________________________________________________</w:t>
        </w:r>
      </w:p>
      <w:p w:rsidR="00AD4BDB" w:rsidRDefault="00AD4BDB" w:rsidP="00AD4BDB">
        <w:pPr>
          <w:tabs>
            <w:tab w:val="center" w:pos="4677"/>
            <w:tab w:val="right" w:pos="9355"/>
          </w:tabs>
          <w:spacing w:after="0" w:line="240" w:lineRule="auto"/>
          <w:rPr>
            <w:rFonts w:ascii="Times New Roman" w:hAnsi="Times New Roman"/>
            <w:sz w:val="16"/>
            <w:szCs w:val="16"/>
          </w:rPr>
        </w:pPr>
      </w:p>
      <w:p w:rsidR="00AD4BDB" w:rsidRPr="00F00A72" w:rsidRDefault="00AD4BDB">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242B29">
          <w:rPr>
            <w:rFonts w:ascii="Times New Roman" w:hAnsi="Times New Roman"/>
            <w:noProof/>
            <w:sz w:val="16"/>
            <w:szCs w:val="16"/>
          </w:rPr>
          <w:t>1</w:t>
        </w:r>
        <w:r w:rsidRPr="00F00A72">
          <w:rPr>
            <w:rFonts w:ascii="Times New Roman" w:hAnsi="Times New Roman"/>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43572"/>
      <w:docPartObj>
        <w:docPartGallery w:val="Page Numbers (Bottom of Page)"/>
        <w:docPartUnique/>
      </w:docPartObj>
    </w:sdtPr>
    <w:sdtEndPr>
      <w:rPr>
        <w:rFonts w:ascii="Times New Roman" w:hAnsi="Times New Roman"/>
        <w:sz w:val="16"/>
        <w:szCs w:val="16"/>
      </w:rPr>
    </w:sdtEndPr>
    <w:sdtContent>
      <w:p w:rsidR="00AD4BDB" w:rsidRPr="004A5474" w:rsidRDefault="00AD4BDB" w:rsidP="00AD4BDB">
        <w:pPr>
          <w:pStyle w:val="a7"/>
          <w:rPr>
            <w:rFonts w:ascii="Times New Roman" w:hAnsi="Times New Roman"/>
            <w:sz w:val="16"/>
            <w:szCs w:val="16"/>
          </w:rPr>
        </w:pPr>
        <w:r>
          <w:t>_____________________________________________________________________________________________</w:t>
        </w:r>
      </w:p>
      <w:p w:rsidR="00AD4BDB" w:rsidRPr="00F00A72" w:rsidRDefault="00AD4BDB">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242B29">
          <w:rPr>
            <w:rFonts w:ascii="Times New Roman" w:hAnsi="Times New Roman"/>
            <w:noProof/>
            <w:sz w:val="16"/>
            <w:szCs w:val="16"/>
          </w:rPr>
          <w:t>10</w:t>
        </w:r>
        <w:r w:rsidRPr="00F00A72">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4D2" w:rsidRDefault="00D414D2" w:rsidP="00AD4BDB">
      <w:pPr>
        <w:spacing w:after="0" w:line="240" w:lineRule="auto"/>
      </w:pPr>
      <w:r>
        <w:separator/>
      </w:r>
    </w:p>
  </w:footnote>
  <w:footnote w:type="continuationSeparator" w:id="0">
    <w:p w:rsidR="00D414D2" w:rsidRDefault="00D414D2" w:rsidP="00AD4B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BDB" w:rsidRDefault="00AD4BD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15:restartNumberingAfterBreak="0">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2" w15:restartNumberingAfterBreak="0">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3" w15:restartNumberingAfterBreak="0">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4" w15:restartNumberingAfterBreak="0">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BDB"/>
    <w:rsid w:val="00242B29"/>
    <w:rsid w:val="00AD4BDB"/>
    <w:rsid w:val="00BA6A59"/>
    <w:rsid w:val="00D41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F08D913-B66F-4695-BDD8-55CA6C5C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AD4BDB"/>
    <w:pPr>
      <w:numPr>
        <w:numId w:val="1"/>
      </w:numPr>
      <w:tabs>
        <w:tab w:val="num" w:pos="540"/>
      </w:tabs>
      <w:spacing w:after="0" w:line="240" w:lineRule="auto"/>
      <w:ind w:left="540"/>
      <w:jc w:val="both"/>
      <w:outlineLvl w:val="0"/>
    </w:pPr>
    <w:rPr>
      <w:rFonts w:ascii="Times New Roman" w:eastAsia="Times New Roman" w:hAnsi="Times New Roman" w:cs="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AD4BDB"/>
    <w:pPr>
      <w:numPr>
        <w:ilvl w:val="1"/>
        <w:numId w:val="1"/>
      </w:numPr>
      <w:spacing w:before="120" w:after="120" w:line="240" w:lineRule="auto"/>
      <w:jc w:val="both"/>
      <w:outlineLvl w:val="1"/>
    </w:pPr>
    <w:rPr>
      <w:rFonts w:ascii="Times New Roman" w:eastAsia="Times New Roman" w:hAnsi="Times New Roman" w:cs="Times New Roman"/>
      <w:iCs/>
      <w:sz w:val="24"/>
      <w:szCs w:val="24"/>
      <w:lang w:eastAsia="ru-RU"/>
    </w:rPr>
  </w:style>
  <w:style w:type="paragraph" w:styleId="3">
    <w:name w:val="heading 3"/>
    <w:aliases w:val="H3"/>
    <w:basedOn w:val="a"/>
    <w:next w:val="a"/>
    <w:link w:val="30"/>
    <w:uiPriority w:val="99"/>
    <w:qFormat/>
    <w:rsid w:val="00AD4BDB"/>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cs="Times New Roman"/>
      <w:bCs/>
      <w:sz w:val="24"/>
      <w:szCs w:val="24"/>
      <w:lang w:eastAsia="ru-RU"/>
    </w:rPr>
  </w:style>
  <w:style w:type="paragraph" w:styleId="4">
    <w:name w:val="heading 4"/>
    <w:basedOn w:val="a"/>
    <w:next w:val="a"/>
    <w:link w:val="40"/>
    <w:uiPriority w:val="99"/>
    <w:qFormat/>
    <w:rsid w:val="00AD4BDB"/>
    <w:pPr>
      <w:keepNext/>
      <w:numPr>
        <w:ilvl w:val="3"/>
        <w:numId w:val="1"/>
      </w:numPr>
      <w:tabs>
        <w:tab w:val="left" w:pos="360"/>
      </w:tabs>
      <w:spacing w:before="120" w:after="0" w:line="240" w:lineRule="auto"/>
      <w:jc w:val="both"/>
      <w:outlineLvl w:val="3"/>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AD4BDB"/>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AD4BDB"/>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AD4BDB"/>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AD4BDB"/>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AD4BDB"/>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AD4BDB"/>
    <w:rPr>
      <w:rFonts w:ascii="Tahoma" w:eastAsia="Calibri" w:hAnsi="Tahoma" w:cs="Tahoma"/>
      <w:sz w:val="16"/>
      <w:szCs w:val="16"/>
    </w:rPr>
  </w:style>
  <w:style w:type="paragraph" w:styleId="a5">
    <w:name w:val="header"/>
    <w:basedOn w:val="a"/>
    <w:link w:val="a6"/>
    <w:uiPriority w:val="99"/>
    <w:unhideWhenUsed/>
    <w:rsid w:val="00AD4BDB"/>
    <w:pPr>
      <w:tabs>
        <w:tab w:val="center" w:pos="4677"/>
        <w:tab w:val="right" w:pos="9355"/>
      </w:tabs>
      <w:spacing w:after="0" w:line="240" w:lineRule="auto"/>
    </w:pPr>
    <w:rPr>
      <w:rFonts w:ascii="Calibri" w:eastAsia="Calibri" w:hAnsi="Calibri" w:cs="Times New Roman"/>
    </w:rPr>
  </w:style>
  <w:style w:type="character" w:customStyle="1" w:styleId="a6">
    <w:name w:val="Верхний колонтитул Знак"/>
    <w:basedOn w:val="a0"/>
    <w:link w:val="a5"/>
    <w:uiPriority w:val="99"/>
    <w:rsid w:val="00AD4BDB"/>
    <w:rPr>
      <w:rFonts w:ascii="Calibri" w:eastAsia="Calibri" w:hAnsi="Calibri" w:cs="Times New Roman"/>
    </w:rPr>
  </w:style>
  <w:style w:type="paragraph" w:styleId="a7">
    <w:name w:val="footer"/>
    <w:basedOn w:val="a"/>
    <w:link w:val="a8"/>
    <w:uiPriority w:val="99"/>
    <w:unhideWhenUsed/>
    <w:rsid w:val="00AD4BDB"/>
    <w:pPr>
      <w:tabs>
        <w:tab w:val="center" w:pos="4677"/>
        <w:tab w:val="right" w:pos="9355"/>
      </w:tabs>
      <w:spacing w:after="0" w:line="240" w:lineRule="auto"/>
    </w:pPr>
    <w:rPr>
      <w:rFonts w:ascii="Calibri" w:eastAsia="Calibri" w:hAnsi="Calibri" w:cs="Times New Roman"/>
    </w:rPr>
  </w:style>
  <w:style w:type="character" w:customStyle="1" w:styleId="a8">
    <w:name w:val="Нижний колонтитул Знак"/>
    <w:basedOn w:val="a0"/>
    <w:link w:val="a7"/>
    <w:uiPriority w:val="99"/>
    <w:rsid w:val="00AD4BDB"/>
    <w:rPr>
      <w:rFonts w:ascii="Calibri" w:eastAsia="Calibri" w:hAnsi="Calibri" w:cs="Times New Roman"/>
    </w:rPr>
  </w:style>
  <w:style w:type="paragraph" w:styleId="a9">
    <w:name w:val="Body Text"/>
    <w:basedOn w:val="a"/>
    <w:link w:val="aa"/>
    <w:rsid w:val="00AD4BDB"/>
    <w:pPr>
      <w:spacing w:after="0" w:line="240" w:lineRule="auto"/>
      <w:jc w:val="both"/>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AD4BDB"/>
    <w:rPr>
      <w:rFonts w:ascii="Times New Roman" w:eastAsia="Times New Roman" w:hAnsi="Times New Roman" w:cs="Times New Roman"/>
      <w:sz w:val="24"/>
      <w:szCs w:val="20"/>
      <w:lang w:eastAsia="ru-RU"/>
    </w:rPr>
  </w:style>
  <w:style w:type="character" w:styleId="ab">
    <w:name w:val="Hyperlink"/>
    <w:basedOn w:val="a0"/>
    <w:uiPriority w:val="99"/>
    <w:unhideWhenUsed/>
    <w:rsid w:val="00AD4BDB"/>
    <w:rPr>
      <w:color w:val="0563C1" w:themeColor="hyperlink"/>
      <w:u w:val="single"/>
    </w:rPr>
  </w:style>
  <w:style w:type="character" w:styleId="ac">
    <w:name w:val="page number"/>
    <w:basedOn w:val="a0"/>
    <w:rsid w:val="00AD4BDB"/>
  </w:style>
  <w:style w:type="paragraph" w:styleId="ad">
    <w:name w:val="List Paragraph"/>
    <w:basedOn w:val="a"/>
    <w:qFormat/>
    <w:rsid w:val="00AD4BDB"/>
    <w:pPr>
      <w:spacing w:after="200" w:line="276" w:lineRule="auto"/>
      <w:ind w:left="720"/>
      <w:contextualSpacing/>
    </w:pPr>
    <w:rPr>
      <w:rFonts w:ascii="Calibri" w:eastAsia="Calibri" w:hAnsi="Calibri" w:cs="Times New Roman"/>
    </w:rPr>
  </w:style>
  <w:style w:type="table" w:styleId="ae">
    <w:name w:val="Table Grid"/>
    <w:basedOn w:val="a1"/>
    <w:uiPriority w:val="59"/>
    <w:rsid w:val="00AD4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630D60F59F403CB531B268FE76FA17">
    <w:name w:val="AB630D60F59F403CB531B268FE76FA17"/>
    <w:rsid w:val="00AD4BDB"/>
    <w:pPr>
      <w:spacing w:after="200" w:line="276"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hyperlink" Target="http://www.r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rkestr-gz@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4C296-20D8-48DA-B697-4F284101E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6517</Words>
  <Characters>37147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2023-12-12T10:40:00Z</dcterms:created>
  <dcterms:modified xsi:type="dcterms:W3CDTF">2023-12-12T11:04:00Z</dcterms:modified>
</cp:coreProperties>
</file>