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2A3" w:rsidRPr="00AE700C" w:rsidRDefault="00BE12A3" w:rsidP="00BE12A3">
      <w:pPr>
        <w:jc w:val="center"/>
      </w:pPr>
      <w:r w:rsidRPr="004F0647">
        <w:rPr>
          <w:b/>
        </w:rPr>
        <w:t xml:space="preserve">КОНТРАКТ </w:t>
      </w:r>
      <w:r w:rsidR="003D586C">
        <w:rPr>
          <w:b/>
        </w:rPr>
        <w:t xml:space="preserve">(проект) </w:t>
      </w:r>
      <w:r w:rsidRPr="004F0647">
        <w:rPr>
          <w:b/>
        </w:rPr>
        <w:t xml:space="preserve">№ </w:t>
      </w:r>
      <w:r w:rsidR="00ED4C6A">
        <w:t>__</w:t>
      </w:r>
      <w:proofErr w:type="gramStart"/>
      <w:r w:rsidR="00ED4C6A">
        <w:t>_-</w:t>
      </w:r>
      <w:proofErr w:type="gramEnd"/>
      <w:r w:rsidR="00ED4C6A">
        <w:t>Х/2023</w:t>
      </w:r>
    </w:p>
    <w:p w:rsidR="00F564D5" w:rsidRDefault="00F564D5" w:rsidP="00BE12A3">
      <w:pPr>
        <w:jc w:val="both"/>
      </w:pPr>
    </w:p>
    <w:p w:rsidR="00BE12A3" w:rsidRPr="004F0647" w:rsidRDefault="00BE12A3" w:rsidP="00BE12A3">
      <w:pPr>
        <w:jc w:val="both"/>
      </w:pPr>
      <w:r w:rsidRPr="004F0647">
        <w:t xml:space="preserve">Санкт- Петербург                                                              </w:t>
      </w:r>
      <w:r>
        <w:t xml:space="preserve">             </w:t>
      </w:r>
      <w:r w:rsidRPr="004F0647">
        <w:t xml:space="preserve">      </w:t>
      </w:r>
      <w:r w:rsidR="008A5538">
        <w:t xml:space="preserve">         </w:t>
      </w:r>
      <w:r w:rsidR="0032526E">
        <w:t xml:space="preserve"> </w:t>
      </w:r>
      <w:r w:rsidR="000C2BCE" w:rsidRPr="000C2BCE">
        <w:t>«</w:t>
      </w:r>
      <w:r w:rsidR="00ED4C6A">
        <w:t>___</w:t>
      </w:r>
      <w:r w:rsidR="000C2BCE" w:rsidRPr="000C2BCE">
        <w:t>»</w:t>
      </w:r>
      <w:r w:rsidR="008D44DA">
        <w:t xml:space="preserve"> декабря </w:t>
      </w:r>
      <w:r w:rsidR="00ED4C6A">
        <w:t xml:space="preserve"> 2023</w:t>
      </w:r>
    </w:p>
    <w:p w:rsidR="00BE12A3" w:rsidRDefault="00BE12A3" w:rsidP="00BE12A3">
      <w:pPr>
        <w:jc w:val="both"/>
      </w:pPr>
    </w:p>
    <w:p w:rsidR="00F564D5" w:rsidRDefault="00F564D5" w:rsidP="00A65A24">
      <w:pPr>
        <w:ind w:firstLine="709"/>
        <w:jc w:val="both"/>
      </w:pPr>
    </w:p>
    <w:p w:rsidR="001266BC" w:rsidRPr="009B30DC" w:rsidRDefault="00BE12A3" w:rsidP="00A65A24">
      <w:pPr>
        <w:ind w:firstLine="709"/>
        <w:jc w:val="both"/>
      </w:pPr>
      <w:proofErr w:type="gramStart"/>
      <w:r w:rsidRPr="00CE570E">
        <w:t xml:space="preserve">САНКТ-ПЕТЕРБУРГСКОЕ ГОСУДАРСТВЕННОЕ КАЗЕННОЕ УЧРЕЖДЕНИЕ "ЖИЛИЩНОЕ АГЕНТСТВО </w:t>
      </w:r>
      <w:r w:rsidR="00ED4C6A">
        <w:t>ВАСИЛЕОСТРОВСКОГО</w:t>
      </w:r>
      <w:r w:rsidRPr="00CE570E">
        <w:t xml:space="preserve"> РАЙОНА САНКТ-ПЕТЕРБУРГА", </w:t>
      </w:r>
      <w:r w:rsidR="001266BC" w:rsidRPr="009B30DC">
        <w:t xml:space="preserve">именуемое в дальнейшем «Заказчик», в лице </w:t>
      </w:r>
      <w:r w:rsidR="0009116B">
        <w:t>____</w:t>
      </w:r>
      <w:r w:rsidR="001266BC" w:rsidRPr="009B30DC">
        <w:t xml:space="preserve">, действующего на основании </w:t>
      </w:r>
      <w:r w:rsidR="0009116B">
        <w:t>Устава</w:t>
      </w:r>
      <w:r w:rsidR="001266BC" w:rsidRPr="009B30DC">
        <w:t>, с одной стороны и </w:t>
      </w:r>
      <w:r w:rsidR="00CA561F">
        <w:t>__________</w:t>
      </w:r>
      <w:r w:rsidR="001266BC" w:rsidRPr="009B30DC">
        <w:t xml:space="preserve">, именуемое в дальнейшем «Поставщик» в лице </w:t>
      </w:r>
      <w:r w:rsidR="00CA561F">
        <w:t>__________</w:t>
      </w:r>
      <w:r w:rsidR="001266BC" w:rsidRPr="009B30DC">
        <w:t xml:space="preserve">, действующего на основании </w:t>
      </w:r>
      <w:r w:rsidR="00CA561F">
        <w:t>______________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w:t>
      </w:r>
      <w:proofErr w:type="gramEnd"/>
      <w:r w:rsidR="001266BC" w:rsidRPr="009B30DC">
        <w:t xml:space="preserve"> для обеспечения государственных и муниципаль</w:t>
      </w:r>
      <w:r w:rsidR="0009116B">
        <w:t xml:space="preserve">ных нужд» (далее – Закон о </w:t>
      </w:r>
      <w:r w:rsidR="001266BC" w:rsidRPr="009B30DC">
        <w:t>контрактной системе) заключили Контракт о нижеследующем:</w:t>
      </w:r>
    </w:p>
    <w:p w:rsidR="0009116B" w:rsidRDefault="0009116B" w:rsidP="00BE12A3">
      <w:pPr>
        <w:jc w:val="center"/>
        <w:rPr>
          <w:b/>
        </w:rPr>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w:t>
      </w:r>
      <w:proofErr w:type="gramStart"/>
      <w:r w:rsidRPr="004F0647">
        <w:t>Поставщик обязуется передать Заказчику Товар, наименование, количество, общая и единичная стоимость которо</w:t>
      </w:r>
      <w:r w:rsidR="007A1427">
        <w:t xml:space="preserve">го установлены в Спецификации </w:t>
      </w:r>
      <w:r w:rsidR="008D44DA">
        <w:br/>
      </w:r>
      <w:r w:rsidR="007A1427">
        <w:t>(П</w:t>
      </w:r>
      <w:r w:rsidRPr="004F0647">
        <w:t>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roofErr w:type="gramEnd"/>
    </w:p>
    <w:p w:rsidR="00BE12A3" w:rsidRDefault="002C41DC" w:rsidP="00544E35">
      <w:pPr>
        <w:ind w:firstLine="709"/>
        <w:jc w:val="both"/>
      </w:pPr>
      <w:r w:rsidRPr="002C41DC">
        <w:t>1</w:t>
      </w:r>
      <w:r>
        <w:t xml:space="preserve">.2. </w:t>
      </w:r>
      <w:r w:rsidR="00544E35">
        <w:t xml:space="preserve">Идентификационный код закупки </w:t>
      </w:r>
      <w:r w:rsidR="00544E35" w:rsidRPr="00BC4FCC">
        <w:t>232780109564978010100100120000000000</w:t>
      </w:r>
      <w:r w:rsidR="00BE12A3">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 xml:space="preserve">Цена контракта составляет </w:t>
      </w:r>
      <w:r w:rsidR="00CA561F">
        <w:t>__________</w:t>
      </w:r>
      <w:r w:rsidR="00853694" w:rsidRPr="009B30DC">
        <w:t xml:space="preserve"> рублей </w:t>
      </w:r>
      <w:r w:rsidR="00853694" w:rsidRPr="00AD5B7E">
        <w:t>(</w:t>
      </w:r>
      <w:r w:rsidR="00CA561F">
        <w:t>____________</w:t>
      </w:r>
      <w:r w:rsidR="00853694" w:rsidRPr="00AD5B7E">
        <w:t xml:space="preserve">рублей) </w:t>
      </w:r>
      <w:r w:rsidR="00CA561F">
        <w:t>__</w:t>
      </w:r>
      <w:r w:rsidR="00853694">
        <w:t xml:space="preserve"> </w:t>
      </w:r>
      <w:r w:rsidR="001266BC" w:rsidRPr="009B30DC">
        <w:t>копеек</w:t>
      </w:r>
      <w:r w:rsidR="008A5538">
        <w:t xml:space="preserve">, </w:t>
      </w:r>
      <w:r w:rsidR="00CA561F">
        <w:t xml:space="preserve">НДС 20% / </w:t>
      </w:r>
      <w:r w:rsidR="008A5538">
        <w:t>НДС не облагается</w:t>
      </w:r>
      <w:r w:rsidR="001A2D8A">
        <w:t xml:space="preserve"> и </w:t>
      </w:r>
      <w:proofErr w:type="gramStart"/>
      <w:r w:rsidR="001A2D8A">
        <w:t>определена</w:t>
      </w:r>
      <w:proofErr w:type="gramEnd"/>
      <w:r w:rsidR="001A2D8A">
        <w:t xml:space="preserve"> </w:t>
      </w:r>
      <w:r w:rsidR="001266BC" w:rsidRPr="009B30DC">
        <w:t>в</w:t>
      </w:r>
      <w:r w:rsidR="001A2D8A">
        <w:t xml:space="preserve"> </w:t>
      </w:r>
      <w:r w:rsidR="001266BC" w:rsidRPr="009B30DC">
        <w:t xml:space="preserve"> Спецификации </w:t>
      </w:r>
      <w:r w:rsidR="001A2D8A">
        <w:br/>
      </w:r>
      <w:r w:rsidR="001266BC" w:rsidRPr="009B30DC">
        <w:t>(Приложение № 1 к Контракту), являющейся неотъемлемой частью Контракта.</w:t>
      </w:r>
    </w:p>
    <w:p w:rsidR="00544E35" w:rsidRPr="00544E35" w:rsidRDefault="001266BC" w:rsidP="001266BC">
      <w:pPr>
        <w:ind w:firstLine="708"/>
        <w:jc w:val="both"/>
        <w:rPr>
          <w:u w:val="single"/>
        </w:rPr>
      </w:pPr>
      <w:r w:rsidRPr="009B30DC">
        <w:t xml:space="preserve">Источник </w:t>
      </w:r>
      <w:r w:rsidRPr="00F46AC6">
        <w:t xml:space="preserve">финансирования: </w:t>
      </w:r>
      <w:r w:rsidR="00853694" w:rsidRPr="00F4755F">
        <w:t>Бюджет Санкт-Петербурга на 2023 год в соответствии Законом Санкт-Петербурга от 23.11.2022 № 666-104 «О бюджете Санкт-Петербурга на 2023 год и на пла</w:t>
      </w:r>
      <w:r w:rsidR="00544E35">
        <w:t xml:space="preserve">новый период 2024 и 2025 годов». </w:t>
      </w:r>
      <w:r w:rsidR="00544E35" w:rsidRPr="00544E35">
        <w:rPr>
          <w:u w:val="single"/>
        </w:rPr>
        <w:t>Целевая статья – 0920083140 «Расходы на содержание Санкт-Петербургских государственных казенных учреждений Жилищных агентств районов Санкт-Петербурга»; Счет расходов – 51293</w:t>
      </w:r>
      <w:r w:rsidR="002E741F">
        <w:rPr>
          <w:u w:val="single"/>
        </w:rPr>
        <w:t>6</w:t>
      </w:r>
      <w:r w:rsidR="00544E35" w:rsidRPr="00544E35">
        <w:rPr>
          <w:u w:val="single"/>
        </w:rPr>
        <w:t xml:space="preserve">; Код раздела – 0505; Код </w:t>
      </w:r>
      <w:r w:rsidR="002E741F">
        <w:rPr>
          <w:u w:val="single"/>
        </w:rPr>
        <w:t xml:space="preserve">вида расходов – 244; КОСГУ – 346; Код фонда </w:t>
      </w:r>
      <w:proofErr w:type="gramStart"/>
      <w:r w:rsidR="002E741F">
        <w:rPr>
          <w:u w:val="single"/>
        </w:rPr>
        <w:t>-Ж</w:t>
      </w:r>
      <w:proofErr w:type="gramEnd"/>
      <w:r w:rsidR="00544E35" w:rsidRPr="00544E35">
        <w:rPr>
          <w:u w:val="single"/>
        </w:rPr>
        <w:t>.</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w:t>
      </w:r>
      <w:r w:rsidR="008420C9">
        <w:t xml:space="preserve">сборку, </w:t>
      </w:r>
      <w:r w:rsidRPr="004F0647">
        <w:t>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8D44DA">
        <w:br/>
      </w:r>
      <w:r w:rsidR="009A10D6">
        <w:t>7</w:t>
      </w:r>
      <w:r w:rsidR="006B3FD7">
        <w:t xml:space="preserve"> </w:t>
      </w:r>
      <w:r w:rsidR="00C83F8D" w:rsidRPr="009B30DC">
        <w:t>(</w:t>
      </w:r>
      <w:r w:rsidR="009A10D6">
        <w:t>семи</w:t>
      </w:r>
      <w:r w:rsidR="00C83F8D" w:rsidRPr="009B30DC">
        <w:t xml:space="preserve">) </w:t>
      </w:r>
      <w:r w:rsidR="006B3FD7">
        <w:t xml:space="preserve">рабочих </w:t>
      </w:r>
      <w:r w:rsidR="00C83F8D" w:rsidRPr="009B30DC">
        <w:t xml:space="preserve">дней </w:t>
      </w:r>
      <w:proofErr w:type="gramStart"/>
      <w:r w:rsidRPr="004F0647">
        <w:t>с даты подписания</w:t>
      </w:r>
      <w:proofErr w:type="gramEnd"/>
      <w:r w:rsidRPr="004F0647">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w:t>
      </w:r>
      <w:proofErr w:type="gramStart"/>
      <w:r w:rsidRPr="004F0647">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8D44DA" w:rsidRDefault="008D44DA" w:rsidP="00BE12A3">
      <w:pPr>
        <w:jc w:val="center"/>
        <w:rPr>
          <w:b/>
        </w:rPr>
      </w:pPr>
    </w:p>
    <w:p w:rsidR="001A2D8A" w:rsidRDefault="001A2D8A" w:rsidP="00BE12A3">
      <w:pPr>
        <w:jc w:val="center"/>
        <w:rPr>
          <w:b/>
        </w:rPr>
      </w:pPr>
    </w:p>
    <w:p w:rsidR="00BE12A3" w:rsidRPr="004F0647" w:rsidRDefault="00BE12A3" w:rsidP="00BE12A3">
      <w:pPr>
        <w:jc w:val="center"/>
        <w:rPr>
          <w:b/>
        </w:rPr>
      </w:pPr>
      <w:r w:rsidRPr="004F0647">
        <w:rPr>
          <w:b/>
        </w:rPr>
        <w:lastRenderedPageBreak/>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 xml:space="preserve">3.4. В день поставки Поставщик одновременно с Товаром должен передать Заказчику сопроводительные документы, относящиеся к Товару, указанные </w:t>
      </w:r>
      <w:r w:rsidR="00A65A24">
        <w:br/>
      </w:r>
      <w:r w:rsidRPr="004F0647">
        <w:t>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9A10D6" w:rsidP="00BE12A3">
      <w:pPr>
        <w:ind w:firstLine="708"/>
        <w:jc w:val="both"/>
      </w:pPr>
      <w:r>
        <w:t xml:space="preserve">4.3. </w:t>
      </w:r>
      <w:r w:rsidR="00BE12A3" w:rsidRPr="004F0647">
        <w:t>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w:t>
      </w:r>
      <w:r w:rsidR="00544E35">
        <w:t>,</w:t>
      </w:r>
      <w:r w:rsidR="00BE12A3" w:rsidRPr="004F0647">
        <w:t xml:space="preserve">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 xml:space="preserve">5.1. </w:t>
      </w:r>
      <w:r w:rsidRPr="00544E35">
        <w:rPr>
          <w:u w:val="single"/>
        </w:rPr>
        <w:t>Заказчик вправе</w:t>
      </w:r>
      <w:r w:rsidRPr="004F0647">
        <w:t>:</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lastRenderedPageBreak/>
        <w:t xml:space="preserve">5.1.6. В одностороннем порядке отказаться от исполнения Контракта </w:t>
      </w:r>
      <w:r w:rsidR="00A65A24">
        <w:br/>
      </w:r>
      <w:r w:rsidRPr="004F0647">
        <w:t>в соответствии с Законом о контрактной системе.</w:t>
      </w:r>
    </w:p>
    <w:p w:rsidR="00BE12A3" w:rsidRPr="004F0647" w:rsidRDefault="00BE12A3" w:rsidP="00BE12A3">
      <w:pPr>
        <w:ind w:firstLine="708"/>
        <w:jc w:val="both"/>
      </w:pPr>
      <w:r w:rsidRPr="004F0647">
        <w:t xml:space="preserve">5.2. </w:t>
      </w:r>
      <w:r w:rsidRPr="00544E35">
        <w:rPr>
          <w:u w:val="single"/>
        </w:rPr>
        <w:t>Заказчик обязан</w:t>
      </w:r>
      <w:r w:rsidRPr="004F0647">
        <w:t>:</w:t>
      </w:r>
    </w:p>
    <w:p w:rsidR="00BE12A3" w:rsidRPr="004F0647" w:rsidRDefault="00BE12A3" w:rsidP="00544E35">
      <w:pPr>
        <w:tabs>
          <w:tab w:val="left" w:pos="284"/>
        </w:tabs>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544E35" w:rsidP="00544E35">
      <w:pPr>
        <w:tabs>
          <w:tab w:val="left" w:pos="284"/>
        </w:tabs>
        <w:ind w:firstLine="708"/>
        <w:jc w:val="both"/>
      </w:pPr>
      <w:r>
        <w:t xml:space="preserve">5.2.2. </w:t>
      </w:r>
      <w:r w:rsidR="00BE12A3" w:rsidRPr="004F0647">
        <w:t xml:space="preserve">Своевременно оплатить поставленный Товар надлежащего качества </w:t>
      </w:r>
      <w:r w:rsidR="00BE12A3">
        <w:br/>
      </w:r>
      <w:r w:rsidR="00BE12A3" w:rsidRPr="004F0647">
        <w:t>в соответствии с Контрактом.</w:t>
      </w:r>
    </w:p>
    <w:p w:rsidR="00BE12A3" w:rsidRPr="004F0647" w:rsidRDefault="00BE12A3" w:rsidP="00544E35">
      <w:pPr>
        <w:tabs>
          <w:tab w:val="left" w:pos="284"/>
        </w:tabs>
        <w:ind w:firstLine="708"/>
        <w:jc w:val="both"/>
      </w:pPr>
      <w:r w:rsidRPr="004F0647">
        <w:t xml:space="preserve">5.3. </w:t>
      </w:r>
      <w:r w:rsidRPr="002E741F">
        <w:rPr>
          <w:u w:val="single"/>
        </w:rPr>
        <w:t>Поставщик вправе</w:t>
      </w:r>
      <w:r w:rsidRPr="004F0647">
        <w:t>:</w:t>
      </w:r>
    </w:p>
    <w:p w:rsidR="00BE12A3" w:rsidRPr="004F0647" w:rsidRDefault="00BE12A3" w:rsidP="00544E35">
      <w:pPr>
        <w:tabs>
          <w:tab w:val="left" w:pos="284"/>
        </w:tabs>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544E35">
      <w:pPr>
        <w:tabs>
          <w:tab w:val="left" w:pos="284"/>
        </w:tabs>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544E35">
      <w:pPr>
        <w:tabs>
          <w:tab w:val="left" w:pos="284"/>
        </w:tabs>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 xml:space="preserve">5.4. </w:t>
      </w:r>
      <w:r w:rsidRPr="002E741F">
        <w:rPr>
          <w:u w:val="single"/>
        </w:rPr>
        <w:t>Поставщик обязан</w:t>
      </w:r>
      <w:r w:rsidRPr="004F0647">
        <w:t>:</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w:t>
      </w:r>
      <w:proofErr w:type="gramStart"/>
      <w:r w:rsidRPr="004F0647">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w:t>
      </w:r>
      <w:r w:rsidR="00544E35">
        <w:t xml:space="preserve">м и иным обязательным платежам </w:t>
      </w:r>
      <w:r w:rsidRPr="004F0647">
        <w:t xml:space="preserve">в бюджеты бюджетной системы Российской Федерации за прошедший </w:t>
      </w:r>
      <w:r w:rsidR="00AD5B7E">
        <w:t>календарный</w:t>
      </w:r>
      <w:r w:rsidR="00544E35">
        <w:t xml:space="preserve"> год </w:t>
      </w:r>
      <w:r w:rsidRPr="004F0647">
        <w:t>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rsidR="00BE12A3" w:rsidRPr="004F0647" w:rsidRDefault="00BE12A3" w:rsidP="00BE12A3">
      <w:pPr>
        <w:ind w:firstLine="708"/>
        <w:jc w:val="both"/>
      </w:pPr>
      <w:r w:rsidRPr="004F0647">
        <w:t xml:space="preserve">5.5.2. Не </w:t>
      </w:r>
      <w:proofErr w:type="gramStart"/>
      <w:r w:rsidRPr="004F0647">
        <w:t>обременен</w:t>
      </w:r>
      <w:proofErr w:type="gramEnd"/>
      <w:r w:rsidRPr="004F0647">
        <w:t xml:space="preserve">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w:t>
      </w:r>
      <w:proofErr w:type="gramStart"/>
      <w:r w:rsidRPr="004F0647">
        <w:t xml:space="preserve">В отношении Поставщика либо лица, исполняющего функции единоличного исполнительного органа, или главного бухгалтера отсутствуют судимости </w:t>
      </w:r>
      <w:r w:rsidR="00A65A24">
        <w:br/>
      </w:r>
      <w:r w:rsidRPr="004F0647">
        <w:t>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4F0647">
        <w:t xml:space="preserve"> </w:t>
      </w:r>
      <w:r w:rsidRPr="004F0647">
        <w:lastRenderedPageBreak/>
        <w:t xml:space="preserve">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w:t>
      </w:r>
      <w:r w:rsidR="00A65A24">
        <w:br/>
      </w:r>
      <w:r w:rsidRPr="004F0647">
        <w:t>в виде дисквалификации:  юридическое лицо, которое в течение двух лет до момента участи</w:t>
      </w:r>
      <w:r w:rsidR="008D44DA">
        <w:t xml:space="preserve">я в закупке не было привлечено </w:t>
      </w:r>
      <w:r w:rsidRPr="004F0647">
        <w:t xml:space="preserve">к административной ответственности </w:t>
      </w:r>
      <w:r w:rsidR="00A65A24">
        <w:br/>
      </w:r>
      <w:r w:rsidRPr="004F0647">
        <w:t>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w:t>
      </w:r>
      <w:proofErr w:type="gramStart"/>
      <w:r w:rsidRPr="00AD5B7E">
        <w:t xml:space="preserve"> О</w:t>
      </w:r>
      <w:proofErr w:type="gramEnd"/>
      <w:r w:rsidRPr="00AD5B7E">
        <w:t>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 xml:space="preserve">5.5.6. </w:t>
      </w:r>
      <w:proofErr w:type="gramStart"/>
      <w:r w:rsidRPr="00AD5B7E">
        <w:t>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AD5B7E">
        <w:t xml:space="preserve">) </w:t>
      </w:r>
      <w:proofErr w:type="gramStart"/>
      <w:r w:rsidRPr="00AD5B7E">
        <w:t>капитале</w:t>
      </w:r>
      <w:proofErr w:type="gramEnd"/>
      <w:r w:rsidRPr="00AD5B7E">
        <w:t xml:space="preserve">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 xml:space="preserve">За неисполнение или ненадлежащее исполнение своих обязательств, установленных Контрактом, Стороны несут ответственность в соответствии </w:t>
      </w:r>
      <w:r w:rsidR="00A65A24">
        <w:br/>
      </w:r>
      <w:r w:rsidR="00E05EAB" w:rsidRPr="00E05EAB">
        <w:t>с законодательством Российской Федерации и Контрактом.</w:t>
      </w:r>
      <w:r w:rsidRPr="004F0647">
        <w:t xml:space="preserve"> </w:t>
      </w:r>
    </w:p>
    <w:p w:rsidR="00BE12A3" w:rsidRPr="004F0647" w:rsidRDefault="00E05EAB" w:rsidP="00BE12A3">
      <w:pPr>
        <w:ind w:firstLine="708"/>
        <w:jc w:val="both"/>
      </w:pPr>
      <w:proofErr w:type="gramStart"/>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w:t>
      </w:r>
      <w:r w:rsidRPr="004F0647">
        <w:lastRenderedPageBreak/>
        <w:t>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0A16A3" w:rsidRDefault="00BE12A3" w:rsidP="00BE12A3">
      <w:pPr>
        <w:ind w:firstLine="708"/>
        <w:jc w:val="both"/>
        <w:rPr>
          <w:u w:val="single"/>
        </w:rPr>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w:t>
      </w:r>
      <w:r w:rsidRPr="000A16A3">
        <w:rPr>
          <w:u w:val="single"/>
        </w:rPr>
        <w:t xml:space="preserve">составляет </w:t>
      </w:r>
      <w:r w:rsidR="009A10D6" w:rsidRPr="000A16A3">
        <w:rPr>
          <w:u w:val="single"/>
        </w:rPr>
        <w:t>_____</w:t>
      </w:r>
      <w:r w:rsidR="00C916A0" w:rsidRPr="000A16A3">
        <w:rPr>
          <w:u w:val="single"/>
        </w:rPr>
        <w:t xml:space="preserve"> рублей </w:t>
      </w:r>
      <w:r w:rsidR="009A10D6" w:rsidRPr="000A16A3">
        <w:rPr>
          <w:u w:val="single"/>
        </w:rPr>
        <w:t>___</w:t>
      </w:r>
      <w:r w:rsidR="00C916A0" w:rsidRPr="000A16A3">
        <w:rPr>
          <w:u w:val="single"/>
        </w:rPr>
        <w:t xml:space="preserve"> копеек (</w:t>
      </w:r>
      <w:r w:rsidR="009A10D6" w:rsidRPr="000A16A3">
        <w:rPr>
          <w:u w:val="single"/>
        </w:rPr>
        <w:t>________</w:t>
      </w:r>
      <w:r w:rsidR="00C916A0" w:rsidRPr="000A16A3">
        <w:rPr>
          <w:u w:val="single"/>
        </w:rPr>
        <w:t xml:space="preserve"> рублей)</w:t>
      </w:r>
      <w:r w:rsidRPr="000A16A3">
        <w:rPr>
          <w:u w:val="single"/>
        </w:rPr>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w:t>
      </w:r>
      <w:r w:rsidR="00371426">
        <w:rPr>
          <w:b/>
        </w:rPr>
        <w:t>менения и расторжения Контракта</w:t>
      </w:r>
    </w:p>
    <w:p w:rsidR="00BE12A3" w:rsidRPr="004F0647" w:rsidRDefault="00BE12A3" w:rsidP="00BE12A3">
      <w:pPr>
        <w:ind w:firstLine="708"/>
        <w:jc w:val="both"/>
      </w:pPr>
      <w:r w:rsidRPr="004F0647">
        <w:t>8.1. Контра</w:t>
      </w:r>
      <w:proofErr w:type="gramStart"/>
      <w:r w:rsidRPr="004F0647">
        <w:t>кт вст</w:t>
      </w:r>
      <w:proofErr w:type="gramEnd"/>
      <w:r w:rsidRPr="004F0647">
        <w:t>упает в силу со дня его подписания Сторонами.</w:t>
      </w:r>
    </w:p>
    <w:p w:rsidR="00BE12A3" w:rsidRPr="004F0647" w:rsidRDefault="00BE12A3" w:rsidP="00BE12A3">
      <w:pPr>
        <w:ind w:firstLine="708"/>
        <w:jc w:val="both"/>
      </w:pPr>
      <w:r w:rsidRPr="004F0647">
        <w:t>8.2. Контракт действует по</w:t>
      </w:r>
      <w:r w:rsidR="009A10D6">
        <w:t xml:space="preserve"> </w:t>
      </w:r>
      <w:r w:rsidR="009A10D6" w:rsidRPr="000A16A3">
        <w:rPr>
          <w:u w:val="single"/>
        </w:rPr>
        <w:t>20</w:t>
      </w:r>
      <w:r w:rsidRPr="000A16A3">
        <w:rPr>
          <w:u w:val="single"/>
        </w:rPr>
        <w:t>.12.2023,</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 xml:space="preserve">отказа от исполнения договора купли-продажи </w:t>
      </w:r>
      <w:r w:rsidR="00A65A24">
        <w:br/>
      </w:r>
      <w:r w:rsidRPr="00AD5B7E">
        <w:lastRenderedPageBreak/>
        <w:t>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8.8. Решение Заказчика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w:t>
      </w:r>
      <w:proofErr w:type="gramStart"/>
      <w:r w:rsidRPr="00AD5B7E">
        <w:rPr>
          <w:rFonts w:eastAsia="Calibri"/>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AD5B7E">
        <w:rPr>
          <w:rFonts w:eastAsia="Calibri"/>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8.10. </w:t>
      </w:r>
      <w:proofErr w:type="gramStart"/>
      <w:r w:rsidRPr="00AD5B7E">
        <w:rPr>
          <w:rFonts w:eastAsia="Calibri"/>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w:t>
      </w:r>
      <w:proofErr w:type="gramStart"/>
      <w:r w:rsidRPr="00AD5B7E">
        <w:rPr>
          <w:rFonts w:eastAsia="Calibri"/>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8.14. Решение Поставщика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AD5B7E">
        <w:rPr>
          <w:rFonts w:eastAsia="Calibri"/>
        </w:rPr>
        <w:t>решении</w:t>
      </w:r>
      <w:proofErr w:type="gramEnd"/>
      <w:r w:rsidRPr="00AD5B7E">
        <w:rPr>
          <w:rFonts w:eastAsia="Calibri"/>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w:t>
      </w:r>
      <w:r w:rsidR="00A65A24">
        <w:rPr>
          <w:rFonts w:eastAsia="Calibri"/>
        </w:rPr>
        <w:br/>
      </w:r>
      <w:r w:rsidRPr="00AD5B7E">
        <w:rPr>
          <w:rFonts w:eastAsia="Calibri"/>
        </w:rPr>
        <w:t>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8D44DA" w:rsidRDefault="008D44DA"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9A10D6" w:rsidRDefault="00BE12A3" w:rsidP="009A10D6">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w:t>
      </w:r>
      <w:r w:rsidR="00A65A24">
        <w:br/>
      </w:r>
      <w:r w:rsidRPr="004F0647">
        <w:t xml:space="preserve">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4F0647">
        <w:t>с даты</w:t>
      </w:r>
      <w:proofErr w:type="gramEnd"/>
      <w:r w:rsidRPr="004F0647">
        <w:t xml:space="preserve"> ее получения.</w:t>
      </w:r>
    </w:p>
    <w:p w:rsidR="00544E35" w:rsidRDefault="00544E35"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w:t>
      </w:r>
      <w:proofErr w:type="gramStart"/>
      <w:r w:rsidRPr="00AD5B7E">
        <w:t xml:space="preserve"> Л</w:t>
      </w:r>
      <w:proofErr w:type="gramEnd"/>
      <w:r w:rsidRPr="00AD5B7E">
        <w:t>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jc w:val="center"/>
        <w:rPr>
          <w:b/>
        </w:rPr>
      </w:pPr>
      <w:r w:rsidRPr="004F0647">
        <w:rPr>
          <w:b/>
        </w:rPr>
        <w:lastRenderedPageBreak/>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3A29FA" w:rsidRDefault="00BE12A3" w:rsidP="009A10D6">
      <w:pPr>
        <w:ind w:left="708" w:firstLine="708"/>
      </w:pPr>
      <w:r w:rsidRPr="00BE1A74">
        <w:t>Приложение № 2 «Техническое задание»</w:t>
      </w:r>
    </w:p>
    <w:p w:rsidR="009A10D6" w:rsidRDefault="009A10D6" w:rsidP="009A10D6">
      <w:pPr>
        <w:ind w:left="708" w:firstLine="708"/>
      </w:pPr>
    </w:p>
    <w:p w:rsidR="008D44DA" w:rsidRDefault="008D44DA" w:rsidP="009A10D6">
      <w:pPr>
        <w:ind w:left="708" w:firstLine="708"/>
      </w:pPr>
    </w:p>
    <w:p w:rsidR="008D44DA" w:rsidRPr="009A10D6" w:rsidRDefault="008D44DA" w:rsidP="009A10D6">
      <w:pPr>
        <w:ind w:left="708" w:firstLine="708"/>
      </w:pPr>
    </w:p>
    <w:p w:rsidR="009A10D6" w:rsidRDefault="00BE12A3" w:rsidP="003A29FA">
      <w:pPr>
        <w:jc w:val="center"/>
        <w:rPr>
          <w:b/>
        </w:rPr>
      </w:pPr>
      <w:r w:rsidRPr="004F0647">
        <w:rPr>
          <w:b/>
        </w:rPr>
        <w:t>12. Реквизиты и подписи сторон</w:t>
      </w:r>
    </w:p>
    <w:p w:rsidR="009A10D6" w:rsidRDefault="009A10D6" w:rsidP="009A10D6"/>
    <w:tbl>
      <w:tblPr>
        <w:tblStyle w:val="a3"/>
        <w:tblW w:w="41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95"/>
        <w:gridCol w:w="3992"/>
      </w:tblGrid>
      <w:tr w:rsidR="008043FA" w:rsidRPr="00ED4C6A" w:rsidTr="00544E35">
        <w:trPr>
          <w:trHeight w:val="1551"/>
          <w:jc w:val="center"/>
        </w:trPr>
        <w:tc>
          <w:tcPr>
            <w:tcW w:w="2501" w:type="pct"/>
            <w:hideMark/>
          </w:tcPr>
          <w:p w:rsidR="00684AD8" w:rsidRPr="00746E3C" w:rsidRDefault="00684AD8" w:rsidP="00B37B15">
            <w:pPr>
              <w:widowControl w:val="0"/>
              <w:autoSpaceDE w:val="0"/>
              <w:autoSpaceDN w:val="0"/>
              <w:adjustRightInd w:val="0"/>
              <w:ind w:right="180"/>
              <w:rPr>
                <w:color w:val="000000" w:themeColor="text1"/>
              </w:rPr>
            </w:pPr>
            <w:r w:rsidRPr="004F0647">
              <w:rPr>
                <w:b/>
              </w:rPr>
              <w:t>Заказчик:</w:t>
            </w:r>
          </w:p>
          <w:p w:rsidR="00544E35" w:rsidRPr="00544E35" w:rsidRDefault="00544E35" w:rsidP="00544E35">
            <w:pPr>
              <w:widowControl w:val="0"/>
              <w:suppressAutoHyphens/>
              <w:autoSpaceDE w:val="0"/>
              <w:autoSpaceDN w:val="0"/>
              <w:adjustRightInd w:val="0"/>
              <w:rPr>
                <w:rFonts w:eastAsia="Calibri"/>
                <w:sz w:val="22"/>
                <w:szCs w:val="22"/>
              </w:rPr>
            </w:pPr>
            <w:r w:rsidRPr="00544E35">
              <w:rPr>
                <w:rFonts w:eastAsia="Calibri"/>
                <w:sz w:val="22"/>
                <w:szCs w:val="22"/>
              </w:rPr>
              <w:t>Санкт-Петербургское государственное казенное учреждение «Жилищное агентство Василеостровского района</w:t>
            </w:r>
          </w:p>
          <w:p w:rsidR="00544E35" w:rsidRPr="00544E35" w:rsidRDefault="00544E35" w:rsidP="00544E35">
            <w:pPr>
              <w:widowControl w:val="0"/>
              <w:suppressAutoHyphens/>
              <w:autoSpaceDE w:val="0"/>
              <w:autoSpaceDN w:val="0"/>
              <w:adjustRightInd w:val="0"/>
              <w:rPr>
                <w:rFonts w:eastAsia="Calibri"/>
                <w:sz w:val="22"/>
                <w:szCs w:val="22"/>
              </w:rPr>
            </w:pPr>
            <w:r w:rsidRPr="00544E35">
              <w:rPr>
                <w:rFonts w:eastAsia="Calibri"/>
                <w:sz w:val="22"/>
                <w:szCs w:val="22"/>
              </w:rPr>
              <w:t>Санкт-Петербурга»</w:t>
            </w:r>
          </w:p>
          <w:p w:rsidR="00544E35" w:rsidRPr="00544E35" w:rsidRDefault="00544E35" w:rsidP="00544E35">
            <w:pPr>
              <w:widowControl w:val="0"/>
              <w:suppressAutoHyphens/>
              <w:autoSpaceDE w:val="0"/>
              <w:autoSpaceDN w:val="0"/>
              <w:adjustRightInd w:val="0"/>
              <w:rPr>
                <w:rFonts w:eastAsia="Calibri"/>
                <w:sz w:val="22"/>
                <w:szCs w:val="22"/>
              </w:rPr>
            </w:pPr>
            <w:r w:rsidRPr="00544E35">
              <w:rPr>
                <w:rFonts w:eastAsia="Calibri"/>
                <w:sz w:val="22"/>
                <w:szCs w:val="22"/>
              </w:rPr>
              <w:t>199004, Санкт-Петербург, 3-я линия В.О., д.10, лит.</w:t>
            </w:r>
            <w:r w:rsidR="003161E0">
              <w:rPr>
                <w:rFonts w:eastAsia="Calibri"/>
                <w:sz w:val="22"/>
                <w:szCs w:val="22"/>
              </w:rPr>
              <w:t xml:space="preserve"> </w:t>
            </w:r>
            <w:proofErr w:type="gramStart"/>
            <w:r w:rsidRPr="00544E35">
              <w:rPr>
                <w:rFonts w:eastAsia="Calibri"/>
                <w:sz w:val="22"/>
                <w:szCs w:val="22"/>
              </w:rPr>
              <w:t>Б</w:t>
            </w:r>
            <w:proofErr w:type="gramEnd"/>
            <w:r w:rsidRPr="00544E35">
              <w:rPr>
                <w:rFonts w:eastAsia="Calibri"/>
                <w:sz w:val="22"/>
                <w:szCs w:val="22"/>
              </w:rPr>
              <w:t xml:space="preserve">, т/ф 417-58-69 </w:t>
            </w:r>
            <w:r w:rsidRPr="003161E0">
              <w:rPr>
                <w:rFonts w:eastAsia="Calibri"/>
                <w:color w:val="2E74B5" w:themeColor="accent1" w:themeShade="BF"/>
                <w:sz w:val="22"/>
                <w:szCs w:val="22"/>
              </w:rPr>
              <w:t>vo_ogz@guzhavo.gov.spb.ru</w:t>
            </w:r>
          </w:p>
          <w:p w:rsidR="003161E0" w:rsidRDefault="00544E35" w:rsidP="00544E35">
            <w:pPr>
              <w:widowControl w:val="0"/>
              <w:suppressAutoHyphens/>
              <w:autoSpaceDE w:val="0"/>
              <w:autoSpaceDN w:val="0"/>
              <w:adjustRightInd w:val="0"/>
              <w:rPr>
                <w:rFonts w:eastAsia="Calibri"/>
                <w:sz w:val="22"/>
                <w:szCs w:val="22"/>
              </w:rPr>
            </w:pPr>
            <w:r w:rsidRPr="00544E35">
              <w:rPr>
                <w:rFonts w:eastAsia="Calibri"/>
                <w:sz w:val="22"/>
                <w:szCs w:val="22"/>
              </w:rPr>
              <w:t xml:space="preserve">ИНН 7801095649 </w:t>
            </w:r>
          </w:p>
          <w:p w:rsidR="00544E35" w:rsidRPr="00544E35" w:rsidRDefault="00544E35" w:rsidP="00544E35">
            <w:pPr>
              <w:widowControl w:val="0"/>
              <w:suppressAutoHyphens/>
              <w:autoSpaceDE w:val="0"/>
              <w:autoSpaceDN w:val="0"/>
              <w:adjustRightInd w:val="0"/>
              <w:rPr>
                <w:rFonts w:eastAsia="Calibri"/>
                <w:sz w:val="22"/>
                <w:szCs w:val="22"/>
              </w:rPr>
            </w:pPr>
            <w:r w:rsidRPr="00544E35">
              <w:rPr>
                <w:rFonts w:eastAsia="Calibri"/>
                <w:sz w:val="22"/>
                <w:szCs w:val="22"/>
              </w:rPr>
              <w:t xml:space="preserve">КПП 780101001 </w:t>
            </w:r>
          </w:p>
          <w:p w:rsidR="00544E35" w:rsidRPr="00544E35" w:rsidRDefault="00544E35" w:rsidP="00544E35">
            <w:pPr>
              <w:widowControl w:val="0"/>
              <w:suppressAutoHyphens/>
              <w:autoSpaceDE w:val="0"/>
              <w:autoSpaceDN w:val="0"/>
              <w:adjustRightInd w:val="0"/>
              <w:rPr>
                <w:rFonts w:eastAsia="Calibri"/>
                <w:sz w:val="22"/>
                <w:szCs w:val="22"/>
              </w:rPr>
            </w:pPr>
            <w:r w:rsidRPr="00544E35">
              <w:rPr>
                <w:rFonts w:eastAsia="Calibri"/>
                <w:sz w:val="22"/>
                <w:szCs w:val="22"/>
              </w:rPr>
              <w:t>БИК 014030106</w:t>
            </w:r>
          </w:p>
          <w:p w:rsidR="00544E35" w:rsidRPr="00544E35" w:rsidRDefault="00544E35" w:rsidP="00544E35">
            <w:pPr>
              <w:widowControl w:val="0"/>
              <w:suppressAutoHyphens/>
              <w:autoSpaceDE w:val="0"/>
              <w:autoSpaceDN w:val="0"/>
              <w:adjustRightInd w:val="0"/>
              <w:rPr>
                <w:rFonts w:eastAsia="Calibri"/>
                <w:sz w:val="22"/>
                <w:szCs w:val="22"/>
              </w:rPr>
            </w:pPr>
            <w:r w:rsidRPr="00544E35">
              <w:rPr>
                <w:rFonts w:eastAsia="Calibri"/>
                <w:sz w:val="22"/>
                <w:szCs w:val="22"/>
              </w:rPr>
              <w:t>ОКАТО 40263561000</w:t>
            </w:r>
          </w:p>
          <w:p w:rsidR="00544E35" w:rsidRPr="00544E35" w:rsidRDefault="00544E35" w:rsidP="00544E35">
            <w:pPr>
              <w:widowControl w:val="0"/>
              <w:suppressAutoHyphens/>
              <w:autoSpaceDE w:val="0"/>
              <w:autoSpaceDN w:val="0"/>
              <w:adjustRightInd w:val="0"/>
              <w:rPr>
                <w:rFonts w:eastAsia="Calibri"/>
                <w:sz w:val="22"/>
                <w:szCs w:val="22"/>
              </w:rPr>
            </w:pPr>
            <w:r w:rsidRPr="00544E35">
              <w:rPr>
                <w:rFonts w:eastAsia="Calibri"/>
                <w:sz w:val="22"/>
                <w:szCs w:val="22"/>
              </w:rPr>
              <w:t>в Комитете финансов Санкт-Петербурга (</w:t>
            </w:r>
            <w:proofErr w:type="gramStart"/>
            <w:r w:rsidRPr="00544E35">
              <w:rPr>
                <w:rFonts w:eastAsia="Calibri"/>
                <w:sz w:val="22"/>
                <w:szCs w:val="22"/>
              </w:rPr>
              <w:t>Василеостровское</w:t>
            </w:r>
            <w:proofErr w:type="gramEnd"/>
            <w:r w:rsidRPr="00544E35">
              <w:rPr>
                <w:rFonts w:eastAsia="Calibri"/>
                <w:sz w:val="22"/>
                <w:szCs w:val="22"/>
              </w:rPr>
              <w:t xml:space="preserve"> РЖА, лицевой счет 0490117)</w:t>
            </w:r>
          </w:p>
          <w:p w:rsidR="00544E35" w:rsidRPr="00544E35" w:rsidRDefault="00544E35" w:rsidP="00544E35">
            <w:pPr>
              <w:widowControl w:val="0"/>
              <w:suppressAutoHyphens/>
              <w:autoSpaceDE w:val="0"/>
              <w:autoSpaceDN w:val="0"/>
              <w:adjustRightInd w:val="0"/>
              <w:rPr>
                <w:rFonts w:eastAsia="Calibri"/>
                <w:sz w:val="22"/>
                <w:szCs w:val="22"/>
              </w:rPr>
            </w:pPr>
            <w:r w:rsidRPr="00544E35">
              <w:rPr>
                <w:rFonts w:eastAsia="Calibri"/>
                <w:sz w:val="22"/>
                <w:szCs w:val="22"/>
              </w:rPr>
              <w:t xml:space="preserve">Текущий счет – 03221643400000007200 в Северо-Западное ГУ Банка России//УФК по г. Санкт-Петербургу, г. Санкт-Петербург, </w:t>
            </w:r>
          </w:p>
          <w:p w:rsidR="00544E35" w:rsidRPr="00544E35" w:rsidRDefault="00544E35" w:rsidP="00544E35">
            <w:pPr>
              <w:widowControl w:val="0"/>
              <w:suppressAutoHyphens/>
              <w:autoSpaceDE w:val="0"/>
              <w:autoSpaceDN w:val="0"/>
              <w:adjustRightInd w:val="0"/>
              <w:rPr>
                <w:rFonts w:eastAsia="Calibri"/>
                <w:sz w:val="22"/>
                <w:szCs w:val="22"/>
              </w:rPr>
            </w:pPr>
            <w:r w:rsidRPr="00544E35">
              <w:rPr>
                <w:rFonts w:eastAsia="Calibri"/>
                <w:sz w:val="22"/>
                <w:szCs w:val="22"/>
              </w:rPr>
              <w:t>БИК – 014030106,</w:t>
            </w:r>
          </w:p>
          <w:p w:rsidR="00544E35" w:rsidRPr="00544E35" w:rsidRDefault="003161E0" w:rsidP="00544E35">
            <w:pPr>
              <w:widowControl w:val="0"/>
              <w:suppressAutoHyphens/>
              <w:autoSpaceDE w:val="0"/>
              <w:autoSpaceDN w:val="0"/>
              <w:adjustRightInd w:val="0"/>
              <w:rPr>
                <w:rFonts w:eastAsia="Calibri"/>
                <w:sz w:val="22"/>
                <w:szCs w:val="22"/>
              </w:rPr>
            </w:pPr>
            <w:r>
              <w:rPr>
                <w:rFonts w:eastAsia="Calibri"/>
                <w:sz w:val="22"/>
                <w:szCs w:val="22"/>
              </w:rPr>
              <w:t>К/с</w:t>
            </w:r>
            <w:r w:rsidR="00544E35" w:rsidRPr="00544E35">
              <w:rPr>
                <w:rFonts w:eastAsia="Calibri"/>
                <w:sz w:val="22"/>
                <w:szCs w:val="22"/>
              </w:rPr>
              <w:t xml:space="preserve"> – 40102810945370000005, </w:t>
            </w:r>
          </w:p>
          <w:p w:rsidR="00544E35" w:rsidRPr="00544E35" w:rsidRDefault="00544E35" w:rsidP="00544E35">
            <w:pPr>
              <w:widowControl w:val="0"/>
              <w:suppressAutoHyphens/>
              <w:autoSpaceDE w:val="0"/>
              <w:autoSpaceDN w:val="0"/>
              <w:adjustRightInd w:val="0"/>
              <w:rPr>
                <w:rFonts w:eastAsia="Calibri"/>
                <w:sz w:val="22"/>
                <w:szCs w:val="22"/>
              </w:rPr>
            </w:pPr>
            <w:r w:rsidRPr="00544E35">
              <w:rPr>
                <w:rFonts w:eastAsia="Calibri"/>
                <w:sz w:val="22"/>
                <w:szCs w:val="22"/>
              </w:rPr>
              <w:t xml:space="preserve">КБК – 84700000000000000000, </w:t>
            </w:r>
          </w:p>
          <w:p w:rsidR="00544E35" w:rsidRPr="00544E35" w:rsidRDefault="00544E35" w:rsidP="00544E35">
            <w:pPr>
              <w:widowControl w:val="0"/>
              <w:suppressAutoHyphens/>
              <w:autoSpaceDE w:val="0"/>
              <w:autoSpaceDN w:val="0"/>
              <w:adjustRightInd w:val="0"/>
              <w:rPr>
                <w:rFonts w:eastAsia="Calibri"/>
                <w:sz w:val="22"/>
                <w:szCs w:val="22"/>
              </w:rPr>
            </w:pPr>
            <w:r w:rsidRPr="00544E35">
              <w:rPr>
                <w:rFonts w:eastAsia="Calibri"/>
                <w:sz w:val="22"/>
                <w:szCs w:val="22"/>
              </w:rPr>
              <w:t>ОКТМО – 40307000</w:t>
            </w:r>
          </w:p>
          <w:p w:rsidR="00544E35" w:rsidRPr="00544E35" w:rsidRDefault="00544E35" w:rsidP="00544E35">
            <w:pPr>
              <w:widowControl w:val="0"/>
              <w:suppressAutoHyphens/>
              <w:autoSpaceDE w:val="0"/>
              <w:autoSpaceDN w:val="0"/>
              <w:adjustRightInd w:val="0"/>
              <w:rPr>
                <w:rFonts w:eastAsia="Calibri"/>
                <w:sz w:val="22"/>
                <w:szCs w:val="22"/>
              </w:rPr>
            </w:pPr>
          </w:p>
          <w:p w:rsidR="00544E35" w:rsidRPr="00544E35" w:rsidRDefault="00544E35" w:rsidP="00544E35">
            <w:pPr>
              <w:widowControl w:val="0"/>
              <w:suppressAutoHyphens/>
              <w:autoSpaceDE w:val="0"/>
              <w:autoSpaceDN w:val="0"/>
              <w:adjustRightInd w:val="0"/>
              <w:rPr>
                <w:rFonts w:eastAsia="Calibri"/>
                <w:sz w:val="22"/>
                <w:szCs w:val="22"/>
              </w:rPr>
            </w:pPr>
            <w:r w:rsidRPr="00544E35">
              <w:rPr>
                <w:rFonts w:eastAsia="Calibri"/>
                <w:sz w:val="22"/>
                <w:szCs w:val="22"/>
              </w:rPr>
              <w:t>Директор</w:t>
            </w:r>
          </w:p>
          <w:p w:rsidR="00544E35" w:rsidRPr="00544E35" w:rsidRDefault="00544E35" w:rsidP="00544E35">
            <w:pPr>
              <w:widowControl w:val="0"/>
              <w:suppressAutoHyphens/>
              <w:autoSpaceDE w:val="0"/>
              <w:autoSpaceDN w:val="0"/>
              <w:adjustRightInd w:val="0"/>
              <w:rPr>
                <w:rFonts w:eastAsia="Calibri"/>
                <w:sz w:val="22"/>
                <w:szCs w:val="22"/>
              </w:rPr>
            </w:pPr>
            <w:r w:rsidRPr="00544E35">
              <w:rPr>
                <w:rFonts w:eastAsia="Calibri"/>
                <w:sz w:val="22"/>
                <w:szCs w:val="22"/>
              </w:rPr>
              <w:t>___</w:t>
            </w:r>
            <w:r w:rsidR="002C41DC">
              <w:rPr>
                <w:rFonts w:eastAsia="Calibri"/>
                <w:sz w:val="22"/>
                <w:szCs w:val="22"/>
              </w:rPr>
              <w:t>______________ /_____________</w:t>
            </w:r>
            <w:r w:rsidRPr="00544E35">
              <w:rPr>
                <w:rFonts w:eastAsia="Calibri"/>
                <w:sz w:val="22"/>
                <w:szCs w:val="22"/>
              </w:rPr>
              <w:t xml:space="preserve"> /</w:t>
            </w:r>
          </w:p>
          <w:p w:rsidR="008043FA" w:rsidRPr="002C41DC" w:rsidRDefault="00544E35" w:rsidP="00544E35">
            <w:pPr>
              <w:widowControl w:val="0"/>
              <w:autoSpaceDE w:val="0"/>
              <w:autoSpaceDN w:val="0"/>
              <w:adjustRightInd w:val="0"/>
              <w:ind w:right="180"/>
              <w:rPr>
                <w:color w:val="000000" w:themeColor="text1"/>
              </w:rPr>
            </w:pPr>
            <w:r w:rsidRPr="00544E35">
              <w:rPr>
                <w:rFonts w:eastAsia="Calibri"/>
                <w:sz w:val="22"/>
                <w:szCs w:val="22"/>
              </w:rPr>
              <w:t>(Подписано ЭП)</w:t>
            </w:r>
          </w:p>
        </w:tc>
        <w:tc>
          <w:tcPr>
            <w:tcW w:w="2499" w:type="pct"/>
            <w:hideMark/>
          </w:tcPr>
          <w:p w:rsidR="00684AD8" w:rsidRPr="008A5538" w:rsidRDefault="00684AD8" w:rsidP="00B37B15">
            <w:pPr>
              <w:widowControl w:val="0"/>
              <w:autoSpaceDE w:val="0"/>
              <w:autoSpaceDN w:val="0"/>
              <w:adjustRightInd w:val="0"/>
              <w:ind w:right="309"/>
              <w:rPr>
                <w:color w:val="000000" w:themeColor="text1"/>
              </w:rPr>
            </w:pPr>
            <w:r w:rsidRPr="004F0647">
              <w:rPr>
                <w:b/>
              </w:rPr>
              <w:t>Поставщик</w:t>
            </w:r>
            <w:r w:rsidRPr="008A5538">
              <w:rPr>
                <w:b/>
              </w:rPr>
              <w:t>:</w:t>
            </w:r>
          </w:p>
          <w:p w:rsidR="008043FA" w:rsidRPr="002C41DC" w:rsidRDefault="008043FA" w:rsidP="00B37B15">
            <w:pPr>
              <w:widowControl w:val="0"/>
              <w:autoSpaceDE w:val="0"/>
              <w:autoSpaceDN w:val="0"/>
              <w:adjustRightInd w:val="0"/>
              <w:ind w:right="309"/>
              <w:rPr>
                <w:color w:val="000000" w:themeColor="text1"/>
              </w:rPr>
            </w:pPr>
          </w:p>
        </w:tc>
      </w:tr>
    </w:tbl>
    <w:p w:rsidR="00C55E72" w:rsidRPr="002C41DC" w:rsidRDefault="00C55E72" w:rsidP="00BE12A3">
      <w:pPr>
        <w:spacing w:after="160" w:line="259" w:lineRule="auto"/>
        <w:sectPr w:rsidR="00C55E72" w:rsidRPr="002C41DC" w:rsidSect="00C55E72">
          <w:pgSz w:w="11906" w:h="16838"/>
          <w:pgMar w:top="1134" w:right="851" w:bottom="1134" w:left="1701" w:header="709" w:footer="709" w:gutter="0"/>
          <w:cols w:space="708"/>
          <w:docGrid w:linePitch="360"/>
        </w:sectPr>
      </w:pPr>
    </w:p>
    <w:p w:rsidR="00544E35" w:rsidRPr="00544E35" w:rsidRDefault="00544E35" w:rsidP="00544E35">
      <w:pPr>
        <w:pageBreakBefore/>
        <w:suppressAutoHyphens/>
        <w:autoSpaceDN w:val="0"/>
        <w:jc w:val="right"/>
        <w:rPr>
          <w:sz w:val="22"/>
          <w:szCs w:val="20"/>
        </w:rPr>
      </w:pPr>
      <w:r w:rsidRPr="00544E35">
        <w:rPr>
          <w:sz w:val="22"/>
          <w:szCs w:val="20"/>
        </w:rPr>
        <w:lastRenderedPageBreak/>
        <w:t>Приложение № 1</w:t>
      </w:r>
    </w:p>
    <w:p w:rsidR="00544E35" w:rsidRPr="00544E35" w:rsidRDefault="00544E35" w:rsidP="00544E35">
      <w:pPr>
        <w:suppressAutoHyphens/>
        <w:autoSpaceDN w:val="0"/>
        <w:jc w:val="right"/>
        <w:rPr>
          <w:sz w:val="22"/>
          <w:szCs w:val="20"/>
        </w:rPr>
      </w:pPr>
      <w:r w:rsidRPr="00544E35">
        <w:rPr>
          <w:sz w:val="22"/>
          <w:szCs w:val="20"/>
        </w:rPr>
        <w:t>к Контракту № __________</w:t>
      </w:r>
    </w:p>
    <w:p w:rsidR="00544E35" w:rsidRPr="00544E35" w:rsidRDefault="00544E35" w:rsidP="00544E35">
      <w:pPr>
        <w:suppressAutoHyphens/>
        <w:autoSpaceDN w:val="0"/>
        <w:jc w:val="right"/>
        <w:rPr>
          <w:sz w:val="22"/>
          <w:szCs w:val="20"/>
        </w:rPr>
      </w:pPr>
      <w:r w:rsidRPr="00544E35">
        <w:rPr>
          <w:sz w:val="22"/>
          <w:szCs w:val="20"/>
        </w:rPr>
        <w:t>от «__» _______ 2023 г.</w:t>
      </w:r>
    </w:p>
    <w:p w:rsidR="00544E35" w:rsidRPr="00544E35" w:rsidRDefault="00544E35" w:rsidP="00544E35">
      <w:pPr>
        <w:suppressAutoHyphens/>
        <w:autoSpaceDN w:val="0"/>
        <w:rPr>
          <w:sz w:val="22"/>
          <w:szCs w:val="22"/>
        </w:rPr>
      </w:pPr>
    </w:p>
    <w:p w:rsidR="00544E35" w:rsidRDefault="00570151" w:rsidP="00544E35">
      <w:pPr>
        <w:keepNext/>
        <w:suppressAutoHyphens/>
        <w:autoSpaceDN w:val="0"/>
        <w:spacing w:before="120" w:after="120"/>
        <w:jc w:val="center"/>
        <w:rPr>
          <w:rFonts w:eastAsia="MS Mincho"/>
          <w:b/>
          <w:sz w:val="22"/>
          <w:szCs w:val="22"/>
        </w:rPr>
      </w:pPr>
      <w:r>
        <w:rPr>
          <w:rFonts w:eastAsia="MS Mincho"/>
          <w:b/>
          <w:sz w:val="22"/>
          <w:szCs w:val="22"/>
        </w:rPr>
        <w:t xml:space="preserve">    </w:t>
      </w:r>
      <w:r w:rsidR="00544E35" w:rsidRPr="00544E35">
        <w:rPr>
          <w:rFonts w:eastAsia="MS Mincho"/>
          <w:b/>
          <w:sz w:val="22"/>
          <w:szCs w:val="22"/>
        </w:rPr>
        <w:t>Спецификация</w:t>
      </w:r>
    </w:p>
    <w:tbl>
      <w:tblPr>
        <w:tblW w:w="5555" w:type="pct"/>
        <w:tblInd w:w="-743" w:type="dxa"/>
        <w:tblLayout w:type="fixed"/>
        <w:tblLook w:val="04A0" w:firstRow="1" w:lastRow="0" w:firstColumn="1" w:lastColumn="0" w:noHBand="0" w:noVBand="1"/>
      </w:tblPr>
      <w:tblGrid>
        <w:gridCol w:w="506"/>
        <w:gridCol w:w="2896"/>
        <w:gridCol w:w="1372"/>
        <w:gridCol w:w="4040"/>
        <w:gridCol w:w="574"/>
        <w:gridCol w:w="1244"/>
      </w:tblGrid>
      <w:tr w:rsidR="001A2D8A" w:rsidRPr="00561950" w:rsidTr="00561950">
        <w:trPr>
          <w:trHeight w:val="1020"/>
        </w:trPr>
        <w:tc>
          <w:tcPr>
            <w:tcW w:w="238" w:type="pct"/>
            <w:tcBorders>
              <w:top w:val="single" w:sz="8" w:space="0" w:color="auto"/>
              <w:left w:val="single" w:sz="8" w:space="0" w:color="auto"/>
              <w:bottom w:val="single" w:sz="4" w:space="0" w:color="auto"/>
              <w:right w:val="single" w:sz="4" w:space="0" w:color="auto"/>
            </w:tcBorders>
            <w:shd w:val="clear" w:color="auto" w:fill="auto"/>
            <w:vAlign w:val="center"/>
            <w:hideMark/>
          </w:tcPr>
          <w:p w:rsidR="001A2D8A" w:rsidRPr="00561950" w:rsidRDefault="001A2D8A" w:rsidP="001A2D8A">
            <w:pPr>
              <w:jc w:val="center"/>
              <w:rPr>
                <w:color w:val="000000" w:themeColor="text1"/>
              </w:rPr>
            </w:pPr>
            <w:r w:rsidRPr="00561950">
              <w:rPr>
                <w:color w:val="000000" w:themeColor="text1"/>
              </w:rPr>
              <w:t>№</w:t>
            </w:r>
          </w:p>
        </w:tc>
        <w:tc>
          <w:tcPr>
            <w:tcW w:w="1362" w:type="pct"/>
            <w:tcBorders>
              <w:top w:val="single" w:sz="8" w:space="0" w:color="auto"/>
              <w:left w:val="nil"/>
              <w:bottom w:val="single" w:sz="4" w:space="0" w:color="auto"/>
              <w:right w:val="single" w:sz="4" w:space="0" w:color="auto"/>
            </w:tcBorders>
            <w:shd w:val="clear" w:color="auto" w:fill="auto"/>
            <w:vAlign w:val="center"/>
            <w:hideMark/>
          </w:tcPr>
          <w:p w:rsidR="001A2D8A" w:rsidRPr="00561950" w:rsidRDefault="001A2D8A" w:rsidP="001A2D8A">
            <w:pPr>
              <w:jc w:val="center"/>
              <w:rPr>
                <w:color w:val="000000" w:themeColor="text1"/>
              </w:rPr>
            </w:pPr>
            <w:r w:rsidRPr="00561950">
              <w:rPr>
                <w:color w:val="000000" w:themeColor="text1"/>
              </w:rPr>
              <w:t>Наименование</w:t>
            </w:r>
          </w:p>
        </w:tc>
        <w:tc>
          <w:tcPr>
            <w:tcW w:w="645" w:type="pct"/>
            <w:tcBorders>
              <w:top w:val="single" w:sz="8" w:space="0" w:color="auto"/>
              <w:left w:val="nil"/>
              <w:bottom w:val="single" w:sz="4" w:space="0" w:color="auto"/>
              <w:right w:val="single" w:sz="4" w:space="0" w:color="auto"/>
            </w:tcBorders>
            <w:shd w:val="clear" w:color="auto" w:fill="auto"/>
          </w:tcPr>
          <w:p w:rsidR="001A2D8A" w:rsidRPr="00561950" w:rsidRDefault="001A2D8A" w:rsidP="001A2D8A">
            <w:pPr>
              <w:spacing w:line="240" w:lineRule="atLeast"/>
              <w:jc w:val="center"/>
              <w:rPr>
                <w:color w:val="000000" w:themeColor="text1"/>
              </w:rPr>
            </w:pPr>
          </w:p>
          <w:p w:rsidR="001A2D8A" w:rsidRPr="00561950" w:rsidRDefault="001A2D8A" w:rsidP="001A2D8A">
            <w:pPr>
              <w:spacing w:line="240" w:lineRule="atLeast"/>
              <w:jc w:val="center"/>
              <w:rPr>
                <w:color w:val="000000" w:themeColor="text1"/>
              </w:rPr>
            </w:pPr>
            <w:r w:rsidRPr="00561950">
              <w:rPr>
                <w:color w:val="000000" w:themeColor="text1"/>
              </w:rPr>
              <w:t>ОКПД 2, КТРУ, ККН</w:t>
            </w:r>
          </w:p>
        </w:tc>
        <w:tc>
          <w:tcPr>
            <w:tcW w:w="1900" w:type="pct"/>
            <w:tcBorders>
              <w:top w:val="single" w:sz="8" w:space="0" w:color="auto"/>
              <w:left w:val="nil"/>
              <w:bottom w:val="single" w:sz="4" w:space="0" w:color="auto"/>
              <w:right w:val="single" w:sz="4" w:space="0" w:color="auto"/>
            </w:tcBorders>
            <w:shd w:val="clear" w:color="auto" w:fill="auto"/>
            <w:vAlign w:val="center"/>
          </w:tcPr>
          <w:p w:rsidR="001A2D8A" w:rsidRPr="00561950" w:rsidRDefault="001A2D8A" w:rsidP="001A2D8A">
            <w:pPr>
              <w:spacing w:line="240" w:lineRule="atLeast"/>
              <w:jc w:val="center"/>
              <w:rPr>
                <w:color w:val="000000" w:themeColor="text1"/>
              </w:rPr>
            </w:pPr>
            <w:r w:rsidRPr="00561950">
              <w:rPr>
                <w:color w:val="000000" w:themeColor="text1"/>
              </w:rPr>
              <w:t>Характеристика товара</w:t>
            </w:r>
          </w:p>
        </w:tc>
        <w:tc>
          <w:tcPr>
            <w:tcW w:w="270" w:type="pct"/>
            <w:tcBorders>
              <w:top w:val="single" w:sz="8" w:space="0" w:color="auto"/>
              <w:left w:val="nil"/>
              <w:bottom w:val="single" w:sz="4" w:space="0" w:color="auto"/>
              <w:right w:val="single" w:sz="4" w:space="0" w:color="auto"/>
            </w:tcBorders>
            <w:shd w:val="clear" w:color="auto" w:fill="auto"/>
            <w:vAlign w:val="center"/>
          </w:tcPr>
          <w:p w:rsidR="001A2D8A" w:rsidRPr="00561950" w:rsidRDefault="001A2D8A" w:rsidP="001A2D8A">
            <w:pPr>
              <w:jc w:val="center"/>
              <w:rPr>
                <w:color w:val="000000" w:themeColor="text1"/>
              </w:rPr>
            </w:pPr>
            <w:r w:rsidRPr="00561950">
              <w:rPr>
                <w:color w:val="000000" w:themeColor="text1"/>
              </w:rPr>
              <w:t>Ед. изм.</w:t>
            </w:r>
          </w:p>
        </w:tc>
        <w:tc>
          <w:tcPr>
            <w:tcW w:w="585" w:type="pct"/>
            <w:tcBorders>
              <w:top w:val="single" w:sz="8" w:space="0" w:color="auto"/>
              <w:left w:val="nil"/>
              <w:bottom w:val="single" w:sz="4" w:space="0" w:color="auto"/>
              <w:right w:val="single" w:sz="8" w:space="0" w:color="auto"/>
            </w:tcBorders>
            <w:shd w:val="clear" w:color="auto" w:fill="auto"/>
            <w:vAlign w:val="center"/>
          </w:tcPr>
          <w:p w:rsidR="001A2D8A" w:rsidRPr="00561950" w:rsidRDefault="001A2D8A" w:rsidP="001A2D8A">
            <w:pPr>
              <w:jc w:val="center"/>
              <w:rPr>
                <w:color w:val="000000" w:themeColor="text1"/>
              </w:rPr>
            </w:pPr>
            <w:r w:rsidRPr="00561950">
              <w:rPr>
                <w:color w:val="000000" w:themeColor="text1"/>
              </w:rPr>
              <w:t>Кол-во</w:t>
            </w:r>
          </w:p>
        </w:tc>
      </w:tr>
      <w:tr w:rsidR="001A2D8A" w:rsidRPr="00561950" w:rsidTr="00561950">
        <w:trPr>
          <w:trHeight w:val="255"/>
        </w:trPr>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rsidR="001A2D8A" w:rsidRPr="00561950" w:rsidRDefault="001A2D8A" w:rsidP="001A2D8A">
            <w:pPr>
              <w:jc w:val="right"/>
              <w:rPr>
                <w:color w:val="000000" w:themeColor="text1"/>
              </w:rPr>
            </w:pPr>
          </w:p>
        </w:tc>
        <w:tc>
          <w:tcPr>
            <w:tcW w:w="1362" w:type="pct"/>
            <w:tcBorders>
              <w:top w:val="single" w:sz="4" w:space="0" w:color="auto"/>
              <w:left w:val="nil"/>
              <w:bottom w:val="single" w:sz="4" w:space="0" w:color="auto"/>
              <w:right w:val="single" w:sz="4" w:space="0" w:color="auto"/>
            </w:tcBorders>
            <w:shd w:val="clear" w:color="auto" w:fill="auto"/>
            <w:noWrap/>
            <w:vAlign w:val="center"/>
          </w:tcPr>
          <w:p w:rsidR="001A2D8A" w:rsidRPr="00561950" w:rsidRDefault="00561950" w:rsidP="001A2D8A">
            <w:r>
              <w:t xml:space="preserve">Пластиковые контейнеры  для </w:t>
            </w:r>
            <w:r w:rsidRPr="00561950">
              <w:t xml:space="preserve">противогололедных компонентов </w:t>
            </w:r>
          </w:p>
        </w:tc>
        <w:tc>
          <w:tcPr>
            <w:tcW w:w="645" w:type="pct"/>
            <w:tcBorders>
              <w:top w:val="single" w:sz="4" w:space="0" w:color="auto"/>
              <w:left w:val="nil"/>
              <w:bottom w:val="single" w:sz="4" w:space="0" w:color="auto"/>
              <w:right w:val="single" w:sz="4" w:space="0" w:color="auto"/>
            </w:tcBorders>
            <w:shd w:val="clear" w:color="auto" w:fill="auto"/>
            <w:noWrap/>
            <w:vAlign w:val="center"/>
          </w:tcPr>
          <w:p w:rsidR="001A2D8A" w:rsidRPr="00561950" w:rsidRDefault="001A2D8A" w:rsidP="001A2D8A">
            <w:pPr>
              <w:jc w:val="center"/>
              <w:rPr>
                <w:color w:val="000000" w:themeColor="text1"/>
              </w:rPr>
            </w:pPr>
          </w:p>
        </w:tc>
        <w:tc>
          <w:tcPr>
            <w:tcW w:w="1900" w:type="pct"/>
            <w:tcBorders>
              <w:top w:val="single" w:sz="4" w:space="0" w:color="auto"/>
              <w:left w:val="nil"/>
              <w:bottom w:val="single" w:sz="4" w:space="0" w:color="auto"/>
              <w:right w:val="single" w:sz="4" w:space="0" w:color="auto"/>
            </w:tcBorders>
            <w:shd w:val="clear" w:color="auto" w:fill="auto"/>
            <w:noWrap/>
            <w:vAlign w:val="center"/>
          </w:tcPr>
          <w:p w:rsidR="001A2D8A" w:rsidRPr="00561950" w:rsidRDefault="001A2D8A" w:rsidP="001A2D8A">
            <w:pPr>
              <w:jc w:val="both"/>
            </w:pPr>
          </w:p>
        </w:tc>
        <w:tc>
          <w:tcPr>
            <w:tcW w:w="270" w:type="pct"/>
            <w:tcBorders>
              <w:top w:val="single" w:sz="4" w:space="0" w:color="auto"/>
              <w:left w:val="nil"/>
              <w:bottom w:val="single" w:sz="4" w:space="0" w:color="auto"/>
              <w:right w:val="single" w:sz="4" w:space="0" w:color="auto"/>
            </w:tcBorders>
            <w:shd w:val="clear" w:color="auto" w:fill="auto"/>
            <w:noWrap/>
            <w:vAlign w:val="center"/>
          </w:tcPr>
          <w:p w:rsidR="001A2D8A" w:rsidRPr="00561950" w:rsidRDefault="001A2D8A" w:rsidP="001A2D8A">
            <w:pPr>
              <w:jc w:val="center"/>
              <w:rPr>
                <w:color w:val="000000" w:themeColor="text1"/>
              </w:rPr>
            </w:pPr>
          </w:p>
        </w:tc>
        <w:tc>
          <w:tcPr>
            <w:tcW w:w="585" w:type="pct"/>
            <w:tcBorders>
              <w:top w:val="single" w:sz="4" w:space="0" w:color="auto"/>
              <w:left w:val="nil"/>
              <w:bottom w:val="single" w:sz="4" w:space="0" w:color="auto"/>
              <w:right w:val="single" w:sz="4" w:space="0" w:color="auto"/>
            </w:tcBorders>
            <w:shd w:val="clear" w:color="auto" w:fill="auto"/>
            <w:noWrap/>
            <w:vAlign w:val="center"/>
          </w:tcPr>
          <w:p w:rsidR="001A2D8A" w:rsidRPr="00561950" w:rsidRDefault="001A2D8A" w:rsidP="001A2D8A">
            <w:pPr>
              <w:jc w:val="center"/>
              <w:rPr>
                <w:color w:val="000000" w:themeColor="text1"/>
              </w:rPr>
            </w:pPr>
          </w:p>
        </w:tc>
      </w:tr>
    </w:tbl>
    <w:p w:rsidR="001A2D8A" w:rsidRDefault="001A2D8A" w:rsidP="001A2D8A">
      <w:pPr>
        <w:ind w:firstLine="709"/>
        <w:jc w:val="both"/>
      </w:pPr>
      <w:r>
        <w:t>Столбцы заполняются Заказчиком по итогам процедуры, в соответствии с заявкой Поставщика</w:t>
      </w:r>
    </w:p>
    <w:p w:rsidR="001A2D8A" w:rsidRDefault="001A2D8A" w:rsidP="0077152C">
      <w:pPr>
        <w:jc w:val="both"/>
        <w:rPr>
          <w:b/>
        </w:rPr>
      </w:pPr>
    </w:p>
    <w:p w:rsidR="0077152C" w:rsidRDefault="0077152C" w:rsidP="0077152C">
      <w:pPr>
        <w:jc w:val="both"/>
      </w:pPr>
      <w:r w:rsidRPr="009B30DC">
        <w:rPr>
          <w:b/>
        </w:rPr>
        <w:t>Итого</w:t>
      </w:r>
      <w:r w:rsidRPr="008A5538">
        <w:rPr>
          <w:b/>
        </w:rPr>
        <w:t xml:space="preserve"> (</w:t>
      </w:r>
      <w:r w:rsidRPr="009B30DC">
        <w:rPr>
          <w:b/>
        </w:rPr>
        <w:t>цена</w:t>
      </w:r>
      <w:r w:rsidRPr="008A5538">
        <w:rPr>
          <w:b/>
        </w:rPr>
        <w:t xml:space="preserve"> </w:t>
      </w:r>
      <w:r w:rsidRPr="009B30DC">
        <w:rPr>
          <w:b/>
        </w:rPr>
        <w:t>Контракта</w:t>
      </w:r>
      <w:r w:rsidRPr="008A5538">
        <w:rPr>
          <w:b/>
        </w:rPr>
        <w:t>)</w:t>
      </w:r>
      <w:r w:rsidRPr="008A5538">
        <w:t xml:space="preserve">: </w:t>
      </w:r>
      <w:r>
        <w:t>_____</w:t>
      </w:r>
      <w:r w:rsidRPr="008A5538">
        <w:t xml:space="preserve"> </w:t>
      </w:r>
      <w:r w:rsidRPr="00794920">
        <w:t>рублей</w:t>
      </w:r>
      <w:r w:rsidRPr="008A5538">
        <w:t xml:space="preserve"> </w:t>
      </w:r>
      <w:r>
        <w:t>___</w:t>
      </w:r>
      <w:r w:rsidRPr="008A5538">
        <w:t xml:space="preserve"> </w:t>
      </w:r>
      <w:r w:rsidRPr="00794920">
        <w:t>копеек</w:t>
      </w:r>
      <w:r w:rsidRPr="008A5538">
        <w:t xml:space="preserve"> (</w:t>
      </w:r>
      <w:r>
        <w:t>_______</w:t>
      </w:r>
      <w:r w:rsidRPr="008A5538">
        <w:t xml:space="preserve"> рублей)</w:t>
      </w:r>
      <w:r>
        <w:t>, НДС 20% /  НДС не облагается.</w:t>
      </w:r>
    </w:p>
    <w:p w:rsidR="001A2D8A" w:rsidRDefault="001A2D8A" w:rsidP="0077152C">
      <w:pPr>
        <w:jc w:val="both"/>
      </w:pPr>
    </w:p>
    <w:p w:rsidR="001A2D8A" w:rsidRDefault="001A2D8A" w:rsidP="001A2D8A">
      <w:pPr>
        <w:jc w:val="both"/>
      </w:pPr>
    </w:p>
    <w:tbl>
      <w:tblPr>
        <w:tblW w:w="10137" w:type="dxa"/>
        <w:tblLook w:val="01E0" w:firstRow="1" w:lastRow="1" w:firstColumn="1" w:lastColumn="1" w:noHBand="0" w:noVBand="0"/>
      </w:tblPr>
      <w:tblGrid>
        <w:gridCol w:w="5148"/>
        <w:gridCol w:w="236"/>
        <w:gridCol w:w="4753"/>
      </w:tblGrid>
      <w:tr w:rsidR="001A2D8A" w:rsidRPr="001039CD" w:rsidTr="001A2D8A">
        <w:tc>
          <w:tcPr>
            <w:tcW w:w="5148" w:type="dxa"/>
            <w:hideMark/>
          </w:tcPr>
          <w:p w:rsidR="001A2D8A" w:rsidRPr="001039CD" w:rsidRDefault="001A2D8A" w:rsidP="001A2D8A">
            <w:pPr>
              <w:widowControl w:val="0"/>
              <w:suppressAutoHyphens/>
              <w:autoSpaceDE w:val="0"/>
              <w:autoSpaceDN w:val="0"/>
              <w:adjustRightInd w:val="0"/>
              <w:jc w:val="both"/>
              <w:rPr>
                <w:bCs/>
                <w:color w:val="000000"/>
                <w:lang w:bidi="ru-RU"/>
              </w:rPr>
            </w:pPr>
          </w:p>
          <w:p w:rsidR="001A2D8A" w:rsidRPr="001039CD" w:rsidRDefault="001A2D8A" w:rsidP="001A2D8A">
            <w:pPr>
              <w:widowControl w:val="0"/>
              <w:suppressAutoHyphens/>
              <w:autoSpaceDE w:val="0"/>
              <w:autoSpaceDN w:val="0"/>
              <w:adjustRightInd w:val="0"/>
              <w:jc w:val="both"/>
              <w:rPr>
                <w:bCs/>
                <w:color w:val="000000"/>
                <w:lang w:bidi="ru-RU"/>
              </w:rPr>
            </w:pPr>
            <w:r w:rsidRPr="001039CD">
              <w:rPr>
                <w:bCs/>
                <w:color w:val="000000"/>
                <w:lang w:bidi="ru-RU"/>
              </w:rPr>
              <w:t>ЗАКАЗЧИК:</w:t>
            </w:r>
          </w:p>
        </w:tc>
        <w:tc>
          <w:tcPr>
            <w:tcW w:w="236" w:type="dxa"/>
          </w:tcPr>
          <w:p w:rsidR="001A2D8A" w:rsidRPr="001039CD" w:rsidRDefault="001A2D8A" w:rsidP="001A2D8A">
            <w:pPr>
              <w:widowControl w:val="0"/>
              <w:suppressAutoHyphens/>
              <w:autoSpaceDE w:val="0"/>
              <w:autoSpaceDN w:val="0"/>
              <w:adjustRightInd w:val="0"/>
              <w:jc w:val="both"/>
              <w:rPr>
                <w:color w:val="000000"/>
                <w:lang w:bidi="ru-RU"/>
              </w:rPr>
            </w:pPr>
          </w:p>
        </w:tc>
        <w:tc>
          <w:tcPr>
            <w:tcW w:w="4753" w:type="dxa"/>
            <w:hideMark/>
          </w:tcPr>
          <w:p w:rsidR="001A2D8A" w:rsidRPr="001039CD" w:rsidRDefault="001A2D8A" w:rsidP="001A2D8A">
            <w:pPr>
              <w:widowControl w:val="0"/>
              <w:suppressAutoHyphens/>
              <w:autoSpaceDE w:val="0"/>
              <w:autoSpaceDN w:val="0"/>
              <w:adjustRightInd w:val="0"/>
              <w:jc w:val="both"/>
              <w:rPr>
                <w:bCs/>
                <w:color w:val="000000"/>
                <w:lang w:bidi="ru-RU"/>
              </w:rPr>
            </w:pPr>
          </w:p>
          <w:p w:rsidR="001A2D8A" w:rsidRPr="001039CD" w:rsidRDefault="001A2D8A" w:rsidP="001A2D8A">
            <w:pPr>
              <w:widowControl w:val="0"/>
              <w:suppressAutoHyphens/>
              <w:autoSpaceDE w:val="0"/>
              <w:autoSpaceDN w:val="0"/>
              <w:adjustRightInd w:val="0"/>
              <w:jc w:val="both"/>
              <w:rPr>
                <w:bCs/>
                <w:color w:val="000000"/>
                <w:lang w:bidi="ru-RU"/>
              </w:rPr>
            </w:pPr>
            <w:r w:rsidRPr="001039CD">
              <w:rPr>
                <w:bCs/>
                <w:color w:val="000000"/>
                <w:lang w:bidi="ru-RU"/>
              </w:rPr>
              <w:t>ПОСТАВЩИК:</w:t>
            </w:r>
          </w:p>
        </w:tc>
      </w:tr>
      <w:tr w:rsidR="001A2D8A" w:rsidRPr="001039CD" w:rsidTr="001A2D8A">
        <w:tc>
          <w:tcPr>
            <w:tcW w:w="5148" w:type="dxa"/>
          </w:tcPr>
          <w:p w:rsidR="001A2D8A" w:rsidRPr="001039CD" w:rsidRDefault="001A2D8A" w:rsidP="001A2D8A">
            <w:pPr>
              <w:widowControl w:val="0"/>
              <w:suppressAutoHyphens/>
              <w:autoSpaceDE w:val="0"/>
              <w:autoSpaceDN w:val="0"/>
              <w:adjustRightInd w:val="0"/>
              <w:jc w:val="both"/>
              <w:rPr>
                <w:color w:val="000000"/>
                <w:lang w:bidi="ru-RU"/>
              </w:rPr>
            </w:pPr>
          </w:p>
          <w:p w:rsidR="001A2D8A" w:rsidRPr="001039CD" w:rsidRDefault="001A2D8A" w:rsidP="001A2D8A">
            <w:pPr>
              <w:widowControl w:val="0"/>
              <w:suppressAutoHyphens/>
              <w:autoSpaceDE w:val="0"/>
              <w:autoSpaceDN w:val="0"/>
              <w:adjustRightInd w:val="0"/>
              <w:jc w:val="both"/>
              <w:rPr>
                <w:color w:val="000000"/>
                <w:lang w:bidi="ru-RU"/>
              </w:rPr>
            </w:pPr>
          </w:p>
        </w:tc>
        <w:tc>
          <w:tcPr>
            <w:tcW w:w="236" w:type="dxa"/>
          </w:tcPr>
          <w:p w:rsidR="001A2D8A" w:rsidRPr="001039CD" w:rsidRDefault="001A2D8A" w:rsidP="001A2D8A">
            <w:pPr>
              <w:widowControl w:val="0"/>
              <w:suppressAutoHyphens/>
              <w:autoSpaceDE w:val="0"/>
              <w:autoSpaceDN w:val="0"/>
              <w:adjustRightInd w:val="0"/>
              <w:jc w:val="both"/>
              <w:rPr>
                <w:color w:val="000000"/>
                <w:lang w:bidi="ru-RU"/>
              </w:rPr>
            </w:pPr>
          </w:p>
        </w:tc>
        <w:tc>
          <w:tcPr>
            <w:tcW w:w="4753" w:type="dxa"/>
          </w:tcPr>
          <w:p w:rsidR="001A2D8A" w:rsidRPr="001039CD" w:rsidRDefault="001A2D8A" w:rsidP="001A2D8A">
            <w:pPr>
              <w:widowControl w:val="0"/>
              <w:tabs>
                <w:tab w:val="center" w:pos="2466"/>
              </w:tabs>
              <w:suppressAutoHyphens/>
              <w:autoSpaceDE w:val="0"/>
              <w:autoSpaceDN w:val="0"/>
              <w:adjustRightInd w:val="0"/>
              <w:jc w:val="both"/>
              <w:rPr>
                <w:color w:val="000000"/>
                <w:lang w:bidi="ru-RU"/>
              </w:rPr>
            </w:pPr>
          </w:p>
        </w:tc>
      </w:tr>
      <w:tr w:rsidR="001A2D8A" w:rsidRPr="001039CD" w:rsidTr="001A2D8A">
        <w:tc>
          <w:tcPr>
            <w:tcW w:w="5148" w:type="dxa"/>
            <w:hideMark/>
          </w:tcPr>
          <w:p w:rsidR="001A2D8A" w:rsidRPr="001039CD" w:rsidRDefault="001A2D8A" w:rsidP="001A2D8A">
            <w:pPr>
              <w:widowControl w:val="0"/>
              <w:tabs>
                <w:tab w:val="center" w:pos="2466"/>
              </w:tabs>
              <w:suppressAutoHyphens/>
              <w:autoSpaceDN w:val="0"/>
              <w:jc w:val="both"/>
              <w:rPr>
                <w:rFonts w:eastAsia="Courier New"/>
                <w:color w:val="000000"/>
                <w:lang w:bidi="ru-RU"/>
              </w:rPr>
            </w:pPr>
            <w:r w:rsidRPr="001039CD">
              <w:rPr>
                <w:rFonts w:eastAsia="Courier New"/>
                <w:color w:val="000000"/>
                <w:lang w:bidi="ru-RU"/>
              </w:rPr>
              <w:t>_________________ /_____________ /</w:t>
            </w:r>
          </w:p>
        </w:tc>
        <w:tc>
          <w:tcPr>
            <w:tcW w:w="236" w:type="dxa"/>
          </w:tcPr>
          <w:p w:rsidR="001A2D8A" w:rsidRPr="001039CD" w:rsidRDefault="001A2D8A" w:rsidP="001A2D8A">
            <w:pPr>
              <w:widowControl w:val="0"/>
              <w:suppressAutoHyphens/>
              <w:autoSpaceDN w:val="0"/>
              <w:jc w:val="both"/>
              <w:rPr>
                <w:rFonts w:eastAsia="Courier New"/>
                <w:color w:val="000000"/>
                <w:lang w:bidi="ru-RU"/>
              </w:rPr>
            </w:pPr>
          </w:p>
        </w:tc>
        <w:tc>
          <w:tcPr>
            <w:tcW w:w="4753" w:type="dxa"/>
            <w:hideMark/>
          </w:tcPr>
          <w:p w:rsidR="001A2D8A" w:rsidRPr="001039CD" w:rsidRDefault="001A2D8A" w:rsidP="001A2D8A">
            <w:pPr>
              <w:widowControl w:val="0"/>
              <w:tabs>
                <w:tab w:val="center" w:pos="2466"/>
              </w:tabs>
              <w:suppressAutoHyphens/>
              <w:autoSpaceDN w:val="0"/>
              <w:jc w:val="both"/>
              <w:rPr>
                <w:rFonts w:eastAsia="Courier New"/>
                <w:color w:val="000000"/>
                <w:lang w:bidi="ru-RU"/>
              </w:rPr>
            </w:pPr>
            <w:r w:rsidRPr="001039CD">
              <w:rPr>
                <w:rFonts w:eastAsia="Courier New"/>
                <w:color w:val="000000"/>
                <w:lang w:bidi="ru-RU"/>
              </w:rPr>
              <w:t>___________________ /____________</w:t>
            </w:r>
            <w:r w:rsidRPr="001039CD">
              <w:rPr>
                <w:rFonts w:eastAsia="Courier New"/>
                <w:bCs/>
                <w:color w:val="000000"/>
                <w:lang w:bidi="ru-RU"/>
              </w:rPr>
              <w:t xml:space="preserve">/  </w:t>
            </w:r>
          </w:p>
        </w:tc>
      </w:tr>
      <w:tr w:rsidR="001A2D8A" w:rsidRPr="001039CD" w:rsidTr="001A2D8A">
        <w:tc>
          <w:tcPr>
            <w:tcW w:w="5148" w:type="dxa"/>
            <w:hideMark/>
          </w:tcPr>
          <w:p w:rsidR="001A2D8A" w:rsidRPr="001039CD" w:rsidRDefault="001A2D8A" w:rsidP="001A2D8A">
            <w:pPr>
              <w:widowControl w:val="0"/>
              <w:tabs>
                <w:tab w:val="center" w:pos="2466"/>
              </w:tabs>
              <w:suppressAutoHyphens/>
              <w:autoSpaceDN w:val="0"/>
              <w:jc w:val="both"/>
              <w:rPr>
                <w:rFonts w:eastAsia="Courier New"/>
                <w:bCs/>
                <w:color w:val="000000"/>
                <w:lang w:bidi="ru-RU"/>
              </w:rPr>
            </w:pPr>
            <w:r w:rsidRPr="001039CD">
              <w:rPr>
                <w:rFonts w:eastAsia="Courier New"/>
                <w:bCs/>
                <w:color w:val="000000"/>
                <w:lang w:bidi="ru-RU"/>
              </w:rPr>
              <w:t>(Подписано ЭП)</w:t>
            </w:r>
          </w:p>
        </w:tc>
        <w:tc>
          <w:tcPr>
            <w:tcW w:w="236" w:type="dxa"/>
          </w:tcPr>
          <w:p w:rsidR="001A2D8A" w:rsidRPr="001039CD" w:rsidRDefault="001A2D8A" w:rsidP="001A2D8A">
            <w:pPr>
              <w:widowControl w:val="0"/>
              <w:suppressAutoHyphens/>
              <w:autoSpaceDN w:val="0"/>
              <w:jc w:val="both"/>
              <w:rPr>
                <w:rFonts w:eastAsia="Courier New"/>
                <w:color w:val="000000"/>
                <w:lang w:bidi="ru-RU"/>
              </w:rPr>
            </w:pPr>
          </w:p>
        </w:tc>
        <w:tc>
          <w:tcPr>
            <w:tcW w:w="4753" w:type="dxa"/>
            <w:hideMark/>
          </w:tcPr>
          <w:p w:rsidR="001A2D8A" w:rsidRPr="001039CD" w:rsidRDefault="001A2D8A" w:rsidP="001A2D8A">
            <w:pPr>
              <w:widowControl w:val="0"/>
              <w:tabs>
                <w:tab w:val="center" w:pos="2466"/>
              </w:tabs>
              <w:suppressAutoHyphens/>
              <w:autoSpaceDN w:val="0"/>
              <w:jc w:val="both"/>
              <w:rPr>
                <w:rFonts w:eastAsia="Courier New"/>
                <w:bCs/>
                <w:color w:val="000000"/>
                <w:lang w:bidi="ru-RU"/>
              </w:rPr>
            </w:pPr>
            <w:r w:rsidRPr="001039CD">
              <w:rPr>
                <w:rFonts w:eastAsia="Courier New"/>
                <w:bCs/>
                <w:color w:val="000000"/>
                <w:lang w:bidi="ru-RU"/>
              </w:rPr>
              <w:t>(Подписано ЭП)</w:t>
            </w:r>
          </w:p>
        </w:tc>
      </w:tr>
    </w:tbl>
    <w:p w:rsidR="001A2D8A" w:rsidRPr="008A5538" w:rsidRDefault="001A2D8A" w:rsidP="0077152C">
      <w:pPr>
        <w:jc w:val="both"/>
      </w:pPr>
    </w:p>
    <w:p w:rsidR="00544E35" w:rsidRPr="00544E35" w:rsidRDefault="00544E35" w:rsidP="001A72CB">
      <w:pPr>
        <w:pageBreakBefore/>
        <w:tabs>
          <w:tab w:val="left" w:pos="1134"/>
          <w:tab w:val="left" w:pos="1418"/>
          <w:tab w:val="left" w:pos="2694"/>
        </w:tabs>
        <w:suppressAutoHyphens/>
        <w:autoSpaceDN w:val="0"/>
        <w:jc w:val="right"/>
        <w:rPr>
          <w:sz w:val="22"/>
          <w:szCs w:val="20"/>
        </w:rPr>
      </w:pPr>
      <w:r w:rsidRPr="00544E35">
        <w:rPr>
          <w:sz w:val="22"/>
          <w:szCs w:val="20"/>
        </w:rPr>
        <w:lastRenderedPageBreak/>
        <w:t>Приложение № 2</w:t>
      </w:r>
    </w:p>
    <w:p w:rsidR="00544E35" w:rsidRPr="00544E35" w:rsidRDefault="00544E35" w:rsidP="001A72CB">
      <w:pPr>
        <w:tabs>
          <w:tab w:val="left" w:pos="1134"/>
          <w:tab w:val="left" w:pos="1418"/>
          <w:tab w:val="left" w:pos="2694"/>
        </w:tabs>
        <w:suppressAutoHyphens/>
        <w:autoSpaceDN w:val="0"/>
        <w:jc w:val="right"/>
        <w:rPr>
          <w:sz w:val="22"/>
          <w:szCs w:val="20"/>
        </w:rPr>
      </w:pPr>
      <w:r w:rsidRPr="00544E35">
        <w:rPr>
          <w:sz w:val="22"/>
          <w:szCs w:val="20"/>
        </w:rPr>
        <w:t>к Контракту № __________</w:t>
      </w:r>
    </w:p>
    <w:p w:rsidR="00544E35" w:rsidRPr="00544E35" w:rsidRDefault="00544E35" w:rsidP="001A72CB">
      <w:pPr>
        <w:tabs>
          <w:tab w:val="left" w:pos="1134"/>
          <w:tab w:val="left" w:pos="1418"/>
          <w:tab w:val="left" w:pos="2694"/>
        </w:tabs>
        <w:suppressAutoHyphens/>
        <w:autoSpaceDN w:val="0"/>
        <w:jc w:val="right"/>
        <w:rPr>
          <w:sz w:val="22"/>
          <w:szCs w:val="20"/>
        </w:rPr>
      </w:pPr>
      <w:r w:rsidRPr="00544E35">
        <w:rPr>
          <w:sz w:val="22"/>
          <w:szCs w:val="20"/>
        </w:rPr>
        <w:t>от «__» _______ 2023 г.</w:t>
      </w:r>
    </w:p>
    <w:p w:rsidR="00544E35" w:rsidRPr="00544E35" w:rsidRDefault="00544E35" w:rsidP="001A72CB">
      <w:pPr>
        <w:tabs>
          <w:tab w:val="left" w:pos="1134"/>
          <w:tab w:val="left" w:pos="1418"/>
          <w:tab w:val="left" w:pos="2694"/>
        </w:tabs>
        <w:suppressAutoHyphens/>
        <w:autoSpaceDN w:val="0"/>
        <w:spacing w:line="240" w:lineRule="atLeast"/>
        <w:jc w:val="center"/>
        <w:rPr>
          <w:rFonts w:eastAsia="Calibri"/>
          <w:sz w:val="22"/>
          <w:szCs w:val="22"/>
        </w:rPr>
      </w:pPr>
    </w:p>
    <w:p w:rsidR="00544E35" w:rsidRPr="00544E35" w:rsidRDefault="00544E35" w:rsidP="001A72CB">
      <w:pPr>
        <w:tabs>
          <w:tab w:val="left" w:pos="1134"/>
          <w:tab w:val="left" w:pos="1418"/>
          <w:tab w:val="left" w:pos="2694"/>
        </w:tabs>
        <w:suppressAutoHyphens/>
        <w:autoSpaceDN w:val="0"/>
        <w:spacing w:line="240" w:lineRule="atLeast"/>
        <w:jc w:val="center"/>
        <w:rPr>
          <w:rFonts w:eastAsia="Calibri"/>
          <w:b/>
          <w:sz w:val="22"/>
          <w:szCs w:val="22"/>
        </w:rPr>
      </w:pPr>
      <w:r w:rsidRPr="00544E35">
        <w:rPr>
          <w:rFonts w:eastAsia="Calibri"/>
          <w:b/>
          <w:sz w:val="22"/>
          <w:szCs w:val="22"/>
        </w:rPr>
        <w:t xml:space="preserve"> ТЕХНИЧЕСКОЕ ЗАДАНИЕ</w:t>
      </w:r>
    </w:p>
    <w:p w:rsidR="00544E35" w:rsidRPr="00544E35" w:rsidRDefault="00544E35" w:rsidP="001A72CB">
      <w:pPr>
        <w:tabs>
          <w:tab w:val="left" w:pos="1134"/>
          <w:tab w:val="left" w:pos="1418"/>
          <w:tab w:val="left" w:pos="2694"/>
        </w:tabs>
        <w:suppressAutoHyphens/>
        <w:autoSpaceDN w:val="0"/>
        <w:spacing w:line="240" w:lineRule="atLeast"/>
        <w:jc w:val="center"/>
        <w:rPr>
          <w:rFonts w:eastAsia="Calibri"/>
          <w:sz w:val="22"/>
          <w:szCs w:val="22"/>
        </w:rPr>
      </w:pPr>
      <w:r w:rsidRPr="00544E35">
        <w:rPr>
          <w:rFonts w:eastAsia="Calibri"/>
          <w:sz w:val="22"/>
          <w:szCs w:val="22"/>
        </w:rPr>
        <w:t xml:space="preserve">на поставку </w:t>
      </w:r>
      <w:r w:rsidR="00561950" w:rsidRPr="00561950">
        <w:rPr>
          <w:rFonts w:eastAsia="Calibri"/>
          <w:b/>
          <w:sz w:val="22"/>
          <w:szCs w:val="22"/>
        </w:rPr>
        <w:t>пластиковых контейнеров для противогололедных компонентов</w:t>
      </w:r>
      <w:r w:rsidR="00561950" w:rsidRPr="00561950">
        <w:rPr>
          <w:rFonts w:eastAsia="Calibri"/>
          <w:sz w:val="22"/>
          <w:szCs w:val="22"/>
        </w:rPr>
        <w:t xml:space="preserve"> </w:t>
      </w:r>
      <w:r w:rsidRPr="00544E35">
        <w:rPr>
          <w:rFonts w:eastAsia="Calibri"/>
          <w:sz w:val="22"/>
          <w:szCs w:val="22"/>
        </w:rPr>
        <w:t xml:space="preserve">для нужд </w:t>
      </w:r>
      <w:r w:rsidR="003D586C">
        <w:rPr>
          <w:rFonts w:eastAsia="Calibri"/>
          <w:sz w:val="22"/>
          <w:szCs w:val="22"/>
        </w:rPr>
        <w:t xml:space="preserve">отдела механизации </w:t>
      </w:r>
      <w:r w:rsidRPr="00544E35">
        <w:rPr>
          <w:rFonts w:eastAsia="Calibri"/>
          <w:sz w:val="22"/>
          <w:szCs w:val="22"/>
        </w:rPr>
        <w:t xml:space="preserve">Санкт-Петербургского государственного казенного учреждения «Жилищное агентство Василеостровского района </w:t>
      </w:r>
      <w:r w:rsidR="003D586C">
        <w:rPr>
          <w:rFonts w:eastAsia="Calibri"/>
          <w:sz w:val="22"/>
          <w:szCs w:val="22"/>
        </w:rPr>
        <w:t xml:space="preserve">Санкт-Петербурга» </w:t>
      </w:r>
      <w:r w:rsidRPr="00544E35">
        <w:rPr>
          <w:rFonts w:eastAsia="Calibri"/>
          <w:sz w:val="22"/>
          <w:szCs w:val="22"/>
        </w:rPr>
        <w:t>в 2023 году.</w:t>
      </w:r>
    </w:p>
    <w:p w:rsidR="00544E35" w:rsidRPr="00544E35" w:rsidRDefault="00544E35" w:rsidP="001A72CB">
      <w:pPr>
        <w:tabs>
          <w:tab w:val="left" w:pos="1134"/>
          <w:tab w:val="left" w:pos="1418"/>
          <w:tab w:val="left" w:pos="2694"/>
        </w:tabs>
        <w:suppressAutoHyphens/>
        <w:autoSpaceDN w:val="0"/>
        <w:spacing w:line="240" w:lineRule="atLeast"/>
        <w:jc w:val="center"/>
        <w:rPr>
          <w:rFonts w:eastAsia="Calibri"/>
          <w:b/>
          <w:color w:val="FF0000"/>
          <w:sz w:val="22"/>
          <w:szCs w:val="22"/>
        </w:rPr>
      </w:pPr>
    </w:p>
    <w:p w:rsidR="00544E35" w:rsidRPr="00544E35" w:rsidRDefault="00544E35" w:rsidP="001A72CB">
      <w:pPr>
        <w:tabs>
          <w:tab w:val="left" w:pos="993"/>
          <w:tab w:val="left" w:pos="1134"/>
          <w:tab w:val="left" w:pos="1418"/>
          <w:tab w:val="left" w:pos="2694"/>
        </w:tabs>
        <w:suppressAutoHyphens/>
        <w:autoSpaceDN w:val="0"/>
        <w:spacing w:line="240" w:lineRule="atLeast"/>
        <w:jc w:val="center"/>
        <w:rPr>
          <w:b/>
          <w:sz w:val="22"/>
          <w:szCs w:val="22"/>
        </w:rPr>
      </w:pPr>
      <w:r w:rsidRPr="00544E35">
        <w:rPr>
          <w:b/>
          <w:sz w:val="22"/>
          <w:szCs w:val="22"/>
        </w:rPr>
        <w:t>1. Общие требования</w:t>
      </w:r>
    </w:p>
    <w:p w:rsidR="00544E35" w:rsidRPr="00544E35" w:rsidRDefault="00561950" w:rsidP="001A72CB">
      <w:pPr>
        <w:tabs>
          <w:tab w:val="left" w:pos="0"/>
          <w:tab w:val="left" w:pos="142"/>
          <w:tab w:val="left" w:pos="851"/>
          <w:tab w:val="left" w:pos="1134"/>
          <w:tab w:val="left" w:pos="1418"/>
          <w:tab w:val="left" w:pos="2694"/>
        </w:tabs>
        <w:suppressAutoHyphens/>
        <w:autoSpaceDN w:val="0"/>
        <w:ind w:firstLine="709"/>
        <w:jc w:val="both"/>
        <w:rPr>
          <w:rFonts w:eastAsia="Calibri"/>
          <w:sz w:val="22"/>
          <w:szCs w:val="22"/>
        </w:rPr>
      </w:pPr>
      <w:r>
        <w:rPr>
          <w:rFonts w:eastAsia="Calibri"/>
          <w:sz w:val="22"/>
          <w:szCs w:val="22"/>
          <w:lang w:eastAsia="en-US"/>
        </w:rPr>
        <w:t xml:space="preserve">1.1 Наименование: </w:t>
      </w:r>
      <w:r w:rsidR="003D586C">
        <w:rPr>
          <w:rFonts w:eastAsia="Calibri"/>
          <w:sz w:val="22"/>
          <w:szCs w:val="22"/>
        </w:rPr>
        <w:t>п</w:t>
      </w:r>
      <w:r w:rsidR="00544E35" w:rsidRPr="00544E35">
        <w:rPr>
          <w:rFonts w:eastAsia="Calibri"/>
          <w:sz w:val="22"/>
          <w:szCs w:val="22"/>
        </w:rPr>
        <w:t xml:space="preserve">оставка </w:t>
      </w:r>
      <w:r w:rsidRPr="00561950">
        <w:rPr>
          <w:rFonts w:eastAsia="Calibri"/>
          <w:b/>
          <w:sz w:val="22"/>
          <w:szCs w:val="22"/>
        </w:rPr>
        <w:t>пластиковых контейнеров для противогололедных компонентов</w:t>
      </w:r>
      <w:r w:rsidRPr="00561950">
        <w:rPr>
          <w:rFonts w:eastAsia="Calibri"/>
          <w:sz w:val="22"/>
          <w:szCs w:val="22"/>
        </w:rPr>
        <w:t xml:space="preserve"> </w:t>
      </w:r>
      <w:r>
        <w:rPr>
          <w:rFonts w:eastAsia="Calibri"/>
          <w:sz w:val="22"/>
          <w:szCs w:val="22"/>
        </w:rPr>
        <w:t xml:space="preserve"> </w:t>
      </w:r>
      <w:r w:rsidR="000A16A3">
        <w:rPr>
          <w:rFonts w:eastAsia="Calibri"/>
          <w:sz w:val="22"/>
          <w:szCs w:val="22"/>
        </w:rPr>
        <w:t xml:space="preserve">для нужд </w:t>
      </w:r>
      <w:r w:rsidR="003D586C">
        <w:rPr>
          <w:rFonts w:eastAsia="Calibri"/>
          <w:sz w:val="22"/>
          <w:szCs w:val="22"/>
        </w:rPr>
        <w:t xml:space="preserve">отдела механизации </w:t>
      </w:r>
      <w:r w:rsidR="00544E35" w:rsidRPr="00544E35">
        <w:rPr>
          <w:rFonts w:eastAsia="Calibri"/>
          <w:sz w:val="22"/>
          <w:szCs w:val="22"/>
        </w:rPr>
        <w:t>Санкт-Петербургского государственного казенного учреждения «Жилищное агентство Василеостровского района Санкт-Петербурга» в 2023 году.</w:t>
      </w:r>
    </w:p>
    <w:p w:rsidR="00544E35" w:rsidRPr="00544E35" w:rsidRDefault="00544E35" w:rsidP="001A72CB">
      <w:pPr>
        <w:tabs>
          <w:tab w:val="left" w:pos="993"/>
          <w:tab w:val="left" w:pos="1134"/>
          <w:tab w:val="left" w:pos="1418"/>
          <w:tab w:val="left" w:pos="2694"/>
        </w:tabs>
        <w:suppressAutoHyphens/>
        <w:autoSpaceDN w:val="0"/>
        <w:ind w:firstLine="709"/>
        <w:jc w:val="both"/>
        <w:rPr>
          <w:rFonts w:eastAsia="Calibri"/>
          <w:sz w:val="22"/>
          <w:szCs w:val="22"/>
        </w:rPr>
      </w:pPr>
      <w:r w:rsidRPr="00544E35">
        <w:rPr>
          <w:rFonts w:eastAsia="Calibri"/>
          <w:sz w:val="22"/>
          <w:szCs w:val="22"/>
        </w:rPr>
        <w:t>Код по Общероссийскому классификатору продукции по видам экономической деятельности (</w:t>
      </w:r>
      <w:r w:rsidR="001255D9">
        <w:rPr>
          <w:rFonts w:eastAsia="Calibri"/>
          <w:sz w:val="22"/>
          <w:szCs w:val="22"/>
        </w:rPr>
        <w:t>КТРУ/</w:t>
      </w:r>
      <w:r w:rsidRPr="00544E35">
        <w:rPr>
          <w:rFonts w:eastAsia="Calibri"/>
          <w:sz w:val="22"/>
          <w:szCs w:val="22"/>
        </w:rPr>
        <w:t xml:space="preserve">ОКПД2) </w:t>
      </w:r>
      <w:proofErr w:type="gramStart"/>
      <w:r w:rsidRPr="00544E35">
        <w:rPr>
          <w:rFonts w:eastAsia="Calibri"/>
          <w:sz w:val="22"/>
          <w:szCs w:val="22"/>
        </w:rPr>
        <w:t>ОК</w:t>
      </w:r>
      <w:proofErr w:type="gramEnd"/>
      <w:r w:rsidRPr="00544E35">
        <w:rPr>
          <w:rFonts w:eastAsia="Calibri"/>
          <w:sz w:val="22"/>
          <w:szCs w:val="22"/>
        </w:rPr>
        <w:t xml:space="preserve"> 034-2014 с указанием вида продукции, соответствующий объекту закупки: </w:t>
      </w:r>
    </w:p>
    <w:p w:rsidR="00544E35" w:rsidRPr="00DF07B2" w:rsidRDefault="00DF07B2" w:rsidP="00DF07B2">
      <w:pPr>
        <w:widowControl w:val="0"/>
        <w:autoSpaceDE w:val="0"/>
        <w:autoSpaceDN w:val="0"/>
        <w:adjustRightInd w:val="0"/>
        <w:ind w:firstLine="567"/>
        <w:jc w:val="both"/>
        <w:rPr>
          <w:rFonts w:eastAsia="Courier New"/>
          <w:u w:val="single"/>
          <w:lang w:bidi="ru-RU"/>
        </w:rPr>
      </w:pPr>
      <w:r w:rsidRPr="00DF07B2">
        <w:rPr>
          <w:rFonts w:eastAsia="Courier New"/>
          <w:u w:val="single"/>
          <w:lang w:bidi="ru-RU"/>
        </w:rPr>
        <w:t>22.22.13.190 Коробки, ящики, корзины и аналогичные пластмассовые изделия прочие.</w:t>
      </w:r>
    </w:p>
    <w:p w:rsidR="00544E35" w:rsidRPr="00544E35" w:rsidRDefault="00544E35" w:rsidP="001A72CB">
      <w:pPr>
        <w:tabs>
          <w:tab w:val="left" w:pos="1134"/>
          <w:tab w:val="left" w:pos="1418"/>
          <w:tab w:val="left" w:pos="2694"/>
        </w:tabs>
        <w:suppressAutoHyphens/>
        <w:autoSpaceDN w:val="0"/>
        <w:spacing w:line="240" w:lineRule="atLeast"/>
        <w:ind w:firstLine="709"/>
        <w:jc w:val="both"/>
        <w:rPr>
          <w:rFonts w:eastAsia="Calibri"/>
          <w:sz w:val="22"/>
          <w:szCs w:val="22"/>
          <w:lang w:eastAsia="en-US"/>
        </w:rPr>
      </w:pPr>
      <w:r w:rsidRPr="00544E35">
        <w:rPr>
          <w:rFonts w:eastAsia="Calibri"/>
          <w:sz w:val="22"/>
          <w:szCs w:val="22"/>
          <w:lang w:eastAsia="en-US"/>
        </w:rPr>
        <w:t>1.2</w:t>
      </w:r>
      <w:r w:rsidR="000A16A3">
        <w:rPr>
          <w:rFonts w:eastAsia="Calibri"/>
          <w:sz w:val="22"/>
          <w:szCs w:val="22"/>
          <w:lang w:eastAsia="en-US"/>
        </w:rPr>
        <w:t>. Начало поставки</w:t>
      </w:r>
      <w:r w:rsidR="001A72CB">
        <w:rPr>
          <w:rFonts w:eastAsia="Calibri"/>
          <w:sz w:val="22"/>
          <w:szCs w:val="22"/>
          <w:lang w:eastAsia="en-US"/>
        </w:rPr>
        <w:t xml:space="preserve"> товара</w:t>
      </w:r>
      <w:r w:rsidR="000A16A3">
        <w:rPr>
          <w:rFonts w:eastAsia="Calibri"/>
          <w:sz w:val="22"/>
          <w:szCs w:val="22"/>
          <w:lang w:eastAsia="en-US"/>
        </w:rPr>
        <w:t xml:space="preserve">: </w:t>
      </w:r>
      <w:r w:rsidR="00DF07B2">
        <w:rPr>
          <w:rFonts w:eastAsia="Calibri"/>
          <w:sz w:val="22"/>
          <w:szCs w:val="22"/>
          <w:u w:val="single"/>
          <w:lang w:eastAsia="en-US"/>
        </w:rPr>
        <w:t>не позднее 5</w:t>
      </w:r>
      <w:r w:rsidRPr="001A72CB">
        <w:rPr>
          <w:rFonts w:eastAsia="Calibri"/>
          <w:sz w:val="22"/>
          <w:szCs w:val="22"/>
          <w:u w:val="single"/>
          <w:lang w:eastAsia="en-US"/>
        </w:rPr>
        <w:t xml:space="preserve"> (</w:t>
      </w:r>
      <w:r w:rsidR="000A16A3" w:rsidRPr="001A72CB">
        <w:rPr>
          <w:rFonts w:eastAsia="Calibri"/>
          <w:sz w:val="22"/>
          <w:szCs w:val="22"/>
          <w:u w:val="single"/>
          <w:lang w:eastAsia="en-US"/>
        </w:rPr>
        <w:t>трёх</w:t>
      </w:r>
      <w:r w:rsidRPr="001A72CB">
        <w:rPr>
          <w:rFonts w:eastAsia="Calibri"/>
          <w:sz w:val="22"/>
          <w:szCs w:val="22"/>
          <w:u w:val="single"/>
          <w:lang w:eastAsia="en-US"/>
        </w:rPr>
        <w:t>) дней</w:t>
      </w:r>
      <w:r w:rsidRPr="00544E35">
        <w:rPr>
          <w:rFonts w:eastAsia="Calibri"/>
          <w:sz w:val="22"/>
          <w:szCs w:val="22"/>
          <w:lang w:eastAsia="en-US"/>
        </w:rPr>
        <w:t xml:space="preserve"> с момента </w:t>
      </w:r>
      <w:r w:rsidR="001A72CB">
        <w:rPr>
          <w:rFonts w:eastAsia="Calibri"/>
          <w:sz w:val="22"/>
          <w:szCs w:val="22"/>
          <w:lang w:eastAsia="en-US"/>
        </w:rPr>
        <w:t xml:space="preserve">заключения контракта и </w:t>
      </w:r>
      <w:r w:rsidRPr="00544E35">
        <w:rPr>
          <w:rFonts w:eastAsia="Calibri"/>
          <w:sz w:val="22"/>
          <w:szCs w:val="22"/>
          <w:lang w:eastAsia="en-US"/>
        </w:rPr>
        <w:t xml:space="preserve">получения заявки от Заказчика. Заявка может быть направлена любым доступным способом, согласно реквизитам Поставщика, указанным в Контракте. </w:t>
      </w:r>
    </w:p>
    <w:p w:rsidR="000A16A3" w:rsidRDefault="00544E35" w:rsidP="001A72CB">
      <w:pPr>
        <w:tabs>
          <w:tab w:val="left" w:pos="1134"/>
          <w:tab w:val="left" w:pos="1418"/>
          <w:tab w:val="left" w:pos="2694"/>
        </w:tabs>
        <w:suppressAutoHyphens/>
        <w:autoSpaceDE w:val="0"/>
        <w:autoSpaceDN w:val="0"/>
        <w:adjustRightInd w:val="0"/>
        <w:ind w:firstLine="709"/>
        <w:contextualSpacing/>
        <w:jc w:val="both"/>
        <w:rPr>
          <w:rFonts w:eastAsia="Calibri"/>
          <w:sz w:val="22"/>
          <w:szCs w:val="22"/>
          <w:u w:val="single"/>
        </w:rPr>
      </w:pPr>
      <w:r w:rsidRPr="00544E35">
        <w:rPr>
          <w:rFonts w:eastAsia="Calibri"/>
          <w:sz w:val="22"/>
          <w:szCs w:val="22"/>
        </w:rPr>
        <w:t>Поставщик не менее чем за 1 (один) рабочий день до осуществления поставки Товара направляет в адрес Заказчика уведомление о времени и дате до</w:t>
      </w:r>
      <w:r w:rsidR="00E437E4">
        <w:rPr>
          <w:rFonts w:eastAsia="Calibri"/>
          <w:sz w:val="22"/>
          <w:szCs w:val="22"/>
        </w:rPr>
        <w:t xml:space="preserve">ставки Товара </w:t>
      </w:r>
      <w:r w:rsidR="00E437E4">
        <w:rPr>
          <w:rFonts w:eastAsia="Calibri"/>
          <w:sz w:val="22"/>
          <w:szCs w:val="22"/>
        </w:rPr>
        <w:br/>
        <w:t>в место доставки</w:t>
      </w:r>
      <w:r w:rsidR="00D96711" w:rsidRPr="00D96711">
        <w:rPr>
          <w:rFonts w:eastAsia="Calibri"/>
          <w:sz w:val="22"/>
          <w:szCs w:val="22"/>
          <w:u w:val="single"/>
        </w:rPr>
        <w:t>: г</w:t>
      </w:r>
      <w:proofErr w:type="gramStart"/>
      <w:r w:rsidR="00D96711" w:rsidRPr="00D96711">
        <w:rPr>
          <w:rFonts w:eastAsia="Calibri"/>
          <w:sz w:val="22"/>
          <w:szCs w:val="22"/>
          <w:u w:val="single"/>
        </w:rPr>
        <w:t>.С</w:t>
      </w:r>
      <w:proofErr w:type="gramEnd"/>
      <w:r w:rsidR="00D96711" w:rsidRPr="00D96711">
        <w:rPr>
          <w:rFonts w:eastAsia="Calibri"/>
          <w:sz w:val="22"/>
          <w:szCs w:val="22"/>
          <w:u w:val="single"/>
        </w:rPr>
        <w:t>анкт-Петербург, В.О., ул. Нахимова, д.5, корп</w:t>
      </w:r>
      <w:r w:rsidR="00D96711">
        <w:rPr>
          <w:rFonts w:eastAsia="Calibri"/>
          <w:sz w:val="22"/>
          <w:szCs w:val="22"/>
          <w:u w:val="single"/>
        </w:rPr>
        <w:t xml:space="preserve">. </w:t>
      </w:r>
      <w:r w:rsidR="00D96711" w:rsidRPr="00D96711">
        <w:rPr>
          <w:rFonts w:eastAsia="Calibri"/>
          <w:sz w:val="22"/>
          <w:szCs w:val="22"/>
          <w:u w:val="single"/>
        </w:rPr>
        <w:t>2</w:t>
      </w:r>
      <w:r w:rsidR="00E437E4" w:rsidRPr="00D96711">
        <w:rPr>
          <w:rFonts w:eastAsia="Calibri"/>
          <w:sz w:val="22"/>
          <w:szCs w:val="22"/>
          <w:u w:val="single"/>
        </w:rPr>
        <w:t xml:space="preserve">, </w:t>
      </w:r>
      <w:r w:rsidR="000A16A3" w:rsidRPr="000A16A3">
        <w:rPr>
          <w:rFonts w:eastAsia="Calibri"/>
          <w:sz w:val="22"/>
          <w:szCs w:val="22"/>
          <w:u w:val="single"/>
        </w:rPr>
        <w:t>в рабочее дни с 09.00 до 16.00 часов, по предварительному согласованию с Заказчиком</w:t>
      </w:r>
      <w:r w:rsidR="000A16A3">
        <w:rPr>
          <w:rFonts w:eastAsia="Calibri"/>
          <w:sz w:val="22"/>
          <w:szCs w:val="22"/>
          <w:u w:val="single"/>
        </w:rPr>
        <w:t xml:space="preserve">. </w:t>
      </w:r>
    </w:p>
    <w:p w:rsidR="00544E35" w:rsidRPr="00544E35" w:rsidRDefault="000A16A3" w:rsidP="001A72CB">
      <w:pPr>
        <w:tabs>
          <w:tab w:val="left" w:pos="1134"/>
          <w:tab w:val="left" w:pos="1418"/>
          <w:tab w:val="left" w:pos="2694"/>
        </w:tabs>
        <w:suppressAutoHyphens/>
        <w:autoSpaceDE w:val="0"/>
        <w:autoSpaceDN w:val="0"/>
        <w:adjustRightInd w:val="0"/>
        <w:ind w:firstLine="709"/>
        <w:contextualSpacing/>
        <w:jc w:val="both"/>
        <w:rPr>
          <w:rFonts w:eastAsia="Calibri"/>
          <w:sz w:val="22"/>
          <w:szCs w:val="22"/>
        </w:rPr>
      </w:pPr>
      <w:r>
        <w:rPr>
          <w:rFonts w:eastAsia="Calibri"/>
          <w:sz w:val="22"/>
          <w:szCs w:val="22"/>
          <w:u w:val="single"/>
        </w:rPr>
        <w:t>К</w:t>
      </w:r>
      <w:r w:rsidR="00E437E4" w:rsidRPr="00D96711">
        <w:rPr>
          <w:rFonts w:eastAsia="Calibri"/>
          <w:sz w:val="22"/>
          <w:szCs w:val="22"/>
          <w:u w:val="single"/>
        </w:rPr>
        <w:t>онтактное лицо:</w:t>
      </w:r>
      <w:r w:rsidR="00E437E4" w:rsidRPr="00951F25">
        <w:rPr>
          <w:rFonts w:eastAsia="Calibri"/>
          <w:sz w:val="22"/>
          <w:szCs w:val="22"/>
          <w:u w:val="single"/>
        </w:rPr>
        <w:t xml:space="preserve"> Шолохов Дмитрий Алексеевич, т.89522300011</w:t>
      </w:r>
      <w:r w:rsidR="00E437E4">
        <w:rPr>
          <w:rFonts w:eastAsia="Calibri"/>
          <w:sz w:val="22"/>
          <w:szCs w:val="22"/>
          <w:u w:val="single"/>
        </w:rPr>
        <w:t>.</w:t>
      </w:r>
    </w:p>
    <w:p w:rsidR="00544E35" w:rsidRPr="00544E35" w:rsidRDefault="00544E35" w:rsidP="001A72CB">
      <w:pPr>
        <w:tabs>
          <w:tab w:val="left" w:pos="1134"/>
          <w:tab w:val="left" w:pos="1418"/>
          <w:tab w:val="left" w:pos="2694"/>
        </w:tabs>
        <w:suppressAutoHyphens/>
        <w:autoSpaceDN w:val="0"/>
        <w:spacing w:line="240" w:lineRule="atLeast"/>
        <w:ind w:firstLine="709"/>
        <w:jc w:val="both"/>
        <w:rPr>
          <w:rFonts w:eastAsia="Calibri"/>
          <w:sz w:val="22"/>
          <w:szCs w:val="22"/>
          <w:lang w:eastAsia="en-US"/>
        </w:rPr>
      </w:pPr>
      <w:r w:rsidRPr="00544E35">
        <w:rPr>
          <w:rFonts w:eastAsia="Calibri"/>
          <w:sz w:val="22"/>
          <w:szCs w:val="22"/>
        </w:rPr>
        <w:t>Доставку товара Поставщик осуществляет своими силами и за свой счёт</w:t>
      </w:r>
      <w:r w:rsidRPr="00544E35">
        <w:rPr>
          <w:rFonts w:eastAsia="Calibri"/>
          <w:sz w:val="22"/>
          <w:szCs w:val="22"/>
          <w:lang w:eastAsia="en-US"/>
        </w:rPr>
        <w:t>.</w:t>
      </w:r>
    </w:p>
    <w:p w:rsidR="00544E35" w:rsidRPr="00544E35" w:rsidRDefault="00544E35" w:rsidP="001A72CB">
      <w:pPr>
        <w:tabs>
          <w:tab w:val="left" w:pos="1134"/>
          <w:tab w:val="left" w:pos="1418"/>
          <w:tab w:val="left" w:pos="2694"/>
        </w:tabs>
        <w:suppressAutoHyphens/>
        <w:autoSpaceDN w:val="0"/>
        <w:ind w:firstLine="709"/>
        <w:jc w:val="both"/>
        <w:textAlignment w:val="baseline"/>
        <w:rPr>
          <w:rFonts w:eastAsia="Arial Unicode MS" w:cs="F"/>
          <w:kern w:val="3"/>
          <w:lang w:eastAsia="en-US"/>
        </w:rPr>
      </w:pPr>
      <w:r w:rsidRPr="00544E35">
        <w:rPr>
          <w:rFonts w:eastAsia="Arial Unicode MS" w:cs="F"/>
          <w:kern w:val="3"/>
          <w:lang w:eastAsia="en-US"/>
        </w:rPr>
        <w:t>По прибытию товара, Заказчик должен принять его и оформить соответствующие документы по количеству, качеству и ассортименту, установленным в Контракте.</w:t>
      </w:r>
    </w:p>
    <w:p w:rsidR="00544E35" w:rsidRPr="00DF07B2" w:rsidRDefault="00544E35" w:rsidP="001A72CB">
      <w:pPr>
        <w:tabs>
          <w:tab w:val="left" w:pos="1134"/>
          <w:tab w:val="left" w:pos="1418"/>
          <w:tab w:val="left" w:pos="2694"/>
        </w:tabs>
        <w:suppressAutoHyphens/>
        <w:autoSpaceDN w:val="0"/>
        <w:ind w:firstLine="709"/>
        <w:jc w:val="both"/>
        <w:textAlignment w:val="baseline"/>
        <w:rPr>
          <w:rFonts w:eastAsia="Arial Unicode MS" w:cs="F"/>
          <w:kern w:val="3"/>
          <w:u w:val="single"/>
          <w:lang w:eastAsia="en-US"/>
        </w:rPr>
      </w:pPr>
      <w:r w:rsidRPr="00544E35">
        <w:rPr>
          <w:rFonts w:eastAsia="Arial Unicode MS" w:cs="F"/>
          <w:kern w:val="3"/>
          <w:lang w:eastAsia="en-US"/>
        </w:rPr>
        <w:t xml:space="preserve">По окончании приемки товара Поставщик передает Заказчику </w:t>
      </w:r>
      <w:r w:rsidRPr="00DF07B2">
        <w:rPr>
          <w:rFonts w:eastAsia="Arial Unicode MS" w:cs="F"/>
          <w:kern w:val="3"/>
          <w:u w:val="single"/>
          <w:lang w:eastAsia="en-US"/>
        </w:rPr>
        <w:t xml:space="preserve">оригиналы </w:t>
      </w:r>
      <w:r w:rsidR="00E73867" w:rsidRPr="00DF07B2">
        <w:rPr>
          <w:rFonts w:eastAsia="Arial Unicode MS" w:cs="F"/>
          <w:kern w:val="3"/>
          <w:u w:val="single"/>
          <w:lang w:eastAsia="en-US"/>
        </w:rPr>
        <w:t xml:space="preserve">товарной </w:t>
      </w:r>
      <w:r w:rsidRPr="00DF07B2">
        <w:rPr>
          <w:rFonts w:eastAsia="Arial Unicode MS" w:cs="F"/>
          <w:kern w:val="3"/>
          <w:u w:val="single"/>
          <w:lang w:eastAsia="en-US"/>
        </w:rPr>
        <w:t>накладной</w:t>
      </w:r>
      <w:r w:rsidR="008420C9">
        <w:rPr>
          <w:rFonts w:eastAsia="Arial Unicode MS" w:cs="F"/>
          <w:kern w:val="3"/>
          <w:u w:val="single"/>
          <w:lang w:eastAsia="en-US"/>
        </w:rPr>
        <w:t xml:space="preserve"> (товарно-транспортную накладную, либо УПД)</w:t>
      </w:r>
      <w:r w:rsidR="00DF07B2" w:rsidRPr="00DF07B2">
        <w:rPr>
          <w:rFonts w:eastAsia="Arial Unicode MS" w:cs="F"/>
          <w:kern w:val="3"/>
          <w:u w:val="single"/>
          <w:lang w:eastAsia="en-US"/>
        </w:rPr>
        <w:t>, счёт,</w:t>
      </w:r>
      <w:r w:rsidRPr="00DF07B2">
        <w:rPr>
          <w:rFonts w:eastAsia="Arial Unicode MS" w:cs="F"/>
          <w:kern w:val="3"/>
          <w:u w:val="single"/>
          <w:lang w:eastAsia="en-US"/>
        </w:rPr>
        <w:t xml:space="preserve"> и счёта-фактуры (при наличии).</w:t>
      </w:r>
    </w:p>
    <w:p w:rsidR="00544E35" w:rsidRPr="00544E35" w:rsidRDefault="00544E35" w:rsidP="001A72CB">
      <w:pPr>
        <w:tabs>
          <w:tab w:val="left" w:pos="1134"/>
          <w:tab w:val="left" w:pos="1418"/>
          <w:tab w:val="left" w:pos="2694"/>
        </w:tabs>
        <w:suppressAutoHyphens/>
        <w:autoSpaceDN w:val="0"/>
        <w:ind w:firstLine="709"/>
        <w:jc w:val="both"/>
        <w:textAlignment w:val="baseline"/>
        <w:rPr>
          <w:rFonts w:eastAsia="Arial Unicode MS" w:cs="F"/>
          <w:kern w:val="3"/>
          <w:lang w:eastAsia="en-US"/>
        </w:rPr>
      </w:pPr>
      <w:r w:rsidRPr="00544E35">
        <w:rPr>
          <w:rFonts w:eastAsia="Arial Unicode MS" w:cs="F"/>
          <w:kern w:val="3"/>
          <w:lang w:eastAsia="en-US"/>
        </w:rPr>
        <w:t>В случае поставки товара ненадлежащего качества, ассортимента и/или количества, заменить товаром надлежащего качества, ассортимента и/или количества в течени</w:t>
      </w:r>
      <w:proofErr w:type="gramStart"/>
      <w:r w:rsidRPr="00544E35">
        <w:rPr>
          <w:rFonts w:eastAsia="Arial Unicode MS" w:cs="F"/>
          <w:kern w:val="3"/>
          <w:lang w:eastAsia="en-US"/>
        </w:rPr>
        <w:t>и</w:t>
      </w:r>
      <w:proofErr w:type="gramEnd"/>
      <w:r w:rsidRPr="00544E35">
        <w:rPr>
          <w:rFonts w:eastAsia="Arial Unicode MS" w:cs="F"/>
          <w:kern w:val="3"/>
          <w:lang w:eastAsia="en-US"/>
        </w:rPr>
        <w:t xml:space="preserve"> </w:t>
      </w:r>
      <w:r w:rsidRPr="00544E35">
        <w:rPr>
          <w:rFonts w:eastAsia="Arial Unicode MS" w:cs="F"/>
          <w:kern w:val="3"/>
          <w:lang w:eastAsia="en-US"/>
        </w:rPr>
        <w:br/>
        <w:t>5 (пяти) дней с момента обнаружения несоответствия сторонами Контракта.</w:t>
      </w:r>
    </w:p>
    <w:p w:rsidR="00544E35" w:rsidRPr="00544E35" w:rsidRDefault="00544E35" w:rsidP="001A72CB">
      <w:pPr>
        <w:tabs>
          <w:tab w:val="left" w:pos="1134"/>
          <w:tab w:val="left" w:pos="1418"/>
          <w:tab w:val="left" w:pos="2694"/>
        </w:tabs>
        <w:suppressAutoHyphens/>
        <w:autoSpaceDN w:val="0"/>
        <w:spacing w:line="240" w:lineRule="atLeast"/>
        <w:ind w:firstLine="709"/>
        <w:jc w:val="both"/>
        <w:rPr>
          <w:rFonts w:eastAsia="Calibri"/>
          <w:sz w:val="22"/>
          <w:szCs w:val="22"/>
          <w:lang w:eastAsia="en-US"/>
        </w:rPr>
      </w:pPr>
      <w:r w:rsidRPr="00544E35">
        <w:rPr>
          <w:rFonts w:eastAsia="Calibri"/>
          <w:sz w:val="22"/>
          <w:szCs w:val="22"/>
          <w:lang w:eastAsia="en-US"/>
        </w:rPr>
        <w:t xml:space="preserve">1.3. Поставляемый товар должен быть новым товаром (товаром, который не был </w:t>
      </w:r>
      <w:r w:rsidRPr="00544E35">
        <w:rPr>
          <w:rFonts w:eastAsia="Calibri"/>
          <w:sz w:val="22"/>
          <w:szCs w:val="22"/>
          <w:lang w:eastAsia="en-US"/>
        </w:rPr>
        <w:br/>
        <w:t xml:space="preserve">в употреблении, в ремонте, в том </w:t>
      </w:r>
      <w:proofErr w:type="gramStart"/>
      <w:r w:rsidRPr="00544E35">
        <w:rPr>
          <w:rFonts w:eastAsia="Calibri"/>
          <w:sz w:val="22"/>
          <w:szCs w:val="22"/>
          <w:lang w:eastAsia="en-US"/>
        </w:rPr>
        <w:t>числе</w:t>
      </w:r>
      <w:proofErr w:type="gramEnd"/>
      <w:r w:rsidRPr="00544E35">
        <w:rPr>
          <w:rFonts w:eastAsia="Calibri"/>
          <w:sz w:val="22"/>
          <w:szCs w:val="22"/>
          <w:lang w:eastAsia="en-US"/>
        </w:rPr>
        <w:t xml:space="preserve"> который не был восстановлен, у которого не была осуществлена замена составных частей, не были восстановлены потребительские свойства) </w:t>
      </w:r>
      <w:r w:rsidR="00A65A24">
        <w:rPr>
          <w:rFonts w:eastAsia="Calibri"/>
          <w:sz w:val="22"/>
          <w:szCs w:val="22"/>
          <w:lang w:eastAsia="en-US"/>
        </w:rPr>
        <w:br/>
      </w:r>
      <w:r w:rsidRPr="00544E35">
        <w:rPr>
          <w:rFonts w:eastAsia="Calibri"/>
          <w:sz w:val="22"/>
          <w:szCs w:val="22"/>
          <w:lang w:eastAsia="en-US"/>
        </w:rPr>
        <w:t>в случае, если иное не предусмотрено описанием объекта закупки.</w:t>
      </w:r>
    </w:p>
    <w:p w:rsidR="00544E35" w:rsidRPr="00544E35" w:rsidRDefault="00544E35" w:rsidP="001A72CB">
      <w:pPr>
        <w:tabs>
          <w:tab w:val="left" w:pos="1134"/>
          <w:tab w:val="left" w:pos="1418"/>
          <w:tab w:val="left" w:pos="2694"/>
        </w:tabs>
        <w:suppressAutoHyphens/>
        <w:autoSpaceDN w:val="0"/>
        <w:spacing w:line="240" w:lineRule="atLeast"/>
        <w:ind w:firstLine="709"/>
        <w:jc w:val="both"/>
        <w:rPr>
          <w:rFonts w:eastAsia="Calibri"/>
          <w:sz w:val="22"/>
          <w:szCs w:val="22"/>
          <w:lang w:eastAsia="en-US"/>
        </w:rPr>
      </w:pPr>
      <w:r w:rsidRPr="00544E35">
        <w:rPr>
          <w:rFonts w:eastAsia="Calibri"/>
          <w:sz w:val="22"/>
          <w:szCs w:val="22"/>
          <w:lang w:eastAsia="en-US"/>
        </w:rPr>
        <w:t>1.4. 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rsidR="00544E35" w:rsidRPr="00544E35" w:rsidRDefault="00544E35" w:rsidP="001A72CB">
      <w:pPr>
        <w:tabs>
          <w:tab w:val="left" w:pos="1134"/>
          <w:tab w:val="left" w:pos="1418"/>
          <w:tab w:val="left" w:pos="2694"/>
        </w:tabs>
        <w:suppressAutoHyphens/>
        <w:autoSpaceDN w:val="0"/>
        <w:spacing w:line="240" w:lineRule="atLeast"/>
        <w:ind w:firstLine="709"/>
        <w:jc w:val="both"/>
        <w:rPr>
          <w:rFonts w:eastAsia="Calibri"/>
          <w:sz w:val="22"/>
          <w:szCs w:val="22"/>
          <w:lang w:eastAsia="en-US"/>
        </w:rPr>
      </w:pPr>
      <w:r w:rsidRPr="00544E35">
        <w:rPr>
          <w:rFonts w:eastAsia="Calibri"/>
          <w:sz w:val="22"/>
          <w:szCs w:val="22"/>
          <w:lang w:eastAsia="en-US"/>
        </w:rPr>
        <w:t xml:space="preserve">1.5. Поставка товара осуществляется с учетом специфики учреждений Заказчика, </w:t>
      </w:r>
      <w:r w:rsidRPr="00544E35">
        <w:rPr>
          <w:rFonts w:eastAsia="Calibri"/>
          <w:sz w:val="22"/>
          <w:szCs w:val="22"/>
          <w:lang w:eastAsia="en-US"/>
        </w:rPr>
        <w:br/>
        <w:t>не нарушая режим его работы и внутреннего распорядка.</w:t>
      </w:r>
    </w:p>
    <w:p w:rsidR="00544E35" w:rsidRPr="00544E35" w:rsidRDefault="00544E35" w:rsidP="001A72CB">
      <w:pPr>
        <w:tabs>
          <w:tab w:val="left" w:pos="1134"/>
          <w:tab w:val="left" w:pos="1418"/>
          <w:tab w:val="left" w:pos="2694"/>
        </w:tabs>
        <w:suppressAutoHyphens/>
        <w:autoSpaceDN w:val="0"/>
        <w:spacing w:line="240" w:lineRule="atLeast"/>
        <w:ind w:firstLine="709"/>
        <w:jc w:val="both"/>
        <w:rPr>
          <w:rFonts w:eastAsia="Calibri"/>
          <w:sz w:val="22"/>
          <w:szCs w:val="22"/>
          <w:lang w:eastAsia="en-US"/>
        </w:rPr>
      </w:pPr>
      <w:r w:rsidRPr="00544E35">
        <w:rPr>
          <w:rFonts w:eastAsia="Calibri"/>
          <w:sz w:val="22"/>
          <w:szCs w:val="22"/>
          <w:lang w:eastAsia="en-US"/>
        </w:rPr>
        <w:t xml:space="preserve">1.6. Тара и упаковка должны обеспечивать сохранность Товара при его транспортировке </w:t>
      </w:r>
      <w:r w:rsidR="00A65A24">
        <w:rPr>
          <w:rFonts w:eastAsia="Calibri"/>
          <w:sz w:val="22"/>
          <w:szCs w:val="22"/>
          <w:lang w:eastAsia="en-US"/>
        </w:rPr>
        <w:br/>
      </w:r>
      <w:r w:rsidRPr="00544E35">
        <w:rPr>
          <w:rFonts w:eastAsia="Calibri"/>
          <w:sz w:val="22"/>
          <w:szCs w:val="22"/>
          <w:lang w:eastAsia="en-US"/>
        </w:rPr>
        <w:t>и хранении. Товар должен поставляться в упаковке производителя.</w:t>
      </w:r>
    </w:p>
    <w:p w:rsidR="00544E35" w:rsidRPr="00544E35" w:rsidRDefault="00544E35" w:rsidP="001A72CB">
      <w:pPr>
        <w:tabs>
          <w:tab w:val="left" w:pos="1134"/>
          <w:tab w:val="left" w:pos="1418"/>
          <w:tab w:val="left" w:pos="2694"/>
        </w:tabs>
        <w:suppressAutoHyphens/>
        <w:autoSpaceDN w:val="0"/>
        <w:spacing w:line="240" w:lineRule="atLeast"/>
        <w:ind w:firstLine="709"/>
        <w:jc w:val="both"/>
        <w:rPr>
          <w:rFonts w:eastAsia="Calibri"/>
          <w:color w:val="FF0000"/>
          <w:sz w:val="22"/>
          <w:szCs w:val="22"/>
          <w:lang w:eastAsia="en-US"/>
        </w:rPr>
      </w:pPr>
    </w:p>
    <w:p w:rsidR="00544E35" w:rsidRPr="00544E35" w:rsidRDefault="00544E35" w:rsidP="001A72CB">
      <w:pPr>
        <w:tabs>
          <w:tab w:val="left" w:pos="1134"/>
          <w:tab w:val="left" w:pos="1418"/>
          <w:tab w:val="left" w:pos="2694"/>
        </w:tabs>
        <w:suppressAutoHyphens/>
        <w:autoSpaceDN w:val="0"/>
        <w:spacing w:line="240" w:lineRule="atLeast"/>
        <w:jc w:val="center"/>
        <w:rPr>
          <w:b/>
          <w:sz w:val="22"/>
          <w:szCs w:val="22"/>
        </w:rPr>
      </w:pPr>
      <w:r w:rsidRPr="00544E35">
        <w:rPr>
          <w:b/>
          <w:sz w:val="22"/>
          <w:szCs w:val="22"/>
        </w:rPr>
        <w:t>2. Требования к количеству, качеству товара, к его техническим, функциональным и эксплуатационным характеристикам.</w:t>
      </w:r>
    </w:p>
    <w:p w:rsidR="00544E35" w:rsidRPr="00544E35" w:rsidRDefault="00544E35" w:rsidP="001A72CB">
      <w:pPr>
        <w:tabs>
          <w:tab w:val="left" w:pos="1134"/>
          <w:tab w:val="left" w:pos="1418"/>
          <w:tab w:val="left" w:pos="2694"/>
        </w:tabs>
        <w:suppressAutoHyphens/>
        <w:autoSpaceDN w:val="0"/>
        <w:spacing w:line="240" w:lineRule="atLeast"/>
        <w:ind w:firstLine="709"/>
        <w:jc w:val="both"/>
        <w:rPr>
          <w:sz w:val="22"/>
          <w:szCs w:val="22"/>
        </w:rPr>
      </w:pPr>
      <w:r w:rsidRPr="00544E35">
        <w:rPr>
          <w:sz w:val="22"/>
          <w:szCs w:val="22"/>
        </w:rPr>
        <w:t xml:space="preserve">2.1. </w:t>
      </w:r>
      <w:r w:rsidRPr="00544E35">
        <w:rPr>
          <w:bCs/>
          <w:sz w:val="22"/>
          <w:szCs w:val="22"/>
        </w:rPr>
        <w:t xml:space="preserve">Требования к количественным характеристикам (объему) поставки определены </w:t>
      </w:r>
      <w:r w:rsidR="00A65A24">
        <w:rPr>
          <w:bCs/>
          <w:sz w:val="22"/>
          <w:szCs w:val="22"/>
        </w:rPr>
        <w:br/>
      </w:r>
      <w:r w:rsidRPr="00544E35">
        <w:rPr>
          <w:bCs/>
          <w:sz w:val="22"/>
          <w:szCs w:val="22"/>
        </w:rPr>
        <w:t>в приложени</w:t>
      </w:r>
      <w:r w:rsidR="002C41DC">
        <w:rPr>
          <w:bCs/>
          <w:sz w:val="22"/>
          <w:szCs w:val="22"/>
        </w:rPr>
        <w:t>и № 1 к техническому заданию</w:t>
      </w:r>
      <w:r w:rsidRPr="00544E35">
        <w:rPr>
          <w:bCs/>
          <w:sz w:val="22"/>
          <w:szCs w:val="22"/>
        </w:rPr>
        <w:t>.</w:t>
      </w:r>
      <w:r w:rsidRPr="00544E35">
        <w:rPr>
          <w:sz w:val="22"/>
          <w:szCs w:val="22"/>
        </w:rPr>
        <w:t xml:space="preserve"> </w:t>
      </w:r>
    </w:p>
    <w:p w:rsidR="00544E35" w:rsidRPr="00544E35" w:rsidRDefault="00544E35" w:rsidP="001A72CB">
      <w:pPr>
        <w:tabs>
          <w:tab w:val="left" w:pos="1134"/>
          <w:tab w:val="left" w:pos="1418"/>
          <w:tab w:val="left" w:pos="2694"/>
        </w:tabs>
        <w:suppressAutoHyphens/>
        <w:autoSpaceDN w:val="0"/>
        <w:spacing w:line="240" w:lineRule="atLeast"/>
        <w:ind w:firstLine="709"/>
        <w:jc w:val="both"/>
        <w:rPr>
          <w:sz w:val="22"/>
          <w:szCs w:val="22"/>
        </w:rPr>
      </w:pPr>
      <w:r w:rsidRPr="00544E35">
        <w:rPr>
          <w:sz w:val="22"/>
          <w:szCs w:val="22"/>
        </w:rPr>
        <w:t xml:space="preserve">Товары, являющиеся предметом закупки, должны быть поставлены в полном объеме </w:t>
      </w:r>
      <w:r w:rsidR="00A65A24">
        <w:rPr>
          <w:sz w:val="22"/>
          <w:szCs w:val="22"/>
        </w:rPr>
        <w:br/>
      </w:r>
      <w:r w:rsidRPr="00544E35">
        <w:rPr>
          <w:sz w:val="22"/>
          <w:szCs w:val="22"/>
        </w:rPr>
        <w:t>в соответствии с расчетом начальной (максимальной) цены контракта.</w:t>
      </w:r>
    </w:p>
    <w:p w:rsidR="00544E35" w:rsidRPr="00544E35" w:rsidRDefault="00544E35" w:rsidP="001A72CB">
      <w:pPr>
        <w:tabs>
          <w:tab w:val="left" w:pos="1134"/>
          <w:tab w:val="left" w:pos="1418"/>
          <w:tab w:val="left" w:pos="2694"/>
        </w:tabs>
        <w:suppressAutoHyphens/>
        <w:autoSpaceDN w:val="0"/>
        <w:spacing w:line="240" w:lineRule="atLeast"/>
        <w:ind w:firstLine="709"/>
        <w:jc w:val="both"/>
        <w:rPr>
          <w:rFonts w:eastAsia="Calibri"/>
          <w:sz w:val="22"/>
          <w:szCs w:val="22"/>
          <w:lang w:eastAsia="en-US"/>
        </w:rPr>
      </w:pPr>
      <w:r w:rsidRPr="00544E35">
        <w:rPr>
          <w:rFonts w:eastAsia="Calibri"/>
          <w:sz w:val="22"/>
          <w:szCs w:val="22"/>
          <w:lang w:eastAsia="en-US"/>
        </w:rPr>
        <w:t xml:space="preserve">2.2. Качество товара должно подтверждаться сертификатами соответствия, либо иными документами в соответствии с действующим законодательством. </w:t>
      </w:r>
    </w:p>
    <w:p w:rsidR="00544E35" w:rsidRPr="00544E35" w:rsidRDefault="00544E35" w:rsidP="001A72CB">
      <w:pPr>
        <w:tabs>
          <w:tab w:val="left" w:pos="1134"/>
          <w:tab w:val="left" w:pos="1418"/>
          <w:tab w:val="left" w:pos="2694"/>
        </w:tabs>
        <w:suppressAutoHyphens/>
        <w:autoSpaceDN w:val="0"/>
        <w:spacing w:line="240" w:lineRule="atLeast"/>
        <w:ind w:firstLine="709"/>
        <w:jc w:val="both"/>
        <w:rPr>
          <w:rFonts w:eastAsia="Calibri"/>
          <w:sz w:val="22"/>
          <w:szCs w:val="22"/>
          <w:lang w:eastAsia="en-US"/>
        </w:rPr>
      </w:pPr>
      <w:r w:rsidRPr="00544E35">
        <w:rPr>
          <w:rFonts w:eastAsia="Calibri"/>
          <w:sz w:val="22"/>
          <w:szCs w:val="22"/>
          <w:lang w:eastAsia="en-US"/>
        </w:rPr>
        <w:lastRenderedPageBreak/>
        <w:t xml:space="preserve">Поставляемый товар должен соответствовать стандартам и требованиям, предъявляемым </w:t>
      </w:r>
      <w:r w:rsidR="00A65A24">
        <w:rPr>
          <w:rFonts w:eastAsia="Calibri"/>
          <w:sz w:val="22"/>
          <w:szCs w:val="22"/>
          <w:lang w:eastAsia="en-US"/>
        </w:rPr>
        <w:br/>
      </w:r>
      <w:r w:rsidRPr="00544E35">
        <w:rPr>
          <w:rFonts w:eastAsia="Calibri"/>
          <w:sz w:val="22"/>
          <w:szCs w:val="22"/>
          <w:lang w:eastAsia="en-US"/>
        </w:rPr>
        <w:t xml:space="preserve">к товару такого рода. </w:t>
      </w:r>
    </w:p>
    <w:p w:rsidR="00544E35" w:rsidRPr="00544E35" w:rsidRDefault="00544E35" w:rsidP="001A72CB">
      <w:pPr>
        <w:tabs>
          <w:tab w:val="left" w:pos="1134"/>
          <w:tab w:val="left" w:pos="1418"/>
          <w:tab w:val="left" w:pos="2694"/>
        </w:tabs>
        <w:suppressAutoHyphens/>
        <w:autoSpaceDE w:val="0"/>
        <w:autoSpaceDN w:val="0"/>
        <w:adjustRightInd w:val="0"/>
        <w:spacing w:line="240" w:lineRule="atLeast"/>
        <w:ind w:firstLine="709"/>
        <w:jc w:val="both"/>
        <w:rPr>
          <w:rFonts w:eastAsia="Calibri"/>
          <w:sz w:val="22"/>
          <w:szCs w:val="22"/>
          <w:lang w:eastAsia="en-US"/>
        </w:rPr>
      </w:pPr>
      <w:r w:rsidRPr="00544E35">
        <w:rPr>
          <w:rFonts w:eastAsia="Calibri"/>
          <w:sz w:val="22"/>
          <w:szCs w:val="22"/>
          <w:lang w:eastAsia="en-US"/>
        </w:rPr>
        <w:t xml:space="preserve">2.3. Требования к техническим, функциональным характеристикам товара определено </w:t>
      </w:r>
      <w:r w:rsidR="00A65A24">
        <w:rPr>
          <w:rFonts w:eastAsia="Calibri"/>
          <w:sz w:val="22"/>
          <w:szCs w:val="22"/>
          <w:lang w:eastAsia="en-US"/>
        </w:rPr>
        <w:br/>
      </w:r>
      <w:r w:rsidR="006E5F4D">
        <w:rPr>
          <w:rFonts w:eastAsia="Calibri"/>
          <w:sz w:val="22"/>
          <w:szCs w:val="22"/>
          <w:lang w:eastAsia="en-US"/>
        </w:rPr>
        <w:t>в п</w:t>
      </w:r>
      <w:r w:rsidRPr="00544E35">
        <w:rPr>
          <w:rFonts w:eastAsia="Calibri"/>
          <w:sz w:val="22"/>
          <w:szCs w:val="22"/>
          <w:lang w:eastAsia="en-US"/>
        </w:rPr>
        <w:t>рил</w:t>
      </w:r>
      <w:r w:rsidR="003D586C">
        <w:rPr>
          <w:rFonts w:eastAsia="Calibri"/>
          <w:sz w:val="22"/>
          <w:szCs w:val="22"/>
          <w:lang w:eastAsia="en-US"/>
        </w:rPr>
        <w:t>ожении №</w:t>
      </w:r>
      <w:r w:rsidR="006E5F4D">
        <w:rPr>
          <w:rFonts w:eastAsia="Calibri"/>
          <w:sz w:val="22"/>
          <w:szCs w:val="22"/>
          <w:lang w:eastAsia="en-US"/>
        </w:rPr>
        <w:t xml:space="preserve"> </w:t>
      </w:r>
      <w:r w:rsidR="003D586C">
        <w:rPr>
          <w:rFonts w:eastAsia="Calibri"/>
          <w:sz w:val="22"/>
          <w:szCs w:val="22"/>
          <w:lang w:eastAsia="en-US"/>
        </w:rPr>
        <w:t>1</w:t>
      </w:r>
      <w:r w:rsidR="006E5F4D">
        <w:rPr>
          <w:rFonts w:eastAsia="Calibri"/>
          <w:sz w:val="22"/>
          <w:szCs w:val="22"/>
          <w:lang w:eastAsia="en-US"/>
        </w:rPr>
        <w:t xml:space="preserve"> к техническому заданию</w:t>
      </w:r>
      <w:r w:rsidRPr="00544E35">
        <w:rPr>
          <w:rFonts w:eastAsia="Calibri"/>
          <w:sz w:val="22"/>
          <w:szCs w:val="22"/>
          <w:lang w:eastAsia="en-US"/>
        </w:rPr>
        <w:t>.</w:t>
      </w:r>
    </w:p>
    <w:p w:rsidR="00544E35" w:rsidRPr="00544E35" w:rsidRDefault="00544E35" w:rsidP="001A72CB">
      <w:pPr>
        <w:tabs>
          <w:tab w:val="left" w:pos="1134"/>
          <w:tab w:val="left" w:pos="1418"/>
          <w:tab w:val="left" w:pos="2694"/>
        </w:tabs>
        <w:suppressAutoHyphens/>
        <w:autoSpaceDE w:val="0"/>
        <w:autoSpaceDN w:val="0"/>
        <w:adjustRightInd w:val="0"/>
        <w:spacing w:line="240" w:lineRule="atLeast"/>
        <w:ind w:firstLine="709"/>
        <w:jc w:val="both"/>
        <w:rPr>
          <w:sz w:val="22"/>
          <w:szCs w:val="22"/>
        </w:rPr>
      </w:pPr>
      <w:r w:rsidRPr="00544E35">
        <w:rPr>
          <w:sz w:val="22"/>
          <w:szCs w:val="22"/>
        </w:rPr>
        <w:t xml:space="preserve">2.4. Требования к значениям показателей товаров установлены Заказчиком следующим образом: </w:t>
      </w:r>
    </w:p>
    <w:p w:rsidR="00544E35" w:rsidRPr="00544E35" w:rsidRDefault="00544E35" w:rsidP="001A72CB">
      <w:pPr>
        <w:tabs>
          <w:tab w:val="left" w:pos="1134"/>
          <w:tab w:val="left" w:pos="1418"/>
          <w:tab w:val="left" w:pos="2694"/>
        </w:tabs>
        <w:suppressAutoHyphens/>
        <w:autoSpaceDE w:val="0"/>
        <w:autoSpaceDN w:val="0"/>
        <w:adjustRightInd w:val="0"/>
        <w:spacing w:line="240" w:lineRule="atLeast"/>
        <w:ind w:firstLine="709"/>
        <w:jc w:val="both"/>
        <w:rPr>
          <w:sz w:val="22"/>
          <w:szCs w:val="22"/>
        </w:rPr>
      </w:pPr>
      <w:r w:rsidRPr="00544E35">
        <w:rPr>
          <w:sz w:val="22"/>
          <w:szCs w:val="22"/>
        </w:rPr>
        <w:t xml:space="preserve">1) c учётом требований к характеристикам товаров, установленных нормативными документами, определяющими производство, оборот и применение товаров на территории Российской Федерации (все требования к значениям показателей находятся в пределах (допусках), установленных соответствующими нормативными документами); </w:t>
      </w:r>
    </w:p>
    <w:p w:rsidR="00544E35" w:rsidRPr="00544E35" w:rsidRDefault="00544E35" w:rsidP="001A72CB">
      <w:pPr>
        <w:tabs>
          <w:tab w:val="left" w:pos="1134"/>
          <w:tab w:val="left" w:pos="1418"/>
          <w:tab w:val="left" w:pos="2694"/>
        </w:tabs>
        <w:suppressAutoHyphens/>
        <w:autoSpaceDE w:val="0"/>
        <w:autoSpaceDN w:val="0"/>
        <w:adjustRightInd w:val="0"/>
        <w:spacing w:line="240" w:lineRule="atLeast"/>
        <w:ind w:firstLine="709"/>
        <w:jc w:val="both"/>
        <w:rPr>
          <w:sz w:val="22"/>
          <w:szCs w:val="22"/>
        </w:rPr>
      </w:pPr>
      <w:r w:rsidRPr="00544E35">
        <w:rPr>
          <w:sz w:val="22"/>
          <w:szCs w:val="22"/>
        </w:rPr>
        <w:t xml:space="preserve">2) на основании мониторинга характеристик товаров, представленных на рынке различными производителями, декларирующими соответствие производимых ими товаров требованиям нормативных документов. Проведённый мониторинг технических характеристик товаров, показывает, что большинство производителей предлагает товары, соответствующие требованиям ГОСТ, ГОСТ </w:t>
      </w:r>
      <w:proofErr w:type="gramStart"/>
      <w:r w:rsidRPr="00544E35">
        <w:rPr>
          <w:sz w:val="22"/>
          <w:szCs w:val="22"/>
        </w:rPr>
        <w:t>Р</w:t>
      </w:r>
      <w:proofErr w:type="gramEnd"/>
      <w:r w:rsidRPr="00544E35">
        <w:rPr>
          <w:sz w:val="22"/>
          <w:szCs w:val="22"/>
        </w:rPr>
        <w:t xml:space="preserve">, ГОСТ IEC, ГОСТ ИСО, </w:t>
      </w:r>
      <w:proofErr w:type="spellStart"/>
      <w:r w:rsidRPr="00544E35">
        <w:rPr>
          <w:sz w:val="22"/>
          <w:szCs w:val="22"/>
        </w:rPr>
        <w:t>СанПин</w:t>
      </w:r>
      <w:proofErr w:type="spellEnd"/>
      <w:r w:rsidRPr="00544E35">
        <w:rPr>
          <w:sz w:val="22"/>
          <w:szCs w:val="22"/>
        </w:rPr>
        <w:t xml:space="preserve">, СНиП, ГН, ТР, СП характеристики которых отличаются от минимально и максимально установленных в сторону улучшения качественных и потребительских свойств. </w:t>
      </w:r>
    </w:p>
    <w:p w:rsidR="00544E35" w:rsidRPr="00544E35" w:rsidRDefault="00544E35" w:rsidP="001A72CB">
      <w:pPr>
        <w:tabs>
          <w:tab w:val="left" w:pos="1134"/>
          <w:tab w:val="left" w:pos="1418"/>
          <w:tab w:val="left" w:pos="2694"/>
        </w:tabs>
        <w:suppressAutoHyphens/>
        <w:autoSpaceDE w:val="0"/>
        <w:autoSpaceDN w:val="0"/>
        <w:adjustRightInd w:val="0"/>
        <w:spacing w:line="240" w:lineRule="atLeast"/>
        <w:ind w:firstLine="709"/>
        <w:jc w:val="both"/>
        <w:rPr>
          <w:sz w:val="22"/>
          <w:szCs w:val="22"/>
        </w:rPr>
      </w:pPr>
      <w:r w:rsidRPr="00544E35">
        <w:rPr>
          <w:sz w:val="22"/>
          <w:szCs w:val="22"/>
        </w:rPr>
        <w:t>В случае установления в техническом задании требований о соответствии товара государственному стандарту (государственным стандартам), все использованные государственным заказчиком показатели товаров соответствуют указанным государственным стандартам и/или не противоречат им.</w:t>
      </w:r>
    </w:p>
    <w:p w:rsidR="00544E35" w:rsidRPr="00544E35" w:rsidRDefault="00544E35" w:rsidP="001A72CB">
      <w:pPr>
        <w:tabs>
          <w:tab w:val="left" w:pos="1134"/>
          <w:tab w:val="left" w:pos="1418"/>
          <w:tab w:val="left" w:pos="2694"/>
        </w:tabs>
        <w:suppressAutoHyphens/>
        <w:autoSpaceDE w:val="0"/>
        <w:autoSpaceDN w:val="0"/>
        <w:adjustRightInd w:val="0"/>
        <w:spacing w:line="240" w:lineRule="atLeast"/>
        <w:ind w:firstLine="709"/>
        <w:jc w:val="both"/>
        <w:rPr>
          <w:sz w:val="22"/>
          <w:szCs w:val="22"/>
        </w:rPr>
      </w:pPr>
      <w:proofErr w:type="gramStart"/>
      <w:r w:rsidRPr="00544E35">
        <w:rPr>
          <w:sz w:val="22"/>
          <w:szCs w:val="22"/>
        </w:rPr>
        <w:t>В связи с тем, что государственные стандарты устанавливают минимально необходимые требования к характеристикам товаров (их эксплуатационным характеристикам), выраженным в требованиях к значениям показателей, государственным заказчиком установлены требования к значениям показателей, соответствующие установленным государственными стандартами, но отличающиеся от минимально установленных в сторону повышения их качественных и эксплуатационных характеристик.</w:t>
      </w:r>
      <w:proofErr w:type="gramEnd"/>
      <w:r w:rsidRPr="00544E35">
        <w:rPr>
          <w:sz w:val="22"/>
          <w:szCs w:val="22"/>
        </w:rPr>
        <w:t xml:space="preserve"> Данное требование обусловлено необходимостью получения товаров, соответствующих государственным стандартам, но имеющих более высокие качественные и эксплуатационные характеристики, чем минимально возможные, установленные государственными стандартами, а также индивидуальными особенностями и условиями их эксплуатации.</w:t>
      </w:r>
    </w:p>
    <w:p w:rsidR="00544E35" w:rsidRPr="00544E35" w:rsidRDefault="00544E35" w:rsidP="001A72CB">
      <w:pPr>
        <w:tabs>
          <w:tab w:val="left" w:pos="1134"/>
          <w:tab w:val="left" w:pos="1418"/>
          <w:tab w:val="left" w:pos="2694"/>
        </w:tabs>
        <w:suppressAutoHyphens/>
        <w:autoSpaceDE w:val="0"/>
        <w:autoSpaceDN w:val="0"/>
        <w:adjustRightInd w:val="0"/>
        <w:spacing w:line="240" w:lineRule="atLeast"/>
        <w:ind w:firstLine="709"/>
        <w:jc w:val="both"/>
        <w:rPr>
          <w:sz w:val="22"/>
          <w:szCs w:val="22"/>
        </w:rPr>
      </w:pPr>
      <w:proofErr w:type="gramStart"/>
      <w:r w:rsidRPr="00544E35">
        <w:rPr>
          <w:sz w:val="22"/>
          <w:szCs w:val="22"/>
        </w:rPr>
        <w:t>В случае предложения участником закупки товара (товаров), значения показателей которого (которых) соответствуют требованиям, установленным в техническом задании, данный товар будет полностью соответствовать требованиям, установленным соответствующим (соответствующими) государственным стандартом (государственными стандартами).</w:t>
      </w:r>
      <w:proofErr w:type="gramEnd"/>
    </w:p>
    <w:p w:rsidR="00544E35" w:rsidRPr="00544E35" w:rsidRDefault="00544E35" w:rsidP="001A72CB">
      <w:pPr>
        <w:tabs>
          <w:tab w:val="left" w:pos="1134"/>
          <w:tab w:val="left" w:pos="1418"/>
          <w:tab w:val="left" w:pos="2694"/>
        </w:tabs>
        <w:suppressAutoHyphens/>
        <w:autoSpaceDE w:val="0"/>
        <w:autoSpaceDN w:val="0"/>
        <w:adjustRightInd w:val="0"/>
        <w:spacing w:line="240" w:lineRule="atLeast"/>
        <w:ind w:firstLine="709"/>
        <w:jc w:val="both"/>
        <w:rPr>
          <w:sz w:val="22"/>
          <w:szCs w:val="22"/>
        </w:rPr>
      </w:pPr>
      <w:r w:rsidRPr="00544E35">
        <w:rPr>
          <w:sz w:val="22"/>
          <w:szCs w:val="22"/>
        </w:rPr>
        <w:t>При установлении требований к товарам, состоящим из нескольких компонентов (материалов), определяющих их функциональные, потребительские и экологические свойства, заказчиком устанавливаются, в том числе, требования к таким компонентам (материалам).</w:t>
      </w:r>
    </w:p>
    <w:p w:rsidR="00544E35" w:rsidRPr="00544E35" w:rsidRDefault="00544E35" w:rsidP="001A72CB">
      <w:pPr>
        <w:tabs>
          <w:tab w:val="left" w:pos="1134"/>
          <w:tab w:val="left" w:pos="1418"/>
          <w:tab w:val="left" w:pos="2694"/>
        </w:tabs>
        <w:suppressAutoHyphens/>
        <w:autoSpaceDE w:val="0"/>
        <w:autoSpaceDN w:val="0"/>
        <w:adjustRightInd w:val="0"/>
        <w:spacing w:line="240" w:lineRule="atLeast"/>
        <w:ind w:firstLine="709"/>
        <w:jc w:val="both"/>
        <w:rPr>
          <w:rFonts w:eastAsia="Calibri"/>
          <w:bCs/>
          <w:color w:val="FF0000"/>
          <w:sz w:val="22"/>
          <w:szCs w:val="22"/>
          <w:lang w:eastAsia="en-US"/>
        </w:rPr>
      </w:pPr>
    </w:p>
    <w:p w:rsidR="00544E35" w:rsidRPr="00544E35" w:rsidRDefault="00544E35" w:rsidP="001A72CB">
      <w:pPr>
        <w:tabs>
          <w:tab w:val="left" w:pos="1134"/>
          <w:tab w:val="left" w:pos="1418"/>
          <w:tab w:val="left" w:pos="2694"/>
        </w:tabs>
        <w:suppressAutoHyphens/>
        <w:autoSpaceDN w:val="0"/>
        <w:spacing w:line="240" w:lineRule="atLeast"/>
        <w:jc w:val="center"/>
        <w:rPr>
          <w:b/>
          <w:sz w:val="22"/>
          <w:szCs w:val="22"/>
        </w:rPr>
      </w:pPr>
      <w:r w:rsidRPr="00544E35">
        <w:rPr>
          <w:b/>
          <w:sz w:val="22"/>
          <w:szCs w:val="22"/>
        </w:rPr>
        <w:t xml:space="preserve">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w:t>
      </w:r>
    </w:p>
    <w:p w:rsidR="00544E35" w:rsidRPr="00544E35" w:rsidRDefault="00544E35" w:rsidP="001A72CB">
      <w:pPr>
        <w:tabs>
          <w:tab w:val="left" w:pos="1134"/>
          <w:tab w:val="left" w:pos="1418"/>
          <w:tab w:val="left" w:pos="2694"/>
        </w:tabs>
        <w:suppressAutoHyphens/>
        <w:autoSpaceDN w:val="0"/>
        <w:spacing w:line="240" w:lineRule="atLeast"/>
        <w:jc w:val="center"/>
        <w:rPr>
          <w:b/>
          <w:sz w:val="22"/>
          <w:szCs w:val="22"/>
        </w:rPr>
      </w:pPr>
      <w:r w:rsidRPr="00544E35">
        <w:rPr>
          <w:b/>
          <w:sz w:val="22"/>
          <w:szCs w:val="22"/>
        </w:rPr>
        <w:t xml:space="preserve">к обязательности осуществления монтажа и наладки товара, к обучению лиц, </w:t>
      </w:r>
    </w:p>
    <w:p w:rsidR="00544E35" w:rsidRPr="00544E35" w:rsidRDefault="00544E35" w:rsidP="001A72CB">
      <w:pPr>
        <w:tabs>
          <w:tab w:val="left" w:pos="1134"/>
          <w:tab w:val="left" w:pos="1418"/>
          <w:tab w:val="left" w:pos="2694"/>
        </w:tabs>
        <w:suppressAutoHyphens/>
        <w:autoSpaceDN w:val="0"/>
        <w:spacing w:line="240" w:lineRule="atLeast"/>
        <w:jc w:val="center"/>
        <w:rPr>
          <w:b/>
          <w:sz w:val="22"/>
          <w:szCs w:val="22"/>
        </w:rPr>
      </w:pPr>
      <w:proofErr w:type="gramStart"/>
      <w:r w:rsidRPr="00544E35">
        <w:rPr>
          <w:b/>
          <w:sz w:val="22"/>
          <w:szCs w:val="22"/>
        </w:rPr>
        <w:t>осуществляющих</w:t>
      </w:r>
      <w:proofErr w:type="gramEnd"/>
      <w:r w:rsidRPr="00544E35">
        <w:rPr>
          <w:b/>
          <w:sz w:val="22"/>
          <w:szCs w:val="22"/>
        </w:rPr>
        <w:t xml:space="preserve"> использование и обслуживание товара.</w:t>
      </w:r>
    </w:p>
    <w:p w:rsidR="00544E35" w:rsidRPr="00544E35" w:rsidRDefault="00544E35" w:rsidP="001A72CB">
      <w:pPr>
        <w:tabs>
          <w:tab w:val="left" w:pos="1134"/>
          <w:tab w:val="left" w:pos="1418"/>
          <w:tab w:val="left" w:pos="2694"/>
        </w:tabs>
        <w:suppressAutoHyphens/>
        <w:autoSpaceDN w:val="0"/>
        <w:spacing w:line="240" w:lineRule="atLeast"/>
        <w:jc w:val="center"/>
        <w:rPr>
          <w:b/>
          <w:sz w:val="22"/>
          <w:szCs w:val="22"/>
        </w:rPr>
      </w:pPr>
    </w:p>
    <w:p w:rsidR="00544E35" w:rsidRPr="00544E35" w:rsidRDefault="00544E35" w:rsidP="001A72CB">
      <w:pPr>
        <w:tabs>
          <w:tab w:val="left" w:pos="1134"/>
          <w:tab w:val="left" w:pos="1418"/>
          <w:tab w:val="left" w:pos="2694"/>
        </w:tabs>
        <w:suppressAutoHyphens/>
        <w:autoSpaceDE w:val="0"/>
        <w:autoSpaceDN w:val="0"/>
        <w:adjustRightInd w:val="0"/>
        <w:ind w:left="-2" w:firstLine="711"/>
        <w:jc w:val="both"/>
        <w:rPr>
          <w:sz w:val="22"/>
          <w:szCs w:val="22"/>
        </w:rPr>
      </w:pPr>
      <w:r w:rsidRPr="00544E35">
        <w:rPr>
          <w:sz w:val="22"/>
          <w:szCs w:val="22"/>
        </w:rPr>
        <w:t xml:space="preserve">3.1.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правилами его эксплуатации. </w:t>
      </w:r>
    </w:p>
    <w:p w:rsidR="00544E35" w:rsidRPr="00544E35" w:rsidRDefault="00544E35" w:rsidP="001A72CB">
      <w:pPr>
        <w:tabs>
          <w:tab w:val="left" w:pos="1134"/>
          <w:tab w:val="left" w:pos="1418"/>
          <w:tab w:val="left" w:pos="2694"/>
        </w:tabs>
        <w:suppressAutoHyphens/>
        <w:autoSpaceDE w:val="0"/>
        <w:autoSpaceDN w:val="0"/>
        <w:adjustRightInd w:val="0"/>
        <w:ind w:left="-2" w:firstLine="711"/>
        <w:jc w:val="both"/>
        <w:rPr>
          <w:sz w:val="22"/>
          <w:szCs w:val="22"/>
        </w:rPr>
      </w:pPr>
      <w:r w:rsidRPr="00544E35">
        <w:rPr>
          <w:sz w:val="22"/>
          <w:szCs w:val="22"/>
        </w:rPr>
        <w:t>3.2. Поставщик гарантирует: полное соответствие поставляемого товара условиям контракта.</w:t>
      </w:r>
    </w:p>
    <w:p w:rsidR="00544E35" w:rsidRPr="00544E35" w:rsidRDefault="00544E35" w:rsidP="001A72CB">
      <w:pPr>
        <w:tabs>
          <w:tab w:val="left" w:pos="1134"/>
          <w:tab w:val="left" w:pos="1418"/>
          <w:tab w:val="left" w:pos="2694"/>
        </w:tabs>
        <w:suppressAutoHyphens/>
        <w:autoSpaceDE w:val="0"/>
        <w:autoSpaceDN w:val="0"/>
        <w:adjustRightInd w:val="0"/>
        <w:ind w:left="-2" w:firstLine="711"/>
        <w:jc w:val="both"/>
        <w:rPr>
          <w:sz w:val="22"/>
          <w:szCs w:val="22"/>
        </w:rPr>
      </w:pPr>
      <w:r w:rsidRPr="00544E35">
        <w:rPr>
          <w:sz w:val="22"/>
          <w:szCs w:val="22"/>
        </w:rPr>
        <w:t>3.3. Гарантийный срок на предоставляемые товары не менее 12 месяцев.</w:t>
      </w:r>
    </w:p>
    <w:p w:rsidR="00544E35" w:rsidRPr="00544E35" w:rsidRDefault="00544E35" w:rsidP="001A72CB">
      <w:pPr>
        <w:tabs>
          <w:tab w:val="left" w:pos="1134"/>
          <w:tab w:val="left" w:pos="1418"/>
          <w:tab w:val="left" w:pos="2694"/>
        </w:tabs>
        <w:suppressAutoHyphens/>
        <w:autoSpaceDE w:val="0"/>
        <w:autoSpaceDN w:val="0"/>
        <w:adjustRightInd w:val="0"/>
        <w:ind w:left="-2" w:firstLine="711"/>
        <w:jc w:val="both"/>
        <w:rPr>
          <w:sz w:val="22"/>
          <w:szCs w:val="22"/>
        </w:rPr>
      </w:pPr>
      <w:r w:rsidRPr="00544E35">
        <w:rPr>
          <w:sz w:val="22"/>
          <w:szCs w:val="22"/>
        </w:rPr>
        <w:t xml:space="preserve">3.4. Неисправный или дефектный товар будет возвращен Поставщику за его счет </w:t>
      </w:r>
      <w:r w:rsidRPr="00544E35">
        <w:rPr>
          <w:sz w:val="22"/>
          <w:szCs w:val="22"/>
        </w:rPr>
        <w:br/>
        <w:t xml:space="preserve">в сроки, согласованные сторонами. Все расходы, связанные с возвратом или заменой дефектных </w:t>
      </w:r>
      <w:r w:rsidRPr="00544E35">
        <w:rPr>
          <w:sz w:val="22"/>
          <w:szCs w:val="22"/>
        </w:rPr>
        <w:lastRenderedPageBreak/>
        <w:t>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544E35" w:rsidRPr="00544E35" w:rsidRDefault="00544E35" w:rsidP="001A72CB">
      <w:pPr>
        <w:tabs>
          <w:tab w:val="left" w:pos="1134"/>
          <w:tab w:val="left" w:pos="1418"/>
          <w:tab w:val="left" w:pos="2694"/>
        </w:tabs>
        <w:suppressAutoHyphens/>
        <w:autoSpaceDE w:val="0"/>
        <w:autoSpaceDN w:val="0"/>
        <w:adjustRightInd w:val="0"/>
        <w:ind w:left="-2" w:firstLine="711"/>
        <w:jc w:val="both"/>
        <w:rPr>
          <w:sz w:val="22"/>
          <w:szCs w:val="22"/>
        </w:rPr>
      </w:pPr>
      <w:r w:rsidRPr="00544E35">
        <w:rPr>
          <w:sz w:val="22"/>
          <w:szCs w:val="22"/>
        </w:rPr>
        <w:t>3.5. Поставщик не несет гарантийной ответственности за неисправности товара, если они произошли: в результате нарушения правил эксплуатации.</w:t>
      </w:r>
    </w:p>
    <w:p w:rsidR="00544E35" w:rsidRPr="00544E35" w:rsidRDefault="00544E35" w:rsidP="001A72CB">
      <w:pPr>
        <w:tabs>
          <w:tab w:val="left" w:pos="1134"/>
          <w:tab w:val="left" w:pos="1418"/>
          <w:tab w:val="left" w:pos="2694"/>
        </w:tabs>
        <w:suppressAutoHyphens/>
        <w:autoSpaceDE w:val="0"/>
        <w:autoSpaceDN w:val="0"/>
        <w:adjustRightInd w:val="0"/>
        <w:ind w:left="-2" w:firstLine="711"/>
        <w:jc w:val="both"/>
        <w:rPr>
          <w:sz w:val="22"/>
          <w:szCs w:val="22"/>
        </w:rPr>
      </w:pPr>
      <w:r w:rsidRPr="00544E35">
        <w:rPr>
          <w:sz w:val="22"/>
          <w:szCs w:val="22"/>
        </w:rPr>
        <w:t>3.6.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w:t>
      </w:r>
    </w:p>
    <w:p w:rsidR="00544E35" w:rsidRPr="00544E35" w:rsidRDefault="00544E35" w:rsidP="001A72CB">
      <w:pPr>
        <w:tabs>
          <w:tab w:val="left" w:pos="1134"/>
          <w:tab w:val="left" w:pos="1418"/>
          <w:tab w:val="left" w:pos="2694"/>
        </w:tabs>
        <w:suppressAutoHyphens/>
        <w:autoSpaceDN w:val="0"/>
        <w:spacing w:line="240" w:lineRule="atLeast"/>
        <w:ind w:firstLine="567"/>
        <w:jc w:val="both"/>
        <w:rPr>
          <w:color w:val="FF0000"/>
          <w:sz w:val="22"/>
          <w:szCs w:val="22"/>
        </w:rPr>
      </w:pPr>
    </w:p>
    <w:p w:rsidR="00544E35" w:rsidRPr="00544E35" w:rsidRDefault="00544E35" w:rsidP="001A72CB">
      <w:pPr>
        <w:tabs>
          <w:tab w:val="left" w:pos="1134"/>
          <w:tab w:val="left" w:pos="1418"/>
          <w:tab w:val="left" w:pos="2694"/>
        </w:tabs>
        <w:suppressAutoHyphens/>
        <w:autoSpaceDN w:val="0"/>
        <w:spacing w:line="240" w:lineRule="atLeast"/>
        <w:jc w:val="center"/>
        <w:rPr>
          <w:b/>
          <w:sz w:val="22"/>
          <w:szCs w:val="22"/>
        </w:rPr>
      </w:pPr>
      <w:r w:rsidRPr="00544E35">
        <w:rPr>
          <w:b/>
          <w:sz w:val="22"/>
          <w:szCs w:val="22"/>
        </w:rPr>
        <w:t>4. Требования к энергетической эффективности товаров, работ, услуг.</w:t>
      </w:r>
    </w:p>
    <w:p w:rsidR="00544E35" w:rsidRPr="00544E35" w:rsidRDefault="00544E35" w:rsidP="001A72CB">
      <w:pPr>
        <w:tabs>
          <w:tab w:val="left" w:pos="1134"/>
          <w:tab w:val="left" w:pos="1418"/>
          <w:tab w:val="left" w:pos="2694"/>
        </w:tabs>
        <w:suppressAutoHyphens/>
        <w:autoSpaceDN w:val="0"/>
        <w:spacing w:line="240" w:lineRule="atLeast"/>
        <w:jc w:val="center"/>
        <w:rPr>
          <w:b/>
          <w:sz w:val="22"/>
          <w:szCs w:val="22"/>
        </w:rPr>
      </w:pPr>
    </w:p>
    <w:p w:rsidR="00544E35" w:rsidRPr="00544E35" w:rsidRDefault="00544E35" w:rsidP="001A72CB">
      <w:pPr>
        <w:tabs>
          <w:tab w:val="left" w:pos="1134"/>
          <w:tab w:val="left" w:pos="1418"/>
          <w:tab w:val="left" w:pos="2694"/>
        </w:tabs>
        <w:suppressAutoHyphens/>
        <w:autoSpaceDN w:val="0"/>
        <w:ind w:firstLine="709"/>
        <w:jc w:val="both"/>
        <w:rPr>
          <w:sz w:val="22"/>
          <w:szCs w:val="22"/>
        </w:rPr>
      </w:pPr>
      <w:r w:rsidRPr="00544E35">
        <w:rPr>
          <w:sz w:val="22"/>
          <w:szCs w:val="22"/>
        </w:rPr>
        <w:t>4.1. Требования не установлены</w:t>
      </w:r>
    </w:p>
    <w:p w:rsidR="00544E35" w:rsidRPr="00544E35" w:rsidRDefault="00544E35" w:rsidP="001A72CB">
      <w:pPr>
        <w:tabs>
          <w:tab w:val="left" w:pos="1134"/>
          <w:tab w:val="left" w:pos="1418"/>
          <w:tab w:val="left" w:pos="2694"/>
        </w:tabs>
        <w:suppressAutoHyphens/>
        <w:autoSpaceDN w:val="0"/>
        <w:ind w:firstLine="567"/>
        <w:jc w:val="both"/>
        <w:rPr>
          <w:b/>
          <w:color w:val="FF0000"/>
          <w:sz w:val="22"/>
          <w:szCs w:val="22"/>
        </w:rPr>
      </w:pPr>
    </w:p>
    <w:p w:rsidR="00544E35" w:rsidRPr="00544E35" w:rsidRDefault="00544E35" w:rsidP="001A72CB">
      <w:pPr>
        <w:tabs>
          <w:tab w:val="left" w:pos="1134"/>
          <w:tab w:val="left" w:pos="1418"/>
          <w:tab w:val="left" w:pos="2694"/>
        </w:tabs>
        <w:suppressAutoHyphens/>
        <w:autoSpaceDE w:val="0"/>
        <w:autoSpaceDN w:val="0"/>
        <w:adjustRightInd w:val="0"/>
        <w:jc w:val="center"/>
        <w:rPr>
          <w:rFonts w:eastAsia="Calibri"/>
          <w:b/>
          <w:sz w:val="22"/>
          <w:szCs w:val="22"/>
        </w:rPr>
      </w:pPr>
      <w:r w:rsidRPr="00544E35">
        <w:rPr>
          <w:rFonts w:eastAsia="Calibri"/>
          <w:b/>
          <w:sz w:val="22"/>
          <w:szCs w:val="22"/>
        </w:rPr>
        <w:t>5. Перечень приложений, являющихся неотъемлемой частью Описания объекта закупки.</w:t>
      </w:r>
    </w:p>
    <w:p w:rsidR="00544E35" w:rsidRPr="00544E35" w:rsidRDefault="00544E35" w:rsidP="001A72CB">
      <w:pPr>
        <w:tabs>
          <w:tab w:val="left" w:pos="1134"/>
          <w:tab w:val="left" w:pos="1418"/>
          <w:tab w:val="left" w:pos="2694"/>
        </w:tabs>
        <w:suppressAutoHyphens/>
        <w:autoSpaceDE w:val="0"/>
        <w:autoSpaceDN w:val="0"/>
        <w:adjustRightInd w:val="0"/>
        <w:jc w:val="center"/>
        <w:rPr>
          <w:rFonts w:eastAsia="Calibri"/>
          <w:b/>
          <w:sz w:val="22"/>
          <w:szCs w:val="22"/>
        </w:rPr>
      </w:pPr>
    </w:p>
    <w:p w:rsidR="00544E35" w:rsidRDefault="00544E35" w:rsidP="00F564D5">
      <w:pPr>
        <w:tabs>
          <w:tab w:val="left" w:pos="1134"/>
          <w:tab w:val="left" w:pos="1418"/>
          <w:tab w:val="left" w:pos="2694"/>
        </w:tabs>
        <w:suppressAutoHyphens/>
        <w:autoSpaceDN w:val="0"/>
        <w:ind w:firstLine="709"/>
        <w:jc w:val="both"/>
        <w:rPr>
          <w:sz w:val="22"/>
          <w:szCs w:val="22"/>
        </w:rPr>
      </w:pPr>
      <w:r w:rsidRPr="00544E35">
        <w:rPr>
          <w:sz w:val="22"/>
          <w:szCs w:val="22"/>
        </w:rPr>
        <w:t>Приложение № 1. «Требования к значениям показателей (характеристик) товара, позволяющие определить соответствие устано</w:t>
      </w:r>
      <w:r w:rsidR="008D44DA">
        <w:rPr>
          <w:sz w:val="22"/>
          <w:szCs w:val="22"/>
        </w:rPr>
        <w:t>вленным Заказчиком требованиям».</w:t>
      </w:r>
    </w:p>
    <w:p w:rsidR="008D44DA" w:rsidRDefault="008D44DA" w:rsidP="001A72CB">
      <w:pPr>
        <w:tabs>
          <w:tab w:val="left" w:pos="1134"/>
          <w:tab w:val="left" w:pos="1418"/>
          <w:tab w:val="left" w:pos="2694"/>
        </w:tabs>
        <w:suppressAutoHyphens/>
        <w:autoSpaceDN w:val="0"/>
        <w:ind w:firstLine="567"/>
        <w:jc w:val="both"/>
        <w:rPr>
          <w:sz w:val="22"/>
          <w:szCs w:val="22"/>
        </w:rPr>
      </w:pPr>
    </w:p>
    <w:p w:rsidR="008D44DA" w:rsidRDefault="008D44DA" w:rsidP="001A72CB">
      <w:pPr>
        <w:tabs>
          <w:tab w:val="left" w:pos="1134"/>
          <w:tab w:val="left" w:pos="1418"/>
          <w:tab w:val="left" w:pos="2694"/>
        </w:tabs>
        <w:suppressAutoHyphens/>
        <w:autoSpaceDN w:val="0"/>
        <w:ind w:firstLine="567"/>
        <w:jc w:val="both"/>
        <w:rPr>
          <w:sz w:val="22"/>
          <w:szCs w:val="22"/>
        </w:rPr>
      </w:pPr>
    </w:p>
    <w:p w:rsidR="008D44DA" w:rsidRDefault="008D44DA" w:rsidP="001A72CB">
      <w:pPr>
        <w:tabs>
          <w:tab w:val="left" w:pos="1134"/>
          <w:tab w:val="left" w:pos="1418"/>
          <w:tab w:val="left" w:pos="2694"/>
        </w:tabs>
        <w:suppressAutoHyphens/>
        <w:autoSpaceDN w:val="0"/>
        <w:jc w:val="both"/>
        <w:rPr>
          <w:sz w:val="22"/>
          <w:szCs w:val="22"/>
        </w:rPr>
      </w:pPr>
    </w:p>
    <w:tbl>
      <w:tblPr>
        <w:tblW w:w="10137" w:type="dxa"/>
        <w:tblLook w:val="01E0" w:firstRow="1" w:lastRow="1" w:firstColumn="1" w:lastColumn="1" w:noHBand="0" w:noVBand="0"/>
      </w:tblPr>
      <w:tblGrid>
        <w:gridCol w:w="5148"/>
        <w:gridCol w:w="236"/>
        <w:gridCol w:w="4753"/>
      </w:tblGrid>
      <w:tr w:rsidR="008D44DA" w:rsidRPr="00544E35" w:rsidTr="001A2D8A">
        <w:tc>
          <w:tcPr>
            <w:tcW w:w="5148" w:type="dxa"/>
            <w:hideMark/>
          </w:tcPr>
          <w:p w:rsidR="008D44DA" w:rsidRPr="00544E35" w:rsidRDefault="008D44DA" w:rsidP="001A72CB">
            <w:pPr>
              <w:widowControl w:val="0"/>
              <w:tabs>
                <w:tab w:val="left" w:pos="1134"/>
                <w:tab w:val="left" w:pos="1418"/>
                <w:tab w:val="left" w:pos="2694"/>
              </w:tabs>
              <w:suppressAutoHyphens/>
              <w:autoSpaceDE w:val="0"/>
              <w:autoSpaceDN w:val="0"/>
              <w:adjustRightInd w:val="0"/>
              <w:jc w:val="both"/>
              <w:rPr>
                <w:bCs/>
                <w:color w:val="000000"/>
                <w:sz w:val="22"/>
                <w:szCs w:val="22"/>
                <w:lang w:bidi="ru-RU"/>
              </w:rPr>
            </w:pPr>
          </w:p>
          <w:p w:rsidR="008D44DA" w:rsidRPr="00544E35" w:rsidRDefault="008D44DA" w:rsidP="001A72CB">
            <w:pPr>
              <w:widowControl w:val="0"/>
              <w:tabs>
                <w:tab w:val="left" w:pos="1134"/>
                <w:tab w:val="left" w:pos="1418"/>
                <w:tab w:val="left" w:pos="2694"/>
              </w:tabs>
              <w:suppressAutoHyphens/>
              <w:autoSpaceDE w:val="0"/>
              <w:autoSpaceDN w:val="0"/>
              <w:adjustRightInd w:val="0"/>
              <w:jc w:val="both"/>
              <w:rPr>
                <w:bCs/>
                <w:color w:val="000000"/>
                <w:sz w:val="22"/>
                <w:szCs w:val="22"/>
                <w:lang w:bidi="ru-RU"/>
              </w:rPr>
            </w:pPr>
            <w:r w:rsidRPr="00544E35">
              <w:rPr>
                <w:bCs/>
                <w:color w:val="000000"/>
                <w:sz w:val="22"/>
                <w:szCs w:val="22"/>
                <w:lang w:bidi="ru-RU"/>
              </w:rPr>
              <w:t>ЗАКАЗЧИК:</w:t>
            </w:r>
          </w:p>
        </w:tc>
        <w:tc>
          <w:tcPr>
            <w:tcW w:w="236" w:type="dxa"/>
          </w:tcPr>
          <w:p w:rsidR="008D44DA" w:rsidRPr="00544E35" w:rsidRDefault="008D44DA" w:rsidP="001A72CB">
            <w:pPr>
              <w:widowControl w:val="0"/>
              <w:tabs>
                <w:tab w:val="left" w:pos="1134"/>
                <w:tab w:val="left" w:pos="1418"/>
                <w:tab w:val="left" w:pos="2694"/>
              </w:tabs>
              <w:suppressAutoHyphens/>
              <w:autoSpaceDE w:val="0"/>
              <w:autoSpaceDN w:val="0"/>
              <w:adjustRightInd w:val="0"/>
              <w:jc w:val="both"/>
              <w:rPr>
                <w:color w:val="000000"/>
                <w:sz w:val="22"/>
                <w:szCs w:val="22"/>
                <w:lang w:bidi="ru-RU"/>
              </w:rPr>
            </w:pPr>
          </w:p>
        </w:tc>
        <w:tc>
          <w:tcPr>
            <w:tcW w:w="4753" w:type="dxa"/>
            <w:hideMark/>
          </w:tcPr>
          <w:p w:rsidR="008D44DA" w:rsidRPr="00544E35" w:rsidRDefault="008D44DA" w:rsidP="001A72CB">
            <w:pPr>
              <w:widowControl w:val="0"/>
              <w:tabs>
                <w:tab w:val="left" w:pos="1134"/>
                <w:tab w:val="left" w:pos="1418"/>
                <w:tab w:val="left" w:pos="2694"/>
              </w:tabs>
              <w:suppressAutoHyphens/>
              <w:autoSpaceDE w:val="0"/>
              <w:autoSpaceDN w:val="0"/>
              <w:adjustRightInd w:val="0"/>
              <w:jc w:val="both"/>
              <w:rPr>
                <w:bCs/>
                <w:color w:val="000000"/>
                <w:sz w:val="22"/>
                <w:szCs w:val="22"/>
                <w:lang w:bidi="ru-RU"/>
              </w:rPr>
            </w:pPr>
          </w:p>
          <w:p w:rsidR="008D44DA" w:rsidRPr="00544E35" w:rsidRDefault="008D44DA" w:rsidP="001A72CB">
            <w:pPr>
              <w:widowControl w:val="0"/>
              <w:tabs>
                <w:tab w:val="left" w:pos="1134"/>
                <w:tab w:val="left" w:pos="1418"/>
                <w:tab w:val="left" w:pos="2694"/>
              </w:tabs>
              <w:suppressAutoHyphens/>
              <w:autoSpaceDE w:val="0"/>
              <w:autoSpaceDN w:val="0"/>
              <w:adjustRightInd w:val="0"/>
              <w:jc w:val="both"/>
              <w:rPr>
                <w:bCs/>
                <w:color w:val="000000"/>
                <w:sz w:val="22"/>
                <w:szCs w:val="22"/>
                <w:lang w:bidi="ru-RU"/>
              </w:rPr>
            </w:pPr>
            <w:r w:rsidRPr="00544E35">
              <w:rPr>
                <w:bCs/>
                <w:color w:val="000000"/>
                <w:sz w:val="22"/>
                <w:szCs w:val="22"/>
                <w:lang w:bidi="ru-RU"/>
              </w:rPr>
              <w:t>ПОСТАВЩИК:</w:t>
            </w:r>
          </w:p>
        </w:tc>
      </w:tr>
      <w:tr w:rsidR="008D44DA" w:rsidRPr="00544E35" w:rsidTr="001A2D8A">
        <w:tc>
          <w:tcPr>
            <w:tcW w:w="5148" w:type="dxa"/>
          </w:tcPr>
          <w:p w:rsidR="008D44DA" w:rsidRPr="00544E35" w:rsidRDefault="008D44DA" w:rsidP="001A72CB">
            <w:pPr>
              <w:widowControl w:val="0"/>
              <w:tabs>
                <w:tab w:val="left" w:pos="1134"/>
                <w:tab w:val="left" w:pos="1418"/>
                <w:tab w:val="left" w:pos="2694"/>
              </w:tabs>
              <w:suppressAutoHyphens/>
              <w:autoSpaceDE w:val="0"/>
              <w:autoSpaceDN w:val="0"/>
              <w:adjustRightInd w:val="0"/>
              <w:jc w:val="both"/>
              <w:rPr>
                <w:color w:val="000000"/>
                <w:sz w:val="22"/>
                <w:szCs w:val="22"/>
                <w:lang w:bidi="ru-RU"/>
              </w:rPr>
            </w:pPr>
          </w:p>
          <w:p w:rsidR="008D44DA" w:rsidRPr="00544E35" w:rsidRDefault="008D44DA" w:rsidP="001A72CB">
            <w:pPr>
              <w:widowControl w:val="0"/>
              <w:tabs>
                <w:tab w:val="left" w:pos="1134"/>
                <w:tab w:val="left" w:pos="1418"/>
                <w:tab w:val="left" w:pos="2694"/>
              </w:tabs>
              <w:suppressAutoHyphens/>
              <w:autoSpaceDE w:val="0"/>
              <w:autoSpaceDN w:val="0"/>
              <w:adjustRightInd w:val="0"/>
              <w:jc w:val="both"/>
              <w:rPr>
                <w:color w:val="000000"/>
                <w:sz w:val="22"/>
                <w:szCs w:val="22"/>
                <w:lang w:bidi="ru-RU"/>
              </w:rPr>
            </w:pPr>
          </w:p>
        </w:tc>
        <w:tc>
          <w:tcPr>
            <w:tcW w:w="236" w:type="dxa"/>
          </w:tcPr>
          <w:p w:rsidR="008D44DA" w:rsidRPr="00544E35" w:rsidRDefault="008D44DA" w:rsidP="001A72CB">
            <w:pPr>
              <w:widowControl w:val="0"/>
              <w:tabs>
                <w:tab w:val="left" w:pos="1134"/>
                <w:tab w:val="left" w:pos="1418"/>
                <w:tab w:val="left" w:pos="2694"/>
              </w:tabs>
              <w:suppressAutoHyphens/>
              <w:autoSpaceDE w:val="0"/>
              <w:autoSpaceDN w:val="0"/>
              <w:adjustRightInd w:val="0"/>
              <w:jc w:val="both"/>
              <w:rPr>
                <w:color w:val="000000"/>
                <w:sz w:val="22"/>
                <w:szCs w:val="22"/>
                <w:lang w:bidi="ru-RU"/>
              </w:rPr>
            </w:pPr>
          </w:p>
        </w:tc>
        <w:tc>
          <w:tcPr>
            <w:tcW w:w="4753" w:type="dxa"/>
          </w:tcPr>
          <w:p w:rsidR="008D44DA" w:rsidRPr="00544E35" w:rsidRDefault="008D44DA" w:rsidP="001A72CB">
            <w:pPr>
              <w:widowControl w:val="0"/>
              <w:tabs>
                <w:tab w:val="left" w:pos="1134"/>
                <w:tab w:val="left" w:pos="1418"/>
                <w:tab w:val="center" w:pos="2466"/>
                <w:tab w:val="left" w:pos="2694"/>
              </w:tabs>
              <w:suppressAutoHyphens/>
              <w:autoSpaceDE w:val="0"/>
              <w:autoSpaceDN w:val="0"/>
              <w:adjustRightInd w:val="0"/>
              <w:jc w:val="both"/>
              <w:rPr>
                <w:color w:val="000000"/>
                <w:sz w:val="22"/>
                <w:szCs w:val="22"/>
                <w:lang w:bidi="ru-RU"/>
              </w:rPr>
            </w:pPr>
          </w:p>
        </w:tc>
      </w:tr>
      <w:tr w:rsidR="008D44DA" w:rsidRPr="00544E35" w:rsidTr="001A2D8A">
        <w:tc>
          <w:tcPr>
            <w:tcW w:w="5148" w:type="dxa"/>
            <w:hideMark/>
          </w:tcPr>
          <w:p w:rsidR="008D44DA" w:rsidRPr="00544E35" w:rsidRDefault="008D44DA" w:rsidP="001A72CB">
            <w:pPr>
              <w:widowControl w:val="0"/>
              <w:tabs>
                <w:tab w:val="left" w:pos="1134"/>
                <w:tab w:val="left" w:pos="1418"/>
                <w:tab w:val="center" w:pos="2466"/>
                <w:tab w:val="left" w:pos="2694"/>
              </w:tabs>
              <w:suppressAutoHyphens/>
              <w:autoSpaceDN w:val="0"/>
              <w:jc w:val="both"/>
              <w:rPr>
                <w:rFonts w:eastAsia="Courier New"/>
                <w:color w:val="000000"/>
                <w:sz w:val="22"/>
                <w:szCs w:val="22"/>
                <w:lang w:bidi="ru-RU"/>
              </w:rPr>
            </w:pPr>
            <w:r w:rsidRPr="00544E35">
              <w:rPr>
                <w:rFonts w:eastAsia="Courier New"/>
                <w:color w:val="000000"/>
                <w:sz w:val="22"/>
                <w:szCs w:val="22"/>
                <w:lang w:bidi="ru-RU"/>
              </w:rPr>
              <w:t>_</w:t>
            </w:r>
            <w:r w:rsidR="0009116B">
              <w:rPr>
                <w:rFonts w:eastAsia="Courier New"/>
                <w:color w:val="000000"/>
                <w:sz w:val="22"/>
                <w:szCs w:val="22"/>
                <w:lang w:bidi="ru-RU"/>
              </w:rPr>
              <w:t>________________ /_____________</w:t>
            </w:r>
            <w:r w:rsidRPr="00544E35">
              <w:rPr>
                <w:rFonts w:eastAsia="Courier New"/>
                <w:color w:val="000000"/>
                <w:sz w:val="22"/>
                <w:szCs w:val="22"/>
                <w:lang w:bidi="ru-RU"/>
              </w:rPr>
              <w:t xml:space="preserve"> /</w:t>
            </w:r>
          </w:p>
        </w:tc>
        <w:tc>
          <w:tcPr>
            <w:tcW w:w="236" w:type="dxa"/>
          </w:tcPr>
          <w:p w:rsidR="008D44DA" w:rsidRPr="00544E35" w:rsidRDefault="008D44DA" w:rsidP="001A72CB">
            <w:pPr>
              <w:widowControl w:val="0"/>
              <w:tabs>
                <w:tab w:val="left" w:pos="1134"/>
                <w:tab w:val="left" w:pos="1418"/>
                <w:tab w:val="left" w:pos="2694"/>
              </w:tabs>
              <w:suppressAutoHyphens/>
              <w:autoSpaceDN w:val="0"/>
              <w:jc w:val="both"/>
              <w:rPr>
                <w:rFonts w:eastAsia="Courier New"/>
                <w:color w:val="000000"/>
                <w:sz w:val="22"/>
                <w:szCs w:val="22"/>
                <w:lang w:bidi="ru-RU"/>
              </w:rPr>
            </w:pPr>
          </w:p>
        </w:tc>
        <w:tc>
          <w:tcPr>
            <w:tcW w:w="4753" w:type="dxa"/>
            <w:hideMark/>
          </w:tcPr>
          <w:p w:rsidR="008D44DA" w:rsidRPr="00544E35" w:rsidRDefault="008D44DA" w:rsidP="001A72CB">
            <w:pPr>
              <w:widowControl w:val="0"/>
              <w:tabs>
                <w:tab w:val="left" w:pos="1134"/>
                <w:tab w:val="left" w:pos="1418"/>
                <w:tab w:val="center" w:pos="2466"/>
                <w:tab w:val="left" w:pos="2694"/>
              </w:tabs>
              <w:suppressAutoHyphens/>
              <w:autoSpaceDN w:val="0"/>
              <w:jc w:val="both"/>
              <w:rPr>
                <w:rFonts w:eastAsia="Courier New"/>
                <w:color w:val="000000"/>
                <w:sz w:val="22"/>
                <w:szCs w:val="22"/>
                <w:lang w:bidi="ru-RU"/>
              </w:rPr>
            </w:pPr>
            <w:r w:rsidRPr="00544E35">
              <w:rPr>
                <w:rFonts w:eastAsia="Courier New"/>
                <w:color w:val="000000"/>
                <w:sz w:val="22"/>
                <w:szCs w:val="22"/>
                <w:lang w:bidi="ru-RU"/>
              </w:rPr>
              <w:t>___________________ /____________</w:t>
            </w:r>
            <w:r w:rsidRPr="00544E35">
              <w:rPr>
                <w:rFonts w:eastAsia="Courier New"/>
                <w:bCs/>
                <w:color w:val="000000"/>
                <w:sz w:val="22"/>
                <w:szCs w:val="22"/>
                <w:lang w:bidi="ru-RU"/>
              </w:rPr>
              <w:t xml:space="preserve">/  </w:t>
            </w:r>
          </w:p>
        </w:tc>
      </w:tr>
      <w:tr w:rsidR="008D44DA" w:rsidRPr="00544E35" w:rsidTr="001A2D8A">
        <w:tc>
          <w:tcPr>
            <w:tcW w:w="5148" w:type="dxa"/>
            <w:hideMark/>
          </w:tcPr>
          <w:p w:rsidR="008D44DA" w:rsidRPr="00544E35" w:rsidRDefault="008D44DA" w:rsidP="001A72CB">
            <w:pPr>
              <w:widowControl w:val="0"/>
              <w:tabs>
                <w:tab w:val="left" w:pos="1134"/>
                <w:tab w:val="left" w:pos="1418"/>
                <w:tab w:val="center" w:pos="2466"/>
                <w:tab w:val="left" w:pos="2694"/>
              </w:tabs>
              <w:suppressAutoHyphens/>
              <w:autoSpaceDN w:val="0"/>
              <w:jc w:val="both"/>
              <w:rPr>
                <w:rFonts w:eastAsia="Courier New"/>
                <w:bCs/>
                <w:color w:val="000000"/>
                <w:sz w:val="22"/>
                <w:szCs w:val="22"/>
                <w:lang w:bidi="ru-RU"/>
              </w:rPr>
            </w:pPr>
            <w:r w:rsidRPr="00544E35">
              <w:rPr>
                <w:rFonts w:eastAsia="Courier New"/>
                <w:bCs/>
                <w:color w:val="000000"/>
                <w:sz w:val="22"/>
                <w:szCs w:val="22"/>
                <w:lang w:bidi="ru-RU"/>
              </w:rPr>
              <w:t>(Подписано ЭП)</w:t>
            </w:r>
          </w:p>
        </w:tc>
        <w:tc>
          <w:tcPr>
            <w:tcW w:w="236" w:type="dxa"/>
          </w:tcPr>
          <w:p w:rsidR="008D44DA" w:rsidRPr="00544E35" w:rsidRDefault="008D44DA" w:rsidP="001A72CB">
            <w:pPr>
              <w:widowControl w:val="0"/>
              <w:tabs>
                <w:tab w:val="left" w:pos="1134"/>
                <w:tab w:val="left" w:pos="1418"/>
                <w:tab w:val="left" w:pos="2694"/>
              </w:tabs>
              <w:suppressAutoHyphens/>
              <w:autoSpaceDN w:val="0"/>
              <w:jc w:val="both"/>
              <w:rPr>
                <w:rFonts w:eastAsia="Courier New"/>
                <w:color w:val="000000"/>
                <w:sz w:val="22"/>
                <w:szCs w:val="22"/>
                <w:lang w:bidi="ru-RU"/>
              </w:rPr>
            </w:pPr>
          </w:p>
        </w:tc>
        <w:tc>
          <w:tcPr>
            <w:tcW w:w="4753" w:type="dxa"/>
            <w:hideMark/>
          </w:tcPr>
          <w:p w:rsidR="008D44DA" w:rsidRPr="00544E35" w:rsidRDefault="008D44DA" w:rsidP="001A72CB">
            <w:pPr>
              <w:widowControl w:val="0"/>
              <w:tabs>
                <w:tab w:val="left" w:pos="1134"/>
                <w:tab w:val="left" w:pos="1418"/>
                <w:tab w:val="center" w:pos="2466"/>
                <w:tab w:val="left" w:pos="2694"/>
              </w:tabs>
              <w:suppressAutoHyphens/>
              <w:autoSpaceDN w:val="0"/>
              <w:jc w:val="both"/>
              <w:rPr>
                <w:rFonts w:eastAsia="Courier New"/>
                <w:bCs/>
                <w:color w:val="000000"/>
                <w:sz w:val="22"/>
                <w:szCs w:val="22"/>
                <w:lang w:bidi="ru-RU"/>
              </w:rPr>
            </w:pPr>
            <w:r w:rsidRPr="00544E35">
              <w:rPr>
                <w:rFonts w:eastAsia="Courier New"/>
                <w:bCs/>
                <w:color w:val="000000"/>
                <w:sz w:val="22"/>
                <w:szCs w:val="22"/>
                <w:lang w:bidi="ru-RU"/>
              </w:rPr>
              <w:t>(Подписано ЭП)</w:t>
            </w:r>
          </w:p>
        </w:tc>
      </w:tr>
    </w:tbl>
    <w:p w:rsidR="000A16A3" w:rsidRDefault="00544E35" w:rsidP="001A72CB">
      <w:pPr>
        <w:tabs>
          <w:tab w:val="left" w:pos="993"/>
          <w:tab w:val="left" w:pos="1134"/>
          <w:tab w:val="left" w:pos="1418"/>
          <w:tab w:val="left" w:pos="1843"/>
          <w:tab w:val="left" w:pos="2694"/>
        </w:tabs>
        <w:suppressAutoHyphens/>
        <w:autoSpaceDN w:val="0"/>
        <w:ind w:firstLine="567"/>
        <w:jc w:val="right"/>
        <w:rPr>
          <w:rFonts w:eastAsia="Calibri"/>
          <w:b/>
          <w:sz w:val="22"/>
          <w:szCs w:val="22"/>
        </w:rPr>
        <w:sectPr w:rsidR="000A16A3" w:rsidSect="001A72CB">
          <w:headerReference w:type="even" r:id="rId9"/>
          <w:headerReference w:type="default" r:id="rId10"/>
          <w:footerReference w:type="even" r:id="rId11"/>
          <w:footerReference w:type="default" r:id="rId12"/>
          <w:headerReference w:type="first" r:id="rId13"/>
          <w:footerReference w:type="first" r:id="rId14"/>
          <w:pgSz w:w="11906" w:h="16838"/>
          <w:pgMar w:top="1134" w:right="851" w:bottom="1134" w:left="1701" w:header="709" w:footer="709" w:gutter="0"/>
          <w:cols w:space="708"/>
          <w:docGrid w:linePitch="360"/>
        </w:sectPr>
      </w:pPr>
      <w:r w:rsidRPr="00544E35">
        <w:rPr>
          <w:rFonts w:eastAsia="Calibri"/>
          <w:b/>
          <w:sz w:val="22"/>
          <w:szCs w:val="22"/>
        </w:rPr>
        <w:t xml:space="preserve">                                                             </w:t>
      </w:r>
    </w:p>
    <w:p w:rsidR="00544E35" w:rsidRPr="00544E35" w:rsidRDefault="00544E35" w:rsidP="008420C9">
      <w:pPr>
        <w:tabs>
          <w:tab w:val="left" w:pos="993"/>
          <w:tab w:val="left" w:pos="1843"/>
          <w:tab w:val="left" w:pos="2835"/>
          <w:tab w:val="left" w:pos="3261"/>
        </w:tabs>
        <w:suppressAutoHyphens/>
        <w:autoSpaceDN w:val="0"/>
        <w:ind w:firstLine="567"/>
        <w:jc w:val="right"/>
        <w:rPr>
          <w:rFonts w:eastAsia="Calibri"/>
          <w:sz w:val="22"/>
          <w:szCs w:val="22"/>
        </w:rPr>
      </w:pPr>
      <w:r w:rsidRPr="00544E35">
        <w:rPr>
          <w:rFonts w:eastAsia="Calibri"/>
          <w:sz w:val="22"/>
          <w:szCs w:val="22"/>
        </w:rPr>
        <w:lastRenderedPageBreak/>
        <w:t xml:space="preserve">Приложение № 1 </w:t>
      </w:r>
    </w:p>
    <w:p w:rsidR="008420C9" w:rsidRDefault="00544E35" w:rsidP="008420C9">
      <w:pPr>
        <w:widowControl w:val="0"/>
        <w:tabs>
          <w:tab w:val="left" w:pos="2835"/>
          <w:tab w:val="left" w:pos="3261"/>
        </w:tabs>
        <w:jc w:val="right"/>
        <w:rPr>
          <w:rFonts w:eastAsia="Calibri"/>
          <w:sz w:val="22"/>
          <w:szCs w:val="22"/>
        </w:rPr>
      </w:pPr>
      <w:r w:rsidRPr="00544E35">
        <w:rPr>
          <w:rFonts w:eastAsia="Calibri"/>
          <w:sz w:val="22"/>
          <w:szCs w:val="22"/>
        </w:rPr>
        <w:tab/>
        <w:t xml:space="preserve"> к Техническому заданию </w:t>
      </w:r>
    </w:p>
    <w:p w:rsidR="008420C9" w:rsidRPr="00E51E86" w:rsidRDefault="008420C9" w:rsidP="008420C9">
      <w:pPr>
        <w:widowControl w:val="0"/>
        <w:tabs>
          <w:tab w:val="left" w:pos="2835"/>
          <w:tab w:val="left" w:pos="3261"/>
        </w:tabs>
        <w:jc w:val="right"/>
        <w:rPr>
          <w:b/>
          <w:snapToGrid w:val="0"/>
          <w:sz w:val="20"/>
          <w:szCs w:val="20"/>
        </w:rPr>
      </w:pPr>
    </w:p>
    <w:p w:rsidR="0015531C" w:rsidRDefault="008420C9" w:rsidP="008420C9">
      <w:pPr>
        <w:widowControl w:val="0"/>
        <w:tabs>
          <w:tab w:val="left" w:pos="2835"/>
          <w:tab w:val="left" w:pos="3261"/>
        </w:tabs>
        <w:jc w:val="center"/>
        <w:rPr>
          <w:b/>
        </w:rPr>
      </w:pPr>
      <w:r w:rsidRPr="002977BD">
        <w:rPr>
          <w:b/>
        </w:rPr>
        <w:t xml:space="preserve">Требования к значениям показателей (характеристик) товара, позволяющие определить соответствие </w:t>
      </w:r>
    </w:p>
    <w:p w:rsidR="008420C9" w:rsidRDefault="008420C9" w:rsidP="008420C9">
      <w:pPr>
        <w:widowControl w:val="0"/>
        <w:tabs>
          <w:tab w:val="left" w:pos="2835"/>
          <w:tab w:val="left" w:pos="3261"/>
        </w:tabs>
        <w:jc w:val="center"/>
        <w:rPr>
          <w:b/>
        </w:rPr>
      </w:pPr>
      <w:r w:rsidRPr="002977BD">
        <w:rPr>
          <w:b/>
        </w:rPr>
        <w:t>установленным заказчиком требованиям</w:t>
      </w:r>
    </w:p>
    <w:p w:rsidR="008420C9" w:rsidRPr="002977BD" w:rsidRDefault="008420C9" w:rsidP="008420C9">
      <w:pPr>
        <w:widowControl w:val="0"/>
        <w:tabs>
          <w:tab w:val="left" w:pos="2835"/>
          <w:tab w:val="left" w:pos="3261"/>
        </w:tabs>
        <w:jc w:val="center"/>
        <w:rPr>
          <w:b/>
        </w:rPr>
      </w:pPr>
    </w:p>
    <w:tbl>
      <w:tblPr>
        <w:tblW w:w="15276" w:type="dxa"/>
        <w:tblLayout w:type="fixed"/>
        <w:tblLook w:val="04A0" w:firstRow="1" w:lastRow="0" w:firstColumn="1" w:lastColumn="0" w:noHBand="0" w:noVBand="1"/>
      </w:tblPr>
      <w:tblGrid>
        <w:gridCol w:w="675"/>
        <w:gridCol w:w="1498"/>
        <w:gridCol w:w="2330"/>
        <w:gridCol w:w="606"/>
        <w:gridCol w:w="1095"/>
        <w:gridCol w:w="9072"/>
      </w:tblGrid>
      <w:tr w:rsidR="008420C9" w:rsidRPr="0087688E" w:rsidTr="008420C9">
        <w:trPr>
          <w:trHeight w:val="535"/>
          <w:tblHeader/>
        </w:trPr>
        <w:tc>
          <w:tcPr>
            <w:tcW w:w="675" w:type="dxa"/>
            <w:tcBorders>
              <w:top w:val="single" w:sz="4" w:space="0" w:color="000000"/>
              <w:left w:val="single" w:sz="4" w:space="0" w:color="000000"/>
              <w:bottom w:val="single" w:sz="4" w:space="0" w:color="000000"/>
              <w:right w:val="single" w:sz="4" w:space="0" w:color="000000"/>
            </w:tcBorders>
          </w:tcPr>
          <w:p w:rsidR="008420C9" w:rsidRPr="0087688E" w:rsidRDefault="008420C9" w:rsidP="008420C9">
            <w:pPr>
              <w:tabs>
                <w:tab w:val="left" w:pos="2835"/>
                <w:tab w:val="left" w:pos="3261"/>
              </w:tabs>
              <w:jc w:val="center"/>
              <w:rPr>
                <w:b/>
                <w:color w:val="000000"/>
                <w:szCs w:val="20"/>
              </w:rPr>
            </w:pPr>
            <w:r w:rsidRPr="0087688E">
              <w:rPr>
                <w:b/>
                <w:color w:val="000000"/>
                <w:szCs w:val="20"/>
              </w:rPr>
              <w:t xml:space="preserve">№ </w:t>
            </w:r>
            <w:proofErr w:type="gramStart"/>
            <w:r w:rsidRPr="0087688E">
              <w:rPr>
                <w:b/>
                <w:color w:val="000000"/>
                <w:szCs w:val="20"/>
              </w:rPr>
              <w:t>п</w:t>
            </w:r>
            <w:proofErr w:type="gramEnd"/>
            <w:r w:rsidRPr="0087688E">
              <w:rPr>
                <w:b/>
                <w:color w:val="000000"/>
                <w:szCs w:val="20"/>
              </w:rPr>
              <w:t>/п</w:t>
            </w:r>
          </w:p>
        </w:tc>
        <w:tc>
          <w:tcPr>
            <w:tcW w:w="1498" w:type="dxa"/>
            <w:tcBorders>
              <w:top w:val="single" w:sz="4" w:space="0" w:color="000000"/>
              <w:left w:val="single" w:sz="4" w:space="0" w:color="000000"/>
              <w:bottom w:val="single" w:sz="4" w:space="0" w:color="000000"/>
              <w:right w:val="single" w:sz="4" w:space="0" w:color="000000"/>
            </w:tcBorders>
            <w:vAlign w:val="center"/>
          </w:tcPr>
          <w:p w:rsidR="008420C9" w:rsidRPr="0087688E" w:rsidRDefault="008420C9" w:rsidP="008420C9">
            <w:pPr>
              <w:tabs>
                <w:tab w:val="left" w:pos="2835"/>
                <w:tab w:val="left" w:pos="3261"/>
              </w:tabs>
              <w:jc w:val="center"/>
              <w:rPr>
                <w:b/>
                <w:color w:val="000000"/>
                <w:sz w:val="20"/>
                <w:szCs w:val="20"/>
              </w:rPr>
            </w:pPr>
            <w:r w:rsidRPr="0087688E">
              <w:rPr>
                <w:b/>
                <w:color w:val="000000"/>
                <w:sz w:val="20"/>
                <w:szCs w:val="20"/>
              </w:rPr>
              <w:t>ОКПД 2</w:t>
            </w:r>
          </w:p>
        </w:tc>
        <w:tc>
          <w:tcPr>
            <w:tcW w:w="2330" w:type="dxa"/>
            <w:tcBorders>
              <w:top w:val="single" w:sz="4" w:space="0" w:color="000000"/>
              <w:left w:val="nil"/>
              <w:bottom w:val="single" w:sz="4" w:space="0" w:color="000000"/>
              <w:right w:val="single" w:sz="4" w:space="0" w:color="000000"/>
            </w:tcBorders>
            <w:vAlign w:val="center"/>
          </w:tcPr>
          <w:p w:rsidR="008420C9" w:rsidRPr="0087688E" w:rsidRDefault="008420C9" w:rsidP="008420C9">
            <w:pPr>
              <w:tabs>
                <w:tab w:val="left" w:pos="2835"/>
                <w:tab w:val="left" w:pos="3261"/>
              </w:tabs>
              <w:jc w:val="center"/>
              <w:rPr>
                <w:b/>
                <w:color w:val="000000"/>
                <w:szCs w:val="20"/>
              </w:rPr>
            </w:pPr>
            <w:r w:rsidRPr="0087688E">
              <w:rPr>
                <w:b/>
                <w:color w:val="000000"/>
                <w:szCs w:val="20"/>
              </w:rPr>
              <w:t>Наименование товара</w:t>
            </w:r>
          </w:p>
        </w:tc>
        <w:tc>
          <w:tcPr>
            <w:tcW w:w="606" w:type="dxa"/>
            <w:tcBorders>
              <w:top w:val="single" w:sz="4" w:space="0" w:color="000000"/>
              <w:left w:val="nil"/>
              <w:bottom w:val="single" w:sz="4" w:space="0" w:color="000000"/>
              <w:right w:val="single" w:sz="4" w:space="0" w:color="000000"/>
            </w:tcBorders>
            <w:vAlign w:val="center"/>
          </w:tcPr>
          <w:p w:rsidR="008420C9" w:rsidRPr="0087688E" w:rsidRDefault="008420C9" w:rsidP="008420C9">
            <w:pPr>
              <w:tabs>
                <w:tab w:val="left" w:pos="2835"/>
                <w:tab w:val="left" w:pos="3261"/>
              </w:tabs>
              <w:jc w:val="center"/>
              <w:rPr>
                <w:b/>
                <w:color w:val="000000"/>
                <w:szCs w:val="20"/>
              </w:rPr>
            </w:pPr>
            <w:r w:rsidRPr="0087688E">
              <w:rPr>
                <w:b/>
                <w:color w:val="000000"/>
                <w:szCs w:val="20"/>
              </w:rPr>
              <w:t>Ед. изм.</w:t>
            </w:r>
          </w:p>
        </w:tc>
        <w:tc>
          <w:tcPr>
            <w:tcW w:w="1095" w:type="dxa"/>
            <w:tcBorders>
              <w:top w:val="single" w:sz="4" w:space="0" w:color="000000"/>
              <w:left w:val="single" w:sz="4" w:space="0" w:color="000000"/>
              <w:bottom w:val="single" w:sz="4" w:space="0" w:color="000000"/>
              <w:right w:val="single" w:sz="4" w:space="0" w:color="000000"/>
            </w:tcBorders>
            <w:vAlign w:val="center"/>
          </w:tcPr>
          <w:p w:rsidR="008420C9" w:rsidRPr="0087688E" w:rsidRDefault="008420C9" w:rsidP="008420C9">
            <w:pPr>
              <w:tabs>
                <w:tab w:val="left" w:pos="2835"/>
                <w:tab w:val="left" w:pos="3261"/>
              </w:tabs>
              <w:jc w:val="center"/>
              <w:rPr>
                <w:b/>
                <w:color w:val="000000"/>
                <w:szCs w:val="20"/>
              </w:rPr>
            </w:pPr>
            <w:r w:rsidRPr="0087688E">
              <w:rPr>
                <w:b/>
                <w:color w:val="000000"/>
                <w:szCs w:val="20"/>
              </w:rPr>
              <w:t>Количество</w:t>
            </w:r>
          </w:p>
        </w:tc>
        <w:tc>
          <w:tcPr>
            <w:tcW w:w="9072" w:type="dxa"/>
            <w:tcBorders>
              <w:top w:val="single" w:sz="4" w:space="0" w:color="000000"/>
              <w:left w:val="single" w:sz="4" w:space="0" w:color="000000"/>
              <w:bottom w:val="single" w:sz="4" w:space="0" w:color="000000"/>
              <w:right w:val="single" w:sz="4" w:space="0" w:color="000000"/>
            </w:tcBorders>
            <w:vAlign w:val="center"/>
          </w:tcPr>
          <w:p w:rsidR="008420C9" w:rsidRPr="0087688E" w:rsidRDefault="008420C9" w:rsidP="008420C9">
            <w:pPr>
              <w:tabs>
                <w:tab w:val="left" w:pos="2835"/>
                <w:tab w:val="left" w:pos="3261"/>
              </w:tabs>
              <w:ind w:right="-108"/>
              <w:jc w:val="center"/>
              <w:rPr>
                <w:b/>
                <w:color w:val="000000"/>
                <w:szCs w:val="20"/>
              </w:rPr>
            </w:pPr>
            <w:r w:rsidRPr="0087688E">
              <w:rPr>
                <w:b/>
                <w:color w:val="000000"/>
                <w:szCs w:val="20"/>
              </w:rPr>
              <w:t>Характеристика (показатели товара)</w:t>
            </w:r>
          </w:p>
        </w:tc>
      </w:tr>
      <w:tr w:rsidR="008420C9" w:rsidRPr="0087688E" w:rsidTr="008420C9">
        <w:trPr>
          <w:trHeight w:val="620"/>
        </w:trPr>
        <w:tc>
          <w:tcPr>
            <w:tcW w:w="675" w:type="dxa"/>
            <w:tcBorders>
              <w:top w:val="single" w:sz="4" w:space="0" w:color="000000"/>
              <w:left w:val="single" w:sz="4" w:space="0" w:color="000000"/>
              <w:bottom w:val="single" w:sz="4" w:space="0" w:color="000000"/>
              <w:right w:val="single" w:sz="4" w:space="0" w:color="000000"/>
            </w:tcBorders>
            <w:vAlign w:val="center"/>
          </w:tcPr>
          <w:p w:rsidR="008420C9" w:rsidRPr="0087688E" w:rsidRDefault="008420C9" w:rsidP="008420C9">
            <w:pPr>
              <w:tabs>
                <w:tab w:val="left" w:pos="2835"/>
                <w:tab w:val="left" w:pos="3261"/>
              </w:tabs>
              <w:jc w:val="center"/>
              <w:rPr>
                <w:color w:val="000000"/>
                <w:szCs w:val="20"/>
              </w:rPr>
            </w:pPr>
            <w:r w:rsidRPr="0087688E">
              <w:rPr>
                <w:color w:val="000000"/>
                <w:szCs w:val="20"/>
              </w:rPr>
              <w:t>1</w:t>
            </w:r>
          </w:p>
        </w:tc>
        <w:tc>
          <w:tcPr>
            <w:tcW w:w="1498" w:type="dxa"/>
            <w:tcBorders>
              <w:top w:val="single" w:sz="4" w:space="0" w:color="000000"/>
              <w:left w:val="single" w:sz="4" w:space="0" w:color="000000"/>
              <w:bottom w:val="single" w:sz="4" w:space="0" w:color="000000"/>
              <w:right w:val="single" w:sz="4" w:space="0" w:color="000000"/>
            </w:tcBorders>
            <w:vAlign w:val="center"/>
          </w:tcPr>
          <w:p w:rsidR="008420C9" w:rsidRPr="0087688E" w:rsidRDefault="008420C9" w:rsidP="008420C9">
            <w:pPr>
              <w:tabs>
                <w:tab w:val="left" w:pos="2835"/>
                <w:tab w:val="left" w:pos="3261"/>
              </w:tabs>
              <w:jc w:val="center"/>
              <w:rPr>
                <w:color w:val="2C2D2E"/>
                <w:highlight w:val="white"/>
              </w:rPr>
            </w:pPr>
            <w:r w:rsidRPr="0087688E">
              <w:rPr>
                <w:color w:val="2C2D2E"/>
              </w:rPr>
              <w:t>22.2</w:t>
            </w:r>
            <w:r>
              <w:rPr>
                <w:color w:val="2C2D2E"/>
              </w:rPr>
              <w:t>2</w:t>
            </w:r>
            <w:r w:rsidRPr="0087688E">
              <w:rPr>
                <w:color w:val="2C2D2E"/>
              </w:rPr>
              <w:t>.13.190</w:t>
            </w:r>
          </w:p>
        </w:tc>
        <w:tc>
          <w:tcPr>
            <w:tcW w:w="2330" w:type="dxa"/>
            <w:tcBorders>
              <w:top w:val="single" w:sz="4" w:space="0" w:color="000000"/>
              <w:left w:val="nil"/>
              <w:bottom w:val="single" w:sz="4" w:space="0" w:color="000000"/>
              <w:right w:val="single" w:sz="4" w:space="0" w:color="000000"/>
            </w:tcBorders>
            <w:vAlign w:val="center"/>
          </w:tcPr>
          <w:p w:rsidR="008420C9" w:rsidRPr="0087688E" w:rsidRDefault="008420C9" w:rsidP="008420C9">
            <w:pPr>
              <w:tabs>
                <w:tab w:val="left" w:pos="2835"/>
                <w:tab w:val="left" w:pos="3261"/>
              </w:tabs>
              <w:jc w:val="center"/>
              <w:rPr>
                <w:color w:val="000000"/>
              </w:rPr>
            </w:pPr>
            <w:r w:rsidRPr="0087688E">
              <w:rPr>
                <w:color w:val="000000"/>
              </w:rPr>
              <w:t>Ящик для противогололедных материалов</w:t>
            </w:r>
          </w:p>
        </w:tc>
        <w:tc>
          <w:tcPr>
            <w:tcW w:w="606" w:type="dxa"/>
            <w:tcBorders>
              <w:top w:val="single" w:sz="4" w:space="0" w:color="000000"/>
              <w:left w:val="nil"/>
              <w:bottom w:val="single" w:sz="4" w:space="0" w:color="000000"/>
              <w:right w:val="single" w:sz="4" w:space="0" w:color="000000"/>
            </w:tcBorders>
            <w:vAlign w:val="center"/>
          </w:tcPr>
          <w:p w:rsidR="008420C9" w:rsidRPr="0087688E" w:rsidRDefault="008420C9" w:rsidP="008420C9">
            <w:pPr>
              <w:tabs>
                <w:tab w:val="left" w:pos="2835"/>
                <w:tab w:val="left" w:pos="3261"/>
              </w:tabs>
              <w:jc w:val="center"/>
              <w:rPr>
                <w:color w:val="000000"/>
              </w:rPr>
            </w:pPr>
            <w:proofErr w:type="spellStart"/>
            <w:proofErr w:type="gramStart"/>
            <w:r w:rsidRPr="0087688E">
              <w:rPr>
                <w:color w:val="000000"/>
              </w:rPr>
              <w:t>шт</w:t>
            </w:r>
            <w:proofErr w:type="spellEnd"/>
            <w:proofErr w:type="gramEnd"/>
          </w:p>
        </w:tc>
        <w:tc>
          <w:tcPr>
            <w:tcW w:w="1095" w:type="dxa"/>
            <w:tcBorders>
              <w:top w:val="single" w:sz="4" w:space="0" w:color="000000"/>
              <w:left w:val="single" w:sz="4" w:space="0" w:color="000000"/>
              <w:bottom w:val="single" w:sz="4" w:space="0" w:color="000000"/>
              <w:right w:val="single" w:sz="4" w:space="0" w:color="000000"/>
            </w:tcBorders>
            <w:vAlign w:val="center"/>
          </w:tcPr>
          <w:p w:rsidR="008420C9" w:rsidRPr="0087688E" w:rsidRDefault="008420C9" w:rsidP="008420C9">
            <w:pPr>
              <w:tabs>
                <w:tab w:val="left" w:pos="2835"/>
                <w:tab w:val="left" w:pos="3261"/>
              </w:tabs>
              <w:jc w:val="center"/>
              <w:rPr>
                <w:color w:val="000000"/>
                <w:sz w:val="20"/>
                <w:szCs w:val="20"/>
              </w:rPr>
            </w:pPr>
            <w:r w:rsidRPr="0087688E">
              <w:rPr>
                <w:color w:val="000000"/>
                <w:sz w:val="20"/>
                <w:szCs w:val="20"/>
              </w:rPr>
              <w:t>20</w:t>
            </w:r>
          </w:p>
        </w:tc>
        <w:tc>
          <w:tcPr>
            <w:tcW w:w="9072" w:type="dxa"/>
            <w:tcBorders>
              <w:top w:val="single" w:sz="4" w:space="0" w:color="000000"/>
              <w:left w:val="single" w:sz="4" w:space="0" w:color="000000"/>
              <w:bottom w:val="single" w:sz="4" w:space="0" w:color="000000"/>
              <w:right w:val="single" w:sz="4" w:space="0" w:color="000000"/>
            </w:tcBorders>
          </w:tcPr>
          <w:p w:rsidR="008420C9" w:rsidRPr="0087688E" w:rsidRDefault="008420C9" w:rsidP="008420C9">
            <w:pPr>
              <w:tabs>
                <w:tab w:val="left" w:pos="2835"/>
                <w:tab w:val="left" w:pos="3261"/>
              </w:tabs>
              <w:rPr>
                <w:color w:val="000000"/>
                <w:szCs w:val="20"/>
              </w:rPr>
            </w:pPr>
            <w:r w:rsidRPr="0087688E">
              <w:rPr>
                <w:color w:val="000000"/>
                <w:szCs w:val="20"/>
              </w:rPr>
              <w:t xml:space="preserve">Объем, </w:t>
            </w:r>
            <w:proofErr w:type="gramStart"/>
            <w:r w:rsidRPr="0087688E">
              <w:rPr>
                <w:color w:val="000000"/>
                <w:szCs w:val="20"/>
              </w:rPr>
              <w:t>л</w:t>
            </w:r>
            <w:proofErr w:type="gramEnd"/>
            <w:r w:rsidRPr="0087688E">
              <w:rPr>
                <w:color w:val="000000"/>
                <w:szCs w:val="20"/>
              </w:rPr>
              <w:t>:  не менее 250</w:t>
            </w:r>
            <w:r>
              <w:rPr>
                <w:color w:val="000000"/>
                <w:szCs w:val="20"/>
              </w:rPr>
              <w:t xml:space="preserve"> и не более 300л</w:t>
            </w:r>
          </w:p>
          <w:p w:rsidR="008420C9" w:rsidRPr="0087688E" w:rsidRDefault="008420C9" w:rsidP="008420C9">
            <w:pPr>
              <w:tabs>
                <w:tab w:val="left" w:pos="2835"/>
                <w:tab w:val="left" w:pos="3261"/>
              </w:tabs>
              <w:rPr>
                <w:color w:val="000000"/>
                <w:szCs w:val="20"/>
              </w:rPr>
            </w:pPr>
            <w:r>
              <w:rPr>
                <w:color w:val="000000"/>
                <w:szCs w:val="20"/>
              </w:rPr>
              <w:t xml:space="preserve">Материал: </w:t>
            </w:r>
            <w:r w:rsidRPr="0087688E">
              <w:rPr>
                <w:color w:val="000000"/>
                <w:szCs w:val="20"/>
              </w:rPr>
              <w:t xml:space="preserve">пластик </w:t>
            </w:r>
            <w:r>
              <w:rPr>
                <w:color w:val="000000"/>
                <w:szCs w:val="20"/>
              </w:rPr>
              <w:t>(эквивалент)</w:t>
            </w:r>
          </w:p>
          <w:p w:rsidR="008420C9" w:rsidRPr="0087688E" w:rsidRDefault="008420C9" w:rsidP="008420C9">
            <w:pPr>
              <w:tabs>
                <w:tab w:val="left" w:pos="2835"/>
                <w:tab w:val="left" w:pos="3261"/>
              </w:tabs>
              <w:rPr>
                <w:color w:val="000000"/>
                <w:szCs w:val="20"/>
              </w:rPr>
            </w:pPr>
            <w:r w:rsidRPr="0087688E">
              <w:rPr>
                <w:color w:val="000000"/>
                <w:szCs w:val="20"/>
              </w:rPr>
              <w:t xml:space="preserve">Цвет: серый </w:t>
            </w:r>
            <w:r>
              <w:rPr>
                <w:color w:val="000000"/>
                <w:szCs w:val="20"/>
              </w:rPr>
              <w:t>(эквивалент)</w:t>
            </w:r>
          </w:p>
          <w:p w:rsidR="008420C9" w:rsidRPr="0087688E" w:rsidRDefault="008420C9" w:rsidP="008420C9">
            <w:pPr>
              <w:tabs>
                <w:tab w:val="left" w:pos="2835"/>
                <w:tab w:val="left" w:pos="3261"/>
              </w:tabs>
              <w:rPr>
                <w:color w:val="000000"/>
                <w:szCs w:val="20"/>
              </w:rPr>
            </w:pPr>
            <w:r w:rsidRPr="0087688E">
              <w:rPr>
                <w:color w:val="000000"/>
                <w:szCs w:val="20"/>
              </w:rPr>
              <w:t xml:space="preserve">Габариты </w:t>
            </w:r>
            <w:r>
              <w:rPr>
                <w:color w:val="000000"/>
                <w:szCs w:val="20"/>
              </w:rPr>
              <w:t>(</w:t>
            </w:r>
            <w:proofErr w:type="spellStart"/>
            <w:r>
              <w:rPr>
                <w:color w:val="000000"/>
                <w:szCs w:val="20"/>
              </w:rPr>
              <w:t>ШхДхВ</w:t>
            </w:r>
            <w:proofErr w:type="spellEnd"/>
            <w:r>
              <w:rPr>
                <w:color w:val="000000"/>
                <w:szCs w:val="20"/>
              </w:rPr>
              <w:t>), мм</w:t>
            </w:r>
            <w:proofErr w:type="gramStart"/>
            <w:r>
              <w:rPr>
                <w:color w:val="000000"/>
                <w:szCs w:val="20"/>
              </w:rPr>
              <w:t>.</w:t>
            </w:r>
            <w:r w:rsidRPr="0087688E">
              <w:rPr>
                <w:color w:val="000000"/>
                <w:szCs w:val="20"/>
              </w:rPr>
              <w:t xml:space="preserve">: </w:t>
            </w:r>
            <w:proofErr w:type="gramEnd"/>
            <w:r w:rsidRPr="0087688E">
              <w:rPr>
                <w:color w:val="000000"/>
                <w:szCs w:val="20"/>
              </w:rPr>
              <w:t xml:space="preserve">не менее 998*815*574 </w:t>
            </w:r>
            <w:r>
              <w:rPr>
                <w:color w:val="000000"/>
                <w:szCs w:val="20"/>
              </w:rPr>
              <w:t>и не более 1100*900*600</w:t>
            </w:r>
          </w:p>
          <w:p w:rsidR="008420C9" w:rsidRPr="0087688E" w:rsidRDefault="008420C9" w:rsidP="008420C9">
            <w:pPr>
              <w:tabs>
                <w:tab w:val="left" w:pos="2835"/>
                <w:tab w:val="left" w:pos="3261"/>
              </w:tabs>
              <w:rPr>
                <w:color w:val="000000"/>
                <w:szCs w:val="20"/>
              </w:rPr>
            </w:pPr>
            <w:r w:rsidRPr="0087688E">
              <w:rPr>
                <w:color w:val="000000"/>
                <w:szCs w:val="20"/>
              </w:rPr>
              <w:t xml:space="preserve">Диапазон рабочих температур: </w:t>
            </w:r>
            <w:r w:rsidRPr="0087688E">
              <w:rPr>
                <w:color w:val="000000"/>
                <w:szCs w:val="20"/>
                <w:lang w:val="en-US"/>
              </w:rPr>
              <w:t>min</w:t>
            </w:r>
            <w:r w:rsidR="00093F58">
              <w:rPr>
                <w:color w:val="000000"/>
                <w:szCs w:val="20"/>
              </w:rPr>
              <w:t xml:space="preserve"> температура не выше  </w:t>
            </w:r>
            <w:r w:rsidRPr="0087688E">
              <w:rPr>
                <w:color w:val="000000"/>
                <w:szCs w:val="20"/>
              </w:rPr>
              <w:t>-30 С</w:t>
            </w:r>
            <w:proofErr w:type="gramStart"/>
            <w:r w:rsidRPr="0087688E">
              <w:rPr>
                <w:color w:val="000000"/>
                <w:szCs w:val="20"/>
                <w:vertAlign w:val="superscript"/>
              </w:rPr>
              <w:t>0</w:t>
            </w:r>
            <w:proofErr w:type="gramEnd"/>
            <w:r w:rsidRPr="0087688E">
              <w:rPr>
                <w:color w:val="000000"/>
                <w:szCs w:val="20"/>
              </w:rPr>
              <w:t xml:space="preserve">,  </w:t>
            </w:r>
            <w:r w:rsidRPr="0087688E">
              <w:rPr>
                <w:color w:val="000000"/>
                <w:szCs w:val="20"/>
                <w:lang w:val="en-US"/>
              </w:rPr>
              <w:t>max</w:t>
            </w:r>
            <w:r w:rsidRPr="0087688E">
              <w:rPr>
                <w:color w:val="000000"/>
                <w:szCs w:val="20"/>
              </w:rPr>
              <w:t xml:space="preserve"> температура не ниже +60 С</w:t>
            </w:r>
            <w:r w:rsidRPr="0087688E">
              <w:rPr>
                <w:color w:val="000000"/>
                <w:szCs w:val="20"/>
                <w:vertAlign w:val="superscript"/>
              </w:rPr>
              <w:t>0</w:t>
            </w:r>
          </w:p>
          <w:p w:rsidR="008420C9" w:rsidRPr="0087688E" w:rsidRDefault="008420C9" w:rsidP="008420C9">
            <w:pPr>
              <w:tabs>
                <w:tab w:val="left" w:pos="2835"/>
                <w:tab w:val="left" w:pos="3261"/>
              </w:tabs>
              <w:rPr>
                <w:color w:val="000000"/>
                <w:szCs w:val="20"/>
              </w:rPr>
            </w:pPr>
            <w:r w:rsidRPr="0087688E">
              <w:rPr>
                <w:color w:val="000000"/>
                <w:szCs w:val="20"/>
              </w:rPr>
              <w:t>Наличие крышки: Да</w:t>
            </w:r>
          </w:p>
          <w:p w:rsidR="008420C9" w:rsidRPr="0087688E" w:rsidRDefault="008420C9" w:rsidP="008420C9">
            <w:pPr>
              <w:tabs>
                <w:tab w:val="left" w:pos="2835"/>
                <w:tab w:val="left" w:pos="3261"/>
              </w:tabs>
              <w:rPr>
                <w:color w:val="000000"/>
                <w:szCs w:val="20"/>
              </w:rPr>
            </w:pPr>
            <w:r w:rsidRPr="0087688E">
              <w:rPr>
                <w:color w:val="000000"/>
                <w:szCs w:val="20"/>
              </w:rPr>
              <w:t>Наличие дозатора: Нет</w:t>
            </w:r>
          </w:p>
          <w:p w:rsidR="008420C9" w:rsidRPr="0087688E" w:rsidRDefault="008420C9" w:rsidP="008420C9">
            <w:pPr>
              <w:tabs>
                <w:tab w:val="left" w:pos="2835"/>
                <w:tab w:val="left" w:pos="3261"/>
              </w:tabs>
              <w:rPr>
                <w:color w:val="000000"/>
                <w:szCs w:val="20"/>
              </w:rPr>
            </w:pPr>
            <w:r w:rsidRPr="0087688E">
              <w:rPr>
                <w:color w:val="000000"/>
                <w:szCs w:val="20"/>
              </w:rPr>
              <w:t>Наличие проушин для навесного замка: Да</w:t>
            </w:r>
          </w:p>
          <w:p w:rsidR="008420C9" w:rsidRPr="0087688E" w:rsidRDefault="008420C9" w:rsidP="008420C9">
            <w:pPr>
              <w:tabs>
                <w:tab w:val="left" w:pos="2835"/>
                <w:tab w:val="left" w:pos="3261"/>
              </w:tabs>
              <w:rPr>
                <w:color w:val="000000"/>
                <w:szCs w:val="20"/>
              </w:rPr>
            </w:pPr>
            <w:r w:rsidRPr="0087688E">
              <w:rPr>
                <w:color w:val="000000"/>
                <w:szCs w:val="20"/>
              </w:rPr>
              <w:t xml:space="preserve">Назначение: для хранения песка, </w:t>
            </w:r>
            <w:proofErr w:type="spellStart"/>
            <w:r w:rsidRPr="0087688E">
              <w:rPr>
                <w:color w:val="000000"/>
                <w:szCs w:val="20"/>
              </w:rPr>
              <w:t>пескосоляной</w:t>
            </w:r>
            <w:proofErr w:type="spellEnd"/>
            <w:r w:rsidRPr="0087688E">
              <w:rPr>
                <w:color w:val="000000"/>
                <w:szCs w:val="20"/>
              </w:rPr>
              <w:t xml:space="preserve"> смеси и </w:t>
            </w:r>
            <w:proofErr w:type="gramStart"/>
            <w:r w:rsidRPr="0087688E">
              <w:rPr>
                <w:color w:val="000000"/>
                <w:szCs w:val="20"/>
              </w:rPr>
              <w:t>других</w:t>
            </w:r>
            <w:proofErr w:type="gramEnd"/>
            <w:r w:rsidRPr="0087688E">
              <w:rPr>
                <w:color w:val="000000"/>
                <w:szCs w:val="20"/>
              </w:rPr>
              <w:t xml:space="preserve"> сыпучих противогололедных реагентов в местах использования (дорожная инфраструктура, пешеходные зоны, тротуары, дворовые территории)</w:t>
            </w:r>
            <w:r>
              <w:rPr>
                <w:color w:val="000000"/>
                <w:szCs w:val="20"/>
              </w:rPr>
              <w:t>.</w:t>
            </w:r>
            <w:r w:rsidRPr="0087688E">
              <w:rPr>
                <w:color w:val="000000"/>
                <w:szCs w:val="20"/>
              </w:rPr>
              <w:t xml:space="preserve">  </w:t>
            </w:r>
          </w:p>
          <w:p w:rsidR="008420C9" w:rsidRDefault="008420C9" w:rsidP="008420C9">
            <w:pPr>
              <w:tabs>
                <w:tab w:val="left" w:pos="2835"/>
                <w:tab w:val="left" w:pos="3261"/>
              </w:tabs>
              <w:rPr>
                <w:color w:val="000000"/>
                <w:szCs w:val="20"/>
              </w:rPr>
            </w:pPr>
            <w:r w:rsidRPr="0087688E">
              <w:rPr>
                <w:color w:val="000000"/>
                <w:szCs w:val="20"/>
              </w:rPr>
              <w:t>Должен исключать намокание и смерзание противогололедных материалов и обеспечивать их доступность при любых погодных условиях</w:t>
            </w:r>
            <w:r>
              <w:rPr>
                <w:color w:val="000000"/>
                <w:szCs w:val="20"/>
              </w:rPr>
              <w:t>.</w:t>
            </w:r>
          </w:p>
          <w:p w:rsidR="00093F58" w:rsidRPr="00093F58" w:rsidRDefault="00093F58" w:rsidP="00093F58">
            <w:pPr>
              <w:tabs>
                <w:tab w:val="left" w:pos="2835"/>
                <w:tab w:val="left" w:pos="3261"/>
              </w:tabs>
              <w:rPr>
                <w:color w:val="000000"/>
                <w:szCs w:val="20"/>
              </w:rPr>
            </w:pPr>
            <w:r w:rsidRPr="00093F58">
              <w:rPr>
                <w:color w:val="000000"/>
                <w:szCs w:val="20"/>
              </w:rPr>
              <w:t xml:space="preserve">Эксплуатационные характеристики: </w:t>
            </w:r>
          </w:p>
          <w:p w:rsidR="00093F58" w:rsidRPr="00093F58" w:rsidRDefault="00093F58" w:rsidP="00093F58">
            <w:pPr>
              <w:tabs>
                <w:tab w:val="left" w:pos="2835"/>
                <w:tab w:val="left" w:pos="3261"/>
              </w:tabs>
              <w:rPr>
                <w:color w:val="000000"/>
                <w:szCs w:val="20"/>
              </w:rPr>
            </w:pPr>
            <w:r>
              <w:rPr>
                <w:color w:val="000000"/>
                <w:szCs w:val="20"/>
              </w:rPr>
              <w:t xml:space="preserve">высокопрочный корпус, </w:t>
            </w:r>
            <w:proofErr w:type="spellStart"/>
            <w:r>
              <w:rPr>
                <w:color w:val="000000"/>
                <w:szCs w:val="20"/>
              </w:rPr>
              <w:t>вандалоустойчивость</w:t>
            </w:r>
            <w:proofErr w:type="spellEnd"/>
            <w:r>
              <w:rPr>
                <w:color w:val="000000"/>
                <w:szCs w:val="20"/>
              </w:rPr>
              <w:t>,</w:t>
            </w:r>
          </w:p>
          <w:p w:rsidR="00F564D5" w:rsidRPr="0087688E" w:rsidRDefault="00093F58" w:rsidP="00093F58">
            <w:pPr>
              <w:tabs>
                <w:tab w:val="left" w:pos="2835"/>
                <w:tab w:val="left" w:pos="3261"/>
              </w:tabs>
              <w:rPr>
                <w:color w:val="000000"/>
                <w:szCs w:val="20"/>
              </w:rPr>
            </w:pPr>
            <w:r>
              <w:rPr>
                <w:color w:val="000000"/>
                <w:szCs w:val="20"/>
              </w:rPr>
              <w:t>долгий срок службы</w:t>
            </w:r>
            <w:r w:rsidR="0037667F">
              <w:rPr>
                <w:color w:val="000000"/>
                <w:szCs w:val="20"/>
              </w:rPr>
              <w:t xml:space="preserve">, </w:t>
            </w:r>
            <w:r w:rsidRPr="00093F58">
              <w:rPr>
                <w:color w:val="000000"/>
                <w:szCs w:val="20"/>
              </w:rPr>
              <w:t>не требует косметического ремонта (не меняет цвет в течение</w:t>
            </w:r>
            <w:r w:rsidR="0037667F">
              <w:rPr>
                <w:color w:val="000000"/>
                <w:szCs w:val="20"/>
              </w:rPr>
              <w:t xml:space="preserve"> всего срока эксплуатации), </w:t>
            </w:r>
            <w:r w:rsidRPr="00093F58">
              <w:rPr>
                <w:color w:val="000000"/>
                <w:szCs w:val="20"/>
              </w:rPr>
              <w:t>абсолютно гладкая премьер-поверхность (в случа</w:t>
            </w:r>
            <w:r w:rsidR="0037667F">
              <w:rPr>
                <w:color w:val="000000"/>
                <w:szCs w:val="20"/>
              </w:rPr>
              <w:t>е необходимости, легко моется).</w:t>
            </w:r>
            <w:bookmarkStart w:id="0" w:name="_GoBack"/>
            <w:bookmarkEnd w:id="0"/>
          </w:p>
        </w:tc>
      </w:tr>
    </w:tbl>
    <w:p w:rsidR="00544E35" w:rsidRPr="00544E35" w:rsidRDefault="00544E35" w:rsidP="00C12B41">
      <w:pPr>
        <w:tabs>
          <w:tab w:val="left" w:pos="993"/>
          <w:tab w:val="left" w:pos="1843"/>
          <w:tab w:val="left" w:pos="10035"/>
        </w:tabs>
        <w:suppressAutoHyphens/>
        <w:autoSpaceDN w:val="0"/>
        <w:ind w:firstLine="567"/>
        <w:jc w:val="right"/>
        <w:rPr>
          <w:rFonts w:eastAsia="Calibri"/>
          <w:sz w:val="22"/>
          <w:szCs w:val="22"/>
        </w:rPr>
      </w:pPr>
    </w:p>
    <w:sectPr w:rsidR="00544E35" w:rsidRPr="00544E35" w:rsidSect="008420C9">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667F" w:rsidRDefault="0037667F" w:rsidP="00C55E72">
      <w:r>
        <w:separator/>
      </w:r>
    </w:p>
  </w:endnote>
  <w:endnote w:type="continuationSeparator" w:id="0">
    <w:p w:rsidR="0037667F" w:rsidRDefault="0037667F"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67F" w:rsidRDefault="0037667F">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6415173"/>
      <w:docPartObj>
        <w:docPartGallery w:val="Page Numbers (Bottom of Page)"/>
        <w:docPartUnique/>
      </w:docPartObj>
    </w:sdtPr>
    <w:sdtContent>
      <w:p w:rsidR="0037667F" w:rsidRDefault="0037667F">
        <w:pPr>
          <w:pStyle w:val="a8"/>
          <w:jc w:val="right"/>
        </w:pPr>
        <w:r>
          <w:fldChar w:fldCharType="begin"/>
        </w:r>
        <w:r>
          <w:instrText>PAGE   \* MERGEFORMAT</w:instrText>
        </w:r>
        <w:r>
          <w:fldChar w:fldCharType="separate"/>
        </w:r>
        <w:r w:rsidR="00362D3F">
          <w:rPr>
            <w:noProof/>
          </w:rPr>
          <w:t>10</w:t>
        </w:r>
        <w:r>
          <w:fldChar w:fldCharType="end"/>
        </w:r>
      </w:p>
    </w:sdtContent>
  </w:sdt>
  <w:p w:rsidR="0037667F" w:rsidRDefault="0037667F">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67F" w:rsidRDefault="0037667F">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667F" w:rsidRDefault="0037667F" w:rsidP="00C55E72">
      <w:r>
        <w:separator/>
      </w:r>
    </w:p>
  </w:footnote>
  <w:footnote w:type="continuationSeparator" w:id="0">
    <w:p w:rsidR="0037667F" w:rsidRDefault="0037667F" w:rsidP="00C55E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67F" w:rsidRDefault="0037667F">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67F" w:rsidRDefault="0037667F">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67F" w:rsidRDefault="0037667F">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1013D"/>
    <w:multiLevelType w:val="hybridMultilevel"/>
    <w:tmpl w:val="33DAA57C"/>
    <w:lvl w:ilvl="0" w:tplc="B5C615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696E6612"/>
    <w:multiLevelType w:val="hybridMultilevel"/>
    <w:tmpl w:val="EDCE7FF8"/>
    <w:lvl w:ilvl="0" w:tplc="0419000F">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
    <w:nsid w:val="7A6E258C"/>
    <w:multiLevelType w:val="hybridMultilevel"/>
    <w:tmpl w:val="57746980"/>
    <w:lvl w:ilvl="0" w:tplc="B5C615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activeWritingStyle w:appName="MSWord" w:lang="en-US" w:vendorID="64" w:dllVersion="131078"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7349F"/>
    <w:rsid w:val="00085C41"/>
    <w:rsid w:val="0009116B"/>
    <w:rsid w:val="00093F58"/>
    <w:rsid w:val="000A16A3"/>
    <w:rsid w:val="000C2BCE"/>
    <w:rsid w:val="000E6EA4"/>
    <w:rsid w:val="00125176"/>
    <w:rsid w:val="001255D9"/>
    <w:rsid w:val="001266BC"/>
    <w:rsid w:val="0013433D"/>
    <w:rsid w:val="00146D70"/>
    <w:rsid w:val="0015531C"/>
    <w:rsid w:val="00171556"/>
    <w:rsid w:val="00176F2A"/>
    <w:rsid w:val="0019032B"/>
    <w:rsid w:val="00195DF7"/>
    <w:rsid w:val="001A2D8A"/>
    <w:rsid w:val="001A72CB"/>
    <w:rsid w:val="00224D8F"/>
    <w:rsid w:val="00234A77"/>
    <w:rsid w:val="00242BBD"/>
    <w:rsid w:val="002566BE"/>
    <w:rsid w:val="00274F4C"/>
    <w:rsid w:val="002C41DC"/>
    <w:rsid w:val="002E0F03"/>
    <w:rsid w:val="002E741F"/>
    <w:rsid w:val="003161E0"/>
    <w:rsid w:val="0032526E"/>
    <w:rsid w:val="00362D3F"/>
    <w:rsid w:val="00371426"/>
    <w:rsid w:val="0037667F"/>
    <w:rsid w:val="003A29FA"/>
    <w:rsid w:val="003D586C"/>
    <w:rsid w:val="003E504D"/>
    <w:rsid w:val="003E768A"/>
    <w:rsid w:val="004074A5"/>
    <w:rsid w:val="0043676D"/>
    <w:rsid w:val="00457417"/>
    <w:rsid w:val="004626AE"/>
    <w:rsid w:val="00467BE9"/>
    <w:rsid w:val="00472FD4"/>
    <w:rsid w:val="004B7622"/>
    <w:rsid w:val="004C3FF9"/>
    <w:rsid w:val="004E1123"/>
    <w:rsid w:val="004E37F9"/>
    <w:rsid w:val="005008B8"/>
    <w:rsid w:val="0051168A"/>
    <w:rsid w:val="00534CA5"/>
    <w:rsid w:val="005358D5"/>
    <w:rsid w:val="00544E35"/>
    <w:rsid w:val="00553C89"/>
    <w:rsid w:val="00561950"/>
    <w:rsid w:val="00570151"/>
    <w:rsid w:val="005B6E06"/>
    <w:rsid w:val="005D2647"/>
    <w:rsid w:val="005D29A9"/>
    <w:rsid w:val="005D77E3"/>
    <w:rsid w:val="005E1476"/>
    <w:rsid w:val="005F7316"/>
    <w:rsid w:val="00634000"/>
    <w:rsid w:val="006360E2"/>
    <w:rsid w:val="00636EFF"/>
    <w:rsid w:val="00640426"/>
    <w:rsid w:val="006412B6"/>
    <w:rsid w:val="006538FF"/>
    <w:rsid w:val="00663026"/>
    <w:rsid w:val="0067784D"/>
    <w:rsid w:val="00684AD8"/>
    <w:rsid w:val="006936E3"/>
    <w:rsid w:val="006B3FD7"/>
    <w:rsid w:val="006E5F4D"/>
    <w:rsid w:val="00746E3C"/>
    <w:rsid w:val="00751A99"/>
    <w:rsid w:val="0077152C"/>
    <w:rsid w:val="007775B3"/>
    <w:rsid w:val="00794920"/>
    <w:rsid w:val="007A1427"/>
    <w:rsid w:val="007D4E0F"/>
    <w:rsid w:val="007F2879"/>
    <w:rsid w:val="008043FA"/>
    <w:rsid w:val="008127D0"/>
    <w:rsid w:val="008420C9"/>
    <w:rsid w:val="008454E0"/>
    <w:rsid w:val="00853694"/>
    <w:rsid w:val="00853C60"/>
    <w:rsid w:val="008768D7"/>
    <w:rsid w:val="008A5538"/>
    <w:rsid w:val="008C69BA"/>
    <w:rsid w:val="008D44DA"/>
    <w:rsid w:val="008E361C"/>
    <w:rsid w:val="00926A15"/>
    <w:rsid w:val="0094145B"/>
    <w:rsid w:val="00941A2C"/>
    <w:rsid w:val="00974878"/>
    <w:rsid w:val="009951B6"/>
    <w:rsid w:val="009A10D6"/>
    <w:rsid w:val="009F6AD0"/>
    <w:rsid w:val="00A32868"/>
    <w:rsid w:val="00A35490"/>
    <w:rsid w:val="00A53704"/>
    <w:rsid w:val="00A65A24"/>
    <w:rsid w:val="00A95EA5"/>
    <w:rsid w:val="00AB138A"/>
    <w:rsid w:val="00AD5B7E"/>
    <w:rsid w:val="00AE3FE1"/>
    <w:rsid w:val="00AE700C"/>
    <w:rsid w:val="00B02CD7"/>
    <w:rsid w:val="00B375B2"/>
    <w:rsid w:val="00B37B15"/>
    <w:rsid w:val="00B51437"/>
    <w:rsid w:val="00B930F3"/>
    <w:rsid w:val="00BA79C9"/>
    <w:rsid w:val="00BC768F"/>
    <w:rsid w:val="00BE12A3"/>
    <w:rsid w:val="00BE1A74"/>
    <w:rsid w:val="00C01E9C"/>
    <w:rsid w:val="00C12B41"/>
    <w:rsid w:val="00C2217B"/>
    <w:rsid w:val="00C55E72"/>
    <w:rsid w:val="00C574B0"/>
    <w:rsid w:val="00C64000"/>
    <w:rsid w:val="00C81ECC"/>
    <w:rsid w:val="00C83F8D"/>
    <w:rsid w:val="00C8739A"/>
    <w:rsid w:val="00C916A0"/>
    <w:rsid w:val="00C93EE8"/>
    <w:rsid w:val="00CA561F"/>
    <w:rsid w:val="00CD62C0"/>
    <w:rsid w:val="00CE570E"/>
    <w:rsid w:val="00D32C05"/>
    <w:rsid w:val="00D727D0"/>
    <w:rsid w:val="00D96711"/>
    <w:rsid w:val="00D9731E"/>
    <w:rsid w:val="00DC0750"/>
    <w:rsid w:val="00DC78D3"/>
    <w:rsid w:val="00DE4A9B"/>
    <w:rsid w:val="00DF07B2"/>
    <w:rsid w:val="00E050B2"/>
    <w:rsid w:val="00E05EAB"/>
    <w:rsid w:val="00E210A8"/>
    <w:rsid w:val="00E35899"/>
    <w:rsid w:val="00E437E4"/>
    <w:rsid w:val="00E46DA4"/>
    <w:rsid w:val="00E53375"/>
    <w:rsid w:val="00E73867"/>
    <w:rsid w:val="00EC0EBA"/>
    <w:rsid w:val="00ED3AD9"/>
    <w:rsid w:val="00ED4C6A"/>
    <w:rsid w:val="00EF7AF6"/>
    <w:rsid w:val="00F2080C"/>
    <w:rsid w:val="00F46AC6"/>
    <w:rsid w:val="00F4755F"/>
    <w:rsid w:val="00F564D5"/>
    <w:rsid w:val="00F67D04"/>
    <w:rsid w:val="00F9693F"/>
    <w:rsid w:val="00FC79BC"/>
    <w:rsid w:val="00FF6512"/>
    <w:rsid w:val="00FF72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2D8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1,Bullet List,FooterText"/>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a">
    <w:name w:val="Balloon Text"/>
    <w:basedOn w:val="a"/>
    <w:link w:val="ab"/>
    <w:uiPriority w:val="99"/>
    <w:semiHidden/>
    <w:unhideWhenUsed/>
    <w:rsid w:val="0013433D"/>
    <w:rPr>
      <w:rFonts w:ascii="Segoe UI" w:hAnsi="Segoe UI" w:cs="Segoe UI"/>
      <w:sz w:val="18"/>
      <w:szCs w:val="18"/>
    </w:rPr>
  </w:style>
  <w:style w:type="character" w:customStyle="1" w:styleId="ab">
    <w:name w:val="Текст выноски Знак"/>
    <w:basedOn w:val="a0"/>
    <w:link w:val="aa"/>
    <w:uiPriority w:val="99"/>
    <w:semiHidden/>
    <w:rsid w:val="0013433D"/>
    <w:rPr>
      <w:rFonts w:ascii="Segoe UI" w:eastAsia="Times New Roman" w:hAnsi="Segoe UI" w:cs="Segoe UI"/>
      <w:sz w:val="18"/>
      <w:szCs w:val="18"/>
      <w:lang w:eastAsia="ru-RU"/>
    </w:rPr>
  </w:style>
  <w:style w:type="paragraph" w:styleId="ac">
    <w:name w:val="footnote text"/>
    <w:aliases w:val="Знак4 Знак,Знак6 Знак,Знак8 Знак Знак,Знак8 Знак,Знак8,Текст сноски Знак1 Знак,Текст сноски Знак Знак Знак,Знак4 Знак Знак Знак2,Знак3,Знак7,Знак21,Знак7 Знак1 Знак,Знак7 Знак,Знак7 Знак2,Знак2 Знак Знак Знак1,Знак6, Знак8 Знак Знак,Знак111"/>
    <w:basedOn w:val="a"/>
    <w:link w:val="ad"/>
    <w:qFormat/>
    <w:rsid w:val="000A16A3"/>
    <w:rPr>
      <w:sz w:val="20"/>
      <w:szCs w:val="20"/>
      <w:lang w:val="x-none" w:eastAsia="x-none"/>
    </w:rPr>
  </w:style>
  <w:style w:type="character" w:customStyle="1" w:styleId="ad">
    <w:name w:val="Текст сноски Знак"/>
    <w:aliases w:val="Знак4 Знак Знак,Знак6 Знак Знак,Знак8 Знак Знак Знак,Знак8 Знак Знак1,Знак8 Знак1,Текст сноски Знак1 Знак Знак,Текст сноски Знак Знак Знак Знак,Знак4 Знак Знак Знак2 Знак,Знак3 Знак,Знак7 Знак1,Знак21 Знак,Знак7 Знак1 Знак Знак"/>
    <w:basedOn w:val="a0"/>
    <w:link w:val="ac"/>
    <w:rsid w:val="000A16A3"/>
    <w:rPr>
      <w:rFonts w:ascii="Times New Roman" w:eastAsia="Times New Roman" w:hAnsi="Times New Roman" w:cs="Times New Roman"/>
      <w:sz w:val="20"/>
      <w:szCs w:val="20"/>
      <w:lang w:val="x-none" w:eastAsia="x-none"/>
    </w:rPr>
  </w:style>
  <w:style w:type="character" w:customStyle="1" w:styleId="a5">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1 Знак"/>
    <w:link w:val="a4"/>
    <w:uiPriority w:val="34"/>
    <w:qFormat/>
    <w:rsid w:val="000A16A3"/>
  </w:style>
  <w:style w:type="paragraph" w:customStyle="1" w:styleId="ConsPlusNormal">
    <w:name w:val="ConsPlusNormal"/>
    <w:link w:val="ConsPlusNormal0"/>
    <w:qFormat/>
    <w:rsid w:val="00C12B4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C12B41"/>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2D8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1,Bullet List,FooterText"/>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a">
    <w:name w:val="Balloon Text"/>
    <w:basedOn w:val="a"/>
    <w:link w:val="ab"/>
    <w:uiPriority w:val="99"/>
    <w:semiHidden/>
    <w:unhideWhenUsed/>
    <w:rsid w:val="0013433D"/>
    <w:rPr>
      <w:rFonts w:ascii="Segoe UI" w:hAnsi="Segoe UI" w:cs="Segoe UI"/>
      <w:sz w:val="18"/>
      <w:szCs w:val="18"/>
    </w:rPr>
  </w:style>
  <w:style w:type="character" w:customStyle="1" w:styleId="ab">
    <w:name w:val="Текст выноски Знак"/>
    <w:basedOn w:val="a0"/>
    <w:link w:val="aa"/>
    <w:uiPriority w:val="99"/>
    <w:semiHidden/>
    <w:rsid w:val="0013433D"/>
    <w:rPr>
      <w:rFonts w:ascii="Segoe UI" w:eastAsia="Times New Roman" w:hAnsi="Segoe UI" w:cs="Segoe UI"/>
      <w:sz w:val="18"/>
      <w:szCs w:val="18"/>
      <w:lang w:eastAsia="ru-RU"/>
    </w:rPr>
  </w:style>
  <w:style w:type="paragraph" w:styleId="ac">
    <w:name w:val="footnote text"/>
    <w:aliases w:val="Знак4 Знак,Знак6 Знак,Знак8 Знак Знак,Знак8 Знак,Знак8,Текст сноски Знак1 Знак,Текст сноски Знак Знак Знак,Знак4 Знак Знак Знак2,Знак3,Знак7,Знак21,Знак7 Знак1 Знак,Знак7 Знак,Знак7 Знак2,Знак2 Знак Знак Знак1,Знак6, Знак8 Знак Знак,Знак111"/>
    <w:basedOn w:val="a"/>
    <w:link w:val="ad"/>
    <w:qFormat/>
    <w:rsid w:val="000A16A3"/>
    <w:rPr>
      <w:sz w:val="20"/>
      <w:szCs w:val="20"/>
      <w:lang w:val="x-none" w:eastAsia="x-none"/>
    </w:rPr>
  </w:style>
  <w:style w:type="character" w:customStyle="1" w:styleId="ad">
    <w:name w:val="Текст сноски Знак"/>
    <w:aliases w:val="Знак4 Знак Знак,Знак6 Знак Знак,Знак8 Знак Знак Знак,Знак8 Знак Знак1,Знак8 Знак1,Текст сноски Знак1 Знак Знак,Текст сноски Знак Знак Знак Знак,Знак4 Знак Знак Знак2 Знак,Знак3 Знак,Знак7 Знак1,Знак21 Знак,Знак7 Знак1 Знак Знак"/>
    <w:basedOn w:val="a0"/>
    <w:link w:val="ac"/>
    <w:rsid w:val="000A16A3"/>
    <w:rPr>
      <w:rFonts w:ascii="Times New Roman" w:eastAsia="Times New Roman" w:hAnsi="Times New Roman" w:cs="Times New Roman"/>
      <w:sz w:val="20"/>
      <w:szCs w:val="20"/>
      <w:lang w:val="x-none" w:eastAsia="x-none"/>
    </w:rPr>
  </w:style>
  <w:style w:type="character" w:customStyle="1" w:styleId="a5">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1 Знак"/>
    <w:link w:val="a4"/>
    <w:uiPriority w:val="34"/>
    <w:qFormat/>
    <w:rsid w:val="000A16A3"/>
  </w:style>
  <w:style w:type="paragraph" w:customStyle="1" w:styleId="ConsPlusNormal">
    <w:name w:val="ConsPlusNormal"/>
    <w:link w:val="ConsPlusNormal0"/>
    <w:qFormat/>
    <w:rsid w:val="00C12B4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C12B41"/>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826788">
      <w:bodyDiv w:val="1"/>
      <w:marLeft w:val="0"/>
      <w:marRight w:val="0"/>
      <w:marTop w:val="0"/>
      <w:marBottom w:val="0"/>
      <w:divBdr>
        <w:top w:val="none" w:sz="0" w:space="0" w:color="auto"/>
        <w:left w:val="none" w:sz="0" w:space="0" w:color="auto"/>
        <w:bottom w:val="none" w:sz="0" w:space="0" w:color="auto"/>
        <w:right w:val="none" w:sz="0" w:space="0" w:color="auto"/>
      </w:divBdr>
    </w:div>
    <w:div w:id="600141820">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89498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C219B-E650-4F0A-B005-A1C6C8990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13</Pages>
  <Words>5105</Words>
  <Characters>29104</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Бабаханов Руфат Айдынович</cp:lastModifiedBy>
  <cp:revision>5</cp:revision>
  <cp:lastPrinted>2023-12-12T12:24:00Z</cp:lastPrinted>
  <dcterms:created xsi:type="dcterms:W3CDTF">2023-12-13T16:29:00Z</dcterms:created>
  <dcterms:modified xsi:type="dcterms:W3CDTF">2023-12-13T17:41:00Z</dcterms:modified>
</cp:coreProperties>
</file>