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42C" w:rsidRDefault="00E4542C" w:rsidP="00CE570E">
      <w:pPr>
        <w:jc w:val="center"/>
        <w:rPr>
          <w:b/>
        </w:rPr>
      </w:pPr>
      <w:r>
        <w:rPr>
          <w:b/>
        </w:rPr>
        <w:t>ПРОЕКТ КОНТРАКТА</w:t>
      </w:r>
    </w:p>
    <w:p w:rsidR="00CE570E" w:rsidRDefault="00CE570E" w:rsidP="00CE570E">
      <w:pPr>
        <w:jc w:val="center"/>
        <w:rPr>
          <w:b/>
        </w:rPr>
      </w:pPr>
      <w:r w:rsidRPr="009F7FD0">
        <w:rPr>
          <w:b/>
        </w:rPr>
        <w:t xml:space="preserve">КОНТРАКТ № </w:t>
      </w:r>
      <w:r w:rsidR="00D4393A" w:rsidRPr="009F7FD0">
        <w:rPr>
          <w:b/>
        </w:rPr>
        <w:t>____</w:t>
      </w:r>
    </w:p>
    <w:p w:rsidR="00CE570E" w:rsidRPr="009F7FD0" w:rsidRDefault="00CE570E" w:rsidP="00CE570E">
      <w:pPr>
        <w:jc w:val="center"/>
        <w:rPr>
          <w:b/>
          <w:sz w:val="23"/>
          <w:szCs w:val="23"/>
        </w:rPr>
      </w:pPr>
    </w:p>
    <w:p w:rsidR="00442E88" w:rsidRPr="009F7FD0" w:rsidRDefault="00442E88" w:rsidP="00442E88">
      <w:pPr>
        <w:jc w:val="both"/>
        <w:rPr>
          <w:sz w:val="23"/>
          <w:szCs w:val="23"/>
        </w:rPr>
      </w:pPr>
      <w:r w:rsidRPr="009F7FD0">
        <w:rPr>
          <w:sz w:val="23"/>
          <w:szCs w:val="23"/>
        </w:rPr>
        <w:t xml:space="preserve">г. Санкт-Петербург                                                                                 </w:t>
      </w:r>
      <w:r w:rsidR="00E4542C">
        <w:rPr>
          <w:sz w:val="23"/>
          <w:szCs w:val="23"/>
        </w:rPr>
        <w:t xml:space="preserve">        </w:t>
      </w:r>
      <w:r w:rsidRPr="009F7FD0">
        <w:rPr>
          <w:sz w:val="23"/>
          <w:szCs w:val="23"/>
        </w:rPr>
        <w:t xml:space="preserve">  </w:t>
      </w:r>
      <w:proofErr w:type="gramStart"/>
      <w:r w:rsidRPr="009F7FD0">
        <w:rPr>
          <w:sz w:val="23"/>
          <w:szCs w:val="23"/>
        </w:rPr>
        <w:t xml:space="preserve">   «</w:t>
      </w:r>
      <w:proofErr w:type="gramEnd"/>
      <w:r w:rsidRPr="009F7FD0">
        <w:rPr>
          <w:sz w:val="23"/>
          <w:szCs w:val="23"/>
        </w:rPr>
        <w:t>___»____________20</w:t>
      </w:r>
      <w:r w:rsidR="009F7FD0">
        <w:rPr>
          <w:sz w:val="23"/>
          <w:szCs w:val="23"/>
        </w:rPr>
        <w:t>23</w:t>
      </w:r>
      <w:r w:rsidRPr="009F7FD0">
        <w:rPr>
          <w:sz w:val="23"/>
          <w:szCs w:val="23"/>
        </w:rPr>
        <w:t>г.</w:t>
      </w:r>
    </w:p>
    <w:p w:rsidR="00CE570E" w:rsidRPr="009F7FD0" w:rsidRDefault="00CE570E" w:rsidP="00CE570E">
      <w:pPr>
        <w:jc w:val="both"/>
        <w:rPr>
          <w:sz w:val="23"/>
          <w:szCs w:val="23"/>
        </w:rPr>
      </w:pPr>
    </w:p>
    <w:p w:rsidR="00CE570E" w:rsidRPr="009F7FD0" w:rsidRDefault="009F7FD0" w:rsidP="00CE570E">
      <w:pPr>
        <w:jc w:val="both"/>
        <w:rPr>
          <w:sz w:val="23"/>
          <w:szCs w:val="23"/>
        </w:rPr>
      </w:pPr>
      <w:r w:rsidRPr="009F7FD0">
        <w:rPr>
          <w:b/>
          <w:sz w:val="23"/>
          <w:szCs w:val="23"/>
        </w:rPr>
        <w:t>САНКТ-ПЕТЕРБУРГСКОЕ ГОСУДАРСТВЕННОЕ КАЗЕННОЕ УЧРЕЖДЕНИЕ «ЦЕНТРАЛИЗОВАННАЯ БУХГАЛТЕРИЯ АДМИНИСТРАЦИИ ВАСИЛЕОСТРОВСКОГО РАЙОНА САНКТ-ПЕТЕРБУРГА» (СПБ ГКУ "ЦЕНТРАЛИЗОВАННАЯ БУХГАЛТЕРИЯ ВАСИЛЕОСТРОВСКОГО РАЙОНА")</w:t>
      </w:r>
      <w:r w:rsidRPr="009F7FD0">
        <w:rPr>
          <w:sz w:val="23"/>
          <w:szCs w:val="23"/>
        </w:rPr>
        <w:t>,</w:t>
      </w:r>
      <w:r w:rsidR="00CE570E" w:rsidRPr="009F7FD0">
        <w:rPr>
          <w:sz w:val="23"/>
          <w:szCs w:val="23"/>
        </w:rPr>
        <w:t xml:space="preserve"> именуемое в дальнейшем «Заказчик», в лице </w:t>
      </w:r>
      <w:r w:rsidRPr="009F7FD0">
        <w:rPr>
          <w:sz w:val="23"/>
          <w:szCs w:val="23"/>
        </w:rPr>
        <w:t>директора Неклюдовой Елены Владимировны</w:t>
      </w:r>
      <w:r w:rsidR="00CE570E" w:rsidRPr="009F7FD0">
        <w:rPr>
          <w:sz w:val="23"/>
          <w:szCs w:val="23"/>
        </w:rPr>
        <w:t xml:space="preserve">, действующего на основании </w:t>
      </w:r>
      <w:r w:rsidRPr="009F7FD0">
        <w:rPr>
          <w:sz w:val="23"/>
          <w:szCs w:val="23"/>
        </w:rPr>
        <w:t>Устава</w:t>
      </w:r>
      <w:r w:rsidR="00CE570E" w:rsidRPr="009F7FD0">
        <w:rPr>
          <w:sz w:val="23"/>
          <w:szCs w:val="23"/>
        </w:rPr>
        <w:t xml:space="preserve">, с одной стороны и </w:t>
      </w:r>
      <w:r w:rsidR="00D4393A" w:rsidRPr="009F7FD0">
        <w:rPr>
          <w:sz w:val="23"/>
          <w:szCs w:val="23"/>
        </w:rPr>
        <w:t>_________________</w:t>
      </w:r>
      <w:r w:rsidR="00CE570E" w:rsidRPr="009F7FD0">
        <w:rPr>
          <w:sz w:val="23"/>
          <w:szCs w:val="23"/>
        </w:rPr>
        <w:t xml:space="preserve">, именуемое в дальнейшем «Поставщик» в лице </w:t>
      </w:r>
      <w:r w:rsidR="00D4393A" w:rsidRPr="009F7FD0">
        <w:rPr>
          <w:sz w:val="23"/>
          <w:szCs w:val="23"/>
        </w:rPr>
        <w:t>______________</w:t>
      </w:r>
      <w:r w:rsidR="00CE570E" w:rsidRPr="009F7FD0">
        <w:rPr>
          <w:sz w:val="23"/>
          <w:szCs w:val="23"/>
        </w:rPr>
        <w:t xml:space="preserve">, действующего на основании </w:t>
      </w:r>
      <w:r w:rsidR="00D4393A" w:rsidRPr="009F7FD0">
        <w:rPr>
          <w:sz w:val="23"/>
          <w:szCs w:val="23"/>
        </w:rPr>
        <w:t>_______________</w:t>
      </w:r>
      <w:r w:rsidR="00CE570E" w:rsidRPr="009F7FD0">
        <w:rPr>
          <w:sz w:val="23"/>
          <w:szCs w:val="23"/>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9F7FD0" w:rsidRDefault="00CE570E" w:rsidP="00CE570E">
      <w:pPr>
        <w:jc w:val="both"/>
        <w:rPr>
          <w:sz w:val="23"/>
          <w:szCs w:val="23"/>
        </w:rPr>
      </w:pPr>
    </w:p>
    <w:p w:rsidR="00CE570E" w:rsidRPr="009F7FD0" w:rsidRDefault="00CE570E" w:rsidP="00CE570E">
      <w:pPr>
        <w:jc w:val="center"/>
        <w:rPr>
          <w:b/>
          <w:sz w:val="23"/>
          <w:szCs w:val="23"/>
        </w:rPr>
      </w:pPr>
      <w:r w:rsidRPr="009F7FD0">
        <w:rPr>
          <w:b/>
          <w:sz w:val="23"/>
          <w:szCs w:val="23"/>
        </w:rPr>
        <w:t>1. Предмет контракта</w:t>
      </w:r>
    </w:p>
    <w:p w:rsidR="00537E75" w:rsidRPr="00537E75" w:rsidRDefault="00CE570E" w:rsidP="00CB453A">
      <w:pPr>
        <w:ind w:firstLine="708"/>
        <w:jc w:val="both"/>
        <w:rPr>
          <w:sz w:val="23"/>
          <w:szCs w:val="23"/>
        </w:rPr>
      </w:pPr>
      <w:r w:rsidRPr="009F7FD0">
        <w:rPr>
          <w:sz w:val="23"/>
          <w:szCs w:val="23"/>
        </w:rPr>
        <w:t xml:space="preserve">1.1. </w:t>
      </w:r>
      <w:r w:rsidR="00CB453A" w:rsidRPr="00CB453A">
        <w:rPr>
          <w:sz w:val="23"/>
          <w:szCs w:val="23"/>
        </w:rPr>
        <w:t xml:space="preserve">Поставщик обязуется передать Заказчику </w:t>
      </w:r>
      <w:r w:rsidR="00CB453A">
        <w:rPr>
          <w:sz w:val="23"/>
          <w:szCs w:val="23"/>
        </w:rPr>
        <w:t>топливо</w:t>
      </w:r>
      <w:r w:rsidR="00CB453A" w:rsidRPr="00CB453A">
        <w:rPr>
          <w:sz w:val="23"/>
          <w:szCs w:val="23"/>
        </w:rPr>
        <w:t xml:space="preserve"> посредством использования топливной карты (далее – Товар) в порядке и на условиях Контракта, в количестве, по цене и в ассортименте, предусмотренном в Спецификации, являющейся приложением №1 к Контракту (далее – Спецификация</w:t>
      </w:r>
      <w:r w:rsidR="00CB453A" w:rsidRPr="00537E75">
        <w:rPr>
          <w:sz w:val="23"/>
          <w:szCs w:val="23"/>
        </w:rPr>
        <w:t>), не отступая при этом от требований к количеству, к качеству, к функциональным, техническим, эксплуатационным характеристикам товаров, указанных в приложении 2 к Техническому заданию и, позволяющих определить соответствие поставленных товаров требованиям Заказчика, а Заказчик обязуется принять и оплатить Товар.</w:t>
      </w:r>
    </w:p>
    <w:p w:rsidR="00CB453A" w:rsidRPr="00537E75" w:rsidRDefault="00CB453A" w:rsidP="00CB453A">
      <w:pPr>
        <w:ind w:firstLine="708"/>
        <w:jc w:val="both"/>
        <w:rPr>
          <w:sz w:val="23"/>
          <w:szCs w:val="23"/>
        </w:rPr>
      </w:pPr>
      <w:r w:rsidRPr="00537E75">
        <w:rPr>
          <w:sz w:val="23"/>
          <w:szCs w:val="23"/>
        </w:rPr>
        <w:t>1.2. 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rsidR="00CE570E" w:rsidRPr="009F7FD0" w:rsidRDefault="00CE570E" w:rsidP="00853485">
      <w:pPr>
        <w:ind w:firstLine="709"/>
        <w:jc w:val="both"/>
        <w:rPr>
          <w:sz w:val="23"/>
          <w:szCs w:val="23"/>
        </w:rPr>
      </w:pPr>
      <w:r w:rsidRPr="00537E75">
        <w:rPr>
          <w:sz w:val="23"/>
          <w:szCs w:val="23"/>
        </w:rPr>
        <w:t xml:space="preserve">Идентификационный код закупки </w:t>
      </w:r>
      <w:r w:rsidR="00853485" w:rsidRPr="00853485">
        <w:rPr>
          <w:sz w:val="23"/>
          <w:szCs w:val="23"/>
        </w:rPr>
        <w:t>232780137043078010100100010000000244</w:t>
      </w:r>
      <w:r w:rsidR="00E4542C">
        <w:rPr>
          <w:sz w:val="23"/>
          <w:szCs w:val="23"/>
        </w:rPr>
        <w:t>.</w:t>
      </w:r>
    </w:p>
    <w:p w:rsidR="00CE570E" w:rsidRPr="009F7FD0" w:rsidRDefault="00CE570E" w:rsidP="00CE570E">
      <w:pPr>
        <w:jc w:val="both"/>
        <w:rPr>
          <w:sz w:val="23"/>
          <w:szCs w:val="23"/>
        </w:rPr>
      </w:pPr>
    </w:p>
    <w:p w:rsidR="00CE570E" w:rsidRPr="009F7FD0" w:rsidRDefault="00CE570E" w:rsidP="00CE570E">
      <w:pPr>
        <w:jc w:val="center"/>
        <w:rPr>
          <w:b/>
          <w:sz w:val="23"/>
          <w:szCs w:val="23"/>
        </w:rPr>
      </w:pPr>
      <w:r w:rsidRPr="009F7FD0">
        <w:rPr>
          <w:b/>
          <w:sz w:val="23"/>
          <w:szCs w:val="23"/>
        </w:rPr>
        <w:t>2. Цена Контракта и порядок расчетов</w:t>
      </w:r>
    </w:p>
    <w:p w:rsidR="00CE570E" w:rsidRPr="009F7FD0" w:rsidRDefault="00CE570E" w:rsidP="00011B86">
      <w:pPr>
        <w:ind w:firstLine="708"/>
        <w:jc w:val="both"/>
        <w:rPr>
          <w:sz w:val="23"/>
          <w:szCs w:val="23"/>
        </w:rPr>
      </w:pPr>
      <w:r w:rsidRPr="009F7FD0">
        <w:rPr>
          <w:sz w:val="23"/>
          <w:szCs w:val="23"/>
        </w:rPr>
        <w:t xml:space="preserve">2.1. Цена контракта составляет </w:t>
      </w:r>
      <w:r w:rsidRPr="00E4542C">
        <w:rPr>
          <w:sz w:val="23"/>
          <w:szCs w:val="23"/>
        </w:rPr>
        <w:t>рублей</w:t>
      </w:r>
      <w:r w:rsidRPr="00E4542C">
        <w:rPr>
          <w:b/>
          <w:sz w:val="23"/>
          <w:szCs w:val="23"/>
        </w:rPr>
        <w:t xml:space="preserve"> </w:t>
      </w:r>
      <w:r w:rsidR="005B2F25">
        <w:rPr>
          <w:b/>
          <w:sz w:val="23"/>
          <w:szCs w:val="23"/>
        </w:rPr>
        <w:t>_</w:t>
      </w:r>
      <w:r w:rsidR="00E4542C" w:rsidRPr="00E4542C">
        <w:rPr>
          <w:b/>
          <w:sz w:val="23"/>
          <w:szCs w:val="23"/>
        </w:rPr>
        <w:t xml:space="preserve"> </w:t>
      </w:r>
      <w:r w:rsidRPr="00E4542C">
        <w:rPr>
          <w:sz w:val="23"/>
          <w:szCs w:val="23"/>
        </w:rPr>
        <w:t>копеек</w:t>
      </w:r>
      <w:r w:rsidR="00E4542C">
        <w:rPr>
          <w:sz w:val="23"/>
          <w:szCs w:val="23"/>
        </w:rPr>
        <w:t xml:space="preserve"> (</w:t>
      </w:r>
      <w:r w:rsidR="00853485">
        <w:rPr>
          <w:sz w:val="23"/>
          <w:szCs w:val="23"/>
        </w:rPr>
        <w:t>_</w:t>
      </w:r>
      <w:proofErr w:type="spellStart"/>
      <w:r w:rsidR="00E4542C">
        <w:rPr>
          <w:sz w:val="23"/>
          <w:szCs w:val="23"/>
        </w:rPr>
        <w:t>рублей</w:t>
      </w:r>
      <w:r w:rsidR="00853485">
        <w:rPr>
          <w:sz w:val="23"/>
          <w:szCs w:val="23"/>
        </w:rPr>
        <w:t>_</w:t>
      </w:r>
      <w:r w:rsidR="00E4542C">
        <w:rPr>
          <w:sz w:val="23"/>
          <w:szCs w:val="23"/>
        </w:rPr>
        <w:t>копеек</w:t>
      </w:r>
      <w:proofErr w:type="spellEnd"/>
      <w:r w:rsidR="00E4542C">
        <w:rPr>
          <w:sz w:val="23"/>
          <w:szCs w:val="23"/>
        </w:rPr>
        <w:t>)</w:t>
      </w:r>
      <w:r w:rsidR="00011B86" w:rsidRPr="00011B86">
        <w:t xml:space="preserve"> </w:t>
      </w:r>
      <w:r w:rsidR="00011B86" w:rsidRPr="00011B86">
        <w:rPr>
          <w:sz w:val="23"/>
          <w:szCs w:val="23"/>
        </w:rPr>
        <w:t>том числе НДС 20%/НДС не облагается, согласно Спецификации (приложение № 1 к Контракту).</w:t>
      </w:r>
    </w:p>
    <w:p w:rsidR="00011B86" w:rsidRDefault="00011B86" w:rsidP="00BF20E1">
      <w:pPr>
        <w:ind w:firstLine="708"/>
        <w:jc w:val="both"/>
        <w:rPr>
          <w:sz w:val="23"/>
          <w:szCs w:val="23"/>
        </w:rPr>
      </w:pPr>
      <w:r w:rsidRPr="00011B86">
        <w:rPr>
          <w:sz w:val="23"/>
          <w:szCs w:val="23"/>
        </w:rPr>
        <w:t>Источник финансирования Конт</w:t>
      </w:r>
      <w:r w:rsidR="00853485">
        <w:rPr>
          <w:sz w:val="23"/>
          <w:szCs w:val="23"/>
        </w:rPr>
        <w:t>ракта – Бюджет Санкт-Петербурга.</w:t>
      </w:r>
    </w:p>
    <w:p w:rsidR="00011B86" w:rsidRDefault="00CE570E" w:rsidP="00CE570E">
      <w:pPr>
        <w:ind w:firstLine="708"/>
        <w:jc w:val="both"/>
        <w:rPr>
          <w:sz w:val="23"/>
          <w:szCs w:val="23"/>
        </w:rPr>
      </w:pPr>
      <w:r w:rsidRPr="009F7FD0">
        <w:rPr>
          <w:sz w:val="23"/>
          <w:szCs w:val="23"/>
        </w:rPr>
        <w:t xml:space="preserve">2.2. Цена контракта является твердой и определяется на весь срок исполнения контракта. </w:t>
      </w:r>
      <w:r w:rsidR="00011B86" w:rsidRPr="00011B86">
        <w:rPr>
          <w:sz w:val="23"/>
          <w:szCs w:val="23"/>
        </w:rPr>
        <w:t xml:space="preserve">Цена Контракта включает в себя: стоимость товара, расходы, таможенные платежи (пошлины), НДС, другие установленные налоги, сборы и иные расходы, связанные с исполнением Контракта. </w:t>
      </w:r>
    </w:p>
    <w:p w:rsidR="00546768" w:rsidRPr="00546768" w:rsidRDefault="00546768" w:rsidP="00546768">
      <w:pPr>
        <w:widowControl w:val="0"/>
        <w:autoSpaceDE w:val="0"/>
        <w:adjustRightInd w:val="0"/>
        <w:ind w:firstLine="709"/>
        <w:jc w:val="both"/>
        <w:rPr>
          <w:color w:val="000000"/>
          <w:sz w:val="23"/>
          <w:szCs w:val="23"/>
          <w:lang w:bidi="ru-RU"/>
        </w:rPr>
      </w:pPr>
      <w:r>
        <w:rPr>
          <w:color w:val="000000"/>
          <w:sz w:val="23"/>
          <w:szCs w:val="23"/>
          <w:lang w:bidi="ru-RU"/>
        </w:rPr>
        <w:t xml:space="preserve">2.3. </w:t>
      </w:r>
      <w:r w:rsidRPr="00546768">
        <w:rPr>
          <w:color w:val="000000"/>
          <w:sz w:val="23"/>
          <w:szCs w:val="23"/>
          <w:lang w:bidi="ru-RU"/>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Датой оплаты считается дата списания денежных средств со счета Заказчика.</w:t>
      </w:r>
    </w:p>
    <w:p w:rsidR="00086035" w:rsidRDefault="00011B86" w:rsidP="00011B86">
      <w:pPr>
        <w:ind w:firstLine="708"/>
        <w:jc w:val="both"/>
        <w:rPr>
          <w:sz w:val="23"/>
          <w:szCs w:val="23"/>
        </w:rPr>
      </w:pPr>
      <w:r>
        <w:rPr>
          <w:sz w:val="23"/>
          <w:szCs w:val="23"/>
        </w:rPr>
        <w:t>2.</w:t>
      </w:r>
      <w:r w:rsidR="00546768">
        <w:rPr>
          <w:sz w:val="23"/>
          <w:szCs w:val="23"/>
        </w:rPr>
        <w:t>4</w:t>
      </w:r>
      <w:r>
        <w:rPr>
          <w:sz w:val="23"/>
          <w:szCs w:val="23"/>
        </w:rPr>
        <w:t xml:space="preserve">. </w:t>
      </w:r>
      <w:r w:rsidRPr="00011B86">
        <w:rPr>
          <w:sz w:val="23"/>
          <w:szCs w:val="23"/>
        </w:rPr>
        <w:t xml:space="preserve">Сроки и порядок оплаты: </w:t>
      </w:r>
    </w:p>
    <w:p w:rsidR="009C4357" w:rsidRPr="009C4357" w:rsidRDefault="009C4357" w:rsidP="009C4357">
      <w:pPr>
        <w:ind w:firstLine="708"/>
        <w:jc w:val="both"/>
        <w:rPr>
          <w:sz w:val="23"/>
          <w:szCs w:val="23"/>
        </w:rPr>
      </w:pPr>
      <w:r>
        <w:rPr>
          <w:sz w:val="23"/>
          <w:szCs w:val="23"/>
        </w:rPr>
        <w:t xml:space="preserve">Под расчетным периодом настоящего Контракта понимается один календарный месяц. </w:t>
      </w:r>
      <w:r w:rsidRPr="009C4357">
        <w:rPr>
          <w:sz w:val="23"/>
          <w:szCs w:val="23"/>
        </w:rPr>
        <w:t xml:space="preserve">Отчетные документы датируются последним числом отчётного месяца. Отчетные документы подготавливаются </w:t>
      </w:r>
      <w:r>
        <w:rPr>
          <w:sz w:val="23"/>
          <w:szCs w:val="23"/>
        </w:rPr>
        <w:t>П</w:t>
      </w:r>
      <w:r w:rsidRPr="009C4357">
        <w:rPr>
          <w:sz w:val="23"/>
          <w:szCs w:val="23"/>
        </w:rPr>
        <w:t>оставщиком после обработки данных, полученных из Процессинговой системы, в течение 5 (пяти) рабочих дней месяца, следующего за отчетным.</w:t>
      </w:r>
    </w:p>
    <w:p w:rsidR="009C4357" w:rsidRDefault="009C4357" w:rsidP="009C4357">
      <w:pPr>
        <w:ind w:firstLine="708"/>
        <w:jc w:val="both"/>
        <w:rPr>
          <w:sz w:val="23"/>
          <w:szCs w:val="23"/>
        </w:rPr>
      </w:pPr>
      <w:r w:rsidRPr="009C4357">
        <w:rPr>
          <w:sz w:val="23"/>
          <w:szCs w:val="23"/>
        </w:rPr>
        <w:t>Поставщик в течение 5 (пяти) рабочих дней месяца, следующего за отчетным обязуется оформить и подписать Отчетные документы в соответствии с нормами действующего законодательства Российской Федера</w:t>
      </w:r>
      <w:r>
        <w:rPr>
          <w:sz w:val="23"/>
          <w:szCs w:val="23"/>
        </w:rPr>
        <w:t xml:space="preserve">ции и </w:t>
      </w:r>
      <w:r>
        <w:t xml:space="preserve">направить </w:t>
      </w:r>
      <w:r>
        <w:rPr>
          <w:spacing w:val="-52"/>
        </w:rPr>
        <w:t xml:space="preserve">  </w:t>
      </w:r>
      <w:r>
        <w:t>Покупателю</w:t>
      </w:r>
      <w:r>
        <w:rPr>
          <w:spacing w:val="-3"/>
        </w:rPr>
        <w:t xml:space="preserve"> </w:t>
      </w:r>
      <w:r>
        <w:t>Отчетные</w:t>
      </w:r>
      <w:r>
        <w:rPr>
          <w:spacing w:val="-4"/>
        </w:rPr>
        <w:t xml:space="preserve"> </w:t>
      </w:r>
      <w:r>
        <w:t>документы</w:t>
      </w:r>
      <w:r>
        <w:rPr>
          <w:sz w:val="23"/>
          <w:szCs w:val="23"/>
        </w:rPr>
        <w:t>.</w:t>
      </w:r>
    </w:p>
    <w:p w:rsidR="00011B86" w:rsidRPr="00011B86" w:rsidRDefault="00FD6B50" w:rsidP="009C4357">
      <w:pPr>
        <w:ind w:firstLine="708"/>
        <w:jc w:val="both"/>
        <w:rPr>
          <w:sz w:val="23"/>
          <w:szCs w:val="23"/>
        </w:rPr>
      </w:pPr>
      <w:r w:rsidRPr="00FD6B50">
        <w:rPr>
          <w:sz w:val="23"/>
          <w:szCs w:val="23"/>
        </w:rPr>
        <w:t xml:space="preserve">Заказчик осуществляет оплату фактически поставленного Товара в течение 7 (семи) рабочих дней с даты подписания </w:t>
      </w:r>
      <w:r w:rsidR="00011B86" w:rsidRPr="00011B86">
        <w:rPr>
          <w:sz w:val="23"/>
          <w:szCs w:val="23"/>
        </w:rPr>
        <w:t xml:space="preserve">Сторонами </w:t>
      </w:r>
      <w:r w:rsidR="00546768" w:rsidRPr="00546768">
        <w:rPr>
          <w:sz w:val="23"/>
          <w:szCs w:val="23"/>
        </w:rPr>
        <w:t>Отчетны</w:t>
      </w:r>
      <w:r w:rsidR="00546768">
        <w:rPr>
          <w:sz w:val="23"/>
          <w:szCs w:val="23"/>
        </w:rPr>
        <w:t>х</w:t>
      </w:r>
      <w:r w:rsidR="00546768" w:rsidRPr="00546768">
        <w:rPr>
          <w:sz w:val="23"/>
          <w:szCs w:val="23"/>
        </w:rPr>
        <w:t xml:space="preserve"> докумен</w:t>
      </w:r>
      <w:r w:rsidR="00546768" w:rsidRPr="00FD6B50">
        <w:rPr>
          <w:sz w:val="23"/>
          <w:szCs w:val="23"/>
        </w:rPr>
        <w:t>тов</w:t>
      </w:r>
      <w:r w:rsidR="00011B86" w:rsidRPr="00011B86">
        <w:rPr>
          <w:sz w:val="23"/>
          <w:szCs w:val="23"/>
        </w:rPr>
        <w:t xml:space="preserve"> путем перечисления денежных средств на расчетный счет </w:t>
      </w:r>
      <w:r w:rsidR="00FC2DBF" w:rsidRPr="00FC2DBF">
        <w:rPr>
          <w:sz w:val="23"/>
          <w:szCs w:val="23"/>
        </w:rPr>
        <w:t>Поставщика</w:t>
      </w:r>
      <w:r w:rsidR="00011B86" w:rsidRPr="00011B86">
        <w:rPr>
          <w:sz w:val="23"/>
          <w:szCs w:val="23"/>
        </w:rPr>
        <w:t xml:space="preserve">, указанный в Контракте. </w:t>
      </w:r>
    </w:p>
    <w:p w:rsidR="00011B86" w:rsidRPr="00011B86" w:rsidRDefault="00011B86" w:rsidP="00011B86">
      <w:pPr>
        <w:ind w:firstLine="708"/>
        <w:jc w:val="both"/>
        <w:rPr>
          <w:sz w:val="23"/>
          <w:szCs w:val="23"/>
        </w:rPr>
      </w:pPr>
      <w:r>
        <w:rPr>
          <w:sz w:val="23"/>
          <w:szCs w:val="23"/>
        </w:rPr>
        <w:t>2.</w:t>
      </w:r>
      <w:r w:rsidR="00546768">
        <w:rPr>
          <w:sz w:val="23"/>
          <w:szCs w:val="23"/>
        </w:rPr>
        <w:t>5</w:t>
      </w:r>
      <w:r w:rsidRPr="00FD6B50">
        <w:rPr>
          <w:sz w:val="23"/>
          <w:szCs w:val="23"/>
        </w:rPr>
        <w:t>. Основанием</w:t>
      </w:r>
      <w:r w:rsidRPr="00011B86">
        <w:rPr>
          <w:sz w:val="23"/>
          <w:szCs w:val="23"/>
        </w:rPr>
        <w:t xml:space="preserve"> для оплаты </w:t>
      </w:r>
      <w:r w:rsidR="003918B4">
        <w:rPr>
          <w:sz w:val="23"/>
          <w:szCs w:val="23"/>
        </w:rPr>
        <w:t>поставленного</w:t>
      </w:r>
      <w:r w:rsidRPr="00011B86">
        <w:rPr>
          <w:sz w:val="23"/>
          <w:szCs w:val="23"/>
        </w:rPr>
        <w:t xml:space="preserve"> </w:t>
      </w:r>
      <w:r w:rsidR="00FD6B50" w:rsidRPr="00546768">
        <w:rPr>
          <w:color w:val="000000"/>
          <w:sz w:val="23"/>
          <w:szCs w:val="23"/>
          <w:lang w:bidi="ru-RU"/>
        </w:rPr>
        <w:t>Поставщик</w:t>
      </w:r>
      <w:r w:rsidR="00371953">
        <w:rPr>
          <w:color w:val="000000"/>
          <w:sz w:val="23"/>
          <w:szCs w:val="23"/>
          <w:lang w:bidi="ru-RU"/>
        </w:rPr>
        <w:t>ом</w:t>
      </w:r>
      <w:r w:rsidRPr="00011B86">
        <w:rPr>
          <w:sz w:val="23"/>
          <w:szCs w:val="23"/>
        </w:rPr>
        <w:t xml:space="preserve"> </w:t>
      </w:r>
      <w:r w:rsidR="003918B4">
        <w:rPr>
          <w:sz w:val="23"/>
          <w:szCs w:val="23"/>
        </w:rPr>
        <w:t>Товара</w:t>
      </w:r>
      <w:r w:rsidRPr="00011B86">
        <w:rPr>
          <w:sz w:val="23"/>
          <w:szCs w:val="23"/>
        </w:rPr>
        <w:t xml:space="preserve"> являются</w:t>
      </w:r>
      <w:r w:rsidR="00C4690B">
        <w:rPr>
          <w:sz w:val="23"/>
          <w:szCs w:val="23"/>
        </w:rPr>
        <w:t xml:space="preserve"> </w:t>
      </w:r>
      <w:r w:rsidR="00C4690B" w:rsidRPr="009C4357">
        <w:rPr>
          <w:sz w:val="23"/>
          <w:szCs w:val="23"/>
        </w:rPr>
        <w:t>Отчетные документы</w:t>
      </w:r>
      <w:r w:rsidRPr="00011B86">
        <w:rPr>
          <w:sz w:val="23"/>
          <w:szCs w:val="23"/>
        </w:rPr>
        <w:t>: счет, счет-</w:t>
      </w:r>
      <w:r w:rsidR="00C4690B" w:rsidRPr="00011B86">
        <w:rPr>
          <w:sz w:val="23"/>
          <w:szCs w:val="23"/>
        </w:rPr>
        <w:t>фактура,</w:t>
      </w:r>
      <w:r w:rsidR="00C4690B" w:rsidRPr="00C4690B">
        <w:t xml:space="preserve"> </w:t>
      </w:r>
      <w:r w:rsidR="00C4690B">
        <w:rPr>
          <w:sz w:val="23"/>
          <w:szCs w:val="23"/>
        </w:rPr>
        <w:t>товарная</w:t>
      </w:r>
      <w:r w:rsidR="00C4690B" w:rsidRPr="00C4690B">
        <w:rPr>
          <w:sz w:val="23"/>
          <w:szCs w:val="23"/>
        </w:rPr>
        <w:t xml:space="preserve"> накладная</w:t>
      </w:r>
      <w:r w:rsidR="00FC2DBF" w:rsidRPr="001007E4">
        <w:rPr>
          <w:sz w:val="23"/>
          <w:szCs w:val="23"/>
        </w:rPr>
        <w:t>,</w:t>
      </w:r>
      <w:r w:rsidRPr="00011B86">
        <w:rPr>
          <w:sz w:val="23"/>
          <w:szCs w:val="23"/>
        </w:rPr>
        <w:t xml:space="preserve"> подписанные Сторонами. </w:t>
      </w:r>
    </w:p>
    <w:p w:rsidR="00011B86" w:rsidRPr="00011B86" w:rsidRDefault="00011B86" w:rsidP="00011B86">
      <w:pPr>
        <w:ind w:firstLine="708"/>
        <w:jc w:val="both"/>
        <w:rPr>
          <w:sz w:val="23"/>
          <w:szCs w:val="23"/>
        </w:rPr>
      </w:pPr>
      <w:r>
        <w:rPr>
          <w:sz w:val="23"/>
          <w:szCs w:val="23"/>
        </w:rPr>
        <w:t>2.</w:t>
      </w:r>
      <w:r w:rsidR="00546768">
        <w:rPr>
          <w:sz w:val="23"/>
          <w:szCs w:val="23"/>
        </w:rPr>
        <w:t>6</w:t>
      </w:r>
      <w:r>
        <w:rPr>
          <w:sz w:val="23"/>
          <w:szCs w:val="23"/>
        </w:rPr>
        <w:t>.</w:t>
      </w:r>
      <w:r w:rsidRPr="00011B86">
        <w:rPr>
          <w:sz w:val="23"/>
          <w:szCs w:val="23"/>
        </w:rPr>
        <w:t xml:space="preserve"> В случае ненадлежащего исполнения </w:t>
      </w:r>
      <w:r w:rsidR="00371953" w:rsidRPr="00546768">
        <w:rPr>
          <w:color w:val="000000"/>
          <w:sz w:val="23"/>
          <w:szCs w:val="23"/>
          <w:lang w:bidi="ru-RU"/>
        </w:rPr>
        <w:t>Поставщик</w:t>
      </w:r>
      <w:r w:rsidR="00371953">
        <w:rPr>
          <w:color w:val="000000"/>
          <w:sz w:val="23"/>
          <w:szCs w:val="23"/>
          <w:lang w:bidi="ru-RU"/>
        </w:rPr>
        <w:t>ом</w:t>
      </w:r>
      <w:r w:rsidRPr="00011B86">
        <w:rPr>
          <w:sz w:val="23"/>
          <w:szCs w:val="23"/>
        </w:rPr>
        <w:t xml:space="preserve"> обязательств, предусмотренных Контрактом, в том числе нарушения срока </w:t>
      </w:r>
      <w:r w:rsidR="00086035">
        <w:rPr>
          <w:sz w:val="23"/>
          <w:szCs w:val="23"/>
        </w:rPr>
        <w:t>поставки Товара</w:t>
      </w:r>
      <w:r w:rsidRPr="00011B86">
        <w:rPr>
          <w:sz w:val="23"/>
          <w:szCs w:val="23"/>
        </w:rPr>
        <w:t xml:space="preserve"> по Контракту (этапу), Заказчик вправе произвести оплату </w:t>
      </w:r>
      <w:r w:rsidR="00086035">
        <w:rPr>
          <w:sz w:val="23"/>
          <w:szCs w:val="23"/>
        </w:rPr>
        <w:t>поставленного</w:t>
      </w:r>
      <w:r w:rsidRPr="00011B86">
        <w:rPr>
          <w:sz w:val="23"/>
          <w:szCs w:val="23"/>
        </w:rPr>
        <w:t xml:space="preserve"> по Контракту (этапу) </w:t>
      </w:r>
      <w:r w:rsidR="00086035">
        <w:rPr>
          <w:sz w:val="23"/>
          <w:szCs w:val="23"/>
        </w:rPr>
        <w:t>Товара</w:t>
      </w:r>
      <w:r w:rsidRPr="00011B86">
        <w:rPr>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
    <w:p w:rsidR="00011B86" w:rsidRDefault="00011B86" w:rsidP="00011B86">
      <w:pPr>
        <w:ind w:firstLine="708"/>
        <w:jc w:val="both"/>
        <w:rPr>
          <w:sz w:val="23"/>
          <w:szCs w:val="23"/>
        </w:rPr>
      </w:pPr>
      <w:r w:rsidRPr="00011B86">
        <w:rPr>
          <w:sz w:val="23"/>
          <w:szCs w:val="23"/>
        </w:rPr>
        <w:lastRenderedPageBreak/>
        <w:t xml:space="preserve">Суммы неисполненных </w:t>
      </w:r>
      <w:r w:rsidR="00371953" w:rsidRPr="00371953">
        <w:rPr>
          <w:sz w:val="23"/>
          <w:szCs w:val="23"/>
        </w:rPr>
        <w:t>Поставщиком</w:t>
      </w:r>
      <w:r w:rsidRPr="00011B86">
        <w:rPr>
          <w:sz w:val="23"/>
          <w:szCs w:val="23"/>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371953">
        <w:rPr>
          <w:sz w:val="23"/>
          <w:szCs w:val="23"/>
        </w:rPr>
        <w:t>Поставщику</w:t>
      </w:r>
      <w:r w:rsidRPr="00011B86">
        <w:rPr>
          <w:sz w:val="23"/>
          <w:szCs w:val="23"/>
        </w:rPr>
        <w:t>.</w:t>
      </w:r>
    </w:p>
    <w:p w:rsidR="00086035" w:rsidRPr="00086035" w:rsidRDefault="00086035" w:rsidP="00086035">
      <w:pPr>
        <w:widowControl w:val="0"/>
        <w:autoSpaceDE w:val="0"/>
        <w:autoSpaceDN w:val="0"/>
        <w:adjustRightInd w:val="0"/>
        <w:ind w:firstLine="709"/>
        <w:jc w:val="both"/>
        <w:rPr>
          <w:color w:val="000000"/>
          <w:sz w:val="23"/>
          <w:szCs w:val="23"/>
          <w:lang w:bidi="ru-RU"/>
        </w:rPr>
      </w:pPr>
      <w:r w:rsidRPr="00086035">
        <w:rPr>
          <w:color w:val="000000"/>
          <w:sz w:val="23"/>
          <w:szCs w:val="23"/>
          <w:lang w:bidi="ru-RU"/>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p w:rsidR="00011B86" w:rsidRDefault="00011B86" w:rsidP="00011B86">
      <w:pPr>
        <w:ind w:firstLine="708"/>
        <w:jc w:val="both"/>
        <w:rPr>
          <w:sz w:val="23"/>
          <w:szCs w:val="23"/>
        </w:rPr>
      </w:pPr>
      <w:r>
        <w:rPr>
          <w:sz w:val="23"/>
          <w:szCs w:val="23"/>
        </w:rPr>
        <w:t>2.</w:t>
      </w:r>
      <w:r w:rsidR="00086035">
        <w:rPr>
          <w:sz w:val="23"/>
          <w:szCs w:val="23"/>
        </w:rPr>
        <w:t>7</w:t>
      </w:r>
      <w:r>
        <w:rPr>
          <w:sz w:val="23"/>
          <w:szCs w:val="23"/>
        </w:rPr>
        <w:t>.</w:t>
      </w:r>
      <w:r w:rsidRPr="00011B86">
        <w:rPr>
          <w:sz w:val="23"/>
          <w:szCs w:val="23"/>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11B86" w:rsidRPr="009F7FD0" w:rsidRDefault="00011B86" w:rsidP="00011B86">
      <w:pPr>
        <w:ind w:firstLine="567"/>
        <w:jc w:val="both"/>
        <w:rPr>
          <w:sz w:val="23"/>
          <w:szCs w:val="23"/>
        </w:rPr>
      </w:pPr>
      <w:r w:rsidRPr="00011B86">
        <w:rPr>
          <w:sz w:val="23"/>
          <w:szCs w:val="23"/>
        </w:rPr>
        <w:t xml:space="preserve"> </w:t>
      </w:r>
      <w:r>
        <w:rPr>
          <w:sz w:val="23"/>
          <w:szCs w:val="23"/>
        </w:rPr>
        <w:t>2.</w:t>
      </w:r>
      <w:r w:rsidR="00086035">
        <w:rPr>
          <w:sz w:val="23"/>
          <w:szCs w:val="23"/>
        </w:rPr>
        <w:t>8</w:t>
      </w:r>
      <w:r>
        <w:rPr>
          <w:sz w:val="23"/>
          <w:szCs w:val="23"/>
        </w:rPr>
        <w:t xml:space="preserve">. </w:t>
      </w:r>
      <w:r w:rsidR="00C4690B" w:rsidRPr="00C4690B">
        <w:rPr>
          <w:sz w:val="23"/>
          <w:szCs w:val="23"/>
        </w:rPr>
        <w:t>Авансирование не предусмотрено</w:t>
      </w:r>
      <w:r w:rsidR="00040E42">
        <w:rPr>
          <w:sz w:val="23"/>
          <w:szCs w:val="23"/>
        </w:rPr>
        <w:t>.</w:t>
      </w:r>
    </w:p>
    <w:p w:rsidR="00CE570E" w:rsidRPr="009F7FD0" w:rsidRDefault="00CE570E" w:rsidP="00CE570E">
      <w:pPr>
        <w:jc w:val="both"/>
        <w:rPr>
          <w:sz w:val="23"/>
          <w:szCs w:val="23"/>
        </w:rPr>
      </w:pPr>
    </w:p>
    <w:p w:rsidR="00371953" w:rsidRPr="00371953" w:rsidRDefault="00CE570E" w:rsidP="00371953">
      <w:pPr>
        <w:jc w:val="center"/>
        <w:rPr>
          <w:b/>
          <w:sz w:val="23"/>
          <w:szCs w:val="23"/>
        </w:rPr>
      </w:pPr>
      <w:r w:rsidRPr="009F7FD0">
        <w:rPr>
          <w:b/>
          <w:sz w:val="23"/>
          <w:szCs w:val="23"/>
        </w:rPr>
        <w:t xml:space="preserve">3. </w:t>
      </w:r>
      <w:r w:rsidR="00371953" w:rsidRPr="00371953">
        <w:rPr>
          <w:b/>
          <w:sz w:val="23"/>
          <w:szCs w:val="23"/>
        </w:rPr>
        <w:t>Порядок, сроки и условия поставки</w:t>
      </w:r>
    </w:p>
    <w:p w:rsidR="00CE570E" w:rsidRPr="009F7FD0" w:rsidRDefault="003D4B92" w:rsidP="00371953">
      <w:pPr>
        <w:jc w:val="center"/>
        <w:rPr>
          <w:b/>
          <w:sz w:val="23"/>
          <w:szCs w:val="23"/>
        </w:rPr>
      </w:pPr>
      <w:r>
        <w:rPr>
          <w:b/>
          <w:sz w:val="23"/>
          <w:szCs w:val="23"/>
        </w:rPr>
        <w:t xml:space="preserve">и приемки </w:t>
      </w:r>
      <w:r w:rsidR="00371953" w:rsidRPr="00371953">
        <w:rPr>
          <w:b/>
          <w:sz w:val="23"/>
          <w:szCs w:val="23"/>
        </w:rPr>
        <w:t>Товара</w:t>
      </w:r>
    </w:p>
    <w:p w:rsidR="00371953" w:rsidRDefault="00CE570E" w:rsidP="00CE570E">
      <w:pPr>
        <w:ind w:firstLine="708"/>
        <w:jc w:val="both"/>
        <w:rPr>
          <w:sz w:val="23"/>
          <w:szCs w:val="23"/>
        </w:rPr>
      </w:pPr>
      <w:r w:rsidRPr="009F7FD0">
        <w:rPr>
          <w:sz w:val="23"/>
          <w:szCs w:val="23"/>
        </w:rPr>
        <w:t xml:space="preserve">3.1 </w:t>
      </w:r>
      <w:r w:rsidR="00371953" w:rsidRPr="00371953">
        <w:rPr>
          <w:sz w:val="23"/>
          <w:szCs w:val="23"/>
        </w:rPr>
        <w:t>Местом поставки товара является: автозаправочные станци</w:t>
      </w:r>
      <w:r w:rsidR="00040E42">
        <w:rPr>
          <w:sz w:val="23"/>
          <w:szCs w:val="23"/>
        </w:rPr>
        <w:t>и</w:t>
      </w:r>
      <w:r w:rsidR="00371953" w:rsidRPr="00371953">
        <w:rPr>
          <w:sz w:val="23"/>
          <w:szCs w:val="23"/>
        </w:rPr>
        <w:t xml:space="preserve"> (далее - АЗС), в пределах Василеостровского района СПб.</w:t>
      </w:r>
    </w:p>
    <w:p w:rsidR="00236E2C" w:rsidRDefault="00972662" w:rsidP="00972662">
      <w:pPr>
        <w:ind w:firstLine="708"/>
        <w:jc w:val="both"/>
        <w:rPr>
          <w:sz w:val="23"/>
          <w:szCs w:val="23"/>
        </w:rPr>
      </w:pPr>
      <w:r>
        <w:rPr>
          <w:sz w:val="23"/>
          <w:szCs w:val="23"/>
        </w:rPr>
        <w:t xml:space="preserve">3.2. </w:t>
      </w:r>
      <w:r w:rsidR="00C4690B">
        <w:rPr>
          <w:sz w:val="23"/>
          <w:szCs w:val="23"/>
        </w:rPr>
        <w:t>Заказчик</w:t>
      </w:r>
      <w:r w:rsidR="00C4690B" w:rsidRPr="00C4690B">
        <w:rPr>
          <w:sz w:val="23"/>
          <w:szCs w:val="23"/>
        </w:rPr>
        <w:t xml:space="preserve"> осуществляет выборку </w:t>
      </w:r>
      <w:r w:rsidR="00236E2C">
        <w:rPr>
          <w:sz w:val="23"/>
          <w:szCs w:val="23"/>
        </w:rPr>
        <w:t>товар</w:t>
      </w:r>
      <w:r w:rsidR="00C4690B" w:rsidRPr="00C4690B">
        <w:rPr>
          <w:sz w:val="23"/>
          <w:szCs w:val="23"/>
        </w:rPr>
        <w:t xml:space="preserve">ов в срок с даты подписания Акта приема- передачи </w:t>
      </w:r>
      <w:r w:rsidR="00236E2C">
        <w:rPr>
          <w:sz w:val="23"/>
          <w:szCs w:val="23"/>
        </w:rPr>
        <w:t>топливной к</w:t>
      </w:r>
      <w:r w:rsidR="00C4690B" w:rsidRPr="00C4690B">
        <w:rPr>
          <w:sz w:val="23"/>
          <w:szCs w:val="23"/>
        </w:rPr>
        <w:t>арт</w:t>
      </w:r>
      <w:r w:rsidR="00236E2C">
        <w:rPr>
          <w:sz w:val="23"/>
          <w:szCs w:val="23"/>
        </w:rPr>
        <w:t>ы</w:t>
      </w:r>
      <w:r w:rsidR="00C4690B" w:rsidRPr="00C4690B">
        <w:rPr>
          <w:sz w:val="23"/>
          <w:szCs w:val="23"/>
        </w:rPr>
        <w:t>,</w:t>
      </w:r>
      <w:r w:rsidR="00C4690B">
        <w:rPr>
          <w:sz w:val="23"/>
          <w:szCs w:val="23"/>
        </w:rPr>
        <w:t xml:space="preserve"> </w:t>
      </w:r>
      <w:r w:rsidR="00C4690B" w:rsidRPr="00C4690B">
        <w:rPr>
          <w:sz w:val="23"/>
          <w:szCs w:val="23"/>
        </w:rPr>
        <w:t xml:space="preserve">по </w:t>
      </w:r>
      <w:r w:rsidR="00853485">
        <w:rPr>
          <w:sz w:val="23"/>
          <w:szCs w:val="23"/>
        </w:rPr>
        <w:t>15</w:t>
      </w:r>
      <w:r w:rsidR="00C4690B" w:rsidRPr="00C4690B">
        <w:rPr>
          <w:sz w:val="23"/>
          <w:szCs w:val="23"/>
        </w:rPr>
        <w:t xml:space="preserve"> </w:t>
      </w:r>
      <w:r w:rsidR="00853485">
        <w:rPr>
          <w:sz w:val="23"/>
          <w:szCs w:val="23"/>
        </w:rPr>
        <w:t>дека</w:t>
      </w:r>
      <w:r w:rsidR="00C4690B" w:rsidRPr="00C4690B">
        <w:rPr>
          <w:sz w:val="23"/>
          <w:szCs w:val="23"/>
        </w:rPr>
        <w:t>бря 202</w:t>
      </w:r>
      <w:r w:rsidR="00853485">
        <w:rPr>
          <w:sz w:val="23"/>
          <w:szCs w:val="23"/>
        </w:rPr>
        <w:t>4</w:t>
      </w:r>
      <w:r w:rsidR="00C4690B" w:rsidRPr="00C4690B">
        <w:rPr>
          <w:sz w:val="23"/>
          <w:szCs w:val="23"/>
        </w:rPr>
        <w:t>г</w:t>
      </w:r>
      <w:r w:rsidR="00C4690B">
        <w:rPr>
          <w:sz w:val="23"/>
          <w:szCs w:val="23"/>
        </w:rPr>
        <w:t>.</w:t>
      </w:r>
      <w:r w:rsidR="00040E42">
        <w:rPr>
          <w:sz w:val="23"/>
          <w:szCs w:val="23"/>
        </w:rPr>
        <w:t xml:space="preserve"> </w:t>
      </w:r>
      <w:r w:rsidR="00236E2C" w:rsidRPr="00236E2C">
        <w:rPr>
          <w:sz w:val="23"/>
          <w:szCs w:val="23"/>
        </w:rPr>
        <w:t xml:space="preserve">Выпуск Поставщиком </w:t>
      </w:r>
      <w:r w:rsidR="00236E2C">
        <w:rPr>
          <w:sz w:val="23"/>
          <w:szCs w:val="23"/>
        </w:rPr>
        <w:t>топливной к</w:t>
      </w:r>
      <w:r w:rsidR="00236E2C" w:rsidRPr="00C4690B">
        <w:rPr>
          <w:sz w:val="23"/>
          <w:szCs w:val="23"/>
        </w:rPr>
        <w:t>арт</w:t>
      </w:r>
      <w:r w:rsidR="00236E2C">
        <w:rPr>
          <w:sz w:val="23"/>
          <w:szCs w:val="23"/>
        </w:rPr>
        <w:t>ы</w:t>
      </w:r>
      <w:r w:rsidR="00236E2C" w:rsidRPr="00236E2C">
        <w:rPr>
          <w:sz w:val="23"/>
          <w:szCs w:val="23"/>
        </w:rPr>
        <w:t xml:space="preserve">, осуществляется в срок до </w:t>
      </w:r>
      <w:r w:rsidR="00236E2C">
        <w:rPr>
          <w:sz w:val="23"/>
          <w:szCs w:val="23"/>
        </w:rPr>
        <w:t>5 (</w:t>
      </w:r>
      <w:r w:rsidR="00236E2C" w:rsidRPr="00236E2C">
        <w:rPr>
          <w:sz w:val="23"/>
          <w:szCs w:val="23"/>
        </w:rPr>
        <w:t>пяти</w:t>
      </w:r>
      <w:r w:rsidR="00236E2C">
        <w:rPr>
          <w:sz w:val="23"/>
          <w:szCs w:val="23"/>
        </w:rPr>
        <w:t xml:space="preserve">) рабочих дней с момента заключения </w:t>
      </w:r>
      <w:r w:rsidR="00040E42">
        <w:rPr>
          <w:sz w:val="23"/>
          <w:szCs w:val="23"/>
        </w:rPr>
        <w:t>Контракта.</w:t>
      </w:r>
    </w:p>
    <w:p w:rsidR="00972662" w:rsidRPr="00972662" w:rsidRDefault="00C4690B" w:rsidP="00972662">
      <w:pPr>
        <w:ind w:firstLine="708"/>
        <w:jc w:val="both"/>
        <w:rPr>
          <w:sz w:val="23"/>
          <w:szCs w:val="23"/>
        </w:rPr>
      </w:pPr>
      <w:r w:rsidRPr="00C4690B">
        <w:rPr>
          <w:sz w:val="23"/>
          <w:szCs w:val="23"/>
        </w:rPr>
        <w:t xml:space="preserve"> </w:t>
      </w:r>
      <w:r w:rsidR="00972662" w:rsidRPr="00972662">
        <w:rPr>
          <w:sz w:val="23"/>
          <w:szCs w:val="23"/>
        </w:rPr>
        <w:t xml:space="preserve">Срок действия топливной карты с </w:t>
      </w:r>
      <w:r w:rsidR="00040E42" w:rsidRPr="00C4690B">
        <w:rPr>
          <w:sz w:val="23"/>
          <w:szCs w:val="23"/>
        </w:rPr>
        <w:t xml:space="preserve">даты подписания Акта приема- передачи </w:t>
      </w:r>
      <w:r w:rsidR="00040E42">
        <w:rPr>
          <w:sz w:val="23"/>
          <w:szCs w:val="23"/>
        </w:rPr>
        <w:t>топливной к</w:t>
      </w:r>
      <w:r w:rsidR="00040E42" w:rsidRPr="00C4690B">
        <w:rPr>
          <w:sz w:val="23"/>
          <w:szCs w:val="23"/>
        </w:rPr>
        <w:t>арт</w:t>
      </w:r>
      <w:r w:rsidR="00040E42">
        <w:rPr>
          <w:sz w:val="23"/>
          <w:szCs w:val="23"/>
        </w:rPr>
        <w:t>ы</w:t>
      </w:r>
      <w:r w:rsidR="00972662" w:rsidRPr="00972662">
        <w:rPr>
          <w:sz w:val="23"/>
          <w:szCs w:val="23"/>
        </w:rPr>
        <w:t xml:space="preserve"> </w:t>
      </w:r>
      <w:r w:rsidR="00236E2C">
        <w:rPr>
          <w:sz w:val="23"/>
          <w:szCs w:val="23"/>
        </w:rPr>
        <w:t>по 31.12.202</w:t>
      </w:r>
      <w:r w:rsidR="00853485">
        <w:rPr>
          <w:sz w:val="23"/>
          <w:szCs w:val="23"/>
        </w:rPr>
        <w:t>4</w:t>
      </w:r>
      <w:r w:rsidR="00236E2C">
        <w:rPr>
          <w:sz w:val="23"/>
          <w:szCs w:val="23"/>
        </w:rPr>
        <w:t>г.</w:t>
      </w:r>
      <w:r w:rsidR="00972662" w:rsidRPr="00972662">
        <w:rPr>
          <w:sz w:val="23"/>
          <w:szCs w:val="23"/>
        </w:rPr>
        <w:t xml:space="preserve">  При обнаружении производственных дефектов, в случае изменения внешнего вида и любых других параметров топливной карты, Поставщик беспрепятственно обменивает отпущенную ранее топливную карту на новую такого же вида Товара, согласно их изначальной стоимости и без какой-либо дополнительной платы.</w:t>
      </w:r>
    </w:p>
    <w:p w:rsidR="00972662" w:rsidRPr="00972662" w:rsidRDefault="00972662" w:rsidP="00972662">
      <w:pPr>
        <w:ind w:firstLine="708"/>
        <w:jc w:val="both"/>
        <w:rPr>
          <w:sz w:val="23"/>
          <w:szCs w:val="23"/>
        </w:rPr>
      </w:pPr>
      <w:r w:rsidRPr="00972662">
        <w:rPr>
          <w:sz w:val="23"/>
          <w:szCs w:val="23"/>
        </w:rPr>
        <w:t>В случае утери топливной карты Поставщик в течение одних суток после письменного заявления Заказчика обязан заблокировать карту, для предотвращения ее несанкционированного использования.</w:t>
      </w:r>
    </w:p>
    <w:p w:rsidR="00972662" w:rsidRPr="00972662" w:rsidRDefault="00972662" w:rsidP="00972662">
      <w:pPr>
        <w:ind w:firstLine="708"/>
        <w:jc w:val="both"/>
        <w:rPr>
          <w:sz w:val="23"/>
          <w:szCs w:val="23"/>
        </w:rPr>
      </w:pPr>
      <w:r w:rsidRPr="00972662">
        <w:rPr>
          <w:sz w:val="23"/>
          <w:szCs w:val="23"/>
        </w:rPr>
        <w:t>Топливные карты и сервисные абонементы возвращаются Поставщику по письменному запросу, после израсходования полного объема Товара, предусмотренного Контрактом.</w:t>
      </w:r>
    </w:p>
    <w:p w:rsidR="00972662" w:rsidRPr="00972662" w:rsidRDefault="00972662" w:rsidP="00972662">
      <w:pPr>
        <w:ind w:firstLine="708"/>
        <w:jc w:val="both"/>
        <w:rPr>
          <w:sz w:val="23"/>
          <w:szCs w:val="23"/>
        </w:rPr>
      </w:pPr>
      <w:r w:rsidRPr="00972662">
        <w:rPr>
          <w:sz w:val="23"/>
          <w:szCs w:val="23"/>
        </w:rPr>
        <w:t xml:space="preserve">  3.3. Условия поставки: Поставщик должен предоставить список АЗС с указанием места расположения, где принимаются к оплате за товар топливные карты Поставщика.</w:t>
      </w:r>
    </w:p>
    <w:p w:rsidR="00972662" w:rsidRPr="00972662" w:rsidRDefault="00972662" w:rsidP="00972662">
      <w:pPr>
        <w:ind w:firstLine="708"/>
        <w:jc w:val="both"/>
        <w:rPr>
          <w:sz w:val="23"/>
          <w:szCs w:val="23"/>
        </w:rPr>
      </w:pPr>
      <w:r w:rsidRPr="00972662">
        <w:rPr>
          <w:sz w:val="23"/>
          <w:szCs w:val="23"/>
        </w:rPr>
        <w:t>Поставщик должен производить обслуживание транспорта Заказчика на АЗС круглосуточно и без выходных.</w:t>
      </w:r>
    </w:p>
    <w:p w:rsidR="00972662" w:rsidRPr="00972662" w:rsidRDefault="00972662" w:rsidP="00972662">
      <w:pPr>
        <w:ind w:firstLine="708"/>
        <w:jc w:val="both"/>
        <w:rPr>
          <w:sz w:val="23"/>
          <w:szCs w:val="23"/>
        </w:rPr>
      </w:pPr>
      <w:r w:rsidRPr="00972662">
        <w:rPr>
          <w:sz w:val="23"/>
          <w:szCs w:val="23"/>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72662" w:rsidRPr="00972662" w:rsidRDefault="00972662" w:rsidP="00972662">
      <w:pPr>
        <w:ind w:firstLine="708"/>
        <w:jc w:val="both"/>
        <w:rPr>
          <w:sz w:val="23"/>
          <w:szCs w:val="23"/>
        </w:rPr>
      </w:pPr>
      <w:r w:rsidRPr="00972662">
        <w:rPr>
          <w:sz w:val="23"/>
          <w:szCs w:val="23"/>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972662" w:rsidRDefault="00972662" w:rsidP="00972662">
      <w:pPr>
        <w:ind w:firstLine="708"/>
        <w:jc w:val="both"/>
        <w:rPr>
          <w:sz w:val="23"/>
          <w:szCs w:val="23"/>
        </w:rPr>
      </w:pPr>
      <w:r w:rsidRPr="00972662">
        <w:rPr>
          <w:sz w:val="23"/>
          <w:szCs w:val="23"/>
        </w:rPr>
        <w:t>3.5. Для проверки предоставленных Поставщиком результатов, предусмотренных Контрактом, в части их соответствия условиям Контракта Заказчик вправе произвести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CE570E" w:rsidRDefault="00CE570E" w:rsidP="00CE570E">
      <w:pPr>
        <w:jc w:val="both"/>
        <w:rPr>
          <w:sz w:val="23"/>
          <w:szCs w:val="23"/>
        </w:rPr>
      </w:pPr>
    </w:p>
    <w:p w:rsidR="00CE570E" w:rsidRPr="009F7FD0" w:rsidRDefault="00C60D9F" w:rsidP="00CE570E">
      <w:pPr>
        <w:jc w:val="center"/>
        <w:rPr>
          <w:b/>
          <w:sz w:val="23"/>
          <w:szCs w:val="23"/>
        </w:rPr>
      </w:pPr>
      <w:r>
        <w:rPr>
          <w:b/>
          <w:sz w:val="23"/>
          <w:szCs w:val="23"/>
        </w:rPr>
        <w:t>4</w:t>
      </w:r>
      <w:r w:rsidR="00CE570E" w:rsidRPr="009F7FD0">
        <w:rPr>
          <w:b/>
          <w:sz w:val="23"/>
          <w:szCs w:val="23"/>
        </w:rPr>
        <w:t>. Права и обязанности сторон</w:t>
      </w:r>
    </w:p>
    <w:p w:rsidR="00CE570E" w:rsidRPr="009F7FD0" w:rsidRDefault="00C60D9F" w:rsidP="00CE570E">
      <w:pPr>
        <w:ind w:firstLine="708"/>
        <w:jc w:val="both"/>
        <w:rPr>
          <w:sz w:val="23"/>
          <w:szCs w:val="23"/>
        </w:rPr>
      </w:pPr>
      <w:r>
        <w:rPr>
          <w:sz w:val="23"/>
          <w:szCs w:val="23"/>
        </w:rPr>
        <w:t>4</w:t>
      </w:r>
      <w:r w:rsidR="00CE570E" w:rsidRPr="009F7FD0">
        <w:rPr>
          <w:sz w:val="23"/>
          <w:szCs w:val="23"/>
        </w:rPr>
        <w:t>.1. Заказчик вправе:</w:t>
      </w:r>
    </w:p>
    <w:p w:rsidR="00CE570E" w:rsidRPr="009F7FD0" w:rsidRDefault="00C60D9F" w:rsidP="00CE570E">
      <w:pPr>
        <w:ind w:firstLine="708"/>
        <w:jc w:val="both"/>
        <w:rPr>
          <w:sz w:val="23"/>
          <w:szCs w:val="23"/>
        </w:rPr>
      </w:pPr>
      <w:r>
        <w:rPr>
          <w:sz w:val="23"/>
          <w:szCs w:val="23"/>
        </w:rPr>
        <w:t>4</w:t>
      </w:r>
      <w:r w:rsidR="00CE570E" w:rsidRPr="009F7FD0">
        <w:rPr>
          <w:sz w:val="23"/>
          <w:szCs w:val="23"/>
        </w:rPr>
        <w:t xml:space="preserve">.1.1. Требовать </w:t>
      </w:r>
      <w:r w:rsidR="003918B4" w:rsidRPr="009F7FD0">
        <w:rPr>
          <w:sz w:val="23"/>
          <w:szCs w:val="23"/>
        </w:rPr>
        <w:t>от Поставщика,</w:t>
      </w:r>
      <w:r w:rsidR="00CE570E" w:rsidRPr="009F7FD0">
        <w:rPr>
          <w:sz w:val="23"/>
          <w:szCs w:val="23"/>
        </w:rPr>
        <w:t xml:space="preserve"> надлежащего исполнения обязательств </w:t>
      </w:r>
      <w:r w:rsidR="00CE570E" w:rsidRPr="009F7FD0">
        <w:rPr>
          <w:sz w:val="23"/>
          <w:szCs w:val="23"/>
        </w:rPr>
        <w:br/>
        <w:t>в соответствии с Контрактом, а также требовать своевременного устранения выявленных недостатков.</w:t>
      </w:r>
    </w:p>
    <w:p w:rsidR="00CE570E" w:rsidRPr="009F7FD0" w:rsidRDefault="00C60D9F" w:rsidP="00CE570E">
      <w:pPr>
        <w:ind w:firstLine="708"/>
        <w:jc w:val="both"/>
        <w:rPr>
          <w:sz w:val="23"/>
          <w:szCs w:val="23"/>
        </w:rPr>
      </w:pPr>
      <w:r>
        <w:rPr>
          <w:sz w:val="23"/>
          <w:szCs w:val="23"/>
        </w:rPr>
        <w:t>4</w:t>
      </w:r>
      <w:r w:rsidR="00CE570E" w:rsidRPr="009F7FD0">
        <w:rPr>
          <w:sz w:val="23"/>
          <w:szCs w:val="23"/>
        </w:rPr>
        <w:t>.1.2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9F7FD0" w:rsidRDefault="00C60D9F" w:rsidP="00CE570E">
      <w:pPr>
        <w:ind w:firstLine="708"/>
        <w:jc w:val="both"/>
        <w:rPr>
          <w:sz w:val="23"/>
          <w:szCs w:val="23"/>
        </w:rPr>
      </w:pPr>
      <w:r>
        <w:rPr>
          <w:sz w:val="23"/>
          <w:szCs w:val="23"/>
        </w:rPr>
        <w:t>4</w:t>
      </w:r>
      <w:r w:rsidR="00CE570E" w:rsidRPr="009F7FD0">
        <w:rPr>
          <w:sz w:val="23"/>
          <w:szCs w:val="23"/>
        </w:rPr>
        <w:t>.1.3. Запрашивать у Поставщика информацию о ходе исполнения обязательств по Контракту.</w:t>
      </w:r>
    </w:p>
    <w:p w:rsidR="00CE570E" w:rsidRPr="009F7FD0" w:rsidRDefault="00C60D9F" w:rsidP="00CE570E">
      <w:pPr>
        <w:ind w:firstLine="708"/>
        <w:jc w:val="both"/>
        <w:rPr>
          <w:sz w:val="23"/>
          <w:szCs w:val="23"/>
        </w:rPr>
      </w:pPr>
      <w:r>
        <w:rPr>
          <w:sz w:val="23"/>
          <w:szCs w:val="23"/>
        </w:rPr>
        <w:lastRenderedPageBreak/>
        <w:t>4</w:t>
      </w:r>
      <w:r w:rsidR="00CE570E" w:rsidRPr="009F7FD0">
        <w:rPr>
          <w:sz w:val="23"/>
          <w:szCs w:val="23"/>
        </w:rPr>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9F7FD0" w:rsidRDefault="00C60D9F" w:rsidP="00CE570E">
      <w:pPr>
        <w:ind w:firstLine="708"/>
        <w:jc w:val="both"/>
        <w:rPr>
          <w:sz w:val="23"/>
          <w:szCs w:val="23"/>
        </w:rPr>
      </w:pPr>
      <w:r>
        <w:rPr>
          <w:sz w:val="23"/>
          <w:szCs w:val="23"/>
        </w:rPr>
        <w:t>4</w:t>
      </w:r>
      <w:r w:rsidR="00CE570E" w:rsidRPr="009F7FD0">
        <w:rPr>
          <w:sz w:val="23"/>
          <w:szCs w:val="23"/>
        </w:rPr>
        <w:t>.1.5. Отказаться от приемки Товара в случаях, предусмотренных Контрактом.</w:t>
      </w:r>
    </w:p>
    <w:p w:rsidR="00CE570E" w:rsidRPr="009F7FD0" w:rsidRDefault="00C60D9F" w:rsidP="00CE570E">
      <w:pPr>
        <w:ind w:firstLine="708"/>
        <w:jc w:val="both"/>
        <w:rPr>
          <w:sz w:val="23"/>
          <w:szCs w:val="23"/>
        </w:rPr>
      </w:pPr>
      <w:r>
        <w:rPr>
          <w:sz w:val="23"/>
          <w:szCs w:val="23"/>
        </w:rPr>
        <w:t>4</w:t>
      </w:r>
      <w:r w:rsidR="00CE570E" w:rsidRPr="009F7FD0">
        <w:rPr>
          <w:sz w:val="23"/>
          <w:szCs w:val="23"/>
        </w:rPr>
        <w:t>.1.6. В одностороннем порядке отказаться от исполнения Контракта в соответствии с Законом о контрактной системе.</w:t>
      </w:r>
    </w:p>
    <w:p w:rsidR="00CE570E" w:rsidRPr="009F7FD0" w:rsidRDefault="00C60D9F" w:rsidP="00CE570E">
      <w:pPr>
        <w:ind w:firstLine="708"/>
        <w:jc w:val="both"/>
        <w:rPr>
          <w:sz w:val="23"/>
          <w:szCs w:val="23"/>
        </w:rPr>
      </w:pPr>
      <w:r>
        <w:rPr>
          <w:sz w:val="23"/>
          <w:szCs w:val="23"/>
        </w:rPr>
        <w:t>4</w:t>
      </w:r>
      <w:r w:rsidR="00CE570E" w:rsidRPr="009F7FD0">
        <w:rPr>
          <w:sz w:val="23"/>
          <w:szCs w:val="23"/>
        </w:rPr>
        <w:t>.2. Заказчик обязан:</w:t>
      </w:r>
    </w:p>
    <w:p w:rsidR="00CE570E" w:rsidRPr="009F7FD0" w:rsidRDefault="00C60D9F" w:rsidP="00CE570E">
      <w:pPr>
        <w:ind w:firstLine="708"/>
        <w:jc w:val="both"/>
        <w:rPr>
          <w:sz w:val="23"/>
          <w:szCs w:val="23"/>
        </w:rPr>
      </w:pPr>
      <w:r>
        <w:rPr>
          <w:sz w:val="23"/>
          <w:szCs w:val="23"/>
        </w:rPr>
        <w:t>4</w:t>
      </w:r>
      <w:r w:rsidR="00CE570E" w:rsidRPr="009F7FD0">
        <w:rPr>
          <w:sz w:val="23"/>
          <w:szCs w:val="23"/>
        </w:rPr>
        <w:t>.2.1. Своевременно принять поставленный Товар в соответствии с Контрактом, включая проведение экспертизы поставленного Товара.</w:t>
      </w:r>
    </w:p>
    <w:p w:rsidR="00CE570E" w:rsidRPr="009F7FD0" w:rsidRDefault="00C60D9F" w:rsidP="00CE570E">
      <w:pPr>
        <w:ind w:firstLine="708"/>
        <w:jc w:val="both"/>
        <w:rPr>
          <w:sz w:val="23"/>
          <w:szCs w:val="23"/>
        </w:rPr>
      </w:pPr>
      <w:r>
        <w:rPr>
          <w:sz w:val="23"/>
          <w:szCs w:val="23"/>
        </w:rPr>
        <w:t>4</w:t>
      </w:r>
      <w:r w:rsidR="00CE570E" w:rsidRPr="009F7FD0">
        <w:rPr>
          <w:sz w:val="23"/>
          <w:szCs w:val="23"/>
        </w:rPr>
        <w:t xml:space="preserve">.2.2. Своевременно оплатить поставленный Товар надлежащего качества </w:t>
      </w:r>
      <w:r w:rsidR="00CE570E" w:rsidRPr="009F7FD0">
        <w:rPr>
          <w:sz w:val="23"/>
          <w:szCs w:val="23"/>
        </w:rPr>
        <w:br/>
        <w:t>в соответствии с Контрактом.</w:t>
      </w:r>
    </w:p>
    <w:p w:rsidR="00CE570E" w:rsidRPr="009F7FD0" w:rsidRDefault="00C60D9F" w:rsidP="00CE570E">
      <w:pPr>
        <w:ind w:firstLine="708"/>
        <w:jc w:val="both"/>
        <w:rPr>
          <w:sz w:val="23"/>
          <w:szCs w:val="23"/>
        </w:rPr>
      </w:pPr>
      <w:r>
        <w:rPr>
          <w:sz w:val="23"/>
          <w:szCs w:val="23"/>
        </w:rPr>
        <w:t>4</w:t>
      </w:r>
      <w:r w:rsidR="00CE570E" w:rsidRPr="009F7FD0">
        <w:rPr>
          <w:sz w:val="23"/>
          <w:szCs w:val="23"/>
        </w:rPr>
        <w:t>.3. Поставщик вправе:</w:t>
      </w:r>
    </w:p>
    <w:p w:rsidR="00CE570E" w:rsidRPr="009F7FD0" w:rsidRDefault="00C60D9F" w:rsidP="00CE570E">
      <w:pPr>
        <w:ind w:firstLine="708"/>
        <w:jc w:val="both"/>
        <w:rPr>
          <w:sz w:val="23"/>
          <w:szCs w:val="23"/>
        </w:rPr>
      </w:pPr>
      <w:r>
        <w:rPr>
          <w:sz w:val="23"/>
          <w:szCs w:val="23"/>
        </w:rPr>
        <w:t>4</w:t>
      </w:r>
      <w:r w:rsidR="00CE570E" w:rsidRPr="009F7FD0">
        <w:rPr>
          <w:sz w:val="23"/>
          <w:szCs w:val="23"/>
        </w:rPr>
        <w:t xml:space="preserve">.3.1. Требовать своевременной приемки и оплаты за поставленный Товар </w:t>
      </w:r>
      <w:r w:rsidR="00CE570E" w:rsidRPr="009F7FD0">
        <w:rPr>
          <w:sz w:val="23"/>
          <w:szCs w:val="23"/>
        </w:rPr>
        <w:br/>
        <w:t>в соответствии с условиями Контракта.</w:t>
      </w:r>
    </w:p>
    <w:p w:rsidR="00CE570E" w:rsidRPr="009F7FD0" w:rsidRDefault="00C60D9F" w:rsidP="00CE570E">
      <w:pPr>
        <w:ind w:firstLine="708"/>
        <w:jc w:val="both"/>
        <w:rPr>
          <w:sz w:val="23"/>
          <w:szCs w:val="23"/>
        </w:rPr>
      </w:pPr>
      <w:r>
        <w:rPr>
          <w:sz w:val="23"/>
          <w:szCs w:val="23"/>
        </w:rPr>
        <w:t>4</w:t>
      </w:r>
      <w:r w:rsidR="00CE570E" w:rsidRPr="009F7FD0">
        <w:rPr>
          <w:sz w:val="23"/>
          <w:szCs w:val="23"/>
        </w:rPr>
        <w:t xml:space="preserve">.3.2. Запрашивать у Заказчика разъяснения и уточнения относительно Товара </w:t>
      </w:r>
      <w:r w:rsidR="00CE570E" w:rsidRPr="009F7FD0">
        <w:rPr>
          <w:sz w:val="23"/>
          <w:szCs w:val="23"/>
        </w:rPr>
        <w:br/>
        <w:t>в рамках Контракта.</w:t>
      </w:r>
    </w:p>
    <w:p w:rsidR="00CE570E" w:rsidRPr="009F7FD0" w:rsidRDefault="00C60D9F" w:rsidP="00CE570E">
      <w:pPr>
        <w:ind w:firstLine="708"/>
        <w:jc w:val="both"/>
        <w:rPr>
          <w:sz w:val="23"/>
          <w:szCs w:val="23"/>
        </w:rPr>
      </w:pPr>
      <w:r>
        <w:rPr>
          <w:sz w:val="23"/>
          <w:szCs w:val="23"/>
        </w:rPr>
        <w:t>4</w:t>
      </w:r>
      <w:r w:rsidR="00CE570E" w:rsidRPr="009F7FD0">
        <w:rPr>
          <w:sz w:val="23"/>
          <w:szCs w:val="23"/>
        </w:rPr>
        <w:t xml:space="preserve">.3.3. Получать от Заказчика содействие при поставке Товара в соответствии </w:t>
      </w:r>
      <w:r w:rsidR="00CE570E" w:rsidRPr="009F7FD0">
        <w:rPr>
          <w:sz w:val="23"/>
          <w:szCs w:val="23"/>
        </w:rPr>
        <w:br/>
        <w:t>с условиями Контракта.</w:t>
      </w:r>
    </w:p>
    <w:p w:rsidR="00CE570E" w:rsidRPr="009F7FD0" w:rsidRDefault="00C60D9F" w:rsidP="00CE570E">
      <w:pPr>
        <w:ind w:firstLine="708"/>
        <w:jc w:val="both"/>
        <w:rPr>
          <w:sz w:val="23"/>
          <w:szCs w:val="23"/>
        </w:rPr>
      </w:pPr>
      <w:r>
        <w:rPr>
          <w:sz w:val="23"/>
          <w:szCs w:val="23"/>
        </w:rPr>
        <w:t>4</w:t>
      </w:r>
      <w:r w:rsidR="00CE570E" w:rsidRPr="009F7FD0">
        <w:rPr>
          <w:sz w:val="23"/>
          <w:szCs w:val="23"/>
        </w:rPr>
        <w:t>.3.4. Досрочно исполнить обязательства по Контракту с согласия Заказчика.</w:t>
      </w:r>
    </w:p>
    <w:p w:rsidR="00CE570E" w:rsidRPr="009F7FD0" w:rsidRDefault="00C60D9F" w:rsidP="00CE570E">
      <w:pPr>
        <w:ind w:firstLine="708"/>
        <w:jc w:val="both"/>
        <w:rPr>
          <w:sz w:val="23"/>
          <w:szCs w:val="23"/>
        </w:rPr>
      </w:pPr>
      <w:r>
        <w:rPr>
          <w:sz w:val="23"/>
          <w:szCs w:val="23"/>
        </w:rPr>
        <w:t>4</w:t>
      </w:r>
      <w:r w:rsidR="00CE570E" w:rsidRPr="009F7FD0">
        <w:rPr>
          <w:sz w:val="23"/>
          <w:szCs w:val="23"/>
        </w:rPr>
        <w:t>.4. Поставщик обязан:</w:t>
      </w:r>
    </w:p>
    <w:p w:rsidR="00CE570E" w:rsidRPr="009F7FD0" w:rsidRDefault="00C60D9F" w:rsidP="00CE570E">
      <w:pPr>
        <w:ind w:firstLine="708"/>
        <w:jc w:val="both"/>
        <w:rPr>
          <w:sz w:val="23"/>
          <w:szCs w:val="23"/>
        </w:rPr>
      </w:pPr>
      <w:r>
        <w:rPr>
          <w:sz w:val="23"/>
          <w:szCs w:val="23"/>
        </w:rPr>
        <w:t>4</w:t>
      </w:r>
      <w:r w:rsidR="00CE570E" w:rsidRPr="009F7FD0">
        <w:rPr>
          <w:sz w:val="23"/>
          <w:szCs w:val="23"/>
        </w:rPr>
        <w:t>.4.1. Своевременно и надлежащим образом исполнять обязательства по поставке Товара в соответствии с условиями Контракта.</w:t>
      </w:r>
    </w:p>
    <w:p w:rsidR="00CE570E" w:rsidRPr="009F7FD0" w:rsidRDefault="00C60D9F" w:rsidP="00CE570E">
      <w:pPr>
        <w:ind w:firstLine="708"/>
        <w:jc w:val="both"/>
        <w:rPr>
          <w:sz w:val="23"/>
          <w:szCs w:val="23"/>
        </w:rPr>
      </w:pPr>
      <w:r>
        <w:rPr>
          <w:sz w:val="23"/>
          <w:szCs w:val="23"/>
        </w:rPr>
        <w:t>4</w:t>
      </w:r>
      <w:r w:rsidR="00CE570E" w:rsidRPr="009F7FD0">
        <w:rPr>
          <w:sz w:val="23"/>
          <w:szCs w:val="23"/>
        </w:rPr>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9F7FD0" w:rsidRDefault="00C60D9F" w:rsidP="00CE570E">
      <w:pPr>
        <w:ind w:firstLine="708"/>
        <w:jc w:val="both"/>
        <w:rPr>
          <w:sz w:val="23"/>
          <w:szCs w:val="23"/>
        </w:rPr>
      </w:pPr>
      <w:r>
        <w:rPr>
          <w:sz w:val="23"/>
          <w:szCs w:val="23"/>
        </w:rPr>
        <w:t>4</w:t>
      </w:r>
      <w:r w:rsidR="00CE570E" w:rsidRPr="009F7FD0">
        <w:rPr>
          <w:sz w:val="23"/>
          <w:szCs w:val="23"/>
        </w:rPr>
        <w:t>.4.3. Обеспечить устранение недостатков, выявленных при приемке Заказчиком Товара и в течение гарантийного срока, за свой счет.</w:t>
      </w:r>
    </w:p>
    <w:p w:rsidR="00CE570E" w:rsidRPr="009F7FD0" w:rsidRDefault="00C60D9F" w:rsidP="00CE570E">
      <w:pPr>
        <w:ind w:firstLine="708"/>
        <w:jc w:val="both"/>
        <w:rPr>
          <w:sz w:val="23"/>
          <w:szCs w:val="23"/>
        </w:rPr>
      </w:pPr>
      <w:r>
        <w:rPr>
          <w:sz w:val="23"/>
          <w:szCs w:val="23"/>
        </w:rPr>
        <w:t>4</w:t>
      </w:r>
      <w:r w:rsidR="00CE570E" w:rsidRPr="009F7FD0">
        <w:rPr>
          <w:sz w:val="23"/>
          <w:szCs w:val="23"/>
        </w:rPr>
        <w:t xml:space="preserve">.4.4. Приостановить поставку Товара в случае обнаружения не зависящих </w:t>
      </w:r>
      <w:r w:rsidR="00CE570E" w:rsidRPr="009F7FD0">
        <w:rPr>
          <w:sz w:val="23"/>
          <w:szCs w:val="23"/>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00CE570E" w:rsidRPr="009F7FD0">
        <w:rPr>
          <w:sz w:val="23"/>
          <w:szCs w:val="23"/>
        </w:rPr>
        <w:br/>
        <w:t>и сообщить об этом Заказчику в течение одного рабочего дня после приостановления поставки.</w:t>
      </w:r>
    </w:p>
    <w:p w:rsidR="00CE570E" w:rsidRPr="009F7FD0" w:rsidRDefault="00C60D9F" w:rsidP="00CE570E">
      <w:pPr>
        <w:ind w:firstLine="708"/>
        <w:jc w:val="both"/>
        <w:rPr>
          <w:sz w:val="23"/>
          <w:szCs w:val="23"/>
        </w:rPr>
      </w:pPr>
      <w:r>
        <w:rPr>
          <w:sz w:val="23"/>
          <w:szCs w:val="23"/>
        </w:rPr>
        <w:t>4</w:t>
      </w:r>
      <w:r w:rsidR="00CE570E" w:rsidRPr="009F7FD0">
        <w:rPr>
          <w:sz w:val="23"/>
          <w:szCs w:val="23"/>
        </w:rPr>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9F7FD0" w:rsidRDefault="00C60D9F" w:rsidP="00CE570E">
      <w:pPr>
        <w:ind w:firstLine="708"/>
        <w:jc w:val="both"/>
        <w:rPr>
          <w:sz w:val="23"/>
          <w:szCs w:val="23"/>
        </w:rPr>
      </w:pPr>
      <w:r>
        <w:rPr>
          <w:sz w:val="23"/>
          <w:szCs w:val="23"/>
        </w:rPr>
        <w:t>4</w:t>
      </w:r>
      <w:r w:rsidR="00CE570E" w:rsidRPr="009F7FD0">
        <w:rPr>
          <w:sz w:val="23"/>
          <w:szCs w:val="23"/>
        </w:rPr>
        <w:t>.5. Поставщик гарантирует, что на момент заключения Контракта:</w:t>
      </w:r>
    </w:p>
    <w:p w:rsidR="00CE570E" w:rsidRPr="009F7FD0" w:rsidRDefault="00C60D9F" w:rsidP="00CE570E">
      <w:pPr>
        <w:ind w:firstLine="708"/>
        <w:jc w:val="both"/>
        <w:rPr>
          <w:sz w:val="23"/>
          <w:szCs w:val="23"/>
        </w:rPr>
      </w:pPr>
      <w:r>
        <w:rPr>
          <w:sz w:val="23"/>
          <w:szCs w:val="23"/>
        </w:rPr>
        <w:t>4</w:t>
      </w:r>
      <w:r w:rsidR="00CE570E" w:rsidRPr="009F7FD0">
        <w:rPr>
          <w:sz w:val="23"/>
          <w:szCs w:val="23"/>
        </w:rPr>
        <w:t xml:space="preserve">.5.1.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00CE570E" w:rsidRPr="009F7FD0">
        <w:rPr>
          <w:sz w:val="23"/>
          <w:szCs w:val="23"/>
        </w:rPr>
        <w:br/>
        <w:t xml:space="preserve">в бюджеты бюджетной системы Российской Федерации за прошедший финансовый год </w:t>
      </w:r>
      <w:r w:rsidR="00CE570E" w:rsidRPr="009F7FD0">
        <w:rPr>
          <w:sz w:val="23"/>
          <w:szCs w:val="23"/>
        </w:rPr>
        <w:br/>
        <w:t>не превышает 25% балансовой стоимости активов по данным бухгалтерской (бюджетной) отчетности за последний отчетный период.</w:t>
      </w:r>
    </w:p>
    <w:p w:rsidR="00CE570E" w:rsidRPr="009F7FD0" w:rsidRDefault="00C60D9F" w:rsidP="00CE570E">
      <w:pPr>
        <w:ind w:firstLine="708"/>
        <w:jc w:val="both"/>
        <w:rPr>
          <w:sz w:val="23"/>
          <w:szCs w:val="23"/>
        </w:rPr>
      </w:pPr>
      <w:r>
        <w:rPr>
          <w:sz w:val="23"/>
          <w:szCs w:val="23"/>
        </w:rPr>
        <w:t>4</w:t>
      </w:r>
      <w:r w:rsidR="00CE570E" w:rsidRPr="009F7FD0">
        <w:rPr>
          <w:sz w:val="23"/>
          <w:szCs w:val="23"/>
        </w:rPr>
        <w:t>.5.2. Не обременен обязательствами имущественного характера, способными помешать исполнению обязательств по Контракту.</w:t>
      </w:r>
    </w:p>
    <w:p w:rsidR="00CE570E" w:rsidRPr="009F7FD0" w:rsidRDefault="00C60D9F" w:rsidP="00CE570E">
      <w:pPr>
        <w:ind w:firstLine="708"/>
        <w:jc w:val="both"/>
        <w:rPr>
          <w:sz w:val="23"/>
          <w:szCs w:val="23"/>
        </w:rPr>
      </w:pPr>
      <w:r>
        <w:rPr>
          <w:sz w:val="23"/>
          <w:szCs w:val="23"/>
        </w:rPr>
        <w:t>4</w:t>
      </w:r>
      <w:r w:rsidR="00CE570E" w:rsidRPr="009F7FD0">
        <w:rPr>
          <w:sz w:val="23"/>
          <w:szCs w:val="23"/>
        </w:rPr>
        <w:t xml:space="preserve">.5.3. За последние два года не нарушал контрактных (договорных) обязательств </w:t>
      </w:r>
      <w:r w:rsidR="00CE570E" w:rsidRPr="009F7FD0">
        <w:rPr>
          <w:sz w:val="23"/>
          <w:szCs w:val="23"/>
        </w:rPr>
        <w:br/>
        <w:t>и не причинял ущерба (либо погасил причиненный ущерб) по аналогичным контрактам (договорам).</w:t>
      </w:r>
    </w:p>
    <w:p w:rsidR="00CE570E" w:rsidRPr="009F7FD0" w:rsidRDefault="00C60D9F" w:rsidP="00C60D9F">
      <w:pPr>
        <w:ind w:firstLine="708"/>
        <w:jc w:val="both"/>
        <w:rPr>
          <w:sz w:val="23"/>
          <w:szCs w:val="23"/>
        </w:rPr>
      </w:pPr>
      <w:r>
        <w:rPr>
          <w:sz w:val="23"/>
          <w:szCs w:val="23"/>
        </w:rPr>
        <w:t>4</w:t>
      </w:r>
      <w:r w:rsidR="00CE570E" w:rsidRPr="009F7FD0">
        <w:rPr>
          <w:sz w:val="23"/>
          <w:szCs w:val="23"/>
        </w:rPr>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w:t>
      </w:r>
      <w:r>
        <w:rPr>
          <w:sz w:val="23"/>
          <w:szCs w:val="23"/>
        </w:rPr>
        <w:t xml:space="preserve"> </w:t>
      </w:r>
      <w:r w:rsidR="00CE570E" w:rsidRPr="009F7FD0">
        <w:rPr>
          <w:sz w:val="23"/>
          <w:szCs w:val="23"/>
        </w:rPr>
        <w:t>до</w:t>
      </w:r>
      <w:r>
        <w:rPr>
          <w:sz w:val="23"/>
          <w:szCs w:val="23"/>
        </w:rPr>
        <w:t xml:space="preserve"> </w:t>
      </w:r>
      <w:r w:rsidR="00CE570E" w:rsidRPr="009F7FD0">
        <w:rPr>
          <w:sz w:val="23"/>
          <w:szCs w:val="23"/>
        </w:rPr>
        <w:t>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9F7FD0" w:rsidRDefault="00CE570E" w:rsidP="00CE570E">
      <w:pPr>
        <w:ind w:firstLine="708"/>
        <w:jc w:val="both"/>
        <w:rPr>
          <w:sz w:val="23"/>
          <w:szCs w:val="23"/>
        </w:rPr>
      </w:pPr>
    </w:p>
    <w:p w:rsidR="00CE570E" w:rsidRPr="009F7FD0" w:rsidRDefault="00C60D9F" w:rsidP="00CE570E">
      <w:pPr>
        <w:jc w:val="center"/>
        <w:rPr>
          <w:b/>
          <w:sz w:val="23"/>
          <w:szCs w:val="23"/>
        </w:rPr>
      </w:pPr>
      <w:r>
        <w:rPr>
          <w:b/>
          <w:sz w:val="23"/>
          <w:szCs w:val="23"/>
        </w:rPr>
        <w:t>5</w:t>
      </w:r>
      <w:r w:rsidR="00CE570E" w:rsidRPr="009F7FD0">
        <w:rPr>
          <w:b/>
          <w:sz w:val="23"/>
          <w:szCs w:val="23"/>
        </w:rPr>
        <w:t>. Гарантии</w:t>
      </w:r>
    </w:p>
    <w:p w:rsidR="00CE570E" w:rsidRPr="009F7FD0" w:rsidRDefault="00C60D9F" w:rsidP="00CE570E">
      <w:pPr>
        <w:ind w:firstLine="708"/>
        <w:jc w:val="both"/>
        <w:rPr>
          <w:sz w:val="23"/>
          <w:szCs w:val="23"/>
        </w:rPr>
      </w:pPr>
      <w:r>
        <w:rPr>
          <w:sz w:val="23"/>
          <w:szCs w:val="23"/>
        </w:rPr>
        <w:lastRenderedPageBreak/>
        <w:t>5</w:t>
      </w:r>
      <w:r w:rsidR="00CE570E" w:rsidRPr="009F7FD0">
        <w:rPr>
          <w:sz w:val="23"/>
          <w:szCs w:val="23"/>
        </w:rPr>
        <w:t>.1.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9F7FD0" w:rsidRDefault="00C60D9F" w:rsidP="00CE570E">
      <w:pPr>
        <w:ind w:firstLine="708"/>
        <w:jc w:val="both"/>
        <w:rPr>
          <w:sz w:val="23"/>
          <w:szCs w:val="23"/>
        </w:rPr>
      </w:pPr>
      <w:r>
        <w:rPr>
          <w:sz w:val="23"/>
          <w:szCs w:val="23"/>
        </w:rPr>
        <w:t>5</w:t>
      </w:r>
      <w:r w:rsidR="00CE570E" w:rsidRPr="009F7FD0">
        <w:rPr>
          <w:sz w:val="23"/>
          <w:szCs w:val="23"/>
        </w:rPr>
        <w:t>.2.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9F7FD0" w:rsidRDefault="00C60D9F" w:rsidP="00CE570E">
      <w:pPr>
        <w:ind w:firstLine="708"/>
        <w:jc w:val="both"/>
        <w:rPr>
          <w:sz w:val="23"/>
          <w:szCs w:val="23"/>
        </w:rPr>
      </w:pPr>
      <w:r>
        <w:rPr>
          <w:sz w:val="23"/>
          <w:szCs w:val="23"/>
        </w:rPr>
        <w:t>5</w:t>
      </w:r>
      <w:r w:rsidR="00CE570E" w:rsidRPr="009F7FD0">
        <w:rPr>
          <w:sz w:val="23"/>
          <w:szCs w:val="23"/>
        </w:rPr>
        <w:t>.3.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9F7FD0" w:rsidRDefault="00C60D9F" w:rsidP="00CE570E">
      <w:pPr>
        <w:ind w:firstLine="708"/>
        <w:jc w:val="both"/>
        <w:rPr>
          <w:sz w:val="23"/>
          <w:szCs w:val="23"/>
        </w:rPr>
      </w:pPr>
      <w:r>
        <w:rPr>
          <w:sz w:val="23"/>
          <w:szCs w:val="23"/>
        </w:rPr>
        <w:t>5</w:t>
      </w:r>
      <w:r w:rsidR="00CE570E" w:rsidRPr="009F7FD0">
        <w:rPr>
          <w:sz w:val="23"/>
          <w:szCs w:val="23"/>
        </w:rPr>
        <w:t>.4. Все расходы, связанные с заменой Товара, ненадлежащего качества, осуществляются за счет Поставщика.</w:t>
      </w:r>
    </w:p>
    <w:p w:rsidR="00CE570E" w:rsidRPr="009F7FD0" w:rsidRDefault="00CE570E" w:rsidP="00CE570E">
      <w:pPr>
        <w:jc w:val="center"/>
        <w:rPr>
          <w:b/>
          <w:sz w:val="23"/>
          <w:szCs w:val="23"/>
        </w:rPr>
      </w:pPr>
    </w:p>
    <w:p w:rsidR="00C60D9F" w:rsidRPr="00C60D9F" w:rsidRDefault="00C60D9F" w:rsidP="00C60D9F">
      <w:pPr>
        <w:widowControl w:val="0"/>
        <w:autoSpaceDE w:val="0"/>
        <w:autoSpaceDN w:val="0"/>
        <w:adjustRightInd w:val="0"/>
        <w:jc w:val="center"/>
        <w:rPr>
          <w:color w:val="000000"/>
          <w:sz w:val="23"/>
          <w:szCs w:val="23"/>
          <w:lang w:bidi="ru-RU"/>
        </w:rPr>
      </w:pPr>
      <w:r w:rsidRPr="00C60D9F">
        <w:rPr>
          <w:b/>
          <w:bCs/>
          <w:color w:val="000000"/>
          <w:sz w:val="23"/>
          <w:szCs w:val="23"/>
          <w:lang w:bidi="ru-RU"/>
        </w:rPr>
        <w:t>6. Ответственность Сторон</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6.1.</w:t>
      </w:r>
      <w:r w:rsidRPr="00C60D9F">
        <w:rPr>
          <w:color w:val="000000"/>
          <w:sz w:val="23"/>
          <w:szCs w:val="23"/>
          <w:lang w:bidi="ru-RU"/>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w:t>
      </w:r>
      <w:r>
        <w:rPr>
          <w:color w:val="000000"/>
          <w:sz w:val="23"/>
          <w:szCs w:val="23"/>
          <w:lang w:bidi="ru-RU"/>
        </w:rPr>
        <w:t>Поставщик</w:t>
      </w:r>
      <w:r w:rsidRPr="00C60D9F">
        <w:rPr>
          <w:color w:val="000000"/>
          <w:sz w:val="23"/>
          <w:szCs w:val="23"/>
          <w:lang w:bidi="ru-RU"/>
        </w:rPr>
        <w:t xml:space="preserve"> обязан по требованию Заказчика и в установленные им сроки безвозмездно устранить выявленные недостатки в соответствии с Контрактом.</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6.2.</w:t>
      </w:r>
      <w:r w:rsidRPr="00C60D9F">
        <w:rPr>
          <w:color w:val="000000"/>
          <w:sz w:val="23"/>
          <w:szCs w:val="23"/>
          <w:lang w:bidi="ru-RU"/>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6.3.</w:t>
      </w:r>
      <w:r w:rsidRPr="00C60D9F">
        <w:rPr>
          <w:color w:val="000000"/>
          <w:sz w:val="23"/>
          <w:szCs w:val="23"/>
          <w:lang w:bidi="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6.4.</w:t>
      </w:r>
      <w:r w:rsidRPr="00C60D9F">
        <w:rPr>
          <w:color w:val="000000"/>
          <w:sz w:val="23"/>
          <w:szCs w:val="23"/>
          <w:lang w:bidi="ru-RU"/>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w:t>
      </w:r>
      <w:r>
        <w:rPr>
          <w:color w:val="000000"/>
          <w:sz w:val="23"/>
          <w:szCs w:val="23"/>
          <w:lang w:bidi="ru-RU"/>
        </w:rPr>
        <w:t>у</w:t>
      </w:r>
      <w:r w:rsidRPr="00C60D9F">
        <w:rPr>
          <w:color w:val="000000"/>
          <w:sz w:val="23"/>
          <w:szCs w:val="23"/>
          <w:lang w:bidi="ru-RU"/>
        </w:rPr>
        <w:t xml:space="preserve"> штраф в размере 1 000 рублей 00 копеек.</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6.5.</w:t>
      </w:r>
      <w:r w:rsidRPr="00C60D9F">
        <w:rPr>
          <w:color w:val="000000"/>
          <w:sz w:val="23"/>
          <w:szCs w:val="23"/>
          <w:lang w:bidi="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 xml:space="preserve">6.6. </w:t>
      </w:r>
      <w:r w:rsidRPr="00C60D9F">
        <w:rPr>
          <w:color w:val="000000"/>
          <w:sz w:val="23"/>
          <w:szCs w:val="23"/>
          <w:lang w:bidi="ru-RU"/>
        </w:rPr>
        <w:t>В случае просрочки исполнения Поставщик</w:t>
      </w:r>
      <w:r>
        <w:rPr>
          <w:color w:val="000000"/>
          <w:sz w:val="23"/>
          <w:szCs w:val="23"/>
          <w:lang w:bidi="ru-RU"/>
        </w:rPr>
        <w:t>ом</w:t>
      </w:r>
      <w:r w:rsidRPr="00C60D9F">
        <w:rPr>
          <w:color w:val="000000"/>
          <w:sz w:val="23"/>
          <w:szCs w:val="23"/>
          <w:lang w:bidi="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color w:val="000000"/>
          <w:sz w:val="23"/>
          <w:szCs w:val="23"/>
          <w:lang w:bidi="ru-RU"/>
        </w:rPr>
        <w:t>Поставщиком</w:t>
      </w:r>
      <w:r w:rsidRPr="00C60D9F">
        <w:rPr>
          <w:color w:val="000000"/>
          <w:sz w:val="23"/>
          <w:szCs w:val="23"/>
          <w:lang w:bidi="ru-RU"/>
        </w:rPr>
        <w:t xml:space="preserve"> обязательств, предусмотренных Контрактом, Заказчик направляет </w:t>
      </w:r>
      <w:r>
        <w:rPr>
          <w:color w:val="000000"/>
          <w:sz w:val="23"/>
          <w:szCs w:val="23"/>
          <w:lang w:bidi="ru-RU"/>
        </w:rPr>
        <w:t>Поставщику</w:t>
      </w:r>
      <w:r w:rsidRPr="00C60D9F">
        <w:rPr>
          <w:color w:val="000000"/>
          <w:sz w:val="23"/>
          <w:szCs w:val="23"/>
          <w:lang w:bidi="ru-RU"/>
        </w:rPr>
        <w:t xml:space="preserve"> требование об уплате неустоек (штрафов, пеней).</w:t>
      </w:r>
    </w:p>
    <w:p w:rsidR="00C60D9F" w:rsidRPr="00C60D9F" w:rsidRDefault="00C60D9F" w:rsidP="00C60D9F">
      <w:pPr>
        <w:widowControl w:val="0"/>
        <w:ind w:firstLine="709"/>
        <w:jc w:val="both"/>
        <w:rPr>
          <w:color w:val="000000"/>
          <w:sz w:val="23"/>
          <w:szCs w:val="23"/>
          <w:lang w:bidi="ru-RU"/>
        </w:rPr>
      </w:pPr>
      <w:r w:rsidRPr="00C60D9F">
        <w:rPr>
          <w:b/>
          <w:color w:val="000000"/>
          <w:sz w:val="23"/>
          <w:szCs w:val="23"/>
          <w:lang w:bidi="ru-RU"/>
        </w:rPr>
        <w:t xml:space="preserve">6.7. </w:t>
      </w:r>
      <w:r w:rsidRPr="00C60D9F">
        <w:rPr>
          <w:color w:val="000000"/>
          <w:sz w:val="23"/>
          <w:szCs w:val="23"/>
          <w:lang w:bidi="ru-RU"/>
        </w:rPr>
        <w:t xml:space="preserve">Штрафы начисляются за неисполнение или ненадлежащее исполнение </w:t>
      </w:r>
      <w:r>
        <w:rPr>
          <w:color w:val="000000"/>
          <w:sz w:val="23"/>
          <w:szCs w:val="23"/>
          <w:lang w:bidi="ru-RU"/>
        </w:rPr>
        <w:t>Поставщиком</w:t>
      </w:r>
      <w:r w:rsidRPr="00C60D9F">
        <w:rPr>
          <w:color w:val="000000"/>
          <w:sz w:val="23"/>
          <w:szCs w:val="23"/>
          <w:lang w:bidi="ru-RU"/>
        </w:rPr>
        <w:t xml:space="preserve"> обязательств, предусмотренных Контрактом, за исключением просрочки исполнения </w:t>
      </w:r>
      <w:r>
        <w:rPr>
          <w:color w:val="000000"/>
          <w:sz w:val="23"/>
          <w:szCs w:val="23"/>
          <w:lang w:bidi="ru-RU"/>
        </w:rPr>
        <w:t>Поставщиком</w:t>
      </w:r>
      <w:r w:rsidRPr="00C60D9F">
        <w:rPr>
          <w:color w:val="000000"/>
          <w:sz w:val="23"/>
          <w:szCs w:val="23"/>
          <w:lang w:bidi="ru-RU"/>
        </w:rPr>
        <w:t xml:space="preserve"> обязательств (в том числе гарантийного обязательства), предусмотренных Контрактом. </w:t>
      </w:r>
      <w:bookmarkStart w:id="0" w:name="P67"/>
      <w:bookmarkEnd w:id="0"/>
      <w:r w:rsidRPr="00C60D9F">
        <w:rPr>
          <w:color w:val="000000"/>
          <w:sz w:val="23"/>
          <w:szCs w:val="23"/>
          <w:lang w:bidi="ru-RU"/>
        </w:rPr>
        <w:t xml:space="preserve">За каждый факт неисполнения или ненадлежащего исполнения </w:t>
      </w:r>
      <w:r>
        <w:rPr>
          <w:color w:val="000000"/>
          <w:sz w:val="23"/>
          <w:szCs w:val="23"/>
          <w:lang w:bidi="ru-RU"/>
        </w:rPr>
        <w:t>Поставщиком</w:t>
      </w:r>
      <w:r w:rsidRPr="00C60D9F">
        <w:rPr>
          <w:color w:val="000000"/>
          <w:sz w:val="23"/>
          <w:szCs w:val="23"/>
          <w:lang w:bidi="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color w:val="000000"/>
          <w:sz w:val="23"/>
          <w:szCs w:val="23"/>
          <w:lang w:bidi="ru-RU"/>
        </w:rPr>
        <w:t>Поставщик</w:t>
      </w:r>
      <w:r w:rsidRPr="00C60D9F">
        <w:rPr>
          <w:color w:val="000000"/>
          <w:sz w:val="23"/>
          <w:szCs w:val="23"/>
          <w:lang w:bidi="ru-RU"/>
        </w:rPr>
        <w:t xml:space="preserve"> уплачивает штраф в размере 10 процентов цены Контракта (этапа) (за исключением случая, указанного в пункте 6.8 Контракта).</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6.8.</w:t>
      </w:r>
      <w:r w:rsidRPr="00C60D9F">
        <w:rPr>
          <w:color w:val="000000"/>
          <w:sz w:val="23"/>
          <w:szCs w:val="23"/>
          <w:lang w:bidi="ru-RU"/>
        </w:rPr>
        <w:t xml:space="preserve"> За каждый факт неисполнения или ненадлежащего исполнения </w:t>
      </w:r>
      <w:r>
        <w:rPr>
          <w:color w:val="000000"/>
          <w:sz w:val="23"/>
          <w:szCs w:val="23"/>
          <w:lang w:bidi="ru-RU"/>
        </w:rPr>
        <w:t>Поставщиком</w:t>
      </w:r>
      <w:r w:rsidRPr="00C60D9F">
        <w:rPr>
          <w:color w:val="000000"/>
          <w:sz w:val="23"/>
          <w:szCs w:val="23"/>
          <w:lang w:bidi="ru-RU"/>
        </w:rPr>
        <w:t xml:space="preserve">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1 000 рублей 00 копеек.</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6.9.</w:t>
      </w:r>
      <w:r w:rsidRPr="00C60D9F">
        <w:rPr>
          <w:color w:val="000000"/>
          <w:sz w:val="23"/>
          <w:szCs w:val="23"/>
          <w:lang w:bidi="ru-RU"/>
        </w:rPr>
        <w:t xml:space="preserve"> В случае просрочки исполнения </w:t>
      </w:r>
      <w:r>
        <w:rPr>
          <w:color w:val="000000"/>
          <w:sz w:val="23"/>
          <w:szCs w:val="23"/>
          <w:lang w:bidi="ru-RU"/>
        </w:rPr>
        <w:t>Поставщиком</w:t>
      </w:r>
      <w:r w:rsidRPr="00C60D9F">
        <w:rPr>
          <w:color w:val="000000"/>
          <w:sz w:val="23"/>
          <w:szCs w:val="23"/>
          <w:lang w:bidi="ru-RU"/>
        </w:rPr>
        <w:t xml:space="preserve"> обязательств, предусмотренных Контрактом (в том числе гарантийного обязательства) </w:t>
      </w:r>
      <w:r>
        <w:rPr>
          <w:color w:val="000000"/>
          <w:sz w:val="23"/>
          <w:szCs w:val="23"/>
          <w:lang w:bidi="ru-RU"/>
        </w:rPr>
        <w:t>Поставщик</w:t>
      </w:r>
      <w:r w:rsidRPr="00C60D9F">
        <w:rPr>
          <w:color w:val="000000"/>
          <w:sz w:val="23"/>
          <w:szCs w:val="23"/>
          <w:lang w:bidi="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C60D9F">
        <w:rPr>
          <w:kern w:val="3"/>
          <w:sz w:val="23"/>
          <w:szCs w:val="23"/>
        </w:rPr>
        <w:lastRenderedPageBreak/>
        <w:t>(отдельного этапа исполнения Контракта)</w:t>
      </w:r>
      <w:r w:rsidRPr="00C60D9F">
        <w:rPr>
          <w:color w:val="000000"/>
          <w:sz w:val="23"/>
          <w:szCs w:val="23"/>
          <w:lang w:bidi="ru-RU"/>
        </w:rPr>
        <w:t xml:space="preserve">, уменьшенной на сумму, пропорциональную объему обязательств, предусмотренных Контрактом </w:t>
      </w:r>
      <w:r w:rsidRPr="00C60D9F">
        <w:rPr>
          <w:kern w:val="3"/>
          <w:sz w:val="23"/>
          <w:szCs w:val="23"/>
        </w:rPr>
        <w:t xml:space="preserve">(соответствующим отдельным этапом исполнения Контракта) </w:t>
      </w:r>
      <w:r w:rsidRPr="00C60D9F">
        <w:rPr>
          <w:color w:val="000000"/>
          <w:sz w:val="23"/>
          <w:szCs w:val="23"/>
          <w:lang w:bidi="ru-RU"/>
        </w:rPr>
        <w:t>и фактически исполненных Поставщик</w:t>
      </w:r>
      <w:r>
        <w:rPr>
          <w:color w:val="000000"/>
          <w:sz w:val="23"/>
          <w:szCs w:val="23"/>
          <w:lang w:bidi="ru-RU"/>
        </w:rPr>
        <w:t>ом</w:t>
      </w:r>
      <w:r w:rsidRPr="00C60D9F">
        <w:rPr>
          <w:color w:val="000000"/>
          <w:sz w:val="23"/>
          <w:szCs w:val="23"/>
          <w:lang w:bidi="ru-RU"/>
        </w:rPr>
        <w:t>.</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6.10.</w:t>
      </w:r>
      <w:r w:rsidRPr="00C60D9F">
        <w:rPr>
          <w:color w:val="000000"/>
          <w:sz w:val="23"/>
          <w:szCs w:val="23"/>
          <w:lang w:bidi="ru-RU"/>
        </w:rPr>
        <w:t xml:space="preserve"> Общая сумма начисленных штрафов за неисполнение или ненадлежащее исполнение </w:t>
      </w:r>
      <w:r>
        <w:rPr>
          <w:color w:val="000000"/>
          <w:sz w:val="23"/>
          <w:szCs w:val="23"/>
          <w:lang w:bidi="ru-RU"/>
        </w:rPr>
        <w:t>Поставщиком</w:t>
      </w:r>
      <w:r w:rsidRPr="00C60D9F">
        <w:rPr>
          <w:color w:val="000000"/>
          <w:sz w:val="23"/>
          <w:szCs w:val="23"/>
          <w:lang w:bidi="ru-RU"/>
        </w:rPr>
        <w:t xml:space="preserve"> обязательств, предусмотренных Контрактом, не может превышать цену Контракта.</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6.11.</w:t>
      </w:r>
      <w:r w:rsidRPr="00C60D9F">
        <w:rPr>
          <w:color w:val="000000"/>
          <w:sz w:val="23"/>
          <w:szCs w:val="23"/>
          <w:lang w:bidi="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6.12.</w:t>
      </w:r>
      <w:r w:rsidRPr="00C60D9F">
        <w:rPr>
          <w:color w:val="000000"/>
          <w:sz w:val="23"/>
          <w:szCs w:val="23"/>
          <w:lang w:bidi="ru-RU"/>
        </w:rPr>
        <w:t xml:space="preserve"> Если отступления от условий Контракта или иные недостатки Услуг не были устранены </w:t>
      </w:r>
      <w:r>
        <w:rPr>
          <w:color w:val="000000"/>
          <w:sz w:val="23"/>
          <w:szCs w:val="23"/>
          <w:lang w:bidi="ru-RU"/>
        </w:rPr>
        <w:t>Поставщиком</w:t>
      </w:r>
      <w:r w:rsidRPr="00C60D9F">
        <w:rPr>
          <w:color w:val="000000"/>
          <w:sz w:val="23"/>
          <w:szCs w:val="23"/>
          <w:lang w:bidi="ru-RU"/>
        </w:rPr>
        <w:t xml:space="preserve">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6.13.</w:t>
      </w:r>
      <w:r w:rsidRPr="00C60D9F">
        <w:rPr>
          <w:color w:val="000000"/>
          <w:sz w:val="23"/>
          <w:szCs w:val="23"/>
          <w:lang w:bidi="ru-RU"/>
        </w:rPr>
        <w:t xml:space="preserve"> Уплата неустойки не освобождает Стороны от полного выполнения обязательств по настоящему Контракту.</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6.14.</w:t>
      </w:r>
      <w:r w:rsidRPr="00C60D9F">
        <w:rPr>
          <w:color w:val="000000"/>
          <w:sz w:val="23"/>
          <w:szCs w:val="23"/>
          <w:lang w:bidi="ru-RU"/>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6.15.</w:t>
      </w:r>
      <w:r w:rsidRPr="00C60D9F">
        <w:rPr>
          <w:color w:val="000000"/>
          <w:sz w:val="23"/>
          <w:szCs w:val="23"/>
          <w:lang w:bidi="ru-RU"/>
        </w:rPr>
        <w:t xml:space="preserve"> Заказчик вправе взыскать с </w:t>
      </w:r>
      <w:r>
        <w:rPr>
          <w:color w:val="000000"/>
          <w:sz w:val="23"/>
          <w:szCs w:val="23"/>
          <w:lang w:bidi="ru-RU"/>
        </w:rPr>
        <w:t>Поставщика</w:t>
      </w:r>
      <w:r w:rsidRPr="00C60D9F">
        <w:rPr>
          <w:color w:val="000000"/>
          <w:sz w:val="23"/>
          <w:szCs w:val="23"/>
          <w:lang w:bidi="ru-RU"/>
        </w:rPr>
        <w:t xml:space="preserve"> убытки в полной сумме сверх установленной Контрактом неустойки за неисполнение или ненадлежащее исполнение </w:t>
      </w:r>
      <w:r>
        <w:rPr>
          <w:color w:val="000000"/>
          <w:sz w:val="23"/>
          <w:szCs w:val="23"/>
          <w:lang w:bidi="ru-RU"/>
        </w:rPr>
        <w:t>Поставщиком</w:t>
      </w:r>
      <w:r w:rsidRPr="00C60D9F">
        <w:rPr>
          <w:color w:val="000000"/>
          <w:sz w:val="23"/>
          <w:szCs w:val="23"/>
          <w:lang w:bidi="ru-RU"/>
        </w:rPr>
        <w:t xml:space="preserve"> обязательств, предусмотренных Контрактом.</w:t>
      </w:r>
    </w:p>
    <w:p w:rsidR="00C60D9F" w:rsidRPr="00C60D9F" w:rsidRDefault="00C60D9F" w:rsidP="00C60D9F">
      <w:pPr>
        <w:widowControl w:val="0"/>
        <w:autoSpaceDE w:val="0"/>
        <w:autoSpaceDN w:val="0"/>
        <w:adjustRightInd w:val="0"/>
        <w:ind w:firstLine="709"/>
        <w:jc w:val="both"/>
        <w:rPr>
          <w:color w:val="000000"/>
          <w:sz w:val="23"/>
          <w:szCs w:val="23"/>
          <w:lang w:bidi="ru-RU"/>
        </w:rPr>
      </w:pPr>
      <w:r w:rsidRPr="00C60D9F">
        <w:rPr>
          <w:b/>
          <w:color w:val="000000"/>
          <w:sz w:val="23"/>
          <w:szCs w:val="23"/>
          <w:lang w:bidi="ru-RU"/>
        </w:rPr>
        <w:t>6.16.</w:t>
      </w:r>
      <w:r w:rsidRPr="00C60D9F">
        <w:rPr>
          <w:color w:val="000000"/>
          <w:sz w:val="23"/>
          <w:szCs w:val="23"/>
          <w:lang w:bidi="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570E" w:rsidRPr="009F7FD0" w:rsidRDefault="00CE570E" w:rsidP="00CE570E">
      <w:pPr>
        <w:ind w:firstLine="708"/>
        <w:jc w:val="both"/>
        <w:rPr>
          <w:sz w:val="23"/>
          <w:szCs w:val="23"/>
        </w:rPr>
      </w:pPr>
    </w:p>
    <w:p w:rsidR="00CE570E" w:rsidRPr="009F7FD0" w:rsidRDefault="00CE570E" w:rsidP="00CE570E">
      <w:pPr>
        <w:jc w:val="center"/>
        <w:rPr>
          <w:b/>
          <w:sz w:val="23"/>
          <w:szCs w:val="23"/>
        </w:rPr>
      </w:pPr>
      <w:r w:rsidRPr="009F7FD0">
        <w:rPr>
          <w:b/>
          <w:sz w:val="23"/>
          <w:szCs w:val="23"/>
        </w:rPr>
        <w:t>8. Срок действия, порядок изменения и расторжения Контракта.</w:t>
      </w:r>
    </w:p>
    <w:p w:rsidR="00CE570E" w:rsidRPr="009F7FD0" w:rsidRDefault="00CE570E" w:rsidP="00B92245">
      <w:pPr>
        <w:ind w:firstLine="708"/>
        <w:jc w:val="both"/>
        <w:rPr>
          <w:sz w:val="23"/>
          <w:szCs w:val="23"/>
        </w:rPr>
      </w:pPr>
      <w:r w:rsidRPr="009F7FD0">
        <w:rPr>
          <w:sz w:val="23"/>
          <w:szCs w:val="23"/>
        </w:rPr>
        <w:t>8.1. Контракт вступает в силу со дня его подписания Сторонами.</w:t>
      </w:r>
    </w:p>
    <w:p w:rsidR="00CE570E" w:rsidRDefault="00CE570E" w:rsidP="00B92245">
      <w:pPr>
        <w:ind w:firstLine="708"/>
        <w:jc w:val="both"/>
        <w:rPr>
          <w:sz w:val="23"/>
          <w:szCs w:val="23"/>
        </w:rPr>
      </w:pPr>
      <w:r w:rsidRPr="009F7FD0">
        <w:rPr>
          <w:sz w:val="23"/>
          <w:szCs w:val="23"/>
        </w:rPr>
        <w:t xml:space="preserve">8.2. Контракт действует по </w:t>
      </w:r>
      <w:r w:rsidR="00820D00">
        <w:rPr>
          <w:sz w:val="23"/>
          <w:szCs w:val="23"/>
        </w:rPr>
        <w:t>31.12.202</w:t>
      </w:r>
      <w:r w:rsidR="00853485">
        <w:rPr>
          <w:sz w:val="23"/>
          <w:szCs w:val="23"/>
        </w:rPr>
        <w:t>4г.,</w:t>
      </w:r>
      <w:r w:rsidRPr="009F7FD0">
        <w:rPr>
          <w:sz w:val="23"/>
          <w:szCs w:val="23"/>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92245" w:rsidRDefault="00B92245" w:rsidP="00B92245">
      <w:pPr>
        <w:ind w:firstLine="709"/>
        <w:jc w:val="both"/>
        <w:rPr>
          <w:color w:val="000000"/>
          <w:sz w:val="23"/>
          <w:szCs w:val="23"/>
          <w:lang w:bidi="ru-RU"/>
        </w:rPr>
      </w:pPr>
      <w:r>
        <w:rPr>
          <w:color w:val="000000"/>
          <w:kern w:val="3"/>
          <w:sz w:val="23"/>
          <w:szCs w:val="23"/>
          <w:lang w:bidi="ru-RU"/>
        </w:rPr>
        <w:t xml:space="preserve">8.3. </w:t>
      </w:r>
      <w:r w:rsidRPr="00B92245">
        <w:rPr>
          <w:color w:val="000000"/>
          <w:kern w:val="3"/>
          <w:sz w:val="23"/>
          <w:szCs w:val="23"/>
          <w:lang w:bidi="ru-RU"/>
        </w:rPr>
        <w:t xml:space="preserve">Изменение существенных условий Контракта допускается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r w:rsidRPr="00B92245">
        <w:rPr>
          <w:color w:val="000000"/>
          <w:sz w:val="23"/>
          <w:szCs w:val="23"/>
          <w:lang w:bidi="ru-RU"/>
        </w:rPr>
        <w:t>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предусмотренных Контрактом.</w:t>
      </w:r>
    </w:p>
    <w:p w:rsidR="00CE570E" w:rsidRPr="009F7FD0" w:rsidRDefault="00CE570E" w:rsidP="00B92245">
      <w:pPr>
        <w:ind w:firstLine="709"/>
        <w:jc w:val="both"/>
        <w:rPr>
          <w:sz w:val="23"/>
          <w:szCs w:val="23"/>
        </w:rPr>
      </w:pPr>
      <w:r w:rsidRPr="009F7FD0">
        <w:rPr>
          <w:sz w:val="23"/>
          <w:szCs w:val="23"/>
        </w:rPr>
        <w:t>8.</w:t>
      </w:r>
      <w:r w:rsidR="00B92245">
        <w:rPr>
          <w:sz w:val="23"/>
          <w:szCs w:val="23"/>
        </w:rPr>
        <w:t>4</w:t>
      </w:r>
      <w:r w:rsidRPr="009F7FD0">
        <w:rPr>
          <w:sz w:val="23"/>
          <w:szCs w:val="23"/>
        </w:rPr>
        <w:t>. Контракт может быть расторгнут:</w:t>
      </w:r>
    </w:p>
    <w:p w:rsidR="00CE570E" w:rsidRPr="009F7FD0" w:rsidRDefault="00CE570E" w:rsidP="00B92245">
      <w:pPr>
        <w:jc w:val="both"/>
        <w:rPr>
          <w:sz w:val="23"/>
          <w:szCs w:val="23"/>
        </w:rPr>
      </w:pPr>
      <w:r w:rsidRPr="009F7FD0">
        <w:rPr>
          <w:sz w:val="23"/>
          <w:szCs w:val="23"/>
        </w:rPr>
        <w:t>- по соглашению сторон;</w:t>
      </w:r>
    </w:p>
    <w:p w:rsidR="00CE570E" w:rsidRPr="009F7FD0" w:rsidRDefault="00CE570E" w:rsidP="00B92245">
      <w:pPr>
        <w:jc w:val="both"/>
        <w:rPr>
          <w:sz w:val="23"/>
          <w:szCs w:val="23"/>
        </w:rPr>
      </w:pPr>
      <w:r w:rsidRPr="009F7FD0">
        <w:rPr>
          <w:sz w:val="23"/>
          <w:szCs w:val="23"/>
        </w:rPr>
        <w:t>- по решению суда;</w:t>
      </w:r>
    </w:p>
    <w:p w:rsidR="00CE570E" w:rsidRPr="009F7FD0" w:rsidRDefault="00CE570E" w:rsidP="00B92245">
      <w:pPr>
        <w:jc w:val="both"/>
        <w:rPr>
          <w:sz w:val="23"/>
          <w:szCs w:val="23"/>
        </w:rPr>
      </w:pPr>
      <w:r w:rsidRPr="009F7FD0">
        <w:rPr>
          <w:sz w:val="23"/>
          <w:szCs w:val="23"/>
        </w:rPr>
        <w:t xml:space="preserve">- в случае одностороннего отказа Стороны Контракта от исполнения Контракта </w:t>
      </w:r>
      <w:r w:rsidRPr="009F7FD0">
        <w:rPr>
          <w:sz w:val="23"/>
          <w:szCs w:val="23"/>
        </w:rPr>
        <w:br/>
        <w:t>в соответствии с гражданским законодательством.</w:t>
      </w:r>
    </w:p>
    <w:p w:rsidR="00CE570E" w:rsidRPr="009F7FD0" w:rsidRDefault="00CE570E" w:rsidP="00B92245">
      <w:pPr>
        <w:ind w:firstLine="708"/>
        <w:jc w:val="both"/>
        <w:rPr>
          <w:sz w:val="23"/>
          <w:szCs w:val="23"/>
        </w:rPr>
      </w:pPr>
      <w:r w:rsidRPr="009F7FD0">
        <w:rPr>
          <w:sz w:val="23"/>
          <w:szCs w:val="23"/>
        </w:rPr>
        <w:t>8.</w:t>
      </w:r>
      <w:r w:rsidR="00B92245">
        <w:rPr>
          <w:sz w:val="23"/>
          <w:szCs w:val="23"/>
        </w:rPr>
        <w:t>5</w:t>
      </w:r>
      <w:r w:rsidRPr="009F7FD0">
        <w:rPr>
          <w:sz w:val="23"/>
          <w:szCs w:val="23"/>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9F7FD0" w:rsidRDefault="00CE570E" w:rsidP="00B92245">
      <w:pPr>
        <w:ind w:firstLine="708"/>
        <w:jc w:val="both"/>
        <w:rPr>
          <w:sz w:val="23"/>
          <w:szCs w:val="23"/>
        </w:rPr>
      </w:pPr>
      <w:r w:rsidRPr="009F7FD0">
        <w:rPr>
          <w:sz w:val="23"/>
          <w:szCs w:val="23"/>
        </w:rPr>
        <w:t>8.</w:t>
      </w:r>
      <w:r w:rsidR="00B92245">
        <w:rPr>
          <w:sz w:val="23"/>
          <w:szCs w:val="23"/>
        </w:rPr>
        <w:t>6</w:t>
      </w:r>
      <w:r w:rsidRPr="009F7FD0">
        <w:rPr>
          <w:sz w:val="23"/>
          <w:szCs w:val="23"/>
        </w:rPr>
        <w:t>. Односторонний отказ от исполнения Контракта должен происходить в порядке, предусмотренном Законом о контрактной системе.</w:t>
      </w:r>
    </w:p>
    <w:p w:rsidR="00CE570E" w:rsidRPr="009F7FD0" w:rsidRDefault="00CE570E" w:rsidP="00B92245">
      <w:pPr>
        <w:ind w:firstLine="708"/>
        <w:jc w:val="both"/>
        <w:rPr>
          <w:sz w:val="23"/>
          <w:szCs w:val="23"/>
        </w:rPr>
      </w:pPr>
      <w:r w:rsidRPr="009F7FD0">
        <w:rPr>
          <w:sz w:val="23"/>
          <w:szCs w:val="23"/>
        </w:rPr>
        <w:t>8.</w:t>
      </w:r>
      <w:r w:rsidR="00B92245">
        <w:rPr>
          <w:sz w:val="23"/>
          <w:szCs w:val="23"/>
        </w:rPr>
        <w:t>7</w:t>
      </w:r>
      <w:r w:rsidRPr="009F7FD0">
        <w:rPr>
          <w:sz w:val="23"/>
          <w:szCs w:val="23"/>
        </w:rPr>
        <w:t>.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Pr="009F7FD0" w:rsidRDefault="00CE570E" w:rsidP="00CE570E">
      <w:pPr>
        <w:jc w:val="center"/>
        <w:rPr>
          <w:b/>
          <w:sz w:val="23"/>
          <w:szCs w:val="23"/>
        </w:rPr>
      </w:pPr>
    </w:p>
    <w:p w:rsidR="00CE570E" w:rsidRPr="009F7FD0" w:rsidRDefault="00CE570E" w:rsidP="00CE570E">
      <w:pPr>
        <w:jc w:val="center"/>
        <w:rPr>
          <w:b/>
          <w:sz w:val="23"/>
          <w:szCs w:val="23"/>
        </w:rPr>
      </w:pPr>
      <w:r w:rsidRPr="009F7FD0">
        <w:rPr>
          <w:b/>
          <w:sz w:val="23"/>
          <w:szCs w:val="23"/>
        </w:rPr>
        <w:t>9. Порядок урегулирования споров</w:t>
      </w:r>
    </w:p>
    <w:p w:rsidR="00CE570E" w:rsidRPr="009F7FD0" w:rsidRDefault="00CE570E" w:rsidP="00CE570E">
      <w:pPr>
        <w:ind w:firstLine="708"/>
        <w:jc w:val="both"/>
        <w:rPr>
          <w:sz w:val="23"/>
          <w:szCs w:val="23"/>
        </w:rPr>
      </w:pPr>
      <w:r w:rsidRPr="009F7FD0">
        <w:rPr>
          <w:sz w:val="23"/>
          <w:szCs w:val="23"/>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9F7FD0" w:rsidRDefault="00CE570E" w:rsidP="00CE570E">
      <w:pPr>
        <w:ind w:firstLine="708"/>
        <w:jc w:val="both"/>
        <w:rPr>
          <w:sz w:val="23"/>
          <w:szCs w:val="23"/>
        </w:rPr>
      </w:pPr>
      <w:r w:rsidRPr="009F7FD0">
        <w:rPr>
          <w:sz w:val="23"/>
          <w:szCs w:val="23"/>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9F7FD0" w:rsidRDefault="00CE570E" w:rsidP="00CE570E">
      <w:pPr>
        <w:ind w:firstLine="708"/>
        <w:jc w:val="both"/>
        <w:rPr>
          <w:sz w:val="23"/>
          <w:szCs w:val="23"/>
        </w:rPr>
      </w:pPr>
      <w:r w:rsidRPr="009F7FD0">
        <w:rPr>
          <w:sz w:val="23"/>
          <w:szCs w:val="23"/>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Pr="009F7FD0" w:rsidRDefault="00CE570E" w:rsidP="00CE570E">
      <w:pPr>
        <w:jc w:val="center"/>
        <w:rPr>
          <w:b/>
          <w:sz w:val="23"/>
          <w:szCs w:val="23"/>
        </w:rPr>
      </w:pPr>
    </w:p>
    <w:p w:rsidR="00CE570E" w:rsidRPr="009F7FD0" w:rsidRDefault="00CE570E" w:rsidP="00CE570E">
      <w:pPr>
        <w:jc w:val="center"/>
        <w:rPr>
          <w:b/>
          <w:sz w:val="23"/>
          <w:szCs w:val="23"/>
        </w:rPr>
      </w:pPr>
      <w:r w:rsidRPr="009F7FD0">
        <w:rPr>
          <w:b/>
          <w:sz w:val="23"/>
          <w:szCs w:val="23"/>
        </w:rPr>
        <w:t>10. Прочие условия</w:t>
      </w:r>
    </w:p>
    <w:p w:rsidR="00CE570E" w:rsidRPr="009F7FD0" w:rsidRDefault="00CE570E" w:rsidP="00CE570E">
      <w:pPr>
        <w:ind w:firstLine="708"/>
        <w:jc w:val="both"/>
        <w:rPr>
          <w:sz w:val="23"/>
          <w:szCs w:val="23"/>
        </w:rPr>
      </w:pPr>
      <w:r w:rsidRPr="009F7FD0">
        <w:rPr>
          <w:sz w:val="23"/>
          <w:szCs w:val="23"/>
        </w:rPr>
        <w:lastRenderedPageBreak/>
        <w:t xml:space="preserve">10.1. Все уведомления сторон, связанные с исполнением Контракта, направляются </w:t>
      </w:r>
      <w:r w:rsidRPr="009F7FD0">
        <w:rPr>
          <w:sz w:val="23"/>
          <w:szCs w:val="23"/>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9F7FD0">
        <w:rPr>
          <w:sz w:val="23"/>
          <w:szCs w:val="23"/>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w:t>
      </w:r>
      <w:r w:rsidR="00820D00" w:rsidRPr="009F7FD0">
        <w:rPr>
          <w:sz w:val="23"/>
          <w:szCs w:val="23"/>
        </w:rPr>
        <w:t>получения,</w:t>
      </w:r>
      <w:r w:rsidRPr="009F7FD0">
        <w:rPr>
          <w:sz w:val="23"/>
          <w:szCs w:val="23"/>
        </w:rPr>
        <w:t xml:space="preserve">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9F7FD0" w:rsidRDefault="00CE570E" w:rsidP="00CE570E">
      <w:pPr>
        <w:ind w:firstLine="708"/>
        <w:jc w:val="both"/>
        <w:rPr>
          <w:sz w:val="23"/>
          <w:szCs w:val="23"/>
        </w:rPr>
      </w:pPr>
      <w:r w:rsidRPr="009F7FD0">
        <w:rPr>
          <w:sz w:val="23"/>
          <w:szCs w:val="23"/>
        </w:rPr>
        <w:t>10.2. Контракт составлен в 2 (двух) экземплярах по одному для каждой из Сторон, имеющих одинаковую юридическую силу.</w:t>
      </w:r>
    </w:p>
    <w:p w:rsidR="00CE570E" w:rsidRPr="009F7FD0" w:rsidRDefault="00CE570E" w:rsidP="00CE570E">
      <w:pPr>
        <w:ind w:firstLine="708"/>
        <w:jc w:val="both"/>
        <w:rPr>
          <w:sz w:val="23"/>
          <w:szCs w:val="23"/>
        </w:rPr>
      </w:pPr>
      <w:r w:rsidRPr="009F7FD0">
        <w:rPr>
          <w:sz w:val="23"/>
          <w:szCs w:val="23"/>
        </w:rPr>
        <w:t>10.3. Во всем, что не предусмотрено Контрактом, Стороны руководствуются законодательством Российской Федерации.</w:t>
      </w:r>
    </w:p>
    <w:p w:rsidR="00CE570E" w:rsidRPr="009F7FD0" w:rsidRDefault="00CE570E" w:rsidP="00CE570E">
      <w:pPr>
        <w:ind w:firstLine="708"/>
        <w:jc w:val="both"/>
        <w:rPr>
          <w:sz w:val="23"/>
          <w:szCs w:val="23"/>
        </w:rPr>
      </w:pPr>
    </w:p>
    <w:p w:rsidR="00CE570E" w:rsidRPr="009F7FD0" w:rsidRDefault="00CE570E" w:rsidP="00CE570E">
      <w:pPr>
        <w:jc w:val="center"/>
        <w:rPr>
          <w:b/>
          <w:sz w:val="23"/>
          <w:szCs w:val="23"/>
        </w:rPr>
      </w:pPr>
      <w:r w:rsidRPr="009F7FD0">
        <w:rPr>
          <w:b/>
          <w:sz w:val="23"/>
          <w:szCs w:val="23"/>
        </w:rPr>
        <w:t>11. Приложения</w:t>
      </w:r>
    </w:p>
    <w:p w:rsidR="00CE570E" w:rsidRPr="009F7FD0" w:rsidRDefault="00CE570E" w:rsidP="00CE570E">
      <w:pPr>
        <w:ind w:firstLine="708"/>
        <w:jc w:val="both"/>
        <w:rPr>
          <w:sz w:val="23"/>
          <w:szCs w:val="23"/>
        </w:rPr>
      </w:pPr>
      <w:r w:rsidRPr="009F7FD0">
        <w:rPr>
          <w:sz w:val="23"/>
          <w:szCs w:val="23"/>
        </w:rPr>
        <w:t>11.1 Неотъемлемой частью Контракта являются:</w:t>
      </w:r>
    </w:p>
    <w:p w:rsidR="00CE570E" w:rsidRPr="009F7FD0" w:rsidRDefault="00CE570E" w:rsidP="00CE570E">
      <w:pPr>
        <w:ind w:firstLine="708"/>
        <w:jc w:val="both"/>
        <w:rPr>
          <w:sz w:val="23"/>
          <w:szCs w:val="23"/>
        </w:rPr>
      </w:pPr>
      <w:r w:rsidRPr="009F7FD0">
        <w:rPr>
          <w:sz w:val="23"/>
          <w:szCs w:val="23"/>
        </w:rPr>
        <w:t>Приложение № 1 «Спецификация»;</w:t>
      </w:r>
    </w:p>
    <w:p w:rsidR="00CE570E" w:rsidRPr="009F7FD0" w:rsidRDefault="00CE570E" w:rsidP="00CE570E">
      <w:pPr>
        <w:ind w:firstLine="708"/>
        <w:jc w:val="both"/>
        <w:rPr>
          <w:sz w:val="23"/>
          <w:szCs w:val="23"/>
        </w:rPr>
      </w:pPr>
      <w:r w:rsidRPr="009F7FD0">
        <w:rPr>
          <w:sz w:val="23"/>
          <w:szCs w:val="23"/>
        </w:rPr>
        <w:t>Приложение № 2 «Техническое задание»</w:t>
      </w:r>
    </w:p>
    <w:p w:rsidR="00CE570E" w:rsidRPr="009F7FD0" w:rsidRDefault="00CE570E" w:rsidP="00CE570E">
      <w:pPr>
        <w:jc w:val="both"/>
        <w:rPr>
          <w:sz w:val="23"/>
          <w:szCs w:val="23"/>
        </w:rPr>
      </w:pPr>
    </w:p>
    <w:p w:rsidR="00CE570E" w:rsidRPr="009F7FD0" w:rsidRDefault="00CE570E" w:rsidP="00CE570E">
      <w:pPr>
        <w:jc w:val="center"/>
        <w:rPr>
          <w:b/>
          <w:sz w:val="23"/>
          <w:szCs w:val="23"/>
        </w:rPr>
      </w:pPr>
      <w:r w:rsidRPr="009F7FD0">
        <w:rPr>
          <w:b/>
          <w:sz w:val="23"/>
          <w:szCs w:val="23"/>
        </w:rPr>
        <w:t>12. Реквизиты и подписи сторон</w:t>
      </w:r>
    </w:p>
    <w:p w:rsidR="00CE570E" w:rsidRPr="009F7FD0" w:rsidRDefault="00CE570E" w:rsidP="00CE570E">
      <w:pPr>
        <w:jc w:val="both"/>
        <w:rPr>
          <w:sz w:val="23"/>
          <w:szCs w:val="23"/>
        </w:rPr>
      </w:pPr>
    </w:p>
    <w:p w:rsidR="00CE570E" w:rsidRPr="009F7FD0" w:rsidRDefault="00CE570E" w:rsidP="00CE570E">
      <w:pPr>
        <w:jc w:val="both"/>
        <w:rPr>
          <w:sz w:val="23"/>
          <w:szCs w:val="23"/>
        </w:rPr>
      </w:pPr>
    </w:p>
    <w:tbl>
      <w:tblPr>
        <w:tblStyle w:val="a3"/>
        <w:tblW w:w="9488" w:type="dxa"/>
        <w:tblLook w:val="04A0" w:firstRow="1" w:lastRow="0" w:firstColumn="1" w:lastColumn="0" w:noHBand="0" w:noVBand="1"/>
      </w:tblPr>
      <w:tblGrid>
        <w:gridCol w:w="9689"/>
        <w:gridCol w:w="222"/>
      </w:tblGrid>
      <w:tr w:rsidR="00757B3E" w:rsidRPr="009F7FD0" w:rsidTr="007B41E5">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tbl>
            <w:tblPr>
              <w:tblW w:w="9785" w:type="dxa"/>
              <w:tblLook w:val="01E0" w:firstRow="1" w:lastRow="1" w:firstColumn="1" w:lastColumn="1" w:noHBand="0" w:noVBand="0"/>
            </w:tblPr>
            <w:tblGrid>
              <w:gridCol w:w="4849"/>
              <w:gridCol w:w="233"/>
              <w:gridCol w:w="4703"/>
            </w:tblGrid>
            <w:tr w:rsidR="00757B3E" w:rsidRPr="00757B3E" w:rsidTr="00757B3E">
              <w:trPr>
                <w:trHeight w:val="211"/>
              </w:trPr>
              <w:tc>
                <w:tcPr>
                  <w:tcW w:w="4849" w:type="dxa"/>
                </w:tcPr>
                <w:p w:rsidR="00757B3E" w:rsidRPr="00757B3E" w:rsidRDefault="00757B3E" w:rsidP="00757B3E">
                  <w:pPr>
                    <w:widowControl w:val="0"/>
                    <w:autoSpaceDE w:val="0"/>
                    <w:autoSpaceDN w:val="0"/>
                    <w:adjustRightInd w:val="0"/>
                    <w:jc w:val="both"/>
                    <w:rPr>
                      <w:b/>
                      <w:bCs/>
                      <w:color w:val="000000"/>
                      <w:sz w:val="18"/>
                      <w:szCs w:val="18"/>
                      <w:lang w:bidi="ru-RU"/>
                    </w:rPr>
                  </w:pPr>
                  <w:r w:rsidRPr="00757B3E">
                    <w:rPr>
                      <w:b/>
                      <w:bCs/>
                      <w:color w:val="000000"/>
                      <w:sz w:val="18"/>
                      <w:szCs w:val="18"/>
                      <w:lang w:bidi="ru-RU"/>
                    </w:rPr>
                    <w:t>ЗАКАЗЧИК:</w:t>
                  </w:r>
                </w:p>
              </w:tc>
              <w:tc>
                <w:tcPr>
                  <w:tcW w:w="233" w:type="dxa"/>
                </w:tcPr>
                <w:p w:rsidR="00757B3E" w:rsidRPr="00757B3E" w:rsidRDefault="00757B3E" w:rsidP="00757B3E">
                  <w:pPr>
                    <w:widowControl w:val="0"/>
                    <w:autoSpaceDE w:val="0"/>
                    <w:autoSpaceDN w:val="0"/>
                    <w:adjustRightInd w:val="0"/>
                    <w:jc w:val="both"/>
                    <w:rPr>
                      <w:color w:val="000000"/>
                      <w:sz w:val="18"/>
                      <w:szCs w:val="18"/>
                      <w:lang w:bidi="ru-RU"/>
                    </w:rPr>
                  </w:pPr>
                </w:p>
              </w:tc>
              <w:tc>
                <w:tcPr>
                  <w:tcW w:w="4703" w:type="dxa"/>
                </w:tcPr>
                <w:p w:rsidR="00757B3E" w:rsidRPr="00757B3E" w:rsidRDefault="00757B3E" w:rsidP="00757B3E">
                  <w:pPr>
                    <w:widowControl w:val="0"/>
                    <w:autoSpaceDE w:val="0"/>
                    <w:autoSpaceDN w:val="0"/>
                    <w:adjustRightInd w:val="0"/>
                    <w:jc w:val="both"/>
                    <w:rPr>
                      <w:b/>
                      <w:bCs/>
                      <w:color w:val="000000"/>
                      <w:sz w:val="18"/>
                      <w:szCs w:val="18"/>
                      <w:lang w:bidi="ru-RU"/>
                    </w:rPr>
                  </w:pPr>
                  <w:r w:rsidRPr="00757B3E">
                    <w:rPr>
                      <w:b/>
                      <w:bCs/>
                      <w:color w:val="000000"/>
                      <w:sz w:val="18"/>
                      <w:szCs w:val="18"/>
                      <w:lang w:bidi="ru-RU"/>
                    </w:rPr>
                    <w:t>ПОДРЯДЧИК:</w:t>
                  </w:r>
                </w:p>
              </w:tc>
            </w:tr>
            <w:tr w:rsidR="00757B3E" w:rsidRPr="00757B3E" w:rsidTr="00757B3E">
              <w:trPr>
                <w:trHeight w:val="3130"/>
              </w:trPr>
              <w:tc>
                <w:tcPr>
                  <w:tcW w:w="4849" w:type="dxa"/>
                </w:tcPr>
                <w:p w:rsidR="00757B3E" w:rsidRPr="00757B3E" w:rsidRDefault="00757B3E" w:rsidP="00757B3E">
                  <w:pPr>
                    <w:widowControl w:val="0"/>
                    <w:ind w:left="63"/>
                    <w:jc w:val="both"/>
                    <w:rPr>
                      <w:rFonts w:eastAsia="Courier New"/>
                      <w:b/>
                      <w:bCs/>
                      <w:color w:val="000000"/>
                      <w:sz w:val="18"/>
                      <w:szCs w:val="18"/>
                      <w:lang w:eastAsia="x-none" w:bidi="ru-RU"/>
                    </w:rPr>
                  </w:pPr>
                  <w:r w:rsidRPr="00757B3E">
                    <w:rPr>
                      <w:rFonts w:eastAsia="Courier New"/>
                      <w:b/>
                      <w:bCs/>
                      <w:color w:val="000000"/>
                      <w:sz w:val="18"/>
                      <w:szCs w:val="18"/>
                      <w:lang w:eastAsia="x-none" w:bidi="ru-RU"/>
                    </w:rPr>
                    <w:t>САНКТ-ПЕТЕРБУРГСКОЕ ГОСУДАРСТВЕННОЕ КАЗЕННОЕ УЧРЕЖДЕНИЕ «ЦЕНТРАЛИЗОВАННАЯ БУХГАЛТЕРИЯ АДМИНИСТРАЦИИ ВАСИЛЕОСТРОВСКОГО РАЙОНА САНКТ-ПЕТЕРБУРГА»</w:t>
                  </w:r>
                  <w:r w:rsidRPr="00757B3E">
                    <w:rPr>
                      <w:rFonts w:eastAsia="Courier New"/>
                      <w:color w:val="000000"/>
                      <w:sz w:val="18"/>
                      <w:szCs w:val="18"/>
                      <w:lang w:val="x-none" w:eastAsia="x-none" w:bidi="ru-RU"/>
                    </w:rPr>
                    <w:t xml:space="preserve"> (</w:t>
                  </w:r>
                  <w:r w:rsidRPr="00757B3E">
                    <w:rPr>
                      <w:rFonts w:eastAsia="Courier New"/>
                      <w:b/>
                      <w:bCs/>
                      <w:color w:val="000000"/>
                      <w:sz w:val="18"/>
                      <w:szCs w:val="18"/>
                      <w:lang w:eastAsia="x-none" w:bidi="ru-RU"/>
                    </w:rPr>
                    <w:t>СПБ ГКУ "ЦЕНТРАЛИЗОВАННАЯ БУХГАЛТЕРИЯ ВАСИЛЕОСТРОВСКОГО РАЙОНА")</w:t>
                  </w:r>
                </w:p>
                <w:p w:rsidR="00757B3E" w:rsidRPr="00757B3E" w:rsidRDefault="00757B3E" w:rsidP="00757B3E">
                  <w:pPr>
                    <w:widowControl w:val="0"/>
                    <w:jc w:val="both"/>
                    <w:rPr>
                      <w:b/>
                      <w:bCs/>
                      <w:color w:val="000000"/>
                      <w:sz w:val="18"/>
                      <w:szCs w:val="18"/>
                      <w:lang w:bidi="ru-RU"/>
                    </w:rPr>
                  </w:pPr>
                </w:p>
                <w:p w:rsidR="00757B3E" w:rsidRPr="00757B3E" w:rsidRDefault="00757B3E" w:rsidP="00757B3E">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199178, г. Санкт-Петербург, 10-я линия В.О., д. 37</w:t>
                  </w:r>
                </w:p>
                <w:p w:rsidR="00757B3E" w:rsidRPr="00757B3E" w:rsidRDefault="00757B3E" w:rsidP="00757B3E">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Тел./ф.: (812) 409-84-07</w:t>
                  </w:r>
                </w:p>
                <w:p w:rsidR="00757B3E" w:rsidRPr="00757B3E" w:rsidRDefault="00757B3E" w:rsidP="00757B3E">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ИНН 7801370430 / КПП 780101001</w:t>
                  </w:r>
                </w:p>
                <w:p w:rsidR="00757B3E" w:rsidRPr="00757B3E" w:rsidRDefault="00757B3E" w:rsidP="00757B3E">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ОКПО 74823119</w:t>
                  </w:r>
                </w:p>
                <w:p w:rsidR="00757B3E" w:rsidRPr="00757B3E" w:rsidRDefault="00757B3E" w:rsidP="00757B3E">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ОКОГУ 2300001</w:t>
                  </w:r>
                </w:p>
                <w:p w:rsidR="00757B3E" w:rsidRPr="00757B3E" w:rsidRDefault="00757B3E" w:rsidP="00757B3E">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ОГРН 1047855157272</w:t>
                  </w:r>
                </w:p>
                <w:p w:rsidR="00757B3E" w:rsidRPr="00757B3E" w:rsidRDefault="00757B3E" w:rsidP="00757B3E">
                  <w:pPr>
                    <w:widowControl w:val="0"/>
                    <w:suppressAutoHyphens/>
                    <w:jc w:val="both"/>
                    <w:rPr>
                      <w:rFonts w:eastAsia="Courier New"/>
                      <w:color w:val="000000"/>
                      <w:sz w:val="18"/>
                      <w:szCs w:val="18"/>
                      <w:highlight w:val="red"/>
                      <w:lang w:bidi="ru-RU"/>
                    </w:rPr>
                  </w:pPr>
                  <w:r w:rsidRPr="00757B3E">
                    <w:rPr>
                      <w:rFonts w:eastAsia="Courier New"/>
                      <w:color w:val="000000"/>
                      <w:sz w:val="18"/>
                      <w:szCs w:val="18"/>
                      <w:lang w:bidi="ru-RU"/>
                    </w:rPr>
                    <w:t>Л/счет 0490021 в Комитете финансов СПб</w:t>
                  </w:r>
                </w:p>
                <w:p w:rsidR="00757B3E" w:rsidRPr="00757B3E" w:rsidRDefault="00757B3E" w:rsidP="00757B3E">
                  <w:pPr>
                    <w:widowControl w:val="0"/>
                    <w:jc w:val="both"/>
                    <w:rPr>
                      <w:color w:val="000000"/>
                      <w:sz w:val="18"/>
                      <w:szCs w:val="18"/>
                      <w:lang w:bidi="ru-RU"/>
                    </w:rPr>
                  </w:pPr>
                </w:p>
              </w:tc>
              <w:tc>
                <w:tcPr>
                  <w:tcW w:w="233" w:type="dxa"/>
                </w:tcPr>
                <w:p w:rsidR="00757B3E" w:rsidRPr="00757B3E" w:rsidRDefault="00757B3E" w:rsidP="00757B3E">
                  <w:pPr>
                    <w:widowControl w:val="0"/>
                    <w:autoSpaceDE w:val="0"/>
                    <w:autoSpaceDN w:val="0"/>
                    <w:adjustRightInd w:val="0"/>
                    <w:jc w:val="both"/>
                    <w:rPr>
                      <w:color w:val="000000"/>
                      <w:sz w:val="18"/>
                      <w:szCs w:val="18"/>
                      <w:lang w:bidi="ru-RU"/>
                    </w:rPr>
                  </w:pPr>
                </w:p>
              </w:tc>
              <w:tc>
                <w:tcPr>
                  <w:tcW w:w="4703" w:type="dxa"/>
                </w:tcPr>
                <w:p w:rsidR="00757B3E" w:rsidRPr="00757B3E" w:rsidRDefault="00757B3E" w:rsidP="00757B3E">
                  <w:pPr>
                    <w:widowControl w:val="0"/>
                    <w:rPr>
                      <w:rFonts w:eastAsia="Courier New"/>
                      <w:color w:val="000000"/>
                      <w:sz w:val="18"/>
                      <w:szCs w:val="18"/>
                      <w:lang w:bidi="ru-RU"/>
                    </w:rPr>
                  </w:pPr>
                </w:p>
                <w:p w:rsidR="00757B3E" w:rsidRPr="00757B3E" w:rsidRDefault="00757B3E" w:rsidP="00757B3E">
                  <w:pPr>
                    <w:widowControl w:val="0"/>
                    <w:tabs>
                      <w:tab w:val="center" w:pos="2466"/>
                    </w:tabs>
                    <w:autoSpaceDE w:val="0"/>
                    <w:autoSpaceDN w:val="0"/>
                    <w:adjustRightInd w:val="0"/>
                    <w:rPr>
                      <w:rFonts w:eastAsia="Courier New"/>
                      <w:color w:val="000000"/>
                      <w:sz w:val="18"/>
                      <w:szCs w:val="18"/>
                      <w:lang w:bidi="ru-RU"/>
                    </w:rPr>
                  </w:pPr>
                </w:p>
                <w:p w:rsidR="00757B3E" w:rsidRPr="00757B3E" w:rsidRDefault="00757B3E" w:rsidP="00757B3E">
                  <w:pPr>
                    <w:widowControl w:val="0"/>
                    <w:tabs>
                      <w:tab w:val="center" w:pos="2466"/>
                    </w:tabs>
                    <w:autoSpaceDE w:val="0"/>
                    <w:autoSpaceDN w:val="0"/>
                    <w:adjustRightInd w:val="0"/>
                    <w:rPr>
                      <w:color w:val="000000"/>
                      <w:sz w:val="18"/>
                      <w:szCs w:val="18"/>
                      <w:lang w:bidi="ru-RU"/>
                    </w:rPr>
                  </w:pPr>
                </w:p>
              </w:tc>
            </w:tr>
            <w:tr w:rsidR="00757B3E" w:rsidRPr="00757B3E" w:rsidTr="00757B3E">
              <w:trPr>
                <w:trHeight w:val="211"/>
              </w:trPr>
              <w:tc>
                <w:tcPr>
                  <w:tcW w:w="4849" w:type="dxa"/>
                </w:tcPr>
                <w:p w:rsidR="00757B3E" w:rsidRPr="00757B3E" w:rsidRDefault="00757B3E" w:rsidP="00757B3E">
                  <w:pPr>
                    <w:widowControl w:val="0"/>
                    <w:tabs>
                      <w:tab w:val="center" w:pos="2466"/>
                    </w:tabs>
                    <w:autoSpaceDE w:val="0"/>
                    <w:autoSpaceDN w:val="0"/>
                    <w:adjustRightInd w:val="0"/>
                    <w:rPr>
                      <w:color w:val="000000"/>
                      <w:sz w:val="18"/>
                      <w:szCs w:val="18"/>
                      <w:lang w:bidi="ru-RU"/>
                    </w:rPr>
                  </w:pPr>
                  <w:r w:rsidRPr="00757B3E">
                    <w:rPr>
                      <w:color w:val="000000"/>
                      <w:sz w:val="18"/>
                      <w:szCs w:val="18"/>
                      <w:lang w:bidi="ru-RU"/>
                    </w:rPr>
                    <w:t xml:space="preserve">____________________ / </w:t>
                  </w:r>
                  <w:proofErr w:type="spellStart"/>
                  <w:r w:rsidRPr="00757B3E">
                    <w:rPr>
                      <w:rFonts w:eastAsia="Courier New"/>
                      <w:color w:val="000000"/>
                      <w:sz w:val="18"/>
                      <w:szCs w:val="18"/>
                      <w:lang w:bidi="ru-RU"/>
                    </w:rPr>
                    <w:t>Е.В.Неклюдова</w:t>
                  </w:r>
                  <w:proofErr w:type="spellEnd"/>
                  <w:r w:rsidRPr="00757B3E">
                    <w:rPr>
                      <w:rFonts w:eastAsia="Courier New"/>
                      <w:color w:val="000000"/>
                      <w:sz w:val="18"/>
                      <w:szCs w:val="18"/>
                      <w:lang w:bidi="ru-RU"/>
                    </w:rPr>
                    <w:t xml:space="preserve"> </w:t>
                  </w:r>
                  <w:r w:rsidRPr="00757B3E">
                    <w:rPr>
                      <w:color w:val="000000"/>
                      <w:sz w:val="18"/>
                      <w:szCs w:val="18"/>
                      <w:lang w:bidi="ru-RU"/>
                    </w:rPr>
                    <w:t>/</w:t>
                  </w:r>
                </w:p>
              </w:tc>
              <w:tc>
                <w:tcPr>
                  <w:tcW w:w="233" w:type="dxa"/>
                </w:tcPr>
                <w:p w:rsidR="00757B3E" w:rsidRPr="00757B3E" w:rsidRDefault="00757B3E" w:rsidP="00757B3E">
                  <w:pPr>
                    <w:widowControl w:val="0"/>
                    <w:autoSpaceDE w:val="0"/>
                    <w:autoSpaceDN w:val="0"/>
                    <w:adjustRightInd w:val="0"/>
                    <w:jc w:val="both"/>
                    <w:rPr>
                      <w:color w:val="000000"/>
                      <w:sz w:val="18"/>
                      <w:szCs w:val="18"/>
                      <w:lang w:bidi="ru-RU"/>
                    </w:rPr>
                  </w:pPr>
                </w:p>
              </w:tc>
              <w:tc>
                <w:tcPr>
                  <w:tcW w:w="4703" w:type="dxa"/>
                </w:tcPr>
                <w:p w:rsidR="00757B3E" w:rsidRPr="00757B3E" w:rsidRDefault="00757B3E" w:rsidP="00757B3E">
                  <w:pPr>
                    <w:widowControl w:val="0"/>
                    <w:tabs>
                      <w:tab w:val="center" w:pos="2466"/>
                    </w:tabs>
                    <w:autoSpaceDE w:val="0"/>
                    <w:autoSpaceDN w:val="0"/>
                    <w:adjustRightInd w:val="0"/>
                    <w:rPr>
                      <w:color w:val="000000"/>
                      <w:sz w:val="18"/>
                      <w:szCs w:val="18"/>
                      <w:lang w:bidi="ru-RU"/>
                    </w:rPr>
                  </w:pPr>
                  <w:r w:rsidRPr="00757B3E">
                    <w:rPr>
                      <w:color w:val="000000"/>
                      <w:sz w:val="18"/>
                      <w:szCs w:val="18"/>
                      <w:lang w:bidi="ru-RU"/>
                    </w:rPr>
                    <w:t>_______________________ / /</w:t>
                  </w:r>
                </w:p>
              </w:tc>
            </w:tr>
            <w:tr w:rsidR="00757B3E" w:rsidRPr="00757B3E" w:rsidTr="00757B3E">
              <w:trPr>
                <w:trHeight w:val="196"/>
              </w:trPr>
              <w:tc>
                <w:tcPr>
                  <w:tcW w:w="4849" w:type="dxa"/>
                </w:tcPr>
                <w:p w:rsidR="00757B3E" w:rsidRPr="00757B3E" w:rsidRDefault="00757B3E" w:rsidP="00757B3E">
                  <w:pPr>
                    <w:widowControl w:val="0"/>
                    <w:tabs>
                      <w:tab w:val="center" w:pos="2466"/>
                    </w:tabs>
                    <w:autoSpaceDE w:val="0"/>
                    <w:autoSpaceDN w:val="0"/>
                    <w:adjustRightInd w:val="0"/>
                    <w:rPr>
                      <w:b/>
                      <w:bCs/>
                      <w:color w:val="000000"/>
                      <w:sz w:val="18"/>
                      <w:szCs w:val="18"/>
                      <w:lang w:bidi="ru-RU"/>
                    </w:rPr>
                  </w:pPr>
                  <w:r w:rsidRPr="00757B3E">
                    <w:rPr>
                      <w:b/>
                      <w:bCs/>
                      <w:color w:val="000000"/>
                      <w:sz w:val="18"/>
                      <w:szCs w:val="18"/>
                      <w:lang w:bidi="ru-RU"/>
                    </w:rPr>
                    <w:t>М.П.</w:t>
                  </w:r>
                </w:p>
              </w:tc>
              <w:tc>
                <w:tcPr>
                  <w:tcW w:w="233" w:type="dxa"/>
                </w:tcPr>
                <w:p w:rsidR="00757B3E" w:rsidRPr="00757B3E" w:rsidRDefault="00757B3E" w:rsidP="00757B3E">
                  <w:pPr>
                    <w:widowControl w:val="0"/>
                    <w:autoSpaceDE w:val="0"/>
                    <w:autoSpaceDN w:val="0"/>
                    <w:adjustRightInd w:val="0"/>
                    <w:jc w:val="both"/>
                    <w:rPr>
                      <w:color w:val="000000"/>
                      <w:sz w:val="18"/>
                      <w:szCs w:val="18"/>
                      <w:lang w:bidi="ru-RU"/>
                    </w:rPr>
                  </w:pPr>
                </w:p>
              </w:tc>
              <w:tc>
                <w:tcPr>
                  <w:tcW w:w="4703" w:type="dxa"/>
                </w:tcPr>
                <w:p w:rsidR="00757B3E" w:rsidRPr="00757B3E" w:rsidRDefault="00757B3E" w:rsidP="00757B3E">
                  <w:pPr>
                    <w:widowControl w:val="0"/>
                    <w:tabs>
                      <w:tab w:val="center" w:pos="2466"/>
                    </w:tabs>
                    <w:autoSpaceDE w:val="0"/>
                    <w:autoSpaceDN w:val="0"/>
                    <w:adjustRightInd w:val="0"/>
                    <w:rPr>
                      <w:b/>
                      <w:bCs/>
                      <w:color w:val="000000"/>
                      <w:sz w:val="18"/>
                      <w:szCs w:val="18"/>
                      <w:lang w:bidi="ru-RU"/>
                    </w:rPr>
                  </w:pPr>
                  <w:r w:rsidRPr="00757B3E">
                    <w:rPr>
                      <w:b/>
                      <w:bCs/>
                      <w:color w:val="000000"/>
                      <w:sz w:val="18"/>
                      <w:szCs w:val="18"/>
                      <w:lang w:bidi="ru-RU"/>
                    </w:rPr>
                    <w:t>М.П.</w:t>
                  </w:r>
                </w:p>
              </w:tc>
            </w:tr>
          </w:tbl>
          <w:p w:rsidR="00757B3E" w:rsidRPr="00757B3E" w:rsidRDefault="00757B3E" w:rsidP="00757B3E">
            <w:pPr>
              <w:widowControl w:val="0"/>
              <w:autoSpaceDE w:val="0"/>
              <w:autoSpaceDN w:val="0"/>
              <w:adjustRightInd w:val="0"/>
              <w:ind w:firstLine="709"/>
              <w:rPr>
                <w:color w:val="000000"/>
                <w:lang w:bidi="ru-RU"/>
              </w:rPr>
            </w:pPr>
          </w:p>
          <w:p w:rsidR="00757B3E" w:rsidRDefault="00757B3E" w:rsidP="00757B3E"/>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57B3E" w:rsidRDefault="00757B3E" w:rsidP="00757B3E"/>
        </w:tc>
      </w:tr>
      <w:tr w:rsidR="00BF20E1" w:rsidRPr="009F7FD0" w:rsidTr="007B41E5">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F7FD0" w:rsidRDefault="00BF20E1" w:rsidP="007B41E5">
            <w:pPr>
              <w:rPr>
                <w:sz w:val="23"/>
                <w:szCs w:val="23"/>
              </w:rPr>
            </w:pPr>
          </w:p>
        </w:tc>
      </w:tr>
      <w:tr w:rsidR="00BF20E1" w:rsidRPr="009F7FD0" w:rsidTr="007B41E5">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F7FD0" w:rsidRDefault="00BF20E1" w:rsidP="007B41E5">
            <w:pPr>
              <w:rPr>
                <w:sz w:val="23"/>
                <w:szCs w:val="23"/>
              </w:rPr>
            </w:pPr>
          </w:p>
        </w:tc>
      </w:tr>
      <w:tr w:rsidR="00BF20E1" w:rsidRPr="009F7FD0" w:rsidTr="007B41E5">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F7FD0" w:rsidRDefault="00BF20E1" w:rsidP="007B41E5">
            <w:pPr>
              <w:rPr>
                <w:sz w:val="23"/>
                <w:szCs w:val="23"/>
              </w:rPr>
            </w:pPr>
          </w:p>
        </w:tc>
      </w:tr>
    </w:tbl>
    <w:p w:rsidR="00BF20E1" w:rsidRPr="009F7FD0" w:rsidRDefault="00BF20E1">
      <w:pPr>
        <w:spacing w:after="160" w:line="259" w:lineRule="auto"/>
        <w:rPr>
          <w:sz w:val="23"/>
          <w:szCs w:val="23"/>
        </w:rPr>
      </w:pPr>
    </w:p>
    <w:p w:rsidR="00EF343E" w:rsidRDefault="00EF343E">
      <w:pPr>
        <w:spacing w:after="160" w:line="259" w:lineRule="auto"/>
        <w:rPr>
          <w:sz w:val="23"/>
          <w:szCs w:val="23"/>
        </w:rPr>
      </w:pPr>
      <w:r>
        <w:rPr>
          <w:sz w:val="23"/>
          <w:szCs w:val="23"/>
        </w:rPr>
        <w:br w:type="page"/>
      </w:r>
    </w:p>
    <w:p w:rsidR="00EF343E" w:rsidRDefault="00EF343E">
      <w:pPr>
        <w:spacing w:after="160" w:line="259" w:lineRule="auto"/>
        <w:rPr>
          <w:sz w:val="23"/>
          <w:szCs w:val="23"/>
        </w:rPr>
        <w:sectPr w:rsidR="00EF343E" w:rsidSect="00EF343E">
          <w:footerReference w:type="default" r:id="rId6"/>
          <w:pgSz w:w="11906" w:h="16838"/>
          <w:pgMar w:top="567" w:right="851" w:bottom="567" w:left="1134" w:header="709" w:footer="272" w:gutter="0"/>
          <w:cols w:space="708"/>
          <w:docGrid w:linePitch="360"/>
        </w:sectPr>
      </w:pPr>
    </w:p>
    <w:p w:rsidR="00CE570E" w:rsidRPr="009F7FD0" w:rsidRDefault="00CE570E" w:rsidP="00CE570E">
      <w:pPr>
        <w:jc w:val="right"/>
        <w:rPr>
          <w:sz w:val="23"/>
          <w:szCs w:val="23"/>
        </w:rPr>
      </w:pPr>
      <w:r w:rsidRPr="009F7FD0">
        <w:rPr>
          <w:sz w:val="23"/>
          <w:szCs w:val="23"/>
        </w:rPr>
        <w:lastRenderedPageBreak/>
        <w:t>Приложение № 1</w:t>
      </w:r>
      <w:r w:rsidR="00794920" w:rsidRPr="009F7FD0">
        <w:rPr>
          <w:sz w:val="23"/>
          <w:szCs w:val="23"/>
        </w:rPr>
        <w:t xml:space="preserve"> к Контракту</w:t>
      </w:r>
    </w:p>
    <w:p w:rsidR="00794920" w:rsidRPr="009F7FD0" w:rsidRDefault="00BF20E1" w:rsidP="00794920">
      <w:pPr>
        <w:pStyle w:val="a4"/>
        <w:ind w:left="-426" w:firstLine="142"/>
        <w:jc w:val="right"/>
        <w:rPr>
          <w:rFonts w:ascii="Times New Roman" w:hAnsi="Times New Roman" w:cs="Times New Roman"/>
          <w:sz w:val="23"/>
          <w:szCs w:val="23"/>
        </w:rPr>
      </w:pPr>
      <w:r w:rsidRPr="009F7FD0">
        <w:rPr>
          <w:rFonts w:ascii="Times New Roman" w:hAnsi="Times New Roman" w:cs="Times New Roman"/>
          <w:sz w:val="23"/>
          <w:szCs w:val="23"/>
        </w:rPr>
        <w:t xml:space="preserve">от </w:t>
      </w:r>
      <w:r w:rsidR="00B5340B" w:rsidRPr="009F7FD0">
        <w:rPr>
          <w:rFonts w:ascii="Times New Roman" w:hAnsi="Times New Roman" w:cs="Times New Roman"/>
          <w:sz w:val="23"/>
          <w:szCs w:val="23"/>
        </w:rPr>
        <w:t>«__</w:t>
      </w:r>
      <w:proofErr w:type="gramStart"/>
      <w:r w:rsidR="00B5340B" w:rsidRPr="009F7FD0">
        <w:rPr>
          <w:rFonts w:ascii="Times New Roman" w:hAnsi="Times New Roman" w:cs="Times New Roman"/>
          <w:sz w:val="23"/>
          <w:szCs w:val="23"/>
        </w:rPr>
        <w:t>_»_</w:t>
      </w:r>
      <w:proofErr w:type="gramEnd"/>
      <w:r w:rsidR="00B5340B" w:rsidRPr="009F7FD0">
        <w:rPr>
          <w:rFonts w:ascii="Times New Roman" w:hAnsi="Times New Roman" w:cs="Times New Roman"/>
          <w:sz w:val="23"/>
          <w:szCs w:val="23"/>
        </w:rPr>
        <w:t>___________20</w:t>
      </w:r>
      <w:r w:rsidR="00B92245">
        <w:rPr>
          <w:rFonts w:ascii="Times New Roman" w:hAnsi="Times New Roman" w:cs="Times New Roman"/>
          <w:sz w:val="23"/>
          <w:szCs w:val="23"/>
        </w:rPr>
        <w:t>23</w:t>
      </w:r>
      <w:r w:rsidR="00B5340B" w:rsidRPr="009F7FD0">
        <w:rPr>
          <w:rFonts w:ascii="Times New Roman" w:hAnsi="Times New Roman" w:cs="Times New Roman"/>
          <w:sz w:val="23"/>
          <w:szCs w:val="23"/>
        </w:rPr>
        <w:t xml:space="preserve">г. </w:t>
      </w:r>
      <w:r w:rsidRPr="009F7FD0">
        <w:rPr>
          <w:rFonts w:ascii="Times New Roman" w:hAnsi="Times New Roman" w:cs="Times New Roman"/>
          <w:sz w:val="23"/>
          <w:szCs w:val="23"/>
        </w:rPr>
        <w:t>№ _______</w:t>
      </w:r>
    </w:p>
    <w:p w:rsidR="00CE570E" w:rsidRPr="009F7FD0" w:rsidRDefault="00CE570E" w:rsidP="00CE570E">
      <w:pPr>
        <w:jc w:val="right"/>
        <w:rPr>
          <w:sz w:val="23"/>
          <w:szCs w:val="23"/>
        </w:rPr>
      </w:pPr>
    </w:p>
    <w:p w:rsidR="00CE570E" w:rsidRPr="009F7FD0" w:rsidRDefault="00CE570E" w:rsidP="00CE570E">
      <w:pPr>
        <w:jc w:val="both"/>
        <w:rPr>
          <w:sz w:val="23"/>
          <w:szCs w:val="23"/>
        </w:rPr>
      </w:pPr>
    </w:p>
    <w:p w:rsidR="00CE570E" w:rsidRPr="009F7FD0" w:rsidRDefault="00CE570E" w:rsidP="00CE570E">
      <w:pPr>
        <w:jc w:val="center"/>
        <w:rPr>
          <w:b/>
          <w:sz w:val="23"/>
          <w:szCs w:val="23"/>
        </w:rPr>
      </w:pPr>
      <w:r w:rsidRPr="009F7FD0">
        <w:rPr>
          <w:b/>
          <w:sz w:val="23"/>
          <w:szCs w:val="23"/>
        </w:rPr>
        <w:t>СПЕЦИФИКАЦИЯ</w:t>
      </w:r>
    </w:p>
    <w:tbl>
      <w:tblPr>
        <w:tblStyle w:val="a3"/>
        <w:tblW w:w="14809" w:type="dxa"/>
        <w:tblLayout w:type="fixed"/>
        <w:tblLook w:val="04A0" w:firstRow="1" w:lastRow="0" w:firstColumn="1" w:lastColumn="0" w:noHBand="0" w:noVBand="1"/>
      </w:tblPr>
      <w:tblGrid>
        <w:gridCol w:w="846"/>
        <w:gridCol w:w="4252"/>
        <w:gridCol w:w="1843"/>
        <w:gridCol w:w="1766"/>
        <w:gridCol w:w="2325"/>
        <w:gridCol w:w="1452"/>
        <w:gridCol w:w="2325"/>
      </w:tblGrid>
      <w:tr w:rsidR="006C67E1" w:rsidRPr="009F7FD0" w:rsidTr="006C67E1">
        <w:trPr>
          <w:trHeight w:val="786"/>
        </w:trPr>
        <w:tc>
          <w:tcPr>
            <w:tcW w:w="846" w:type="dxa"/>
          </w:tcPr>
          <w:p w:rsidR="006C67E1" w:rsidRPr="00CE0AD9" w:rsidRDefault="006C67E1" w:rsidP="00367B7A">
            <w:pPr>
              <w:ind w:left="-113"/>
              <w:jc w:val="center"/>
              <w:rPr>
                <w:b/>
                <w:sz w:val="18"/>
                <w:szCs w:val="18"/>
              </w:rPr>
            </w:pPr>
            <w:r w:rsidRPr="00CE0AD9">
              <w:rPr>
                <w:b/>
                <w:sz w:val="18"/>
                <w:szCs w:val="18"/>
              </w:rPr>
              <w:t>№</w:t>
            </w:r>
          </w:p>
          <w:p w:rsidR="006C67E1" w:rsidRPr="00CE0AD9" w:rsidRDefault="006C67E1" w:rsidP="00367B7A">
            <w:pPr>
              <w:ind w:left="-113"/>
              <w:jc w:val="center"/>
              <w:rPr>
                <w:b/>
                <w:sz w:val="18"/>
                <w:szCs w:val="18"/>
              </w:rPr>
            </w:pPr>
            <w:r w:rsidRPr="00CE0AD9">
              <w:rPr>
                <w:b/>
                <w:sz w:val="18"/>
                <w:szCs w:val="18"/>
              </w:rPr>
              <w:t>п/п</w:t>
            </w:r>
          </w:p>
        </w:tc>
        <w:tc>
          <w:tcPr>
            <w:tcW w:w="4252" w:type="dxa"/>
            <w:tcBorders>
              <w:top w:val="single" w:sz="4" w:space="0" w:color="auto"/>
              <w:left w:val="single" w:sz="4" w:space="0" w:color="auto"/>
              <w:bottom w:val="single" w:sz="4" w:space="0" w:color="auto"/>
              <w:right w:val="single" w:sz="4" w:space="0" w:color="auto"/>
            </w:tcBorders>
          </w:tcPr>
          <w:p w:rsidR="006C67E1" w:rsidRPr="00CE0AD9" w:rsidRDefault="006C67E1" w:rsidP="00367B7A">
            <w:pPr>
              <w:jc w:val="center"/>
              <w:rPr>
                <w:b/>
                <w:sz w:val="18"/>
                <w:szCs w:val="18"/>
                <w:lang w:eastAsia="en-US"/>
              </w:rPr>
            </w:pPr>
            <w:r w:rsidRPr="00CE0AD9">
              <w:rPr>
                <w:b/>
                <w:sz w:val="18"/>
                <w:szCs w:val="18"/>
                <w:lang w:eastAsia="en-US"/>
              </w:rPr>
              <w:t xml:space="preserve">Наименование </w:t>
            </w:r>
          </w:p>
        </w:tc>
        <w:tc>
          <w:tcPr>
            <w:tcW w:w="1843" w:type="dxa"/>
            <w:tcBorders>
              <w:top w:val="single" w:sz="4" w:space="0" w:color="auto"/>
              <w:left w:val="single" w:sz="4" w:space="0" w:color="auto"/>
              <w:bottom w:val="single" w:sz="4" w:space="0" w:color="auto"/>
              <w:right w:val="single" w:sz="4" w:space="0" w:color="auto"/>
            </w:tcBorders>
          </w:tcPr>
          <w:p w:rsidR="006C67E1" w:rsidRPr="00CE0AD9" w:rsidRDefault="006C67E1" w:rsidP="00367B7A">
            <w:pPr>
              <w:jc w:val="center"/>
              <w:rPr>
                <w:b/>
                <w:sz w:val="18"/>
                <w:szCs w:val="18"/>
                <w:lang w:eastAsia="en-US"/>
              </w:rPr>
            </w:pPr>
            <w:r w:rsidRPr="00CE0AD9">
              <w:rPr>
                <w:b/>
                <w:sz w:val="18"/>
                <w:szCs w:val="18"/>
                <w:lang w:eastAsia="en-US"/>
              </w:rPr>
              <w:t>Ед.</w:t>
            </w:r>
            <w:r>
              <w:rPr>
                <w:b/>
                <w:sz w:val="18"/>
                <w:szCs w:val="18"/>
                <w:lang w:eastAsia="en-US"/>
              </w:rPr>
              <w:t xml:space="preserve"> </w:t>
            </w:r>
            <w:r w:rsidRPr="00CE0AD9">
              <w:rPr>
                <w:b/>
                <w:sz w:val="18"/>
                <w:szCs w:val="18"/>
                <w:lang w:eastAsia="en-US"/>
              </w:rPr>
              <w:t>изм.</w:t>
            </w:r>
          </w:p>
        </w:tc>
        <w:tc>
          <w:tcPr>
            <w:tcW w:w="1766" w:type="dxa"/>
            <w:tcBorders>
              <w:top w:val="single" w:sz="4" w:space="0" w:color="auto"/>
              <w:left w:val="single" w:sz="4" w:space="0" w:color="auto"/>
              <w:bottom w:val="single" w:sz="4" w:space="0" w:color="auto"/>
              <w:right w:val="single" w:sz="4" w:space="0" w:color="auto"/>
            </w:tcBorders>
          </w:tcPr>
          <w:p w:rsidR="006C67E1" w:rsidRPr="00CE0AD9" w:rsidRDefault="006C67E1" w:rsidP="00367B7A">
            <w:pPr>
              <w:jc w:val="center"/>
              <w:rPr>
                <w:b/>
                <w:sz w:val="18"/>
                <w:szCs w:val="18"/>
                <w:lang w:eastAsia="en-US"/>
              </w:rPr>
            </w:pPr>
            <w:r w:rsidRPr="00EF343E">
              <w:rPr>
                <w:b/>
                <w:sz w:val="18"/>
                <w:szCs w:val="18"/>
                <w:lang w:eastAsia="en-US"/>
              </w:rPr>
              <w:t>Объем топлива к поставке</w:t>
            </w:r>
          </w:p>
        </w:tc>
        <w:tc>
          <w:tcPr>
            <w:tcW w:w="2325" w:type="dxa"/>
            <w:tcBorders>
              <w:top w:val="single" w:sz="4" w:space="0" w:color="auto"/>
              <w:left w:val="single" w:sz="4" w:space="0" w:color="auto"/>
              <w:bottom w:val="single" w:sz="4" w:space="0" w:color="auto"/>
              <w:right w:val="single" w:sz="4" w:space="0" w:color="auto"/>
            </w:tcBorders>
          </w:tcPr>
          <w:p w:rsidR="006C67E1" w:rsidRPr="00CE0AD9" w:rsidRDefault="006C67E1" w:rsidP="00367B7A">
            <w:pPr>
              <w:jc w:val="center"/>
              <w:rPr>
                <w:b/>
                <w:sz w:val="18"/>
                <w:szCs w:val="18"/>
                <w:lang w:eastAsia="en-US"/>
              </w:rPr>
            </w:pPr>
            <w:r w:rsidRPr="00CE0AD9">
              <w:rPr>
                <w:b/>
                <w:sz w:val="18"/>
                <w:szCs w:val="18"/>
                <w:lang w:eastAsia="en-US"/>
              </w:rPr>
              <w:t>Цена за единицу,</w:t>
            </w:r>
          </w:p>
          <w:p w:rsidR="006C67E1" w:rsidRPr="00CE0AD9" w:rsidRDefault="006C67E1" w:rsidP="00367B7A">
            <w:pPr>
              <w:jc w:val="center"/>
              <w:rPr>
                <w:b/>
                <w:sz w:val="18"/>
                <w:szCs w:val="18"/>
                <w:lang w:eastAsia="en-US"/>
              </w:rPr>
            </w:pPr>
            <w:r w:rsidRPr="00CE0AD9">
              <w:rPr>
                <w:b/>
                <w:sz w:val="18"/>
                <w:szCs w:val="18"/>
                <w:lang w:eastAsia="en-US"/>
              </w:rPr>
              <w:t>руб.</w:t>
            </w:r>
          </w:p>
        </w:tc>
        <w:tc>
          <w:tcPr>
            <w:tcW w:w="1452" w:type="dxa"/>
            <w:tcBorders>
              <w:top w:val="single" w:sz="4" w:space="0" w:color="auto"/>
              <w:left w:val="single" w:sz="4" w:space="0" w:color="auto"/>
              <w:bottom w:val="single" w:sz="4" w:space="0" w:color="auto"/>
              <w:right w:val="single" w:sz="4" w:space="0" w:color="auto"/>
            </w:tcBorders>
          </w:tcPr>
          <w:p w:rsidR="006C67E1" w:rsidRPr="00CE0AD9" w:rsidRDefault="006C67E1" w:rsidP="00367B7A">
            <w:pPr>
              <w:jc w:val="center"/>
              <w:rPr>
                <w:b/>
                <w:sz w:val="18"/>
                <w:szCs w:val="18"/>
                <w:lang w:val="en-US" w:eastAsia="en-US"/>
              </w:rPr>
            </w:pPr>
            <w:r w:rsidRPr="00CE0AD9">
              <w:rPr>
                <w:b/>
                <w:sz w:val="18"/>
                <w:szCs w:val="18"/>
                <w:lang w:eastAsia="en-US"/>
              </w:rPr>
              <w:t>НДС</w:t>
            </w:r>
            <w:r w:rsidRPr="00CE0AD9">
              <w:rPr>
                <w:b/>
                <w:sz w:val="18"/>
                <w:szCs w:val="18"/>
                <w:lang w:val="en-US" w:eastAsia="en-US"/>
              </w:rPr>
              <w:t xml:space="preserve"> %</w:t>
            </w:r>
          </w:p>
        </w:tc>
        <w:tc>
          <w:tcPr>
            <w:tcW w:w="2325" w:type="dxa"/>
            <w:tcBorders>
              <w:top w:val="single" w:sz="4" w:space="0" w:color="auto"/>
              <w:left w:val="single" w:sz="4" w:space="0" w:color="auto"/>
              <w:bottom w:val="single" w:sz="4" w:space="0" w:color="auto"/>
              <w:right w:val="single" w:sz="4" w:space="0" w:color="auto"/>
            </w:tcBorders>
          </w:tcPr>
          <w:p w:rsidR="006C67E1" w:rsidRPr="00CE0AD9" w:rsidRDefault="006C67E1" w:rsidP="00367B7A">
            <w:pPr>
              <w:jc w:val="center"/>
              <w:rPr>
                <w:b/>
                <w:sz w:val="18"/>
                <w:szCs w:val="18"/>
                <w:lang w:eastAsia="en-US"/>
              </w:rPr>
            </w:pPr>
            <w:r w:rsidRPr="00CE0AD9">
              <w:rPr>
                <w:b/>
                <w:sz w:val="18"/>
                <w:szCs w:val="18"/>
                <w:lang w:eastAsia="en-US"/>
              </w:rPr>
              <w:t>Стоимость,</w:t>
            </w:r>
          </w:p>
          <w:p w:rsidR="006C67E1" w:rsidRPr="00CE0AD9" w:rsidRDefault="006C67E1" w:rsidP="00367B7A">
            <w:pPr>
              <w:jc w:val="center"/>
              <w:rPr>
                <w:b/>
                <w:sz w:val="18"/>
                <w:szCs w:val="18"/>
                <w:lang w:eastAsia="en-US"/>
              </w:rPr>
            </w:pPr>
            <w:r w:rsidRPr="00CE0AD9">
              <w:rPr>
                <w:b/>
                <w:sz w:val="18"/>
                <w:szCs w:val="18"/>
                <w:lang w:eastAsia="en-US"/>
              </w:rPr>
              <w:t xml:space="preserve">руб. </w:t>
            </w:r>
          </w:p>
        </w:tc>
      </w:tr>
      <w:tr w:rsidR="006C67E1" w:rsidRPr="009F7FD0" w:rsidTr="006C67E1">
        <w:trPr>
          <w:trHeight w:val="1093"/>
        </w:trPr>
        <w:tc>
          <w:tcPr>
            <w:tcW w:w="846" w:type="dxa"/>
          </w:tcPr>
          <w:p w:rsidR="006C67E1" w:rsidRPr="00DB71CE" w:rsidRDefault="006C67E1" w:rsidP="00EF343E">
            <w:pPr>
              <w:jc w:val="center"/>
              <w:rPr>
                <w:sz w:val="20"/>
                <w:szCs w:val="20"/>
              </w:rPr>
            </w:pPr>
            <w:r w:rsidRPr="00DB71CE">
              <w:rPr>
                <w:sz w:val="20"/>
                <w:szCs w:val="20"/>
              </w:rPr>
              <w:t>1</w:t>
            </w:r>
          </w:p>
        </w:tc>
        <w:tc>
          <w:tcPr>
            <w:tcW w:w="4252" w:type="dxa"/>
          </w:tcPr>
          <w:p w:rsidR="006C67E1" w:rsidRDefault="006C67E1" w:rsidP="00DB71CE">
            <w:pPr>
              <w:widowControl w:val="0"/>
              <w:suppressAutoHyphens/>
              <w:rPr>
                <w:rFonts w:eastAsia="Courier New"/>
                <w:color w:val="000000"/>
                <w:sz w:val="20"/>
                <w:szCs w:val="20"/>
                <w:lang w:eastAsia="zh-CN" w:bidi="ru-RU"/>
              </w:rPr>
            </w:pPr>
            <w:r w:rsidRPr="00DB71CE">
              <w:rPr>
                <w:rFonts w:eastAsia="Courier New"/>
                <w:color w:val="000000"/>
                <w:sz w:val="20"/>
                <w:szCs w:val="20"/>
                <w:lang w:eastAsia="zh-CN" w:bidi="ru-RU"/>
              </w:rPr>
              <w:t xml:space="preserve">Бензин автомобильный </w:t>
            </w:r>
          </w:p>
          <w:p w:rsidR="006C67E1" w:rsidRPr="00DB71CE" w:rsidRDefault="006C67E1" w:rsidP="00DB71CE">
            <w:pPr>
              <w:widowControl w:val="0"/>
              <w:suppressAutoHyphens/>
              <w:rPr>
                <w:rFonts w:eastAsia="Courier New"/>
                <w:color w:val="000000"/>
                <w:sz w:val="20"/>
                <w:szCs w:val="20"/>
                <w:lang w:eastAsia="zh-CN" w:bidi="ru-RU"/>
              </w:rPr>
            </w:pPr>
            <w:r w:rsidRPr="00DB71CE">
              <w:rPr>
                <w:rFonts w:eastAsia="Courier New"/>
                <w:color w:val="000000"/>
                <w:sz w:val="20"/>
                <w:szCs w:val="20"/>
                <w:lang w:eastAsia="zh-CN" w:bidi="ru-RU"/>
              </w:rPr>
              <w:t>ОКПД2 19.20.21.135</w:t>
            </w:r>
          </w:p>
          <w:p w:rsidR="006C67E1" w:rsidRPr="00DB71CE" w:rsidRDefault="006C67E1" w:rsidP="00DB71CE">
            <w:pPr>
              <w:widowControl w:val="0"/>
              <w:suppressAutoHyphens/>
              <w:rPr>
                <w:rFonts w:eastAsia="Courier New"/>
                <w:color w:val="000000"/>
                <w:sz w:val="20"/>
                <w:szCs w:val="20"/>
                <w:lang w:eastAsia="zh-CN" w:bidi="ru-RU"/>
              </w:rPr>
            </w:pPr>
            <w:r w:rsidRPr="00DB71CE">
              <w:rPr>
                <w:rFonts w:eastAsia="Courier New"/>
                <w:color w:val="000000"/>
                <w:sz w:val="20"/>
                <w:szCs w:val="20"/>
                <w:lang w:eastAsia="zh-CN" w:bidi="ru-RU"/>
              </w:rPr>
              <w:t xml:space="preserve">ККН 19.20.21.135-011 Бензин автомобильный (розничная реализация) тип 4 </w:t>
            </w:r>
            <w:bookmarkStart w:id="1" w:name="_GoBack"/>
            <w:bookmarkEnd w:id="1"/>
          </w:p>
          <w:p w:rsidR="006C67E1" w:rsidRPr="00DB71CE" w:rsidRDefault="006C67E1" w:rsidP="00EF343E">
            <w:pPr>
              <w:rPr>
                <w:sz w:val="20"/>
                <w:szCs w:val="20"/>
              </w:rPr>
            </w:pPr>
          </w:p>
        </w:tc>
        <w:tc>
          <w:tcPr>
            <w:tcW w:w="1843" w:type="dxa"/>
          </w:tcPr>
          <w:p w:rsidR="006C67E1" w:rsidRPr="00DB71CE" w:rsidRDefault="006C67E1" w:rsidP="007B41E5">
            <w:pPr>
              <w:jc w:val="center"/>
              <w:rPr>
                <w:sz w:val="20"/>
                <w:szCs w:val="20"/>
              </w:rPr>
            </w:pPr>
            <w:r w:rsidRPr="00DB71CE">
              <w:rPr>
                <w:sz w:val="20"/>
                <w:szCs w:val="20"/>
              </w:rPr>
              <w:t>Л; ДМ3</w:t>
            </w:r>
          </w:p>
        </w:tc>
        <w:tc>
          <w:tcPr>
            <w:tcW w:w="1766" w:type="dxa"/>
          </w:tcPr>
          <w:p w:rsidR="006C67E1" w:rsidRPr="00DB71CE" w:rsidRDefault="006C67E1" w:rsidP="007B41E5">
            <w:pPr>
              <w:jc w:val="center"/>
              <w:rPr>
                <w:sz w:val="20"/>
                <w:szCs w:val="20"/>
              </w:rPr>
            </w:pPr>
            <w:r w:rsidRPr="00DB71CE">
              <w:rPr>
                <w:sz w:val="20"/>
                <w:szCs w:val="20"/>
              </w:rPr>
              <w:t>800</w:t>
            </w:r>
          </w:p>
        </w:tc>
        <w:tc>
          <w:tcPr>
            <w:tcW w:w="2325" w:type="dxa"/>
          </w:tcPr>
          <w:p w:rsidR="006C67E1" w:rsidRPr="00DB71CE" w:rsidRDefault="006C67E1" w:rsidP="007B41E5">
            <w:pPr>
              <w:jc w:val="center"/>
              <w:rPr>
                <w:sz w:val="20"/>
                <w:szCs w:val="20"/>
              </w:rPr>
            </w:pPr>
            <w:r w:rsidRPr="00DB71CE">
              <w:rPr>
                <w:sz w:val="20"/>
                <w:szCs w:val="20"/>
              </w:rPr>
              <w:t>56,16</w:t>
            </w:r>
          </w:p>
        </w:tc>
        <w:tc>
          <w:tcPr>
            <w:tcW w:w="1452" w:type="dxa"/>
          </w:tcPr>
          <w:p w:rsidR="006C67E1" w:rsidRPr="00DB71CE" w:rsidRDefault="006C67E1" w:rsidP="007B41E5">
            <w:pPr>
              <w:jc w:val="center"/>
              <w:rPr>
                <w:sz w:val="20"/>
                <w:szCs w:val="20"/>
              </w:rPr>
            </w:pPr>
          </w:p>
        </w:tc>
        <w:tc>
          <w:tcPr>
            <w:tcW w:w="2325" w:type="dxa"/>
          </w:tcPr>
          <w:p w:rsidR="006C67E1" w:rsidRPr="00EF343E" w:rsidRDefault="006C67E1" w:rsidP="007B41E5">
            <w:pPr>
              <w:jc w:val="center"/>
              <w:rPr>
                <w:sz w:val="18"/>
                <w:szCs w:val="18"/>
              </w:rPr>
            </w:pPr>
            <w:r>
              <w:rPr>
                <w:sz w:val="18"/>
                <w:szCs w:val="18"/>
              </w:rPr>
              <w:t>44 928,00</w:t>
            </w:r>
          </w:p>
        </w:tc>
      </w:tr>
    </w:tbl>
    <w:p w:rsidR="00CE570E" w:rsidRPr="009F7FD0" w:rsidRDefault="00CE570E" w:rsidP="00CE570E">
      <w:pPr>
        <w:jc w:val="center"/>
        <w:rPr>
          <w:b/>
          <w:sz w:val="23"/>
          <w:szCs w:val="23"/>
        </w:rPr>
      </w:pPr>
    </w:p>
    <w:p w:rsidR="00CE570E" w:rsidRPr="00EF343E" w:rsidRDefault="00CE570E" w:rsidP="00CE570E">
      <w:pPr>
        <w:jc w:val="both"/>
        <w:rPr>
          <w:sz w:val="23"/>
          <w:szCs w:val="23"/>
        </w:rPr>
      </w:pPr>
      <w:r w:rsidRPr="009F7FD0">
        <w:rPr>
          <w:b/>
          <w:sz w:val="23"/>
          <w:szCs w:val="23"/>
        </w:rPr>
        <w:t>Итого (цена Контракта)</w:t>
      </w:r>
      <w:r w:rsidRPr="009F7FD0">
        <w:rPr>
          <w:sz w:val="23"/>
          <w:szCs w:val="23"/>
        </w:rPr>
        <w:t xml:space="preserve">: </w:t>
      </w:r>
      <w:r w:rsidR="00853485">
        <w:rPr>
          <w:b/>
          <w:sz w:val="23"/>
          <w:szCs w:val="23"/>
        </w:rPr>
        <w:t>___</w:t>
      </w:r>
      <w:r w:rsidR="00794920" w:rsidRPr="00CE0AD9">
        <w:rPr>
          <w:b/>
          <w:sz w:val="23"/>
          <w:szCs w:val="23"/>
        </w:rPr>
        <w:t xml:space="preserve"> </w:t>
      </w:r>
      <w:r w:rsidR="00794920" w:rsidRPr="00EF343E">
        <w:rPr>
          <w:sz w:val="23"/>
          <w:szCs w:val="23"/>
        </w:rPr>
        <w:t>рублей</w:t>
      </w:r>
      <w:r w:rsidR="00794920" w:rsidRPr="00CE0AD9">
        <w:rPr>
          <w:b/>
          <w:sz w:val="23"/>
          <w:szCs w:val="23"/>
        </w:rPr>
        <w:t xml:space="preserve"> </w:t>
      </w:r>
      <w:r w:rsidR="00853485">
        <w:rPr>
          <w:b/>
          <w:sz w:val="23"/>
          <w:szCs w:val="23"/>
        </w:rPr>
        <w:t>__-</w:t>
      </w:r>
      <w:r w:rsidR="00794920" w:rsidRPr="00CE0AD9">
        <w:rPr>
          <w:b/>
          <w:sz w:val="23"/>
          <w:szCs w:val="23"/>
        </w:rPr>
        <w:t xml:space="preserve"> </w:t>
      </w:r>
      <w:r w:rsidR="00794920" w:rsidRPr="00EF343E">
        <w:rPr>
          <w:sz w:val="23"/>
          <w:szCs w:val="23"/>
        </w:rPr>
        <w:t>копеек</w:t>
      </w:r>
      <w:r w:rsidR="00CE0AD9" w:rsidRPr="00EF343E">
        <w:rPr>
          <w:sz w:val="23"/>
          <w:szCs w:val="23"/>
        </w:rPr>
        <w:t xml:space="preserve"> (</w:t>
      </w:r>
      <w:r w:rsidR="00853485">
        <w:rPr>
          <w:sz w:val="23"/>
          <w:szCs w:val="23"/>
        </w:rPr>
        <w:t>___</w:t>
      </w:r>
      <w:r w:rsidR="00CE0AD9" w:rsidRPr="00EF343E">
        <w:rPr>
          <w:sz w:val="23"/>
          <w:szCs w:val="23"/>
        </w:rPr>
        <w:t>) том числе НДС 20%/НДС не облагается</w:t>
      </w:r>
    </w:p>
    <w:p w:rsidR="00CE570E" w:rsidRPr="009F7FD0" w:rsidRDefault="00CE570E" w:rsidP="00CE570E">
      <w:pPr>
        <w:jc w:val="both"/>
        <w:rPr>
          <w:sz w:val="23"/>
          <w:szCs w:val="23"/>
        </w:rPr>
      </w:pPr>
    </w:p>
    <w:tbl>
      <w:tblPr>
        <w:tblW w:w="10228" w:type="dxa"/>
        <w:tblInd w:w="-142" w:type="dxa"/>
        <w:tblLook w:val="01E0" w:firstRow="1" w:lastRow="1" w:firstColumn="1" w:lastColumn="1" w:noHBand="0" w:noVBand="0"/>
      </w:tblPr>
      <w:tblGrid>
        <w:gridCol w:w="4849"/>
        <w:gridCol w:w="396"/>
        <w:gridCol w:w="4703"/>
        <w:gridCol w:w="280"/>
      </w:tblGrid>
      <w:tr w:rsidR="00757B3E" w:rsidRPr="00757B3E" w:rsidTr="00757B3E">
        <w:trPr>
          <w:gridAfter w:val="1"/>
          <w:wAfter w:w="280" w:type="dxa"/>
          <w:trHeight w:val="211"/>
        </w:trPr>
        <w:tc>
          <w:tcPr>
            <w:tcW w:w="4849" w:type="dxa"/>
          </w:tcPr>
          <w:p w:rsidR="00757B3E" w:rsidRPr="00757B3E" w:rsidRDefault="00757B3E" w:rsidP="00E304E3">
            <w:pPr>
              <w:widowControl w:val="0"/>
              <w:autoSpaceDE w:val="0"/>
              <w:autoSpaceDN w:val="0"/>
              <w:adjustRightInd w:val="0"/>
              <w:jc w:val="both"/>
              <w:rPr>
                <w:b/>
                <w:bCs/>
                <w:color w:val="000000"/>
                <w:sz w:val="18"/>
                <w:szCs w:val="18"/>
                <w:lang w:bidi="ru-RU"/>
              </w:rPr>
            </w:pPr>
            <w:r w:rsidRPr="00757B3E">
              <w:rPr>
                <w:b/>
                <w:bCs/>
                <w:color w:val="000000"/>
                <w:sz w:val="18"/>
                <w:szCs w:val="18"/>
                <w:lang w:bidi="ru-RU"/>
              </w:rPr>
              <w:t>ЗАКАЗЧИК:</w:t>
            </w:r>
          </w:p>
        </w:tc>
        <w:tc>
          <w:tcPr>
            <w:tcW w:w="396" w:type="dxa"/>
          </w:tcPr>
          <w:p w:rsidR="00757B3E" w:rsidRPr="00757B3E" w:rsidRDefault="00757B3E" w:rsidP="00E304E3">
            <w:pPr>
              <w:widowControl w:val="0"/>
              <w:autoSpaceDE w:val="0"/>
              <w:autoSpaceDN w:val="0"/>
              <w:adjustRightInd w:val="0"/>
              <w:jc w:val="both"/>
              <w:rPr>
                <w:color w:val="000000"/>
                <w:sz w:val="18"/>
                <w:szCs w:val="18"/>
                <w:lang w:bidi="ru-RU"/>
              </w:rPr>
            </w:pPr>
          </w:p>
        </w:tc>
        <w:tc>
          <w:tcPr>
            <w:tcW w:w="4703" w:type="dxa"/>
          </w:tcPr>
          <w:p w:rsidR="00757B3E" w:rsidRPr="00757B3E" w:rsidRDefault="00757B3E" w:rsidP="00E304E3">
            <w:pPr>
              <w:widowControl w:val="0"/>
              <w:autoSpaceDE w:val="0"/>
              <w:autoSpaceDN w:val="0"/>
              <w:adjustRightInd w:val="0"/>
              <w:jc w:val="both"/>
              <w:rPr>
                <w:b/>
                <w:bCs/>
                <w:color w:val="000000"/>
                <w:sz w:val="18"/>
                <w:szCs w:val="18"/>
                <w:lang w:bidi="ru-RU"/>
              </w:rPr>
            </w:pPr>
            <w:r w:rsidRPr="00757B3E">
              <w:rPr>
                <w:b/>
                <w:bCs/>
                <w:color w:val="000000"/>
                <w:sz w:val="18"/>
                <w:szCs w:val="18"/>
                <w:lang w:bidi="ru-RU"/>
              </w:rPr>
              <w:t>ПОДРЯДЧИК:</w:t>
            </w:r>
          </w:p>
        </w:tc>
      </w:tr>
      <w:tr w:rsidR="00757B3E" w:rsidRPr="00757B3E" w:rsidTr="00757B3E">
        <w:trPr>
          <w:trHeight w:val="3130"/>
        </w:trPr>
        <w:tc>
          <w:tcPr>
            <w:tcW w:w="4849" w:type="dxa"/>
          </w:tcPr>
          <w:p w:rsidR="00757B3E" w:rsidRPr="00757B3E" w:rsidRDefault="00757B3E" w:rsidP="00E304E3">
            <w:pPr>
              <w:widowControl w:val="0"/>
              <w:ind w:left="63"/>
              <w:jc w:val="both"/>
              <w:rPr>
                <w:rFonts w:eastAsia="Courier New"/>
                <w:b/>
                <w:bCs/>
                <w:color w:val="000000"/>
                <w:sz w:val="18"/>
                <w:szCs w:val="18"/>
                <w:lang w:eastAsia="x-none" w:bidi="ru-RU"/>
              </w:rPr>
            </w:pPr>
            <w:r w:rsidRPr="00757B3E">
              <w:rPr>
                <w:rFonts w:eastAsia="Courier New"/>
                <w:b/>
                <w:bCs/>
                <w:color w:val="000000"/>
                <w:sz w:val="18"/>
                <w:szCs w:val="18"/>
                <w:lang w:eastAsia="x-none" w:bidi="ru-RU"/>
              </w:rPr>
              <w:t>САНКТ-ПЕТЕРБУРГСКОЕ ГОСУДАРСТВЕННОЕ КАЗЕННОЕ УЧРЕЖДЕНИЕ «ЦЕНТРАЛИЗОВАННАЯ БУХГАЛТЕРИЯ АДМИНИСТРАЦИИ ВАСИЛЕОСТРОВСКОГО РАЙОНА САНКТ-ПЕТЕРБУРГА»</w:t>
            </w:r>
            <w:r w:rsidRPr="00757B3E">
              <w:rPr>
                <w:rFonts w:eastAsia="Courier New"/>
                <w:color w:val="000000"/>
                <w:sz w:val="18"/>
                <w:szCs w:val="18"/>
                <w:lang w:val="x-none" w:eastAsia="x-none" w:bidi="ru-RU"/>
              </w:rPr>
              <w:t xml:space="preserve"> (</w:t>
            </w:r>
            <w:r w:rsidRPr="00757B3E">
              <w:rPr>
                <w:rFonts w:eastAsia="Courier New"/>
                <w:b/>
                <w:bCs/>
                <w:color w:val="000000"/>
                <w:sz w:val="18"/>
                <w:szCs w:val="18"/>
                <w:lang w:eastAsia="x-none" w:bidi="ru-RU"/>
              </w:rPr>
              <w:t>СПБ ГКУ "ЦЕНТРАЛИЗОВАННАЯ БУХГАЛТЕРИЯ ВАСИЛЕОСТРОВСКОГО РАЙОНА")</w:t>
            </w:r>
          </w:p>
          <w:p w:rsidR="00757B3E" w:rsidRPr="00757B3E" w:rsidRDefault="00757B3E" w:rsidP="00E304E3">
            <w:pPr>
              <w:widowControl w:val="0"/>
              <w:jc w:val="both"/>
              <w:rPr>
                <w:b/>
                <w:bCs/>
                <w:color w:val="000000"/>
                <w:sz w:val="18"/>
                <w:szCs w:val="18"/>
                <w:lang w:bidi="ru-RU"/>
              </w:rPr>
            </w:pP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199178, г. Санкт-Петербург, 10-я линия В.О., д. 37</w:t>
            </w: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Тел./ф.: (812) 409-84-07</w:t>
            </w: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ИНН 7801370430 / КПП 780101001</w:t>
            </w: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ОКПО 74823119</w:t>
            </w: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ОКОГУ 2300001</w:t>
            </w: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ОГРН 1047855157272</w:t>
            </w:r>
          </w:p>
          <w:p w:rsidR="00757B3E" w:rsidRPr="00757B3E" w:rsidRDefault="00757B3E" w:rsidP="00E304E3">
            <w:pPr>
              <w:widowControl w:val="0"/>
              <w:suppressAutoHyphens/>
              <w:jc w:val="both"/>
              <w:rPr>
                <w:rFonts w:eastAsia="Courier New"/>
                <w:color w:val="000000"/>
                <w:sz w:val="18"/>
                <w:szCs w:val="18"/>
                <w:highlight w:val="red"/>
                <w:lang w:bidi="ru-RU"/>
              </w:rPr>
            </w:pPr>
            <w:r w:rsidRPr="00757B3E">
              <w:rPr>
                <w:rFonts w:eastAsia="Courier New"/>
                <w:color w:val="000000"/>
                <w:sz w:val="18"/>
                <w:szCs w:val="18"/>
                <w:lang w:bidi="ru-RU"/>
              </w:rPr>
              <w:t>Л/счет 0490021 в Комитете финансов СПб</w:t>
            </w:r>
          </w:p>
          <w:p w:rsidR="00757B3E" w:rsidRPr="00757B3E" w:rsidRDefault="00757B3E" w:rsidP="00E304E3">
            <w:pPr>
              <w:widowControl w:val="0"/>
              <w:jc w:val="both"/>
              <w:rPr>
                <w:color w:val="000000"/>
                <w:sz w:val="18"/>
                <w:szCs w:val="18"/>
                <w:lang w:bidi="ru-RU"/>
              </w:rPr>
            </w:pPr>
          </w:p>
        </w:tc>
        <w:tc>
          <w:tcPr>
            <w:tcW w:w="396" w:type="dxa"/>
          </w:tcPr>
          <w:p w:rsidR="00757B3E" w:rsidRPr="00757B3E" w:rsidRDefault="00757B3E" w:rsidP="00E304E3">
            <w:pPr>
              <w:widowControl w:val="0"/>
              <w:autoSpaceDE w:val="0"/>
              <w:autoSpaceDN w:val="0"/>
              <w:adjustRightInd w:val="0"/>
              <w:jc w:val="both"/>
              <w:rPr>
                <w:color w:val="000000"/>
                <w:sz w:val="18"/>
                <w:szCs w:val="18"/>
                <w:lang w:bidi="ru-RU"/>
              </w:rPr>
            </w:pPr>
          </w:p>
        </w:tc>
        <w:tc>
          <w:tcPr>
            <w:tcW w:w="4983" w:type="dxa"/>
            <w:gridSpan w:val="2"/>
          </w:tcPr>
          <w:p w:rsidR="00757B3E" w:rsidRPr="00757B3E" w:rsidRDefault="00757B3E" w:rsidP="00E304E3">
            <w:pPr>
              <w:widowControl w:val="0"/>
              <w:rPr>
                <w:rFonts w:eastAsia="Courier New"/>
                <w:color w:val="000000"/>
                <w:sz w:val="18"/>
                <w:szCs w:val="18"/>
                <w:lang w:bidi="ru-RU"/>
              </w:rPr>
            </w:pPr>
          </w:p>
          <w:p w:rsidR="00757B3E" w:rsidRPr="00757B3E" w:rsidRDefault="00757B3E" w:rsidP="00E304E3">
            <w:pPr>
              <w:widowControl w:val="0"/>
              <w:tabs>
                <w:tab w:val="center" w:pos="2466"/>
              </w:tabs>
              <w:autoSpaceDE w:val="0"/>
              <w:autoSpaceDN w:val="0"/>
              <w:adjustRightInd w:val="0"/>
              <w:rPr>
                <w:rFonts w:eastAsia="Courier New"/>
                <w:color w:val="000000"/>
                <w:sz w:val="18"/>
                <w:szCs w:val="18"/>
                <w:lang w:bidi="ru-RU"/>
              </w:rPr>
            </w:pPr>
          </w:p>
          <w:p w:rsidR="00757B3E" w:rsidRPr="00757B3E" w:rsidRDefault="00757B3E" w:rsidP="00757B3E">
            <w:pPr>
              <w:widowControl w:val="0"/>
              <w:tabs>
                <w:tab w:val="center" w:pos="2466"/>
              </w:tabs>
              <w:autoSpaceDE w:val="0"/>
              <w:autoSpaceDN w:val="0"/>
              <w:adjustRightInd w:val="0"/>
              <w:rPr>
                <w:color w:val="000000"/>
                <w:sz w:val="18"/>
                <w:szCs w:val="18"/>
                <w:lang w:bidi="ru-RU"/>
              </w:rPr>
            </w:pPr>
          </w:p>
        </w:tc>
      </w:tr>
      <w:tr w:rsidR="00757B3E" w:rsidRPr="00757B3E" w:rsidTr="00757B3E">
        <w:trPr>
          <w:gridAfter w:val="1"/>
          <w:wAfter w:w="280" w:type="dxa"/>
          <w:trHeight w:val="211"/>
        </w:trPr>
        <w:tc>
          <w:tcPr>
            <w:tcW w:w="4849" w:type="dxa"/>
          </w:tcPr>
          <w:p w:rsidR="00757B3E" w:rsidRPr="00757B3E" w:rsidRDefault="00757B3E" w:rsidP="00E304E3">
            <w:pPr>
              <w:widowControl w:val="0"/>
              <w:tabs>
                <w:tab w:val="center" w:pos="2466"/>
              </w:tabs>
              <w:autoSpaceDE w:val="0"/>
              <w:autoSpaceDN w:val="0"/>
              <w:adjustRightInd w:val="0"/>
              <w:rPr>
                <w:color w:val="000000"/>
                <w:sz w:val="18"/>
                <w:szCs w:val="18"/>
                <w:lang w:bidi="ru-RU"/>
              </w:rPr>
            </w:pPr>
            <w:r w:rsidRPr="00757B3E">
              <w:rPr>
                <w:color w:val="000000"/>
                <w:sz w:val="18"/>
                <w:szCs w:val="18"/>
                <w:lang w:bidi="ru-RU"/>
              </w:rPr>
              <w:t xml:space="preserve">____________________ / </w:t>
            </w:r>
            <w:proofErr w:type="spellStart"/>
            <w:r w:rsidRPr="00757B3E">
              <w:rPr>
                <w:rFonts w:eastAsia="Courier New"/>
                <w:color w:val="000000"/>
                <w:sz w:val="18"/>
                <w:szCs w:val="18"/>
                <w:lang w:bidi="ru-RU"/>
              </w:rPr>
              <w:t>Е.В.Неклюдова</w:t>
            </w:r>
            <w:proofErr w:type="spellEnd"/>
            <w:r w:rsidRPr="00757B3E">
              <w:rPr>
                <w:rFonts w:eastAsia="Courier New"/>
                <w:color w:val="000000"/>
                <w:sz w:val="18"/>
                <w:szCs w:val="18"/>
                <w:lang w:bidi="ru-RU"/>
              </w:rPr>
              <w:t xml:space="preserve"> </w:t>
            </w:r>
            <w:r w:rsidRPr="00757B3E">
              <w:rPr>
                <w:color w:val="000000"/>
                <w:sz w:val="18"/>
                <w:szCs w:val="18"/>
                <w:lang w:bidi="ru-RU"/>
              </w:rPr>
              <w:t>/</w:t>
            </w:r>
          </w:p>
        </w:tc>
        <w:tc>
          <w:tcPr>
            <w:tcW w:w="396" w:type="dxa"/>
          </w:tcPr>
          <w:p w:rsidR="00757B3E" w:rsidRPr="00757B3E" w:rsidRDefault="00757B3E" w:rsidP="00E304E3">
            <w:pPr>
              <w:widowControl w:val="0"/>
              <w:autoSpaceDE w:val="0"/>
              <w:autoSpaceDN w:val="0"/>
              <w:adjustRightInd w:val="0"/>
              <w:jc w:val="both"/>
              <w:rPr>
                <w:color w:val="000000"/>
                <w:sz w:val="18"/>
                <w:szCs w:val="18"/>
                <w:lang w:bidi="ru-RU"/>
              </w:rPr>
            </w:pPr>
          </w:p>
        </w:tc>
        <w:tc>
          <w:tcPr>
            <w:tcW w:w="4703" w:type="dxa"/>
          </w:tcPr>
          <w:p w:rsidR="00757B3E" w:rsidRPr="00757B3E" w:rsidRDefault="00757B3E" w:rsidP="00E304E3">
            <w:pPr>
              <w:widowControl w:val="0"/>
              <w:tabs>
                <w:tab w:val="center" w:pos="2466"/>
              </w:tabs>
              <w:autoSpaceDE w:val="0"/>
              <w:autoSpaceDN w:val="0"/>
              <w:adjustRightInd w:val="0"/>
              <w:rPr>
                <w:color w:val="000000"/>
                <w:sz w:val="18"/>
                <w:szCs w:val="18"/>
                <w:lang w:bidi="ru-RU"/>
              </w:rPr>
            </w:pPr>
            <w:r w:rsidRPr="00757B3E">
              <w:rPr>
                <w:color w:val="000000"/>
                <w:sz w:val="18"/>
                <w:szCs w:val="18"/>
                <w:lang w:bidi="ru-RU"/>
              </w:rPr>
              <w:t>_______________________ / /</w:t>
            </w:r>
          </w:p>
        </w:tc>
      </w:tr>
      <w:tr w:rsidR="00757B3E" w:rsidRPr="00757B3E" w:rsidTr="00757B3E">
        <w:trPr>
          <w:gridAfter w:val="1"/>
          <w:wAfter w:w="280" w:type="dxa"/>
          <w:trHeight w:val="196"/>
        </w:trPr>
        <w:tc>
          <w:tcPr>
            <w:tcW w:w="4849" w:type="dxa"/>
          </w:tcPr>
          <w:p w:rsidR="00757B3E" w:rsidRPr="00757B3E" w:rsidRDefault="00757B3E" w:rsidP="00E304E3">
            <w:pPr>
              <w:widowControl w:val="0"/>
              <w:tabs>
                <w:tab w:val="center" w:pos="2466"/>
              </w:tabs>
              <w:autoSpaceDE w:val="0"/>
              <w:autoSpaceDN w:val="0"/>
              <w:adjustRightInd w:val="0"/>
              <w:rPr>
                <w:b/>
                <w:bCs/>
                <w:color w:val="000000"/>
                <w:sz w:val="18"/>
                <w:szCs w:val="18"/>
                <w:lang w:bidi="ru-RU"/>
              </w:rPr>
            </w:pPr>
            <w:r w:rsidRPr="00757B3E">
              <w:rPr>
                <w:b/>
                <w:bCs/>
                <w:color w:val="000000"/>
                <w:sz w:val="18"/>
                <w:szCs w:val="18"/>
                <w:lang w:bidi="ru-RU"/>
              </w:rPr>
              <w:t>М.П.</w:t>
            </w:r>
          </w:p>
        </w:tc>
        <w:tc>
          <w:tcPr>
            <w:tcW w:w="396" w:type="dxa"/>
          </w:tcPr>
          <w:p w:rsidR="00757B3E" w:rsidRPr="00757B3E" w:rsidRDefault="00757B3E" w:rsidP="00E304E3">
            <w:pPr>
              <w:widowControl w:val="0"/>
              <w:autoSpaceDE w:val="0"/>
              <w:autoSpaceDN w:val="0"/>
              <w:adjustRightInd w:val="0"/>
              <w:jc w:val="both"/>
              <w:rPr>
                <w:color w:val="000000"/>
                <w:sz w:val="18"/>
                <w:szCs w:val="18"/>
                <w:lang w:bidi="ru-RU"/>
              </w:rPr>
            </w:pPr>
          </w:p>
        </w:tc>
        <w:tc>
          <w:tcPr>
            <w:tcW w:w="4703" w:type="dxa"/>
          </w:tcPr>
          <w:p w:rsidR="00757B3E" w:rsidRPr="00757B3E" w:rsidRDefault="00757B3E" w:rsidP="00E304E3">
            <w:pPr>
              <w:widowControl w:val="0"/>
              <w:tabs>
                <w:tab w:val="center" w:pos="2466"/>
              </w:tabs>
              <w:autoSpaceDE w:val="0"/>
              <w:autoSpaceDN w:val="0"/>
              <w:adjustRightInd w:val="0"/>
              <w:rPr>
                <w:b/>
                <w:bCs/>
                <w:color w:val="000000"/>
                <w:sz w:val="18"/>
                <w:szCs w:val="18"/>
                <w:lang w:bidi="ru-RU"/>
              </w:rPr>
            </w:pPr>
            <w:r w:rsidRPr="00757B3E">
              <w:rPr>
                <w:b/>
                <w:bCs/>
                <w:color w:val="000000"/>
                <w:sz w:val="18"/>
                <w:szCs w:val="18"/>
                <w:lang w:bidi="ru-RU"/>
              </w:rPr>
              <w:t>М.П.</w:t>
            </w:r>
          </w:p>
        </w:tc>
      </w:tr>
    </w:tbl>
    <w:p w:rsidR="00E548FA" w:rsidRDefault="00E548FA" w:rsidP="00CE570E">
      <w:pPr>
        <w:jc w:val="right"/>
        <w:rPr>
          <w:sz w:val="23"/>
          <w:szCs w:val="23"/>
        </w:rPr>
        <w:sectPr w:rsidR="00E548FA" w:rsidSect="00EF343E">
          <w:pgSz w:w="16838" w:h="11906" w:orient="landscape"/>
          <w:pgMar w:top="567" w:right="851" w:bottom="567" w:left="1134" w:header="709" w:footer="272" w:gutter="0"/>
          <w:cols w:space="708"/>
          <w:docGrid w:linePitch="360"/>
        </w:sectPr>
      </w:pPr>
    </w:p>
    <w:p w:rsidR="00BF20E1" w:rsidRPr="009F7FD0" w:rsidRDefault="00BF20E1" w:rsidP="00BF20E1">
      <w:pPr>
        <w:jc w:val="right"/>
        <w:rPr>
          <w:sz w:val="23"/>
          <w:szCs w:val="23"/>
        </w:rPr>
      </w:pPr>
      <w:r w:rsidRPr="009F7FD0">
        <w:rPr>
          <w:sz w:val="23"/>
          <w:szCs w:val="23"/>
        </w:rPr>
        <w:lastRenderedPageBreak/>
        <w:t>Приложение № 2 к Контракту</w:t>
      </w:r>
    </w:p>
    <w:p w:rsidR="00BF20E1" w:rsidRPr="009F7FD0" w:rsidRDefault="00BF20E1" w:rsidP="00BF20E1">
      <w:pPr>
        <w:pStyle w:val="a4"/>
        <w:ind w:left="-426" w:firstLine="142"/>
        <w:jc w:val="right"/>
        <w:rPr>
          <w:rFonts w:ascii="Times New Roman" w:hAnsi="Times New Roman" w:cs="Times New Roman"/>
          <w:sz w:val="23"/>
          <w:szCs w:val="23"/>
        </w:rPr>
      </w:pPr>
      <w:r w:rsidRPr="009F7FD0">
        <w:rPr>
          <w:rFonts w:ascii="Times New Roman" w:hAnsi="Times New Roman" w:cs="Times New Roman"/>
          <w:sz w:val="23"/>
          <w:szCs w:val="23"/>
        </w:rPr>
        <w:t xml:space="preserve"> от </w:t>
      </w:r>
      <w:r w:rsidR="00B5340B" w:rsidRPr="009F7FD0">
        <w:rPr>
          <w:rFonts w:ascii="Times New Roman" w:hAnsi="Times New Roman" w:cs="Times New Roman"/>
          <w:sz w:val="23"/>
          <w:szCs w:val="23"/>
        </w:rPr>
        <w:t>«__</w:t>
      </w:r>
      <w:proofErr w:type="gramStart"/>
      <w:r w:rsidR="00B5340B" w:rsidRPr="009F7FD0">
        <w:rPr>
          <w:rFonts w:ascii="Times New Roman" w:hAnsi="Times New Roman" w:cs="Times New Roman"/>
          <w:sz w:val="23"/>
          <w:szCs w:val="23"/>
        </w:rPr>
        <w:t>_»_</w:t>
      </w:r>
      <w:proofErr w:type="gramEnd"/>
      <w:r w:rsidR="00B5340B" w:rsidRPr="009F7FD0">
        <w:rPr>
          <w:rFonts w:ascii="Times New Roman" w:hAnsi="Times New Roman" w:cs="Times New Roman"/>
          <w:sz w:val="23"/>
          <w:szCs w:val="23"/>
        </w:rPr>
        <w:t>___________</w:t>
      </w:r>
      <w:r w:rsidR="00B92245">
        <w:rPr>
          <w:rFonts w:ascii="Times New Roman" w:hAnsi="Times New Roman" w:cs="Times New Roman"/>
          <w:sz w:val="23"/>
          <w:szCs w:val="23"/>
        </w:rPr>
        <w:t>2023</w:t>
      </w:r>
      <w:r w:rsidR="00B5340B" w:rsidRPr="009F7FD0">
        <w:rPr>
          <w:rFonts w:ascii="Times New Roman" w:hAnsi="Times New Roman" w:cs="Times New Roman"/>
          <w:sz w:val="23"/>
          <w:szCs w:val="23"/>
        </w:rPr>
        <w:t>г.</w:t>
      </w:r>
      <w:r w:rsidRPr="009F7FD0">
        <w:rPr>
          <w:rFonts w:ascii="Times New Roman" w:hAnsi="Times New Roman" w:cs="Times New Roman"/>
          <w:sz w:val="23"/>
          <w:szCs w:val="23"/>
        </w:rPr>
        <w:t xml:space="preserve"> № _______</w:t>
      </w:r>
    </w:p>
    <w:p w:rsidR="00CE570E" w:rsidRPr="009F7FD0" w:rsidRDefault="00CE570E" w:rsidP="00CE570E">
      <w:pPr>
        <w:jc w:val="right"/>
        <w:rPr>
          <w:sz w:val="23"/>
          <w:szCs w:val="23"/>
        </w:rPr>
      </w:pPr>
    </w:p>
    <w:p w:rsidR="00CE570E" w:rsidRPr="009F7FD0" w:rsidRDefault="00CE570E" w:rsidP="00CE570E">
      <w:pPr>
        <w:jc w:val="both"/>
        <w:rPr>
          <w:sz w:val="23"/>
          <w:szCs w:val="23"/>
        </w:rPr>
      </w:pPr>
    </w:p>
    <w:p w:rsidR="00E548FA" w:rsidRPr="00E548FA" w:rsidRDefault="00E548FA" w:rsidP="005A04CA">
      <w:pPr>
        <w:widowControl w:val="0"/>
        <w:autoSpaceDE w:val="0"/>
        <w:autoSpaceDN w:val="0"/>
        <w:adjustRightInd w:val="0"/>
        <w:ind w:firstLine="709"/>
        <w:jc w:val="center"/>
        <w:rPr>
          <w:b/>
          <w:sz w:val="22"/>
          <w:szCs w:val="22"/>
        </w:rPr>
      </w:pPr>
      <w:r w:rsidRPr="00E548FA">
        <w:rPr>
          <w:b/>
          <w:sz w:val="22"/>
          <w:szCs w:val="22"/>
        </w:rPr>
        <w:t>ТЕХНИЧЕСКОЕ ЗАДАНИЕ</w:t>
      </w:r>
    </w:p>
    <w:p w:rsidR="00E548FA" w:rsidRPr="00E548FA" w:rsidRDefault="00A96BCD" w:rsidP="005A04CA">
      <w:pPr>
        <w:widowControl w:val="0"/>
        <w:suppressAutoHyphens/>
        <w:jc w:val="center"/>
        <w:rPr>
          <w:rFonts w:ascii="Courier New" w:hAnsi="Courier New" w:cs="Courier New"/>
          <w:bCs/>
          <w:iCs/>
          <w:sz w:val="22"/>
          <w:szCs w:val="22"/>
          <w:lang w:eastAsia="zh-CN" w:bidi="ru-RU"/>
        </w:rPr>
      </w:pPr>
      <w:r>
        <w:rPr>
          <w:rFonts w:eastAsia="Courier New"/>
          <w:sz w:val="22"/>
          <w:szCs w:val="22"/>
          <w:lang w:eastAsia="zh-CN" w:bidi="ru-RU"/>
        </w:rPr>
        <w:t xml:space="preserve">             </w:t>
      </w:r>
      <w:r w:rsidR="005A04CA">
        <w:rPr>
          <w:rFonts w:eastAsia="Courier New"/>
          <w:sz w:val="22"/>
          <w:szCs w:val="22"/>
          <w:lang w:eastAsia="zh-CN" w:bidi="ru-RU"/>
        </w:rPr>
        <w:t>н</w:t>
      </w:r>
      <w:r w:rsidR="00E548FA" w:rsidRPr="00E548FA">
        <w:rPr>
          <w:rFonts w:eastAsia="Courier New"/>
          <w:sz w:val="22"/>
          <w:szCs w:val="22"/>
          <w:lang w:eastAsia="zh-CN" w:bidi="ru-RU"/>
        </w:rPr>
        <w:t xml:space="preserve">а </w:t>
      </w:r>
      <w:r w:rsidR="005A04CA">
        <w:rPr>
          <w:rFonts w:eastAsia="Courier New"/>
          <w:sz w:val="22"/>
          <w:szCs w:val="22"/>
          <w:lang w:eastAsia="zh-CN" w:bidi="ru-RU"/>
        </w:rPr>
        <w:t>поставку топлива</w:t>
      </w:r>
    </w:p>
    <w:p w:rsidR="00E548FA" w:rsidRPr="00E548FA" w:rsidRDefault="00E548FA" w:rsidP="00E548FA">
      <w:pPr>
        <w:jc w:val="center"/>
        <w:rPr>
          <w:sz w:val="22"/>
          <w:szCs w:val="22"/>
          <w:lang w:eastAsia="zh-CN"/>
        </w:rPr>
      </w:pP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418"/>
        <w:gridCol w:w="10064"/>
      </w:tblGrid>
      <w:tr w:rsidR="00E548FA" w:rsidRPr="00E548FA" w:rsidTr="00A96BCD">
        <w:trPr>
          <w:trHeight w:val="445"/>
        </w:trPr>
        <w:tc>
          <w:tcPr>
            <w:tcW w:w="3544" w:type="dxa"/>
            <w:tcBorders>
              <w:top w:val="single" w:sz="4" w:space="0" w:color="auto"/>
              <w:left w:val="single" w:sz="4" w:space="0" w:color="auto"/>
              <w:bottom w:val="single" w:sz="4" w:space="0" w:color="auto"/>
              <w:right w:val="single" w:sz="4" w:space="0" w:color="auto"/>
            </w:tcBorders>
            <w:vAlign w:val="center"/>
          </w:tcPr>
          <w:p w:rsidR="00E548FA" w:rsidRPr="00A96BCD" w:rsidRDefault="00E548FA" w:rsidP="00E548FA">
            <w:pPr>
              <w:widowControl w:val="0"/>
              <w:suppressAutoHyphens/>
              <w:jc w:val="center"/>
              <w:rPr>
                <w:rFonts w:eastAsia="Courier New"/>
                <w:b/>
                <w:color w:val="000000"/>
                <w:sz w:val="20"/>
                <w:szCs w:val="20"/>
                <w:lang w:eastAsia="zh-CN" w:bidi="ru-RU"/>
              </w:rPr>
            </w:pPr>
            <w:r w:rsidRPr="00A96BCD">
              <w:rPr>
                <w:rFonts w:eastAsia="Courier New"/>
                <w:b/>
                <w:color w:val="000000"/>
                <w:sz w:val="20"/>
                <w:szCs w:val="20"/>
                <w:lang w:eastAsia="zh-CN" w:bidi="ru-RU"/>
              </w:rPr>
              <w:t>Наименование товара, ОКПД 2, КТРУ</w:t>
            </w:r>
          </w:p>
        </w:tc>
        <w:tc>
          <w:tcPr>
            <w:tcW w:w="1418" w:type="dxa"/>
            <w:tcBorders>
              <w:top w:val="single" w:sz="4" w:space="0" w:color="auto"/>
              <w:left w:val="single" w:sz="4" w:space="0" w:color="auto"/>
              <w:right w:val="single" w:sz="4" w:space="0" w:color="auto"/>
            </w:tcBorders>
            <w:vAlign w:val="center"/>
          </w:tcPr>
          <w:p w:rsidR="00E548FA" w:rsidRPr="00A96BCD" w:rsidRDefault="00E548FA" w:rsidP="00E548FA">
            <w:pPr>
              <w:widowControl w:val="0"/>
              <w:suppressAutoHyphens/>
              <w:jc w:val="center"/>
              <w:rPr>
                <w:rFonts w:eastAsia="Courier New"/>
                <w:b/>
                <w:color w:val="000000"/>
                <w:sz w:val="20"/>
                <w:szCs w:val="20"/>
                <w:lang w:eastAsia="zh-CN" w:bidi="ru-RU"/>
              </w:rPr>
            </w:pPr>
            <w:r w:rsidRPr="00A96BCD">
              <w:rPr>
                <w:rFonts w:eastAsia="Courier New"/>
                <w:b/>
                <w:color w:val="000000"/>
                <w:sz w:val="20"/>
                <w:szCs w:val="20"/>
                <w:lang w:eastAsia="zh-CN" w:bidi="ru-RU"/>
              </w:rPr>
              <w:t>Кол-во литров</w:t>
            </w:r>
          </w:p>
        </w:tc>
        <w:tc>
          <w:tcPr>
            <w:tcW w:w="10064" w:type="dxa"/>
            <w:tcBorders>
              <w:top w:val="single" w:sz="4" w:space="0" w:color="auto"/>
              <w:left w:val="single" w:sz="4" w:space="0" w:color="auto"/>
              <w:right w:val="single" w:sz="4" w:space="0" w:color="auto"/>
            </w:tcBorders>
            <w:vAlign w:val="center"/>
          </w:tcPr>
          <w:p w:rsidR="00E548FA" w:rsidRPr="00A96BCD" w:rsidRDefault="00E548FA" w:rsidP="00E548FA">
            <w:pPr>
              <w:widowControl w:val="0"/>
              <w:suppressAutoHyphens/>
              <w:jc w:val="center"/>
              <w:rPr>
                <w:rFonts w:eastAsia="Courier New"/>
                <w:b/>
                <w:color w:val="000000"/>
                <w:sz w:val="20"/>
                <w:szCs w:val="20"/>
                <w:lang w:eastAsia="zh-CN" w:bidi="ru-RU"/>
              </w:rPr>
            </w:pPr>
            <w:r w:rsidRPr="00A96BCD">
              <w:rPr>
                <w:rFonts w:eastAsia="Courier New"/>
                <w:b/>
                <w:color w:val="000000"/>
                <w:sz w:val="20"/>
                <w:szCs w:val="20"/>
                <w:lang w:eastAsia="zh-CN" w:bidi="ru-RU"/>
              </w:rPr>
              <w:t>Характеристики</w:t>
            </w:r>
          </w:p>
        </w:tc>
      </w:tr>
      <w:tr w:rsidR="00E548FA" w:rsidRPr="00E548FA" w:rsidTr="00A96BCD">
        <w:trPr>
          <w:trHeight w:val="554"/>
        </w:trPr>
        <w:tc>
          <w:tcPr>
            <w:tcW w:w="3544" w:type="dxa"/>
            <w:tcBorders>
              <w:top w:val="single" w:sz="4" w:space="0" w:color="auto"/>
              <w:left w:val="single" w:sz="4" w:space="0" w:color="auto"/>
              <w:right w:val="single" w:sz="4" w:space="0" w:color="auto"/>
            </w:tcBorders>
          </w:tcPr>
          <w:p w:rsidR="00DB71CE" w:rsidRDefault="00DB71CE" w:rsidP="00A96BCD">
            <w:pPr>
              <w:widowControl w:val="0"/>
              <w:suppressAutoHyphens/>
              <w:rPr>
                <w:rFonts w:eastAsia="Courier New"/>
                <w:color w:val="000000"/>
                <w:sz w:val="20"/>
                <w:szCs w:val="20"/>
                <w:lang w:eastAsia="zh-CN" w:bidi="ru-RU"/>
              </w:rPr>
            </w:pPr>
            <w:r w:rsidRPr="00DB71CE">
              <w:rPr>
                <w:rFonts w:eastAsia="Courier New"/>
                <w:color w:val="000000"/>
                <w:sz w:val="20"/>
                <w:szCs w:val="20"/>
                <w:lang w:eastAsia="zh-CN" w:bidi="ru-RU"/>
              </w:rPr>
              <w:t xml:space="preserve">Бензин автомобильный </w:t>
            </w:r>
          </w:p>
          <w:p w:rsidR="00E548FA" w:rsidRPr="00A96BCD" w:rsidRDefault="00E548FA" w:rsidP="00A96BCD">
            <w:pPr>
              <w:widowControl w:val="0"/>
              <w:suppressAutoHyphens/>
              <w:rPr>
                <w:rFonts w:eastAsia="Courier New"/>
                <w:color w:val="000000"/>
                <w:sz w:val="20"/>
                <w:szCs w:val="20"/>
                <w:lang w:eastAsia="zh-CN" w:bidi="ru-RU"/>
              </w:rPr>
            </w:pPr>
            <w:r w:rsidRPr="00A96BCD">
              <w:rPr>
                <w:rFonts w:eastAsia="Courier New"/>
                <w:color w:val="000000"/>
                <w:sz w:val="20"/>
                <w:szCs w:val="20"/>
                <w:lang w:eastAsia="zh-CN" w:bidi="ru-RU"/>
              </w:rPr>
              <w:t>ОКПД2 19.20.21.135</w:t>
            </w:r>
          </w:p>
          <w:p w:rsidR="00E548FA" w:rsidRPr="00A96BCD" w:rsidRDefault="005B2F25" w:rsidP="00A96BCD">
            <w:pPr>
              <w:widowControl w:val="0"/>
              <w:suppressAutoHyphens/>
              <w:rPr>
                <w:rFonts w:eastAsia="Courier New"/>
                <w:color w:val="000000"/>
                <w:sz w:val="20"/>
                <w:szCs w:val="20"/>
                <w:lang w:eastAsia="zh-CN" w:bidi="ru-RU"/>
              </w:rPr>
            </w:pPr>
            <w:r>
              <w:rPr>
                <w:rFonts w:eastAsia="Courier New"/>
                <w:color w:val="000000"/>
                <w:sz w:val="20"/>
                <w:szCs w:val="20"/>
                <w:lang w:eastAsia="zh-CN" w:bidi="ru-RU"/>
              </w:rPr>
              <w:t xml:space="preserve">ККН </w:t>
            </w:r>
            <w:r w:rsidRPr="005B2F25">
              <w:rPr>
                <w:rFonts w:eastAsia="Courier New"/>
                <w:color w:val="000000"/>
                <w:sz w:val="20"/>
                <w:szCs w:val="20"/>
                <w:lang w:eastAsia="zh-CN" w:bidi="ru-RU"/>
              </w:rPr>
              <w:t>19.20.21.135-011 Бензин автомобильный (розничная реализация) тип 4 (</w:t>
            </w:r>
            <w:proofErr w:type="gramStart"/>
            <w:r w:rsidRPr="005B2F25">
              <w:rPr>
                <w:rFonts w:eastAsia="Courier New"/>
                <w:color w:val="000000"/>
                <w:sz w:val="20"/>
                <w:szCs w:val="20"/>
                <w:lang w:eastAsia="zh-CN" w:bidi="ru-RU"/>
              </w:rPr>
              <w:t>Л;ДМ</w:t>
            </w:r>
            <w:proofErr w:type="gramEnd"/>
            <w:r w:rsidRPr="005B2F25">
              <w:rPr>
                <w:rFonts w:eastAsia="Courier New"/>
                <w:color w:val="000000"/>
                <w:sz w:val="20"/>
                <w:szCs w:val="20"/>
                <w:lang w:eastAsia="zh-CN" w:bidi="ru-RU"/>
              </w:rPr>
              <w:t>3)</w:t>
            </w:r>
          </w:p>
          <w:p w:rsidR="00E548FA" w:rsidRPr="00A96BCD" w:rsidRDefault="00E548FA" w:rsidP="00A96BCD">
            <w:pPr>
              <w:widowControl w:val="0"/>
              <w:suppressAutoHyphens/>
              <w:rPr>
                <w:rFonts w:eastAsia="Courier New"/>
                <w:color w:val="000000"/>
                <w:sz w:val="20"/>
                <w:szCs w:val="20"/>
                <w:lang w:eastAsia="zh-CN" w:bidi="ru-RU"/>
              </w:rPr>
            </w:pPr>
          </w:p>
        </w:tc>
        <w:tc>
          <w:tcPr>
            <w:tcW w:w="1418" w:type="dxa"/>
            <w:tcBorders>
              <w:top w:val="single" w:sz="4" w:space="0" w:color="auto"/>
              <w:left w:val="single" w:sz="4" w:space="0" w:color="auto"/>
              <w:right w:val="single" w:sz="4" w:space="0" w:color="auto"/>
            </w:tcBorders>
          </w:tcPr>
          <w:p w:rsidR="00E548FA" w:rsidRPr="00A96BCD" w:rsidRDefault="00E548FA" w:rsidP="00A96BCD">
            <w:pPr>
              <w:widowControl w:val="0"/>
              <w:suppressAutoHyphens/>
              <w:jc w:val="center"/>
              <w:rPr>
                <w:rFonts w:eastAsia="Courier New"/>
                <w:color w:val="000000"/>
                <w:sz w:val="20"/>
                <w:szCs w:val="20"/>
                <w:lang w:eastAsia="zh-CN" w:bidi="ru-RU"/>
              </w:rPr>
            </w:pPr>
            <w:r w:rsidRPr="00A96BCD">
              <w:rPr>
                <w:rFonts w:eastAsia="Courier New"/>
                <w:color w:val="000000"/>
                <w:sz w:val="20"/>
                <w:szCs w:val="20"/>
                <w:lang w:eastAsia="zh-CN" w:bidi="ru-RU"/>
              </w:rPr>
              <w:t>800</w:t>
            </w:r>
          </w:p>
        </w:tc>
        <w:tc>
          <w:tcPr>
            <w:tcW w:w="10064" w:type="dxa"/>
            <w:tcBorders>
              <w:top w:val="single" w:sz="4" w:space="0" w:color="auto"/>
              <w:left w:val="single" w:sz="4" w:space="0" w:color="auto"/>
              <w:right w:val="single" w:sz="4" w:space="0" w:color="auto"/>
            </w:tcBorders>
            <w:vAlign w:val="center"/>
          </w:tcPr>
          <w:p w:rsidR="001E2C33" w:rsidRPr="00A96BCD" w:rsidRDefault="001E2C33" w:rsidP="001E2C33">
            <w:pPr>
              <w:widowControl w:val="0"/>
              <w:suppressAutoHyphens/>
              <w:rPr>
                <w:rFonts w:eastAsia="Courier New"/>
                <w:color w:val="000000"/>
                <w:sz w:val="20"/>
                <w:szCs w:val="20"/>
                <w:lang w:eastAsia="zh-CN" w:bidi="ru-RU"/>
              </w:rPr>
            </w:pPr>
            <w:r w:rsidRPr="00A96BCD">
              <w:rPr>
                <w:rFonts w:eastAsia="Courier New"/>
                <w:color w:val="000000"/>
                <w:sz w:val="20"/>
                <w:szCs w:val="20"/>
                <w:lang w:eastAsia="zh-CN" w:bidi="ru-RU"/>
              </w:rPr>
              <w:t xml:space="preserve">Бензин автомобильный с октановым числом более </w:t>
            </w:r>
            <w:r w:rsidR="005B2F25">
              <w:rPr>
                <w:rFonts w:eastAsia="Courier New"/>
                <w:color w:val="000000"/>
                <w:sz w:val="20"/>
                <w:szCs w:val="20"/>
                <w:lang w:eastAsia="zh-CN" w:bidi="ru-RU"/>
              </w:rPr>
              <w:t xml:space="preserve">или равно </w:t>
            </w:r>
            <w:r w:rsidRPr="00A96BCD">
              <w:rPr>
                <w:rFonts w:eastAsia="Courier New"/>
                <w:color w:val="000000"/>
                <w:sz w:val="20"/>
                <w:szCs w:val="20"/>
                <w:lang w:eastAsia="zh-CN" w:bidi="ru-RU"/>
              </w:rPr>
              <w:t>95, но не более 98 по исследовательскому методу экологического класса К5</w:t>
            </w:r>
          </w:p>
          <w:p w:rsidR="001E2C33" w:rsidRPr="00A96BCD" w:rsidRDefault="001E2C33" w:rsidP="001E2C33">
            <w:pPr>
              <w:widowControl w:val="0"/>
              <w:suppressAutoHyphens/>
              <w:rPr>
                <w:rFonts w:eastAsia="Courier New"/>
                <w:color w:val="000000"/>
                <w:sz w:val="20"/>
                <w:szCs w:val="20"/>
                <w:lang w:eastAsia="zh-CN" w:bidi="ru-RU"/>
              </w:rPr>
            </w:pPr>
            <w:r w:rsidRPr="00A96BCD">
              <w:rPr>
                <w:rFonts w:eastAsia="Courier New"/>
                <w:color w:val="000000"/>
                <w:sz w:val="20"/>
                <w:szCs w:val="20"/>
                <w:lang w:eastAsia="zh-CN" w:bidi="ru-RU"/>
              </w:rPr>
              <w:t>Экологический класс: Не ниже К5</w:t>
            </w:r>
          </w:p>
          <w:p w:rsidR="001E2C33" w:rsidRPr="00A96BCD" w:rsidRDefault="001E2C33" w:rsidP="001E2C33">
            <w:pPr>
              <w:widowControl w:val="0"/>
              <w:suppressAutoHyphens/>
              <w:rPr>
                <w:rFonts w:eastAsia="Courier New"/>
                <w:color w:val="000000"/>
                <w:sz w:val="20"/>
                <w:szCs w:val="20"/>
                <w:lang w:eastAsia="zh-CN" w:bidi="ru-RU"/>
              </w:rPr>
            </w:pPr>
            <w:r w:rsidRPr="00A96BCD">
              <w:rPr>
                <w:rFonts w:eastAsia="Courier New"/>
                <w:color w:val="000000"/>
                <w:sz w:val="20"/>
                <w:szCs w:val="20"/>
                <w:lang w:eastAsia="zh-CN" w:bidi="ru-RU"/>
              </w:rPr>
              <w:t>Способ обслуживания: Топливные талоны/Топливные карты</w:t>
            </w:r>
          </w:p>
          <w:p w:rsidR="001E2C33" w:rsidRPr="00A96BCD" w:rsidRDefault="001E2C33" w:rsidP="001E2C33">
            <w:pPr>
              <w:widowControl w:val="0"/>
              <w:suppressAutoHyphens/>
              <w:rPr>
                <w:rFonts w:eastAsia="Courier New"/>
                <w:color w:val="000000"/>
                <w:sz w:val="20"/>
                <w:szCs w:val="20"/>
                <w:lang w:eastAsia="zh-CN" w:bidi="ru-RU"/>
              </w:rPr>
            </w:pPr>
            <w:r w:rsidRPr="00A96BCD">
              <w:rPr>
                <w:rFonts w:eastAsia="Courier New"/>
                <w:color w:val="000000"/>
                <w:sz w:val="20"/>
                <w:szCs w:val="20"/>
                <w:lang w:eastAsia="zh-CN" w:bidi="ru-RU"/>
              </w:rPr>
              <w:t>Соответствие нормативно-технической документации:</w:t>
            </w:r>
          </w:p>
          <w:p w:rsidR="001E2C33" w:rsidRPr="00A96BCD" w:rsidRDefault="001E2C33" w:rsidP="001E2C33">
            <w:pPr>
              <w:widowControl w:val="0"/>
              <w:suppressAutoHyphens/>
              <w:rPr>
                <w:rFonts w:eastAsia="Courier New"/>
                <w:color w:val="000000"/>
                <w:sz w:val="20"/>
                <w:szCs w:val="20"/>
                <w:lang w:eastAsia="zh-CN" w:bidi="ru-RU"/>
              </w:rPr>
            </w:pPr>
            <w:r w:rsidRPr="00A96BCD">
              <w:rPr>
                <w:rFonts w:eastAsia="Courier New"/>
                <w:color w:val="000000"/>
                <w:sz w:val="20"/>
                <w:szCs w:val="20"/>
                <w:lang w:eastAsia="zh-CN" w:bidi="ru-RU"/>
              </w:rPr>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Р 51866-2002</w:t>
            </w:r>
          </w:p>
          <w:p w:rsidR="00E548FA" w:rsidRPr="00A96BCD" w:rsidRDefault="001E2C33" w:rsidP="00A96BCD">
            <w:pPr>
              <w:widowControl w:val="0"/>
              <w:suppressAutoHyphens/>
              <w:rPr>
                <w:rFonts w:eastAsia="Courier New"/>
                <w:color w:val="000000"/>
                <w:sz w:val="20"/>
                <w:szCs w:val="20"/>
                <w:lang w:eastAsia="zh-CN" w:bidi="ru-RU"/>
              </w:rPr>
            </w:pPr>
            <w:r w:rsidRPr="00A96BCD">
              <w:rPr>
                <w:rFonts w:eastAsia="Courier New"/>
                <w:color w:val="000000"/>
                <w:sz w:val="20"/>
                <w:szCs w:val="20"/>
                <w:lang w:eastAsia="zh-CN" w:bidi="ru-RU"/>
              </w:rPr>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32513-2013</w:t>
            </w:r>
            <w:r w:rsidR="00E548FA" w:rsidRPr="00A96BCD">
              <w:rPr>
                <w:rFonts w:eastAsia="Courier New"/>
                <w:color w:val="000000"/>
                <w:sz w:val="20"/>
                <w:szCs w:val="20"/>
                <w:lang w:eastAsia="zh-CN" w:bidi="ru-RU"/>
              </w:rPr>
              <w:t>.</w:t>
            </w:r>
          </w:p>
        </w:tc>
      </w:tr>
    </w:tbl>
    <w:p w:rsidR="00E548FA" w:rsidRPr="00E548FA" w:rsidRDefault="00E548FA" w:rsidP="00E548FA">
      <w:pPr>
        <w:widowControl w:val="0"/>
        <w:suppressAutoHyphens/>
        <w:rPr>
          <w:sz w:val="22"/>
          <w:szCs w:val="22"/>
          <w:lang w:eastAsia="zh-CN"/>
        </w:rPr>
      </w:pPr>
    </w:p>
    <w:p w:rsidR="00E548FA" w:rsidRPr="00E548FA" w:rsidRDefault="00E548FA" w:rsidP="005A04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426"/>
        <w:jc w:val="both"/>
        <w:rPr>
          <w:rFonts w:eastAsia="Courier New"/>
          <w:color w:val="000000"/>
          <w:sz w:val="23"/>
          <w:szCs w:val="23"/>
          <w:lang w:eastAsia="zh-CN" w:bidi="ru-RU"/>
        </w:rPr>
      </w:pPr>
      <w:r w:rsidRPr="00E548FA">
        <w:rPr>
          <w:rFonts w:eastAsia="Courier New"/>
          <w:b/>
          <w:color w:val="000000"/>
          <w:sz w:val="23"/>
          <w:szCs w:val="23"/>
          <w:lang w:eastAsia="zh-CN" w:bidi="ru-RU"/>
        </w:rPr>
        <w:t>1.Требования к функциональным характеристикам</w:t>
      </w:r>
      <w:r w:rsidRPr="00E548FA">
        <w:rPr>
          <w:rFonts w:eastAsia="Courier New"/>
          <w:color w:val="000000"/>
          <w:sz w:val="23"/>
          <w:szCs w:val="23"/>
          <w:lang w:eastAsia="zh-CN" w:bidi="ru-RU"/>
        </w:rPr>
        <w:t xml:space="preserve"> </w:t>
      </w:r>
      <w:r w:rsidRPr="00E548FA">
        <w:rPr>
          <w:rFonts w:eastAsia="Courier New"/>
          <w:b/>
          <w:color w:val="000000"/>
          <w:sz w:val="23"/>
          <w:szCs w:val="23"/>
          <w:lang w:eastAsia="zh-CN" w:bidi="ru-RU"/>
        </w:rPr>
        <w:t>(потребительским свойствам)</w:t>
      </w:r>
      <w:r w:rsidRPr="00E548FA">
        <w:rPr>
          <w:rFonts w:eastAsia="Courier New"/>
          <w:color w:val="000000"/>
          <w:sz w:val="23"/>
          <w:szCs w:val="23"/>
          <w:lang w:eastAsia="zh-CN" w:bidi="ru-RU"/>
        </w:rPr>
        <w:t xml:space="preserve"> </w:t>
      </w:r>
      <w:r w:rsidRPr="00E548FA">
        <w:rPr>
          <w:rFonts w:eastAsia="Courier New"/>
          <w:b/>
          <w:color w:val="000000"/>
          <w:sz w:val="23"/>
          <w:szCs w:val="23"/>
          <w:lang w:eastAsia="zh-CN" w:bidi="ru-RU"/>
        </w:rPr>
        <w:t xml:space="preserve">товара: </w:t>
      </w:r>
      <w:r w:rsidRPr="00E548FA">
        <w:rPr>
          <w:rFonts w:eastAsia="Courier New"/>
          <w:color w:val="000000"/>
          <w:sz w:val="23"/>
          <w:szCs w:val="23"/>
          <w:lang w:eastAsia="zh-CN" w:bidi="ru-RU"/>
        </w:rPr>
        <w:t xml:space="preserve">соответствие требованиям: </w:t>
      </w:r>
    </w:p>
    <w:p w:rsidR="00E548FA" w:rsidRPr="00E548FA" w:rsidRDefault="00E548FA" w:rsidP="005A04CA">
      <w:pPr>
        <w:widowControl w:val="0"/>
        <w:tabs>
          <w:tab w:val="left" w:pos="540"/>
          <w:tab w:val="left" w:pos="720"/>
          <w:tab w:val="left" w:pos="1440"/>
        </w:tabs>
        <w:suppressAutoHyphens/>
        <w:ind w:firstLine="426"/>
        <w:jc w:val="both"/>
        <w:rPr>
          <w:rFonts w:eastAsia="Courier New"/>
          <w:color w:val="000000"/>
          <w:sz w:val="23"/>
          <w:szCs w:val="23"/>
          <w:lang w:eastAsia="zh-CN" w:bidi="ru-RU"/>
        </w:rPr>
      </w:pPr>
      <w:r w:rsidRPr="00E548FA">
        <w:rPr>
          <w:rFonts w:eastAsia="Courier New"/>
          <w:color w:val="000000"/>
          <w:sz w:val="23"/>
          <w:szCs w:val="23"/>
          <w:lang w:eastAsia="zh-CN" w:bidi="ru-RU"/>
        </w:rPr>
        <w:t xml:space="preserve">- </w:t>
      </w:r>
      <w:hyperlink r:id="rId7" w:history="1">
        <w:r w:rsidRPr="00E548FA">
          <w:rPr>
            <w:rFonts w:eastAsia="Courier New"/>
            <w:color w:val="000000"/>
            <w:sz w:val="23"/>
            <w:szCs w:val="23"/>
            <w:lang w:eastAsia="zh-CN" w:bidi="ru-RU"/>
          </w:rPr>
          <w:t>решени</w:t>
        </w:r>
      </w:hyperlink>
      <w:r w:rsidRPr="00E548FA">
        <w:rPr>
          <w:rFonts w:eastAsia="Courier New"/>
          <w:color w:val="000000"/>
          <w:sz w:val="23"/>
          <w:szCs w:val="23"/>
          <w:lang w:eastAsia="zh-CN" w:bidi="ru-RU"/>
        </w:rPr>
        <w:t>я Комиссии Таможенного союза от 18.10.2011 №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требованиям установленным Техническим регламентом «О требованиях к автомобильному и авиационному бензину, дизельному и судовому топливу, топливу для реактивных двигателей и топочному мазуту», утвержденным постановлением Правительства Российской Федерации от 27.02.2008 № 118.</w:t>
      </w:r>
    </w:p>
    <w:p w:rsidR="00E548FA" w:rsidRPr="00E548FA" w:rsidRDefault="00E548FA" w:rsidP="005A04CA">
      <w:pPr>
        <w:widowControl w:val="0"/>
        <w:tabs>
          <w:tab w:val="left" w:pos="540"/>
          <w:tab w:val="left" w:pos="720"/>
          <w:tab w:val="left" w:pos="1440"/>
        </w:tabs>
        <w:suppressAutoHyphens/>
        <w:ind w:firstLine="426"/>
        <w:jc w:val="both"/>
        <w:rPr>
          <w:rFonts w:eastAsia="Courier New"/>
          <w:color w:val="000000"/>
          <w:sz w:val="23"/>
          <w:szCs w:val="23"/>
          <w:lang w:eastAsia="zh-CN" w:bidi="ru-RU"/>
        </w:rPr>
      </w:pPr>
      <w:r w:rsidRPr="00E548FA">
        <w:rPr>
          <w:rFonts w:eastAsia="Courier New"/>
          <w:color w:val="000000"/>
          <w:sz w:val="23"/>
          <w:szCs w:val="23"/>
          <w:lang w:eastAsia="zh-CN" w:bidi="ru-RU"/>
        </w:rPr>
        <w:t xml:space="preserve">Поставляемое автомобильное топливо должно соответствовать: </w:t>
      </w:r>
    </w:p>
    <w:p w:rsidR="00E548FA" w:rsidRPr="00E548FA" w:rsidRDefault="00E548FA" w:rsidP="005A04CA">
      <w:pPr>
        <w:widowControl w:val="0"/>
        <w:suppressAutoHyphens/>
        <w:ind w:firstLine="426"/>
        <w:jc w:val="both"/>
        <w:rPr>
          <w:rFonts w:eastAsia="Courier New"/>
          <w:color w:val="000000"/>
          <w:sz w:val="23"/>
          <w:szCs w:val="23"/>
          <w:lang w:eastAsia="zh-CN" w:bidi="ru-RU"/>
        </w:rPr>
      </w:pPr>
      <w:r w:rsidRPr="00E548FA">
        <w:rPr>
          <w:rFonts w:eastAsia="Courier New"/>
          <w:color w:val="000000"/>
          <w:sz w:val="23"/>
          <w:szCs w:val="23"/>
          <w:lang w:eastAsia="zh-CN" w:bidi="ru-RU"/>
        </w:rPr>
        <w:t>Бензин АИ-95 – ГОСТ 32513-2013 «Топлива моторные. Бензин неэтилированный. Технические условия».</w:t>
      </w:r>
    </w:p>
    <w:p w:rsidR="00E548FA" w:rsidRPr="00E548FA" w:rsidRDefault="00E548FA" w:rsidP="005A04CA">
      <w:pPr>
        <w:widowControl w:val="0"/>
        <w:suppressAutoHyphens/>
        <w:ind w:firstLine="426"/>
        <w:rPr>
          <w:sz w:val="23"/>
          <w:szCs w:val="23"/>
          <w:lang w:eastAsia="zh-CN"/>
        </w:rPr>
      </w:pPr>
      <w:r w:rsidRPr="00E548FA">
        <w:rPr>
          <w:b/>
          <w:sz w:val="23"/>
          <w:szCs w:val="23"/>
          <w:lang w:eastAsia="zh-CN"/>
        </w:rPr>
        <w:t>2.Требования к безопасности</w:t>
      </w:r>
      <w:r w:rsidRPr="00E548FA">
        <w:rPr>
          <w:sz w:val="23"/>
          <w:szCs w:val="23"/>
          <w:lang w:eastAsia="zh-CN"/>
        </w:rPr>
        <w:t xml:space="preserve"> </w:t>
      </w:r>
      <w:r w:rsidRPr="00E548FA">
        <w:rPr>
          <w:b/>
          <w:sz w:val="23"/>
          <w:szCs w:val="23"/>
          <w:lang w:eastAsia="zh-CN"/>
        </w:rPr>
        <w:t xml:space="preserve">товара: </w:t>
      </w:r>
      <w:r w:rsidRPr="00E548FA">
        <w:rPr>
          <w:sz w:val="23"/>
          <w:szCs w:val="23"/>
          <w:lang w:eastAsia="zh-CN"/>
        </w:rPr>
        <w:t xml:space="preserve">наличие сертификатов соответствия (постановление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E548FA" w:rsidRPr="00E548FA" w:rsidRDefault="00E548FA" w:rsidP="005A04CA">
      <w:pPr>
        <w:widowControl w:val="0"/>
        <w:suppressAutoHyphens/>
        <w:ind w:firstLine="426"/>
        <w:jc w:val="both"/>
        <w:rPr>
          <w:b/>
          <w:sz w:val="23"/>
          <w:szCs w:val="23"/>
          <w:lang w:eastAsia="zh-CN"/>
        </w:rPr>
      </w:pPr>
      <w:r w:rsidRPr="00E548FA">
        <w:rPr>
          <w:sz w:val="23"/>
          <w:szCs w:val="23"/>
          <w:lang w:eastAsia="zh-CN"/>
        </w:rPr>
        <w:tab/>
        <w:t xml:space="preserve">Соответствие автомобильного топлива марки: бензин АИ-95 Техническому регламенту подтверждается Поставщиком по требованию Заказчика путем предоставления Заказчику копий соответствующих документов: паспорт продукции с указанием в нем информации о сертификации (декларировании) нефтепродуктов или с приложением копии сертификата (декларации) в соответствии с постановлением Правительства Российской Федерации от 27.02.2008 г. №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и приказом </w:t>
      </w:r>
      <w:proofErr w:type="spellStart"/>
      <w:r w:rsidRPr="00E548FA">
        <w:rPr>
          <w:sz w:val="23"/>
          <w:szCs w:val="23"/>
          <w:lang w:eastAsia="zh-CN"/>
        </w:rPr>
        <w:t>Росстандарта</w:t>
      </w:r>
      <w:proofErr w:type="spellEnd"/>
      <w:r w:rsidRPr="00E548FA">
        <w:rPr>
          <w:sz w:val="23"/>
          <w:szCs w:val="23"/>
          <w:lang w:eastAsia="zh-CN"/>
        </w:rPr>
        <w:t xml:space="preserve"> от 25.04.2019 № 167-ст "ГОСТ Р 58404-2019. Национальный стандарт Российской Федерации. Станции и комплексы автозаправочные. Правила технической эксплуатации".</w:t>
      </w:r>
      <w:r w:rsidRPr="00E548FA">
        <w:rPr>
          <w:b/>
          <w:sz w:val="23"/>
          <w:szCs w:val="23"/>
          <w:lang w:eastAsia="zh-CN"/>
        </w:rPr>
        <w:t xml:space="preserve"> </w:t>
      </w:r>
    </w:p>
    <w:p w:rsidR="00E548FA" w:rsidRPr="00E548FA" w:rsidRDefault="00E548FA" w:rsidP="005A04CA">
      <w:pPr>
        <w:widowControl w:val="0"/>
        <w:suppressAutoHyphens/>
        <w:ind w:firstLine="426"/>
        <w:rPr>
          <w:bCs/>
          <w:sz w:val="23"/>
          <w:szCs w:val="23"/>
          <w:lang w:eastAsia="zh-CN"/>
        </w:rPr>
      </w:pPr>
      <w:r w:rsidRPr="00E548FA">
        <w:rPr>
          <w:bCs/>
          <w:sz w:val="23"/>
          <w:szCs w:val="23"/>
          <w:lang w:eastAsia="zh-CN"/>
        </w:rPr>
        <w:tab/>
        <w:t xml:space="preserve">Паспорт качества поставляемого Товара должен содержать сведения о наличии присадок. </w:t>
      </w:r>
    </w:p>
    <w:p w:rsidR="00E548FA" w:rsidRPr="00E548FA" w:rsidRDefault="00E548FA" w:rsidP="005A04CA">
      <w:pPr>
        <w:widowControl w:val="0"/>
        <w:suppressAutoHyphens/>
        <w:ind w:firstLine="426"/>
        <w:rPr>
          <w:sz w:val="23"/>
          <w:szCs w:val="23"/>
          <w:lang w:eastAsia="zh-CN"/>
        </w:rPr>
      </w:pPr>
      <w:r w:rsidRPr="00E548FA">
        <w:rPr>
          <w:sz w:val="23"/>
          <w:szCs w:val="23"/>
          <w:lang w:eastAsia="zh-CN"/>
        </w:rPr>
        <w:t xml:space="preserve"> Работы по контролю и обеспечению сохранения качества автомобильного топлива марки: бензин АИ-95 при приеме, хранении, транспортировании и их отпуске в организациях нефтепродуктообеспечения должны проводиться в соответствии с приказом Минэнерго РФ от </w:t>
      </w:r>
      <w:r w:rsidRPr="00E548FA">
        <w:rPr>
          <w:sz w:val="23"/>
          <w:szCs w:val="23"/>
          <w:lang w:eastAsia="zh-CN"/>
        </w:rPr>
        <w:lastRenderedPageBreak/>
        <w:t>19.06.2003 № 231 «Об утверждении Инструкции по контролю и обеспечению сохранения качества нефтепродуктов в организациях нефтепродуктообеспечения».</w:t>
      </w:r>
    </w:p>
    <w:p w:rsidR="00E548FA" w:rsidRPr="00E548FA" w:rsidRDefault="00E548FA" w:rsidP="005A04CA">
      <w:pPr>
        <w:suppressAutoHyphens/>
        <w:autoSpaceDE w:val="0"/>
        <w:ind w:firstLine="426"/>
        <w:jc w:val="both"/>
        <w:rPr>
          <w:bCs/>
          <w:sz w:val="23"/>
          <w:szCs w:val="23"/>
          <w:lang w:eastAsia="zh-CN"/>
        </w:rPr>
      </w:pPr>
      <w:r w:rsidRPr="00E548FA">
        <w:rPr>
          <w:b/>
          <w:bCs/>
          <w:sz w:val="23"/>
          <w:szCs w:val="23"/>
        </w:rPr>
        <w:t>3. Местом поставки товара является</w:t>
      </w:r>
      <w:r w:rsidRPr="00E548FA">
        <w:rPr>
          <w:sz w:val="23"/>
          <w:szCs w:val="23"/>
        </w:rPr>
        <w:t xml:space="preserve">: </w:t>
      </w:r>
      <w:r w:rsidRPr="00E548FA">
        <w:rPr>
          <w:bCs/>
          <w:sz w:val="23"/>
          <w:szCs w:val="23"/>
          <w:lang w:eastAsia="zh-CN"/>
        </w:rPr>
        <w:t>автозаправочные станциях (далее - АЗС), в пределах Василеостровского района СПб.</w:t>
      </w:r>
    </w:p>
    <w:p w:rsidR="00E548FA" w:rsidRPr="005A04CA" w:rsidRDefault="00E548FA" w:rsidP="005A04CA">
      <w:pPr>
        <w:ind w:firstLine="426"/>
        <w:rPr>
          <w:sz w:val="23"/>
          <w:szCs w:val="23"/>
        </w:rPr>
      </w:pPr>
    </w:p>
    <w:p w:rsidR="00CE570E" w:rsidRPr="009F7FD0" w:rsidRDefault="00CE570E" w:rsidP="00CE570E">
      <w:pPr>
        <w:jc w:val="both"/>
        <w:rPr>
          <w:sz w:val="23"/>
          <w:szCs w:val="23"/>
        </w:rPr>
      </w:pPr>
    </w:p>
    <w:tbl>
      <w:tblPr>
        <w:tblW w:w="11766" w:type="dxa"/>
        <w:tblInd w:w="1134" w:type="dxa"/>
        <w:tblLook w:val="01E0" w:firstRow="1" w:lastRow="1" w:firstColumn="1" w:lastColumn="1" w:noHBand="0" w:noVBand="0"/>
      </w:tblPr>
      <w:tblGrid>
        <w:gridCol w:w="4849"/>
        <w:gridCol w:w="1388"/>
        <w:gridCol w:w="5529"/>
      </w:tblGrid>
      <w:tr w:rsidR="00757B3E" w:rsidRPr="00757B3E" w:rsidTr="00A96BCD">
        <w:trPr>
          <w:trHeight w:val="211"/>
        </w:trPr>
        <w:tc>
          <w:tcPr>
            <w:tcW w:w="4849" w:type="dxa"/>
          </w:tcPr>
          <w:p w:rsidR="00757B3E" w:rsidRPr="00757B3E" w:rsidRDefault="00757B3E" w:rsidP="00E304E3">
            <w:pPr>
              <w:widowControl w:val="0"/>
              <w:autoSpaceDE w:val="0"/>
              <w:autoSpaceDN w:val="0"/>
              <w:adjustRightInd w:val="0"/>
              <w:jc w:val="both"/>
              <w:rPr>
                <w:b/>
                <w:bCs/>
                <w:color w:val="000000"/>
                <w:sz w:val="18"/>
                <w:szCs w:val="18"/>
                <w:lang w:bidi="ru-RU"/>
              </w:rPr>
            </w:pPr>
            <w:r w:rsidRPr="00757B3E">
              <w:rPr>
                <w:b/>
                <w:bCs/>
                <w:color w:val="000000"/>
                <w:sz w:val="18"/>
                <w:szCs w:val="18"/>
                <w:lang w:bidi="ru-RU"/>
              </w:rPr>
              <w:t>ЗАКАЗЧИК:</w:t>
            </w:r>
          </w:p>
        </w:tc>
        <w:tc>
          <w:tcPr>
            <w:tcW w:w="1388" w:type="dxa"/>
          </w:tcPr>
          <w:p w:rsidR="00757B3E" w:rsidRPr="00757B3E" w:rsidRDefault="00757B3E" w:rsidP="00E304E3">
            <w:pPr>
              <w:widowControl w:val="0"/>
              <w:autoSpaceDE w:val="0"/>
              <w:autoSpaceDN w:val="0"/>
              <w:adjustRightInd w:val="0"/>
              <w:jc w:val="both"/>
              <w:rPr>
                <w:color w:val="000000"/>
                <w:sz w:val="18"/>
                <w:szCs w:val="18"/>
                <w:lang w:bidi="ru-RU"/>
              </w:rPr>
            </w:pPr>
          </w:p>
        </w:tc>
        <w:tc>
          <w:tcPr>
            <w:tcW w:w="5529" w:type="dxa"/>
          </w:tcPr>
          <w:p w:rsidR="00757B3E" w:rsidRPr="00757B3E" w:rsidRDefault="00757B3E" w:rsidP="00E304E3">
            <w:pPr>
              <w:widowControl w:val="0"/>
              <w:autoSpaceDE w:val="0"/>
              <w:autoSpaceDN w:val="0"/>
              <w:adjustRightInd w:val="0"/>
              <w:jc w:val="both"/>
              <w:rPr>
                <w:b/>
                <w:bCs/>
                <w:color w:val="000000"/>
                <w:sz w:val="18"/>
                <w:szCs w:val="18"/>
                <w:lang w:bidi="ru-RU"/>
              </w:rPr>
            </w:pPr>
            <w:r w:rsidRPr="00757B3E">
              <w:rPr>
                <w:b/>
                <w:bCs/>
                <w:color w:val="000000"/>
                <w:sz w:val="18"/>
                <w:szCs w:val="18"/>
                <w:lang w:bidi="ru-RU"/>
              </w:rPr>
              <w:t>ПОДРЯДЧИК:</w:t>
            </w:r>
          </w:p>
        </w:tc>
      </w:tr>
      <w:tr w:rsidR="00757B3E" w:rsidRPr="00757B3E" w:rsidTr="00A96BCD">
        <w:trPr>
          <w:trHeight w:val="3130"/>
        </w:trPr>
        <w:tc>
          <w:tcPr>
            <w:tcW w:w="4849" w:type="dxa"/>
          </w:tcPr>
          <w:p w:rsidR="00757B3E" w:rsidRPr="00757B3E" w:rsidRDefault="00757B3E" w:rsidP="00E304E3">
            <w:pPr>
              <w:widowControl w:val="0"/>
              <w:ind w:left="63"/>
              <w:jc w:val="both"/>
              <w:rPr>
                <w:rFonts w:eastAsia="Courier New"/>
                <w:b/>
                <w:bCs/>
                <w:color w:val="000000"/>
                <w:sz w:val="18"/>
                <w:szCs w:val="18"/>
                <w:lang w:eastAsia="x-none" w:bidi="ru-RU"/>
              </w:rPr>
            </w:pPr>
            <w:r w:rsidRPr="00757B3E">
              <w:rPr>
                <w:rFonts w:eastAsia="Courier New"/>
                <w:b/>
                <w:bCs/>
                <w:color w:val="000000"/>
                <w:sz w:val="18"/>
                <w:szCs w:val="18"/>
                <w:lang w:eastAsia="x-none" w:bidi="ru-RU"/>
              </w:rPr>
              <w:t>САНКТ-ПЕТЕРБУРГСКОЕ ГОСУДАРСТВЕННОЕ КАЗЕННОЕ УЧРЕЖДЕНИЕ «ЦЕНТРАЛИЗОВАННАЯ БУХГАЛТЕРИЯ АДМИНИСТРАЦИИ ВАСИЛЕОСТРОВСКОГО РАЙОНА САНКТ-ПЕТЕРБУРГА»</w:t>
            </w:r>
            <w:r w:rsidRPr="00757B3E">
              <w:rPr>
                <w:rFonts w:eastAsia="Courier New"/>
                <w:color w:val="000000"/>
                <w:sz w:val="18"/>
                <w:szCs w:val="18"/>
                <w:lang w:val="x-none" w:eastAsia="x-none" w:bidi="ru-RU"/>
              </w:rPr>
              <w:t xml:space="preserve"> (</w:t>
            </w:r>
            <w:r w:rsidRPr="00757B3E">
              <w:rPr>
                <w:rFonts w:eastAsia="Courier New"/>
                <w:b/>
                <w:bCs/>
                <w:color w:val="000000"/>
                <w:sz w:val="18"/>
                <w:szCs w:val="18"/>
                <w:lang w:eastAsia="x-none" w:bidi="ru-RU"/>
              </w:rPr>
              <w:t>СПБ ГКУ "ЦЕНТРАЛИЗОВАННАЯ БУХГАЛТЕРИЯ ВАСИЛЕОСТРОВСКОГО РАЙОНА")</w:t>
            </w:r>
          </w:p>
          <w:p w:rsidR="00757B3E" w:rsidRPr="00757B3E" w:rsidRDefault="00757B3E" w:rsidP="00E304E3">
            <w:pPr>
              <w:widowControl w:val="0"/>
              <w:jc w:val="both"/>
              <w:rPr>
                <w:b/>
                <w:bCs/>
                <w:color w:val="000000"/>
                <w:sz w:val="18"/>
                <w:szCs w:val="18"/>
                <w:lang w:bidi="ru-RU"/>
              </w:rPr>
            </w:pP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199178, г. Санкт-Петербург, 10-я линия В.О., д. 37</w:t>
            </w: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Тел./ф.: (812) 409-84-07</w:t>
            </w: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ИНН 7801370430 / КПП 780101001</w:t>
            </w: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ОКПО 74823119</w:t>
            </w: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ОКОГУ 2300001</w:t>
            </w:r>
          </w:p>
          <w:p w:rsidR="00757B3E" w:rsidRPr="00757B3E" w:rsidRDefault="00757B3E" w:rsidP="00E304E3">
            <w:pPr>
              <w:widowControl w:val="0"/>
              <w:suppressAutoHyphens/>
              <w:jc w:val="both"/>
              <w:rPr>
                <w:rFonts w:eastAsia="Courier New"/>
                <w:color w:val="000000"/>
                <w:sz w:val="18"/>
                <w:szCs w:val="18"/>
                <w:lang w:bidi="ru-RU"/>
              </w:rPr>
            </w:pPr>
            <w:r w:rsidRPr="00757B3E">
              <w:rPr>
                <w:rFonts w:eastAsia="Courier New"/>
                <w:color w:val="000000"/>
                <w:sz w:val="18"/>
                <w:szCs w:val="18"/>
                <w:lang w:bidi="ru-RU"/>
              </w:rPr>
              <w:t>ОГРН 1047855157272</w:t>
            </w:r>
          </w:p>
          <w:p w:rsidR="00757B3E" w:rsidRPr="00757B3E" w:rsidRDefault="00757B3E" w:rsidP="00E304E3">
            <w:pPr>
              <w:widowControl w:val="0"/>
              <w:suppressAutoHyphens/>
              <w:jc w:val="both"/>
              <w:rPr>
                <w:rFonts w:eastAsia="Courier New"/>
                <w:color w:val="000000"/>
                <w:sz w:val="18"/>
                <w:szCs w:val="18"/>
                <w:highlight w:val="red"/>
                <w:lang w:bidi="ru-RU"/>
              </w:rPr>
            </w:pPr>
            <w:r w:rsidRPr="00757B3E">
              <w:rPr>
                <w:rFonts w:eastAsia="Courier New"/>
                <w:color w:val="000000"/>
                <w:sz w:val="18"/>
                <w:szCs w:val="18"/>
                <w:lang w:bidi="ru-RU"/>
              </w:rPr>
              <w:t>Л/счет 0490021 в Комитете финансов СПб</w:t>
            </w:r>
          </w:p>
          <w:p w:rsidR="00757B3E" w:rsidRPr="00757B3E" w:rsidRDefault="00757B3E" w:rsidP="00E304E3">
            <w:pPr>
              <w:widowControl w:val="0"/>
              <w:jc w:val="both"/>
              <w:rPr>
                <w:color w:val="000000"/>
                <w:sz w:val="18"/>
                <w:szCs w:val="18"/>
                <w:lang w:bidi="ru-RU"/>
              </w:rPr>
            </w:pPr>
          </w:p>
        </w:tc>
        <w:tc>
          <w:tcPr>
            <w:tcW w:w="1388" w:type="dxa"/>
          </w:tcPr>
          <w:p w:rsidR="00757B3E" w:rsidRPr="00757B3E" w:rsidRDefault="00757B3E" w:rsidP="00E304E3">
            <w:pPr>
              <w:widowControl w:val="0"/>
              <w:autoSpaceDE w:val="0"/>
              <w:autoSpaceDN w:val="0"/>
              <w:adjustRightInd w:val="0"/>
              <w:jc w:val="both"/>
              <w:rPr>
                <w:color w:val="000000"/>
                <w:sz w:val="18"/>
                <w:szCs w:val="18"/>
                <w:lang w:bidi="ru-RU"/>
              </w:rPr>
            </w:pPr>
          </w:p>
        </w:tc>
        <w:tc>
          <w:tcPr>
            <w:tcW w:w="5529" w:type="dxa"/>
          </w:tcPr>
          <w:p w:rsidR="00757B3E" w:rsidRPr="00757B3E" w:rsidRDefault="00757B3E" w:rsidP="00E304E3">
            <w:pPr>
              <w:widowControl w:val="0"/>
              <w:rPr>
                <w:rFonts w:eastAsia="Courier New"/>
                <w:color w:val="000000"/>
                <w:sz w:val="18"/>
                <w:szCs w:val="18"/>
                <w:lang w:bidi="ru-RU"/>
              </w:rPr>
            </w:pPr>
          </w:p>
          <w:p w:rsidR="00757B3E" w:rsidRPr="00757B3E" w:rsidRDefault="00757B3E" w:rsidP="00E304E3">
            <w:pPr>
              <w:widowControl w:val="0"/>
              <w:tabs>
                <w:tab w:val="center" w:pos="2466"/>
              </w:tabs>
              <w:autoSpaceDE w:val="0"/>
              <w:autoSpaceDN w:val="0"/>
              <w:adjustRightInd w:val="0"/>
              <w:rPr>
                <w:rFonts w:eastAsia="Courier New"/>
                <w:color w:val="000000"/>
                <w:sz w:val="18"/>
                <w:szCs w:val="18"/>
                <w:lang w:bidi="ru-RU"/>
              </w:rPr>
            </w:pPr>
          </w:p>
          <w:p w:rsidR="00757B3E" w:rsidRPr="00757B3E" w:rsidRDefault="00757B3E" w:rsidP="00A96BCD">
            <w:pPr>
              <w:widowControl w:val="0"/>
              <w:tabs>
                <w:tab w:val="center" w:pos="2466"/>
              </w:tabs>
              <w:autoSpaceDE w:val="0"/>
              <w:autoSpaceDN w:val="0"/>
              <w:adjustRightInd w:val="0"/>
              <w:ind w:left="34"/>
              <w:rPr>
                <w:color w:val="000000"/>
                <w:sz w:val="18"/>
                <w:szCs w:val="18"/>
                <w:lang w:bidi="ru-RU"/>
              </w:rPr>
            </w:pPr>
          </w:p>
        </w:tc>
      </w:tr>
      <w:tr w:rsidR="00757B3E" w:rsidRPr="00757B3E" w:rsidTr="00A96BCD">
        <w:trPr>
          <w:trHeight w:val="211"/>
        </w:trPr>
        <w:tc>
          <w:tcPr>
            <w:tcW w:w="4849" w:type="dxa"/>
          </w:tcPr>
          <w:p w:rsidR="00757B3E" w:rsidRPr="00757B3E" w:rsidRDefault="00757B3E" w:rsidP="00E304E3">
            <w:pPr>
              <w:widowControl w:val="0"/>
              <w:tabs>
                <w:tab w:val="center" w:pos="2466"/>
              </w:tabs>
              <w:autoSpaceDE w:val="0"/>
              <w:autoSpaceDN w:val="0"/>
              <w:adjustRightInd w:val="0"/>
              <w:rPr>
                <w:color w:val="000000"/>
                <w:sz w:val="18"/>
                <w:szCs w:val="18"/>
                <w:lang w:bidi="ru-RU"/>
              </w:rPr>
            </w:pPr>
            <w:r w:rsidRPr="00757B3E">
              <w:rPr>
                <w:color w:val="000000"/>
                <w:sz w:val="18"/>
                <w:szCs w:val="18"/>
                <w:lang w:bidi="ru-RU"/>
              </w:rPr>
              <w:t xml:space="preserve">____________________ / </w:t>
            </w:r>
            <w:proofErr w:type="spellStart"/>
            <w:r w:rsidRPr="00757B3E">
              <w:rPr>
                <w:rFonts w:eastAsia="Courier New"/>
                <w:color w:val="000000"/>
                <w:sz w:val="18"/>
                <w:szCs w:val="18"/>
                <w:lang w:bidi="ru-RU"/>
              </w:rPr>
              <w:t>Е.В.Неклюдова</w:t>
            </w:r>
            <w:proofErr w:type="spellEnd"/>
            <w:r w:rsidRPr="00757B3E">
              <w:rPr>
                <w:rFonts w:eastAsia="Courier New"/>
                <w:color w:val="000000"/>
                <w:sz w:val="18"/>
                <w:szCs w:val="18"/>
                <w:lang w:bidi="ru-RU"/>
              </w:rPr>
              <w:t xml:space="preserve"> </w:t>
            </w:r>
            <w:r w:rsidRPr="00757B3E">
              <w:rPr>
                <w:color w:val="000000"/>
                <w:sz w:val="18"/>
                <w:szCs w:val="18"/>
                <w:lang w:bidi="ru-RU"/>
              </w:rPr>
              <w:t>/</w:t>
            </w:r>
          </w:p>
        </w:tc>
        <w:tc>
          <w:tcPr>
            <w:tcW w:w="1388" w:type="dxa"/>
          </w:tcPr>
          <w:p w:rsidR="00757B3E" w:rsidRPr="00757B3E" w:rsidRDefault="00757B3E" w:rsidP="00E304E3">
            <w:pPr>
              <w:widowControl w:val="0"/>
              <w:autoSpaceDE w:val="0"/>
              <w:autoSpaceDN w:val="0"/>
              <w:adjustRightInd w:val="0"/>
              <w:jc w:val="both"/>
              <w:rPr>
                <w:color w:val="000000"/>
                <w:sz w:val="18"/>
                <w:szCs w:val="18"/>
                <w:lang w:bidi="ru-RU"/>
              </w:rPr>
            </w:pPr>
          </w:p>
        </w:tc>
        <w:tc>
          <w:tcPr>
            <w:tcW w:w="5529" w:type="dxa"/>
          </w:tcPr>
          <w:p w:rsidR="00757B3E" w:rsidRPr="00757B3E" w:rsidRDefault="00757B3E" w:rsidP="00E304E3">
            <w:pPr>
              <w:widowControl w:val="0"/>
              <w:tabs>
                <w:tab w:val="center" w:pos="2466"/>
              </w:tabs>
              <w:autoSpaceDE w:val="0"/>
              <w:autoSpaceDN w:val="0"/>
              <w:adjustRightInd w:val="0"/>
              <w:rPr>
                <w:color w:val="000000"/>
                <w:sz w:val="18"/>
                <w:szCs w:val="18"/>
                <w:lang w:bidi="ru-RU"/>
              </w:rPr>
            </w:pPr>
            <w:r w:rsidRPr="00757B3E">
              <w:rPr>
                <w:color w:val="000000"/>
                <w:sz w:val="18"/>
                <w:szCs w:val="18"/>
                <w:lang w:bidi="ru-RU"/>
              </w:rPr>
              <w:t>_______________________ / /</w:t>
            </w:r>
          </w:p>
        </w:tc>
      </w:tr>
      <w:tr w:rsidR="00757B3E" w:rsidRPr="00757B3E" w:rsidTr="00A96BCD">
        <w:trPr>
          <w:trHeight w:val="196"/>
        </w:trPr>
        <w:tc>
          <w:tcPr>
            <w:tcW w:w="4849" w:type="dxa"/>
          </w:tcPr>
          <w:p w:rsidR="00757B3E" w:rsidRPr="00757B3E" w:rsidRDefault="00757B3E" w:rsidP="00E304E3">
            <w:pPr>
              <w:widowControl w:val="0"/>
              <w:tabs>
                <w:tab w:val="center" w:pos="2466"/>
              </w:tabs>
              <w:autoSpaceDE w:val="0"/>
              <w:autoSpaceDN w:val="0"/>
              <w:adjustRightInd w:val="0"/>
              <w:rPr>
                <w:b/>
                <w:bCs/>
                <w:color w:val="000000"/>
                <w:sz w:val="18"/>
                <w:szCs w:val="18"/>
                <w:lang w:bidi="ru-RU"/>
              </w:rPr>
            </w:pPr>
            <w:r w:rsidRPr="00757B3E">
              <w:rPr>
                <w:b/>
                <w:bCs/>
                <w:color w:val="000000"/>
                <w:sz w:val="18"/>
                <w:szCs w:val="18"/>
                <w:lang w:bidi="ru-RU"/>
              </w:rPr>
              <w:t>М.П.</w:t>
            </w:r>
          </w:p>
        </w:tc>
        <w:tc>
          <w:tcPr>
            <w:tcW w:w="1388" w:type="dxa"/>
          </w:tcPr>
          <w:p w:rsidR="00757B3E" w:rsidRPr="00757B3E" w:rsidRDefault="00757B3E" w:rsidP="00E304E3">
            <w:pPr>
              <w:widowControl w:val="0"/>
              <w:autoSpaceDE w:val="0"/>
              <w:autoSpaceDN w:val="0"/>
              <w:adjustRightInd w:val="0"/>
              <w:jc w:val="both"/>
              <w:rPr>
                <w:color w:val="000000"/>
                <w:sz w:val="18"/>
                <w:szCs w:val="18"/>
                <w:lang w:bidi="ru-RU"/>
              </w:rPr>
            </w:pPr>
          </w:p>
        </w:tc>
        <w:tc>
          <w:tcPr>
            <w:tcW w:w="5529" w:type="dxa"/>
          </w:tcPr>
          <w:p w:rsidR="00757B3E" w:rsidRPr="00757B3E" w:rsidRDefault="00757B3E" w:rsidP="00E304E3">
            <w:pPr>
              <w:widowControl w:val="0"/>
              <w:tabs>
                <w:tab w:val="center" w:pos="2466"/>
              </w:tabs>
              <w:autoSpaceDE w:val="0"/>
              <w:autoSpaceDN w:val="0"/>
              <w:adjustRightInd w:val="0"/>
              <w:rPr>
                <w:b/>
                <w:bCs/>
                <w:color w:val="000000"/>
                <w:sz w:val="18"/>
                <w:szCs w:val="18"/>
                <w:lang w:bidi="ru-RU"/>
              </w:rPr>
            </w:pPr>
            <w:r w:rsidRPr="00757B3E">
              <w:rPr>
                <w:b/>
                <w:bCs/>
                <w:color w:val="000000"/>
                <w:sz w:val="18"/>
                <w:szCs w:val="18"/>
                <w:lang w:bidi="ru-RU"/>
              </w:rPr>
              <w:t>М.П.</w:t>
            </w:r>
          </w:p>
        </w:tc>
      </w:tr>
    </w:tbl>
    <w:p w:rsidR="00B930F3" w:rsidRPr="009F7FD0" w:rsidRDefault="00B930F3">
      <w:pPr>
        <w:rPr>
          <w:sz w:val="23"/>
          <w:szCs w:val="23"/>
        </w:rPr>
      </w:pPr>
    </w:p>
    <w:sectPr w:rsidR="00B930F3" w:rsidRPr="009F7FD0" w:rsidSect="00A96BCD">
      <w:pgSz w:w="16838" w:h="11906" w:orient="landscape"/>
      <w:pgMar w:top="567" w:right="851" w:bottom="567" w:left="1134"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144D" w:rsidRDefault="002D144D" w:rsidP="00757B3E">
      <w:r>
        <w:separator/>
      </w:r>
    </w:p>
  </w:endnote>
  <w:endnote w:type="continuationSeparator" w:id="0">
    <w:p w:rsidR="002D144D" w:rsidRDefault="002D144D" w:rsidP="00757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5908209"/>
      <w:docPartObj>
        <w:docPartGallery w:val="Page Numbers (Bottom of Page)"/>
        <w:docPartUnique/>
      </w:docPartObj>
    </w:sdtPr>
    <w:sdtEndPr/>
    <w:sdtContent>
      <w:p w:rsidR="00757B3E" w:rsidRDefault="00757B3E">
        <w:pPr>
          <w:pStyle w:val="a8"/>
          <w:jc w:val="right"/>
        </w:pPr>
        <w:r>
          <w:fldChar w:fldCharType="begin"/>
        </w:r>
        <w:r>
          <w:instrText>PAGE   \* MERGEFORMAT</w:instrText>
        </w:r>
        <w:r>
          <w:fldChar w:fldCharType="separate"/>
        </w:r>
        <w:r w:rsidR="006C67E1">
          <w:rPr>
            <w:noProof/>
          </w:rPr>
          <w:t>9</w:t>
        </w:r>
        <w:r>
          <w:fldChar w:fldCharType="end"/>
        </w:r>
      </w:p>
    </w:sdtContent>
  </w:sdt>
  <w:p w:rsidR="00757B3E" w:rsidRDefault="00757B3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144D" w:rsidRDefault="002D144D" w:rsidP="00757B3E">
      <w:r>
        <w:separator/>
      </w:r>
    </w:p>
  </w:footnote>
  <w:footnote w:type="continuationSeparator" w:id="0">
    <w:p w:rsidR="002D144D" w:rsidRDefault="002D144D" w:rsidP="00757B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1B86"/>
    <w:rsid w:val="00040E42"/>
    <w:rsid w:val="0008533E"/>
    <w:rsid w:val="00086035"/>
    <w:rsid w:val="00121620"/>
    <w:rsid w:val="001E2C33"/>
    <w:rsid w:val="00236E2C"/>
    <w:rsid w:val="002D144D"/>
    <w:rsid w:val="00307E08"/>
    <w:rsid w:val="00317167"/>
    <w:rsid w:val="00367B7A"/>
    <w:rsid w:val="00371953"/>
    <w:rsid w:val="003918B4"/>
    <w:rsid w:val="003D3C96"/>
    <w:rsid w:val="003D4B92"/>
    <w:rsid w:val="003E59BA"/>
    <w:rsid w:val="00442E88"/>
    <w:rsid w:val="00456335"/>
    <w:rsid w:val="00523781"/>
    <w:rsid w:val="00537E75"/>
    <w:rsid w:val="00546768"/>
    <w:rsid w:val="005A04CA"/>
    <w:rsid w:val="005B2F25"/>
    <w:rsid w:val="005D236D"/>
    <w:rsid w:val="005E6C8C"/>
    <w:rsid w:val="006A32CB"/>
    <w:rsid w:val="006C67E1"/>
    <w:rsid w:val="006E58E7"/>
    <w:rsid w:val="00757B3E"/>
    <w:rsid w:val="00794920"/>
    <w:rsid w:val="00820D00"/>
    <w:rsid w:val="008506E0"/>
    <w:rsid w:val="00853485"/>
    <w:rsid w:val="00972662"/>
    <w:rsid w:val="00980D84"/>
    <w:rsid w:val="009C4357"/>
    <w:rsid w:val="009F7FD0"/>
    <w:rsid w:val="00A96BCD"/>
    <w:rsid w:val="00B5340B"/>
    <w:rsid w:val="00B92245"/>
    <w:rsid w:val="00B930F3"/>
    <w:rsid w:val="00BF20E1"/>
    <w:rsid w:val="00C4690B"/>
    <w:rsid w:val="00C60D9F"/>
    <w:rsid w:val="00C65A5B"/>
    <w:rsid w:val="00CB453A"/>
    <w:rsid w:val="00CE0AD9"/>
    <w:rsid w:val="00CE570E"/>
    <w:rsid w:val="00D4393A"/>
    <w:rsid w:val="00DB71CE"/>
    <w:rsid w:val="00E4542C"/>
    <w:rsid w:val="00E548FA"/>
    <w:rsid w:val="00EF343E"/>
    <w:rsid w:val="00FC2DBF"/>
    <w:rsid w:val="00FD6B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paragraph" w:styleId="a6">
    <w:name w:val="header"/>
    <w:basedOn w:val="a"/>
    <w:link w:val="a7"/>
    <w:uiPriority w:val="99"/>
    <w:unhideWhenUsed/>
    <w:rsid w:val="00757B3E"/>
    <w:pPr>
      <w:tabs>
        <w:tab w:val="center" w:pos="4677"/>
        <w:tab w:val="right" w:pos="9355"/>
      </w:tabs>
    </w:pPr>
  </w:style>
  <w:style w:type="character" w:customStyle="1" w:styleId="a7">
    <w:name w:val="Верхний колонтитул Знак"/>
    <w:basedOn w:val="a0"/>
    <w:link w:val="a6"/>
    <w:uiPriority w:val="99"/>
    <w:rsid w:val="00757B3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57B3E"/>
    <w:pPr>
      <w:tabs>
        <w:tab w:val="center" w:pos="4677"/>
        <w:tab w:val="right" w:pos="9355"/>
      </w:tabs>
    </w:pPr>
  </w:style>
  <w:style w:type="character" w:customStyle="1" w:styleId="a9">
    <w:name w:val="Нижний колонтитул Знак"/>
    <w:basedOn w:val="a0"/>
    <w:link w:val="a8"/>
    <w:uiPriority w:val="99"/>
    <w:rsid w:val="00757B3E"/>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757B3E"/>
    <w:pPr>
      <w:widowControl w:val="0"/>
      <w:spacing w:after="120" w:line="480" w:lineRule="auto"/>
    </w:pPr>
    <w:rPr>
      <w:rFonts w:ascii="Courier New" w:eastAsia="Courier New" w:hAnsi="Courier New" w:cs="Courier New"/>
      <w:color w:val="000000"/>
      <w:lang w:val="x-none" w:eastAsia="x-none" w:bidi="ru-RU"/>
    </w:rPr>
  </w:style>
  <w:style w:type="character" w:customStyle="1" w:styleId="20">
    <w:name w:val="Основной текст 2 Знак"/>
    <w:basedOn w:val="a0"/>
    <w:link w:val="2"/>
    <w:uiPriority w:val="99"/>
    <w:semiHidden/>
    <w:rsid w:val="00757B3E"/>
    <w:rPr>
      <w:rFonts w:ascii="Courier New" w:eastAsia="Courier New" w:hAnsi="Courier New" w:cs="Courier New"/>
      <w:color w:val="000000"/>
      <w:sz w:val="24"/>
      <w:szCs w:val="24"/>
      <w:lang w:val="x-none" w:eastAsia="x-none" w:bidi="ru-RU"/>
    </w:rPr>
  </w:style>
  <w:style w:type="character" w:styleId="aa">
    <w:name w:val="Hyperlink"/>
    <w:basedOn w:val="a0"/>
    <w:uiPriority w:val="99"/>
    <w:unhideWhenUsed/>
    <w:rsid w:val="00757B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12091134.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4012</Words>
  <Characters>22871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4</cp:revision>
  <cp:lastPrinted>2018-12-15T12:55:00Z</cp:lastPrinted>
  <dcterms:created xsi:type="dcterms:W3CDTF">2023-12-15T09:18:00Z</dcterms:created>
  <dcterms:modified xsi:type="dcterms:W3CDTF">2023-12-15T10:05:00Z</dcterms:modified>
</cp:coreProperties>
</file>