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655" w:rsidRPr="00736B76" w:rsidRDefault="00FD5B89" w:rsidP="00FF42EE">
      <w:pPr>
        <w:pBdr>
          <w:top w:val="none" w:sz="0" w:space="0" w:color="222222"/>
          <w:left w:val="none" w:sz="0" w:space="0" w:color="222222"/>
          <w:bottom w:val="single" w:sz="0" w:space="12" w:color="CCCCCC"/>
          <w:right w:val="none" w:sz="0" w:space="0" w:color="222222"/>
        </w:pBdr>
        <w:spacing w:line="0" w:lineRule="atLeast"/>
        <w:jc w:val="center"/>
        <w:rPr>
          <w:color w:val="222222"/>
          <w:sz w:val="33"/>
          <w:szCs w:val="33"/>
          <w:lang w:val="ru-RU"/>
        </w:rPr>
      </w:pPr>
      <w:r w:rsidRPr="00736B76">
        <w:rPr>
          <w:color w:val="222222"/>
          <w:sz w:val="33"/>
          <w:szCs w:val="33"/>
          <w:lang w:val="ru-RU"/>
        </w:rPr>
        <w:t xml:space="preserve">КОНТРАКТ № </w:t>
      </w:r>
      <w:r w:rsidR="00A13B4C" w:rsidRPr="00736B76">
        <w:rPr>
          <w:color w:val="222222"/>
          <w:sz w:val="33"/>
          <w:szCs w:val="33"/>
          <w:lang w:val="ru-RU"/>
        </w:rPr>
        <w:t>____</w:t>
      </w:r>
    </w:p>
    <w:p w:rsidR="00C21655" w:rsidRPr="00736B76" w:rsidRDefault="00FD5B89" w:rsidP="00FF42E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(идентификационный код закупки </w:t>
      </w:r>
      <w:r w:rsidR="00214F93" w:rsidRPr="0059041A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232780154231178420100100010000000000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tbl>
      <w:tblPr>
        <w:tblW w:w="9039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28"/>
        <w:gridCol w:w="5211"/>
      </w:tblGrid>
      <w:tr w:rsidR="00C21655" w:rsidRPr="00736B76" w:rsidTr="00C61BDE">
        <w:trPr>
          <w:trHeight w:val="320"/>
        </w:trPr>
        <w:tc>
          <w:tcPr>
            <w:tcW w:w="382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1655" w:rsidRPr="00736B76" w:rsidRDefault="00FF42EE" w:rsidP="00165109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г. Санкт – Петербург                                                       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1655" w:rsidRPr="00736B76" w:rsidRDefault="00FD5B89" w:rsidP="00C61BDE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«__» ______ 20</w:t>
            </w:r>
            <w:r w:rsidR="00FF42EE"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7130E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</w:t>
            </w:r>
            <w:r w:rsidR="00A13B4C"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C21655" w:rsidRPr="00736B76" w:rsidRDefault="00FF42EE" w:rsidP="0016510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Санкт-Петербургское государственное казенное учреждение «Центр повышения эффективности использования государственного имущества» (СПб ГКУ «ЦПЭИГИ»)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>, далее именуемое «</w:t>
      </w:r>
      <w:r w:rsidR="009E7DC8" w:rsidRPr="00736B76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>»,</w:t>
      </w:r>
      <w:r w:rsidR="00420C88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>в лице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_______________________, действующего на основании _____________, с одной стороны и _________________________, далее именуемое «Поставщик», в лице ___________________, действующего на основании ___________________, с другой стороны, вместе именуемые «Стороны», на основании пункта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части 1 статьи 93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(далее – Закон </w:t>
      </w:r>
      <w:r w:rsidR="00450969" w:rsidRPr="00736B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о контрактной системе)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заключили настоящий контракт 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(далее – контракт) 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>о нижеследующем.</w:t>
      </w:r>
    </w:p>
    <w:p w:rsidR="00C21655" w:rsidRPr="00736B76" w:rsidRDefault="00FD5B89" w:rsidP="00C61BDE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Предмет контракта</w:t>
      </w:r>
    </w:p>
    <w:p w:rsidR="00C21655" w:rsidRPr="00736B76" w:rsidRDefault="00FD5B89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7667F">
        <w:rPr>
          <w:rFonts w:hAnsi="Times New Roman" w:cs="Times New Roman"/>
          <w:color w:val="000000"/>
          <w:sz w:val="24"/>
          <w:szCs w:val="24"/>
          <w:lang w:val="ru-RU"/>
        </w:rPr>
        <w:t xml:space="preserve">1.1. Поставщик обязуется поставить </w:t>
      </w:r>
      <w:r w:rsidR="00435F7F" w:rsidRPr="00435F7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ru-RU"/>
        </w:rPr>
        <w:t>оборудовани</w:t>
      </w:r>
      <w:r w:rsidR="00435F7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ru-RU"/>
        </w:rPr>
        <w:t>е</w:t>
      </w:r>
      <w:r w:rsidR="00435F7F" w:rsidRPr="00435F7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для складского хранения</w:t>
      </w:r>
      <w:r w:rsidR="00435F7F" w:rsidRPr="0041139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11399">
        <w:rPr>
          <w:rFonts w:hAnsi="Times New Roman" w:cs="Times New Roman"/>
          <w:color w:val="000000"/>
          <w:sz w:val="24"/>
          <w:szCs w:val="24"/>
          <w:lang w:val="ru-RU"/>
        </w:rPr>
        <w:t>(далее – Товар)</w:t>
      </w:r>
      <w:r w:rsidR="00913AC8" w:rsidRPr="0041139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11399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со спецификацией (</w:t>
      </w:r>
      <w:r w:rsidR="00B00232" w:rsidRPr="0041139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411399">
        <w:rPr>
          <w:rFonts w:hAnsi="Times New Roman" w:cs="Times New Roman"/>
          <w:color w:val="000000"/>
          <w:sz w:val="24"/>
          <w:szCs w:val="24"/>
          <w:lang w:val="ru-RU"/>
        </w:rPr>
        <w:t>риложение </w:t>
      </w:r>
      <w:r w:rsidR="00B00232" w:rsidRPr="0041139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411399">
        <w:rPr>
          <w:rFonts w:hAnsi="Times New Roman" w:cs="Times New Roman"/>
          <w:color w:val="000000"/>
          <w:sz w:val="24"/>
          <w:szCs w:val="24"/>
          <w:lang w:val="ru-RU"/>
        </w:rPr>
        <w:t>1 к контракту)</w:t>
      </w:r>
      <w:r w:rsidR="00FF42EE" w:rsidRPr="00411399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 w:rsidR="00FF42EE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техническим заданием (</w:t>
      </w:r>
      <w:r w:rsidR="00B00232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="00FF42EE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риложение </w:t>
      </w:r>
      <w:r w:rsidR="00B00232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="00FF42EE" w:rsidRPr="00736B76">
        <w:rPr>
          <w:rFonts w:hAnsi="Times New Roman" w:cs="Times New Roman"/>
          <w:color w:val="000000"/>
          <w:sz w:val="24"/>
          <w:szCs w:val="24"/>
          <w:lang w:val="ru-RU"/>
        </w:rPr>
        <w:t>2 к контракту</w:t>
      </w:r>
      <w:r w:rsidR="00A331B3" w:rsidRPr="00736B76">
        <w:rPr>
          <w:rFonts w:hAnsi="Times New Roman" w:cs="Times New Roman"/>
          <w:color w:val="000000"/>
          <w:sz w:val="24"/>
          <w:szCs w:val="24"/>
          <w:lang w:val="ru-RU"/>
        </w:rPr>
        <w:t>),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а Заказчик обязуется принять и оплатить Товар в соответствии с условиями контракта.</w:t>
      </w:r>
    </w:p>
    <w:p w:rsidR="00C21655" w:rsidRPr="00147BEA" w:rsidRDefault="00FD5B89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1.2. Наименование, количество и иные характеристики поставляемого Товара указаны в спецификации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880F3C" w:rsidRPr="00736B76" w:rsidRDefault="00880F3C" w:rsidP="00C61BDE">
      <w:pPr>
        <w:spacing w:before="0" w:beforeAutospacing="0" w:after="0" w:afterAutospacing="0"/>
        <w:ind w:firstLine="709"/>
        <w:jc w:val="both"/>
        <w:rPr>
          <w:rFonts w:eastAsia="Times New Roman" w:cstheme="minorHAnsi"/>
          <w:sz w:val="24"/>
          <w:szCs w:val="24"/>
          <w:lang w:val="ru-RU" w:eastAsia="ru-RU"/>
        </w:rPr>
      </w:pPr>
      <w:r w:rsidRPr="00736B76">
        <w:rPr>
          <w:rFonts w:cstheme="minorHAnsi"/>
          <w:color w:val="000000"/>
          <w:sz w:val="24"/>
          <w:szCs w:val="24"/>
          <w:lang w:val="ru-RU"/>
        </w:rPr>
        <w:t xml:space="preserve">1.3 Товар поставляется одновременно с относящимися к нему документами, в том числе с технической документацией, </w:t>
      </w:r>
      <w:r w:rsidRPr="00736B76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сертификатами качества и соответствия, инструкциями по эксплуатации</w:t>
      </w:r>
      <w:r w:rsidR="00A20D0B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 xml:space="preserve">, </w:t>
      </w:r>
      <w:r w:rsidRPr="00736B76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 xml:space="preserve">справками, </w:t>
      </w:r>
      <w:r w:rsidR="007C5A1F" w:rsidRPr="00736B76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иными документами</w:t>
      </w:r>
      <w:r w:rsidRPr="00736B76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 в соответствии с требованиями законодательства.</w:t>
      </w:r>
      <w:r w:rsidRPr="00736B76">
        <w:rPr>
          <w:rFonts w:eastAsia="Times New Roman" w:cstheme="minorHAnsi"/>
          <w:sz w:val="24"/>
          <w:szCs w:val="24"/>
          <w:lang w:val="ru-RU" w:eastAsia="ru-RU"/>
        </w:rPr>
        <w:t xml:space="preserve"> </w:t>
      </w:r>
    </w:p>
    <w:p w:rsidR="00C21655" w:rsidRPr="00736B76" w:rsidRDefault="00FD5B89" w:rsidP="00C61BDE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Цена контракта и порядок расчетов</w:t>
      </w:r>
    </w:p>
    <w:p w:rsidR="00C21655" w:rsidRPr="00736B76" w:rsidRDefault="00FD5B89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2.1. Цена контракта составляет ________________ (________________) руб., в том числе НДС – ___ </w:t>
      </w:r>
      <w:r w:rsidR="00281EF5" w:rsidRPr="00736B76">
        <w:rPr>
          <w:rFonts w:hAnsi="Times New Roman" w:cs="Times New Roman"/>
          <w:color w:val="000000"/>
          <w:sz w:val="24"/>
          <w:szCs w:val="24"/>
          <w:lang w:val="ru-RU"/>
        </w:rPr>
        <w:t>%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, _____________ (______________) руб. ____ коп.</w:t>
      </w:r>
      <w:r w:rsidR="00FF42EE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или </w:t>
      </w:r>
      <w:r w:rsidR="0095099E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НДС </w:t>
      </w:r>
      <w:r w:rsidR="00FF42EE" w:rsidRPr="00736B76">
        <w:rPr>
          <w:rFonts w:hAnsi="Times New Roman" w:cs="Times New Roman"/>
          <w:color w:val="000000"/>
          <w:sz w:val="24"/>
          <w:szCs w:val="24"/>
          <w:lang w:val="ru-RU"/>
        </w:rPr>
        <w:t>не облагается.</w:t>
      </w:r>
    </w:p>
    <w:p w:rsidR="00A331B3" w:rsidRPr="00736B76" w:rsidRDefault="00A331B3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2.1.1.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C5A1F" w:rsidRPr="00736B76" w:rsidRDefault="00FD5B89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2.2. Цена контракта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Цена контракта является твердой и не может изменяться в ходе исполнения контракта, за исключением случаев, установленных законодательством РФ.</w:t>
      </w:r>
    </w:p>
    <w:p w:rsidR="00C21655" w:rsidRPr="00736B76" w:rsidRDefault="00FD5B89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2.3. Источник финансирования настоящего контракта – </w:t>
      </w:r>
      <w:r w:rsidR="00FF42EE" w:rsidRPr="00736B76">
        <w:rPr>
          <w:rFonts w:hAnsi="Times New Roman" w:cs="Times New Roman"/>
          <w:color w:val="000000"/>
          <w:sz w:val="24"/>
          <w:szCs w:val="24"/>
          <w:lang w:val="ru-RU"/>
        </w:rPr>
        <w:t>Бюджет Санкт - Петербурга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880F3C" w:rsidRPr="00736B76" w:rsidRDefault="00FD5B89" w:rsidP="00C61BDE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2.4.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контракте, </w:t>
      </w:r>
      <w:r w:rsidRPr="00F74D92">
        <w:rPr>
          <w:rFonts w:hAnsi="Times New Roman" w:cs="Times New Roman"/>
          <w:color w:val="000000"/>
          <w:sz w:val="24"/>
          <w:szCs w:val="24"/>
          <w:lang w:val="ru-RU"/>
        </w:rPr>
        <w:t xml:space="preserve">в течение </w:t>
      </w:r>
      <w:r w:rsidR="004272E0" w:rsidRPr="00F74D92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 w:rsidRPr="00F74D92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4272E0" w:rsidRPr="00F74D92">
        <w:rPr>
          <w:rFonts w:hAnsi="Times New Roman" w:cs="Times New Roman"/>
          <w:color w:val="000000"/>
          <w:sz w:val="24"/>
          <w:szCs w:val="24"/>
          <w:lang w:val="ru-RU"/>
        </w:rPr>
        <w:t>десяти</w:t>
      </w:r>
      <w:r w:rsidRPr="00F74D92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="00607182" w:rsidRPr="00F74D92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F74D92">
        <w:rPr>
          <w:rFonts w:hAnsi="Times New Roman" w:cs="Times New Roman"/>
          <w:color w:val="000000"/>
          <w:sz w:val="24"/>
          <w:szCs w:val="24"/>
          <w:lang w:val="ru-RU"/>
        </w:rPr>
        <w:t xml:space="preserve"> дней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D543B" w:rsidRPr="00736B76">
        <w:rPr>
          <w:rFonts w:hAnsi="Times New Roman" w:cs="Times New Roman"/>
          <w:color w:val="000000"/>
          <w:sz w:val="24"/>
          <w:szCs w:val="24"/>
          <w:lang w:val="ru-RU"/>
        </w:rPr>
        <w:t>с даты подписания Заказчиком товарной накладной</w:t>
      </w:r>
      <w:r w:rsidR="00450969" w:rsidRPr="00736B76">
        <w:rPr>
          <w:rFonts w:hAnsi="Times New Roman" w:cs="Times New Roman"/>
          <w:color w:val="000000"/>
          <w:sz w:val="24"/>
          <w:szCs w:val="24"/>
          <w:lang w:val="ru-RU"/>
        </w:rPr>
        <w:t>/УПД на основании</w:t>
      </w:r>
      <w:r w:rsidR="006D543B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счета на оплату, счет-фактуры (при наличии). </w:t>
      </w:r>
    </w:p>
    <w:p w:rsidR="00C21655" w:rsidRPr="00736B76" w:rsidRDefault="006D543B" w:rsidP="00607182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Указанные документы</w:t>
      </w:r>
      <w:r w:rsidR="004470A2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Поставщик предоставляет </w:t>
      </w:r>
      <w:r w:rsidR="00E46702" w:rsidRPr="00736B76">
        <w:rPr>
          <w:rFonts w:hAnsi="Times New Roman" w:cs="Times New Roman"/>
          <w:color w:val="000000"/>
          <w:sz w:val="24"/>
          <w:szCs w:val="24"/>
          <w:lang w:val="ru-RU"/>
        </w:rPr>
        <w:t>Заказчику одновременно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с </w:t>
      </w:r>
      <w:r w:rsidR="001F4CAA" w:rsidRPr="00736B76">
        <w:rPr>
          <w:rFonts w:hAnsi="Times New Roman" w:cs="Times New Roman"/>
          <w:color w:val="000000"/>
          <w:sz w:val="24"/>
          <w:szCs w:val="24"/>
          <w:lang w:val="ru-RU"/>
        </w:rPr>
        <w:t>поставленным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Товар</w:t>
      </w:r>
      <w:r w:rsidR="001F4CAA" w:rsidRPr="00736B76">
        <w:rPr>
          <w:rFonts w:hAnsi="Times New Roman" w:cs="Times New Roman"/>
          <w:color w:val="000000"/>
          <w:sz w:val="24"/>
          <w:szCs w:val="24"/>
          <w:lang w:val="ru-RU"/>
        </w:rPr>
        <w:t>ом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F4CA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документы должны быть оформлены </w:t>
      </w:r>
      <w:r w:rsidR="00FD5B89" w:rsidRPr="00736B76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 требованиями действующих нормативных документов.</w:t>
      </w:r>
    </w:p>
    <w:p w:rsidR="00900476" w:rsidRPr="00736B76" w:rsidRDefault="00E73CB3" w:rsidP="00DD1001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2.</w:t>
      </w:r>
      <w:r w:rsidR="00A245F4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="00455DDB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A245F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900476" w:rsidRPr="00736B76">
        <w:rPr>
          <w:color w:val="000000"/>
          <w:sz w:val="24"/>
          <w:szCs w:val="24"/>
          <w:lang w:val="ru-RU"/>
        </w:rPr>
        <w:t xml:space="preserve">В случае неисполнения или ненадлежащего исполнения Поставщиком </w:t>
      </w:r>
      <w:r w:rsidR="00900476" w:rsidRPr="008E74B6">
        <w:rPr>
          <w:sz w:val="24"/>
          <w:szCs w:val="24"/>
          <w:lang w:val="ru-RU"/>
        </w:rPr>
        <w:t>обязательства по перечислению неустойки (штрафа, пени), </w:t>
      </w:r>
      <w:r w:rsidR="00900476" w:rsidRPr="008E74B6">
        <w:rPr>
          <w:rStyle w:val="ab"/>
          <w:b w:val="0"/>
          <w:sz w:val="24"/>
          <w:szCs w:val="24"/>
          <w:lang w:val="ru-RU"/>
        </w:rPr>
        <w:t>при отсутствии оснований для освобождения Поставщика от ответственности по Контракту/приостановления обязательства по уплате неустойки (штрафа, пени)/списания неустойки (штрафа, пени)</w:t>
      </w:r>
      <w:r w:rsidR="00900476" w:rsidRPr="008E74B6">
        <w:rPr>
          <w:sz w:val="24"/>
          <w:szCs w:val="24"/>
          <w:lang w:val="ru-RU"/>
        </w:rPr>
        <w:t xml:space="preserve">, Заказчик вправе осуществлять оплату по Контракту с учетом уменьшения суммы </w:t>
      </w:r>
      <w:r w:rsidR="00900476" w:rsidRPr="00736B76">
        <w:rPr>
          <w:color w:val="000000"/>
          <w:sz w:val="24"/>
          <w:szCs w:val="24"/>
          <w:lang w:val="ru-RU"/>
        </w:rPr>
        <w:t>выплаты, предусмотренной настоящим Контрактом, на сумму указанной неустойки.</w:t>
      </w:r>
      <w:r w:rsidR="00900476" w:rsidRPr="00736B76">
        <w:rPr>
          <w:color w:val="000000"/>
          <w:sz w:val="24"/>
          <w:szCs w:val="24"/>
          <w:shd w:val="clear" w:color="auto" w:fill="FFFF00"/>
          <w:lang w:val="ru-RU"/>
        </w:rPr>
        <w:t xml:space="preserve"> </w:t>
      </w:r>
    </w:p>
    <w:p w:rsidR="00E73CB3" w:rsidRPr="00736B76" w:rsidRDefault="00E73CB3" w:rsidP="00607182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lang w:val="ru-RU"/>
        </w:rPr>
        <w:t xml:space="preserve"> </w:t>
      </w:r>
    </w:p>
    <w:p w:rsidR="00C21655" w:rsidRPr="00736B76" w:rsidRDefault="00FD5B89" w:rsidP="008F6BD0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Порядок, сроки и условия поставки и приемки товара</w:t>
      </w:r>
    </w:p>
    <w:p w:rsidR="00214F93" w:rsidRPr="00951C5B" w:rsidRDefault="00FD5B89" w:rsidP="00214F93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="00214F93" w:rsidRPr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Поставщик самостоятельно доставляет Товар Заказчику по адресу: </w:t>
      </w:r>
      <w:r w:rsidR="00B00232" w:rsidRPr="00951C5B">
        <w:rPr>
          <w:rFonts w:hAnsi="Times New Roman" w:cs="Times New Roman"/>
          <w:color w:val="000000"/>
          <w:sz w:val="24"/>
          <w:szCs w:val="24"/>
          <w:lang w:val="ru-RU"/>
        </w:rPr>
        <w:t>г. Санкт-Петербург, Невский пр., д. 146, лит. А, пом. 6-Н</w:t>
      </w:r>
      <w:r w:rsidR="00214F93" w:rsidRPr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30088B">
        <w:rPr>
          <w:rFonts w:hAnsi="Times New Roman" w:cs="Times New Roman"/>
          <w:color w:val="000000"/>
          <w:sz w:val="24"/>
          <w:szCs w:val="24"/>
          <w:lang w:val="ru-RU"/>
        </w:rPr>
        <w:t xml:space="preserve">в течение </w:t>
      </w:r>
      <w:r w:rsidR="008003CC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>7</w:t>
      </w:r>
      <w:r w:rsidR="00951C5B" w:rsidRPr="00951C5B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 xml:space="preserve"> (</w:t>
      </w:r>
      <w:r w:rsidR="008003CC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>семи</w:t>
      </w:r>
      <w:r w:rsidR="00951C5B" w:rsidRPr="00951C5B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 xml:space="preserve">) </w:t>
      </w:r>
      <w:r w:rsidR="00486BA0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>календарных</w:t>
      </w:r>
      <w:r w:rsidR="00951C5B" w:rsidRPr="00951C5B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 xml:space="preserve"> дней с момента</w:t>
      </w:r>
      <w:r w:rsidR="00951C5B" w:rsidRPr="00951C5B" w:rsidDel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14F93" w:rsidRPr="00951C5B">
        <w:rPr>
          <w:rFonts w:hAnsi="Times New Roman" w:cs="Times New Roman"/>
          <w:color w:val="000000"/>
          <w:sz w:val="24"/>
          <w:szCs w:val="24"/>
          <w:lang w:val="ru-RU"/>
        </w:rPr>
        <w:t>заключения настоящего контракта.</w:t>
      </w:r>
    </w:p>
    <w:p w:rsidR="00214F93" w:rsidRPr="00951C5B" w:rsidRDefault="00214F93" w:rsidP="00214F93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Поставка товара осуществляется Поставщиком единовременно, в рабочие дни: </w:t>
      </w:r>
      <w:proofErr w:type="spellStart"/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>пн-чт</w:t>
      </w:r>
      <w:proofErr w:type="spellEnd"/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 с 9:00 ч. до 18:00 ч., </w:t>
      </w:r>
      <w:proofErr w:type="spellStart"/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>пт</w:t>
      </w:r>
      <w:proofErr w:type="spellEnd"/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 xml:space="preserve"> – с 09:00 ч. до 16:30 ч., время поставки товара обговаривается сторонами.</w:t>
      </w:r>
    </w:p>
    <w:p w:rsidR="00214F93" w:rsidRPr="00FF42EE" w:rsidRDefault="00214F93" w:rsidP="00214F93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51C5B">
        <w:rPr>
          <w:rFonts w:hAnsi="Times New Roman" w:cs="Times New Roman"/>
          <w:color w:val="000000"/>
          <w:sz w:val="24"/>
          <w:szCs w:val="24"/>
          <w:lang w:val="ru-RU"/>
        </w:rPr>
        <w:t>Товар должен быть поставлен в полном объеме до ______г. (включительно).</w:t>
      </w:r>
    </w:p>
    <w:p w:rsidR="00C21655" w:rsidRPr="00736B76" w:rsidRDefault="00FD5B89" w:rsidP="00214F93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3.2. Приемка Товара осуществляется представителем Заказчика в соответствии с наименованием, </w:t>
      </w:r>
      <w:r w:rsidR="00C76C00">
        <w:rPr>
          <w:rFonts w:hAnsi="Times New Roman" w:cs="Times New Roman"/>
          <w:color w:val="000000"/>
          <w:sz w:val="24"/>
          <w:szCs w:val="24"/>
          <w:lang w:val="ru-RU"/>
        </w:rPr>
        <w:t xml:space="preserve">качеством,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количеством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>комплектностью</w:t>
      </w:r>
      <w:r w:rsidR="00E71FA5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и иными характеристиками поставляемого Товара, указанными в спецификации, а также други</w:t>
      </w:r>
      <w:r w:rsidR="00126EEE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условия</w:t>
      </w:r>
      <w:r w:rsidR="00126EEE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контракта. Представитель Заказчика проводит проверку соответствия наименования, количества</w:t>
      </w:r>
      <w:r w:rsidR="00823FBD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26EEE">
        <w:rPr>
          <w:rFonts w:hAnsi="Times New Roman" w:cs="Times New Roman"/>
          <w:color w:val="000000"/>
          <w:sz w:val="24"/>
          <w:szCs w:val="24"/>
          <w:lang w:val="ru-RU"/>
        </w:rPr>
        <w:t xml:space="preserve">комплектности, </w:t>
      </w:r>
      <w:r w:rsidR="00823FBD">
        <w:rPr>
          <w:rFonts w:hAnsi="Times New Roman" w:cs="Times New Roman"/>
          <w:color w:val="000000"/>
          <w:sz w:val="24"/>
          <w:szCs w:val="24"/>
          <w:lang w:val="ru-RU"/>
        </w:rPr>
        <w:t>качества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и иных характеристик поставляемого Товара указанным в спецификации</w:t>
      </w:r>
      <w:r w:rsidR="00126EEE">
        <w:rPr>
          <w:rFonts w:hAnsi="Times New Roman" w:cs="Times New Roman"/>
          <w:color w:val="000000"/>
          <w:sz w:val="24"/>
          <w:szCs w:val="24"/>
          <w:lang w:val="ru-RU"/>
        </w:rPr>
        <w:t xml:space="preserve"> и других условиях Контракта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, а также сведениям, содержащимся в сопроводительных документах Поставщика</w:t>
      </w:r>
      <w:r w:rsidR="001E2925">
        <w:rPr>
          <w:rFonts w:hAnsi="Times New Roman" w:cs="Times New Roman"/>
          <w:color w:val="000000"/>
          <w:sz w:val="24"/>
          <w:szCs w:val="24"/>
          <w:lang w:val="ru-RU"/>
        </w:rPr>
        <w:t xml:space="preserve">, с проведением экспертизы в порядке, установленном частью 3 статьи 94 Закона о контрактной системе.  </w:t>
      </w:r>
    </w:p>
    <w:p w:rsidR="00C21655" w:rsidRPr="00736B76" w:rsidRDefault="00FD5B89" w:rsidP="00FA55EF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3.2.1.</w:t>
      </w:r>
      <w:r w:rsidR="000174E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Приемка Товара производится в следующие сроки: не позднее 5 (пяти) рабочих дней с момента 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>поставки Товара (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>доставки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>, разгрузки</w:t>
      </w:r>
      <w:r w:rsidR="00943B8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 xml:space="preserve">Товара </w:t>
      </w:r>
      <w:r w:rsidR="00943B80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 xml:space="preserve"> указанн</w:t>
      </w:r>
      <w:r w:rsidR="00943B80">
        <w:rPr>
          <w:rFonts w:hAnsi="Times New Roman" w:cs="Times New Roman"/>
          <w:color w:val="000000"/>
          <w:sz w:val="24"/>
          <w:szCs w:val="24"/>
          <w:lang w:val="ru-RU"/>
        </w:rPr>
        <w:t>ому</w:t>
      </w:r>
      <w:r w:rsidR="00C71BD8">
        <w:rPr>
          <w:rFonts w:hAnsi="Times New Roman" w:cs="Times New Roman"/>
          <w:color w:val="000000"/>
          <w:sz w:val="24"/>
          <w:szCs w:val="24"/>
          <w:lang w:val="ru-RU"/>
        </w:rPr>
        <w:t xml:space="preserve"> в Контракте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 xml:space="preserve"> адрес</w:t>
      </w:r>
      <w:r w:rsidR="00943B80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 xml:space="preserve"> и получения </w:t>
      </w:r>
      <w:r w:rsidR="00BE527C">
        <w:rPr>
          <w:rFonts w:hAnsi="Times New Roman" w:cs="Times New Roman"/>
          <w:color w:val="000000"/>
          <w:sz w:val="24"/>
          <w:szCs w:val="24"/>
          <w:lang w:val="ru-RU"/>
        </w:rPr>
        <w:t xml:space="preserve">от Поставщика 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 xml:space="preserve">всех </w:t>
      </w:r>
      <w:r w:rsidR="002D4B71" w:rsidRPr="00736B76">
        <w:rPr>
          <w:rFonts w:hAnsi="Times New Roman" w:cs="Times New Roman"/>
          <w:color w:val="000000"/>
          <w:sz w:val="24"/>
          <w:szCs w:val="24"/>
          <w:lang w:val="ru-RU"/>
        </w:rPr>
        <w:t>надлежащим образом оформленных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предусмотренных Контрактом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 xml:space="preserve"> документов</w:t>
      </w:r>
      <w:r w:rsidR="00BE527C">
        <w:rPr>
          <w:rFonts w:hAnsi="Times New Roman" w:cs="Times New Roman"/>
          <w:color w:val="000000"/>
          <w:sz w:val="24"/>
          <w:szCs w:val="24"/>
          <w:lang w:val="ru-RU"/>
        </w:rPr>
        <w:t xml:space="preserve">, в том числе </w:t>
      </w:r>
      <w:r w:rsidR="00FA55EF"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товарной накладной/УПД в двух экземплярах, подписанной Поставщиком, счета на оплату, счет-фактуры (при наличии)</w:t>
      </w:r>
      <w:r w:rsidR="00BE52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13DA9" w:rsidRPr="00736B76" w:rsidRDefault="00413DA9" w:rsidP="0046594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 w:rsidR="00A331B3" w:rsidRPr="00736B76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. При отсутствии у Заказчика претензий по </w:t>
      </w:r>
      <w:r w:rsidR="0009766F">
        <w:rPr>
          <w:rFonts w:hAnsi="Times New Roman" w:cs="Times New Roman"/>
          <w:color w:val="000000"/>
          <w:sz w:val="24"/>
          <w:szCs w:val="24"/>
          <w:lang w:val="ru-RU"/>
        </w:rPr>
        <w:t xml:space="preserve">наименованию,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количеству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качеству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>, комплектности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9766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и иным характеристикам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поставленного Товара Заказчик в течение 5 (пяти) рабочих дней с момента 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 xml:space="preserve">поставки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Товара и получения </w:t>
      </w:r>
      <w:bookmarkStart w:id="0" w:name="_Hlk117603608"/>
      <w:r w:rsidR="00BE527C">
        <w:rPr>
          <w:rFonts w:hAnsi="Times New Roman" w:cs="Times New Roman"/>
          <w:color w:val="000000"/>
          <w:sz w:val="24"/>
          <w:szCs w:val="24"/>
          <w:lang w:val="ru-RU"/>
        </w:rPr>
        <w:t xml:space="preserve">от Поставщика 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 xml:space="preserve">всех </w:t>
      </w:r>
      <w:r w:rsidR="002D4B71" w:rsidRPr="00736B76">
        <w:rPr>
          <w:rFonts w:hAnsi="Times New Roman" w:cs="Times New Roman"/>
          <w:color w:val="000000"/>
          <w:sz w:val="24"/>
          <w:szCs w:val="24"/>
          <w:lang w:val="ru-RU"/>
        </w:rPr>
        <w:t>надлежащим образом оформленных</w:t>
      </w:r>
      <w:r w:rsidR="002D4B71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предусмотренных Контрактом</w:t>
      </w:r>
      <w:r w:rsidR="002D4B71" w:rsidRPr="00A155AF">
        <w:rPr>
          <w:rFonts w:hAnsi="Times New Roman" w:cs="Times New Roman"/>
          <w:color w:val="000000"/>
          <w:sz w:val="24"/>
          <w:szCs w:val="24"/>
          <w:lang w:val="ru-RU"/>
        </w:rPr>
        <w:t xml:space="preserve"> документов</w:t>
      </w:r>
      <w:r w:rsidR="00BE527C">
        <w:rPr>
          <w:rFonts w:hAnsi="Times New Roman" w:cs="Times New Roman"/>
          <w:color w:val="000000"/>
          <w:sz w:val="24"/>
          <w:szCs w:val="24"/>
          <w:lang w:val="ru-RU"/>
        </w:rPr>
        <w:t xml:space="preserve">, в том числе </w:t>
      </w:r>
      <w:r w:rsidR="002D4B71"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товарной накладной/УПД в двух экземплярах, подписанной Поставщиком, счета на оплату, счет-фактуры (при наличии)</w:t>
      </w:r>
      <w:r w:rsidR="00BE527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bookmarkEnd w:id="0"/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подписывает товарную накладную</w:t>
      </w:r>
      <w:r w:rsidR="004E1556" w:rsidRPr="00736B76">
        <w:rPr>
          <w:rFonts w:hAnsi="Times New Roman" w:cs="Times New Roman"/>
          <w:color w:val="000000"/>
          <w:sz w:val="24"/>
          <w:szCs w:val="24"/>
          <w:lang w:val="ru-RU"/>
        </w:rPr>
        <w:t>/УПД</w:t>
      </w:r>
      <w:r w:rsidR="006E642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A55EF" w:rsidRPr="00736B76">
        <w:rPr>
          <w:rFonts w:hAnsi="Times New Roman" w:cs="Times New Roman"/>
          <w:color w:val="000000"/>
          <w:sz w:val="24"/>
          <w:szCs w:val="24"/>
          <w:lang w:val="ru-RU"/>
        </w:rPr>
        <w:t>и возвращает один экземпляр этого документа Поставщику</w:t>
      </w:r>
      <w:r w:rsidR="004E1556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 считается переданным Поставщиком Заказчику</w:t>
      </w:r>
      <w:r w:rsidR="009A42AA">
        <w:rPr>
          <w:rFonts w:hAnsi="Times New Roman" w:cs="Times New Roman"/>
          <w:color w:val="000000"/>
          <w:sz w:val="24"/>
          <w:szCs w:val="24"/>
          <w:lang w:val="ru-RU"/>
        </w:rPr>
        <w:t xml:space="preserve"> с момента подписаниями обеими сторонами </w:t>
      </w:r>
      <w:r w:rsidR="009A42AA"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товарн</w:t>
      </w:r>
      <w:r w:rsidR="009A42AA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="009A42A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накладн</w:t>
      </w:r>
      <w:r w:rsidR="009A42AA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="009A42AA" w:rsidRPr="00736B76">
        <w:rPr>
          <w:rFonts w:hAnsi="Times New Roman" w:cs="Times New Roman"/>
          <w:color w:val="000000"/>
          <w:sz w:val="24"/>
          <w:szCs w:val="24"/>
          <w:lang w:val="ru-RU"/>
        </w:rPr>
        <w:t>/УПД</w:t>
      </w:r>
      <w:r w:rsidR="009A42A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13DA9" w:rsidRPr="00736B76" w:rsidRDefault="00A331B3" w:rsidP="0046594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3.4</w:t>
      </w:r>
      <w:r w:rsidR="002874A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13DA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При выявлении несоответствий в поставленном Товаре (наименования, количества, качества, 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 xml:space="preserve">комплектности, </w:t>
      </w:r>
      <w:r w:rsidR="0009766F" w:rsidRPr="00736B76">
        <w:rPr>
          <w:rFonts w:hAnsi="Times New Roman" w:cs="Times New Roman"/>
          <w:color w:val="000000"/>
          <w:sz w:val="24"/>
          <w:szCs w:val="24"/>
          <w:lang w:val="ru-RU"/>
        </w:rPr>
        <w:t>ины</w:t>
      </w:r>
      <w:r w:rsidR="0009766F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="0009766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характеристик</w:t>
      </w:r>
      <w:r w:rsidR="0009766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09766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13DA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в том числе в случае </w:t>
      </w:r>
      <w:r w:rsidR="00413DA9"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</w:t>
      </w:r>
      <w:r w:rsidR="004C70BB" w:rsidRPr="004C70B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13DA9" w:rsidRPr="00736B76">
        <w:rPr>
          <w:rFonts w:hAnsi="Times New Roman" w:cs="Times New Roman"/>
          <w:color w:val="000000"/>
          <w:sz w:val="24"/>
          <w:szCs w:val="24"/>
          <w:lang w:val="ru-RU"/>
        </w:rPr>
        <w:t>Заказчик в срок, установленный в пункте 3.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413DA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</w:t>
      </w:r>
      <w:r w:rsidR="00F072DC">
        <w:rPr>
          <w:rFonts w:hAnsi="Times New Roman" w:cs="Times New Roman"/>
          <w:color w:val="000000"/>
          <w:sz w:val="24"/>
          <w:szCs w:val="24"/>
          <w:lang w:val="ru-RU"/>
        </w:rPr>
        <w:t xml:space="preserve"> и дефектов</w:t>
      </w:r>
      <w:r w:rsidR="00FA55EF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A53678" w:rsidRPr="00736B76" w:rsidRDefault="00FD5B89" w:rsidP="0046594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A331B3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017832" w:rsidRPr="00736B76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. Поставщик обязан </w:t>
      </w:r>
      <w:r w:rsidR="00281A08">
        <w:rPr>
          <w:rFonts w:hAnsi="Times New Roman" w:cs="Times New Roman"/>
          <w:color w:val="000000"/>
          <w:sz w:val="24"/>
          <w:szCs w:val="24"/>
          <w:lang w:val="ru-RU"/>
        </w:rPr>
        <w:t xml:space="preserve">по выбору Заказчика </w:t>
      </w:r>
      <w:r w:rsidR="007841E9">
        <w:rPr>
          <w:rFonts w:hAnsi="Times New Roman" w:cs="Times New Roman"/>
          <w:color w:val="000000"/>
          <w:sz w:val="24"/>
          <w:szCs w:val="24"/>
          <w:lang w:val="ru-RU"/>
        </w:rPr>
        <w:t xml:space="preserve">за свой счет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устранить недостатки </w:t>
      </w:r>
      <w:r w:rsidR="00F072DC">
        <w:rPr>
          <w:rFonts w:hAnsi="Times New Roman" w:cs="Times New Roman"/>
          <w:color w:val="000000"/>
          <w:sz w:val="24"/>
          <w:szCs w:val="24"/>
          <w:lang w:val="ru-RU"/>
        </w:rPr>
        <w:t xml:space="preserve">и дефекты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или заменить Товар ненадлежащего </w:t>
      </w:r>
      <w:r w:rsidR="002B6384">
        <w:rPr>
          <w:rFonts w:hAnsi="Times New Roman" w:cs="Times New Roman"/>
          <w:color w:val="000000"/>
          <w:sz w:val="24"/>
          <w:szCs w:val="24"/>
          <w:lang w:val="ru-RU"/>
        </w:rPr>
        <w:t xml:space="preserve">наименования,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качества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E71FA5" w:rsidRPr="00E71FA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bookmarkStart w:id="1" w:name="_Hlk117767931"/>
      <w:r w:rsidR="00E71FA5">
        <w:rPr>
          <w:rFonts w:hAnsi="Times New Roman" w:cs="Times New Roman"/>
          <w:color w:val="000000"/>
          <w:sz w:val="24"/>
          <w:szCs w:val="24"/>
          <w:lang w:val="ru-RU"/>
        </w:rPr>
        <w:t>количества,</w:t>
      </w:r>
      <w:bookmarkEnd w:id="1"/>
      <w:r w:rsidR="00E71FA5">
        <w:rPr>
          <w:rFonts w:hAnsi="Times New Roman" w:cs="Times New Roman"/>
          <w:color w:val="000000"/>
          <w:sz w:val="24"/>
          <w:szCs w:val="24"/>
          <w:lang w:val="ru-RU"/>
        </w:rPr>
        <w:t xml:space="preserve"> комплектности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841E9">
        <w:rPr>
          <w:rFonts w:hAnsi="Times New Roman" w:cs="Times New Roman"/>
          <w:color w:val="000000"/>
          <w:sz w:val="24"/>
          <w:szCs w:val="24"/>
          <w:lang w:val="ru-RU"/>
        </w:rPr>
        <w:t xml:space="preserve">и иных характеристик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в течение 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) рабочих дней с момента получения </w:t>
      </w:r>
      <w:r w:rsidR="00A53678" w:rsidRPr="00736B76">
        <w:rPr>
          <w:rFonts w:hAnsi="Times New Roman" w:cs="Times New Roman"/>
          <w:color w:val="000000"/>
          <w:sz w:val="24"/>
          <w:szCs w:val="24"/>
          <w:lang w:val="ru-RU"/>
        </w:rPr>
        <w:t>от Заказчика мотивированного отказа от приемки Товара</w:t>
      </w:r>
      <w:r w:rsidR="00F072DC">
        <w:rPr>
          <w:rFonts w:hAnsi="Times New Roman" w:cs="Times New Roman"/>
          <w:color w:val="000000"/>
          <w:sz w:val="24"/>
          <w:szCs w:val="24"/>
          <w:lang w:val="ru-RU"/>
        </w:rPr>
        <w:t xml:space="preserve"> и представить Товар к повторной приемке.</w:t>
      </w:r>
    </w:p>
    <w:p w:rsidR="00C21655" w:rsidRPr="00736B76" w:rsidRDefault="00FD5B89" w:rsidP="0046594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</w:t>
      </w:r>
      <w:r w:rsidR="00FA55E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обеими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Сторонами товарн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накладн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>ой/УПД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21655" w:rsidRPr="00736B76" w:rsidRDefault="00FD5B89" w:rsidP="0046594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413DA9" w:rsidRPr="00736B76" w:rsidRDefault="00413DA9" w:rsidP="0046594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8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. Заказчик вправе не отказывать в приемке поставленного Товара</w:t>
      </w:r>
      <w:r w:rsidR="00281A08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в случае выявления несоответствия Товара условиям Контракта, если выявленное несоответствие не препятствует приемке этого Товара и </w:t>
      </w:r>
      <w:r w:rsidR="009E7DC8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до окончания срока приемки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устранено Поставщиком.</w:t>
      </w:r>
    </w:p>
    <w:p w:rsidR="00C21655" w:rsidRPr="00736B76" w:rsidRDefault="00FD5B89" w:rsidP="00620996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Права и обязанности Сторон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4.1. Поставщик обязуется: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4.1.1. Своевременно и надлежащим образом поставить Заказчику Товар в наименовании, количестве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71FA5">
        <w:rPr>
          <w:rFonts w:hAnsi="Times New Roman" w:cs="Times New Roman"/>
          <w:color w:val="000000"/>
          <w:sz w:val="24"/>
          <w:szCs w:val="24"/>
          <w:lang w:val="ru-RU"/>
        </w:rPr>
        <w:t xml:space="preserve">комплектности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и с иными техническими характеристиками поставляемого Товара, указанными в спецификации</w:t>
      </w:r>
      <w:r w:rsidR="009E7DC8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и техническом задании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, и представить Заказчику </w:t>
      </w:r>
      <w:r w:rsidR="00F072DC">
        <w:rPr>
          <w:rFonts w:hAnsi="Times New Roman" w:cs="Times New Roman"/>
          <w:color w:val="000000"/>
          <w:sz w:val="24"/>
          <w:szCs w:val="24"/>
          <w:lang w:val="ru-RU"/>
        </w:rPr>
        <w:t xml:space="preserve">надлежащим образом оформленные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документы, предусмотренные контрактом.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4.1.2. Обеспечить передачу Товара в порядке и сроки, предусмотренные настоящим контрактом.</w:t>
      </w:r>
    </w:p>
    <w:p w:rsidR="00C21655" w:rsidRPr="001835AC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4.1.3. Передать Заказчику Товар </w:t>
      </w:r>
      <w:r w:rsidR="001B3555">
        <w:rPr>
          <w:rFonts w:hAnsi="Times New Roman" w:cs="Times New Roman"/>
          <w:color w:val="000000"/>
          <w:sz w:val="24"/>
          <w:szCs w:val="24"/>
          <w:lang w:val="ru-RU"/>
        </w:rPr>
        <w:t xml:space="preserve">в соответствии с качеством </w:t>
      </w:r>
      <w:r w:rsidR="001B3555" w:rsidRPr="00A155AF">
        <w:rPr>
          <w:rFonts w:hAnsi="Times New Roman" w:cs="Times New Roman"/>
          <w:color w:val="000000"/>
          <w:sz w:val="24"/>
          <w:szCs w:val="24"/>
          <w:lang w:val="ru-RU"/>
        </w:rPr>
        <w:t>согласно разделу 5 контракта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4.1.4. Обеспечить </w:t>
      </w:r>
      <w:r w:rsidR="00D42509">
        <w:rPr>
          <w:rFonts w:hAnsi="Times New Roman" w:cs="Times New Roman"/>
          <w:color w:val="000000"/>
          <w:sz w:val="24"/>
          <w:szCs w:val="24"/>
          <w:lang w:val="ru-RU"/>
        </w:rPr>
        <w:t xml:space="preserve">по выбору Заказчика </w:t>
      </w:r>
      <w:r w:rsidR="007841E9">
        <w:rPr>
          <w:rFonts w:hAnsi="Times New Roman" w:cs="Times New Roman"/>
          <w:color w:val="000000"/>
          <w:sz w:val="24"/>
          <w:szCs w:val="24"/>
          <w:lang w:val="ru-RU"/>
        </w:rPr>
        <w:t xml:space="preserve">за свой счет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устранение выявленных недостатков </w:t>
      </w:r>
      <w:r w:rsidR="00F072DC">
        <w:rPr>
          <w:rFonts w:hAnsi="Times New Roman" w:cs="Times New Roman"/>
          <w:color w:val="000000"/>
          <w:sz w:val="24"/>
          <w:szCs w:val="24"/>
          <w:lang w:val="ru-RU"/>
        </w:rPr>
        <w:t xml:space="preserve">и дефектов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="00281A0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или осуществить его соответствующую замену в порядке и на условиях, предусмотренных настоящим контрактом.</w:t>
      </w:r>
      <w:r w:rsidR="00744EC2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E3F50" w:rsidRPr="00736B76">
        <w:rPr>
          <w:rFonts w:hAnsi="Times New Roman" w:cs="Times New Roman"/>
          <w:color w:val="000000"/>
          <w:sz w:val="24"/>
          <w:szCs w:val="24"/>
          <w:lang w:val="ru-RU"/>
        </w:rPr>
        <w:t>Во всех случаях необходимого в</w:t>
      </w:r>
      <w:r w:rsidR="00744EC2" w:rsidRPr="00736B76">
        <w:rPr>
          <w:rFonts w:hAnsi="Times New Roman" w:cs="Times New Roman"/>
          <w:color w:val="000000"/>
          <w:sz w:val="24"/>
          <w:szCs w:val="24"/>
          <w:lang w:val="ru-RU"/>
        </w:rPr>
        <w:t>озврат</w:t>
      </w:r>
      <w:r w:rsidR="00DE3F50" w:rsidRPr="00736B76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744EC2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Товара Поставщику</w:t>
      </w:r>
      <w:r w:rsidR="00DE3F50" w:rsidRPr="00736B76">
        <w:rPr>
          <w:rFonts w:hAnsi="Times New Roman" w:cs="Times New Roman"/>
          <w:color w:val="000000"/>
          <w:sz w:val="24"/>
          <w:szCs w:val="24"/>
          <w:lang w:val="ru-RU"/>
        </w:rPr>
        <w:t>, его возврат</w:t>
      </w:r>
      <w:r w:rsidR="00744EC2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и повторная доставка Товара Заказчику осуществляются силами и за счет Поставщика. 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4.2. Поставщик вправе: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4.2.1. Требовать от Заказчика произвести приемку Товара в порядке и в сроки, предусмотренные контрактом.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4.2.2. Требовать от Заказчика полную и своевременную оплату поставленного </w:t>
      </w:r>
      <w:r w:rsidR="00D42509">
        <w:rPr>
          <w:rFonts w:hAnsi="Times New Roman" w:cs="Times New Roman"/>
          <w:color w:val="000000"/>
          <w:sz w:val="24"/>
          <w:szCs w:val="24"/>
          <w:lang w:val="ru-RU"/>
        </w:rPr>
        <w:t xml:space="preserve">и принятого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Товара, согласно разделу 2 контракта.</w:t>
      </w:r>
    </w:p>
    <w:p w:rsidR="00642378" w:rsidRPr="00736B76" w:rsidRDefault="00642378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4.2.3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4.3. Заказчик обязуется: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4.3.1. Обеспечить своевременную приемку </w:t>
      </w:r>
      <w:r w:rsidR="00642378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и оплату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поставленн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ого Товара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в порядке, предусмотренном настоящим контрактом.</w:t>
      </w:r>
    </w:p>
    <w:p w:rsidR="007C5A1F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4.3.2. Провести экспертизу поставленн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ого Товара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для 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>проверки соответствия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условиям контракта своими силами или привлеченными экспертами, экспертными организациями, выбор которых осуществляется в соответствии с Законом 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 контрактной системе. 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4.3.3. Произвести оплату Товара в порядке и в сроки, предусмотренные разделом 2 контракта.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4.4. Заказчик вправе: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4.4.1. Требовать от Поставщика полного и своевременного исполнения обязательств по контракту.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4.4.2. Отказаться от приемки и оплаты Товара, не соответствующего условиям контракта.</w:t>
      </w:r>
    </w:p>
    <w:p w:rsidR="00602D0D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4.4.3. Принять решение об одностороннем отказе от исполнения контракта по основаниям, предусмотренным Гражданским кодексом для одностороннего отказа от исполнения отдельных видов обязательств. В случае принятия решения об одностороннем отказе от исполнения настоящего контракта не позднее чем в течение трех рабочих дней с даты принятия этого решения направить его Поставщику по почте заказным письмом с уведомлением о вручении по адресу Поставщика, указанному в контракте</w:t>
      </w:r>
      <w:r w:rsidR="00602D0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До принятия решения об одностороннем отказе от исполнения контракта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 контрактной системе. </w:t>
      </w:r>
    </w:p>
    <w:p w:rsidR="00C21655" w:rsidRPr="00736B76" w:rsidRDefault="00FD5B89" w:rsidP="00620996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Качество Товара и гарантийные обязательства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5.1. Поставщик гарантирует, что поставляемый Товар является качественным, новым (не был в употреблении, не прошел ремонт, в том числе восстановление, замену составных частей, восстановление потребительских свойств) и соответствует требованиям, установленным настоящим контрактом.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На Товаре не должно быть механических повреждений.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Поставляемый Товар должен соответствовать действующим в России ГОСТам, техническим регламентам, санитарным нормам.</w:t>
      </w:r>
    </w:p>
    <w:p w:rsidR="00C21655" w:rsidRPr="001835AC" w:rsidRDefault="00FD5B89" w:rsidP="001835AC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5.2. Товар должен отвечать требованиям качества, безопасности и другим требованиям, предъявляемым законодательством РФ и контрактом.</w:t>
      </w:r>
      <w:r w:rsidR="002A20B7" w:rsidRPr="002A20B7">
        <w:rPr>
          <w:rFonts w:ascii="Times New Roman" w:eastAsia="Andale Sans UI" w:hAnsi="Times New Roman" w:cs="Times New Roman"/>
          <w:kern w:val="3"/>
          <w:sz w:val="24"/>
          <w:szCs w:val="24"/>
          <w:lang w:val="ru-RU" w:eastAsia="ja-JP" w:bidi="fa-IR"/>
        </w:rPr>
        <w:t xml:space="preserve"> 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5.3. Товар должен быть поставлен в упаковке (таре), обеспечивающей защиту Товара от повреждения, загрязнения или порчи во время транспортировки.</w:t>
      </w:r>
    </w:p>
    <w:p w:rsidR="00620996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Гарантийный срок на Товар установлен в Спецификации (приложение 1 к контракту) и исчисляется с момента подписания </w:t>
      </w:r>
      <w:r w:rsidR="00E9101D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Заказчиком 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товарной накладной/УПД. 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Гарантийный срок на Товар должен соответствовать гарантийным требованиям, предъявляемым </w:t>
      </w:r>
      <w:r w:rsidR="002874A9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к такого вида 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>Товару</w:t>
      </w:r>
      <w:r w:rsidR="002874A9" w:rsidRPr="00736B76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и должен подтверждаться документами от производителя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Поставщика.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5.5. При обнаружении</w:t>
      </w:r>
      <w:r w:rsidR="00C71BD8">
        <w:rPr>
          <w:rFonts w:hAnsi="Times New Roman" w:cs="Times New Roman"/>
          <w:color w:val="000000"/>
          <w:sz w:val="24"/>
          <w:szCs w:val="24"/>
          <w:lang w:val="ru-RU"/>
        </w:rPr>
        <w:t xml:space="preserve"> недостатков 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дефектов Товара в период гарантийного срока</w:t>
      </w:r>
      <w:r w:rsidR="004C3642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Поставщик обязан </w:t>
      </w:r>
      <w:r w:rsidR="001A57C5">
        <w:rPr>
          <w:rFonts w:hAnsi="Times New Roman" w:cs="Times New Roman"/>
          <w:color w:val="000000"/>
          <w:sz w:val="24"/>
          <w:szCs w:val="24"/>
          <w:lang w:val="ru-RU"/>
        </w:rPr>
        <w:t xml:space="preserve">по выбору Заказчика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за свой счет устранить </w:t>
      </w:r>
      <w:r w:rsidR="00C71BD8">
        <w:rPr>
          <w:rFonts w:hAnsi="Times New Roman" w:cs="Times New Roman"/>
          <w:color w:val="000000"/>
          <w:sz w:val="24"/>
          <w:szCs w:val="24"/>
          <w:lang w:val="ru-RU"/>
        </w:rPr>
        <w:t xml:space="preserve">недостатки 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дефекты либо заменить Товар ненадлежащего качества новым в срок </w:t>
      </w:r>
      <w:r w:rsidR="0046041E">
        <w:rPr>
          <w:rFonts w:hAnsi="Times New Roman" w:cs="Times New Roman"/>
          <w:color w:val="000000"/>
          <w:sz w:val="24"/>
          <w:szCs w:val="24"/>
          <w:lang w:val="ru-RU"/>
        </w:rPr>
        <w:t xml:space="preserve">равный 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620996" w:rsidRPr="00736B76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) рабочих дней с момента получения письменно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5089A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претензии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от Заказчика</w:t>
      </w:r>
      <w:r w:rsidR="009D728D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B21CB2" w:rsidRPr="00736B76">
        <w:rPr>
          <w:rFonts w:hAnsi="Times New Roman" w:cs="Times New Roman"/>
          <w:color w:val="000000"/>
          <w:sz w:val="24"/>
          <w:szCs w:val="24"/>
          <w:lang w:val="ru-RU"/>
        </w:rPr>
        <w:t>направленной</w:t>
      </w:r>
      <w:r w:rsidR="000D65F7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9D728D" w:rsidRPr="00736B76">
        <w:rPr>
          <w:rFonts w:hAnsi="Times New Roman" w:cs="Times New Roman"/>
          <w:color w:val="000000"/>
          <w:sz w:val="24"/>
          <w:szCs w:val="24"/>
          <w:lang w:val="ru-RU"/>
        </w:rPr>
        <w:t>любым способом,</w:t>
      </w:r>
      <w:r w:rsidR="005B15F0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в том числе </w:t>
      </w:r>
      <w:r w:rsidR="00DD1001" w:rsidRPr="00736B76">
        <w:rPr>
          <w:rFonts w:hAnsi="Times New Roman" w:cs="Times New Roman"/>
          <w:color w:val="000000"/>
          <w:sz w:val="24"/>
          <w:szCs w:val="24"/>
          <w:lang w:val="ru-RU"/>
        </w:rPr>
        <w:t>по электронной почте/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посредством факсимильной связи с последующим направлением оригинала.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Гарантийный срок на Товар в данном случае продлевается на период устранения дефектов.</w:t>
      </w:r>
    </w:p>
    <w:p w:rsidR="00C21655" w:rsidRPr="00736B76" w:rsidRDefault="00FD5B89" w:rsidP="00620996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6. Ответственность Сторон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6.1.</w:t>
      </w:r>
      <w:r w:rsidR="00951BC6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За невыполнение или ненадлежащее выполнение</w:t>
      </w:r>
      <w:r w:rsidR="005B54A8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настоящего контракта Стороны несут ответственность в соответствии с законодательством РФ и условиями настоящего контракта.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6.2. Невыполнение Поставщиком условий контракта является основанием для обращения Заказчика в суд с требованием о расторжении настоящего контракта или расторжения контракта в связи с односторонним отказом Заказчика от исполнения контракта.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6.3. В случае полного (частичного) невыполнения условий настоящего контракта одной из Сторон эта Сторона обязана возместить другой Стороне причиненные убытки.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271211" w:rsidRPr="00271211" w:rsidRDefault="00FD5B89" w:rsidP="00271211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Пени начисляются за каждый день просрочки исполнения Поставщиком обязательства, предусмотренного контрактом, начиная со дня, следующего после дня </w:t>
      </w:r>
      <w:r w:rsidRPr="00271211">
        <w:rPr>
          <w:rFonts w:hAnsi="Times New Roman" w:cs="Times New Roman"/>
          <w:color w:val="000000"/>
          <w:sz w:val="24"/>
          <w:szCs w:val="24"/>
          <w:lang w:val="ru-RU"/>
        </w:rPr>
        <w:t xml:space="preserve">истечения установленного контрактом срока исполнения обязательства, и устанавливается в размере одной трехсотой действующей на дату уплаты пеней ключевой ставки ЦБ от цены контракта, уменьшенной на сумму, пропорциональную объему обязательств, предусмотренных контрактом и фактически исполненных Поставщиком (согласно части 7 статьи 34 Закона </w:t>
      </w:r>
      <w:r w:rsidR="005B54A8" w:rsidRPr="00271211">
        <w:rPr>
          <w:rFonts w:hAnsi="Times New Roman" w:cs="Times New Roman"/>
          <w:color w:val="000000"/>
          <w:sz w:val="24"/>
          <w:szCs w:val="24"/>
          <w:lang w:val="ru-RU"/>
        </w:rPr>
        <w:t>о контрактной системе</w:t>
      </w:r>
      <w:r w:rsidRPr="00271211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271211" w:rsidRPr="008E74B6" w:rsidRDefault="00271211" w:rsidP="00271211">
      <w:pPr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</w:pPr>
      <w:r w:rsidRPr="008E74B6"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:rsidR="00271211" w:rsidRPr="00271211" w:rsidRDefault="00271211" w:rsidP="00271211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E74B6"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21655" w:rsidRPr="00271211" w:rsidRDefault="00FD5B89" w:rsidP="00271211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271211">
        <w:rPr>
          <w:rFonts w:hAnsi="Times New Roman" w:cs="Times New Roman"/>
          <w:color w:val="000000"/>
          <w:sz w:val="24"/>
          <w:szCs w:val="24"/>
          <w:lang w:val="ru-RU"/>
        </w:rPr>
        <w:t>6.5. За каждый факт неисполнения или ненадлежащего исполнения</w:t>
      </w:r>
      <w:r w:rsidRPr="00602D0D">
        <w:rPr>
          <w:rFonts w:hAnsi="Times New Roman" w:cs="Times New Roman"/>
          <w:color w:val="000000"/>
          <w:sz w:val="24"/>
          <w:szCs w:val="24"/>
          <w:lang w:val="ru-RU"/>
        </w:rPr>
        <w:t xml:space="preserve"> Поставщиком </w:t>
      </w:r>
      <w:r w:rsidRPr="00271211">
        <w:rPr>
          <w:rFonts w:hAnsi="Times New Roman" w:cs="Times New Roman"/>
          <w:color w:val="000000"/>
          <w:sz w:val="24"/>
          <w:szCs w:val="24"/>
          <w:lang w:val="ru-RU"/>
        </w:rPr>
        <w:t>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Поставщик уплачивает Заказчику штраф в размере 10 процентов цены контракта.</w:t>
      </w:r>
    </w:p>
    <w:p w:rsidR="00271211" w:rsidRPr="008E74B6" w:rsidRDefault="00271211" w:rsidP="008E74B6">
      <w:pPr>
        <w:tabs>
          <w:tab w:val="left" w:pos="360"/>
        </w:tabs>
        <w:suppressAutoHyphens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val="ru-RU" w:eastAsia="zh-CN"/>
        </w:rPr>
      </w:pPr>
      <w:r w:rsidRPr="008E74B6"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  <w:t>За каждый факт неисполнения</w:t>
      </w:r>
      <w:r w:rsidRPr="008E74B6">
        <w:rPr>
          <w:rFonts w:ascii="Times New Roman" w:eastAsia="Times New Roman" w:hAnsi="Times New Roman" w:cs="Times New Roman"/>
          <w:kern w:val="3"/>
          <w:sz w:val="24"/>
          <w:szCs w:val="24"/>
          <w:lang w:val="ru-RU" w:eastAsia="zh-CN"/>
        </w:rPr>
        <w:t xml:space="preserve"> Заказчиком обязательств, предусмотренных Контрактом, за исключением просрочки исполнения обязательств, предусмотренных Контрактом, Подрядчик вправе взыскать с Заказчика штраф в размере </w:t>
      </w:r>
      <w:r w:rsidRPr="008E74B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val="ru-RU" w:eastAsia="zh-CN"/>
        </w:rPr>
        <w:t>1</w:t>
      </w:r>
      <w:r w:rsidRPr="008E74B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zh-CN"/>
        </w:rPr>
        <w:t> </w:t>
      </w:r>
      <w:r w:rsidRPr="008E74B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val="ru-RU" w:eastAsia="zh-CN"/>
        </w:rPr>
        <w:t>000,00 (Одна тысяча) рублей 00 копеек.</w:t>
      </w:r>
    </w:p>
    <w:p w:rsidR="00C21655" w:rsidRPr="00736B76" w:rsidRDefault="00FD5B89" w:rsidP="00271211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271211">
        <w:rPr>
          <w:rFonts w:hAnsi="Times New Roman" w:cs="Times New Roman"/>
          <w:color w:val="000000"/>
          <w:sz w:val="24"/>
          <w:szCs w:val="24"/>
          <w:lang w:val="ru-RU"/>
        </w:rPr>
        <w:t xml:space="preserve">6.7. За каждый факт неисполнения </w:t>
      </w:r>
      <w:r w:rsidR="009F56B3" w:rsidRPr="00271211">
        <w:rPr>
          <w:rFonts w:hAnsi="Times New Roman" w:cs="Times New Roman"/>
          <w:color w:val="000000"/>
          <w:sz w:val="24"/>
          <w:szCs w:val="24"/>
          <w:lang w:val="ru-RU"/>
        </w:rPr>
        <w:t>или ненадлежащего исполнения Поставщиком</w:t>
      </w:r>
      <w:r w:rsidR="009F56B3" w:rsidRPr="00602D0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9F56B3" w:rsidRPr="00271211">
        <w:rPr>
          <w:rFonts w:hAnsi="Times New Roman" w:cs="Times New Roman"/>
          <w:color w:val="000000"/>
          <w:sz w:val="24"/>
          <w:szCs w:val="24"/>
          <w:lang w:val="ru-RU"/>
        </w:rPr>
        <w:t>обязательств, предусмотренными контрактом,</w:t>
      </w:r>
      <w:r w:rsidR="009F56B3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которое не имеет стоимостного выражения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, предусмотренных контрактом, размер штрафа устанавливается в размере 1000 (Одна тысяча) руб.</w:t>
      </w:r>
    </w:p>
    <w:p w:rsidR="007841E9" w:rsidRPr="00736B76" w:rsidRDefault="00620996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2" w:name="_Hlk99620824"/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Сторонами установлено, что к </w:t>
      </w:r>
      <w:r w:rsidR="002B4EEF">
        <w:rPr>
          <w:rFonts w:hAnsi="Times New Roman" w:cs="Times New Roman"/>
          <w:color w:val="000000"/>
          <w:sz w:val="24"/>
          <w:szCs w:val="24"/>
          <w:lang w:val="ru-RU"/>
        </w:rPr>
        <w:t xml:space="preserve">нарушениям исполнения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обязательств, не имеющи</w:t>
      </w:r>
      <w:r w:rsidR="002B4EEF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стоимостного выражения по данному Контракту</w:t>
      </w:r>
      <w:r w:rsidR="002B4EE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относятся</w:t>
      </w:r>
      <w:r w:rsidR="00E9101D" w:rsidRPr="00736B76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9101D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в том числе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некорректное заполнение товарной накладной/УПД, счета</w:t>
      </w:r>
      <w:r w:rsidR="00281EF5" w:rsidRPr="00736B76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счета-фактуры (при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наличии)</w:t>
      </w:r>
      <w:r w:rsidR="005B54A8" w:rsidRPr="00736B76">
        <w:rPr>
          <w:rFonts w:hAnsi="Times New Roman" w:cs="Times New Roman"/>
          <w:color w:val="000000"/>
          <w:sz w:val="24"/>
          <w:szCs w:val="24"/>
          <w:lang w:val="ru-RU"/>
        </w:rPr>
        <w:t>, иных предусмотренных контрактом документов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, несвоевременное предоставление указанных документов</w:t>
      </w:r>
      <w:r w:rsidR="007841E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bookmarkEnd w:id="2"/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6.8. Сторона освобождается от уплаты неустойки (штрафа, пеней), если докажет, что неисполнение или ненадлежащее исполнение обязательств, предусмотренных контрактом, произошло вследствие непреодолимой силы или по вине другой Стороны.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6.9. Применение штрафных санкций не освобождает Сторон</w:t>
      </w:r>
      <w:r w:rsidR="00271211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от исполнения обязательств по настоящему контракту.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6.10. Общая сумма штрафных санкций, начисляемых </w:t>
      </w:r>
      <w:r w:rsidR="00271211">
        <w:rPr>
          <w:rFonts w:hAnsi="Times New Roman" w:cs="Times New Roman"/>
          <w:color w:val="000000"/>
          <w:sz w:val="24"/>
          <w:szCs w:val="24"/>
          <w:lang w:val="ru-RU"/>
        </w:rPr>
        <w:t xml:space="preserve">Стороне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 настоящим контрактом, не может превышать цены контракта.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6.11.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C21655" w:rsidRPr="00736B76" w:rsidRDefault="00FD5B89" w:rsidP="00620996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7. Обеспечение исполнения контракта</w:t>
      </w:r>
    </w:p>
    <w:p w:rsidR="00C21655" w:rsidRPr="00736B76" w:rsidRDefault="00FD5B89" w:rsidP="00620996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7.1. </w:t>
      </w:r>
      <w:r w:rsidR="009F56B3" w:rsidRPr="00736B76">
        <w:rPr>
          <w:rFonts w:hAnsi="Times New Roman" w:cs="Times New Roman"/>
          <w:color w:val="000000"/>
          <w:sz w:val="24"/>
          <w:szCs w:val="24"/>
          <w:lang w:val="ru-RU"/>
        </w:rPr>
        <w:t>Не установлено.</w:t>
      </w:r>
    </w:p>
    <w:p w:rsidR="00C21655" w:rsidRPr="00736B76" w:rsidRDefault="00FD5B89" w:rsidP="007F28BA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 Обстоятельства непреодолимой силы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8.1. 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8.2.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</w:t>
      </w:r>
      <w:r w:rsidR="007F28BA" w:rsidRPr="00736B76"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863EA2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(трех)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8.3.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8.4.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</w:t>
      </w:r>
    </w:p>
    <w:p w:rsidR="00C21655" w:rsidRPr="00736B76" w:rsidRDefault="00FD5B89" w:rsidP="007F28BA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9. Рассмотрение и разрешение споров</w:t>
      </w:r>
    </w:p>
    <w:p w:rsidR="00863EA2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9.1. </w:t>
      </w:r>
      <w:r w:rsidR="00863EA2" w:rsidRPr="00736B76">
        <w:rPr>
          <w:rFonts w:hAnsi="Times New Roman" w:cs="Times New Roman"/>
          <w:color w:val="000000"/>
          <w:sz w:val="24"/>
          <w:szCs w:val="24"/>
          <w:lang w:val="ru-RU"/>
        </w:rPr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</w:t>
      </w:r>
    </w:p>
    <w:p w:rsidR="00863EA2" w:rsidRPr="00736B76" w:rsidRDefault="00863EA2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Претензии Сторон, возникающие в связи с исполнением настоящего контракта, включая споры и разногласия по техническим и финансовым вопросам (условиям), рассматриваются Сторонами в течение </w:t>
      </w:r>
      <w:r w:rsidR="00B21CB2" w:rsidRPr="00736B76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B21CB2" w:rsidRPr="00736B76">
        <w:rPr>
          <w:rFonts w:hAnsi="Times New Roman" w:cs="Times New Roman"/>
          <w:color w:val="000000"/>
          <w:sz w:val="24"/>
          <w:szCs w:val="24"/>
          <w:lang w:val="ru-RU"/>
        </w:rPr>
        <w:t>десяти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) календарных дней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9101D" w:rsidRPr="00736B76" w:rsidRDefault="00E9101D" w:rsidP="00E9101D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Претензии Заказчика, связанные с качеством и количеством поставленного Товара, рассматриваются Поставщиком в течение 5 (пяти) рабочих дней.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9.2. Неурегулированные споры передаются на разрешение </w:t>
      </w:r>
      <w:r w:rsidR="00863EA2" w:rsidRPr="00736B76">
        <w:rPr>
          <w:rFonts w:hAnsi="Times New Roman" w:cs="Times New Roman"/>
          <w:color w:val="000000"/>
          <w:sz w:val="24"/>
          <w:szCs w:val="24"/>
          <w:lang w:val="ru-RU"/>
        </w:rPr>
        <w:t>в судебном порядке по месту нахождения Заказчика (в Арбитражном суде Санкт-Петербурга и Ленинградской области).</w:t>
      </w:r>
    </w:p>
    <w:p w:rsidR="00C21655" w:rsidRPr="00736B76" w:rsidRDefault="00FD5B89" w:rsidP="007F28BA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10. Срок действия и порядок расторжения контракта</w:t>
      </w:r>
    </w:p>
    <w:p w:rsidR="0034681A" w:rsidRPr="00F23EB8" w:rsidRDefault="00FD5B89" w:rsidP="0034681A">
      <w:pPr>
        <w:autoSpaceDE w:val="0"/>
        <w:autoSpaceDN w:val="0"/>
        <w:adjustRightInd w:val="0"/>
        <w:spacing w:before="0" w:beforeAutospacing="0" w:after="0" w:afterAutospacing="0"/>
        <w:ind w:firstLine="709"/>
        <w:jc w:val="both"/>
        <w:rPr>
          <w:rFonts w:hAnsi="Times New Roman" w:cs="Times New Roman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10.1. </w:t>
      </w:r>
      <w:r w:rsidR="0034681A" w:rsidRPr="00F23EB8">
        <w:rPr>
          <w:rFonts w:hAnsi="Times New Roman" w:cs="Times New Roman"/>
          <w:color w:val="000000"/>
          <w:sz w:val="24"/>
          <w:szCs w:val="24"/>
          <w:lang w:val="ru-RU"/>
        </w:rPr>
        <w:t xml:space="preserve">Настоящий контракт вступает в силу с момента его подписания и действует </w:t>
      </w:r>
      <w:r w:rsidR="0034681A" w:rsidRPr="00F23EB8">
        <w:rPr>
          <w:rFonts w:hAnsi="Times New Roman" w:cs="Times New Roman"/>
          <w:sz w:val="24"/>
          <w:szCs w:val="24"/>
          <w:lang w:val="ru-RU"/>
        </w:rPr>
        <w:t xml:space="preserve">до 31 декабря 2023 года. </w:t>
      </w:r>
    </w:p>
    <w:p w:rsidR="0034681A" w:rsidRPr="00F23EB8" w:rsidRDefault="0034681A" w:rsidP="0034681A">
      <w:pPr>
        <w:autoSpaceDE w:val="0"/>
        <w:autoSpaceDN w:val="0"/>
        <w:adjustRightInd w:val="0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23EB8">
        <w:rPr>
          <w:rFonts w:ascii="Times New Roman" w:eastAsia="Times New Roman" w:hAnsi="Times New Roman" w:cs="Times New Roman"/>
          <w:sz w:val="24"/>
          <w:szCs w:val="24"/>
          <w:lang w:val="ru-RU" w:eastAsia="zh-CN"/>
        </w:rPr>
        <w:t>В случае, если к моменту окончания срока действия Контракта, 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</w:t>
      </w:r>
      <w:r w:rsidRPr="00F23EB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10.2. Расторжение контракта допускается по соглашению Сторон, по решению суда или в связи с односторонним отказом Стороны от исполнения контракта </w:t>
      </w:r>
      <w:r w:rsidR="000D20AB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по основаниям, предусмотренным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гражданским законодательством РФ</w:t>
      </w:r>
      <w:r w:rsidR="000D20A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C21655" w:rsidRPr="00736B76" w:rsidRDefault="00FD5B89" w:rsidP="007F28BA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11. Заключительные положения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11.1. Во всем, что не предусмотрено контрактом, Стороны руководствуются законодательством РФ.</w:t>
      </w:r>
    </w:p>
    <w:p w:rsidR="00EF3F53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11.2. В случае изменения у одной из Сторон адреса местонахождения</w:t>
      </w:r>
      <w:r w:rsidR="00EF3F53" w:rsidRPr="00736B76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почтового адреса, банковских реквизитов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>/расчетного счета,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такая Сторона обязана</w:t>
      </w:r>
      <w:r w:rsidR="00EF3F53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письменно известить об этом другую Сторону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в течение 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рабочего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дн</w:t>
      </w:r>
      <w:r w:rsidR="007C5A1F" w:rsidRPr="00736B76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с момента внесения вышеуказанных изменений</w:t>
      </w:r>
      <w:r w:rsidR="00EF3F53" w:rsidRPr="00736B7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37277" w:rsidRPr="00736B76" w:rsidRDefault="00637277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11.3. Внесение изменений и дополнений, не противоречащих законодательству РФ,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D8342D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11.4. Изменение </w:t>
      </w:r>
      <w:r w:rsidR="00D8342D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существенных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условий контракта при его исполнении не допускается, за исключением случаев, предусмотренных Законом </w:t>
      </w:r>
      <w:r w:rsidR="00D8342D"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 контрактной системе. 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11.5. 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слияния, присоединения.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11.6.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863EA2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11.7. </w:t>
      </w:r>
      <w:r w:rsidR="00D8342D" w:rsidRPr="00736B76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онтракт </w:t>
      </w:r>
      <w:r w:rsidR="00EF3F53" w:rsidRPr="00736B76">
        <w:rPr>
          <w:rFonts w:hAnsi="Times New Roman" w:cs="Times New Roman"/>
          <w:color w:val="000000"/>
          <w:sz w:val="24"/>
          <w:szCs w:val="24"/>
          <w:lang w:val="ru-RU"/>
        </w:rPr>
        <w:t>заключен в электронной форме с использованием усиленной квалифицированной электронной подписи.</w:t>
      </w:r>
    </w:p>
    <w:p w:rsidR="00C21655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11.8. При исполнении контракта по согласованию Заказчика с Поставщиком допускается поставка Товаров,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6A1F09" w:rsidRPr="006A1F09" w:rsidRDefault="006A1F09" w:rsidP="006A1F0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. Соблюдение требований антикоррупционного законодательства:</w:t>
      </w:r>
    </w:p>
    <w:p w:rsidR="006A1F09" w:rsidRPr="006A1F09" w:rsidRDefault="006A1F09" w:rsidP="006A1F0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 xml:space="preserve">.1. При исполнении своих обязательств по настоящему Контракту Стороны обязуются не совершать, а также обязуются обеспечивать, чтобы их аффилированные </w:t>
      </w: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лица, сотрудники и посредники не совершали прямо или косвенно следующих действий:</w:t>
      </w:r>
    </w:p>
    <w:p w:rsidR="006A1F09" w:rsidRPr="006A1F09" w:rsidRDefault="006A1F09" w:rsidP="006A1F0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6A1F09" w:rsidRPr="006A1F09" w:rsidRDefault="006A1F09" w:rsidP="006A1F0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A1F09" w:rsidRPr="00736B76" w:rsidRDefault="006A1F09" w:rsidP="006A1F09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6A1F09">
        <w:rPr>
          <w:rFonts w:hAnsi="Times New Roman" w:cs="Times New Roman"/>
          <w:color w:val="000000"/>
          <w:sz w:val="24"/>
          <w:szCs w:val="24"/>
          <w:lang w:val="ru-RU"/>
        </w:rPr>
        <w:t>- не совершать иных действий, нарушающих антикоррупционное законодательство Российской Федерации.</w:t>
      </w:r>
    </w:p>
    <w:p w:rsidR="00C21655" w:rsidRPr="00736B76" w:rsidRDefault="00FD5B89" w:rsidP="007F28BA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12. Перечень приложений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Неотъемлемой частью настоящего контракта являются следующие приложения: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приложение 1 – Спецификация;</w:t>
      </w:r>
    </w:p>
    <w:p w:rsidR="00C21655" w:rsidRPr="00736B76" w:rsidRDefault="00FD5B89" w:rsidP="007F28BA">
      <w:pPr>
        <w:spacing w:before="0" w:beforeAutospacing="0" w:after="0" w:afterAutospacing="0"/>
        <w:ind w:firstLine="709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приложение 2 – </w:t>
      </w:r>
      <w:r w:rsidR="00863EA2" w:rsidRPr="00736B76">
        <w:rPr>
          <w:rFonts w:hAnsi="Times New Roman" w:cs="Times New Roman"/>
          <w:color w:val="000000"/>
          <w:sz w:val="24"/>
          <w:szCs w:val="24"/>
          <w:lang w:val="ru-RU"/>
        </w:rPr>
        <w:t>Техническое Задание.</w:t>
      </w:r>
    </w:p>
    <w:p w:rsidR="00C21655" w:rsidRDefault="00FD5B89" w:rsidP="007F28BA">
      <w:pPr>
        <w:spacing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13. Местонахождение и банковские реквизиты Сторон</w:t>
      </w:r>
    </w:p>
    <w:p w:rsidR="006A1F09" w:rsidRPr="00736B76" w:rsidRDefault="006A1F09" w:rsidP="007F28BA">
      <w:pPr>
        <w:spacing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0185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5115"/>
      </w:tblGrid>
      <w:tr w:rsidR="007F28BA" w:rsidRPr="00736B76" w:rsidTr="007841E9">
        <w:trPr>
          <w:trHeight w:val="20"/>
          <w:jc w:val="center"/>
        </w:trPr>
        <w:tc>
          <w:tcPr>
            <w:tcW w:w="5070" w:type="dxa"/>
            <w:vAlign w:val="center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ЗАКАЗЧИК:</w:t>
            </w:r>
          </w:p>
        </w:tc>
        <w:tc>
          <w:tcPr>
            <w:tcW w:w="5115" w:type="dxa"/>
            <w:vAlign w:val="center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ПОСТАВЩИК:</w:t>
            </w:r>
          </w:p>
        </w:tc>
      </w:tr>
      <w:tr w:rsidR="007F28BA" w:rsidRPr="00736B76" w:rsidTr="007841E9">
        <w:trPr>
          <w:trHeight w:val="233"/>
          <w:jc w:val="center"/>
        </w:trPr>
        <w:tc>
          <w:tcPr>
            <w:tcW w:w="5070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Санкт-Петербургское государственное казенное учреждение «Центр повышения эффективности использования государственного имущества» (СПб ГКУ «ЦПЭИГИ»)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Юридический адрес: 191024, г. Санкт-Петербург, Невский </w:t>
            </w:r>
            <w:proofErr w:type="spell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пр-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кт</w:t>
            </w:r>
            <w:proofErr w:type="spell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 д.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146, литер А, пом. 6 Н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Почтовый адрес: 191024, г. Санкт-Петербург, Невский </w:t>
            </w:r>
            <w:proofErr w:type="spell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пр-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кт</w:t>
            </w:r>
            <w:proofErr w:type="spell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 д.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146, литер А, пом. 6 Н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ИНН 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7801542311  КПП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784201001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ОГРН 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1117847089381  ОКПО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90789818  ОКОПФ 75204  ОКТМО 40911000 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Банковские реквизиты: УФК по Санкт-Петербургу (Комитет Финансов Санкт-Петербурга, Санкт-Петербургское государственное казенное учреждение «Центр повышения 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эффективности  использования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государственного имущества», л/с 0990002)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б/с 40102810945370000005 в Северо-Западном ГУ Банка России// УФК по Санкт-Петербургу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БИК 014030106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Тел./факс: 8(812)710-70-10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ind w:right="37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15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_____________________________________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Адрес: _______________________________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Тел.: +7 (_____) 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ИНН/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КПП  _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ОГРН  _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Банк получателя: 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Р/сч.    _______________________________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Кор/сч.  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БИК  _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</w:t>
            </w:r>
          </w:p>
          <w:p w:rsidR="007F28BA" w:rsidRPr="00736B76" w:rsidRDefault="007F28BA" w:rsidP="007841E9">
            <w:pPr>
              <w:widowControl w:val="0"/>
              <w:tabs>
                <w:tab w:val="left" w:pos="5138"/>
              </w:tabs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gramStart"/>
            <w:r w:rsidRPr="00736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ОКТМО  _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  <w:p w:rsidR="007F28BA" w:rsidRPr="00736B76" w:rsidRDefault="007F28BA" w:rsidP="007841E9">
            <w:pPr>
              <w:widowControl w:val="0"/>
              <w:tabs>
                <w:tab w:val="left" w:pos="5138"/>
              </w:tabs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ОКПО _______________________________</w:t>
            </w:r>
          </w:p>
          <w:p w:rsidR="007F28BA" w:rsidRPr="00736B76" w:rsidRDefault="007F28BA" w:rsidP="007841E9">
            <w:pPr>
              <w:widowControl w:val="0"/>
              <w:tabs>
                <w:tab w:val="left" w:pos="5138"/>
              </w:tabs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Дата постановки на учет в</w:t>
            </w:r>
          </w:p>
          <w:p w:rsidR="007F28BA" w:rsidRPr="00736B76" w:rsidRDefault="007F28BA" w:rsidP="007841E9">
            <w:pPr>
              <w:widowControl w:val="0"/>
              <w:tabs>
                <w:tab w:val="left" w:pos="5138"/>
              </w:tabs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налоговом </w:t>
            </w:r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органе  _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email</w:t>
            </w:r>
            <w:proofErr w:type="spell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:_</w:t>
            </w:r>
            <w:proofErr w:type="gramEnd"/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</w:t>
            </w:r>
          </w:p>
        </w:tc>
      </w:tr>
    </w:tbl>
    <w:p w:rsidR="00C21655" w:rsidRPr="00736B76" w:rsidRDefault="00C21655" w:rsidP="00FF42E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0185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5115"/>
      </w:tblGrid>
      <w:tr w:rsidR="007F28BA" w:rsidRPr="00736B76" w:rsidTr="007841E9">
        <w:trPr>
          <w:trHeight w:val="20"/>
          <w:jc w:val="center"/>
        </w:trPr>
        <w:tc>
          <w:tcPr>
            <w:tcW w:w="5070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От Заказчика: </w:t>
            </w:r>
          </w:p>
        </w:tc>
        <w:tc>
          <w:tcPr>
            <w:tcW w:w="5115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От Поставщика: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7F28BA" w:rsidRPr="00736B76" w:rsidTr="007841E9">
        <w:trPr>
          <w:trHeight w:val="20"/>
          <w:jc w:val="center"/>
        </w:trPr>
        <w:tc>
          <w:tcPr>
            <w:tcW w:w="5070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 СПб ГКУ «ЦПЭИГИ»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_________________________/______________/</w:t>
            </w:r>
          </w:p>
        </w:tc>
        <w:tc>
          <w:tcPr>
            <w:tcW w:w="5115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____________________/______________/</w:t>
            </w:r>
          </w:p>
        </w:tc>
      </w:tr>
    </w:tbl>
    <w:p w:rsidR="006D543B" w:rsidRPr="00736B76" w:rsidRDefault="006D543B" w:rsidP="00FF42E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D543B" w:rsidRPr="00736B76" w:rsidRDefault="006D543B" w:rsidP="00FF42E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  <w:sectPr w:rsidR="006D543B" w:rsidRPr="00736B76">
          <w:pgSz w:w="11907" w:h="16839"/>
          <w:pgMar w:top="1440" w:right="1440" w:bottom="1440" w:left="1440" w:header="720" w:footer="720" w:gutter="0"/>
          <w:cols w:space="720"/>
        </w:sectPr>
      </w:pPr>
    </w:p>
    <w:p w:rsidR="00FC3578" w:rsidRPr="00736B76" w:rsidRDefault="00FC3578" w:rsidP="00FC357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Приложение №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</w:t>
      </w:r>
    </w:p>
    <w:p w:rsidR="00FC3578" w:rsidRPr="00736B76" w:rsidRDefault="00FC3578" w:rsidP="00FC35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к контракту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№_________</w:t>
      </w:r>
    </w:p>
    <w:p w:rsidR="00FC3578" w:rsidRPr="00736B76" w:rsidRDefault="00FC3578" w:rsidP="00FC35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«  </w:t>
      </w:r>
      <w:proofErr w:type="gramEnd"/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 xml:space="preserve">   »_____________20____г.</w:t>
      </w:r>
    </w:p>
    <w:p w:rsidR="007F28BA" w:rsidRPr="00736B76" w:rsidRDefault="007F28BA" w:rsidP="007F28BA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F28BA" w:rsidRPr="00736B76" w:rsidRDefault="007F28BA" w:rsidP="007F28BA">
      <w:pPr>
        <w:spacing w:before="0" w:beforeAutospacing="0" w:after="0" w:afterAutospacing="0"/>
        <w:jc w:val="right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7F28BA" w:rsidRPr="00736B76" w:rsidRDefault="007F28BA" w:rsidP="007F28BA">
      <w:pPr>
        <w:widowControl w:val="0"/>
        <w:autoSpaceDN w:val="0"/>
        <w:spacing w:after="0"/>
        <w:ind w:firstLine="709"/>
        <w:jc w:val="center"/>
        <w:textAlignment w:val="baseline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736B76">
        <w:rPr>
          <w:rFonts w:ascii="Times New Roman" w:eastAsia="Andale Sans UI" w:hAnsi="Times New Roman"/>
          <w:b/>
          <w:kern w:val="3"/>
          <w:sz w:val="24"/>
          <w:szCs w:val="24"/>
          <w:lang w:val="ru-RU" w:eastAsia="ja-JP" w:bidi="fa-IR"/>
        </w:rPr>
        <w:t>СПЕЦИФИКАЦИЯ</w:t>
      </w:r>
    </w:p>
    <w:tbl>
      <w:tblPr>
        <w:tblW w:w="15307" w:type="dxa"/>
        <w:tblInd w:w="85" w:type="dxa"/>
        <w:tblLayout w:type="fixed"/>
        <w:tblLook w:val="0000" w:firstRow="0" w:lastRow="0" w:firstColumn="0" w:lastColumn="0" w:noHBand="0" w:noVBand="0"/>
      </w:tblPr>
      <w:tblGrid>
        <w:gridCol w:w="722"/>
        <w:gridCol w:w="2126"/>
        <w:gridCol w:w="4570"/>
        <w:gridCol w:w="1276"/>
        <w:gridCol w:w="1100"/>
        <w:gridCol w:w="1913"/>
        <w:gridCol w:w="1631"/>
        <w:gridCol w:w="1969"/>
      </w:tblGrid>
      <w:tr w:rsidR="007F28BA" w:rsidRPr="00736B76" w:rsidTr="007841E9">
        <w:trPr>
          <w:trHeight w:val="1126"/>
        </w:trPr>
        <w:tc>
          <w:tcPr>
            <w:tcW w:w="7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Наименование Товара</w:t>
            </w:r>
          </w:p>
        </w:tc>
        <w:tc>
          <w:tcPr>
            <w:tcW w:w="457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Технические характеристики, информация о стране происхождения товара и производителе товара</w:t>
            </w:r>
          </w:p>
        </w:tc>
        <w:tc>
          <w:tcPr>
            <w:tcW w:w="23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Товар</w:t>
            </w:r>
          </w:p>
        </w:tc>
        <w:tc>
          <w:tcPr>
            <w:tcW w:w="191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Цена за единицу, рублей</w:t>
            </w: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  <w:t>(с учетом НДС)</w:t>
            </w:r>
          </w:p>
        </w:tc>
        <w:tc>
          <w:tcPr>
            <w:tcW w:w="163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стоимость, рублей</w:t>
            </w: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  <w:t>(с учетом НДС)</w:t>
            </w:r>
          </w:p>
        </w:tc>
        <w:tc>
          <w:tcPr>
            <w:tcW w:w="196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Гарантийный срок</w:t>
            </w:r>
          </w:p>
        </w:tc>
      </w:tr>
      <w:tr w:rsidR="007F28BA" w:rsidRPr="00736B76" w:rsidTr="007841E9">
        <w:trPr>
          <w:trHeight w:val="1043"/>
        </w:trPr>
        <w:tc>
          <w:tcPr>
            <w:tcW w:w="72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57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ед. изм.</w:t>
            </w:r>
          </w:p>
        </w:tc>
        <w:tc>
          <w:tcPr>
            <w:tcW w:w="11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9" w:type="dxa"/>
            <w:vMerge/>
            <w:tcBorders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F28BA" w:rsidRPr="00736B76" w:rsidTr="007841E9">
        <w:trPr>
          <w:trHeight w:val="179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7F28BA" w:rsidRPr="00736B76" w:rsidTr="007841E9">
        <w:trPr>
          <w:trHeight w:val="70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F28BA" w:rsidRPr="00736B76" w:rsidTr="007841E9">
        <w:trPr>
          <w:trHeight w:val="321"/>
        </w:trPr>
        <w:tc>
          <w:tcPr>
            <w:tcW w:w="7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Cs/>
                <w:color w:val="000000"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  <w:p w:rsidR="007F28BA" w:rsidRPr="00736B76" w:rsidRDefault="007F28BA" w:rsidP="007841E9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36B7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</w:tbl>
    <w:p w:rsidR="007F28BA" w:rsidRDefault="007F28BA" w:rsidP="007F28BA">
      <w:pPr>
        <w:spacing w:before="240" w:beforeAutospacing="0" w:after="0" w:afterAutospacing="0"/>
        <w:jc w:val="both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bCs/>
          <w:color w:val="000000"/>
          <w:sz w:val="24"/>
          <w:szCs w:val="24"/>
          <w:lang w:val="ru-RU"/>
        </w:rPr>
        <w:t>Цена контракта составляет __________</w:t>
      </w:r>
      <w:proofErr w:type="gramStart"/>
      <w:r w:rsidRPr="00736B76">
        <w:rPr>
          <w:rFonts w:hAnsi="Times New Roman" w:cs="Times New Roman"/>
          <w:bCs/>
          <w:color w:val="000000"/>
          <w:sz w:val="24"/>
          <w:szCs w:val="24"/>
          <w:lang w:val="ru-RU"/>
        </w:rPr>
        <w:t>_(</w:t>
      </w:r>
      <w:proofErr w:type="gramEnd"/>
      <w:r w:rsidRPr="00736B76">
        <w:rPr>
          <w:rFonts w:hAnsi="Times New Roman" w:cs="Times New Roman"/>
          <w:bCs/>
          <w:i/>
          <w:color w:val="000000"/>
          <w:sz w:val="24"/>
          <w:szCs w:val="24"/>
          <w:lang w:val="ru-RU"/>
        </w:rPr>
        <w:t>указать сумму прописью</w:t>
      </w:r>
      <w:r w:rsidRPr="00736B76">
        <w:rPr>
          <w:rFonts w:hAnsi="Times New Roman" w:cs="Times New Roman"/>
          <w:bCs/>
          <w:color w:val="000000"/>
          <w:sz w:val="24"/>
          <w:szCs w:val="24"/>
          <w:lang w:val="ru-RU"/>
        </w:rPr>
        <w:t>) рублей, в т.ч. НДС __% - ________ (</w:t>
      </w:r>
      <w:r w:rsidRPr="00736B76">
        <w:rPr>
          <w:rFonts w:hAnsi="Times New Roman" w:cs="Times New Roman"/>
          <w:bCs/>
          <w:i/>
          <w:color w:val="000000"/>
          <w:sz w:val="24"/>
          <w:szCs w:val="24"/>
          <w:lang w:val="ru-RU"/>
        </w:rPr>
        <w:t>указать сумму прописью</w:t>
      </w:r>
      <w:r w:rsidRPr="00736B76">
        <w:rPr>
          <w:rFonts w:hAnsi="Times New Roman" w:cs="Times New Roman"/>
          <w:bCs/>
          <w:color w:val="000000"/>
          <w:sz w:val="24"/>
          <w:szCs w:val="24"/>
          <w:lang w:val="ru-RU"/>
        </w:rPr>
        <w:t>) рублей.</w:t>
      </w:r>
    </w:p>
    <w:p w:rsidR="007F28BA" w:rsidRPr="00736B76" w:rsidRDefault="007F28BA" w:rsidP="007F28BA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0185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5115"/>
      </w:tblGrid>
      <w:tr w:rsidR="007F28BA" w:rsidRPr="00736B76" w:rsidTr="007841E9">
        <w:trPr>
          <w:trHeight w:val="20"/>
          <w:jc w:val="center"/>
        </w:trPr>
        <w:tc>
          <w:tcPr>
            <w:tcW w:w="5070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От Заказчика: </w:t>
            </w:r>
          </w:p>
        </w:tc>
        <w:tc>
          <w:tcPr>
            <w:tcW w:w="5115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От Поставщика: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7F28BA" w:rsidRPr="00736B76" w:rsidTr="007841E9">
        <w:trPr>
          <w:trHeight w:val="20"/>
          <w:jc w:val="center"/>
        </w:trPr>
        <w:tc>
          <w:tcPr>
            <w:tcW w:w="5070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 СПб ГКУ «ЦПЭИГИ»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_________________________/______________/</w:t>
            </w:r>
          </w:p>
        </w:tc>
        <w:tc>
          <w:tcPr>
            <w:tcW w:w="5115" w:type="dxa"/>
          </w:tcPr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</w:t>
            </w: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F28BA" w:rsidRPr="00736B76" w:rsidRDefault="007F28BA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____________________/______________/</w:t>
            </w:r>
          </w:p>
        </w:tc>
      </w:tr>
    </w:tbl>
    <w:p w:rsidR="00A331B3" w:rsidRPr="00736B76" w:rsidRDefault="00A331B3" w:rsidP="00FF42E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37D42" w:rsidRPr="00736B76" w:rsidRDefault="00C37D42" w:rsidP="00C37D42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  <w:sectPr w:rsidR="00C37D42" w:rsidRPr="00736B76" w:rsidSect="007841E9">
          <w:pgSz w:w="16838" w:h="11906" w:orient="landscape"/>
          <w:pgMar w:top="851" w:right="1134" w:bottom="425" w:left="1134" w:header="708" w:footer="708" w:gutter="0"/>
          <w:cols w:space="708"/>
          <w:docGrid w:linePitch="360"/>
        </w:sectPr>
      </w:pPr>
    </w:p>
    <w:p w:rsidR="007F28BA" w:rsidRPr="00736B76" w:rsidRDefault="007F28BA" w:rsidP="007F28BA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№ 2</w:t>
      </w:r>
    </w:p>
    <w:p w:rsidR="00FC3578" w:rsidRPr="00736B76" w:rsidRDefault="007F28BA" w:rsidP="00FC35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к контракту</w:t>
      </w:r>
      <w:r w:rsidR="00FC357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C3578" w:rsidRPr="00736B76">
        <w:rPr>
          <w:rFonts w:hAnsi="Times New Roman" w:cs="Times New Roman"/>
          <w:color w:val="000000"/>
          <w:sz w:val="24"/>
          <w:szCs w:val="24"/>
          <w:lang w:val="ru-RU"/>
        </w:rPr>
        <w:t>№_________</w:t>
      </w:r>
    </w:p>
    <w:p w:rsidR="007F28BA" w:rsidRPr="00736B76" w:rsidRDefault="007F28BA" w:rsidP="007F28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36B76">
        <w:rPr>
          <w:rFonts w:hAnsi="Times New Roman" w:cs="Times New Roman"/>
          <w:color w:val="000000"/>
          <w:sz w:val="24"/>
          <w:szCs w:val="24"/>
          <w:lang w:val="ru-RU"/>
        </w:rPr>
        <w:t>«     »_____________20____г.</w:t>
      </w:r>
    </w:p>
    <w:p w:rsidR="007F28BA" w:rsidRPr="00736B76" w:rsidRDefault="007F28BA" w:rsidP="007F28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eastAsia="Andale Sans UI" w:hAnsi="Times New Roman"/>
          <w:b/>
          <w:kern w:val="3"/>
          <w:sz w:val="24"/>
          <w:szCs w:val="24"/>
          <w:lang w:val="ru-RU" w:eastAsia="ja-JP" w:bidi="fa-IR"/>
        </w:rPr>
      </w:pPr>
    </w:p>
    <w:p w:rsidR="0095099E" w:rsidRDefault="0095099E" w:rsidP="00950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eastAsia="Andale Sans UI" w:hAnsi="Times New Roman" w:cs="Times New Roman"/>
          <w:b/>
          <w:kern w:val="3"/>
          <w:sz w:val="24"/>
          <w:szCs w:val="24"/>
          <w:lang w:val="ru-RU" w:eastAsia="ja-JP" w:bidi="fa-IR"/>
        </w:rPr>
      </w:pPr>
      <w:r w:rsidRPr="00736B76">
        <w:rPr>
          <w:rFonts w:ascii="Times New Roman" w:eastAsia="Andale Sans UI" w:hAnsi="Times New Roman" w:cs="Times New Roman"/>
          <w:b/>
          <w:kern w:val="3"/>
          <w:sz w:val="24"/>
          <w:szCs w:val="24"/>
          <w:lang w:val="ru-RU" w:eastAsia="ja-JP" w:bidi="fa-IR"/>
        </w:rPr>
        <w:t>ТЕХНИЧЕСКОЕ ЗАДАНИЕ</w:t>
      </w:r>
    </w:p>
    <w:p w:rsidR="00411399" w:rsidRDefault="00411399" w:rsidP="004113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eastAsia="Andale Sans UI" w:hAnsi="Times New Roman"/>
          <w:b/>
          <w:kern w:val="3"/>
          <w:sz w:val="24"/>
          <w:szCs w:val="24"/>
          <w:lang w:val="ru-RU" w:eastAsia="ja-JP" w:bidi="fa-IR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60"/>
        <w:gridCol w:w="2268"/>
        <w:gridCol w:w="2267"/>
        <w:gridCol w:w="4111"/>
        <w:gridCol w:w="3240"/>
        <w:gridCol w:w="1940"/>
      </w:tblGrid>
      <w:tr w:rsidR="00435F7F" w:rsidRPr="00AB7F2C" w:rsidTr="00435F7F">
        <w:trPr>
          <w:trHeight w:val="705"/>
        </w:trPr>
        <w:tc>
          <w:tcPr>
            <w:tcW w:w="960" w:type="dxa"/>
            <w:hideMark/>
          </w:tcPr>
          <w:p w:rsidR="00435F7F" w:rsidRPr="00AB7F2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  <w:r w:rsidRPr="00AB7F2C"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 xml:space="preserve">№ </w:t>
            </w:r>
            <w:r w:rsidRPr="00AB7F2C"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br/>
              <w:t>п/п</w:t>
            </w:r>
          </w:p>
        </w:tc>
        <w:tc>
          <w:tcPr>
            <w:tcW w:w="2268" w:type="dxa"/>
            <w:hideMark/>
          </w:tcPr>
          <w:p w:rsidR="00435F7F" w:rsidRPr="00AB7F2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  <w:r w:rsidRPr="00AB7F2C"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>Наименование</w:t>
            </w:r>
          </w:p>
        </w:tc>
        <w:tc>
          <w:tcPr>
            <w:tcW w:w="2267" w:type="dxa"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  <w:r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  <w:t>Код ОКПД2</w:t>
            </w:r>
          </w:p>
        </w:tc>
        <w:tc>
          <w:tcPr>
            <w:tcW w:w="4111" w:type="dxa"/>
            <w:hideMark/>
          </w:tcPr>
          <w:p w:rsidR="00435F7F" w:rsidRPr="00AB7F2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  <w:r w:rsidRPr="00AB7F2C"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>Характеристики</w:t>
            </w:r>
          </w:p>
        </w:tc>
        <w:tc>
          <w:tcPr>
            <w:tcW w:w="3240" w:type="dxa"/>
            <w:hideMark/>
          </w:tcPr>
          <w:p w:rsidR="00435F7F" w:rsidRPr="008E3D6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 w:cs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  <w:r w:rsidRPr="008E3D6C">
              <w:rPr>
                <w:rFonts w:ascii="Times New Roman" w:eastAsia="Andale Sans UI" w:hAnsi="Times New Roman" w:cs="Times New Roman"/>
                <w:b/>
                <w:bCs/>
                <w:kern w:val="3"/>
                <w:sz w:val="24"/>
                <w:szCs w:val="24"/>
                <w:lang w:eastAsia="ja-JP" w:bidi="fa-IR"/>
              </w:rPr>
              <w:t>Показатель</w:t>
            </w:r>
          </w:p>
        </w:tc>
        <w:tc>
          <w:tcPr>
            <w:tcW w:w="1940" w:type="dxa"/>
            <w:hideMark/>
          </w:tcPr>
          <w:p w:rsidR="00435F7F" w:rsidRPr="00AB7F2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  <w:r w:rsidRPr="00AB7F2C"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  <w:t>Кол-во</w:t>
            </w:r>
          </w:p>
        </w:tc>
      </w:tr>
      <w:tr w:rsidR="00612E20" w:rsidRPr="00AB7F2C" w:rsidTr="00612E20">
        <w:trPr>
          <w:trHeight w:val="353"/>
        </w:trPr>
        <w:tc>
          <w:tcPr>
            <w:tcW w:w="960" w:type="dxa"/>
            <w:vMerge w:val="restart"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  <w:r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  <w:t>1</w:t>
            </w:r>
          </w:p>
        </w:tc>
        <w:tc>
          <w:tcPr>
            <w:tcW w:w="2268" w:type="dxa"/>
            <w:vMerge w:val="restart"/>
          </w:tcPr>
          <w:p w:rsidR="00612E20" w:rsidRPr="00612E20" w:rsidRDefault="00612E20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 xml:space="preserve">Штабелер ручной гидравлический </w:t>
            </w: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GROST</w:t>
            </w: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 xml:space="preserve"> </w:t>
            </w: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MS</w:t>
            </w: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 xml:space="preserve"> 10/20</w:t>
            </w:r>
          </w:p>
        </w:tc>
        <w:tc>
          <w:tcPr>
            <w:tcW w:w="2267" w:type="dxa"/>
            <w:vMerge w:val="restart"/>
          </w:tcPr>
          <w:p w:rsidR="00612E20" w:rsidRPr="00612E20" w:rsidRDefault="009E29B2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9E29B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val="ru-RU" w:eastAsia="ru-RU"/>
              </w:rPr>
              <w:t>28.22.11.19</w:t>
            </w:r>
            <w:bookmarkStart w:id="3" w:name="_GoBack"/>
            <w:bookmarkEnd w:id="3"/>
            <w:r w:rsidRPr="009E29B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val="ru-RU" w:eastAsia="ru-RU"/>
              </w:rPr>
              <w:t>0</w:t>
            </w: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Высота подъема (H)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2 000 мм</w:t>
            </w:r>
          </w:p>
        </w:tc>
        <w:tc>
          <w:tcPr>
            <w:tcW w:w="1940" w:type="dxa"/>
            <w:vMerge w:val="restart"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  <w:r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  <w:t>1</w:t>
            </w:r>
          </w:p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AB7F2C" w:rsidTr="00612E20">
        <w:trPr>
          <w:trHeight w:val="353"/>
        </w:trPr>
        <w:tc>
          <w:tcPr>
            <w:tcW w:w="960" w:type="dxa"/>
            <w:vMerge/>
          </w:tcPr>
          <w:p w:rsidR="00612E20" w:rsidRPr="00AB7F2C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AB7F2C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Высота при поднятых вилах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2 560 мм</w:t>
            </w:r>
          </w:p>
        </w:tc>
        <w:tc>
          <w:tcPr>
            <w:tcW w:w="1940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12E20" w:rsidRPr="00AB7F2C" w:rsidTr="00612E20">
        <w:trPr>
          <w:trHeight w:val="353"/>
        </w:trPr>
        <w:tc>
          <w:tcPr>
            <w:tcW w:w="960" w:type="dxa"/>
            <w:vMerge/>
          </w:tcPr>
          <w:p w:rsidR="00612E20" w:rsidRPr="00AB7F2C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AB7F2C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Высота ручки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1 200 мм</w:t>
            </w:r>
          </w:p>
        </w:tc>
        <w:tc>
          <w:tcPr>
            <w:tcW w:w="1940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AB7F2C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AB7F2C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Габаритная длина (со снятыми вилами)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1 250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Грузоподъемность (Q) (ном.)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1 000 кг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Диапазон допустимой рабочей температуры воздуха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от -15 до + 50 С °С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Длина вил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1 150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Дорожный просвет (H5)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40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Масса брутто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313 кг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Масса нетто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310 кг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Материал передних/задних колес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нейлон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Мин. высота от пола до рабочей поверхности вил</w:t>
            </w:r>
          </w:p>
        </w:tc>
        <w:tc>
          <w:tcPr>
            <w:tcW w:w="3240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85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612E20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Общая высота в собранном состоянии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1 580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Общая длина в собранном состоянии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1 650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Общая ширина в собранном состоянии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910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Остаточная грузоподъемность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940 кг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Радиус поворота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1 450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Тип рамы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proofErr w:type="spellStart"/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дублекс</w:t>
            </w:r>
            <w:proofErr w:type="spellEnd"/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Транспортировочная высота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1 700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Транспортировочная длина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1 250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Транспортировочная ширина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910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Центр тяжести (C)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400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Ширина несущей поверхности вил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160x2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Ширина прохода при работе с паллетами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1 950 мм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612E20" w:rsidRPr="00612E20" w:rsidTr="00612E20">
        <w:trPr>
          <w:trHeight w:val="353"/>
        </w:trPr>
        <w:tc>
          <w:tcPr>
            <w:tcW w:w="96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Грузоподъемность (Q) (ном.)</w:t>
            </w:r>
          </w:p>
        </w:tc>
        <w:tc>
          <w:tcPr>
            <w:tcW w:w="3240" w:type="dxa"/>
          </w:tcPr>
          <w:p w:rsidR="00612E20" w:rsidRPr="003C3618" w:rsidRDefault="003C3618" w:rsidP="003C36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3C3618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1000 кг</w:t>
            </w:r>
          </w:p>
        </w:tc>
        <w:tc>
          <w:tcPr>
            <w:tcW w:w="1940" w:type="dxa"/>
            <w:vMerge/>
          </w:tcPr>
          <w:p w:rsidR="00612E20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 w:val="restart"/>
          </w:tcPr>
          <w:p w:rsidR="008E3D6C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  <w:r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  <w:t>2</w:t>
            </w:r>
          </w:p>
        </w:tc>
        <w:tc>
          <w:tcPr>
            <w:tcW w:w="2268" w:type="dxa"/>
            <w:vMerge w:val="restart"/>
          </w:tcPr>
          <w:p w:rsidR="008E3D6C" w:rsidRPr="008E3D6C" w:rsidRDefault="008E3D6C" w:rsidP="008E3D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8E3D6C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Лестница</w:t>
            </w:r>
            <w:proofErr w:type="spellEnd"/>
            <w:r w:rsidRPr="008E3D6C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 xml:space="preserve"> </w:t>
            </w:r>
            <w:proofErr w:type="spellStart"/>
            <w:r w:rsidRPr="008E3D6C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передвижная</w:t>
            </w:r>
            <w:proofErr w:type="spellEnd"/>
            <w:r w:rsidRPr="008E3D6C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 xml:space="preserve"> ЛС 10</w:t>
            </w:r>
          </w:p>
        </w:tc>
        <w:tc>
          <w:tcPr>
            <w:tcW w:w="2267" w:type="dxa"/>
            <w:vMerge w:val="restart"/>
          </w:tcPr>
          <w:p w:rsidR="008E3D6C" w:rsidRDefault="008E3D6C" w:rsidP="009E29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val="ru-RU" w:eastAsia="ja-JP" w:bidi="fa-IR"/>
              </w:rPr>
              <w:t>32.99.59.000</w:t>
            </w: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Грузоподъемность, кг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200</w:t>
            </w:r>
          </w:p>
        </w:tc>
        <w:tc>
          <w:tcPr>
            <w:tcW w:w="1940" w:type="dxa"/>
            <w:vMerge w:val="restart"/>
          </w:tcPr>
          <w:p w:rsidR="008E3D6C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  <w:r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  <w:t>1</w:t>
            </w: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Ступени ширина, мм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200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Вес, кг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val="ru-RU" w:eastAsia="ja-JP" w:bidi="fa-IR"/>
              </w:rPr>
              <w:t>62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Колеса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черная резина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Диаметр колеса, мм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160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Материал</w:t>
            </w:r>
          </w:p>
        </w:tc>
        <w:tc>
          <w:tcPr>
            <w:tcW w:w="3240" w:type="dxa"/>
          </w:tcPr>
          <w:p w:rsidR="008E3D6C" w:rsidRPr="00612E20" w:rsidRDefault="00612E20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С</w:t>
            </w:r>
            <w:r w:rsidR="008E3D6C"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таль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Тип колес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2 колеса с тормозом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Количество ступеней, шт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10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Высота площадки, мм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2260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Высота лестницы, мм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2930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Длина лестницы, мм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1854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E3D6C" w:rsidRPr="00AB7F2C" w:rsidTr="008E3D6C">
        <w:trPr>
          <w:trHeight w:val="353"/>
        </w:trPr>
        <w:tc>
          <w:tcPr>
            <w:tcW w:w="96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7" w:type="dxa"/>
            <w:vMerge/>
          </w:tcPr>
          <w:p w:rsidR="008E3D6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/>
                <w:bCs/>
                <w:kern w:val="3"/>
                <w:sz w:val="24"/>
                <w:szCs w:val="24"/>
                <w:lang w:eastAsia="ja-JP" w:bidi="fa-IR"/>
              </w:rPr>
              <w:t>Ширина лестницы, мм</w:t>
            </w:r>
          </w:p>
        </w:tc>
        <w:tc>
          <w:tcPr>
            <w:tcW w:w="3240" w:type="dxa"/>
          </w:tcPr>
          <w:p w:rsidR="008E3D6C" w:rsidRPr="00612E20" w:rsidRDefault="008E3D6C" w:rsidP="00612E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</w:pPr>
            <w:r w:rsidRPr="00612E20">
              <w:rPr>
                <w:rFonts w:ascii="Times New Roman" w:eastAsia="Andale Sans UI" w:hAnsi="Times New Roman" w:cs="Times New Roman"/>
                <w:bCs/>
                <w:kern w:val="3"/>
                <w:sz w:val="24"/>
                <w:szCs w:val="24"/>
                <w:lang w:eastAsia="ja-JP" w:bidi="fa-IR"/>
              </w:rPr>
              <w:t>670</w:t>
            </w:r>
          </w:p>
        </w:tc>
        <w:tc>
          <w:tcPr>
            <w:tcW w:w="1940" w:type="dxa"/>
            <w:vMerge/>
          </w:tcPr>
          <w:p w:rsidR="008E3D6C" w:rsidRPr="00AB7F2C" w:rsidRDefault="008E3D6C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bCs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435F7F" w:rsidRPr="00435F7F" w:rsidTr="00435F7F">
        <w:trPr>
          <w:trHeight w:val="300"/>
        </w:trPr>
        <w:tc>
          <w:tcPr>
            <w:tcW w:w="960" w:type="dxa"/>
            <w:vMerge w:val="restart"/>
            <w:noWrap/>
            <w:hideMark/>
          </w:tcPr>
          <w:p w:rsidR="00435F7F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  <w:r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  <w:t>3</w:t>
            </w:r>
          </w:p>
          <w:p w:rsidR="00EA1E03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eastAsia="ja-JP" w:bidi="fa-IR"/>
              </w:rPr>
            </w:pPr>
          </w:p>
          <w:p w:rsidR="00435F7F" w:rsidRPr="00AB7F2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268" w:type="dxa"/>
            <w:vMerge w:val="restart"/>
          </w:tcPr>
          <w:p w:rsidR="00435F7F" w:rsidRPr="00435F7F" w:rsidRDefault="00435F7F" w:rsidP="00435F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val="ru-RU" w:eastAsia="ru-RU"/>
              </w:rPr>
              <w:t xml:space="preserve">Тележка гидравлическая с ножничным подъемом </w:t>
            </w:r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eastAsia="ru-RU"/>
              </w:rPr>
              <w:t>TISEL</w:t>
            </w:r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val="ru-RU" w:eastAsia="ru-RU"/>
              </w:rPr>
              <w:t xml:space="preserve"> </w:t>
            </w:r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eastAsia="ru-RU"/>
              </w:rPr>
              <w:t>TX</w:t>
            </w:r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val="ru-RU" w:eastAsia="ru-RU"/>
              </w:rPr>
              <w:t xml:space="preserve">10 </w:t>
            </w:r>
            <w:proofErr w:type="gramStart"/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val="ru-RU" w:eastAsia="ru-RU"/>
              </w:rPr>
              <w:t>( с</w:t>
            </w:r>
            <w:proofErr w:type="gramEnd"/>
            <w:r w:rsidRPr="00435F7F">
              <w:rPr>
                <w:rFonts w:ascii="Times New Roman" w:eastAsia="Times New Roman" w:hAnsi="Times New Roman" w:cs="Times New Roman"/>
                <w:bCs/>
                <w:color w:val="333333"/>
                <w:kern w:val="36"/>
                <w:sz w:val="24"/>
                <w:szCs w:val="24"/>
                <w:lang w:val="ru-RU" w:eastAsia="ru-RU"/>
              </w:rPr>
              <w:t xml:space="preserve"> ножничным подъемом)</w:t>
            </w:r>
          </w:p>
        </w:tc>
        <w:tc>
          <w:tcPr>
            <w:tcW w:w="2267" w:type="dxa"/>
            <w:vMerge w:val="restart"/>
          </w:tcPr>
          <w:p w:rsidR="00435F7F" w:rsidRPr="00435F7F" w:rsidRDefault="009E29B2" w:rsidP="009E29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  <w:r w:rsidRPr="009E29B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val="ru-RU" w:eastAsia="ru-RU"/>
              </w:rPr>
              <w:t>28.22.11.190</w:t>
            </w: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привода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Ручной гидравлический</w:t>
            </w:r>
          </w:p>
        </w:tc>
        <w:tc>
          <w:tcPr>
            <w:tcW w:w="1940" w:type="dxa"/>
            <w:vMerge w:val="restart"/>
            <w:noWrap/>
            <w:hideMark/>
          </w:tcPr>
          <w:p w:rsid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  <w:p w:rsidR="00435F7F" w:rsidRP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  <w:r w:rsidRPr="00612E20"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  <w:t>1</w:t>
            </w:r>
          </w:p>
          <w:p w:rsidR="00612E20" w:rsidRDefault="00612E20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5"/>
        </w:trPr>
        <w:tc>
          <w:tcPr>
            <w:tcW w:w="96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управления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Ведомый оператором</w:t>
            </w:r>
          </w:p>
        </w:tc>
        <w:tc>
          <w:tcPr>
            <w:tcW w:w="194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5"/>
        </w:trPr>
        <w:tc>
          <w:tcPr>
            <w:tcW w:w="96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Грузоподъемность, кг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94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Центр нагрузки, мм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40" w:type="dxa"/>
            <w:vMerge/>
            <w:hideMark/>
          </w:tcPr>
          <w:p w:rsidR="00435F7F" w:rsidRPr="005B4DC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  <w:hideMark/>
          </w:tcPr>
          <w:p w:rsidR="00435F7F" w:rsidRPr="005B4DC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E7127C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E7127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 подъема вил, мм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94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Ход вил, мм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194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proofErr w:type="spellStart"/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</w:t>
            </w:r>
            <w:proofErr w:type="spellEnd"/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базы</w:t>
            </w:r>
            <w:proofErr w:type="spellEnd"/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мм</w:t>
            </w:r>
            <w:proofErr w:type="spellEnd"/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940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 тележка max, мм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1461</w:t>
            </w:r>
          </w:p>
        </w:tc>
        <w:tc>
          <w:tcPr>
            <w:tcW w:w="1940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Длина вил, мм</w:t>
            </w:r>
          </w:p>
        </w:tc>
        <w:tc>
          <w:tcPr>
            <w:tcW w:w="3240" w:type="dxa"/>
            <w:noWrap/>
          </w:tcPr>
          <w:p w:rsidR="00435F7F" w:rsidRPr="008E3D6C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194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 вил,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162x50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Длина базы до спинки вил,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 загружаемой части, мм</w:t>
            </w:r>
          </w:p>
        </w:tc>
        <w:tc>
          <w:tcPr>
            <w:tcW w:w="3240" w:type="dxa"/>
            <w:noWrap/>
          </w:tcPr>
          <w:p w:rsidR="00435F7F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940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Высота опущенных вил,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Высота ручки управления </w:t>
            </w: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min</w:t>
            </w: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/</w:t>
            </w: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max</w:t>
            </w: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Клиренс при опущенных вилах,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Радиус поворота,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1440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Рабочий коридор поперечно (1000x1200)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1970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Рабочий коридор продольно (800x1200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Скорость подъема вил с грузом/без, мм/с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31/15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>Количество полных циклов до полного подъема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15-17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Кол-во колес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Тип колес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PU / PU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 колес, ведущие,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180x50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Размер роликов, опорные,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75x50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 колеи, перед,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Ширина колеи, задняя,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Колесная база,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1236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EA1E03" w:rsidRPr="00435F7F" w:rsidTr="00435F7F">
        <w:trPr>
          <w:trHeight w:val="318"/>
        </w:trPr>
        <w:tc>
          <w:tcPr>
            <w:tcW w:w="96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EA1E03" w:rsidRPr="00435F7F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Габариты (ДхШхВ), мм</w:t>
            </w:r>
          </w:p>
        </w:tc>
        <w:tc>
          <w:tcPr>
            <w:tcW w:w="3240" w:type="dxa"/>
            <w:noWrap/>
          </w:tcPr>
          <w:p w:rsidR="00EA1E03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8E3D6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1600x580x1200</w:t>
            </w:r>
          </w:p>
        </w:tc>
        <w:tc>
          <w:tcPr>
            <w:tcW w:w="1940" w:type="dxa"/>
            <w:vMerge/>
          </w:tcPr>
          <w:p w:rsidR="00EA1E03" w:rsidRPr="00435F7F" w:rsidRDefault="00EA1E03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  <w:tr w:rsidR="00435F7F" w:rsidRPr="00435F7F" w:rsidTr="00435F7F">
        <w:trPr>
          <w:trHeight w:val="318"/>
        </w:trPr>
        <w:tc>
          <w:tcPr>
            <w:tcW w:w="96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8" w:type="dxa"/>
            <w:vMerge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2267" w:type="dxa"/>
            <w:vMerge/>
          </w:tcPr>
          <w:p w:rsidR="00435F7F" w:rsidRPr="00435F7F" w:rsidRDefault="00435F7F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/>
                <w:kern w:val="3"/>
                <w:sz w:val="24"/>
                <w:szCs w:val="24"/>
                <w:lang w:val="ru-RU" w:eastAsia="ja-JP" w:bidi="fa-IR"/>
              </w:rPr>
            </w:pPr>
          </w:p>
        </w:tc>
        <w:tc>
          <w:tcPr>
            <w:tcW w:w="4111" w:type="dxa"/>
            <w:noWrap/>
          </w:tcPr>
          <w:p w:rsidR="00435F7F" w:rsidRPr="008E3D6C" w:rsidRDefault="00EA1E03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proofErr w:type="gramStart"/>
            <w:r w:rsidRPr="008E3D6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Масса ,</w:t>
            </w:r>
            <w:proofErr w:type="gramEnd"/>
            <w:r w:rsidRPr="008E3D6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кг</w:t>
            </w:r>
          </w:p>
        </w:tc>
        <w:tc>
          <w:tcPr>
            <w:tcW w:w="3240" w:type="dxa"/>
            <w:noWrap/>
          </w:tcPr>
          <w:p w:rsidR="00435F7F" w:rsidRPr="008E3D6C" w:rsidRDefault="008E3D6C" w:rsidP="00E712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ru-RU" w:eastAsia="ja-JP" w:bidi="fa-IR"/>
              </w:rPr>
            </w:pPr>
            <w:r w:rsidRPr="008E3D6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105</w:t>
            </w:r>
          </w:p>
        </w:tc>
        <w:tc>
          <w:tcPr>
            <w:tcW w:w="1940" w:type="dxa"/>
            <w:vMerge/>
            <w:hideMark/>
          </w:tcPr>
          <w:p w:rsidR="00435F7F" w:rsidRPr="00435F7F" w:rsidRDefault="00435F7F" w:rsidP="00AB7F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Autospacing="0" w:afterAutospacing="0"/>
              <w:jc w:val="center"/>
              <w:rPr>
                <w:rFonts w:ascii="Times New Roman" w:eastAsia="Andale Sans UI" w:hAnsi="Times New Roman"/>
                <w:b/>
                <w:kern w:val="3"/>
                <w:sz w:val="24"/>
                <w:szCs w:val="24"/>
                <w:lang w:val="ru-RU" w:eastAsia="ja-JP" w:bidi="fa-IR"/>
              </w:rPr>
            </w:pPr>
          </w:p>
        </w:tc>
      </w:tr>
    </w:tbl>
    <w:p w:rsidR="004E052E" w:rsidRDefault="004E052E" w:rsidP="004113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eastAsia="Andale Sans UI" w:hAnsi="Times New Roman"/>
          <w:b/>
          <w:kern w:val="3"/>
          <w:sz w:val="24"/>
          <w:szCs w:val="24"/>
          <w:lang w:val="ru-RU" w:eastAsia="ja-JP" w:bidi="fa-IR"/>
        </w:rPr>
      </w:pP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12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Поставщик обеспечивает соответствие поставляемого Товара требованиям качества, безопасности жизни и здоровья, а также иным требованиям, установленным законодательством Российской Федерации и Контрактом.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Предоставляет на поставляемый Товар всю необходимую документацию, предусмотренную действующим законодательством РФ (гарантийные талоны, техническая и эксплуатационная документация (на русском языке) и т.д.)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12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b/>
          <w:bCs/>
          <w:kern w:val="3"/>
          <w:lang w:val="ru-RU" w:eastAsia="ja-JP" w:bidi="fa-IR"/>
        </w:rPr>
        <w:t xml:space="preserve">2. </w:t>
      </w:r>
      <w:r w:rsidRPr="002B542E">
        <w:rPr>
          <w:rFonts w:ascii="Times New Roman" w:eastAsia="Andale Sans UI" w:hAnsi="Times New Roman" w:cs="Times New Roman"/>
          <w:b/>
          <w:kern w:val="3"/>
          <w:lang w:val="ru-RU" w:eastAsia="ja-JP" w:bidi="fa-IR"/>
        </w:rPr>
        <w:t>Сроки</w:t>
      </w:r>
      <w:r w:rsidRPr="002B542E">
        <w:rPr>
          <w:rFonts w:ascii="Times New Roman" w:eastAsia="Andale Sans UI" w:hAnsi="Times New Roman" w:cs="Times New Roman"/>
          <w:b/>
          <w:bCs/>
          <w:kern w:val="3"/>
          <w:lang w:val="ru-RU" w:eastAsia="ja-JP" w:bidi="fa-IR"/>
        </w:rPr>
        <w:t>, условия, порядок поставки и приемки Товара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hAnsi="Times New Roman" w:cs="Times New Roman"/>
          <w:color w:val="000000"/>
          <w:lang w:val="ru-RU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 xml:space="preserve">Доставка, разгрузка Товара осуществляется единовременно силами и за счёт Поставщика по адресу: г. Санкт-Петербург, Невский пр., д. 146, лит. А, пом. 6-Н в течение </w:t>
      </w:r>
      <w:r w:rsidR="008003CC">
        <w:rPr>
          <w:rFonts w:ascii="Times New Roman" w:eastAsia="Andale Sans UI" w:hAnsi="Times New Roman" w:cs="Times New Roman"/>
          <w:kern w:val="3"/>
          <w:lang w:val="ru-RU" w:eastAsia="ja-JP" w:bidi="fa-IR"/>
        </w:rPr>
        <w:t>7</w:t>
      </w: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 xml:space="preserve"> (</w:t>
      </w:r>
      <w:r w:rsidR="008003CC">
        <w:rPr>
          <w:rFonts w:ascii="Times New Roman" w:eastAsia="Andale Sans UI" w:hAnsi="Times New Roman" w:cs="Times New Roman"/>
          <w:kern w:val="3"/>
          <w:lang w:val="ru-RU" w:eastAsia="ja-JP" w:bidi="fa-IR"/>
        </w:rPr>
        <w:t>семи</w:t>
      </w: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 xml:space="preserve">) календарных дней с момента заключения Контракта, </w:t>
      </w:r>
      <w:r w:rsidRPr="002B542E">
        <w:rPr>
          <w:rFonts w:hAnsi="Times New Roman" w:cs="Times New Roman"/>
          <w:color w:val="000000"/>
          <w:lang w:val="ru-RU"/>
        </w:rPr>
        <w:t xml:space="preserve">в рабочие дни: </w:t>
      </w:r>
      <w:proofErr w:type="spellStart"/>
      <w:r w:rsidRPr="002B542E">
        <w:rPr>
          <w:rFonts w:hAnsi="Times New Roman" w:cs="Times New Roman"/>
          <w:color w:val="000000"/>
          <w:lang w:val="ru-RU"/>
        </w:rPr>
        <w:t>пн-чт</w:t>
      </w:r>
      <w:proofErr w:type="spellEnd"/>
      <w:r w:rsidRPr="002B542E">
        <w:rPr>
          <w:rFonts w:hAnsi="Times New Roman" w:cs="Times New Roman"/>
          <w:color w:val="000000"/>
          <w:lang w:val="ru-RU"/>
        </w:rPr>
        <w:t xml:space="preserve"> с 9:00 ч. до 18:00 ч., </w:t>
      </w:r>
      <w:proofErr w:type="spellStart"/>
      <w:r w:rsidRPr="002B542E">
        <w:rPr>
          <w:rFonts w:hAnsi="Times New Roman" w:cs="Times New Roman"/>
          <w:color w:val="000000"/>
          <w:lang w:val="ru-RU"/>
        </w:rPr>
        <w:t>пт</w:t>
      </w:r>
      <w:proofErr w:type="spellEnd"/>
      <w:r w:rsidRPr="002B542E">
        <w:rPr>
          <w:rFonts w:hAnsi="Times New Roman" w:cs="Times New Roman"/>
          <w:color w:val="000000"/>
          <w:lang w:val="ru-RU"/>
        </w:rPr>
        <w:t xml:space="preserve"> – с 09:00 ч. до 16:30 ч., время поставки товара обговаривается сторонами.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 xml:space="preserve">Поставщик обязуется по телефону и электронной почте: </w:t>
      </w:r>
      <w:hyperlink r:id="rId8" w:history="1"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eastAsia="ja-JP" w:bidi="fa-IR"/>
          </w:rPr>
          <w:t>v</w:t>
        </w:r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val="ru-RU" w:eastAsia="ja-JP" w:bidi="fa-IR"/>
          </w:rPr>
          <w:t>.</w:t>
        </w:r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eastAsia="ja-JP" w:bidi="fa-IR"/>
          </w:rPr>
          <w:t>bazhukov</w:t>
        </w:r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val="ru-RU" w:eastAsia="ja-JP" w:bidi="fa-IR"/>
          </w:rPr>
          <w:t>@</w:t>
        </w:r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eastAsia="ja-JP" w:bidi="fa-IR"/>
          </w:rPr>
          <w:t>cpeigi</w:t>
        </w:r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val="ru-RU" w:eastAsia="ja-JP" w:bidi="fa-IR"/>
          </w:rPr>
          <w:t>.</w:t>
        </w:r>
        <w:r w:rsidR="006A1F09" w:rsidRPr="00F55437">
          <w:rPr>
            <w:rStyle w:val="a8"/>
            <w:rFonts w:ascii="Times New Roman" w:eastAsia="Andale Sans UI" w:hAnsi="Times New Roman" w:cs="Times New Roman"/>
            <w:kern w:val="3"/>
            <w:lang w:eastAsia="ja-JP" w:bidi="fa-IR"/>
          </w:rPr>
          <w:t>ru</w:t>
        </w:r>
      </w:hyperlink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 xml:space="preserve">  (Бажуков В.Б. тел. 89313261804) за 1 (один) рабочий день известить Заказчика о готовности Товара к поставке.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Поставщик одновременно передаёт Заказчику Товар и относящиеся к Товару следующие документы: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lastRenderedPageBreak/>
        <w:t>- сертификаты соответствия или декларации о соответствии на русском языке;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- подписанные со своей Стороны счёт, счёт-фактуру (в случае если предоставление счёта-фактуры обязательно для Поставщика в соответствии с законодательством);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- подписанную со своей Стороны Товарную накладную/УПД, заполненную в соответствии со Спецификацией (Приложение № 1), с указанием каждой единицы Товара – в двух экземплярах,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- иные относящиеся к Товару документы.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12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b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b/>
          <w:kern w:val="3"/>
          <w:lang w:val="ru-RU" w:eastAsia="ja-JP" w:bidi="fa-IR"/>
        </w:rPr>
        <w:t>3. Условия и порядок оплаты: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Calibri" w:eastAsia="Calibri" w:hAnsi="Times New Roman" w:cs="Times New Roman"/>
          <w:color w:val="000000"/>
          <w:lang w:val="ru-RU"/>
        </w:rPr>
        <w:t>Оплата</w:t>
      </w:r>
      <w:r w:rsidRPr="002B542E">
        <w:rPr>
          <w:rFonts w:ascii="Calibri" w:eastAsia="Calibri" w:hAnsi="Times New Roman" w:cs="Times New Roman"/>
          <w:color w:val="000000"/>
          <w:lang w:val="ru-RU"/>
        </w:rPr>
        <w:t xml:space="preserve"> </w:t>
      </w: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 xml:space="preserve">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контракте, в течение 10 (десяти) рабочих дней с даты подписания Заказчиком товарной накладной/УПД на основании счета на оплату, счет-фактуры (при наличии). 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Указанные документы Поставщик предоставляет Заказчику одновременно с поставленным Товаром, документы должны быть оформлены в соответствии с требованиями действующих нормативных документов.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12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b/>
          <w:kern w:val="3"/>
          <w:lang w:val="ru-RU" w:eastAsia="ja-JP" w:bidi="fa-IR"/>
        </w:rPr>
        <w:t>4. Гарантии качества Товара: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Товар должен быть упакован и замаркирован в соответствии с действующими стандартами.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Товар должен быть новым, не восстановленным, не бывшим в употреблении, заводского производства.</w:t>
      </w:r>
    </w:p>
    <w:p w:rsidR="0076148E" w:rsidRPr="002B542E" w:rsidRDefault="0076148E" w:rsidP="0076148E">
      <w:pPr>
        <w:widowControl w:val="0"/>
        <w:shd w:val="clear" w:color="auto" w:fill="FFFFFF"/>
        <w:tabs>
          <w:tab w:val="left" w:pos="1187"/>
        </w:tabs>
        <w:autoSpaceDN w:val="0"/>
        <w:spacing w:before="0" w:beforeAutospacing="0" w:after="0" w:afterAutospacing="0"/>
        <w:ind w:firstLine="708"/>
        <w:jc w:val="both"/>
        <w:textAlignment w:val="baseline"/>
        <w:rPr>
          <w:rFonts w:ascii="Times New Roman" w:eastAsia="Andale Sans UI" w:hAnsi="Times New Roman" w:cs="Times New Roman"/>
          <w:kern w:val="3"/>
          <w:lang w:val="ru-RU" w:eastAsia="ja-JP" w:bidi="fa-IR"/>
        </w:rPr>
      </w:pPr>
      <w:r w:rsidRPr="002B542E">
        <w:rPr>
          <w:rFonts w:ascii="Times New Roman" w:eastAsia="Andale Sans UI" w:hAnsi="Times New Roman" w:cs="Times New Roman"/>
          <w:kern w:val="3"/>
          <w:lang w:val="ru-RU" w:eastAsia="ja-JP" w:bidi="fa-IR"/>
        </w:rPr>
        <w:t>Гарантийный срок на Товар должен быть не менее 12-ти месяцев со дня подписания документов о приемке Товара.</w:t>
      </w:r>
    </w:p>
    <w:p w:rsidR="00A331B3" w:rsidRPr="00736B76" w:rsidRDefault="00A331B3" w:rsidP="00736B76">
      <w:pPr>
        <w:spacing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0185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5115"/>
      </w:tblGrid>
      <w:tr w:rsidR="005A6688" w:rsidRPr="00736B76" w:rsidTr="007841E9">
        <w:trPr>
          <w:trHeight w:val="20"/>
          <w:jc w:val="center"/>
        </w:trPr>
        <w:tc>
          <w:tcPr>
            <w:tcW w:w="5070" w:type="dxa"/>
          </w:tcPr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От Заказчика: </w:t>
            </w:r>
          </w:p>
        </w:tc>
        <w:tc>
          <w:tcPr>
            <w:tcW w:w="5115" w:type="dxa"/>
          </w:tcPr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От Поставщика:</w:t>
            </w:r>
          </w:p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5A6688" w:rsidRPr="00736B76" w:rsidTr="007841E9">
        <w:trPr>
          <w:trHeight w:val="20"/>
          <w:jc w:val="center"/>
        </w:trPr>
        <w:tc>
          <w:tcPr>
            <w:tcW w:w="5070" w:type="dxa"/>
          </w:tcPr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 СПб ГКУ «ЦПЭИГИ»</w:t>
            </w:r>
          </w:p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5A6688" w:rsidRPr="00736B76" w:rsidRDefault="005A6688" w:rsidP="00AA7025">
            <w:pPr>
              <w:widowControl w:val="0"/>
              <w:autoSpaceDN w:val="0"/>
              <w:spacing w:before="0" w:beforeAutospacing="0" w:after="12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_________________________/______________/</w:t>
            </w:r>
          </w:p>
        </w:tc>
        <w:tc>
          <w:tcPr>
            <w:tcW w:w="5115" w:type="dxa"/>
          </w:tcPr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</w:t>
            </w:r>
          </w:p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5A6688" w:rsidRPr="00736B76" w:rsidRDefault="005A6688" w:rsidP="007841E9">
            <w:pPr>
              <w:widowControl w:val="0"/>
              <w:autoSpaceDN w:val="0"/>
              <w:spacing w:before="0" w:beforeAutospacing="0" w:after="0" w:afterAutospacing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36B7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____________________/______________/</w:t>
            </w:r>
          </w:p>
        </w:tc>
      </w:tr>
    </w:tbl>
    <w:p w:rsidR="005A6688" w:rsidRPr="00736B76" w:rsidRDefault="005A6688" w:rsidP="00AA7025">
      <w:pPr>
        <w:spacing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5A6688" w:rsidRPr="00736B76" w:rsidSect="00F921A6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A5B" w:rsidRDefault="00F91A5B" w:rsidP="006D543B">
      <w:pPr>
        <w:spacing w:before="0" w:after="0"/>
      </w:pPr>
      <w:r>
        <w:separator/>
      </w:r>
    </w:p>
  </w:endnote>
  <w:endnote w:type="continuationSeparator" w:id="0">
    <w:p w:rsidR="00F91A5B" w:rsidRDefault="00F91A5B" w:rsidP="006D543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A5B" w:rsidRDefault="00F91A5B" w:rsidP="006D543B">
      <w:pPr>
        <w:spacing w:before="0" w:after="0"/>
      </w:pPr>
      <w:r>
        <w:separator/>
      </w:r>
    </w:p>
  </w:footnote>
  <w:footnote w:type="continuationSeparator" w:id="0">
    <w:p w:rsidR="00F91A5B" w:rsidRDefault="00F91A5B" w:rsidP="006D543B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E7F55"/>
    <w:multiLevelType w:val="multilevel"/>
    <w:tmpl w:val="662C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1E7FA5"/>
    <w:multiLevelType w:val="hybridMultilevel"/>
    <w:tmpl w:val="CF1AAF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CD7138"/>
    <w:multiLevelType w:val="hybridMultilevel"/>
    <w:tmpl w:val="8C0E6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65802"/>
    <w:multiLevelType w:val="hybridMultilevel"/>
    <w:tmpl w:val="005AE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5CE"/>
    <w:rsid w:val="0001502E"/>
    <w:rsid w:val="000174E7"/>
    <w:rsid w:val="00017832"/>
    <w:rsid w:val="0002581A"/>
    <w:rsid w:val="00032B48"/>
    <w:rsid w:val="000331A8"/>
    <w:rsid w:val="00046B54"/>
    <w:rsid w:val="00054B95"/>
    <w:rsid w:val="000569A3"/>
    <w:rsid w:val="000613D8"/>
    <w:rsid w:val="00085E67"/>
    <w:rsid w:val="0008762F"/>
    <w:rsid w:val="0009766F"/>
    <w:rsid w:val="000A68BA"/>
    <w:rsid w:val="000A7AAE"/>
    <w:rsid w:val="000D1B5F"/>
    <w:rsid w:val="000D20AB"/>
    <w:rsid w:val="000D65F7"/>
    <w:rsid w:val="00115C6C"/>
    <w:rsid w:val="00120C48"/>
    <w:rsid w:val="00126A37"/>
    <w:rsid w:val="00126EEE"/>
    <w:rsid w:val="00127324"/>
    <w:rsid w:val="00143824"/>
    <w:rsid w:val="00147BEA"/>
    <w:rsid w:val="00157F0C"/>
    <w:rsid w:val="00163313"/>
    <w:rsid w:val="00165109"/>
    <w:rsid w:val="001835AC"/>
    <w:rsid w:val="00184F41"/>
    <w:rsid w:val="00190112"/>
    <w:rsid w:val="001A57C5"/>
    <w:rsid w:val="001B30E5"/>
    <w:rsid w:val="001B3555"/>
    <w:rsid w:val="001B701F"/>
    <w:rsid w:val="001C2A2B"/>
    <w:rsid w:val="001E2925"/>
    <w:rsid w:val="001F4191"/>
    <w:rsid w:val="001F4CAA"/>
    <w:rsid w:val="00214817"/>
    <w:rsid w:val="00214F93"/>
    <w:rsid w:val="00221B91"/>
    <w:rsid w:val="00264062"/>
    <w:rsid w:val="00271211"/>
    <w:rsid w:val="0027483C"/>
    <w:rsid w:val="00281A08"/>
    <w:rsid w:val="00281EF5"/>
    <w:rsid w:val="002874A9"/>
    <w:rsid w:val="002A20B7"/>
    <w:rsid w:val="002B4EEF"/>
    <w:rsid w:val="002B6384"/>
    <w:rsid w:val="002C2C12"/>
    <w:rsid w:val="002C6860"/>
    <w:rsid w:val="002D33B1"/>
    <w:rsid w:val="002D3591"/>
    <w:rsid w:val="002D4B71"/>
    <w:rsid w:val="002D5328"/>
    <w:rsid w:val="0030088B"/>
    <w:rsid w:val="00301954"/>
    <w:rsid w:val="0034681A"/>
    <w:rsid w:val="00346851"/>
    <w:rsid w:val="003514A0"/>
    <w:rsid w:val="0039772F"/>
    <w:rsid w:val="003C3618"/>
    <w:rsid w:val="003C60C1"/>
    <w:rsid w:val="003D31CE"/>
    <w:rsid w:val="003F5108"/>
    <w:rsid w:val="00403BE8"/>
    <w:rsid w:val="00411399"/>
    <w:rsid w:val="00413DA9"/>
    <w:rsid w:val="00420C88"/>
    <w:rsid w:val="004268F2"/>
    <w:rsid w:val="004272E0"/>
    <w:rsid w:val="00435F7F"/>
    <w:rsid w:val="004470A2"/>
    <w:rsid w:val="00450969"/>
    <w:rsid w:val="00455DDB"/>
    <w:rsid w:val="0046041E"/>
    <w:rsid w:val="00461D5D"/>
    <w:rsid w:val="00465949"/>
    <w:rsid w:val="004820EC"/>
    <w:rsid w:val="00486BA0"/>
    <w:rsid w:val="004A3EB3"/>
    <w:rsid w:val="004C3642"/>
    <w:rsid w:val="004C70BB"/>
    <w:rsid w:val="004C7306"/>
    <w:rsid w:val="004D2E5B"/>
    <w:rsid w:val="004E052E"/>
    <w:rsid w:val="004E1556"/>
    <w:rsid w:val="004F3775"/>
    <w:rsid w:val="004F7E17"/>
    <w:rsid w:val="005079B4"/>
    <w:rsid w:val="00551E38"/>
    <w:rsid w:val="00561965"/>
    <w:rsid w:val="005A05CE"/>
    <w:rsid w:val="005A5F16"/>
    <w:rsid w:val="005A6688"/>
    <w:rsid w:val="005B15F0"/>
    <w:rsid w:val="005B4DCC"/>
    <w:rsid w:val="005B54A8"/>
    <w:rsid w:val="005D0A3E"/>
    <w:rsid w:val="005F49F2"/>
    <w:rsid w:val="005F5A5C"/>
    <w:rsid w:val="00602D0D"/>
    <w:rsid w:val="00607182"/>
    <w:rsid w:val="00612E20"/>
    <w:rsid w:val="00614E0F"/>
    <w:rsid w:val="00616190"/>
    <w:rsid w:val="00620996"/>
    <w:rsid w:val="0062758E"/>
    <w:rsid w:val="006326F4"/>
    <w:rsid w:val="00634ECE"/>
    <w:rsid w:val="00637277"/>
    <w:rsid w:val="00642378"/>
    <w:rsid w:val="00653AF6"/>
    <w:rsid w:val="006567C0"/>
    <w:rsid w:val="00663C86"/>
    <w:rsid w:val="00665F6F"/>
    <w:rsid w:val="006A1F09"/>
    <w:rsid w:val="006C4AC2"/>
    <w:rsid w:val="006C5100"/>
    <w:rsid w:val="006C6F0F"/>
    <w:rsid w:val="006D543B"/>
    <w:rsid w:val="006E642F"/>
    <w:rsid w:val="006F4FAA"/>
    <w:rsid w:val="007130E7"/>
    <w:rsid w:val="00715708"/>
    <w:rsid w:val="00736B76"/>
    <w:rsid w:val="00741870"/>
    <w:rsid w:val="00744EC2"/>
    <w:rsid w:val="00747A0A"/>
    <w:rsid w:val="0075089A"/>
    <w:rsid w:val="0076148E"/>
    <w:rsid w:val="007752BE"/>
    <w:rsid w:val="00782D82"/>
    <w:rsid w:val="007841E9"/>
    <w:rsid w:val="0079150A"/>
    <w:rsid w:val="007A3F4C"/>
    <w:rsid w:val="007B3542"/>
    <w:rsid w:val="007B7E93"/>
    <w:rsid w:val="007C087A"/>
    <w:rsid w:val="007C5A1F"/>
    <w:rsid w:val="007D71F5"/>
    <w:rsid w:val="007E11DB"/>
    <w:rsid w:val="007F28BA"/>
    <w:rsid w:val="007F563F"/>
    <w:rsid w:val="008003CC"/>
    <w:rsid w:val="00823FBD"/>
    <w:rsid w:val="00825AC9"/>
    <w:rsid w:val="008334AB"/>
    <w:rsid w:val="008377CB"/>
    <w:rsid w:val="00847C94"/>
    <w:rsid w:val="00863EA2"/>
    <w:rsid w:val="008641A6"/>
    <w:rsid w:val="0086484A"/>
    <w:rsid w:val="00872847"/>
    <w:rsid w:val="00880F3C"/>
    <w:rsid w:val="00883D07"/>
    <w:rsid w:val="008A065F"/>
    <w:rsid w:val="008A1D00"/>
    <w:rsid w:val="008C013D"/>
    <w:rsid w:val="008E2946"/>
    <w:rsid w:val="008E3D6C"/>
    <w:rsid w:val="008E74B6"/>
    <w:rsid w:val="008F0AF8"/>
    <w:rsid w:val="008F6BD0"/>
    <w:rsid w:val="00900476"/>
    <w:rsid w:val="0091063B"/>
    <w:rsid w:val="00913AC8"/>
    <w:rsid w:val="0091449F"/>
    <w:rsid w:val="00915029"/>
    <w:rsid w:val="00924E3C"/>
    <w:rsid w:val="00930687"/>
    <w:rsid w:val="00942324"/>
    <w:rsid w:val="00943B80"/>
    <w:rsid w:val="0095099E"/>
    <w:rsid w:val="00951BC6"/>
    <w:rsid w:val="00951C5B"/>
    <w:rsid w:val="00983ED2"/>
    <w:rsid w:val="00984603"/>
    <w:rsid w:val="0099186A"/>
    <w:rsid w:val="009A42AA"/>
    <w:rsid w:val="009A6696"/>
    <w:rsid w:val="009C0CC1"/>
    <w:rsid w:val="009D2B5B"/>
    <w:rsid w:val="009D728D"/>
    <w:rsid w:val="009E29B2"/>
    <w:rsid w:val="009E2B7B"/>
    <w:rsid w:val="009E7DC8"/>
    <w:rsid w:val="009F56B3"/>
    <w:rsid w:val="00A014BC"/>
    <w:rsid w:val="00A13B4C"/>
    <w:rsid w:val="00A20D0B"/>
    <w:rsid w:val="00A23A49"/>
    <w:rsid w:val="00A245F4"/>
    <w:rsid w:val="00A263B6"/>
    <w:rsid w:val="00A331B3"/>
    <w:rsid w:val="00A33C0A"/>
    <w:rsid w:val="00A53678"/>
    <w:rsid w:val="00A54B5F"/>
    <w:rsid w:val="00A616A5"/>
    <w:rsid w:val="00A61CA9"/>
    <w:rsid w:val="00A70613"/>
    <w:rsid w:val="00A72BED"/>
    <w:rsid w:val="00A80DC0"/>
    <w:rsid w:val="00AA7025"/>
    <w:rsid w:val="00AA7F93"/>
    <w:rsid w:val="00AB7F2C"/>
    <w:rsid w:val="00AC04B6"/>
    <w:rsid w:val="00AC08E5"/>
    <w:rsid w:val="00AE3959"/>
    <w:rsid w:val="00AE58CD"/>
    <w:rsid w:val="00AF3B29"/>
    <w:rsid w:val="00B00232"/>
    <w:rsid w:val="00B12D53"/>
    <w:rsid w:val="00B169E0"/>
    <w:rsid w:val="00B21CB2"/>
    <w:rsid w:val="00B32102"/>
    <w:rsid w:val="00B3418B"/>
    <w:rsid w:val="00B34B9C"/>
    <w:rsid w:val="00B36735"/>
    <w:rsid w:val="00B47231"/>
    <w:rsid w:val="00B63EC4"/>
    <w:rsid w:val="00B73A5A"/>
    <w:rsid w:val="00BA5F01"/>
    <w:rsid w:val="00BB008B"/>
    <w:rsid w:val="00BB7209"/>
    <w:rsid w:val="00BD57F7"/>
    <w:rsid w:val="00BE527C"/>
    <w:rsid w:val="00BF3351"/>
    <w:rsid w:val="00C16F5F"/>
    <w:rsid w:val="00C21655"/>
    <w:rsid w:val="00C2259B"/>
    <w:rsid w:val="00C37D42"/>
    <w:rsid w:val="00C412BB"/>
    <w:rsid w:val="00C4220E"/>
    <w:rsid w:val="00C61BDE"/>
    <w:rsid w:val="00C71BD8"/>
    <w:rsid w:val="00C76C00"/>
    <w:rsid w:val="00C86247"/>
    <w:rsid w:val="00CA26DE"/>
    <w:rsid w:val="00CB09AB"/>
    <w:rsid w:val="00CB57D1"/>
    <w:rsid w:val="00CC62C2"/>
    <w:rsid w:val="00CD398B"/>
    <w:rsid w:val="00CD5BA6"/>
    <w:rsid w:val="00D027C1"/>
    <w:rsid w:val="00D04088"/>
    <w:rsid w:val="00D34F12"/>
    <w:rsid w:val="00D355B6"/>
    <w:rsid w:val="00D42509"/>
    <w:rsid w:val="00D51CEC"/>
    <w:rsid w:val="00D556B8"/>
    <w:rsid w:val="00D7118B"/>
    <w:rsid w:val="00D7389A"/>
    <w:rsid w:val="00D80D64"/>
    <w:rsid w:val="00D8342D"/>
    <w:rsid w:val="00D937CE"/>
    <w:rsid w:val="00D95DB1"/>
    <w:rsid w:val="00D960E8"/>
    <w:rsid w:val="00DA21BC"/>
    <w:rsid w:val="00DB3601"/>
    <w:rsid w:val="00DB6534"/>
    <w:rsid w:val="00DC0B4F"/>
    <w:rsid w:val="00DD0E7A"/>
    <w:rsid w:val="00DD1001"/>
    <w:rsid w:val="00DD2FD8"/>
    <w:rsid w:val="00DE1C2B"/>
    <w:rsid w:val="00DE2257"/>
    <w:rsid w:val="00DE3F50"/>
    <w:rsid w:val="00DE4A6C"/>
    <w:rsid w:val="00DF070A"/>
    <w:rsid w:val="00E15FDF"/>
    <w:rsid w:val="00E1671E"/>
    <w:rsid w:val="00E2510B"/>
    <w:rsid w:val="00E438A1"/>
    <w:rsid w:val="00E46702"/>
    <w:rsid w:val="00E515E0"/>
    <w:rsid w:val="00E52EFD"/>
    <w:rsid w:val="00E55A24"/>
    <w:rsid w:val="00E64E17"/>
    <w:rsid w:val="00E7127C"/>
    <w:rsid w:val="00E71FA5"/>
    <w:rsid w:val="00E735EB"/>
    <w:rsid w:val="00E73CB3"/>
    <w:rsid w:val="00E80BB2"/>
    <w:rsid w:val="00E85B0F"/>
    <w:rsid w:val="00E9101D"/>
    <w:rsid w:val="00EA1E03"/>
    <w:rsid w:val="00EF3F53"/>
    <w:rsid w:val="00EF4106"/>
    <w:rsid w:val="00F01E19"/>
    <w:rsid w:val="00F072DC"/>
    <w:rsid w:val="00F362FB"/>
    <w:rsid w:val="00F438B3"/>
    <w:rsid w:val="00F5326B"/>
    <w:rsid w:val="00F57CFA"/>
    <w:rsid w:val="00F66E4D"/>
    <w:rsid w:val="00F7305E"/>
    <w:rsid w:val="00F74D92"/>
    <w:rsid w:val="00F7667F"/>
    <w:rsid w:val="00F8432D"/>
    <w:rsid w:val="00F91A5B"/>
    <w:rsid w:val="00F921A6"/>
    <w:rsid w:val="00FA55EF"/>
    <w:rsid w:val="00FC3578"/>
    <w:rsid w:val="00FD5767"/>
    <w:rsid w:val="00FD5B89"/>
    <w:rsid w:val="00FF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377E5-1DE6-4E58-914C-0C0A81BA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6D543B"/>
    <w:pPr>
      <w:spacing w:before="0" w:after="0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D543B"/>
    <w:rPr>
      <w:sz w:val="20"/>
      <w:szCs w:val="20"/>
    </w:rPr>
  </w:style>
  <w:style w:type="character" w:styleId="a5">
    <w:name w:val="footnote reference"/>
    <w:rsid w:val="006D543B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45096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096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450969"/>
    <w:pPr>
      <w:widowControl w:val="0"/>
      <w:autoSpaceDE w:val="0"/>
      <w:autoSpaceDN w:val="0"/>
      <w:spacing w:before="0" w:beforeAutospacing="0" w:after="0" w:afterAutospacing="0"/>
    </w:pPr>
    <w:rPr>
      <w:rFonts w:ascii="Calibri" w:eastAsia="Times New Roman" w:hAnsi="Calibri" w:cs="Calibri"/>
      <w:szCs w:val="20"/>
      <w:lang w:val="ru-RU" w:eastAsia="ru-RU"/>
    </w:rPr>
  </w:style>
  <w:style w:type="character" w:styleId="a8">
    <w:name w:val="Hyperlink"/>
    <w:uiPriority w:val="99"/>
    <w:unhideWhenUsed/>
    <w:rsid w:val="00450969"/>
    <w:rPr>
      <w:color w:val="0563C1"/>
      <w:u w:val="single"/>
    </w:rPr>
  </w:style>
  <w:style w:type="paragraph" w:styleId="a9">
    <w:name w:val="Revision"/>
    <w:hidden/>
    <w:uiPriority w:val="99"/>
    <w:semiHidden/>
    <w:rsid w:val="00017832"/>
    <w:pPr>
      <w:spacing w:before="0" w:beforeAutospacing="0" w:after="0" w:afterAutospacing="0"/>
    </w:pPr>
  </w:style>
  <w:style w:type="paragraph" w:customStyle="1" w:styleId="properties-item">
    <w:name w:val="properties-item"/>
    <w:basedOn w:val="a"/>
    <w:rsid w:val="007F28B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inplace-offset">
    <w:name w:val="inplace-offset"/>
    <w:basedOn w:val="a0"/>
    <w:rsid w:val="007F28BA"/>
  </w:style>
  <w:style w:type="table" w:customStyle="1" w:styleId="11">
    <w:name w:val="Сетка таблицы1"/>
    <w:basedOn w:val="a1"/>
    <w:next w:val="aa"/>
    <w:uiPriority w:val="39"/>
    <w:rsid w:val="0095099E"/>
    <w:pPr>
      <w:spacing w:before="0" w:beforeAutospacing="0" w:after="0" w:afterAutospacing="0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95099E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900476"/>
    <w:rPr>
      <w:b/>
      <w:bCs/>
    </w:rPr>
  </w:style>
  <w:style w:type="table" w:customStyle="1" w:styleId="2">
    <w:name w:val="Сетка таблицы2"/>
    <w:basedOn w:val="a1"/>
    <w:next w:val="aa"/>
    <w:uiPriority w:val="39"/>
    <w:rsid w:val="00C412BB"/>
    <w:pPr>
      <w:spacing w:before="0" w:beforeAutospacing="0" w:after="0" w:afterAutospacing="0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E2510B"/>
    <w:rPr>
      <w:color w:val="954F72"/>
      <w:u w:val="single"/>
    </w:rPr>
  </w:style>
  <w:style w:type="paragraph" w:customStyle="1" w:styleId="msonormal0">
    <w:name w:val="msonormal"/>
    <w:basedOn w:val="a"/>
    <w:rsid w:val="00E251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font5">
    <w:name w:val="font5"/>
    <w:basedOn w:val="a"/>
    <w:rsid w:val="00E2510B"/>
    <w:rPr>
      <w:rFonts w:ascii="Times New Roman" w:eastAsia="Times New Roman" w:hAnsi="Times New Roman" w:cs="Times New Roman"/>
      <w:color w:val="000000"/>
      <w:lang w:val="ru-RU" w:eastAsia="ru-RU"/>
    </w:rPr>
  </w:style>
  <w:style w:type="paragraph" w:customStyle="1" w:styleId="font6">
    <w:name w:val="font6"/>
    <w:basedOn w:val="a"/>
    <w:rsid w:val="00E2510B"/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xl64">
    <w:name w:val="xl64"/>
    <w:basedOn w:val="a"/>
    <w:rsid w:val="00E251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E2510B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6">
    <w:name w:val="xl66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7">
    <w:name w:val="xl67"/>
    <w:basedOn w:val="a"/>
    <w:rsid w:val="00E2510B"/>
    <w:pPr>
      <w:pBdr>
        <w:left w:val="single" w:sz="4" w:space="0" w:color="000000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E2510B"/>
    <w:pPr>
      <w:pBdr>
        <w:left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9">
    <w:name w:val="xl69"/>
    <w:basedOn w:val="a"/>
    <w:rsid w:val="00E2510B"/>
    <w:pPr>
      <w:pBdr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E2510B"/>
    <w:pPr>
      <w:pBdr>
        <w:top w:val="single" w:sz="4" w:space="0" w:color="000000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1">
    <w:name w:val="xl71"/>
    <w:basedOn w:val="a"/>
    <w:rsid w:val="00E2510B"/>
    <w:pPr>
      <w:pBdr>
        <w:top w:val="single" w:sz="4" w:space="0" w:color="000000"/>
        <w:bottom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E2510B"/>
    <w:pPr>
      <w:pBdr>
        <w:top w:val="single" w:sz="8" w:space="0" w:color="auto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E2510B"/>
    <w:pPr>
      <w:pBdr>
        <w:bottom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E2510B"/>
    <w:pPr>
      <w:pBdr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E2510B"/>
    <w:pPr>
      <w:pBdr>
        <w:lef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6">
    <w:name w:val="xl76"/>
    <w:basedOn w:val="a"/>
    <w:rsid w:val="00E2510B"/>
    <w:pPr>
      <w:pBdr>
        <w:top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E2510B"/>
    <w:pPr>
      <w:pBdr>
        <w:top w:val="single" w:sz="8" w:space="0" w:color="auto"/>
        <w:lef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E2510B"/>
    <w:pPr>
      <w:pBdr>
        <w:left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E2510B"/>
    <w:pPr>
      <w:pBdr>
        <w:bottom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0">
    <w:name w:val="xl80"/>
    <w:basedOn w:val="a"/>
    <w:rsid w:val="00E2510B"/>
    <w:pPr>
      <w:pBdr>
        <w:left w:val="single" w:sz="4" w:space="0" w:color="000000"/>
        <w:bottom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1">
    <w:name w:val="xl81"/>
    <w:basedOn w:val="a"/>
    <w:rsid w:val="00E2510B"/>
    <w:pPr>
      <w:pBdr>
        <w:left w:val="single" w:sz="4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2">
    <w:name w:val="xl82"/>
    <w:basedOn w:val="a"/>
    <w:rsid w:val="00E2510B"/>
    <w:pPr>
      <w:pBdr>
        <w:top w:val="single" w:sz="8" w:space="0" w:color="auto"/>
        <w:left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3">
    <w:name w:val="xl83"/>
    <w:basedOn w:val="a"/>
    <w:rsid w:val="00E2510B"/>
    <w:pPr>
      <w:pBdr>
        <w:left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E2510B"/>
    <w:pPr>
      <w:pBdr>
        <w:left w:val="single" w:sz="8" w:space="0" w:color="auto"/>
        <w:bottom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5">
    <w:name w:val="xl85"/>
    <w:basedOn w:val="a"/>
    <w:rsid w:val="00E2510B"/>
    <w:pPr>
      <w:pBdr>
        <w:top w:val="single" w:sz="4" w:space="0" w:color="auto"/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6">
    <w:name w:val="xl86"/>
    <w:basedOn w:val="a"/>
    <w:rsid w:val="00E2510B"/>
    <w:pPr>
      <w:pBdr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E2510B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E251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E2510B"/>
    <w:pPr>
      <w:pBdr>
        <w:top w:val="single" w:sz="4" w:space="0" w:color="000000"/>
        <w:left w:val="single" w:sz="8" w:space="0" w:color="auto"/>
        <w:bottom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1">
    <w:name w:val="xl91"/>
    <w:basedOn w:val="a"/>
    <w:rsid w:val="00E2510B"/>
    <w:pPr>
      <w:pBdr>
        <w:bottom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2">
    <w:name w:val="xl92"/>
    <w:basedOn w:val="a"/>
    <w:rsid w:val="00E2510B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3">
    <w:name w:val="xl93"/>
    <w:basedOn w:val="a"/>
    <w:rsid w:val="00E251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4">
    <w:name w:val="xl94"/>
    <w:basedOn w:val="a"/>
    <w:rsid w:val="00E2510B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E2510B"/>
    <w:pPr>
      <w:pBdr>
        <w:top w:val="single" w:sz="8" w:space="0" w:color="auto"/>
        <w:left w:val="single" w:sz="4" w:space="0" w:color="000000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6">
    <w:name w:val="xl96"/>
    <w:basedOn w:val="a"/>
    <w:rsid w:val="00E2510B"/>
    <w:pPr>
      <w:pBdr>
        <w:left w:val="single" w:sz="4" w:space="0" w:color="000000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E2510B"/>
    <w:pPr>
      <w:pBdr>
        <w:left w:val="single" w:sz="4" w:space="0" w:color="000000"/>
        <w:bottom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E2510B"/>
    <w:pPr>
      <w:pBdr>
        <w:left w:val="single" w:sz="4" w:space="0" w:color="000000"/>
        <w:bottom w:val="single" w:sz="4" w:space="0" w:color="000000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E2510B"/>
    <w:pPr>
      <w:pBdr>
        <w:left w:val="single" w:sz="8" w:space="0" w:color="auto"/>
        <w:bottom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0">
    <w:name w:val="xl100"/>
    <w:basedOn w:val="a"/>
    <w:rsid w:val="00E2510B"/>
    <w:pPr>
      <w:pBdr>
        <w:left w:val="single" w:sz="4" w:space="0" w:color="000000"/>
        <w:bottom w:val="single" w:sz="4" w:space="0" w:color="000000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E2510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E2510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3">
    <w:name w:val="xl103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E2510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5">
    <w:name w:val="xl105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E2510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9">
    <w:name w:val="xl109"/>
    <w:basedOn w:val="a"/>
    <w:rsid w:val="00E2510B"/>
    <w:pPr>
      <w:shd w:val="clear" w:color="000000" w:fill="FFFFFF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0">
    <w:name w:val="xl110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1">
    <w:name w:val="xl111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2">
    <w:name w:val="xl112"/>
    <w:basedOn w:val="a"/>
    <w:rsid w:val="00E2510B"/>
    <w:pPr>
      <w:pBdr>
        <w:left w:val="single" w:sz="4" w:space="0" w:color="auto"/>
        <w:bottom w:val="single" w:sz="4" w:space="0" w:color="auto"/>
        <w:right w:val="single" w:sz="4" w:space="0" w:color="auto"/>
      </w:pBdr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3">
    <w:name w:val="xl113"/>
    <w:basedOn w:val="a"/>
    <w:rsid w:val="00E2510B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4">
    <w:name w:val="xl114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15">
    <w:name w:val="xl115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6">
    <w:name w:val="xl116"/>
    <w:basedOn w:val="a"/>
    <w:rsid w:val="00E2510B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7">
    <w:name w:val="xl117"/>
    <w:basedOn w:val="a"/>
    <w:rsid w:val="00E2510B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8">
    <w:name w:val="xl118"/>
    <w:basedOn w:val="a"/>
    <w:rsid w:val="00E2510B"/>
    <w:pPr>
      <w:pBdr>
        <w:top w:val="single" w:sz="4" w:space="0" w:color="auto"/>
        <w:left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19">
    <w:name w:val="xl119"/>
    <w:basedOn w:val="a"/>
    <w:rsid w:val="00E251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0">
    <w:name w:val="xl120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21">
    <w:name w:val="xl121"/>
    <w:basedOn w:val="a"/>
    <w:rsid w:val="00E2510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22">
    <w:name w:val="xl122"/>
    <w:basedOn w:val="a"/>
    <w:rsid w:val="00E2510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23">
    <w:name w:val="xl123"/>
    <w:basedOn w:val="a"/>
    <w:rsid w:val="00E2510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24">
    <w:name w:val="xl124"/>
    <w:basedOn w:val="a"/>
    <w:rsid w:val="00E2510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25">
    <w:name w:val="xl125"/>
    <w:basedOn w:val="a"/>
    <w:rsid w:val="00E2510B"/>
    <w:pPr>
      <w:pBdr>
        <w:top w:val="single" w:sz="4" w:space="0" w:color="auto"/>
        <w:left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E2510B"/>
    <w:pPr>
      <w:pBdr>
        <w:left w:val="single" w:sz="4" w:space="0" w:color="auto"/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7">
    <w:name w:val="xl127"/>
    <w:basedOn w:val="a"/>
    <w:rsid w:val="00E2510B"/>
    <w:pPr>
      <w:pBdr>
        <w:left w:val="single" w:sz="8" w:space="0" w:color="auto"/>
        <w:bottom w:val="single" w:sz="4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8">
    <w:name w:val="xl128"/>
    <w:basedOn w:val="a"/>
    <w:rsid w:val="00E2510B"/>
    <w:pPr>
      <w:pBdr>
        <w:left w:val="single" w:sz="4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9">
    <w:name w:val="xl129"/>
    <w:basedOn w:val="a"/>
    <w:rsid w:val="00E2510B"/>
    <w:pPr>
      <w:pBdr>
        <w:top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E2510B"/>
    <w:pPr>
      <w:pBdr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E2510B"/>
    <w:pPr>
      <w:pBdr>
        <w:top w:val="single" w:sz="8" w:space="0" w:color="auto"/>
        <w:lef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E2510B"/>
    <w:pPr>
      <w:pBdr>
        <w:top w:val="single" w:sz="4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E2510B"/>
    <w:pPr>
      <w:pBdr>
        <w:top w:val="single" w:sz="4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E2510B"/>
    <w:pPr>
      <w:pBdr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E2510B"/>
    <w:pPr>
      <w:pBdr>
        <w:left w:val="single" w:sz="8" w:space="0" w:color="auto"/>
        <w:bottom w:val="single" w:sz="4" w:space="0" w:color="000000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E2510B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7">
    <w:name w:val="xl137"/>
    <w:basedOn w:val="a"/>
    <w:rsid w:val="00E2510B"/>
    <w:pPr>
      <w:pBdr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8">
    <w:name w:val="xl138"/>
    <w:basedOn w:val="a"/>
    <w:rsid w:val="00E2510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E2510B"/>
    <w:pPr>
      <w:pBdr>
        <w:left w:val="single" w:sz="8" w:space="0" w:color="auto"/>
        <w:bottom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0">
    <w:name w:val="xl140"/>
    <w:basedOn w:val="a"/>
    <w:rsid w:val="00E2510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1">
    <w:name w:val="xl141"/>
    <w:basedOn w:val="a"/>
    <w:rsid w:val="00E2510B"/>
    <w:pPr>
      <w:pBdr>
        <w:top w:val="single" w:sz="8" w:space="0" w:color="auto"/>
        <w:left w:val="single" w:sz="4" w:space="0" w:color="000000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2">
    <w:name w:val="xl142"/>
    <w:basedOn w:val="a"/>
    <w:rsid w:val="00E2510B"/>
    <w:pPr>
      <w:pBdr>
        <w:left w:val="single" w:sz="4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3">
    <w:name w:val="xl143"/>
    <w:basedOn w:val="a"/>
    <w:rsid w:val="00E2510B"/>
    <w:pPr>
      <w:pBdr>
        <w:top w:val="single" w:sz="8" w:space="0" w:color="auto"/>
        <w:left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4">
    <w:name w:val="xl144"/>
    <w:basedOn w:val="a"/>
    <w:rsid w:val="00E2510B"/>
    <w:pPr>
      <w:pBdr>
        <w:lef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5">
    <w:name w:val="xl145"/>
    <w:basedOn w:val="a"/>
    <w:rsid w:val="00E2510B"/>
    <w:pPr>
      <w:pBdr>
        <w:top w:val="single" w:sz="4" w:space="0" w:color="auto"/>
        <w:left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6">
    <w:name w:val="xl146"/>
    <w:basedOn w:val="a"/>
    <w:rsid w:val="00E2510B"/>
    <w:pP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7">
    <w:name w:val="xl147"/>
    <w:basedOn w:val="a"/>
    <w:rsid w:val="00E2510B"/>
    <w:pPr>
      <w:pBdr>
        <w:top w:val="single" w:sz="4" w:space="0" w:color="auto"/>
        <w:left w:val="single" w:sz="8" w:space="0" w:color="auto"/>
        <w:bottom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8">
    <w:name w:val="xl148"/>
    <w:basedOn w:val="a"/>
    <w:rsid w:val="00E2510B"/>
    <w:pPr>
      <w:pBdr>
        <w:top w:val="single" w:sz="4" w:space="0" w:color="auto"/>
        <w:left w:val="single" w:sz="4" w:space="0" w:color="000000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49">
    <w:name w:val="xl149"/>
    <w:basedOn w:val="a"/>
    <w:rsid w:val="00E2510B"/>
    <w:pPr>
      <w:pBdr>
        <w:left w:val="single" w:sz="8" w:space="0" w:color="auto"/>
        <w:bottom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0">
    <w:name w:val="xl150"/>
    <w:basedOn w:val="a"/>
    <w:rsid w:val="00E2510B"/>
    <w:pPr>
      <w:pBdr>
        <w:left w:val="single" w:sz="4" w:space="0" w:color="000000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1">
    <w:name w:val="xl151"/>
    <w:basedOn w:val="a"/>
    <w:rsid w:val="00E2510B"/>
    <w:pPr>
      <w:pBdr>
        <w:left w:val="single" w:sz="8" w:space="0" w:color="auto"/>
        <w:bottom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2">
    <w:name w:val="xl152"/>
    <w:basedOn w:val="a"/>
    <w:rsid w:val="00E2510B"/>
    <w:pPr>
      <w:pBdr>
        <w:left w:val="single" w:sz="4" w:space="0" w:color="000000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53">
    <w:name w:val="xl153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54">
    <w:name w:val="xl154"/>
    <w:basedOn w:val="a"/>
    <w:rsid w:val="00E2510B"/>
    <w:pPr>
      <w:pBdr>
        <w:left w:val="single" w:sz="4" w:space="0" w:color="auto"/>
        <w:bottom w:val="single" w:sz="4" w:space="0" w:color="auto"/>
        <w:right w:val="single" w:sz="4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55">
    <w:name w:val="xl155"/>
    <w:basedOn w:val="a"/>
    <w:rsid w:val="00E2510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56">
    <w:name w:val="xl156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57">
    <w:name w:val="xl157"/>
    <w:basedOn w:val="a"/>
    <w:rsid w:val="00E2510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textAlignment w:val="top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158">
    <w:name w:val="xl158"/>
    <w:basedOn w:val="a"/>
    <w:rsid w:val="00E2510B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E2510B"/>
    <w:pPr>
      <w:pBdr>
        <w:top w:val="single" w:sz="4" w:space="0" w:color="000000"/>
        <w:left w:val="single" w:sz="8" w:space="0" w:color="auto"/>
        <w:right w:val="single" w:sz="4" w:space="0" w:color="000000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0">
    <w:name w:val="xl160"/>
    <w:basedOn w:val="a"/>
    <w:rsid w:val="00E2510B"/>
    <w:pPr>
      <w:pBdr>
        <w:top w:val="single" w:sz="4" w:space="0" w:color="000000"/>
        <w:left w:val="single" w:sz="4" w:space="0" w:color="000000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1">
    <w:name w:val="xl161"/>
    <w:basedOn w:val="a"/>
    <w:rsid w:val="00E2510B"/>
    <w:pPr>
      <w:pBdr>
        <w:top w:val="single" w:sz="4" w:space="0" w:color="auto"/>
        <w:left w:val="single" w:sz="8" w:space="0" w:color="auto"/>
        <w:bottom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2">
    <w:name w:val="xl162"/>
    <w:basedOn w:val="a"/>
    <w:rsid w:val="00E2510B"/>
    <w:pPr>
      <w:pBdr>
        <w:lef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3">
    <w:name w:val="xl163"/>
    <w:basedOn w:val="a"/>
    <w:rsid w:val="00E2510B"/>
    <w:pPr>
      <w:pBdr>
        <w:top w:val="single" w:sz="8" w:space="0" w:color="auto"/>
        <w:left w:val="single" w:sz="4" w:space="0" w:color="000000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4">
    <w:name w:val="xl164"/>
    <w:basedOn w:val="a"/>
    <w:rsid w:val="00E2510B"/>
    <w:pPr>
      <w:pBdr>
        <w:left w:val="single" w:sz="4" w:space="0" w:color="000000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5">
    <w:name w:val="xl165"/>
    <w:basedOn w:val="a"/>
    <w:rsid w:val="00E2510B"/>
    <w:pPr>
      <w:pBdr>
        <w:left w:val="single" w:sz="4" w:space="0" w:color="000000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6">
    <w:name w:val="xl166"/>
    <w:basedOn w:val="a"/>
    <w:rsid w:val="00E2510B"/>
    <w:pPr>
      <w:pBdr>
        <w:left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7">
    <w:name w:val="xl167"/>
    <w:basedOn w:val="a"/>
    <w:rsid w:val="00E2510B"/>
    <w:pPr>
      <w:pBdr>
        <w:left w:val="single" w:sz="8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68">
    <w:name w:val="xl168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9">
    <w:name w:val="xl169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70">
    <w:name w:val="xl170"/>
    <w:basedOn w:val="a"/>
    <w:rsid w:val="00E2510B"/>
    <w:pPr>
      <w:pBdr>
        <w:top w:val="single" w:sz="8" w:space="0" w:color="auto"/>
        <w:lef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71">
    <w:name w:val="xl171"/>
    <w:basedOn w:val="a"/>
    <w:rsid w:val="00E2510B"/>
    <w:pPr>
      <w:pBdr>
        <w:lef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72">
    <w:name w:val="xl172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73">
    <w:name w:val="xl173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74">
    <w:name w:val="xl174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75">
    <w:name w:val="xl175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76">
    <w:name w:val="xl176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77">
    <w:name w:val="xl177"/>
    <w:basedOn w:val="a"/>
    <w:rsid w:val="00E2510B"/>
    <w:pPr>
      <w:pBdr>
        <w:lef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78">
    <w:name w:val="xl178"/>
    <w:basedOn w:val="a"/>
    <w:rsid w:val="00E2510B"/>
    <w:pPr>
      <w:pBdr>
        <w:left w:val="single" w:sz="8" w:space="0" w:color="auto"/>
        <w:bottom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79">
    <w:name w:val="xl179"/>
    <w:basedOn w:val="a"/>
    <w:rsid w:val="00E2510B"/>
    <w:pPr>
      <w:pBdr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80">
    <w:name w:val="xl180"/>
    <w:basedOn w:val="a"/>
    <w:rsid w:val="00E2510B"/>
    <w:pPr>
      <w:pBdr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81">
    <w:name w:val="xl181"/>
    <w:basedOn w:val="a"/>
    <w:rsid w:val="00E2510B"/>
    <w:pPr>
      <w:pBdr>
        <w:bottom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82">
    <w:name w:val="xl182"/>
    <w:basedOn w:val="a"/>
    <w:rsid w:val="00E2510B"/>
    <w:pPr>
      <w:pBdr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83">
    <w:name w:val="xl183"/>
    <w:basedOn w:val="a"/>
    <w:rsid w:val="00E2510B"/>
    <w:pPr>
      <w:pBdr>
        <w:bottom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84">
    <w:name w:val="xl184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85">
    <w:name w:val="xl185"/>
    <w:basedOn w:val="a"/>
    <w:rsid w:val="00E2510B"/>
    <w:pPr>
      <w:pBdr>
        <w:left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86">
    <w:name w:val="xl186"/>
    <w:basedOn w:val="a"/>
    <w:rsid w:val="00E2510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87">
    <w:name w:val="xl187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88">
    <w:name w:val="xl188"/>
    <w:basedOn w:val="a"/>
    <w:rsid w:val="00E2510B"/>
    <w:pPr>
      <w:pBdr>
        <w:left w:val="single" w:sz="8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89">
    <w:name w:val="xl189"/>
    <w:basedOn w:val="a"/>
    <w:rsid w:val="00E2510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90">
    <w:name w:val="xl190"/>
    <w:basedOn w:val="a"/>
    <w:rsid w:val="00E2510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91">
    <w:name w:val="xl191"/>
    <w:basedOn w:val="a"/>
    <w:rsid w:val="00E2510B"/>
    <w:pPr>
      <w:pBdr>
        <w:top w:val="single" w:sz="8" w:space="0" w:color="auto"/>
        <w:lef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2">
    <w:name w:val="xl192"/>
    <w:basedOn w:val="a"/>
    <w:rsid w:val="00E2510B"/>
    <w:pPr>
      <w:pBdr>
        <w:left w:val="single" w:sz="4" w:space="0" w:color="auto"/>
        <w:bottom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3">
    <w:name w:val="xl193"/>
    <w:basedOn w:val="a"/>
    <w:rsid w:val="00E2510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4">
    <w:name w:val="xl194"/>
    <w:basedOn w:val="a"/>
    <w:rsid w:val="00E2510B"/>
    <w:pPr>
      <w:pBdr>
        <w:left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5">
    <w:name w:val="xl195"/>
    <w:basedOn w:val="a"/>
    <w:rsid w:val="00E2510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6">
    <w:name w:val="xl196"/>
    <w:basedOn w:val="a"/>
    <w:rsid w:val="00E2510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7">
    <w:name w:val="xl197"/>
    <w:basedOn w:val="a"/>
    <w:rsid w:val="00E2510B"/>
    <w:pPr>
      <w:pBdr>
        <w:top w:val="single" w:sz="8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8">
    <w:name w:val="xl198"/>
    <w:basedOn w:val="a"/>
    <w:rsid w:val="00E2510B"/>
    <w:pPr>
      <w:pBdr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99">
    <w:name w:val="xl199"/>
    <w:basedOn w:val="a"/>
    <w:rsid w:val="00E2510B"/>
    <w:pPr>
      <w:pBdr>
        <w:top w:val="single" w:sz="4" w:space="0" w:color="auto"/>
        <w:bottom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00">
    <w:name w:val="xl200"/>
    <w:basedOn w:val="a"/>
    <w:rsid w:val="00E2510B"/>
    <w:pPr>
      <w:pBdr>
        <w:top w:val="single" w:sz="4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01">
    <w:name w:val="xl201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02">
    <w:name w:val="xl202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03">
    <w:name w:val="xl203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04">
    <w:name w:val="xl204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05">
    <w:name w:val="xl205"/>
    <w:basedOn w:val="a"/>
    <w:rsid w:val="00E2510B"/>
    <w:pPr>
      <w:pBdr>
        <w:top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06">
    <w:name w:val="xl206"/>
    <w:basedOn w:val="a"/>
    <w:rsid w:val="00E2510B"/>
    <w:pP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07">
    <w:name w:val="xl207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08">
    <w:name w:val="xl208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09">
    <w:name w:val="xl209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10">
    <w:name w:val="xl210"/>
    <w:basedOn w:val="a"/>
    <w:rsid w:val="00E2510B"/>
    <w:pPr>
      <w:pBdr>
        <w:top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11">
    <w:name w:val="xl211"/>
    <w:basedOn w:val="a"/>
    <w:rsid w:val="00E2510B"/>
    <w:pPr>
      <w:pBdr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12">
    <w:name w:val="xl212"/>
    <w:basedOn w:val="a"/>
    <w:rsid w:val="00E2510B"/>
    <w:pPr>
      <w:pBdr>
        <w:bottom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13">
    <w:name w:val="xl213"/>
    <w:basedOn w:val="a"/>
    <w:rsid w:val="00E2510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14">
    <w:name w:val="xl214"/>
    <w:basedOn w:val="a"/>
    <w:rsid w:val="00E2510B"/>
    <w:pPr>
      <w:pBdr>
        <w:top w:val="single" w:sz="4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15">
    <w:name w:val="xl215"/>
    <w:basedOn w:val="a"/>
    <w:rsid w:val="00E2510B"/>
    <w:pPr>
      <w:pBdr>
        <w:top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16">
    <w:name w:val="xl216"/>
    <w:basedOn w:val="a"/>
    <w:rsid w:val="00E2510B"/>
    <w:pPr>
      <w:pBdr>
        <w:top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17">
    <w:name w:val="xl217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18">
    <w:name w:val="xl218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19">
    <w:name w:val="xl219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20">
    <w:name w:val="xl220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21">
    <w:name w:val="xl221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2">
    <w:name w:val="xl222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3">
    <w:name w:val="xl223"/>
    <w:basedOn w:val="a"/>
    <w:rsid w:val="00E2510B"/>
    <w:pPr>
      <w:pBdr>
        <w:top w:val="single" w:sz="8" w:space="0" w:color="auto"/>
        <w:left w:val="single" w:sz="4" w:space="0" w:color="000000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4">
    <w:name w:val="xl224"/>
    <w:basedOn w:val="a"/>
    <w:rsid w:val="00E2510B"/>
    <w:pPr>
      <w:pBdr>
        <w:left w:val="single" w:sz="4" w:space="0" w:color="000000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5">
    <w:name w:val="xl225"/>
    <w:basedOn w:val="a"/>
    <w:rsid w:val="00E2510B"/>
    <w:pPr>
      <w:pBdr>
        <w:left w:val="single" w:sz="4" w:space="0" w:color="000000"/>
        <w:bottom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6">
    <w:name w:val="xl226"/>
    <w:basedOn w:val="a"/>
    <w:rsid w:val="00E2510B"/>
    <w:pPr>
      <w:pBdr>
        <w:top w:val="single" w:sz="8" w:space="0" w:color="auto"/>
        <w:left w:val="single" w:sz="4" w:space="0" w:color="000000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7">
    <w:name w:val="xl227"/>
    <w:basedOn w:val="a"/>
    <w:rsid w:val="00E2510B"/>
    <w:pPr>
      <w:pBdr>
        <w:left w:val="single" w:sz="4" w:space="0" w:color="000000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8">
    <w:name w:val="xl228"/>
    <w:basedOn w:val="a"/>
    <w:rsid w:val="00E2510B"/>
    <w:pPr>
      <w:pBdr>
        <w:left w:val="single" w:sz="4" w:space="0" w:color="000000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29">
    <w:name w:val="xl229"/>
    <w:basedOn w:val="a"/>
    <w:rsid w:val="00E2510B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0">
    <w:name w:val="xl230"/>
    <w:basedOn w:val="a"/>
    <w:rsid w:val="00E2510B"/>
    <w:pPr>
      <w:pBdr>
        <w:left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1">
    <w:name w:val="xl231"/>
    <w:basedOn w:val="a"/>
    <w:rsid w:val="00E2510B"/>
    <w:pPr>
      <w:pBdr>
        <w:left w:val="single" w:sz="4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2">
    <w:name w:val="xl232"/>
    <w:basedOn w:val="a"/>
    <w:rsid w:val="00E2510B"/>
    <w:pPr>
      <w:pBdr>
        <w:top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3">
    <w:name w:val="xl233"/>
    <w:basedOn w:val="a"/>
    <w:rsid w:val="00E2510B"/>
    <w:pPr>
      <w:pBdr>
        <w:top w:val="single" w:sz="8" w:space="0" w:color="auto"/>
        <w:left w:val="single" w:sz="4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4">
    <w:name w:val="xl234"/>
    <w:basedOn w:val="a"/>
    <w:rsid w:val="00E2510B"/>
    <w:pPr>
      <w:pBdr>
        <w:left w:val="single" w:sz="4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5">
    <w:name w:val="xl235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6">
    <w:name w:val="xl236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7">
    <w:name w:val="xl237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8">
    <w:name w:val="xl238"/>
    <w:basedOn w:val="a"/>
    <w:rsid w:val="00E2510B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39">
    <w:name w:val="xl239"/>
    <w:basedOn w:val="a"/>
    <w:rsid w:val="00E2510B"/>
    <w:pPr>
      <w:pBdr>
        <w:top w:val="single" w:sz="8" w:space="0" w:color="auto"/>
        <w:left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0">
    <w:name w:val="xl240"/>
    <w:basedOn w:val="a"/>
    <w:rsid w:val="00E2510B"/>
    <w:pPr>
      <w:pBdr>
        <w:left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1">
    <w:name w:val="xl241"/>
    <w:basedOn w:val="a"/>
    <w:rsid w:val="00E2510B"/>
    <w:pPr>
      <w:pBdr>
        <w:left w:val="single" w:sz="4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2">
    <w:name w:val="xl242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3">
    <w:name w:val="xl243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4">
    <w:name w:val="xl244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5">
    <w:name w:val="xl245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6">
    <w:name w:val="xl246"/>
    <w:basedOn w:val="a"/>
    <w:rsid w:val="00E2510B"/>
    <w:pPr>
      <w:pBdr>
        <w:top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7">
    <w:name w:val="xl247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48">
    <w:name w:val="xl248"/>
    <w:basedOn w:val="a"/>
    <w:rsid w:val="00E2510B"/>
    <w:pPr>
      <w:pBdr>
        <w:top w:val="single" w:sz="8" w:space="0" w:color="auto"/>
        <w:lef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49">
    <w:name w:val="xl249"/>
    <w:basedOn w:val="a"/>
    <w:rsid w:val="00E2510B"/>
    <w:pPr>
      <w:pBdr>
        <w:lef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0">
    <w:name w:val="xl250"/>
    <w:basedOn w:val="a"/>
    <w:rsid w:val="00E2510B"/>
    <w:pPr>
      <w:pBdr>
        <w:left w:val="single" w:sz="4" w:space="0" w:color="000000"/>
        <w:bottom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1">
    <w:name w:val="xl251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2">
    <w:name w:val="xl252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3">
    <w:name w:val="xl253"/>
    <w:basedOn w:val="a"/>
    <w:rsid w:val="00E2510B"/>
    <w:pPr>
      <w:pBdr>
        <w:bottom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4">
    <w:name w:val="xl254"/>
    <w:basedOn w:val="a"/>
    <w:rsid w:val="00E2510B"/>
    <w:pPr>
      <w:pBdr>
        <w:top w:val="single" w:sz="4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5">
    <w:name w:val="xl255"/>
    <w:basedOn w:val="a"/>
    <w:rsid w:val="00E2510B"/>
    <w:pPr>
      <w:pBdr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6">
    <w:name w:val="xl256"/>
    <w:basedOn w:val="a"/>
    <w:rsid w:val="00E2510B"/>
    <w:pPr>
      <w:pBdr>
        <w:bottom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7">
    <w:name w:val="xl257"/>
    <w:basedOn w:val="a"/>
    <w:rsid w:val="00E2510B"/>
    <w:pPr>
      <w:pBdr>
        <w:top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8">
    <w:name w:val="xl258"/>
    <w:basedOn w:val="a"/>
    <w:rsid w:val="00E2510B"/>
    <w:pPr>
      <w:pBdr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59">
    <w:name w:val="xl259"/>
    <w:basedOn w:val="a"/>
    <w:rsid w:val="00E2510B"/>
    <w:pPr>
      <w:pBdr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60">
    <w:name w:val="xl260"/>
    <w:basedOn w:val="a"/>
    <w:rsid w:val="00E2510B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61">
    <w:name w:val="xl261"/>
    <w:basedOn w:val="a"/>
    <w:rsid w:val="00E2510B"/>
    <w:pPr>
      <w:pBdr>
        <w:top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62">
    <w:name w:val="xl262"/>
    <w:basedOn w:val="a"/>
    <w:rsid w:val="00E2510B"/>
    <w:pPr>
      <w:pBdr>
        <w:top w:val="single" w:sz="4" w:space="0" w:color="auto"/>
        <w:left w:val="single" w:sz="4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63">
    <w:name w:val="xl263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64">
    <w:name w:val="xl264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65">
    <w:name w:val="xl265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66">
    <w:name w:val="xl266"/>
    <w:basedOn w:val="a"/>
    <w:rsid w:val="00E2510B"/>
    <w:pPr>
      <w:pBdr>
        <w:left w:val="single" w:sz="4" w:space="0" w:color="auto"/>
        <w:bottom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67">
    <w:name w:val="xl267"/>
    <w:basedOn w:val="a"/>
    <w:rsid w:val="00E2510B"/>
    <w:pPr>
      <w:pBdr>
        <w:top w:val="single" w:sz="4" w:space="0" w:color="auto"/>
        <w:lef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68">
    <w:name w:val="xl268"/>
    <w:basedOn w:val="a"/>
    <w:rsid w:val="00E2510B"/>
    <w:pPr>
      <w:pBdr>
        <w:lef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69">
    <w:name w:val="xl269"/>
    <w:basedOn w:val="a"/>
    <w:rsid w:val="00E2510B"/>
    <w:pPr>
      <w:pBdr>
        <w:top w:val="single" w:sz="8" w:space="0" w:color="auto"/>
        <w:left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0">
    <w:name w:val="xl270"/>
    <w:basedOn w:val="a"/>
    <w:rsid w:val="00E2510B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1">
    <w:name w:val="xl271"/>
    <w:basedOn w:val="a"/>
    <w:rsid w:val="00E2510B"/>
    <w:pPr>
      <w:pBdr>
        <w:left w:val="single" w:sz="8" w:space="0" w:color="auto"/>
        <w:bottom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2">
    <w:name w:val="xl272"/>
    <w:basedOn w:val="a"/>
    <w:rsid w:val="00E2510B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3">
    <w:name w:val="xl273"/>
    <w:basedOn w:val="a"/>
    <w:rsid w:val="00E2510B"/>
    <w:pPr>
      <w:pBdr>
        <w:left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4">
    <w:name w:val="xl274"/>
    <w:basedOn w:val="a"/>
    <w:rsid w:val="00E2510B"/>
    <w:pPr>
      <w:pBdr>
        <w:left w:val="single" w:sz="8" w:space="0" w:color="auto"/>
        <w:bottom w:val="single" w:sz="8" w:space="0" w:color="auto"/>
        <w:right w:val="single" w:sz="4" w:space="0" w:color="auto"/>
      </w:pBdr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5">
    <w:name w:val="xl275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76">
    <w:name w:val="xl276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77">
    <w:name w:val="xl277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78">
    <w:name w:val="xl278"/>
    <w:basedOn w:val="a"/>
    <w:rsid w:val="00E2510B"/>
    <w:pPr>
      <w:pBdr>
        <w:bottom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79">
    <w:name w:val="xl279"/>
    <w:basedOn w:val="a"/>
    <w:rsid w:val="00E2510B"/>
    <w:pPr>
      <w:pBdr>
        <w:bottom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80">
    <w:name w:val="xl280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81">
    <w:name w:val="xl281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82">
    <w:name w:val="xl282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83">
    <w:name w:val="xl283"/>
    <w:basedOn w:val="a"/>
    <w:rsid w:val="00E2510B"/>
    <w:pPr>
      <w:pBdr>
        <w:top w:val="single" w:sz="8" w:space="0" w:color="auto"/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84">
    <w:name w:val="xl284"/>
    <w:basedOn w:val="a"/>
    <w:rsid w:val="00E2510B"/>
    <w:pPr>
      <w:pBdr>
        <w:left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85">
    <w:name w:val="xl285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86">
    <w:name w:val="xl286"/>
    <w:basedOn w:val="a"/>
    <w:rsid w:val="00E2510B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87">
    <w:name w:val="xl287"/>
    <w:basedOn w:val="a"/>
    <w:rsid w:val="00E2510B"/>
    <w:pPr>
      <w:pBdr>
        <w:left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88">
    <w:name w:val="xl288"/>
    <w:basedOn w:val="a"/>
    <w:rsid w:val="00E2510B"/>
    <w:pPr>
      <w:pBdr>
        <w:left w:val="single" w:sz="8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89">
    <w:name w:val="xl289"/>
    <w:basedOn w:val="a"/>
    <w:rsid w:val="00E2510B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0">
    <w:name w:val="xl290"/>
    <w:basedOn w:val="a"/>
    <w:rsid w:val="00E2510B"/>
    <w:pPr>
      <w:pBdr>
        <w:left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1">
    <w:name w:val="xl291"/>
    <w:basedOn w:val="a"/>
    <w:rsid w:val="00E2510B"/>
    <w:pPr>
      <w:pBdr>
        <w:left w:val="single" w:sz="4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2">
    <w:name w:val="xl292"/>
    <w:basedOn w:val="a"/>
    <w:rsid w:val="00E2510B"/>
    <w:pPr>
      <w:pBdr>
        <w:top w:val="single" w:sz="8" w:space="0" w:color="auto"/>
        <w:left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3">
    <w:name w:val="xl293"/>
    <w:basedOn w:val="a"/>
    <w:rsid w:val="00E2510B"/>
    <w:pPr>
      <w:pBdr>
        <w:left w:val="single" w:sz="4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4">
    <w:name w:val="xl294"/>
    <w:basedOn w:val="a"/>
    <w:rsid w:val="00E2510B"/>
    <w:pPr>
      <w:pBdr>
        <w:left w:val="single" w:sz="4" w:space="0" w:color="auto"/>
        <w:bottom w:val="single" w:sz="8" w:space="0" w:color="auto"/>
        <w:right w:val="single" w:sz="8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5">
    <w:name w:val="xl295"/>
    <w:basedOn w:val="a"/>
    <w:rsid w:val="00E2510B"/>
    <w:pPr>
      <w:pBdr>
        <w:top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6">
    <w:name w:val="xl296"/>
    <w:basedOn w:val="a"/>
    <w:rsid w:val="00E2510B"/>
    <w:pPr>
      <w:pBdr>
        <w:bottom w:val="single" w:sz="8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297">
    <w:name w:val="xl297"/>
    <w:basedOn w:val="a"/>
    <w:rsid w:val="00E2510B"/>
    <w:pPr>
      <w:pBdr>
        <w:left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98">
    <w:name w:val="xl298"/>
    <w:basedOn w:val="a"/>
    <w:rsid w:val="00E2510B"/>
    <w:pPr>
      <w:pBdr>
        <w:left w:val="single" w:sz="8" w:space="0" w:color="auto"/>
        <w:bottom w:val="single" w:sz="8" w:space="0" w:color="auto"/>
        <w:right w:val="single" w:sz="8" w:space="0" w:color="auto"/>
      </w:pBdr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299">
    <w:name w:val="xl299"/>
    <w:basedOn w:val="a"/>
    <w:rsid w:val="00E2510B"/>
    <w:pPr>
      <w:pBdr>
        <w:top w:val="single" w:sz="8" w:space="0" w:color="auto"/>
        <w:left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300">
    <w:name w:val="xl300"/>
    <w:basedOn w:val="a"/>
    <w:rsid w:val="00E2510B"/>
    <w:pPr>
      <w:pBdr>
        <w:left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301">
    <w:name w:val="xl301"/>
    <w:basedOn w:val="a"/>
    <w:rsid w:val="00E2510B"/>
    <w:pPr>
      <w:pBdr>
        <w:left w:val="single" w:sz="8" w:space="0" w:color="auto"/>
        <w:bottom w:val="single" w:sz="8" w:space="0" w:color="auto"/>
        <w:right w:val="single" w:sz="4" w:space="0" w:color="000000"/>
      </w:pBdr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302">
    <w:name w:val="xl302"/>
    <w:basedOn w:val="a"/>
    <w:rsid w:val="00E251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d">
    <w:name w:val="List Paragraph"/>
    <w:basedOn w:val="a"/>
    <w:uiPriority w:val="34"/>
    <w:qFormat/>
    <w:rsid w:val="007A3F4C"/>
    <w:pPr>
      <w:spacing w:before="0" w:beforeAutospacing="0" w:after="160" w:afterAutospacing="0" w:line="256" w:lineRule="auto"/>
      <w:ind w:left="720"/>
      <w:contextualSpacing/>
    </w:pPr>
    <w:rPr>
      <w:lang w:val="ru-RU"/>
    </w:rPr>
  </w:style>
  <w:style w:type="character" w:styleId="ae">
    <w:name w:val="Unresolved Mention"/>
    <w:basedOn w:val="a0"/>
    <w:uiPriority w:val="99"/>
    <w:semiHidden/>
    <w:unhideWhenUsed/>
    <w:rsid w:val="00AB7F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.bazhukov@cpeig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CF8DC-188C-4063-8857-19FDD0A5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4473</Words>
  <Characters>25498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Горбунова</dc:creator>
  <dc:description>Подготовлено экспертами Актион-МЦФЭР</dc:description>
  <cp:lastModifiedBy>Татьяна Шульгина</cp:lastModifiedBy>
  <cp:revision>84</cp:revision>
  <cp:lastPrinted>2022-11-16T06:37:00Z</cp:lastPrinted>
  <dcterms:created xsi:type="dcterms:W3CDTF">2023-04-20T11:27:00Z</dcterms:created>
  <dcterms:modified xsi:type="dcterms:W3CDTF">2023-12-15T12:16:00Z</dcterms:modified>
</cp:coreProperties>
</file>