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9149F" w14:textId="3D5F5A01" w:rsidR="0039259B" w:rsidRDefault="0039259B" w:rsidP="008A4BBF">
      <w:pPr>
        <w:jc w:val="center"/>
        <w:outlineLvl w:val="0"/>
        <w:rPr>
          <w:b/>
          <w:bCs/>
          <w:sz w:val="22"/>
          <w:szCs w:val="22"/>
        </w:rPr>
      </w:pPr>
      <w:r w:rsidRPr="00CC522C">
        <w:rPr>
          <w:b/>
          <w:bCs/>
          <w:sz w:val="22"/>
          <w:szCs w:val="22"/>
        </w:rPr>
        <w:t>КОНТРАКТ</w:t>
      </w:r>
      <w:r w:rsidR="005812DC">
        <w:rPr>
          <w:b/>
          <w:bCs/>
          <w:sz w:val="22"/>
          <w:szCs w:val="22"/>
        </w:rPr>
        <w:t xml:space="preserve"> </w:t>
      </w:r>
    </w:p>
    <w:p w14:paraId="0A7D191F" w14:textId="77777777" w:rsidR="00896140" w:rsidRPr="00CC522C" w:rsidRDefault="00896140" w:rsidP="008A4BBF">
      <w:pPr>
        <w:jc w:val="center"/>
        <w:outlineLvl w:val="0"/>
        <w:rPr>
          <w:b/>
          <w:bCs/>
          <w:sz w:val="22"/>
          <w:szCs w:val="22"/>
        </w:rPr>
      </w:pPr>
    </w:p>
    <w:p w14:paraId="547907C7" w14:textId="0E0CA398" w:rsidR="0039259B" w:rsidRPr="00EE0BCB" w:rsidRDefault="005812DC" w:rsidP="008A4BBF">
      <w:pPr>
        <w:widowControl w:val="0"/>
        <w:jc w:val="both"/>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F95EBC">
        <w:rPr>
          <w:sz w:val="20"/>
          <w:szCs w:val="20"/>
        </w:rPr>
        <w:t xml:space="preserve"> </w:t>
      </w:r>
      <w:r w:rsidR="00A03A80">
        <w:rPr>
          <w:sz w:val="20"/>
          <w:szCs w:val="20"/>
        </w:rPr>
        <w:t>202</w:t>
      </w:r>
      <w:r w:rsidR="00395602">
        <w:rPr>
          <w:sz w:val="20"/>
          <w:szCs w:val="20"/>
        </w:rPr>
        <w:t>3</w:t>
      </w:r>
      <w:r w:rsidR="007961BB" w:rsidRPr="00EE0BCB">
        <w:rPr>
          <w:sz w:val="20"/>
          <w:szCs w:val="20"/>
        </w:rPr>
        <w:t>г.</w:t>
      </w:r>
    </w:p>
    <w:p w14:paraId="422C4C56" w14:textId="77777777" w:rsidR="0039259B" w:rsidRPr="00CC522C" w:rsidRDefault="0039259B" w:rsidP="008A4BBF">
      <w:pPr>
        <w:widowControl w:val="0"/>
        <w:jc w:val="both"/>
        <w:rPr>
          <w:sz w:val="22"/>
          <w:szCs w:val="22"/>
        </w:rPr>
      </w:pPr>
    </w:p>
    <w:p w14:paraId="5A7F88A5" w14:textId="20F3ECDD" w:rsidR="0039259B" w:rsidRPr="00CC522C" w:rsidRDefault="00A734A9" w:rsidP="00A734A9">
      <w:pPr>
        <w:pStyle w:val="a4"/>
        <w:ind w:firstLine="539"/>
        <w:rPr>
          <w:b/>
          <w:bCs/>
          <w:caps/>
          <w:sz w:val="22"/>
          <w:szCs w:val="22"/>
        </w:rPr>
      </w:pPr>
      <w:r w:rsidRPr="002B427A">
        <w:rPr>
          <w:sz w:val="20"/>
          <w:szCs w:val="20"/>
        </w:rPr>
        <w:t>Государственное бюджетное дошкольное образовательное учреждение детский сад № 32 Выборгского района Санкт-Петербурга, именуемое в дальнейшем «Заказчик», в лице Заведующего Проскуриной Ольги Александровны, действующей на основании Устава, с одной стороны,</w:t>
      </w:r>
      <w:r w:rsidRPr="00315EE5">
        <w:rPr>
          <w:sz w:val="20"/>
          <w:szCs w:val="20"/>
        </w:rPr>
        <w:t xml:space="preserve"> и </w:t>
      </w:r>
      <w:r>
        <w:rPr>
          <w:sz w:val="20"/>
          <w:szCs w:val="20"/>
        </w:rPr>
        <w:t>_______</w:t>
      </w:r>
      <w:r w:rsidRPr="00315EE5">
        <w:rPr>
          <w:sz w:val="20"/>
          <w:szCs w:val="20"/>
        </w:rPr>
        <w:t xml:space="preserve">" в лице </w:t>
      </w:r>
      <w:r>
        <w:rPr>
          <w:sz w:val="20"/>
          <w:szCs w:val="20"/>
        </w:rPr>
        <w:t>____________</w:t>
      </w:r>
      <w:r w:rsidRPr="0036109E">
        <w:rPr>
          <w:sz w:val="20"/>
          <w:szCs w:val="20"/>
        </w:rPr>
        <w:t>.,</w:t>
      </w:r>
      <w:r w:rsidRPr="00315EE5">
        <w:rPr>
          <w:sz w:val="20"/>
          <w:szCs w:val="20"/>
        </w:rPr>
        <w:t xml:space="preserve"> действующий на основании </w:t>
      </w:r>
      <w:r>
        <w:rPr>
          <w:sz w:val="20"/>
          <w:szCs w:val="20"/>
        </w:rPr>
        <w:t>_________</w:t>
      </w:r>
      <w:r w:rsidRPr="00315EE5">
        <w:rPr>
          <w:sz w:val="20"/>
          <w:szCs w:val="20"/>
        </w:rPr>
        <w:t>, с другой стороны, далее именуемые «Стороны», заключили настоящий контракт (далее – Контракт) о нижеследующем</w:t>
      </w:r>
      <w:r>
        <w:rPr>
          <w:sz w:val="20"/>
          <w:szCs w:val="20"/>
        </w:rPr>
        <w:t>:</w:t>
      </w: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3CEFEE01" w14:textId="6C33E31C" w:rsidR="0039259B" w:rsidRPr="00EE0BCB" w:rsidRDefault="0039259B" w:rsidP="008A4BBF">
      <w:pPr>
        <w:widowControl w:val="0"/>
        <w:ind w:firstLine="567"/>
        <w:jc w:val="both"/>
        <w:rPr>
          <w:rFonts w:eastAsia="Arial Unicode MS"/>
          <w:sz w:val="20"/>
          <w:szCs w:val="20"/>
        </w:rPr>
      </w:pPr>
      <w:r w:rsidRPr="00EE0BCB">
        <w:rPr>
          <w:sz w:val="20"/>
          <w:szCs w:val="20"/>
        </w:rPr>
        <w:t>1.1. Предметом настоящ</w:t>
      </w:r>
      <w:r w:rsidR="005812DC" w:rsidRPr="00EE0BCB">
        <w:rPr>
          <w:sz w:val="20"/>
          <w:szCs w:val="20"/>
        </w:rPr>
        <w:t>его Контракта является поставка</w:t>
      </w:r>
      <w:r w:rsidR="00153295">
        <w:rPr>
          <w:sz w:val="20"/>
          <w:szCs w:val="20"/>
        </w:rPr>
        <w:t xml:space="preserve"> </w:t>
      </w:r>
      <w:r w:rsidR="00A734A9">
        <w:rPr>
          <w:sz w:val="20"/>
          <w:szCs w:val="20"/>
        </w:rPr>
        <w:t>задвижки чугунной</w:t>
      </w:r>
      <w:r w:rsidR="00C61005">
        <w:rPr>
          <w:sz w:val="20"/>
          <w:szCs w:val="20"/>
        </w:rPr>
        <w:t xml:space="preserve">, </w:t>
      </w:r>
      <w:r w:rsidR="009A3A2A" w:rsidRPr="009A3A2A">
        <w:rPr>
          <w:sz w:val="20"/>
          <w:szCs w:val="20"/>
        </w:rPr>
        <w:t xml:space="preserve">(далее-товар) </w:t>
      </w:r>
      <w:r w:rsidR="001624E6">
        <w:rPr>
          <w:sz w:val="20"/>
          <w:szCs w:val="20"/>
        </w:rPr>
        <w:t>для</w:t>
      </w:r>
      <w:r w:rsidRPr="00EE0BCB">
        <w:rPr>
          <w:sz w:val="20"/>
          <w:szCs w:val="20"/>
        </w:rPr>
        <w:t xml:space="preserve"> нужд</w:t>
      </w:r>
      <w:r w:rsidR="00763BED">
        <w:rPr>
          <w:b/>
          <w:sz w:val="20"/>
          <w:szCs w:val="20"/>
        </w:rPr>
        <w:t xml:space="preserve"> </w:t>
      </w:r>
      <w:r w:rsidR="00D63773">
        <w:rPr>
          <w:b/>
          <w:sz w:val="20"/>
          <w:szCs w:val="20"/>
        </w:rPr>
        <w:t>ГБ</w:t>
      </w:r>
      <w:r w:rsidR="00A734A9">
        <w:rPr>
          <w:b/>
          <w:sz w:val="20"/>
          <w:szCs w:val="20"/>
        </w:rPr>
        <w:t>Д</w:t>
      </w:r>
      <w:r w:rsidR="00D63773">
        <w:rPr>
          <w:b/>
          <w:sz w:val="20"/>
          <w:szCs w:val="20"/>
        </w:rPr>
        <w:t xml:space="preserve">ОУ </w:t>
      </w:r>
      <w:r w:rsidR="00A734A9">
        <w:rPr>
          <w:b/>
          <w:sz w:val="20"/>
          <w:szCs w:val="20"/>
        </w:rPr>
        <w:t>детский сад</w:t>
      </w:r>
      <w:r w:rsidR="00D63773">
        <w:rPr>
          <w:b/>
          <w:sz w:val="20"/>
          <w:szCs w:val="20"/>
        </w:rPr>
        <w:t xml:space="preserve"> №</w:t>
      </w:r>
      <w:r w:rsidR="00896140">
        <w:rPr>
          <w:b/>
          <w:sz w:val="20"/>
          <w:szCs w:val="20"/>
        </w:rPr>
        <w:t xml:space="preserve"> </w:t>
      </w:r>
      <w:r w:rsidR="00A734A9">
        <w:rPr>
          <w:b/>
          <w:sz w:val="20"/>
          <w:szCs w:val="20"/>
        </w:rPr>
        <w:t>32</w:t>
      </w:r>
      <w:r w:rsidR="00763BED">
        <w:rPr>
          <w:b/>
          <w:sz w:val="20"/>
          <w:szCs w:val="20"/>
        </w:rPr>
        <w:t xml:space="preserve"> </w:t>
      </w:r>
      <w:r w:rsidRPr="00EE0BCB">
        <w:rPr>
          <w:b/>
          <w:sz w:val="20"/>
          <w:szCs w:val="20"/>
        </w:rPr>
        <w:t>Выборгс</w:t>
      </w:r>
      <w:r w:rsidR="00EB3C08" w:rsidRPr="00EE0BCB">
        <w:rPr>
          <w:b/>
          <w:sz w:val="20"/>
          <w:szCs w:val="20"/>
        </w:rPr>
        <w:t>кого района Санкт-Петербурга</w:t>
      </w:r>
      <w:r w:rsidR="00896140">
        <w:rPr>
          <w:b/>
          <w:sz w:val="20"/>
          <w:szCs w:val="20"/>
        </w:rPr>
        <w:t xml:space="preserve"> в 2023</w:t>
      </w:r>
      <w:proofErr w:type="gramStart"/>
      <w:r w:rsidR="00896140">
        <w:rPr>
          <w:b/>
          <w:sz w:val="20"/>
          <w:szCs w:val="20"/>
        </w:rPr>
        <w:t>г.</w:t>
      </w:r>
      <w:r w:rsidR="005812DC" w:rsidRPr="00EE0BCB">
        <w:rPr>
          <w:sz w:val="20"/>
          <w:szCs w:val="20"/>
        </w:rPr>
        <w:t>.</w:t>
      </w:r>
      <w:proofErr w:type="gramEnd"/>
    </w:p>
    <w:p w14:paraId="5B8A7647" w14:textId="77777777" w:rsidR="0039259B" w:rsidRPr="00EE0BCB" w:rsidRDefault="0039259B" w:rsidP="008A4BBF">
      <w:pPr>
        <w:widowControl w:val="0"/>
        <w:ind w:firstLine="567"/>
        <w:jc w:val="both"/>
        <w:rPr>
          <w:sz w:val="20"/>
          <w:szCs w:val="20"/>
        </w:rPr>
      </w:pPr>
      <w:r w:rsidRPr="00EE0BCB">
        <w:rPr>
          <w:sz w:val="20"/>
          <w:szCs w:val="20"/>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69E85A6E" w14:textId="77777777" w:rsidR="0039259B" w:rsidRPr="00EE0BCB" w:rsidRDefault="0039259B" w:rsidP="008A4BBF">
      <w:pPr>
        <w:widowControl w:val="0"/>
        <w:autoSpaceDE w:val="0"/>
        <w:ind w:firstLine="567"/>
        <w:jc w:val="both"/>
        <w:rPr>
          <w:sz w:val="20"/>
          <w:szCs w:val="20"/>
        </w:rPr>
      </w:pPr>
      <w:r w:rsidRPr="00EE0BCB">
        <w:rPr>
          <w:sz w:val="20"/>
          <w:szCs w:val="20"/>
        </w:rPr>
        <w:t>1.3</w:t>
      </w:r>
      <w:r w:rsidR="005812DC" w:rsidRPr="00EE0BCB">
        <w:rPr>
          <w:sz w:val="20"/>
          <w:szCs w:val="20"/>
        </w:rPr>
        <w:t>.</w:t>
      </w:r>
      <w:r w:rsidRPr="00EE0BCB">
        <w:rPr>
          <w:sz w:val="20"/>
          <w:szCs w:val="20"/>
        </w:rPr>
        <w:t xml:space="preserve">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1E22999" w14:textId="77777777" w:rsidR="0039259B" w:rsidRPr="00CC522C" w:rsidRDefault="0039259B" w:rsidP="002A62B7">
      <w:pPr>
        <w:pStyle w:val="a4"/>
        <w:ind w:firstLine="0"/>
        <w:rPr>
          <w:b/>
          <w:bCs/>
          <w:caps/>
          <w:sz w:val="22"/>
          <w:szCs w:val="22"/>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577D9ED2"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1624E6">
        <w:rPr>
          <w:sz w:val="20"/>
          <w:szCs w:val="20"/>
        </w:rPr>
        <w:t>2</w:t>
      </w:r>
      <w:r w:rsidRPr="00EE0BCB">
        <w:rPr>
          <w:sz w:val="20"/>
          <w:szCs w:val="20"/>
        </w:rPr>
        <w:t xml:space="preserve"> рабочих дней с момента </w:t>
      </w:r>
      <w:r w:rsidR="00D678D1">
        <w:rPr>
          <w:sz w:val="20"/>
          <w:szCs w:val="20"/>
        </w:rPr>
        <w:t xml:space="preserve">(даты) </w:t>
      </w:r>
      <w:r w:rsidR="001237F8">
        <w:rPr>
          <w:sz w:val="20"/>
          <w:szCs w:val="20"/>
        </w:rPr>
        <w:t>заключения</w:t>
      </w:r>
      <w:r w:rsidRPr="00EE0BCB">
        <w:rPr>
          <w:sz w:val="20"/>
          <w:szCs w:val="20"/>
        </w:rPr>
        <w:t xml:space="preserve"> контракта</w:t>
      </w:r>
      <w:r w:rsidR="00F95EBC" w:rsidRPr="00F95EBC">
        <w:rPr>
          <w:sz w:val="20"/>
          <w:szCs w:val="20"/>
        </w:rPr>
        <w:t xml:space="preserve"> </w:t>
      </w:r>
      <w:r w:rsidR="00F95EBC">
        <w:rPr>
          <w:sz w:val="20"/>
          <w:szCs w:val="20"/>
        </w:rPr>
        <w:t>сторонами</w:t>
      </w:r>
      <w:r w:rsidRPr="00EE0BCB">
        <w:rPr>
          <w:sz w:val="20"/>
          <w:szCs w:val="20"/>
        </w:rPr>
        <w:t>, с учётом времени, отведённого на приём товара Заказчиком.</w:t>
      </w:r>
    </w:p>
    <w:p w14:paraId="1F17D60E" w14:textId="3E5F9C09" w:rsidR="0039259B" w:rsidRPr="00EE0BCB" w:rsidRDefault="0039259B" w:rsidP="005812DC">
      <w:pPr>
        <w:ind w:firstLine="567"/>
        <w:jc w:val="both"/>
        <w:rPr>
          <w:sz w:val="20"/>
          <w:szCs w:val="20"/>
        </w:rPr>
      </w:pPr>
      <w:r w:rsidRPr="00EE0BCB">
        <w:rPr>
          <w:sz w:val="20"/>
          <w:szCs w:val="20"/>
        </w:rPr>
        <w:t xml:space="preserve">2.2. Место поставки товара: </w:t>
      </w:r>
      <w:r w:rsidR="00A734A9" w:rsidRPr="002B427A">
        <w:rPr>
          <w:sz w:val="20"/>
          <w:szCs w:val="20"/>
        </w:rPr>
        <w:t xml:space="preserve">194291, Санкт-Петербург, ул. Кустодиева, д.1, </w:t>
      </w:r>
    </w:p>
    <w:p w14:paraId="4FD59898" w14:textId="77777777" w:rsidR="0039259B" w:rsidRPr="00EE0BCB" w:rsidRDefault="0039259B" w:rsidP="005812DC">
      <w:pPr>
        <w:ind w:firstLine="567"/>
        <w:jc w:val="both"/>
        <w:rPr>
          <w:sz w:val="20"/>
          <w:szCs w:val="20"/>
        </w:rPr>
      </w:pPr>
      <w:r w:rsidRPr="00EE0BCB">
        <w:rPr>
          <w:sz w:val="20"/>
          <w:szCs w:val="20"/>
        </w:rPr>
        <w:t>2.3. Время поставки: по рабочим дням с 9:00 до 17:00, дата по согласованию с Заказчиком.</w:t>
      </w:r>
    </w:p>
    <w:p w14:paraId="504BE100" w14:textId="77777777" w:rsidR="0039259B" w:rsidRPr="00EE0BCB" w:rsidRDefault="0039259B" w:rsidP="005812DC">
      <w:pPr>
        <w:ind w:firstLine="567"/>
        <w:jc w:val="both"/>
        <w:rPr>
          <w:sz w:val="20"/>
          <w:szCs w:val="20"/>
        </w:rPr>
      </w:pPr>
      <w:r w:rsidRPr="001624E6">
        <w:rPr>
          <w:sz w:val="20"/>
          <w:szCs w:val="20"/>
        </w:rPr>
        <w:t xml:space="preserve">2.4. Контактное </w:t>
      </w:r>
      <w:proofErr w:type="gramStart"/>
      <w:r w:rsidRPr="001624E6">
        <w:rPr>
          <w:sz w:val="20"/>
          <w:szCs w:val="20"/>
        </w:rPr>
        <w:t xml:space="preserve">лицо: </w:t>
      </w:r>
      <w:r w:rsidR="00D63773" w:rsidRPr="001624E6">
        <w:rPr>
          <w:sz w:val="20"/>
          <w:szCs w:val="20"/>
        </w:rPr>
        <w:t xml:space="preserve">  </w:t>
      </w:r>
      <w:proofErr w:type="gramEnd"/>
      <w:r w:rsidR="00D63773" w:rsidRPr="001624E6">
        <w:rPr>
          <w:sz w:val="20"/>
          <w:szCs w:val="20"/>
        </w:rPr>
        <w:t xml:space="preserve">                       </w:t>
      </w:r>
      <w:r w:rsidRPr="001624E6">
        <w:rPr>
          <w:sz w:val="20"/>
          <w:szCs w:val="20"/>
        </w:rPr>
        <w:t xml:space="preserve"> , тел.:                       .</w:t>
      </w:r>
    </w:p>
    <w:p w14:paraId="0A03986B" w14:textId="77777777" w:rsidR="0039259B" w:rsidRPr="00CC522C" w:rsidRDefault="0039259B" w:rsidP="005812DC">
      <w:pPr>
        <w:widowControl w:val="0"/>
        <w:autoSpaceDE w:val="0"/>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77777777"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 xml:space="preserve">Заказчик обязан: </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proofErr w:type="gramStart"/>
      <w:r w:rsidR="0039259B" w:rsidRPr="00EE0BCB">
        <w:rPr>
          <w:sz w:val="20"/>
          <w:szCs w:val="20"/>
        </w:rPr>
        <w:t>на услов</w:t>
      </w:r>
      <w:r>
        <w:rPr>
          <w:sz w:val="20"/>
          <w:szCs w:val="20"/>
        </w:rPr>
        <w:t>иях</w:t>
      </w:r>
      <w:proofErr w:type="gramEnd"/>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w:t>
      </w:r>
      <w:proofErr w:type="gramStart"/>
      <w:r w:rsidRPr="00EE0BCB">
        <w:rPr>
          <w:sz w:val="20"/>
          <w:szCs w:val="20"/>
        </w:rPr>
        <w:t>комплектности</w:t>
      </w:r>
      <w:proofErr w:type="gramEnd"/>
      <w:r w:rsidRPr="00EE0BCB">
        <w:rPr>
          <w:sz w:val="20"/>
          <w:szCs w:val="20"/>
        </w:rPr>
        <w:t xml:space="preserve">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77777777" w:rsidR="0039259B" w:rsidRPr="00EE0BCB" w:rsidRDefault="0039259B" w:rsidP="005812DC">
      <w:pPr>
        <w:ind w:firstLine="567"/>
        <w:jc w:val="both"/>
        <w:rPr>
          <w:sz w:val="20"/>
          <w:szCs w:val="20"/>
        </w:rPr>
      </w:pPr>
      <w:r w:rsidRPr="00EE0BCB">
        <w:rPr>
          <w:sz w:val="20"/>
          <w:szCs w:val="20"/>
        </w:rPr>
        <w:t>3.3.2. Осуществить поставку, погрузо-разгрузочные работы Товара в сроки, указанные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 xml:space="preserve">3.3.7. Передать надлежащим образом оформленные отчётные и финансовые документы в порядке и сроки, </w:t>
      </w:r>
      <w:r w:rsidRPr="00EE0BCB">
        <w:rPr>
          <w:sz w:val="20"/>
          <w:szCs w:val="20"/>
        </w:rPr>
        <w:lastRenderedPageBreak/>
        <w:t>установленные контрактом.</w:t>
      </w:r>
    </w:p>
    <w:p w14:paraId="0531BACE" w14:textId="1A4665CD"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в </w:t>
      </w:r>
      <w:proofErr w:type="gramStart"/>
      <w:r w:rsidRPr="00EE0BCB">
        <w:rPr>
          <w:sz w:val="20"/>
          <w:szCs w:val="20"/>
        </w:rPr>
        <w:t>сроки</w:t>
      </w:r>
      <w:r w:rsidR="00A734A9">
        <w:rPr>
          <w:sz w:val="20"/>
          <w:szCs w:val="20"/>
        </w:rPr>
        <w:t xml:space="preserve">, </w:t>
      </w:r>
      <w:r w:rsidRPr="00EE0BCB">
        <w:rPr>
          <w:sz w:val="20"/>
          <w:szCs w:val="20"/>
        </w:rPr>
        <w:t xml:space="preserve"> указанные</w:t>
      </w:r>
      <w:proofErr w:type="gramEnd"/>
      <w:r w:rsidRPr="00EE0BCB">
        <w:rPr>
          <w:sz w:val="20"/>
          <w:szCs w:val="20"/>
        </w:rPr>
        <w:t xml:space="preserve">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77777777" w:rsidR="0039259B" w:rsidRPr="00EE0BCB" w:rsidRDefault="0039259B" w:rsidP="005812DC">
      <w:pPr>
        <w:widowControl w:val="0"/>
        <w:autoSpaceDE w:val="0"/>
        <w:ind w:firstLine="567"/>
        <w:jc w:val="both"/>
        <w:rPr>
          <w:bCs/>
          <w:sz w:val="20"/>
          <w:szCs w:val="20"/>
        </w:rPr>
      </w:pPr>
      <w:r w:rsidRPr="00EE0BCB">
        <w:rPr>
          <w:bCs/>
          <w:sz w:val="20"/>
          <w:szCs w:val="20"/>
        </w:rPr>
        <w:t>3.3.10. Осуществить погрузочно-разгрузочные работы Товара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77777777"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proofErr w:type="gramStart"/>
      <w:r w:rsidR="00FA68D6" w:rsidRPr="00153295">
        <w:rPr>
          <w:sz w:val="20"/>
          <w:szCs w:val="20"/>
        </w:rPr>
        <w:t>следующие  документы</w:t>
      </w:r>
      <w:proofErr w:type="gramEnd"/>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77777777"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8F55951" w14:textId="77777777" w:rsidR="007A29AB" w:rsidRPr="00E539E9" w:rsidRDefault="00D678D1" w:rsidP="00E539E9">
      <w:pPr>
        <w:widowControl w:val="0"/>
        <w:autoSpaceDE w:val="0"/>
        <w:ind w:firstLine="567"/>
        <w:jc w:val="both"/>
        <w:rPr>
          <w:sz w:val="20"/>
          <w:szCs w:val="20"/>
        </w:rPr>
      </w:pPr>
      <w:r w:rsidRPr="00D678D1">
        <w:rPr>
          <w:sz w:val="20"/>
          <w:szCs w:val="20"/>
        </w:rPr>
        <w:t>3.3.</w:t>
      </w:r>
      <w:proofErr w:type="gramStart"/>
      <w:r w:rsidRPr="00D678D1">
        <w:rPr>
          <w:sz w:val="20"/>
          <w:szCs w:val="20"/>
        </w:rPr>
        <w:t>16</w:t>
      </w:r>
      <w:r>
        <w:t>.</w:t>
      </w:r>
      <w:r w:rsidRPr="00D678D1">
        <w:rPr>
          <w:bCs/>
          <w:sz w:val="20"/>
          <w:szCs w:val="20"/>
        </w:rPr>
        <w:t>Поставщик</w:t>
      </w:r>
      <w:proofErr w:type="gramEnd"/>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77777777" w:rsidR="0039259B" w:rsidRPr="00CC522C"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4658461" w14:textId="63EC33E0"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A734A9">
        <w:rPr>
          <w:b/>
          <w:bCs/>
          <w:sz w:val="20"/>
          <w:szCs w:val="20"/>
        </w:rPr>
        <w:t>_____________, НДС при наличии</w:t>
      </w:r>
      <w:r w:rsidR="00896140">
        <w:rPr>
          <w:bCs/>
          <w:sz w:val="20"/>
          <w:szCs w:val="20"/>
        </w:rPr>
        <w:t>.</w:t>
      </w:r>
    </w:p>
    <w:p w14:paraId="65943237" w14:textId="77777777" w:rsidR="0039259B" w:rsidRPr="00EE0BCB" w:rsidRDefault="0039259B" w:rsidP="000A3D2D">
      <w:pPr>
        <w:widowControl w:val="0"/>
        <w:ind w:firstLine="567"/>
        <w:contextualSpacing/>
        <w:jc w:val="both"/>
        <w:rPr>
          <w:sz w:val="20"/>
          <w:szCs w:val="20"/>
        </w:rPr>
      </w:pPr>
      <w:r w:rsidRPr="00EE0BCB">
        <w:rPr>
          <w:bCs/>
          <w:sz w:val="20"/>
          <w:szCs w:val="20"/>
        </w:rPr>
        <w:t xml:space="preserve">4.2. Цена контракта является твёрдой и определена на весь срок действия контракта, </w:t>
      </w:r>
      <w:r w:rsidRPr="00EE0BCB">
        <w:rPr>
          <w:sz w:val="20"/>
          <w:szCs w:val="20"/>
        </w:rPr>
        <w:t xml:space="preserve">но может быть снижена по соглашению сторон </w:t>
      </w:r>
      <w:proofErr w:type="gramStart"/>
      <w:r w:rsidRPr="00EE0BCB">
        <w:rPr>
          <w:sz w:val="20"/>
          <w:szCs w:val="20"/>
        </w:rPr>
        <w:t>без изменения</w:t>
      </w:r>
      <w:proofErr w:type="gramEnd"/>
      <w:r w:rsidRPr="00EE0BCB">
        <w:rPr>
          <w:sz w:val="20"/>
          <w:szCs w:val="20"/>
        </w:rPr>
        <w:t xml:space="preserve"> предусмотренных контрактом количества</w:t>
      </w:r>
      <w:r w:rsidR="0012728F">
        <w:rPr>
          <w:sz w:val="20"/>
          <w:szCs w:val="20"/>
        </w:rPr>
        <w:t xml:space="preserve"> и качества</w:t>
      </w:r>
      <w:r w:rsidRPr="00EE0BCB">
        <w:rPr>
          <w:sz w:val="20"/>
          <w:szCs w:val="20"/>
        </w:rPr>
        <w:t xml:space="preserve"> поставляемого товара и иных условий контракта.</w:t>
      </w:r>
    </w:p>
    <w:p w14:paraId="0157429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4.3. В стоимость товара входит стоимость тары и упаковки, не являющи</w:t>
      </w:r>
      <w:r w:rsidR="009C6910">
        <w:rPr>
          <w:bCs/>
          <w:sz w:val="20"/>
          <w:szCs w:val="20"/>
        </w:rPr>
        <w:t>е</w:t>
      </w:r>
      <w:r w:rsidRPr="00EE0BCB">
        <w:rPr>
          <w:bCs/>
          <w:sz w:val="20"/>
          <w:szCs w:val="20"/>
        </w:rPr>
        <w:t>ся возвратными, стоимость доставки, разгрузки, подъёма на этаж, а также уплата налогов и других платежей.</w:t>
      </w:r>
    </w:p>
    <w:p w14:paraId="0BA1A5AC"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35D67AA" w14:textId="77777777" w:rsidR="00DD3D7F" w:rsidRPr="00EE0BCB" w:rsidRDefault="00D678D1" w:rsidP="000A3D2D">
      <w:pPr>
        <w:ind w:firstLine="567"/>
        <w:jc w:val="both"/>
        <w:rPr>
          <w:sz w:val="20"/>
          <w:szCs w:val="20"/>
        </w:rPr>
      </w:pPr>
      <w:r>
        <w:rPr>
          <w:bCs/>
          <w:sz w:val="20"/>
          <w:szCs w:val="20"/>
        </w:rPr>
        <w:t>4.4</w:t>
      </w:r>
      <w:r w:rsidR="0039259B" w:rsidRPr="00EE0BCB">
        <w:rPr>
          <w:bCs/>
          <w:sz w:val="20"/>
          <w:szCs w:val="20"/>
        </w:rPr>
        <w:t xml:space="preserve">. </w:t>
      </w:r>
      <w:r w:rsidR="0039259B" w:rsidRPr="00EE0BCB">
        <w:rPr>
          <w:sz w:val="20"/>
          <w:szCs w:val="20"/>
        </w:rPr>
        <w:t xml:space="preserve">Оплата товара осуществляется </w:t>
      </w:r>
      <w:r w:rsidR="0012728F">
        <w:rPr>
          <w:sz w:val="20"/>
          <w:szCs w:val="20"/>
        </w:rPr>
        <w:t xml:space="preserve">Заказчиком </w:t>
      </w:r>
      <w:r w:rsidR="0039259B" w:rsidRPr="00EE0BCB">
        <w:rPr>
          <w:sz w:val="20"/>
          <w:szCs w:val="20"/>
        </w:rPr>
        <w:t xml:space="preserve">по казначейской системе оплаты </w:t>
      </w:r>
      <w:r w:rsidR="008B5D97">
        <w:rPr>
          <w:sz w:val="20"/>
          <w:szCs w:val="20"/>
        </w:rPr>
        <w:t xml:space="preserve">в безналичной форме </w:t>
      </w:r>
      <w:r w:rsidR="00E56A63" w:rsidRPr="00EE0BCB">
        <w:rPr>
          <w:sz w:val="20"/>
          <w:szCs w:val="20"/>
        </w:rPr>
        <w:t>по факту поставки товара</w:t>
      </w:r>
      <w:r w:rsidR="0039259B" w:rsidRPr="00EE0BCB">
        <w:rPr>
          <w:sz w:val="20"/>
          <w:szCs w:val="20"/>
        </w:rPr>
        <w:t>, путём перечисления денежных средств на расчётный счёт Пост</w:t>
      </w:r>
      <w:r>
        <w:rPr>
          <w:sz w:val="20"/>
          <w:szCs w:val="20"/>
        </w:rPr>
        <w:t>авщика не более чем в течение 10</w:t>
      </w:r>
      <w:r w:rsidR="00827467">
        <w:rPr>
          <w:sz w:val="20"/>
          <w:szCs w:val="20"/>
        </w:rPr>
        <w:t xml:space="preserve"> рабочих</w:t>
      </w:r>
      <w:r w:rsidR="0039259B" w:rsidRPr="00EE0BCB">
        <w:rPr>
          <w:sz w:val="20"/>
          <w:szCs w:val="20"/>
        </w:rPr>
        <w:t xml:space="preserve"> дней с момента подписания акта приёма - передачи товара </w:t>
      </w:r>
      <w:proofErr w:type="gramStart"/>
      <w:r w:rsidR="0039259B" w:rsidRPr="00EE0BCB">
        <w:rPr>
          <w:sz w:val="20"/>
          <w:szCs w:val="20"/>
        </w:rPr>
        <w:t>согласно графика</w:t>
      </w:r>
      <w:proofErr w:type="gramEnd"/>
      <w:r w:rsidR="0039259B" w:rsidRPr="00EE0BCB">
        <w:rPr>
          <w:sz w:val="20"/>
          <w:szCs w:val="20"/>
        </w:rPr>
        <w:t xml:space="preserve"> приёма поручений на оплату расходов.</w:t>
      </w:r>
    </w:p>
    <w:p w14:paraId="415EC23B" w14:textId="7BAD4065" w:rsidR="00D678D1" w:rsidRDefault="00D678D1" w:rsidP="000A3D2D">
      <w:pPr>
        <w:widowControl w:val="0"/>
        <w:tabs>
          <w:tab w:val="left" w:pos="0"/>
        </w:tabs>
        <w:autoSpaceDE w:val="0"/>
        <w:ind w:firstLine="567"/>
        <w:jc w:val="both"/>
        <w:rPr>
          <w:bCs/>
          <w:sz w:val="20"/>
          <w:szCs w:val="20"/>
        </w:rPr>
      </w:pPr>
      <w:r>
        <w:rPr>
          <w:sz w:val="20"/>
          <w:szCs w:val="20"/>
        </w:rPr>
        <w:t>4.5</w:t>
      </w:r>
      <w:r w:rsidR="0039259B" w:rsidRPr="00EE0BCB">
        <w:rPr>
          <w:sz w:val="20"/>
          <w:szCs w:val="20"/>
        </w:rPr>
        <w:t>. Основанием для оплаты поставленного товара является акт приёма-передачи товара, товарные накладные, счета-фактуры</w:t>
      </w:r>
      <w:r>
        <w:rPr>
          <w:sz w:val="20"/>
          <w:szCs w:val="20"/>
        </w:rPr>
        <w:t xml:space="preserve"> (для плательщиков НДС)</w:t>
      </w:r>
      <w:r w:rsidR="00A734A9">
        <w:rPr>
          <w:sz w:val="20"/>
          <w:szCs w:val="20"/>
        </w:rPr>
        <w:t>,</w:t>
      </w:r>
      <w:r w:rsidR="00A734A9" w:rsidRPr="00A734A9">
        <w:rPr>
          <w:sz w:val="20"/>
          <w:szCs w:val="20"/>
        </w:rPr>
        <w:t xml:space="preserve"> </w:t>
      </w:r>
      <w:r w:rsidR="00A734A9" w:rsidRPr="00C137D0">
        <w:rPr>
          <w:sz w:val="20"/>
          <w:szCs w:val="20"/>
        </w:rPr>
        <w:t>(оформленных в т.ч. путём электронного документооборота (далее – ЭДО</w:t>
      </w:r>
      <w:proofErr w:type="gramStart"/>
      <w:r w:rsidR="00A734A9" w:rsidRPr="00C137D0">
        <w:rPr>
          <w:sz w:val="20"/>
          <w:szCs w:val="20"/>
        </w:rPr>
        <w:t>)</w:t>
      </w:r>
      <w:r w:rsidR="00A734A9">
        <w:rPr>
          <w:sz w:val="20"/>
          <w:szCs w:val="20"/>
        </w:rPr>
        <w:t>,</w:t>
      </w:r>
      <w:r w:rsidR="00A734A9" w:rsidRPr="00C137D0">
        <w:rPr>
          <w:sz w:val="20"/>
          <w:szCs w:val="20"/>
        </w:rPr>
        <w:t xml:space="preserve">   </w:t>
      </w:r>
      <w:proofErr w:type="gramEnd"/>
      <w:r w:rsidR="0039259B" w:rsidRPr="00EE0BCB">
        <w:rPr>
          <w:sz w:val="20"/>
          <w:szCs w:val="20"/>
        </w:rPr>
        <w:t>, подписанные Поставщиком и Заказчиком</w:t>
      </w:r>
      <w:r w:rsidR="0039259B" w:rsidRPr="00EE0BCB">
        <w:rPr>
          <w:bCs/>
          <w:sz w:val="20"/>
          <w:szCs w:val="20"/>
        </w:rPr>
        <w:t>.</w:t>
      </w:r>
      <w:r>
        <w:rPr>
          <w:bCs/>
          <w:sz w:val="20"/>
          <w:szCs w:val="20"/>
        </w:rPr>
        <w:t xml:space="preserve"> </w:t>
      </w:r>
    </w:p>
    <w:p w14:paraId="6B4E2EF1" w14:textId="62A98A67" w:rsidR="0039259B" w:rsidRPr="00EE0BCB" w:rsidRDefault="00D678D1" w:rsidP="000A3D2D">
      <w:pPr>
        <w:widowControl w:val="0"/>
        <w:tabs>
          <w:tab w:val="left" w:pos="0"/>
        </w:tabs>
        <w:autoSpaceDE w:val="0"/>
        <w:ind w:firstLine="567"/>
        <w:jc w:val="both"/>
        <w:rPr>
          <w:bCs/>
          <w:sz w:val="20"/>
          <w:szCs w:val="20"/>
        </w:rPr>
      </w:pPr>
      <w:r>
        <w:rPr>
          <w:bCs/>
          <w:sz w:val="20"/>
          <w:szCs w:val="20"/>
        </w:rPr>
        <w:t>4.</w:t>
      </w:r>
      <w:proofErr w:type="gramStart"/>
      <w:r>
        <w:rPr>
          <w:bCs/>
          <w:sz w:val="20"/>
          <w:szCs w:val="20"/>
        </w:rPr>
        <w:t>6.Источник</w:t>
      </w:r>
      <w:proofErr w:type="gramEnd"/>
      <w:r>
        <w:rPr>
          <w:bCs/>
          <w:sz w:val="20"/>
          <w:szCs w:val="20"/>
        </w:rPr>
        <w:t xml:space="preserve"> финансирования: </w:t>
      </w:r>
      <w:r w:rsidR="00896140">
        <w:rPr>
          <w:sz w:val="22"/>
          <w:szCs w:val="22"/>
        </w:rPr>
        <w:t>внебюджетные средства, средства бюджетных учреждений, целевая статья 02</w:t>
      </w:r>
      <w:r w:rsidR="00A734A9">
        <w:rPr>
          <w:sz w:val="22"/>
          <w:szCs w:val="22"/>
        </w:rPr>
        <w:t>10020010</w:t>
      </w:r>
      <w:r w:rsidR="00896140">
        <w:rPr>
          <w:sz w:val="22"/>
          <w:szCs w:val="22"/>
        </w:rPr>
        <w:t>, КВР 244.</w:t>
      </w:r>
    </w:p>
    <w:p w14:paraId="316BC7C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4.7. Авансирование по контракту не предусмотрено.</w:t>
      </w:r>
    </w:p>
    <w:p w14:paraId="0EDB798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4.8.</w:t>
      </w:r>
      <w:r w:rsidR="00D63773">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4D2FDC7" w14:textId="77777777" w:rsidR="00B1116B" w:rsidRDefault="00B1116B" w:rsidP="000A3D2D">
      <w:pPr>
        <w:widowControl w:val="0"/>
        <w:autoSpaceDE w:val="0"/>
        <w:jc w:val="center"/>
        <w:rPr>
          <w:bCs/>
          <w:sz w:val="22"/>
          <w:szCs w:val="22"/>
        </w:rPr>
      </w:pPr>
    </w:p>
    <w:p w14:paraId="7D5E6FD0" w14:textId="77777777" w:rsidR="0039259B" w:rsidRPr="00CC522C" w:rsidRDefault="0039259B" w:rsidP="000A3D2D">
      <w:pPr>
        <w:widowControl w:val="0"/>
        <w:autoSpaceDE w:val="0"/>
        <w:jc w:val="center"/>
        <w:rPr>
          <w:b/>
          <w:sz w:val="22"/>
          <w:szCs w:val="22"/>
        </w:rPr>
      </w:pPr>
      <w:r w:rsidRPr="00CC522C">
        <w:rPr>
          <w:b/>
          <w:sz w:val="22"/>
          <w:szCs w:val="22"/>
        </w:rPr>
        <w:t>5. ПОРЯДОК СДАЧИ-ПРИЁМКИ</w:t>
      </w:r>
    </w:p>
    <w:p w14:paraId="2AF48B6E" w14:textId="0026B361"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 xml:space="preserve">.1. Поставщик за </w:t>
      </w:r>
      <w:r w:rsidR="00A734A9">
        <w:rPr>
          <w:bCs/>
          <w:sz w:val="20"/>
          <w:szCs w:val="20"/>
        </w:rPr>
        <w:t>1</w:t>
      </w:r>
      <w:r w:rsidR="0039259B" w:rsidRPr="00EE0BCB">
        <w:rPr>
          <w:bCs/>
          <w:sz w:val="20"/>
          <w:szCs w:val="20"/>
        </w:rPr>
        <w:t xml:space="preserve"> рабочи</w:t>
      </w:r>
      <w:r w:rsidR="00A734A9">
        <w:rPr>
          <w:bCs/>
          <w:sz w:val="20"/>
          <w:szCs w:val="20"/>
        </w:rPr>
        <w:t>й</w:t>
      </w:r>
      <w:r w:rsidR="0039259B" w:rsidRPr="00EE0BCB">
        <w:rPr>
          <w:bCs/>
          <w:sz w:val="20"/>
          <w:szCs w:val="20"/>
        </w:rPr>
        <w:t xml:space="preserve"> дня извещает Заказчика о поставке товара письменно, либо по тел./ факсу, электронной почте.</w:t>
      </w:r>
    </w:p>
    <w:p w14:paraId="0295C10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5.2. Доставка, погрузо-разгрузочные работы Товара производится силами и средст</w:t>
      </w:r>
      <w:r w:rsidR="00D63773">
        <w:rPr>
          <w:bCs/>
          <w:sz w:val="20"/>
          <w:szCs w:val="20"/>
        </w:rPr>
        <w:t>вами Поставщика.</w:t>
      </w:r>
    </w:p>
    <w:p w14:paraId="461AB049" w14:textId="77777777" w:rsidR="00FA68D6" w:rsidRPr="00FA68D6" w:rsidRDefault="00E539E9" w:rsidP="00FA68D6">
      <w:pPr>
        <w:widowControl w:val="0"/>
        <w:tabs>
          <w:tab w:val="left" w:pos="900"/>
        </w:tabs>
        <w:autoSpaceDE w:val="0"/>
        <w:ind w:firstLine="567"/>
        <w:jc w:val="both"/>
        <w:rPr>
          <w:bCs/>
          <w:sz w:val="20"/>
          <w:szCs w:val="20"/>
        </w:rPr>
      </w:pPr>
      <w:r>
        <w:rPr>
          <w:bCs/>
          <w:sz w:val="20"/>
          <w:szCs w:val="20"/>
        </w:rPr>
        <w:t xml:space="preserve">5.3. </w:t>
      </w:r>
      <w:r w:rsidR="00FA68D6" w:rsidRPr="00FA68D6">
        <w:rPr>
          <w:bCs/>
          <w:sz w:val="20"/>
          <w:szCs w:val="20"/>
        </w:rPr>
        <w:t xml:space="preserve">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w:t>
      </w:r>
      <w:r w:rsidR="00FA68D6" w:rsidRPr="00FA68D6">
        <w:rPr>
          <w:bCs/>
          <w:sz w:val="20"/>
          <w:szCs w:val="20"/>
        </w:rPr>
        <w:lastRenderedPageBreak/>
        <w:t>следующее:</w:t>
      </w:r>
    </w:p>
    <w:p w14:paraId="08E9C7B4" w14:textId="72A82A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 упаковочным листам номенклатуры, комплектности и характеристики поставленного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5.4. По окончании поставки товара Поставщик передаёт Заказчику акт приёма-передачи товара, товарные накладные, счета-фактуры</w:t>
      </w:r>
      <w:r w:rsidR="00B61F32">
        <w:rPr>
          <w:bCs/>
          <w:sz w:val="20"/>
          <w:szCs w:val="20"/>
        </w:rPr>
        <w:t xml:space="preserve"> (для плательщиков НДС)</w:t>
      </w:r>
      <w:r w:rsidRPr="00EE0BCB">
        <w:rPr>
          <w:bCs/>
          <w:sz w:val="20"/>
          <w:szCs w:val="20"/>
        </w:rPr>
        <w:t>.</w:t>
      </w:r>
    </w:p>
    <w:p w14:paraId="69333CE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5.5.</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994007" w:rsidRPr="00EE0BCB">
        <w:rPr>
          <w:bCs/>
          <w:sz w:val="20"/>
          <w:szCs w:val="20"/>
        </w:rPr>
        <w:t xml:space="preserve">яется в течение </w:t>
      </w:r>
      <w:commentRangeStart w:id="0"/>
      <w:r w:rsidR="00994007" w:rsidRPr="00EE0BCB">
        <w:rPr>
          <w:bCs/>
          <w:sz w:val="20"/>
          <w:szCs w:val="20"/>
        </w:rPr>
        <w:t>3</w:t>
      </w:r>
      <w:commentRangeEnd w:id="0"/>
      <w:r w:rsidR="004A4264">
        <w:rPr>
          <w:rStyle w:val="af2"/>
        </w:rPr>
        <w:commentReference w:id="0"/>
      </w:r>
      <w:r w:rsidR="00994007" w:rsidRPr="00EE0BCB">
        <w:rPr>
          <w:bCs/>
          <w:sz w:val="20"/>
          <w:szCs w:val="20"/>
        </w:rPr>
        <w:t xml:space="preserve"> рабочих дней.</w:t>
      </w:r>
    </w:p>
    <w:p w14:paraId="6DB3D6E2"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5.6.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.7.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5.8.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35BFC441"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5.13.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30822728" w14:textId="77777777" w:rsidR="0039259B" w:rsidRPr="00CC522C" w:rsidRDefault="0039259B" w:rsidP="00BD76A1">
      <w:pPr>
        <w:widowControl w:val="0"/>
        <w:autoSpaceDE w:val="0"/>
        <w:jc w:val="center"/>
        <w:rPr>
          <w:b/>
          <w:bCs/>
          <w:caps/>
          <w:sz w:val="22"/>
          <w:szCs w:val="22"/>
        </w:rPr>
      </w:pPr>
      <w:r w:rsidRPr="00CC522C">
        <w:rPr>
          <w:b/>
          <w:bCs/>
          <w:caps/>
          <w:sz w:val="22"/>
          <w:szCs w:val="22"/>
        </w:rPr>
        <w:t>6. ГарантиЯ и качествО</w:t>
      </w: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77777777"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C61607" w:rsidRPr="00C61607">
        <w:t xml:space="preserve"> </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proofErr w:type="gramStart"/>
      <w:r w:rsidR="00C61607" w:rsidRPr="00C61607">
        <w:rPr>
          <w:bCs/>
          <w:sz w:val="20"/>
          <w:szCs w:val="20"/>
        </w:rPr>
        <w:t>Выполнение  гарантийных</w:t>
      </w:r>
      <w:proofErr w:type="gramEnd"/>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 xml:space="preserve">ездного </w:t>
      </w:r>
      <w:r w:rsidR="00994007" w:rsidRPr="00EE0BCB">
        <w:rPr>
          <w:bCs/>
          <w:sz w:val="20"/>
          <w:szCs w:val="20"/>
        </w:rPr>
        <w:lastRenderedPageBreak/>
        <w:t>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77777777" w:rsidR="0039259B" w:rsidRPr="00CC522C" w:rsidRDefault="0039259B" w:rsidP="00994007">
      <w:pPr>
        <w:widowControl w:val="0"/>
        <w:autoSpaceDE w:val="0"/>
        <w:jc w:val="center"/>
        <w:rPr>
          <w:b/>
          <w:sz w:val="22"/>
          <w:szCs w:val="22"/>
        </w:rPr>
      </w:pPr>
      <w:r w:rsidRPr="00CC522C">
        <w:rPr>
          <w:b/>
          <w:sz w:val="22"/>
          <w:szCs w:val="22"/>
        </w:rPr>
        <w:t>7. ОТВЕТСТВЕННОСТЬ СТОРОН</w:t>
      </w: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265DA886" w:rsidR="00F95EBC" w:rsidRDefault="00825C19" w:rsidP="00994007">
      <w:pPr>
        <w:widowControl w:val="0"/>
        <w:tabs>
          <w:tab w:val="left" w:pos="900"/>
        </w:tabs>
        <w:autoSpaceDE w:val="0"/>
        <w:ind w:firstLine="567"/>
        <w:jc w:val="both"/>
      </w:pPr>
      <w:r w:rsidRPr="00EE0BCB">
        <w:rPr>
          <w:sz w:val="20"/>
          <w:szCs w:val="20"/>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sidR="00A734A9">
        <w:rPr>
          <w:sz w:val="20"/>
          <w:szCs w:val="20"/>
        </w:rPr>
        <w:t>_____________</w:t>
      </w:r>
      <w:r w:rsidRPr="00EE0BCB">
        <w:rPr>
          <w:sz w:val="20"/>
          <w:szCs w:val="20"/>
        </w:rPr>
        <w:t xml:space="preserve"> рубл</w:t>
      </w:r>
      <w:r w:rsidR="00994007" w:rsidRPr="00EE0BCB">
        <w:rPr>
          <w:sz w:val="20"/>
          <w:szCs w:val="20"/>
        </w:rPr>
        <w:t>ей</w:t>
      </w:r>
      <w:r w:rsidR="001624E6">
        <w:rPr>
          <w:sz w:val="20"/>
          <w:szCs w:val="20"/>
        </w:rPr>
        <w:t xml:space="preserve"> </w:t>
      </w:r>
      <w:r w:rsidR="00A734A9">
        <w:rPr>
          <w:sz w:val="20"/>
          <w:szCs w:val="20"/>
        </w:rPr>
        <w:t>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1075F24B"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77777777" w:rsidR="0039259B" w:rsidRPr="00CC522C"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77777777" w:rsidR="0039259B" w:rsidRPr="00CC522C"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09382481" w14:textId="5CCC0DF9" w:rsidR="001237F8" w:rsidRDefault="0039259B" w:rsidP="00827467">
      <w:pPr>
        <w:widowControl w:val="0"/>
        <w:ind w:firstLine="567"/>
        <w:jc w:val="both"/>
        <w:rPr>
          <w:sz w:val="20"/>
          <w:szCs w:val="20"/>
        </w:rPr>
      </w:pPr>
      <w:r w:rsidRPr="00EE0BCB">
        <w:rPr>
          <w:sz w:val="20"/>
          <w:szCs w:val="20"/>
        </w:rPr>
        <w:t xml:space="preserve">9.1. </w:t>
      </w:r>
      <w:r w:rsidR="00D63773">
        <w:rPr>
          <w:sz w:val="20"/>
          <w:szCs w:val="20"/>
        </w:rPr>
        <w:t>Контракт</w:t>
      </w:r>
      <w:r w:rsidR="00827467" w:rsidRPr="00827467">
        <w:rPr>
          <w:sz w:val="20"/>
          <w:szCs w:val="20"/>
        </w:rPr>
        <w:t xml:space="preserve"> вступае</w:t>
      </w:r>
      <w:r w:rsidR="001237F8">
        <w:rPr>
          <w:sz w:val="20"/>
          <w:szCs w:val="20"/>
        </w:rPr>
        <w:t xml:space="preserve">т в силу с момента (даты) заключения Сторонами и действует по </w:t>
      </w:r>
      <w:r w:rsidR="00896140">
        <w:rPr>
          <w:sz w:val="20"/>
          <w:szCs w:val="20"/>
        </w:rPr>
        <w:t>31</w:t>
      </w:r>
      <w:r w:rsidR="00827467" w:rsidRPr="00827467">
        <w:rPr>
          <w:sz w:val="20"/>
          <w:szCs w:val="20"/>
        </w:rPr>
        <w:t>.12.202</w:t>
      </w:r>
      <w:r w:rsidR="001624E6">
        <w:rPr>
          <w:sz w:val="20"/>
          <w:szCs w:val="20"/>
        </w:rPr>
        <w:t>3</w:t>
      </w:r>
      <w:r w:rsidR="00827467" w:rsidRPr="00827467">
        <w:rPr>
          <w:sz w:val="20"/>
          <w:szCs w:val="20"/>
        </w:rPr>
        <w:t xml:space="preserve"> года.</w:t>
      </w:r>
    </w:p>
    <w:p w14:paraId="7C53CD00" w14:textId="553AB68B" w:rsidR="00827467" w:rsidRPr="00827467" w:rsidRDefault="001237F8" w:rsidP="00827467">
      <w:pPr>
        <w:widowControl w:val="0"/>
        <w:ind w:firstLine="567"/>
        <w:jc w:val="both"/>
        <w:rPr>
          <w:sz w:val="20"/>
          <w:szCs w:val="20"/>
        </w:rPr>
      </w:pPr>
      <w:r>
        <w:rPr>
          <w:sz w:val="20"/>
          <w:szCs w:val="20"/>
        </w:rPr>
        <w:t xml:space="preserve"> Срок исполнения контракта: до   </w:t>
      </w:r>
      <w:r w:rsidR="00A734A9">
        <w:rPr>
          <w:sz w:val="20"/>
          <w:szCs w:val="20"/>
        </w:rPr>
        <w:t>31.12</w:t>
      </w:r>
      <w:r w:rsidR="00896140">
        <w:rPr>
          <w:sz w:val="20"/>
          <w:szCs w:val="20"/>
        </w:rPr>
        <w:t>.2023г.(</w:t>
      </w:r>
      <w:r w:rsidRPr="001237F8">
        <w:rPr>
          <w:sz w:val="20"/>
          <w:szCs w:val="20"/>
        </w:rPr>
        <w:t>включает в себя поставку, приемку, оплату по контракту).</w:t>
      </w:r>
    </w:p>
    <w:p w14:paraId="35EC736F" w14:textId="77777777"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 xml:space="preserve">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77777777" w:rsidR="004A4264" w:rsidRPr="004A4264" w:rsidRDefault="004A4264" w:rsidP="004A4264">
      <w:pPr>
        <w:widowControl w:val="0"/>
        <w:ind w:firstLine="567"/>
        <w:jc w:val="both"/>
        <w:rPr>
          <w:sz w:val="20"/>
          <w:szCs w:val="20"/>
        </w:rPr>
      </w:pPr>
      <w:r w:rsidRPr="004A4264">
        <w:rPr>
          <w:sz w:val="20"/>
          <w:szCs w:val="20"/>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77777777" w:rsidR="004A4264" w:rsidRPr="004A4264" w:rsidRDefault="004A4264" w:rsidP="004A4264">
      <w:pPr>
        <w:widowControl w:val="0"/>
        <w:ind w:firstLine="567"/>
        <w:jc w:val="both"/>
        <w:rPr>
          <w:sz w:val="20"/>
          <w:szCs w:val="20"/>
        </w:rPr>
      </w:pPr>
      <w:r w:rsidRPr="004A4264">
        <w:rPr>
          <w:sz w:val="20"/>
          <w:szCs w:val="20"/>
        </w:rPr>
        <w:t xml:space="preserve">9.5.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61220A" w14:textId="77777777" w:rsidR="004A4264" w:rsidRPr="004A4264" w:rsidRDefault="004A4264" w:rsidP="004A4264">
      <w:pPr>
        <w:widowControl w:val="0"/>
        <w:ind w:firstLine="567"/>
        <w:jc w:val="both"/>
        <w:rPr>
          <w:sz w:val="20"/>
          <w:szCs w:val="20"/>
        </w:rPr>
      </w:pPr>
      <w:r w:rsidRPr="004A4264">
        <w:rPr>
          <w:sz w:val="20"/>
          <w:szCs w:val="20"/>
        </w:rPr>
        <w:t>9.10.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639FFE" w14:textId="77777777"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77777777" w:rsidR="006D0E46" w:rsidRDefault="004A4264" w:rsidP="004A4264">
      <w:pPr>
        <w:widowControl w:val="0"/>
        <w:ind w:firstLine="567"/>
        <w:jc w:val="both"/>
        <w:rPr>
          <w:sz w:val="22"/>
          <w:szCs w:val="22"/>
        </w:rPr>
      </w:pPr>
      <w:r>
        <w:rPr>
          <w:sz w:val="20"/>
          <w:szCs w:val="20"/>
        </w:rPr>
        <w:t>9.15.</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68D8046C" w14:textId="77777777" w:rsidR="0013426B" w:rsidRPr="00CC522C" w:rsidRDefault="0013426B" w:rsidP="00827467">
      <w:pPr>
        <w:widowControl w:val="0"/>
        <w:ind w:firstLine="567"/>
        <w:jc w:val="both"/>
        <w:rPr>
          <w:sz w:val="22"/>
          <w:szCs w:val="22"/>
        </w:rPr>
      </w:pPr>
    </w:p>
    <w:p w14:paraId="422E96C6" w14:textId="77777777" w:rsidR="00BD76A1" w:rsidRPr="00CC522C"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77777777" w:rsidR="0039259B" w:rsidRPr="00CC522C"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418BFC89" w14:textId="774E1522" w:rsidR="001237F8" w:rsidRDefault="00DD3D7F" w:rsidP="00BB7DB3">
      <w:pPr>
        <w:widowControl w:val="0"/>
        <w:autoSpaceDE w:val="0"/>
        <w:ind w:firstLine="567"/>
        <w:jc w:val="both"/>
      </w:pPr>
      <w:r w:rsidRPr="00EE0BCB">
        <w:rPr>
          <w:sz w:val="20"/>
          <w:szCs w:val="20"/>
        </w:rPr>
        <w:t>11</w:t>
      </w:r>
      <w:r w:rsidR="0039259B" w:rsidRPr="00EE0BCB">
        <w:rPr>
          <w:sz w:val="20"/>
          <w:szCs w:val="20"/>
        </w:rPr>
        <w:t>.5. Настоящий Контракт составлен в</w:t>
      </w:r>
      <w:r w:rsidR="002352BF">
        <w:rPr>
          <w:sz w:val="20"/>
          <w:szCs w:val="20"/>
        </w:rPr>
        <w:t xml:space="preserve"> </w:t>
      </w:r>
      <w:r w:rsidR="00B60108" w:rsidRPr="00EE0BCB">
        <w:rPr>
          <w:sz w:val="20"/>
          <w:szCs w:val="20"/>
        </w:rPr>
        <w:t>двух экземплярах, и</w:t>
      </w:r>
      <w:r w:rsidR="00B56A63" w:rsidRPr="00EE0BCB">
        <w:rPr>
          <w:sz w:val="20"/>
          <w:szCs w:val="20"/>
        </w:rPr>
        <w:t>меющих одинаковую юридическую силу для обеих сторон.</w:t>
      </w:r>
      <w:r w:rsidR="001237F8" w:rsidRPr="001237F8">
        <w:t xml:space="preserve"> </w:t>
      </w:r>
    </w:p>
    <w:p w14:paraId="098DB2E4" w14:textId="6E43B453" w:rsidR="00A734A9" w:rsidRDefault="00A734A9" w:rsidP="00BB7DB3">
      <w:pPr>
        <w:widowControl w:val="0"/>
        <w:autoSpaceDE w:val="0"/>
        <w:ind w:firstLine="567"/>
        <w:jc w:val="both"/>
      </w:pPr>
      <w:r>
        <w:rPr>
          <w:sz w:val="22"/>
          <w:szCs w:val="22"/>
          <w:lang w:eastAsia="ar-SA"/>
        </w:rPr>
        <w:t>11.</w:t>
      </w:r>
      <w:proofErr w:type="gramStart"/>
      <w:r>
        <w:rPr>
          <w:sz w:val="22"/>
          <w:szCs w:val="22"/>
          <w:lang w:eastAsia="ar-SA"/>
        </w:rPr>
        <w:t>6.</w:t>
      </w:r>
      <w:r w:rsidRPr="00223C3A">
        <w:rPr>
          <w:sz w:val="22"/>
          <w:szCs w:val="22"/>
          <w:lang w:eastAsia="ar-SA"/>
        </w:rPr>
        <w:t>Настоящий</w:t>
      </w:r>
      <w:proofErr w:type="gramEnd"/>
      <w:r w:rsidRPr="00223C3A">
        <w:rPr>
          <w:sz w:val="22"/>
          <w:szCs w:val="22"/>
          <w:lang w:eastAsia="ar-SA"/>
        </w:rPr>
        <w:t xml:space="preserve">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4118A1C9" w14:textId="266A2D7E" w:rsidR="00B56A63" w:rsidRPr="00EE0BCB" w:rsidRDefault="001237F8" w:rsidP="00BB7DB3">
      <w:pPr>
        <w:widowControl w:val="0"/>
        <w:autoSpaceDE w:val="0"/>
        <w:ind w:firstLine="567"/>
        <w:jc w:val="both"/>
        <w:rPr>
          <w:sz w:val="20"/>
          <w:szCs w:val="20"/>
        </w:rPr>
      </w:pPr>
      <w:r>
        <w:rPr>
          <w:sz w:val="20"/>
          <w:szCs w:val="20"/>
        </w:rPr>
        <w:t>11.</w:t>
      </w:r>
      <w:r w:rsidR="00A734A9">
        <w:rPr>
          <w:sz w:val="20"/>
          <w:szCs w:val="20"/>
        </w:rPr>
        <w:t>7</w:t>
      </w:r>
      <w:r w:rsidR="002833C7" w:rsidRPr="00EE0BCB">
        <w:rPr>
          <w:sz w:val="20"/>
          <w:szCs w:val="20"/>
        </w:rPr>
        <w:t>. Идентификационный код закупки (ИКЗ)</w:t>
      </w:r>
      <w:r w:rsidR="00A734A9">
        <w:rPr>
          <w:sz w:val="20"/>
          <w:szCs w:val="20"/>
        </w:rPr>
        <w:t>_________________</w:t>
      </w:r>
    </w:p>
    <w:p w14:paraId="690384C4" w14:textId="4868BAB6" w:rsidR="0039259B" w:rsidRPr="00EE0BCB" w:rsidRDefault="00DD3D7F" w:rsidP="00BB7DB3">
      <w:pPr>
        <w:widowControl w:val="0"/>
        <w:autoSpaceDE w:val="0"/>
        <w:ind w:firstLine="567"/>
        <w:jc w:val="both"/>
        <w:rPr>
          <w:sz w:val="20"/>
          <w:szCs w:val="20"/>
        </w:rPr>
      </w:pPr>
      <w:r w:rsidRPr="00EE0BCB">
        <w:rPr>
          <w:sz w:val="20"/>
          <w:szCs w:val="20"/>
        </w:rPr>
        <w:t>11</w:t>
      </w:r>
      <w:r w:rsidR="001237F8">
        <w:rPr>
          <w:sz w:val="20"/>
          <w:szCs w:val="20"/>
        </w:rPr>
        <w:t>.</w:t>
      </w:r>
      <w:r w:rsidR="00A734A9">
        <w:rPr>
          <w:sz w:val="20"/>
          <w:szCs w:val="20"/>
        </w:rPr>
        <w:t>8</w:t>
      </w:r>
      <w:r w:rsidR="0039259B" w:rsidRPr="00EE0BCB">
        <w:rPr>
          <w:sz w:val="20"/>
          <w:szCs w:val="20"/>
        </w:rPr>
        <w:t>. К настоящему Контракту прилагаются и являются его неотъемлемой частью:</w:t>
      </w:r>
    </w:p>
    <w:p w14:paraId="717A928D" w14:textId="15C71E3F" w:rsidR="001237F8" w:rsidRDefault="0039259B" w:rsidP="00BB7DB3">
      <w:pPr>
        <w:widowControl w:val="0"/>
        <w:autoSpaceDE w:val="0"/>
        <w:ind w:firstLine="567"/>
        <w:jc w:val="both"/>
        <w:rPr>
          <w:sz w:val="20"/>
          <w:szCs w:val="20"/>
        </w:rPr>
      </w:pPr>
      <w:r w:rsidRPr="00EE0BCB">
        <w:rPr>
          <w:sz w:val="20"/>
          <w:szCs w:val="20"/>
        </w:rPr>
        <w:t>- Прило</w:t>
      </w:r>
      <w:r w:rsidR="001237F8">
        <w:rPr>
          <w:sz w:val="20"/>
          <w:szCs w:val="20"/>
        </w:rPr>
        <w:t xml:space="preserve">жение № 1 «Спецификация товара»; </w:t>
      </w:r>
    </w:p>
    <w:p w14:paraId="470950DC" w14:textId="12E010BC" w:rsidR="0039259B" w:rsidRPr="00EE0BCB" w:rsidRDefault="001237F8" w:rsidP="00BB7DB3">
      <w:pPr>
        <w:widowControl w:val="0"/>
        <w:autoSpaceDE w:val="0"/>
        <w:ind w:firstLine="567"/>
        <w:jc w:val="both"/>
        <w:rPr>
          <w:sz w:val="20"/>
          <w:szCs w:val="20"/>
        </w:rPr>
      </w:pPr>
      <w:r>
        <w:rPr>
          <w:sz w:val="20"/>
          <w:szCs w:val="20"/>
        </w:rPr>
        <w:t>- Приложение № 2 «Описание объекта закупки».</w:t>
      </w:r>
    </w:p>
    <w:p w14:paraId="4B6FD2DA" w14:textId="77777777" w:rsidR="00BD76A1" w:rsidRPr="00CC522C" w:rsidRDefault="00BD76A1" w:rsidP="008A4BBF">
      <w:pPr>
        <w:widowControl w:val="0"/>
        <w:autoSpaceDE w:val="0"/>
        <w:ind w:firstLine="709"/>
        <w:jc w:val="both"/>
        <w:rPr>
          <w:sz w:val="22"/>
          <w:szCs w:val="22"/>
        </w:rPr>
      </w:pPr>
    </w:p>
    <w:p w14:paraId="1BF8C140" w14:textId="77777777" w:rsidR="0039259B" w:rsidRPr="00CC522C"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p w14:paraId="311A75BD" w14:textId="77777777" w:rsidR="0039259B" w:rsidRPr="00CC522C" w:rsidRDefault="0039259B" w:rsidP="008A4BBF">
      <w:pPr>
        <w:pStyle w:val="a4"/>
        <w:rPr>
          <w:sz w:val="22"/>
          <w:szCs w:val="22"/>
        </w:rPr>
      </w:pPr>
    </w:p>
    <w:tbl>
      <w:tblPr>
        <w:tblW w:w="10280" w:type="dxa"/>
        <w:tblInd w:w="-108" w:type="dxa"/>
        <w:tblLook w:val="01E0" w:firstRow="1" w:lastRow="1" w:firstColumn="1" w:lastColumn="1" w:noHBand="0" w:noVBand="0"/>
      </w:tblPr>
      <w:tblGrid>
        <w:gridCol w:w="5495"/>
        <w:gridCol w:w="4785"/>
      </w:tblGrid>
      <w:tr w:rsidR="00896140" w:rsidRPr="002D06F7" w14:paraId="28B08DDF" w14:textId="77777777" w:rsidTr="00896140">
        <w:trPr>
          <w:trHeight w:val="713"/>
        </w:trPr>
        <w:tc>
          <w:tcPr>
            <w:tcW w:w="5495" w:type="dxa"/>
          </w:tcPr>
          <w:p w14:paraId="6C9346AA" w14:textId="77777777" w:rsidR="00896140" w:rsidRPr="002D06F7" w:rsidRDefault="00896140" w:rsidP="007705AB">
            <w:pPr>
              <w:pStyle w:val="a4"/>
              <w:rPr>
                <w:b/>
                <w:caps/>
                <w:sz w:val="22"/>
                <w:szCs w:val="22"/>
              </w:rPr>
            </w:pPr>
            <w:r w:rsidRPr="002D06F7">
              <w:rPr>
                <w:b/>
                <w:caps/>
                <w:sz w:val="22"/>
                <w:szCs w:val="22"/>
              </w:rPr>
              <w:t>заказчик</w:t>
            </w:r>
          </w:p>
          <w:p w14:paraId="20A5DEAC"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 xml:space="preserve">ГБДОУ детский сад № 32 </w:t>
            </w:r>
          </w:p>
          <w:p w14:paraId="165C1D57"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Выборгского района Санкт-Петербурга</w:t>
            </w:r>
          </w:p>
          <w:p w14:paraId="66DE5690" w14:textId="77777777" w:rsidR="00A734A9" w:rsidRPr="009B3256" w:rsidRDefault="00A734A9" w:rsidP="00A734A9">
            <w:pPr>
              <w:suppressAutoHyphens/>
              <w:rPr>
                <w:bCs/>
                <w:sz w:val="20"/>
                <w:szCs w:val="20"/>
                <w:lang w:eastAsia="zh-CN"/>
              </w:rPr>
            </w:pPr>
            <w:proofErr w:type="spellStart"/>
            <w:r w:rsidRPr="009B3256">
              <w:rPr>
                <w:bCs/>
                <w:sz w:val="20"/>
                <w:szCs w:val="20"/>
                <w:lang w:eastAsia="zh-CN"/>
              </w:rPr>
              <w:t>Юрид</w:t>
            </w:r>
            <w:proofErr w:type="spellEnd"/>
            <w:r w:rsidRPr="009B3256">
              <w:rPr>
                <w:bCs/>
                <w:sz w:val="20"/>
                <w:szCs w:val="20"/>
                <w:lang w:eastAsia="zh-CN"/>
              </w:rPr>
              <w:t>. адрес: 194352, Санкт-Петербург, проспект Художников, дом 39, корпус 2, литера А </w:t>
            </w:r>
          </w:p>
          <w:p w14:paraId="7AABC8D9" w14:textId="77777777" w:rsidR="00A734A9" w:rsidRPr="009B3256" w:rsidRDefault="00A734A9" w:rsidP="00A734A9">
            <w:pPr>
              <w:suppressAutoHyphens/>
              <w:rPr>
                <w:bCs/>
                <w:sz w:val="20"/>
                <w:szCs w:val="20"/>
                <w:lang w:eastAsia="zh-CN"/>
              </w:rPr>
            </w:pPr>
            <w:r w:rsidRPr="009B3256">
              <w:rPr>
                <w:bCs/>
                <w:sz w:val="20"/>
                <w:szCs w:val="20"/>
                <w:lang w:eastAsia="zh-CN"/>
              </w:rPr>
              <w:t xml:space="preserve">Почтовый адрес: 194352, Санкт-Петербург, проспект Художников, дом 39, </w:t>
            </w:r>
            <w:proofErr w:type="spellStart"/>
            <w:r w:rsidRPr="009B3256">
              <w:rPr>
                <w:bCs/>
                <w:sz w:val="20"/>
                <w:szCs w:val="20"/>
                <w:lang w:eastAsia="zh-CN"/>
              </w:rPr>
              <w:t>кор</w:t>
            </w:r>
            <w:proofErr w:type="spellEnd"/>
            <w:r w:rsidRPr="009B3256">
              <w:rPr>
                <w:bCs/>
                <w:sz w:val="20"/>
                <w:szCs w:val="20"/>
                <w:lang w:eastAsia="zh-CN"/>
              </w:rPr>
              <w:t xml:space="preserve">. 2, </w:t>
            </w:r>
            <w:proofErr w:type="gramStart"/>
            <w:r w:rsidRPr="009B3256">
              <w:rPr>
                <w:bCs/>
                <w:sz w:val="20"/>
                <w:szCs w:val="20"/>
                <w:lang w:eastAsia="zh-CN"/>
              </w:rPr>
              <w:t>литера</w:t>
            </w:r>
            <w:proofErr w:type="gramEnd"/>
            <w:r w:rsidRPr="009B3256">
              <w:rPr>
                <w:bCs/>
                <w:sz w:val="20"/>
                <w:szCs w:val="20"/>
                <w:lang w:eastAsia="zh-CN"/>
              </w:rPr>
              <w:t xml:space="preserve"> А Тел./факс (812) 558-90-62</w:t>
            </w:r>
          </w:p>
          <w:p w14:paraId="2B45144F"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ИНН: 7802140260 КПП 780201001</w:t>
            </w:r>
          </w:p>
          <w:p w14:paraId="1428EEB2"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 xml:space="preserve">Лицевой </w:t>
            </w:r>
            <w:proofErr w:type="gramStart"/>
            <w:r w:rsidRPr="009B3256">
              <w:rPr>
                <w:rFonts w:eastAsia="Arial"/>
                <w:bCs/>
                <w:sz w:val="20"/>
                <w:szCs w:val="20"/>
                <w:lang w:eastAsia="zh-CN"/>
              </w:rPr>
              <w:t>счет:  0501136</w:t>
            </w:r>
            <w:proofErr w:type="gramEnd"/>
            <w:r w:rsidRPr="009B3256">
              <w:rPr>
                <w:rFonts w:eastAsia="Arial"/>
                <w:bCs/>
                <w:sz w:val="20"/>
                <w:szCs w:val="20"/>
                <w:lang w:eastAsia="zh-CN"/>
              </w:rPr>
              <w:t xml:space="preserve"> в Комитете финансов Санкт-Петербурга</w:t>
            </w:r>
          </w:p>
          <w:p w14:paraId="0159EDE5"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ОГРН 1027801581686</w:t>
            </w:r>
          </w:p>
          <w:p w14:paraId="72082BC0"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ОКПО 53210950</w:t>
            </w:r>
          </w:p>
          <w:p w14:paraId="3E83627B"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ОКАТО 40265564000</w:t>
            </w:r>
          </w:p>
          <w:p w14:paraId="5165E61E" w14:textId="77777777" w:rsidR="00A734A9" w:rsidRPr="009B3256" w:rsidRDefault="00A734A9" w:rsidP="00A734A9">
            <w:pPr>
              <w:suppressAutoHyphens/>
              <w:rPr>
                <w:bCs/>
                <w:sz w:val="20"/>
                <w:szCs w:val="20"/>
                <w:lang w:eastAsia="zh-CN"/>
              </w:rPr>
            </w:pPr>
            <w:r w:rsidRPr="009B3256">
              <w:rPr>
                <w:bCs/>
                <w:sz w:val="20"/>
                <w:szCs w:val="20"/>
                <w:lang w:eastAsia="zh-CN"/>
              </w:rPr>
              <w:t>ОКОГУ 23280</w:t>
            </w:r>
          </w:p>
          <w:p w14:paraId="4D39FA25" w14:textId="77777777" w:rsidR="00A734A9" w:rsidRPr="009B3256" w:rsidRDefault="00A734A9" w:rsidP="00A734A9">
            <w:pPr>
              <w:suppressAutoHyphens/>
              <w:autoSpaceDE w:val="0"/>
              <w:rPr>
                <w:rFonts w:eastAsia="Arial"/>
                <w:bCs/>
                <w:sz w:val="20"/>
                <w:szCs w:val="20"/>
                <w:lang w:eastAsia="zh-CN"/>
              </w:rPr>
            </w:pPr>
            <w:r w:rsidRPr="009B3256">
              <w:rPr>
                <w:rFonts w:eastAsia="Arial"/>
                <w:bCs/>
                <w:sz w:val="20"/>
                <w:szCs w:val="20"/>
                <w:lang w:eastAsia="zh-CN"/>
              </w:rPr>
              <w:t>Заведующий</w:t>
            </w:r>
          </w:p>
          <w:p w14:paraId="443E30D6" w14:textId="77777777" w:rsidR="00A734A9" w:rsidRPr="009B3256" w:rsidRDefault="00A734A9" w:rsidP="00A734A9">
            <w:pPr>
              <w:suppressAutoHyphens/>
              <w:snapToGrid w:val="0"/>
              <w:jc w:val="both"/>
              <w:rPr>
                <w:sz w:val="20"/>
                <w:szCs w:val="20"/>
                <w:lang w:eastAsia="zh-CN"/>
              </w:rPr>
            </w:pPr>
            <w:r w:rsidRPr="009B3256">
              <w:rPr>
                <w:sz w:val="20"/>
                <w:szCs w:val="20"/>
                <w:lang w:eastAsia="zh-CN"/>
              </w:rPr>
              <w:t>_________________/ О.А. Проскурина /</w:t>
            </w:r>
          </w:p>
          <w:p w14:paraId="4B658936" w14:textId="191047F9" w:rsidR="00896140" w:rsidRPr="002D06F7" w:rsidRDefault="00896140" w:rsidP="007705AB">
            <w:pPr>
              <w:overflowPunct w:val="0"/>
              <w:rPr>
                <w:b/>
                <w:caps/>
                <w:sz w:val="22"/>
                <w:szCs w:val="22"/>
              </w:rPr>
            </w:pPr>
          </w:p>
        </w:tc>
        <w:tc>
          <w:tcPr>
            <w:tcW w:w="4785" w:type="dxa"/>
          </w:tcPr>
          <w:p w14:paraId="114DBE4A" w14:textId="6CC1118A" w:rsidR="00896140" w:rsidRPr="00F976C9" w:rsidRDefault="00C1049B" w:rsidP="007705AB">
            <w:pPr>
              <w:pStyle w:val="a4"/>
              <w:jc w:val="center"/>
              <w:rPr>
                <w:b/>
                <w:caps/>
                <w:sz w:val="22"/>
                <w:szCs w:val="22"/>
              </w:rPr>
            </w:pPr>
            <w:r>
              <w:rPr>
                <w:b/>
                <w:caps/>
                <w:sz w:val="22"/>
                <w:szCs w:val="22"/>
              </w:rPr>
              <w:t>ПОСТАВЩИК</w:t>
            </w:r>
          </w:p>
          <w:p w14:paraId="227CCC26" w14:textId="74CFAE82" w:rsidR="00896140" w:rsidRPr="002D06F7" w:rsidRDefault="00896140" w:rsidP="007705AB">
            <w:pPr>
              <w:jc w:val="center"/>
              <w:rPr>
                <w:caps/>
                <w:sz w:val="22"/>
                <w:szCs w:val="22"/>
              </w:rPr>
            </w:pPr>
          </w:p>
        </w:tc>
      </w:tr>
    </w:tbl>
    <w:p w14:paraId="2AE30943" w14:textId="1035016B" w:rsidR="00763BED" w:rsidRPr="00263F96" w:rsidRDefault="00763BED" w:rsidP="00763BED">
      <w:pPr>
        <w:rPr>
          <w:b/>
          <w:sz w:val="20"/>
          <w:szCs w:val="20"/>
        </w:rPr>
      </w:pPr>
      <w:r w:rsidRPr="00263F96">
        <w:rPr>
          <w:b/>
          <w:sz w:val="20"/>
          <w:szCs w:val="20"/>
        </w:rPr>
        <w:tab/>
      </w:r>
      <w:r w:rsidR="001624E6">
        <w:rPr>
          <w:b/>
          <w:sz w:val="20"/>
          <w:szCs w:val="20"/>
        </w:rPr>
        <w:t xml:space="preserve">                                            </w:t>
      </w:r>
      <w:r w:rsidR="00153295">
        <w:rPr>
          <w:b/>
          <w:sz w:val="20"/>
          <w:szCs w:val="20"/>
        </w:rPr>
        <w:t xml:space="preserve">    </w:t>
      </w:r>
      <w:r w:rsidR="00E539E9">
        <w:rPr>
          <w:b/>
          <w:sz w:val="20"/>
          <w:szCs w:val="20"/>
        </w:rPr>
        <w:t xml:space="preserve">               </w:t>
      </w:r>
      <w:r w:rsidRPr="00263F96">
        <w:rPr>
          <w:b/>
          <w:sz w:val="20"/>
          <w:szCs w:val="20"/>
        </w:rPr>
        <w:t xml:space="preserve"> </w:t>
      </w:r>
    </w:p>
    <w:p w14:paraId="266C818D" w14:textId="77777777" w:rsidR="00896140" w:rsidRDefault="00896140" w:rsidP="00251DB2">
      <w:pPr>
        <w:widowControl w:val="0"/>
        <w:autoSpaceDE w:val="0"/>
        <w:jc w:val="right"/>
        <w:outlineLvl w:val="0"/>
        <w:rPr>
          <w:sz w:val="20"/>
          <w:szCs w:val="20"/>
        </w:rPr>
      </w:pPr>
    </w:p>
    <w:p w14:paraId="01C80CA9" w14:textId="77777777" w:rsidR="00896140" w:rsidRDefault="00896140" w:rsidP="00251DB2">
      <w:pPr>
        <w:widowControl w:val="0"/>
        <w:autoSpaceDE w:val="0"/>
        <w:jc w:val="right"/>
        <w:outlineLvl w:val="0"/>
        <w:rPr>
          <w:sz w:val="20"/>
          <w:szCs w:val="20"/>
        </w:rPr>
      </w:pPr>
    </w:p>
    <w:p w14:paraId="26A7C402" w14:textId="77777777" w:rsidR="00896140" w:rsidRDefault="00896140" w:rsidP="00251DB2">
      <w:pPr>
        <w:widowControl w:val="0"/>
        <w:autoSpaceDE w:val="0"/>
        <w:jc w:val="right"/>
        <w:outlineLvl w:val="0"/>
        <w:rPr>
          <w:sz w:val="20"/>
          <w:szCs w:val="20"/>
        </w:rPr>
      </w:pPr>
    </w:p>
    <w:p w14:paraId="074DA2F9" w14:textId="5EBAAE02" w:rsidR="00896140" w:rsidRDefault="00896140" w:rsidP="00251DB2">
      <w:pPr>
        <w:widowControl w:val="0"/>
        <w:autoSpaceDE w:val="0"/>
        <w:jc w:val="right"/>
        <w:outlineLvl w:val="0"/>
        <w:rPr>
          <w:sz w:val="20"/>
          <w:szCs w:val="20"/>
        </w:rPr>
      </w:pPr>
    </w:p>
    <w:p w14:paraId="3AB26A47" w14:textId="69A400AE" w:rsidR="00EA78FE" w:rsidRDefault="00EA78FE" w:rsidP="00251DB2">
      <w:pPr>
        <w:widowControl w:val="0"/>
        <w:autoSpaceDE w:val="0"/>
        <w:jc w:val="right"/>
        <w:outlineLvl w:val="0"/>
        <w:rPr>
          <w:sz w:val="20"/>
          <w:szCs w:val="20"/>
        </w:rPr>
      </w:pPr>
    </w:p>
    <w:p w14:paraId="53BAF9B6" w14:textId="470AA78A" w:rsidR="00EA78FE" w:rsidRDefault="00EA78FE" w:rsidP="00251DB2">
      <w:pPr>
        <w:widowControl w:val="0"/>
        <w:autoSpaceDE w:val="0"/>
        <w:jc w:val="right"/>
        <w:outlineLvl w:val="0"/>
        <w:rPr>
          <w:sz w:val="20"/>
          <w:szCs w:val="20"/>
        </w:rPr>
      </w:pPr>
    </w:p>
    <w:p w14:paraId="7ECA2C99" w14:textId="77777777" w:rsidR="00EA78FE" w:rsidRDefault="00EA78FE" w:rsidP="00251DB2">
      <w:pPr>
        <w:widowControl w:val="0"/>
        <w:autoSpaceDE w:val="0"/>
        <w:jc w:val="right"/>
        <w:outlineLvl w:val="0"/>
        <w:rPr>
          <w:sz w:val="20"/>
          <w:szCs w:val="20"/>
        </w:rPr>
      </w:pPr>
    </w:p>
    <w:p w14:paraId="62E72C40" w14:textId="74C73BE0"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1B499E92" w:rsidR="00EE0BCB" w:rsidRPr="00EE0BCB" w:rsidRDefault="00251DB2" w:rsidP="00251DB2">
      <w:pPr>
        <w:widowControl w:val="0"/>
        <w:autoSpaceDE w:val="0"/>
        <w:jc w:val="right"/>
        <w:outlineLvl w:val="0"/>
        <w:rPr>
          <w:sz w:val="20"/>
          <w:szCs w:val="20"/>
        </w:rPr>
      </w:pPr>
      <w:r w:rsidRPr="00EE0BCB">
        <w:rPr>
          <w:sz w:val="20"/>
          <w:szCs w:val="20"/>
        </w:rPr>
        <w:t xml:space="preserve">к Контракту № </w:t>
      </w:r>
    </w:p>
    <w:p w14:paraId="6F53CD81" w14:textId="72550EE4" w:rsidR="00251DB2" w:rsidRPr="00EE0BCB" w:rsidRDefault="00251DB2" w:rsidP="00251DB2">
      <w:pPr>
        <w:widowControl w:val="0"/>
        <w:autoSpaceDE w:val="0"/>
        <w:jc w:val="right"/>
        <w:outlineLvl w:val="0"/>
        <w:rPr>
          <w:sz w:val="20"/>
          <w:szCs w:val="20"/>
        </w:rPr>
      </w:pPr>
      <w:r w:rsidRPr="00EE0BCB">
        <w:rPr>
          <w:sz w:val="20"/>
          <w:szCs w:val="20"/>
        </w:rPr>
        <w:t>от «.</w:t>
      </w:r>
    </w:p>
    <w:p w14:paraId="7CFFD1CF" w14:textId="77777777" w:rsidR="00251DB2" w:rsidRPr="00CC522C" w:rsidRDefault="00251DB2" w:rsidP="00251DB2">
      <w:pPr>
        <w:widowControl w:val="0"/>
        <w:autoSpaceDE w:val="0"/>
        <w:jc w:val="right"/>
        <w:outlineLvl w:val="0"/>
        <w:rPr>
          <w:b/>
          <w:sz w:val="22"/>
          <w:szCs w:val="22"/>
        </w:rPr>
      </w:pPr>
    </w:p>
    <w:p w14:paraId="7D20ED74" w14:textId="77777777" w:rsidR="00251DB2" w:rsidRPr="00EE0BCB" w:rsidRDefault="00251DB2" w:rsidP="00251DB2">
      <w:pPr>
        <w:widowControl w:val="0"/>
        <w:autoSpaceDE w:val="0"/>
        <w:jc w:val="center"/>
        <w:outlineLvl w:val="0"/>
        <w:rPr>
          <w:b/>
          <w:sz w:val="22"/>
          <w:szCs w:val="22"/>
        </w:rPr>
      </w:pPr>
      <w:r w:rsidRPr="00EE0BCB">
        <w:rPr>
          <w:b/>
          <w:sz w:val="22"/>
          <w:szCs w:val="22"/>
        </w:rPr>
        <w:t xml:space="preserve">Спецификация товара </w:t>
      </w:r>
    </w:p>
    <w:p w14:paraId="734273B3" w14:textId="77777777" w:rsidR="00251DB2" w:rsidRDefault="00251DB2" w:rsidP="00251DB2">
      <w:pPr>
        <w:widowControl w:val="0"/>
        <w:autoSpaceDE w:val="0"/>
        <w:jc w:val="center"/>
        <w:rPr>
          <w:b/>
          <w:sz w:val="20"/>
          <w:szCs w:val="20"/>
        </w:rPr>
      </w:pPr>
    </w:p>
    <w:p w14:paraId="575D7DE8" w14:textId="77777777" w:rsidR="009A07E0" w:rsidRPr="00EE0BCB" w:rsidRDefault="009A07E0" w:rsidP="00251DB2">
      <w:pPr>
        <w:widowControl w:val="0"/>
        <w:autoSpaceDE w:val="0"/>
        <w:jc w:val="center"/>
        <w:rPr>
          <w:b/>
          <w:sz w:val="20"/>
          <w:szCs w:val="20"/>
        </w:rPr>
      </w:pPr>
    </w:p>
    <w:tbl>
      <w:tblPr>
        <w:tblW w:w="10348" w:type="dxa"/>
        <w:tblInd w:w="55" w:type="dxa"/>
        <w:tblLayout w:type="fixed"/>
        <w:tblCellMar>
          <w:top w:w="55" w:type="dxa"/>
          <w:left w:w="55" w:type="dxa"/>
          <w:bottom w:w="55" w:type="dxa"/>
          <w:right w:w="55" w:type="dxa"/>
        </w:tblCellMar>
        <w:tblLook w:val="0000" w:firstRow="0" w:lastRow="0" w:firstColumn="0" w:lastColumn="0" w:noHBand="0" w:noVBand="0"/>
      </w:tblPr>
      <w:tblGrid>
        <w:gridCol w:w="613"/>
        <w:gridCol w:w="3923"/>
        <w:gridCol w:w="1418"/>
        <w:gridCol w:w="1276"/>
        <w:gridCol w:w="1370"/>
        <w:gridCol w:w="1748"/>
      </w:tblGrid>
      <w:tr w:rsidR="00251DB2" w:rsidRPr="00EE0BCB" w14:paraId="20F1C4BF" w14:textId="77777777" w:rsidTr="0013426B">
        <w:trPr>
          <w:trHeight w:val="692"/>
        </w:trPr>
        <w:tc>
          <w:tcPr>
            <w:tcW w:w="613" w:type="dxa"/>
            <w:tcBorders>
              <w:top w:val="single" w:sz="2" w:space="0" w:color="000000"/>
              <w:left w:val="single" w:sz="2" w:space="0" w:color="000000"/>
              <w:bottom w:val="single" w:sz="2" w:space="0" w:color="000000"/>
            </w:tcBorders>
            <w:vAlign w:val="center"/>
          </w:tcPr>
          <w:p w14:paraId="38B40C11" w14:textId="77777777" w:rsidR="00251DB2" w:rsidRPr="00C1049B" w:rsidRDefault="00251DB2" w:rsidP="00EE0BCB">
            <w:pPr>
              <w:pStyle w:val="a8"/>
              <w:snapToGrid w:val="0"/>
              <w:jc w:val="center"/>
            </w:pPr>
            <w:r w:rsidRPr="00C1049B">
              <w:t>№ п/п</w:t>
            </w:r>
          </w:p>
        </w:tc>
        <w:tc>
          <w:tcPr>
            <w:tcW w:w="3923" w:type="dxa"/>
            <w:tcBorders>
              <w:top w:val="single" w:sz="2" w:space="0" w:color="000000"/>
              <w:left w:val="single" w:sz="2" w:space="0" w:color="000000"/>
              <w:bottom w:val="single" w:sz="2" w:space="0" w:color="000000"/>
            </w:tcBorders>
            <w:vAlign w:val="center"/>
          </w:tcPr>
          <w:p w14:paraId="6E3FB965" w14:textId="061D5411" w:rsidR="00251DB2" w:rsidRPr="00C1049B" w:rsidRDefault="00251DB2" w:rsidP="00EE0BCB">
            <w:pPr>
              <w:pStyle w:val="a8"/>
              <w:snapToGrid w:val="0"/>
              <w:jc w:val="center"/>
            </w:pPr>
            <w:r w:rsidRPr="00C1049B">
              <w:t>Наименование, технические характеристики товара</w:t>
            </w:r>
            <w:r w:rsidR="00A734A9">
              <w:t>,</w:t>
            </w:r>
            <w:r w:rsidR="003A2F0F">
              <w:t xml:space="preserve"> </w:t>
            </w:r>
            <w:r w:rsidR="00A734A9">
              <w:t>страна происхождения</w:t>
            </w:r>
          </w:p>
        </w:tc>
        <w:tc>
          <w:tcPr>
            <w:tcW w:w="1418" w:type="dxa"/>
            <w:tcBorders>
              <w:top w:val="single" w:sz="2" w:space="0" w:color="000000"/>
              <w:left w:val="single" w:sz="2" w:space="0" w:color="000000"/>
              <w:bottom w:val="single" w:sz="2" w:space="0" w:color="000000"/>
            </w:tcBorders>
            <w:vAlign w:val="center"/>
          </w:tcPr>
          <w:p w14:paraId="1DB85400" w14:textId="77777777" w:rsidR="00251DB2" w:rsidRPr="00C1049B" w:rsidRDefault="00251DB2" w:rsidP="00EE0BCB">
            <w:pPr>
              <w:pStyle w:val="a8"/>
              <w:snapToGrid w:val="0"/>
              <w:jc w:val="center"/>
            </w:pPr>
            <w:r w:rsidRPr="00C1049B">
              <w:t>Ед. измерения</w:t>
            </w:r>
          </w:p>
        </w:tc>
        <w:tc>
          <w:tcPr>
            <w:tcW w:w="1276" w:type="dxa"/>
            <w:tcBorders>
              <w:top w:val="single" w:sz="2" w:space="0" w:color="000000"/>
              <w:left w:val="single" w:sz="2" w:space="0" w:color="000000"/>
              <w:bottom w:val="single" w:sz="2" w:space="0" w:color="000000"/>
            </w:tcBorders>
            <w:vAlign w:val="center"/>
          </w:tcPr>
          <w:p w14:paraId="437B44AA" w14:textId="77777777" w:rsidR="00251DB2" w:rsidRPr="00C1049B" w:rsidRDefault="00251DB2" w:rsidP="00EE0BCB">
            <w:pPr>
              <w:pStyle w:val="a8"/>
              <w:snapToGrid w:val="0"/>
              <w:jc w:val="center"/>
            </w:pPr>
            <w:r w:rsidRPr="00C1049B">
              <w:t>Количество</w:t>
            </w:r>
          </w:p>
        </w:tc>
        <w:tc>
          <w:tcPr>
            <w:tcW w:w="1370" w:type="dxa"/>
            <w:tcBorders>
              <w:top w:val="single" w:sz="2" w:space="0" w:color="000000"/>
              <w:left w:val="single" w:sz="2" w:space="0" w:color="000000"/>
              <w:bottom w:val="single" w:sz="2" w:space="0" w:color="000000"/>
            </w:tcBorders>
            <w:vAlign w:val="center"/>
          </w:tcPr>
          <w:p w14:paraId="6B05FE3A" w14:textId="77777777" w:rsidR="00251DB2" w:rsidRPr="00C1049B" w:rsidRDefault="00251DB2" w:rsidP="00EE0BCB">
            <w:pPr>
              <w:pStyle w:val="a8"/>
              <w:snapToGrid w:val="0"/>
              <w:jc w:val="center"/>
            </w:pPr>
            <w:r w:rsidRPr="00C1049B">
              <w:t>Цена за ед.</w:t>
            </w:r>
          </w:p>
        </w:tc>
        <w:tc>
          <w:tcPr>
            <w:tcW w:w="1748" w:type="dxa"/>
            <w:tcBorders>
              <w:top w:val="single" w:sz="2" w:space="0" w:color="000000"/>
              <w:left w:val="single" w:sz="2" w:space="0" w:color="000000"/>
              <w:bottom w:val="single" w:sz="2" w:space="0" w:color="000000"/>
              <w:right w:val="single" w:sz="2" w:space="0" w:color="000000"/>
            </w:tcBorders>
            <w:vAlign w:val="center"/>
          </w:tcPr>
          <w:p w14:paraId="5FF6FA6B" w14:textId="77777777" w:rsidR="00251DB2" w:rsidRPr="00C1049B" w:rsidRDefault="00251DB2" w:rsidP="00EE0BCB">
            <w:pPr>
              <w:pStyle w:val="a8"/>
              <w:snapToGrid w:val="0"/>
              <w:jc w:val="center"/>
            </w:pPr>
            <w:r w:rsidRPr="00C1049B">
              <w:t>Сумма, руб.</w:t>
            </w:r>
          </w:p>
        </w:tc>
      </w:tr>
      <w:tr w:rsidR="00251DB2" w:rsidRPr="00EE0BCB" w14:paraId="6B438F3F" w14:textId="77777777" w:rsidTr="0013426B">
        <w:trPr>
          <w:trHeight w:val="657"/>
        </w:trPr>
        <w:tc>
          <w:tcPr>
            <w:tcW w:w="613" w:type="dxa"/>
            <w:tcBorders>
              <w:left w:val="single" w:sz="2" w:space="0" w:color="000000"/>
              <w:bottom w:val="single" w:sz="2" w:space="0" w:color="000000"/>
            </w:tcBorders>
            <w:vAlign w:val="center"/>
          </w:tcPr>
          <w:p w14:paraId="7615A01C" w14:textId="77777777" w:rsidR="00251DB2" w:rsidRPr="00C1049B" w:rsidRDefault="00251DB2" w:rsidP="00EE0BCB">
            <w:pPr>
              <w:pStyle w:val="a8"/>
              <w:snapToGrid w:val="0"/>
              <w:jc w:val="center"/>
            </w:pPr>
            <w:r w:rsidRPr="00C1049B">
              <w:t>1</w:t>
            </w:r>
          </w:p>
        </w:tc>
        <w:tc>
          <w:tcPr>
            <w:tcW w:w="3923" w:type="dxa"/>
            <w:tcBorders>
              <w:left w:val="single" w:sz="2" w:space="0" w:color="000000"/>
              <w:bottom w:val="single" w:sz="2" w:space="0" w:color="000000"/>
            </w:tcBorders>
            <w:vAlign w:val="center"/>
          </w:tcPr>
          <w:p w14:paraId="36AC5260" w14:textId="2EED773D" w:rsidR="00251DB2" w:rsidRPr="00C1049B" w:rsidRDefault="00A734A9" w:rsidP="00C1049B">
            <w:pPr>
              <w:pStyle w:val="a8"/>
              <w:snapToGrid w:val="0"/>
            </w:pPr>
            <w:r w:rsidRPr="00A734A9">
              <w:t>Задвижка чугунная с обрезиненным клином 47GV DN 100PN10|16</w:t>
            </w:r>
          </w:p>
        </w:tc>
        <w:tc>
          <w:tcPr>
            <w:tcW w:w="1418" w:type="dxa"/>
            <w:tcBorders>
              <w:left w:val="single" w:sz="2" w:space="0" w:color="000000"/>
              <w:bottom w:val="single" w:sz="2" w:space="0" w:color="000000"/>
            </w:tcBorders>
            <w:vAlign w:val="center"/>
          </w:tcPr>
          <w:p w14:paraId="0BE0FEA0" w14:textId="77777777" w:rsidR="00251DB2" w:rsidRPr="00C1049B" w:rsidRDefault="00251DB2" w:rsidP="00EE0BCB">
            <w:pPr>
              <w:pStyle w:val="a8"/>
              <w:snapToGrid w:val="0"/>
              <w:jc w:val="center"/>
            </w:pPr>
            <w:r w:rsidRPr="00C1049B">
              <w:t>шт.</w:t>
            </w:r>
          </w:p>
        </w:tc>
        <w:tc>
          <w:tcPr>
            <w:tcW w:w="1276" w:type="dxa"/>
            <w:tcBorders>
              <w:left w:val="single" w:sz="2" w:space="0" w:color="000000"/>
              <w:bottom w:val="single" w:sz="2" w:space="0" w:color="000000"/>
            </w:tcBorders>
            <w:vAlign w:val="center"/>
          </w:tcPr>
          <w:p w14:paraId="5194FA1E" w14:textId="5AFE47E8" w:rsidR="00251DB2" w:rsidRPr="00C1049B" w:rsidRDefault="00A734A9" w:rsidP="00EE0BCB">
            <w:pPr>
              <w:pStyle w:val="a8"/>
              <w:snapToGrid w:val="0"/>
              <w:jc w:val="center"/>
            </w:pPr>
            <w:r>
              <w:t>1</w:t>
            </w:r>
          </w:p>
        </w:tc>
        <w:tc>
          <w:tcPr>
            <w:tcW w:w="1370" w:type="dxa"/>
            <w:tcBorders>
              <w:left w:val="single" w:sz="2" w:space="0" w:color="000000"/>
              <w:bottom w:val="single" w:sz="2" w:space="0" w:color="000000"/>
            </w:tcBorders>
            <w:vAlign w:val="center"/>
          </w:tcPr>
          <w:p w14:paraId="5B4C415D" w14:textId="21743713" w:rsidR="00251DB2" w:rsidRPr="00C1049B" w:rsidRDefault="00251DB2" w:rsidP="00EE0BCB">
            <w:pPr>
              <w:pStyle w:val="a8"/>
              <w:snapToGrid w:val="0"/>
              <w:jc w:val="center"/>
            </w:pPr>
          </w:p>
        </w:tc>
        <w:tc>
          <w:tcPr>
            <w:tcW w:w="1748" w:type="dxa"/>
            <w:tcBorders>
              <w:left w:val="single" w:sz="2" w:space="0" w:color="000000"/>
              <w:bottom w:val="single" w:sz="2" w:space="0" w:color="000000"/>
              <w:right w:val="single" w:sz="2" w:space="0" w:color="000000"/>
            </w:tcBorders>
            <w:vAlign w:val="center"/>
          </w:tcPr>
          <w:p w14:paraId="17747F47" w14:textId="44294873" w:rsidR="00251DB2" w:rsidRPr="00C1049B" w:rsidRDefault="00251DB2" w:rsidP="009A07E0">
            <w:pPr>
              <w:pStyle w:val="a8"/>
              <w:snapToGrid w:val="0"/>
              <w:jc w:val="center"/>
            </w:pPr>
          </w:p>
        </w:tc>
      </w:tr>
      <w:tr w:rsidR="00251DB2" w:rsidRPr="00EE0BCB" w14:paraId="653B1573" w14:textId="77777777" w:rsidTr="00EE0BCB">
        <w:trPr>
          <w:trHeight w:val="680"/>
        </w:trPr>
        <w:tc>
          <w:tcPr>
            <w:tcW w:w="8600" w:type="dxa"/>
            <w:gridSpan w:val="5"/>
            <w:tcBorders>
              <w:left w:val="single" w:sz="2" w:space="0" w:color="000000"/>
              <w:bottom w:val="single" w:sz="2" w:space="0" w:color="000000"/>
            </w:tcBorders>
            <w:vAlign w:val="center"/>
          </w:tcPr>
          <w:p w14:paraId="4B66B985" w14:textId="77777777" w:rsidR="00251DB2" w:rsidRPr="00C1049B" w:rsidRDefault="00251DB2" w:rsidP="00EE0BCB">
            <w:pPr>
              <w:pStyle w:val="a8"/>
              <w:snapToGrid w:val="0"/>
              <w:jc w:val="right"/>
            </w:pPr>
            <w:r w:rsidRPr="00C1049B">
              <w:t>ИТОГО</w:t>
            </w:r>
          </w:p>
        </w:tc>
        <w:tc>
          <w:tcPr>
            <w:tcW w:w="1748" w:type="dxa"/>
            <w:tcBorders>
              <w:left w:val="single" w:sz="2" w:space="0" w:color="000000"/>
              <w:bottom w:val="single" w:sz="2" w:space="0" w:color="000000"/>
              <w:right w:val="single" w:sz="2" w:space="0" w:color="000000"/>
            </w:tcBorders>
            <w:vAlign w:val="center"/>
          </w:tcPr>
          <w:p w14:paraId="3EE7FF54" w14:textId="7ECD34EC" w:rsidR="00251DB2" w:rsidRPr="00C1049B" w:rsidRDefault="00251DB2" w:rsidP="00EE0BCB">
            <w:pPr>
              <w:pStyle w:val="a8"/>
              <w:snapToGrid w:val="0"/>
              <w:jc w:val="center"/>
            </w:pPr>
          </w:p>
        </w:tc>
      </w:tr>
    </w:tbl>
    <w:p w14:paraId="64D04752" w14:textId="77777777" w:rsidR="00251DB2" w:rsidRPr="00EE0BCB" w:rsidRDefault="00251DB2" w:rsidP="00251DB2">
      <w:pPr>
        <w:pStyle w:val="a4"/>
        <w:rPr>
          <w:sz w:val="20"/>
          <w:szCs w:val="20"/>
        </w:rPr>
      </w:pPr>
    </w:p>
    <w:p w14:paraId="254D05A2" w14:textId="68196BAB" w:rsidR="00251DB2" w:rsidRPr="00C1049B" w:rsidRDefault="00C1049B" w:rsidP="00251DB2">
      <w:pPr>
        <w:pStyle w:val="2"/>
        <w:jc w:val="both"/>
        <w:rPr>
          <w:rFonts w:ascii="Times New Roman" w:hAnsi="Times New Roman" w:cs="Times New Roman"/>
          <w:sz w:val="24"/>
          <w:szCs w:val="24"/>
        </w:rPr>
      </w:pPr>
      <w:r w:rsidRPr="00C1049B">
        <w:rPr>
          <w:rFonts w:ascii="Times New Roman" w:hAnsi="Times New Roman" w:cs="Times New Roman"/>
          <w:bCs/>
          <w:sz w:val="24"/>
          <w:szCs w:val="24"/>
        </w:rPr>
        <w:t xml:space="preserve">Цена по настоящему контракту составляет </w:t>
      </w:r>
    </w:p>
    <w:p w14:paraId="16DDE076" w14:textId="45C137B7" w:rsidR="00624DB0" w:rsidRPr="00263F96" w:rsidRDefault="00624DB0" w:rsidP="00624DB0">
      <w:pPr>
        <w:rPr>
          <w:b/>
          <w:sz w:val="20"/>
          <w:szCs w:val="20"/>
        </w:rPr>
      </w:pPr>
    </w:p>
    <w:p w14:paraId="570FAE43" w14:textId="77777777" w:rsidR="00896140" w:rsidRDefault="00896140" w:rsidP="00896140">
      <w:pPr>
        <w:widowControl w:val="0"/>
        <w:autoSpaceDE w:val="0"/>
        <w:jc w:val="right"/>
        <w:outlineLvl w:val="0"/>
        <w:rPr>
          <w:sz w:val="20"/>
          <w:szCs w:val="20"/>
        </w:rPr>
      </w:pPr>
    </w:p>
    <w:p w14:paraId="1A8636ED" w14:textId="77777777" w:rsidR="00896140" w:rsidRDefault="00896140" w:rsidP="00896140">
      <w:pPr>
        <w:widowControl w:val="0"/>
        <w:autoSpaceDE w:val="0"/>
        <w:jc w:val="right"/>
        <w:outlineLvl w:val="0"/>
        <w:rPr>
          <w:sz w:val="20"/>
          <w:szCs w:val="20"/>
        </w:rPr>
      </w:pPr>
    </w:p>
    <w:p w14:paraId="59DAF9DF" w14:textId="77777777" w:rsidR="00896140" w:rsidRDefault="00896140" w:rsidP="00896140">
      <w:pPr>
        <w:widowControl w:val="0"/>
        <w:autoSpaceDE w:val="0"/>
        <w:jc w:val="right"/>
        <w:outlineLvl w:val="0"/>
        <w:rPr>
          <w:sz w:val="20"/>
          <w:szCs w:val="20"/>
        </w:rPr>
      </w:pPr>
    </w:p>
    <w:tbl>
      <w:tblPr>
        <w:tblW w:w="10280" w:type="dxa"/>
        <w:tblInd w:w="-108" w:type="dxa"/>
        <w:tblLook w:val="01E0" w:firstRow="1" w:lastRow="1" w:firstColumn="1" w:lastColumn="1" w:noHBand="0" w:noVBand="0"/>
      </w:tblPr>
      <w:tblGrid>
        <w:gridCol w:w="5495"/>
        <w:gridCol w:w="4785"/>
      </w:tblGrid>
      <w:tr w:rsidR="00C1049B" w:rsidRPr="002D06F7" w14:paraId="428C24CC" w14:textId="77777777" w:rsidTr="007705AB">
        <w:trPr>
          <w:trHeight w:val="713"/>
        </w:trPr>
        <w:tc>
          <w:tcPr>
            <w:tcW w:w="5495" w:type="dxa"/>
          </w:tcPr>
          <w:p w14:paraId="3422344B" w14:textId="77777777" w:rsidR="00C1049B" w:rsidRPr="002D06F7" w:rsidRDefault="00C1049B" w:rsidP="007705AB">
            <w:pPr>
              <w:pStyle w:val="a4"/>
              <w:rPr>
                <w:b/>
                <w:caps/>
                <w:sz w:val="22"/>
                <w:szCs w:val="22"/>
              </w:rPr>
            </w:pPr>
            <w:r w:rsidRPr="002D06F7">
              <w:rPr>
                <w:b/>
                <w:caps/>
                <w:sz w:val="22"/>
                <w:szCs w:val="22"/>
              </w:rPr>
              <w:t>заказчик</w:t>
            </w:r>
          </w:p>
          <w:p w14:paraId="63A1ED83" w14:textId="77777777" w:rsidR="00A734A9" w:rsidRPr="001E1EE8" w:rsidRDefault="00A734A9" w:rsidP="00A734A9">
            <w:pPr>
              <w:pStyle w:val="Heading"/>
              <w:rPr>
                <w:rFonts w:ascii="Times New Roman" w:hAnsi="Times New Roman" w:cs="Times New Roman"/>
                <w:b w:val="0"/>
                <w:bCs w:val="0"/>
              </w:rPr>
            </w:pPr>
            <w:r w:rsidRPr="001E1EE8">
              <w:rPr>
                <w:rFonts w:ascii="Times New Roman" w:hAnsi="Times New Roman" w:cs="Times New Roman"/>
                <w:b w:val="0"/>
                <w:bCs w:val="0"/>
              </w:rPr>
              <w:t>Государственное бюджетное дошкольное образовательное учреждение детский сад №</w:t>
            </w:r>
            <w:r>
              <w:rPr>
                <w:rFonts w:ascii="Times New Roman" w:hAnsi="Times New Roman" w:cs="Times New Roman"/>
                <w:b w:val="0"/>
                <w:bCs w:val="0"/>
              </w:rPr>
              <w:t>32</w:t>
            </w:r>
            <w:r w:rsidRPr="001E1EE8">
              <w:rPr>
                <w:rFonts w:ascii="Times New Roman" w:hAnsi="Times New Roman" w:cs="Times New Roman"/>
                <w:b w:val="0"/>
                <w:bCs w:val="0"/>
              </w:rPr>
              <w:t xml:space="preserve"> Выборгского района Санкт-Петербурга </w:t>
            </w:r>
          </w:p>
          <w:p w14:paraId="5621ACC8" w14:textId="77777777" w:rsidR="00A734A9" w:rsidRPr="001E1EE8" w:rsidRDefault="00A734A9" w:rsidP="00A734A9">
            <w:pPr>
              <w:pStyle w:val="Heading"/>
              <w:rPr>
                <w:rFonts w:ascii="Times New Roman" w:hAnsi="Times New Roman" w:cs="Times New Roman"/>
                <w:b w:val="0"/>
                <w:bCs w:val="0"/>
              </w:rPr>
            </w:pPr>
          </w:p>
          <w:p w14:paraId="64EE479A" w14:textId="6431D942" w:rsidR="00A734A9" w:rsidRDefault="00A734A9" w:rsidP="00A734A9">
            <w:pPr>
              <w:pStyle w:val="Heading"/>
              <w:rPr>
                <w:rFonts w:ascii="Times New Roman" w:hAnsi="Times New Roman" w:cs="Times New Roman"/>
                <w:b w:val="0"/>
                <w:bCs w:val="0"/>
              </w:rPr>
            </w:pPr>
            <w:r w:rsidRPr="001E1EE8">
              <w:rPr>
                <w:rFonts w:ascii="Times New Roman" w:hAnsi="Times New Roman" w:cs="Times New Roman"/>
                <w:b w:val="0"/>
                <w:bCs w:val="0"/>
              </w:rPr>
              <w:t>Заведующий</w:t>
            </w:r>
            <w:r>
              <w:rPr>
                <w:rFonts w:ascii="Times New Roman" w:hAnsi="Times New Roman" w:cs="Times New Roman"/>
                <w:b w:val="0"/>
                <w:bCs w:val="0"/>
              </w:rPr>
              <w:t xml:space="preserve"> </w:t>
            </w:r>
          </w:p>
          <w:p w14:paraId="243DBBB5" w14:textId="77777777" w:rsidR="00A734A9" w:rsidRPr="001E1EE8" w:rsidRDefault="00A734A9" w:rsidP="00A734A9">
            <w:pPr>
              <w:pStyle w:val="Heading"/>
              <w:rPr>
                <w:rFonts w:ascii="Times New Roman" w:hAnsi="Times New Roman" w:cs="Times New Roman"/>
                <w:b w:val="0"/>
                <w:bCs w:val="0"/>
              </w:rPr>
            </w:pPr>
          </w:p>
          <w:p w14:paraId="6F56E3A5" w14:textId="77777777" w:rsidR="00A734A9" w:rsidRPr="001E1EE8" w:rsidRDefault="00A734A9" w:rsidP="00A734A9">
            <w:pPr>
              <w:pStyle w:val="Heading"/>
              <w:rPr>
                <w:rFonts w:ascii="Times New Roman" w:hAnsi="Times New Roman" w:cs="Times New Roman"/>
                <w:b w:val="0"/>
                <w:bCs w:val="0"/>
              </w:rPr>
            </w:pPr>
            <w:r w:rsidRPr="001E1EE8">
              <w:rPr>
                <w:rFonts w:ascii="Times New Roman" w:hAnsi="Times New Roman" w:cs="Times New Roman"/>
                <w:b w:val="0"/>
                <w:bCs w:val="0"/>
              </w:rPr>
              <w:t>______________________/</w:t>
            </w:r>
            <w:proofErr w:type="spellStart"/>
            <w:r>
              <w:rPr>
                <w:rFonts w:ascii="Times New Roman" w:hAnsi="Times New Roman" w:cs="Times New Roman"/>
                <w:b w:val="0"/>
                <w:bCs w:val="0"/>
              </w:rPr>
              <w:t>О.А.Проскурина</w:t>
            </w:r>
            <w:proofErr w:type="spellEnd"/>
          </w:p>
          <w:p w14:paraId="17275886" w14:textId="065181CC" w:rsidR="00C1049B" w:rsidRPr="002D06F7" w:rsidRDefault="00C1049B" w:rsidP="007705AB">
            <w:pPr>
              <w:overflowPunct w:val="0"/>
              <w:rPr>
                <w:b/>
                <w:caps/>
                <w:sz w:val="22"/>
                <w:szCs w:val="22"/>
              </w:rPr>
            </w:pPr>
          </w:p>
        </w:tc>
        <w:tc>
          <w:tcPr>
            <w:tcW w:w="4785" w:type="dxa"/>
          </w:tcPr>
          <w:p w14:paraId="5B7BD5F5" w14:textId="77777777" w:rsidR="00C1049B" w:rsidRPr="00F976C9" w:rsidRDefault="00C1049B" w:rsidP="007705AB">
            <w:pPr>
              <w:pStyle w:val="a4"/>
              <w:jc w:val="center"/>
              <w:rPr>
                <w:b/>
                <w:caps/>
                <w:sz w:val="22"/>
                <w:szCs w:val="22"/>
              </w:rPr>
            </w:pPr>
            <w:r>
              <w:rPr>
                <w:b/>
                <w:caps/>
                <w:sz w:val="22"/>
                <w:szCs w:val="22"/>
              </w:rPr>
              <w:t>ПОСТАВЩИК</w:t>
            </w:r>
          </w:p>
          <w:p w14:paraId="485D68D9" w14:textId="32446E8A" w:rsidR="00C1049B" w:rsidRPr="002D06F7" w:rsidRDefault="00C1049B" w:rsidP="007705AB">
            <w:pPr>
              <w:jc w:val="center"/>
              <w:rPr>
                <w:caps/>
                <w:sz w:val="22"/>
                <w:szCs w:val="22"/>
              </w:rPr>
            </w:pPr>
          </w:p>
        </w:tc>
      </w:tr>
    </w:tbl>
    <w:p w14:paraId="583841F5" w14:textId="77777777" w:rsidR="00896140" w:rsidRDefault="00896140" w:rsidP="00896140">
      <w:pPr>
        <w:widowControl w:val="0"/>
        <w:autoSpaceDE w:val="0"/>
        <w:jc w:val="right"/>
        <w:outlineLvl w:val="0"/>
        <w:rPr>
          <w:sz w:val="20"/>
          <w:szCs w:val="20"/>
        </w:rPr>
      </w:pPr>
    </w:p>
    <w:p w14:paraId="272BB5CD" w14:textId="77777777" w:rsidR="00896140" w:rsidRDefault="00896140" w:rsidP="00896140">
      <w:pPr>
        <w:widowControl w:val="0"/>
        <w:autoSpaceDE w:val="0"/>
        <w:jc w:val="right"/>
        <w:outlineLvl w:val="0"/>
        <w:rPr>
          <w:sz w:val="20"/>
          <w:szCs w:val="20"/>
        </w:rPr>
      </w:pPr>
    </w:p>
    <w:p w14:paraId="7EC24CD1" w14:textId="77777777" w:rsidR="00896140" w:rsidRDefault="00896140" w:rsidP="00896140">
      <w:pPr>
        <w:widowControl w:val="0"/>
        <w:autoSpaceDE w:val="0"/>
        <w:jc w:val="right"/>
        <w:outlineLvl w:val="0"/>
        <w:rPr>
          <w:sz w:val="20"/>
          <w:szCs w:val="20"/>
        </w:rPr>
      </w:pPr>
    </w:p>
    <w:p w14:paraId="388BB5FC" w14:textId="77777777" w:rsidR="00896140" w:rsidRDefault="00896140" w:rsidP="00896140">
      <w:pPr>
        <w:widowControl w:val="0"/>
        <w:autoSpaceDE w:val="0"/>
        <w:jc w:val="right"/>
        <w:outlineLvl w:val="0"/>
        <w:rPr>
          <w:sz w:val="20"/>
          <w:szCs w:val="20"/>
        </w:rPr>
      </w:pPr>
    </w:p>
    <w:p w14:paraId="1255EDB6" w14:textId="77777777" w:rsidR="00896140" w:rsidRDefault="00896140" w:rsidP="00896140">
      <w:pPr>
        <w:widowControl w:val="0"/>
        <w:autoSpaceDE w:val="0"/>
        <w:jc w:val="right"/>
        <w:outlineLvl w:val="0"/>
        <w:rPr>
          <w:sz w:val="20"/>
          <w:szCs w:val="20"/>
        </w:rPr>
      </w:pPr>
    </w:p>
    <w:p w14:paraId="13ACB940" w14:textId="77777777" w:rsidR="00896140" w:rsidRDefault="00896140" w:rsidP="00896140">
      <w:pPr>
        <w:widowControl w:val="0"/>
        <w:autoSpaceDE w:val="0"/>
        <w:jc w:val="right"/>
        <w:outlineLvl w:val="0"/>
        <w:rPr>
          <w:sz w:val="20"/>
          <w:szCs w:val="20"/>
        </w:rPr>
      </w:pPr>
    </w:p>
    <w:p w14:paraId="41BA39DC" w14:textId="77777777" w:rsidR="00896140" w:rsidRDefault="00896140" w:rsidP="00896140">
      <w:pPr>
        <w:widowControl w:val="0"/>
        <w:autoSpaceDE w:val="0"/>
        <w:jc w:val="right"/>
        <w:outlineLvl w:val="0"/>
        <w:rPr>
          <w:sz w:val="20"/>
          <w:szCs w:val="20"/>
        </w:rPr>
      </w:pPr>
    </w:p>
    <w:p w14:paraId="668DF398" w14:textId="77777777" w:rsidR="00896140" w:rsidRDefault="00896140" w:rsidP="00896140">
      <w:pPr>
        <w:widowControl w:val="0"/>
        <w:autoSpaceDE w:val="0"/>
        <w:jc w:val="right"/>
        <w:outlineLvl w:val="0"/>
        <w:rPr>
          <w:sz w:val="20"/>
          <w:szCs w:val="20"/>
        </w:rPr>
      </w:pPr>
    </w:p>
    <w:p w14:paraId="64F71D1D" w14:textId="77777777" w:rsidR="00896140" w:rsidRDefault="00896140" w:rsidP="00896140">
      <w:pPr>
        <w:widowControl w:val="0"/>
        <w:autoSpaceDE w:val="0"/>
        <w:jc w:val="right"/>
        <w:outlineLvl w:val="0"/>
        <w:rPr>
          <w:sz w:val="20"/>
          <w:szCs w:val="20"/>
        </w:rPr>
      </w:pPr>
    </w:p>
    <w:p w14:paraId="580F99B8" w14:textId="77777777" w:rsidR="00896140" w:rsidRDefault="00896140" w:rsidP="00896140">
      <w:pPr>
        <w:widowControl w:val="0"/>
        <w:autoSpaceDE w:val="0"/>
        <w:jc w:val="right"/>
        <w:outlineLvl w:val="0"/>
        <w:rPr>
          <w:sz w:val="20"/>
          <w:szCs w:val="20"/>
        </w:rPr>
      </w:pPr>
    </w:p>
    <w:p w14:paraId="471573A0" w14:textId="77777777" w:rsidR="00896140" w:rsidRDefault="00896140" w:rsidP="00896140">
      <w:pPr>
        <w:widowControl w:val="0"/>
        <w:autoSpaceDE w:val="0"/>
        <w:jc w:val="right"/>
        <w:outlineLvl w:val="0"/>
        <w:rPr>
          <w:sz w:val="20"/>
          <w:szCs w:val="20"/>
        </w:rPr>
      </w:pPr>
    </w:p>
    <w:p w14:paraId="642C6A2C" w14:textId="77777777" w:rsidR="00896140" w:rsidRDefault="00896140" w:rsidP="00896140">
      <w:pPr>
        <w:widowControl w:val="0"/>
        <w:autoSpaceDE w:val="0"/>
        <w:jc w:val="right"/>
        <w:outlineLvl w:val="0"/>
        <w:rPr>
          <w:sz w:val="20"/>
          <w:szCs w:val="20"/>
        </w:rPr>
      </w:pPr>
    </w:p>
    <w:p w14:paraId="5F3A083F" w14:textId="77777777" w:rsidR="00896140" w:rsidRDefault="00896140" w:rsidP="00896140">
      <w:pPr>
        <w:widowControl w:val="0"/>
        <w:autoSpaceDE w:val="0"/>
        <w:jc w:val="right"/>
        <w:outlineLvl w:val="0"/>
        <w:rPr>
          <w:sz w:val="20"/>
          <w:szCs w:val="20"/>
        </w:rPr>
      </w:pPr>
    </w:p>
    <w:p w14:paraId="5ACEE087" w14:textId="77777777" w:rsidR="00896140" w:rsidRDefault="00896140" w:rsidP="00896140">
      <w:pPr>
        <w:widowControl w:val="0"/>
        <w:autoSpaceDE w:val="0"/>
        <w:jc w:val="right"/>
        <w:outlineLvl w:val="0"/>
        <w:rPr>
          <w:sz w:val="20"/>
          <w:szCs w:val="20"/>
        </w:rPr>
      </w:pPr>
    </w:p>
    <w:p w14:paraId="083AC54B" w14:textId="77777777" w:rsidR="00896140" w:rsidRDefault="00896140" w:rsidP="00896140">
      <w:pPr>
        <w:widowControl w:val="0"/>
        <w:autoSpaceDE w:val="0"/>
        <w:jc w:val="right"/>
        <w:outlineLvl w:val="0"/>
        <w:rPr>
          <w:sz w:val="20"/>
          <w:szCs w:val="20"/>
        </w:rPr>
      </w:pPr>
    </w:p>
    <w:p w14:paraId="54D12AB9" w14:textId="77777777" w:rsidR="00896140" w:rsidRDefault="00896140" w:rsidP="00896140">
      <w:pPr>
        <w:widowControl w:val="0"/>
        <w:autoSpaceDE w:val="0"/>
        <w:jc w:val="right"/>
        <w:outlineLvl w:val="0"/>
        <w:rPr>
          <w:sz w:val="20"/>
          <w:szCs w:val="20"/>
        </w:rPr>
      </w:pPr>
    </w:p>
    <w:p w14:paraId="5ADF67C0" w14:textId="77777777" w:rsidR="00896140" w:rsidRDefault="00896140" w:rsidP="00896140">
      <w:pPr>
        <w:widowControl w:val="0"/>
        <w:autoSpaceDE w:val="0"/>
        <w:jc w:val="right"/>
        <w:outlineLvl w:val="0"/>
        <w:rPr>
          <w:sz w:val="20"/>
          <w:szCs w:val="20"/>
        </w:rPr>
      </w:pPr>
    </w:p>
    <w:p w14:paraId="4C14E913" w14:textId="77777777" w:rsidR="00896140" w:rsidRDefault="00896140" w:rsidP="00896140">
      <w:pPr>
        <w:widowControl w:val="0"/>
        <w:autoSpaceDE w:val="0"/>
        <w:jc w:val="right"/>
        <w:outlineLvl w:val="0"/>
        <w:rPr>
          <w:sz w:val="20"/>
          <w:szCs w:val="20"/>
        </w:rPr>
      </w:pPr>
    </w:p>
    <w:p w14:paraId="471DACAE" w14:textId="77777777" w:rsidR="00896140" w:rsidRDefault="00896140" w:rsidP="00896140">
      <w:pPr>
        <w:widowControl w:val="0"/>
        <w:autoSpaceDE w:val="0"/>
        <w:jc w:val="right"/>
        <w:outlineLvl w:val="0"/>
        <w:rPr>
          <w:sz w:val="20"/>
          <w:szCs w:val="20"/>
        </w:rPr>
      </w:pPr>
    </w:p>
    <w:p w14:paraId="5072775C" w14:textId="77777777" w:rsidR="00896140" w:rsidRDefault="00896140" w:rsidP="00896140">
      <w:pPr>
        <w:widowControl w:val="0"/>
        <w:autoSpaceDE w:val="0"/>
        <w:jc w:val="right"/>
        <w:outlineLvl w:val="0"/>
        <w:rPr>
          <w:sz w:val="20"/>
          <w:szCs w:val="20"/>
        </w:rPr>
      </w:pPr>
    </w:p>
    <w:p w14:paraId="60149AF4" w14:textId="77777777" w:rsidR="00896140" w:rsidRDefault="00896140" w:rsidP="00896140">
      <w:pPr>
        <w:widowControl w:val="0"/>
        <w:autoSpaceDE w:val="0"/>
        <w:jc w:val="right"/>
        <w:outlineLvl w:val="0"/>
        <w:rPr>
          <w:sz w:val="20"/>
          <w:szCs w:val="20"/>
        </w:rPr>
      </w:pPr>
    </w:p>
    <w:p w14:paraId="60D28824" w14:textId="77777777" w:rsidR="00896140" w:rsidRDefault="00896140" w:rsidP="00896140">
      <w:pPr>
        <w:widowControl w:val="0"/>
        <w:autoSpaceDE w:val="0"/>
        <w:jc w:val="right"/>
        <w:outlineLvl w:val="0"/>
        <w:rPr>
          <w:sz w:val="20"/>
          <w:szCs w:val="20"/>
        </w:rPr>
      </w:pPr>
    </w:p>
    <w:p w14:paraId="16F4DAC8" w14:textId="77777777" w:rsidR="00896140" w:rsidRDefault="00896140" w:rsidP="00896140">
      <w:pPr>
        <w:widowControl w:val="0"/>
        <w:autoSpaceDE w:val="0"/>
        <w:jc w:val="right"/>
        <w:outlineLvl w:val="0"/>
        <w:rPr>
          <w:sz w:val="20"/>
          <w:szCs w:val="20"/>
        </w:rPr>
      </w:pPr>
    </w:p>
    <w:p w14:paraId="3FE414AE" w14:textId="77777777" w:rsidR="00896140" w:rsidRDefault="00896140" w:rsidP="00896140">
      <w:pPr>
        <w:widowControl w:val="0"/>
        <w:autoSpaceDE w:val="0"/>
        <w:jc w:val="right"/>
        <w:outlineLvl w:val="0"/>
        <w:rPr>
          <w:sz w:val="20"/>
          <w:szCs w:val="20"/>
        </w:rPr>
      </w:pPr>
    </w:p>
    <w:p w14:paraId="3763DAF7" w14:textId="77777777" w:rsidR="00896140" w:rsidRDefault="00896140" w:rsidP="00896140">
      <w:pPr>
        <w:widowControl w:val="0"/>
        <w:autoSpaceDE w:val="0"/>
        <w:jc w:val="right"/>
        <w:outlineLvl w:val="0"/>
        <w:rPr>
          <w:sz w:val="20"/>
          <w:szCs w:val="20"/>
        </w:rPr>
      </w:pPr>
    </w:p>
    <w:p w14:paraId="3E0A29DA" w14:textId="77777777" w:rsidR="00896140" w:rsidRDefault="00896140" w:rsidP="00896140">
      <w:pPr>
        <w:widowControl w:val="0"/>
        <w:autoSpaceDE w:val="0"/>
        <w:jc w:val="right"/>
        <w:outlineLvl w:val="0"/>
        <w:rPr>
          <w:sz w:val="20"/>
          <w:szCs w:val="20"/>
        </w:rPr>
      </w:pPr>
    </w:p>
    <w:p w14:paraId="064792F8" w14:textId="77777777" w:rsidR="00896140" w:rsidRDefault="00896140" w:rsidP="00896140">
      <w:pPr>
        <w:widowControl w:val="0"/>
        <w:autoSpaceDE w:val="0"/>
        <w:jc w:val="right"/>
        <w:outlineLvl w:val="0"/>
        <w:rPr>
          <w:sz w:val="20"/>
          <w:szCs w:val="20"/>
        </w:rPr>
      </w:pPr>
    </w:p>
    <w:p w14:paraId="13913A2A" w14:textId="77777777" w:rsidR="00896140" w:rsidRDefault="00896140" w:rsidP="00896140">
      <w:pPr>
        <w:widowControl w:val="0"/>
        <w:autoSpaceDE w:val="0"/>
        <w:jc w:val="right"/>
        <w:outlineLvl w:val="0"/>
        <w:rPr>
          <w:sz w:val="20"/>
          <w:szCs w:val="20"/>
        </w:rPr>
      </w:pPr>
    </w:p>
    <w:p w14:paraId="212DFBD9" w14:textId="77777777" w:rsidR="00896140" w:rsidRDefault="00896140" w:rsidP="00896140">
      <w:pPr>
        <w:widowControl w:val="0"/>
        <w:autoSpaceDE w:val="0"/>
        <w:jc w:val="right"/>
        <w:outlineLvl w:val="0"/>
        <w:rPr>
          <w:sz w:val="20"/>
          <w:szCs w:val="20"/>
        </w:rPr>
      </w:pPr>
    </w:p>
    <w:p w14:paraId="78A60C2F" w14:textId="77777777" w:rsidR="00896140" w:rsidRDefault="00896140" w:rsidP="00896140">
      <w:pPr>
        <w:widowControl w:val="0"/>
        <w:autoSpaceDE w:val="0"/>
        <w:jc w:val="right"/>
        <w:outlineLvl w:val="0"/>
        <w:rPr>
          <w:sz w:val="20"/>
          <w:szCs w:val="20"/>
        </w:rPr>
      </w:pPr>
    </w:p>
    <w:p w14:paraId="2D06C587" w14:textId="77777777" w:rsidR="00896140" w:rsidRDefault="00896140" w:rsidP="00896140">
      <w:pPr>
        <w:widowControl w:val="0"/>
        <w:autoSpaceDE w:val="0"/>
        <w:jc w:val="right"/>
        <w:outlineLvl w:val="0"/>
        <w:rPr>
          <w:sz w:val="20"/>
          <w:szCs w:val="20"/>
        </w:rPr>
      </w:pPr>
    </w:p>
    <w:p w14:paraId="0E4B0D7C" w14:textId="77777777" w:rsidR="00896140" w:rsidRDefault="00896140" w:rsidP="00896140">
      <w:pPr>
        <w:widowControl w:val="0"/>
        <w:autoSpaceDE w:val="0"/>
        <w:jc w:val="right"/>
        <w:outlineLvl w:val="0"/>
        <w:rPr>
          <w:sz w:val="20"/>
          <w:szCs w:val="20"/>
        </w:rPr>
      </w:pPr>
    </w:p>
    <w:p w14:paraId="0337ECE6" w14:textId="77777777" w:rsidR="00C1049B" w:rsidRDefault="00C1049B" w:rsidP="00896140">
      <w:pPr>
        <w:widowControl w:val="0"/>
        <w:autoSpaceDE w:val="0"/>
        <w:jc w:val="right"/>
        <w:outlineLvl w:val="0"/>
        <w:rPr>
          <w:sz w:val="20"/>
          <w:szCs w:val="20"/>
        </w:rPr>
      </w:pPr>
    </w:p>
    <w:p w14:paraId="5E0AA2D9" w14:textId="77777777" w:rsidR="00C1049B" w:rsidRDefault="00C1049B" w:rsidP="00896140">
      <w:pPr>
        <w:widowControl w:val="0"/>
        <w:autoSpaceDE w:val="0"/>
        <w:jc w:val="right"/>
        <w:outlineLvl w:val="0"/>
        <w:rPr>
          <w:sz w:val="20"/>
          <w:szCs w:val="20"/>
        </w:rPr>
      </w:pPr>
    </w:p>
    <w:p w14:paraId="43681088" w14:textId="1387DBDF" w:rsidR="00896140" w:rsidRPr="00EE0BCB" w:rsidRDefault="00896140" w:rsidP="00896140">
      <w:pPr>
        <w:widowControl w:val="0"/>
        <w:autoSpaceDE w:val="0"/>
        <w:jc w:val="right"/>
        <w:outlineLvl w:val="0"/>
        <w:rPr>
          <w:sz w:val="20"/>
          <w:szCs w:val="20"/>
        </w:rPr>
      </w:pPr>
      <w:r w:rsidRPr="00EE0BCB">
        <w:rPr>
          <w:sz w:val="20"/>
          <w:szCs w:val="20"/>
        </w:rPr>
        <w:t>Приложение №</w:t>
      </w:r>
      <w:r>
        <w:rPr>
          <w:sz w:val="20"/>
          <w:szCs w:val="20"/>
        </w:rPr>
        <w:t>2</w:t>
      </w:r>
    </w:p>
    <w:p w14:paraId="0A4F04F4" w14:textId="67043B78" w:rsidR="00896140" w:rsidRPr="00EE0BCB" w:rsidRDefault="00896140" w:rsidP="00896140">
      <w:pPr>
        <w:widowControl w:val="0"/>
        <w:autoSpaceDE w:val="0"/>
        <w:jc w:val="right"/>
        <w:outlineLvl w:val="0"/>
        <w:rPr>
          <w:sz w:val="20"/>
          <w:szCs w:val="20"/>
        </w:rPr>
      </w:pPr>
      <w:r w:rsidRPr="00EE0BCB">
        <w:rPr>
          <w:sz w:val="20"/>
          <w:szCs w:val="20"/>
        </w:rPr>
        <w:t xml:space="preserve">к Контракту № </w:t>
      </w:r>
    </w:p>
    <w:p w14:paraId="147DCC6D" w14:textId="286A6268" w:rsidR="00896140" w:rsidRPr="00EE0BCB" w:rsidRDefault="00896140" w:rsidP="00896140">
      <w:pPr>
        <w:widowControl w:val="0"/>
        <w:autoSpaceDE w:val="0"/>
        <w:jc w:val="right"/>
        <w:outlineLvl w:val="0"/>
        <w:rPr>
          <w:sz w:val="20"/>
          <w:szCs w:val="20"/>
        </w:rPr>
      </w:pPr>
      <w:r w:rsidRPr="00EE0BCB">
        <w:rPr>
          <w:sz w:val="20"/>
          <w:szCs w:val="20"/>
        </w:rPr>
        <w:t xml:space="preserve">от </w:t>
      </w:r>
    </w:p>
    <w:p w14:paraId="605938F8" w14:textId="77777777" w:rsidR="00C1049B" w:rsidRPr="00344DA3" w:rsidRDefault="00C1049B" w:rsidP="00C1049B">
      <w:pPr>
        <w:tabs>
          <w:tab w:val="left" w:pos="0"/>
        </w:tabs>
        <w:autoSpaceDE w:val="0"/>
        <w:autoSpaceDN w:val="0"/>
        <w:adjustRightInd w:val="0"/>
        <w:contextualSpacing/>
        <w:jc w:val="center"/>
        <w:rPr>
          <w:b/>
          <w:sz w:val="20"/>
          <w:szCs w:val="20"/>
        </w:rPr>
      </w:pPr>
      <w:r w:rsidRPr="00344DA3">
        <w:rPr>
          <w:b/>
          <w:sz w:val="20"/>
          <w:szCs w:val="20"/>
        </w:rPr>
        <w:t>Описание объекта закупки.</w:t>
      </w:r>
    </w:p>
    <w:p w14:paraId="59EB66F2" w14:textId="77777777" w:rsidR="00C1049B" w:rsidRPr="00344DA3" w:rsidRDefault="00C1049B" w:rsidP="00C1049B">
      <w:pPr>
        <w:tabs>
          <w:tab w:val="left" w:pos="0"/>
        </w:tabs>
        <w:autoSpaceDE w:val="0"/>
        <w:autoSpaceDN w:val="0"/>
        <w:adjustRightInd w:val="0"/>
        <w:contextualSpacing/>
        <w:jc w:val="both"/>
        <w:rPr>
          <w:b/>
          <w:sz w:val="20"/>
          <w:szCs w:val="20"/>
        </w:rPr>
      </w:pPr>
    </w:p>
    <w:p w14:paraId="36D93E7C" w14:textId="77777777" w:rsidR="00C1049B" w:rsidRPr="00344DA3" w:rsidRDefault="00C1049B" w:rsidP="00C1049B">
      <w:pPr>
        <w:autoSpaceDE w:val="0"/>
        <w:autoSpaceDN w:val="0"/>
        <w:adjustRightInd w:val="0"/>
        <w:contextualSpacing/>
        <w:jc w:val="center"/>
        <w:outlineLvl w:val="1"/>
        <w:rPr>
          <w:bCs/>
          <w:spacing w:val="-6"/>
          <w:sz w:val="20"/>
          <w:szCs w:val="20"/>
        </w:rPr>
      </w:pPr>
      <w:r w:rsidRPr="00344DA3">
        <w:rPr>
          <w:b/>
          <w:bCs/>
          <w:spacing w:val="-6"/>
          <w:sz w:val="20"/>
          <w:szCs w:val="20"/>
        </w:rPr>
        <w:t>1 Наименование объекта закупки, начальная (максимальная) цена контракта</w:t>
      </w:r>
    </w:p>
    <w:p w14:paraId="473EFC74" w14:textId="24395E58" w:rsidR="00C1049B" w:rsidRDefault="00C1049B" w:rsidP="00C1049B">
      <w:pPr>
        <w:tabs>
          <w:tab w:val="left" w:pos="851"/>
        </w:tabs>
        <w:autoSpaceDE w:val="0"/>
        <w:autoSpaceDN w:val="0"/>
        <w:adjustRightInd w:val="0"/>
        <w:ind w:firstLine="567"/>
        <w:contextualSpacing/>
        <w:jc w:val="both"/>
        <w:rPr>
          <w:bCs/>
          <w:spacing w:val="-6"/>
          <w:sz w:val="20"/>
          <w:szCs w:val="20"/>
        </w:rPr>
      </w:pPr>
      <w:r w:rsidRPr="00344DA3">
        <w:rPr>
          <w:bCs/>
          <w:spacing w:val="-6"/>
          <w:sz w:val="20"/>
          <w:szCs w:val="20"/>
        </w:rPr>
        <w:t xml:space="preserve">1.1. Наименование объекта закупки: </w:t>
      </w:r>
      <w:r w:rsidRPr="00C1049B">
        <w:rPr>
          <w:sz w:val="20"/>
          <w:szCs w:val="20"/>
        </w:rPr>
        <w:t xml:space="preserve">Поставка </w:t>
      </w:r>
      <w:r w:rsidR="00A734A9">
        <w:rPr>
          <w:sz w:val="20"/>
          <w:szCs w:val="20"/>
        </w:rPr>
        <w:t>задвижки чугунной</w:t>
      </w:r>
      <w:r w:rsidR="00A734A9">
        <w:rPr>
          <w:sz w:val="20"/>
          <w:szCs w:val="20"/>
        </w:rPr>
        <w:t xml:space="preserve"> </w:t>
      </w:r>
      <w:r w:rsidR="00A734A9">
        <w:rPr>
          <w:sz w:val="20"/>
          <w:szCs w:val="20"/>
        </w:rPr>
        <w:t>для</w:t>
      </w:r>
      <w:r w:rsidR="00A734A9" w:rsidRPr="00EE0BCB">
        <w:rPr>
          <w:sz w:val="20"/>
          <w:szCs w:val="20"/>
        </w:rPr>
        <w:t xml:space="preserve"> нужд</w:t>
      </w:r>
      <w:r w:rsidR="00A734A9">
        <w:rPr>
          <w:b/>
          <w:sz w:val="20"/>
          <w:szCs w:val="20"/>
        </w:rPr>
        <w:t xml:space="preserve"> ГБДОУ детский сад № 32 </w:t>
      </w:r>
      <w:r w:rsidR="00A734A9" w:rsidRPr="00EE0BCB">
        <w:rPr>
          <w:b/>
          <w:sz w:val="20"/>
          <w:szCs w:val="20"/>
        </w:rPr>
        <w:t>Выборгского района Санкт-Петербурга</w:t>
      </w:r>
      <w:r w:rsidR="00A734A9">
        <w:rPr>
          <w:b/>
          <w:sz w:val="20"/>
          <w:szCs w:val="20"/>
        </w:rPr>
        <w:t xml:space="preserve"> в 2023</w:t>
      </w:r>
      <w:proofErr w:type="gramStart"/>
      <w:r w:rsidR="00A734A9">
        <w:rPr>
          <w:b/>
          <w:sz w:val="20"/>
          <w:szCs w:val="20"/>
        </w:rPr>
        <w:t>г.</w:t>
      </w:r>
      <w:r w:rsidR="00A734A9" w:rsidRPr="00EE0BCB">
        <w:rPr>
          <w:sz w:val="20"/>
          <w:szCs w:val="20"/>
        </w:rPr>
        <w:t>.</w:t>
      </w:r>
      <w:proofErr w:type="gramEnd"/>
    </w:p>
    <w:p w14:paraId="5667CD13" w14:textId="50834EFF" w:rsidR="00C1049B" w:rsidRPr="00344DA3" w:rsidRDefault="00C1049B" w:rsidP="00C1049B">
      <w:pPr>
        <w:tabs>
          <w:tab w:val="left" w:pos="851"/>
        </w:tabs>
        <w:autoSpaceDE w:val="0"/>
        <w:autoSpaceDN w:val="0"/>
        <w:adjustRightInd w:val="0"/>
        <w:ind w:firstLine="567"/>
        <w:contextualSpacing/>
        <w:jc w:val="both"/>
        <w:rPr>
          <w:rFonts w:eastAsia="Calibri"/>
          <w:b/>
          <w:bCs/>
          <w:sz w:val="20"/>
          <w:szCs w:val="20"/>
          <w:lang w:eastAsia="en-US"/>
        </w:rPr>
      </w:pPr>
      <w:r w:rsidRPr="00344DA3">
        <w:rPr>
          <w:bCs/>
          <w:spacing w:val="-6"/>
          <w:sz w:val="20"/>
          <w:szCs w:val="20"/>
        </w:rPr>
        <w:t xml:space="preserve">1.2. Начальная (максимальная) цена контракта: </w:t>
      </w:r>
      <w:r w:rsidR="00A734A9">
        <w:rPr>
          <w:bCs/>
          <w:spacing w:val="-6"/>
          <w:sz w:val="20"/>
          <w:szCs w:val="20"/>
        </w:rPr>
        <w:t>30000,00</w:t>
      </w:r>
      <w:r>
        <w:rPr>
          <w:rFonts w:eastAsia="Calibri"/>
          <w:b/>
          <w:bCs/>
          <w:sz w:val="20"/>
          <w:szCs w:val="20"/>
          <w:lang w:eastAsia="en-US"/>
        </w:rPr>
        <w:t xml:space="preserve"> рублей</w:t>
      </w:r>
      <w:r w:rsidRPr="00344DA3">
        <w:rPr>
          <w:rFonts w:eastAsia="Calibri"/>
          <w:b/>
          <w:bCs/>
          <w:sz w:val="20"/>
          <w:szCs w:val="20"/>
          <w:lang w:eastAsia="en-US"/>
        </w:rPr>
        <w:t>.</w:t>
      </w:r>
    </w:p>
    <w:p w14:paraId="1296894B" w14:textId="50B17202" w:rsidR="00C1049B" w:rsidRDefault="00C1049B" w:rsidP="00C1049B">
      <w:pPr>
        <w:tabs>
          <w:tab w:val="left" w:pos="851"/>
        </w:tabs>
        <w:autoSpaceDE w:val="0"/>
        <w:autoSpaceDN w:val="0"/>
        <w:adjustRightInd w:val="0"/>
        <w:ind w:firstLine="567"/>
        <w:contextualSpacing/>
        <w:jc w:val="both"/>
        <w:rPr>
          <w:bCs/>
          <w:spacing w:val="-6"/>
          <w:sz w:val="20"/>
          <w:szCs w:val="20"/>
        </w:rPr>
      </w:pPr>
      <w:r w:rsidRPr="00E20025">
        <w:rPr>
          <w:rFonts w:eastAsia="Calibri"/>
          <w:bCs/>
          <w:sz w:val="20"/>
          <w:szCs w:val="20"/>
          <w:lang w:eastAsia="en-US"/>
        </w:rPr>
        <w:t>1.3.</w:t>
      </w:r>
      <w:r>
        <w:rPr>
          <w:rFonts w:eastAsia="Calibri"/>
          <w:bCs/>
          <w:sz w:val="20"/>
          <w:szCs w:val="20"/>
          <w:lang w:eastAsia="en-US"/>
        </w:rPr>
        <w:t xml:space="preserve"> </w:t>
      </w:r>
      <w:r>
        <w:rPr>
          <w:bCs/>
          <w:spacing w:val="-6"/>
          <w:sz w:val="20"/>
          <w:szCs w:val="20"/>
        </w:rPr>
        <w:t xml:space="preserve"> </w:t>
      </w:r>
      <w:proofErr w:type="gramStart"/>
      <w:r w:rsidR="00A734A9">
        <w:rPr>
          <w:sz w:val="20"/>
          <w:szCs w:val="20"/>
        </w:rPr>
        <w:t xml:space="preserve">КТРУ: </w:t>
      </w:r>
      <w:r w:rsidRPr="00C1049B">
        <w:rPr>
          <w:sz w:val="20"/>
          <w:szCs w:val="20"/>
        </w:rPr>
        <w:t xml:space="preserve"> </w:t>
      </w:r>
      <w:r w:rsidR="00A734A9" w:rsidRPr="00A734A9">
        <w:rPr>
          <w:sz w:val="20"/>
          <w:szCs w:val="20"/>
        </w:rPr>
        <w:t>28.14.13.120</w:t>
      </w:r>
      <w:proofErr w:type="gramEnd"/>
      <w:r w:rsidR="00A734A9" w:rsidRPr="00A734A9">
        <w:rPr>
          <w:sz w:val="20"/>
          <w:szCs w:val="20"/>
        </w:rPr>
        <w:t>-00000001 Задвижка для трубопровода</w:t>
      </w:r>
    </w:p>
    <w:p w14:paraId="341DC4B5" w14:textId="77777777" w:rsidR="00C1049B" w:rsidRPr="00344DA3" w:rsidRDefault="00C1049B" w:rsidP="00C1049B">
      <w:pPr>
        <w:tabs>
          <w:tab w:val="left" w:pos="851"/>
        </w:tabs>
        <w:autoSpaceDE w:val="0"/>
        <w:autoSpaceDN w:val="0"/>
        <w:adjustRightInd w:val="0"/>
        <w:ind w:firstLine="567"/>
        <w:contextualSpacing/>
        <w:jc w:val="both"/>
        <w:rPr>
          <w:bCs/>
          <w:spacing w:val="-6"/>
          <w:sz w:val="20"/>
          <w:szCs w:val="20"/>
        </w:rPr>
      </w:pPr>
    </w:p>
    <w:p w14:paraId="75103203" w14:textId="77777777" w:rsidR="00C1049B" w:rsidRPr="00344DA3" w:rsidRDefault="00C1049B" w:rsidP="00C1049B">
      <w:pPr>
        <w:autoSpaceDE w:val="0"/>
        <w:autoSpaceDN w:val="0"/>
        <w:adjustRightInd w:val="0"/>
        <w:spacing w:after="60"/>
        <w:jc w:val="center"/>
        <w:rPr>
          <w:b/>
          <w:spacing w:val="-6"/>
          <w:sz w:val="20"/>
          <w:szCs w:val="20"/>
        </w:rPr>
      </w:pPr>
      <w:r w:rsidRPr="00344DA3">
        <w:rPr>
          <w:b/>
          <w:spacing w:val="-6"/>
          <w:sz w:val="20"/>
          <w:szCs w:val="20"/>
        </w:rPr>
        <w:t xml:space="preserve">2. Источник </w:t>
      </w:r>
      <w:r>
        <w:rPr>
          <w:b/>
          <w:spacing w:val="-6"/>
          <w:sz w:val="20"/>
          <w:szCs w:val="20"/>
        </w:rPr>
        <w:t>финансирования</w:t>
      </w:r>
      <w:r w:rsidRPr="00344DA3">
        <w:rPr>
          <w:b/>
          <w:spacing w:val="-6"/>
          <w:sz w:val="20"/>
          <w:szCs w:val="20"/>
        </w:rPr>
        <w:t>:</w:t>
      </w:r>
    </w:p>
    <w:p w14:paraId="095B8A44" w14:textId="1941A181" w:rsidR="00C1049B" w:rsidRPr="00344DA3" w:rsidRDefault="00C1049B" w:rsidP="00C1049B">
      <w:pPr>
        <w:tabs>
          <w:tab w:val="left" w:pos="709"/>
        </w:tabs>
        <w:ind w:firstLine="567"/>
        <w:contextualSpacing/>
        <w:jc w:val="both"/>
        <w:rPr>
          <w:spacing w:val="-6"/>
          <w:sz w:val="20"/>
          <w:szCs w:val="20"/>
        </w:rPr>
      </w:pPr>
      <w:r w:rsidRPr="00344DA3">
        <w:rPr>
          <w:spacing w:val="-6"/>
          <w:sz w:val="20"/>
          <w:szCs w:val="20"/>
        </w:rPr>
        <w:t xml:space="preserve">2.1 Источник финансирования заказа: </w:t>
      </w:r>
      <w:r w:rsidRPr="00501175">
        <w:rPr>
          <w:sz w:val="20"/>
          <w:szCs w:val="20"/>
        </w:rPr>
        <w:t>средства бюджетных учреждений, внебюджетные средства, код раздела 070</w:t>
      </w:r>
      <w:r w:rsidR="00A734A9">
        <w:rPr>
          <w:sz w:val="20"/>
          <w:szCs w:val="20"/>
        </w:rPr>
        <w:t>1</w:t>
      </w:r>
      <w:r w:rsidRPr="00501175">
        <w:rPr>
          <w:sz w:val="20"/>
          <w:szCs w:val="20"/>
        </w:rPr>
        <w:t xml:space="preserve">, код вида расходов 244, КОСГУ </w:t>
      </w:r>
      <w:r w:rsidR="00A97694">
        <w:rPr>
          <w:sz w:val="20"/>
          <w:szCs w:val="20"/>
        </w:rPr>
        <w:t>346</w:t>
      </w:r>
      <w:r w:rsidRPr="00501175">
        <w:rPr>
          <w:sz w:val="20"/>
          <w:szCs w:val="20"/>
        </w:rPr>
        <w:t>, целевая статья 02</w:t>
      </w:r>
      <w:r w:rsidR="00A734A9">
        <w:rPr>
          <w:sz w:val="20"/>
          <w:szCs w:val="20"/>
        </w:rPr>
        <w:t>10020010</w:t>
      </w:r>
    </w:p>
    <w:p w14:paraId="17D3F8D8" w14:textId="77777777" w:rsidR="00C1049B" w:rsidRPr="00344DA3" w:rsidRDefault="00C1049B" w:rsidP="00C1049B">
      <w:pPr>
        <w:tabs>
          <w:tab w:val="left" w:pos="709"/>
        </w:tabs>
        <w:contextualSpacing/>
        <w:jc w:val="both"/>
        <w:rPr>
          <w:bCs/>
          <w:spacing w:val="-6"/>
          <w:sz w:val="20"/>
          <w:szCs w:val="20"/>
        </w:rPr>
      </w:pPr>
    </w:p>
    <w:p w14:paraId="39FE3B67" w14:textId="77777777" w:rsidR="00C1049B" w:rsidRPr="00344DA3" w:rsidRDefault="00C1049B" w:rsidP="00C1049B">
      <w:pPr>
        <w:jc w:val="center"/>
        <w:rPr>
          <w:b/>
          <w:bCs/>
          <w:spacing w:val="-6"/>
          <w:sz w:val="20"/>
          <w:szCs w:val="20"/>
        </w:rPr>
      </w:pPr>
      <w:r w:rsidRPr="00344DA3">
        <w:rPr>
          <w:b/>
          <w:bCs/>
          <w:spacing w:val="-6"/>
          <w:sz w:val="20"/>
          <w:szCs w:val="20"/>
        </w:rPr>
        <w:t>3. Форма, сроки и порядок оплаты товара:</w:t>
      </w:r>
    </w:p>
    <w:p w14:paraId="6939BC73" w14:textId="77777777" w:rsidR="00C1049B" w:rsidRPr="00344DA3" w:rsidRDefault="00C1049B" w:rsidP="00C1049B">
      <w:pPr>
        <w:tabs>
          <w:tab w:val="left" w:pos="690"/>
        </w:tabs>
        <w:ind w:firstLine="567"/>
        <w:jc w:val="both"/>
        <w:rPr>
          <w:spacing w:val="-6"/>
          <w:sz w:val="20"/>
          <w:szCs w:val="20"/>
        </w:rPr>
      </w:pPr>
      <w:r w:rsidRPr="00344DA3">
        <w:rPr>
          <w:spacing w:val="-6"/>
          <w:sz w:val="20"/>
          <w:szCs w:val="20"/>
        </w:rPr>
        <w:t>3.1. Оплата осуществляется безналичным расчетом по фа</w:t>
      </w:r>
      <w:r>
        <w:rPr>
          <w:spacing w:val="-6"/>
          <w:sz w:val="20"/>
          <w:szCs w:val="20"/>
        </w:rPr>
        <w:t>кту поставки товара в течение 10</w:t>
      </w:r>
      <w:r w:rsidRPr="00344DA3">
        <w:rPr>
          <w:spacing w:val="-6"/>
          <w:sz w:val="20"/>
          <w:szCs w:val="20"/>
        </w:rPr>
        <w:t xml:space="preserve"> рабочих дней после подписания сторонами акта приёма - передачи товара и предоставления Поставщиком счета, счета-фактуры</w:t>
      </w:r>
      <w:r>
        <w:rPr>
          <w:spacing w:val="-6"/>
          <w:sz w:val="20"/>
          <w:szCs w:val="20"/>
        </w:rPr>
        <w:t xml:space="preserve"> (для плательщиков НДС)</w:t>
      </w:r>
      <w:r w:rsidRPr="00344DA3">
        <w:rPr>
          <w:spacing w:val="-6"/>
          <w:sz w:val="20"/>
          <w:szCs w:val="20"/>
        </w:rPr>
        <w:t xml:space="preserve"> и </w:t>
      </w:r>
      <w:r>
        <w:rPr>
          <w:spacing w:val="-6"/>
          <w:sz w:val="20"/>
          <w:szCs w:val="20"/>
        </w:rPr>
        <w:t xml:space="preserve">товарной </w:t>
      </w:r>
      <w:r w:rsidRPr="00344DA3">
        <w:rPr>
          <w:spacing w:val="-6"/>
          <w:sz w:val="20"/>
          <w:szCs w:val="20"/>
        </w:rPr>
        <w:t>накладной.</w:t>
      </w:r>
    </w:p>
    <w:p w14:paraId="66FF8667" w14:textId="77777777" w:rsidR="00C1049B" w:rsidRPr="00344DA3" w:rsidRDefault="00C1049B" w:rsidP="00C1049B">
      <w:pPr>
        <w:tabs>
          <w:tab w:val="left" w:pos="690"/>
        </w:tabs>
        <w:ind w:firstLine="567"/>
        <w:jc w:val="both"/>
        <w:rPr>
          <w:spacing w:val="-6"/>
          <w:sz w:val="20"/>
          <w:szCs w:val="20"/>
        </w:rPr>
      </w:pPr>
      <w:r w:rsidRPr="00344DA3">
        <w:rPr>
          <w:spacing w:val="-6"/>
          <w:sz w:val="20"/>
          <w:szCs w:val="20"/>
        </w:rPr>
        <w:t>3.2. Сроки и порядок оплаты оп</w:t>
      </w:r>
      <w:r>
        <w:rPr>
          <w:spacing w:val="-6"/>
          <w:sz w:val="20"/>
          <w:szCs w:val="20"/>
        </w:rPr>
        <w:t>ределяются условиями</w:t>
      </w:r>
      <w:r w:rsidRPr="00344DA3">
        <w:rPr>
          <w:spacing w:val="-6"/>
          <w:sz w:val="20"/>
          <w:szCs w:val="20"/>
        </w:rPr>
        <w:t xml:space="preserve"> контракта. </w:t>
      </w:r>
    </w:p>
    <w:p w14:paraId="73D41C92" w14:textId="77777777" w:rsidR="00C1049B" w:rsidRPr="00344DA3" w:rsidRDefault="00C1049B" w:rsidP="00C1049B">
      <w:pPr>
        <w:tabs>
          <w:tab w:val="left" w:pos="690"/>
        </w:tabs>
        <w:ind w:firstLine="567"/>
        <w:jc w:val="both"/>
        <w:rPr>
          <w:spacing w:val="-6"/>
          <w:sz w:val="20"/>
          <w:szCs w:val="20"/>
        </w:rPr>
      </w:pPr>
      <w:r w:rsidRPr="00344DA3">
        <w:rPr>
          <w:spacing w:val="-6"/>
          <w:sz w:val="20"/>
          <w:szCs w:val="20"/>
        </w:rPr>
        <w:t>3.3. Авансирование не предусмотрено.</w:t>
      </w:r>
    </w:p>
    <w:p w14:paraId="2B58F03F" w14:textId="77777777" w:rsidR="00C1049B" w:rsidRPr="00344DA3" w:rsidRDefault="00C1049B" w:rsidP="00C1049B">
      <w:pPr>
        <w:tabs>
          <w:tab w:val="left" w:pos="2775"/>
        </w:tabs>
        <w:jc w:val="center"/>
        <w:rPr>
          <w:b/>
          <w:spacing w:val="-6"/>
          <w:sz w:val="20"/>
          <w:szCs w:val="20"/>
        </w:rPr>
      </w:pPr>
    </w:p>
    <w:p w14:paraId="0E05673F" w14:textId="77777777" w:rsidR="00C1049B" w:rsidRPr="00344DA3" w:rsidRDefault="00C1049B" w:rsidP="00C1049B">
      <w:pPr>
        <w:tabs>
          <w:tab w:val="left" w:pos="2775"/>
        </w:tabs>
        <w:jc w:val="center"/>
        <w:rPr>
          <w:b/>
          <w:spacing w:val="-6"/>
          <w:sz w:val="20"/>
          <w:szCs w:val="20"/>
        </w:rPr>
      </w:pPr>
      <w:r w:rsidRPr="00344DA3">
        <w:rPr>
          <w:b/>
          <w:spacing w:val="-6"/>
          <w:sz w:val="20"/>
          <w:szCs w:val="20"/>
        </w:rPr>
        <w:t>4. Место, условия и сроки (периоды) поставки товара:</w:t>
      </w:r>
    </w:p>
    <w:p w14:paraId="69F67C83" w14:textId="05DD9694" w:rsidR="00C1049B" w:rsidRDefault="00A97694" w:rsidP="00A97694">
      <w:pPr>
        <w:ind w:left="284"/>
        <w:jc w:val="both"/>
        <w:rPr>
          <w:sz w:val="20"/>
          <w:szCs w:val="20"/>
        </w:rPr>
      </w:pPr>
      <w:r>
        <w:rPr>
          <w:spacing w:val="-6"/>
          <w:sz w:val="20"/>
          <w:szCs w:val="20"/>
        </w:rPr>
        <w:t xml:space="preserve">       </w:t>
      </w:r>
      <w:r w:rsidR="00C1049B" w:rsidRPr="00344DA3">
        <w:rPr>
          <w:spacing w:val="-6"/>
          <w:sz w:val="20"/>
          <w:szCs w:val="20"/>
        </w:rPr>
        <w:t xml:space="preserve">4.1. Срок поставки Товара: </w:t>
      </w:r>
      <w:r w:rsidRPr="00EE0BCB">
        <w:rPr>
          <w:sz w:val="20"/>
          <w:szCs w:val="20"/>
        </w:rPr>
        <w:t xml:space="preserve">в течение </w:t>
      </w:r>
      <w:r>
        <w:rPr>
          <w:sz w:val="20"/>
          <w:szCs w:val="20"/>
        </w:rPr>
        <w:t>2</w:t>
      </w:r>
      <w:r w:rsidRPr="00EE0BCB">
        <w:rPr>
          <w:sz w:val="20"/>
          <w:szCs w:val="20"/>
        </w:rPr>
        <w:t xml:space="preserve"> рабочих дней с момента </w:t>
      </w:r>
      <w:r>
        <w:rPr>
          <w:sz w:val="20"/>
          <w:szCs w:val="20"/>
        </w:rPr>
        <w:t>(даты) заключения</w:t>
      </w:r>
      <w:r w:rsidRPr="00EE0BCB">
        <w:rPr>
          <w:sz w:val="20"/>
          <w:szCs w:val="20"/>
        </w:rPr>
        <w:t xml:space="preserve"> контракта</w:t>
      </w:r>
      <w:r w:rsidRPr="00F95EBC">
        <w:rPr>
          <w:sz w:val="20"/>
          <w:szCs w:val="20"/>
        </w:rPr>
        <w:t xml:space="preserve"> </w:t>
      </w:r>
      <w:r>
        <w:rPr>
          <w:sz w:val="20"/>
          <w:szCs w:val="20"/>
        </w:rPr>
        <w:t>сторонами</w:t>
      </w:r>
      <w:r w:rsidRPr="00EE0BCB">
        <w:rPr>
          <w:sz w:val="20"/>
          <w:szCs w:val="20"/>
        </w:rPr>
        <w:t>, с учётом времени, отведённого на приём товара Заказчиком.</w:t>
      </w:r>
    </w:p>
    <w:p w14:paraId="3013A8FB" w14:textId="3D5E671B" w:rsidR="00C1049B" w:rsidRPr="00344DA3" w:rsidRDefault="00C1049B" w:rsidP="00C1049B">
      <w:pPr>
        <w:tabs>
          <w:tab w:val="left" w:pos="810"/>
        </w:tabs>
        <w:ind w:firstLine="567"/>
        <w:jc w:val="both"/>
        <w:rPr>
          <w:spacing w:val="-6"/>
          <w:sz w:val="20"/>
          <w:szCs w:val="20"/>
        </w:rPr>
      </w:pPr>
      <w:r w:rsidRPr="00344DA3">
        <w:rPr>
          <w:spacing w:val="-6"/>
          <w:sz w:val="20"/>
          <w:szCs w:val="20"/>
        </w:rPr>
        <w:t>4.2.</w:t>
      </w:r>
      <w:r>
        <w:rPr>
          <w:spacing w:val="-6"/>
          <w:sz w:val="20"/>
          <w:szCs w:val="20"/>
        </w:rPr>
        <w:t xml:space="preserve"> </w:t>
      </w:r>
      <w:r w:rsidRPr="00344DA3">
        <w:rPr>
          <w:spacing w:val="-6"/>
          <w:sz w:val="20"/>
          <w:szCs w:val="20"/>
        </w:rPr>
        <w:t xml:space="preserve">Место поставки товара: </w:t>
      </w:r>
      <w:r w:rsidR="00A734A9" w:rsidRPr="002B427A">
        <w:rPr>
          <w:sz w:val="20"/>
          <w:szCs w:val="20"/>
        </w:rPr>
        <w:t>194291, Санкт-Петербург, ул. Кустодиева, д.1,</w:t>
      </w:r>
    </w:p>
    <w:p w14:paraId="7D4666BE" w14:textId="77777777" w:rsidR="00C1049B" w:rsidRPr="00344DA3" w:rsidRDefault="00C1049B" w:rsidP="00C1049B">
      <w:pPr>
        <w:tabs>
          <w:tab w:val="left" w:pos="810"/>
        </w:tabs>
        <w:ind w:firstLine="567"/>
        <w:jc w:val="both"/>
        <w:rPr>
          <w:spacing w:val="-6"/>
          <w:sz w:val="20"/>
          <w:szCs w:val="20"/>
        </w:rPr>
      </w:pPr>
      <w:r w:rsidRPr="00344DA3">
        <w:rPr>
          <w:spacing w:val="-6"/>
          <w:sz w:val="20"/>
          <w:szCs w:val="20"/>
        </w:rPr>
        <w:t>4.3. Время поставки: по рабочим дням с 9:00 до 17:00, дата по согласованию с Заказчиком.</w:t>
      </w:r>
    </w:p>
    <w:p w14:paraId="10E084C2" w14:textId="20E64E89" w:rsidR="00C1049B" w:rsidRPr="00344DA3" w:rsidRDefault="00C1049B" w:rsidP="00C1049B">
      <w:pPr>
        <w:tabs>
          <w:tab w:val="left" w:pos="810"/>
        </w:tabs>
        <w:ind w:firstLine="567"/>
        <w:jc w:val="both"/>
        <w:rPr>
          <w:spacing w:val="-6"/>
          <w:sz w:val="20"/>
          <w:szCs w:val="20"/>
        </w:rPr>
      </w:pPr>
      <w:r w:rsidRPr="00344DA3">
        <w:rPr>
          <w:spacing w:val="-6"/>
          <w:sz w:val="20"/>
          <w:szCs w:val="20"/>
        </w:rPr>
        <w:t>4.4. Контактное лицо:</w:t>
      </w:r>
      <w:r>
        <w:rPr>
          <w:spacing w:val="-6"/>
          <w:sz w:val="20"/>
          <w:szCs w:val="20"/>
        </w:rPr>
        <w:t xml:space="preserve"> </w:t>
      </w:r>
    </w:p>
    <w:p w14:paraId="1051B22A" w14:textId="77777777" w:rsidR="00C1049B" w:rsidRPr="00344DA3" w:rsidRDefault="00C1049B" w:rsidP="00C1049B">
      <w:pPr>
        <w:jc w:val="center"/>
        <w:rPr>
          <w:b/>
          <w:spacing w:val="-6"/>
          <w:sz w:val="20"/>
          <w:szCs w:val="20"/>
        </w:rPr>
      </w:pPr>
    </w:p>
    <w:p w14:paraId="292CA4C4" w14:textId="77777777" w:rsidR="00C1049B" w:rsidRPr="00344DA3" w:rsidRDefault="00C1049B" w:rsidP="00C1049B">
      <w:pPr>
        <w:jc w:val="center"/>
        <w:rPr>
          <w:spacing w:val="-6"/>
          <w:sz w:val="20"/>
          <w:szCs w:val="20"/>
        </w:rPr>
      </w:pPr>
      <w:r w:rsidRPr="00344DA3">
        <w:rPr>
          <w:b/>
          <w:spacing w:val="-6"/>
          <w:sz w:val="20"/>
          <w:szCs w:val="20"/>
        </w:rPr>
        <w:t>5. Требования к товару:</w:t>
      </w:r>
    </w:p>
    <w:p w14:paraId="30B9ACD3" w14:textId="77777777" w:rsidR="00C1049B" w:rsidRPr="00344DA3" w:rsidRDefault="00C1049B" w:rsidP="00C1049B">
      <w:pPr>
        <w:jc w:val="center"/>
        <w:rPr>
          <w:b/>
          <w:sz w:val="20"/>
          <w:szCs w:val="20"/>
        </w:rPr>
      </w:pPr>
      <w:r w:rsidRPr="00344DA3">
        <w:rPr>
          <w:b/>
          <w:spacing w:val="-6"/>
          <w:sz w:val="20"/>
          <w:szCs w:val="20"/>
        </w:rPr>
        <w:t>5.1 Требования к техническим, функциональным характеристикам (потребительским свойствам), количеству поставляемого товара</w:t>
      </w:r>
      <w:r w:rsidRPr="00344DA3">
        <w:rPr>
          <w:b/>
          <w:sz w:val="20"/>
          <w:szCs w:val="20"/>
        </w:rPr>
        <w:t>:</w:t>
      </w:r>
    </w:p>
    <w:p w14:paraId="5E27E847" w14:textId="77777777" w:rsidR="00C1049B" w:rsidRDefault="00C1049B" w:rsidP="00C1049B">
      <w:pPr>
        <w:jc w:val="center"/>
        <w:rPr>
          <w:b/>
          <w:sz w:val="20"/>
          <w:szCs w:val="20"/>
        </w:rPr>
      </w:pPr>
    </w:p>
    <w:tbl>
      <w:tblPr>
        <w:tblW w:w="9179" w:type="dxa"/>
        <w:tblInd w:w="416" w:type="dxa"/>
        <w:tblLook w:val="04A0" w:firstRow="1" w:lastRow="0" w:firstColumn="1" w:lastColumn="0" w:noHBand="0" w:noVBand="1"/>
      </w:tblPr>
      <w:tblGrid>
        <w:gridCol w:w="707"/>
        <w:gridCol w:w="7514"/>
        <w:gridCol w:w="958"/>
      </w:tblGrid>
      <w:tr w:rsidR="00A97694" w:rsidRPr="006F1973" w14:paraId="72701BC5" w14:textId="77777777" w:rsidTr="00A97694">
        <w:trPr>
          <w:trHeight w:val="505"/>
        </w:trPr>
        <w:tc>
          <w:tcPr>
            <w:tcW w:w="70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C06CC87" w14:textId="77777777" w:rsidR="00A97694" w:rsidRPr="006F1973" w:rsidRDefault="00A97694" w:rsidP="007705AB">
            <w:pPr>
              <w:jc w:val="center"/>
              <w:rPr>
                <w:b/>
                <w:bCs/>
                <w:sz w:val="22"/>
                <w:szCs w:val="22"/>
              </w:rPr>
            </w:pPr>
            <w:r w:rsidRPr="006F1973">
              <w:rPr>
                <w:b/>
                <w:bCs/>
                <w:sz w:val="22"/>
                <w:szCs w:val="22"/>
              </w:rPr>
              <w:t>№</w:t>
            </w:r>
          </w:p>
        </w:tc>
        <w:tc>
          <w:tcPr>
            <w:tcW w:w="7514" w:type="dxa"/>
            <w:tcBorders>
              <w:top w:val="single" w:sz="8" w:space="0" w:color="auto"/>
              <w:left w:val="nil"/>
              <w:bottom w:val="single" w:sz="4" w:space="0" w:color="auto"/>
              <w:right w:val="single" w:sz="4" w:space="0" w:color="auto"/>
            </w:tcBorders>
            <w:shd w:val="clear" w:color="auto" w:fill="auto"/>
            <w:noWrap/>
            <w:vAlign w:val="center"/>
            <w:hideMark/>
          </w:tcPr>
          <w:p w14:paraId="6BE11DA0" w14:textId="687654E2" w:rsidR="00A97694" w:rsidRPr="006F1973" w:rsidRDefault="003A2F0F" w:rsidP="007705AB">
            <w:pPr>
              <w:jc w:val="center"/>
              <w:rPr>
                <w:b/>
                <w:bCs/>
                <w:sz w:val="22"/>
                <w:szCs w:val="22"/>
              </w:rPr>
            </w:pPr>
            <w:r>
              <w:rPr>
                <w:b/>
                <w:bCs/>
                <w:sz w:val="22"/>
                <w:szCs w:val="22"/>
              </w:rPr>
              <w:t>наименование</w:t>
            </w:r>
          </w:p>
        </w:tc>
        <w:tc>
          <w:tcPr>
            <w:tcW w:w="958"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8A87A7E" w14:textId="77777777" w:rsidR="00A97694" w:rsidRPr="006F1973" w:rsidRDefault="00A97694" w:rsidP="007705AB">
            <w:pPr>
              <w:jc w:val="center"/>
              <w:rPr>
                <w:b/>
                <w:bCs/>
                <w:sz w:val="22"/>
                <w:szCs w:val="22"/>
              </w:rPr>
            </w:pPr>
            <w:r w:rsidRPr="006F1973">
              <w:rPr>
                <w:b/>
                <w:bCs/>
                <w:sz w:val="22"/>
                <w:szCs w:val="22"/>
              </w:rPr>
              <w:t>Кол-во (шт.)</w:t>
            </w:r>
          </w:p>
        </w:tc>
      </w:tr>
      <w:tr w:rsidR="00A97694" w:rsidRPr="006F1973" w14:paraId="2D9990E0" w14:textId="77777777" w:rsidTr="00320555">
        <w:trPr>
          <w:trHeight w:val="290"/>
        </w:trPr>
        <w:tc>
          <w:tcPr>
            <w:tcW w:w="707" w:type="dxa"/>
            <w:tcBorders>
              <w:top w:val="single" w:sz="4" w:space="0" w:color="auto"/>
              <w:left w:val="single" w:sz="8" w:space="0" w:color="auto"/>
              <w:bottom w:val="single" w:sz="4" w:space="0" w:color="auto"/>
              <w:right w:val="single" w:sz="4" w:space="0" w:color="auto"/>
            </w:tcBorders>
            <w:shd w:val="clear" w:color="auto" w:fill="auto"/>
            <w:noWrap/>
            <w:hideMark/>
          </w:tcPr>
          <w:p w14:paraId="51E65943" w14:textId="77777777" w:rsidR="00A97694" w:rsidRPr="006F1973" w:rsidRDefault="00A97694" w:rsidP="00A97694">
            <w:pPr>
              <w:jc w:val="center"/>
              <w:rPr>
                <w:sz w:val="22"/>
                <w:szCs w:val="22"/>
              </w:rPr>
            </w:pPr>
            <w:r w:rsidRPr="006F1973">
              <w:rPr>
                <w:sz w:val="22"/>
                <w:szCs w:val="22"/>
              </w:rPr>
              <w:t>1</w:t>
            </w:r>
          </w:p>
        </w:tc>
        <w:tc>
          <w:tcPr>
            <w:tcW w:w="7514" w:type="dxa"/>
            <w:tcBorders>
              <w:left w:val="single" w:sz="2" w:space="0" w:color="000000"/>
              <w:bottom w:val="single" w:sz="2" w:space="0" w:color="000000"/>
            </w:tcBorders>
            <w:vAlign w:val="center"/>
          </w:tcPr>
          <w:p w14:paraId="0CFB538F" w14:textId="54707FB1" w:rsidR="00A97694" w:rsidRPr="00D73C7E" w:rsidRDefault="003A2F0F" w:rsidP="00A97694">
            <w:pPr>
              <w:autoSpaceDE w:val="0"/>
              <w:autoSpaceDN w:val="0"/>
              <w:adjustRightInd w:val="0"/>
            </w:pPr>
            <w:r w:rsidRPr="00A734A9">
              <w:t>Задвижка чугунная с обрезиненным клином 47GV DN 100PN10|16</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F0181" w14:textId="6BA86E65" w:rsidR="00A97694" w:rsidRPr="006F1973" w:rsidRDefault="003A2F0F" w:rsidP="00A97694">
            <w:pPr>
              <w:tabs>
                <w:tab w:val="left" w:pos="0"/>
              </w:tabs>
              <w:autoSpaceDE w:val="0"/>
              <w:autoSpaceDN w:val="0"/>
              <w:adjustRightInd w:val="0"/>
              <w:contextualSpacing/>
              <w:jc w:val="center"/>
              <w:rPr>
                <w:sz w:val="22"/>
                <w:szCs w:val="22"/>
              </w:rPr>
            </w:pPr>
            <w:r>
              <w:rPr>
                <w:sz w:val="22"/>
                <w:szCs w:val="22"/>
              </w:rPr>
              <w:t>1</w:t>
            </w:r>
          </w:p>
        </w:tc>
      </w:tr>
    </w:tbl>
    <w:p w14:paraId="303F2DAB" w14:textId="77777777" w:rsidR="00C1049B" w:rsidRDefault="00C1049B" w:rsidP="00C1049B">
      <w:pPr>
        <w:jc w:val="center"/>
        <w:rPr>
          <w:b/>
          <w:sz w:val="20"/>
          <w:szCs w:val="20"/>
        </w:rPr>
      </w:pPr>
    </w:p>
    <w:p w14:paraId="02C7CBD9" w14:textId="77777777" w:rsidR="00C1049B" w:rsidRPr="00344DA3" w:rsidRDefault="00C1049B" w:rsidP="00C1049B">
      <w:pPr>
        <w:jc w:val="center"/>
        <w:rPr>
          <w:b/>
          <w:spacing w:val="-6"/>
          <w:sz w:val="20"/>
          <w:szCs w:val="20"/>
        </w:rPr>
      </w:pPr>
      <w:r w:rsidRPr="00344DA3">
        <w:rPr>
          <w:b/>
          <w:spacing w:val="-6"/>
          <w:sz w:val="20"/>
          <w:szCs w:val="20"/>
        </w:rPr>
        <w:t>5.2. Требования к качеству товара:</w:t>
      </w:r>
    </w:p>
    <w:p w14:paraId="45E3E553" w14:textId="77777777" w:rsidR="00C1049B" w:rsidRPr="00344DA3" w:rsidRDefault="00C1049B" w:rsidP="00C1049B">
      <w:pPr>
        <w:ind w:firstLine="567"/>
        <w:jc w:val="both"/>
        <w:rPr>
          <w:spacing w:val="-6"/>
          <w:sz w:val="20"/>
          <w:szCs w:val="20"/>
        </w:rPr>
      </w:pPr>
      <w:r w:rsidRPr="00344DA3">
        <w:rPr>
          <w:spacing w:val="-6"/>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2E18269"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 xml:space="preserve">5.2.2. Требования к качеству товара устанавливаются в соответствии со статьей 469 ГК РФ. </w:t>
      </w:r>
    </w:p>
    <w:p w14:paraId="3054DE25"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2DB0FC7"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8F91311"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365D61D9" w14:textId="77777777" w:rsidR="00C1049B" w:rsidRPr="00344DA3" w:rsidRDefault="00C1049B" w:rsidP="00C1049B">
      <w:pPr>
        <w:jc w:val="both"/>
        <w:rPr>
          <w:spacing w:val="-6"/>
          <w:sz w:val="20"/>
          <w:szCs w:val="20"/>
        </w:rPr>
      </w:pPr>
    </w:p>
    <w:p w14:paraId="377F802C" w14:textId="77777777" w:rsidR="00C1049B" w:rsidRPr="00344DA3" w:rsidRDefault="00C1049B" w:rsidP="00C1049B">
      <w:pPr>
        <w:jc w:val="center"/>
        <w:rPr>
          <w:spacing w:val="-6"/>
          <w:sz w:val="20"/>
          <w:szCs w:val="20"/>
        </w:rPr>
      </w:pPr>
      <w:r w:rsidRPr="00344DA3">
        <w:rPr>
          <w:b/>
          <w:spacing w:val="-6"/>
          <w:sz w:val="20"/>
          <w:szCs w:val="20"/>
        </w:rPr>
        <w:t>5.3. Требования к упаковке.</w:t>
      </w:r>
    </w:p>
    <w:p w14:paraId="3164F69F" w14:textId="77777777" w:rsidR="00C1049B" w:rsidRPr="00344DA3" w:rsidRDefault="00C1049B" w:rsidP="00C1049B">
      <w:pPr>
        <w:ind w:firstLine="567"/>
        <w:jc w:val="both"/>
        <w:rPr>
          <w:spacing w:val="-6"/>
          <w:sz w:val="20"/>
          <w:szCs w:val="20"/>
        </w:rPr>
      </w:pPr>
      <w:r w:rsidRPr="00344DA3">
        <w:rPr>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0955F50D" w14:textId="77777777" w:rsidR="00C1049B" w:rsidRPr="00344DA3" w:rsidRDefault="00C1049B" w:rsidP="00C1049B">
      <w:pPr>
        <w:jc w:val="both"/>
        <w:rPr>
          <w:spacing w:val="-6"/>
          <w:sz w:val="20"/>
          <w:szCs w:val="20"/>
        </w:rPr>
      </w:pPr>
    </w:p>
    <w:p w14:paraId="41A6AB8B" w14:textId="77777777" w:rsidR="00C1049B" w:rsidRPr="00344DA3" w:rsidRDefault="00C1049B" w:rsidP="00C1049B">
      <w:pPr>
        <w:autoSpaceDE w:val="0"/>
        <w:jc w:val="center"/>
        <w:rPr>
          <w:b/>
          <w:sz w:val="20"/>
          <w:szCs w:val="20"/>
        </w:rPr>
      </w:pPr>
      <w:r w:rsidRPr="00344DA3">
        <w:rPr>
          <w:b/>
          <w:sz w:val="20"/>
          <w:szCs w:val="20"/>
        </w:rPr>
        <w:t>6. Порядок сдачи-приемки</w:t>
      </w:r>
    </w:p>
    <w:p w14:paraId="320FD9B3"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6.1. Поставщик за 2 дня извещает Заказчика о поставке товара письменно, либо по тел./ факсу, электронной почте.</w:t>
      </w:r>
    </w:p>
    <w:p w14:paraId="251F7894" w14:textId="77777777" w:rsidR="00C1049B" w:rsidRPr="00344DA3" w:rsidRDefault="00C1049B" w:rsidP="00C1049B">
      <w:pPr>
        <w:tabs>
          <w:tab w:val="left" w:pos="900"/>
        </w:tabs>
        <w:autoSpaceDE w:val="0"/>
        <w:ind w:firstLine="567"/>
        <w:jc w:val="both"/>
        <w:rPr>
          <w:bCs/>
          <w:sz w:val="20"/>
          <w:szCs w:val="20"/>
        </w:rPr>
      </w:pPr>
      <w:r>
        <w:rPr>
          <w:bCs/>
          <w:sz w:val="20"/>
          <w:szCs w:val="20"/>
        </w:rPr>
        <w:t>6.2. Д</w:t>
      </w:r>
      <w:r w:rsidRPr="00344DA3">
        <w:rPr>
          <w:bCs/>
          <w:sz w:val="20"/>
          <w:szCs w:val="20"/>
        </w:rPr>
        <w:t xml:space="preserve">оставка, погрузо-разгрузочные работы, Товара производится силами и средствами Поставщика. </w:t>
      </w:r>
    </w:p>
    <w:p w14:paraId="4361835B"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EF91FBD"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06435BCC"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lastRenderedPageBreak/>
        <w:t>- проверку полноты и правильности оформления комплекта сопроводительных документов (счет, счет-фактура и товарная накладная);</w:t>
      </w:r>
    </w:p>
    <w:p w14:paraId="6125552F"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 контроль наличия/отсутствия внешних повреждений оригинальной упаковки Товара (при необходимости);</w:t>
      </w:r>
    </w:p>
    <w:p w14:paraId="7041CF20"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 проверку наличия необходимых документов (копий документов) на Товар;</w:t>
      </w:r>
    </w:p>
    <w:p w14:paraId="27B403C6"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4001943A" w14:textId="77777777" w:rsidR="00C1049B" w:rsidRPr="00344DA3" w:rsidRDefault="00C1049B" w:rsidP="00C1049B">
      <w:pPr>
        <w:tabs>
          <w:tab w:val="left" w:pos="900"/>
        </w:tabs>
        <w:autoSpaceDE w:val="0"/>
        <w:ind w:firstLine="567"/>
        <w:jc w:val="both"/>
        <w:rPr>
          <w:bCs/>
          <w:sz w:val="20"/>
          <w:szCs w:val="20"/>
        </w:rPr>
      </w:pPr>
      <w:r w:rsidRPr="00344DA3">
        <w:rPr>
          <w:bCs/>
          <w:sz w:val="20"/>
          <w:szCs w:val="20"/>
        </w:rPr>
        <w:t>6.4. По окончании поставки товара Поставщик передаёт Заказчику акт приёма-передачи товара, товарные накладные, счета-фактуры.</w:t>
      </w:r>
    </w:p>
    <w:p w14:paraId="17A051FC" w14:textId="77777777" w:rsidR="00C1049B" w:rsidRDefault="00C1049B" w:rsidP="00C1049B">
      <w:pPr>
        <w:tabs>
          <w:tab w:val="left" w:pos="900"/>
        </w:tabs>
        <w:autoSpaceDE w:val="0"/>
        <w:ind w:firstLine="567"/>
        <w:jc w:val="both"/>
        <w:rPr>
          <w:bCs/>
          <w:sz w:val="20"/>
          <w:szCs w:val="20"/>
        </w:rPr>
      </w:pPr>
      <w:r w:rsidRPr="00344DA3">
        <w:rPr>
          <w:bCs/>
          <w:sz w:val="20"/>
          <w:szCs w:val="20"/>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7C75ED03" w14:textId="77777777" w:rsidR="00C1049B" w:rsidRDefault="00C1049B" w:rsidP="00C1049B">
      <w:pPr>
        <w:tabs>
          <w:tab w:val="left" w:pos="900"/>
        </w:tabs>
        <w:autoSpaceDE w:val="0"/>
        <w:ind w:firstLine="567"/>
        <w:jc w:val="both"/>
        <w:rPr>
          <w:bCs/>
          <w:sz w:val="20"/>
          <w:szCs w:val="20"/>
        </w:rPr>
      </w:pPr>
    </w:p>
    <w:p w14:paraId="53127C55" w14:textId="77777777" w:rsidR="00C1049B" w:rsidRDefault="00C1049B" w:rsidP="00C1049B">
      <w:pPr>
        <w:tabs>
          <w:tab w:val="left" w:pos="900"/>
        </w:tabs>
        <w:autoSpaceDE w:val="0"/>
        <w:ind w:firstLine="567"/>
        <w:jc w:val="both"/>
        <w:rPr>
          <w:bCs/>
          <w:sz w:val="20"/>
          <w:szCs w:val="20"/>
        </w:rPr>
      </w:pPr>
    </w:p>
    <w:p w14:paraId="0738A69E" w14:textId="77777777" w:rsidR="00C1049B" w:rsidRDefault="00C1049B" w:rsidP="00C1049B">
      <w:pPr>
        <w:tabs>
          <w:tab w:val="left" w:pos="900"/>
        </w:tabs>
        <w:autoSpaceDE w:val="0"/>
        <w:ind w:firstLine="567"/>
        <w:jc w:val="both"/>
        <w:rPr>
          <w:bCs/>
          <w:sz w:val="20"/>
          <w:szCs w:val="20"/>
        </w:rPr>
      </w:pPr>
    </w:p>
    <w:p w14:paraId="235CB7CB" w14:textId="77777777" w:rsidR="00C1049B" w:rsidRDefault="00C1049B" w:rsidP="00C1049B">
      <w:pPr>
        <w:tabs>
          <w:tab w:val="left" w:pos="900"/>
        </w:tabs>
        <w:autoSpaceDE w:val="0"/>
        <w:ind w:firstLine="567"/>
        <w:jc w:val="both"/>
        <w:rPr>
          <w:bCs/>
          <w:sz w:val="20"/>
          <w:szCs w:val="20"/>
        </w:rPr>
      </w:pPr>
    </w:p>
    <w:p w14:paraId="3703A9A8" w14:textId="77777777" w:rsidR="00C1049B" w:rsidRDefault="00C1049B" w:rsidP="00C1049B">
      <w:pPr>
        <w:tabs>
          <w:tab w:val="left" w:pos="900"/>
        </w:tabs>
        <w:autoSpaceDE w:val="0"/>
        <w:ind w:firstLine="567"/>
        <w:jc w:val="both"/>
        <w:rPr>
          <w:bCs/>
          <w:sz w:val="20"/>
          <w:szCs w:val="20"/>
        </w:rPr>
      </w:pPr>
    </w:p>
    <w:p w14:paraId="229073BD" w14:textId="77777777" w:rsidR="00C1049B" w:rsidRDefault="00C1049B" w:rsidP="00C1049B">
      <w:pPr>
        <w:tabs>
          <w:tab w:val="left" w:pos="900"/>
        </w:tabs>
        <w:autoSpaceDE w:val="0"/>
        <w:ind w:firstLine="567"/>
        <w:jc w:val="both"/>
        <w:rPr>
          <w:bCs/>
          <w:sz w:val="20"/>
          <w:szCs w:val="20"/>
        </w:rPr>
      </w:pPr>
    </w:p>
    <w:p w14:paraId="1AB4EE1B" w14:textId="77777777" w:rsidR="00C1049B" w:rsidRDefault="00C1049B" w:rsidP="00C1049B">
      <w:pPr>
        <w:tabs>
          <w:tab w:val="left" w:pos="900"/>
        </w:tabs>
        <w:autoSpaceDE w:val="0"/>
        <w:ind w:firstLine="567"/>
        <w:jc w:val="both"/>
        <w:rPr>
          <w:bCs/>
          <w:sz w:val="20"/>
          <w:szCs w:val="20"/>
        </w:rPr>
      </w:pPr>
    </w:p>
    <w:p w14:paraId="2A1F507C" w14:textId="77777777" w:rsidR="00C1049B" w:rsidRDefault="00C1049B" w:rsidP="00C1049B">
      <w:pPr>
        <w:tabs>
          <w:tab w:val="left" w:pos="900"/>
        </w:tabs>
        <w:autoSpaceDE w:val="0"/>
        <w:ind w:firstLine="567"/>
        <w:jc w:val="both"/>
        <w:rPr>
          <w:bCs/>
          <w:sz w:val="20"/>
          <w:szCs w:val="20"/>
        </w:rPr>
      </w:pPr>
    </w:p>
    <w:p w14:paraId="0E5F7440" w14:textId="77777777" w:rsidR="00C1049B" w:rsidRDefault="00C1049B" w:rsidP="00C1049B">
      <w:pPr>
        <w:tabs>
          <w:tab w:val="left" w:pos="900"/>
        </w:tabs>
        <w:autoSpaceDE w:val="0"/>
        <w:ind w:firstLine="567"/>
        <w:jc w:val="both"/>
        <w:rPr>
          <w:bCs/>
          <w:sz w:val="20"/>
          <w:szCs w:val="20"/>
        </w:rPr>
      </w:pPr>
    </w:p>
    <w:p w14:paraId="7EFB6E7F" w14:textId="77777777" w:rsidR="00C1049B" w:rsidRDefault="00C1049B" w:rsidP="00C1049B">
      <w:pPr>
        <w:tabs>
          <w:tab w:val="left" w:pos="900"/>
        </w:tabs>
        <w:autoSpaceDE w:val="0"/>
        <w:ind w:firstLine="567"/>
        <w:jc w:val="both"/>
        <w:rPr>
          <w:bCs/>
          <w:sz w:val="20"/>
          <w:szCs w:val="20"/>
        </w:rPr>
      </w:pPr>
    </w:p>
    <w:p w14:paraId="0ECB07A2" w14:textId="77777777" w:rsidR="00C1049B" w:rsidRDefault="00C1049B" w:rsidP="00C1049B">
      <w:pPr>
        <w:tabs>
          <w:tab w:val="left" w:pos="900"/>
        </w:tabs>
        <w:autoSpaceDE w:val="0"/>
        <w:ind w:firstLine="567"/>
        <w:jc w:val="both"/>
        <w:rPr>
          <w:bCs/>
          <w:sz w:val="20"/>
          <w:szCs w:val="20"/>
        </w:rPr>
      </w:pPr>
    </w:p>
    <w:p w14:paraId="1DF09151" w14:textId="77777777" w:rsidR="00C1049B" w:rsidRDefault="00C1049B" w:rsidP="00C1049B">
      <w:pPr>
        <w:tabs>
          <w:tab w:val="left" w:pos="900"/>
        </w:tabs>
        <w:autoSpaceDE w:val="0"/>
        <w:ind w:firstLine="567"/>
        <w:jc w:val="both"/>
        <w:rPr>
          <w:bCs/>
          <w:sz w:val="20"/>
          <w:szCs w:val="20"/>
        </w:rPr>
      </w:pPr>
    </w:p>
    <w:p w14:paraId="3103A47F" w14:textId="77777777" w:rsidR="00C1049B" w:rsidRDefault="00C1049B" w:rsidP="00C1049B">
      <w:pPr>
        <w:tabs>
          <w:tab w:val="left" w:pos="900"/>
        </w:tabs>
        <w:autoSpaceDE w:val="0"/>
        <w:ind w:firstLine="567"/>
        <w:jc w:val="both"/>
        <w:rPr>
          <w:bCs/>
          <w:sz w:val="20"/>
          <w:szCs w:val="20"/>
        </w:rPr>
      </w:pPr>
    </w:p>
    <w:p w14:paraId="73CA6E55" w14:textId="77777777" w:rsidR="00C1049B" w:rsidRDefault="00C1049B" w:rsidP="00C1049B">
      <w:pPr>
        <w:tabs>
          <w:tab w:val="left" w:pos="900"/>
        </w:tabs>
        <w:autoSpaceDE w:val="0"/>
        <w:ind w:firstLine="567"/>
        <w:jc w:val="both"/>
        <w:rPr>
          <w:bCs/>
          <w:sz w:val="20"/>
          <w:szCs w:val="20"/>
        </w:rPr>
      </w:pPr>
    </w:p>
    <w:p w14:paraId="37F796AF" w14:textId="77777777" w:rsidR="00C1049B" w:rsidRDefault="00C1049B" w:rsidP="00C1049B">
      <w:pPr>
        <w:tabs>
          <w:tab w:val="left" w:pos="900"/>
        </w:tabs>
        <w:autoSpaceDE w:val="0"/>
        <w:ind w:firstLine="567"/>
        <w:jc w:val="both"/>
        <w:rPr>
          <w:bCs/>
          <w:sz w:val="20"/>
          <w:szCs w:val="20"/>
        </w:rPr>
      </w:pPr>
    </w:p>
    <w:p w14:paraId="305C8F51" w14:textId="77777777" w:rsidR="00C1049B" w:rsidRDefault="00C1049B" w:rsidP="00C1049B">
      <w:pPr>
        <w:tabs>
          <w:tab w:val="left" w:pos="900"/>
        </w:tabs>
        <w:autoSpaceDE w:val="0"/>
        <w:ind w:firstLine="567"/>
        <w:jc w:val="both"/>
        <w:rPr>
          <w:bCs/>
          <w:sz w:val="20"/>
          <w:szCs w:val="20"/>
        </w:rPr>
      </w:pPr>
    </w:p>
    <w:p w14:paraId="69F2E4CC" w14:textId="77777777" w:rsidR="00C1049B" w:rsidRDefault="00C1049B" w:rsidP="00C1049B">
      <w:pPr>
        <w:tabs>
          <w:tab w:val="left" w:pos="900"/>
        </w:tabs>
        <w:autoSpaceDE w:val="0"/>
        <w:ind w:firstLine="567"/>
        <w:jc w:val="both"/>
        <w:rPr>
          <w:bCs/>
          <w:sz w:val="20"/>
          <w:szCs w:val="20"/>
        </w:rPr>
      </w:pPr>
    </w:p>
    <w:p w14:paraId="2640662A" w14:textId="77777777" w:rsidR="00C1049B" w:rsidRDefault="00C1049B" w:rsidP="00C1049B">
      <w:pPr>
        <w:tabs>
          <w:tab w:val="left" w:pos="900"/>
        </w:tabs>
        <w:autoSpaceDE w:val="0"/>
        <w:ind w:firstLine="567"/>
        <w:jc w:val="both"/>
        <w:rPr>
          <w:bCs/>
          <w:sz w:val="20"/>
          <w:szCs w:val="20"/>
        </w:rPr>
      </w:pPr>
    </w:p>
    <w:p w14:paraId="0F9C1CFF" w14:textId="77777777" w:rsidR="00C1049B" w:rsidRDefault="00C1049B" w:rsidP="00C1049B">
      <w:pPr>
        <w:tabs>
          <w:tab w:val="left" w:pos="900"/>
        </w:tabs>
        <w:autoSpaceDE w:val="0"/>
        <w:ind w:firstLine="567"/>
        <w:jc w:val="both"/>
        <w:rPr>
          <w:bCs/>
          <w:sz w:val="20"/>
          <w:szCs w:val="20"/>
        </w:rPr>
      </w:pPr>
    </w:p>
    <w:p w14:paraId="73111DE7" w14:textId="77777777" w:rsidR="00C1049B" w:rsidRDefault="00C1049B" w:rsidP="00C1049B">
      <w:pPr>
        <w:tabs>
          <w:tab w:val="left" w:pos="900"/>
        </w:tabs>
        <w:autoSpaceDE w:val="0"/>
        <w:ind w:firstLine="567"/>
        <w:jc w:val="both"/>
        <w:rPr>
          <w:bCs/>
          <w:sz w:val="20"/>
          <w:szCs w:val="20"/>
        </w:rPr>
      </w:pPr>
    </w:p>
    <w:p w14:paraId="72B51AC1" w14:textId="77777777" w:rsidR="00C1049B" w:rsidRDefault="00C1049B" w:rsidP="00C1049B">
      <w:pPr>
        <w:tabs>
          <w:tab w:val="left" w:pos="900"/>
        </w:tabs>
        <w:autoSpaceDE w:val="0"/>
        <w:ind w:firstLine="567"/>
        <w:jc w:val="both"/>
        <w:rPr>
          <w:bCs/>
          <w:sz w:val="20"/>
          <w:szCs w:val="20"/>
        </w:rPr>
      </w:pPr>
    </w:p>
    <w:p w14:paraId="15DEA8E5" w14:textId="77777777" w:rsidR="00A97694" w:rsidRDefault="00A97694" w:rsidP="00C1049B">
      <w:pPr>
        <w:tabs>
          <w:tab w:val="left" w:pos="900"/>
        </w:tabs>
        <w:autoSpaceDE w:val="0"/>
        <w:ind w:firstLine="567"/>
        <w:jc w:val="both"/>
        <w:rPr>
          <w:bCs/>
          <w:sz w:val="20"/>
          <w:szCs w:val="20"/>
        </w:rPr>
        <w:sectPr w:rsidR="00A97694" w:rsidSect="00D73C7E">
          <w:headerReference w:type="even" r:id="rId11"/>
          <w:footerReference w:type="even" r:id="rId12"/>
          <w:footerReference w:type="default" r:id="rId13"/>
          <w:pgSz w:w="11906" w:h="16838" w:code="9"/>
          <w:pgMar w:top="820" w:right="720" w:bottom="142" w:left="709" w:header="567" w:footer="0" w:gutter="0"/>
          <w:cols w:space="708"/>
          <w:docGrid w:linePitch="360"/>
        </w:sectPr>
      </w:pPr>
    </w:p>
    <w:p w14:paraId="338AF26B" w14:textId="77777777" w:rsidR="00C1049B" w:rsidRPr="00344DA3" w:rsidRDefault="00C1049B" w:rsidP="00C1049B">
      <w:pPr>
        <w:keepNext/>
        <w:keepLines/>
        <w:jc w:val="center"/>
        <w:outlineLvl w:val="3"/>
        <w:rPr>
          <w:rFonts w:eastAsia="Calibri"/>
          <w:b/>
          <w:bCs/>
          <w:spacing w:val="-6"/>
          <w:sz w:val="20"/>
          <w:szCs w:val="20"/>
          <w:lang w:eastAsia="en-US"/>
        </w:rPr>
      </w:pPr>
      <w:r w:rsidRPr="00344DA3">
        <w:rPr>
          <w:rFonts w:eastAsia="Calibri"/>
          <w:b/>
          <w:spacing w:val="-6"/>
          <w:sz w:val="20"/>
          <w:szCs w:val="20"/>
          <w:lang w:eastAsia="en-US"/>
        </w:rPr>
        <w:lastRenderedPageBreak/>
        <w:t>Расчет НМЦК методом сопоставимых рыночных цен (анализ рынка)</w:t>
      </w:r>
    </w:p>
    <w:p w14:paraId="59758DF8" w14:textId="77777777" w:rsidR="00C1049B" w:rsidRPr="00344DA3" w:rsidRDefault="00C1049B" w:rsidP="00C1049B">
      <w:pPr>
        <w:keepNext/>
        <w:keepLines/>
        <w:outlineLvl w:val="2"/>
        <w:rPr>
          <w:sz w:val="20"/>
          <w:szCs w:val="20"/>
        </w:rPr>
      </w:pPr>
    </w:p>
    <w:p w14:paraId="0DD442EE" w14:textId="77777777" w:rsidR="00C1049B" w:rsidRPr="00344DA3" w:rsidRDefault="00C1049B" w:rsidP="00C1049B">
      <w:pPr>
        <w:tabs>
          <w:tab w:val="left" w:pos="0"/>
        </w:tabs>
        <w:autoSpaceDE w:val="0"/>
        <w:autoSpaceDN w:val="0"/>
        <w:adjustRightInd w:val="0"/>
        <w:contextualSpacing/>
        <w:jc w:val="center"/>
        <w:rPr>
          <w:b/>
          <w:sz w:val="20"/>
          <w:szCs w:val="20"/>
        </w:rPr>
      </w:pPr>
      <w:r>
        <w:rPr>
          <w:b/>
          <w:sz w:val="20"/>
          <w:szCs w:val="20"/>
        </w:rPr>
        <w:t>ОБОСНОВАНИЕ ЦЕНЫ КОНТРАКТА</w:t>
      </w:r>
    </w:p>
    <w:p w14:paraId="23186427" w14:textId="77777777" w:rsidR="00C1049B" w:rsidRPr="00344DA3" w:rsidRDefault="00C1049B" w:rsidP="00C1049B">
      <w:pPr>
        <w:tabs>
          <w:tab w:val="left" w:pos="0"/>
        </w:tabs>
        <w:autoSpaceDE w:val="0"/>
        <w:autoSpaceDN w:val="0"/>
        <w:adjustRightInd w:val="0"/>
        <w:contextualSpacing/>
        <w:jc w:val="both"/>
        <w:rPr>
          <w:b/>
          <w:sz w:val="20"/>
          <w:szCs w:val="20"/>
        </w:rPr>
      </w:pPr>
    </w:p>
    <w:p w14:paraId="79C6EEC7" w14:textId="6BB49286" w:rsidR="00C1049B" w:rsidRDefault="00C1049B" w:rsidP="00C1049B">
      <w:pPr>
        <w:tabs>
          <w:tab w:val="left" w:pos="810"/>
        </w:tabs>
        <w:ind w:left="709" w:firstLine="567"/>
        <w:jc w:val="both"/>
        <w:rPr>
          <w:sz w:val="20"/>
          <w:szCs w:val="20"/>
        </w:rPr>
      </w:pPr>
      <w:r>
        <w:rPr>
          <w:sz w:val="22"/>
          <w:szCs w:val="22"/>
        </w:rPr>
        <w:t xml:space="preserve">            </w:t>
      </w:r>
      <w:r w:rsidR="00A97694" w:rsidRPr="00A97694">
        <w:rPr>
          <w:sz w:val="22"/>
          <w:szCs w:val="22"/>
        </w:rPr>
        <w:t xml:space="preserve">Поставка </w:t>
      </w:r>
      <w:r w:rsidR="003A2F0F">
        <w:rPr>
          <w:sz w:val="20"/>
          <w:szCs w:val="20"/>
        </w:rPr>
        <w:t>задвижки чугунной</w:t>
      </w:r>
      <w:r w:rsidR="003A2F0F">
        <w:rPr>
          <w:sz w:val="20"/>
          <w:szCs w:val="20"/>
        </w:rPr>
        <w:t xml:space="preserve"> </w:t>
      </w:r>
      <w:r w:rsidR="003A2F0F">
        <w:rPr>
          <w:sz w:val="20"/>
          <w:szCs w:val="20"/>
        </w:rPr>
        <w:t>для</w:t>
      </w:r>
      <w:r w:rsidR="003A2F0F" w:rsidRPr="00EE0BCB">
        <w:rPr>
          <w:sz w:val="20"/>
          <w:szCs w:val="20"/>
        </w:rPr>
        <w:t xml:space="preserve"> нужд</w:t>
      </w:r>
      <w:r w:rsidR="003A2F0F">
        <w:rPr>
          <w:b/>
          <w:sz w:val="20"/>
          <w:szCs w:val="20"/>
        </w:rPr>
        <w:t xml:space="preserve"> </w:t>
      </w:r>
      <w:r w:rsidR="003A2F0F" w:rsidRPr="003A2F0F">
        <w:rPr>
          <w:bCs/>
          <w:sz w:val="20"/>
          <w:szCs w:val="20"/>
        </w:rPr>
        <w:t>ГБДОУ детский сад № 32 Выборгского района Санкт-Петербурга в 2023</w:t>
      </w:r>
      <w:proofErr w:type="gramStart"/>
      <w:r w:rsidR="003A2F0F" w:rsidRPr="003A2F0F">
        <w:rPr>
          <w:bCs/>
          <w:sz w:val="20"/>
          <w:szCs w:val="20"/>
        </w:rPr>
        <w:t>г..</w:t>
      </w:r>
      <w:proofErr w:type="gramEnd"/>
    </w:p>
    <w:p w14:paraId="5FC3347D" w14:textId="557F9467" w:rsidR="00C1049B" w:rsidRDefault="00C1049B" w:rsidP="00C1049B">
      <w:pPr>
        <w:tabs>
          <w:tab w:val="left" w:pos="709"/>
        </w:tabs>
        <w:autoSpaceDE w:val="0"/>
        <w:autoSpaceDN w:val="0"/>
        <w:adjustRightInd w:val="0"/>
        <w:ind w:left="851" w:hanging="567"/>
        <w:contextualSpacing/>
        <w:jc w:val="both"/>
        <w:rPr>
          <w:b/>
          <w:sz w:val="20"/>
          <w:szCs w:val="20"/>
        </w:rPr>
      </w:pPr>
      <w:r>
        <w:rPr>
          <w:sz w:val="20"/>
          <w:szCs w:val="20"/>
        </w:rPr>
        <w:t xml:space="preserve">           </w:t>
      </w:r>
      <w:r w:rsidRPr="00EC6274">
        <w:rPr>
          <w:sz w:val="22"/>
          <w:szCs w:val="22"/>
        </w:rPr>
        <w:t>Заказчиком был</w:t>
      </w:r>
      <w:r>
        <w:rPr>
          <w:sz w:val="22"/>
          <w:szCs w:val="22"/>
        </w:rPr>
        <w:t>и</w:t>
      </w:r>
      <w:r w:rsidRPr="00EC6274">
        <w:rPr>
          <w:sz w:val="22"/>
          <w:szCs w:val="22"/>
        </w:rPr>
        <w:t xml:space="preserve"> направлены запросы о предоставлении ценовой информации</w:t>
      </w:r>
      <w:r>
        <w:rPr>
          <w:sz w:val="22"/>
          <w:szCs w:val="22"/>
        </w:rPr>
        <w:t xml:space="preserve"> 5</w:t>
      </w:r>
      <w:r w:rsidRPr="00EC6274">
        <w:rPr>
          <w:sz w:val="22"/>
          <w:szCs w:val="22"/>
        </w:rPr>
        <w:t>-</w:t>
      </w:r>
      <w:r>
        <w:rPr>
          <w:sz w:val="22"/>
          <w:szCs w:val="22"/>
        </w:rPr>
        <w:t>и</w:t>
      </w:r>
      <w:r w:rsidRPr="00EC6274">
        <w:rPr>
          <w:sz w:val="22"/>
          <w:szCs w:val="22"/>
        </w:rPr>
        <w:t xml:space="preserve"> поставщикам,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r>
        <w:br/>
        <w:t>Ответы на запрос получены от 3 поставщиков. Коммерческие предложения: № 1 от 1</w:t>
      </w:r>
      <w:r w:rsidR="00A97694">
        <w:t>4</w:t>
      </w:r>
      <w:r>
        <w:t>.</w:t>
      </w:r>
      <w:r w:rsidR="003A2F0F">
        <w:t>12</w:t>
      </w:r>
      <w:r>
        <w:t>.2023г., № 2 от 1</w:t>
      </w:r>
      <w:r w:rsidR="00A97694">
        <w:t>4</w:t>
      </w:r>
      <w:r>
        <w:t>.</w:t>
      </w:r>
      <w:r w:rsidR="003A2F0F">
        <w:t>12</w:t>
      </w:r>
      <w:r>
        <w:t>.2023г., № 3 от 1</w:t>
      </w:r>
      <w:r w:rsidR="00A97694">
        <w:t>4</w:t>
      </w:r>
      <w:r>
        <w:t>.</w:t>
      </w:r>
      <w:r w:rsidR="003A2F0F">
        <w:t>12</w:t>
      </w:r>
      <w:r>
        <w:t>.2023г.</w:t>
      </w:r>
    </w:p>
    <w:tbl>
      <w:tblPr>
        <w:tblW w:w="15992" w:type="dxa"/>
        <w:tblLook w:val="04A0" w:firstRow="1" w:lastRow="0" w:firstColumn="1" w:lastColumn="0" w:noHBand="0" w:noVBand="1"/>
      </w:tblPr>
      <w:tblGrid>
        <w:gridCol w:w="458"/>
        <w:gridCol w:w="1421"/>
        <w:gridCol w:w="618"/>
        <w:gridCol w:w="435"/>
        <w:gridCol w:w="1155"/>
        <w:gridCol w:w="1155"/>
        <w:gridCol w:w="1155"/>
        <w:gridCol w:w="1240"/>
        <w:gridCol w:w="1678"/>
        <w:gridCol w:w="1676"/>
        <w:gridCol w:w="1658"/>
        <w:gridCol w:w="7"/>
        <w:gridCol w:w="3329"/>
        <w:gridCol w:w="7"/>
      </w:tblGrid>
      <w:tr w:rsidR="003A2F0F" w:rsidRPr="003A2F0F" w14:paraId="5726F73C" w14:textId="77777777" w:rsidTr="003A2F0F">
        <w:trPr>
          <w:gridAfter w:val="1"/>
          <w:wAfter w:w="7" w:type="dxa"/>
          <w:trHeight w:val="1338"/>
        </w:trPr>
        <w:tc>
          <w:tcPr>
            <w:tcW w:w="458"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F21EAD" w14:textId="77777777" w:rsidR="003A2F0F" w:rsidRPr="003A2F0F" w:rsidRDefault="003A2F0F" w:rsidP="003A2F0F">
            <w:pPr>
              <w:jc w:val="center"/>
              <w:rPr>
                <w:b/>
                <w:bCs/>
                <w:color w:val="000000"/>
                <w:sz w:val="18"/>
                <w:szCs w:val="18"/>
              </w:rPr>
            </w:pPr>
            <w:r w:rsidRPr="003A2F0F">
              <w:rPr>
                <w:b/>
                <w:bCs/>
                <w:color w:val="000000"/>
                <w:sz w:val="18"/>
                <w:szCs w:val="18"/>
              </w:rPr>
              <w:t>№</w:t>
            </w:r>
          </w:p>
        </w:tc>
        <w:tc>
          <w:tcPr>
            <w:tcW w:w="142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1B8F8E6B" w14:textId="77777777" w:rsidR="003A2F0F" w:rsidRPr="003A2F0F" w:rsidRDefault="003A2F0F" w:rsidP="003A2F0F">
            <w:pPr>
              <w:jc w:val="center"/>
              <w:rPr>
                <w:b/>
                <w:bCs/>
                <w:color w:val="000000"/>
                <w:sz w:val="18"/>
                <w:szCs w:val="18"/>
              </w:rPr>
            </w:pPr>
            <w:r w:rsidRPr="003A2F0F">
              <w:rPr>
                <w:b/>
                <w:bCs/>
                <w:color w:val="000000"/>
                <w:sz w:val="18"/>
                <w:szCs w:val="18"/>
              </w:rPr>
              <w:t>Наименование предмета контракта</w:t>
            </w:r>
          </w:p>
        </w:tc>
        <w:tc>
          <w:tcPr>
            <w:tcW w:w="618" w:type="dxa"/>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D5761DB" w14:textId="77777777" w:rsidR="003A2F0F" w:rsidRPr="003A2F0F" w:rsidRDefault="003A2F0F" w:rsidP="003A2F0F">
            <w:pPr>
              <w:jc w:val="center"/>
              <w:rPr>
                <w:b/>
                <w:bCs/>
                <w:color w:val="000000"/>
                <w:sz w:val="18"/>
                <w:szCs w:val="18"/>
              </w:rPr>
            </w:pPr>
            <w:r w:rsidRPr="003A2F0F">
              <w:rPr>
                <w:b/>
                <w:bCs/>
                <w:color w:val="000000"/>
                <w:sz w:val="18"/>
                <w:szCs w:val="18"/>
              </w:rPr>
              <w:t>Единица измерения</w:t>
            </w:r>
          </w:p>
        </w:tc>
        <w:tc>
          <w:tcPr>
            <w:tcW w:w="435" w:type="dxa"/>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C51F73C" w14:textId="77777777" w:rsidR="003A2F0F" w:rsidRPr="003A2F0F" w:rsidRDefault="003A2F0F" w:rsidP="003A2F0F">
            <w:pPr>
              <w:jc w:val="center"/>
              <w:rPr>
                <w:b/>
                <w:bCs/>
                <w:color w:val="000000"/>
                <w:sz w:val="18"/>
                <w:szCs w:val="18"/>
              </w:rPr>
            </w:pPr>
            <w:r w:rsidRPr="003A2F0F">
              <w:rPr>
                <w:b/>
                <w:bCs/>
                <w:color w:val="000000"/>
                <w:sz w:val="18"/>
                <w:szCs w:val="18"/>
              </w:rPr>
              <w:t>Количество</w:t>
            </w:r>
          </w:p>
        </w:tc>
        <w:tc>
          <w:tcPr>
            <w:tcW w:w="4705" w:type="dxa"/>
            <w:gridSpan w:val="4"/>
            <w:tcBorders>
              <w:top w:val="single" w:sz="8" w:space="0" w:color="auto"/>
              <w:left w:val="nil"/>
              <w:bottom w:val="single" w:sz="4" w:space="0" w:color="auto"/>
              <w:right w:val="single" w:sz="4" w:space="0" w:color="auto"/>
            </w:tcBorders>
            <w:shd w:val="clear" w:color="auto" w:fill="auto"/>
            <w:vAlign w:val="center"/>
            <w:hideMark/>
          </w:tcPr>
          <w:p w14:paraId="7F868931" w14:textId="77777777" w:rsidR="003A2F0F" w:rsidRPr="003A2F0F" w:rsidRDefault="003A2F0F" w:rsidP="003A2F0F">
            <w:pPr>
              <w:jc w:val="center"/>
              <w:rPr>
                <w:b/>
                <w:bCs/>
                <w:color w:val="000000"/>
                <w:sz w:val="18"/>
                <w:szCs w:val="18"/>
              </w:rPr>
            </w:pPr>
            <w:r w:rsidRPr="003A2F0F">
              <w:rPr>
                <w:b/>
                <w:bCs/>
                <w:color w:val="000000"/>
                <w:sz w:val="18"/>
                <w:szCs w:val="18"/>
              </w:rPr>
              <w:t>Коммерческие предложения, данные реестра контрактов (руб./</w:t>
            </w:r>
            <w:proofErr w:type="spellStart"/>
            <w:r w:rsidRPr="003A2F0F">
              <w:rPr>
                <w:b/>
                <w:bCs/>
                <w:color w:val="000000"/>
                <w:sz w:val="18"/>
                <w:szCs w:val="18"/>
              </w:rPr>
              <w:t>ед.изм</w:t>
            </w:r>
            <w:proofErr w:type="spellEnd"/>
            <w:r w:rsidRPr="003A2F0F">
              <w:rPr>
                <w:b/>
                <w:bCs/>
                <w:color w:val="000000"/>
                <w:sz w:val="18"/>
                <w:szCs w:val="18"/>
              </w:rPr>
              <w:t>.)</w:t>
            </w:r>
          </w:p>
        </w:tc>
        <w:tc>
          <w:tcPr>
            <w:tcW w:w="5012" w:type="dxa"/>
            <w:gridSpan w:val="3"/>
            <w:tcBorders>
              <w:top w:val="single" w:sz="8" w:space="0" w:color="auto"/>
              <w:left w:val="nil"/>
              <w:bottom w:val="single" w:sz="4" w:space="0" w:color="auto"/>
              <w:right w:val="single" w:sz="4" w:space="0" w:color="auto"/>
            </w:tcBorders>
            <w:shd w:val="clear" w:color="auto" w:fill="auto"/>
            <w:vAlign w:val="center"/>
            <w:hideMark/>
          </w:tcPr>
          <w:p w14:paraId="674A192E" w14:textId="77777777" w:rsidR="003A2F0F" w:rsidRPr="003A2F0F" w:rsidRDefault="003A2F0F" w:rsidP="003A2F0F">
            <w:pPr>
              <w:jc w:val="center"/>
              <w:rPr>
                <w:b/>
                <w:bCs/>
                <w:color w:val="000000"/>
                <w:sz w:val="18"/>
                <w:szCs w:val="18"/>
              </w:rPr>
            </w:pPr>
            <w:r w:rsidRPr="003A2F0F">
              <w:rPr>
                <w:b/>
                <w:bCs/>
                <w:color w:val="000000"/>
                <w:sz w:val="18"/>
                <w:szCs w:val="18"/>
              </w:rPr>
              <w:t>Однородность совокупности значений выявленных цен, используемых в расчете Н(М)ЦК, ЦКЕП</w:t>
            </w:r>
          </w:p>
        </w:tc>
        <w:tc>
          <w:tcPr>
            <w:tcW w:w="3336" w:type="dxa"/>
            <w:gridSpan w:val="2"/>
            <w:tcBorders>
              <w:top w:val="single" w:sz="8" w:space="0" w:color="auto"/>
              <w:left w:val="nil"/>
              <w:bottom w:val="single" w:sz="4" w:space="0" w:color="auto"/>
              <w:right w:val="single" w:sz="8" w:space="0" w:color="auto"/>
            </w:tcBorders>
            <w:shd w:val="clear" w:color="auto" w:fill="auto"/>
            <w:vAlign w:val="center"/>
            <w:hideMark/>
          </w:tcPr>
          <w:p w14:paraId="20B4E7A2" w14:textId="77777777" w:rsidR="003A2F0F" w:rsidRPr="003A2F0F" w:rsidRDefault="003A2F0F" w:rsidP="003A2F0F">
            <w:pPr>
              <w:jc w:val="center"/>
              <w:rPr>
                <w:b/>
                <w:bCs/>
                <w:color w:val="000000"/>
                <w:sz w:val="18"/>
                <w:szCs w:val="18"/>
              </w:rPr>
            </w:pPr>
            <w:r w:rsidRPr="003A2F0F">
              <w:rPr>
                <w:b/>
                <w:bCs/>
                <w:color w:val="000000"/>
                <w:sz w:val="18"/>
                <w:szCs w:val="18"/>
              </w:rPr>
              <w:t xml:space="preserve">Н(М)ЦК, ЦКЕП, определяемая методом сопоставимых рыночных цен (анализа </w:t>
            </w:r>
            <w:proofErr w:type="gramStart"/>
            <w:r w:rsidRPr="003A2F0F">
              <w:rPr>
                <w:b/>
                <w:bCs/>
                <w:color w:val="000000"/>
                <w:sz w:val="18"/>
                <w:szCs w:val="18"/>
              </w:rPr>
              <w:t>рынка)*</w:t>
            </w:r>
            <w:proofErr w:type="gramEnd"/>
          </w:p>
        </w:tc>
      </w:tr>
      <w:tr w:rsidR="003A2F0F" w:rsidRPr="003A2F0F" w14:paraId="52C39A0B" w14:textId="77777777" w:rsidTr="003A2F0F">
        <w:trPr>
          <w:gridAfter w:val="1"/>
          <w:wAfter w:w="7" w:type="dxa"/>
          <w:trHeight w:val="3984"/>
        </w:trPr>
        <w:tc>
          <w:tcPr>
            <w:tcW w:w="458" w:type="dxa"/>
            <w:vMerge/>
            <w:tcBorders>
              <w:top w:val="single" w:sz="8" w:space="0" w:color="auto"/>
              <w:left w:val="single" w:sz="8" w:space="0" w:color="auto"/>
              <w:bottom w:val="single" w:sz="8" w:space="0" w:color="000000"/>
              <w:right w:val="single" w:sz="4" w:space="0" w:color="auto"/>
            </w:tcBorders>
            <w:vAlign w:val="center"/>
            <w:hideMark/>
          </w:tcPr>
          <w:p w14:paraId="0CE79A48" w14:textId="77777777" w:rsidR="003A2F0F" w:rsidRPr="003A2F0F" w:rsidRDefault="003A2F0F" w:rsidP="003A2F0F">
            <w:pPr>
              <w:rPr>
                <w:b/>
                <w:bCs/>
                <w:color w:val="000000"/>
                <w:sz w:val="18"/>
                <w:szCs w:val="18"/>
              </w:rPr>
            </w:pPr>
          </w:p>
        </w:tc>
        <w:tc>
          <w:tcPr>
            <w:tcW w:w="1421" w:type="dxa"/>
            <w:vMerge/>
            <w:tcBorders>
              <w:top w:val="single" w:sz="8" w:space="0" w:color="auto"/>
              <w:left w:val="single" w:sz="4" w:space="0" w:color="auto"/>
              <w:bottom w:val="single" w:sz="4" w:space="0" w:color="auto"/>
              <w:right w:val="single" w:sz="4" w:space="0" w:color="auto"/>
            </w:tcBorders>
            <w:vAlign w:val="center"/>
            <w:hideMark/>
          </w:tcPr>
          <w:p w14:paraId="2C167BB2" w14:textId="77777777" w:rsidR="003A2F0F" w:rsidRPr="003A2F0F" w:rsidRDefault="003A2F0F" w:rsidP="003A2F0F">
            <w:pPr>
              <w:rPr>
                <w:b/>
                <w:bCs/>
                <w:color w:val="000000"/>
                <w:sz w:val="18"/>
                <w:szCs w:val="18"/>
              </w:rPr>
            </w:pPr>
          </w:p>
        </w:tc>
        <w:tc>
          <w:tcPr>
            <w:tcW w:w="618" w:type="dxa"/>
            <w:vMerge/>
            <w:tcBorders>
              <w:top w:val="single" w:sz="8" w:space="0" w:color="auto"/>
              <w:left w:val="single" w:sz="4" w:space="0" w:color="auto"/>
              <w:bottom w:val="single" w:sz="4" w:space="0" w:color="auto"/>
              <w:right w:val="single" w:sz="4" w:space="0" w:color="auto"/>
            </w:tcBorders>
            <w:vAlign w:val="center"/>
            <w:hideMark/>
          </w:tcPr>
          <w:p w14:paraId="759436B3" w14:textId="77777777" w:rsidR="003A2F0F" w:rsidRPr="003A2F0F" w:rsidRDefault="003A2F0F" w:rsidP="003A2F0F">
            <w:pPr>
              <w:rPr>
                <w:b/>
                <w:bCs/>
                <w:color w:val="000000"/>
                <w:sz w:val="18"/>
                <w:szCs w:val="18"/>
              </w:rPr>
            </w:pPr>
          </w:p>
        </w:tc>
        <w:tc>
          <w:tcPr>
            <w:tcW w:w="435" w:type="dxa"/>
            <w:vMerge/>
            <w:tcBorders>
              <w:top w:val="single" w:sz="8" w:space="0" w:color="auto"/>
              <w:left w:val="single" w:sz="4" w:space="0" w:color="auto"/>
              <w:bottom w:val="single" w:sz="4" w:space="0" w:color="auto"/>
              <w:right w:val="single" w:sz="4" w:space="0" w:color="auto"/>
            </w:tcBorders>
            <w:vAlign w:val="center"/>
            <w:hideMark/>
          </w:tcPr>
          <w:p w14:paraId="52036577" w14:textId="77777777" w:rsidR="003A2F0F" w:rsidRPr="003A2F0F" w:rsidRDefault="003A2F0F" w:rsidP="003A2F0F">
            <w:pPr>
              <w:rPr>
                <w:b/>
                <w:bCs/>
                <w:color w:val="000000"/>
                <w:sz w:val="18"/>
                <w:szCs w:val="18"/>
              </w:rPr>
            </w:pPr>
          </w:p>
        </w:tc>
        <w:tc>
          <w:tcPr>
            <w:tcW w:w="1155" w:type="dxa"/>
            <w:tcBorders>
              <w:top w:val="nil"/>
              <w:left w:val="nil"/>
              <w:bottom w:val="nil"/>
              <w:right w:val="single" w:sz="4" w:space="0" w:color="auto"/>
            </w:tcBorders>
            <w:shd w:val="clear" w:color="auto" w:fill="auto"/>
            <w:textDirection w:val="btLr"/>
            <w:vAlign w:val="center"/>
            <w:hideMark/>
          </w:tcPr>
          <w:p w14:paraId="67586A8F" w14:textId="77777777" w:rsidR="003A2F0F" w:rsidRPr="003A2F0F" w:rsidRDefault="003A2F0F" w:rsidP="003A2F0F">
            <w:pPr>
              <w:jc w:val="center"/>
              <w:rPr>
                <w:color w:val="000000"/>
                <w:sz w:val="18"/>
                <w:szCs w:val="18"/>
              </w:rPr>
            </w:pPr>
            <w:r w:rsidRPr="003A2F0F">
              <w:rPr>
                <w:color w:val="000000"/>
                <w:sz w:val="18"/>
                <w:szCs w:val="18"/>
              </w:rPr>
              <w:t xml:space="preserve">Коммерческое </w:t>
            </w:r>
            <w:proofErr w:type="gramStart"/>
            <w:r w:rsidRPr="003A2F0F">
              <w:rPr>
                <w:color w:val="000000"/>
                <w:sz w:val="18"/>
                <w:szCs w:val="18"/>
              </w:rPr>
              <w:t>предложение  №</w:t>
            </w:r>
            <w:proofErr w:type="gramEnd"/>
            <w:r w:rsidRPr="003A2F0F">
              <w:rPr>
                <w:color w:val="000000"/>
                <w:sz w:val="18"/>
                <w:szCs w:val="18"/>
              </w:rPr>
              <w:t xml:space="preserve">1 </w:t>
            </w:r>
          </w:p>
        </w:tc>
        <w:tc>
          <w:tcPr>
            <w:tcW w:w="1155" w:type="dxa"/>
            <w:tcBorders>
              <w:top w:val="nil"/>
              <w:left w:val="nil"/>
              <w:bottom w:val="nil"/>
              <w:right w:val="single" w:sz="4" w:space="0" w:color="auto"/>
            </w:tcBorders>
            <w:shd w:val="clear" w:color="auto" w:fill="auto"/>
            <w:textDirection w:val="btLr"/>
            <w:vAlign w:val="center"/>
            <w:hideMark/>
          </w:tcPr>
          <w:p w14:paraId="45FCD21B" w14:textId="77777777" w:rsidR="003A2F0F" w:rsidRPr="003A2F0F" w:rsidRDefault="003A2F0F" w:rsidP="003A2F0F">
            <w:pPr>
              <w:jc w:val="center"/>
              <w:rPr>
                <w:color w:val="000000"/>
                <w:sz w:val="18"/>
                <w:szCs w:val="18"/>
              </w:rPr>
            </w:pPr>
            <w:r w:rsidRPr="003A2F0F">
              <w:rPr>
                <w:color w:val="000000"/>
                <w:sz w:val="18"/>
                <w:szCs w:val="18"/>
              </w:rPr>
              <w:t xml:space="preserve">Коммерческое </w:t>
            </w:r>
            <w:proofErr w:type="gramStart"/>
            <w:r w:rsidRPr="003A2F0F">
              <w:rPr>
                <w:color w:val="000000"/>
                <w:sz w:val="18"/>
                <w:szCs w:val="18"/>
              </w:rPr>
              <w:t>предложение  №</w:t>
            </w:r>
            <w:proofErr w:type="gramEnd"/>
            <w:r w:rsidRPr="003A2F0F">
              <w:rPr>
                <w:color w:val="000000"/>
                <w:sz w:val="18"/>
                <w:szCs w:val="18"/>
              </w:rPr>
              <w:t xml:space="preserve">2 </w:t>
            </w:r>
          </w:p>
        </w:tc>
        <w:tc>
          <w:tcPr>
            <w:tcW w:w="1155" w:type="dxa"/>
            <w:tcBorders>
              <w:top w:val="nil"/>
              <w:left w:val="nil"/>
              <w:bottom w:val="nil"/>
              <w:right w:val="single" w:sz="4" w:space="0" w:color="auto"/>
            </w:tcBorders>
            <w:shd w:val="clear" w:color="auto" w:fill="auto"/>
            <w:textDirection w:val="btLr"/>
            <w:vAlign w:val="center"/>
            <w:hideMark/>
          </w:tcPr>
          <w:p w14:paraId="0F152DB4" w14:textId="77777777" w:rsidR="003A2F0F" w:rsidRPr="003A2F0F" w:rsidRDefault="003A2F0F" w:rsidP="003A2F0F">
            <w:pPr>
              <w:jc w:val="center"/>
              <w:rPr>
                <w:color w:val="000000"/>
                <w:sz w:val="18"/>
                <w:szCs w:val="18"/>
              </w:rPr>
            </w:pPr>
            <w:r w:rsidRPr="003A2F0F">
              <w:rPr>
                <w:color w:val="000000"/>
                <w:sz w:val="18"/>
                <w:szCs w:val="18"/>
              </w:rPr>
              <w:t xml:space="preserve">Коммерческое предложение № 3 </w:t>
            </w:r>
          </w:p>
        </w:tc>
        <w:tc>
          <w:tcPr>
            <w:tcW w:w="1240" w:type="dxa"/>
            <w:tcBorders>
              <w:top w:val="nil"/>
              <w:left w:val="nil"/>
              <w:bottom w:val="nil"/>
              <w:right w:val="single" w:sz="4" w:space="0" w:color="auto"/>
            </w:tcBorders>
            <w:shd w:val="clear" w:color="auto" w:fill="auto"/>
            <w:textDirection w:val="btLr"/>
            <w:vAlign w:val="center"/>
            <w:hideMark/>
          </w:tcPr>
          <w:p w14:paraId="3A870857" w14:textId="77777777" w:rsidR="003A2F0F" w:rsidRPr="003A2F0F" w:rsidRDefault="003A2F0F" w:rsidP="003A2F0F">
            <w:pPr>
              <w:jc w:val="center"/>
              <w:rPr>
                <w:color w:val="000000"/>
                <w:sz w:val="18"/>
                <w:szCs w:val="18"/>
              </w:rPr>
            </w:pPr>
            <w:r w:rsidRPr="003A2F0F">
              <w:rPr>
                <w:color w:val="000000"/>
                <w:sz w:val="18"/>
                <w:szCs w:val="18"/>
              </w:rPr>
              <w:t>Цена из реестра товаров по состоянию на 15.12.2023</w:t>
            </w:r>
          </w:p>
        </w:tc>
        <w:tc>
          <w:tcPr>
            <w:tcW w:w="1678" w:type="dxa"/>
            <w:tcBorders>
              <w:top w:val="nil"/>
              <w:left w:val="nil"/>
              <w:bottom w:val="nil"/>
              <w:right w:val="single" w:sz="4" w:space="0" w:color="auto"/>
            </w:tcBorders>
            <w:shd w:val="clear" w:color="auto" w:fill="auto"/>
            <w:hideMark/>
          </w:tcPr>
          <w:p w14:paraId="6957C30D" w14:textId="77777777" w:rsidR="003A2F0F" w:rsidRPr="003A2F0F" w:rsidRDefault="003A2F0F" w:rsidP="003A2F0F">
            <w:pPr>
              <w:jc w:val="center"/>
              <w:rPr>
                <w:color w:val="000000"/>
                <w:sz w:val="18"/>
                <w:szCs w:val="18"/>
              </w:rPr>
            </w:pPr>
            <w:r w:rsidRPr="003A2F0F">
              <w:rPr>
                <w:color w:val="000000"/>
                <w:sz w:val="18"/>
                <w:szCs w:val="18"/>
              </w:rPr>
              <w:t xml:space="preserve">Средняя </w:t>
            </w:r>
            <w:proofErr w:type="spellStart"/>
            <w:r w:rsidRPr="003A2F0F">
              <w:rPr>
                <w:color w:val="000000"/>
                <w:sz w:val="18"/>
                <w:szCs w:val="18"/>
              </w:rPr>
              <w:t>арифметичес</w:t>
            </w:r>
            <w:proofErr w:type="spellEnd"/>
            <w:r w:rsidRPr="003A2F0F">
              <w:rPr>
                <w:color w:val="000000"/>
                <w:sz w:val="18"/>
                <w:szCs w:val="18"/>
              </w:rPr>
              <w:t xml:space="preserve">       кая цена за единицу              </w:t>
            </w:r>
            <w:proofErr w:type="gramStart"/>
            <w:r w:rsidRPr="003A2F0F">
              <w:rPr>
                <w:color w:val="000000"/>
                <w:sz w:val="18"/>
                <w:szCs w:val="18"/>
              </w:rPr>
              <w:t xml:space="preserve">   &lt;</w:t>
            </w:r>
            <w:proofErr w:type="gramEnd"/>
            <w:r w:rsidRPr="003A2F0F">
              <w:rPr>
                <w:color w:val="000000"/>
                <w:sz w:val="18"/>
                <w:szCs w:val="18"/>
              </w:rPr>
              <w:t xml:space="preserve">ц&gt; </w:t>
            </w:r>
          </w:p>
        </w:tc>
        <w:tc>
          <w:tcPr>
            <w:tcW w:w="1676" w:type="dxa"/>
            <w:tcBorders>
              <w:top w:val="nil"/>
              <w:left w:val="nil"/>
              <w:bottom w:val="nil"/>
              <w:right w:val="nil"/>
            </w:tcBorders>
            <w:shd w:val="clear" w:color="auto" w:fill="auto"/>
            <w:noWrap/>
            <w:vAlign w:val="bottom"/>
            <w:hideMark/>
          </w:tcPr>
          <w:p w14:paraId="66E2B491" w14:textId="03869D80" w:rsidR="003A2F0F" w:rsidRPr="003A2F0F" w:rsidRDefault="003A2F0F" w:rsidP="003A2F0F">
            <w:pPr>
              <w:rPr>
                <w:rFonts w:ascii="Calibri" w:hAnsi="Calibri" w:cs="Calibri"/>
                <w:color w:val="000000"/>
                <w:sz w:val="18"/>
                <w:szCs w:val="18"/>
              </w:rPr>
            </w:pPr>
            <w:r w:rsidRPr="003A2F0F">
              <w:rPr>
                <w:rFonts w:ascii="Calibri" w:hAnsi="Calibri" w:cs="Calibri"/>
                <w:noProof/>
                <w:color w:val="000000"/>
                <w:sz w:val="18"/>
                <w:szCs w:val="18"/>
              </w:rPr>
              <w:drawing>
                <wp:anchor distT="0" distB="0" distL="114300" distR="114300" simplePos="0" relativeHeight="251658240" behindDoc="0" locked="0" layoutInCell="1" allowOverlap="1" wp14:anchorId="4400FA4E" wp14:editId="741FD04A">
                  <wp:simplePos x="0" y="0"/>
                  <wp:positionH relativeFrom="column">
                    <wp:posOffset>0</wp:posOffset>
                  </wp:positionH>
                  <wp:positionV relativeFrom="paragraph">
                    <wp:posOffset>922020</wp:posOffset>
                  </wp:positionV>
                  <wp:extent cx="1028700" cy="449580"/>
                  <wp:effectExtent l="0" t="0" r="0" b="0"/>
                  <wp:wrapNone/>
                  <wp:docPr id="2442" name="Рисунок 2442">
                    <a:extLst xmlns:a="http://schemas.openxmlformats.org/drawingml/2006/main">
                      <a:ext uri="{FF2B5EF4-FFF2-40B4-BE49-F238E27FC236}">
                        <a16:creationId xmlns:a16="http://schemas.microsoft.com/office/drawing/2014/main" id="{80F680DA-6D03-4634-94F2-88DB55C2FB92}"/>
                      </a:ext>
                    </a:extLst>
                  </wp:docPr>
                  <wp:cNvGraphicFramePr/>
                  <a:graphic xmlns:a="http://schemas.openxmlformats.org/drawingml/2006/main">
                    <a:graphicData uri="http://schemas.openxmlformats.org/drawingml/2006/picture">
                      <pic:pic xmlns:pic="http://schemas.openxmlformats.org/drawingml/2006/picture">
                        <pic:nvPicPr>
                          <pic:cNvPr id="2442" name="Picture 2">
                            <a:extLst>
                              <a:ext uri="{FF2B5EF4-FFF2-40B4-BE49-F238E27FC236}">
                                <a16:creationId xmlns:a16="http://schemas.microsoft.com/office/drawing/2014/main" id="{80F680DA-6D03-4634-94F2-88DB55C2FB92}"/>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870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55"/>
            </w:tblGrid>
            <w:tr w:rsidR="003A2F0F" w:rsidRPr="003A2F0F" w14:paraId="11682E1F" w14:textId="77777777">
              <w:trPr>
                <w:trHeight w:val="3984"/>
                <w:tblCellSpacing w:w="0" w:type="dxa"/>
              </w:trPr>
              <w:tc>
                <w:tcPr>
                  <w:tcW w:w="1660" w:type="dxa"/>
                  <w:tcBorders>
                    <w:top w:val="nil"/>
                    <w:left w:val="nil"/>
                    <w:bottom w:val="nil"/>
                    <w:right w:val="single" w:sz="4" w:space="0" w:color="auto"/>
                  </w:tcBorders>
                  <w:shd w:val="clear" w:color="auto" w:fill="auto"/>
                  <w:hideMark/>
                </w:tcPr>
                <w:p w14:paraId="22361FA1" w14:textId="77777777" w:rsidR="003A2F0F" w:rsidRPr="003A2F0F" w:rsidRDefault="003A2F0F" w:rsidP="003A2F0F">
                  <w:pPr>
                    <w:jc w:val="center"/>
                    <w:rPr>
                      <w:color w:val="000000"/>
                      <w:sz w:val="18"/>
                      <w:szCs w:val="18"/>
                    </w:rPr>
                  </w:pPr>
                  <w:r w:rsidRPr="003A2F0F">
                    <w:rPr>
                      <w:color w:val="000000"/>
                      <w:sz w:val="18"/>
                      <w:szCs w:val="18"/>
                    </w:rPr>
                    <w:t>Среднее квадратичное отклонение</w:t>
                  </w:r>
                </w:p>
              </w:tc>
            </w:tr>
          </w:tbl>
          <w:p w14:paraId="64BE0B70" w14:textId="77777777" w:rsidR="003A2F0F" w:rsidRPr="003A2F0F" w:rsidRDefault="003A2F0F" w:rsidP="003A2F0F">
            <w:pPr>
              <w:rPr>
                <w:rFonts w:ascii="Calibri" w:hAnsi="Calibri" w:cs="Calibri"/>
                <w:color w:val="000000"/>
                <w:sz w:val="18"/>
                <w:szCs w:val="18"/>
              </w:rPr>
            </w:pPr>
          </w:p>
        </w:tc>
        <w:tc>
          <w:tcPr>
            <w:tcW w:w="1658" w:type="dxa"/>
            <w:tcBorders>
              <w:top w:val="nil"/>
              <w:left w:val="nil"/>
              <w:bottom w:val="nil"/>
              <w:right w:val="nil"/>
            </w:tcBorders>
            <w:shd w:val="clear" w:color="auto" w:fill="auto"/>
            <w:noWrap/>
            <w:vAlign w:val="bottom"/>
            <w:hideMark/>
          </w:tcPr>
          <w:p w14:paraId="69C9C005" w14:textId="7BA151FC" w:rsidR="003A2F0F" w:rsidRPr="003A2F0F" w:rsidRDefault="003A2F0F" w:rsidP="003A2F0F">
            <w:pPr>
              <w:rPr>
                <w:rFonts w:ascii="Calibri" w:hAnsi="Calibri" w:cs="Calibri"/>
                <w:color w:val="000000"/>
                <w:sz w:val="18"/>
                <w:szCs w:val="18"/>
              </w:rPr>
            </w:pPr>
            <w:r w:rsidRPr="003A2F0F">
              <w:rPr>
                <w:rFonts w:ascii="Calibri" w:hAnsi="Calibri" w:cs="Calibri"/>
                <w:noProof/>
                <w:color w:val="000000"/>
                <w:sz w:val="18"/>
                <w:szCs w:val="18"/>
              </w:rPr>
              <w:drawing>
                <wp:anchor distT="0" distB="0" distL="114300" distR="114300" simplePos="0" relativeHeight="251658240" behindDoc="0" locked="0" layoutInCell="1" allowOverlap="1" wp14:anchorId="748F616B" wp14:editId="4D2ABCFF">
                  <wp:simplePos x="0" y="0"/>
                  <wp:positionH relativeFrom="column">
                    <wp:posOffset>0</wp:posOffset>
                  </wp:positionH>
                  <wp:positionV relativeFrom="paragraph">
                    <wp:posOffset>1432560</wp:posOffset>
                  </wp:positionV>
                  <wp:extent cx="960120" cy="342900"/>
                  <wp:effectExtent l="0" t="0" r="0" b="0"/>
                  <wp:wrapNone/>
                  <wp:docPr id="2441" name="Рисунок 2441">
                    <a:extLst xmlns:a="http://schemas.openxmlformats.org/drawingml/2006/main">
                      <a:ext uri="{FF2B5EF4-FFF2-40B4-BE49-F238E27FC236}">
                        <a16:creationId xmlns:a16="http://schemas.microsoft.com/office/drawing/2014/main" id="{0D8F1B02-D767-441D-8660-1B0BB436159B}"/>
                      </a:ext>
                    </a:extLst>
                  </wp:docPr>
                  <wp:cNvGraphicFramePr/>
                  <a:graphic xmlns:a="http://schemas.openxmlformats.org/drawingml/2006/main">
                    <a:graphicData uri="http://schemas.openxmlformats.org/drawingml/2006/picture">
                      <pic:pic xmlns:pic="http://schemas.openxmlformats.org/drawingml/2006/picture">
                        <pic:nvPicPr>
                          <pic:cNvPr id="2441" name="Picture 1">
                            <a:extLst>
                              <a:ext uri="{FF2B5EF4-FFF2-40B4-BE49-F238E27FC236}">
                                <a16:creationId xmlns:a16="http://schemas.microsoft.com/office/drawing/2014/main" id="{0D8F1B02-D767-441D-8660-1B0BB436159B}"/>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012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7"/>
            </w:tblGrid>
            <w:tr w:rsidR="003A2F0F" w:rsidRPr="003A2F0F" w14:paraId="3A10645F" w14:textId="77777777">
              <w:trPr>
                <w:trHeight w:val="3984"/>
                <w:tblCellSpacing w:w="0" w:type="dxa"/>
              </w:trPr>
              <w:tc>
                <w:tcPr>
                  <w:tcW w:w="1540" w:type="dxa"/>
                  <w:tcBorders>
                    <w:top w:val="nil"/>
                    <w:left w:val="nil"/>
                    <w:bottom w:val="nil"/>
                    <w:right w:val="single" w:sz="4" w:space="0" w:color="auto"/>
                  </w:tcBorders>
                  <w:shd w:val="clear" w:color="auto" w:fill="auto"/>
                  <w:hideMark/>
                </w:tcPr>
                <w:p w14:paraId="7BD87513" w14:textId="77777777" w:rsidR="003A2F0F" w:rsidRPr="003A2F0F" w:rsidRDefault="003A2F0F" w:rsidP="003A2F0F">
                  <w:pPr>
                    <w:jc w:val="center"/>
                    <w:rPr>
                      <w:color w:val="000000"/>
                      <w:sz w:val="18"/>
                      <w:szCs w:val="18"/>
                    </w:rPr>
                  </w:pPr>
                  <w:r w:rsidRPr="003A2F0F">
                    <w:rPr>
                      <w:color w:val="000000"/>
                      <w:sz w:val="18"/>
                      <w:szCs w:val="18"/>
                    </w:rPr>
                    <w:t>Коэффициент вариации цен V (</w:t>
                  </w:r>
                  <w:proofErr w:type="gramStart"/>
                  <w:r w:rsidRPr="003A2F0F">
                    <w:rPr>
                      <w:color w:val="000000"/>
                      <w:sz w:val="18"/>
                      <w:szCs w:val="18"/>
                    </w:rPr>
                    <w:t xml:space="preserve">%)   </w:t>
                  </w:r>
                  <w:proofErr w:type="gramEnd"/>
                  <w:r w:rsidRPr="003A2F0F">
                    <w:rPr>
                      <w:color w:val="000000"/>
                      <w:sz w:val="18"/>
                      <w:szCs w:val="18"/>
                    </w:rPr>
                    <w:t xml:space="preserve">        </w:t>
                  </w:r>
                  <w:r w:rsidRPr="003A2F0F">
                    <w:rPr>
                      <w:i/>
                      <w:iCs/>
                      <w:color w:val="000000"/>
                      <w:sz w:val="18"/>
                      <w:szCs w:val="18"/>
                    </w:rPr>
                    <w:t xml:space="preserve">         </w:t>
                  </w:r>
                  <w:r w:rsidRPr="003A2F0F">
                    <w:rPr>
                      <w:b/>
                      <w:bCs/>
                      <w:i/>
                      <w:iCs/>
                      <w:color w:val="000000"/>
                      <w:sz w:val="18"/>
                      <w:szCs w:val="18"/>
                    </w:rPr>
                    <w:t>(не должен превышать 33%)</w:t>
                  </w:r>
                </w:p>
              </w:tc>
            </w:tr>
          </w:tbl>
          <w:p w14:paraId="21E75DC4" w14:textId="77777777" w:rsidR="003A2F0F" w:rsidRPr="003A2F0F" w:rsidRDefault="003A2F0F" w:rsidP="003A2F0F">
            <w:pPr>
              <w:rPr>
                <w:rFonts w:ascii="Calibri" w:hAnsi="Calibri" w:cs="Calibri"/>
                <w:color w:val="000000"/>
                <w:sz w:val="18"/>
                <w:szCs w:val="18"/>
              </w:rPr>
            </w:pPr>
          </w:p>
        </w:tc>
        <w:tc>
          <w:tcPr>
            <w:tcW w:w="3336" w:type="dxa"/>
            <w:gridSpan w:val="2"/>
            <w:tcBorders>
              <w:top w:val="nil"/>
              <w:left w:val="nil"/>
              <w:bottom w:val="nil"/>
              <w:right w:val="nil"/>
            </w:tcBorders>
            <w:shd w:val="clear" w:color="auto" w:fill="auto"/>
            <w:noWrap/>
            <w:vAlign w:val="bottom"/>
            <w:hideMark/>
          </w:tcPr>
          <w:p w14:paraId="4404E618" w14:textId="12B7FA24" w:rsidR="003A2F0F" w:rsidRPr="003A2F0F" w:rsidRDefault="003A2F0F" w:rsidP="003A2F0F">
            <w:pPr>
              <w:rPr>
                <w:rFonts w:ascii="Calibri" w:hAnsi="Calibri" w:cs="Calibri"/>
                <w:color w:val="000000"/>
                <w:sz w:val="18"/>
                <w:szCs w:val="18"/>
              </w:rPr>
            </w:pPr>
            <w:r w:rsidRPr="003A2F0F">
              <w:rPr>
                <w:rFonts w:ascii="Calibri" w:hAnsi="Calibri" w:cs="Calibri"/>
                <w:noProof/>
                <w:color w:val="000000"/>
                <w:sz w:val="18"/>
                <w:szCs w:val="18"/>
              </w:rPr>
              <w:drawing>
                <wp:anchor distT="0" distB="0" distL="114300" distR="114300" simplePos="0" relativeHeight="251658240" behindDoc="0" locked="0" layoutInCell="1" allowOverlap="1" wp14:anchorId="3B9932F8" wp14:editId="0D550BF2">
                  <wp:simplePos x="0" y="0"/>
                  <wp:positionH relativeFrom="column">
                    <wp:posOffset>312420</wp:posOffset>
                  </wp:positionH>
                  <wp:positionV relativeFrom="paragraph">
                    <wp:posOffset>1386840</wp:posOffset>
                  </wp:positionV>
                  <wp:extent cx="1524000" cy="365760"/>
                  <wp:effectExtent l="0" t="0" r="0" b="0"/>
                  <wp:wrapNone/>
                  <wp:docPr id="2443" name="Рисунок 2443">
                    <a:extLst xmlns:a="http://schemas.openxmlformats.org/drawingml/2006/main">
                      <a:ext uri="{FF2B5EF4-FFF2-40B4-BE49-F238E27FC236}">
                        <a16:creationId xmlns:a16="http://schemas.microsoft.com/office/drawing/2014/main" id="{D94120DF-190C-4EE1-B367-4081B4247F20}"/>
                      </a:ext>
                    </a:extLst>
                  </wp:docPr>
                  <wp:cNvGraphicFramePr/>
                  <a:graphic xmlns:a="http://schemas.openxmlformats.org/drawingml/2006/main">
                    <a:graphicData uri="http://schemas.openxmlformats.org/drawingml/2006/picture">
                      <pic:pic xmlns:pic="http://schemas.openxmlformats.org/drawingml/2006/picture">
                        <pic:nvPicPr>
                          <pic:cNvPr id="2443" name="Picture 5">
                            <a:extLst>
                              <a:ext uri="{FF2B5EF4-FFF2-40B4-BE49-F238E27FC236}">
                                <a16:creationId xmlns:a16="http://schemas.microsoft.com/office/drawing/2014/main" id="{D94120DF-190C-4EE1-B367-4081B4247F20}"/>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A2F0F">
              <w:rPr>
                <w:rFonts w:ascii="Calibri" w:hAnsi="Calibri" w:cs="Calibri"/>
                <w:noProof/>
                <w:color w:val="000000"/>
                <w:sz w:val="18"/>
                <w:szCs w:val="18"/>
              </w:rPr>
              <w:drawing>
                <wp:anchor distT="0" distB="0" distL="114300" distR="114300" simplePos="0" relativeHeight="251658240" behindDoc="0" locked="0" layoutInCell="1" allowOverlap="1" wp14:anchorId="7F45198C" wp14:editId="6C9845AD">
                  <wp:simplePos x="0" y="0"/>
                  <wp:positionH relativeFrom="column">
                    <wp:posOffset>502920</wp:posOffset>
                  </wp:positionH>
                  <wp:positionV relativeFrom="paragraph">
                    <wp:posOffset>1127760</wp:posOffset>
                  </wp:positionV>
                  <wp:extent cx="152400" cy="220980"/>
                  <wp:effectExtent l="0" t="0" r="0" b="7620"/>
                  <wp:wrapNone/>
                  <wp:docPr id="2444" name="Рисунок 2444">
                    <a:extLst xmlns:a="http://schemas.openxmlformats.org/drawingml/2006/main">
                      <a:ext uri="{FF2B5EF4-FFF2-40B4-BE49-F238E27FC236}">
                        <a16:creationId xmlns:a16="http://schemas.microsoft.com/office/drawing/2014/main" id="{E6111DB6-CF1A-4EA0-90AC-258C29BE2E1C}"/>
                      </a:ext>
                    </a:extLst>
                  </wp:docPr>
                  <wp:cNvGraphicFramePr/>
                  <a:graphic xmlns:a="http://schemas.openxmlformats.org/drawingml/2006/main">
                    <a:graphicData uri="http://schemas.openxmlformats.org/drawingml/2006/picture">
                      <pic:pic xmlns:pic="http://schemas.openxmlformats.org/drawingml/2006/picture">
                        <pic:nvPicPr>
                          <pic:cNvPr id="2444" name="Picture 6">
                            <a:extLst>
                              <a:ext uri="{FF2B5EF4-FFF2-40B4-BE49-F238E27FC236}">
                                <a16:creationId xmlns:a16="http://schemas.microsoft.com/office/drawing/2014/main" id="{E6111DB6-CF1A-4EA0-90AC-258C29BE2E1C}"/>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110"/>
            </w:tblGrid>
            <w:tr w:rsidR="003A2F0F" w:rsidRPr="003A2F0F" w14:paraId="00E1FD4C" w14:textId="77777777">
              <w:trPr>
                <w:trHeight w:val="3984"/>
                <w:tblCellSpacing w:w="0" w:type="dxa"/>
              </w:trPr>
              <w:tc>
                <w:tcPr>
                  <w:tcW w:w="3320" w:type="dxa"/>
                  <w:tcBorders>
                    <w:top w:val="nil"/>
                    <w:left w:val="nil"/>
                    <w:bottom w:val="nil"/>
                    <w:right w:val="single" w:sz="8" w:space="0" w:color="auto"/>
                  </w:tcBorders>
                  <w:shd w:val="clear" w:color="auto" w:fill="auto"/>
                  <w:hideMark/>
                </w:tcPr>
                <w:p w14:paraId="0AFC01E9" w14:textId="77777777" w:rsidR="003A2F0F" w:rsidRPr="003A2F0F" w:rsidRDefault="003A2F0F" w:rsidP="003A2F0F">
                  <w:pPr>
                    <w:jc w:val="center"/>
                    <w:rPr>
                      <w:color w:val="000000"/>
                      <w:sz w:val="18"/>
                      <w:szCs w:val="18"/>
                    </w:rPr>
                  </w:pPr>
                  <w:r w:rsidRPr="003A2F0F">
                    <w:rPr>
                      <w:b/>
                      <w:bCs/>
                      <w:color w:val="000000"/>
                      <w:sz w:val="18"/>
                      <w:szCs w:val="18"/>
                    </w:rPr>
                    <w:t>Расчет Н(М)ЦК по формуле</w:t>
                  </w:r>
                  <w:r w:rsidRPr="003A2F0F">
                    <w:rPr>
                      <w:color w:val="000000"/>
                      <w:sz w:val="18"/>
                      <w:szCs w:val="18"/>
                    </w:rPr>
                    <w:t xml:space="preserve">                             v - количество (объем) закупаемого товара (работы, услуги);</w:t>
                  </w:r>
                  <w:r w:rsidRPr="003A2F0F">
                    <w:rPr>
                      <w:color w:val="000000"/>
                      <w:sz w:val="18"/>
                      <w:szCs w:val="18"/>
                    </w:rPr>
                    <w:br/>
                    <w:t>n - количество значений, используемых в расчете;</w:t>
                  </w:r>
                  <w:r w:rsidRPr="003A2F0F">
                    <w:rPr>
                      <w:color w:val="000000"/>
                      <w:sz w:val="18"/>
                      <w:szCs w:val="18"/>
                    </w:rPr>
                    <w:br/>
                    <w:t>i - номер источника ценовой информации;</w:t>
                  </w:r>
                  <w:r w:rsidRPr="003A2F0F">
                    <w:rPr>
                      <w:color w:val="000000"/>
                      <w:sz w:val="18"/>
                      <w:szCs w:val="18"/>
                    </w:rPr>
                    <w:br/>
                    <w:t xml:space="preserve">     - цена единицы</w:t>
                  </w:r>
                </w:p>
              </w:tc>
            </w:tr>
          </w:tbl>
          <w:p w14:paraId="78BF022E" w14:textId="77777777" w:rsidR="003A2F0F" w:rsidRPr="003A2F0F" w:rsidRDefault="003A2F0F" w:rsidP="003A2F0F">
            <w:pPr>
              <w:rPr>
                <w:rFonts w:ascii="Calibri" w:hAnsi="Calibri" w:cs="Calibri"/>
                <w:color w:val="000000"/>
                <w:sz w:val="18"/>
                <w:szCs w:val="18"/>
              </w:rPr>
            </w:pPr>
          </w:p>
        </w:tc>
      </w:tr>
      <w:tr w:rsidR="003A2F0F" w:rsidRPr="003A2F0F" w14:paraId="2D362525" w14:textId="77777777" w:rsidTr="003A2F0F">
        <w:trPr>
          <w:gridAfter w:val="1"/>
          <w:wAfter w:w="7" w:type="dxa"/>
          <w:trHeight w:val="948"/>
        </w:trPr>
        <w:tc>
          <w:tcPr>
            <w:tcW w:w="458" w:type="dxa"/>
            <w:tcBorders>
              <w:top w:val="nil"/>
              <w:left w:val="single" w:sz="4" w:space="0" w:color="auto"/>
              <w:bottom w:val="nil"/>
              <w:right w:val="nil"/>
            </w:tcBorders>
            <w:shd w:val="clear" w:color="auto" w:fill="auto"/>
            <w:vAlign w:val="center"/>
            <w:hideMark/>
          </w:tcPr>
          <w:p w14:paraId="34F97CA0" w14:textId="77777777" w:rsidR="003A2F0F" w:rsidRPr="003A2F0F" w:rsidRDefault="003A2F0F" w:rsidP="003A2F0F">
            <w:pPr>
              <w:jc w:val="center"/>
              <w:rPr>
                <w:color w:val="000000"/>
                <w:sz w:val="18"/>
                <w:szCs w:val="18"/>
              </w:rPr>
            </w:pPr>
            <w:r w:rsidRPr="003A2F0F">
              <w:rPr>
                <w:color w:val="000000"/>
                <w:sz w:val="18"/>
                <w:szCs w:val="18"/>
              </w:rPr>
              <w:t>1</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EDDCA" w14:textId="77777777" w:rsidR="003A2F0F" w:rsidRPr="003A2F0F" w:rsidRDefault="003A2F0F" w:rsidP="003A2F0F">
            <w:pPr>
              <w:rPr>
                <w:color w:val="0B1F35"/>
                <w:sz w:val="18"/>
                <w:szCs w:val="18"/>
              </w:rPr>
            </w:pPr>
            <w:r w:rsidRPr="003A2F0F">
              <w:rPr>
                <w:color w:val="0B1F35"/>
                <w:sz w:val="18"/>
                <w:szCs w:val="18"/>
              </w:rPr>
              <w:t>Задвижка чугунная с обрезиненным клином 47GV DN 100PN10|16</w:t>
            </w:r>
          </w:p>
        </w:tc>
        <w:tc>
          <w:tcPr>
            <w:tcW w:w="618" w:type="dxa"/>
            <w:tcBorders>
              <w:top w:val="single" w:sz="4" w:space="0" w:color="auto"/>
              <w:left w:val="nil"/>
              <w:bottom w:val="single" w:sz="4" w:space="0" w:color="auto"/>
              <w:right w:val="single" w:sz="4" w:space="0" w:color="auto"/>
            </w:tcBorders>
            <w:shd w:val="clear" w:color="auto" w:fill="auto"/>
            <w:noWrap/>
            <w:vAlign w:val="center"/>
            <w:hideMark/>
          </w:tcPr>
          <w:p w14:paraId="3AFF7C27" w14:textId="77777777" w:rsidR="003A2F0F" w:rsidRPr="003A2F0F" w:rsidRDefault="003A2F0F" w:rsidP="003A2F0F">
            <w:pPr>
              <w:jc w:val="center"/>
              <w:rPr>
                <w:color w:val="000000"/>
                <w:sz w:val="18"/>
                <w:szCs w:val="18"/>
              </w:rPr>
            </w:pPr>
            <w:proofErr w:type="spellStart"/>
            <w:r w:rsidRPr="003A2F0F">
              <w:rPr>
                <w:color w:val="000000"/>
                <w:sz w:val="18"/>
                <w:szCs w:val="18"/>
              </w:rPr>
              <w:t>шт</w:t>
            </w:r>
            <w:proofErr w:type="spellEnd"/>
          </w:p>
        </w:tc>
        <w:tc>
          <w:tcPr>
            <w:tcW w:w="435" w:type="dxa"/>
            <w:tcBorders>
              <w:top w:val="single" w:sz="4" w:space="0" w:color="auto"/>
              <w:left w:val="nil"/>
              <w:bottom w:val="single" w:sz="4" w:space="0" w:color="auto"/>
              <w:right w:val="single" w:sz="4" w:space="0" w:color="auto"/>
            </w:tcBorders>
            <w:shd w:val="clear" w:color="auto" w:fill="auto"/>
            <w:noWrap/>
            <w:vAlign w:val="center"/>
            <w:hideMark/>
          </w:tcPr>
          <w:p w14:paraId="764AC1FA" w14:textId="77777777" w:rsidR="003A2F0F" w:rsidRPr="003A2F0F" w:rsidRDefault="003A2F0F" w:rsidP="003A2F0F">
            <w:pPr>
              <w:jc w:val="center"/>
              <w:rPr>
                <w:color w:val="000000"/>
                <w:sz w:val="18"/>
                <w:szCs w:val="18"/>
              </w:rPr>
            </w:pPr>
            <w:r w:rsidRPr="003A2F0F">
              <w:rPr>
                <w:color w:val="000000"/>
                <w:sz w:val="18"/>
                <w:szCs w:val="18"/>
              </w:rPr>
              <w:t>1</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14:paraId="2D007D8C" w14:textId="77777777" w:rsidR="003A2F0F" w:rsidRPr="003A2F0F" w:rsidRDefault="003A2F0F" w:rsidP="003A2F0F">
            <w:pPr>
              <w:jc w:val="center"/>
              <w:rPr>
                <w:color w:val="000000"/>
                <w:sz w:val="18"/>
                <w:szCs w:val="18"/>
              </w:rPr>
            </w:pPr>
            <w:r w:rsidRPr="003A2F0F">
              <w:rPr>
                <w:color w:val="000000"/>
                <w:sz w:val="18"/>
                <w:szCs w:val="18"/>
              </w:rPr>
              <w:t>30000</w:t>
            </w:r>
          </w:p>
        </w:tc>
        <w:tc>
          <w:tcPr>
            <w:tcW w:w="1155" w:type="dxa"/>
            <w:tcBorders>
              <w:top w:val="single" w:sz="4" w:space="0" w:color="auto"/>
              <w:left w:val="nil"/>
              <w:bottom w:val="single" w:sz="4" w:space="0" w:color="auto"/>
              <w:right w:val="single" w:sz="4" w:space="0" w:color="auto"/>
            </w:tcBorders>
            <w:shd w:val="clear" w:color="000000" w:fill="FFFFFF"/>
            <w:vAlign w:val="center"/>
            <w:hideMark/>
          </w:tcPr>
          <w:p w14:paraId="06DD22BA" w14:textId="77777777" w:rsidR="003A2F0F" w:rsidRPr="003A2F0F" w:rsidRDefault="003A2F0F" w:rsidP="003A2F0F">
            <w:pPr>
              <w:jc w:val="center"/>
              <w:rPr>
                <w:color w:val="000000"/>
                <w:sz w:val="18"/>
                <w:szCs w:val="18"/>
              </w:rPr>
            </w:pPr>
            <w:r w:rsidRPr="003A2F0F">
              <w:rPr>
                <w:color w:val="000000"/>
                <w:sz w:val="18"/>
                <w:szCs w:val="18"/>
              </w:rPr>
              <w:t>32000</w:t>
            </w:r>
          </w:p>
        </w:tc>
        <w:tc>
          <w:tcPr>
            <w:tcW w:w="1155" w:type="dxa"/>
            <w:tcBorders>
              <w:top w:val="single" w:sz="4" w:space="0" w:color="auto"/>
              <w:left w:val="nil"/>
              <w:bottom w:val="single" w:sz="4" w:space="0" w:color="auto"/>
              <w:right w:val="single" w:sz="4" w:space="0" w:color="auto"/>
            </w:tcBorders>
            <w:shd w:val="clear" w:color="000000" w:fill="FFFFFF"/>
            <w:vAlign w:val="center"/>
            <w:hideMark/>
          </w:tcPr>
          <w:p w14:paraId="6C89FC41" w14:textId="77777777" w:rsidR="003A2F0F" w:rsidRPr="003A2F0F" w:rsidRDefault="003A2F0F" w:rsidP="003A2F0F">
            <w:pPr>
              <w:jc w:val="center"/>
              <w:rPr>
                <w:color w:val="000000"/>
                <w:sz w:val="18"/>
                <w:szCs w:val="18"/>
              </w:rPr>
            </w:pPr>
            <w:r w:rsidRPr="003A2F0F">
              <w:rPr>
                <w:color w:val="000000"/>
                <w:sz w:val="18"/>
                <w:szCs w:val="18"/>
              </w:rPr>
              <w:t>35000</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049F3CC8" w14:textId="77777777" w:rsidR="003A2F0F" w:rsidRPr="003A2F0F" w:rsidRDefault="003A2F0F" w:rsidP="003A2F0F">
            <w:pPr>
              <w:jc w:val="center"/>
              <w:rPr>
                <w:color w:val="000000"/>
                <w:sz w:val="18"/>
                <w:szCs w:val="18"/>
              </w:rPr>
            </w:pPr>
            <w:r w:rsidRPr="003A2F0F">
              <w:rPr>
                <w:color w:val="000000"/>
                <w:sz w:val="18"/>
                <w:szCs w:val="18"/>
              </w:rPr>
              <w:t>_</w:t>
            </w:r>
          </w:p>
        </w:tc>
        <w:tc>
          <w:tcPr>
            <w:tcW w:w="1678" w:type="dxa"/>
            <w:tcBorders>
              <w:top w:val="single" w:sz="4" w:space="0" w:color="auto"/>
              <w:left w:val="nil"/>
              <w:bottom w:val="single" w:sz="4" w:space="0" w:color="auto"/>
              <w:right w:val="single" w:sz="4" w:space="0" w:color="auto"/>
            </w:tcBorders>
            <w:shd w:val="clear" w:color="auto" w:fill="auto"/>
            <w:vAlign w:val="center"/>
            <w:hideMark/>
          </w:tcPr>
          <w:p w14:paraId="6BEB7F2C" w14:textId="77777777" w:rsidR="003A2F0F" w:rsidRPr="003A2F0F" w:rsidRDefault="003A2F0F" w:rsidP="003A2F0F">
            <w:pPr>
              <w:jc w:val="center"/>
              <w:rPr>
                <w:color w:val="000000"/>
                <w:sz w:val="18"/>
                <w:szCs w:val="18"/>
              </w:rPr>
            </w:pPr>
            <w:r w:rsidRPr="003A2F0F">
              <w:rPr>
                <w:color w:val="000000"/>
                <w:sz w:val="18"/>
                <w:szCs w:val="18"/>
              </w:rPr>
              <w:t>32333,33333</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14:paraId="447AB5DE" w14:textId="77777777" w:rsidR="003A2F0F" w:rsidRPr="003A2F0F" w:rsidRDefault="003A2F0F" w:rsidP="003A2F0F">
            <w:pPr>
              <w:jc w:val="center"/>
              <w:rPr>
                <w:color w:val="000000"/>
                <w:sz w:val="18"/>
                <w:szCs w:val="18"/>
              </w:rPr>
            </w:pPr>
            <w:r w:rsidRPr="003A2F0F">
              <w:rPr>
                <w:color w:val="000000"/>
                <w:sz w:val="18"/>
                <w:szCs w:val="18"/>
              </w:rPr>
              <w:t>2516,611478</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14:paraId="329FDB4B" w14:textId="77777777" w:rsidR="003A2F0F" w:rsidRPr="003A2F0F" w:rsidRDefault="003A2F0F" w:rsidP="003A2F0F">
            <w:pPr>
              <w:jc w:val="center"/>
              <w:rPr>
                <w:color w:val="000000"/>
                <w:sz w:val="18"/>
                <w:szCs w:val="18"/>
              </w:rPr>
            </w:pPr>
            <w:r w:rsidRPr="003A2F0F">
              <w:rPr>
                <w:color w:val="000000"/>
                <w:sz w:val="18"/>
                <w:szCs w:val="18"/>
              </w:rPr>
              <w:t>7,783334469</w:t>
            </w:r>
          </w:p>
        </w:tc>
        <w:tc>
          <w:tcPr>
            <w:tcW w:w="3336" w:type="dxa"/>
            <w:gridSpan w:val="2"/>
            <w:tcBorders>
              <w:top w:val="single" w:sz="4" w:space="0" w:color="auto"/>
              <w:left w:val="nil"/>
              <w:bottom w:val="single" w:sz="4" w:space="0" w:color="auto"/>
              <w:right w:val="single" w:sz="4" w:space="0" w:color="auto"/>
            </w:tcBorders>
            <w:shd w:val="clear" w:color="auto" w:fill="auto"/>
            <w:vAlign w:val="center"/>
            <w:hideMark/>
          </w:tcPr>
          <w:p w14:paraId="39AC9753" w14:textId="77777777" w:rsidR="003A2F0F" w:rsidRPr="003A2F0F" w:rsidRDefault="003A2F0F" w:rsidP="003A2F0F">
            <w:pPr>
              <w:jc w:val="center"/>
              <w:rPr>
                <w:b/>
                <w:bCs/>
                <w:color w:val="000000"/>
                <w:sz w:val="18"/>
                <w:szCs w:val="18"/>
              </w:rPr>
            </w:pPr>
            <w:r w:rsidRPr="003A2F0F">
              <w:rPr>
                <w:b/>
                <w:bCs/>
                <w:color w:val="000000"/>
                <w:sz w:val="18"/>
                <w:szCs w:val="18"/>
              </w:rPr>
              <w:t>32333,33</w:t>
            </w:r>
          </w:p>
        </w:tc>
      </w:tr>
      <w:tr w:rsidR="003A2F0F" w:rsidRPr="003A2F0F" w14:paraId="4E6C62CD" w14:textId="77777777" w:rsidTr="003A2F0F">
        <w:trPr>
          <w:trHeight w:val="600"/>
        </w:trPr>
        <w:tc>
          <w:tcPr>
            <w:tcW w:w="458" w:type="dxa"/>
            <w:tcBorders>
              <w:top w:val="nil"/>
              <w:left w:val="nil"/>
              <w:bottom w:val="nil"/>
              <w:right w:val="nil"/>
            </w:tcBorders>
            <w:shd w:val="clear" w:color="auto" w:fill="auto"/>
            <w:noWrap/>
            <w:vAlign w:val="bottom"/>
            <w:hideMark/>
          </w:tcPr>
          <w:p w14:paraId="113BB5B1" w14:textId="77777777" w:rsidR="003A2F0F" w:rsidRPr="003A2F0F" w:rsidRDefault="003A2F0F" w:rsidP="003A2F0F">
            <w:pPr>
              <w:jc w:val="center"/>
              <w:rPr>
                <w:b/>
                <w:bCs/>
                <w:color w:val="000000"/>
                <w:sz w:val="18"/>
                <w:szCs w:val="18"/>
              </w:rPr>
            </w:pPr>
          </w:p>
        </w:tc>
        <w:tc>
          <w:tcPr>
            <w:tcW w:w="12198" w:type="dxa"/>
            <w:gridSpan w:val="11"/>
            <w:tcBorders>
              <w:top w:val="nil"/>
              <w:left w:val="nil"/>
              <w:bottom w:val="nil"/>
              <w:right w:val="nil"/>
            </w:tcBorders>
            <w:shd w:val="clear" w:color="auto" w:fill="auto"/>
            <w:noWrap/>
            <w:vAlign w:val="center"/>
            <w:hideMark/>
          </w:tcPr>
          <w:p w14:paraId="3AB5F216" w14:textId="77777777" w:rsidR="003A2F0F" w:rsidRPr="003A2F0F" w:rsidRDefault="003A2F0F" w:rsidP="003A2F0F">
            <w:pPr>
              <w:jc w:val="center"/>
              <w:rPr>
                <w:color w:val="000000"/>
                <w:sz w:val="18"/>
                <w:szCs w:val="18"/>
              </w:rPr>
            </w:pPr>
            <w:r w:rsidRPr="003A2F0F">
              <w:rPr>
                <w:color w:val="000000"/>
                <w:sz w:val="18"/>
                <w:szCs w:val="18"/>
              </w:rPr>
              <w:t>В результате проведенного расчета Н(М)ЦК, ЦКЕП контракта составила:</w:t>
            </w:r>
          </w:p>
        </w:tc>
        <w:tc>
          <w:tcPr>
            <w:tcW w:w="3336" w:type="dxa"/>
            <w:gridSpan w:val="2"/>
            <w:tcBorders>
              <w:top w:val="nil"/>
              <w:left w:val="nil"/>
              <w:bottom w:val="nil"/>
              <w:right w:val="nil"/>
            </w:tcBorders>
            <w:shd w:val="clear" w:color="auto" w:fill="auto"/>
            <w:noWrap/>
            <w:vAlign w:val="center"/>
            <w:hideMark/>
          </w:tcPr>
          <w:p w14:paraId="711504F7" w14:textId="77777777" w:rsidR="003A2F0F" w:rsidRPr="003A2F0F" w:rsidRDefault="003A2F0F" w:rsidP="003A2F0F">
            <w:pPr>
              <w:jc w:val="center"/>
              <w:rPr>
                <w:b/>
                <w:bCs/>
                <w:color w:val="000000"/>
                <w:sz w:val="18"/>
                <w:szCs w:val="18"/>
              </w:rPr>
            </w:pPr>
            <w:r w:rsidRPr="003A2F0F">
              <w:rPr>
                <w:b/>
                <w:bCs/>
                <w:color w:val="000000"/>
                <w:sz w:val="18"/>
                <w:szCs w:val="18"/>
              </w:rPr>
              <w:t>32333,33</w:t>
            </w:r>
          </w:p>
        </w:tc>
      </w:tr>
    </w:tbl>
    <w:p w14:paraId="3DFC9A9E" w14:textId="77777777" w:rsidR="003A2F0F" w:rsidRPr="003A2F0F" w:rsidRDefault="003A2F0F" w:rsidP="003A2F0F">
      <w:pPr>
        <w:jc w:val="both"/>
        <w:rPr>
          <w:b/>
          <w:bCs/>
          <w:color w:val="000000"/>
          <w:sz w:val="20"/>
          <w:szCs w:val="20"/>
        </w:rPr>
      </w:pPr>
      <w:r w:rsidRPr="003A2F0F">
        <w:rPr>
          <w:b/>
          <w:bCs/>
          <w:color w:val="000000"/>
          <w:sz w:val="20"/>
          <w:szCs w:val="20"/>
        </w:rPr>
        <w:t>Наименьшая цена по данной закупке составила 30000,00 рублей</w:t>
      </w:r>
    </w:p>
    <w:p w14:paraId="7CC21E38" w14:textId="1F69C7ED" w:rsidR="00C1049B" w:rsidRPr="003A2F0F" w:rsidRDefault="003A2F0F" w:rsidP="00C1049B">
      <w:pPr>
        <w:tabs>
          <w:tab w:val="left" w:pos="0"/>
        </w:tabs>
        <w:autoSpaceDE w:val="0"/>
        <w:autoSpaceDN w:val="0"/>
        <w:adjustRightInd w:val="0"/>
        <w:contextualSpacing/>
        <w:jc w:val="both"/>
        <w:rPr>
          <w:bCs/>
          <w:sz w:val="20"/>
          <w:szCs w:val="20"/>
        </w:rPr>
      </w:pPr>
      <w:r w:rsidRPr="003A2F0F">
        <w:rPr>
          <w:bCs/>
          <w:sz w:val="20"/>
          <w:szCs w:val="20"/>
        </w:rPr>
        <w:t>При определении Н(М)ЦК, ЦКЕП Договора Заказчиком применяется Приказ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3E0E563C" w14:textId="77777777" w:rsidR="00C1049B" w:rsidRDefault="00C1049B" w:rsidP="00C1049B">
      <w:pPr>
        <w:ind w:left="567"/>
        <w:rPr>
          <w:sz w:val="20"/>
          <w:szCs w:val="20"/>
        </w:rPr>
      </w:pPr>
      <w:r>
        <w:rPr>
          <w:sz w:val="20"/>
          <w:szCs w:val="20"/>
        </w:rPr>
        <w:lastRenderedPageBreak/>
        <w:t>*За основу были взяты цены, предоставленные поставщиками в ответ на запрос Учреждения</w:t>
      </w:r>
    </w:p>
    <w:p w14:paraId="470F1A6E" w14:textId="77777777" w:rsidR="00C1049B" w:rsidRDefault="00C1049B" w:rsidP="00C1049B">
      <w:pPr>
        <w:ind w:left="567"/>
        <w:jc w:val="both"/>
        <w:rPr>
          <w:sz w:val="20"/>
          <w:szCs w:val="20"/>
        </w:rPr>
      </w:pPr>
      <w:r>
        <w:rPr>
          <w:sz w:val="20"/>
          <w:szCs w:val="20"/>
        </w:rPr>
        <w:t>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 3.20 части III Методических рекомендаций. В целях определения однородности совокупности значений выявленных цен, определен коэффициент вариации цены.</w:t>
      </w:r>
    </w:p>
    <w:p w14:paraId="2975D79D" w14:textId="77777777" w:rsidR="00C1049B" w:rsidRDefault="00C1049B" w:rsidP="00C1049B">
      <w:pPr>
        <w:ind w:left="567"/>
        <w:rPr>
          <w:i/>
          <w:sz w:val="20"/>
          <w:szCs w:val="20"/>
        </w:rPr>
      </w:pPr>
      <w:r>
        <w:rPr>
          <w:sz w:val="20"/>
          <w:szCs w:val="20"/>
        </w:rPr>
        <w:t>***</w:t>
      </w:r>
      <w:r>
        <w:rPr>
          <w:rFonts w:eastAsia="Calibri"/>
          <w:sz w:val="20"/>
          <w:szCs w:val="20"/>
        </w:rPr>
        <w:br/>
      </w:r>
      <w:r>
        <w:rPr>
          <w:noProof/>
        </w:rPr>
        <w:drawing>
          <wp:inline distT="0" distB="0" distL="0" distR="0" wp14:anchorId="3EE8EF37" wp14:editId="092DE8A6">
            <wp:extent cx="1216660" cy="492760"/>
            <wp:effectExtent l="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
                    <pic:cNvPicPr>
                      <a:picLocks noChangeAspect="1" noChangeArrowheads="1"/>
                    </pic:cNvPicPr>
                  </pic:nvPicPr>
                  <pic:blipFill>
                    <a:blip r:embed="rId18"/>
                    <a:stretch>
                      <a:fillRect/>
                    </a:stretch>
                  </pic:blipFill>
                  <pic:spPr bwMode="auto">
                    <a:xfrm>
                      <a:off x="0" y="0"/>
                      <a:ext cx="1216660" cy="492760"/>
                    </a:xfrm>
                    <a:prstGeom prst="rect">
                      <a:avLst/>
                    </a:prstGeom>
                  </pic:spPr>
                </pic:pic>
              </a:graphicData>
            </a:graphic>
          </wp:inline>
        </w:drawing>
      </w:r>
      <w:r>
        <w:rPr>
          <w:noProof/>
        </w:rPr>
        <w:drawing>
          <wp:inline distT="0" distB="0" distL="0" distR="0" wp14:anchorId="4142EFB6" wp14:editId="3FF2F6EE">
            <wp:extent cx="1216660" cy="492760"/>
            <wp:effectExtent l="0" t="0" r="0"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noChangeArrowheads="1"/>
                    </pic:cNvPicPr>
                  </pic:nvPicPr>
                  <pic:blipFill>
                    <a:blip r:embed="rId18"/>
                    <a:stretch>
                      <a:fillRect/>
                    </a:stretch>
                  </pic:blipFill>
                  <pic:spPr bwMode="auto">
                    <a:xfrm>
                      <a:off x="0" y="0"/>
                      <a:ext cx="1216660" cy="492760"/>
                    </a:xfrm>
                    <a:prstGeom prst="rect">
                      <a:avLst/>
                    </a:prstGeom>
                  </pic:spPr>
                </pic:pic>
              </a:graphicData>
            </a:graphic>
          </wp:inline>
        </w:drawing>
      </w:r>
      <w:r>
        <w:rPr>
          <w:sz w:val="20"/>
          <w:szCs w:val="20"/>
        </w:rPr>
        <w:t xml:space="preserve"> , где </w:t>
      </w:r>
      <w:r>
        <w:rPr>
          <w:sz w:val="20"/>
          <w:szCs w:val="20"/>
          <w:lang w:val="el-GR"/>
        </w:rPr>
        <w:t>σ</w:t>
      </w:r>
      <w:r>
        <w:rPr>
          <w:sz w:val="20"/>
          <w:szCs w:val="20"/>
        </w:rPr>
        <w:t xml:space="preserve"> </w:t>
      </w:r>
      <w:bookmarkStart w:id="1" w:name="_GoBack"/>
      <w:bookmarkEnd w:id="1"/>
      <w:r>
        <w:rPr>
          <w:sz w:val="20"/>
          <w:szCs w:val="20"/>
        </w:rPr>
        <w:t>- среднеквадратическое отклонение;</w:t>
      </w:r>
    </w:p>
    <w:p w14:paraId="28DD59DC" w14:textId="77777777" w:rsidR="00C1049B" w:rsidRDefault="00C1049B" w:rsidP="00C1049B">
      <w:pPr>
        <w:ind w:left="567"/>
        <w:rPr>
          <w:sz w:val="20"/>
          <w:szCs w:val="20"/>
        </w:rPr>
      </w:pPr>
      <w:r>
        <w:rPr>
          <w:i/>
          <w:sz w:val="20"/>
          <w:szCs w:val="20"/>
        </w:rPr>
        <w:t xml:space="preserve">                                                          ц</w:t>
      </w:r>
      <w:proofErr w:type="spellStart"/>
      <w:r>
        <w:rPr>
          <w:i/>
          <w:sz w:val="20"/>
          <w:szCs w:val="20"/>
          <w:lang w:val="en-US"/>
        </w:rPr>
        <w:t>i</w:t>
      </w:r>
      <w:proofErr w:type="spellEnd"/>
      <w:r>
        <w:rPr>
          <w:i/>
          <w:sz w:val="20"/>
          <w:szCs w:val="20"/>
        </w:rPr>
        <w:t xml:space="preserve"> – </w:t>
      </w:r>
      <w:r>
        <w:rPr>
          <w:sz w:val="20"/>
          <w:szCs w:val="20"/>
        </w:rPr>
        <w:t xml:space="preserve">цена единицы товара, работы услуги, указанная в источнике с номером </w:t>
      </w:r>
      <w:proofErr w:type="spellStart"/>
      <w:r>
        <w:rPr>
          <w:i/>
          <w:sz w:val="20"/>
          <w:szCs w:val="20"/>
          <w:lang w:val="en-US"/>
        </w:rPr>
        <w:t>i</w:t>
      </w:r>
      <w:proofErr w:type="spellEnd"/>
    </w:p>
    <w:p w14:paraId="4ECD0CC3" w14:textId="77777777" w:rsidR="00C1049B" w:rsidRDefault="00C1049B" w:rsidP="00C1049B">
      <w:pPr>
        <w:ind w:left="567"/>
        <w:rPr>
          <w:sz w:val="20"/>
          <w:szCs w:val="20"/>
        </w:rPr>
      </w:pPr>
    </w:p>
    <w:p w14:paraId="2B6F6564" w14:textId="77777777" w:rsidR="00C1049B" w:rsidRDefault="00C1049B" w:rsidP="00C1049B">
      <w:pPr>
        <w:ind w:left="567"/>
        <w:rPr>
          <w:sz w:val="20"/>
          <w:szCs w:val="20"/>
        </w:rPr>
      </w:pPr>
      <w:r>
        <w:rPr>
          <w:noProof/>
        </w:rPr>
        <w:drawing>
          <wp:inline distT="0" distB="0" distL="0" distR="0" wp14:anchorId="66F7CBD2" wp14:editId="4B531C71">
            <wp:extent cx="874395" cy="238760"/>
            <wp:effectExtent l="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
                    <pic:cNvPicPr>
                      <a:picLocks noChangeAspect="1" noChangeArrowheads="1"/>
                    </pic:cNvPicPr>
                  </pic:nvPicPr>
                  <pic:blipFill>
                    <a:blip r:embed="rId19"/>
                    <a:stretch>
                      <a:fillRect/>
                    </a:stretch>
                  </pic:blipFill>
                  <pic:spPr bwMode="auto">
                    <a:xfrm>
                      <a:off x="0" y="0"/>
                      <a:ext cx="874395" cy="238760"/>
                    </a:xfrm>
                    <a:prstGeom prst="rect">
                      <a:avLst/>
                    </a:prstGeom>
                  </pic:spPr>
                </pic:pic>
              </a:graphicData>
            </a:graphic>
          </wp:inline>
        </w:drawing>
      </w:r>
      <w:r>
        <w:rPr>
          <w:noProof/>
        </w:rPr>
        <w:drawing>
          <wp:inline distT="0" distB="0" distL="0" distR="0" wp14:anchorId="4E76FD22" wp14:editId="45D9D246">
            <wp:extent cx="874395" cy="238760"/>
            <wp:effectExtent l="0" t="0" r="0"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4"/>
                    <pic:cNvPicPr>
                      <a:picLocks noChangeAspect="1" noChangeArrowheads="1"/>
                    </pic:cNvPicPr>
                  </pic:nvPicPr>
                  <pic:blipFill>
                    <a:blip r:embed="rId19"/>
                    <a:stretch>
                      <a:fillRect/>
                    </a:stretch>
                  </pic:blipFill>
                  <pic:spPr bwMode="auto">
                    <a:xfrm>
                      <a:off x="0" y="0"/>
                      <a:ext cx="874395" cy="238760"/>
                    </a:xfrm>
                    <a:prstGeom prst="rect">
                      <a:avLst/>
                    </a:prstGeom>
                  </pic:spPr>
                </pic:pic>
              </a:graphicData>
            </a:graphic>
          </wp:inline>
        </w:drawing>
      </w:r>
      <w:r>
        <w:rPr>
          <w:sz w:val="20"/>
          <w:szCs w:val="20"/>
        </w:rPr>
        <w:t xml:space="preserve">, где </w:t>
      </w:r>
      <w:r>
        <w:rPr>
          <w:i/>
          <w:sz w:val="20"/>
          <w:szCs w:val="20"/>
          <w:lang w:val="en-US"/>
        </w:rPr>
        <w:t>V</w:t>
      </w:r>
      <w:r>
        <w:rPr>
          <w:sz w:val="20"/>
          <w:szCs w:val="20"/>
        </w:rPr>
        <w:t xml:space="preserve">– коэффициент вариации цены. </w:t>
      </w:r>
    </w:p>
    <w:p w14:paraId="6B916AEB" w14:textId="77777777" w:rsidR="00C1049B" w:rsidRDefault="00C1049B" w:rsidP="00C1049B">
      <w:pPr>
        <w:ind w:left="567"/>
        <w:rPr>
          <w:sz w:val="20"/>
          <w:szCs w:val="20"/>
        </w:rPr>
      </w:pPr>
    </w:p>
    <w:p w14:paraId="44BF9F0D" w14:textId="08B8836A" w:rsidR="00C1049B" w:rsidRDefault="00C1049B" w:rsidP="00C1049B">
      <w:pPr>
        <w:ind w:left="567"/>
        <w:rPr>
          <w:sz w:val="20"/>
          <w:szCs w:val="20"/>
        </w:rPr>
      </w:pPr>
      <w:r>
        <w:rPr>
          <w:sz w:val="20"/>
          <w:szCs w:val="20"/>
        </w:rPr>
        <w:t xml:space="preserve">Коэффициент вариации цены согласно расчетам, приведенным </w:t>
      </w:r>
      <w:proofErr w:type="gramStart"/>
      <w:r>
        <w:rPr>
          <w:sz w:val="20"/>
          <w:szCs w:val="20"/>
        </w:rPr>
        <w:t>в таблице</w:t>
      </w:r>
      <w:proofErr w:type="gramEnd"/>
      <w:r>
        <w:rPr>
          <w:sz w:val="20"/>
          <w:szCs w:val="20"/>
        </w:rPr>
        <w:t xml:space="preserve"> не превышает 3</w:t>
      </w:r>
      <w:r w:rsidR="00A97694">
        <w:rPr>
          <w:sz w:val="20"/>
          <w:szCs w:val="20"/>
        </w:rPr>
        <w:t>3</w:t>
      </w:r>
      <w:r>
        <w:rPr>
          <w:sz w:val="20"/>
          <w:szCs w:val="20"/>
        </w:rPr>
        <w:t xml:space="preserve"> %. </w:t>
      </w:r>
    </w:p>
    <w:p w14:paraId="06457BEF" w14:textId="77777777" w:rsidR="00C1049B" w:rsidRDefault="00C1049B" w:rsidP="00C1049B">
      <w:pPr>
        <w:ind w:left="567"/>
        <w:jc w:val="both"/>
        <w:rPr>
          <w:b/>
          <w:i/>
          <w:sz w:val="20"/>
          <w:szCs w:val="20"/>
        </w:rPr>
      </w:pPr>
    </w:p>
    <w:p w14:paraId="32B03ADE" w14:textId="77777777" w:rsidR="00C1049B" w:rsidRDefault="00C1049B" w:rsidP="00C1049B">
      <w:pPr>
        <w:ind w:left="567"/>
        <w:rPr>
          <w:sz w:val="20"/>
          <w:szCs w:val="20"/>
        </w:rPr>
      </w:pPr>
    </w:p>
    <w:p w14:paraId="2DCF3596" w14:textId="4D66896E" w:rsidR="00C1049B" w:rsidRDefault="00C1049B" w:rsidP="00C1049B">
      <w:pPr>
        <w:tabs>
          <w:tab w:val="left" w:pos="284"/>
          <w:tab w:val="left" w:pos="10206"/>
        </w:tabs>
        <w:ind w:left="567"/>
        <w:rPr>
          <w:sz w:val="20"/>
          <w:szCs w:val="20"/>
        </w:rPr>
      </w:pPr>
      <w:r>
        <w:rPr>
          <w:sz w:val="20"/>
          <w:szCs w:val="20"/>
        </w:rPr>
        <w:t xml:space="preserve">Расчет произвел: </w:t>
      </w:r>
      <w:proofErr w:type="spellStart"/>
      <w:r w:rsidR="003A2F0F">
        <w:rPr>
          <w:sz w:val="20"/>
          <w:szCs w:val="20"/>
        </w:rPr>
        <w:t>документовед</w:t>
      </w:r>
      <w:proofErr w:type="spellEnd"/>
      <w:r w:rsidR="003A2F0F">
        <w:rPr>
          <w:sz w:val="20"/>
          <w:szCs w:val="20"/>
        </w:rPr>
        <w:t xml:space="preserve">            </w:t>
      </w:r>
      <w:proofErr w:type="spellStart"/>
      <w:r w:rsidR="003A2F0F">
        <w:rPr>
          <w:sz w:val="20"/>
          <w:szCs w:val="20"/>
        </w:rPr>
        <w:t>Е.В.Евстигнеева</w:t>
      </w:r>
      <w:proofErr w:type="spellEnd"/>
    </w:p>
    <w:p w14:paraId="0147744B" w14:textId="02618728" w:rsidR="00C1049B" w:rsidRDefault="00C1049B" w:rsidP="00C1049B">
      <w:pPr>
        <w:tabs>
          <w:tab w:val="left" w:pos="284"/>
          <w:tab w:val="left" w:pos="10206"/>
        </w:tabs>
        <w:ind w:left="567"/>
        <w:rPr>
          <w:sz w:val="20"/>
          <w:szCs w:val="20"/>
        </w:rPr>
      </w:pPr>
      <w:r>
        <w:rPr>
          <w:sz w:val="20"/>
          <w:szCs w:val="20"/>
        </w:rPr>
        <w:t>1</w:t>
      </w:r>
      <w:r w:rsidR="003A2F0F">
        <w:rPr>
          <w:sz w:val="20"/>
          <w:szCs w:val="20"/>
        </w:rPr>
        <w:t>5</w:t>
      </w:r>
      <w:r>
        <w:rPr>
          <w:sz w:val="20"/>
          <w:szCs w:val="20"/>
        </w:rPr>
        <w:t>.</w:t>
      </w:r>
      <w:r w:rsidR="003A2F0F">
        <w:rPr>
          <w:sz w:val="20"/>
          <w:szCs w:val="20"/>
        </w:rPr>
        <w:t>12</w:t>
      </w:r>
      <w:r>
        <w:rPr>
          <w:sz w:val="20"/>
          <w:szCs w:val="20"/>
        </w:rPr>
        <w:t>.2023</w:t>
      </w:r>
    </w:p>
    <w:p w14:paraId="2D450896" w14:textId="77777777" w:rsidR="00C1049B" w:rsidRDefault="00C1049B" w:rsidP="00C1049B">
      <w:pPr>
        <w:tabs>
          <w:tab w:val="left" w:pos="0"/>
        </w:tabs>
        <w:contextualSpacing/>
        <w:jc w:val="both"/>
        <w:rPr>
          <w:b/>
          <w:sz w:val="20"/>
          <w:szCs w:val="20"/>
        </w:rPr>
      </w:pPr>
    </w:p>
    <w:tbl>
      <w:tblPr>
        <w:tblStyle w:val="af8"/>
        <w:tblW w:w="13607" w:type="dxa"/>
        <w:tblInd w:w="1526" w:type="dxa"/>
        <w:tblLayout w:type="fixed"/>
        <w:tblLook w:val="04A0" w:firstRow="1" w:lastRow="0" w:firstColumn="1" w:lastColumn="0" w:noHBand="0" w:noVBand="1"/>
      </w:tblPr>
      <w:tblGrid>
        <w:gridCol w:w="7087"/>
        <w:gridCol w:w="6520"/>
      </w:tblGrid>
      <w:tr w:rsidR="00C1049B" w14:paraId="3B3375C4" w14:textId="77777777" w:rsidTr="007705AB">
        <w:tc>
          <w:tcPr>
            <w:tcW w:w="7086" w:type="dxa"/>
            <w:tcBorders>
              <w:top w:val="nil"/>
              <w:left w:val="nil"/>
              <w:bottom w:val="nil"/>
              <w:right w:val="nil"/>
            </w:tcBorders>
          </w:tcPr>
          <w:p w14:paraId="4C6723D5" w14:textId="77777777" w:rsidR="00C1049B" w:rsidRDefault="00C1049B" w:rsidP="007705AB">
            <w:pPr>
              <w:spacing w:after="200"/>
              <w:ind w:firstLine="709"/>
              <w:contextualSpacing/>
              <w:rPr>
                <w:rFonts w:eastAsia="Calibri" w:cs="Times New Roman"/>
                <w:b/>
                <w:sz w:val="20"/>
                <w:szCs w:val="20"/>
              </w:rPr>
            </w:pPr>
            <w:r>
              <w:rPr>
                <w:rFonts w:eastAsia="Calibri" w:cs="Times New Roman"/>
                <w:b/>
                <w:sz w:val="20"/>
                <w:szCs w:val="20"/>
              </w:rPr>
              <w:t>ЗАКАЗЧИК</w:t>
            </w:r>
          </w:p>
          <w:p w14:paraId="2BD67058" w14:textId="79CABC32" w:rsidR="00C1049B" w:rsidRDefault="00C1049B" w:rsidP="007705AB">
            <w:pPr>
              <w:pStyle w:val="10"/>
              <w:widowControl w:val="0"/>
              <w:rPr>
                <w:rFonts w:eastAsia="Courier New"/>
                <w:b w:val="0"/>
                <w:color w:val="000000"/>
                <w:sz w:val="20"/>
                <w:lang w:bidi="ru-RU"/>
              </w:rPr>
            </w:pPr>
            <w:r>
              <w:rPr>
                <w:rFonts w:eastAsia="Courier New"/>
                <w:b w:val="0"/>
                <w:color w:val="000000"/>
                <w:sz w:val="20"/>
                <w:lang w:bidi="ru-RU"/>
              </w:rPr>
              <w:t>ГБ</w:t>
            </w:r>
            <w:r w:rsidR="003A2F0F">
              <w:rPr>
                <w:rFonts w:eastAsia="Courier New"/>
                <w:b w:val="0"/>
                <w:color w:val="000000"/>
                <w:sz w:val="20"/>
                <w:lang w:bidi="ru-RU"/>
              </w:rPr>
              <w:t>Д</w:t>
            </w:r>
            <w:r>
              <w:rPr>
                <w:rFonts w:eastAsia="Courier New"/>
                <w:b w:val="0"/>
                <w:color w:val="000000"/>
                <w:sz w:val="20"/>
                <w:lang w:bidi="ru-RU"/>
              </w:rPr>
              <w:t xml:space="preserve">ОУ </w:t>
            </w:r>
            <w:r w:rsidR="003A2F0F">
              <w:rPr>
                <w:rFonts w:eastAsia="Courier New"/>
                <w:b w:val="0"/>
                <w:color w:val="000000"/>
                <w:sz w:val="20"/>
                <w:lang w:bidi="ru-RU"/>
              </w:rPr>
              <w:t>детский сад</w:t>
            </w:r>
            <w:r>
              <w:rPr>
                <w:rFonts w:eastAsia="Courier New"/>
                <w:b w:val="0"/>
                <w:color w:val="000000"/>
                <w:sz w:val="20"/>
                <w:lang w:bidi="ru-RU"/>
              </w:rPr>
              <w:t xml:space="preserve"> № </w:t>
            </w:r>
            <w:r w:rsidR="003A2F0F">
              <w:rPr>
                <w:rFonts w:eastAsia="Courier New"/>
                <w:b w:val="0"/>
                <w:color w:val="000000"/>
                <w:sz w:val="20"/>
                <w:lang w:bidi="ru-RU"/>
              </w:rPr>
              <w:t>32</w:t>
            </w:r>
            <w:r>
              <w:rPr>
                <w:rFonts w:eastAsia="Courier New"/>
                <w:b w:val="0"/>
                <w:color w:val="000000"/>
                <w:sz w:val="20"/>
                <w:lang w:bidi="ru-RU"/>
              </w:rPr>
              <w:t xml:space="preserve"> Выборгского района Санкт-Петербурга</w:t>
            </w:r>
          </w:p>
          <w:p w14:paraId="5CA0A68D" w14:textId="77777777" w:rsidR="00C1049B" w:rsidRDefault="00C1049B" w:rsidP="007705AB">
            <w:pPr>
              <w:pStyle w:val="10"/>
              <w:widowControl w:val="0"/>
              <w:rPr>
                <w:rFonts w:eastAsia="Courier New"/>
                <w:b w:val="0"/>
                <w:color w:val="000000"/>
                <w:sz w:val="20"/>
                <w:lang w:bidi="ru-RU"/>
              </w:rPr>
            </w:pPr>
          </w:p>
          <w:p w14:paraId="1A224D1C" w14:textId="3DE9624D" w:rsidR="00C1049B" w:rsidRDefault="00C1049B" w:rsidP="007705AB">
            <w:pPr>
              <w:pStyle w:val="10"/>
              <w:widowControl w:val="0"/>
              <w:jc w:val="left"/>
              <w:rPr>
                <w:rFonts w:eastAsia="Courier New"/>
                <w:b w:val="0"/>
                <w:color w:val="000000"/>
                <w:sz w:val="20"/>
                <w:lang w:bidi="ru-RU"/>
              </w:rPr>
            </w:pPr>
            <w:r>
              <w:rPr>
                <w:rFonts w:eastAsia="Courier New"/>
                <w:b w:val="0"/>
                <w:color w:val="000000"/>
                <w:sz w:val="20"/>
                <w:lang w:bidi="ru-RU"/>
              </w:rPr>
              <w:t xml:space="preserve">                           </w:t>
            </w:r>
            <w:r w:rsidR="003A2F0F">
              <w:rPr>
                <w:rFonts w:eastAsia="Courier New"/>
                <w:b w:val="0"/>
                <w:color w:val="000000"/>
                <w:sz w:val="20"/>
                <w:lang w:bidi="ru-RU"/>
              </w:rPr>
              <w:t>Заведующий</w:t>
            </w:r>
          </w:p>
          <w:p w14:paraId="30F4F581" w14:textId="07B25895" w:rsidR="00C1049B" w:rsidRDefault="00C1049B" w:rsidP="007705AB">
            <w:pPr>
              <w:pStyle w:val="10"/>
              <w:widowControl w:val="0"/>
              <w:rPr>
                <w:rFonts w:eastAsia="Courier New"/>
                <w:b w:val="0"/>
                <w:color w:val="000000"/>
                <w:sz w:val="20"/>
                <w:lang w:bidi="ru-RU"/>
              </w:rPr>
            </w:pPr>
            <w:r>
              <w:rPr>
                <w:rFonts w:eastAsia="Courier New"/>
                <w:b w:val="0"/>
                <w:color w:val="000000"/>
                <w:sz w:val="20"/>
                <w:lang w:bidi="ru-RU"/>
              </w:rPr>
              <w:t>______________________/</w:t>
            </w:r>
            <w:proofErr w:type="spellStart"/>
            <w:r w:rsidR="003A2F0F">
              <w:rPr>
                <w:rFonts w:eastAsia="Courier New"/>
                <w:b w:val="0"/>
                <w:color w:val="000000"/>
                <w:sz w:val="20"/>
                <w:lang w:bidi="ru-RU"/>
              </w:rPr>
              <w:t>О.А.Проскурина</w:t>
            </w:r>
            <w:proofErr w:type="spellEnd"/>
            <w:r>
              <w:rPr>
                <w:rFonts w:eastAsia="Courier New"/>
                <w:b w:val="0"/>
                <w:color w:val="000000"/>
                <w:sz w:val="20"/>
                <w:lang w:bidi="ru-RU"/>
              </w:rPr>
              <w:t>/</w:t>
            </w:r>
          </w:p>
          <w:p w14:paraId="407B1088" w14:textId="77777777" w:rsidR="00C1049B" w:rsidRDefault="00C1049B" w:rsidP="007705AB">
            <w:pPr>
              <w:spacing w:after="200"/>
              <w:ind w:firstLine="709"/>
              <w:contextualSpacing/>
              <w:rPr>
                <w:rFonts w:eastAsia="Calibri" w:cs="Times New Roman"/>
                <w:b/>
                <w:sz w:val="20"/>
                <w:szCs w:val="20"/>
              </w:rPr>
            </w:pPr>
          </w:p>
          <w:p w14:paraId="4C3613DD" w14:textId="77777777" w:rsidR="00C1049B" w:rsidRDefault="00C1049B" w:rsidP="007705AB">
            <w:pPr>
              <w:spacing w:after="200"/>
              <w:contextualSpacing/>
              <w:rPr>
                <w:rFonts w:eastAsia="Calibri" w:cs="Times New Roman"/>
                <w:bCs/>
                <w:sz w:val="20"/>
                <w:szCs w:val="20"/>
              </w:rPr>
            </w:pPr>
          </w:p>
        </w:tc>
        <w:tc>
          <w:tcPr>
            <w:tcW w:w="6520" w:type="dxa"/>
            <w:tcBorders>
              <w:top w:val="nil"/>
              <w:left w:val="nil"/>
              <w:bottom w:val="nil"/>
              <w:right w:val="nil"/>
            </w:tcBorders>
          </w:tcPr>
          <w:p w14:paraId="51A4D2AF" w14:textId="77777777" w:rsidR="00C1049B" w:rsidRDefault="00C1049B" w:rsidP="007705AB">
            <w:pPr>
              <w:pStyle w:val="10"/>
              <w:widowControl w:val="0"/>
              <w:rPr>
                <w:rFonts w:eastAsia="Calibri"/>
                <w:b w:val="0"/>
                <w:sz w:val="20"/>
                <w:lang w:eastAsia="en-US"/>
              </w:rPr>
            </w:pPr>
          </w:p>
        </w:tc>
      </w:tr>
    </w:tbl>
    <w:p w14:paraId="49E35855" w14:textId="77777777" w:rsidR="00251DB2" w:rsidRPr="0013426B" w:rsidRDefault="00251DB2" w:rsidP="0013426B">
      <w:pPr>
        <w:rPr>
          <w:b/>
          <w:sz w:val="20"/>
          <w:szCs w:val="20"/>
        </w:rPr>
      </w:pPr>
    </w:p>
    <w:sectPr w:rsidR="00251DB2" w:rsidRPr="0013426B" w:rsidSect="00A97694">
      <w:footerReference w:type="default" r:id="rId20"/>
      <w:pgSz w:w="16837" w:h="11905" w:orient="landscape"/>
      <w:pgMar w:top="1134" w:right="567" w:bottom="680" w:left="567" w:header="284" w:footer="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Рыбченко Татьяна Анатольевна" w:date="2023-02-15T13:59:00Z" w:initials="РТА">
    <w:p w14:paraId="3A5B9DFD" w14:textId="77777777" w:rsidR="004A4264" w:rsidRDefault="004A4264">
      <w:pPr>
        <w:pStyle w:val="af3"/>
      </w:pPr>
      <w:r>
        <w:rPr>
          <w:rStyle w:val="af2"/>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A5B9D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A5B9DFD" w16cid:durableId="2835B5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46B0D" w14:textId="77777777" w:rsidR="00912434" w:rsidRDefault="00912434" w:rsidP="008A4BBF">
      <w:r>
        <w:separator/>
      </w:r>
    </w:p>
  </w:endnote>
  <w:endnote w:type="continuationSeparator" w:id="0">
    <w:p w14:paraId="3666D8E7" w14:textId="77777777" w:rsidR="00912434" w:rsidRDefault="00912434"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8C380" w14:textId="77777777" w:rsidR="00C1049B" w:rsidRPr="00CB32C7" w:rsidRDefault="00C1049B" w:rsidP="00B53BB2">
    <w:pPr>
      <w:pStyle w:val="ae"/>
      <w:framePr w:wrap="around" w:vAnchor="text" w:hAnchor="margin" w:xAlign="right"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14:paraId="3600EDA7" w14:textId="77777777" w:rsidR="00C1049B" w:rsidRDefault="00C1049B" w:rsidP="00B53BB2">
    <w:pPr>
      <w:pStyle w:val="ae"/>
      <w:ind w:right="360"/>
    </w:pPr>
  </w:p>
  <w:p w14:paraId="5CA9E593" w14:textId="77777777" w:rsidR="00C1049B" w:rsidRDefault="00C104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26707" w14:textId="77777777" w:rsidR="00C1049B" w:rsidRPr="00A137F5" w:rsidRDefault="00C1049B" w:rsidP="00B53BB2">
    <w:pPr>
      <w:pStyle w:val="ae"/>
      <w:jc w:val="right"/>
    </w:pPr>
    <w:r>
      <w:fldChar w:fldCharType="begin"/>
    </w:r>
    <w:r>
      <w:instrText>PAGE   \* MERGEFORMAT</w:instrText>
    </w:r>
    <w:r>
      <w:fldChar w:fldCharType="separate"/>
    </w:r>
    <w:r>
      <w:rPr>
        <w:noProof/>
      </w:rPr>
      <w:t>13</w:t>
    </w:r>
    <w:r>
      <w:rPr>
        <w:noProof/>
      </w:rPr>
      <w:fldChar w:fldCharType="end"/>
    </w:r>
  </w:p>
  <w:p w14:paraId="41475547" w14:textId="77777777" w:rsidR="00C1049B" w:rsidRDefault="00C1049B" w:rsidP="00B53BB2">
    <w:pPr>
      <w:pStyle w:val="Heading"/>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04730"/>
      <w:docPartObj>
        <w:docPartGallery w:val="Page Numbers (Bottom of Page)"/>
        <w:docPartUnique/>
      </w:docPartObj>
    </w:sdtPr>
    <w:sdtEndPr>
      <w:rPr>
        <w:sz w:val="16"/>
        <w:szCs w:val="16"/>
      </w:rPr>
    </w:sdtEndPr>
    <w:sdtContent>
      <w:p w14:paraId="5CDDD9ED" w14:textId="77777777" w:rsidR="0013426B" w:rsidRPr="00B1184B" w:rsidRDefault="0013426B">
        <w:pPr>
          <w:pStyle w:val="ae"/>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1237F8">
          <w:rPr>
            <w:noProof/>
            <w:sz w:val="16"/>
            <w:szCs w:val="16"/>
          </w:rPr>
          <w:t>5</w:t>
        </w:r>
        <w:r w:rsidRPr="00B1184B">
          <w:rPr>
            <w:sz w:val="16"/>
            <w:szCs w:val="16"/>
          </w:rPr>
          <w:fldChar w:fldCharType="end"/>
        </w:r>
      </w:p>
    </w:sdtContent>
  </w:sdt>
  <w:p w14:paraId="45FE34F6" w14:textId="77777777" w:rsidR="0013426B" w:rsidRDefault="0013426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B9AA5" w14:textId="77777777" w:rsidR="00912434" w:rsidRDefault="00912434" w:rsidP="008A4BBF">
      <w:r>
        <w:separator/>
      </w:r>
    </w:p>
  </w:footnote>
  <w:footnote w:type="continuationSeparator" w:id="0">
    <w:p w14:paraId="1A470CBC" w14:textId="77777777" w:rsidR="00912434" w:rsidRDefault="00912434" w:rsidP="008A4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4A7DD" w14:textId="77777777" w:rsidR="00C1049B" w:rsidRPr="00CB32C7" w:rsidRDefault="00C1049B" w:rsidP="00B53BB2">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14:paraId="40889A5C" w14:textId="77777777" w:rsidR="00C1049B" w:rsidRDefault="00C1049B">
    <w:pPr>
      <w:pStyle w:val="a6"/>
    </w:pPr>
  </w:p>
  <w:p w14:paraId="5396836D" w14:textId="77777777" w:rsidR="00C1049B" w:rsidRDefault="00C104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Рыбченко Татьяна Анатольевна">
    <w15:presenceInfo w15:providerId="AD" w15:userId="S-1-5-21-2966528479-1711801110-3404349409-1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21CBB"/>
    <w:rsid w:val="000266D9"/>
    <w:rsid w:val="00034E09"/>
    <w:rsid w:val="0008406E"/>
    <w:rsid w:val="00090030"/>
    <w:rsid w:val="000A180D"/>
    <w:rsid w:val="000A3D2D"/>
    <w:rsid w:val="000A6CFF"/>
    <w:rsid w:val="000C1C95"/>
    <w:rsid w:val="000D5BA3"/>
    <w:rsid w:val="001237F8"/>
    <w:rsid w:val="0012728F"/>
    <w:rsid w:val="0013426B"/>
    <w:rsid w:val="00144EC4"/>
    <w:rsid w:val="0015316A"/>
    <w:rsid w:val="00153295"/>
    <w:rsid w:val="001624E6"/>
    <w:rsid w:val="001F69AE"/>
    <w:rsid w:val="00217040"/>
    <w:rsid w:val="00224C59"/>
    <w:rsid w:val="002352BF"/>
    <w:rsid w:val="00251202"/>
    <w:rsid w:val="00251DB2"/>
    <w:rsid w:val="002523A2"/>
    <w:rsid w:val="00260631"/>
    <w:rsid w:val="00271BF6"/>
    <w:rsid w:val="00274322"/>
    <w:rsid w:val="00277509"/>
    <w:rsid w:val="002826CA"/>
    <w:rsid w:val="002833C7"/>
    <w:rsid w:val="00296E0E"/>
    <w:rsid w:val="002A0E59"/>
    <w:rsid w:val="002A62B7"/>
    <w:rsid w:val="002C24FA"/>
    <w:rsid w:val="002F7D77"/>
    <w:rsid w:val="00314DA9"/>
    <w:rsid w:val="0039259B"/>
    <w:rsid w:val="00395602"/>
    <w:rsid w:val="003963B5"/>
    <w:rsid w:val="003A2F0F"/>
    <w:rsid w:val="003B6D3E"/>
    <w:rsid w:val="003C37B8"/>
    <w:rsid w:val="003E05F1"/>
    <w:rsid w:val="004535B9"/>
    <w:rsid w:val="00456DFB"/>
    <w:rsid w:val="004A4264"/>
    <w:rsid w:val="004C424F"/>
    <w:rsid w:val="004D4E7A"/>
    <w:rsid w:val="004F259F"/>
    <w:rsid w:val="004F3815"/>
    <w:rsid w:val="00500052"/>
    <w:rsid w:val="00542761"/>
    <w:rsid w:val="00577B0B"/>
    <w:rsid w:val="005812DC"/>
    <w:rsid w:val="005816EA"/>
    <w:rsid w:val="00587C69"/>
    <w:rsid w:val="005B5E67"/>
    <w:rsid w:val="005B66E0"/>
    <w:rsid w:val="005B71CD"/>
    <w:rsid w:val="005D7BCD"/>
    <w:rsid w:val="00624DB0"/>
    <w:rsid w:val="00635345"/>
    <w:rsid w:val="00644A35"/>
    <w:rsid w:val="00657AC0"/>
    <w:rsid w:val="00660D4A"/>
    <w:rsid w:val="00683D82"/>
    <w:rsid w:val="00684CE6"/>
    <w:rsid w:val="006C5C84"/>
    <w:rsid w:val="006D0E46"/>
    <w:rsid w:val="00710D6B"/>
    <w:rsid w:val="00715751"/>
    <w:rsid w:val="007515CB"/>
    <w:rsid w:val="00753DF7"/>
    <w:rsid w:val="00760CE5"/>
    <w:rsid w:val="00763BED"/>
    <w:rsid w:val="007961BB"/>
    <w:rsid w:val="007A29AB"/>
    <w:rsid w:val="007C18BA"/>
    <w:rsid w:val="007C2482"/>
    <w:rsid w:val="007D3FDA"/>
    <w:rsid w:val="007F6D6B"/>
    <w:rsid w:val="00814932"/>
    <w:rsid w:val="008243CB"/>
    <w:rsid w:val="00825C19"/>
    <w:rsid w:val="00827467"/>
    <w:rsid w:val="0084434D"/>
    <w:rsid w:val="008512FA"/>
    <w:rsid w:val="00852026"/>
    <w:rsid w:val="00860275"/>
    <w:rsid w:val="00896140"/>
    <w:rsid w:val="008A4BBF"/>
    <w:rsid w:val="008B52D1"/>
    <w:rsid w:val="008B5D97"/>
    <w:rsid w:val="008E1C80"/>
    <w:rsid w:val="008E3202"/>
    <w:rsid w:val="00900540"/>
    <w:rsid w:val="00911023"/>
    <w:rsid w:val="00911BC2"/>
    <w:rsid w:val="00912434"/>
    <w:rsid w:val="00943510"/>
    <w:rsid w:val="0096344A"/>
    <w:rsid w:val="0096504F"/>
    <w:rsid w:val="00966C48"/>
    <w:rsid w:val="00972852"/>
    <w:rsid w:val="009839C9"/>
    <w:rsid w:val="00994007"/>
    <w:rsid w:val="009A07E0"/>
    <w:rsid w:val="009A3A2A"/>
    <w:rsid w:val="009C6910"/>
    <w:rsid w:val="00A03A80"/>
    <w:rsid w:val="00A10204"/>
    <w:rsid w:val="00A342F0"/>
    <w:rsid w:val="00A46285"/>
    <w:rsid w:val="00A734A9"/>
    <w:rsid w:val="00A813A6"/>
    <w:rsid w:val="00A97694"/>
    <w:rsid w:val="00AC1CCF"/>
    <w:rsid w:val="00B015E1"/>
    <w:rsid w:val="00B1116B"/>
    <w:rsid w:val="00B1184B"/>
    <w:rsid w:val="00B15B61"/>
    <w:rsid w:val="00B56A63"/>
    <w:rsid w:val="00B60108"/>
    <w:rsid w:val="00B61F32"/>
    <w:rsid w:val="00B7064B"/>
    <w:rsid w:val="00B80599"/>
    <w:rsid w:val="00B823EF"/>
    <w:rsid w:val="00B92F82"/>
    <w:rsid w:val="00BA256D"/>
    <w:rsid w:val="00BB7DB3"/>
    <w:rsid w:val="00BD76A1"/>
    <w:rsid w:val="00BE374C"/>
    <w:rsid w:val="00C1049B"/>
    <w:rsid w:val="00C1275E"/>
    <w:rsid w:val="00C52075"/>
    <w:rsid w:val="00C52BBC"/>
    <w:rsid w:val="00C61005"/>
    <w:rsid w:val="00C61607"/>
    <w:rsid w:val="00C6599D"/>
    <w:rsid w:val="00C9567C"/>
    <w:rsid w:val="00CB6713"/>
    <w:rsid w:val="00CC522C"/>
    <w:rsid w:val="00D0641D"/>
    <w:rsid w:val="00D0702D"/>
    <w:rsid w:val="00D26F99"/>
    <w:rsid w:val="00D30176"/>
    <w:rsid w:val="00D44E6A"/>
    <w:rsid w:val="00D54BBE"/>
    <w:rsid w:val="00D63773"/>
    <w:rsid w:val="00D678D1"/>
    <w:rsid w:val="00D8032A"/>
    <w:rsid w:val="00D81206"/>
    <w:rsid w:val="00D83FE2"/>
    <w:rsid w:val="00DB59A3"/>
    <w:rsid w:val="00DB6362"/>
    <w:rsid w:val="00DC074C"/>
    <w:rsid w:val="00DD3D7F"/>
    <w:rsid w:val="00DE74A6"/>
    <w:rsid w:val="00E43FCC"/>
    <w:rsid w:val="00E44C85"/>
    <w:rsid w:val="00E50478"/>
    <w:rsid w:val="00E53654"/>
    <w:rsid w:val="00E539E9"/>
    <w:rsid w:val="00E56A63"/>
    <w:rsid w:val="00E64A31"/>
    <w:rsid w:val="00EA78FE"/>
    <w:rsid w:val="00EB3C08"/>
    <w:rsid w:val="00EE0BCB"/>
    <w:rsid w:val="00EF5997"/>
    <w:rsid w:val="00F40BC0"/>
    <w:rsid w:val="00F442BB"/>
    <w:rsid w:val="00F779FE"/>
    <w:rsid w:val="00F84348"/>
    <w:rsid w:val="00F86D5D"/>
    <w:rsid w:val="00F95809"/>
    <w:rsid w:val="00F95EBC"/>
    <w:rsid w:val="00FA68D6"/>
    <w:rsid w:val="00FC7018"/>
    <w:rsid w:val="00FD5509"/>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4512B9A"/>
  <w15:docId w15:val="{61BB89AB-98B9-4110-853F-6BD6B26A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link w:val="ad"/>
    <w:uiPriority w:val="34"/>
    <w:qFormat/>
    <w:rsid w:val="00684CE6"/>
    <w:pPr>
      <w:spacing w:after="200" w:line="276" w:lineRule="auto"/>
      <w:ind w:left="720"/>
      <w:contextualSpacing/>
    </w:pPr>
    <w:rPr>
      <w:rFonts w:ascii="Calibri" w:eastAsia="Calibri" w:hAnsi="Calibri"/>
      <w:sz w:val="22"/>
      <w:szCs w:val="22"/>
      <w:lang w:eastAsia="en-US"/>
    </w:rPr>
  </w:style>
  <w:style w:type="paragraph" w:styleId="ae">
    <w:name w:val="footer"/>
    <w:basedOn w:val="a"/>
    <w:link w:val="af"/>
    <w:uiPriority w:val="99"/>
    <w:unhideWhenUsed/>
    <w:rsid w:val="00943510"/>
    <w:pPr>
      <w:tabs>
        <w:tab w:val="center" w:pos="4677"/>
        <w:tab w:val="right" w:pos="9355"/>
      </w:tabs>
    </w:pPr>
  </w:style>
  <w:style w:type="character" w:customStyle="1" w:styleId="af">
    <w:name w:val="Нижний колонтитул Знак"/>
    <w:basedOn w:val="a0"/>
    <w:link w:val="ae"/>
    <w:uiPriority w:val="99"/>
    <w:rsid w:val="00943510"/>
    <w:rPr>
      <w:rFonts w:ascii="Times New Roman" w:eastAsia="Times New Roman" w:hAnsi="Times New Roman"/>
      <w:sz w:val="24"/>
      <w:szCs w:val="24"/>
    </w:rPr>
  </w:style>
  <w:style w:type="paragraph" w:styleId="af0">
    <w:name w:val="footnote text"/>
    <w:basedOn w:val="a"/>
    <w:link w:val="af1"/>
    <w:uiPriority w:val="99"/>
    <w:semiHidden/>
    <w:unhideWhenUsed/>
    <w:rsid w:val="000A3D2D"/>
    <w:rPr>
      <w:sz w:val="20"/>
      <w:szCs w:val="20"/>
    </w:rPr>
  </w:style>
  <w:style w:type="character" w:customStyle="1" w:styleId="af1">
    <w:name w:val="Текст сноски Знак"/>
    <w:basedOn w:val="a0"/>
    <w:link w:val="af0"/>
    <w:uiPriority w:val="99"/>
    <w:semiHidden/>
    <w:rsid w:val="000A3D2D"/>
    <w:rPr>
      <w:rFonts w:ascii="Times New Roman" w:eastAsia="Times New Roman" w:hAnsi="Times New Roman"/>
      <w:sz w:val="20"/>
      <w:szCs w:val="20"/>
    </w:rPr>
  </w:style>
  <w:style w:type="character" w:styleId="af2">
    <w:name w:val="annotation reference"/>
    <w:basedOn w:val="a0"/>
    <w:uiPriority w:val="99"/>
    <w:semiHidden/>
    <w:unhideWhenUsed/>
    <w:rsid w:val="004A4264"/>
    <w:rPr>
      <w:sz w:val="16"/>
      <w:szCs w:val="16"/>
    </w:rPr>
  </w:style>
  <w:style w:type="paragraph" w:styleId="af3">
    <w:name w:val="annotation text"/>
    <w:basedOn w:val="a"/>
    <w:link w:val="af4"/>
    <w:uiPriority w:val="99"/>
    <w:semiHidden/>
    <w:unhideWhenUsed/>
    <w:rsid w:val="004A4264"/>
    <w:rPr>
      <w:sz w:val="20"/>
      <w:szCs w:val="20"/>
    </w:rPr>
  </w:style>
  <w:style w:type="character" w:customStyle="1" w:styleId="af4">
    <w:name w:val="Текст примечания Знак"/>
    <w:basedOn w:val="a0"/>
    <w:link w:val="af3"/>
    <w:uiPriority w:val="99"/>
    <w:semiHidden/>
    <w:rsid w:val="004A4264"/>
    <w:rPr>
      <w:rFonts w:ascii="Times New Roman" w:eastAsia="Times New Roman" w:hAnsi="Times New Roman"/>
      <w:sz w:val="20"/>
      <w:szCs w:val="20"/>
    </w:rPr>
  </w:style>
  <w:style w:type="paragraph" w:styleId="af5">
    <w:name w:val="annotation subject"/>
    <w:basedOn w:val="af3"/>
    <w:next w:val="af3"/>
    <w:link w:val="af6"/>
    <w:uiPriority w:val="99"/>
    <w:semiHidden/>
    <w:unhideWhenUsed/>
    <w:rsid w:val="004A4264"/>
    <w:rPr>
      <w:b/>
      <w:bCs/>
    </w:rPr>
  </w:style>
  <w:style w:type="character" w:customStyle="1" w:styleId="af6">
    <w:name w:val="Тема примечания Знак"/>
    <w:basedOn w:val="af4"/>
    <w:link w:val="af5"/>
    <w:uiPriority w:val="99"/>
    <w:semiHidden/>
    <w:rsid w:val="004A4264"/>
    <w:rPr>
      <w:rFonts w:ascii="Times New Roman" w:eastAsia="Times New Roman" w:hAnsi="Times New Roman"/>
      <w:b/>
      <w:bCs/>
      <w:sz w:val="20"/>
      <w:szCs w:val="20"/>
    </w:rPr>
  </w:style>
  <w:style w:type="paragraph" w:customStyle="1" w:styleId="1">
    <w:name w:val="Абзац списка1"/>
    <w:basedOn w:val="a"/>
    <w:rsid w:val="00896140"/>
    <w:pPr>
      <w:spacing w:after="200" w:line="276" w:lineRule="auto"/>
      <w:ind w:left="720"/>
    </w:pPr>
    <w:rPr>
      <w:rFonts w:ascii="Calibri" w:hAnsi="Calibri" w:cs="Calibri"/>
      <w:sz w:val="22"/>
      <w:szCs w:val="22"/>
    </w:rPr>
  </w:style>
  <w:style w:type="character" w:customStyle="1" w:styleId="ad">
    <w:name w:val="Абзац списка Знак"/>
    <w:link w:val="ac"/>
    <w:uiPriority w:val="34"/>
    <w:locked/>
    <w:rsid w:val="00896140"/>
    <w:rPr>
      <w:lang w:eastAsia="en-US"/>
    </w:rPr>
  </w:style>
  <w:style w:type="paragraph" w:customStyle="1" w:styleId="10">
    <w:name w:val="Заголовок1"/>
    <w:basedOn w:val="a"/>
    <w:next w:val="af7"/>
    <w:uiPriority w:val="99"/>
    <w:qFormat/>
    <w:rsid w:val="00C1049B"/>
    <w:pPr>
      <w:suppressAutoHyphens/>
      <w:jc w:val="center"/>
    </w:pPr>
    <w:rPr>
      <w:b/>
      <w:sz w:val="28"/>
      <w:szCs w:val="20"/>
      <w:lang w:eastAsia="zh-CN"/>
    </w:rPr>
  </w:style>
  <w:style w:type="table" w:styleId="af8">
    <w:name w:val="Table Grid"/>
    <w:basedOn w:val="a1"/>
    <w:uiPriority w:val="39"/>
    <w:locked/>
    <w:rsid w:val="00C1049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C1049B"/>
    <w:pPr>
      <w:widowControl w:val="0"/>
      <w:autoSpaceDE w:val="0"/>
      <w:autoSpaceDN w:val="0"/>
      <w:adjustRightInd w:val="0"/>
    </w:pPr>
    <w:rPr>
      <w:rFonts w:ascii="Arial" w:eastAsia="Times New Roman" w:hAnsi="Arial" w:cs="Arial"/>
      <w:b/>
      <w:bCs/>
    </w:rPr>
  </w:style>
  <w:style w:type="paragraph" w:styleId="af7">
    <w:name w:val="Body Text"/>
    <w:basedOn w:val="a"/>
    <w:link w:val="af9"/>
    <w:uiPriority w:val="99"/>
    <w:semiHidden/>
    <w:unhideWhenUsed/>
    <w:rsid w:val="00C1049B"/>
    <w:pPr>
      <w:spacing w:after="120"/>
    </w:pPr>
  </w:style>
  <w:style w:type="character" w:customStyle="1" w:styleId="af9">
    <w:name w:val="Основной текст Знак"/>
    <w:basedOn w:val="a0"/>
    <w:link w:val="af7"/>
    <w:uiPriority w:val="99"/>
    <w:semiHidden/>
    <w:rsid w:val="00C1049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889179">
      <w:bodyDiv w:val="1"/>
      <w:marLeft w:val="0"/>
      <w:marRight w:val="0"/>
      <w:marTop w:val="0"/>
      <w:marBottom w:val="0"/>
      <w:divBdr>
        <w:top w:val="none" w:sz="0" w:space="0" w:color="auto"/>
        <w:left w:val="none" w:sz="0" w:space="0" w:color="auto"/>
        <w:bottom w:val="none" w:sz="0" w:space="0" w:color="auto"/>
        <w:right w:val="none" w:sz="0" w:space="0" w:color="auto"/>
      </w:divBdr>
    </w:div>
    <w:div w:id="118066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wmf"/><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image" Target="media/image6.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wmf"/><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155A9-E93A-4744-BC1F-AED6BACB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4588</Words>
  <Characters>33532</Characters>
  <Application>Microsoft Office Word</Application>
  <DocSecurity>0</DocSecurity>
  <Lines>279</Lines>
  <Paragraphs>76</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user</cp:lastModifiedBy>
  <cp:revision>6</cp:revision>
  <cp:lastPrinted>2019-09-04T06:23:00Z</cp:lastPrinted>
  <dcterms:created xsi:type="dcterms:W3CDTF">2023-06-15T11:57:00Z</dcterms:created>
  <dcterms:modified xsi:type="dcterms:W3CDTF">2023-12-15T19:04:00Z</dcterms:modified>
</cp:coreProperties>
</file>