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7DC560" w14:textId="0E238F81" w:rsidR="00C17D20" w:rsidRPr="00AE607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r w:rsidR="00D2009A">
        <w:rPr>
          <w:rFonts w:ascii="Times New Roman" w:hAnsi="Times New Roman"/>
          <w:b/>
          <w:bCs/>
          <w:sz w:val="20"/>
          <w:szCs w:val="20"/>
        </w:rPr>
        <w:t>___________</w:t>
      </w:r>
    </w:p>
    <w:p w14:paraId="69DB5188" w14:textId="752859B0" w:rsidR="00C17D20" w:rsidRDefault="00C17D20" w:rsidP="00C17D20">
      <w:pPr>
        <w:pStyle w:val="ConsPlusNormal"/>
        <w:ind w:firstLine="0"/>
        <w:contextualSpacing/>
        <w:jc w:val="center"/>
        <w:rPr>
          <w:rFonts w:ascii="Times New Roman" w:hAnsi="Times New Roman"/>
          <w:i/>
          <w:iCs/>
          <w:sz w:val="20"/>
          <w:szCs w:val="20"/>
        </w:rPr>
      </w:pPr>
    </w:p>
    <w:p w14:paraId="2805BC43" w14:textId="60FEECCB" w:rsidR="00A47EB9" w:rsidRPr="00A47EB9" w:rsidRDefault="00A47EB9" w:rsidP="00A47EB9">
      <w:pPr>
        <w:pStyle w:val="ConsPlusNormal"/>
        <w:ind w:firstLine="0"/>
        <w:contextualSpacing/>
        <w:jc w:val="right"/>
        <w:rPr>
          <w:rFonts w:ascii="Times New Roman" w:hAnsi="Times New Roman"/>
          <w:b/>
          <w:bCs/>
          <w:sz w:val="20"/>
          <w:szCs w:val="20"/>
        </w:rPr>
      </w:pPr>
      <w:r w:rsidRPr="00A47EB9">
        <w:rPr>
          <w:rFonts w:ascii="Times New Roman" w:hAnsi="Times New Roman"/>
          <w:b/>
          <w:bCs/>
          <w:sz w:val="20"/>
          <w:szCs w:val="20"/>
        </w:rPr>
        <w:t>__.__.202</w:t>
      </w:r>
      <w:r w:rsidR="007F08E8">
        <w:rPr>
          <w:rFonts w:ascii="Times New Roman" w:hAnsi="Times New Roman"/>
          <w:b/>
          <w:bCs/>
          <w:sz w:val="20"/>
          <w:szCs w:val="20"/>
        </w:rPr>
        <w:t>3</w:t>
      </w:r>
    </w:p>
    <w:p w14:paraId="19B63E7E" w14:textId="77777777" w:rsidR="00A47EB9" w:rsidRDefault="00A47EB9" w:rsidP="00A47EB9">
      <w:pPr>
        <w:pStyle w:val="ConsPlusNormal"/>
        <w:ind w:firstLine="0"/>
        <w:contextualSpacing/>
        <w:jc w:val="right"/>
        <w:rPr>
          <w:rFonts w:ascii="Times New Roman" w:hAnsi="Times New Roman"/>
          <w:i/>
          <w:iCs/>
          <w:sz w:val="20"/>
          <w:szCs w:val="20"/>
        </w:rPr>
      </w:pPr>
    </w:p>
    <w:p w14:paraId="1DD3CADD" w14:textId="430BF197" w:rsidR="00C17D20" w:rsidRDefault="00FE10C6" w:rsidP="00077E02">
      <w:pPr>
        <w:pStyle w:val="ConsPlusNormal"/>
        <w:ind w:firstLine="0"/>
        <w:contextualSpacing/>
        <w:jc w:val="both"/>
        <w:rPr>
          <w:rFonts w:ascii="Times New Roman" w:hAnsi="Times New Roman"/>
          <w:sz w:val="20"/>
          <w:szCs w:val="20"/>
        </w:rPr>
      </w:pPr>
      <w:proofErr w:type="gramStart"/>
      <w:r w:rsidRPr="00FE10C6">
        <w:rPr>
          <w:rFonts w:ascii="Times New Roman" w:hAnsi="Times New Roman"/>
          <w:b/>
          <w:bCs/>
          <w:sz w:val="20"/>
          <w:szCs w:val="20"/>
        </w:rPr>
        <w:t>Государственное бюджетное общеобразовательное учреждение средняя общеобразовательная школа № 43 с углубленным изучением иностранных языков "Лингвистическая школа" Приморского района Санкт-Петербурга</w:t>
      </w:r>
      <w:r w:rsidRPr="00FE10C6">
        <w:rPr>
          <w:rFonts w:ascii="Times New Roman" w:hAnsi="Times New Roman"/>
          <w:sz w:val="20"/>
          <w:szCs w:val="20"/>
        </w:rPr>
        <w:t xml:space="preserve"> </w:t>
      </w:r>
      <w:r w:rsidRPr="00FE10C6">
        <w:rPr>
          <w:rFonts w:ascii="Times New Roman" w:eastAsiaTheme="minorEastAsia" w:hAnsi="Times New Roman"/>
          <w:b/>
          <w:bCs/>
          <w:sz w:val="20"/>
          <w:szCs w:val="20"/>
        </w:rPr>
        <w:t>(ГБОУ школа № 43 Приморского района Санкт-Петербурга)</w:t>
      </w:r>
      <w:r w:rsidRPr="00FE10C6">
        <w:rPr>
          <w:rFonts w:ascii="Times New Roman" w:eastAsiaTheme="minorEastAsia" w:hAnsi="Times New Roman"/>
          <w:sz w:val="20"/>
          <w:szCs w:val="20"/>
        </w:rPr>
        <w:t xml:space="preserve">, именуемое в дальнейшем «Заказчик», в лице </w:t>
      </w:r>
      <w:r w:rsidRPr="00FE10C6">
        <w:rPr>
          <w:rFonts w:ascii="Times New Roman" w:eastAsiaTheme="minorEastAsia" w:hAnsi="Times New Roman"/>
          <w:b/>
          <w:bCs/>
          <w:sz w:val="20"/>
          <w:szCs w:val="20"/>
        </w:rPr>
        <w:t xml:space="preserve">директора Расторгуевой Людмилы Владимировны, </w:t>
      </w:r>
      <w:r w:rsidR="00077E02" w:rsidRPr="00FE10C6">
        <w:rPr>
          <w:rFonts w:ascii="Times New Roman" w:hAnsi="Times New Roman"/>
          <w:iCs/>
          <w:sz w:val="20"/>
          <w:szCs w:val="20"/>
        </w:rPr>
        <w:t>действующей на основании Устава, с одной стороны</w:t>
      </w:r>
      <w:r w:rsidR="00C17D20" w:rsidRPr="00FE10C6">
        <w:rPr>
          <w:rFonts w:ascii="Times New Roman" w:hAnsi="Times New Roman"/>
          <w:iCs/>
          <w:sz w:val="20"/>
          <w:szCs w:val="20"/>
        </w:rPr>
        <w:t xml:space="preserve">, и </w:t>
      </w:r>
      <w:r w:rsidR="00D2009A" w:rsidRPr="00FE10C6">
        <w:rPr>
          <w:rFonts w:ascii="Times New Roman" w:hAnsi="Times New Roman"/>
          <w:iCs/>
          <w:sz w:val="20"/>
          <w:szCs w:val="20"/>
        </w:rPr>
        <w:t>_______________</w:t>
      </w:r>
      <w:r w:rsidR="00C17D20" w:rsidRPr="00FE10C6">
        <w:rPr>
          <w:rFonts w:ascii="Times New Roman" w:hAnsi="Times New Roman"/>
          <w:iCs/>
          <w:sz w:val="20"/>
          <w:szCs w:val="20"/>
        </w:rPr>
        <w:t>, именуемое в</w:t>
      </w:r>
      <w:r w:rsidR="00C17D20" w:rsidRPr="00FE10C6">
        <w:rPr>
          <w:rFonts w:ascii="Times New Roman" w:hAnsi="Times New Roman"/>
          <w:sz w:val="20"/>
          <w:szCs w:val="20"/>
        </w:rPr>
        <w:t xml:space="preserve"> </w:t>
      </w:r>
      <w:r w:rsidR="00C17D20" w:rsidRPr="00FE10C6">
        <w:rPr>
          <w:rFonts w:ascii="Times New Roman" w:hAnsi="Times New Roman"/>
          <w:iCs/>
          <w:sz w:val="20"/>
          <w:szCs w:val="20"/>
        </w:rPr>
        <w:t xml:space="preserve">дальнейшем «Поставщик», в лице </w:t>
      </w:r>
      <w:r w:rsidR="00D2009A" w:rsidRPr="00FE10C6">
        <w:rPr>
          <w:rFonts w:ascii="Times New Roman" w:hAnsi="Times New Roman"/>
          <w:iCs/>
          <w:sz w:val="20"/>
          <w:szCs w:val="20"/>
        </w:rPr>
        <w:t>__________________</w:t>
      </w:r>
      <w:r w:rsidR="00C17D20" w:rsidRPr="00FE10C6">
        <w:rPr>
          <w:rFonts w:ascii="Times New Roman" w:hAnsi="Times New Roman"/>
          <w:iCs/>
          <w:sz w:val="20"/>
          <w:szCs w:val="20"/>
        </w:rPr>
        <w:t>, действующе</w:t>
      </w:r>
      <w:r w:rsidR="00AE6070" w:rsidRPr="00FE10C6">
        <w:rPr>
          <w:rFonts w:ascii="Times New Roman" w:hAnsi="Times New Roman"/>
          <w:iCs/>
          <w:sz w:val="20"/>
          <w:szCs w:val="20"/>
        </w:rPr>
        <w:t>й</w:t>
      </w:r>
      <w:r w:rsidR="00C17D20" w:rsidRPr="00FE10C6">
        <w:rPr>
          <w:rFonts w:ascii="Times New Roman" w:hAnsi="Times New Roman"/>
          <w:iCs/>
          <w:sz w:val="20"/>
          <w:szCs w:val="20"/>
        </w:rPr>
        <w:t xml:space="preserve"> на основании </w:t>
      </w:r>
      <w:r w:rsidR="00D2009A" w:rsidRPr="00FE10C6">
        <w:rPr>
          <w:rFonts w:ascii="Times New Roman" w:hAnsi="Times New Roman"/>
          <w:iCs/>
          <w:sz w:val="20"/>
          <w:szCs w:val="20"/>
        </w:rPr>
        <w:t>______________</w:t>
      </w:r>
      <w:r w:rsidR="00C17D20" w:rsidRPr="00FE10C6">
        <w:rPr>
          <w:rFonts w:ascii="Times New Roman" w:hAnsi="Times New Roman"/>
          <w:iCs/>
          <w:sz w:val="20"/>
          <w:szCs w:val="20"/>
        </w:rPr>
        <w:t>, с другой стороны, вместе именуемые в дальнейшем "Стороны", заключили</w:t>
      </w:r>
      <w:proofErr w:type="gramEnd"/>
      <w:r w:rsidR="00C17D20" w:rsidRPr="00FE10C6">
        <w:rPr>
          <w:rFonts w:ascii="Times New Roman" w:hAnsi="Times New Roman"/>
          <w:iCs/>
          <w:sz w:val="20"/>
          <w:szCs w:val="20"/>
        </w:rPr>
        <w:t xml:space="preserve"> настоящий</w:t>
      </w:r>
      <w:r w:rsidR="00C17D20" w:rsidRPr="00FE10C6">
        <w:rPr>
          <w:rFonts w:ascii="Times New Roman" w:hAnsi="Times New Roman"/>
          <w:sz w:val="20"/>
          <w:szCs w:val="20"/>
        </w:rPr>
        <w:t xml:space="preserve"> контракт (далее - Контракт) о нижеследующем</w:t>
      </w:r>
      <w:r w:rsidR="00C17D20" w:rsidRPr="00A104B6">
        <w:rPr>
          <w:rFonts w:ascii="Times New Roman" w:hAnsi="Times New Roman"/>
          <w:sz w:val="20"/>
          <w:szCs w:val="20"/>
        </w:rPr>
        <w:t>.</w:t>
      </w:r>
      <w:r w:rsidR="00C17D20">
        <w:rPr>
          <w:rFonts w:ascii="Times New Roman" w:hAnsi="Times New Roman"/>
          <w:sz w:val="20"/>
          <w:szCs w:val="20"/>
        </w:rPr>
        <w:t xml:space="preserve"> </w:t>
      </w: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7B9E1659"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w:t>
      </w:r>
      <w:r w:rsidRPr="00B6732C">
        <w:rPr>
          <w:rFonts w:ascii="Times New Roman" w:hAnsi="Times New Roman"/>
          <w:sz w:val="20"/>
          <w:szCs w:val="20"/>
        </w:rPr>
        <w:t xml:space="preserve">поставить </w:t>
      </w:r>
      <w:r w:rsidR="00DF0EBD">
        <w:rPr>
          <w:rFonts w:ascii="Times New Roman" w:hAnsi="Times New Roman"/>
          <w:b/>
          <w:sz w:val="20"/>
          <w:szCs w:val="20"/>
        </w:rPr>
        <w:t>линолеум</w:t>
      </w:r>
      <w:r w:rsidR="00B6732C" w:rsidRPr="00B6732C">
        <w:rPr>
          <w:rFonts w:ascii="Times New Roman" w:hAnsi="Times New Roman"/>
          <w:b/>
          <w:sz w:val="20"/>
          <w:szCs w:val="20"/>
        </w:rPr>
        <w:t xml:space="preserve"> </w:t>
      </w:r>
      <w:r w:rsidRPr="00B6732C">
        <w:rPr>
          <w:rFonts w:ascii="Times New Roman" w:hAnsi="Times New Roman"/>
          <w:sz w:val="20"/>
          <w:szCs w:val="20"/>
        </w:rPr>
        <w:t>(</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4A027E1F" w14:textId="53EEC503" w:rsidR="00C17D20" w:rsidRPr="00AE6070" w:rsidRDefault="00C17D20" w:rsidP="00C17D20">
      <w:pPr>
        <w:pStyle w:val="ConsPlusNonformat"/>
        <w:ind w:firstLine="567"/>
        <w:contextualSpacing/>
        <w:jc w:val="both"/>
        <w:rPr>
          <w:rFonts w:ascii="Times New Roman" w:hAnsi="Times New Roman" w:cs="Times New Roman"/>
        </w:rPr>
      </w:pPr>
      <w:bookmarkStart w:id="0" w:name="P1440"/>
      <w:bookmarkEnd w:id="0"/>
      <w:r w:rsidRPr="00AE6070">
        <w:rPr>
          <w:rFonts w:ascii="Times New Roman" w:hAnsi="Times New Roman" w:cs="Times New Roman"/>
        </w:rPr>
        <w:t xml:space="preserve">2.1.  Цена Контракта составляет </w:t>
      </w:r>
      <w:r w:rsidR="00D2009A" w:rsidRPr="00D2009A">
        <w:rPr>
          <w:rFonts w:ascii="Times New Roman" w:hAnsi="Times New Roman" w:cs="Times New Roman"/>
        </w:rPr>
        <w:t>_________</w:t>
      </w:r>
      <w:proofErr w:type="spellStart"/>
      <w:r w:rsidR="00AE6070" w:rsidRPr="00D2009A">
        <w:rPr>
          <w:rFonts w:ascii="Times New Roman" w:hAnsi="Times New Roman" w:cs="Times New Roman"/>
        </w:rPr>
        <w:t>руб</w:t>
      </w:r>
      <w:proofErr w:type="spellEnd"/>
      <w:r w:rsidRPr="00D2009A">
        <w:rPr>
          <w:rFonts w:ascii="Times New Roman" w:hAnsi="Times New Roman" w:cs="Times New Roman"/>
        </w:rPr>
        <w:t>,</w:t>
      </w:r>
      <w:r w:rsidR="00D2009A" w:rsidRPr="00D2009A">
        <w:rPr>
          <w:rFonts w:ascii="Times New Roman" w:hAnsi="Times New Roman" w:cs="Times New Roman"/>
        </w:rPr>
        <w:t xml:space="preserve"> в том числе НДС ____ /</w:t>
      </w:r>
      <w:r w:rsidRPr="00D2009A">
        <w:rPr>
          <w:rFonts w:ascii="Times New Roman" w:hAnsi="Times New Roman" w:cs="Times New Roman"/>
        </w:rPr>
        <w:t xml:space="preserve"> </w:t>
      </w:r>
      <w:proofErr w:type="gramStart"/>
      <w:r w:rsidRPr="00D2009A">
        <w:rPr>
          <w:rFonts w:ascii="Times New Roman" w:hAnsi="Times New Roman" w:cs="Times New Roman"/>
        </w:rPr>
        <w:t>НДС</w:t>
      </w:r>
      <w:proofErr w:type="gramEnd"/>
      <w:r w:rsidRPr="00AE6070">
        <w:rPr>
          <w:rFonts w:ascii="Times New Roman" w:hAnsi="Times New Roman" w:cs="Times New Roman"/>
        </w:rPr>
        <w:t xml:space="preserve"> не облагается. </w:t>
      </w:r>
    </w:p>
    <w:p w14:paraId="5CAD528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 w:name="P1445"/>
      <w:bookmarkStart w:id="2" w:name="P1452"/>
      <w:bookmarkStart w:id="3" w:name="P1457"/>
      <w:bookmarkEnd w:id="1"/>
      <w:bookmarkEnd w:id="2"/>
      <w:bookmarkEnd w:id="3"/>
      <w:r w:rsidRPr="00A104B6">
        <w:rPr>
          <w:rFonts w:ascii="Times New Roman" w:hAnsi="Times New Roman"/>
          <w:sz w:val="20"/>
          <w:szCs w:val="20"/>
        </w:rPr>
        <w:t xml:space="preserve">2.2. </w:t>
      </w:r>
      <w:proofErr w:type="gramStart"/>
      <w:r w:rsidRPr="00A104B6">
        <w:rPr>
          <w:rFonts w:ascii="Times New Roman" w:hAnsi="Times New Roman"/>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004350F9" w14:textId="4AF40B41" w:rsidR="00C17D20" w:rsidRPr="00A104B6" w:rsidRDefault="00C17D20" w:rsidP="00C17D20">
      <w:pPr>
        <w:pStyle w:val="ConsPlusNormal"/>
        <w:ind w:firstLine="540"/>
        <w:contextualSpacing/>
        <w:jc w:val="both"/>
        <w:rPr>
          <w:rFonts w:ascii="Times New Roman" w:hAnsi="Times New Roman"/>
          <w:sz w:val="20"/>
          <w:szCs w:val="20"/>
        </w:rPr>
      </w:pPr>
      <w:bookmarkStart w:id="4" w:name="P1458"/>
      <w:bookmarkEnd w:id="4"/>
      <w:r w:rsidRPr="00A104B6">
        <w:rPr>
          <w:rFonts w:ascii="Times New Roman" w:hAnsi="Times New Roman"/>
          <w:sz w:val="20"/>
          <w:szCs w:val="20"/>
        </w:rPr>
        <w:t>2.3. Цена Контракта включает в себя: стоимость Товара, расходы, связанные с дос</w:t>
      </w:r>
      <w:r w:rsidR="00DF0EBD">
        <w:rPr>
          <w:rFonts w:ascii="Times New Roman" w:hAnsi="Times New Roman"/>
          <w:sz w:val="20"/>
          <w:szCs w:val="20"/>
        </w:rPr>
        <w:t xml:space="preserve">тавкой, разгрузкой - погрузкой, </w:t>
      </w:r>
      <w:r w:rsidR="00DF0EBD" w:rsidRPr="00DF0EBD">
        <w:rPr>
          <w:rFonts w:ascii="Times New Roman" w:hAnsi="Times New Roman"/>
          <w:sz w:val="20"/>
          <w:szCs w:val="20"/>
        </w:rPr>
        <w:t>упаковку (обеспечивающую сохранность груза от всякого рода повреждений при погрузке, выгрузке и хранении в складском помещении), сертификат соответствия, в случае если товар подлежит обязательной сертификации или декларацию о соответствии</w:t>
      </w:r>
      <w:r w:rsidRPr="00DF0EBD">
        <w:rPr>
          <w:rFonts w:ascii="Times New Roman" w:hAnsi="Times New Roman"/>
          <w:sz w:val="20"/>
          <w:szCs w:val="20"/>
        </w:rPr>
        <w:t>.</w:t>
      </w:r>
    </w:p>
    <w:p w14:paraId="31860AB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5" w:name="P1459"/>
      <w:bookmarkEnd w:id="5"/>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E55F967"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6" w:name="P1460"/>
      <w:bookmarkEnd w:id="6"/>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без </w:t>
      </w:r>
      <w:proofErr w:type="gramStart"/>
      <w:r w:rsidRPr="00A104B6">
        <w:rPr>
          <w:rFonts w:ascii="Times New Roman" w:hAnsi="Times New Roman"/>
          <w:sz w:val="20"/>
          <w:szCs w:val="20"/>
        </w:rPr>
        <w:t>изменения</w:t>
      </w:r>
      <w:proofErr w:type="gramEnd"/>
      <w:r w:rsidRPr="00A104B6">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14:paraId="434DD45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2.5. Источник финансирования Контракта – средства бюджетного учреждения. </w:t>
      </w:r>
    </w:p>
    <w:p w14:paraId="1BD8B5A6" w14:textId="22CADA64" w:rsidR="00C17D20" w:rsidRPr="00A104B6" w:rsidRDefault="00C17D20" w:rsidP="00C17D20">
      <w:pPr>
        <w:pStyle w:val="ConsPlusNormal"/>
        <w:ind w:firstLine="540"/>
        <w:contextualSpacing/>
        <w:jc w:val="both"/>
        <w:rPr>
          <w:rFonts w:ascii="Times New Roman" w:hAnsi="Times New Roman"/>
          <w:sz w:val="20"/>
          <w:szCs w:val="20"/>
        </w:rPr>
      </w:pPr>
      <w:bookmarkStart w:id="7" w:name="P1462"/>
      <w:bookmarkStart w:id="8" w:name="P1464"/>
      <w:bookmarkStart w:id="9" w:name="P1465"/>
      <w:bookmarkStart w:id="10" w:name="P1466"/>
      <w:bookmarkEnd w:id="7"/>
      <w:bookmarkEnd w:id="8"/>
      <w:bookmarkEnd w:id="9"/>
      <w:bookmarkEnd w:id="10"/>
      <w:r w:rsidRPr="00A104B6">
        <w:rPr>
          <w:rFonts w:ascii="Times New Roman" w:hAnsi="Times New Roman"/>
          <w:sz w:val="20"/>
          <w:szCs w:val="20"/>
        </w:rPr>
        <w:t xml:space="preserve">2.6. Расчеты между Заказчиком и Поставщиком производятся </w:t>
      </w:r>
      <w:r w:rsidRPr="001E3E33">
        <w:rPr>
          <w:rFonts w:ascii="Times New Roman" w:hAnsi="Times New Roman"/>
          <w:b/>
          <w:bCs/>
          <w:sz w:val="20"/>
          <w:szCs w:val="20"/>
        </w:rPr>
        <w:t xml:space="preserve">не позднее </w:t>
      </w:r>
      <w:r w:rsidR="005B7D9C">
        <w:rPr>
          <w:rFonts w:ascii="Times New Roman" w:hAnsi="Times New Roman"/>
          <w:b/>
          <w:bCs/>
          <w:sz w:val="20"/>
          <w:szCs w:val="20"/>
        </w:rPr>
        <w:t>10</w:t>
      </w:r>
      <w:r w:rsidR="000C4E1E" w:rsidRPr="001E3E33">
        <w:rPr>
          <w:rFonts w:ascii="Times New Roman" w:hAnsi="Times New Roman"/>
          <w:b/>
          <w:bCs/>
          <w:sz w:val="20"/>
          <w:szCs w:val="20"/>
        </w:rPr>
        <w:t xml:space="preserve"> рабочих дней</w:t>
      </w:r>
      <w:r w:rsidRPr="00A104B6">
        <w:rPr>
          <w:rFonts w:ascii="Times New Roman" w:hAnsi="Times New Roman"/>
          <w:sz w:val="20"/>
          <w:szCs w:val="20"/>
        </w:rPr>
        <w:t xml:space="preserve"> </w:t>
      </w:r>
      <w:proofErr w:type="gramStart"/>
      <w:r w:rsidRPr="00A104B6">
        <w:rPr>
          <w:rFonts w:ascii="Times New Roman" w:hAnsi="Times New Roman"/>
          <w:sz w:val="20"/>
          <w:szCs w:val="20"/>
        </w:rPr>
        <w:t>с даты подписания</w:t>
      </w:r>
      <w:proofErr w:type="gramEnd"/>
      <w:r w:rsidRPr="00A104B6">
        <w:rPr>
          <w:rFonts w:ascii="Times New Roman" w:hAnsi="Times New Roman"/>
          <w:sz w:val="20"/>
          <w:szCs w:val="20"/>
        </w:rPr>
        <w:t xml:space="preserve"> Заказчиком </w:t>
      </w:r>
      <w:r w:rsidR="00646D4C">
        <w:rPr>
          <w:rFonts w:ascii="Times New Roman" w:hAnsi="Times New Roman"/>
          <w:sz w:val="20"/>
          <w:szCs w:val="20"/>
        </w:rPr>
        <w:t>документов о приемке</w:t>
      </w:r>
      <w:r w:rsidRPr="00A104B6">
        <w:rPr>
          <w:rFonts w:ascii="Times New Roman" w:hAnsi="Times New Roman"/>
          <w:sz w:val="20"/>
          <w:szCs w:val="20"/>
        </w:rPr>
        <w:t>.</w:t>
      </w:r>
    </w:p>
    <w:p w14:paraId="63BD6E2E" w14:textId="77777777" w:rsidR="00C17D20" w:rsidRDefault="00C17D20" w:rsidP="00C17D20">
      <w:pPr>
        <w:pStyle w:val="ConsPlusNormal"/>
        <w:ind w:firstLine="540"/>
        <w:contextualSpacing/>
        <w:jc w:val="both"/>
        <w:rPr>
          <w:rFonts w:ascii="Times New Roman" w:hAnsi="Times New Roman"/>
          <w:sz w:val="20"/>
          <w:szCs w:val="20"/>
        </w:rPr>
      </w:pPr>
      <w:bookmarkStart w:id="11" w:name="P1475"/>
      <w:bookmarkEnd w:id="11"/>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538C27C" w14:textId="77777777" w:rsidR="00C17D20" w:rsidRPr="00A104B6" w:rsidRDefault="00C17D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Pr>
          <w:rFonts w:ascii="Times New Roman" w:hAnsi="Times New Roman"/>
          <w:sz w:val="20"/>
          <w:szCs w:val="20"/>
        </w:rPr>
        <w:t>начислений</w:t>
      </w:r>
      <w:r w:rsidRPr="004B573F">
        <w:rPr>
          <w:rFonts w:ascii="Times New Roman" w:hAnsi="Times New Roman"/>
          <w:sz w:val="20"/>
          <w:szCs w:val="20"/>
        </w:rPr>
        <w:t xml:space="preserve"> </w:t>
      </w:r>
      <w:r>
        <w:rPr>
          <w:rFonts w:ascii="Times New Roman" w:hAnsi="Times New Roman"/>
          <w:sz w:val="20"/>
          <w:szCs w:val="20"/>
        </w:rPr>
        <w:t>Поставщику</w:t>
      </w:r>
      <w:r w:rsidRPr="004B573F">
        <w:rPr>
          <w:rFonts w:ascii="Times New Roman" w:hAnsi="Times New Roman"/>
          <w:sz w:val="20"/>
          <w:szCs w:val="20"/>
        </w:rPr>
        <w:t xml:space="preserve"> </w:t>
      </w:r>
      <w:r>
        <w:rPr>
          <w:rFonts w:ascii="Times New Roman" w:hAnsi="Times New Roman"/>
          <w:sz w:val="20"/>
          <w:szCs w:val="20"/>
        </w:rPr>
        <w:t>неустоек</w:t>
      </w:r>
      <w:r w:rsidRPr="004B573F">
        <w:rPr>
          <w:rFonts w:ascii="Times New Roman" w:hAnsi="Times New Roman"/>
          <w:sz w:val="20"/>
          <w:szCs w:val="20"/>
        </w:rPr>
        <w:t xml:space="preserve"> размер выплаты </w:t>
      </w:r>
      <w:r>
        <w:rPr>
          <w:rFonts w:ascii="Times New Roman" w:hAnsi="Times New Roman"/>
          <w:sz w:val="20"/>
          <w:szCs w:val="20"/>
        </w:rPr>
        <w:t>Поставщику</w:t>
      </w:r>
      <w:r w:rsidRPr="004B573F">
        <w:rPr>
          <w:rFonts w:ascii="Times New Roman" w:hAnsi="Times New Roman"/>
          <w:sz w:val="20"/>
          <w:szCs w:val="20"/>
        </w:rPr>
        <w:t xml:space="preserve"> за </w:t>
      </w:r>
      <w:r>
        <w:rPr>
          <w:rFonts w:ascii="Times New Roman" w:hAnsi="Times New Roman"/>
          <w:sz w:val="20"/>
          <w:szCs w:val="20"/>
        </w:rPr>
        <w:t>поставленные Товары</w:t>
      </w:r>
      <w:r w:rsidRPr="004B573F">
        <w:rPr>
          <w:rFonts w:ascii="Times New Roman" w:hAnsi="Times New Roman"/>
          <w:sz w:val="20"/>
          <w:szCs w:val="20"/>
        </w:rPr>
        <w:t xml:space="preserve"> </w:t>
      </w:r>
      <w:r>
        <w:rPr>
          <w:rFonts w:ascii="Times New Roman" w:hAnsi="Times New Roman"/>
          <w:sz w:val="20"/>
          <w:szCs w:val="20"/>
        </w:rPr>
        <w:t>уменьшается</w:t>
      </w:r>
      <w:r w:rsidRPr="004B573F">
        <w:rPr>
          <w:rFonts w:ascii="Times New Roman" w:hAnsi="Times New Roman"/>
          <w:sz w:val="20"/>
          <w:szCs w:val="20"/>
        </w:rPr>
        <w:t xml:space="preserve"> на сумму подлежащ</w:t>
      </w:r>
      <w:r>
        <w:rPr>
          <w:rFonts w:ascii="Times New Roman" w:hAnsi="Times New Roman"/>
          <w:sz w:val="20"/>
          <w:szCs w:val="20"/>
        </w:rPr>
        <w:t>их</w:t>
      </w:r>
      <w:r w:rsidRPr="004B573F">
        <w:rPr>
          <w:rFonts w:ascii="Times New Roman" w:hAnsi="Times New Roman"/>
          <w:sz w:val="20"/>
          <w:szCs w:val="20"/>
        </w:rPr>
        <w:t xml:space="preserve"> взысканию неусто</w:t>
      </w:r>
      <w:r>
        <w:rPr>
          <w:rFonts w:ascii="Times New Roman" w:hAnsi="Times New Roman"/>
          <w:sz w:val="20"/>
          <w:szCs w:val="20"/>
        </w:rPr>
        <w:t>ек</w:t>
      </w:r>
      <w:r w:rsidRPr="004B573F">
        <w:rPr>
          <w:rFonts w:ascii="Times New Roman" w:hAnsi="Times New Roman"/>
          <w:sz w:val="20"/>
          <w:szCs w:val="20"/>
        </w:rPr>
        <w:t xml:space="preserve"> в порядке зачета встречных однородных требований</w:t>
      </w:r>
      <w:r>
        <w:rPr>
          <w:rFonts w:ascii="Times New Roman" w:hAnsi="Times New Roman"/>
          <w:sz w:val="20"/>
          <w:szCs w:val="20"/>
        </w:rPr>
        <w:t>.</w:t>
      </w: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12" w:name="P1477"/>
      <w:bookmarkEnd w:id="12"/>
      <w:r w:rsidRPr="00C17D20">
        <w:rPr>
          <w:rFonts w:ascii="Times New Roman" w:hAnsi="Times New Roman"/>
          <w:b/>
          <w:sz w:val="20"/>
          <w:szCs w:val="20"/>
        </w:rPr>
        <w:t>III. Порядок, сроки и условия поставки и приемки Товара</w:t>
      </w:r>
    </w:p>
    <w:p w14:paraId="5202583E" w14:textId="34B6766C" w:rsidR="00C17D20" w:rsidRPr="00834B0C" w:rsidRDefault="00C17D20" w:rsidP="00C17D20">
      <w:pPr>
        <w:widowControl w:val="0"/>
        <w:autoSpaceDE w:val="0"/>
        <w:autoSpaceDN w:val="0"/>
        <w:adjustRightInd w:val="0"/>
        <w:ind w:firstLine="540"/>
        <w:jc w:val="both"/>
        <w:rPr>
          <w:bCs/>
          <w:sz w:val="20"/>
          <w:szCs w:val="20"/>
          <w:lang w:bidi="ru-RU"/>
        </w:rPr>
      </w:pPr>
      <w:bookmarkStart w:id="13" w:name="P1480"/>
      <w:bookmarkEnd w:id="13"/>
      <w:r w:rsidRPr="00834B0C">
        <w:rPr>
          <w:sz w:val="20"/>
          <w:szCs w:val="20"/>
        </w:rPr>
        <w:t xml:space="preserve">3.1. </w:t>
      </w:r>
      <w:proofErr w:type="gramStart"/>
      <w:r w:rsidRPr="00834B0C">
        <w:rPr>
          <w:sz w:val="20"/>
          <w:szCs w:val="20"/>
        </w:rPr>
        <w:t xml:space="preserve">Место поставки: </w:t>
      </w:r>
      <w:r w:rsidR="004675CA" w:rsidRPr="004675CA">
        <w:rPr>
          <w:b/>
        </w:rPr>
        <w:t>г. Санкт-Петербург, Серебристый бульвар, д. 16, корп. 3, лит.</w:t>
      </w:r>
      <w:proofErr w:type="gramEnd"/>
      <w:r w:rsidR="004675CA" w:rsidRPr="004675CA">
        <w:rPr>
          <w:b/>
        </w:rPr>
        <w:t xml:space="preserve"> А</w:t>
      </w:r>
    </w:p>
    <w:p w14:paraId="3F003012" w14:textId="44616C7F" w:rsidR="00C17D20" w:rsidRPr="00834B0C" w:rsidRDefault="00C17D20" w:rsidP="00C17D20">
      <w:pPr>
        <w:widowControl w:val="0"/>
        <w:autoSpaceDE w:val="0"/>
        <w:autoSpaceDN w:val="0"/>
        <w:adjustRightInd w:val="0"/>
        <w:ind w:firstLine="540"/>
        <w:contextualSpacing/>
        <w:jc w:val="both"/>
        <w:rPr>
          <w:sz w:val="20"/>
          <w:szCs w:val="20"/>
          <w:lang w:bidi="ru-RU"/>
        </w:rPr>
      </w:pPr>
      <w:r w:rsidRPr="00834B0C">
        <w:rPr>
          <w:sz w:val="20"/>
          <w:szCs w:val="20"/>
        </w:rPr>
        <w:t xml:space="preserve">3.1.1 Срок поставки: </w:t>
      </w:r>
      <w:r w:rsidR="004675CA" w:rsidRPr="004675CA">
        <w:rPr>
          <w:b/>
          <w:sz w:val="22"/>
          <w:szCs w:val="22"/>
        </w:rPr>
        <w:t>не позднее 20.12.2023 года.</w:t>
      </w:r>
    </w:p>
    <w:p w14:paraId="0540EB73" w14:textId="77777777" w:rsidR="00C17D20" w:rsidRPr="005D2844" w:rsidRDefault="00C17D20" w:rsidP="00C17D20">
      <w:pPr>
        <w:widowControl w:val="0"/>
        <w:autoSpaceDE w:val="0"/>
        <w:autoSpaceDN w:val="0"/>
        <w:adjustRightInd w:val="0"/>
        <w:ind w:firstLine="540"/>
        <w:contextualSpacing/>
        <w:jc w:val="both"/>
        <w:rPr>
          <w:sz w:val="20"/>
          <w:szCs w:val="20"/>
          <w:lang w:bidi="ru-RU"/>
        </w:rPr>
      </w:pPr>
      <w:bookmarkStart w:id="14" w:name="P1482"/>
      <w:bookmarkStart w:id="15" w:name="P1485"/>
      <w:bookmarkEnd w:id="14"/>
      <w:bookmarkEnd w:id="15"/>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Товар поставляется одной партией;</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r>
        <w:rPr>
          <w:sz w:val="20"/>
          <w:szCs w:val="20"/>
        </w:rPr>
        <w:t>9</w:t>
      </w:r>
      <w:r w:rsidRPr="005D2844">
        <w:rPr>
          <w:sz w:val="20"/>
          <w:szCs w:val="20"/>
        </w:rPr>
        <w:t>-00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очная дата и время доставки товара согласовываются поставщиком с заказчиком не менее</w:t>
      </w:r>
      <w:proofErr w:type="gramStart"/>
      <w:r w:rsidRPr="005D2844">
        <w:rPr>
          <w:sz w:val="20"/>
          <w:szCs w:val="20"/>
        </w:rPr>
        <w:t>,</w:t>
      </w:r>
      <w:proofErr w:type="gramEnd"/>
      <w:r w:rsidRPr="005D2844">
        <w:rPr>
          <w:sz w:val="20"/>
          <w:szCs w:val="20"/>
        </w:rPr>
        <w:t xml:space="preserve">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оварная накладная или УПД, счет на оплату,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w:t>
      </w:r>
      <w:proofErr w:type="spellStart"/>
      <w:r w:rsidRPr="007066E9">
        <w:rPr>
          <w:rFonts w:ascii="Times New Roman" w:hAnsi="Times New Roman"/>
          <w:sz w:val="20"/>
          <w:szCs w:val="20"/>
        </w:rPr>
        <w:t>гар</w:t>
      </w:r>
      <w:proofErr w:type="gramStart"/>
      <w:r w:rsidRPr="007066E9">
        <w:rPr>
          <w:rFonts w:ascii="Times New Roman" w:hAnsi="Times New Roman"/>
          <w:sz w:val="20"/>
          <w:szCs w:val="20"/>
        </w:rPr>
        <w:t>.т</w:t>
      </w:r>
      <w:proofErr w:type="gramEnd"/>
      <w:r w:rsidRPr="007066E9">
        <w:rPr>
          <w:rFonts w:ascii="Times New Roman" w:hAnsi="Times New Roman"/>
          <w:sz w:val="20"/>
          <w:szCs w:val="20"/>
        </w:rPr>
        <w:t>алоны</w:t>
      </w:r>
      <w:proofErr w:type="spellEnd"/>
      <w:r w:rsidRPr="007066E9">
        <w:rPr>
          <w:rFonts w:ascii="Times New Roman" w:hAnsi="Times New Roman"/>
          <w:sz w:val="20"/>
          <w:szCs w:val="20"/>
        </w:rPr>
        <w:t>/удостоверения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3483C5F3" w14:textId="5230FB95"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sidR="00DD764E">
        <w:rPr>
          <w:rFonts w:ascii="Times New Roman" w:hAnsi="Times New Roman"/>
          <w:sz w:val="20"/>
          <w:szCs w:val="20"/>
        </w:rPr>
        <w:t xml:space="preserve"> путем подписания документа о приемке</w:t>
      </w:r>
      <w:r w:rsidRPr="008178F7">
        <w:rPr>
          <w:rFonts w:ascii="Times New Roman" w:hAnsi="Times New Roman"/>
          <w:sz w:val="20"/>
          <w:szCs w:val="20"/>
        </w:rPr>
        <w:t xml:space="preserve">  </w:t>
      </w:r>
      <w:proofErr w:type="gramStart"/>
      <w:r w:rsidRPr="008178F7">
        <w:rPr>
          <w:rFonts w:ascii="Times New Roman" w:hAnsi="Times New Roman"/>
          <w:sz w:val="20"/>
          <w:szCs w:val="20"/>
        </w:rPr>
        <w:t>свидетельствует</w:t>
      </w:r>
      <w:proofErr w:type="gramEnd"/>
      <w:r w:rsidRPr="008178F7">
        <w:rPr>
          <w:rFonts w:ascii="Times New Roman" w:hAnsi="Times New Roman"/>
          <w:sz w:val="20"/>
          <w:szCs w:val="20"/>
        </w:rPr>
        <w:t xml:space="preserve">  о проведении  Заказчиком экспертизы  своими силами и не требует </w:t>
      </w:r>
      <w:r w:rsidRPr="008178F7">
        <w:rPr>
          <w:rFonts w:ascii="Times New Roman" w:hAnsi="Times New Roman"/>
          <w:sz w:val="20"/>
          <w:szCs w:val="20"/>
        </w:rPr>
        <w:lastRenderedPageBreak/>
        <w:t>составления отдельного документа по результатам экспертизы.</w:t>
      </w:r>
    </w:p>
    <w:p w14:paraId="3E4DDAD0" w14:textId="75C00917" w:rsidR="00C17D20" w:rsidRPr="00A104B6" w:rsidRDefault="00C17D20" w:rsidP="00C17D20">
      <w:pPr>
        <w:pStyle w:val="ConsPlusNormal"/>
        <w:ind w:firstLine="540"/>
        <w:contextualSpacing/>
        <w:jc w:val="both"/>
        <w:rPr>
          <w:rFonts w:ascii="Times New Roman" w:hAnsi="Times New Roman"/>
          <w:sz w:val="20"/>
          <w:szCs w:val="20"/>
        </w:rPr>
      </w:pPr>
      <w:bookmarkStart w:id="16" w:name="P1489"/>
      <w:bookmarkEnd w:id="16"/>
      <w:r w:rsidRPr="00A104B6">
        <w:rPr>
          <w:rFonts w:ascii="Times New Roman" w:hAnsi="Times New Roman"/>
          <w:sz w:val="20"/>
          <w:szCs w:val="20"/>
        </w:rPr>
        <w:t>3.3. При отсутствии у Заказчика претензий по количеству и качеству поставленного Товара Заказчик в</w:t>
      </w:r>
      <w:r w:rsidR="007F08E8">
        <w:rPr>
          <w:rFonts w:ascii="Times New Roman" w:hAnsi="Times New Roman"/>
          <w:sz w:val="20"/>
          <w:szCs w:val="20"/>
        </w:rPr>
        <w:t xml:space="preserve"> срок не позднее 20 рабочих дней со</w:t>
      </w:r>
      <w:r w:rsidRPr="00A104B6">
        <w:rPr>
          <w:rFonts w:ascii="Times New Roman" w:hAnsi="Times New Roman"/>
          <w:sz w:val="20"/>
          <w:szCs w:val="20"/>
        </w:rPr>
        <w:t xml:space="preserve"> </w:t>
      </w:r>
      <w:r w:rsidR="0009320D">
        <w:rPr>
          <w:rFonts w:ascii="Times New Roman" w:hAnsi="Times New Roman"/>
          <w:sz w:val="20"/>
          <w:szCs w:val="20"/>
        </w:rPr>
        <w:t>д</w:t>
      </w:r>
      <w:r w:rsidR="007F08E8">
        <w:rPr>
          <w:rFonts w:ascii="Times New Roman" w:hAnsi="Times New Roman"/>
          <w:sz w:val="20"/>
          <w:szCs w:val="20"/>
        </w:rPr>
        <w:t>ня</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w:t>
      </w:r>
      <w:r w:rsidR="0009320D">
        <w:rPr>
          <w:rFonts w:ascii="Times New Roman" w:hAnsi="Times New Roman"/>
          <w:sz w:val="20"/>
          <w:szCs w:val="20"/>
        </w:rPr>
        <w:t>подписывает</w:t>
      </w:r>
      <w:r w:rsidR="001F277A">
        <w:rPr>
          <w:rFonts w:ascii="Times New Roman" w:hAnsi="Times New Roman"/>
          <w:sz w:val="20"/>
          <w:szCs w:val="20"/>
        </w:rPr>
        <w:t xml:space="preserve"> документ о приемке:</w:t>
      </w:r>
      <w:r>
        <w:rPr>
          <w:rFonts w:ascii="Times New Roman" w:hAnsi="Times New Roman"/>
          <w:sz w:val="20"/>
          <w:szCs w:val="20"/>
        </w:rPr>
        <w:t xml:space="preserve"> </w:t>
      </w:r>
      <w:proofErr w:type="gramStart"/>
      <w:r>
        <w:rPr>
          <w:rFonts w:ascii="Times New Roman" w:hAnsi="Times New Roman"/>
          <w:sz w:val="20"/>
          <w:szCs w:val="20"/>
        </w:rPr>
        <w:t>Товарн</w:t>
      </w:r>
      <w:r w:rsidR="0009320D">
        <w:rPr>
          <w:rFonts w:ascii="Times New Roman" w:hAnsi="Times New Roman"/>
          <w:sz w:val="20"/>
          <w:szCs w:val="20"/>
        </w:rPr>
        <w:t>ую</w:t>
      </w:r>
      <w:proofErr w:type="gramEnd"/>
      <w:r>
        <w:rPr>
          <w:rFonts w:ascii="Times New Roman" w:hAnsi="Times New Roman"/>
          <w:sz w:val="20"/>
          <w:szCs w:val="20"/>
        </w:rPr>
        <w:t xml:space="preserve"> накладной по форме ТОРГ-12</w:t>
      </w:r>
      <w:r w:rsidR="0009320D">
        <w:rPr>
          <w:rFonts w:ascii="Times New Roman" w:hAnsi="Times New Roman"/>
          <w:sz w:val="20"/>
          <w:szCs w:val="20"/>
        </w:rPr>
        <w:t xml:space="preserve"> или УПД</w:t>
      </w:r>
      <w:r w:rsidRPr="00A104B6">
        <w:rPr>
          <w:rFonts w:ascii="Times New Roman" w:hAnsi="Times New Roman"/>
          <w:sz w:val="20"/>
          <w:szCs w:val="20"/>
        </w:rPr>
        <w:t xml:space="preserve">. После этого Товар считается </w:t>
      </w:r>
      <w:r w:rsidR="007F08E8">
        <w:rPr>
          <w:rFonts w:ascii="Times New Roman" w:hAnsi="Times New Roman"/>
          <w:sz w:val="20"/>
          <w:szCs w:val="20"/>
        </w:rPr>
        <w:t xml:space="preserve">принятым </w:t>
      </w:r>
      <w:r w:rsidRPr="00A104B6">
        <w:rPr>
          <w:rFonts w:ascii="Times New Roman" w:hAnsi="Times New Roman"/>
          <w:sz w:val="20"/>
          <w:szCs w:val="20"/>
        </w:rPr>
        <w:t>Заказчик</w:t>
      </w:r>
      <w:r w:rsidR="007F08E8">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3.4. </w:t>
      </w:r>
      <w:proofErr w:type="gramStart"/>
      <w:r w:rsidRPr="00A104B6">
        <w:rPr>
          <w:rFonts w:ascii="Times New Roman" w:hAnsi="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roofErr w:type="gramEnd"/>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proofErr w:type="gramStart"/>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A104B6">
        <w:rPr>
          <w:rFonts w:ascii="Times New Roman" w:hAnsi="Times New Roman"/>
          <w:sz w:val="20"/>
          <w:szCs w:val="20"/>
        </w:rPr>
        <w:t xml:space="preserve"> доставки, </w:t>
      </w:r>
      <w:proofErr w:type="gramStart"/>
      <w:r w:rsidRPr="00A104B6">
        <w:rPr>
          <w:rFonts w:ascii="Times New Roman" w:hAnsi="Times New Roman"/>
          <w:sz w:val="20"/>
          <w:szCs w:val="20"/>
        </w:rPr>
        <w:t>обеспечивающих</w:t>
      </w:r>
      <w:proofErr w:type="gramEnd"/>
      <w:r w:rsidRPr="00A104B6">
        <w:rPr>
          <w:rFonts w:ascii="Times New Roman" w:hAnsi="Times New Roman"/>
          <w:sz w:val="20"/>
          <w:szCs w:val="20"/>
        </w:rPr>
        <w:t xml:space="preserve"> фиксирование данного уведомления и получение Поставщиком подтверждения о его вручении Заказчику; </w:t>
      </w:r>
    </w:p>
    <w:p w14:paraId="23F366EE" w14:textId="1FD05FA0" w:rsidR="00C17D20" w:rsidRPr="00A104B6"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w:t>
      </w:r>
      <w:proofErr w:type="gramStart"/>
      <w:r w:rsidRPr="00A104B6">
        <w:rPr>
          <w:rFonts w:ascii="Times New Roman" w:hAnsi="Times New Roman"/>
          <w:sz w:val="20"/>
          <w:szCs w:val="20"/>
        </w:rPr>
        <w:t>порядке</w:t>
      </w:r>
      <w:proofErr w:type="gramEnd"/>
      <w:r w:rsidRPr="00A104B6">
        <w:rPr>
          <w:rFonts w:ascii="Times New Roman" w:hAnsi="Times New Roman"/>
          <w:sz w:val="20"/>
          <w:szCs w:val="20"/>
        </w:rPr>
        <w:t xml:space="preserve">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proofErr w:type="gramStart"/>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sidRPr="00A104B6">
        <w:rPr>
          <w:rFonts w:ascii="Times New Roman" w:hAnsi="Times New Roman"/>
          <w:sz w:val="20"/>
          <w:szCs w:val="20"/>
        </w:rPr>
        <w:t xml:space="preserve">, </w:t>
      </w:r>
      <w:proofErr w:type="gramStart"/>
      <w:r w:rsidRPr="00A104B6">
        <w:rPr>
          <w:rFonts w:ascii="Times New Roman" w:hAnsi="Times New Roman"/>
          <w:sz w:val="20"/>
          <w:szCs w:val="20"/>
        </w:rPr>
        <w:t>обеспечивающих</w:t>
      </w:r>
      <w:proofErr w:type="gramEnd"/>
      <w:r w:rsidRPr="00A104B6">
        <w:rPr>
          <w:rFonts w:ascii="Times New Roman" w:hAnsi="Times New Roman"/>
          <w:sz w:val="20"/>
          <w:szCs w:val="20"/>
        </w:rPr>
        <w:t xml:space="preserve"> фиксирование данного уведомления и получение Заказчиком 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провести экспертизу поставленного Товара для проверки его соответствия условиям Контракта 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lastRenderedPageBreak/>
        <w:t>4.4.4. требовать возмещения убытков в соответствии с разделом VI Контракта, причиненных по вине 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265BB777"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5.5. П</w:t>
      </w:r>
      <w:r w:rsidRPr="00FA75F9">
        <w:rPr>
          <w:rFonts w:ascii="Times New Roman" w:hAnsi="Times New Roman"/>
          <w:sz w:val="20"/>
          <w:szCs w:val="20"/>
        </w:rPr>
        <w:t xml:space="preserve">ри обнаружении недостатков в товаре в течение 6 месяцев </w:t>
      </w:r>
      <w:proofErr w:type="gramStart"/>
      <w:r w:rsidRPr="00FA75F9">
        <w:rPr>
          <w:rFonts w:ascii="Times New Roman" w:hAnsi="Times New Roman"/>
          <w:sz w:val="20"/>
          <w:szCs w:val="20"/>
        </w:rPr>
        <w:t>с даты поставки</w:t>
      </w:r>
      <w:proofErr w:type="gramEnd"/>
      <w:r w:rsidRPr="00FA75F9">
        <w:rPr>
          <w:rFonts w:ascii="Times New Roman" w:hAnsi="Times New Roman"/>
          <w:sz w:val="20"/>
          <w:szCs w:val="20"/>
        </w:rPr>
        <w:t>, товар заменяется поставщиков в течени</w:t>
      </w:r>
      <w:r w:rsidR="00A47EB9">
        <w:rPr>
          <w:rFonts w:ascii="Times New Roman" w:hAnsi="Times New Roman"/>
          <w:sz w:val="20"/>
          <w:szCs w:val="20"/>
        </w:rPr>
        <w:t>е</w:t>
      </w:r>
      <w:r w:rsidRPr="00FA75F9">
        <w:rPr>
          <w:rFonts w:ascii="Times New Roman" w:hAnsi="Times New Roman"/>
          <w:sz w:val="20"/>
          <w:szCs w:val="20"/>
        </w:rPr>
        <w:t xml:space="preserve"> 3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A104B6">
        <w:rPr>
          <w:rFonts w:ascii="Times New Roman" w:hAnsi="Times New Roman"/>
          <w:sz w:val="20"/>
          <w:szCs w:val="20"/>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roofErr w:type="gramEnd"/>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6.8. Применение неустойки (штрафа, пени) не освобождает Стороны от исполнения обязательств по 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lastRenderedPageBreak/>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11.4. При </w:t>
      </w:r>
      <w:proofErr w:type="spellStart"/>
      <w:r w:rsidRPr="00A104B6">
        <w:rPr>
          <w:rFonts w:ascii="Times New Roman" w:hAnsi="Times New Roman"/>
          <w:sz w:val="20"/>
          <w:szCs w:val="20"/>
        </w:rPr>
        <w:t>неурегулировании</w:t>
      </w:r>
      <w:proofErr w:type="spellEnd"/>
      <w:r w:rsidRPr="00A104B6">
        <w:rPr>
          <w:rFonts w:ascii="Times New Roman" w:hAnsi="Times New Roman"/>
          <w:sz w:val="20"/>
          <w:szCs w:val="20"/>
        </w:rPr>
        <w:t xml:space="preserve">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5217BED5"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12.1. Контра</w:t>
      </w:r>
      <w:proofErr w:type="gramStart"/>
      <w:r w:rsidRPr="00A104B6">
        <w:rPr>
          <w:rFonts w:ascii="Times New Roman" w:hAnsi="Times New Roman"/>
          <w:sz w:val="20"/>
          <w:szCs w:val="20"/>
        </w:rPr>
        <w:t>кт вст</w:t>
      </w:r>
      <w:proofErr w:type="gramEnd"/>
      <w:r w:rsidRPr="00A104B6">
        <w:rPr>
          <w:rFonts w:ascii="Times New Roman" w:hAnsi="Times New Roman"/>
          <w:sz w:val="20"/>
          <w:szCs w:val="20"/>
        </w:rPr>
        <w:t>упает в силу с момента его подписания обеими Сторонами и действует по 31 декабря 202</w:t>
      </w:r>
      <w:r w:rsidR="007F08E8">
        <w:rPr>
          <w:rFonts w:ascii="Times New Roman" w:hAnsi="Times New Roman"/>
          <w:sz w:val="20"/>
          <w:szCs w:val="20"/>
        </w:rPr>
        <w:t>3</w:t>
      </w:r>
      <w:r w:rsidRPr="00A104B6">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5"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5</w:t>
      </w:r>
      <w:r w:rsidRPr="00135D97">
        <w:rPr>
          <w:sz w:val="20"/>
          <w:szCs w:val="20"/>
        </w:rPr>
        <w:t xml:space="preserve">. </w:t>
      </w:r>
      <w:proofErr w:type="gramStart"/>
      <w:r w:rsidRPr="00135D97">
        <w:rPr>
          <w:sz w:val="20"/>
          <w:szCs w:val="20"/>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w:t>
      </w:r>
      <w:r w:rsidRPr="00135D97">
        <w:rPr>
          <w:sz w:val="20"/>
          <w:szCs w:val="20"/>
        </w:rPr>
        <w:lastRenderedPageBreak/>
        <w:t>затраты на проведение экспертизы.</w:t>
      </w:r>
      <w:proofErr w:type="gramEnd"/>
      <w:r w:rsidRPr="00135D97">
        <w:rPr>
          <w:sz w:val="20"/>
          <w:szCs w:val="20"/>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w:t>
      </w:r>
      <w:proofErr w:type="gramStart"/>
      <w:r w:rsidRPr="00135D97">
        <w:rPr>
          <w:sz w:val="20"/>
          <w:szCs w:val="20"/>
        </w:rPr>
        <w:t>Заказчика</w:t>
      </w:r>
      <w:proofErr w:type="gramEnd"/>
      <w:r w:rsidRPr="00135D97">
        <w:rPr>
          <w:sz w:val="20"/>
          <w:szCs w:val="20"/>
        </w:rPr>
        <w:t xml:space="preserve">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с государством, в целях неправомерного получения преимуще</w:t>
      </w:r>
      <w:proofErr w:type="gramStart"/>
      <w:r w:rsidRPr="00E74C80">
        <w:rPr>
          <w:rFonts w:ascii="Times New Roman" w:hAnsi="Times New Roman"/>
          <w:sz w:val="20"/>
          <w:szCs w:val="20"/>
        </w:rPr>
        <w:t>ств дл</w:t>
      </w:r>
      <w:proofErr w:type="gramEnd"/>
      <w:r w:rsidRPr="00E74C80">
        <w:rPr>
          <w:rFonts w:ascii="Times New Roman" w:hAnsi="Times New Roman"/>
          <w:sz w:val="20"/>
          <w:szCs w:val="20"/>
        </w:rPr>
        <w:t xml:space="preserve">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53D2FDD9" w14:textId="77777777" w:rsidR="00C17D20" w:rsidRPr="00A104B6" w:rsidRDefault="00C17D20" w:rsidP="00C17D20">
      <w:pPr>
        <w:pStyle w:val="ConsPlusNormal"/>
        <w:ind w:firstLine="540"/>
        <w:contextualSpacing/>
        <w:jc w:val="both"/>
        <w:rPr>
          <w:rFonts w:ascii="Times New Roman" w:hAnsi="Times New Roman"/>
          <w:sz w:val="20"/>
          <w:szCs w:val="20"/>
        </w:rPr>
      </w:pP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t>XV. Адреса и банковские реквизиты Сторон</w:t>
      </w:r>
    </w:p>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tbl>
      <w:tblPr>
        <w:tblW w:w="9775" w:type="dxa"/>
        <w:tblInd w:w="114" w:type="dxa"/>
        <w:tblLayout w:type="fixed"/>
        <w:tblLook w:val="04A0" w:firstRow="1" w:lastRow="0" w:firstColumn="1" w:lastColumn="0" w:noHBand="0" w:noVBand="1"/>
      </w:tblPr>
      <w:tblGrid>
        <w:gridCol w:w="4848"/>
        <w:gridCol w:w="4927"/>
      </w:tblGrid>
      <w:tr w:rsidR="00C17D20" w:rsidRPr="00E74C80" w14:paraId="5637E76F" w14:textId="77777777" w:rsidTr="00CA73A6">
        <w:trPr>
          <w:trHeight w:val="385"/>
        </w:trPr>
        <w:tc>
          <w:tcPr>
            <w:tcW w:w="4848" w:type="dxa"/>
          </w:tcPr>
          <w:p w14:paraId="64B2FDA3" w14:textId="77777777" w:rsidR="00C17D20" w:rsidRPr="00E74C80" w:rsidRDefault="00C17D20" w:rsidP="00CA73A6">
            <w:pPr>
              <w:tabs>
                <w:tab w:val="left" w:pos="4740"/>
              </w:tabs>
              <w:snapToGrid w:val="0"/>
              <w:rPr>
                <w:b/>
                <w:bCs/>
                <w:sz w:val="20"/>
                <w:szCs w:val="20"/>
              </w:rPr>
            </w:pPr>
            <w:r w:rsidRPr="00E74C80">
              <w:rPr>
                <w:b/>
                <w:bCs/>
                <w:sz w:val="20"/>
                <w:szCs w:val="20"/>
              </w:rPr>
              <w:t>Заказчик:</w:t>
            </w:r>
          </w:p>
          <w:p w14:paraId="41B94602" w14:textId="77777777" w:rsidR="00C17D20" w:rsidRPr="002B7640" w:rsidRDefault="00C17D20" w:rsidP="00CA73A6">
            <w:pPr>
              <w:tabs>
                <w:tab w:val="left" w:pos="4740"/>
              </w:tabs>
              <w:spacing w:line="216" w:lineRule="auto"/>
              <w:rPr>
                <w:sz w:val="20"/>
                <w:szCs w:val="20"/>
                <w:lang w:val="en-US"/>
              </w:rPr>
            </w:pPr>
          </w:p>
        </w:tc>
        <w:tc>
          <w:tcPr>
            <w:tcW w:w="4927" w:type="dxa"/>
            <w:tcMar>
              <w:top w:w="0" w:type="dxa"/>
              <w:left w:w="397" w:type="dxa"/>
              <w:bottom w:w="0" w:type="dxa"/>
              <w:right w:w="108" w:type="dxa"/>
            </w:tcMar>
          </w:tcPr>
          <w:p w14:paraId="7BBF94DD" w14:textId="77777777" w:rsidR="00C17D20" w:rsidRPr="00E74C80" w:rsidRDefault="00C17D20" w:rsidP="00CA73A6">
            <w:pPr>
              <w:snapToGrid w:val="0"/>
              <w:spacing w:line="216" w:lineRule="auto"/>
              <w:rPr>
                <w:b/>
                <w:sz w:val="20"/>
                <w:szCs w:val="20"/>
              </w:rPr>
            </w:pPr>
            <w:r w:rsidRPr="00E74C80">
              <w:rPr>
                <w:b/>
                <w:sz w:val="20"/>
                <w:szCs w:val="20"/>
                <w:lang w:eastAsia="ar-SA"/>
              </w:rPr>
              <w:t>Поставщик</w:t>
            </w:r>
            <w:r w:rsidRPr="00E74C80">
              <w:rPr>
                <w:b/>
                <w:sz w:val="20"/>
                <w:szCs w:val="20"/>
              </w:rPr>
              <w:t>:</w:t>
            </w:r>
          </w:p>
          <w:p w14:paraId="7FBECFD4" w14:textId="77777777" w:rsidR="00C17D20" w:rsidRPr="00E74C80" w:rsidRDefault="00C17D20" w:rsidP="00CA73A6">
            <w:pPr>
              <w:tabs>
                <w:tab w:val="left" w:pos="4740"/>
              </w:tabs>
              <w:snapToGrid w:val="0"/>
              <w:spacing w:line="235" w:lineRule="auto"/>
              <w:rPr>
                <w:sz w:val="20"/>
                <w:szCs w:val="20"/>
                <w:lang w:val="en-US"/>
              </w:rPr>
            </w:pPr>
          </w:p>
        </w:tc>
      </w:tr>
      <w:tr w:rsidR="00834B0C" w:rsidRPr="00E74C80" w14:paraId="07FA9CAE" w14:textId="77777777" w:rsidTr="00CA73A6">
        <w:trPr>
          <w:trHeight w:val="385"/>
        </w:trPr>
        <w:tc>
          <w:tcPr>
            <w:tcW w:w="4848" w:type="dxa"/>
          </w:tcPr>
          <w:p w14:paraId="658C0252" w14:textId="77777777" w:rsidR="00834B0C" w:rsidRPr="00F140A2" w:rsidRDefault="00834B0C" w:rsidP="000A763F">
            <w:pPr>
              <w:ind w:right="425"/>
              <w:rPr>
                <w:rFonts w:eastAsiaTheme="minorEastAsia"/>
                <w:b/>
              </w:rPr>
            </w:pPr>
            <w:r w:rsidRPr="00F140A2">
              <w:rPr>
                <w:rFonts w:eastAsiaTheme="minorEastAsia"/>
                <w:b/>
              </w:rPr>
              <w:t>Заказчик:</w:t>
            </w:r>
          </w:p>
          <w:p w14:paraId="4741F17C" w14:textId="77777777" w:rsidR="00834B0C" w:rsidRDefault="00834B0C" w:rsidP="000A763F">
            <w:pPr>
              <w:ind w:right="425"/>
              <w:rPr>
                <w:rFonts w:eastAsiaTheme="minorEastAsia"/>
              </w:rPr>
            </w:pPr>
          </w:p>
          <w:p w14:paraId="47D9F8E3" w14:textId="77777777" w:rsidR="00834B0C" w:rsidRPr="001D3CE2" w:rsidRDefault="00834B0C" w:rsidP="000A763F">
            <w:pPr>
              <w:ind w:right="425"/>
              <w:rPr>
                <w:rFonts w:eastAsiaTheme="minorEastAsia"/>
              </w:rPr>
            </w:pPr>
            <w:r w:rsidRPr="001D3CE2">
              <w:rPr>
                <w:rFonts w:eastAsiaTheme="minorEastAsia"/>
              </w:rPr>
              <w:t xml:space="preserve">ГБОУ школа № </w:t>
            </w:r>
            <w:r>
              <w:rPr>
                <w:rFonts w:eastAsiaTheme="minorEastAsia"/>
              </w:rPr>
              <w:t>43</w:t>
            </w:r>
            <w:r w:rsidRPr="001D3CE2">
              <w:rPr>
                <w:rFonts w:eastAsiaTheme="minorEastAsia"/>
              </w:rPr>
              <w:t xml:space="preserve"> Приморского района Санкт-Петербурга</w:t>
            </w:r>
          </w:p>
          <w:p w14:paraId="102E0A50" w14:textId="77777777" w:rsidR="00834B0C" w:rsidRDefault="00834B0C" w:rsidP="000A763F">
            <w:pPr>
              <w:ind w:right="425"/>
              <w:rPr>
                <w:rFonts w:eastAsiaTheme="minorEastAsia"/>
              </w:rPr>
            </w:pPr>
            <w:r w:rsidRPr="00BB4498">
              <w:rPr>
                <w:rFonts w:eastAsiaTheme="minorEastAsia"/>
              </w:rPr>
              <w:lastRenderedPageBreak/>
              <w:t>197348,</w:t>
            </w:r>
            <w:r>
              <w:rPr>
                <w:rFonts w:eastAsiaTheme="minorEastAsia"/>
              </w:rPr>
              <w:t xml:space="preserve"> </w:t>
            </w:r>
            <w:r w:rsidRPr="00BB4498">
              <w:rPr>
                <w:rFonts w:eastAsiaTheme="minorEastAsia"/>
              </w:rPr>
              <w:t>Санкт-Петербург,</w:t>
            </w:r>
            <w:r>
              <w:rPr>
                <w:rFonts w:eastAsiaTheme="minorEastAsia"/>
              </w:rPr>
              <w:t xml:space="preserve"> </w:t>
            </w:r>
            <w:r w:rsidRPr="00BB4498">
              <w:rPr>
                <w:rFonts w:eastAsiaTheme="minorEastAsia"/>
              </w:rPr>
              <w:t>Серебристый бульвар,</w:t>
            </w:r>
            <w:r>
              <w:rPr>
                <w:rFonts w:eastAsiaTheme="minorEastAsia"/>
              </w:rPr>
              <w:t xml:space="preserve"> </w:t>
            </w:r>
            <w:r w:rsidRPr="00BB4498">
              <w:rPr>
                <w:rFonts w:eastAsiaTheme="minorEastAsia"/>
              </w:rPr>
              <w:t>дом 9,</w:t>
            </w:r>
            <w:r>
              <w:rPr>
                <w:rFonts w:eastAsiaTheme="minorEastAsia"/>
              </w:rPr>
              <w:t xml:space="preserve"> </w:t>
            </w:r>
            <w:r w:rsidRPr="00BB4498">
              <w:rPr>
                <w:rFonts w:eastAsiaTheme="minorEastAsia"/>
              </w:rPr>
              <w:t>корпус 2,</w:t>
            </w:r>
            <w:r>
              <w:rPr>
                <w:rFonts w:eastAsiaTheme="minorEastAsia"/>
              </w:rPr>
              <w:t xml:space="preserve"> </w:t>
            </w:r>
            <w:r w:rsidRPr="00BB4498">
              <w:rPr>
                <w:rFonts w:eastAsiaTheme="minorEastAsia"/>
              </w:rPr>
              <w:t>литера</w:t>
            </w:r>
            <w:proofErr w:type="gramStart"/>
            <w:r w:rsidRPr="00BB4498">
              <w:rPr>
                <w:rFonts w:eastAsiaTheme="minorEastAsia"/>
              </w:rPr>
              <w:t xml:space="preserve"> А</w:t>
            </w:r>
            <w:proofErr w:type="gramEnd"/>
          </w:p>
          <w:p w14:paraId="514E5D7A" w14:textId="77777777" w:rsidR="00834B0C" w:rsidRPr="001D3CE2" w:rsidRDefault="00834B0C" w:rsidP="000A763F">
            <w:pPr>
              <w:ind w:right="425"/>
              <w:rPr>
                <w:rFonts w:eastAsiaTheme="minorEastAsia"/>
              </w:rPr>
            </w:pPr>
            <w:r w:rsidRPr="001D3CE2">
              <w:rPr>
                <w:rFonts w:eastAsiaTheme="minorEastAsia"/>
              </w:rPr>
              <w:t xml:space="preserve">ИНН </w:t>
            </w:r>
            <w:r w:rsidRPr="00E81BB8">
              <w:t xml:space="preserve">7814103819 </w:t>
            </w:r>
            <w:r w:rsidRPr="001D3CE2">
              <w:rPr>
                <w:rFonts w:eastAsiaTheme="minorEastAsia"/>
              </w:rPr>
              <w:t>КПП 781401001</w:t>
            </w:r>
          </w:p>
          <w:p w14:paraId="4664F6EC" w14:textId="77777777" w:rsidR="00834B0C" w:rsidRPr="001D3CE2" w:rsidRDefault="00834B0C" w:rsidP="000A763F">
            <w:pPr>
              <w:ind w:right="425"/>
              <w:rPr>
                <w:rFonts w:eastAsiaTheme="minorEastAsia"/>
              </w:rPr>
            </w:pPr>
            <w:proofErr w:type="gramStart"/>
            <w:r w:rsidRPr="001D3CE2">
              <w:rPr>
                <w:rFonts w:eastAsiaTheme="minorEastAsia"/>
              </w:rPr>
              <w:t>р</w:t>
            </w:r>
            <w:proofErr w:type="gramEnd"/>
            <w:r w:rsidRPr="001D3CE2">
              <w:rPr>
                <w:rFonts w:eastAsiaTheme="minorEastAsia"/>
              </w:rPr>
              <w:t>/с 03224643400000007200</w:t>
            </w:r>
          </w:p>
          <w:p w14:paraId="2A61A144" w14:textId="77777777" w:rsidR="00834B0C" w:rsidRPr="001D3CE2" w:rsidRDefault="00834B0C" w:rsidP="000A763F">
            <w:pPr>
              <w:ind w:right="425"/>
              <w:rPr>
                <w:rFonts w:eastAsiaTheme="minorEastAsia"/>
              </w:rPr>
            </w:pPr>
            <w:r w:rsidRPr="001D3CE2">
              <w:rPr>
                <w:rFonts w:eastAsiaTheme="minorEastAsia"/>
              </w:rPr>
              <w:t>Северо-Западное ГУ Банка России//УФК по г. Санкт-Петербургу, г. Санкт-Петербург</w:t>
            </w:r>
          </w:p>
          <w:p w14:paraId="7E7465E5" w14:textId="77777777" w:rsidR="00834B0C" w:rsidRPr="001D3CE2" w:rsidRDefault="00834B0C" w:rsidP="000A763F">
            <w:pPr>
              <w:ind w:right="425"/>
              <w:rPr>
                <w:rFonts w:eastAsiaTheme="minorEastAsia"/>
              </w:rPr>
            </w:pPr>
            <w:r w:rsidRPr="001D3CE2">
              <w:rPr>
                <w:rFonts w:eastAsiaTheme="minorEastAsia"/>
              </w:rPr>
              <w:t>к/с 40102810945370000005</w:t>
            </w:r>
          </w:p>
          <w:p w14:paraId="52760B3C" w14:textId="77777777" w:rsidR="00834B0C" w:rsidRPr="001D3CE2" w:rsidRDefault="00834B0C" w:rsidP="000A763F">
            <w:pPr>
              <w:ind w:right="425"/>
              <w:rPr>
                <w:rFonts w:eastAsiaTheme="minorEastAsia"/>
              </w:rPr>
            </w:pPr>
            <w:r w:rsidRPr="001D3CE2">
              <w:rPr>
                <w:rFonts w:eastAsiaTheme="minorEastAsia"/>
              </w:rPr>
              <w:t>БИК 014030106</w:t>
            </w:r>
          </w:p>
          <w:p w14:paraId="1599DF2E" w14:textId="77777777" w:rsidR="00834B0C" w:rsidRPr="001D3CE2" w:rsidRDefault="00834B0C" w:rsidP="000A763F">
            <w:pPr>
              <w:ind w:right="425"/>
              <w:rPr>
                <w:rFonts w:eastAsiaTheme="minorEastAsia"/>
              </w:rPr>
            </w:pPr>
            <w:proofErr w:type="gramStart"/>
            <w:r w:rsidRPr="001D3CE2">
              <w:rPr>
                <w:rFonts w:eastAsiaTheme="minorEastAsia"/>
              </w:rPr>
              <w:t>л</w:t>
            </w:r>
            <w:proofErr w:type="gramEnd"/>
            <w:r w:rsidRPr="001D3CE2">
              <w:rPr>
                <w:rFonts w:eastAsiaTheme="minorEastAsia"/>
              </w:rPr>
              <w:t xml:space="preserve">/с </w:t>
            </w:r>
            <w:r w:rsidRPr="00E81BB8">
              <w:t xml:space="preserve">0641116 </w:t>
            </w:r>
            <w:r w:rsidRPr="001D3CE2">
              <w:rPr>
                <w:rFonts w:eastAsiaTheme="minorEastAsia"/>
              </w:rPr>
              <w:t>в Комитете финансов Санкт-Петербурга</w:t>
            </w:r>
          </w:p>
          <w:p w14:paraId="4B13AE25" w14:textId="77777777" w:rsidR="00834B0C" w:rsidRPr="00BB4498" w:rsidRDefault="00834B0C" w:rsidP="000A763F">
            <w:pPr>
              <w:ind w:right="425"/>
              <w:rPr>
                <w:rFonts w:eastAsiaTheme="minorEastAsia"/>
                <w:lang w:val="en-US"/>
              </w:rPr>
            </w:pPr>
            <w:r w:rsidRPr="001D3CE2">
              <w:rPr>
                <w:rFonts w:eastAsiaTheme="minorEastAsia"/>
              </w:rPr>
              <w:t>Тел</w:t>
            </w:r>
            <w:r w:rsidRPr="00BB4498">
              <w:rPr>
                <w:rFonts w:eastAsiaTheme="minorEastAsia"/>
                <w:lang w:val="en-US"/>
              </w:rPr>
              <w:t xml:space="preserve">: +7(812) </w:t>
            </w:r>
            <w:r w:rsidRPr="00BB4498">
              <w:rPr>
                <w:lang w:val="en-US"/>
              </w:rPr>
              <w:t>3939490</w:t>
            </w:r>
          </w:p>
          <w:p w14:paraId="4D0C9164" w14:textId="77777777" w:rsidR="00834B0C" w:rsidRPr="00BB4498" w:rsidRDefault="00834B0C" w:rsidP="000A763F">
            <w:pPr>
              <w:ind w:right="425"/>
              <w:rPr>
                <w:rFonts w:eastAsiaTheme="minorEastAsia"/>
                <w:lang w:val="en-US"/>
              </w:rPr>
            </w:pPr>
            <w:r w:rsidRPr="00BB4498">
              <w:rPr>
                <w:rFonts w:eastAsiaTheme="minorEastAsia"/>
                <w:lang w:val="en-US"/>
              </w:rPr>
              <w:t xml:space="preserve">Email: </w:t>
            </w:r>
            <w:r w:rsidRPr="00BB4498">
              <w:rPr>
                <w:rFonts w:eastAsiaTheme="minorEastAsia"/>
                <w:lang w:val="en-US"/>
              </w:rPr>
              <w:tab/>
            </w:r>
            <w:r w:rsidRPr="00BB4498">
              <w:rPr>
                <w:lang w:val="en-US"/>
              </w:rPr>
              <w:t>inn7814103819@mail.ru</w:t>
            </w:r>
          </w:p>
          <w:p w14:paraId="227459F7" w14:textId="5DB6227B" w:rsidR="00834B0C" w:rsidRPr="007E2273" w:rsidRDefault="00834B0C" w:rsidP="00077E02">
            <w:pPr>
              <w:tabs>
                <w:tab w:val="left" w:pos="4740"/>
              </w:tabs>
              <w:snapToGrid w:val="0"/>
              <w:rPr>
                <w:sz w:val="20"/>
                <w:szCs w:val="20"/>
              </w:rPr>
            </w:pPr>
          </w:p>
        </w:tc>
        <w:tc>
          <w:tcPr>
            <w:tcW w:w="4927" w:type="dxa"/>
            <w:tcMar>
              <w:top w:w="0" w:type="dxa"/>
              <w:left w:w="397" w:type="dxa"/>
              <w:bottom w:w="0" w:type="dxa"/>
              <w:right w:w="108" w:type="dxa"/>
            </w:tcMar>
          </w:tcPr>
          <w:p w14:paraId="74E4C8DC" w14:textId="2F55AA17" w:rsidR="00834B0C" w:rsidRPr="007E2273" w:rsidRDefault="00834B0C" w:rsidP="00C17D20">
            <w:pPr>
              <w:tabs>
                <w:tab w:val="left" w:pos="4740"/>
              </w:tabs>
              <w:snapToGrid w:val="0"/>
              <w:rPr>
                <w:sz w:val="20"/>
                <w:szCs w:val="20"/>
                <w:lang w:eastAsia="ar-SA"/>
              </w:rPr>
            </w:pPr>
          </w:p>
        </w:tc>
      </w:tr>
      <w:tr w:rsidR="00834B0C" w:rsidRPr="00E74C80" w14:paraId="608C80E6" w14:textId="77777777" w:rsidTr="00CA73A6">
        <w:trPr>
          <w:trHeight w:val="385"/>
        </w:trPr>
        <w:tc>
          <w:tcPr>
            <w:tcW w:w="4848" w:type="dxa"/>
          </w:tcPr>
          <w:p w14:paraId="0939EE2B" w14:textId="77777777" w:rsidR="00834B0C" w:rsidRPr="00354C11" w:rsidRDefault="00834B0C" w:rsidP="000A763F">
            <w:pPr>
              <w:ind w:right="425"/>
              <w:rPr>
                <w:rFonts w:eastAsiaTheme="minorEastAsia"/>
              </w:rPr>
            </w:pPr>
            <w:r>
              <w:rPr>
                <w:rFonts w:eastAsiaTheme="minorEastAsia"/>
              </w:rPr>
              <w:lastRenderedPageBreak/>
              <w:t>Директор</w:t>
            </w:r>
          </w:p>
          <w:p w14:paraId="0E72AFB5" w14:textId="77777777" w:rsidR="00834B0C" w:rsidRPr="00354C11" w:rsidRDefault="00834B0C" w:rsidP="000A763F">
            <w:pPr>
              <w:ind w:right="425"/>
              <w:rPr>
                <w:rFonts w:eastAsiaTheme="minorEastAsia"/>
              </w:rPr>
            </w:pPr>
          </w:p>
          <w:p w14:paraId="60CB5C30" w14:textId="77777777" w:rsidR="00834B0C" w:rsidRPr="00354C11" w:rsidRDefault="00834B0C" w:rsidP="000A763F">
            <w:pPr>
              <w:ind w:right="425"/>
              <w:rPr>
                <w:rFonts w:eastAsiaTheme="minorEastAsia"/>
              </w:rPr>
            </w:pPr>
            <w:r w:rsidRPr="00354C11">
              <w:rPr>
                <w:rFonts w:eastAsiaTheme="minorEastAsia"/>
              </w:rPr>
              <w:t>____________________</w:t>
            </w:r>
            <w:r>
              <w:t xml:space="preserve"> </w:t>
            </w:r>
            <w:r w:rsidRPr="00E81BB8">
              <w:t>Л</w:t>
            </w:r>
            <w:r w:rsidRPr="00E81BB8">
              <w:rPr>
                <w:rFonts w:eastAsia="Calibri"/>
              </w:rPr>
              <w:t>.В. Расторгуева</w:t>
            </w:r>
          </w:p>
          <w:p w14:paraId="749C886F" w14:textId="77777777" w:rsidR="00834B0C" w:rsidRPr="00354C11" w:rsidRDefault="00834B0C" w:rsidP="000A763F">
            <w:pPr>
              <w:ind w:right="425"/>
              <w:rPr>
                <w:rFonts w:eastAsiaTheme="minorEastAsia"/>
              </w:rPr>
            </w:pPr>
            <w:r w:rsidRPr="00354C11">
              <w:rPr>
                <w:rFonts w:eastAsiaTheme="minorEastAsia"/>
              </w:rPr>
              <w:t>(подписано ЭП)</w:t>
            </w:r>
          </w:p>
          <w:p w14:paraId="59BB2951" w14:textId="77777777" w:rsidR="00834B0C" w:rsidRPr="00F140A2" w:rsidRDefault="00834B0C" w:rsidP="000A763F">
            <w:pPr>
              <w:ind w:right="425"/>
              <w:rPr>
                <w:rFonts w:eastAsiaTheme="minorEastAsia"/>
                <w:b/>
              </w:rPr>
            </w:pPr>
          </w:p>
        </w:tc>
        <w:tc>
          <w:tcPr>
            <w:tcW w:w="4927" w:type="dxa"/>
            <w:tcMar>
              <w:top w:w="0" w:type="dxa"/>
              <w:left w:w="397" w:type="dxa"/>
              <w:bottom w:w="0" w:type="dxa"/>
              <w:right w:w="108" w:type="dxa"/>
            </w:tcMar>
          </w:tcPr>
          <w:p w14:paraId="7C2CDFA4" w14:textId="77777777" w:rsidR="00834B0C" w:rsidRPr="007E2273" w:rsidRDefault="00834B0C" w:rsidP="00C17D20">
            <w:pPr>
              <w:tabs>
                <w:tab w:val="left" w:pos="4740"/>
              </w:tabs>
              <w:snapToGrid w:val="0"/>
              <w:rPr>
                <w:sz w:val="20"/>
                <w:szCs w:val="20"/>
                <w:lang w:eastAsia="ar-SA"/>
              </w:rPr>
            </w:pPr>
          </w:p>
        </w:tc>
      </w:tr>
    </w:tbl>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C17D20">
      <w:pPr>
        <w:pStyle w:val="ConsPlusNormal"/>
        <w:contextualSpacing/>
        <w:jc w:val="both"/>
        <w:rPr>
          <w:rFonts w:ascii="Times New Roman" w:eastAsia="Calibri" w:hAnsi="Times New Roman"/>
          <w:sz w:val="20"/>
          <w:szCs w:val="20"/>
          <w:lang w:eastAsia="en-US"/>
        </w:rPr>
        <w:sectPr w:rsidR="00C17D20" w:rsidRPr="00A104B6" w:rsidSect="007F1D3B">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046B134B"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70B2672B" w14:textId="77777777" w:rsidR="00C17D20" w:rsidRDefault="00C17D20" w:rsidP="00C17D20">
      <w:pPr>
        <w:rPr>
          <w:b/>
          <w:bCs/>
          <w:color w:val="000000"/>
          <w:sz w:val="20"/>
          <w:szCs w:val="20"/>
        </w:rPr>
      </w:pPr>
      <w:r>
        <w:rPr>
          <w:b/>
          <w:bCs/>
          <w:color w:val="000000"/>
          <w:sz w:val="20"/>
          <w:szCs w:val="20"/>
        </w:rPr>
        <w:t>Таблица 1</w:t>
      </w:r>
    </w:p>
    <w:p w14:paraId="072CDDBA" w14:textId="77777777" w:rsidR="00C17D20" w:rsidRDefault="00C17D20" w:rsidP="00C17D20">
      <w:pPr>
        <w:jc w:val="center"/>
        <w:rPr>
          <w:b/>
          <w:bCs/>
          <w:color w:val="000000"/>
          <w:sz w:val="20"/>
          <w:szCs w:val="20"/>
        </w:rPr>
      </w:pPr>
    </w:p>
    <w:tbl>
      <w:tblPr>
        <w:tblW w:w="15140" w:type="dxa"/>
        <w:tblLayout w:type="fixed"/>
        <w:tblLook w:val="04A0" w:firstRow="1" w:lastRow="0" w:firstColumn="1" w:lastColumn="0" w:noHBand="0" w:noVBand="1"/>
      </w:tblPr>
      <w:tblGrid>
        <w:gridCol w:w="640"/>
        <w:gridCol w:w="8540"/>
        <w:gridCol w:w="1134"/>
        <w:gridCol w:w="992"/>
        <w:gridCol w:w="1990"/>
        <w:gridCol w:w="1844"/>
      </w:tblGrid>
      <w:tr w:rsidR="00D2009A" w:rsidRPr="00135D97" w14:paraId="4BCA1C0E" w14:textId="77777777" w:rsidTr="00D2009A">
        <w:trPr>
          <w:trHeight w:val="254"/>
        </w:trPr>
        <w:tc>
          <w:tcPr>
            <w:tcW w:w="640" w:type="dxa"/>
            <w:tcBorders>
              <w:top w:val="single" w:sz="8" w:space="0" w:color="000000"/>
              <w:left w:val="single" w:sz="8" w:space="0" w:color="000000"/>
              <w:bottom w:val="single" w:sz="4" w:space="0" w:color="000000"/>
              <w:right w:val="nil"/>
            </w:tcBorders>
            <w:vAlign w:val="center"/>
            <w:hideMark/>
          </w:tcPr>
          <w:p w14:paraId="5F42DAD8" w14:textId="77777777" w:rsidR="00D2009A" w:rsidRPr="00135D97" w:rsidRDefault="00D2009A" w:rsidP="00CA73A6">
            <w:pPr>
              <w:snapToGrid w:val="0"/>
              <w:contextualSpacing/>
              <w:jc w:val="center"/>
              <w:rPr>
                <w:b/>
                <w:bCs/>
                <w:sz w:val="20"/>
                <w:szCs w:val="20"/>
                <w:lang w:eastAsia="en-US"/>
              </w:rPr>
            </w:pPr>
            <w:r w:rsidRPr="00135D97">
              <w:rPr>
                <w:b/>
                <w:bCs/>
                <w:sz w:val="20"/>
                <w:szCs w:val="20"/>
              </w:rPr>
              <w:t xml:space="preserve">№ </w:t>
            </w:r>
            <w:proofErr w:type="gramStart"/>
            <w:r w:rsidRPr="00135D97">
              <w:rPr>
                <w:b/>
                <w:bCs/>
                <w:sz w:val="20"/>
                <w:szCs w:val="20"/>
              </w:rPr>
              <w:t>п</w:t>
            </w:r>
            <w:proofErr w:type="gramEnd"/>
            <w:r w:rsidRPr="00135D97">
              <w:rPr>
                <w:b/>
                <w:bCs/>
                <w:sz w:val="20"/>
                <w:szCs w:val="20"/>
              </w:rPr>
              <w:t>/п</w:t>
            </w:r>
          </w:p>
        </w:tc>
        <w:tc>
          <w:tcPr>
            <w:tcW w:w="8540" w:type="dxa"/>
            <w:tcBorders>
              <w:top w:val="single" w:sz="8" w:space="0" w:color="000000"/>
              <w:left w:val="single" w:sz="4" w:space="0" w:color="000000"/>
              <w:bottom w:val="single" w:sz="4" w:space="0" w:color="000000"/>
              <w:right w:val="single" w:sz="4" w:space="0" w:color="000000"/>
            </w:tcBorders>
            <w:vAlign w:val="center"/>
          </w:tcPr>
          <w:p w14:paraId="22D28C1A" w14:textId="77777777" w:rsidR="00D2009A" w:rsidRPr="00393E58" w:rsidRDefault="00D2009A" w:rsidP="00CA73A6">
            <w:pPr>
              <w:contextualSpacing/>
              <w:jc w:val="center"/>
              <w:rPr>
                <w:bCs/>
                <w:color w:val="000000"/>
                <w:sz w:val="20"/>
                <w:szCs w:val="20"/>
              </w:rPr>
            </w:pPr>
            <w:r w:rsidRPr="00135D97">
              <w:rPr>
                <w:b/>
                <w:bCs/>
                <w:color w:val="000000"/>
                <w:sz w:val="20"/>
                <w:szCs w:val="20"/>
              </w:rPr>
              <w:t>Наименование товара</w:t>
            </w:r>
          </w:p>
        </w:tc>
        <w:tc>
          <w:tcPr>
            <w:tcW w:w="1134" w:type="dxa"/>
            <w:tcBorders>
              <w:top w:val="single" w:sz="8" w:space="0" w:color="000000"/>
              <w:left w:val="single" w:sz="4" w:space="0" w:color="000000"/>
              <w:bottom w:val="single" w:sz="4" w:space="0" w:color="000000"/>
              <w:right w:val="nil"/>
            </w:tcBorders>
            <w:vAlign w:val="center"/>
            <w:hideMark/>
          </w:tcPr>
          <w:p w14:paraId="0255900D" w14:textId="77777777" w:rsidR="00D2009A" w:rsidRPr="00135D97" w:rsidRDefault="00D2009A" w:rsidP="00CA73A6">
            <w:pPr>
              <w:snapToGrid w:val="0"/>
              <w:contextualSpacing/>
              <w:jc w:val="center"/>
              <w:rPr>
                <w:b/>
                <w:bCs/>
                <w:sz w:val="20"/>
                <w:szCs w:val="20"/>
              </w:rPr>
            </w:pPr>
            <w:r w:rsidRPr="00135D97">
              <w:rPr>
                <w:b/>
                <w:bCs/>
                <w:sz w:val="20"/>
                <w:szCs w:val="20"/>
              </w:rPr>
              <w:t>Ед. изм.</w:t>
            </w:r>
          </w:p>
        </w:tc>
        <w:tc>
          <w:tcPr>
            <w:tcW w:w="992" w:type="dxa"/>
            <w:tcBorders>
              <w:top w:val="single" w:sz="8" w:space="0" w:color="000000"/>
              <w:left w:val="single" w:sz="4" w:space="0" w:color="000000"/>
              <w:bottom w:val="single" w:sz="4" w:space="0" w:color="000000"/>
              <w:right w:val="single" w:sz="4" w:space="0" w:color="000000"/>
            </w:tcBorders>
            <w:vAlign w:val="center"/>
            <w:hideMark/>
          </w:tcPr>
          <w:p w14:paraId="2783E498" w14:textId="77777777" w:rsidR="00D2009A" w:rsidRPr="00135D97" w:rsidRDefault="00D2009A" w:rsidP="00CA73A6">
            <w:pPr>
              <w:snapToGrid w:val="0"/>
              <w:contextualSpacing/>
              <w:jc w:val="center"/>
              <w:rPr>
                <w:b/>
                <w:bCs/>
                <w:sz w:val="20"/>
                <w:szCs w:val="20"/>
              </w:rPr>
            </w:pPr>
            <w:r w:rsidRPr="00135D97">
              <w:rPr>
                <w:b/>
                <w:bCs/>
                <w:sz w:val="20"/>
                <w:szCs w:val="20"/>
              </w:rPr>
              <w:t>Кол-во</w:t>
            </w:r>
          </w:p>
        </w:tc>
        <w:tc>
          <w:tcPr>
            <w:tcW w:w="1985" w:type="dxa"/>
            <w:tcBorders>
              <w:top w:val="single" w:sz="8" w:space="0" w:color="000000"/>
              <w:left w:val="single" w:sz="4" w:space="0" w:color="000000"/>
              <w:bottom w:val="single" w:sz="4" w:space="0" w:color="000000"/>
              <w:right w:val="single" w:sz="4" w:space="0" w:color="000000"/>
            </w:tcBorders>
            <w:vAlign w:val="center"/>
            <w:hideMark/>
          </w:tcPr>
          <w:p w14:paraId="09E55299" w14:textId="77777777" w:rsidR="00D2009A" w:rsidRPr="00135D97" w:rsidRDefault="00D2009A" w:rsidP="00CA73A6">
            <w:pPr>
              <w:snapToGrid w:val="0"/>
              <w:contextualSpacing/>
              <w:jc w:val="center"/>
              <w:rPr>
                <w:b/>
                <w:bCs/>
                <w:sz w:val="20"/>
                <w:szCs w:val="20"/>
              </w:rPr>
            </w:pPr>
            <w:r w:rsidRPr="00135D97">
              <w:rPr>
                <w:b/>
                <w:bCs/>
                <w:sz w:val="20"/>
                <w:szCs w:val="20"/>
              </w:rPr>
              <w:t>Цена, руб.</w:t>
            </w:r>
          </w:p>
        </w:tc>
        <w:tc>
          <w:tcPr>
            <w:tcW w:w="1844" w:type="dxa"/>
            <w:tcBorders>
              <w:top w:val="single" w:sz="8" w:space="0" w:color="000000"/>
              <w:left w:val="single" w:sz="4" w:space="0" w:color="000000"/>
              <w:bottom w:val="single" w:sz="4" w:space="0" w:color="000000"/>
              <w:right w:val="single" w:sz="4" w:space="0" w:color="000000"/>
            </w:tcBorders>
            <w:vAlign w:val="center"/>
            <w:hideMark/>
          </w:tcPr>
          <w:p w14:paraId="3D9E649D" w14:textId="77777777" w:rsidR="00D2009A" w:rsidRPr="00135D97" w:rsidRDefault="00D2009A" w:rsidP="00CA73A6">
            <w:pPr>
              <w:snapToGrid w:val="0"/>
              <w:contextualSpacing/>
              <w:jc w:val="center"/>
              <w:rPr>
                <w:b/>
                <w:bCs/>
                <w:sz w:val="20"/>
                <w:szCs w:val="20"/>
              </w:rPr>
            </w:pPr>
            <w:r w:rsidRPr="00135D97">
              <w:rPr>
                <w:b/>
                <w:bCs/>
                <w:sz w:val="20"/>
                <w:szCs w:val="20"/>
              </w:rPr>
              <w:t>Сумма, руб.</w:t>
            </w:r>
          </w:p>
        </w:tc>
      </w:tr>
      <w:tr w:rsidR="00D2009A" w:rsidRPr="00135D97" w14:paraId="60F55D35" w14:textId="77777777" w:rsidTr="00D2009A">
        <w:trPr>
          <w:trHeight w:val="20"/>
        </w:trPr>
        <w:tc>
          <w:tcPr>
            <w:tcW w:w="640" w:type="dxa"/>
            <w:tcBorders>
              <w:top w:val="single" w:sz="4" w:space="0" w:color="000000"/>
              <w:left w:val="single" w:sz="8" w:space="0" w:color="000000"/>
              <w:bottom w:val="single" w:sz="4" w:space="0" w:color="000000"/>
              <w:right w:val="nil"/>
            </w:tcBorders>
            <w:vAlign w:val="center"/>
          </w:tcPr>
          <w:p w14:paraId="23A31975" w14:textId="398A1E2B" w:rsidR="00D2009A" w:rsidRPr="00C17D20" w:rsidRDefault="00D2009A" w:rsidP="00CA73A6">
            <w:pPr>
              <w:contextualSpacing/>
              <w:jc w:val="center"/>
              <w:rPr>
                <w:bCs/>
                <w:color w:val="000000"/>
                <w:sz w:val="20"/>
                <w:szCs w:val="20"/>
              </w:rPr>
            </w:pPr>
          </w:p>
        </w:tc>
        <w:tc>
          <w:tcPr>
            <w:tcW w:w="8540" w:type="dxa"/>
            <w:tcBorders>
              <w:top w:val="single" w:sz="4" w:space="0" w:color="000000"/>
              <w:left w:val="single" w:sz="4" w:space="0" w:color="000000"/>
              <w:bottom w:val="single" w:sz="4" w:space="0" w:color="000000"/>
              <w:right w:val="single" w:sz="4" w:space="0" w:color="000000"/>
            </w:tcBorders>
            <w:vAlign w:val="center"/>
          </w:tcPr>
          <w:p w14:paraId="431470AD" w14:textId="7F4FF580" w:rsidR="00D2009A" w:rsidRDefault="00D2009A">
            <w:pPr>
              <w:rPr>
                <w:color w:val="000000"/>
                <w:sz w:val="20"/>
                <w:szCs w:val="20"/>
              </w:rPr>
            </w:pPr>
          </w:p>
        </w:tc>
        <w:tc>
          <w:tcPr>
            <w:tcW w:w="1134" w:type="dxa"/>
            <w:tcBorders>
              <w:top w:val="single" w:sz="4" w:space="0" w:color="000000"/>
              <w:left w:val="single" w:sz="4" w:space="0" w:color="000000"/>
              <w:bottom w:val="single" w:sz="4" w:space="0" w:color="000000"/>
              <w:right w:val="nil"/>
            </w:tcBorders>
            <w:vAlign w:val="center"/>
          </w:tcPr>
          <w:p w14:paraId="02336828" w14:textId="260A9702" w:rsidR="00D2009A" w:rsidRPr="004B12A9" w:rsidRDefault="00D2009A">
            <w:pPr>
              <w:jc w:val="center"/>
              <w:rPr>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92F68B4" w14:textId="206A389D" w:rsidR="00D2009A" w:rsidRDefault="00D2009A">
            <w:pPr>
              <w:jc w:val="center"/>
              <w:rPr>
                <w:color w:val="000000"/>
                <w:sz w:val="20"/>
                <w:szCs w:val="20"/>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7AD06E46" w14:textId="7AD6E05D" w:rsidR="00D2009A" w:rsidRPr="00C17D20" w:rsidRDefault="00D2009A" w:rsidP="00C17D20">
            <w:pPr>
              <w:pStyle w:val="a3"/>
              <w:jc w:val="center"/>
              <w:rPr>
                <w:sz w:val="20"/>
                <w:szCs w:val="20"/>
              </w:rPr>
            </w:pPr>
          </w:p>
        </w:tc>
        <w:tc>
          <w:tcPr>
            <w:tcW w:w="1844" w:type="dxa"/>
            <w:tcBorders>
              <w:top w:val="single" w:sz="4" w:space="0" w:color="000000"/>
              <w:left w:val="single" w:sz="4" w:space="0" w:color="000000"/>
              <w:bottom w:val="single" w:sz="4" w:space="0" w:color="000000"/>
              <w:right w:val="single" w:sz="4" w:space="0" w:color="000000"/>
            </w:tcBorders>
            <w:vAlign w:val="center"/>
          </w:tcPr>
          <w:p w14:paraId="29235CB2" w14:textId="335FBCB3" w:rsidR="00D2009A" w:rsidRPr="00C17D20" w:rsidRDefault="00D2009A" w:rsidP="00C17D20">
            <w:pPr>
              <w:pStyle w:val="a3"/>
              <w:jc w:val="center"/>
              <w:rPr>
                <w:sz w:val="20"/>
                <w:szCs w:val="20"/>
              </w:rPr>
            </w:pPr>
          </w:p>
        </w:tc>
      </w:tr>
      <w:tr w:rsidR="00D2009A" w:rsidRPr="00135D97" w14:paraId="3639978B" w14:textId="77777777" w:rsidTr="00D2009A">
        <w:trPr>
          <w:trHeight w:val="20"/>
        </w:trPr>
        <w:tc>
          <w:tcPr>
            <w:tcW w:w="13296" w:type="dxa"/>
            <w:gridSpan w:val="5"/>
            <w:tcBorders>
              <w:top w:val="single" w:sz="4" w:space="0" w:color="000000"/>
              <w:left w:val="single" w:sz="8" w:space="0" w:color="000000"/>
              <w:bottom w:val="single" w:sz="4" w:space="0" w:color="000000"/>
              <w:right w:val="single" w:sz="4" w:space="0" w:color="000000"/>
            </w:tcBorders>
            <w:vAlign w:val="center"/>
          </w:tcPr>
          <w:p w14:paraId="0791DB8B" w14:textId="77777777" w:rsidR="00D2009A" w:rsidRPr="00135D97" w:rsidRDefault="00D2009A" w:rsidP="00CA73A6">
            <w:pPr>
              <w:contextualSpacing/>
              <w:jc w:val="right"/>
              <w:rPr>
                <w:color w:val="000000"/>
                <w:sz w:val="20"/>
                <w:szCs w:val="20"/>
              </w:rPr>
            </w:pPr>
            <w:r w:rsidRPr="00135D97">
              <w:rPr>
                <w:b/>
                <w:bCs/>
                <w:sz w:val="20"/>
                <w:szCs w:val="20"/>
              </w:rPr>
              <w:t>ИТОГО:</w:t>
            </w:r>
          </w:p>
        </w:tc>
        <w:tc>
          <w:tcPr>
            <w:tcW w:w="1844" w:type="dxa"/>
            <w:tcBorders>
              <w:top w:val="single" w:sz="4" w:space="0" w:color="000000"/>
              <w:left w:val="single" w:sz="4" w:space="0" w:color="000000"/>
              <w:bottom w:val="single" w:sz="4" w:space="0" w:color="000000"/>
              <w:right w:val="single" w:sz="4" w:space="0" w:color="000000"/>
            </w:tcBorders>
          </w:tcPr>
          <w:p w14:paraId="01A0274F" w14:textId="02B43C67" w:rsidR="00D2009A" w:rsidRPr="00371209" w:rsidRDefault="00D2009A" w:rsidP="00371209">
            <w:pPr>
              <w:jc w:val="center"/>
              <w:rPr>
                <w:b/>
                <w:color w:val="000000"/>
                <w:sz w:val="20"/>
                <w:szCs w:val="20"/>
              </w:rPr>
            </w:pPr>
          </w:p>
        </w:tc>
      </w:tr>
      <w:tr w:rsidR="00D2009A" w:rsidRPr="00135D97" w14:paraId="115CC7AA" w14:textId="77777777" w:rsidTr="00D2009A">
        <w:trPr>
          <w:trHeight w:val="20"/>
        </w:trPr>
        <w:tc>
          <w:tcPr>
            <w:tcW w:w="13296" w:type="dxa"/>
            <w:gridSpan w:val="5"/>
            <w:tcBorders>
              <w:top w:val="single" w:sz="4" w:space="0" w:color="000000"/>
              <w:left w:val="single" w:sz="8" w:space="0" w:color="000000"/>
              <w:bottom w:val="single" w:sz="4" w:space="0" w:color="000000"/>
              <w:right w:val="single" w:sz="4" w:space="0" w:color="000000"/>
            </w:tcBorders>
            <w:vAlign w:val="center"/>
          </w:tcPr>
          <w:p w14:paraId="5A778E47" w14:textId="2834E083" w:rsidR="00D2009A" w:rsidRPr="00135D97" w:rsidRDefault="00D2009A" w:rsidP="00CA73A6">
            <w:pPr>
              <w:contextualSpacing/>
              <w:jc w:val="right"/>
              <w:rPr>
                <w:color w:val="000000"/>
                <w:sz w:val="20"/>
                <w:szCs w:val="20"/>
              </w:rPr>
            </w:pPr>
            <w:r>
              <w:rPr>
                <w:b/>
                <w:bCs/>
                <w:sz w:val="20"/>
                <w:szCs w:val="20"/>
              </w:rPr>
              <w:t>НДС _________________</w:t>
            </w:r>
          </w:p>
        </w:tc>
        <w:tc>
          <w:tcPr>
            <w:tcW w:w="1844" w:type="dxa"/>
            <w:tcBorders>
              <w:top w:val="single" w:sz="4" w:space="0" w:color="000000"/>
              <w:left w:val="single" w:sz="4" w:space="0" w:color="000000"/>
              <w:bottom w:val="single" w:sz="4" w:space="0" w:color="000000"/>
              <w:right w:val="single" w:sz="4" w:space="0" w:color="000000"/>
            </w:tcBorders>
          </w:tcPr>
          <w:p w14:paraId="379A3161" w14:textId="577DFAA8" w:rsidR="00D2009A" w:rsidRPr="00135D97" w:rsidRDefault="00D2009A" w:rsidP="00CA73A6">
            <w:pPr>
              <w:contextualSpacing/>
              <w:jc w:val="center"/>
              <w:rPr>
                <w:color w:val="000000"/>
                <w:sz w:val="20"/>
                <w:szCs w:val="20"/>
              </w:rPr>
            </w:pPr>
          </w:p>
        </w:tc>
      </w:tr>
    </w:tbl>
    <w:p w14:paraId="2F648E44" w14:textId="77777777" w:rsidR="00C17D20" w:rsidRDefault="00C17D20" w:rsidP="00C17D20">
      <w:pPr>
        <w:jc w:val="center"/>
        <w:rPr>
          <w:bCs/>
          <w:i/>
          <w:color w:val="000000"/>
          <w:sz w:val="20"/>
          <w:szCs w:val="20"/>
        </w:rPr>
      </w:pPr>
    </w:p>
    <w:p w14:paraId="3FB28172" w14:textId="77777777" w:rsidR="00C17D20" w:rsidRDefault="00C17D20" w:rsidP="00C17D20">
      <w:pPr>
        <w:rPr>
          <w:b/>
          <w:bCs/>
          <w:color w:val="000000"/>
          <w:sz w:val="20"/>
          <w:szCs w:val="20"/>
        </w:rPr>
      </w:pPr>
    </w:p>
    <w:p w14:paraId="3E1CDBD7" w14:textId="77777777" w:rsidR="00C17D20" w:rsidRDefault="00C17D20" w:rsidP="00C17D20">
      <w:pPr>
        <w:rPr>
          <w:b/>
          <w:bCs/>
          <w:color w:val="000000"/>
          <w:sz w:val="20"/>
          <w:szCs w:val="20"/>
        </w:rPr>
      </w:pPr>
      <w:r>
        <w:rPr>
          <w:b/>
          <w:bCs/>
          <w:color w:val="000000"/>
          <w:sz w:val="20"/>
          <w:szCs w:val="20"/>
        </w:rPr>
        <w:t>Таблица 2</w:t>
      </w:r>
    </w:p>
    <w:p w14:paraId="14882F5B" w14:textId="77777777" w:rsidR="00FF4228" w:rsidRDefault="00FF4228" w:rsidP="00FF4228">
      <w:pPr>
        <w:ind w:right="-2693"/>
        <w:jc w:val="both"/>
        <w:rPr>
          <w:sz w:val="26"/>
          <w:szCs w:val="26"/>
        </w:rPr>
      </w:pPr>
      <w:r>
        <w:rPr>
          <w:b/>
          <w:sz w:val="26"/>
          <w:szCs w:val="26"/>
        </w:rPr>
        <w:t>Цвет:</w:t>
      </w:r>
      <w:r>
        <w:rPr>
          <w:sz w:val="26"/>
          <w:szCs w:val="26"/>
        </w:rPr>
        <w:t xml:space="preserve"> светло-коричневый под дерево, по согласованию заказчиком</w:t>
      </w:r>
    </w:p>
    <w:p w14:paraId="26BEB919" w14:textId="271BD3EB" w:rsidR="00FF4228" w:rsidRPr="00FF4228" w:rsidRDefault="00FF4228" w:rsidP="00FF4228">
      <w:pPr>
        <w:rPr>
          <w:b/>
          <w:lang w:eastAsia="en-US"/>
        </w:rPr>
      </w:pPr>
      <w:r>
        <w:rPr>
          <w:b/>
        </w:rPr>
        <w:t>Линолеум (ширина 3,5м) - 63 м2</w:t>
      </w:r>
      <w:bookmarkStart w:id="49" w:name="_GoBack"/>
      <w:bookmarkEnd w:id="49"/>
    </w:p>
    <w:tbl>
      <w:tblPr>
        <w:tblpPr w:leftFromText="180" w:rightFromText="180" w:bottomFromText="200" w:vertAnchor="text" w:horzAnchor="margin" w:tblpX="-147" w:tblpY="408"/>
        <w:tblW w:w="110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45"/>
        <w:gridCol w:w="2267"/>
        <w:gridCol w:w="1700"/>
        <w:gridCol w:w="1842"/>
        <w:gridCol w:w="1700"/>
        <w:gridCol w:w="986"/>
      </w:tblGrid>
      <w:tr w:rsidR="00FF4228" w14:paraId="7FE86B2D" w14:textId="77777777" w:rsidTr="00FF4228">
        <w:trPr>
          <w:trHeight w:val="1408"/>
        </w:trPr>
        <w:tc>
          <w:tcPr>
            <w:tcW w:w="2547" w:type="dxa"/>
            <w:tcBorders>
              <w:top w:val="single" w:sz="4" w:space="0" w:color="000000"/>
              <w:left w:val="single" w:sz="4" w:space="0" w:color="000000"/>
              <w:bottom w:val="single" w:sz="4" w:space="0" w:color="000000"/>
              <w:right w:val="single" w:sz="4" w:space="0" w:color="000000"/>
            </w:tcBorders>
            <w:vAlign w:val="center"/>
            <w:hideMark/>
          </w:tcPr>
          <w:p w14:paraId="478D6BB5" w14:textId="77777777" w:rsidR="00FF4228" w:rsidRDefault="00FF4228">
            <w:pPr>
              <w:spacing w:after="200" w:line="276" w:lineRule="auto"/>
              <w:rPr>
                <w:lang w:eastAsia="en-US"/>
              </w:rPr>
            </w:pPr>
            <w:r>
              <w:t>Наименование товара</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1769DAB2" w14:textId="77777777" w:rsidR="00FF4228" w:rsidRDefault="00FF4228">
            <w:pPr>
              <w:spacing w:after="200" w:line="276" w:lineRule="auto"/>
              <w:rPr>
                <w:lang w:eastAsia="en-US"/>
              </w:rPr>
            </w:pPr>
            <w: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2F78D45" w14:textId="77777777" w:rsidR="00FF4228" w:rsidRDefault="00FF4228">
            <w:pPr>
              <w:spacing w:after="200" w:line="276" w:lineRule="auto"/>
              <w:rPr>
                <w:lang w:eastAsia="en-US"/>
              </w:rPr>
            </w:pPr>
            <w:r>
              <w:t>Минимальные значения показателей</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7DF36927" w14:textId="77777777" w:rsidR="00FF4228" w:rsidRDefault="00FF4228">
            <w:pPr>
              <w:spacing w:after="200" w:line="276" w:lineRule="auto"/>
              <w:rPr>
                <w:lang w:eastAsia="en-US"/>
              </w:rPr>
            </w:pPr>
            <w:r>
              <w:t>Максимальные значения показателей</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E15FC3E" w14:textId="77777777" w:rsidR="00FF4228" w:rsidRDefault="00FF4228">
            <w:pPr>
              <w:spacing w:after="200" w:line="276" w:lineRule="auto"/>
              <w:rPr>
                <w:lang w:eastAsia="en-US"/>
              </w:rPr>
            </w:pPr>
            <w:r>
              <w:t>Значения показателей, которые не могут изменяться</w:t>
            </w:r>
          </w:p>
        </w:tc>
        <w:tc>
          <w:tcPr>
            <w:tcW w:w="987" w:type="dxa"/>
            <w:tcBorders>
              <w:top w:val="single" w:sz="4" w:space="0" w:color="000000"/>
              <w:left w:val="single" w:sz="4" w:space="0" w:color="000000"/>
              <w:bottom w:val="single" w:sz="4" w:space="0" w:color="000000"/>
              <w:right w:val="single" w:sz="4" w:space="0" w:color="000000"/>
            </w:tcBorders>
            <w:vAlign w:val="center"/>
            <w:hideMark/>
          </w:tcPr>
          <w:p w14:paraId="2C7AD920" w14:textId="77777777" w:rsidR="00FF4228" w:rsidRDefault="00FF4228">
            <w:pPr>
              <w:spacing w:after="200" w:line="276" w:lineRule="auto"/>
              <w:rPr>
                <w:lang w:eastAsia="en-US"/>
              </w:rPr>
            </w:pPr>
            <w:r>
              <w:t>Ед. изм.</w:t>
            </w:r>
          </w:p>
        </w:tc>
      </w:tr>
      <w:tr w:rsidR="00FF4228" w14:paraId="70DBE64E" w14:textId="77777777" w:rsidTr="00FF4228">
        <w:trPr>
          <w:trHeight w:val="211"/>
        </w:trPr>
        <w:tc>
          <w:tcPr>
            <w:tcW w:w="2547" w:type="dxa"/>
            <w:vMerge w:val="restart"/>
            <w:tcBorders>
              <w:top w:val="single" w:sz="4" w:space="0" w:color="000000"/>
              <w:left w:val="single" w:sz="4" w:space="0" w:color="000000"/>
              <w:bottom w:val="single" w:sz="4" w:space="0" w:color="000000"/>
              <w:right w:val="single" w:sz="4" w:space="0" w:color="000000"/>
            </w:tcBorders>
            <w:vAlign w:val="center"/>
            <w:hideMark/>
          </w:tcPr>
          <w:p w14:paraId="1264934A" w14:textId="77777777" w:rsidR="00FF4228" w:rsidRDefault="00FF4228">
            <w:pPr>
              <w:spacing w:before="240"/>
              <w:jc w:val="both"/>
            </w:pPr>
            <w:r>
              <w:t>Линолеум коммерческий (ширина 3,5м)</w:t>
            </w:r>
          </w:p>
          <w:p w14:paraId="37732D9D" w14:textId="77777777" w:rsidR="00FF4228" w:rsidRDefault="00FF4228">
            <w:r>
              <w:t>ОКПД</w:t>
            </w:r>
            <w:proofErr w:type="gramStart"/>
            <w:r>
              <w:t>2</w:t>
            </w:r>
            <w:proofErr w:type="gramEnd"/>
            <w:r>
              <w:t>: 22.23.15.000</w:t>
            </w:r>
          </w:p>
          <w:p w14:paraId="58A9AE8F" w14:textId="77777777" w:rsidR="00FF4228" w:rsidRDefault="00FF4228">
            <w:r>
              <w:t xml:space="preserve">КТРУ/ ККН: </w:t>
            </w:r>
          </w:p>
          <w:p w14:paraId="009A8B94" w14:textId="77777777" w:rsidR="00FF4228" w:rsidRDefault="00FF4228">
            <w:pPr>
              <w:spacing w:after="200" w:line="276" w:lineRule="auto"/>
              <w:rPr>
                <w:lang w:eastAsia="en-US"/>
              </w:rPr>
            </w:pPr>
            <w:hyperlink r:id="rId6" w:tgtFrame="_blank" w:history="1">
              <w:r>
                <w:rPr>
                  <w:rStyle w:val="a5"/>
                </w:rPr>
                <w:t>22.23.15.000-00000010</w:t>
              </w:r>
            </w:hyperlink>
          </w:p>
        </w:tc>
        <w:tc>
          <w:tcPr>
            <w:tcW w:w="2268" w:type="dxa"/>
            <w:tcBorders>
              <w:top w:val="single" w:sz="4" w:space="0" w:color="000000"/>
              <w:left w:val="single" w:sz="4" w:space="0" w:color="000000"/>
              <w:bottom w:val="single" w:sz="4" w:space="0" w:color="000000"/>
              <w:right w:val="single" w:sz="4" w:space="0" w:color="000000"/>
            </w:tcBorders>
            <w:hideMark/>
          </w:tcPr>
          <w:p w14:paraId="43E96842" w14:textId="77777777" w:rsidR="00FF4228" w:rsidRDefault="00FF4228">
            <w:pPr>
              <w:spacing w:after="200" w:line="276" w:lineRule="auto"/>
              <w:rPr>
                <w:lang w:eastAsia="en-US"/>
              </w:rPr>
            </w:pPr>
            <w:r>
              <w:t>Ширина</w:t>
            </w:r>
          </w:p>
        </w:tc>
        <w:tc>
          <w:tcPr>
            <w:tcW w:w="1701" w:type="dxa"/>
            <w:tcBorders>
              <w:top w:val="single" w:sz="4" w:space="0" w:color="000000"/>
              <w:left w:val="single" w:sz="4" w:space="0" w:color="000000"/>
              <w:bottom w:val="single" w:sz="4" w:space="0" w:color="000000"/>
              <w:right w:val="single" w:sz="4" w:space="0" w:color="000000"/>
            </w:tcBorders>
          </w:tcPr>
          <w:p w14:paraId="6C518E5B" w14:textId="77777777" w:rsidR="00FF4228" w:rsidRDefault="00FF4228">
            <w:pPr>
              <w:pStyle w:val="a8"/>
              <w:spacing w:before="100" w:beforeAutospacing="1" w:after="100" w:afterAutospacing="1" w:line="276" w:lineRule="auto"/>
              <w:ind w:left="0"/>
              <w:jc w:val="center"/>
              <w:rPr>
                <w:rFonts w:eastAsiaTheme="minorHAnsi"/>
                <w:lang w:eastAsia="en-US"/>
              </w:rPr>
            </w:pPr>
          </w:p>
        </w:tc>
        <w:tc>
          <w:tcPr>
            <w:tcW w:w="1843" w:type="dxa"/>
            <w:tcBorders>
              <w:top w:val="single" w:sz="4" w:space="0" w:color="000000"/>
              <w:left w:val="single" w:sz="4" w:space="0" w:color="000000"/>
              <w:bottom w:val="single" w:sz="4" w:space="0" w:color="000000"/>
              <w:right w:val="single" w:sz="4" w:space="0" w:color="000000"/>
            </w:tcBorders>
          </w:tcPr>
          <w:p w14:paraId="0FCF3152" w14:textId="77777777" w:rsidR="00FF4228" w:rsidRDefault="00FF4228">
            <w:pPr>
              <w:pStyle w:val="a8"/>
              <w:spacing w:before="100" w:beforeAutospacing="1" w:after="100" w:afterAutospacing="1" w:line="276" w:lineRule="auto"/>
              <w:ind w:left="0"/>
              <w:rPr>
                <w:rFonts w:eastAsiaTheme="minorHAnsi"/>
                <w:lang w:eastAsia="en-US"/>
              </w:rPr>
            </w:pPr>
          </w:p>
        </w:tc>
        <w:tc>
          <w:tcPr>
            <w:tcW w:w="1701" w:type="dxa"/>
            <w:tcBorders>
              <w:top w:val="single" w:sz="4" w:space="0" w:color="000000"/>
              <w:left w:val="single" w:sz="4" w:space="0" w:color="000000"/>
              <w:bottom w:val="single" w:sz="4" w:space="0" w:color="000000"/>
              <w:right w:val="single" w:sz="4" w:space="0" w:color="000000"/>
            </w:tcBorders>
            <w:hideMark/>
          </w:tcPr>
          <w:p w14:paraId="1AA3DECC" w14:textId="77777777" w:rsidR="00FF4228" w:rsidRDefault="00FF4228">
            <w:pPr>
              <w:pStyle w:val="a8"/>
              <w:spacing w:before="100" w:beforeAutospacing="1" w:after="100" w:afterAutospacing="1" w:line="276" w:lineRule="auto"/>
              <w:ind w:left="0"/>
              <w:rPr>
                <w:rFonts w:eastAsiaTheme="minorHAnsi"/>
                <w:lang w:eastAsia="en-US"/>
              </w:rPr>
            </w:pPr>
            <w:r>
              <w:rPr>
                <w:rFonts w:eastAsiaTheme="minorHAnsi"/>
                <w:lang w:eastAsia="en-US"/>
              </w:rPr>
              <w:t>3,5</w:t>
            </w:r>
          </w:p>
        </w:tc>
        <w:tc>
          <w:tcPr>
            <w:tcW w:w="987" w:type="dxa"/>
            <w:tcBorders>
              <w:top w:val="single" w:sz="4" w:space="0" w:color="000000"/>
              <w:left w:val="single" w:sz="4" w:space="0" w:color="000000"/>
              <w:bottom w:val="single" w:sz="4" w:space="0" w:color="000000"/>
              <w:right w:val="single" w:sz="4" w:space="0" w:color="000000"/>
            </w:tcBorders>
            <w:hideMark/>
          </w:tcPr>
          <w:p w14:paraId="1BA700F1" w14:textId="77777777" w:rsidR="00FF4228" w:rsidRDefault="00FF4228">
            <w:pPr>
              <w:spacing w:after="200" w:line="276" w:lineRule="auto"/>
              <w:rPr>
                <w:lang w:eastAsia="en-US"/>
              </w:rPr>
            </w:pPr>
            <w:r>
              <w:t>м</w:t>
            </w:r>
          </w:p>
        </w:tc>
      </w:tr>
      <w:tr w:rsidR="00FF4228" w14:paraId="595D5237" w14:textId="77777777" w:rsidTr="00FF4228">
        <w:trPr>
          <w:trHeight w:val="281"/>
        </w:trPr>
        <w:tc>
          <w:tcPr>
            <w:tcW w:w="2547" w:type="dxa"/>
            <w:vMerge/>
            <w:tcBorders>
              <w:top w:val="single" w:sz="4" w:space="0" w:color="000000"/>
              <w:left w:val="single" w:sz="4" w:space="0" w:color="000000"/>
              <w:bottom w:val="single" w:sz="4" w:space="0" w:color="000000"/>
              <w:right w:val="single" w:sz="4" w:space="0" w:color="000000"/>
            </w:tcBorders>
            <w:vAlign w:val="center"/>
            <w:hideMark/>
          </w:tcPr>
          <w:p w14:paraId="3F1F267D" w14:textId="77777777" w:rsidR="00FF4228" w:rsidRDefault="00FF4228">
            <w:pPr>
              <w:rPr>
                <w:lang w:eastAsia="en-US"/>
              </w:rPr>
            </w:pPr>
          </w:p>
        </w:tc>
        <w:tc>
          <w:tcPr>
            <w:tcW w:w="2268" w:type="dxa"/>
            <w:tcBorders>
              <w:top w:val="single" w:sz="4" w:space="0" w:color="000000"/>
              <w:left w:val="single" w:sz="4" w:space="0" w:color="000000"/>
              <w:bottom w:val="single" w:sz="4" w:space="0" w:color="000000"/>
              <w:right w:val="single" w:sz="4" w:space="0" w:color="000000"/>
            </w:tcBorders>
            <w:hideMark/>
          </w:tcPr>
          <w:p w14:paraId="29144F52" w14:textId="77777777" w:rsidR="00FF4228" w:rsidRDefault="00FF4228">
            <w:pPr>
              <w:spacing w:after="200" w:line="276" w:lineRule="auto"/>
              <w:rPr>
                <w:lang w:eastAsia="en-US"/>
              </w:rPr>
            </w:pPr>
            <w:r>
              <w:t>Общая толщина</w:t>
            </w:r>
          </w:p>
        </w:tc>
        <w:tc>
          <w:tcPr>
            <w:tcW w:w="1701" w:type="dxa"/>
            <w:tcBorders>
              <w:top w:val="single" w:sz="4" w:space="0" w:color="000000"/>
              <w:left w:val="single" w:sz="4" w:space="0" w:color="000000"/>
              <w:bottom w:val="single" w:sz="4" w:space="0" w:color="000000"/>
              <w:right w:val="single" w:sz="4" w:space="0" w:color="000000"/>
            </w:tcBorders>
            <w:hideMark/>
          </w:tcPr>
          <w:p w14:paraId="0B33C253" w14:textId="77777777" w:rsidR="00FF4228" w:rsidRDefault="00FF4228">
            <w:pPr>
              <w:pStyle w:val="a8"/>
              <w:spacing w:before="100" w:beforeAutospacing="1" w:after="100" w:afterAutospacing="1" w:line="276" w:lineRule="auto"/>
              <w:ind w:left="0"/>
              <w:jc w:val="center"/>
              <w:rPr>
                <w:rFonts w:eastAsiaTheme="minorHAnsi"/>
                <w:lang w:eastAsia="en-US"/>
              </w:rPr>
            </w:pPr>
            <w:r>
              <w:rPr>
                <w:rFonts w:eastAsiaTheme="minorHAnsi"/>
                <w:lang w:eastAsia="en-US"/>
              </w:rPr>
              <w:t>2,0</w:t>
            </w:r>
          </w:p>
        </w:tc>
        <w:tc>
          <w:tcPr>
            <w:tcW w:w="1843" w:type="dxa"/>
            <w:tcBorders>
              <w:top w:val="single" w:sz="4" w:space="0" w:color="000000"/>
              <w:left w:val="single" w:sz="4" w:space="0" w:color="000000"/>
              <w:bottom w:val="single" w:sz="4" w:space="0" w:color="000000"/>
              <w:right w:val="single" w:sz="4" w:space="0" w:color="000000"/>
            </w:tcBorders>
          </w:tcPr>
          <w:p w14:paraId="5BB2B335" w14:textId="77777777" w:rsidR="00FF4228" w:rsidRDefault="00FF4228">
            <w:pPr>
              <w:pStyle w:val="a8"/>
              <w:spacing w:before="100" w:beforeAutospacing="1" w:after="100" w:afterAutospacing="1" w:line="276" w:lineRule="auto"/>
              <w:ind w:left="0"/>
              <w:rPr>
                <w:rFonts w:eastAsiaTheme="minorHAnsi"/>
                <w:lang w:eastAsia="en-US"/>
              </w:rPr>
            </w:pPr>
          </w:p>
        </w:tc>
        <w:tc>
          <w:tcPr>
            <w:tcW w:w="1701" w:type="dxa"/>
            <w:tcBorders>
              <w:top w:val="single" w:sz="4" w:space="0" w:color="000000"/>
              <w:left w:val="single" w:sz="4" w:space="0" w:color="000000"/>
              <w:bottom w:val="single" w:sz="4" w:space="0" w:color="000000"/>
              <w:right w:val="single" w:sz="4" w:space="0" w:color="000000"/>
            </w:tcBorders>
          </w:tcPr>
          <w:p w14:paraId="7191D5E9" w14:textId="77777777" w:rsidR="00FF4228" w:rsidRDefault="00FF4228">
            <w:pPr>
              <w:pStyle w:val="a8"/>
              <w:spacing w:before="100" w:beforeAutospacing="1" w:after="100" w:afterAutospacing="1" w:line="276" w:lineRule="auto"/>
              <w:ind w:left="0"/>
              <w:rPr>
                <w:rFonts w:eastAsiaTheme="minorHAnsi"/>
                <w:lang w:eastAsia="en-US"/>
              </w:rPr>
            </w:pPr>
          </w:p>
        </w:tc>
        <w:tc>
          <w:tcPr>
            <w:tcW w:w="987" w:type="dxa"/>
            <w:tcBorders>
              <w:top w:val="single" w:sz="4" w:space="0" w:color="000000"/>
              <w:left w:val="single" w:sz="4" w:space="0" w:color="000000"/>
              <w:bottom w:val="single" w:sz="4" w:space="0" w:color="000000"/>
              <w:right w:val="single" w:sz="4" w:space="0" w:color="000000"/>
            </w:tcBorders>
            <w:hideMark/>
          </w:tcPr>
          <w:p w14:paraId="02C84DCD" w14:textId="77777777" w:rsidR="00FF4228" w:rsidRDefault="00FF4228">
            <w:pPr>
              <w:spacing w:after="200" w:line="276" w:lineRule="auto"/>
              <w:rPr>
                <w:lang w:eastAsia="en-US"/>
              </w:rPr>
            </w:pPr>
            <w:r>
              <w:t>мм</w:t>
            </w:r>
          </w:p>
        </w:tc>
      </w:tr>
      <w:tr w:rsidR="00FF4228" w14:paraId="6A93CFD7" w14:textId="77777777" w:rsidTr="00FF4228">
        <w:trPr>
          <w:trHeight w:val="255"/>
        </w:trPr>
        <w:tc>
          <w:tcPr>
            <w:tcW w:w="2547" w:type="dxa"/>
            <w:vMerge/>
            <w:tcBorders>
              <w:top w:val="single" w:sz="4" w:space="0" w:color="000000"/>
              <w:left w:val="single" w:sz="4" w:space="0" w:color="000000"/>
              <w:bottom w:val="single" w:sz="4" w:space="0" w:color="000000"/>
              <w:right w:val="single" w:sz="4" w:space="0" w:color="000000"/>
            </w:tcBorders>
            <w:vAlign w:val="center"/>
            <w:hideMark/>
          </w:tcPr>
          <w:p w14:paraId="6C27F048" w14:textId="77777777" w:rsidR="00FF4228" w:rsidRDefault="00FF4228">
            <w:pPr>
              <w:rPr>
                <w:lang w:eastAsia="en-US"/>
              </w:rPr>
            </w:pPr>
          </w:p>
        </w:tc>
        <w:tc>
          <w:tcPr>
            <w:tcW w:w="2268" w:type="dxa"/>
            <w:tcBorders>
              <w:top w:val="single" w:sz="4" w:space="0" w:color="000000"/>
              <w:left w:val="single" w:sz="4" w:space="0" w:color="000000"/>
              <w:bottom w:val="single" w:sz="4" w:space="0" w:color="000000"/>
              <w:right w:val="single" w:sz="4" w:space="0" w:color="000000"/>
            </w:tcBorders>
            <w:hideMark/>
          </w:tcPr>
          <w:p w14:paraId="5339E501" w14:textId="77777777" w:rsidR="00FF4228" w:rsidRDefault="00FF4228">
            <w:pPr>
              <w:spacing w:after="200" w:line="276" w:lineRule="auto"/>
              <w:rPr>
                <w:lang w:eastAsia="en-US"/>
              </w:rPr>
            </w:pPr>
            <w:r>
              <w:t>Защитный слой</w:t>
            </w:r>
          </w:p>
        </w:tc>
        <w:tc>
          <w:tcPr>
            <w:tcW w:w="1701" w:type="dxa"/>
            <w:tcBorders>
              <w:top w:val="single" w:sz="4" w:space="0" w:color="000000"/>
              <w:left w:val="single" w:sz="4" w:space="0" w:color="000000"/>
              <w:bottom w:val="single" w:sz="4" w:space="0" w:color="000000"/>
              <w:right w:val="single" w:sz="4" w:space="0" w:color="000000"/>
            </w:tcBorders>
            <w:hideMark/>
          </w:tcPr>
          <w:p w14:paraId="6F1331F3" w14:textId="77777777" w:rsidR="00FF4228" w:rsidRDefault="00FF4228">
            <w:pPr>
              <w:pStyle w:val="a8"/>
              <w:spacing w:before="100" w:beforeAutospacing="1" w:after="100" w:afterAutospacing="1" w:line="276" w:lineRule="auto"/>
              <w:ind w:left="0"/>
              <w:jc w:val="center"/>
              <w:rPr>
                <w:rFonts w:eastAsiaTheme="minorHAnsi"/>
                <w:lang w:eastAsia="en-US"/>
              </w:rPr>
            </w:pPr>
            <w:r>
              <w:rPr>
                <w:rFonts w:eastAsiaTheme="minorHAnsi"/>
                <w:lang w:eastAsia="en-US"/>
              </w:rPr>
              <w:t>0,6</w:t>
            </w:r>
          </w:p>
        </w:tc>
        <w:tc>
          <w:tcPr>
            <w:tcW w:w="1843" w:type="dxa"/>
            <w:tcBorders>
              <w:top w:val="single" w:sz="4" w:space="0" w:color="000000"/>
              <w:left w:val="single" w:sz="4" w:space="0" w:color="000000"/>
              <w:bottom w:val="single" w:sz="4" w:space="0" w:color="000000"/>
              <w:right w:val="single" w:sz="4" w:space="0" w:color="000000"/>
            </w:tcBorders>
          </w:tcPr>
          <w:p w14:paraId="4E702845" w14:textId="77777777" w:rsidR="00FF4228" w:rsidRDefault="00FF4228">
            <w:pPr>
              <w:pStyle w:val="a8"/>
              <w:spacing w:before="100" w:beforeAutospacing="1" w:after="100" w:afterAutospacing="1" w:line="276" w:lineRule="auto"/>
              <w:ind w:left="0"/>
              <w:rPr>
                <w:rFonts w:eastAsiaTheme="minorHAnsi"/>
                <w:lang w:eastAsia="en-US"/>
              </w:rPr>
            </w:pPr>
          </w:p>
        </w:tc>
        <w:tc>
          <w:tcPr>
            <w:tcW w:w="1701" w:type="dxa"/>
            <w:tcBorders>
              <w:top w:val="single" w:sz="4" w:space="0" w:color="000000"/>
              <w:left w:val="single" w:sz="4" w:space="0" w:color="000000"/>
              <w:bottom w:val="single" w:sz="4" w:space="0" w:color="000000"/>
              <w:right w:val="single" w:sz="4" w:space="0" w:color="000000"/>
            </w:tcBorders>
          </w:tcPr>
          <w:p w14:paraId="3FC5B59C" w14:textId="77777777" w:rsidR="00FF4228" w:rsidRDefault="00FF4228">
            <w:pPr>
              <w:pStyle w:val="a8"/>
              <w:spacing w:before="100" w:beforeAutospacing="1" w:after="100" w:afterAutospacing="1" w:line="276" w:lineRule="auto"/>
              <w:ind w:left="0"/>
              <w:rPr>
                <w:rFonts w:eastAsiaTheme="minorHAnsi"/>
                <w:lang w:eastAsia="en-US"/>
              </w:rPr>
            </w:pPr>
          </w:p>
        </w:tc>
        <w:tc>
          <w:tcPr>
            <w:tcW w:w="987" w:type="dxa"/>
            <w:tcBorders>
              <w:top w:val="single" w:sz="4" w:space="0" w:color="000000"/>
              <w:left w:val="single" w:sz="4" w:space="0" w:color="000000"/>
              <w:bottom w:val="single" w:sz="4" w:space="0" w:color="000000"/>
              <w:right w:val="single" w:sz="4" w:space="0" w:color="000000"/>
            </w:tcBorders>
            <w:hideMark/>
          </w:tcPr>
          <w:p w14:paraId="1ED4F3A5" w14:textId="77777777" w:rsidR="00FF4228" w:rsidRDefault="00FF4228">
            <w:pPr>
              <w:spacing w:after="200" w:line="276" w:lineRule="auto"/>
              <w:rPr>
                <w:lang w:eastAsia="en-US"/>
              </w:rPr>
            </w:pPr>
            <w:r>
              <w:t>мм</w:t>
            </w:r>
          </w:p>
        </w:tc>
      </w:tr>
      <w:tr w:rsidR="00FF4228" w14:paraId="55A4390A" w14:textId="77777777" w:rsidTr="00FF4228">
        <w:trPr>
          <w:trHeight w:val="295"/>
        </w:trPr>
        <w:tc>
          <w:tcPr>
            <w:tcW w:w="2547" w:type="dxa"/>
            <w:vMerge/>
            <w:tcBorders>
              <w:top w:val="single" w:sz="4" w:space="0" w:color="000000"/>
              <w:left w:val="single" w:sz="4" w:space="0" w:color="000000"/>
              <w:bottom w:val="single" w:sz="4" w:space="0" w:color="000000"/>
              <w:right w:val="single" w:sz="4" w:space="0" w:color="000000"/>
            </w:tcBorders>
            <w:vAlign w:val="center"/>
            <w:hideMark/>
          </w:tcPr>
          <w:p w14:paraId="43994F36" w14:textId="77777777" w:rsidR="00FF4228" w:rsidRDefault="00FF4228">
            <w:pPr>
              <w:rPr>
                <w:lang w:eastAsia="en-US"/>
              </w:rPr>
            </w:pPr>
          </w:p>
        </w:tc>
        <w:tc>
          <w:tcPr>
            <w:tcW w:w="2268" w:type="dxa"/>
            <w:tcBorders>
              <w:top w:val="single" w:sz="4" w:space="0" w:color="000000"/>
              <w:left w:val="single" w:sz="4" w:space="0" w:color="000000"/>
              <w:bottom w:val="single" w:sz="4" w:space="0" w:color="000000"/>
              <w:right w:val="single" w:sz="4" w:space="0" w:color="000000"/>
            </w:tcBorders>
            <w:hideMark/>
          </w:tcPr>
          <w:p w14:paraId="6B8097DE" w14:textId="77777777" w:rsidR="00FF4228" w:rsidRDefault="00FF4228">
            <w:pPr>
              <w:spacing w:after="200" w:line="276" w:lineRule="auto"/>
              <w:rPr>
                <w:lang w:eastAsia="en-US"/>
              </w:rPr>
            </w:pPr>
            <w:r>
              <w:t>Основа</w:t>
            </w:r>
          </w:p>
        </w:tc>
        <w:tc>
          <w:tcPr>
            <w:tcW w:w="1701" w:type="dxa"/>
            <w:tcBorders>
              <w:top w:val="single" w:sz="4" w:space="0" w:color="000000"/>
              <w:left w:val="single" w:sz="4" w:space="0" w:color="000000"/>
              <w:bottom w:val="single" w:sz="4" w:space="0" w:color="000000"/>
              <w:right w:val="single" w:sz="4" w:space="0" w:color="000000"/>
            </w:tcBorders>
          </w:tcPr>
          <w:p w14:paraId="3F4F03E7" w14:textId="77777777" w:rsidR="00FF4228" w:rsidRDefault="00FF4228">
            <w:pPr>
              <w:pStyle w:val="a8"/>
              <w:spacing w:before="100" w:beforeAutospacing="1" w:after="100" w:afterAutospacing="1" w:line="276" w:lineRule="auto"/>
              <w:ind w:left="0"/>
              <w:jc w:val="center"/>
              <w:rPr>
                <w:rFonts w:eastAsiaTheme="minorHAnsi"/>
                <w:lang w:eastAsia="en-US"/>
              </w:rPr>
            </w:pPr>
          </w:p>
        </w:tc>
        <w:tc>
          <w:tcPr>
            <w:tcW w:w="1843" w:type="dxa"/>
            <w:tcBorders>
              <w:top w:val="single" w:sz="4" w:space="0" w:color="000000"/>
              <w:left w:val="single" w:sz="4" w:space="0" w:color="000000"/>
              <w:bottom w:val="single" w:sz="4" w:space="0" w:color="000000"/>
              <w:right w:val="single" w:sz="4" w:space="0" w:color="000000"/>
            </w:tcBorders>
          </w:tcPr>
          <w:p w14:paraId="5555901B" w14:textId="77777777" w:rsidR="00FF4228" w:rsidRDefault="00FF4228">
            <w:pPr>
              <w:pStyle w:val="a8"/>
              <w:spacing w:before="100" w:beforeAutospacing="1" w:after="100" w:afterAutospacing="1" w:line="276" w:lineRule="auto"/>
              <w:ind w:left="0"/>
              <w:rPr>
                <w:rFonts w:eastAsiaTheme="minorHAnsi"/>
                <w:lang w:eastAsia="en-US"/>
              </w:rPr>
            </w:pPr>
          </w:p>
        </w:tc>
        <w:tc>
          <w:tcPr>
            <w:tcW w:w="1701" w:type="dxa"/>
            <w:tcBorders>
              <w:top w:val="single" w:sz="4" w:space="0" w:color="000000"/>
              <w:left w:val="single" w:sz="4" w:space="0" w:color="000000"/>
              <w:bottom w:val="single" w:sz="4" w:space="0" w:color="000000"/>
              <w:right w:val="single" w:sz="4" w:space="0" w:color="000000"/>
            </w:tcBorders>
            <w:hideMark/>
          </w:tcPr>
          <w:p w14:paraId="4E8637D2" w14:textId="77777777" w:rsidR="00FF4228" w:rsidRDefault="00FF4228">
            <w:pPr>
              <w:pStyle w:val="a8"/>
              <w:spacing w:before="100" w:beforeAutospacing="1" w:after="100" w:afterAutospacing="1" w:line="276" w:lineRule="auto"/>
              <w:ind w:left="0"/>
              <w:rPr>
                <w:rFonts w:eastAsiaTheme="minorHAnsi"/>
                <w:lang w:eastAsia="en-US"/>
              </w:rPr>
            </w:pPr>
            <w:r>
              <w:rPr>
                <w:rFonts w:eastAsiaTheme="minorHAnsi"/>
                <w:lang w:eastAsia="en-US"/>
              </w:rPr>
              <w:t>Вспененный ПВХ</w:t>
            </w:r>
          </w:p>
        </w:tc>
        <w:tc>
          <w:tcPr>
            <w:tcW w:w="987" w:type="dxa"/>
            <w:tcBorders>
              <w:top w:val="single" w:sz="4" w:space="0" w:color="000000"/>
              <w:left w:val="single" w:sz="4" w:space="0" w:color="000000"/>
              <w:bottom w:val="single" w:sz="4" w:space="0" w:color="000000"/>
              <w:right w:val="single" w:sz="4" w:space="0" w:color="000000"/>
            </w:tcBorders>
          </w:tcPr>
          <w:p w14:paraId="0E184F3B" w14:textId="77777777" w:rsidR="00FF4228" w:rsidRDefault="00FF4228">
            <w:pPr>
              <w:spacing w:after="200" w:line="276" w:lineRule="auto"/>
              <w:rPr>
                <w:lang w:eastAsia="en-US"/>
              </w:rPr>
            </w:pPr>
          </w:p>
        </w:tc>
      </w:tr>
      <w:tr w:rsidR="00FF4228" w14:paraId="460C2063" w14:textId="77777777" w:rsidTr="00FF4228">
        <w:trPr>
          <w:trHeight w:val="339"/>
        </w:trPr>
        <w:tc>
          <w:tcPr>
            <w:tcW w:w="2547" w:type="dxa"/>
            <w:vMerge/>
            <w:tcBorders>
              <w:top w:val="single" w:sz="4" w:space="0" w:color="000000"/>
              <w:left w:val="single" w:sz="4" w:space="0" w:color="000000"/>
              <w:bottom w:val="single" w:sz="4" w:space="0" w:color="000000"/>
              <w:right w:val="single" w:sz="4" w:space="0" w:color="000000"/>
            </w:tcBorders>
            <w:vAlign w:val="center"/>
            <w:hideMark/>
          </w:tcPr>
          <w:p w14:paraId="182D0DBA" w14:textId="77777777" w:rsidR="00FF4228" w:rsidRDefault="00FF4228">
            <w:pPr>
              <w:rPr>
                <w:lang w:eastAsia="en-US"/>
              </w:rPr>
            </w:pPr>
          </w:p>
        </w:tc>
        <w:tc>
          <w:tcPr>
            <w:tcW w:w="2268" w:type="dxa"/>
            <w:tcBorders>
              <w:top w:val="single" w:sz="4" w:space="0" w:color="000000"/>
              <w:left w:val="single" w:sz="4" w:space="0" w:color="000000"/>
              <w:bottom w:val="single" w:sz="4" w:space="0" w:color="000000"/>
              <w:right w:val="single" w:sz="4" w:space="0" w:color="000000"/>
            </w:tcBorders>
            <w:hideMark/>
          </w:tcPr>
          <w:p w14:paraId="13744AED" w14:textId="77777777" w:rsidR="00FF4228" w:rsidRDefault="00FF4228">
            <w:pPr>
              <w:spacing w:after="200" w:line="276" w:lineRule="auto"/>
              <w:rPr>
                <w:lang w:eastAsia="en-US"/>
              </w:rPr>
            </w:pPr>
            <w:r>
              <w:t>Показатель пожарной безопасности (ФЗ-</w:t>
            </w:r>
            <w:r>
              <w:lastRenderedPageBreak/>
              <w:t>123)</w:t>
            </w:r>
          </w:p>
        </w:tc>
        <w:tc>
          <w:tcPr>
            <w:tcW w:w="1701" w:type="dxa"/>
            <w:tcBorders>
              <w:top w:val="single" w:sz="4" w:space="0" w:color="000000"/>
              <w:left w:val="single" w:sz="4" w:space="0" w:color="000000"/>
              <w:bottom w:val="single" w:sz="4" w:space="0" w:color="000000"/>
              <w:right w:val="single" w:sz="4" w:space="0" w:color="000000"/>
            </w:tcBorders>
          </w:tcPr>
          <w:p w14:paraId="6F6B1BF8" w14:textId="77777777" w:rsidR="00FF4228" w:rsidRDefault="00FF4228">
            <w:pPr>
              <w:pStyle w:val="a8"/>
              <w:spacing w:before="100" w:beforeAutospacing="1" w:after="100" w:afterAutospacing="1" w:line="276" w:lineRule="auto"/>
              <w:ind w:left="0"/>
              <w:jc w:val="center"/>
              <w:rPr>
                <w:rFonts w:eastAsiaTheme="minorHAnsi"/>
                <w:lang w:eastAsia="en-US"/>
              </w:rPr>
            </w:pPr>
          </w:p>
        </w:tc>
        <w:tc>
          <w:tcPr>
            <w:tcW w:w="1843" w:type="dxa"/>
            <w:tcBorders>
              <w:top w:val="single" w:sz="4" w:space="0" w:color="000000"/>
              <w:left w:val="single" w:sz="4" w:space="0" w:color="000000"/>
              <w:bottom w:val="single" w:sz="4" w:space="0" w:color="000000"/>
              <w:right w:val="single" w:sz="4" w:space="0" w:color="000000"/>
            </w:tcBorders>
          </w:tcPr>
          <w:p w14:paraId="7B1CE9EF" w14:textId="77777777" w:rsidR="00FF4228" w:rsidRDefault="00FF4228">
            <w:pPr>
              <w:pStyle w:val="a8"/>
              <w:spacing w:before="100" w:beforeAutospacing="1" w:after="100" w:afterAutospacing="1" w:line="276" w:lineRule="auto"/>
              <w:ind w:left="0"/>
              <w:rPr>
                <w:rFonts w:eastAsiaTheme="minorHAnsi"/>
                <w:lang w:eastAsia="en-US"/>
              </w:rPr>
            </w:pPr>
          </w:p>
        </w:tc>
        <w:tc>
          <w:tcPr>
            <w:tcW w:w="1701" w:type="dxa"/>
            <w:tcBorders>
              <w:top w:val="single" w:sz="4" w:space="0" w:color="000000"/>
              <w:left w:val="single" w:sz="4" w:space="0" w:color="000000"/>
              <w:bottom w:val="single" w:sz="4" w:space="0" w:color="000000"/>
              <w:right w:val="single" w:sz="4" w:space="0" w:color="000000"/>
            </w:tcBorders>
            <w:hideMark/>
          </w:tcPr>
          <w:p w14:paraId="1F4764CC" w14:textId="77777777" w:rsidR="00FF4228" w:rsidRDefault="00FF4228">
            <w:pPr>
              <w:pStyle w:val="a8"/>
              <w:spacing w:before="100" w:beforeAutospacing="1" w:after="100" w:afterAutospacing="1" w:line="276" w:lineRule="auto"/>
              <w:ind w:left="0"/>
              <w:rPr>
                <w:rFonts w:eastAsiaTheme="minorHAnsi"/>
                <w:lang w:eastAsia="en-US"/>
              </w:rPr>
            </w:pPr>
            <w:r>
              <w:rPr>
                <w:rFonts w:eastAsiaTheme="minorHAnsi"/>
                <w:lang w:eastAsia="en-US"/>
              </w:rPr>
              <w:t>КМ</w:t>
            </w:r>
            <w:proofErr w:type="gramStart"/>
            <w:r>
              <w:rPr>
                <w:rFonts w:eastAsiaTheme="minorHAnsi"/>
                <w:lang w:eastAsia="en-US"/>
              </w:rPr>
              <w:t>2</w:t>
            </w:r>
            <w:proofErr w:type="gramEnd"/>
          </w:p>
        </w:tc>
        <w:tc>
          <w:tcPr>
            <w:tcW w:w="987" w:type="dxa"/>
            <w:tcBorders>
              <w:top w:val="single" w:sz="4" w:space="0" w:color="000000"/>
              <w:left w:val="single" w:sz="4" w:space="0" w:color="000000"/>
              <w:bottom w:val="single" w:sz="4" w:space="0" w:color="000000"/>
              <w:right w:val="single" w:sz="4" w:space="0" w:color="000000"/>
            </w:tcBorders>
          </w:tcPr>
          <w:p w14:paraId="10F29A0A" w14:textId="77777777" w:rsidR="00FF4228" w:rsidRDefault="00FF4228">
            <w:pPr>
              <w:spacing w:after="200" w:line="276" w:lineRule="auto"/>
              <w:rPr>
                <w:lang w:eastAsia="en-US"/>
              </w:rPr>
            </w:pPr>
          </w:p>
        </w:tc>
      </w:tr>
      <w:tr w:rsidR="00FF4228" w14:paraId="69874E8C" w14:textId="77777777" w:rsidTr="00FF4228">
        <w:trPr>
          <w:trHeight w:val="174"/>
        </w:trPr>
        <w:tc>
          <w:tcPr>
            <w:tcW w:w="2547" w:type="dxa"/>
            <w:vMerge/>
            <w:tcBorders>
              <w:top w:val="single" w:sz="4" w:space="0" w:color="000000"/>
              <w:left w:val="single" w:sz="4" w:space="0" w:color="000000"/>
              <w:bottom w:val="single" w:sz="4" w:space="0" w:color="000000"/>
              <w:right w:val="single" w:sz="4" w:space="0" w:color="000000"/>
            </w:tcBorders>
            <w:vAlign w:val="center"/>
            <w:hideMark/>
          </w:tcPr>
          <w:p w14:paraId="5A435CFD" w14:textId="77777777" w:rsidR="00FF4228" w:rsidRDefault="00FF4228">
            <w:pPr>
              <w:rPr>
                <w:lang w:eastAsia="en-US"/>
              </w:rPr>
            </w:pPr>
          </w:p>
        </w:tc>
        <w:tc>
          <w:tcPr>
            <w:tcW w:w="2268" w:type="dxa"/>
            <w:tcBorders>
              <w:top w:val="single" w:sz="4" w:space="0" w:color="000000"/>
              <w:left w:val="single" w:sz="4" w:space="0" w:color="000000"/>
              <w:bottom w:val="single" w:sz="4" w:space="0" w:color="000000"/>
              <w:right w:val="single" w:sz="4" w:space="0" w:color="000000"/>
            </w:tcBorders>
            <w:hideMark/>
          </w:tcPr>
          <w:p w14:paraId="65534CBF" w14:textId="77777777" w:rsidR="00FF4228" w:rsidRDefault="00FF4228">
            <w:pPr>
              <w:spacing w:after="200" w:line="276" w:lineRule="auto"/>
              <w:rPr>
                <w:lang w:eastAsia="en-US"/>
              </w:rPr>
            </w:pPr>
            <w:r>
              <w:t xml:space="preserve">Горючесть </w:t>
            </w:r>
          </w:p>
        </w:tc>
        <w:tc>
          <w:tcPr>
            <w:tcW w:w="1701" w:type="dxa"/>
            <w:tcBorders>
              <w:top w:val="single" w:sz="4" w:space="0" w:color="000000"/>
              <w:left w:val="single" w:sz="4" w:space="0" w:color="000000"/>
              <w:bottom w:val="single" w:sz="4" w:space="0" w:color="000000"/>
              <w:right w:val="single" w:sz="4" w:space="0" w:color="000000"/>
            </w:tcBorders>
          </w:tcPr>
          <w:p w14:paraId="47B4185F" w14:textId="77777777" w:rsidR="00FF4228" w:rsidRDefault="00FF4228">
            <w:pPr>
              <w:pStyle w:val="a8"/>
              <w:spacing w:before="100" w:beforeAutospacing="1" w:after="100" w:afterAutospacing="1" w:line="276" w:lineRule="auto"/>
              <w:ind w:left="0"/>
              <w:jc w:val="center"/>
              <w:rPr>
                <w:rFonts w:eastAsiaTheme="minorHAnsi"/>
                <w:lang w:eastAsia="en-US"/>
              </w:rPr>
            </w:pPr>
          </w:p>
        </w:tc>
        <w:tc>
          <w:tcPr>
            <w:tcW w:w="1843" w:type="dxa"/>
            <w:tcBorders>
              <w:top w:val="single" w:sz="4" w:space="0" w:color="000000"/>
              <w:left w:val="single" w:sz="4" w:space="0" w:color="000000"/>
              <w:bottom w:val="single" w:sz="4" w:space="0" w:color="000000"/>
              <w:right w:val="single" w:sz="4" w:space="0" w:color="000000"/>
            </w:tcBorders>
          </w:tcPr>
          <w:p w14:paraId="6317DE4F" w14:textId="77777777" w:rsidR="00FF4228" w:rsidRDefault="00FF4228">
            <w:pPr>
              <w:pStyle w:val="a8"/>
              <w:spacing w:before="100" w:beforeAutospacing="1" w:after="100" w:afterAutospacing="1" w:line="276" w:lineRule="auto"/>
              <w:ind w:left="0"/>
              <w:rPr>
                <w:rFonts w:eastAsiaTheme="minorHAnsi"/>
                <w:lang w:eastAsia="en-US"/>
              </w:rPr>
            </w:pPr>
          </w:p>
        </w:tc>
        <w:tc>
          <w:tcPr>
            <w:tcW w:w="1701" w:type="dxa"/>
            <w:tcBorders>
              <w:top w:val="single" w:sz="4" w:space="0" w:color="000000"/>
              <w:left w:val="single" w:sz="4" w:space="0" w:color="000000"/>
              <w:bottom w:val="single" w:sz="4" w:space="0" w:color="000000"/>
              <w:right w:val="single" w:sz="4" w:space="0" w:color="000000"/>
            </w:tcBorders>
            <w:hideMark/>
          </w:tcPr>
          <w:p w14:paraId="25B868D3" w14:textId="77777777" w:rsidR="00FF4228" w:rsidRDefault="00FF4228">
            <w:pPr>
              <w:pStyle w:val="a8"/>
              <w:spacing w:before="100" w:beforeAutospacing="1" w:after="100" w:afterAutospacing="1" w:line="276" w:lineRule="auto"/>
              <w:ind w:left="0"/>
              <w:rPr>
                <w:rFonts w:eastAsiaTheme="minorHAnsi"/>
                <w:lang w:eastAsia="en-US"/>
              </w:rPr>
            </w:pPr>
            <w:r>
              <w:rPr>
                <w:rFonts w:eastAsiaTheme="minorHAnsi"/>
                <w:lang w:eastAsia="en-US"/>
              </w:rPr>
              <w:t>Г</w:t>
            </w:r>
            <w:proofErr w:type="gramStart"/>
            <w:r>
              <w:rPr>
                <w:rFonts w:eastAsiaTheme="minorHAnsi"/>
                <w:lang w:eastAsia="en-US"/>
              </w:rPr>
              <w:t>1</w:t>
            </w:r>
            <w:proofErr w:type="gramEnd"/>
          </w:p>
        </w:tc>
        <w:tc>
          <w:tcPr>
            <w:tcW w:w="987" w:type="dxa"/>
            <w:tcBorders>
              <w:top w:val="single" w:sz="4" w:space="0" w:color="000000"/>
              <w:left w:val="single" w:sz="4" w:space="0" w:color="000000"/>
              <w:bottom w:val="single" w:sz="4" w:space="0" w:color="000000"/>
              <w:right w:val="single" w:sz="4" w:space="0" w:color="000000"/>
            </w:tcBorders>
          </w:tcPr>
          <w:p w14:paraId="2E9A1E40" w14:textId="77777777" w:rsidR="00FF4228" w:rsidRDefault="00FF4228">
            <w:pPr>
              <w:spacing w:after="200" w:line="276" w:lineRule="auto"/>
              <w:rPr>
                <w:lang w:eastAsia="en-US"/>
              </w:rPr>
            </w:pPr>
          </w:p>
        </w:tc>
      </w:tr>
      <w:tr w:rsidR="00FF4228" w14:paraId="136F6A10" w14:textId="77777777" w:rsidTr="00FF4228">
        <w:trPr>
          <w:trHeight w:val="194"/>
        </w:trPr>
        <w:tc>
          <w:tcPr>
            <w:tcW w:w="2547" w:type="dxa"/>
            <w:vMerge/>
            <w:tcBorders>
              <w:top w:val="single" w:sz="4" w:space="0" w:color="000000"/>
              <w:left w:val="single" w:sz="4" w:space="0" w:color="000000"/>
              <w:bottom w:val="single" w:sz="4" w:space="0" w:color="000000"/>
              <w:right w:val="single" w:sz="4" w:space="0" w:color="000000"/>
            </w:tcBorders>
            <w:vAlign w:val="center"/>
            <w:hideMark/>
          </w:tcPr>
          <w:p w14:paraId="06DD2DC6" w14:textId="77777777" w:rsidR="00FF4228" w:rsidRDefault="00FF4228">
            <w:pPr>
              <w:rPr>
                <w:lang w:eastAsia="en-US"/>
              </w:rPr>
            </w:pPr>
          </w:p>
        </w:tc>
        <w:tc>
          <w:tcPr>
            <w:tcW w:w="2268" w:type="dxa"/>
            <w:tcBorders>
              <w:top w:val="single" w:sz="4" w:space="0" w:color="000000"/>
              <w:left w:val="single" w:sz="4" w:space="0" w:color="000000"/>
              <w:bottom w:val="single" w:sz="4" w:space="0" w:color="000000"/>
              <w:right w:val="single" w:sz="4" w:space="0" w:color="000000"/>
            </w:tcBorders>
            <w:hideMark/>
          </w:tcPr>
          <w:p w14:paraId="6E31C165" w14:textId="77777777" w:rsidR="00FF4228" w:rsidRDefault="00FF4228">
            <w:pPr>
              <w:spacing w:after="200" w:line="276" w:lineRule="auto"/>
              <w:rPr>
                <w:lang w:eastAsia="en-US"/>
              </w:rPr>
            </w:pPr>
            <w:r>
              <w:t>Воспламеняемость</w:t>
            </w:r>
          </w:p>
        </w:tc>
        <w:tc>
          <w:tcPr>
            <w:tcW w:w="1701" w:type="dxa"/>
            <w:tcBorders>
              <w:top w:val="single" w:sz="4" w:space="0" w:color="000000"/>
              <w:left w:val="single" w:sz="4" w:space="0" w:color="000000"/>
              <w:bottom w:val="single" w:sz="4" w:space="0" w:color="000000"/>
              <w:right w:val="single" w:sz="4" w:space="0" w:color="000000"/>
            </w:tcBorders>
          </w:tcPr>
          <w:p w14:paraId="05D52FF0" w14:textId="77777777" w:rsidR="00FF4228" w:rsidRDefault="00FF4228">
            <w:pPr>
              <w:pStyle w:val="a8"/>
              <w:spacing w:before="100" w:beforeAutospacing="1" w:after="100" w:afterAutospacing="1" w:line="276" w:lineRule="auto"/>
              <w:ind w:left="0"/>
              <w:jc w:val="center"/>
              <w:rPr>
                <w:rFonts w:eastAsiaTheme="minorHAnsi"/>
                <w:lang w:eastAsia="en-US"/>
              </w:rPr>
            </w:pPr>
          </w:p>
        </w:tc>
        <w:tc>
          <w:tcPr>
            <w:tcW w:w="1843" w:type="dxa"/>
            <w:tcBorders>
              <w:top w:val="single" w:sz="4" w:space="0" w:color="000000"/>
              <w:left w:val="single" w:sz="4" w:space="0" w:color="000000"/>
              <w:bottom w:val="single" w:sz="4" w:space="0" w:color="000000"/>
              <w:right w:val="single" w:sz="4" w:space="0" w:color="000000"/>
            </w:tcBorders>
          </w:tcPr>
          <w:p w14:paraId="5E9CC168" w14:textId="77777777" w:rsidR="00FF4228" w:rsidRDefault="00FF4228">
            <w:pPr>
              <w:pStyle w:val="a8"/>
              <w:spacing w:before="100" w:beforeAutospacing="1" w:after="100" w:afterAutospacing="1" w:line="276" w:lineRule="auto"/>
              <w:ind w:left="0"/>
              <w:rPr>
                <w:rFonts w:eastAsiaTheme="minorHAnsi"/>
                <w:lang w:eastAsia="en-US"/>
              </w:rPr>
            </w:pPr>
          </w:p>
        </w:tc>
        <w:tc>
          <w:tcPr>
            <w:tcW w:w="1701" w:type="dxa"/>
            <w:tcBorders>
              <w:top w:val="single" w:sz="4" w:space="0" w:color="000000"/>
              <w:left w:val="single" w:sz="4" w:space="0" w:color="000000"/>
              <w:bottom w:val="single" w:sz="4" w:space="0" w:color="000000"/>
              <w:right w:val="single" w:sz="4" w:space="0" w:color="000000"/>
            </w:tcBorders>
            <w:hideMark/>
          </w:tcPr>
          <w:p w14:paraId="3EB4ADF7" w14:textId="77777777" w:rsidR="00FF4228" w:rsidRDefault="00FF4228">
            <w:pPr>
              <w:pStyle w:val="a8"/>
              <w:spacing w:before="100" w:beforeAutospacing="1" w:after="100" w:afterAutospacing="1" w:line="276" w:lineRule="auto"/>
              <w:ind w:left="0"/>
              <w:rPr>
                <w:rFonts w:eastAsiaTheme="minorHAnsi"/>
                <w:lang w:eastAsia="en-US"/>
              </w:rPr>
            </w:pPr>
            <w:r>
              <w:rPr>
                <w:rFonts w:eastAsiaTheme="minorHAnsi"/>
                <w:lang w:eastAsia="en-US"/>
              </w:rPr>
              <w:t>В</w:t>
            </w:r>
            <w:proofErr w:type="gramStart"/>
            <w:r>
              <w:rPr>
                <w:rFonts w:eastAsiaTheme="minorHAnsi"/>
                <w:lang w:eastAsia="en-US"/>
              </w:rPr>
              <w:t>2</w:t>
            </w:r>
            <w:proofErr w:type="gramEnd"/>
          </w:p>
        </w:tc>
        <w:tc>
          <w:tcPr>
            <w:tcW w:w="987" w:type="dxa"/>
            <w:tcBorders>
              <w:top w:val="single" w:sz="4" w:space="0" w:color="000000"/>
              <w:left w:val="single" w:sz="4" w:space="0" w:color="000000"/>
              <w:bottom w:val="single" w:sz="4" w:space="0" w:color="000000"/>
              <w:right w:val="single" w:sz="4" w:space="0" w:color="000000"/>
            </w:tcBorders>
          </w:tcPr>
          <w:p w14:paraId="3482A7E2" w14:textId="77777777" w:rsidR="00FF4228" w:rsidRDefault="00FF4228">
            <w:pPr>
              <w:spacing w:after="200" w:line="276" w:lineRule="auto"/>
              <w:rPr>
                <w:lang w:eastAsia="en-US"/>
              </w:rPr>
            </w:pPr>
          </w:p>
        </w:tc>
      </w:tr>
      <w:tr w:rsidR="00FF4228" w14:paraId="3DECD5DF" w14:textId="77777777" w:rsidTr="00FF4228">
        <w:trPr>
          <w:trHeight w:val="214"/>
        </w:trPr>
        <w:tc>
          <w:tcPr>
            <w:tcW w:w="2547" w:type="dxa"/>
            <w:vMerge/>
            <w:tcBorders>
              <w:top w:val="single" w:sz="4" w:space="0" w:color="000000"/>
              <w:left w:val="single" w:sz="4" w:space="0" w:color="000000"/>
              <w:bottom w:val="single" w:sz="4" w:space="0" w:color="000000"/>
              <w:right w:val="single" w:sz="4" w:space="0" w:color="000000"/>
            </w:tcBorders>
            <w:vAlign w:val="center"/>
            <w:hideMark/>
          </w:tcPr>
          <w:p w14:paraId="34449CF0" w14:textId="77777777" w:rsidR="00FF4228" w:rsidRDefault="00FF4228">
            <w:pPr>
              <w:rPr>
                <w:lang w:eastAsia="en-US"/>
              </w:rPr>
            </w:pPr>
          </w:p>
        </w:tc>
        <w:tc>
          <w:tcPr>
            <w:tcW w:w="2268" w:type="dxa"/>
            <w:tcBorders>
              <w:top w:val="single" w:sz="4" w:space="0" w:color="000000"/>
              <w:left w:val="single" w:sz="4" w:space="0" w:color="000000"/>
              <w:bottom w:val="single" w:sz="4" w:space="0" w:color="000000"/>
              <w:right w:val="single" w:sz="4" w:space="0" w:color="000000"/>
            </w:tcBorders>
            <w:hideMark/>
          </w:tcPr>
          <w:p w14:paraId="474574B6" w14:textId="77777777" w:rsidR="00FF4228" w:rsidRDefault="00FF4228">
            <w:pPr>
              <w:spacing w:after="200" w:line="276" w:lineRule="auto"/>
              <w:rPr>
                <w:lang w:eastAsia="en-US"/>
              </w:rPr>
            </w:pPr>
            <w:r>
              <w:t xml:space="preserve">Дымообразующая </w:t>
            </w:r>
          </w:p>
        </w:tc>
        <w:tc>
          <w:tcPr>
            <w:tcW w:w="1701" w:type="dxa"/>
            <w:tcBorders>
              <w:top w:val="single" w:sz="4" w:space="0" w:color="000000"/>
              <w:left w:val="single" w:sz="4" w:space="0" w:color="000000"/>
              <w:bottom w:val="single" w:sz="4" w:space="0" w:color="000000"/>
              <w:right w:val="single" w:sz="4" w:space="0" w:color="000000"/>
            </w:tcBorders>
          </w:tcPr>
          <w:p w14:paraId="4E9B3592" w14:textId="77777777" w:rsidR="00FF4228" w:rsidRDefault="00FF4228">
            <w:pPr>
              <w:pStyle w:val="a8"/>
              <w:spacing w:before="100" w:beforeAutospacing="1" w:after="100" w:afterAutospacing="1" w:line="276" w:lineRule="auto"/>
              <w:ind w:left="0"/>
              <w:jc w:val="center"/>
              <w:rPr>
                <w:rFonts w:eastAsiaTheme="minorHAnsi"/>
                <w:lang w:eastAsia="en-US"/>
              </w:rPr>
            </w:pPr>
          </w:p>
        </w:tc>
        <w:tc>
          <w:tcPr>
            <w:tcW w:w="1843" w:type="dxa"/>
            <w:tcBorders>
              <w:top w:val="single" w:sz="4" w:space="0" w:color="000000"/>
              <w:left w:val="single" w:sz="4" w:space="0" w:color="000000"/>
              <w:bottom w:val="single" w:sz="4" w:space="0" w:color="000000"/>
              <w:right w:val="single" w:sz="4" w:space="0" w:color="000000"/>
            </w:tcBorders>
          </w:tcPr>
          <w:p w14:paraId="3362F882" w14:textId="77777777" w:rsidR="00FF4228" w:rsidRDefault="00FF4228">
            <w:pPr>
              <w:pStyle w:val="a8"/>
              <w:spacing w:before="100" w:beforeAutospacing="1" w:after="100" w:afterAutospacing="1" w:line="276" w:lineRule="auto"/>
              <w:ind w:left="0"/>
              <w:rPr>
                <w:rFonts w:eastAsiaTheme="minorHAnsi"/>
                <w:lang w:eastAsia="en-US"/>
              </w:rPr>
            </w:pPr>
          </w:p>
        </w:tc>
        <w:tc>
          <w:tcPr>
            <w:tcW w:w="1701" w:type="dxa"/>
            <w:tcBorders>
              <w:top w:val="single" w:sz="4" w:space="0" w:color="000000"/>
              <w:left w:val="single" w:sz="4" w:space="0" w:color="000000"/>
              <w:bottom w:val="single" w:sz="4" w:space="0" w:color="000000"/>
              <w:right w:val="single" w:sz="4" w:space="0" w:color="000000"/>
            </w:tcBorders>
            <w:hideMark/>
          </w:tcPr>
          <w:p w14:paraId="76E45E3A" w14:textId="77777777" w:rsidR="00FF4228" w:rsidRDefault="00FF4228">
            <w:pPr>
              <w:pStyle w:val="a8"/>
              <w:spacing w:before="100" w:beforeAutospacing="1" w:after="100" w:afterAutospacing="1" w:line="276" w:lineRule="auto"/>
              <w:ind w:left="0"/>
              <w:rPr>
                <w:rFonts w:eastAsiaTheme="minorHAnsi"/>
                <w:lang w:eastAsia="en-US"/>
              </w:rPr>
            </w:pPr>
            <w:r>
              <w:rPr>
                <w:rFonts w:eastAsiaTheme="minorHAnsi"/>
                <w:lang w:eastAsia="en-US"/>
              </w:rPr>
              <w:t>Д</w:t>
            </w:r>
            <w:proofErr w:type="gramStart"/>
            <w:r>
              <w:rPr>
                <w:rFonts w:eastAsiaTheme="minorHAnsi"/>
                <w:lang w:eastAsia="en-US"/>
              </w:rPr>
              <w:t>2</w:t>
            </w:r>
            <w:proofErr w:type="gramEnd"/>
          </w:p>
        </w:tc>
        <w:tc>
          <w:tcPr>
            <w:tcW w:w="987" w:type="dxa"/>
            <w:tcBorders>
              <w:top w:val="single" w:sz="4" w:space="0" w:color="000000"/>
              <w:left w:val="single" w:sz="4" w:space="0" w:color="000000"/>
              <w:bottom w:val="single" w:sz="4" w:space="0" w:color="000000"/>
              <w:right w:val="single" w:sz="4" w:space="0" w:color="000000"/>
            </w:tcBorders>
          </w:tcPr>
          <w:p w14:paraId="31FFD075" w14:textId="77777777" w:rsidR="00FF4228" w:rsidRDefault="00FF4228">
            <w:pPr>
              <w:pStyle w:val="a8"/>
              <w:spacing w:before="100" w:beforeAutospacing="1" w:after="100" w:afterAutospacing="1" w:line="276" w:lineRule="auto"/>
              <w:ind w:left="0"/>
              <w:rPr>
                <w:sz w:val="20"/>
                <w:szCs w:val="20"/>
                <w:lang w:eastAsia="en-US"/>
              </w:rPr>
            </w:pPr>
          </w:p>
        </w:tc>
      </w:tr>
      <w:tr w:rsidR="00FF4228" w14:paraId="65E487D8" w14:textId="77777777" w:rsidTr="00FF4228">
        <w:trPr>
          <w:trHeight w:val="234"/>
        </w:trPr>
        <w:tc>
          <w:tcPr>
            <w:tcW w:w="2547" w:type="dxa"/>
            <w:vMerge/>
            <w:tcBorders>
              <w:top w:val="single" w:sz="4" w:space="0" w:color="000000"/>
              <w:left w:val="single" w:sz="4" w:space="0" w:color="000000"/>
              <w:bottom w:val="single" w:sz="4" w:space="0" w:color="000000"/>
              <w:right w:val="single" w:sz="4" w:space="0" w:color="000000"/>
            </w:tcBorders>
            <w:vAlign w:val="center"/>
            <w:hideMark/>
          </w:tcPr>
          <w:p w14:paraId="41D59CC9" w14:textId="77777777" w:rsidR="00FF4228" w:rsidRDefault="00FF4228">
            <w:pPr>
              <w:rPr>
                <w:lang w:eastAsia="en-US"/>
              </w:rPr>
            </w:pPr>
          </w:p>
        </w:tc>
        <w:tc>
          <w:tcPr>
            <w:tcW w:w="2268" w:type="dxa"/>
            <w:tcBorders>
              <w:top w:val="single" w:sz="4" w:space="0" w:color="000000"/>
              <w:left w:val="single" w:sz="4" w:space="0" w:color="000000"/>
              <w:bottom w:val="single" w:sz="4" w:space="0" w:color="000000"/>
              <w:right w:val="single" w:sz="4" w:space="0" w:color="000000"/>
            </w:tcBorders>
            <w:hideMark/>
          </w:tcPr>
          <w:p w14:paraId="3AEC9D84" w14:textId="77777777" w:rsidR="00FF4228" w:rsidRDefault="00FF4228">
            <w:pPr>
              <w:spacing w:after="200" w:line="276" w:lineRule="auto"/>
              <w:rPr>
                <w:lang w:eastAsia="en-US"/>
              </w:rPr>
            </w:pPr>
            <w:r>
              <w:t>Токсичность</w:t>
            </w:r>
          </w:p>
        </w:tc>
        <w:tc>
          <w:tcPr>
            <w:tcW w:w="1701" w:type="dxa"/>
            <w:tcBorders>
              <w:top w:val="single" w:sz="4" w:space="0" w:color="000000"/>
              <w:left w:val="single" w:sz="4" w:space="0" w:color="000000"/>
              <w:bottom w:val="single" w:sz="4" w:space="0" w:color="000000"/>
              <w:right w:val="single" w:sz="4" w:space="0" w:color="000000"/>
            </w:tcBorders>
          </w:tcPr>
          <w:p w14:paraId="2263AA45" w14:textId="77777777" w:rsidR="00FF4228" w:rsidRDefault="00FF4228">
            <w:pPr>
              <w:pStyle w:val="a8"/>
              <w:spacing w:before="100" w:beforeAutospacing="1" w:after="100" w:afterAutospacing="1" w:line="276" w:lineRule="auto"/>
              <w:ind w:left="0"/>
              <w:jc w:val="center"/>
              <w:rPr>
                <w:rFonts w:eastAsiaTheme="minorHAnsi"/>
                <w:lang w:eastAsia="en-US"/>
              </w:rPr>
            </w:pPr>
          </w:p>
        </w:tc>
        <w:tc>
          <w:tcPr>
            <w:tcW w:w="1843" w:type="dxa"/>
            <w:tcBorders>
              <w:top w:val="single" w:sz="4" w:space="0" w:color="000000"/>
              <w:left w:val="single" w:sz="4" w:space="0" w:color="000000"/>
              <w:bottom w:val="single" w:sz="4" w:space="0" w:color="000000"/>
              <w:right w:val="single" w:sz="4" w:space="0" w:color="000000"/>
            </w:tcBorders>
          </w:tcPr>
          <w:p w14:paraId="6487E052" w14:textId="77777777" w:rsidR="00FF4228" w:rsidRDefault="00FF4228">
            <w:pPr>
              <w:pStyle w:val="a8"/>
              <w:spacing w:before="100" w:beforeAutospacing="1" w:after="100" w:afterAutospacing="1" w:line="276" w:lineRule="auto"/>
              <w:ind w:left="0"/>
              <w:rPr>
                <w:rFonts w:eastAsiaTheme="minorHAnsi"/>
                <w:lang w:eastAsia="en-US"/>
              </w:rPr>
            </w:pPr>
          </w:p>
        </w:tc>
        <w:tc>
          <w:tcPr>
            <w:tcW w:w="1701" w:type="dxa"/>
            <w:tcBorders>
              <w:top w:val="single" w:sz="4" w:space="0" w:color="000000"/>
              <w:left w:val="single" w:sz="4" w:space="0" w:color="000000"/>
              <w:bottom w:val="single" w:sz="4" w:space="0" w:color="000000"/>
              <w:right w:val="single" w:sz="4" w:space="0" w:color="000000"/>
            </w:tcBorders>
            <w:hideMark/>
          </w:tcPr>
          <w:p w14:paraId="4BB5A007" w14:textId="77777777" w:rsidR="00FF4228" w:rsidRDefault="00FF4228">
            <w:pPr>
              <w:pStyle w:val="a8"/>
              <w:spacing w:before="100" w:beforeAutospacing="1" w:after="100" w:afterAutospacing="1" w:line="276" w:lineRule="auto"/>
              <w:ind w:left="0"/>
              <w:rPr>
                <w:rFonts w:eastAsiaTheme="minorHAnsi"/>
                <w:lang w:eastAsia="en-US"/>
              </w:rPr>
            </w:pPr>
            <w:r>
              <w:rPr>
                <w:rFonts w:eastAsiaTheme="minorHAnsi"/>
                <w:lang w:eastAsia="en-US"/>
              </w:rPr>
              <w:t>Т</w:t>
            </w:r>
            <w:proofErr w:type="gramStart"/>
            <w:r>
              <w:rPr>
                <w:rFonts w:eastAsiaTheme="minorHAnsi"/>
                <w:lang w:eastAsia="en-US"/>
              </w:rPr>
              <w:t>2</w:t>
            </w:r>
            <w:proofErr w:type="gramEnd"/>
          </w:p>
        </w:tc>
        <w:tc>
          <w:tcPr>
            <w:tcW w:w="987" w:type="dxa"/>
            <w:tcBorders>
              <w:top w:val="single" w:sz="4" w:space="0" w:color="000000"/>
              <w:left w:val="single" w:sz="4" w:space="0" w:color="000000"/>
              <w:bottom w:val="single" w:sz="4" w:space="0" w:color="000000"/>
              <w:right w:val="single" w:sz="4" w:space="0" w:color="000000"/>
            </w:tcBorders>
          </w:tcPr>
          <w:p w14:paraId="11C8F826" w14:textId="77777777" w:rsidR="00FF4228" w:rsidRDefault="00FF4228">
            <w:pPr>
              <w:pStyle w:val="a8"/>
              <w:spacing w:before="100" w:beforeAutospacing="1" w:after="100" w:afterAutospacing="1" w:line="276" w:lineRule="auto"/>
              <w:ind w:left="0"/>
              <w:rPr>
                <w:sz w:val="20"/>
                <w:szCs w:val="20"/>
                <w:lang w:eastAsia="en-US"/>
              </w:rPr>
            </w:pPr>
          </w:p>
        </w:tc>
      </w:tr>
      <w:tr w:rsidR="00FF4228" w14:paraId="3BFCCA57" w14:textId="77777777" w:rsidTr="00FF4228">
        <w:trPr>
          <w:trHeight w:val="253"/>
        </w:trPr>
        <w:tc>
          <w:tcPr>
            <w:tcW w:w="2547" w:type="dxa"/>
            <w:vMerge/>
            <w:tcBorders>
              <w:top w:val="single" w:sz="4" w:space="0" w:color="000000"/>
              <w:left w:val="single" w:sz="4" w:space="0" w:color="000000"/>
              <w:bottom w:val="single" w:sz="4" w:space="0" w:color="000000"/>
              <w:right w:val="single" w:sz="4" w:space="0" w:color="000000"/>
            </w:tcBorders>
            <w:vAlign w:val="center"/>
            <w:hideMark/>
          </w:tcPr>
          <w:p w14:paraId="0B3C5299" w14:textId="77777777" w:rsidR="00FF4228" w:rsidRDefault="00FF4228">
            <w:pPr>
              <w:rPr>
                <w:lang w:eastAsia="en-US"/>
              </w:rPr>
            </w:pPr>
          </w:p>
        </w:tc>
        <w:tc>
          <w:tcPr>
            <w:tcW w:w="2268" w:type="dxa"/>
            <w:tcBorders>
              <w:top w:val="single" w:sz="4" w:space="0" w:color="000000"/>
              <w:left w:val="single" w:sz="4" w:space="0" w:color="000000"/>
              <w:bottom w:val="single" w:sz="4" w:space="0" w:color="000000"/>
              <w:right w:val="single" w:sz="4" w:space="0" w:color="000000"/>
            </w:tcBorders>
            <w:hideMark/>
          </w:tcPr>
          <w:p w14:paraId="243964FE" w14:textId="77777777" w:rsidR="00FF4228" w:rsidRDefault="00FF4228">
            <w:pPr>
              <w:spacing w:after="200" w:line="276" w:lineRule="auto"/>
              <w:rPr>
                <w:lang w:eastAsia="en-US"/>
              </w:rPr>
            </w:pPr>
            <w:r>
              <w:t>Распространение пламени</w:t>
            </w:r>
          </w:p>
        </w:tc>
        <w:tc>
          <w:tcPr>
            <w:tcW w:w="1701" w:type="dxa"/>
            <w:tcBorders>
              <w:top w:val="single" w:sz="4" w:space="0" w:color="000000"/>
              <w:left w:val="single" w:sz="4" w:space="0" w:color="000000"/>
              <w:bottom w:val="single" w:sz="4" w:space="0" w:color="000000"/>
              <w:right w:val="single" w:sz="4" w:space="0" w:color="000000"/>
            </w:tcBorders>
          </w:tcPr>
          <w:p w14:paraId="48E41A99" w14:textId="77777777" w:rsidR="00FF4228" w:rsidRDefault="00FF4228">
            <w:pPr>
              <w:pStyle w:val="a8"/>
              <w:spacing w:before="100" w:beforeAutospacing="1" w:after="100" w:afterAutospacing="1" w:line="276" w:lineRule="auto"/>
              <w:ind w:left="0"/>
              <w:jc w:val="center"/>
              <w:rPr>
                <w:rFonts w:eastAsiaTheme="minorHAnsi"/>
                <w:lang w:eastAsia="en-US"/>
              </w:rPr>
            </w:pPr>
          </w:p>
        </w:tc>
        <w:tc>
          <w:tcPr>
            <w:tcW w:w="1843" w:type="dxa"/>
            <w:tcBorders>
              <w:top w:val="single" w:sz="4" w:space="0" w:color="000000"/>
              <w:left w:val="single" w:sz="4" w:space="0" w:color="000000"/>
              <w:bottom w:val="single" w:sz="4" w:space="0" w:color="000000"/>
              <w:right w:val="single" w:sz="4" w:space="0" w:color="000000"/>
            </w:tcBorders>
          </w:tcPr>
          <w:p w14:paraId="71DD2D81" w14:textId="77777777" w:rsidR="00FF4228" w:rsidRDefault="00FF4228">
            <w:pPr>
              <w:pStyle w:val="a8"/>
              <w:spacing w:before="100" w:beforeAutospacing="1" w:after="100" w:afterAutospacing="1" w:line="276" w:lineRule="auto"/>
              <w:ind w:left="0"/>
              <w:rPr>
                <w:rFonts w:eastAsiaTheme="minorHAnsi"/>
                <w:lang w:eastAsia="en-US"/>
              </w:rPr>
            </w:pPr>
          </w:p>
        </w:tc>
        <w:tc>
          <w:tcPr>
            <w:tcW w:w="1701" w:type="dxa"/>
            <w:tcBorders>
              <w:top w:val="single" w:sz="4" w:space="0" w:color="000000"/>
              <w:left w:val="single" w:sz="4" w:space="0" w:color="000000"/>
              <w:bottom w:val="single" w:sz="4" w:space="0" w:color="000000"/>
              <w:right w:val="single" w:sz="4" w:space="0" w:color="000000"/>
            </w:tcBorders>
            <w:hideMark/>
          </w:tcPr>
          <w:p w14:paraId="4D27AA78" w14:textId="77777777" w:rsidR="00FF4228" w:rsidRDefault="00FF4228">
            <w:pPr>
              <w:pStyle w:val="a8"/>
              <w:spacing w:before="100" w:beforeAutospacing="1" w:after="100" w:afterAutospacing="1" w:line="276" w:lineRule="auto"/>
              <w:ind w:left="0"/>
              <w:rPr>
                <w:rFonts w:eastAsiaTheme="minorHAnsi"/>
                <w:lang w:eastAsia="en-US"/>
              </w:rPr>
            </w:pPr>
            <w:r>
              <w:rPr>
                <w:rFonts w:eastAsiaTheme="minorHAnsi"/>
                <w:lang w:eastAsia="en-US"/>
              </w:rPr>
              <w:t>РП</w:t>
            </w:r>
            <w:proofErr w:type="gramStart"/>
            <w:r>
              <w:rPr>
                <w:rFonts w:eastAsiaTheme="minorHAnsi"/>
                <w:lang w:eastAsia="en-US"/>
              </w:rPr>
              <w:t>1</w:t>
            </w:r>
            <w:proofErr w:type="gramEnd"/>
          </w:p>
        </w:tc>
        <w:tc>
          <w:tcPr>
            <w:tcW w:w="987" w:type="dxa"/>
            <w:tcBorders>
              <w:top w:val="single" w:sz="4" w:space="0" w:color="000000"/>
              <w:left w:val="single" w:sz="4" w:space="0" w:color="000000"/>
              <w:bottom w:val="single" w:sz="4" w:space="0" w:color="000000"/>
              <w:right w:val="single" w:sz="4" w:space="0" w:color="000000"/>
            </w:tcBorders>
          </w:tcPr>
          <w:p w14:paraId="05C39A22" w14:textId="77777777" w:rsidR="00FF4228" w:rsidRDefault="00FF4228">
            <w:pPr>
              <w:pStyle w:val="a8"/>
              <w:spacing w:before="100" w:beforeAutospacing="1" w:after="100" w:afterAutospacing="1" w:line="276" w:lineRule="auto"/>
              <w:ind w:left="0"/>
              <w:rPr>
                <w:sz w:val="20"/>
                <w:szCs w:val="20"/>
                <w:lang w:eastAsia="en-US"/>
              </w:rPr>
            </w:pPr>
          </w:p>
        </w:tc>
      </w:tr>
      <w:tr w:rsidR="00FF4228" w14:paraId="1CEC7241" w14:textId="77777777" w:rsidTr="00FF4228">
        <w:trPr>
          <w:trHeight w:val="152"/>
        </w:trPr>
        <w:tc>
          <w:tcPr>
            <w:tcW w:w="2547" w:type="dxa"/>
            <w:vMerge/>
            <w:tcBorders>
              <w:top w:val="single" w:sz="4" w:space="0" w:color="000000"/>
              <w:left w:val="single" w:sz="4" w:space="0" w:color="000000"/>
              <w:bottom w:val="single" w:sz="4" w:space="0" w:color="000000"/>
              <w:right w:val="single" w:sz="4" w:space="0" w:color="000000"/>
            </w:tcBorders>
            <w:vAlign w:val="center"/>
            <w:hideMark/>
          </w:tcPr>
          <w:p w14:paraId="6BEB4A16" w14:textId="77777777" w:rsidR="00FF4228" w:rsidRDefault="00FF4228">
            <w:pPr>
              <w:rPr>
                <w:lang w:eastAsia="en-US"/>
              </w:rPr>
            </w:pPr>
          </w:p>
        </w:tc>
        <w:tc>
          <w:tcPr>
            <w:tcW w:w="2268" w:type="dxa"/>
            <w:tcBorders>
              <w:top w:val="single" w:sz="4" w:space="0" w:color="000000"/>
              <w:left w:val="single" w:sz="4" w:space="0" w:color="000000"/>
              <w:bottom w:val="single" w:sz="4" w:space="0" w:color="000000"/>
              <w:right w:val="single" w:sz="4" w:space="0" w:color="000000"/>
            </w:tcBorders>
            <w:hideMark/>
          </w:tcPr>
          <w:p w14:paraId="3C863011" w14:textId="77777777" w:rsidR="00FF4228" w:rsidRDefault="00FF4228">
            <w:pPr>
              <w:spacing w:after="200" w:line="276" w:lineRule="auto"/>
              <w:rPr>
                <w:lang w:eastAsia="en-US"/>
              </w:rPr>
            </w:pPr>
            <w:r>
              <w:t>Класс</w:t>
            </w:r>
          </w:p>
        </w:tc>
        <w:tc>
          <w:tcPr>
            <w:tcW w:w="1701" w:type="dxa"/>
            <w:tcBorders>
              <w:top w:val="single" w:sz="4" w:space="0" w:color="000000"/>
              <w:left w:val="single" w:sz="4" w:space="0" w:color="000000"/>
              <w:bottom w:val="single" w:sz="4" w:space="0" w:color="000000"/>
              <w:right w:val="single" w:sz="4" w:space="0" w:color="000000"/>
            </w:tcBorders>
            <w:hideMark/>
          </w:tcPr>
          <w:p w14:paraId="02EEE29B" w14:textId="77777777" w:rsidR="00FF4228" w:rsidRDefault="00FF4228">
            <w:pPr>
              <w:spacing w:after="200" w:line="276" w:lineRule="auto"/>
              <w:rPr>
                <w:lang w:eastAsia="en-US"/>
              </w:rPr>
            </w:pPr>
            <w:r>
              <w:t>34</w:t>
            </w:r>
          </w:p>
        </w:tc>
        <w:tc>
          <w:tcPr>
            <w:tcW w:w="1843" w:type="dxa"/>
            <w:tcBorders>
              <w:top w:val="single" w:sz="4" w:space="0" w:color="000000"/>
              <w:left w:val="single" w:sz="4" w:space="0" w:color="000000"/>
              <w:bottom w:val="single" w:sz="4" w:space="0" w:color="000000"/>
              <w:right w:val="single" w:sz="4" w:space="0" w:color="000000"/>
            </w:tcBorders>
          </w:tcPr>
          <w:p w14:paraId="21781367" w14:textId="77777777" w:rsidR="00FF4228" w:rsidRDefault="00FF4228">
            <w:pPr>
              <w:spacing w:after="200"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Pr>
          <w:p w14:paraId="168D07A7" w14:textId="77777777" w:rsidR="00FF4228" w:rsidRDefault="00FF4228">
            <w:pPr>
              <w:spacing w:after="200" w:line="276" w:lineRule="auto"/>
              <w:rPr>
                <w:lang w:eastAsia="en-US"/>
              </w:rPr>
            </w:pPr>
          </w:p>
        </w:tc>
        <w:tc>
          <w:tcPr>
            <w:tcW w:w="987" w:type="dxa"/>
            <w:tcBorders>
              <w:top w:val="single" w:sz="4" w:space="0" w:color="000000"/>
              <w:left w:val="single" w:sz="4" w:space="0" w:color="000000"/>
              <w:bottom w:val="single" w:sz="4" w:space="0" w:color="000000"/>
              <w:right w:val="single" w:sz="4" w:space="0" w:color="000000"/>
            </w:tcBorders>
          </w:tcPr>
          <w:p w14:paraId="3B6B42BF" w14:textId="77777777" w:rsidR="00FF4228" w:rsidRDefault="00FF4228">
            <w:pPr>
              <w:pStyle w:val="a8"/>
              <w:spacing w:before="100" w:beforeAutospacing="1" w:after="100" w:afterAutospacing="1" w:line="276" w:lineRule="auto"/>
              <w:ind w:left="0"/>
              <w:rPr>
                <w:sz w:val="20"/>
                <w:szCs w:val="20"/>
                <w:lang w:eastAsia="en-US"/>
              </w:rPr>
            </w:pPr>
          </w:p>
        </w:tc>
      </w:tr>
    </w:tbl>
    <w:p w14:paraId="4A40D26A" w14:textId="1A1C064F" w:rsidR="00F250E6" w:rsidRDefault="00F250E6" w:rsidP="004E0EC8">
      <w:pPr>
        <w:jc w:val="center"/>
        <w:rPr>
          <w:rFonts w:eastAsia="Arial Unicode MS"/>
          <w:b/>
          <w:color w:val="000000"/>
        </w:rPr>
      </w:pPr>
    </w:p>
    <w:p w14:paraId="742A9062" w14:textId="77777777" w:rsidR="00C17D20" w:rsidRPr="00135D97" w:rsidRDefault="00C17D20" w:rsidP="00C17D20">
      <w:pPr>
        <w:jc w:val="center"/>
        <w:rPr>
          <w:bCs/>
          <w:i/>
          <w:color w:val="000000"/>
          <w:sz w:val="20"/>
          <w:szCs w:val="20"/>
        </w:rPr>
      </w:pPr>
    </w:p>
    <w:tbl>
      <w:tblPr>
        <w:tblW w:w="12348" w:type="dxa"/>
        <w:tblLayout w:type="fixed"/>
        <w:tblLook w:val="04A0" w:firstRow="1" w:lastRow="0" w:firstColumn="1" w:lastColumn="0" w:noHBand="0" w:noVBand="1"/>
      </w:tblPr>
      <w:tblGrid>
        <w:gridCol w:w="7650"/>
        <w:gridCol w:w="4698"/>
      </w:tblGrid>
      <w:tr w:rsidR="00C17D20" w:rsidRPr="00135D97" w14:paraId="4B7980C1" w14:textId="77777777" w:rsidTr="00F250E6">
        <w:trPr>
          <w:trHeight w:val="278"/>
        </w:trPr>
        <w:tc>
          <w:tcPr>
            <w:tcW w:w="7650" w:type="dxa"/>
          </w:tcPr>
          <w:p w14:paraId="640E57CE" w14:textId="77777777" w:rsidR="00C17D20" w:rsidRPr="00135D97" w:rsidRDefault="00C17D20" w:rsidP="00CA73A6">
            <w:pPr>
              <w:tabs>
                <w:tab w:val="left" w:pos="4934"/>
              </w:tabs>
              <w:spacing w:line="547" w:lineRule="exact"/>
              <w:rPr>
                <w:b/>
                <w:sz w:val="20"/>
                <w:szCs w:val="20"/>
              </w:rPr>
            </w:pPr>
            <w:r w:rsidRPr="00135D97">
              <w:rPr>
                <w:b/>
                <w:sz w:val="20"/>
                <w:szCs w:val="20"/>
              </w:rPr>
              <w:t>ЗАКАЗЧИК</w:t>
            </w:r>
          </w:p>
          <w:p w14:paraId="19D6AF97" w14:textId="77777777" w:rsidR="00834B0C" w:rsidRPr="00354C11" w:rsidRDefault="00077E02" w:rsidP="00834B0C">
            <w:pPr>
              <w:ind w:right="425"/>
              <w:rPr>
                <w:rFonts w:eastAsiaTheme="minorEastAsia"/>
              </w:rPr>
            </w:pPr>
            <w:r>
              <w:rPr>
                <w:sz w:val="20"/>
                <w:szCs w:val="20"/>
              </w:rPr>
              <w:t xml:space="preserve"> </w:t>
            </w:r>
            <w:r w:rsidR="00834B0C">
              <w:rPr>
                <w:rFonts w:eastAsiaTheme="minorEastAsia"/>
              </w:rPr>
              <w:t>Директор</w:t>
            </w:r>
          </w:p>
          <w:p w14:paraId="5C1AF8CA" w14:textId="77777777" w:rsidR="00834B0C" w:rsidRPr="00354C11" w:rsidRDefault="00834B0C" w:rsidP="00834B0C">
            <w:pPr>
              <w:ind w:right="425"/>
              <w:rPr>
                <w:rFonts w:eastAsiaTheme="minorEastAsia"/>
              </w:rPr>
            </w:pPr>
          </w:p>
          <w:p w14:paraId="11C73B6C" w14:textId="77777777" w:rsidR="00834B0C" w:rsidRPr="00354C11" w:rsidRDefault="00834B0C" w:rsidP="00834B0C">
            <w:pPr>
              <w:ind w:right="425"/>
              <w:rPr>
                <w:rFonts w:eastAsiaTheme="minorEastAsia"/>
              </w:rPr>
            </w:pPr>
            <w:r w:rsidRPr="00354C11">
              <w:rPr>
                <w:rFonts w:eastAsiaTheme="minorEastAsia"/>
              </w:rPr>
              <w:t>____________________</w:t>
            </w:r>
            <w:r>
              <w:t xml:space="preserve"> </w:t>
            </w:r>
            <w:r w:rsidRPr="00E81BB8">
              <w:t>Л</w:t>
            </w:r>
            <w:r w:rsidRPr="00E81BB8">
              <w:rPr>
                <w:rFonts w:eastAsia="Calibri"/>
              </w:rPr>
              <w:t>.В. Расторгуева</w:t>
            </w:r>
          </w:p>
          <w:p w14:paraId="233F5024" w14:textId="77777777" w:rsidR="00834B0C" w:rsidRPr="00354C11" w:rsidRDefault="00834B0C" w:rsidP="00834B0C">
            <w:pPr>
              <w:ind w:right="425"/>
              <w:rPr>
                <w:rFonts w:eastAsiaTheme="minorEastAsia"/>
              </w:rPr>
            </w:pPr>
            <w:r w:rsidRPr="00354C11">
              <w:rPr>
                <w:rFonts w:eastAsiaTheme="minorEastAsia"/>
              </w:rPr>
              <w:t>(подписано ЭП)</w:t>
            </w:r>
          </w:p>
          <w:p w14:paraId="5640AF61" w14:textId="690210E2" w:rsidR="00C17D20" w:rsidRPr="00135D97" w:rsidRDefault="00C17D20" w:rsidP="00077E02">
            <w:pPr>
              <w:shd w:val="clear" w:color="auto" w:fill="FFFFFF"/>
              <w:snapToGrid w:val="0"/>
              <w:rPr>
                <w:b/>
                <w:bCs/>
                <w:spacing w:val="-2"/>
                <w:sz w:val="20"/>
                <w:szCs w:val="20"/>
              </w:rPr>
            </w:pPr>
          </w:p>
        </w:tc>
        <w:tc>
          <w:tcPr>
            <w:tcW w:w="4698" w:type="dxa"/>
            <w:hideMark/>
          </w:tcPr>
          <w:p w14:paraId="0A950391" w14:textId="77777777" w:rsidR="00C17D20" w:rsidRPr="00135D97" w:rsidRDefault="00C17D20" w:rsidP="00CA73A6">
            <w:pPr>
              <w:tabs>
                <w:tab w:val="left" w:pos="4934"/>
              </w:tabs>
              <w:spacing w:line="547" w:lineRule="exact"/>
              <w:rPr>
                <w:b/>
                <w:sz w:val="20"/>
                <w:szCs w:val="20"/>
              </w:rPr>
            </w:pPr>
            <w:r w:rsidRPr="00135D97">
              <w:rPr>
                <w:b/>
                <w:sz w:val="20"/>
                <w:szCs w:val="20"/>
              </w:rPr>
              <w:t>ПОСТАВЩИК</w:t>
            </w:r>
          </w:p>
          <w:p w14:paraId="088AAF73" w14:textId="0D7F558F" w:rsidR="00C17D20" w:rsidRPr="00135D97" w:rsidRDefault="00C17D20" w:rsidP="004D5E0E">
            <w:pPr>
              <w:tabs>
                <w:tab w:val="left" w:pos="4934"/>
              </w:tabs>
              <w:contextualSpacing/>
              <w:rPr>
                <w:b/>
                <w:bCs/>
                <w:spacing w:val="-3"/>
                <w:sz w:val="20"/>
                <w:szCs w:val="20"/>
                <w:lang w:eastAsia="en-US"/>
              </w:rPr>
            </w:pPr>
          </w:p>
        </w:tc>
      </w:tr>
    </w:tbl>
    <w:p w14:paraId="0F4D4BE0" w14:textId="77777777" w:rsidR="00C17D20" w:rsidRPr="005F33A9" w:rsidRDefault="00C17D20" w:rsidP="00C17D20">
      <w:pPr>
        <w:tabs>
          <w:tab w:val="left" w:pos="2325"/>
        </w:tabs>
        <w:jc w:val="center"/>
      </w:pPr>
    </w:p>
    <w:p w14:paraId="4FAEC352" w14:textId="77777777" w:rsidR="00E767AD" w:rsidRDefault="00E767AD" w:rsidP="004619A2">
      <w:pPr>
        <w:jc w:val="right"/>
      </w:pPr>
    </w:p>
    <w:sectPr w:rsidR="00E767AD" w:rsidSect="004619A2">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17D20"/>
    <w:rsid w:val="0004105F"/>
    <w:rsid w:val="00077E02"/>
    <w:rsid w:val="0009320D"/>
    <w:rsid w:val="000C4E1E"/>
    <w:rsid w:val="001B293F"/>
    <w:rsid w:val="001D28E8"/>
    <w:rsid w:val="001E3E33"/>
    <w:rsid w:val="001F277A"/>
    <w:rsid w:val="00296217"/>
    <w:rsid w:val="00316220"/>
    <w:rsid w:val="00371209"/>
    <w:rsid w:val="004619A2"/>
    <w:rsid w:val="004675CA"/>
    <w:rsid w:val="004B12A9"/>
    <w:rsid w:val="004D5E0E"/>
    <w:rsid w:val="004E0EC8"/>
    <w:rsid w:val="0057388A"/>
    <w:rsid w:val="005B7D9C"/>
    <w:rsid w:val="005C5F9D"/>
    <w:rsid w:val="0061276F"/>
    <w:rsid w:val="00646D4C"/>
    <w:rsid w:val="006928AE"/>
    <w:rsid w:val="006B595D"/>
    <w:rsid w:val="007066E9"/>
    <w:rsid w:val="007F08E8"/>
    <w:rsid w:val="00834B0C"/>
    <w:rsid w:val="0084153B"/>
    <w:rsid w:val="0084306B"/>
    <w:rsid w:val="0088273D"/>
    <w:rsid w:val="00885B32"/>
    <w:rsid w:val="008D0A86"/>
    <w:rsid w:val="00901F8E"/>
    <w:rsid w:val="00921EEC"/>
    <w:rsid w:val="0092747B"/>
    <w:rsid w:val="009B3828"/>
    <w:rsid w:val="00A47EB9"/>
    <w:rsid w:val="00AA279C"/>
    <w:rsid w:val="00AE6070"/>
    <w:rsid w:val="00B6732C"/>
    <w:rsid w:val="00BB78E8"/>
    <w:rsid w:val="00C17D20"/>
    <w:rsid w:val="00C22EBB"/>
    <w:rsid w:val="00D12134"/>
    <w:rsid w:val="00D2009A"/>
    <w:rsid w:val="00D60D39"/>
    <w:rsid w:val="00D66DE5"/>
    <w:rsid w:val="00DD764E"/>
    <w:rsid w:val="00DF0EBD"/>
    <w:rsid w:val="00E767AD"/>
    <w:rsid w:val="00E81972"/>
    <w:rsid w:val="00E9658C"/>
    <w:rsid w:val="00F250E6"/>
    <w:rsid w:val="00FA75F9"/>
    <w:rsid w:val="00FE10C6"/>
    <w:rsid w:val="00FF42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B0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4E0EC8"/>
    <w:rPr>
      <w:color w:val="0000FF" w:themeColor="hyperlink"/>
      <w:u w:val="single"/>
    </w:rPr>
  </w:style>
  <w:style w:type="table" w:styleId="a6">
    <w:name w:val="Table Grid"/>
    <w:basedOn w:val="a1"/>
    <w:uiPriority w:val="39"/>
    <w:rsid w:val="00F250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8"/>
    <w:uiPriority w:val="34"/>
    <w:locked/>
    <w:rsid w:val="00FF4228"/>
    <w:rPr>
      <w:rFonts w:ascii="Times New Roman" w:eastAsia="Times New Roman" w:hAnsi="Times New Roman" w:cs="Times New Roman"/>
      <w:sz w:val="24"/>
      <w:szCs w:val="24"/>
      <w:lang w:eastAsia="ru-RU"/>
    </w:rPr>
  </w:style>
  <w:style w:type="paragraph" w:styleId="a8">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7"/>
    <w:uiPriority w:val="34"/>
    <w:qFormat/>
    <w:rsid w:val="00FF42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1020741533">
      <w:bodyDiv w:val="1"/>
      <w:marLeft w:val="0"/>
      <w:marRight w:val="0"/>
      <w:marTop w:val="0"/>
      <w:marBottom w:val="0"/>
      <w:divBdr>
        <w:top w:val="none" w:sz="0" w:space="0" w:color="auto"/>
        <w:left w:val="none" w:sz="0" w:space="0" w:color="auto"/>
        <w:bottom w:val="none" w:sz="0" w:space="0" w:color="auto"/>
        <w:right w:val="none" w:sz="0" w:space="0" w:color="auto"/>
      </w:divBdr>
    </w:div>
    <w:div w:id="1196697525">
      <w:bodyDiv w:val="1"/>
      <w:marLeft w:val="0"/>
      <w:marRight w:val="0"/>
      <w:marTop w:val="0"/>
      <w:marBottom w:val="0"/>
      <w:divBdr>
        <w:top w:val="none" w:sz="0" w:space="0" w:color="auto"/>
        <w:left w:val="none" w:sz="0" w:space="0" w:color="auto"/>
        <w:bottom w:val="none" w:sz="0" w:space="0" w:color="auto"/>
        <w:right w:val="none" w:sz="0" w:space="0" w:color="auto"/>
      </w:divBdr>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6596">
      <w:bodyDiv w:val="1"/>
      <w:marLeft w:val="0"/>
      <w:marRight w:val="0"/>
      <w:marTop w:val="0"/>
      <w:marBottom w:val="0"/>
      <w:divBdr>
        <w:top w:val="none" w:sz="0" w:space="0" w:color="auto"/>
        <w:left w:val="none" w:sz="0" w:space="0" w:color="auto"/>
        <w:bottom w:val="none" w:sz="0" w:space="0" w:color="auto"/>
        <w:right w:val="none" w:sz="0" w:space="0" w:color="auto"/>
      </w:divBdr>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00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zakupki.gov.ru/epz/ktru/ktruCard/commonInfo.html?itemId=78234" TargetMode="External"/><Relationship Id="rId5"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8</Pages>
  <Words>3581</Words>
  <Characters>20413</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23947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refresh</cp:lastModifiedBy>
  <cp:revision>52</cp:revision>
  <cp:lastPrinted>2021-07-01T07:58:00Z</cp:lastPrinted>
  <dcterms:created xsi:type="dcterms:W3CDTF">2021-06-17T13:13:00Z</dcterms:created>
  <dcterms:modified xsi:type="dcterms:W3CDTF">2023-12-11T12:52:00Z</dcterms:modified>
</cp:coreProperties>
</file>