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4672F" w14:textId="3F43C2D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 w:rsidR="004C3CBF">
        <w:t xml:space="preserve"> </w:t>
      </w:r>
      <w:bookmarkStart w:id="0" w:name="_GoBack"/>
      <w:bookmarkEnd w:id="0"/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7267"/>
      </w:tblGrid>
      <w:tr w:rsidR="004E6492" w14:paraId="72D615AB" w14:textId="77777777">
        <w:trPr>
          <w:trHeight w:val="350"/>
        </w:trPr>
        <w:tc>
          <w:tcPr>
            <w:tcW w:w="3253" w:type="dxa"/>
            <w:vAlign w:val="center"/>
          </w:tcPr>
          <w:p w14:paraId="7E777992" w14:textId="77777777" w:rsidR="004E6492" w:rsidRDefault="00727BBE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6" w:type="dxa"/>
            <w:vAlign w:val="center"/>
          </w:tcPr>
          <w:p w14:paraId="487FCDD9" w14:textId="1AA70DCC" w:rsidR="004E6492" w:rsidRDefault="00727BB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__.</w:t>
            </w:r>
            <w:r w:rsidR="008F3855"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          </w:t>
            </w:r>
            <w:proofErr w:type="gramStart"/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.</w:t>
            </w:r>
            <w:proofErr w:type="gramEnd"/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202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г.</w:t>
            </w:r>
          </w:p>
          <w:p w14:paraId="6A08E8C1" w14:textId="77777777" w:rsidR="004E6492" w:rsidRDefault="004E6492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1A0A2DFF" w14:textId="2E9ACC90" w:rsidR="004E6492" w:rsidRPr="00E15E59" w:rsidRDefault="00D8350A" w:rsidP="00E15E59">
      <w:pPr>
        <w:shd w:val="clear" w:color="auto" w:fill="FFFFFF"/>
        <w:spacing w:before="0" w:after="0"/>
        <w:jc w:val="left"/>
        <w:rPr>
          <w:rFonts w:ascii="Segoe UI Emoji" w:hAnsi="Segoe UI Emoji"/>
          <w:color w:val="000000"/>
          <w:spacing w:val="-3"/>
          <w:sz w:val="21"/>
          <w:szCs w:val="21"/>
        </w:rPr>
      </w:pPr>
      <w:r>
        <w:rPr>
          <w:rFonts w:cs="Tahoma"/>
          <w:color w:val="auto"/>
          <w:sz w:val="14"/>
          <w:szCs w:val="14"/>
        </w:rPr>
        <w:t xml:space="preserve">   </w:t>
      </w:r>
      <w:r w:rsidR="008F3855">
        <w:rPr>
          <w:rFonts w:cs="Tahoma"/>
          <w:color w:val="auto"/>
          <w:sz w:val="14"/>
          <w:szCs w:val="14"/>
        </w:rPr>
        <w:t>___________________</w:t>
      </w:r>
      <w:r w:rsidR="000256B2" w:rsidRPr="00E86522">
        <w:rPr>
          <w:rFonts w:cs="Tahoma"/>
          <w:color w:val="auto"/>
          <w:sz w:val="14"/>
          <w:szCs w:val="14"/>
        </w:rPr>
        <w:t xml:space="preserve">", именуемое в дальнейшем </w:t>
      </w:r>
      <w:r w:rsidR="000256B2" w:rsidRPr="00E86522">
        <w:rPr>
          <w:rFonts w:cs="Tahoma"/>
          <w:b/>
          <w:bCs/>
          <w:color w:val="auto"/>
          <w:sz w:val="14"/>
          <w:szCs w:val="14"/>
        </w:rPr>
        <w:t>Лицензиар</w:t>
      </w:r>
      <w:r w:rsidR="000256B2" w:rsidRPr="00E86522">
        <w:rPr>
          <w:rFonts w:cs="Tahoma"/>
          <w:color w:val="auto"/>
          <w:sz w:val="14"/>
          <w:szCs w:val="14"/>
        </w:rPr>
        <w:t xml:space="preserve">, в лице руководителя </w:t>
      </w:r>
      <w:r w:rsidR="008F3855">
        <w:rPr>
          <w:rFonts w:cs="Tahoma"/>
          <w:color w:val="auto"/>
          <w:sz w:val="14"/>
          <w:szCs w:val="14"/>
        </w:rPr>
        <w:t>____________________________________</w:t>
      </w:r>
      <w:r w:rsidR="000256B2" w:rsidRPr="00E86522">
        <w:rPr>
          <w:rFonts w:cs="Tahoma"/>
          <w:color w:val="auto"/>
          <w:sz w:val="14"/>
          <w:szCs w:val="14"/>
        </w:rPr>
        <w:t xml:space="preserve">, действующего на основании </w:t>
      </w:r>
      <w:r w:rsidR="008F3855">
        <w:rPr>
          <w:rFonts w:cs="Tahoma"/>
          <w:color w:val="auto"/>
          <w:sz w:val="14"/>
          <w:szCs w:val="14"/>
        </w:rPr>
        <w:t>________________________</w:t>
      </w:r>
      <w:r w:rsidR="000256B2">
        <w:rPr>
          <w:rFonts w:cs="Tahoma"/>
          <w:color w:val="auto"/>
          <w:sz w:val="14"/>
          <w:szCs w:val="14"/>
        </w:rPr>
        <w:t>.</w:t>
      </w:r>
      <w:r w:rsidR="00727BBE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комплекса «Web-система СБИС» (далее - Программа) </w:t>
      </w:r>
      <w:r w:rsidR="00803076" w:rsidRPr="5ECD7BFF">
        <w:rPr>
          <w:rFonts w:cs="Tahoma"/>
          <w:color w:val="auto"/>
          <w:sz w:val="14"/>
          <w:szCs w:val="14"/>
        </w:rPr>
        <w:t>ГОСУДАРСТВЕННОЕ БЮДЖЕТНОЕ УЧРЕЖДЕНИЕ ДОПОЛНИТЕЛЬНОГО ОБРАЗОВАНИЯ СПОРТИВНАЯ ШКОЛА ОЛИМПИЙСКОГО РЕЗЕРВА № 1 НЕВСКОГО РАЙОНА САНКТ-ПЕТЕРБУРГА</w:t>
      </w:r>
      <w:r w:rsidR="00782DB4">
        <w:rPr>
          <w:rFonts w:cs="Tahoma"/>
          <w:color w:val="auto"/>
          <w:sz w:val="14"/>
          <w:szCs w:val="14"/>
        </w:rPr>
        <w:t xml:space="preserve"> </w:t>
      </w:r>
      <w:r w:rsidR="00727BBE">
        <w:rPr>
          <w:rFonts w:cs="Tahoma"/>
          <w:color w:val="auto"/>
          <w:sz w:val="14"/>
          <w:szCs w:val="14"/>
        </w:rPr>
        <w:t>в лице</w:t>
      </w:r>
      <w:r w:rsidR="00883881">
        <w:rPr>
          <w:rFonts w:cs="Tahoma"/>
          <w:color w:val="auto"/>
          <w:sz w:val="14"/>
          <w:szCs w:val="14"/>
        </w:rPr>
        <w:t xml:space="preserve"> </w:t>
      </w:r>
      <w:r w:rsidR="000149E3">
        <w:rPr>
          <w:rFonts w:cs="Tahoma"/>
          <w:color w:val="auto"/>
          <w:sz w:val="14"/>
          <w:szCs w:val="14"/>
        </w:rPr>
        <w:t xml:space="preserve">директора </w:t>
      </w:r>
      <w:r w:rsidR="00803076" w:rsidRPr="00803076">
        <w:rPr>
          <w:rFonts w:cs="Tahoma"/>
          <w:color w:val="auto"/>
          <w:sz w:val="14"/>
          <w:szCs w:val="14"/>
        </w:rPr>
        <w:t>Дрозд Егора Сергеевича</w:t>
      </w:r>
      <w:r w:rsidR="008D434A" w:rsidRPr="008D434A">
        <w:rPr>
          <w:rFonts w:cs="Tahoma"/>
          <w:color w:val="auto"/>
          <w:sz w:val="14"/>
          <w:szCs w:val="14"/>
        </w:rPr>
        <w:t>,</w:t>
      </w:r>
      <w:r w:rsidR="008D434A">
        <w:rPr>
          <w:rFonts w:ascii="Calibri" w:hAnsi="Calibri" w:cs="Calibri"/>
          <w:b/>
          <w:bCs/>
          <w:color w:val="313E78"/>
          <w:spacing w:val="-3"/>
          <w:sz w:val="23"/>
          <w:szCs w:val="23"/>
          <w:u w:val="single"/>
          <w:shd w:val="clear" w:color="auto" w:fill="FFFFFF"/>
        </w:rPr>
        <w:t xml:space="preserve"> </w:t>
      </w:r>
      <w:r w:rsidR="00727BBE">
        <w:rPr>
          <w:rFonts w:cs="Tahoma"/>
          <w:color w:val="auto"/>
          <w:sz w:val="14"/>
          <w:szCs w:val="14"/>
        </w:rPr>
        <w:t xml:space="preserve">действующего на основании устава, именуемый в дальнейшем </w:t>
      </w:r>
      <w:r w:rsidR="00727BBE" w:rsidRPr="000102A8">
        <w:rPr>
          <w:rFonts w:cs="Tahoma"/>
          <w:color w:val="auto"/>
          <w:sz w:val="14"/>
          <w:szCs w:val="14"/>
        </w:rPr>
        <w:t>Лицензиат</w:t>
      </w:r>
      <w:r w:rsidR="00727BBE">
        <w:rPr>
          <w:rFonts w:cs="Tahoma"/>
          <w:color w:val="auto"/>
          <w:sz w:val="14"/>
          <w:szCs w:val="14"/>
        </w:rPr>
        <w:t>, с другой стороны заключили настоящий Лицензионный договор (далее – договор) о нижеследующем. </w:t>
      </w:r>
    </w:p>
    <w:p w14:paraId="13934045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14:paraId="13154620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1.1. По настоящему договору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обязуется передать, 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</w:t>
      </w:r>
    </w:p>
    <w:tbl>
      <w:tblPr>
        <w:tblW w:w="99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840"/>
        <w:gridCol w:w="4840"/>
      </w:tblGrid>
      <w:tr w:rsidR="00E8206F" w14:paraId="0DE1AF03" w14:textId="77777777" w:rsidTr="00E8206F">
        <w:tc>
          <w:tcPr>
            <w:tcW w:w="284" w:type="dxa"/>
            <w:vAlign w:val="center"/>
          </w:tcPr>
          <w:p w14:paraId="70BB8014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642D6098" w14:textId="77777777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ЭО-Базовый, Бюджет</w:t>
            </w:r>
          </w:p>
        </w:tc>
        <w:tc>
          <w:tcPr>
            <w:tcW w:w="4840" w:type="dxa"/>
            <w:vAlign w:val="center"/>
          </w:tcPr>
          <w:p w14:paraId="3BDFA5A0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782EFE4E" w14:textId="77777777" w:rsidTr="00E8206F">
        <w:tc>
          <w:tcPr>
            <w:tcW w:w="284" w:type="dxa"/>
            <w:vAlign w:val="center"/>
          </w:tcPr>
          <w:p w14:paraId="2603CF4C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7B345BD7" w14:textId="77777777" w:rsidR="00E8206F" w:rsidRDefault="00E8206F" w:rsidP="000C3B38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"Web-система СБИС" модуль ЭДО </w:t>
            </w:r>
            <w:r w:rsidR="000C3B38">
              <w:rPr>
                <w:rFonts w:cs="Tahoma"/>
                <w:color w:val="auto"/>
                <w:sz w:val="14"/>
                <w:szCs w:val="14"/>
              </w:rPr>
              <w:t>1 2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00 документов</w:t>
            </w:r>
          </w:p>
        </w:tc>
        <w:tc>
          <w:tcPr>
            <w:tcW w:w="4840" w:type="dxa"/>
            <w:vAlign w:val="center"/>
          </w:tcPr>
          <w:p w14:paraId="22B44104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0AF1B427" w14:textId="77777777" w:rsidTr="00E8206F">
        <w:tc>
          <w:tcPr>
            <w:tcW w:w="284" w:type="dxa"/>
            <w:vAlign w:val="center"/>
          </w:tcPr>
          <w:p w14:paraId="3DDEFDF5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2EC17127" w14:textId="77777777" w:rsidR="00E8206F" w:rsidRPr="00E8206F" w:rsidRDefault="00E8206F" w:rsidP="00E8206F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E8206F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Кадры</w:t>
            </w:r>
          </w:p>
        </w:tc>
        <w:tc>
          <w:tcPr>
            <w:tcW w:w="4840" w:type="dxa"/>
            <w:vAlign w:val="center"/>
          </w:tcPr>
          <w:p w14:paraId="4E1EB424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7599054C" w14:textId="61A9FFFD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r w:rsidR="008F3855">
        <w:t>____________</w:t>
      </w:r>
    </w:p>
    <w:p w14:paraId="0A6D193E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166E10E7" w14:textId="73E42BF6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8F3855">
        <w:rPr>
          <w:rFonts w:cs="Tahoma"/>
          <w:color w:val="auto"/>
          <w:sz w:val="14"/>
          <w:szCs w:val="14"/>
        </w:rPr>
        <w:t>__________</w:t>
      </w:r>
    </w:p>
    <w:p w14:paraId="178B3C4C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://sbis.ru/</w:t>
      </w:r>
      <w:proofErr w:type="spellStart"/>
      <w:r>
        <w:rPr>
          <w:rFonts w:cs="Tahoma"/>
          <w:color w:val="auto"/>
          <w:sz w:val="14"/>
          <w:szCs w:val="14"/>
        </w:rPr>
        <w:t>reglament</w:t>
      </w:r>
      <w:proofErr w:type="spellEnd"/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5394E2EF" w14:textId="13DE697C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</w:t>
      </w:r>
      <w:r w:rsidR="008F3855">
        <w:rPr>
          <w:rFonts w:cs="Tahoma"/>
          <w:color w:val="auto"/>
          <w:sz w:val="14"/>
          <w:szCs w:val="14"/>
        </w:rPr>
        <w:t>__________________________</w:t>
      </w:r>
      <w:r>
        <w:rPr>
          <w:rFonts w:cs="Tahoma"/>
          <w:color w:val="auto"/>
          <w:sz w:val="14"/>
          <w:szCs w:val="14"/>
        </w:rPr>
        <w:t xml:space="preserve">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</w:r>
      <w:r w:rsidR="008F3855">
        <w:rPr>
          <w:rFonts w:cs="Tahoma"/>
          <w:color w:val="auto"/>
          <w:sz w:val="14"/>
          <w:szCs w:val="14"/>
        </w:rPr>
        <w:t>________</w:t>
      </w:r>
      <w:r>
        <w:rPr>
          <w:rFonts w:cs="Tahoma"/>
          <w:color w:val="auto"/>
          <w:sz w:val="14"/>
          <w:szCs w:val="14"/>
        </w:rPr>
        <w:t>. </w:t>
      </w:r>
    </w:p>
    <w:p w14:paraId="11D2D4ED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2.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14:paraId="603F435D" w14:textId="3366C913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2.1. 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8">
        <w:r w:rsidR="008F3855">
          <w:rPr>
            <w:rStyle w:val="af0"/>
            <w:rFonts w:cs="Tahoma"/>
            <w:sz w:val="14"/>
            <w:szCs w:val="14"/>
          </w:rPr>
          <w:t>_____________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76083A9F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2.2. 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34BDDEEC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731DD2A2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имеет право: </w:t>
      </w:r>
    </w:p>
    <w:p w14:paraId="5A2674F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061A842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D80A9DF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в аккаунте. </w:t>
      </w:r>
    </w:p>
    <w:p w14:paraId="1C0184D7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обязан: </w:t>
      </w:r>
    </w:p>
    <w:p w14:paraId="0151E1C2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3D4E850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85318B2" w14:textId="5BC00710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r w:rsidR="008F3855">
        <w:rPr>
          <w:rFonts w:cs="Tahoma"/>
          <w:color w:val="auto"/>
          <w:sz w:val="14"/>
          <w:szCs w:val="14"/>
        </w:rPr>
        <w:t>____________</w:t>
      </w:r>
    </w:p>
    <w:p w14:paraId="76E722DA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2.6.   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 </w:t>
      </w:r>
    </w:p>
    <w:p w14:paraId="1C30FC42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3.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>
        <w:rPr>
          <w:rFonts w:cs="Tahoma"/>
          <w:color w:val="auto"/>
          <w:sz w:val="14"/>
          <w:szCs w:val="14"/>
        </w:rPr>
        <w:t> </w:t>
      </w:r>
    </w:p>
    <w:p w14:paraId="1E4A3B95" w14:textId="0B88F2A6" w:rsidR="004E6492" w:rsidRDefault="00727BBE">
      <w:pPr>
        <w:spacing w:before="0" w:after="0"/>
        <w:jc w:val="left"/>
        <w:textAlignment w:val="baseline"/>
        <w:rPr>
          <w:rFonts w:cs="Tahoma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8F3855">
        <w:rPr>
          <w:rFonts w:cs="Tahoma"/>
          <w:color w:val="auto"/>
          <w:sz w:val="14"/>
          <w:szCs w:val="14"/>
        </w:rPr>
        <w:t>_____________</w:t>
      </w:r>
      <w:r>
        <w:rPr>
          <w:rFonts w:cs="Tahoma"/>
          <w:color w:val="auto"/>
          <w:sz w:val="14"/>
          <w:szCs w:val="14"/>
        </w:rPr>
        <w:t xml:space="preserve"> рублей (НДС не облагается, в соответствии </w:t>
      </w:r>
      <w:proofErr w:type="spellStart"/>
      <w:r>
        <w:rPr>
          <w:rFonts w:cs="Tahoma"/>
          <w:color w:val="auto"/>
          <w:sz w:val="14"/>
          <w:szCs w:val="14"/>
        </w:rPr>
        <w:t>пп</w:t>
      </w:r>
      <w:proofErr w:type="spellEnd"/>
      <w:r>
        <w:rPr>
          <w:rFonts w:cs="Tahoma"/>
          <w:color w:val="auto"/>
          <w:sz w:val="14"/>
          <w:szCs w:val="14"/>
        </w:rPr>
        <w:t>. 26 п.2 ст. 149 НК РФ). Цена Договора является твёрдой и не может быть изменена в течение всего периода исполнения настоящего Договора, за исключением случаев, предусмотренных ч.1 ст.95 Федерального закона от 05.04.2013 года 44-ФЗ.</w:t>
      </w:r>
      <w:r>
        <w:rPr>
          <w:rFonts w:ascii="Courier New" w:hAnsi="Courier New" w:cs="Courier New"/>
          <w:color w:val="333333"/>
          <w:sz w:val="18"/>
          <w:szCs w:val="18"/>
          <w:shd w:val="clear" w:color="auto" w:fill="FFFFFF"/>
        </w:rPr>
        <w:t xml:space="preserve"> </w:t>
      </w:r>
      <w:r>
        <w:rPr>
          <w:rStyle w:val="a7"/>
          <w:rFonts w:cs="Tahoma"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 xml:space="preserve"> производит платеж на основании счета </w:t>
      </w:r>
      <w:r>
        <w:rPr>
          <w:rStyle w:val="a7"/>
          <w:rFonts w:cs="Tahoma"/>
          <w:color w:val="auto"/>
          <w:sz w:val="14"/>
          <w:szCs w:val="14"/>
        </w:rPr>
        <w:t>Лицензиара</w:t>
      </w:r>
      <w:r>
        <w:rPr>
          <w:rFonts w:cs="Tahoma"/>
          <w:color w:val="auto"/>
          <w:sz w:val="14"/>
          <w:szCs w:val="14"/>
        </w:rPr>
        <w:t xml:space="preserve"> в течение 1</w:t>
      </w:r>
      <w:r w:rsidR="00E8206F">
        <w:rPr>
          <w:rFonts w:cs="Tahoma"/>
          <w:color w:val="auto"/>
          <w:sz w:val="14"/>
          <w:szCs w:val="14"/>
        </w:rPr>
        <w:t>0</w:t>
      </w:r>
      <w:r>
        <w:rPr>
          <w:rFonts w:cs="Tahoma"/>
          <w:color w:val="auto"/>
          <w:sz w:val="14"/>
          <w:szCs w:val="14"/>
        </w:rPr>
        <w:t xml:space="preserve"> (</w:t>
      </w:r>
      <w:r w:rsidR="00E8206F">
        <w:rPr>
          <w:rFonts w:cs="Tahoma"/>
          <w:color w:val="auto"/>
          <w:sz w:val="14"/>
          <w:szCs w:val="14"/>
        </w:rPr>
        <w:t>десяти</w:t>
      </w:r>
      <w:r>
        <w:rPr>
          <w:rFonts w:cs="Tahoma"/>
          <w:color w:val="auto"/>
          <w:sz w:val="14"/>
          <w:szCs w:val="14"/>
        </w:rPr>
        <w:t xml:space="preserve">) рабочих дней с даты подписания </w:t>
      </w:r>
      <w:r>
        <w:rPr>
          <w:rStyle w:val="a7"/>
          <w:rFonts w:cs="Tahoma"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акта приема-передачи неисключительных прав</w:t>
      </w:r>
      <w:r>
        <w:rPr>
          <w:rFonts w:cs="Tahoma"/>
          <w:sz w:val="14"/>
          <w:szCs w:val="14"/>
        </w:rPr>
        <w:t>.</w:t>
      </w:r>
    </w:p>
    <w:p w14:paraId="20DC812C" w14:textId="21253173"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3.2. Источник финансирования: «Внебюджетные средства – Субсидии на</w:t>
      </w:r>
      <w:r w:rsidR="008F3855">
        <w:rPr>
          <w:rFonts w:cs="Tahoma"/>
          <w:color w:val="auto"/>
          <w:sz w:val="14"/>
          <w:szCs w:val="14"/>
        </w:rPr>
        <w:t xml:space="preserve"> </w:t>
      </w:r>
      <w:proofErr w:type="gramStart"/>
      <w:r w:rsidR="008F3855">
        <w:rPr>
          <w:rFonts w:cs="Tahoma"/>
          <w:color w:val="auto"/>
          <w:sz w:val="14"/>
          <w:szCs w:val="14"/>
        </w:rPr>
        <w:t xml:space="preserve">выполнение </w:t>
      </w:r>
      <w:r>
        <w:rPr>
          <w:rFonts w:cs="Tahoma"/>
          <w:color w:val="auto"/>
          <w:sz w:val="14"/>
          <w:szCs w:val="14"/>
        </w:rPr>
        <w:t xml:space="preserve"> гос</w:t>
      </w:r>
      <w:r w:rsidR="008F3855">
        <w:rPr>
          <w:rFonts w:cs="Tahoma"/>
          <w:color w:val="auto"/>
          <w:sz w:val="14"/>
          <w:szCs w:val="14"/>
        </w:rPr>
        <w:t>ударственного</w:t>
      </w:r>
      <w:proofErr w:type="gramEnd"/>
      <w:r w:rsidR="008F3855">
        <w:rPr>
          <w:rFonts w:cs="Tahoma"/>
          <w:color w:val="auto"/>
          <w:sz w:val="14"/>
          <w:szCs w:val="14"/>
        </w:rPr>
        <w:t xml:space="preserve"> </w:t>
      </w:r>
      <w:r>
        <w:rPr>
          <w:rFonts w:cs="Tahoma"/>
          <w:color w:val="auto"/>
          <w:sz w:val="14"/>
          <w:szCs w:val="14"/>
        </w:rPr>
        <w:t>задани</w:t>
      </w:r>
      <w:r w:rsidR="008F3855">
        <w:rPr>
          <w:rFonts w:cs="Tahoma"/>
          <w:color w:val="auto"/>
          <w:sz w:val="14"/>
          <w:szCs w:val="14"/>
        </w:rPr>
        <w:t>я</w:t>
      </w:r>
      <w:r>
        <w:rPr>
          <w:rFonts w:cs="Tahoma"/>
          <w:color w:val="auto"/>
          <w:sz w:val="14"/>
          <w:szCs w:val="14"/>
        </w:rPr>
        <w:t>.»</w:t>
      </w:r>
    </w:p>
    <w:p w14:paraId="465437BF" w14:textId="79E42162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не применяются.</w:t>
      </w:r>
    </w:p>
    <w:p w14:paraId="27EB6E29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4.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0DEDD139" w14:textId="3FE1950D" w:rsidR="004E6492" w:rsidRDefault="00727BBE">
      <w:pPr>
        <w:spacing w:before="0" w:after="0"/>
        <w:textAlignment w:val="baseline"/>
        <w:rPr>
          <w:rFonts w:cs="Tahoma"/>
          <w:color w:val="FF0000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4.1.   Настоящий договор вступает в силу с</w:t>
      </w:r>
      <w:r>
        <w:rPr>
          <w:rFonts w:eastAsia="Tahoma" w:cs="Tahoma"/>
          <w:sz w:val="14"/>
          <w:szCs w:val="14"/>
        </w:rPr>
        <w:t> </w:t>
      </w:r>
      <w:r>
        <w:rPr>
          <w:rFonts w:cs="Tahoma"/>
          <w:color w:val="auto"/>
          <w:sz w:val="14"/>
          <w:szCs w:val="14"/>
        </w:rPr>
        <w:t>момента подписания и действует до 31.12.202</w:t>
      </w:r>
      <w:r w:rsidR="002C32A8">
        <w:rPr>
          <w:rFonts w:cs="Tahoma"/>
          <w:color w:val="auto"/>
          <w:sz w:val="14"/>
          <w:szCs w:val="14"/>
        </w:rPr>
        <w:t>5</w:t>
      </w:r>
      <w:r>
        <w:rPr>
          <w:rFonts w:cs="Tahoma"/>
          <w:color w:val="auto"/>
          <w:sz w:val="14"/>
          <w:szCs w:val="14"/>
        </w:rPr>
        <w:t xml:space="preserve"> года. Период предоставления доступа к Программе:</w:t>
      </w:r>
      <w:r>
        <w:rPr>
          <w:rFonts w:eastAsia="Tahoma" w:cs="Tahoma"/>
          <w:sz w:val="14"/>
          <w:szCs w:val="14"/>
        </w:rPr>
        <w:t xml:space="preserve"> с </w:t>
      </w:r>
      <w:r w:rsidR="007E2ACF">
        <w:rPr>
          <w:rFonts w:cs="Tahoma"/>
          <w:color w:val="auto"/>
          <w:sz w:val="14"/>
          <w:szCs w:val="14"/>
        </w:rPr>
        <w:t>09.01</w:t>
      </w:r>
      <w:r>
        <w:rPr>
          <w:rFonts w:cs="Tahoma"/>
          <w:color w:val="auto"/>
          <w:sz w:val="14"/>
          <w:szCs w:val="14"/>
        </w:rPr>
        <w:t>.202</w:t>
      </w:r>
      <w:r w:rsidR="00E8206F">
        <w:rPr>
          <w:rFonts w:cs="Tahoma"/>
          <w:color w:val="auto"/>
          <w:sz w:val="14"/>
          <w:szCs w:val="14"/>
        </w:rPr>
        <w:t>4</w:t>
      </w:r>
      <w:r>
        <w:rPr>
          <w:rFonts w:cs="Tahoma"/>
          <w:color w:val="auto"/>
          <w:sz w:val="14"/>
          <w:szCs w:val="14"/>
        </w:rPr>
        <w:t xml:space="preserve"> до </w:t>
      </w:r>
      <w:r w:rsidR="007E2ACF">
        <w:rPr>
          <w:rFonts w:cs="Tahoma"/>
          <w:color w:val="auto"/>
          <w:sz w:val="14"/>
          <w:szCs w:val="14"/>
        </w:rPr>
        <w:t>31</w:t>
      </w:r>
      <w:r w:rsidR="00556171">
        <w:rPr>
          <w:rFonts w:cs="Tahoma"/>
          <w:color w:val="auto"/>
          <w:sz w:val="14"/>
          <w:szCs w:val="14"/>
        </w:rPr>
        <w:t>.</w:t>
      </w:r>
      <w:r w:rsidR="007E2ACF">
        <w:rPr>
          <w:rFonts w:cs="Tahoma"/>
          <w:color w:val="auto"/>
          <w:sz w:val="14"/>
          <w:szCs w:val="14"/>
        </w:rPr>
        <w:t>12</w:t>
      </w:r>
      <w:r>
        <w:rPr>
          <w:rFonts w:cs="Tahoma"/>
          <w:color w:val="auto"/>
          <w:sz w:val="14"/>
          <w:szCs w:val="14"/>
        </w:rPr>
        <w:t>.202</w:t>
      </w:r>
      <w:r w:rsidR="007E2ACF">
        <w:rPr>
          <w:rFonts w:cs="Tahoma"/>
          <w:color w:val="auto"/>
          <w:sz w:val="14"/>
          <w:szCs w:val="14"/>
        </w:rPr>
        <w:t>5</w:t>
      </w:r>
      <w:r>
        <w:rPr>
          <w:rFonts w:cs="Tahoma"/>
          <w:color w:val="auto"/>
          <w:sz w:val="14"/>
          <w:szCs w:val="14"/>
        </w:rPr>
        <w:t xml:space="preserve">, а части исполнения обязательств по Договору – до полного исполнения. </w:t>
      </w:r>
    </w:p>
    <w:p w14:paraId="77801F4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с момента предоставления доступа к Программе согласно п. 4.1 настоящего Договора.</w:t>
      </w:r>
    </w:p>
    <w:p w14:paraId="093C7050" w14:textId="77777777"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4.3. 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6EAD633C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5.  Реквизиты сторон</w:t>
      </w:r>
      <w:r>
        <w:rPr>
          <w:rFonts w:cs="Tahoma"/>
          <w:color w:val="auto"/>
          <w:sz w:val="14"/>
          <w:szCs w:val="14"/>
        </w:rPr>
        <w:t> </w:t>
      </w:r>
    </w:p>
    <w:tbl>
      <w:tblPr>
        <w:tblW w:w="10556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5541"/>
        <w:gridCol w:w="31"/>
        <w:gridCol w:w="4924"/>
        <w:gridCol w:w="30"/>
      </w:tblGrid>
      <w:tr w:rsidR="0052684D" w14:paraId="737AF555" w14:textId="77777777" w:rsidTr="007E2ACF">
        <w:trPr>
          <w:gridBefore w:val="1"/>
          <w:wBefore w:w="30" w:type="dxa"/>
        </w:trPr>
        <w:tc>
          <w:tcPr>
            <w:tcW w:w="5572" w:type="dxa"/>
            <w:gridSpan w:val="2"/>
            <w:vAlign w:val="center"/>
          </w:tcPr>
          <w:p w14:paraId="0CC4DB27" w14:textId="3C703C0F" w:rsidR="0052684D" w:rsidRDefault="0052684D" w:rsidP="0052684D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r w:rsidR="008F3855">
              <w:rPr>
                <w:rFonts w:cs="Tahoma"/>
                <w:b/>
                <w:bCs/>
                <w:color w:val="auto"/>
                <w:sz w:val="14"/>
                <w:szCs w:val="14"/>
              </w:rPr>
              <w:t>__________________________</w:t>
            </w:r>
          </w:p>
        </w:tc>
        <w:tc>
          <w:tcPr>
            <w:tcW w:w="4954" w:type="dxa"/>
            <w:gridSpan w:val="2"/>
            <w:vAlign w:val="center"/>
          </w:tcPr>
          <w:p w14:paraId="77181F70" w14:textId="77777777" w:rsidR="0052684D" w:rsidRDefault="0052684D" w:rsidP="0052684D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52684D" w14:paraId="33AADB8E" w14:textId="77777777" w:rsidTr="007E2ACF">
        <w:trPr>
          <w:gridBefore w:val="1"/>
          <w:wBefore w:w="30" w:type="dxa"/>
          <w:trHeight w:val="1694"/>
        </w:trPr>
        <w:tc>
          <w:tcPr>
            <w:tcW w:w="5572" w:type="dxa"/>
            <w:gridSpan w:val="2"/>
            <w:vAlign w:val="center"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52684D" w:rsidRPr="00A4565D" w14:paraId="18D52DA9" w14:textId="77777777" w:rsidTr="00550F32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BE2491A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131B493C" w14:textId="38BCE105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52684D" w:rsidRPr="00A4565D" w14:paraId="6D27F3A6" w14:textId="77777777" w:rsidTr="00550F32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45455BF9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10E64669" w14:textId="411140ED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52684D" w:rsidRPr="00A4565D" w14:paraId="04C9E353" w14:textId="77777777" w:rsidTr="00550F32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0BB086A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123E8D92" w14:textId="4DF4A235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52684D" w:rsidRPr="00A4565D" w14:paraId="6A388A2E" w14:textId="77777777" w:rsidTr="00550F32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0228CFE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5887BBB2" w14:textId="3CFFAA7D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52684D" w:rsidRPr="00A4565D" w14:paraId="78ADC714" w14:textId="77777777" w:rsidTr="00550F32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1A03D8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F1235FA" w14:textId="6064C3AB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52684D" w:rsidRPr="00A4565D" w14:paraId="75365C57" w14:textId="77777777" w:rsidTr="00550F32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DBB55DC" w14:textId="77777777" w:rsidR="0052684D" w:rsidRPr="00A4565D" w:rsidRDefault="0052684D" w:rsidP="005268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56D99BAF" w14:textId="3E583D7D" w:rsidR="0052684D" w:rsidRPr="00A4565D" w:rsidRDefault="0052684D" w:rsidP="005268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39D89808" w14:textId="418178A8" w:rsidR="0052684D" w:rsidRDefault="0052684D" w:rsidP="0052684D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54" w:type="dxa"/>
            <w:gridSpan w:val="2"/>
            <w:vAlign w:val="center"/>
          </w:tcPr>
          <w:p w14:paraId="454D4ABD" w14:textId="77777777" w:rsidR="0052684D" w:rsidRDefault="0052684D" w:rsidP="0052684D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14:paraId="41391AB6" w14:textId="77777777" w:rsidR="0052684D" w:rsidRDefault="0052684D" w:rsidP="0052684D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46C2A117" w14:textId="77777777" w:rsidR="0052684D" w:rsidRDefault="0052684D" w:rsidP="0052684D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  <w:tr w:rsidR="00803076" w:rsidRPr="00A4565D" w14:paraId="19F0FB42" w14:textId="77777777" w:rsidTr="007E2ACF">
        <w:tblPrEx>
          <w:tblCellSpacing w:w="15" w:type="dxa"/>
        </w:tblPrEx>
        <w:trPr>
          <w:gridAfter w:val="1"/>
          <w:wAfter w:w="30" w:type="dxa"/>
          <w:tblCellSpacing w:w="15" w:type="dxa"/>
        </w:trPr>
        <w:tc>
          <w:tcPr>
            <w:tcW w:w="5571" w:type="dxa"/>
            <w:gridSpan w:val="2"/>
            <w:vAlign w:val="center"/>
            <w:hideMark/>
          </w:tcPr>
          <w:p w14:paraId="3CB59527" w14:textId="3056149D" w:rsidR="00803076" w:rsidRPr="0062042E" w:rsidRDefault="00803076" w:rsidP="00803076">
            <w:pPr>
              <w:suppressAutoHyphens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ГОСУДАРСТВЕННОЕ БЮДЖЕТНОЕ УЧРЕЖДЕНИЕ ДОПОЛНИТЕЛЬНОГО ОБРАЗОВАНИЯ СПОРТИВНАЯ ШКОЛА ОЛИМПИЙСКОГО РЕЗЕРВА № 1 НЕВСКОГО РАЙОНА САНКТ-ПЕТЕРБУРГА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55" w:type="dxa"/>
            <w:gridSpan w:val="2"/>
            <w:vAlign w:val="center"/>
            <w:hideMark/>
          </w:tcPr>
          <w:p w14:paraId="1D27C659" w14:textId="77777777" w:rsidR="00803076" w:rsidRPr="00A4565D" w:rsidRDefault="00803076" w:rsidP="0080307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803076" w:rsidRPr="00A4565D" w14:paraId="3892BF4C" w14:textId="77777777" w:rsidTr="000E1C7B">
        <w:tblPrEx>
          <w:tblCellSpacing w:w="15" w:type="dxa"/>
        </w:tblPrEx>
        <w:trPr>
          <w:gridAfter w:val="1"/>
          <w:wAfter w:w="30" w:type="dxa"/>
          <w:trHeight w:val="875"/>
          <w:tblCellSpacing w:w="15" w:type="dxa"/>
        </w:trPr>
        <w:tc>
          <w:tcPr>
            <w:tcW w:w="5571" w:type="dxa"/>
            <w:gridSpan w:val="2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803076" w:rsidRPr="00A4565D" w14:paraId="52070D33" w14:textId="77777777" w:rsidTr="00505DA6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1618BFF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4644A1FC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7811067048/781101001</w:t>
                  </w:r>
                </w:p>
              </w:tc>
            </w:tr>
            <w:tr w:rsidR="00803076" w:rsidRPr="00A4565D" w14:paraId="1C0FF3ED" w14:textId="77777777" w:rsidTr="00505DA6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73923065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4A578ED9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г. Санкт-Петербург, ул. Ольги Берггольц, д. 15, лит. А, 192029</w:t>
                  </w:r>
                </w:p>
              </w:tc>
            </w:tr>
            <w:tr w:rsidR="00803076" w:rsidRPr="00A4565D" w14:paraId="726C40EE" w14:textId="77777777" w:rsidTr="00505DA6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2B0D7D73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</w:p>
              </w:tc>
              <w:tc>
                <w:tcPr>
                  <w:tcW w:w="4633" w:type="dxa"/>
                  <w:hideMark/>
                </w:tcPr>
                <w:p w14:paraId="3F928104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40601810200003000000</w:t>
                  </w:r>
                </w:p>
              </w:tc>
            </w:tr>
            <w:tr w:rsidR="00803076" w:rsidRPr="00A4565D" w14:paraId="3EBD0B5E" w14:textId="77777777" w:rsidTr="00505DA6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E03D96E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34B92B40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СЕВЕРО-ЗАПАДНОЕ ГУ БАНКА РОССИИ, САНКТ-ПЕТЕРБУРГ</w:t>
                  </w:r>
                </w:p>
              </w:tc>
            </w:tr>
            <w:tr w:rsidR="00803076" w:rsidRPr="00A4565D" w14:paraId="4B9DC76D" w14:textId="77777777" w:rsidTr="00505DA6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569FC2C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7DFC1AD1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044030001</w:t>
                  </w:r>
                </w:p>
              </w:tc>
            </w:tr>
            <w:tr w:rsidR="00803076" w:rsidRPr="00A4565D" w14:paraId="44130B35" w14:textId="77777777" w:rsidTr="00505DA6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7EF8720B" w14:textId="77777777" w:rsidR="00803076" w:rsidRPr="00A4565D" w:rsidRDefault="00803076" w:rsidP="0080307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33" w:type="dxa"/>
                  <w:hideMark/>
                </w:tcPr>
                <w:p w14:paraId="1C3BFAD9" w14:textId="77777777" w:rsidR="00803076" w:rsidRPr="00A4565D" w:rsidRDefault="00803076" w:rsidP="0080307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803076" w14:paraId="654AE993" w14:textId="77777777" w:rsidTr="00505DA6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29A1C8D2" w14:textId="77777777" w:rsidR="00803076" w:rsidRDefault="00803076" w:rsidP="00803076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Л/С:</w:t>
                  </w:r>
                </w:p>
              </w:tc>
              <w:tc>
                <w:tcPr>
                  <w:tcW w:w="4678" w:type="dxa"/>
                  <w:hideMark/>
                </w:tcPr>
                <w:p w14:paraId="3EA1EE97" w14:textId="77777777" w:rsidR="00803076" w:rsidRDefault="00803076" w:rsidP="00803076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Комитет финансов Санкт-Петербурга (ГБУ СШОР № 1 Невского района Санкт-Петербурга л/с 0601179)</w:t>
                  </w:r>
                </w:p>
              </w:tc>
            </w:tr>
          </w:tbl>
          <w:p w14:paraId="127131FF" w14:textId="77777777" w:rsidR="00803076" w:rsidRPr="0062042E" w:rsidRDefault="00803076" w:rsidP="00803076">
            <w:pPr>
              <w:suppressAutoHyphens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4955" w:type="dxa"/>
            <w:gridSpan w:val="2"/>
            <w:vAlign w:val="center"/>
            <w:hideMark/>
          </w:tcPr>
          <w:p w14:paraId="1B97C008" w14:textId="77777777" w:rsidR="00803076" w:rsidRPr="00A4565D" w:rsidRDefault="00803076" w:rsidP="00803076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14:paraId="27AEB5D2" w14:textId="77777777" w:rsidR="00803076" w:rsidRPr="00A4565D" w:rsidRDefault="00803076" w:rsidP="0080307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7481F4A1" w14:textId="77777777" w:rsidR="00803076" w:rsidRPr="00A4565D" w:rsidRDefault="00803076" w:rsidP="0080307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70C1955B" w14:textId="77777777" w:rsidR="004E6492" w:rsidRDefault="004E6492">
      <w:pPr>
        <w:rPr>
          <w:color w:val="auto"/>
          <w:sz w:val="6"/>
        </w:rPr>
      </w:pPr>
    </w:p>
    <w:sectPr w:rsidR="004E6492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5F5A0" w14:textId="77777777" w:rsidR="0000691D" w:rsidRDefault="0000691D" w:rsidP="00F3267E">
      <w:pPr>
        <w:spacing w:before="0" w:after="0"/>
      </w:pPr>
      <w:r>
        <w:separator/>
      </w:r>
    </w:p>
  </w:endnote>
  <w:endnote w:type="continuationSeparator" w:id="0">
    <w:p w14:paraId="4F56886B" w14:textId="77777777" w:rsidR="0000691D" w:rsidRDefault="0000691D" w:rsidP="00F3267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12DCF" w14:textId="77777777" w:rsidR="0000691D" w:rsidRDefault="0000691D" w:rsidP="00F3267E">
      <w:pPr>
        <w:spacing w:before="0" w:after="0"/>
      </w:pPr>
      <w:r>
        <w:separator/>
      </w:r>
    </w:p>
  </w:footnote>
  <w:footnote w:type="continuationSeparator" w:id="0">
    <w:p w14:paraId="35D78824" w14:textId="77777777" w:rsidR="0000691D" w:rsidRDefault="0000691D" w:rsidP="00F3267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517FF"/>
    <w:multiLevelType w:val="hybridMultilevel"/>
    <w:tmpl w:val="A4689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60D22"/>
    <w:multiLevelType w:val="hybridMultilevel"/>
    <w:tmpl w:val="EAAEA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4471FC"/>
    <w:multiLevelType w:val="hybridMultilevel"/>
    <w:tmpl w:val="50E60D62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92"/>
    <w:rsid w:val="0000691D"/>
    <w:rsid w:val="00010036"/>
    <w:rsid w:val="000102A8"/>
    <w:rsid w:val="00010984"/>
    <w:rsid w:val="000149E3"/>
    <w:rsid w:val="000256B2"/>
    <w:rsid w:val="00032AC1"/>
    <w:rsid w:val="000435D9"/>
    <w:rsid w:val="00053C2D"/>
    <w:rsid w:val="000A6149"/>
    <w:rsid w:val="000C022B"/>
    <w:rsid w:val="000C3B38"/>
    <w:rsid w:val="000E1C7B"/>
    <w:rsid w:val="000E6405"/>
    <w:rsid w:val="00120F10"/>
    <w:rsid w:val="001456B4"/>
    <w:rsid w:val="00150A9B"/>
    <w:rsid w:val="00157D44"/>
    <w:rsid w:val="00177AEA"/>
    <w:rsid w:val="00190C12"/>
    <w:rsid w:val="001912D1"/>
    <w:rsid w:val="001B5D5D"/>
    <w:rsid w:val="00207AF1"/>
    <w:rsid w:val="002505B2"/>
    <w:rsid w:val="002834E4"/>
    <w:rsid w:val="00294D6D"/>
    <w:rsid w:val="00295C45"/>
    <w:rsid w:val="002A4881"/>
    <w:rsid w:val="002C32A8"/>
    <w:rsid w:val="002C4C7F"/>
    <w:rsid w:val="002D50E9"/>
    <w:rsid w:val="002D642E"/>
    <w:rsid w:val="003722F2"/>
    <w:rsid w:val="00387A3F"/>
    <w:rsid w:val="003E5CCA"/>
    <w:rsid w:val="004012F4"/>
    <w:rsid w:val="00426097"/>
    <w:rsid w:val="004275FC"/>
    <w:rsid w:val="00441F4D"/>
    <w:rsid w:val="00442277"/>
    <w:rsid w:val="004460F4"/>
    <w:rsid w:val="00470F3A"/>
    <w:rsid w:val="0047146A"/>
    <w:rsid w:val="00482BD6"/>
    <w:rsid w:val="004A3DB1"/>
    <w:rsid w:val="004C3CBF"/>
    <w:rsid w:val="004E3AE8"/>
    <w:rsid w:val="004E6492"/>
    <w:rsid w:val="00503D9E"/>
    <w:rsid w:val="005130FB"/>
    <w:rsid w:val="00515F5D"/>
    <w:rsid w:val="0052684D"/>
    <w:rsid w:val="00531206"/>
    <w:rsid w:val="005365DC"/>
    <w:rsid w:val="005408CF"/>
    <w:rsid w:val="00556171"/>
    <w:rsid w:val="00587F99"/>
    <w:rsid w:val="00591629"/>
    <w:rsid w:val="005A03C2"/>
    <w:rsid w:val="005E29CD"/>
    <w:rsid w:val="005F05FC"/>
    <w:rsid w:val="0062042E"/>
    <w:rsid w:val="00621B1F"/>
    <w:rsid w:val="00630293"/>
    <w:rsid w:val="00631AD1"/>
    <w:rsid w:val="00632B1B"/>
    <w:rsid w:val="00634615"/>
    <w:rsid w:val="00656BAB"/>
    <w:rsid w:val="006A573A"/>
    <w:rsid w:val="006A77F2"/>
    <w:rsid w:val="006C6801"/>
    <w:rsid w:val="00727BBE"/>
    <w:rsid w:val="0074541D"/>
    <w:rsid w:val="00782DB4"/>
    <w:rsid w:val="007A2A02"/>
    <w:rsid w:val="007D6DB7"/>
    <w:rsid w:val="007E2ACF"/>
    <w:rsid w:val="007E7760"/>
    <w:rsid w:val="007F3470"/>
    <w:rsid w:val="00803076"/>
    <w:rsid w:val="00804161"/>
    <w:rsid w:val="00815149"/>
    <w:rsid w:val="00842AE3"/>
    <w:rsid w:val="00846052"/>
    <w:rsid w:val="00883881"/>
    <w:rsid w:val="00887391"/>
    <w:rsid w:val="00895567"/>
    <w:rsid w:val="00897955"/>
    <w:rsid w:val="008A3F1D"/>
    <w:rsid w:val="008A6318"/>
    <w:rsid w:val="008B106E"/>
    <w:rsid w:val="008D434A"/>
    <w:rsid w:val="008F3855"/>
    <w:rsid w:val="00914EF2"/>
    <w:rsid w:val="00930002"/>
    <w:rsid w:val="009335EA"/>
    <w:rsid w:val="00935F40"/>
    <w:rsid w:val="00947FBD"/>
    <w:rsid w:val="009811DC"/>
    <w:rsid w:val="00984DBB"/>
    <w:rsid w:val="00A57CFE"/>
    <w:rsid w:val="00A81A57"/>
    <w:rsid w:val="00AB14E5"/>
    <w:rsid w:val="00AD44A6"/>
    <w:rsid w:val="00AF0F26"/>
    <w:rsid w:val="00B0333F"/>
    <w:rsid w:val="00B178D1"/>
    <w:rsid w:val="00B32B00"/>
    <w:rsid w:val="00B6134D"/>
    <w:rsid w:val="00B916E9"/>
    <w:rsid w:val="00BB0374"/>
    <w:rsid w:val="00BB2715"/>
    <w:rsid w:val="00BB53FE"/>
    <w:rsid w:val="00BD2902"/>
    <w:rsid w:val="00BE2490"/>
    <w:rsid w:val="00C2003A"/>
    <w:rsid w:val="00C34008"/>
    <w:rsid w:val="00C7792D"/>
    <w:rsid w:val="00CB2C9C"/>
    <w:rsid w:val="00CE7C48"/>
    <w:rsid w:val="00D03B05"/>
    <w:rsid w:val="00D203F9"/>
    <w:rsid w:val="00D24BC7"/>
    <w:rsid w:val="00D568C8"/>
    <w:rsid w:val="00D5799A"/>
    <w:rsid w:val="00D8350A"/>
    <w:rsid w:val="00D9155F"/>
    <w:rsid w:val="00D93C0E"/>
    <w:rsid w:val="00D977B1"/>
    <w:rsid w:val="00DA7AB0"/>
    <w:rsid w:val="00DC4DA9"/>
    <w:rsid w:val="00DE679C"/>
    <w:rsid w:val="00E15E59"/>
    <w:rsid w:val="00E4710B"/>
    <w:rsid w:val="00E672F7"/>
    <w:rsid w:val="00E70EFA"/>
    <w:rsid w:val="00E8206F"/>
    <w:rsid w:val="00EA2E85"/>
    <w:rsid w:val="00EB535C"/>
    <w:rsid w:val="00ED0EBF"/>
    <w:rsid w:val="00F24388"/>
    <w:rsid w:val="00F3267E"/>
    <w:rsid w:val="00F43CE4"/>
    <w:rsid w:val="00F73943"/>
    <w:rsid w:val="00F91EBA"/>
    <w:rsid w:val="00FD1C5F"/>
    <w:rsid w:val="00FD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3681"/>
  <w15:docId w15:val="{7656C23C-765B-4D15-ABB0-91F7BE61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1">
    <w:name w:val="Заголовок1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2505B2"/>
    <w:rPr>
      <w:color w:val="0000FF" w:themeColor="hyperlink"/>
      <w:u w:val="single"/>
    </w:rPr>
  </w:style>
  <w:style w:type="paragraph" w:styleId="af1">
    <w:name w:val="header"/>
    <w:basedOn w:val="a"/>
    <w:link w:val="af2"/>
    <w:uiPriority w:val="99"/>
    <w:unhideWhenUsed/>
    <w:rsid w:val="00F3267E"/>
    <w:pPr>
      <w:tabs>
        <w:tab w:val="center" w:pos="4677"/>
        <w:tab w:val="right" w:pos="9355"/>
      </w:tabs>
      <w:spacing w:before="0" w:after="0"/>
    </w:pPr>
  </w:style>
  <w:style w:type="character" w:customStyle="1" w:styleId="af2">
    <w:name w:val="Верхний колонтитул Знак"/>
    <w:basedOn w:val="a0"/>
    <w:link w:val="af1"/>
    <w:uiPriority w:val="99"/>
    <w:rsid w:val="00F3267E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F3267E"/>
    <w:pPr>
      <w:tabs>
        <w:tab w:val="center" w:pos="4677"/>
        <w:tab w:val="right" w:pos="9355"/>
      </w:tabs>
      <w:spacing w:before="0" w:after="0"/>
    </w:pPr>
  </w:style>
  <w:style w:type="character" w:customStyle="1" w:styleId="af4">
    <w:name w:val="Нижний колонтитул Знак"/>
    <w:basedOn w:val="a0"/>
    <w:link w:val="af3"/>
    <w:uiPriority w:val="99"/>
    <w:rsid w:val="00F3267E"/>
    <w:rPr>
      <w:rFonts w:ascii="Tahoma" w:eastAsia="Times New Roman" w:hAnsi="Tahoma" w:cs="Times New Roman"/>
      <w:color w:val="16394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2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1E95E-BF36-42F7-A468-F1A5B4AA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Русаков И.Е.</dc:creator>
  <cp:lastModifiedBy>СШОР №1</cp:lastModifiedBy>
  <cp:revision>5</cp:revision>
  <cp:lastPrinted>2022-01-20T12:19:00Z</cp:lastPrinted>
  <dcterms:created xsi:type="dcterms:W3CDTF">2023-11-23T21:12:00Z</dcterms:created>
  <dcterms:modified xsi:type="dcterms:W3CDTF">2023-12-15T12:49:00Z</dcterms:modified>
  <dc:language>ru-RU</dc:language>
</cp:coreProperties>
</file>