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219" w:rsidRPr="00994219" w:rsidRDefault="00994219" w:rsidP="00994219">
      <w:pPr>
        <w:spacing w:after="0" w:line="240" w:lineRule="auto"/>
        <w:jc w:val="center"/>
        <w:rPr>
          <w:rFonts w:ascii="Times New Roman" w:eastAsia="Times New Roman" w:hAnsi="Times New Roman"/>
          <w:lang w:eastAsia="ru-RU"/>
        </w:rPr>
      </w:pPr>
      <w:r w:rsidRPr="00994219">
        <w:rPr>
          <w:rFonts w:ascii="Times New Roman" w:eastAsia="Times New Roman" w:hAnsi="Times New Roman"/>
          <w:b/>
          <w:lang w:eastAsia="ru-RU"/>
        </w:rPr>
        <w:t>КОНТРАКТ № __________</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jc w:val="center"/>
        <w:rPr>
          <w:rFonts w:ascii="Times New Roman" w:eastAsia="Times New Roman" w:hAnsi="Times New Roman"/>
          <w:lang w:eastAsia="ru-RU"/>
        </w:rPr>
      </w:pPr>
      <w:r w:rsidRPr="00994219">
        <w:rPr>
          <w:rFonts w:ascii="Times New Roman" w:eastAsia="Times New Roman" w:hAnsi="Times New Roman"/>
          <w:lang w:eastAsia="ru-RU"/>
        </w:rPr>
        <w:t xml:space="preserve">г. Санкт- Петербург                                                                              </w:t>
      </w:r>
      <w:proofErr w:type="gramStart"/>
      <w:r w:rsidRPr="00994219">
        <w:rPr>
          <w:rFonts w:ascii="Times New Roman" w:eastAsia="Times New Roman" w:hAnsi="Times New Roman"/>
          <w:lang w:eastAsia="ru-RU"/>
        </w:rPr>
        <w:t xml:space="preserve">   «</w:t>
      </w:r>
      <w:proofErr w:type="gramEnd"/>
      <w:r w:rsidRPr="00994219">
        <w:rPr>
          <w:rFonts w:ascii="Times New Roman" w:eastAsia="Times New Roman" w:hAnsi="Times New Roman"/>
          <w:lang w:eastAsia="ru-RU"/>
        </w:rPr>
        <w:t>___»_____________г.</w:t>
      </w: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b/>
          <w:lang w:eastAsia="ru-RU"/>
        </w:rPr>
        <w:t>Санкт-Петербургское государственное казенное учреждение «Жилищное агентство Центрального района Санкт-Петербурга»,</w:t>
      </w:r>
      <w:r w:rsidRPr="00994219">
        <w:rPr>
          <w:rFonts w:ascii="Times New Roman" w:eastAsia="Times New Roman" w:hAnsi="Times New Roman"/>
          <w:lang w:eastAsia="ru-RU"/>
        </w:rPr>
        <w:t xml:space="preserve"> именуемое в дальнейшем «Заказчик», в лице заместителя директора Дунаевой Натальи Николаевны, действующего на основании Приказа от 21.06.2023 №114-п, с одной стороны и __________________________, именуемое в дальнейшем «Поставщик» в лице__________________________,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1. Предмет контракта</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994219" w:rsidRPr="00994219" w:rsidRDefault="00994219" w:rsidP="00994219">
      <w:pPr>
        <w:spacing w:after="0" w:line="240" w:lineRule="auto"/>
        <w:jc w:val="both"/>
        <w:rPr>
          <w:rFonts w:ascii="Times New Roman" w:eastAsia="Times New Roman" w:hAnsi="Times New Roman"/>
          <w:lang w:eastAsia="ru-RU"/>
        </w:rPr>
      </w:pPr>
      <w:r w:rsidRPr="00994219">
        <w:rPr>
          <w:rFonts w:ascii="Times New Roman" w:eastAsia="Times New Roman" w:hAnsi="Times New Roman"/>
          <w:lang w:eastAsia="ru-RU"/>
        </w:rPr>
        <w:t>Идентификационный код закупки 232782568008578420100100060000000000.</w:t>
      </w: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2. Цена Контракта и порядок расчетов</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2.1. Цена контракта составляет </w:t>
      </w:r>
      <w:r w:rsidRPr="00994219">
        <w:rPr>
          <w:rFonts w:ascii="Times New Roman" w:eastAsia="Times New Roman" w:hAnsi="Times New Roman"/>
          <w:b/>
          <w:lang w:eastAsia="ru-RU"/>
        </w:rPr>
        <w:t xml:space="preserve">________ (______________ рублей) ___ копеек, в </w:t>
      </w:r>
      <w:proofErr w:type="spellStart"/>
      <w:r w:rsidRPr="00994219">
        <w:rPr>
          <w:rFonts w:ascii="Times New Roman" w:eastAsia="Times New Roman" w:hAnsi="Times New Roman"/>
          <w:b/>
          <w:lang w:eastAsia="ru-RU"/>
        </w:rPr>
        <w:t>т.ч</w:t>
      </w:r>
      <w:proofErr w:type="spellEnd"/>
      <w:r w:rsidRPr="00994219">
        <w:rPr>
          <w:rFonts w:ascii="Times New Roman" w:eastAsia="Times New Roman" w:hAnsi="Times New Roman"/>
          <w:b/>
          <w:lang w:eastAsia="ru-RU"/>
        </w:rPr>
        <w:t>.  НДС 20% ______ (___________________ рублей) __ копейки/НДС не облагается</w:t>
      </w:r>
      <w:r w:rsidRPr="00994219">
        <w:rPr>
          <w:rFonts w:ascii="Times New Roman" w:eastAsia="Times New Roman" w:hAnsi="Times New Roman"/>
          <w:lang w:eastAsia="ru-RU"/>
        </w:rPr>
        <w:t xml:space="preserve"> и определена в Спецификации (Приложение № 1 к Контракту), являющейся неотъемлемой частью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Источник финансирования: в соответствие с Техническим заданием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3. Порядок поставки Товара</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3.2. Поставка Товара осуществляется по адресу, указанному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3.5. Срок поставки Товара указывается в Техническом задании (приложение № 2 к Контракту).</w:t>
      </w: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lastRenderedPageBreak/>
        <w:t>4. Порядок приемки Товара</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4.2. Срок приемки указан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4.7. Все расходы, связанные с устранением недостатков, несет Поставщик.</w:t>
      </w: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5. Права и обязанности сторон</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 Заказчик вправе: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5.1.1.Требовать </w:t>
      </w:r>
      <w:proofErr w:type="gramStart"/>
      <w:r w:rsidRPr="00994219">
        <w:rPr>
          <w:rFonts w:ascii="Times New Roman" w:eastAsia="Times New Roman" w:hAnsi="Times New Roman"/>
          <w:lang w:eastAsia="ru-RU"/>
        </w:rPr>
        <w:t>от Поставщика</w:t>
      </w:r>
      <w:proofErr w:type="gramEnd"/>
      <w:r w:rsidRPr="00994219">
        <w:rPr>
          <w:rFonts w:ascii="Times New Roman" w:eastAsia="Times New Roman" w:hAnsi="Times New Roman"/>
          <w:lang w:eastAsia="ru-RU"/>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5.1.3. Запрашивать у Поставщика информацию о ходе исполнения обязательств по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5.1.5. Отказаться от приемки Товара в случаях, предусмотренных Контрактом.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5.1.6. В одностороннем порядке отказаться от исполнения Контракта в соответствии с Законом о контрактной системе.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5.2. Заказчик обязан:</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5.2.1. Своевременно принять поставленный Товар в соответствии с Контрактом, включая проведение экспертизы поставленного Товара.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5.2.2. Своевременно оплатить поставленный Товар надлежащего качества в соответствии с Контрактом.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5.3. Поставщик вправе: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5.3.1. Требовать своевременной приемки и оплаты за поставленный Товар в соответствии с условиями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5.3.2. Запрашивать у Заказчика разъяснения и уточнения относительно Товара в рамках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5.3.3. Получать от Заказчика содействие при поставке Товара в соответствии с условиями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5.3.4. Досрочно исполнить обязательства по Контракту с согласия Заказчика.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5.4. Поставщик обязан:</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5.4.1. Своевременно и надлежащим образом исполнять обязательства по поставке Товара в соответствии с условиями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5.4.3. Обеспечить устранение недостатков, выявленных при приемке Заказчиком Товара и в течение гарантийного срока, за свой счет.</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 Поставщик гарантирует, что на момент заключения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5.5.2. Не обременен обязательствами имущественного характера, способными помешать исполнению обязательств по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5.5.7. </w:t>
      </w:r>
      <w:r w:rsidRPr="00994219">
        <w:rPr>
          <w:rFonts w:ascii="Times New Roman" w:eastAsiaTheme="minorHAnsi" w:hAnsi="Times New Roman"/>
        </w:rPr>
        <w:t>Поставщик не является иностранным агентом.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5.5.8. У Поставщика отсутствуют ограничения для участия в закупках, установленных законодательством Российской Федерации.</w:t>
      </w:r>
    </w:p>
    <w:p w:rsidR="00994219" w:rsidRPr="00994219" w:rsidRDefault="00994219" w:rsidP="00994219">
      <w:pPr>
        <w:spacing w:after="0" w:line="240" w:lineRule="auto"/>
        <w:ind w:firstLine="708"/>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6. Гарантии</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6.4. Все расходы, связанные с заменой Товара, ненадлежащего качества, осуществляются за счет Поставщика.</w:t>
      </w: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7. Ответственность сторон</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994219">
        <w:rPr>
          <w:rFonts w:ascii="Times New Roman" w:eastAsiaTheme="minorHAnsi" w:hAnsi="Times New Roman"/>
        </w:rPr>
        <w:t>(в том числе гарантийного обязательства)</w:t>
      </w:r>
      <w:r w:rsidRPr="00994219">
        <w:rPr>
          <w:rFonts w:ascii="Times New Roman" w:eastAsia="Times New Roman" w:hAnsi="Times New Roman"/>
          <w:lang w:eastAsia="ru-RU"/>
        </w:rPr>
        <w:t>, предусмотренных Контрактом, размер штрафа устанавливается в виде фиксированной суммы в размере 10 % цены контракта и составляет 5300 рублей 00 копеек. 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 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994219" w:rsidRPr="00994219" w:rsidRDefault="00994219" w:rsidP="00994219">
      <w:pPr>
        <w:spacing w:after="0" w:line="240" w:lineRule="auto"/>
        <w:ind w:firstLine="708"/>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8. Срок действия, порядок изменения и расторжения Контракта</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8.1. Контракт вступает в силу со дня его подписания Сторонами.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8.2. Контракт действует по </w:t>
      </w:r>
      <w:r w:rsidR="004C4020">
        <w:rPr>
          <w:rFonts w:ascii="Times New Roman" w:eastAsia="Times New Roman" w:hAnsi="Times New Roman"/>
          <w:lang w:eastAsia="ru-RU"/>
        </w:rPr>
        <w:t>25</w:t>
      </w:r>
      <w:r w:rsidRPr="00994219">
        <w:rPr>
          <w:rFonts w:ascii="Times New Roman" w:eastAsia="Times New Roman" w:hAnsi="Times New Roman"/>
          <w:lang w:eastAsia="ru-RU"/>
        </w:rPr>
        <w:t xml:space="preserve">.12.2023, но в любом случае до полного исполнения Сторонами обязательств по Контракту в полном объеме, в том числе и гарантийных обязательств. </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8.3. Контракт может быть расторгнут:</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по соглашению сторон;</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по решению суда;</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в случае одностороннего отказа Стороны Контракта от исполнения Контракта в соответствии с гражданским законодательством.</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8.5. Односторонний отказ от исполнения Контракта должен происходить в порядке, предусмотренном Законом о контрактной системе.</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eastAsia="Times New Roman" w:hAnsi="Times New Roman"/>
          <w:color w:val="000000"/>
          <w:lang w:eastAsia="ru-RU"/>
        </w:rPr>
        <w:lastRenderedPageBreak/>
        <w:t>8.7. В случае принятия Заказчиком решения об одностороннем отказе от исполнения Контракта</w:t>
      </w:r>
      <w:r w:rsidRPr="00994219">
        <w:rPr>
          <w:rFonts w:ascii="Times New Roman" w:hAnsi="Times New Roman"/>
          <w:lang w:eastAsia="ru-RU"/>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94219">
        <w:rPr>
          <w:rFonts w:ascii="Times New Roman" w:hAnsi="Times New Roman"/>
          <w:color w:val="000000"/>
          <w:lang w:eastAsia="ru-RU"/>
        </w:rPr>
        <w:t>пунктом 1 части 10 статьи 104</w:t>
      </w:r>
      <w:r w:rsidRPr="00994219">
        <w:rPr>
          <w:rFonts w:ascii="Times New Roman" w:hAnsi="Times New Roman"/>
          <w:lang w:eastAsia="ru-RU"/>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94219" w:rsidRPr="00994219" w:rsidRDefault="00994219" w:rsidP="00994219">
      <w:pPr>
        <w:autoSpaceDE w:val="0"/>
        <w:autoSpaceDN w:val="0"/>
        <w:adjustRightInd w:val="0"/>
        <w:spacing w:after="0" w:line="240" w:lineRule="auto"/>
        <w:ind w:firstLine="567"/>
        <w:jc w:val="both"/>
        <w:rPr>
          <w:rFonts w:ascii="Times New Roman" w:hAnsi="Times New Roman"/>
          <w:lang w:eastAsia="ru-RU"/>
        </w:rPr>
      </w:pPr>
      <w:r w:rsidRPr="00994219">
        <w:rPr>
          <w:rFonts w:ascii="Times New Roman" w:hAnsi="Times New Roman"/>
          <w:lang w:eastAsia="ru-RU"/>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w:t>
      </w:r>
      <w:r w:rsidRPr="00994219">
        <w:rPr>
          <w:rFonts w:ascii="Times New Roman" w:hAnsi="Times New Roman"/>
          <w:lang w:eastAsia="ru-RU"/>
        </w:rPr>
        <w:lastRenderedPageBreak/>
        <w:t>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9. Порядок урегулирования споров</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10. Прочие условия</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10.2. Во всем, что не предусмотрено Контрактом, Стороны руководствуются законодательством Российской Федерации.</w:t>
      </w:r>
    </w:p>
    <w:p w:rsidR="00994219" w:rsidRPr="00994219" w:rsidRDefault="00994219" w:rsidP="00994219">
      <w:pPr>
        <w:spacing w:after="0" w:line="240" w:lineRule="auto"/>
        <w:ind w:firstLine="708"/>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11. Приложения</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11.1 Неотъемлемой частью Контракта являются:</w:t>
      </w:r>
    </w:p>
    <w:p w:rsidR="00994219" w:rsidRPr="00994219" w:rsidRDefault="00994219" w:rsidP="00994219">
      <w:pPr>
        <w:spacing w:after="0" w:line="240" w:lineRule="auto"/>
        <w:ind w:firstLine="567"/>
        <w:rPr>
          <w:rFonts w:ascii="Times New Roman" w:eastAsia="Times New Roman" w:hAnsi="Times New Roman"/>
          <w:lang w:eastAsia="ru-RU"/>
        </w:rPr>
      </w:pPr>
      <w:r w:rsidRPr="00994219">
        <w:rPr>
          <w:rFonts w:ascii="Times New Roman" w:eastAsia="Times New Roman" w:hAnsi="Times New Roman"/>
          <w:lang w:eastAsia="ru-RU"/>
        </w:rPr>
        <w:t>Приложение № 1 «Спецификация»;</w:t>
      </w:r>
    </w:p>
    <w:p w:rsidR="00994219" w:rsidRPr="00994219" w:rsidRDefault="00994219" w:rsidP="00994219">
      <w:pPr>
        <w:spacing w:after="0" w:line="240" w:lineRule="auto"/>
        <w:ind w:firstLine="567"/>
        <w:rPr>
          <w:rFonts w:ascii="Times New Roman" w:eastAsia="Times New Roman" w:hAnsi="Times New Roman"/>
          <w:lang w:eastAsia="ru-RU"/>
        </w:rPr>
      </w:pPr>
      <w:r w:rsidRPr="00994219">
        <w:rPr>
          <w:rFonts w:ascii="Times New Roman" w:eastAsia="Times New Roman" w:hAnsi="Times New Roman"/>
          <w:lang w:eastAsia="ru-RU"/>
        </w:rPr>
        <w:t>Приложение № 2 «Техническое задание»</w:t>
      </w:r>
    </w:p>
    <w:p w:rsidR="00994219" w:rsidRPr="00994219" w:rsidRDefault="00994219" w:rsidP="00994219">
      <w:pPr>
        <w:spacing w:after="0" w:line="240" w:lineRule="auto"/>
        <w:ind w:firstLine="567"/>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12. Реквизиты и подписи сторон</w:t>
      </w:r>
    </w:p>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p>
    <w:tbl>
      <w:tblPr>
        <w:tblStyle w:val="1"/>
        <w:tblW w:w="9488" w:type="dxa"/>
        <w:tblLook w:val="04A0" w:firstRow="1" w:lastRow="0" w:firstColumn="1" w:lastColumn="0" w:noHBand="0" w:noVBand="1"/>
      </w:tblPr>
      <w:tblGrid>
        <w:gridCol w:w="4815"/>
        <w:gridCol w:w="4673"/>
      </w:tblGrid>
      <w:tr w:rsidR="00994219" w:rsidRPr="00994219" w:rsidTr="009F730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94219" w:rsidRPr="00994219" w:rsidRDefault="00994219" w:rsidP="00994219">
            <w:pPr>
              <w:jc w:val="both"/>
              <w:rPr>
                <w:rFonts w:ascii="Times New Roman" w:eastAsia="Times New Roman" w:hAnsi="Times New Roman"/>
                <w:b/>
              </w:rPr>
            </w:pPr>
            <w:r w:rsidRPr="00994219">
              <w:rPr>
                <w:rFonts w:ascii="Times New Roman" w:eastAsia="Times New Roman" w:hAnsi="Times New Roman"/>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94219" w:rsidRPr="00994219" w:rsidRDefault="00994219" w:rsidP="00994219">
            <w:pPr>
              <w:jc w:val="both"/>
              <w:rPr>
                <w:rFonts w:ascii="Times New Roman" w:eastAsia="Times New Roman" w:hAnsi="Times New Roman"/>
                <w:b/>
              </w:rPr>
            </w:pPr>
            <w:r w:rsidRPr="00994219">
              <w:rPr>
                <w:rFonts w:ascii="Times New Roman" w:eastAsia="Times New Roman" w:hAnsi="Times New Roman"/>
                <w:b/>
              </w:rPr>
              <w:t>Поставщик:</w:t>
            </w:r>
          </w:p>
        </w:tc>
      </w:tr>
    </w:tbl>
    <w:p w:rsidR="00994219" w:rsidRPr="00994219" w:rsidRDefault="00994219" w:rsidP="00994219">
      <w:pPr>
        <w:rPr>
          <w:rFonts w:ascii="Times New Roman" w:eastAsia="Times New Roman" w:hAnsi="Times New Roman"/>
          <w:lang w:eastAsia="ru-RU"/>
        </w:rPr>
      </w:pPr>
      <w:r w:rsidRPr="00994219">
        <w:rPr>
          <w:rFonts w:ascii="Times New Roman" w:eastAsia="Times New Roman" w:hAnsi="Times New Roman"/>
          <w:lang w:eastAsia="ru-RU"/>
        </w:rPr>
        <w:br w:type="page"/>
      </w:r>
    </w:p>
    <w:p w:rsidR="00994219" w:rsidRPr="00994219" w:rsidRDefault="00994219" w:rsidP="00994219">
      <w:pPr>
        <w:rPr>
          <w:rFonts w:ascii="Times New Roman" w:eastAsia="Times New Roman" w:hAnsi="Times New Roman"/>
          <w:lang w:eastAsia="ru-RU"/>
        </w:rPr>
        <w:sectPr w:rsidR="00994219" w:rsidRPr="00994219" w:rsidSect="009F7302">
          <w:pgSz w:w="11906" w:h="16838"/>
          <w:pgMar w:top="851" w:right="851" w:bottom="851" w:left="1134" w:header="709" w:footer="709" w:gutter="0"/>
          <w:cols w:space="708"/>
          <w:docGrid w:linePitch="360"/>
        </w:sectPr>
      </w:pPr>
    </w:p>
    <w:p w:rsidR="00994219" w:rsidRPr="00994219" w:rsidRDefault="00994219" w:rsidP="00994219">
      <w:pPr>
        <w:spacing w:after="0" w:line="240" w:lineRule="auto"/>
        <w:ind w:left="6237"/>
        <w:jc w:val="right"/>
        <w:rPr>
          <w:rFonts w:ascii="Times New Roman" w:eastAsia="Times New Roman" w:hAnsi="Times New Roman"/>
          <w:lang w:eastAsia="ru-RU"/>
        </w:rPr>
      </w:pPr>
      <w:r w:rsidRPr="00994219">
        <w:rPr>
          <w:rFonts w:ascii="Times New Roman" w:eastAsia="Times New Roman" w:hAnsi="Times New Roman"/>
          <w:lang w:eastAsia="ru-RU"/>
        </w:rPr>
        <w:lastRenderedPageBreak/>
        <w:t>Приложение № 1 к Контракту</w:t>
      </w:r>
    </w:p>
    <w:p w:rsidR="00994219" w:rsidRPr="00994219" w:rsidRDefault="00994219" w:rsidP="00994219">
      <w:pPr>
        <w:ind w:left="-426" w:firstLine="142"/>
        <w:contextualSpacing/>
        <w:jc w:val="right"/>
        <w:rPr>
          <w:rFonts w:ascii="Times New Roman" w:eastAsiaTheme="minorHAnsi" w:hAnsi="Times New Roman"/>
        </w:rPr>
      </w:pPr>
      <w:r w:rsidRPr="00994219">
        <w:rPr>
          <w:rFonts w:ascii="Times New Roman" w:eastAsiaTheme="minorHAnsi" w:hAnsi="Times New Roman"/>
        </w:rPr>
        <w:t>от «__</w:t>
      </w:r>
      <w:proofErr w:type="gramStart"/>
      <w:r w:rsidRPr="00994219">
        <w:rPr>
          <w:rFonts w:ascii="Times New Roman" w:eastAsiaTheme="minorHAnsi" w:hAnsi="Times New Roman"/>
        </w:rPr>
        <w:t>_»_</w:t>
      </w:r>
      <w:proofErr w:type="gramEnd"/>
      <w:r w:rsidRPr="00994219">
        <w:rPr>
          <w:rFonts w:ascii="Times New Roman" w:eastAsiaTheme="minorHAnsi" w:hAnsi="Times New Roman"/>
        </w:rPr>
        <w:t>_______ 2023г. №</w:t>
      </w:r>
      <w:r w:rsidRPr="00994219">
        <w:rPr>
          <w:rFonts w:asciiTheme="minorHAnsi" w:eastAsiaTheme="minorHAnsi" w:hAnsiTheme="minorHAnsi" w:cstheme="minorBidi"/>
        </w:rPr>
        <w:t xml:space="preserve"> ________</w:t>
      </w:r>
    </w:p>
    <w:p w:rsidR="00994219" w:rsidRPr="00994219" w:rsidRDefault="00994219" w:rsidP="00994219">
      <w:pPr>
        <w:spacing w:after="0" w:line="240" w:lineRule="auto"/>
        <w:jc w:val="right"/>
        <w:rPr>
          <w:rFonts w:ascii="Times New Roman" w:eastAsia="Times New Roman" w:hAnsi="Times New Roman"/>
          <w:lang w:eastAsia="ru-RU"/>
        </w:rPr>
      </w:pPr>
    </w:p>
    <w:p w:rsidR="00994219" w:rsidRPr="00994219" w:rsidRDefault="00994219" w:rsidP="00994219">
      <w:pPr>
        <w:spacing w:after="0" w:line="240" w:lineRule="auto"/>
        <w:jc w:val="both"/>
        <w:rPr>
          <w:rFonts w:ascii="Times New Roman" w:eastAsia="Times New Roman" w:hAnsi="Times New Roman"/>
          <w:lang w:eastAsia="ru-RU"/>
        </w:rPr>
      </w:pPr>
    </w:p>
    <w:p w:rsidR="00994219" w:rsidRPr="00994219" w:rsidRDefault="00994219" w:rsidP="00994219">
      <w:pPr>
        <w:spacing w:after="0" w:line="240" w:lineRule="auto"/>
        <w:jc w:val="center"/>
        <w:rPr>
          <w:rFonts w:ascii="Times New Roman" w:eastAsia="Times New Roman" w:hAnsi="Times New Roman"/>
          <w:b/>
          <w:lang w:eastAsia="ru-RU"/>
        </w:rPr>
      </w:pPr>
      <w:r w:rsidRPr="00994219">
        <w:rPr>
          <w:rFonts w:ascii="Times New Roman" w:eastAsia="Times New Roman" w:hAnsi="Times New Roman"/>
          <w:b/>
          <w:lang w:eastAsia="ru-RU"/>
        </w:rPr>
        <w:t>СПЕЦИФИКАЦИЯ</w:t>
      </w:r>
    </w:p>
    <w:p w:rsidR="00994219" w:rsidRPr="00994219" w:rsidRDefault="00994219" w:rsidP="00994219">
      <w:pPr>
        <w:spacing w:after="0" w:line="240" w:lineRule="auto"/>
        <w:jc w:val="center"/>
        <w:rPr>
          <w:rFonts w:ascii="Times New Roman" w:eastAsia="Times New Roman" w:hAnsi="Times New Roman"/>
          <w:b/>
          <w:lang w:eastAsia="ru-RU"/>
        </w:rPr>
      </w:pPr>
    </w:p>
    <w:tbl>
      <w:tblPr>
        <w:tblStyle w:val="1"/>
        <w:tblW w:w="10349" w:type="dxa"/>
        <w:tblInd w:w="-147" w:type="dxa"/>
        <w:tblLayout w:type="fixed"/>
        <w:tblLook w:val="04A0" w:firstRow="1" w:lastRow="0" w:firstColumn="1" w:lastColumn="0" w:noHBand="0" w:noVBand="1"/>
      </w:tblPr>
      <w:tblGrid>
        <w:gridCol w:w="562"/>
        <w:gridCol w:w="1565"/>
        <w:gridCol w:w="708"/>
        <w:gridCol w:w="851"/>
        <w:gridCol w:w="1134"/>
        <w:gridCol w:w="851"/>
        <w:gridCol w:w="1276"/>
        <w:gridCol w:w="1984"/>
        <w:gridCol w:w="1418"/>
      </w:tblGrid>
      <w:tr w:rsidR="00994219" w:rsidRPr="00994219" w:rsidTr="00994219">
        <w:tc>
          <w:tcPr>
            <w:tcW w:w="562"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w:t>
            </w:r>
          </w:p>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п/п</w:t>
            </w:r>
          </w:p>
        </w:tc>
        <w:tc>
          <w:tcPr>
            <w:tcW w:w="1565"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Наименование Товара, страна происхождения</w:t>
            </w:r>
          </w:p>
        </w:tc>
        <w:tc>
          <w:tcPr>
            <w:tcW w:w="708"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Ед.</w:t>
            </w:r>
            <w:r>
              <w:rPr>
                <w:rFonts w:ascii="Times New Roman" w:eastAsia="Times New Roman" w:hAnsi="Times New Roman"/>
                <w:b/>
              </w:rPr>
              <w:t xml:space="preserve"> </w:t>
            </w:r>
            <w:r w:rsidRPr="00994219">
              <w:rPr>
                <w:rFonts w:ascii="Times New Roman" w:eastAsia="Times New Roman" w:hAnsi="Times New Roman"/>
                <w:b/>
              </w:rPr>
              <w:t>изм.</w:t>
            </w:r>
          </w:p>
        </w:tc>
        <w:tc>
          <w:tcPr>
            <w:tcW w:w="851"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Кол-во</w:t>
            </w:r>
          </w:p>
        </w:tc>
        <w:tc>
          <w:tcPr>
            <w:tcW w:w="1134"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Цена за единицу,</w:t>
            </w:r>
          </w:p>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руб.</w:t>
            </w:r>
          </w:p>
        </w:tc>
        <w:tc>
          <w:tcPr>
            <w:tcW w:w="851"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НДС %</w:t>
            </w:r>
          </w:p>
        </w:tc>
        <w:tc>
          <w:tcPr>
            <w:tcW w:w="1276"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Гарантия</w:t>
            </w:r>
          </w:p>
        </w:tc>
        <w:tc>
          <w:tcPr>
            <w:tcW w:w="1984"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Характеристики товара</w:t>
            </w:r>
          </w:p>
        </w:tc>
        <w:tc>
          <w:tcPr>
            <w:tcW w:w="1418" w:type="dxa"/>
          </w:tcPr>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Стоимость,</w:t>
            </w:r>
          </w:p>
          <w:p w:rsidR="00994219" w:rsidRPr="00994219" w:rsidRDefault="00994219" w:rsidP="00994219">
            <w:pPr>
              <w:jc w:val="center"/>
              <w:rPr>
                <w:rFonts w:ascii="Times New Roman" w:eastAsia="Times New Roman" w:hAnsi="Times New Roman"/>
                <w:b/>
              </w:rPr>
            </w:pPr>
            <w:r w:rsidRPr="00994219">
              <w:rPr>
                <w:rFonts w:ascii="Times New Roman" w:eastAsia="Times New Roman" w:hAnsi="Times New Roman"/>
                <w:b/>
              </w:rPr>
              <w:t xml:space="preserve">руб. </w:t>
            </w:r>
          </w:p>
        </w:tc>
      </w:tr>
      <w:tr w:rsidR="00994219" w:rsidRPr="00994219" w:rsidTr="00994219">
        <w:trPr>
          <w:trHeight w:val="415"/>
        </w:trPr>
        <w:tc>
          <w:tcPr>
            <w:tcW w:w="562" w:type="dxa"/>
          </w:tcPr>
          <w:p w:rsidR="00994219" w:rsidRPr="00994219" w:rsidRDefault="00994219" w:rsidP="00994219">
            <w:pPr>
              <w:rPr>
                <w:rFonts w:ascii="Times New Roman" w:eastAsia="Times New Roman" w:hAnsi="Times New Roman"/>
              </w:rPr>
            </w:pPr>
            <w:r w:rsidRPr="00994219">
              <w:rPr>
                <w:rFonts w:ascii="Times New Roman" w:eastAsia="Times New Roman" w:hAnsi="Times New Roman"/>
              </w:rPr>
              <w:t>1</w:t>
            </w:r>
          </w:p>
        </w:tc>
        <w:tc>
          <w:tcPr>
            <w:tcW w:w="1565" w:type="dxa"/>
          </w:tcPr>
          <w:p w:rsidR="00994219" w:rsidRPr="00994219" w:rsidRDefault="00994219" w:rsidP="00994219">
            <w:pPr>
              <w:jc w:val="center"/>
              <w:rPr>
                <w:rFonts w:ascii="Times New Roman" w:eastAsia="Times New Roman" w:hAnsi="Times New Roman"/>
              </w:rPr>
            </w:pPr>
          </w:p>
        </w:tc>
        <w:tc>
          <w:tcPr>
            <w:tcW w:w="708"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134"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276" w:type="dxa"/>
          </w:tcPr>
          <w:p w:rsidR="00994219" w:rsidRPr="00994219" w:rsidRDefault="00994219" w:rsidP="00994219">
            <w:pPr>
              <w:jc w:val="center"/>
              <w:rPr>
                <w:rFonts w:ascii="Times New Roman" w:eastAsia="Times New Roman" w:hAnsi="Times New Roman"/>
              </w:rPr>
            </w:pPr>
          </w:p>
        </w:tc>
        <w:tc>
          <w:tcPr>
            <w:tcW w:w="1984" w:type="dxa"/>
          </w:tcPr>
          <w:p w:rsidR="00994219" w:rsidRPr="00994219" w:rsidRDefault="00994219" w:rsidP="00994219">
            <w:pPr>
              <w:rPr>
                <w:rFonts w:ascii="Times New Roman" w:eastAsia="Times New Roman" w:hAnsi="Times New Roman"/>
              </w:rPr>
            </w:pPr>
            <w:r w:rsidRPr="00994219">
              <w:rPr>
                <w:rFonts w:ascii="Times New Roman" w:eastAsia="Times New Roman" w:hAnsi="Times New Roman"/>
              </w:rPr>
              <w:t xml:space="preserve"> </w:t>
            </w:r>
          </w:p>
        </w:tc>
        <w:tc>
          <w:tcPr>
            <w:tcW w:w="1418" w:type="dxa"/>
          </w:tcPr>
          <w:p w:rsidR="00994219" w:rsidRPr="00994219" w:rsidRDefault="00994219" w:rsidP="00994219">
            <w:pPr>
              <w:jc w:val="center"/>
              <w:rPr>
                <w:rFonts w:ascii="Times New Roman" w:eastAsia="Times New Roman" w:hAnsi="Times New Roman"/>
              </w:rPr>
            </w:pPr>
          </w:p>
        </w:tc>
      </w:tr>
      <w:tr w:rsidR="00994219" w:rsidRPr="00994219" w:rsidTr="00994219">
        <w:trPr>
          <w:trHeight w:val="421"/>
        </w:trPr>
        <w:tc>
          <w:tcPr>
            <w:tcW w:w="562" w:type="dxa"/>
          </w:tcPr>
          <w:p w:rsidR="00994219" w:rsidRPr="00994219" w:rsidRDefault="00994219" w:rsidP="00994219">
            <w:pPr>
              <w:rPr>
                <w:rFonts w:ascii="Times New Roman" w:eastAsia="Times New Roman" w:hAnsi="Times New Roman"/>
              </w:rPr>
            </w:pPr>
            <w:r>
              <w:rPr>
                <w:rFonts w:ascii="Times New Roman" w:eastAsia="Times New Roman" w:hAnsi="Times New Roman"/>
              </w:rPr>
              <w:t>2</w:t>
            </w:r>
          </w:p>
        </w:tc>
        <w:tc>
          <w:tcPr>
            <w:tcW w:w="1565" w:type="dxa"/>
          </w:tcPr>
          <w:p w:rsidR="00994219" w:rsidRPr="00994219" w:rsidRDefault="00994219" w:rsidP="00994219">
            <w:pPr>
              <w:jc w:val="center"/>
              <w:rPr>
                <w:rFonts w:ascii="Times New Roman" w:eastAsia="Times New Roman" w:hAnsi="Times New Roman"/>
              </w:rPr>
            </w:pPr>
          </w:p>
        </w:tc>
        <w:tc>
          <w:tcPr>
            <w:tcW w:w="708"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134"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276" w:type="dxa"/>
          </w:tcPr>
          <w:p w:rsidR="00994219" w:rsidRPr="00994219" w:rsidRDefault="00994219" w:rsidP="00994219">
            <w:pPr>
              <w:jc w:val="center"/>
              <w:rPr>
                <w:rFonts w:ascii="Times New Roman" w:eastAsia="Times New Roman" w:hAnsi="Times New Roman"/>
              </w:rPr>
            </w:pPr>
          </w:p>
        </w:tc>
        <w:tc>
          <w:tcPr>
            <w:tcW w:w="1984" w:type="dxa"/>
          </w:tcPr>
          <w:p w:rsidR="00994219" w:rsidRPr="00994219" w:rsidRDefault="00994219" w:rsidP="00994219">
            <w:pPr>
              <w:rPr>
                <w:rFonts w:ascii="Times New Roman" w:eastAsia="Times New Roman" w:hAnsi="Times New Roman"/>
              </w:rPr>
            </w:pPr>
          </w:p>
        </w:tc>
        <w:tc>
          <w:tcPr>
            <w:tcW w:w="1418" w:type="dxa"/>
          </w:tcPr>
          <w:p w:rsidR="00994219" w:rsidRPr="00994219" w:rsidRDefault="00994219" w:rsidP="00994219">
            <w:pPr>
              <w:jc w:val="center"/>
              <w:rPr>
                <w:rFonts w:ascii="Times New Roman" w:eastAsia="Times New Roman" w:hAnsi="Times New Roman"/>
              </w:rPr>
            </w:pPr>
          </w:p>
        </w:tc>
      </w:tr>
      <w:tr w:rsidR="00994219" w:rsidRPr="00994219" w:rsidTr="00994219">
        <w:trPr>
          <w:trHeight w:val="413"/>
        </w:trPr>
        <w:tc>
          <w:tcPr>
            <w:tcW w:w="562" w:type="dxa"/>
          </w:tcPr>
          <w:p w:rsidR="00994219" w:rsidRPr="00994219" w:rsidRDefault="00994219" w:rsidP="00994219">
            <w:pPr>
              <w:rPr>
                <w:rFonts w:ascii="Times New Roman" w:eastAsia="Times New Roman" w:hAnsi="Times New Roman"/>
              </w:rPr>
            </w:pPr>
            <w:r>
              <w:rPr>
                <w:rFonts w:ascii="Times New Roman" w:eastAsia="Times New Roman" w:hAnsi="Times New Roman"/>
              </w:rPr>
              <w:t>3</w:t>
            </w:r>
          </w:p>
        </w:tc>
        <w:tc>
          <w:tcPr>
            <w:tcW w:w="1565" w:type="dxa"/>
          </w:tcPr>
          <w:p w:rsidR="00994219" w:rsidRPr="00994219" w:rsidRDefault="00994219" w:rsidP="00994219">
            <w:pPr>
              <w:jc w:val="center"/>
              <w:rPr>
                <w:rFonts w:ascii="Times New Roman" w:eastAsia="Times New Roman" w:hAnsi="Times New Roman"/>
              </w:rPr>
            </w:pPr>
          </w:p>
        </w:tc>
        <w:tc>
          <w:tcPr>
            <w:tcW w:w="708"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134" w:type="dxa"/>
          </w:tcPr>
          <w:p w:rsidR="00994219" w:rsidRPr="00994219" w:rsidRDefault="00994219" w:rsidP="00994219">
            <w:pPr>
              <w:jc w:val="center"/>
              <w:rPr>
                <w:rFonts w:ascii="Times New Roman" w:eastAsia="Times New Roman" w:hAnsi="Times New Roman"/>
              </w:rPr>
            </w:pPr>
          </w:p>
        </w:tc>
        <w:tc>
          <w:tcPr>
            <w:tcW w:w="851" w:type="dxa"/>
          </w:tcPr>
          <w:p w:rsidR="00994219" w:rsidRPr="00994219" w:rsidRDefault="00994219" w:rsidP="00994219">
            <w:pPr>
              <w:jc w:val="center"/>
              <w:rPr>
                <w:rFonts w:ascii="Times New Roman" w:eastAsia="Times New Roman" w:hAnsi="Times New Roman"/>
              </w:rPr>
            </w:pPr>
          </w:p>
        </w:tc>
        <w:tc>
          <w:tcPr>
            <w:tcW w:w="1276" w:type="dxa"/>
          </w:tcPr>
          <w:p w:rsidR="00994219" w:rsidRPr="00994219" w:rsidRDefault="00994219" w:rsidP="00994219">
            <w:pPr>
              <w:jc w:val="center"/>
              <w:rPr>
                <w:rFonts w:ascii="Times New Roman" w:eastAsia="Times New Roman" w:hAnsi="Times New Roman"/>
              </w:rPr>
            </w:pPr>
          </w:p>
        </w:tc>
        <w:tc>
          <w:tcPr>
            <w:tcW w:w="1984" w:type="dxa"/>
          </w:tcPr>
          <w:p w:rsidR="00994219" w:rsidRPr="00994219" w:rsidRDefault="00994219" w:rsidP="00994219">
            <w:pPr>
              <w:rPr>
                <w:rFonts w:ascii="Times New Roman" w:eastAsia="Times New Roman" w:hAnsi="Times New Roman"/>
              </w:rPr>
            </w:pPr>
          </w:p>
        </w:tc>
        <w:tc>
          <w:tcPr>
            <w:tcW w:w="1418" w:type="dxa"/>
          </w:tcPr>
          <w:p w:rsidR="00994219" w:rsidRPr="00994219" w:rsidRDefault="00994219" w:rsidP="00994219">
            <w:pPr>
              <w:jc w:val="center"/>
              <w:rPr>
                <w:rFonts w:ascii="Times New Roman" w:eastAsia="Times New Roman" w:hAnsi="Times New Roman"/>
              </w:rPr>
            </w:pPr>
          </w:p>
        </w:tc>
      </w:tr>
    </w:tbl>
    <w:p w:rsidR="00994219" w:rsidRPr="00994219" w:rsidRDefault="00994219" w:rsidP="00994219">
      <w:pPr>
        <w:spacing w:after="0" w:line="240" w:lineRule="auto"/>
        <w:jc w:val="center"/>
        <w:rPr>
          <w:rFonts w:ascii="Times New Roman" w:eastAsia="Times New Roman" w:hAnsi="Times New Roman"/>
          <w:b/>
          <w:lang w:eastAsia="ru-RU"/>
        </w:rPr>
      </w:pPr>
    </w:p>
    <w:p w:rsidR="00994219" w:rsidRPr="00994219" w:rsidRDefault="00994219" w:rsidP="00994219">
      <w:pPr>
        <w:spacing w:after="0" w:line="240" w:lineRule="auto"/>
        <w:rPr>
          <w:rFonts w:ascii="Times New Roman" w:eastAsia="Times New Roman" w:hAnsi="Times New Roman"/>
          <w:lang w:eastAsia="ru-RU"/>
        </w:rPr>
      </w:pPr>
      <w:r w:rsidRPr="00994219">
        <w:rPr>
          <w:rFonts w:ascii="Times New Roman" w:eastAsia="Times New Roman" w:hAnsi="Times New Roman"/>
          <w:b/>
          <w:lang w:eastAsia="ru-RU"/>
        </w:rPr>
        <w:t>Итого (цена Контракта)</w:t>
      </w:r>
      <w:r w:rsidRPr="00994219">
        <w:rPr>
          <w:rFonts w:ascii="Times New Roman" w:eastAsia="Times New Roman" w:hAnsi="Times New Roman"/>
          <w:lang w:eastAsia="ru-RU"/>
        </w:rPr>
        <w:t xml:space="preserve">: ____________(_______________рублей) ____ копеек, в </w:t>
      </w:r>
      <w:proofErr w:type="spellStart"/>
      <w:r w:rsidRPr="00994219">
        <w:rPr>
          <w:rFonts w:ascii="Times New Roman" w:eastAsia="Times New Roman" w:hAnsi="Times New Roman"/>
          <w:lang w:eastAsia="ru-RU"/>
        </w:rPr>
        <w:t>т.ч</w:t>
      </w:r>
      <w:proofErr w:type="spellEnd"/>
      <w:r w:rsidRPr="00994219">
        <w:rPr>
          <w:rFonts w:ascii="Times New Roman" w:eastAsia="Times New Roman" w:hAnsi="Times New Roman"/>
          <w:lang w:eastAsia="ru-RU"/>
        </w:rPr>
        <w:t xml:space="preserve">. НДС 20%/НДС не облагается </w:t>
      </w:r>
    </w:p>
    <w:p w:rsidR="00994219" w:rsidRPr="00994219" w:rsidRDefault="00994219" w:rsidP="00994219">
      <w:pPr>
        <w:spacing w:after="0" w:line="240" w:lineRule="auto"/>
        <w:jc w:val="both"/>
        <w:rPr>
          <w:rFonts w:ascii="Times New Roman" w:eastAsia="Times New Roman" w:hAnsi="Times New Roman"/>
          <w:lang w:eastAsia="ru-RU"/>
        </w:rPr>
      </w:pPr>
    </w:p>
    <w:tbl>
      <w:tblPr>
        <w:tblStyle w:val="1"/>
        <w:tblW w:w="5000" w:type="pct"/>
        <w:tblLook w:val="04A0" w:firstRow="1" w:lastRow="0" w:firstColumn="1" w:lastColumn="0" w:noHBand="0" w:noVBand="1"/>
      </w:tblPr>
      <w:tblGrid>
        <w:gridCol w:w="5102"/>
        <w:gridCol w:w="4953"/>
      </w:tblGrid>
      <w:tr w:rsidR="00994219" w:rsidRPr="00994219" w:rsidTr="009F7302">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94219" w:rsidRPr="00994219" w:rsidRDefault="00994219" w:rsidP="00994219">
            <w:pPr>
              <w:jc w:val="both"/>
              <w:rPr>
                <w:rFonts w:ascii="Times New Roman" w:eastAsia="Times New Roman" w:hAnsi="Times New Roman"/>
                <w:b/>
              </w:rPr>
            </w:pPr>
            <w:r w:rsidRPr="00994219">
              <w:rPr>
                <w:rFonts w:ascii="Times New Roman" w:eastAsia="Times New Roman" w:hAnsi="Times New Roman"/>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94219" w:rsidRPr="00994219" w:rsidRDefault="00994219" w:rsidP="00994219">
            <w:pPr>
              <w:jc w:val="both"/>
              <w:rPr>
                <w:rFonts w:ascii="Times New Roman" w:eastAsia="Times New Roman" w:hAnsi="Times New Roman"/>
                <w:b/>
              </w:rPr>
            </w:pPr>
            <w:r w:rsidRPr="00994219">
              <w:rPr>
                <w:rFonts w:ascii="Times New Roman" w:eastAsia="Times New Roman" w:hAnsi="Times New Roman"/>
                <w:b/>
              </w:rPr>
              <w:t>Поставщик:</w:t>
            </w:r>
          </w:p>
        </w:tc>
      </w:tr>
    </w:tbl>
    <w:p w:rsidR="008803BE" w:rsidRPr="00994219" w:rsidRDefault="008803BE" w:rsidP="00994219">
      <w:pPr>
        <w:widowControl w:val="0"/>
        <w:autoSpaceDE w:val="0"/>
        <w:autoSpaceDN w:val="0"/>
        <w:adjustRightInd w:val="0"/>
        <w:spacing w:after="0" w:line="240" w:lineRule="auto"/>
        <w:jc w:val="center"/>
        <w:rPr>
          <w:rFonts w:ascii="Times New Roman" w:hAnsi="Times New Roman"/>
          <w:b/>
          <w:lang w:eastAsia="ru-RU"/>
        </w:rPr>
      </w:pPr>
    </w:p>
    <w:p w:rsidR="00FE66B3" w:rsidRPr="00994219" w:rsidRDefault="00FE66B3" w:rsidP="00994219">
      <w:pPr>
        <w:widowControl w:val="0"/>
        <w:autoSpaceDE w:val="0"/>
        <w:autoSpaceDN w:val="0"/>
        <w:adjustRightInd w:val="0"/>
        <w:spacing w:after="0" w:line="240" w:lineRule="auto"/>
        <w:jc w:val="center"/>
        <w:rPr>
          <w:rFonts w:ascii="Times New Roman" w:hAnsi="Times New Roman"/>
          <w:b/>
          <w:lang w:eastAsia="ru-RU"/>
        </w:rPr>
      </w:pPr>
    </w:p>
    <w:p w:rsidR="00994219" w:rsidRPr="00994219" w:rsidRDefault="00994219" w:rsidP="00994219">
      <w:pPr>
        <w:widowControl w:val="0"/>
        <w:autoSpaceDE w:val="0"/>
        <w:autoSpaceDN w:val="0"/>
        <w:adjustRightInd w:val="0"/>
        <w:spacing w:after="0" w:line="240" w:lineRule="auto"/>
        <w:jc w:val="center"/>
        <w:rPr>
          <w:rFonts w:ascii="Times New Roman" w:hAnsi="Times New Roman"/>
          <w:b/>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Default="00994219" w:rsidP="00994219">
      <w:pPr>
        <w:spacing w:after="0" w:line="240" w:lineRule="auto"/>
        <w:ind w:left="6237"/>
        <w:jc w:val="right"/>
        <w:rPr>
          <w:rFonts w:ascii="Times New Roman" w:eastAsia="Times New Roman" w:hAnsi="Times New Roman"/>
          <w:lang w:eastAsia="ru-RU"/>
        </w:rPr>
      </w:pPr>
    </w:p>
    <w:p w:rsidR="00994219" w:rsidRPr="00994219" w:rsidRDefault="00994219" w:rsidP="00994219">
      <w:pPr>
        <w:spacing w:after="0" w:line="240" w:lineRule="auto"/>
        <w:ind w:left="6237"/>
        <w:jc w:val="right"/>
        <w:rPr>
          <w:rFonts w:ascii="Times New Roman" w:eastAsia="Times New Roman" w:hAnsi="Times New Roman"/>
          <w:lang w:eastAsia="ru-RU"/>
        </w:rPr>
      </w:pPr>
      <w:r w:rsidRPr="00994219">
        <w:rPr>
          <w:rFonts w:ascii="Times New Roman" w:eastAsia="Times New Roman" w:hAnsi="Times New Roman"/>
          <w:lang w:eastAsia="ru-RU"/>
        </w:rPr>
        <w:lastRenderedPageBreak/>
        <w:t>Приложение № 2 к Контракту</w:t>
      </w:r>
    </w:p>
    <w:p w:rsidR="00994219" w:rsidRPr="00994219" w:rsidRDefault="00994219" w:rsidP="00994219">
      <w:pPr>
        <w:ind w:left="-426" w:firstLine="142"/>
        <w:contextualSpacing/>
        <w:jc w:val="right"/>
        <w:rPr>
          <w:rFonts w:ascii="Times New Roman" w:eastAsiaTheme="minorHAnsi" w:hAnsi="Times New Roman"/>
        </w:rPr>
      </w:pPr>
      <w:r w:rsidRPr="00994219">
        <w:rPr>
          <w:rFonts w:ascii="Times New Roman" w:eastAsiaTheme="minorHAnsi" w:hAnsi="Times New Roman"/>
        </w:rPr>
        <w:t>от «__</w:t>
      </w:r>
      <w:proofErr w:type="gramStart"/>
      <w:r w:rsidRPr="00994219">
        <w:rPr>
          <w:rFonts w:ascii="Times New Roman" w:eastAsiaTheme="minorHAnsi" w:hAnsi="Times New Roman"/>
        </w:rPr>
        <w:t>_»_</w:t>
      </w:r>
      <w:proofErr w:type="gramEnd"/>
      <w:r w:rsidRPr="00994219">
        <w:rPr>
          <w:rFonts w:ascii="Times New Roman" w:eastAsiaTheme="minorHAnsi" w:hAnsi="Times New Roman"/>
        </w:rPr>
        <w:t>_______ 2023г. №</w:t>
      </w:r>
      <w:r w:rsidRPr="00994219">
        <w:rPr>
          <w:rFonts w:asciiTheme="minorHAnsi" w:eastAsiaTheme="minorHAnsi" w:hAnsiTheme="minorHAnsi" w:cstheme="minorBidi"/>
        </w:rPr>
        <w:t xml:space="preserve"> ________</w:t>
      </w:r>
    </w:p>
    <w:p w:rsidR="00994219" w:rsidRPr="00994219" w:rsidRDefault="00994219" w:rsidP="00994219">
      <w:pPr>
        <w:widowControl w:val="0"/>
        <w:autoSpaceDE w:val="0"/>
        <w:autoSpaceDN w:val="0"/>
        <w:adjustRightInd w:val="0"/>
        <w:spacing w:after="0" w:line="240" w:lineRule="auto"/>
        <w:jc w:val="center"/>
        <w:rPr>
          <w:rFonts w:ascii="Times New Roman" w:hAnsi="Times New Roman"/>
          <w:b/>
          <w:lang w:eastAsia="ru-RU"/>
        </w:rPr>
      </w:pPr>
    </w:p>
    <w:p w:rsidR="00994219" w:rsidRPr="00994219" w:rsidRDefault="00994219" w:rsidP="00994219">
      <w:pPr>
        <w:widowControl w:val="0"/>
        <w:autoSpaceDE w:val="0"/>
        <w:autoSpaceDN w:val="0"/>
        <w:adjustRightInd w:val="0"/>
        <w:spacing w:after="0" w:line="240" w:lineRule="auto"/>
        <w:jc w:val="center"/>
        <w:rPr>
          <w:rFonts w:ascii="Times New Roman" w:hAnsi="Times New Roman"/>
          <w:b/>
          <w:lang w:eastAsia="ru-RU"/>
        </w:rPr>
      </w:pPr>
    </w:p>
    <w:p w:rsidR="00994219" w:rsidRPr="00994219" w:rsidRDefault="00994219" w:rsidP="00994219">
      <w:pPr>
        <w:widowControl w:val="0"/>
        <w:autoSpaceDE w:val="0"/>
        <w:autoSpaceDN w:val="0"/>
        <w:adjustRightInd w:val="0"/>
        <w:spacing w:after="0" w:line="240" w:lineRule="auto"/>
        <w:jc w:val="center"/>
        <w:rPr>
          <w:rFonts w:ascii="Times New Roman" w:hAnsi="Times New Roman"/>
          <w:b/>
          <w:lang w:eastAsia="ru-RU"/>
        </w:rPr>
      </w:pPr>
    </w:p>
    <w:p w:rsidR="00FD691E" w:rsidRPr="00994219" w:rsidRDefault="0040066D" w:rsidP="00994219">
      <w:pPr>
        <w:widowControl w:val="0"/>
        <w:autoSpaceDE w:val="0"/>
        <w:autoSpaceDN w:val="0"/>
        <w:adjustRightInd w:val="0"/>
        <w:spacing w:after="0" w:line="240" w:lineRule="auto"/>
        <w:jc w:val="center"/>
        <w:rPr>
          <w:rFonts w:ascii="Times New Roman" w:hAnsi="Times New Roman"/>
          <w:b/>
          <w:lang w:eastAsia="ru-RU"/>
        </w:rPr>
      </w:pPr>
      <w:r w:rsidRPr="00994219">
        <w:rPr>
          <w:rFonts w:ascii="Times New Roman" w:hAnsi="Times New Roman"/>
          <w:b/>
          <w:lang w:eastAsia="ru-RU"/>
        </w:rPr>
        <w:t xml:space="preserve">ТЕХНИЧЕСКОЕ ЗАДАНИЕ </w:t>
      </w:r>
    </w:p>
    <w:p w:rsidR="00FD691E" w:rsidRPr="00994219" w:rsidRDefault="00FD691E" w:rsidP="00994219">
      <w:pPr>
        <w:widowControl w:val="0"/>
        <w:autoSpaceDE w:val="0"/>
        <w:autoSpaceDN w:val="0"/>
        <w:adjustRightInd w:val="0"/>
        <w:spacing w:after="0" w:line="240" w:lineRule="auto"/>
        <w:jc w:val="center"/>
        <w:rPr>
          <w:rFonts w:ascii="Times New Roman" w:hAnsi="Times New Roman"/>
          <w:b/>
          <w:bCs/>
        </w:rPr>
      </w:pPr>
      <w:r w:rsidRPr="00994219">
        <w:rPr>
          <w:rFonts w:ascii="Times New Roman" w:hAnsi="Times New Roman"/>
          <w:b/>
          <w:lang w:eastAsia="ru-RU"/>
        </w:rPr>
        <w:t xml:space="preserve">на </w:t>
      </w:r>
      <w:r w:rsidR="008803BE" w:rsidRPr="00994219">
        <w:rPr>
          <w:rFonts w:ascii="Times New Roman" w:hAnsi="Times New Roman"/>
          <w:b/>
          <w:lang w:eastAsia="ru-RU"/>
        </w:rPr>
        <w:t xml:space="preserve">поставку </w:t>
      </w:r>
      <w:r w:rsidR="00A03C13">
        <w:rPr>
          <w:rFonts w:ascii="Times New Roman" w:hAnsi="Times New Roman"/>
          <w:b/>
          <w:lang w:eastAsia="ru-RU"/>
        </w:rPr>
        <w:t xml:space="preserve">офисной мебели </w:t>
      </w:r>
      <w:r w:rsidR="00672C43" w:rsidRPr="00994219">
        <w:rPr>
          <w:rFonts w:ascii="Times New Roman" w:hAnsi="Times New Roman"/>
          <w:b/>
          <w:lang w:eastAsia="ru-RU"/>
        </w:rPr>
        <w:t>для нужд Центрального РЖА в 2023 году</w:t>
      </w:r>
    </w:p>
    <w:p w:rsidR="00BB4366" w:rsidRPr="00994219" w:rsidRDefault="00BB4366" w:rsidP="00994219">
      <w:pPr>
        <w:autoSpaceDE w:val="0"/>
        <w:autoSpaceDN w:val="0"/>
        <w:adjustRightInd w:val="0"/>
        <w:spacing w:after="0" w:line="240" w:lineRule="auto"/>
        <w:jc w:val="center"/>
        <w:outlineLvl w:val="1"/>
        <w:rPr>
          <w:rFonts w:ascii="Times New Roman" w:hAnsi="Times New Roman"/>
          <w:b/>
          <w:bCs/>
        </w:rPr>
      </w:pPr>
    </w:p>
    <w:p w:rsidR="008D5539" w:rsidRPr="00994219" w:rsidRDefault="00A6180F" w:rsidP="00994219">
      <w:pPr>
        <w:spacing w:after="0" w:line="240" w:lineRule="auto"/>
        <w:ind w:left="396"/>
        <w:jc w:val="center"/>
        <w:rPr>
          <w:rFonts w:ascii="Times New Roman" w:hAnsi="Times New Roman"/>
          <w:b/>
          <w:bCs/>
        </w:rPr>
      </w:pPr>
      <w:r w:rsidRPr="00994219">
        <w:rPr>
          <w:rFonts w:ascii="Times New Roman" w:hAnsi="Times New Roman"/>
          <w:b/>
          <w:bCs/>
        </w:rPr>
        <w:t>1. Общие требования</w:t>
      </w:r>
    </w:p>
    <w:p w:rsidR="00A6180F" w:rsidRPr="00994219" w:rsidRDefault="00A6180F" w:rsidP="00994219">
      <w:pPr>
        <w:spacing w:after="0" w:line="240" w:lineRule="auto"/>
        <w:ind w:left="396"/>
        <w:jc w:val="center"/>
        <w:rPr>
          <w:rFonts w:ascii="Times New Roman" w:hAnsi="Times New Roman"/>
          <w:b/>
          <w:bCs/>
        </w:rPr>
      </w:pPr>
    </w:p>
    <w:p w:rsidR="00FD691E" w:rsidRPr="00994219" w:rsidRDefault="00A6180F" w:rsidP="00994219">
      <w:pPr>
        <w:autoSpaceDE w:val="0"/>
        <w:autoSpaceDN w:val="0"/>
        <w:adjustRightInd w:val="0"/>
        <w:spacing w:after="0" w:line="240" w:lineRule="auto"/>
        <w:ind w:firstLine="567"/>
        <w:jc w:val="both"/>
        <w:rPr>
          <w:rFonts w:ascii="Times New Roman" w:hAnsi="Times New Roman"/>
        </w:rPr>
      </w:pPr>
      <w:r w:rsidRPr="00994219">
        <w:rPr>
          <w:rFonts w:ascii="Times New Roman" w:hAnsi="Times New Roman"/>
        </w:rPr>
        <w:t>1.1.</w:t>
      </w:r>
      <w:r w:rsidR="00FD691E" w:rsidRPr="00994219">
        <w:rPr>
          <w:rFonts w:ascii="Times New Roman" w:hAnsi="Times New Roman"/>
        </w:rPr>
        <w:t xml:space="preserve"> Предмет</w:t>
      </w:r>
      <w:r w:rsidR="000D20B0" w:rsidRPr="00994219">
        <w:rPr>
          <w:rFonts w:ascii="Times New Roman" w:hAnsi="Times New Roman"/>
        </w:rPr>
        <w:t xml:space="preserve">ом </w:t>
      </w:r>
      <w:r w:rsidR="00FD691E" w:rsidRPr="00994219">
        <w:rPr>
          <w:rFonts w:ascii="Times New Roman" w:hAnsi="Times New Roman"/>
        </w:rPr>
        <w:t xml:space="preserve">закупки </w:t>
      </w:r>
      <w:r w:rsidR="000D20B0" w:rsidRPr="00994219">
        <w:rPr>
          <w:rFonts w:ascii="Times New Roman" w:hAnsi="Times New Roman"/>
        </w:rPr>
        <w:t xml:space="preserve">является право на заключение контракта на </w:t>
      </w:r>
      <w:r w:rsidR="008803BE" w:rsidRPr="00994219">
        <w:rPr>
          <w:rFonts w:ascii="Times New Roman" w:hAnsi="Times New Roman"/>
        </w:rPr>
        <w:t xml:space="preserve">поставку </w:t>
      </w:r>
      <w:r w:rsidR="00A03C13">
        <w:rPr>
          <w:rFonts w:ascii="Times New Roman" w:hAnsi="Times New Roman"/>
        </w:rPr>
        <w:t xml:space="preserve">офисной мебели </w:t>
      </w:r>
      <w:r w:rsidR="008803BE" w:rsidRPr="00994219">
        <w:rPr>
          <w:rFonts w:ascii="Times New Roman" w:hAnsi="Times New Roman"/>
        </w:rPr>
        <w:t>для нужд Центрального РЖА в 2023 году (</w:t>
      </w:r>
      <w:r w:rsidR="00FD691E" w:rsidRPr="00994219">
        <w:rPr>
          <w:rFonts w:ascii="Times New Roman" w:hAnsi="Times New Roman"/>
        </w:rPr>
        <w:t>далее - Товар).</w:t>
      </w:r>
    </w:p>
    <w:p w:rsidR="000D20B0" w:rsidRPr="00994219" w:rsidRDefault="000D20B0" w:rsidP="00994219">
      <w:pPr>
        <w:autoSpaceDE w:val="0"/>
        <w:autoSpaceDN w:val="0"/>
        <w:adjustRightInd w:val="0"/>
        <w:spacing w:after="0" w:line="240" w:lineRule="auto"/>
        <w:ind w:firstLine="567"/>
        <w:jc w:val="both"/>
        <w:rPr>
          <w:rFonts w:ascii="Times New Roman" w:hAnsi="Times New Roman"/>
        </w:rPr>
      </w:pPr>
      <w:r w:rsidRPr="00994219">
        <w:rPr>
          <w:rFonts w:ascii="Times New Roman" w:hAnsi="Times New Roman"/>
        </w:rPr>
        <w:t xml:space="preserve">1.2. Начальная (максимальная) цена Контракта: </w:t>
      </w:r>
      <w:r w:rsidR="00C938AB">
        <w:rPr>
          <w:rFonts w:ascii="Times New Roman" w:hAnsi="Times New Roman"/>
        </w:rPr>
        <w:t>583 111,44</w:t>
      </w:r>
      <w:r w:rsidRPr="00994219">
        <w:rPr>
          <w:rFonts w:ascii="Times New Roman" w:hAnsi="Times New Roman"/>
        </w:rPr>
        <w:t xml:space="preserve"> руб</w:t>
      </w:r>
      <w:r w:rsidR="008D54DB" w:rsidRPr="00994219">
        <w:rPr>
          <w:rFonts w:ascii="Times New Roman" w:hAnsi="Times New Roman"/>
        </w:rPr>
        <w:t>лей</w:t>
      </w:r>
      <w:r w:rsidRPr="00994219">
        <w:rPr>
          <w:rFonts w:ascii="Times New Roman" w:hAnsi="Times New Roman"/>
        </w:rPr>
        <w:t>.</w:t>
      </w:r>
    </w:p>
    <w:p w:rsidR="000D20B0" w:rsidRPr="00994219" w:rsidRDefault="000D20B0" w:rsidP="00994219">
      <w:pPr>
        <w:autoSpaceDE w:val="0"/>
        <w:autoSpaceDN w:val="0"/>
        <w:adjustRightInd w:val="0"/>
        <w:spacing w:after="0" w:line="240" w:lineRule="auto"/>
        <w:ind w:firstLine="567"/>
        <w:jc w:val="both"/>
        <w:rPr>
          <w:rFonts w:ascii="Times New Roman" w:hAnsi="Times New Roman"/>
        </w:rPr>
      </w:pPr>
      <w:r w:rsidRPr="00994219">
        <w:rPr>
          <w:rFonts w:ascii="Times New Roman" w:hAnsi="Times New Roman"/>
        </w:rPr>
        <w:t xml:space="preserve">Метод определения, обоснование и расчет начальной (максимальной) цены Контракта представлены в приложениях № 1 настоящего Технического задания. </w:t>
      </w:r>
    </w:p>
    <w:p w:rsidR="00FE66B3" w:rsidRPr="00994219" w:rsidRDefault="000D20B0" w:rsidP="00994219">
      <w:pPr>
        <w:autoSpaceDE w:val="0"/>
        <w:autoSpaceDN w:val="0"/>
        <w:adjustRightInd w:val="0"/>
        <w:spacing w:after="0" w:line="240" w:lineRule="auto"/>
        <w:ind w:firstLine="567"/>
        <w:jc w:val="both"/>
        <w:rPr>
          <w:rFonts w:ascii="Times New Roman" w:hAnsi="Times New Roman"/>
          <w:b/>
        </w:rPr>
      </w:pPr>
      <w:r w:rsidRPr="00994219">
        <w:rPr>
          <w:rFonts w:ascii="Times New Roman" w:hAnsi="Times New Roman"/>
        </w:rPr>
        <w:t xml:space="preserve">1.3. Общероссийский классификатор продукции по видам экономической деятельности </w:t>
      </w:r>
      <w:r w:rsidRPr="00994219">
        <w:rPr>
          <w:rFonts w:ascii="Times New Roman" w:hAnsi="Times New Roman"/>
          <w:b/>
        </w:rPr>
        <w:t xml:space="preserve">(ОКПД 2): </w:t>
      </w:r>
    </w:p>
    <w:p w:rsidR="00A03C13" w:rsidRDefault="00557A48" w:rsidP="00994219">
      <w:pPr>
        <w:autoSpaceDE w:val="0"/>
        <w:autoSpaceDN w:val="0"/>
        <w:adjustRightInd w:val="0"/>
        <w:spacing w:after="0" w:line="240" w:lineRule="auto"/>
        <w:ind w:firstLine="567"/>
        <w:jc w:val="both"/>
        <w:rPr>
          <w:rFonts w:ascii="Times New Roman" w:hAnsi="Times New Roman"/>
        </w:rPr>
      </w:pPr>
      <w:r>
        <w:rPr>
          <w:rFonts w:ascii="Times New Roman" w:hAnsi="Times New Roman"/>
        </w:rPr>
        <w:t>31.01.12.139 «</w:t>
      </w:r>
      <w:r w:rsidRPr="00557A48">
        <w:rPr>
          <w:rFonts w:ascii="Times New Roman" w:hAnsi="Times New Roman"/>
        </w:rPr>
        <w:t>Шкафы деревянные прочие</w:t>
      </w:r>
      <w:r>
        <w:rPr>
          <w:rFonts w:ascii="Times New Roman" w:hAnsi="Times New Roman"/>
        </w:rPr>
        <w:t>»</w:t>
      </w:r>
    </w:p>
    <w:p w:rsidR="00557A48" w:rsidRDefault="00557A48" w:rsidP="00994219">
      <w:pPr>
        <w:autoSpaceDE w:val="0"/>
        <w:autoSpaceDN w:val="0"/>
        <w:adjustRightInd w:val="0"/>
        <w:spacing w:after="0" w:line="240" w:lineRule="auto"/>
        <w:ind w:firstLine="567"/>
        <w:jc w:val="both"/>
        <w:rPr>
          <w:rFonts w:ascii="Times New Roman" w:hAnsi="Times New Roman"/>
        </w:rPr>
      </w:pPr>
      <w:r>
        <w:rPr>
          <w:rFonts w:ascii="Times New Roman" w:hAnsi="Times New Roman"/>
        </w:rPr>
        <w:t>31.01.12.110 «</w:t>
      </w:r>
      <w:r w:rsidRPr="00557A48">
        <w:rPr>
          <w:rFonts w:ascii="Times New Roman" w:hAnsi="Times New Roman"/>
        </w:rPr>
        <w:t>Столы письменные деревянные для офисов, административных помещений</w:t>
      </w:r>
      <w:r>
        <w:rPr>
          <w:rFonts w:ascii="Times New Roman" w:hAnsi="Times New Roman"/>
        </w:rPr>
        <w:t>»</w:t>
      </w:r>
    </w:p>
    <w:p w:rsidR="00557A48" w:rsidRDefault="00557A48" w:rsidP="00994219">
      <w:pPr>
        <w:autoSpaceDE w:val="0"/>
        <w:autoSpaceDN w:val="0"/>
        <w:adjustRightInd w:val="0"/>
        <w:spacing w:after="0" w:line="240" w:lineRule="auto"/>
        <w:ind w:firstLine="567"/>
        <w:jc w:val="both"/>
        <w:rPr>
          <w:rFonts w:ascii="Times New Roman" w:hAnsi="Times New Roman"/>
        </w:rPr>
      </w:pPr>
      <w:r>
        <w:rPr>
          <w:rFonts w:ascii="Times New Roman" w:hAnsi="Times New Roman"/>
        </w:rPr>
        <w:t>31.09.12.131 «</w:t>
      </w:r>
      <w:r w:rsidRPr="00557A48">
        <w:rPr>
          <w:rFonts w:ascii="Times New Roman" w:hAnsi="Times New Roman"/>
        </w:rPr>
        <w:t>Столы обеденные деревянные для столовой и гостиной</w:t>
      </w:r>
      <w:r>
        <w:rPr>
          <w:rFonts w:ascii="Times New Roman" w:hAnsi="Times New Roman"/>
        </w:rPr>
        <w:t>»</w:t>
      </w:r>
    </w:p>
    <w:p w:rsidR="00557A48" w:rsidRDefault="00557A48" w:rsidP="00994219">
      <w:pPr>
        <w:autoSpaceDE w:val="0"/>
        <w:autoSpaceDN w:val="0"/>
        <w:adjustRightInd w:val="0"/>
        <w:spacing w:after="0" w:line="240" w:lineRule="auto"/>
        <w:ind w:firstLine="567"/>
        <w:jc w:val="both"/>
        <w:rPr>
          <w:rFonts w:ascii="Times New Roman" w:hAnsi="Times New Roman"/>
        </w:rPr>
      </w:pPr>
      <w:r>
        <w:rPr>
          <w:rFonts w:ascii="Times New Roman" w:hAnsi="Times New Roman"/>
        </w:rPr>
        <w:t>31.01.11.150 «</w:t>
      </w:r>
      <w:r w:rsidRPr="00557A48">
        <w:rPr>
          <w:rFonts w:ascii="Times New Roman" w:hAnsi="Times New Roman"/>
        </w:rPr>
        <w:t>Мебель для сидения, преимущественно с металлическим каркасом</w:t>
      </w:r>
      <w:r>
        <w:rPr>
          <w:rFonts w:ascii="Times New Roman" w:hAnsi="Times New Roman"/>
        </w:rPr>
        <w:t>»</w:t>
      </w:r>
    </w:p>
    <w:p w:rsidR="00A03C13" w:rsidRDefault="00A03C13" w:rsidP="00994219">
      <w:pPr>
        <w:autoSpaceDE w:val="0"/>
        <w:autoSpaceDN w:val="0"/>
        <w:adjustRightInd w:val="0"/>
        <w:spacing w:after="0" w:line="240" w:lineRule="auto"/>
        <w:ind w:firstLine="567"/>
        <w:jc w:val="both"/>
        <w:rPr>
          <w:rFonts w:ascii="Times New Roman" w:hAnsi="Times New Roman"/>
        </w:rPr>
      </w:pPr>
    </w:p>
    <w:p w:rsidR="00FD691E" w:rsidRPr="00994219" w:rsidRDefault="008803BE" w:rsidP="00994219">
      <w:pPr>
        <w:autoSpaceDE w:val="0"/>
        <w:autoSpaceDN w:val="0"/>
        <w:adjustRightInd w:val="0"/>
        <w:spacing w:after="0" w:line="240" w:lineRule="auto"/>
        <w:ind w:firstLine="567"/>
        <w:jc w:val="both"/>
        <w:rPr>
          <w:rFonts w:ascii="Times New Roman" w:hAnsi="Times New Roman"/>
        </w:rPr>
      </w:pPr>
      <w:r w:rsidRPr="00994219">
        <w:rPr>
          <w:rFonts w:ascii="Times New Roman" w:hAnsi="Times New Roman"/>
        </w:rPr>
        <w:t>Идентификационный код закупки</w:t>
      </w:r>
      <w:r w:rsidR="00FE66B3" w:rsidRPr="00994219">
        <w:rPr>
          <w:rFonts w:ascii="Times New Roman" w:hAnsi="Times New Roman"/>
        </w:rPr>
        <w:t xml:space="preserve"> ___________________________</w:t>
      </w:r>
      <w:r w:rsidR="00363908" w:rsidRPr="00994219">
        <w:rPr>
          <w:rFonts w:ascii="Times New Roman" w:hAnsi="Times New Roman"/>
        </w:rPr>
        <w:t>.</w:t>
      </w:r>
    </w:p>
    <w:p w:rsidR="000D20B0" w:rsidRPr="00994219" w:rsidRDefault="000D20B0" w:rsidP="00994219">
      <w:pPr>
        <w:autoSpaceDE w:val="0"/>
        <w:autoSpaceDN w:val="0"/>
        <w:adjustRightInd w:val="0"/>
        <w:spacing w:after="0" w:line="240" w:lineRule="auto"/>
        <w:ind w:firstLine="567"/>
        <w:jc w:val="both"/>
        <w:rPr>
          <w:rFonts w:ascii="Times New Roman" w:hAnsi="Times New Roman"/>
        </w:rPr>
      </w:pPr>
    </w:p>
    <w:p w:rsidR="000D20B0" w:rsidRPr="00994219" w:rsidRDefault="000D20B0" w:rsidP="00994219">
      <w:pPr>
        <w:spacing w:after="0" w:line="240" w:lineRule="auto"/>
        <w:jc w:val="center"/>
        <w:rPr>
          <w:rFonts w:ascii="Times New Roman" w:eastAsia="Times New Roman" w:hAnsi="Times New Roman"/>
          <w:b/>
          <w:bCs/>
          <w:lang w:eastAsia="ru-RU"/>
        </w:rPr>
      </w:pPr>
      <w:r w:rsidRPr="00994219">
        <w:rPr>
          <w:rFonts w:ascii="Times New Roman" w:eastAsia="Times New Roman" w:hAnsi="Times New Roman"/>
          <w:b/>
          <w:lang w:eastAsia="ru-RU"/>
        </w:rPr>
        <w:t>2.</w:t>
      </w:r>
      <w:r w:rsidRPr="00994219">
        <w:rPr>
          <w:rFonts w:ascii="Times New Roman" w:eastAsia="Times New Roman" w:hAnsi="Times New Roman"/>
          <w:lang w:eastAsia="ru-RU"/>
        </w:rPr>
        <w:t xml:space="preserve"> </w:t>
      </w:r>
      <w:r w:rsidRPr="00994219">
        <w:rPr>
          <w:rFonts w:ascii="Times New Roman" w:eastAsia="Times New Roman" w:hAnsi="Times New Roman"/>
          <w:b/>
          <w:bCs/>
          <w:lang w:eastAsia="ru-RU"/>
        </w:rPr>
        <w:t>Правовое основание для поставки товара</w:t>
      </w:r>
    </w:p>
    <w:p w:rsidR="000D20B0" w:rsidRPr="00994219" w:rsidRDefault="000D20B0" w:rsidP="00994219">
      <w:pPr>
        <w:autoSpaceDE w:val="0"/>
        <w:autoSpaceDN w:val="0"/>
        <w:adjustRightInd w:val="0"/>
        <w:spacing w:after="0" w:line="240" w:lineRule="auto"/>
        <w:ind w:firstLine="567"/>
        <w:jc w:val="center"/>
        <w:outlineLvl w:val="2"/>
        <w:rPr>
          <w:rFonts w:ascii="Times New Roman" w:eastAsia="Times New Roman" w:hAnsi="Times New Roman"/>
          <w:b/>
          <w:bCs/>
          <w:lang w:eastAsia="ru-RU"/>
        </w:rPr>
      </w:pPr>
    </w:p>
    <w:p w:rsidR="000D20B0" w:rsidRPr="00994219" w:rsidRDefault="000D20B0" w:rsidP="00994219">
      <w:pPr>
        <w:spacing w:after="0" w:line="240" w:lineRule="auto"/>
        <w:ind w:firstLine="567"/>
        <w:jc w:val="both"/>
        <w:rPr>
          <w:rFonts w:ascii="Times New Roman" w:eastAsia="Times New Roman" w:hAnsi="Times New Roman"/>
          <w:color w:val="000000"/>
          <w:lang w:eastAsia="ru-RU"/>
        </w:rPr>
      </w:pPr>
      <w:r w:rsidRPr="00994219">
        <w:rPr>
          <w:rFonts w:ascii="Times New Roman" w:eastAsia="Times New Roman" w:hAnsi="Times New Roman"/>
          <w:lang w:eastAsia="ru-RU"/>
        </w:rPr>
        <w:t xml:space="preserve">2.1. </w:t>
      </w:r>
      <w:r w:rsidRPr="00994219">
        <w:rPr>
          <w:rFonts w:ascii="Times New Roman" w:eastAsia="Times New Roman" w:hAnsi="Times New Roman"/>
          <w:color w:val="000000"/>
          <w:lang w:eastAsia="ru-RU"/>
        </w:rPr>
        <w:t>Основанием для закупки является план-график закупок товаров, работ, услуг на 2023 финансовый год и на плановый период 2024 и 2025 годов.</w:t>
      </w:r>
    </w:p>
    <w:p w:rsidR="000D20B0" w:rsidRPr="00994219" w:rsidRDefault="000D20B0" w:rsidP="00994219">
      <w:pPr>
        <w:spacing w:after="0" w:line="240" w:lineRule="auto"/>
        <w:ind w:firstLine="567"/>
        <w:jc w:val="both"/>
        <w:rPr>
          <w:rFonts w:ascii="Times New Roman" w:eastAsia="Times New Roman" w:hAnsi="Times New Roman"/>
          <w:color w:val="000000"/>
          <w:lang w:eastAsia="ru-RU"/>
        </w:rPr>
      </w:pPr>
      <w:r w:rsidRPr="00994219">
        <w:rPr>
          <w:rFonts w:ascii="Times New Roman" w:eastAsia="Times New Roman" w:hAnsi="Times New Roman"/>
          <w:color w:val="000000"/>
          <w:lang w:eastAsia="ru-RU"/>
        </w:rPr>
        <w:t>2.2. Ис</w:t>
      </w:r>
      <w:r w:rsidR="004C4020">
        <w:rPr>
          <w:rFonts w:ascii="Times New Roman" w:eastAsia="Times New Roman" w:hAnsi="Times New Roman"/>
          <w:color w:val="000000"/>
          <w:lang w:eastAsia="ru-RU"/>
        </w:rPr>
        <w:t>точник финансирования закупки: Б</w:t>
      </w:r>
      <w:r w:rsidRPr="00994219">
        <w:rPr>
          <w:rFonts w:ascii="Times New Roman" w:eastAsia="Times New Roman" w:hAnsi="Times New Roman"/>
          <w:color w:val="000000"/>
          <w:lang w:eastAsia="ru-RU"/>
        </w:rPr>
        <w:t xml:space="preserve">юджет Санкт-Петербурга в соответствии с Законом Санкт-Петербурга от 23.11.2022 № 666-104 «О бюджете Санкт-Петербурга на 2023 год и на плановый период 2024 и 2025 годов», целевая статья 0920083140, КВР 244, счет </w:t>
      </w:r>
      <w:r w:rsidRPr="00C938AB">
        <w:rPr>
          <w:rFonts w:ascii="Times New Roman" w:eastAsia="Times New Roman" w:hAnsi="Times New Roman"/>
          <w:color w:val="000000"/>
          <w:lang w:eastAsia="ru-RU"/>
        </w:rPr>
        <w:t>расходов 5130</w:t>
      </w:r>
      <w:r w:rsidR="00C938AB" w:rsidRPr="00C938AB">
        <w:rPr>
          <w:rFonts w:ascii="Times New Roman" w:eastAsia="Times New Roman" w:hAnsi="Times New Roman"/>
          <w:color w:val="000000"/>
          <w:lang w:eastAsia="ru-RU"/>
        </w:rPr>
        <w:t>28</w:t>
      </w:r>
      <w:r w:rsidRPr="00C938AB">
        <w:rPr>
          <w:rFonts w:ascii="Times New Roman" w:eastAsia="Times New Roman" w:hAnsi="Times New Roman"/>
          <w:color w:val="000000"/>
          <w:lang w:eastAsia="ru-RU"/>
        </w:rPr>
        <w:t>, код</w:t>
      </w:r>
      <w:r w:rsidRPr="00994219">
        <w:rPr>
          <w:rFonts w:ascii="Times New Roman" w:eastAsia="Times New Roman" w:hAnsi="Times New Roman"/>
          <w:color w:val="000000"/>
          <w:lang w:eastAsia="ru-RU"/>
        </w:rPr>
        <w:t xml:space="preserve"> вида расходов 244, код ОСГУ </w:t>
      </w:r>
      <w:r w:rsidRPr="00C938AB">
        <w:rPr>
          <w:rFonts w:ascii="Times New Roman" w:eastAsia="Times New Roman" w:hAnsi="Times New Roman"/>
          <w:color w:val="000000"/>
          <w:lang w:eastAsia="ru-RU"/>
        </w:rPr>
        <w:t>3</w:t>
      </w:r>
      <w:r w:rsidR="00C938AB" w:rsidRPr="00C938AB">
        <w:rPr>
          <w:rFonts w:ascii="Times New Roman" w:eastAsia="Times New Roman" w:hAnsi="Times New Roman"/>
          <w:color w:val="000000"/>
          <w:lang w:eastAsia="ru-RU"/>
        </w:rPr>
        <w:t>10</w:t>
      </w:r>
      <w:r w:rsidRPr="00C938AB">
        <w:rPr>
          <w:rFonts w:ascii="Times New Roman" w:eastAsia="Times New Roman" w:hAnsi="Times New Roman"/>
          <w:color w:val="000000"/>
          <w:lang w:eastAsia="ru-RU"/>
        </w:rPr>
        <w:t>,</w:t>
      </w:r>
      <w:r w:rsidRPr="00994219">
        <w:rPr>
          <w:rFonts w:ascii="Times New Roman" w:eastAsia="Times New Roman" w:hAnsi="Times New Roman"/>
          <w:color w:val="000000"/>
          <w:lang w:eastAsia="ru-RU"/>
        </w:rPr>
        <w:t xml:space="preserve"> код запроса Ж. </w:t>
      </w:r>
    </w:p>
    <w:p w:rsidR="000D20B0" w:rsidRPr="00994219" w:rsidRDefault="000D20B0" w:rsidP="00994219">
      <w:pPr>
        <w:spacing w:after="0" w:line="240" w:lineRule="auto"/>
        <w:ind w:firstLine="567"/>
        <w:jc w:val="both"/>
        <w:rPr>
          <w:rFonts w:ascii="Times New Roman" w:eastAsia="Times New Roman" w:hAnsi="Times New Roman"/>
          <w:color w:val="000000"/>
          <w:lang w:eastAsia="ru-RU"/>
        </w:rPr>
      </w:pPr>
    </w:p>
    <w:p w:rsidR="000D20B0" w:rsidRPr="00994219" w:rsidRDefault="000D20B0" w:rsidP="00994219">
      <w:pPr>
        <w:autoSpaceDE w:val="0"/>
        <w:autoSpaceDN w:val="0"/>
        <w:adjustRightInd w:val="0"/>
        <w:spacing w:after="0" w:line="240" w:lineRule="auto"/>
        <w:jc w:val="center"/>
        <w:rPr>
          <w:rFonts w:ascii="Times New Roman" w:eastAsia="Times New Roman" w:hAnsi="Times New Roman"/>
          <w:b/>
          <w:bCs/>
          <w:lang w:eastAsia="ru-RU"/>
        </w:rPr>
      </w:pPr>
      <w:r w:rsidRPr="00994219">
        <w:rPr>
          <w:rFonts w:ascii="Times New Roman" w:eastAsia="Times New Roman" w:hAnsi="Times New Roman"/>
          <w:b/>
          <w:bCs/>
          <w:lang w:eastAsia="ru-RU"/>
        </w:rPr>
        <w:t>3. Описание объекта закупки и условий Контракта в соответствии со статьей 33 Закона</w:t>
      </w:r>
    </w:p>
    <w:p w:rsidR="000D20B0" w:rsidRPr="00994219" w:rsidRDefault="000D20B0" w:rsidP="00994219">
      <w:pPr>
        <w:autoSpaceDE w:val="0"/>
        <w:autoSpaceDN w:val="0"/>
        <w:adjustRightInd w:val="0"/>
        <w:spacing w:after="0" w:line="240" w:lineRule="auto"/>
        <w:jc w:val="center"/>
        <w:rPr>
          <w:rFonts w:ascii="Times New Roman" w:eastAsia="Times New Roman" w:hAnsi="Times New Roman"/>
          <w:b/>
          <w:bCs/>
          <w:lang w:eastAsia="ru-RU"/>
        </w:rPr>
      </w:pPr>
    </w:p>
    <w:p w:rsidR="000D20B0" w:rsidRPr="00994219" w:rsidRDefault="000D20B0" w:rsidP="00994219">
      <w:pPr>
        <w:autoSpaceDE w:val="0"/>
        <w:autoSpaceDN w:val="0"/>
        <w:adjustRightInd w:val="0"/>
        <w:spacing w:after="0" w:line="240" w:lineRule="auto"/>
        <w:jc w:val="center"/>
        <w:outlineLvl w:val="2"/>
        <w:rPr>
          <w:rFonts w:ascii="Times New Roman" w:eastAsia="Times New Roman" w:hAnsi="Times New Roman"/>
          <w:b/>
          <w:lang w:eastAsia="ru-RU"/>
        </w:rPr>
      </w:pPr>
      <w:r w:rsidRPr="00994219">
        <w:rPr>
          <w:rFonts w:ascii="Times New Roman" w:eastAsia="Times New Roman" w:hAnsi="Times New Roman"/>
          <w:b/>
          <w:lang w:eastAsia="ru-RU"/>
        </w:rPr>
        <w:t>Требования к количеству Товара, к его техническим и качественным характеристикам, срокам и месту поставки Товара</w:t>
      </w:r>
    </w:p>
    <w:p w:rsidR="000D20B0" w:rsidRPr="00994219" w:rsidRDefault="000D20B0" w:rsidP="00994219">
      <w:pPr>
        <w:spacing w:after="0" w:line="240" w:lineRule="auto"/>
        <w:jc w:val="center"/>
        <w:rPr>
          <w:rFonts w:ascii="Times New Roman" w:eastAsia="Times New Roman" w:hAnsi="Times New Roman"/>
          <w:color w:val="000000"/>
          <w:lang w:eastAsia="ru-RU"/>
        </w:rPr>
      </w:pP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bCs/>
          <w:lang w:eastAsia="ru-RU"/>
        </w:rPr>
      </w:pPr>
      <w:r w:rsidRPr="00994219">
        <w:rPr>
          <w:rFonts w:ascii="Times New Roman" w:eastAsia="Times New Roman" w:hAnsi="Times New Roman"/>
          <w:bCs/>
          <w:lang w:eastAsia="ru-RU"/>
        </w:rPr>
        <w:t>3.1. Требование к количеству Товара, срокам и месту поставки:</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bCs/>
          <w:lang w:eastAsia="ru-RU"/>
        </w:rPr>
        <w:t xml:space="preserve">3.1.1. </w:t>
      </w:r>
      <w:r w:rsidRPr="00994219">
        <w:rPr>
          <w:rFonts w:ascii="Times New Roman" w:eastAsia="Times New Roman" w:hAnsi="Times New Roman"/>
          <w:lang w:eastAsia="ru-RU"/>
        </w:rPr>
        <w:t>Количество Товара, требуемое к поставке в период действия Контракта установлено в Приложение № 1 настоящего Технического задания.</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CYR" w:eastAsia="Times New Roman" w:hAnsi="Times New Roman CYR" w:cs="Times New Roman CYR"/>
          <w:iCs/>
          <w:color w:val="000000"/>
          <w:lang w:eastAsia="ru-RU"/>
        </w:rPr>
        <w:t>3.1.2. Место поставки Товара: адрес, указанный в заявке Заказчика в пределах административных границ Центрального района Санкт-Петербурга</w:t>
      </w:r>
      <w:r w:rsidRPr="00994219">
        <w:rPr>
          <w:rFonts w:ascii="Times New Roman" w:eastAsia="Times New Roman" w:hAnsi="Times New Roman"/>
          <w:lang w:eastAsia="ru-RU"/>
        </w:rPr>
        <w:t>.</w:t>
      </w:r>
      <w:r w:rsidRPr="00994219">
        <w:rPr>
          <w:rFonts w:ascii="Times New Roman CYR" w:eastAsia="Times New Roman" w:hAnsi="Times New Roman CYR" w:cs="Times New Roman CYR"/>
          <w:iCs/>
          <w:color w:val="000000"/>
          <w:lang w:eastAsia="ru-RU"/>
        </w:rPr>
        <w:t xml:space="preserve"> </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CYR" w:eastAsia="Times New Roman" w:hAnsi="Times New Roman CYR" w:cs="Times New Roman CYR"/>
          <w:iCs/>
          <w:color w:val="000000"/>
          <w:lang w:eastAsia="ru-RU"/>
        </w:rPr>
        <w:t>3.1.3. Поставка Товара</w:t>
      </w:r>
      <w:r w:rsidR="0052552D">
        <w:rPr>
          <w:rFonts w:ascii="Times New Roman CYR" w:eastAsia="Times New Roman" w:hAnsi="Times New Roman CYR" w:cs="Times New Roman CYR"/>
          <w:iCs/>
          <w:color w:val="000000"/>
          <w:lang w:eastAsia="ru-RU"/>
        </w:rPr>
        <w:t>:</w:t>
      </w:r>
      <w:r w:rsidRPr="00994219">
        <w:rPr>
          <w:rFonts w:ascii="Times New Roman CYR" w:eastAsia="Times New Roman" w:hAnsi="Times New Roman CYR" w:cs="Times New Roman CYR"/>
          <w:iCs/>
          <w:color w:val="000000"/>
          <w:lang w:eastAsia="ru-RU"/>
        </w:rPr>
        <w:t xml:space="preserve"> </w:t>
      </w:r>
      <w:r w:rsidR="0052552D">
        <w:rPr>
          <w:rFonts w:ascii="Times New Roman CYR" w:eastAsia="Times New Roman" w:hAnsi="Times New Roman CYR" w:cs="Times New Roman CYR"/>
          <w:iCs/>
          <w:color w:val="000000"/>
          <w:lang w:eastAsia="ru-RU"/>
        </w:rPr>
        <w:t xml:space="preserve">Поставщик </w:t>
      </w:r>
      <w:r w:rsidR="004A6F17" w:rsidRPr="00994219">
        <w:rPr>
          <w:rFonts w:ascii="Times New Roman CYR" w:eastAsia="Times New Roman" w:hAnsi="Times New Roman CYR" w:cs="Times New Roman CYR"/>
          <w:iCs/>
          <w:color w:val="000000"/>
          <w:lang w:eastAsia="ru-RU"/>
        </w:rPr>
        <w:t xml:space="preserve">в течение 3 (трех) </w:t>
      </w:r>
      <w:r w:rsidR="0052552D">
        <w:rPr>
          <w:rFonts w:ascii="Times New Roman CYR" w:eastAsia="Times New Roman" w:hAnsi="Times New Roman CYR" w:cs="Times New Roman CYR"/>
          <w:iCs/>
          <w:color w:val="000000"/>
          <w:lang w:eastAsia="ru-RU"/>
        </w:rPr>
        <w:t xml:space="preserve">рабочих </w:t>
      </w:r>
      <w:r w:rsidR="004A6F17" w:rsidRPr="00994219">
        <w:rPr>
          <w:rFonts w:ascii="Times New Roman CYR" w:eastAsia="Times New Roman" w:hAnsi="Times New Roman CYR" w:cs="Times New Roman CYR"/>
          <w:iCs/>
          <w:color w:val="000000"/>
          <w:lang w:eastAsia="ru-RU"/>
        </w:rPr>
        <w:t xml:space="preserve">дней с даты </w:t>
      </w:r>
      <w:r w:rsidR="0052552D">
        <w:rPr>
          <w:rFonts w:ascii="Times New Roman CYR" w:eastAsia="Times New Roman" w:hAnsi="Times New Roman CYR" w:cs="Times New Roman CYR"/>
          <w:iCs/>
          <w:color w:val="000000"/>
          <w:lang w:eastAsia="ru-RU"/>
        </w:rPr>
        <w:t xml:space="preserve">получения заявки производит поставку, выгрузку. Подъем на этаж, распаковку, сборку товара, уборку мусора образовавшегося в результате распаковки и сборки товара, по адресам и в помещениях, указанных в заявке. </w:t>
      </w:r>
      <w:r w:rsidRPr="00994219">
        <w:rPr>
          <w:rFonts w:ascii="Times New Roman CYR" w:eastAsia="Times New Roman" w:hAnsi="Times New Roman CYR" w:cs="Times New Roman CYR"/>
          <w:iCs/>
          <w:color w:val="000000"/>
          <w:lang w:eastAsia="ru-RU"/>
        </w:rPr>
        <w:t xml:space="preserve">Товар поставляется в рабочий день, с понедельника по четверг с 9:00 до 16:00, в пятницу с 9:00 до 15:00. по адресу, указанному в </w:t>
      </w:r>
      <w:proofErr w:type="spellStart"/>
      <w:r w:rsidRPr="00994219">
        <w:rPr>
          <w:rFonts w:ascii="Times New Roman CYR" w:eastAsia="Times New Roman" w:hAnsi="Times New Roman CYR" w:cs="Times New Roman CYR"/>
          <w:iCs/>
          <w:color w:val="000000"/>
          <w:lang w:eastAsia="ru-RU"/>
        </w:rPr>
        <w:t>п.п</w:t>
      </w:r>
      <w:proofErr w:type="spellEnd"/>
      <w:r w:rsidRPr="00994219">
        <w:rPr>
          <w:rFonts w:ascii="Times New Roman CYR" w:eastAsia="Times New Roman" w:hAnsi="Times New Roman CYR" w:cs="Times New Roman CYR"/>
          <w:iCs/>
          <w:color w:val="000000"/>
          <w:lang w:eastAsia="ru-RU"/>
        </w:rPr>
        <w:t xml:space="preserve">. 3.1.2 настоящего Технического задания. </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CYR" w:eastAsia="Times New Roman" w:hAnsi="Times New Roman CYR" w:cs="Times New Roman CYR"/>
          <w:iCs/>
          <w:color w:val="000000"/>
          <w:lang w:eastAsia="ru-RU"/>
        </w:rPr>
        <w:t xml:space="preserve">Контактное лицо по получению товара: Дунаева Наталья Николаевна, тел.: +7 (921) 429-09-82, электронная почта: </w:t>
      </w:r>
      <w:hyperlink r:id="rId5" w:history="1">
        <w:r w:rsidRPr="00994219">
          <w:rPr>
            <w:rStyle w:val="a7"/>
            <w:rFonts w:ascii="Times New Roman CYR" w:eastAsia="Times New Roman" w:hAnsi="Times New Roman CYR" w:cs="Times New Roman CYR"/>
            <w:iCs/>
            <w:lang w:eastAsia="ru-RU"/>
          </w:rPr>
          <w:t>dunaevi2015@mail.ru</w:t>
        </w:r>
      </w:hyperlink>
      <w:r w:rsidRPr="00994219">
        <w:rPr>
          <w:rFonts w:ascii="Times New Roman CYR" w:eastAsia="Times New Roman" w:hAnsi="Times New Roman CYR" w:cs="Times New Roman CYR"/>
          <w:iCs/>
          <w:color w:val="000000"/>
          <w:lang w:eastAsia="ru-RU"/>
        </w:rPr>
        <w:t>.</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CYR" w:eastAsia="Times New Roman" w:hAnsi="Times New Roman CYR" w:cs="Times New Roman CYR"/>
          <w:iCs/>
          <w:color w:val="000000"/>
          <w:lang w:eastAsia="ru-RU"/>
        </w:rPr>
        <w:t>Право собственности переходит к Заказчику с момента подписания документа о приемке.</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CYR" w:eastAsia="Times New Roman" w:hAnsi="Times New Roman CYR" w:cs="Times New Roman CYR"/>
          <w:iCs/>
          <w:color w:val="000000"/>
          <w:lang w:eastAsia="ru-RU"/>
        </w:rPr>
        <w:t>Датой окончания поставки товара считается дата подписания Заказчиком документа о приемке.</w:t>
      </w:r>
    </w:p>
    <w:p w:rsidR="000D20B0" w:rsidRPr="00994219" w:rsidRDefault="000D20B0" w:rsidP="00994219">
      <w:pPr>
        <w:numPr>
          <w:ilvl w:val="2"/>
          <w:numId w:val="0"/>
        </w:numPr>
        <w:tabs>
          <w:tab w:val="num" w:pos="0"/>
          <w:tab w:val="num" w:pos="1080"/>
        </w:tabs>
        <w:suppressAutoHyphens/>
        <w:spacing w:after="0" w:line="240" w:lineRule="auto"/>
        <w:ind w:firstLine="567"/>
        <w:jc w:val="both"/>
        <w:rPr>
          <w:rFonts w:ascii="Times New Roman CYR" w:eastAsia="Times New Roman" w:hAnsi="Times New Roman CYR" w:cs="Times New Roman CYR"/>
          <w:iCs/>
          <w:color w:val="000000"/>
          <w:lang w:eastAsia="ru-RU"/>
        </w:rPr>
      </w:pPr>
      <w:r w:rsidRPr="00994219">
        <w:rPr>
          <w:rFonts w:ascii="Times New Roman" w:eastAsia="Times New Roman" w:hAnsi="Times New Roman"/>
          <w:lang w:eastAsia="ru-RU"/>
        </w:rPr>
        <w:t>Доставка товара осуществляется Поставщиком путем отгрузки Товара транспортом Поставщика. Доставка Товара по адресам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 Доставка Товара осуществляется с предварительным уточнением времени поставки Товара.</w:t>
      </w:r>
    </w:p>
    <w:p w:rsidR="000D20B0" w:rsidRPr="00994219" w:rsidRDefault="000D20B0" w:rsidP="00994219">
      <w:pPr>
        <w:numPr>
          <w:ilvl w:val="2"/>
          <w:numId w:val="0"/>
        </w:numPr>
        <w:tabs>
          <w:tab w:val="num" w:pos="0"/>
          <w:tab w:val="num" w:pos="1080"/>
        </w:tabs>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3.1.</w:t>
      </w:r>
      <w:r w:rsidR="004A6F17" w:rsidRPr="00994219">
        <w:rPr>
          <w:rFonts w:ascii="Times New Roman" w:eastAsia="Times New Roman" w:hAnsi="Times New Roman"/>
          <w:lang w:eastAsia="ru-RU"/>
        </w:rPr>
        <w:t>4</w:t>
      </w:r>
      <w:r w:rsidRPr="00994219">
        <w:rPr>
          <w:rFonts w:ascii="Times New Roman" w:eastAsia="Times New Roman" w:hAnsi="Times New Roman"/>
          <w:lang w:eastAsia="ru-RU"/>
        </w:rPr>
        <w:t>. Авансирование подлежащего поставке Товара не предусматривается.</w:t>
      </w:r>
    </w:p>
    <w:p w:rsidR="000D20B0" w:rsidRPr="00994219" w:rsidRDefault="000D20B0" w:rsidP="00994219">
      <w:pPr>
        <w:tabs>
          <w:tab w:val="left" w:pos="1134"/>
        </w:tabs>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3.2. Требования к качеству товара:</w:t>
      </w:r>
    </w:p>
    <w:p w:rsidR="000D20B0" w:rsidRPr="00994219" w:rsidRDefault="000D20B0" w:rsidP="00994219">
      <w:pPr>
        <w:tabs>
          <w:tab w:val="left" w:pos="1134"/>
        </w:tabs>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lastRenderedPageBreak/>
        <w:t>3.2.1.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На Товаре не должно быть механических повреждений.</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3.2.2. Товар, должен отвечать требованиям качества безопасности для жизни и здоровья человека, а также иным требованиям сертификации, безопасности, санитарным нормам и правилам, государственным стандартам и иным обязательным требованиям, установленным в соответствии с законодательством РФ и утвержденных для данного вида товара</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3.2.3. Товар должен быть упакован и замаркирован в соответствии с действующими стандартами.</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3.3. Требования к техническим, функциональным характеристикам товара, а также к его</w:t>
      </w:r>
      <w:r w:rsidRPr="00994219">
        <w:rPr>
          <w:rFonts w:ascii="Times New Roman" w:eastAsia="Times New Roman" w:hAnsi="Times New Roman"/>
          <w:bCs/>
          <w:lang w:eastAsia="ru-RU"/>
        </w:rPr>
        <w:t xml:space="preserve"> эксплуатационным </w:t>
      </w:r>
      <w:r w:rsidRPr="00994219">
        <w:rPr>
          <w:rFonts w:ascii="Times New Roman" w:eastAsia="Times New Roman" w:hAnsi="Times New Roman"/>
          <w:lang w:eastAsia="ru-RU"/>
        </w:rPr>
        <w:t>характеристикам</w:t>
      </w:r>
      <w:r w:rsidRPr="00994219">
        <w:rPr>
          <w:rFonts w:ascii="Times New Roman" w:eastAsia="Times New Roman" w:hAnsi="Times New Roman"/>
          <w:i/>
          <w:lang w:eastAsia="ru-RU"/>
        </w:rPr>
        <w:t xml:space="preserve"> </w:t>
      </w:r>
      <w:r w:rsidRPr="00994219">
        <w:rPr>
          <w:rFonts w:ascii="Times New Roman" w:eastAsia="Times New Roman" w:hAnsi="Times New Roman"/>
          <w:lang w:eastAsia="ru-RU"/>
        </w:rPr>
        <w:t>определено в Приложении № 1 настоящего Технического задания. В приложении № 1 настоящего Технического задания указаны показатели, позволяющие определить соответствие закупаемых товара потребностям Заказчика или эквивалентности предлагаемого к поставке товара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 и показатели, значения которых не могут изменяться.</w:t>
      </w:r>
    </w:p>
    <w:p w:rsidR="000D20B0" w:rsidRPr="00994219" w:rsidRDefault="000D20B0"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3.4.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 технические паспорта 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0D20B0" w:rsidRPr="00994219" w:rsidRDefault="000D20B0" w:rsidP="00994219">
      <w:pPr>
        <w:tabs>
          <w:tab w:val="left" w:pos="1134"/>
        </w:tabs>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bCs/>
          <w:lang w:eastAsia="ru-RU"/>
        </w:rPr>
        <w:t>3.5.</w:t>
      </w:r>
      <w:r w:rsidRPr="00994219">
        <w:rPr>
          <w:rFonts w:ascii="Times New Roman" w:eastAsia="Times New Roman" w:hAnsi="Times New Roman"/>
          <w:lang w:eastAsia="ru-RU"/>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w:t>
      </w:r>
      <w:r w:rsidR="007A57C1" w:rsidRPr="00994219">
        <w:rPr>
          <w:rFonts w:ascii="Times New Roman" w:eastAsia="Times New Roman" w:hAnsi="Times New Roman"/>
          <w:lang w:eastAsia="ru-RU"/>
        </w:rPr>
        <w:t>а</w:t>
      </w:r>
      <w:r w:rsidRPr="00994219">
        <w:rPr>
          <w:rFonts w:ascii="Times New Roman" w:eastAsia="Times New Roman" w:hAnsi="Times New Roman"/>
          <w:lang w:eastAsia="ru-RU"/>
        </w:rPr>
        <w:t>.</w:t>
      </w:r>
    </w:p>
    <w:p w:rsidR="000D20B0" w:rsidRPr="00994219" w:rsidRDefault="000D20B0" w:rsidP="00994219">
      <w:pPr>
        <w:autoSpaceDE w:val="0"/>
        <w:autoSpaceDN w:val="0"/>
        <w:adjustRightInd w:val="0"/>
        <w:spacing w:after="0" w:line="240" w:lineRule="auto"/>
        <w:ind w:firstLine="567"/>
        <w:jc w:val="both"/>
        <w:rPr>
          <w:rFonts w:ascii="Times New Roman" w:hAnsi="Times New Roman"/>
        </w:rPr>
      </w:pPr>
    </w:p>
    <w:p w:rsidR="007909AB" w:rsidRPr="00994219" w:rsidRDefault="007909AB" w:rsidP="00994219">
      <w:pPr>
        <w:autoSpaceDE w:val="0"/>
        <w:autoSpaceDN w:val="0"/>
        <w:adjustRightInd w:val="0"/>
        <w:spacing w:after="0" w:line="240" w:lineRule="auto"/>
        <w:jc w:val="center"/>
        <w:rPr>
          <w:rFonts w:ascii="Times New Roman" w:eastAsia="Times New Roman" w:hAnsi="Times New Roman"/>
          <w:b/>
          <w:lang w:eastAsia="ru-RU"/>
        </w:rPr>
      </w:pPr>
      <w:r w:rsidRPr="00994219">
        <w:rPr>
          <w:rFonts w:ascii="Times New Roman" w:eastAsia="Times New Roman" w:hAnsi="Times New Roman"/>
          <w:b/>
          <w:bCs/>
          <w:lang w:eastAsia="ru-RU"/>
        </w:rPr>
        <w:t xml:space="preserve">4. </w:t>
      </w:r>
      <w:r w:rsidRPr="00994219">
        <w:rPr>
          <w:rFonts w:ascii="Times New Roman" w:eastAsia="Times New Roman" w:hAnsi="Times New Roman"/>
          <w:b/>
          <w:lang w:eastAsia="ru-RU"/>
        </w:rPr>
        <w:t xml:space="preserve">Требования к гарантийному сроку товара и объему предоставления гарантий их качества, </w:t>
      </w:r>
      <w:r w:rsidRPr="00994219">
        <w:rPr>
          <w:rFonts w:ascii="Times New Roman" w:eastAsia="Times New Roman" w:hAnsi="Times New Roman"/>
          <w:b/>
          <w:lang w:eastAsia="ru-RU"/>
        </w:rPr>
        <w:br/>
        <w:t xml:space="preserve">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rsidR="007909AB" w:rsidRPr="00994219" w:rsidRDefault="007909AB" w:rsidP="00994219">
      <w:pPr>
        <w:autoSpaceDE w:val="0"/>
        <w:autoSpaceDN w:val="0"/>
        <w:adjustRightInd w:val="0"/>
        <w:spacing w:after="0" w:line="240" w:lineRule="auto"/>
        <w:jc w:val="center"/>
        <w:rPr>
          <w:rFonts w:ascii="Times New Roman" w:eastAsia="Times New Roman" w:hAnsi="Times New Roman"/>
          <w:b/>
          <w:lang w:eastAsia="ru-RU"/>
        </w:rPr>
      </w:pPr>
    </w:p>
    <w:p w:rsidR="007909AB" w:rsidRPr="00994219" w:rsidRDefault="007909AB"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4.1. На Товар установлена гарантия не менее 12 месяцев</w:t>
      </w:r>
      <w:r w:rsidRPr="00994219">
        <w:rPr>
          <w:rFonts w:ascii="Times New Roman" w:hAnsi="Times New Roman"/>
          <w:bCs/>
          <w:iCs/>
          <w:lang w:eastAsia="ru-RU"/>
        </w:rPr>
        <w:t xml:space="preserve">, </w:t>
      </w:r>
      <w:r w:rsidRPr="00994219">
        <w:rPr>
          <w:rFonts w:ascii="Times New Roman" w:eastAsia="Times New Roman" w:hAnsi="Times New Roman"/>
          <w:lang w:eastAsia="ru-RU"/>
        </w:rPr>
        <w:t xml:space="preserve">если более длительный гарантийный срок не предусмотрен фирмой – производителем. Началом гарантийного срока является дата подписания Заказчиком структурированного документа о приемке поставленного товара в единой </w:t>
      </w:r>
      <w:r w:rsidR="008074F8" w:rsidRPr="00994219">
        <w:rPr>
          <w:rFonts w:ascii="Times New Roman" w:eastAsia="Times New Roman" w:hAnsi="Times New Roman"/>
          <w:lang w:eastAsia="ru-RU"/>
        </w:rPr>
        <w:t>и</w:t>
      </w:r>
      <w:r w:rsidRPr="00994219">
        <w:rPr>
          <w:rFonts w:ascii="Times New Roman" w:eastAsia="Times New Roman" w:hAnsi="Times New Roman"/>
          <w:lang w:eastAsia="ru-RU"/>
        </w:rPr>
        <w:t xml:space="preserve">нформационной системе в сфере закупок. </w:t>
      </w:r>
    </w:p>
    <w:p w:rsidR="008074F8" w:rsidRPr="00994219" w:rsidRDefault="007909AB"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Предоставление гарантии осуществляется вместе с поставкой Товара. Гарантийный срок начинает исчисляться с момента ввода Товара в эксплуатацию и не может быть меньше указанного изготовителем в паспорте Товара. В случае замены дефектного Товара гарантийный срок на данный Товар соответственно продлевается.</w:t>
      </w:r>
    </w:p>
    <w:p w:rsidR="008074F8" w:rsidRPr="00994219" w:rsidRDefault="008074F8" w:rsidP="00994219">
      <w:pPr>
        <w:autoSpaceDE w:val="0"/>
        <w:autoSpaceDN w:val="0"/>
        <w:adjustRightInd w:val="0"/>
        <w:spacing w:after="0" w:line="240" w:lineRule="auto"/>
        <w:ind w:firstLine="567"/>
        <w:jc w:val="center"/>
        <w:rPr>
          <w:rFonts w:ascii="Times New Roman" w:eastAsia="Times New Roman" w:hAnsi="Times New Roman"/>
          <w:b/>
          <w:bCs/>
          <w:lang w:eastAsia="ru-RU"/>
        </w:rPr>
      </w:pPr>
      <w:r w:rsidRPr="00994219">
        <w:rPr>
          <w:rFonts w:ascii="Times New Roman" w:eastAsia="Times New Roman" w:hAnsi="Times New Roman"/>
          <w:b/>
          <w:bCs/>
          <w:lang w:eastAsia="ru-RU"/>
        </w:rPr>
        <w:t>5. Т</w:t>
      </w:r>
      <w:r w:rsidRPr="00994219">
        <w:rPr>
          <w:rFonts w:ascii="Times New Roman" w:eastAsia="Times New Roman" w:hAnsi="Times New Roman"/>
          <w:b/>
          <w:lang w:eastAsia="ru-RU"/>
        </w:rPr>
        <w:t>ребования энергетической эффективности товаров</w:t>
      </w:r>
    </w:p>
    <w:p w:rsidR="008074F8" w:rsidRPr="00994219" w:rsidRDefault="008074F8" w:rsidP="00994219">
      <w:pPr>
        <w:autoSpaceDE w:val="0"/>
        <w:autoSpaceDN w:val="0"/>
        <w:adjustRightInd w:val="0"/>
        <w:spacing w:after="0" w:line="240" w:lineRule="auto"/>
        <w:ind w:firstLine="567"/>
        <w:jc w:val="center"/>
        <w:rPr>
          <w:rFonts w:ascii="Times New Roman" w:eastAsia="Times New Roman" w:hAnsi="Times New Roman"/>
          <w:b/>
          <w:bCs/>
          <w:lang w:eastAsia="ru-RU"/>
        </w:rPr>
      </w:pPr>
    </w:p>
    <w:p w:rsidR="008074F8" w:rsidRPr="00994219" w:rsidRDefault="008074F8" w:rsidP="00994219">
      <w:pPr>
        <w:autoSpaceDE w:val="0"/>
        <w:autoSpaceDN w:val="0"/>
        <w:adjustRightInd w:val="0"/>
        <w:spacing w:after="0" w:line="240" w:lineRule="auto"/>
        <w:ind w:firstLine="567"/>
        <w:jc w:val="both"/>
        <w:rPr>
          <w:rFonts w:ascii="Times New Roman" w:eastAsia="Times New Roman" w:hAnsi="Times New Roman"/>
          <w:lang w:eastAsia="ru-RU"/>
        </w:rPr>
      </w:pPr>
      <w:r w:rsidRPr="00994219">
        <w:rPr>
          <w:rFonts w:ascii="Times New Roman" w:eastAsia="Times New Roman" w:hAnsi="Times New Roman"/>
          <w:lang w:eastAsia="ru-RU"/>
        </w:rPr>
        <w:t>5.1. Требования не установлены.</w:t>
      </w:r>
    </w:p>
    <w:p w:rsidR="004A1CCB" w:rsidRPr="00994219" w:rsidRDefault="004A1CCB" w:rsidP="00994219">
      <w:pPr>
        <w:spacing w:after="0" w:line="240" w:lineRule="auto"/>
        <w:ind w:firstLine="792"/>
        <w:jc w:val="both"/>
        <w:outlineLvl w:val="1"/>
        <w:rPr>
          <w:rFonts w:ascii="Times New Roman" w:eastAsia="Times New Roman" w:hAnsi="Times New Roman"/>
        </w:rPr>
      </w:pPr>
    </w:p>
    <w:p w:rsidR="00FD691E" w:rsidRPr="00994219" w:rsidRDefault="008074F8" w:rsidP="00994219">
      <w:pPr>
        <w:autoSpaceDE w:val="0"/>
        <w:autoSpaceDN w:val="0"/>
        <w:adjustRightInd w:val="0"/>
        <w:spacing w:after="0" w:line="240" w:lineRule="auto"/>
        <w:ind w:firstLine="567"/>
        <w:jc w:val="center"/>
        <w:rPr>
          <w:rFonts w:ascii="Times New Roman" w:hAnsi="Times New Roman"/>
          <w:b/>
        </w:rPr>
      </w:pPr>
      <w:r w:rsidRPr="00994219">
        <w:rPr>
          <w:rFonts w:ascii="Times New Roman" w:hAnsi="Times New Roman"/>
          <w:b/>
        </w:rPr>
        <w:t>6</w:t>
      </w:r>
      <w:r w:rsidR="00FD691E" w:rsidRPr="00994219">
        <w:rPr>
          <w:rFonts w:ascii="Times New Roman" w:hAnsi="Times New Roman"/>
          <w:b/>
        </w:rPr>
        <w:t>. Перечень приложений, являющихся неотъемлемой частью</w:t>
      </w:r>
      <w:r w:rsidR="007A080F" w:rsidRPr="00994219">
        <w:rPr>
          <w:rFonts w:ascii="Times New Roman" w:hAnsi="Times New Roman"/>
          <w:b/>
        </w:rPr>
        <w:t xml:space="preserve"> </w:t>
      </w:r>
      <w:r w:rsidR="00890B9E" w:rsidRPr="00994219">
        <w:rPr>
          <w:rFonts w:ascii="Times New Roman" w:hAnsi="Times New Roman"/>
          <w:b/>
        </w:rPr>
        <w:t>о</w:t>
      </w:r>
      <w:r w:rsidR="00FD691E" w:rsidRPr="00994219">
        <w:rPr>
          <w:rFonts w:ascii="Times New Roman" w:hAnsi="Times New Roman"/>
          <w:b/>
        </w:rPr>
        <w:t>писания</w:t>
      </w:r>
      <w:r w:rsidR="0040066D" w:rsidRPr="00994219">
        <w:rPr>
          <w:rFonts w:ascii="Times New Roman" w:hAnsi="Times New Roman"/>
          <w:b/>
        </w:rPr>
        <w:t xml:space="preserve"> </w:t>
      </w:r>
      <w:r w:rsidR="00FD691E" w:rsidRPr="00994219">
        <w:rPr>
          <w:rFonts w:ascii="Times New Roman" w:hAnsi="Times New Roman"/>
          <w:b/>
        </w:rPr>
        <w:t>объекта закупки</w:t>
      </w:r>
      <w:r w:rsidR="00FD691E" w:rsidRPr="00994219">
        <w:rPr>
          <w:rFonts w:ascii="Times New Roman" w:hAnsi="Times New Roman"/>
          <w:b/>
        </w:rPr>
        <w:br/>
      </w:r>
    </w:p>
    <w:p w:rsidR="00FD691E" w:rsidRPr="00994219" w:rsidRDefault="00FD691E" w:rsidP="00994219">
      <w:pPr>
        <w:spacing w:after="0" w:line="240" w:lineRule="auto"/>
        <w:ind w:firstLine="567"/>
        <w:jc w:val="both"/>
        <w:rPr>
          <w:rFonts w:ascii="Times New Roman" w:eastAsia="Times New Roman" w:hAnsi="Times New Roman"/>
        </w:rPr>
      </w:pPr>
      <w:r w:rsidRPr="00994219">
        <w:rPr>
          <w:rFonts w:ascii="Times New Roman" w:eastAsia="Times New Roman" w:hAnsi="Times New Roman"/>
        </w:rPr>
        <w:t>Приложение - Требования к значениям показателей (характеристик) товара, позволяющие определить соответствие устан</w:t>
      </w:r>
      <w:r w:rsidR="007A080F" w:rsidRPr="00994219">
        <w:rPr>
          <w:rFonts w:ascii="Times New Roman" w:eastAsia="Times New Roman" w:hAnsi="Times New Roman"/>
        </w:rPr>
        <w:t>овленным Заказчиком требованиям</w:t>
      </w:r>
      <w:r w:rsidRPr="00994219">
        <w:rPr>
          <w:rFonts w:ascii="Times New Roman" w:eastAsia="Times New Roman" w:hAnsi="Times New Roman"/>
        </w:rPr>
        <w:t>.</w:t>
      </w:r>
    </w:p>
    <w:p w:rsidR="00890B9E" w:rsidRPr="00994219" w:rsidRDefault="00890B9E" w:rsidP="00994219">
      <w:pPr>
        <w:spacing w:after="0" w:line="240" w:lineRule="auto"/>
        <w:jc w:val="both"/>
        <w:rPr>
          <w:rFonts w:ascii="Times New Roman" w:eastAsia="Times New Roman" w:hAnsi="Times New Roman"/>
        </w:rPr>
      </w:pPr>
    </w:p>
    <w:p w:rsidR="00736227" w:rsidRPr="00994219" w:rsidRDefault="00736227" w:rsidP="00994219">
      <w:pPr>
        <w:spacing w:after="0" w:line="240" w:lineRule="auto"/>
        <w:jc w:val="both"/>
        <w:rPr>
          <w:rFonts w:ascii="Times New Roman" w:eastAsia="Times New Roman" w:hAnsi="Times New Roman"/>
          <w:bCs/>
        </w:rPr>
        <w:sectPr w:rsidR="00736227" w:rsidRPr="00994219" w:rsidSect="005B097E">
          <w:pgSz w:w="11906" w:h="16838"/>
          <w:pgMar w:top="851" w:right="707" w:bottom="851" w:left="1134" w:header="708" w:footer="708" w:gutter="0"/>
          <w:pgNumType w:start="1"/>
          <w:cols w:space="708"/>
          <w:titlePg/>
          <w:docGrid w:linePitch="360"/>
        </w:sectPr>
      </w:pPr>
    </w:p>
    <w:p w:rsidR="00FD691E" w:rsidRPr="00994219" w:rsidRDefault="00FD691E" w:rsidP="00994219">
      <w:pPr>
        <w:ind w:firstLine="567"/>
        <w:jc w:val="right"/>
        <w:rPr>
          <w:rFonts w:ascii="Times New Roman" w:hAnsi="Times New Roman"/>
          <w:bCs/>
        </w:rPr>
      </w:pPr>
      <w:r w:rsidRPr="00994219">
        <w:rPr>
          <w:rFonts w:ascii="Times New Roman" w:hAnsi="Times New Roman"/>
          <w:bCs/>
        </w:rPr>
        <w:lastRenderedPageBreak/>
        <w:t>Приложение к Техническому заданию</w:t>
      </w:r>
    </w:p>
    <w:p w:rsidR="009F7302" w:rsidRDefault="00FD691E" w:rsidP="009F7302">
      <w:pPr>
        <w:spacing w:after="0" w:line="240" w:lineRule="auto"/>
        <w:jc w:val="center"/>
        <w:rPr>
          <w:rFonts w:ascii="Times New Roman" w:hAnsi="Times New Roman"/>
          <w:b/>
        </w:rPr>
      </w:pPr>
      <w:r w:rsidRPr="00994219">
        <w:rPr>
          <w:rFonts w:ascii="Times New Roman" w:hAnsi="Times New Roman"/>
          <w:b/>
        </w:rPr>
        <w:t xml:space="preserve">Требования к значениям показателей (характеристик) поставляемого товара, </w:t>
      </w:r>
    </w:p>
    <w:p w:rsidR="00FD691E" w:rsidRDefault="00FD691E" w:rsidP="009F7302">
      <w:pPr>
        <w:spacing w:after="0" w:line="240" w:lineRule="auto"/>
        <w:jc w:val="center"/>
        <w:rPr>
          <w:rFonts w:ascii="Times New Roman" w:hAnsi="Times New Roman"/>
          <w:b/>
        </w:rPr>
      </w:pPr>
      <w:r w:rsidRPr="00994219">
        <w:rPr>
          <w:rFonts w:ascii="Times New Roman" w:hAnsi="Times New Roman"/>
          <w:b/>
        </w:rPr>
        <w:t>позволяющие определить соответствие установленным Заказчиком требованиям</w:t>
      </w:r>
    </w:p>
    <w:tbl>
      <w:tblPr>
        <w:tblW w:w="154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
        <w:gridCol w:w="1983"/>
        <w:gridCol w:w="29"/>
        <w:gridCol w:w="1672"/>
        <w:gridCol w:w="567"/>
        <w:gridCol w:w="3151"/>
        <w:gridCol w:w="1730"/>
        <w:gridCol w:w="1843"/>
        <w:gridCol w:w="4082"/>
      </w:tblGrid>
      <w:tr w:rsidR="009F7302" w:rsidRPr="009F7302" w:rsidTr="00B2481F">
        <w:trPr>
          <w:trHeight w:val="1403"/>
        </w:trPr>
        <w:tc>
          <w:tcPr>
            <w:tcW w:w="424" w:type="dxa"/>
            <w:vMerge w:val="restart"/>
            <w:vAlign w:val="center"/>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  №</w:t>
            </w:r>
          </w:p>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п/п</w:t>
            </w:r>
          </w:p>
        </w:tc>
        <w:tc>
          <w:tcPr>
            <w:tcW w:w="2012" w:type="dxa"/>
            <w:gridSpan w:val="2"/>
            <w:vMerge w:val="restart"/>
            <w:vAlign w:val="center"/>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Наименование товара</w:t>
            </w:r>
          </w:p>
        </w:tc>
        <w:tc>
          <w:tcPr>
            <w:tcW w:w="1672" w:type="dxa"/>
            <w:vMerge w:val="restart"/>
            <w:shd w:val="clear" w:color="auto" w:fill="auto"/>
            <w:vAlign w:val="center"/>
          </w:tcPr>
          <w:p w:rsidR="009F7302" w:rsidRPr="009F7302" w:rsidRDefault="009F7302" w:rsidP="009F7302">
            <w:pPr>
              <w:autoSpaceDE w:val="0"/>
              <w:autoSpaceDN w:val="0"/>
              <w:adjustRightInd w:val="0"/>
              <w:spacing w:after="0" w:line="240" w:lineRule="auto"/>
              <w:ind w:left="-57" w:right="-57"/>
              <w:jc w:val="center"/>
              <w:rPr>
                <w:rFonts w:ascii="Times New Roman" w:hAnsi="Times New Roman"/>
                <w:bCs/>
                <w:sz w:val="20"/>
                <w:szCs w:val="20"/>
              </w:rPr>
            </w:pPr>
            <w:r w:rsidRPr="009F7302">
              <w:rPr>
                <w:rFonts w:ascii="Times New Roman" w:hAnsi="Times New Roman"/>
                <w:bCs/>
                <w:sz w:val="20"/>
                <w:szCs w:val="20"/>
              </w:rPr>
              <w:t>Товарный знак (его словесное обозначение), знак обслуживания, фирменное наименование страны происхождения товара</w:t>
            </w:r>
          </w:p>
        </w:tc>
        <w:tc>
          <w:tcPr>
            <w:tcW w:w="567" w:type="dxa"/>
            <w:vMerge w:val="restart"/>
            <w:shd w:val="clear" w:color="auto" w:fill="auto"/>
            <w:textDirection w:val="btLr"/>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r w:rsidRPr="009F7302">
              <w:rPr>
                <w:rFonts w:ascii="Times New Roman" w:hAnsi="Times New Roman"/>
                <w:sz w:val="20"/>
                <w:szCs w:val="20"/>
              </w:rPr>
              <w:t>№ показателя</w:t>
            </w:r>
          </w:p>
        </w:tc>
        <w:tc>
          <w:tcPr>
            <w:tcW w:w="3151" w:type="dxa"/>
            <w:vMerge w:val="restart"/>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r w:rsidRPr="009F7302">
              <w:rPr>
                <w:rFonts w:ascii="Times New Roman" w:hAnsi="Times New Roman"/>
                <w:sz w:val="20"/>
                <w:szCs w:val="20"/>
              </w:rPr>
              <w:t>Показатель (характеристика)</w:t>
            </w:r>
          </w:p>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r w:rsidRPr="009F7302">
              <w:rPr>
                <w:rFonts w:ascii="Times New Roman" w:hAnsi="Times New Roman"/>
                <w:sz w:val="20"/>
                <w:szCs w:val="20"/>
              </w:rPr>
              <w:t>товара</w:t>
            </w:r>
          </w:p>
        </w:tc>
        <w:tc>
          <w:tcPr>
            <w:tcW w:w="3573" w:type="dxa"/>
            <w:gridSpan w:val="2"/>
            <w:vAlign w:val="center"/>
          </w:tcPr>
          <w:p w:rsidR="009F7302" w:rsidRPr="009F7302" w:rsidRDefault="009F7302" w:rsidP="009F7302">
            <w:pPr>
              <w:spacing w:after="0" w:line="240" w:lineRule="auto"/>
              <w:ind w:left="-57" w:right="-57"/>
              <w:jc w:val="center"/>
              <w:rPr>
                <w:rFonts w:ascii="Times New Roman" w:hAnsi="Times New Roman"/>
                <w:sz w:val="20"/>
                <w:szCs w:val="20"/>
              </w:rPr>
            </w:pPr>
            <w:r w:rsidRPr="009F7302">
              <w:rPr>
                <w:rFonts w:ascii="Times New Roman" w:hAnsi="Times New Roman"/>
                <w:sz w:val="20"/>
                <w:szCs w:val="20"/>
              </w:rPr>
              <w:t>Минимальное значение показателя и/или максимальное значение показателя (вид показателя 1)</w:t>
            </w:r>
          </w:p>
        </w:tc>
        <w:tc>
          <w:tcPr>
            <w:tcW w:w="4082" w:type="dxa"/>
            <w:vMerge w:val="restart"/>
            <w:vAlign w:val="center"/>
          </w:tcPr>
          <w:p w:rsidR="009F7302" w:rsidRPr="009F7302" w:rsidRDefault="009F7302" w:rsidP="009F7302">
            <w:pPr>
              <w:spacing w:after="0" w:line="240" w:lineRule="auto"/>
              <w:ind w:left="-57" w:right="-57"/>
              <w:jc w:val="center"/>
              <w:rPr>
                <w:rFonts w:ascii="Times New Roman" w:hAnsi="Times New Roman"/>
                <w:sz w:val="20"/>
                <w:szCs w:val="20"/>
              </w:rPr>
            </w:pPr>
            <w:r w:rsidRPr="009F7302">
              <w:rPr>
                <w:rFonts w:ascii="Times New Roman" w:hAnsi="Times New Roman"/>
                <w:sz w:val="20"/>
                <w:szCs w:val="20"/>
              </w:rPr>
              <w:t>Показатели, (характеристики) значения которых не могут изменяться (вид показателя 4)</w:t>
            </w:r>
          </w:p>
        </w:tc>
      </w:tr>
      <w:tr w:rsidR="009F7302" w:rsidRPr="009F7302" w:rsidTr="00B2481F">
        <w:trPr>
          <w:trHeight w:val="867"/>
        </w:trPr>
        <w:tc>
          <w:tcPr>
            <w:tcW w:w="424" w:type="dxa"/>
            <w:vMerge/>
            <w:vAlign w:val="center"/>
          </w:tcPr>
          <w:p w:rsidR="009F7302" w:rsidRPr="009F7302" w:rsidRDefault="009F7302" w:rsidP="009F7302">
            <w:pPr>
              <w:spacing w:after="0" w:line="240" w:lineRule="auto"/>
              <w:ind w:left="-57" w:right="-57"/>
              <w:jc w:val="center"/>
              <w:rPr>
                <w:rFonts w:ascii="Times New Roman" w:hAnsi="Times New Roman"/>
              </w:rPr>
            </w:pPr>
          </w:p>
        </w:tc>
        <w:tc>
          <w:tcPr>
            <w:tcW w:w="2012" w:type="dxa"/>
            <w:gridSpan w:val="2"/>
            <w:vMerge/>
            <w:vAlign w:val="center"/>
          </w:tcPr>
          <w:p w:rsidR="009F7302" w:rsidRPr="009F7302" w:rsidRDefault="009F7302" w:rsidP="009F7302">
            <w:pPr>
              <w:spacing w:after="0" w:line="240" w:lineRule="auto"/>
              <w:ind w:left="-57" w:right="-57"/>
              <w:jc w:val="center"/>
              <w:rPr>
                <w:rFonts w:ascii="Times New Roman" w:hAnsi="Times New Roman"/>
              </w:rPr>
            </w:pPr>
          </w:p>
        </w:tc>
        <w:tc>
          <w:tcPr>
            <w:tcW w:w="1672" w:type="dxa"/>
            <w:vMerge/>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p>
        </w:tc>
        <w:tc>
          <w:tcPr>
            <w:tcW w:w="567" w:type="dxa"/>
            <w:vMerge/>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p>
        </w:tc>
        <w:tc>
          <w:tcPr>
            <w:tcW w:w="3151" w:type="dxa"/>
            <w:vMerge/>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sz w:val="20"/>
                <w:szCs w:val="20"/>
              </w:rPr>
            </w:pPr>
          </w:p>
        </w:tc>
        <w:tc>
          <w:tcPr>
            <w:tcW w:w="1730" w:type="dxa"/>
            <w:vAlign w:val="center"/>
          </w:tcPr>
          <w:p w:rsidR="009F7302" w:rsidRPr="009F7302" w:rsidRDefault="009F7302" w:rsidP="009F7302">
            <w:pPr>
              <w:spacing w:after="0" w:line="240" w:lineRule="auto"/>
              <w:ind w:left="-57" w:right="-57"/>
              <w:jc w:val="center"/>
              <w:rPr>
                <w:rFonts w:ascii="Times New Roman" w:hAnsi="Times New Roman"/>
                <w:sz w:val="20"/>
                <w:szCs w:val="20"/>
              </w:rPr>
            </w:pPr>
            <w:r w:rsidRPr="009F7302">
              <w:rPr>
                <w:rFonts w:ascii="Times New Roman" w:hAnsi="Times New Roman"/>
                <w:sz w:val="20"/>
                <w:szCs w:val="20"/>
              </w:rPr>
              <w:t>Минимальное значение показателя</w:t>
            </w:r>
          </w:p>
        </w:tc>
        <w:tc>
          <w:tcPr>
            <w:tcW w:w="1843" w:type="dxa"/>
            <w:vAlign w:val="center"/>
          </w:tcPr>
          <w:p w:rsidR="009F7302" w:rsidRPr="009F7302" w:rsidRDefault="009F7302" w:rsidP="009F7302">
            <w:pPr>
              <w:spacing w:after="0" w:line="240" w:lineRule="auto"/>
              <w:ind w:left="-57" w:right="-57"/>
              <w:jc w:val="center"/>
              <w:rPr>
                <w:rFonts w:ascii="Times New Roman" w:hAnsi="Times New Roman"/>
                <w:sz w:val="20"/>
                <w:szCs w:val="20"/>
              </w:rPr>
            </w:pPr>
            <w:r w:rsidRPr="009F7302">
              <w:rPr>
                <w:rFonts w:ascii="Times New Roman" w:hAnsi="Times New Roman"/>
                <w:sz w:val="20"/>
                <w:szCs w:val="20"/>
              </w:rPr>
              <w:t>Максимальное значение показателя</w:t>
            </w:r>
          </w:p>
        </w:tc>
        <w:tc>
          <w:tcPr>
            <w:tcW w:w="4082" w:type="dxa"/>
            <w:vMerge/>
            <w:vAlign w:val="center"/>
          </w:tcPr>
          <w:p w:rsidR="009F7302" w:rsidRPr="009F7302" w:rsidRDefault="009F7302" w:rsidP="009F7302">
            <w:pPr>
              <w:spacing w:after="0" w:line="240" w:lineRule="auto"/>
              <w:ind w:left="-57" w:right="-57"/>
              <w:jc w:val="center"/>
              <w:rPr>
                <w:rFonts w:ascii="Times New Roman" w:hAnsi="Times New Roman"/>
                <w:sz w:val="20"/>
                <w:szCs w:val="20"/>
              </w:rPr>
            </w:pPr>
          </w:p>
        </w:tc>
      </w:tr>
      <w:tr w:rsidR="009F7302" w:rsidRPr="009F7302" w:rsidTr="00B2481F">
        <w:tc>
          <w:tcPr>
            <w:tcW w:w="424" w:type="dxa"/>
            <w:vAlign w:val="center"/>
          </w:tcPr>
          <w:p w:rsidR="009F7302" w:rsidRPr="009F7302" w:rsidRDefault="009F7302" w:rsidP="009F7302">
            <w:pPr>
              <w:spacing w:after="0" w:line="240" w:lineRule="auto"/>
              <w:ind w:left="-57" w:right="-57"/>
              <w:jc w:val="center"/>
              <w:rPr>
                <w:rFonts w:ascii="Times New Roman" w:hAnsi="Times New Roman"/>
                <w:b/>
                <w:i/>
              </w:rPr>
            </w:pPr>
            <w:r w:rsidRPr="009F7302">
              <w:rPr>
                <w:rFonts w:ascii="Times New Roman" w:hAnsi="Times New Roman"/>
                <w:b/>
                <w:i/>
              </w:rPr>
              <w:t>1</w:t>
            </w:r>
          </w:p>
        </w:tc>
        <w:tc>
          <w:tcPr>
            <w:tcW w:w="2012" w:type="dxa"/>
            <w:gridSpan w:val="2"/>
            <w:vAlign w:val="center"/>
          </w:tcPr>
          <w:p w:rsidR="009F7302" w:rsidRPr="009F7302" w:rsidRDefault="009F7302" w:rsidP="009F7302">
            <w:pPr>
              <w:spacing w:after="0" w:line="240" w:lineRule="auto"/>
              <w:ind w:left="-57" w:right="-57"/>
              <w:jc w:val="center"/>
              <w:rPr>
                <w:rFonts w:ascii="Times New Roman" w:hAnsi="Times New Roman"/>
                <w:b/>
                <w:i/>
              </w:rPr>
            </w:pPr>
            <w:r w:rsidRPr="009F7302">
              <w:rPr>
                <w:rFonts w:ascii="Times New Roman" w:hAnsi="Times New Roman"/>
                <w:b/>
                <w:i/>
              </w:rPr>
              <w:t>2</w:t>
            </w:r>
          </w:p>
        </w:tc>
        <w:tc>
          <w:tcPr>
            <w:tcW w:w="1672" w:type="dxa"/>
            <w:tcBorders>
              <w:bottom w:val="single" w:sz="4" w:space="0" w:color="auto"/>
            </w:tcBorders>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b/>
                <w:i/>
                <w:sz w:val="20"/>
                <w:szCs w:val="20"/>
              </w:rPr>
            </w:pPr>
            <w:r w:rsidRPr="009F7302">
              <w:rPr>
                <w:rFonts w:ascii="Times New Roman" w:hAnsi="Times New Roman"/>
                <w:b/>
                <w:i/>
                <w:sz w:val="20"/>
                <w:szCs w:val="20"/>
              </w:rPr>
              <w:t>3</w:t>
            </w:r>
          </w:p>
        </w:tc>
        <w:tc>
          <w:tcPr>
            <w:tcW w:w="567" w:type="dxa"/>
            <w:tcBorders>
              <w:bottom w:val="single" w:sz="4" w:space="0" w:color="auto"/>
            </w:tcBorders>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b/>
                <w:i/>
                <w:sz w:val="20"/>
                <w:szCs w:val="20"/>
              </w:rPr>
            </w:pPr>
            <w:r w:rsidRPr="009F7302">
              <w:rPr>
                <w:rFonts w:ascii="Times New Roman" w:hAnsi="Times New Roman"/>
                <w:b/>
                <w:i/>
                <w:sz w:val="20"/>
                <w:szCs w:val="20"/>
              </w:rPr>
              <w:t>4</w:t>
            </w:r>
          </w:p>
        </w:tc>
        <w:tc>
          <w:tcPr>
            <w:tcW w:w="3151" w:type="dxa"/>
            <w:tcBorders>
              <w:bottom w:val="single" w:sz="4" w:space="0" w:color="auto"/>
            </w:tcBorders>
            <w:shd w:val="clear" w:color="auto" w:fill="auto"/>
            <w:vAlign w:val="center"/>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b/>
                <w:i/>
                <w:sz w:val="20"/>
                <w:szCs w:val="20"/>
              </w:rPr>
            </w:pPr>
            <w:r w:rsidRPr="009F7302">
              <w:rPr>
                <w:rFonts w:ascii="Times New Roman" w:hAnsi="Times New Roman"/>
                <w:b/>
                <w:i/>
                <w:sz w:val="20"/>
                <w:szCs w:val="20"/>
              </w:rPr>
              <w:t>5</w:t>
            </w:r>
          </w:p>
        </w:tc>
        <w:tc>
          <w:tcPr>
            <w:tcW w:w="1730" w:type="dxa"/>
            <w:vAlign w:val="center"/>
          </w:tcPr>
          <w:p w:rsidR="009F7302" w:rsidRPr="009F7302" w:rsidRDefault="009F7302" w:rsidP="009F7302">
            <w:pPr>
              <w:spacing w:after="0" w:line="240" w:lineRule="auto"/>
              <w:ind w:left="-57" w:right="-57"/>
              <w:jc w:val="center"/>
              <w:rPr>
                <w:rFonts w:ascii="Times New Roman" w:hAnsi="Times New Roman"/>
                <w:b/>
                <w:i/>
                <w:sz w:val="20"/>
                <w:szCs w:val="20"/>
              </w:rPr>
            </w:pPr>
            <w:r w:rsidRPr="009F7302">
              <w:rPr>
                <w:rFonts w:ascii="Times New Roman" w:hAnsi="Times New Roman"/>
                <w:b/>
                <w:i/>
                <w:sz w:val="20"/>
                <w:szCs w:val="20"/>
              </w:rPr>
              <w:t>6.1</w:t>
            </w:r>
          </w:p>
        </w:tc>
        <w:tc>
          <w:tcPr>
            <w:tcW w:w="1843" w:type="dxa"/>
            <w:vAlign w:val="center"/>
          </w:tcPr>
          <w:p w:rsidR="009F7302" w:rsidRPr="009F7302" w:rsidRDefault="009F7302" w:rsidP="009F7302">
            <w:pPr>
              <w:spacing w:after="0" w:line="240" w:lineRule="auto"/>
              <w:ind w:left="-57" w:right="-57"/>
              <w:jc w:val="center"/>
              <w:rPr>
                <w:rFonts w:ascii="Times New Roman" w:hAnsi="Times New Roman"/>
                <w:b/>
                <w:i/>
                <w:sz w:val="20"/>
                <w:szCs w:val="20"/>
              </w:rPr>
            </w:pPr>
            <w:r w:rsidRPr="009F7302">
              <w:rPr>
                <w:rFonts w:ascii="Times New Roman" w:hAnsi="Times New Roman"/>
                <w:b/>
                <w:i/>
                <w:sz w:val="20"/>
                <w:szCs w:val="20"/>
              </w:rPr>
              <w:t>6.2</w:t>
            </w:r>
          </w:p>
        </w:tc>
        <w:tc>
          <w:tcPr>
            <w:tcW w:w="4082" w:type="dxa"/>
            <w:vAlign w:val="center"/>
          </w:tcPr>
          <w:p w:rsidR="009F7302" w:rsidRPr="009F7302" w:rsidRDefault="009F7302" w:rsidP="009F7302">
            <w:pPr>
              <w:spacing w:after="0" w:line="240" w:lineRule="auto"/>
              <w:ind w:left="-57" w:right="-57"/>
              <w:jc w:val="center"/>
              <w:rPr>
                <w:rFonts w:ascii="Times New Roman" w:hAnsi="Times New Roman"/>
                <w:b/>
                <w:i/>
                <w:sz w:val="20"/>
                <w:szCs w:val="20"/>
              </w:rPr>
            </w:pPr>
            <w:r w:rsidRPr="009F7302">
              <w:rPr>
                <w:rFonts w:ascii="Times New Roman" w:hAnsi="Times New Roman"/>
                <w:b/>
                <w:i/>
                <w:sz w:val="20"/>
                <w:szCs w:val="20"/>
              </w:rPr>
              <w:t>7</w:t>
            </w:r>
          </w:p>
        </w:tc>
      </w:tr>
      <w:tr w:rsidR="009F7302" w:rsidRPr="009F7302" w:rsidTr="00B2481F">
        <w:trPr>
          <w:trHeight w:val="86"/>
        </w:trPr>
        <w:tc>
          <w:tcPr>
            <w:tcW w:w="424" w:type="dxa"/>
            <w:vMerge w:val="restart"/>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r w:rsidRPr="009F7302">
              <w:rPr>
                <w:rFonts w:ascii="Times New Roman" w:eastAsia="Times New Roman" w:hAnsi="Times New Roman"/>
                <w:lang w:eastAsia="ru-RU"/>
              </w:rPr>
              <w:t>1.</w:t>
            </w:r>
          </w:p>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val="restart"/>
          </w:tcPr>
          <w:p w:rsidR="009F7302" w:rsidRDefault="009F7302" w:rsidP="009F7302">
            <w:pPr>
              <w:spacing w:after="0" w:line="240" w:lineRule="auto"/>
              <w:ind w:right="-57"/>
              <w:rPr>
                <w:rFonts w:ascii="Times New Roman" w:hAnsi="Times New Roman"/>
              </w:rPr>
            </w:pPr>
            <w:r w:rsidRPr="009F7302">
              <w:rPr>
                <w:rFonts w:ascii="Times New Roman" w:hAnsi="Times New Roman"/>
              </w:rPr>
              <w:t>Шкаф деревянный для документов тип 6</w:t>
            </w:r>
          </w:p>
          <w:p w:rsidR="009F7302" w:rsidRPr="009F7302" w:rsidRDefault="009F7302" w:rsidP="009F7302">
            <w:pPr>
              <w:spacing w:after="0" w:line="240" w:lineRule="auto"/>
              <w:ind w:right="-57"/>
              <w:rPr>
                <w:rFonts w:ascii="Times New Roman" w:hAnsi="Times New Roman"/>
              </w:rPr>
            </w:pPr>
          </w:p>
          <w:p w:rsidR="009F7302" w:rsidRPr="009F7302" w:rsidRDefault="009F7302" w:rsidP="009F7302">
            <w:pPr>
              <w:spacing w:after="0" w:line="240" w:lineRule="auto"/>
              <w:ind w:left="-57" w:right="-57"/>
              <w:jc w:val="center"/>
              <w:rPr>
                <w:rFonts w:ascii="Times New Roman" w:hAnsi="Times New Roman"/>
              </w:rPr>
            </w:pPr>
            <w:r w:rsidRPr="009F7302">
              <w:rPr>
                <w:noProof/>
                <w:lang w:eastAsia="ru-RU"/>
              </w:rPr>
              <w:drawing>
                <wp:inline distT="0" distB="0" distL="0" distR="0">
                  <wp:extent cx="1239546" cy="866692"/>
                  <wp:effectExtent l="0" t="0" r="0" b="0"/>
                  <wp:docPr id="5" name="Рисунок 5" descr="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esc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2908" cy="869042"/>
                          </a:xfrm>
                          <a:prstGeom prst="rect">
                            <a:avLst/>
                          </a:prstGeom>
                          <a:noFill/>
                          <a:ln>
                            <a:noFill/>
                          </a:ln>
                        </pic:spPr>
                      </pic:pic>
                    </a:graphicData>
                  </a:graphic>
                </wp:inline>
              </w:drawing>
            </w:r>
          </w:p>
        </w:tc>
        <w:tc>
          <w:tcPr>
            <w:tcW w:w="1672" w:type="dxa"/>
            <w:vMerge w:val="restart"/>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11373" w:type="dxa"/>
            <w:gridSpan w:val="5"/>
            <w:shd w:val="clear" w:color="auto" w:fill="auto"/>
          </w:tcPr>
          <w:p w:rsidR="009F7302" w:rsidRPr="009F7302" w:rsidRDefault="009F7302" w:rsidP="009F7302">
            <w:pPr>
              <w:spacing w:after="0" w:line="240" w:lineRule="auto"/>
              <w:ind w:right="-57"/>
              <w:jc w:val="center"/>
              <w:rPr>
                <w:rFonts w:ascii="Times New Roman" w:hAnsi="Times New Roman"/>
              </w:rPr>
            </w:pPr>
            <w:r w:rsidRPr="00B2481F">
              <w:rPr>
                <w:rFonts w:ascii="Times New Roman" w:hAnsi="Times New Roman"/>
              </w:rPr>
              <w:t xml:space="preserve">Характеристики товаров согласно </w:t>
            </w:r>
            <w:r w:rsidRPr="00B2481F">
              <w:rPr>
                <w:rFonts w:ascii="Times New Roman" w:hAnsi="Times New Roman"/>
                <w:b/>
              </w:rPr>
              <w:t xml:space="preserve">ККН </w:t>
            </w:r>
            <w:r w:rsidRPr="00B2481F">
              <w:rPr>
                <w:rFonts w:ascii="Times New Roman" w:hAnsi="Times New Roman"/>
                <w:b/>
                <w:sz w:val="24"/>
                <w:szCs w:val="24"/>
                <w:lang w:eastAsia="ru-RU"/>
              </w:rPr>
              <w:t>31.01.12.139-003</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Тип</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tabs>
                <w:tab w:val="left" w:pos="144"/>
              </w:tabs>
              <w:spacing w:after="0" w:line="240" w:lineRule="auto"/>
              <w:ind w:left="-57" w:right="-57"/>
              <w:jc w:val="center"/>
              <w:rPr>
                <w:rFonts w:ascii="Times New Roman" w:hAnsi="Times New Roman"/>
              </w:rPr>
            </w:pPr>
            <w:r w:rsidRPr="009F7302">
              <w:rPr>
                <w:rFonts w:ascii="Times New Roman" w:hAnsi="Times New Roman"/>
              </w:rPr>
              <w:t>Корпусной</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2</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Конструкция</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Сборно-разборная</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3</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Вид</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b/>
              </w:rPr>
            </w:pPr>
            <w:r w:rsidRPr="009F7302">
              <w:rPr>
                <w:rFonts w:ascii="Times New Roman" w:hAnsi="Times New Roman"/>
              </w:rPr>
              <w:t>Полузакрытый</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4</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Количество дверей</w:t>
            </w:r>
            <w:r>
              <w:rPr>
                <w:rFonts w:ascii="Times New Roman" w:hAnsi="Times New Roman"/>
              </w:rPr>
              <w:t>/створок</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b/>
              </w:rPr>
            </w:pPr>
            <w:r w:rsidRPr="009F7302">
              <w:rPr>
                <w:rFonts w:ascii="Times New Roman" w:hAnsi="Times New Roman"/>
                <w:b/>
              </w:rPr>
              <w:t>2</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5</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Количество полок</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4</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6</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Количество отделений</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5</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7</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Материал корпуса</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Pr>
                <w:rFonts w:ascii="Times New Roman" w:eastAsia="Times New Roman" w:hAnsi="Times New Roman"/>
                <w:lang w:eastAsia="ru-RU"/>
              </w:rPr>
              <w:t>Древесные материалы</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8</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Материал дверей</w:t>
            </w:r>
            <w:r>
              <w:rPr>
                <w:rFonts w:ascii="Times New Roman" w:hAnsi="Times New Roman"/>
              </w:rPr>
              <w:t>/фасада</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eastAsia="Times New Roman" w:hAnsi="Times New Roman"/>
                <w:lang w:eastAsia="ru-RU"/>
              </w:rPr>
              <w:t>Древесные материалы</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9</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Материал полок</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eastAsia="Times New Roman" w:hAnsi="Times New Roman"/>
                <w:lang w:eastAsia="ru-RU"/>
              </w:rPr>
              <w:t>Древесные материалы</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10</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Тип покрытия</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Ламинированное</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11</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Материал кромки</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Pr>
                <w:rFonts w:ascii="Times New Roman" w:eastAsia="Times New Roman" w:hAnsi="Times New Roman"/>
                <w:lang w:eastAsia="ru-RU"/>
              </w:rPr>
              <w:t>АБС</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12</w:t>
            </w:r>
          </w:p>
        </w:tc>
        <w:tc>
          <w:tcPr>
            <w:tcW w:w="3151" w:type="dxa"/>
            <w:shd w:val="clear" w:color="auto" w:fill="auto"/>
          </w:tcPr>
          <w:p w:rsidR="009F7302" w:rsidRPr="009F7302" w:rsidRDefault="009F7302" w:rsidP="00B2481F">
            <w:pPr>
              <w:spacing w:after="0" w:line="240" w:lineRule="auto"/>
              <w:ind w:left="-57" w:right="-57"/>
              <w:rPr>
                <w:rFonts w:ascii="Times New Roman" w:hAnsi="Times New Roman"/>
              </w:rPr>
            </w:pPr>
            <w:r w:rsidRPr="009F7302">
              <w:rPr>
                <w:rFonts w:ascii="Times New Roman" w:hAnsi="Times New Roman"/>
              </w:rPr>
              <w:t>Высота, мм</w:t>
            </w:r>
            <w:r w:rsidRPr="009F7302">
              <w:rPr>
                <w:rFonts w:ascii="Times New Roman" w:hAnsi="Times New Roman"/>
              </w:rPr>
              <w:tab/>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1900 </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2000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13</w:t>
            </w:r>
          </w:p>
        </w:tc>
        <w:tc>
          <w:tcPr>
            <w:tcW w:w="3151" w:type="dxa"/>
            <w:shd w:val="clear" w:color="auto" w:fill="auto"/>
          </w:tcPr>
          <w:p w:rsidR="009F7302" w:rsidRPr="009F7302" w:rsidRDefault="009F7302" w:rsidP="00B2481F">
            <w:pPr>
              <w:spacing w:after="0" w:line="240" w:lineRule="auto"/>
              <w:ind w:left="-57" w:right="-57"/>
              <w:rPr>
                <w:rFonts w:ascii="Times New Roman" w:hAnsi="Times New Roman"/>
              </w:rPr>
            </w:pPr>
            <w:r w:rsidRPr="009F7302">
              <w:rPr>
                <w:rFonts w:ascii="Times New Roman" w:hAnsi="Times New Roman"/>
              </w:rPr>
              <w:t>Глубина, мм</w:t>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340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450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14</w:t>
            </w:r>
          </w:p>
        </w:tc>
        <w:tc>
          <w:tcPr>
            <w:tcW w:w="3151" w:type="dxa"/>
            <w:shd w:val="clear" w:color="auto" w:fill="auto"/>
          </w:tcPr>
          <w:p w:rsidR="009F7302" w:rsidRPr="009F7302" w:rsidRDefault="009F7302" w:rsidP="00B2481F">
            <w:pPr>
              <w:spacing w:after="0" w:line="240" w:lineRule="auto"/>
              <w:ind w:left="-57" w:right="-57"/>
              <w:rPr>
                <w:rFonts w:ascii="Times New Roman" w:hAnsi="Times New Roman"/>
              </w:rPr>
            </w:pPr>
            <w:r>
              <w:rPr>
                <w:rFonts w:ascii="Times New Roman" w:hAnsi="Times New Roman"/>
              </w:rPr>
              <w:t>Ширина</w:t>
            </w:r>
            <w:r w:rsidRPr="009F7302">
              <w:rPr>
                <w:rFonts w:ascii="Times New Roman" w:hAnsi="Times New Roman"/>
              </w:rPr>
              <w:t>, мм</w:t>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690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842</w:t>
            </w: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1</w:t>
            </w:r>
            <w:r>
              <w:rPr>
                <w:rFonts w:ascii="Times New Roman" w:hAnsi="Times New Roman"/>
              </w:rPr>
              <w:t>5</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Тип дверей</w:t>
            </w:r>
            <w:r w:rsidR="00B2481F">
              <w:rPr>
                <w:rFonts w:ascii="Times New Roman" w:hAnsi="Times New Roman"/>
              </w:rPr>
              <w:t>/фасада</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w:t>
            </w: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Распашные </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1</w:t>
            </w:r>
            <w:r>
              <w:rPr>
                <w:rFonts w:ascii="Times New Roman" w:hAnsi="Times New Roman"/>
              </w:rPr>
              <w:t>6</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Регулируемые опоры</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Наличие</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1</w:t>
            </w:r>
            <w:r>
              <w:rPr>
                <w:rFonts w:ascii="Times New Roman" w:hAnsi="Times New Roman"/>
              </w:rPr>
              <w:t>7</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Замок</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Наличие</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B2481F" w:rsidP="009F7302">
            <w:pPr>
              <w:spacing w:after="0" w:line="240" w:lineRule="auto"/>
              <w:ind w:left="-57" w:right="-57"/>
              <w:jc w:val="center"/>
              <w:rPr>
                <w:rFonts w:ascii="Times New Roman" w:hAnsi="Times New Roman"/>
                <w:lang w:val="en-US"/>
              </w:rPr>
            </w:pPr>
            <w:r>
              <w:rPr>
                <w:rFonts w:ascii="Times New Roman" w:hAnsi="Times New Roman"/>
              </w:rPr>
              <w:t>18</w:t>
            </w:r>
          </w:p>
        </w:tc>
        <w:tc>
          <w:tcPr>
            <w:tcW w:w="3151" w:type="dxa"/>
            <w:shd w:val="clear" w:color="auto" w:fill="auto"/>
          </w:tcPr>
          <w:p w:rsidR="009F7302" w:rsidRPr="009F7302" w:rsidRDefault="009F7302" w:rsidP="009F7302">
            <w:pPr>
              <w:spacing w:after="0" w:line="240" w:lineRule="auto"/>
              <w:rPr>
                <w:rFonts w:ascii="Times New Roman" w:hAnsi="Times New Roman"/>
              </w:rPr>
            </w:pPr>
            <w:r w:rsidRPr="009F7302">
              <w:rPr>
                <w:rFonts w:ascii="Times New Roman" w:hAnsi="Times New Roman"/>
              </w:rPr>
              <w:t>Соответствие нормативно-технической документации</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ГОСТ 16371-2014, ТР ТС 025/2012, </w:t>
            </w:r>
          </w:p>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ТУ производителя</w:t>
            </w:r>
          </w:p>
        </w:tc>
      </w:tr>
      <w:tr w:rsidR="00895AC2" w:rsidRPr="009F7302" w:rsidTr="00B2481F">
        <w:trPr>
          <w:trHeight w:val="283"/>
        </w:trPr>
        <w:tc>
          <w:tcPr>
            <w:tcW w:w="424" w:type="dxa"/>
            <w:vMerge w:val="restart"/>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r w:rsidRPr="009F7302">
              <w:rPr>
                <w:rFonts w:ascii="Times New Roman" w:eastAsia="Times New Roman" w:hAnsi="Times New Roman"/>
                <w:lang w:eastAsia="ru-RU"/>
              </w:rPr>
              <w:t>2.</w:t>
            </w:r>
          </w:p>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val="restart"/>
          </w:tcPr>
          <w:p w:rsidR="00895AC2" w:rsidRPr="009F7302" w:rsidRDefault="00895AC2" w:rsidP="009F7302">
            <w:pPr>
              <w:spacing w:after="0" w:line="240" w:lineRule="auto"/>
              <w:ind w:left="-57" w:right="-57"/>
              <w:rPr>
                <w:rFonts w:ascii="Times New Roman" w:hAnsi="Times New Roman"/>
              </w:rPr>
            </w:pPr>
            <w:r>
              <w:rPr>
                <w:rFonts w:ascii="Times New Roman" w:hAnsi="Times New Roman"/>
              </w:rPr>
              <w:t>Стол письменный тип 1</w:t>
            </w:r>
          </w:p>
          <w:p w:rsidR="00895AC2" w:rsidRPr="009F7302" w:rsidRDefault="00895AC2" w:rsidP="009F7302">
            <w:pPr>
              <w:spacing w:after="0" w:line="240" w:lineRule="auto"/>
              <w:ind w:left="-57" w:right="-57"/>
              <w:rPr>
                <w:rFonts w:ascii="Times New Roman" w:hAnsi="Times New Roman"/>
              </w:rPr>
            </w:pPr>
            <w:r w:rsidRPr="009F7302">
              <w:rPr>
                <w:noProof/>
                <w:lang w:eastAsia="ru-RU"/>
              </w:rPr>
              <w:lastRenderedPageBreak/>
              <w:drawing>
                <wp:inline distT="0" distB="0" distL="0" distR="0" wp14:anchorId="7FAD0AB5" wp14:editId="2C80C9D3">
                  <wp:extent cx="1126736" cy="103366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8973" cy="1035721"/>
                          </a:xfrm>
                          <a:prstGeom prst="rect">
                            <a:avLst/>
                          </a:prstGeom>
                          <a:noFill/>
                          <a:ln>
                            <a:noFill/>
                          </a:ln>
                        </pic:spPr>
                      </pic:pic>
                    </a:graphicData>
                  </a:graphic>
                </wp:inline>
              </w:drawing>
            </w:r>
          </w:p>
          <w:p w:rsidR="00895AC2" w:rsidRPr="009F7302" w:rsidRDefault="00895AC2" w:rsidP="009F7302">
            <w:pPr>
              <w:spacing w:after="0" w:line="240" w:lineRule="auto"/>
              <w:ind w:left="-57" w:right="-57"/>
              <w:rPr>
                <w:rFonts w:ascii="Times New Roman" w:hAnsi="Times New Roman"/>
              </w:rPr>
            </w:pPr>
          </w:p>
        </w:tc>
        <w:tc>
          <w:tcPr>
            <w:tcW w:w="1672" w:type="dxa"/>
            <w:vMerge w:val="restart"/>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lang w:val="en-US"/>
              </w:rPr>
            </w:pPr>
          </w:p>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11373" w:type="dxa"/>
            <w:gridSpan w:val="5"/>
            <w:shd w:val="clear" w:color="auto" w:fill="auto"/>
          </w:tcPr>
          <w:p w:rsidR="00895AC2" w:rsidRPr="009F7302" w:rsidRDefault="00895AC2" w:rsidP="007B5B42">
            <w:pPr>
              <w:spacing w:after="0" w:line="240" w:lineRule="auto"/>
              <w:ind w:left="-57" w:right="-57"/>
              <w:jc w:val="center"/>
              <w:rPr>
                <w:rFonts w:ascii="Times New Roman" w:hAnsi="Times New Roman"/>
              </w:rPr>
            </w:pPr>
            <w:r w:rsidRPr="002359B6">
              <w:rPr>
                <w:rFonts w:ascii="Times New Roman" w:hAnsi="Times New Roman"/>
              </w:rPr>
              <w:t xml:space="preserve">Характеристики товаров </w:t>
            </w:r>
            <w:r>
              <w:rPr>
                <w:rFonts w:ascii="Times New Roman" w:hAnsi="Times New Roman"/>
              </w:rPr>
              <w:t xml:space="preserve">в соответствии </w:t>
            </w:r>
            <w:r w:rsidRPr="00EA0819">
              <w:rPr>
                <w:rFonts w:ascii="Times New Roman" w:hAnsi="Times New Roman"/>
                <w:b/>
              </w:rPr>
              <w:t>ККН 31.01.12.110-001</w:t>
            </w:r>
            <w:r>
              <w:rPr>
                <w:rFonts w:ascii="Times New Roman" w:hAnsi="Times New Roman"/>
              </w:rPr>
              <w:t xml:space="preserve"> </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1</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 xml:space="preserve">Назначение </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Для персонала</w:t>
            </w:r>
          </w:p>
        </w:tc>
      </w:tr>
      <w:tr w:rsidR="00895AC2" w:rsidRPr="009F7302" w:rsidTr="002359B6">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tcBorders>
              <w:bottom w:val="single" w:sz="4" w:space="0" w:color="auto"/>
            </w:tcBorders>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2</w:t>
            </w:r>
          </w:p>
        </w:tc>
        <w:tc>
          <w:tcPr>
            <w:tcW w:w="3151" w:type="dxa"/>
            <w:tcBorders>
              <w:bottom w:val="single" w:sz="4" w:space="0" w:color="auto"/>
            </w:tcBorders>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Конфигурация стола</w:t>
            </w:r>
          </w:p>
        </w:tc>
        <w:tc>
          <w:tcPr>
            <w:tcW w:w="1730" w:type="dxa"/>
            <w:tcBorders>
              <w:bottom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1843" w:type="dxa"/>
            <w:tcBorders>
              <w:bottom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4082" w:type="dxa"/>
            <w:tcBorders>
              <w:bottom w:val="single" w:sz="4" w:space="0" w:color="auto"/>
            </w:tcBorders>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Прямой</w:t>
            </w:r>
          </w:p>
        </w:tc>
      </w:tr>
      <w:tr w:rsidR="00895AC2" w:rsidRPr="009F7302" w:rsidTr="00C938AB">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tcBorders>
              <w:top w:val="single" w:sz="4" w:space="0" w:color="auto"/>
              <w:bottom w:val="single" w:sz="4" w:space="0" w:color="auto"/>
              <w:right w:val="single" w:sz="4" w:space="0" w:color="auto"/>
            </w:tcBorders>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3</w:t>
            </w:r>
          </w:p>
        </w:tc>
        <w:tc>
          <w:tcPr>
            <w:tcW w:w="3151" w:type="dxa"/>
            <w:tcBorders>
              <w:top w:val="single" w:sz="4" w:space="0" w:color="auto"/>
              <w:left w:val="single" w:sz="4" w:space="0" w:color="auto"/>
              <w:bottom w:val="single" w:sz="4" w:space="0" w:color="auto"/>
              <w:right w:val="single" w:sz="4" w:space="0" w:color="auto"/>
            </w:tcBorders>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Вид опоры стола</w:t>
            </w:r>
          </w:p>
        </w:tc>
        <w:tc>
          <w:tcPr>
            <w:tcW w:w="1730" w:type="dxa"/>
            <w:tcBorders>
              <w:top w:val="single" w:sz="4" w:space="0" w:color="auto"/>
              <w:left w:val="single" w:sz="4" w:space="0" w:color="auto"/>
              <w:bottom w:val="single" w:sz="4" w:space="0" w:color="auto"/>
              <w:right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4082" w:type="dxa"/>
            <w:tcBorders>
              <w:top w:val="single" w:sz="4" w:space="0" w:color="auto"/>
              <w:left w:val="single" w:sz="4" w:space="0" w:color="auto"/>
              <w:bottom w:val="single" w:sz="4" w:space="0" w:color="auto"/>
              <w:right w:val="single" w:sz="4" w:space="0" w:color="auto"/>
            </w:tcBorders>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П-образная</w:t>
            </w:r>
          </w:p>
        </w:tc>
      </w:tr>
      <w:tr w:rsidR="00895AC2" w:rsidRPr="009F7302" w:rsidTr="002359B6">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tcBorders>
              <w:top w:val="single" w:sz="4" w:space="0" w:color="auto"/>
            </w:tcBorders>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4</w:t>
            </w:r>
          </w:p>
        </w:tc>
        <w:tc>
          <w:tcPr>
            <w:tcW w:w="3151" w:type="dxa"/>
            <w:tcBorders>
              <w:top w:val="single" w:sz="4" w:space="0" w:color="auto"/>
            </w:tcBorders>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Эргономичный</w:t>
            </w:r>
          </w:p>
        </w:tc>
        <w:tc>
          <w:tcPr>
            <w:tcW w:w="1730" w:type="dxa"/>
            <w:tcBorders>
              <w:top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1843" w:type="dxa"/>
            <w:tcBorders>
              <w:top w:val="single" w:sz="4" w:space="0" w:color="auto"/>
            </w:tcBorders>
          </w:tcPr>
          <w:p w:rsidR="00895AC2" w:rsidRPr="009F7302" w:rsidRDefault="00895AC2" w:rsidP="009F7302">
            <w:pPr>
              <w:spacing w:after="0" w:line="240" w:lineRule="auto"/>
              <w:ind w:left="-57" w:right="-57"/>
              <w:jc w:val="center"/>
              <w:rPr>
                <w:rFonts w:ascii="Times New Roman" w:hAnsi="Times New Roman"/>
              </w:rPr>
            </w:pPr>
          </w:p>
        </w:tc>
        <w:tc>
          <w:tcPr>
            <w:tcW w:w="4082" w:type="dxa"/>
            <w:tcBorders>
              <w:top w:val="single" w:sz="4" w:space="0" w:color="auto"/>
            </w:tcBorders>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Нет</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5</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Тумба</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Отсутствие</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6</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Тип каркаса</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Деревянный</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7</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Вид материала каркаса</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ДСП</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8</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lang w:val="en-US"/>
              </w:rPr>
            </w:pPr>
            <w:r w:rsidRPr="00895AC2">
              <w:rPr>
                <w:rFonts w:ascii="Times New Roman" w:hAnsi="Times New Roman"/>
              </w:rPr>
              <w:t>Толщина материала каркаса, мм</w:t>
            </w:r>
          </w:p>
        </w:tc>
        <w:tc>
          <w:tcPr>
            <w:tcW w:w="1730" w:type="dxa"/>
          </w:tcPr>
          <w:p w:rsidR="00895AC2" w:rsidRPr="009F7302" w:rsidRDefault="00895AC2" w:rsidP="00EA0819">
            <w:pPr>
              <w:spacing w:after="0" w:line="240" w:lineRule="auto"/>
              <w:ind w:left="-57" w:right="-57"/>
              <w:jc w:val="center"/>
              <w:rPr>
                <w:rFonts w:ascii="Times New Roman" w:hAnsi="Times New Roman"/>
              </w:rPr>
            </w:pPr>
            <w:r>
              <w:rPr>
                <w:rFonts w:ascii="Times New Roman" w:hAnsi="Times New Roman"/>
              </w:rPr>
              <w:t>≥ 16</w:t>
            </w:r>
          </w:p>
        </w:tc>
        <w:tc>
          <w:tcPr>
            <w:tcW w:w="1843"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&lt;</w:t>
            </w:r>
            <w:r>
              <w:rPr>
                <w:rFonts w:ascii="Times New Roman" w:hAnsi="Times New Roman"/>
              </w:rPr>
              <w:t xml:space="preserve"> 20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9</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Вид материала столешницы</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20</w:t>
            </w: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ДСП</w:t>
            </w:r>
          </w:p>
        </w:tc>
      </w:tr>
      <w:tr w:rsidR="00895AC2" w:rsidRPr="009F7302" w:rsidTr="00663EFF">
        <w:trPr>
          <w:trHeight w:val="47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10</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Толщина материала столешницы, мм</w:t>
            </w:r>
          </w:p>
        </w:tc>
        <w:tc>
          <w:tcPr>
            <w:tcW w:w="1730" w:type="dxa"/>
          </w:tcPr>
          <w:p w:rsidR="00895AC2" w:rsidRPr="009F7302" w:rsidRDefault="00895AC2" w:rsidP="00EA0819">
            <w:pPr>
              <w:spacing w:after="0" w:line="240" w:lineRule="auto"/>
              <w:ind w:left="-57" w:right="-57"/>
              <w:jc w:val="center"/>
              <w:rPr>
                <w:rFonts w:ascii="Times New Roman" w:hAnsi="Times New Roman"/>
              </w:rPr>
            </w:pPr>
            <w:r>
              <w:rPr>
                <w:rFonts w:ascii="Times New Roman" w:hAnsi="Times New Roman"/>
              </w:rPr>
              <w:t>≥ 16</w:t>
            </w:r>
          </w:p>
        </w:tc>
        <w:tc>
          <w:tcPr>
            <w:tcW w:w="1843" w:type="dxa"/>
          </w:tcPr>
          <w:p w:rsidR="00895AC2" w:rsidRPr="009F7302" w:rsidRDefault="00895AC2" w:rsidP="00EA0819">
            <w:pPr>
              <w:spacing w:after="0" w:line="240" w:lineRule="auto"/>
              <w:ind w:left="-57" w:right="-57"/>
              <w:jc w:val="center"/>
              <w:rPr>
                <w:rFonts w:ascii="Times New Roman" w:hAnsi="Times New Roman"/>
              </w:rPr>
            </w:pPr>
            <w:r w:rsidRPr="009F7302">
              <w:rPr>
                <w:rFonts w:ascii="Times New Roman" w:hAnsi="Times New Roman"/>
              </w:rPr>
              <w:t>&lt; 2</w:t>
            </w:r>
            <w:r>
              <w:rPr>
                <w:rFonts w:ascii="Times New Roman" w:hAnsi="Times New Roman"/>
              </w:rPr>
              <w:t>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EA0819">
        <w:trPr>
          <w:trHeight w:val="284"/>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sidRPr="00895AC2">
              <w:rPr>
                <w:rFonts w:ascii="Times New Roman" w:hAnsi="Times New Roman"/>
              </w:rPr>
              <w:t>11</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 xml:space="preserve">Толщина материала столешницы не более, мм </w:t>
            </w:r>
          </w:p>
        </w:tc>
        <w:tc>
          <w:tcPr>
            <w:tcW w:w="1730" w:type="dxa"/>
          </w:tcPr>
          <w:p w:rsidR="00895AC2" w:rsidRDefault="00895AC2" w:rsidP="00EA0819">
            <w:pPr>
              <w:spacing w:after="0" w:line="240" w:lineRule="auto"/>
              <w:ind w:left="-57" w:right="-57"/>
              <w:jc w:val="center"/>
              <w:rPr>
                <w:rFonts w:ascii="Times New Roman" w:hAnsi="Times New Roman"/>
              </w:rPr>
            </w:pPr>
          </w:p>
        </w:tc>
        <w:tc>
          <w:tcPr>
            <w:tcW w:w="1843" w:type="dxa"/>
          </w:tcPr>
          <w:p w:rsidR="00895AC2" w:rsidRPr="009F7302" w:rsidRDefault="00895AC2" w:rsidP="00EA0819">
            <w:pPr>
              <w:spacing w:after="0" w:line="240" w:lineRule="auto"/>
              <w:ind w:left="-57" w:right="-57"/>
              <w:jc w:val="center"/>
              <w:rPr>
                <w:rFonts w:ascii="Times New Roman" w:hAnsi="Times New Roman"/>
              </w:rPr>
            </w:pPr>
            <w:r>
              <w:rPr>
                <w:rFonts w:ascii="Times New Roman" w:hAnsi="Times New Roman"/>
              </w:rPr>
              <w:t>20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Pr>
                <w:rFonts w:ascii="Times New Roman" w:hAnsi="Times New Roman"/>
              </w:rPr>
              <w:t>12</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Материал кромки</w:t>
            </w:r>
            <w:r w:rsidRPr="00895AC2">
              <w:rPr>
                <w:rFonts w:ascii="Times New Roman" w:hAnsi="Times New Roman"/>
              </w:rPr>
              <w:tab/>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АБС</w:t>
            </w: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895AC2" w:rsidRDefault="00895AC2" w:rsidP="009F7302">
            <w:pPr>
              <w:spacing w:after="0" w:line="240" w:lineRule="auto"/>
              <w:ind w:left="-57" w:right="-57"/>
              <w:jc w:val="center"/>
              <w:rPr>
                <w:rFonts w:ascii="Times New Roman" w:hAnsi="Times New Roman"/>
              </w:rPr>
            </w:pPr>
            <w:r>
              <w:rPr>
                <w:rFonts w:ascii="Times New Roman" w:hAnsi="Times New Roman"/>
              </w:rPr>
              <w:t>13</w:t>
            </w:r>
          </w:p>
        </w:tc>
        <w:tc>
          <w:tcPr>
            <w:tcW w:w="3151" w:type="dxa"/>
            <w:shd w:val="clear" w:color="auto" w:fill="auto"/>
          </w:tcPr>
          <w:p w:rsidR="00895AC2" w:rsidRPr="00895AC2" w:rsidRDefault="00895AC2" w:rsidP="009F7302">
            <w:pPr>
              <w:spacing w:after="0" w:line="240" w:lineRule="auto"/>
              <w:ind w:left="-57" w:right="-57"/>
              <w:rPr>
                <w:rFonts w:ascii="Times New Roman" w:hAnsi="Times New Roman"/>
              </w:rPr>
            </w:pPr>
            <w:r w:rsidRPr="00895AC2">
              <w:rPr>
                <w:rFonts w:ascii="Times New Roman" w:hAnsi="Times New Roman"/>
              </w:rPr>
              <w:t>Высота, мм</w:t>
            </w:r>
          </w:p>
        </w:tc>
        <w:tc>
          <w:tcPr>
            <w:tcW w:w="1730" w:type="dxa"/>
          </w:tcPr>
          <w:p w:rsidR="00895AC2" w:rsidRPr="009F7302" w:rsidRDefault="00895AC2" w:rsidP="002359B6">
            <w:pPr>
              <w:spacing w:after="0" w:line="240" w:lineRule="auto"/>
              <w:ind w:left="-57" w:right="-57"/>
              <w:jc w:val="center"/>
              <w:rPr>
                <w:rFonts w:ascii="Times New Roman" w:hAnsi="Times New Roman"/>
              </w:rPr>
            </w:pPr>
            <w:r w:rsidRPr="009F7302">
              <w:rPr>
                <w:rFonts w:ascii="Times New Roman" w:hAnsi="Times New Roman"/>
              </w:rPr>
              <w:t>≥ 7</w:t>
            </w:r>
            <w:r>
              <w:rPr>
                <w:rFonts w:ascii="Times New Roman" w:hAnsi="Times New Roman"/>
              </w:rPr>
              <w:t>5</w:t>
            </w:r>
            <w:r w:rsidRPr="009F7302">
              <w:rPr>
                <w:rFonts w:ascii="Times New Roman" w:hAnsi="Times New Roman"/>
              </w:rPr>
              <w:t>0</w:t>
            </w:r>
          </w:p>
        </w:tc>
        <w:tc>
          <w:tcPr>
            <w:tcW w:w="1843"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&lt; 800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14</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Ширина, мм</w:t>
            </w:r>
          </w:p>
        </w:tc>
        <w:tc>
          <w:tcPr>
            <w:tcW w:w="1730" w:type="dxa"/>
          </w:tcPr>
          <w:p w:rsidR="00895AC2" w:rsidRPr="009F7302" w:rsidRDefault="00895AC2" w:rsidP="00CC6234">
            <w:pPr>
              <w:spacing w:after="0" w:line="240" w:lineRule="auto"/>
              <w:ind w:left="-57" w:right="-57"/>
              <w:jc w:val="center"/>
              <w:rPr>
                <w:rFonts w:ascii="Times New Roman" w:hAnsi="Times New Roman"/>
              </w:rPr>
            </w:pPr>
            <w:r w:rsidRPr="009F7302">
              <w:rPr>
                <w:rFonts w:ascii="Times New Roman" w:hAnsi="Times New Roman"/>
              </w:rPr>
              <w:t xml:space="preserve">≥ </w:t>
            </w:r>
            <w:r>
              <w:rPr>
                <w:rFonts w:ascii="Times New Roman" w:hAnsi="Times New Roman"/>
              </w:rPr>
              <w:t>10</w:t>
            </w:r>
            <w:r w:rsidR="00CC6234">
              <w:rPr>
                <w:rFonts w:ascii="Times New Roman" w:hAnsi="Times New Roman"/>
              </w:rPr>
              <w:t>0</w:t>
            </w:r>
            <w:r>
              <w:rPr>
                <w:rFonts w:ascii="Times New Roman" w:hAnsi="Times New Roman"/>
              </w:rPr>
              <w:t>0</w:t>
            </w:r>
          </w:p>
        </w:tc>
        <w:tc>
          <w:tcPr>
            <w:tcW w:w="1843" w:type="dxa"/>
          </w:tcPr>
          <w:p w:rsidR="00895AC2" w:rsidRPr="009F7302" w:rsidRDefault="00895AC2" w:rsidP="00CC6234">
            <w:pPr>
              <w:spacing w:after="0" w:line="240" w:lineRule="auto"/>
              <w:ind w:left="-57" w:right="-57"/>
              <w:jc w:val="center"/>
              <w:rPr>
                <w:rFonts w:ascii="Times New Roman" w:hAnsi="Times New Roman"/>
              </w:rPr>
            </w:pPr>
            <w:r w:rsidRPr="009F7302">
              <w:rPr>
                <w:rFonts w:ascii="Times New Roman" w:hAnsi="Times New Roman"/>
              </w:rPr>
              <w:t>&lt;1</w:t>
            </w:r>
            <w:r w:rsidR="00CC6234">
              <w:rPr>
                <w:rFonts w:ascii="Times New Roman" w:hAnsi="Times New Roman"/>
              </w:rPr>
              <w:t>2</w:t>
            </w:r>
            <w:r w:rsidRPr="009F7302">
              <w:rPr>
                <w:rFonts w:ascii="Times New Roman" w:hAnsi="Times New Roman"/>
              </w:rPr>
              <w:t>00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B2481F">
        <w:trPr>
          <w:trHeight w:val="283"/>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15</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Ширина рабочей поверхности, мм</w:t>
            </w:r>
          </w:p>
        </w:tc>
        <w:tc>
          <w:tcPr>
            <w:tcW w:w="1730" w:type="dxa"/>
          </w:tcPr>
          <w:p w:rsidR="00895AC2" w:rsidRPr="009F7302" w:rsidRDefault="00895AC2" w:rsidP="007B5B42">
            <w:pPr>
              <w:spacing w:after="0" w:line="240" w:lineRule="auto"/>
              <w:ind w:left="-57" w:right="-57"/>
              <w:jc w:val="center"/>
              <w:rPr>
                <w:rFonts w:ascii="Times New Roman" w:hAnsi="Times New Roman"/>
              </w:rPr>
            </w:pPr>
          </w:p>
        </w:tc>
        <w:tc>
          <w:tcPr>
            <w:tcW w:w="1843" w:type="dxa"/>
          </w:tcPr>
          <w:p w:rsidR="00895AC2" w:rsidRPr="009F7302" w:rsidRDefault="00895AC2" w:rsidP="007B5B42">
            <w:pPr>
              <w:spacing w:after="0" w:line="240" w:lineRule="auto"/>
              <w:ind w:left="-57" w:right="-57"/>
              <w:jc w:val="center"/>
              <w:rPr>
                <w:rFonts w:ascii="Times New Roman" w:hAnsi="Times New Roman"/>
              </w:rPr>
            </w:pPr>
            <w:r>
              <w:rPr>
                <w:rFonts w:ascii="Times New Roman" w:hAnsi="Times New Roman"/>
              </w:rPr>
              <w:t>≤</w:t>
            </w:r>
            <w:r w:rsidRPr="009F7302">
              <w:rPr>
                <w:rFonts w:ascii="Times New Roman" w:hAnsi="Times New Roman"/>
              </w:rPr>
              <w:t>1</w:t>
            </w:r>
            <w:r>
              <w:rPr>
                <w:rFonts w:ascii="Times New Roman" w:hAnsi="Times New Roman"/>
              </w:rPr>
              <w:t>240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7B5B42">
        <w:trPr>
          <w:trHeight w:val="268"/>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16</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Глубина, мм</w:t>
            </w:r>
          </w:p>
        </w:tc>
        <w:tc>
          <w:tcPr>
            <w:tcW w:w="1730"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 600</w:t>
            </w:r>
          </w:p>
        </w:tc>
        <w:tc>
          <w:tcPr>
            <w:tcW w:w="1843"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&lt;700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7B5B42">
        <w:trPr>
          <w:trHeight w:val="277"/>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Default="00895AC2" w:rsidP="009F7302">
            <w:pPr>
              <w:spacing w:after="0" w:line="240" w:lineRule="auto"/>
              <w:ind w:left="-57" w:right="-57"/>
              <w:jc w:val="center"/>
              <w:rPr>
                <w:rFonts w:ascii="Times New Roman" w:hAnsi="Times New Roman"/>
              </w:rPr>
            </w:pPr>
            <w:r>
              <w:rPr>
                <w:rFonts w:ascii="Times New Roman" w:hAnsi="Times New Roman"/>
              </w:rPr>
              <w:t>17</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895AC2">
              <w:rPr>
                <w:rFonts w:ascii="Times New Roman" w:hAnsi="Times New Roman"/>
              </w:rPr>
              <w:t>Глубина</w:t>
            </w:r>
            <w:r>
              <w:rPr>
                <w:rFonts w:ascii="Times New Roman" w:hAnsi="Times New Roman"/>
              </w:rPr>
              <w:t xml:space="preserve"> не более</w:t>
            </w:r>
            <w:r w:rsidRPr="00895AC2">
              <w:rPr>
                <w:rFonts w:ascii="Times New Roman" w:hAnsi="Times New Roman"/>
              </w:rPr>
              <w:t>, мм</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700</w:t>
            </w:r>
          </w:p>
        </w:tc>
        <w:tc>
          <w:tcPr>
            <w:tcW w:w="4082" w:type="dxa"/>
          </w:tcPr>
          <w:p w:rsidR="00895AC2" w:rsidRPr="009F7302" w:rsidRDefault="00895AC2" w:rsidP="009F7302">
            <w:pPr>
              <w:spacing w:after="0" w:line="240" w:lineRule="auto"/>
              <w:ind w:left="-57" w:right="-57"/>
              <w:jc w:val="center"/>
              <w:rPr>
                <w:rFonts w:ascii="Times New Roman" w:hAnsi="Times New Roman"/>
              </w:rPr>
            </w:pPr>
          </w:p>
        </w:tc>
      </w:tr>
      <w:tr w:rsidR="00895AC2" w:rsidRPr="009F7302" w:rsidTr="00895AC2">
        <w:trPr>
          <w:trHeight w:val="258"/>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Pr="009F7302" w:rsidRDefault="00895AC2" w:rsidP="009F7302">
            <w:pPr>
              <w:spacing w:after="0" w:line="240" w:lineRule="auto"/>
              <w:ind w:left="-57" w:right="-57"/>
              <w:jc w:val="center"/>
              <w:rPr>
                <w:rFonts w:ascii="Times New Roman" w:hAnsi="Times New Roman"/>
              </w:rPr>
            </w:pPr>
            <w:r>
              <w:rPr>
                <w:rFonts w:ascii="Times New Roman" w:hAnsi="Times New Roman"/>
              </w:rPr>
              <w:t>18</w:t>
            </w:r>
          </w:p>
        </w:tc>
        <w:tc>
          <w:tcPr>
            <w:tcW w:w="3151" w:type="dxa"/>
            <w:shd w:val="clear" w:color="auto" w:fill="auto"/>
          </w:tcPr>
          <w:p w:rsidR="00895AC2" w:rsidRPr="009F7302" w:rsidRDefault="00895AC2" w:rsidP="009F7302">
            <w:pPr>
              <w:spacing w:after="0" w:line="240" w:lineRule="auto"/>
              <w:ind w:left="-57" w:right="-57"/>
              <w:rPr>
                <w:rFonts w:ascii="Times New Roman" w:hAnsi="Times New Roman"/>
              </w:rPr>
            </w:pPr>
            <w:r w:rsidRPr="009F7302">
              <w:rPr>
                <w:rFonts w:ascii="Times New Roman" w:hAnsi="Times New Roman"/>
              </w:rPr>
              <w:t>Регулируемая высота опоры</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895AC2" w:rsidP="009F7302">
            <w:pPr>
              <w:spacing w:after="0" w:line="240" w:lineRule="auto"/>
              <w:ind w:left="-57" w:right="-57"/>
              <w:jc w:val="center"/>
              <w:rPr>
                <w:rFonts w:ascii="Times New Roman" w:hAnsi="Times New Roman"/>
              </w:rPr>
            </w:pPr>
            <w:r w:rsidRPr="009F7302">
              <w:rPr>
                <w:rFonts w:ascii="Times New Roman" w:hAnsi="Times New Roman"/>
              </w:rPr>
              <w:t>Нет</w:t>
            </w:r>
          </w:p>
        </w:tc>
      </w:tr>
      <w:tr w:rsidR="00895AC2" w:rsidRPr="009F7302" w:rsidTr="00895AC2">
        <w:trPr>
          <w:trHeight w:val="150"/>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Default="00150197" w:rsidP="009F7302">
            <w:pPr>
              <w:spacing w:after="0" w:line="240" w:lineRule="auto"/>
              <w:ind w:left="-57" w:right="-57"/>
              <w:jc w:val="center"/>
              <w:rPr>
                <w:rFonts w:ascii="Times New Roman" w:hAnsi="Times New Roman"/>
              </w:rPr>
            </w:pPr>
            <w:r>
              <w:rPr>
                <w:rFonts w:ascii="Times New Roman" w:hAnsi="Times New Roman"/>
              </w:rPr>
              <w:t>19</w:t>
            </w:r>
          </w:p>
        </w:tc>
        <w:tc>
          <w:tcPr>
            <w:tcW w:w="3151" w:type="dxa"/>
            <w:shd w:val="clear" w:color="auto" w:fill="auto"/>
          </w:tcPr>
          <w:p w:rsidR="00895AC2" w:rsidRPr="009F7302" w:rsidRDefault="00150197" w:rsidP="009F7302">
            <w:pPr>
              <w:spacing w:after="0" w:line="240" w:lineRule="auto"/>
              <w:ind w:left="-57" w:right="-57"/>
              <w:rPr>
                <w:rFonts w:ascii="Times New Roman" w:hAnsi="Times New Roman"/>
              </w:rPr>
            </w:pPr>
            <w:r>
              <w:rPr>
                <w:rFonts w:ascii="Times New Roman" w:hAnsi="Times New Roman"/>
              </w:rPr>
              <w:t>Наличие кабель-канала</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150197" w:rsidP="009F7302">
            <w:pPr>
              <w:spacing w:after="0" w:line="240" w:lineRule="auto"/>
              <w:ind w:left="-57" w:right="-57"/>
              <w:jc w:val="center"/>
              <w:rPr>
                <w:rFonts w:ascii="Times New Roman" w:hAnsi="Times New Roman"/>
              </w:rPr>
            </w:pPr>
            <w:r>
              <w:rPr>
                <w:rFonts w:ascii="Times New Roman" w:hAnsi="Times New Roman"/>
              </w:rPr>
              <w:t>Нет</w:t>
            </w:r>
          </w:p>
        </w:tc>
      </w:tr>
      <w:tr w:rsidR="00895AC2" w:rsidRPr="009F7302" w:rsidTr="00895AC2">
        <w:trPr>
          <w:trHeight w:val="118"/>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Default="00150197" w:rsidP="009F7302">
            <w:pPr>
              <w:spacing w:after="0" w:line="240" w:lineRule="auto"/>
              <w:ind w:left="-57" w:right="-57"/>
              <w:jc w:val="center"/>
              <w:rPr>
                <w:rFonts w:ascii="Times New Roman" w:hAnsi="Times New Roman"/>
              </w:rPr>
            </w:pPr>
            <w:r>
              <w:rPr>
                <w:rFonts w:ascii="Times New Roman" w:hAnsi="Times New Roman"/>
              </w:rPr>
              <w:t>20</w:t>
            </w:r>
          </w:p>
        </w:tc>
        <w:tc>
          <w:tcPr>
            <w:tcW w:w="3151" w:type="dxa"/>
            <w:shd w:val="clear" w:color="auto" w:fill="auto"/>
          </w:tcPr>
          <w:p w:rsidR="00895AC2" w:rsidRPr="009F7302" w:rsidRDefault="00150197" w:rsidP="009F7302">
            <w:pPr>
              <w:spacing w:after="0" w:line="240" w:lineRule="auto"/>
              <w:ind w:left="-57" w:right="-57"/>
              <w:rPr>
                <w:rFonts w:ascii="Times New Roman" w:hAnsi="Times New Roman"/>
              </w:rPr>
            </w:pPr>
            <w:r>
              <w:rPr>
                <w:rFonts w:ascii="Times New Roman" w:hAnsi="Times New Roman"/>
              </w:rPr>
              <w:t>Выдвижная полка для клавиатуры</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150197" w:rsidP="009F7302">
            <w:pPr>
              <w:spacing w:after="0" w:line="240" w:lineRule="auto"/>
              <w:ind w:left="-57" w:right="-57"/>
              <w:jc w:val="center"/>
              <w:rPr>
                <w:rFonts w:ascii="Times New Roman" w:hAnsi="Times New Roman"/>
              </w:rPr>
            </w:pPr>
            <w:r>
              <w:rPr>
                <w:rFonts w:ascii="Times New Roman" w:hAnsi="Times New Roman"/>
              </w:rPr>
              <w:t>Отсутствие</w:t>
            </w:r>
          </w:p>
        </w:tc>
      </w:tr>
      <w:tr w:rsidR="00895AC2" w:rsidRPr="009F7302" w:rsidTr="00150197">
        <w:trPr>
          <w:trHeight w:val="129"/>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Default="00150197" w:rsidP="009F7302">
            <w:pPr>
              <w:spacing w:after="0" w:line="240" w:lineRule="auto"/>
              <w:ind w:left="-57" w:right="-57"/>
              <w:jc w:val="center"/>
              <w:rPr>
                <w:rFonts w:ascii="Times New Roman" w:hAnsi="Times New Roman"/>
              </w:rPr>
            </w:pPr>
            <w:r>
              <w:rPr>
                <w:rFonts w:ascii="Times New Roman" w:hAnsi="Times New Roman"/>
              </w:rPr>
              <w:t>21</w:t>
            </w:r>
          </w:p>
        </w:tc>
        <w:tc>
          <w:tcPr>
            <w:tcW w:w="3151" w:type="dxa"/>
            <w:shd w:val="clear" w:color="auto" w:fill="auto"/>
          </w:tcPr>
          <w:p w:rsidR="00895AC2" w:rsidRPr="009F7302" w:rsidRDefault="00150197" w:rsidP="009F7302">
            <w:pPr>
              <w:spacing w:after="0" w:line="240" w:lineRule="auto"/>
              <w:ind w:left="-57" w:right="-57"/>
              <w:rPr>
                <w:rFonts w:ascii="Times New Roman" w:hAnsi="Times New Roman"/>
              </w:rPr>
            </w:pPr>
            <w:r>
              <w:rPr>
                <w:rFonts w:ascii="Times New Roman" w:hAnsi="Times New Roman"/>
              </w:rPr>
              <w:t>Наличие фронтальной панели</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150197" w:rsidP="009F7302">
            <w:pPr>
              <w:spacing w:after="0" w:line="240" w:lineRule="auto"/>
              <w:ind w:left="-57" w:right="-57"/>
              <w:jc w:val="center"/>
              <w:rPr>
                <w:rFonts w:ascii="Times New Roman" w:hAnsi="Times New Roman"/>
              </w:rPr>
            </w:pPr>
            <w:r>
              <w:rPr>
                <w:rFonts w:ascii="Times New Roman" w:hAnsi="Times New Roman"/>
              </w:rPr>
              <w:t>Нет</w:t>
            </w:r>
          </w:p>
        </w:tc>
      </w:tr>
      <w:tr w:rsidR="00150197" w:rsidRPr="009F7302" w:rsidTr="00895AC2">
        <w:trPr>
          <w:trHeight w:val="113"/>
        </w:trPr>
        <w:tc>
          <w:tcPr>
            <w:tcW w:w="424" w:type="dxa"/>
            <w:vMerge/>
          </w:tcPr>
          <w:p w:rsidR="00150197" w:rsidRPr="009F7302" w:rsidRDefault="00150197"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150197" w:rsidRPr="009F7302" w:rsidRDefault="00150197" w:rsidP="009F7302">
            <w:pPr>
              <w:spacing w:after="0" w:line="240" w:lineRule="auto"/>
              <w:ind w:left="-57" w:right="-57"/>
              <w:rPr>
                <w:rFonts w:ascii="Times New Roman" w:hAnsi="Times New Roman"/>
              </w:rPr>
            </w:pPr>
          </w:p>
        </w:tc>
        <w:tc>
          <w:tcPr>
            <w:tcW w:w="1672" w:type="dxa"/>
            <w:vMerge/>
            <w:shd w:val="clear" w:color="auto" w:fill="auto"/>
          </w:tcPr>
          <w:p w:rsidR="00150197" w:rsidRPr="009F7302" w:rsidRDefault="00150197"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150197" w:rsidRDefault="00150197" w:rsidP="009F7302">
            <w:pPr>
              <w:spacing w:after="0" w:line="240" w:lineRule="auto"/>
              <w:ind w:left="-57" w:right="-57"/>
              <w:jc w:val="center"/>
              <w:rPr>
                <w:rFonts w:ascii="Times New Roman" w:hAnsi="Times New Roman"/>
              </w:rPr>
            </w:pPr>
            <w:r>
              <w:rPr>
                <w:rFonts w:ascii="Times New Roman" w:hAnsi="Times New Roman"/>
              </w:rPr>
              <w:t>22</w:t>
            </w:r>
          </w:p>
        </w:tc>
        <w:tc>
          <w:tcPr>
            <w:tcW w:w="3151" w:type="dxa"/>
            <w:shd w:val="clear" w:color="auto" w:fill="auto"/>
          </w:tcPr>
          <w:p w:rsidR="00150197" w:rsidRPr="009F7302" w:rsidRDefault="00150197" w:rsidP="009F7302">
            <w:pPr>
              <w:spacing w:after="0" w:line="240" w:lineRule="auto"/>
              <w:ind w:left="-57" w:right="-57"/>
              <w:rPr>
                <w:rFonts w:ascii="Times New Roman" w:hAnsi="Times New Roman"/>
              </w:rPr>
            </w:pPr>
            <w:r>
              <w:rPr>
                <w:rFonts w:ascii="Times New Roman" w:hAnsi="Times New Roman"/>
              </w:rPr>
              <w:t>Количество тумб</w:t>
            </w:r>
          </w:p>
        </w:tc>
        <w:tc>
          <w:tcPr>
            <w:tcW w:w="1730" w:type="dxa"/>
          </w:tcPr>
          <w:p w:rsidR="00150197" w:rsidRPr="009F7302" w:rsidRDefault="00150197" w:rsidP="009F7302">
            <w:pPr>
              <w:spacing w:after="0" w:line="240" w:lineRule="auto"/>
              <w:ind w:left="-57" w:right="-57"/>
              <w:jc w:val="center"/>
              <w:rPr>
                <w:rFonts w:ascii="Times New Roman" w:hAnsi="Times New Roman"/>
              </w:rPr>
            </w:pPr>
          </w:p>
        </w:tc>
        <w:tc>
          <w:tcPr>
            <w:tcW w:w="1843" w:type="dxa"/>
          </w:tcPr>
          <w:p w:rsidR="00150197" w:rsidRPr="009F7302" w:rsidRDefault="00150197" w:rsidP="009F7302">
            <w:pPr>
              <w:spacing w:after="0" w:line="240" w:lineRule="auto"/>
              <w:ind w:left="-57" w:right="-57"/>
              <w:jc w:val="center"/>
              <w:rPr>
                <w:rFonts w:ascii="Times New Roman" w:hAnsi="Times New Roman"/>
              </w:rPr>
            </w:pPr>
          </w:p>
        </w:tc>
        <w:tc>
          <w:tcPr>
            <w:tcW w:w="4082" w:type="dxa"/>
          </w:tcPr>
          <w:p w:rsidR="00150197" w:rsidRPr="009F7302" w:rsidRDefault="00150197" w:rsidP="009F7302">
            <w:pPr>
              <w:spacing w:after="0" w:line="240" w:lineRule="auto"/>
              <w:ind w:left="-57" w:right="-57"/>
              <w:jc w:val="center"/>
              <w:rPr>
                <w:rFonts w:ascii="Times New Roman" w:hAnsi="Times New Roman"/>
              </w:rPr>
            </w:pPr>
            <w:r>
              <w:rPr>
                <w:rFonts w:ascii="Times New Roman" w:hAnsi="Times New Roman"/>
              </w:rPr>
              <w:t>0</w:t>
            </w:r>
          </w:p>
        </w:tc>
      </w:tr>
      <w:tr w:rsidR="00895AC2" w:rsidRPr="009F7302" w:rsidTr="00895AC2">
        <w:trPr>
          <w:trHeight w:val="247"/>
        </w:trPr>
        <w:tc>
          <w:tcPr>
            <w:tcW w:w="424" w:type="dxa"/>
            <w:vMerge/>
          </w:tcPr>
          <w:p w:rsidR="00895AC2" w:rsidRPr="009F7302" w:rsidRDefault="00895AC2" w:rsidP="009F7302">
            <w:pPr>
              <w:widowControl w:val="0"/>
              <w:numPr>
                <w:ilvl w:val="0"/>
                <w:numId w:val="2"/>
              </w:numPr>
              <w:spacing w:after="0" w:line="240" w:lineRule="auto"/>
              <w:ind w:left="-57" w:right="-57"/>
              <w:contextualSpacing/>
              <w:rPr>
                <w:rFonts w:ascii="Times New Roman" w:eastAsia="Times New Roman" w:hAnsi="Times New Roman"/>
                <w:lang w:eastAsia="ru-RU"/>
              </w:rPr>
            </w:pPr>
          </w:p>
        </w:tc>
        <w:tc>
          <w:tcPr>
            <w:tcW w:w="2012" w:type="dxa"/>
            <w:gridSpan w:val="2"/>
            <w:vMerge/>
          </w:tcPr>
          <w:p w:rsidR="00895AC2" w:rsidRPr="009F7302" w:rsidRDefault="00895AC2" w:rsidP="009F7302">
            <w:pPr>
              <w:spacing w:after="0" w:line="240" w:lineRule="auto"/>
              <w:ind w:left="-57" w:right="-57"/>
              <w:rPr>
                <w:rFonts w:ascii="Times New Roman" w:hAnsi="Times New Roman"/>
              </w:rPr>
            </w:pPr>
          </w:p>
        </w:tc>
        <w:tc>
          <w:tcPr>
            <w:tcW w:w="1672" w:type="dxa"/>
            <w:vMerge/>
            <w:shd w:val="clear" w:color="auto" w:fill="auto"/>
          </w:tcPr>
          <w:p w:rsidR="00895AC2" w:rsidRPr="009F7302" w:rsidRDefault="00895AC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895AC2" w:rsidRDefault="00150197" w:rsidP="009F7302">
            <w:pPr>
              <w:spacing w:after="0" w:line="240" w:lineRule="auto"/>
              <w:ind w:left="-57" w:right="-57"/>
              <w:jc w:val="center"/>
              <w:rPr>
                <w:rFonts w:ascii="Times New Roman" w:hAnsi="Times New Roman"/>
              </w:rPr>
            </w:pPr>
            <w:r>
              <w:rPr>
                <w:rFonts w:ascii="Times New Roman" w:hAnsi="Times New Roman"/>
              </w:rPr>
              <w:t>23</w:t>
            </w:r>
          </w:p>
        </w:tc>
        <w:tc>
          <w:tcPr>
            <w:tcW w:w="3151" w:type="dxa"/>
            <w:shd w:val="clear" w:color="auto" w:fill="auto"/>
          </w:tcPr>
          <w:p w:rsidR="00895AC2" w:rsidRPr="009F7302" w:rsidRDefault="00150197" w:rsidP="009F7302">
            <w:pPr>
              <w:spacing w:after="0" w:line="240" w:lineRule="auto"/>
              <w:ind w:left="-57" w:right="-57"/>
              <w:rPr>
                <w:rFonts w:ascii="Times New Roman" w:hAnsi="Times New Roman"/>
              </w:rPr>
            </w:pPr>
            <w:r>
              <w:rPr>
                <w:rFonts w:ascii="Times New Roman" w:hAnsi="Times New Roman"/>
              </w:rPr>
              <w:t>Соответствие нормативно-технической документации</w:t>
            </w:r>
          </w:p>
        </w:tc>
        <w:tc>
          <w:tcPr>
            <w:tcW w:w="1730" w:type="dxa"/>
          </w:tcPr>
          <w:p w:rsidR="00895AC2" w:rsidRPr="009F7302" w:rsidRDefault="00895AC2" w:rsidP="009F7302">
            <w:pPr>
              <w:spacing w:after="0" w:line="240" w:lineRule="auto"/>
              <w:ind w:left="-57" w:right="-57"/>
              <w:jc w:val="center"/>
              <w:rPr>
                <w:rFonts w:ascii="Times New Roman" w:hAnsi="Times New Roman"/>
              </w:rPr>
            </w:pPr>
          </w:p>
        </w:tc>
        <w:tc>
          <w:tcPr>
            <w:tcW w:w="1843" w:type="dxa"/>
          </w:tcPr>
          <w:p w:rsidR="00895AC2" w:rsidRPr="009F7302" w:rsidRDefault="00895AC2" w:rsidP="009F7302">
            <w:pPr>
              <w:spacing w:after="0" w:line="240" w:lineRule="auto"/>
              <w:ind w:left="-57" w:right="-57"/>
              <w:jc w:val="center"/>
              <w:rPr>
                <w:rFonts w:ascii="Times New Roman" w:hAnsi="Times New Roman"/>
              </w:rPr>
            </w:pPr>
          </w:p>
        </w:tc>
        <w:tc>
          <w:tcPr>
            <w:tcW w:w="4082" w:type="dxa"/>
          </w:tcPr>
          <w:p w:rsidR="00895AC2" w:rsidRPr="009F7302" w:rsidRDefault="00150197" w:rsidP="009F7302">
            <w:pPr>
              <w:spacing w:after="0" w:line="240" w:lineRule="auto"/>
              <w:ind w:left="-57" w:right="-57"/>
              <w:jc w:val="center"/>
              <w:rPr>
                <w:rFonts w:ascii="Times New Roman" w:hAnsi="Times New Roman"/>
              </w:rPr>
            </w:pPr>
            <w:r>
              <w:rPr>
                <w:rFonts w:ascii="Times New Roman" w:hAnsi="Times New Roman"/>
              </w:rPr>
              <w:t>ТР ТС 025/2012, ГОСТ 16371-2014, ГОСТ 26800.1-86 или ТУ производителя</w:t>
            </w:r>
          </w:p>
        </w:tc>
      </w:tr>
      <w:tr w:rsidR="009F7302" w:rsidRPr="009F7302" w:rsidTr="00B2481F">
        <w:trPr>
          <w:trHeight w:val="86"/>
        </w:trPr>
        <w:tc>
          <w:tcPr>
            <w:tcW w:w="424" w:type="dxa"/>
            <w:vMerge w:val="restart"/>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r w:rsidRPr="009F7302">
              <w:rPr>
                <w:rFonts w:ascii="Times New Roman" w:eastAsia="Times New Roman" w:hAnsi="Times New Roman"/>
                <w:lang w:eastAsia="ru-RU"/>
              </w:rPr>
              <w:t>3.</w:t>
            </w:r>
          </w:p>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val="restart"/>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Стол обеденный</w:t>
            </w:r>
          </w:p>
          <w:p w:rsidR="009F7302" w:rsidRPr="009F7302" w:rsidRDefault="009F7302" w:rsidP="009F7302">
            <w:pPr>
              <w:spacing w:after="0" w:line="240" w:lineRule="auto"/>
              <w:ind w:left="-57" w:right="-57"/>
              <w:rPr>
                <w:rFonts w:ascii="Times New Roman" w:hAnsi="Times New Roman"/>
              </w:rPr>
            </w:pPr>
          </w:p>
          <w:p w:rsidR="009F7302" w:rsidRPr="009F7302" w:rsidRDefault="009F7302" w:rsidP="009F7302">
            <w:pPr>
              <w:spacing w:after="0" w:line="240" w:lineRule="auto"/>
              <w:ind w:left="-57" w:right="-57"/>
              <w:jc w:val="center"/>
              <w:rPr>
                <w:rFonts w:ascii="Times New Roman" w:hAnsi="Times New Roman"/>
              </w:rPr>
            </w:pPr>
            <w:r w:rsidRPr="009F7302">
              <w:rPr>
                <w:noProof/>
                <w:lang w:eastAsia="ru-RU"/>
              </w:rPr>
              <w:drawing>
                <wp:inline distT="0" distB="0" distL="0" distR="0" wp14:anchorId="792ED229" wp14:editId="14415ED7">
                  <wp:extent cx="1045290" cy="850790"/>
                  <wp:effectExtent l="0" t="0" r="254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0055" cy="854668"/>
                          </a:xfrm>
                          <a:prstGeom prst="rect">
                            <a:avLst/>
                          </a:prstGeom>
                          <a:noFill/>
                          <a:ln>
                            <a:noFill/>
                          </a:ln>
                        </pic:spPr>
                      </pic:pic>
                    </a:graphicData>
                  </a:graphic>
                </wp:inline>
              </w:drawing>
            </w:r>
          </w:p>
        </w:tc>
        <w:tc>
          <w:tcPr>
            <w:tcW w:w="1672" w:type="dxa"/>
            <w:vMerge w:val="restart"/>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1</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Высота, мм</w:t>
            </w:r>
            <w:r w:rsidRPr="009F7302">
              <w:rPr>
                <w:rFonts w:ascii="Times New Roman" w:hAnsi="Times New Roman"/>
              </w:rPr>
              <w:tab/>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 700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&lt;740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2</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Диаметр, мм</w:t>
            </w:r>
            <w:r w:rsidRPr="009F7302">
              <w:rPr>
                <w:rFonts w:ascii="Times New Roman" w:hAnsi="Times New Roman"/>
                <w:b/>
              </w:rPr>
              <w:t>*</w:t>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≥1100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&lt;1300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hanging="19"/>
              <w:jc w:val="center"/>
              <w:rPr>
                <w:rFonts w:ascii="Times New Roman" w:hAnsi="Times New Roman"/>
              </w:rPr>
            </w:pPr>
            <w:r w:rsidRPr="009F7302">
              <w:rPr>
                <w:rFonts w:ascii="Times New Roman" w:hAnsi="Times New Roman"/>
              </w:rPr>
              <w:t>3</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shd w:val="clear" w:color="auto" w:fill="FFFFFF"/>
              </w:rPr>
              <w:t>Материал опоры</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shd w:val="clear" w:color="auto" w:fill="FFFFFF"/>
              </w:rPr>
              <w:t>дерево</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hanging="22"/>
              <w:jc w:val="center"/>
              <w:rPr>
                <w:rFonts w:ascii="Times New Roman" w:hAnsi="Times New Roman"/>
              </w:rPr>
            </w:pPr>
            <w:r>
              <w:rPr>
                <w:rFonts w:ascii="Times New Roman" w:hAnsi="Times New Roman"/>
              </w:rPr>
              <w:t>4</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eastAsia="Times New Roman" w:hAnsi="Times New Roman"/>
                <w:lang w:eastAsia="ru-RU"/>
              </w:rPr>
              <w:t>Толщина каркаса, мм</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eastAsia="Times New Roman" w:hAnsi="Times New Roman"/>
                <w:lang w:eastAsia="ru-RU"/>
              </w:rPr>
              <w:t>22</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5</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hAnsi="Times New Roman"/>
                <w:shd w:val="clear" w:color="auto" w:fill="FFFFFF"/>
              </w:rPr>
              <w:t xml:space="preserve">Материал </w:t>
            </w:r>
            <w:r w:rsidRPr="009F7302">
              <w:rPr>
                <w:rFonts w:ascii="Times New Roman" w:eastAsia="Times New Roman" w:hAnsi="Times New Roman"/>
                <w:color w:val="434242"/>
                <w:lang w:eastAsia="ru-RU"/>
              </w:rPr>
              <w:t>столешницы</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color w:val="434242"/>
                <w:shd w:val="clear" w:color="auto" w:fill="FFFFFF"/>
              </w:rPr>
              <w:t>ЛДСП</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6</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shd w:val="clear" w:color="auto" w:fill="FFFFFF"/>
              </w:rPr>
            </w:pPr>
            <w:r w:rsidRPr="009F7302">
              <w:rPr>
                <w:rFonts w:ascii="Times New Roman" w:hAnsi="Times New Roman"/>
                <w:shd w:val="clear" w:color="auto" w:fill="FFFFFF"/>
              </w:rPr>
              <w:t>Кромки каркаса</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517698">
            <w:pPr>
              <w:spacing w:after="0" w:line="240" w:lineRule="auto"/>
              <w:ind w:left="-57" w:right="-57"/>
              <w:jc w:val="center"/>
              <w:rPr>
                <w:rFonts w:ascii="Times New Roman" w:hAnsi="Times New Roman"/>
                <w:color w:val="434242"/>
                <w:shd w:val="clear" w:color="auto" w:fill="FFFFFF"/>
              </w:rPr>
            </w:pPr>
            <w:r w:rsidRPr="009F7302">
              <w:rPr>
                <w:rFonts w:ascii="Times New Roman" w:eastAsia="Times New Roman" w:hAnsi="Times New Roman"/>
                <w:color w:val="434242"/>
                <w:lang w:eastAsia="ru-RU"/>
              </w:rPr>
              <w:t xml:space="preserve">2 мм </w:t>
            </w:r>
            <w:r w:rsidR="00517698">
              <w:rPr>
                <w:rFonts w:ascii="Times New Roman" w:eastAsia="Times New Roman" w:hAnsi="Times New Roman"/>
                <w:color w:val="434242"/>
                <w:lang w:eastAsia="ru-RU"/>
              </w:rPr>
              <w:t>АБС</w:t>
            </w:r>
            <w:bookmarkStart w:id="0" w:name="_GoBack"/>
            <w:bookmarkEnd w:id="0"/>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7</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eastAsia="Times New Roman" w:hAnsi="Times New Roman"/>
                <w:lang w:eastAsia="ru-RU"/>
              </w:rPr>
              <w:t>Количество опор</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4</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8</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eastAsia="Times New Roman" w:hAnsi="Times New Roman"/>
                <w:lang w:eastAsia="ru-RU"/>
              </w:rPr>
              <w:t>Цвет столешницы</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белый</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9</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hAnsi="Times New Roman"/>
                <w:shd w:val="clear" w:color="auto" w:fill="FFFFFF"/>
              </w:rPr>
              <w:t>Цвет опор</w:t>
            </w:r>
            <w:r w:rsidRPr="009F7302">
              <w:rPr>
                <w:rFonts w:ascii="Times New Roman" w:hAnsi="Times New Roman"/>
                <w:b/>
                <w:shd w:val="clear" w:color="auto" w:fill="FFFFFF"/>
              </w:rPr>
              <w:t>**</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Чёрный или серый тёмных оттенков</w:t>
            </w:r>
          </w:p>
        </w:tc>
      </w:tr>
      <w:tr w:rsidR="009F7302" w:rsidRPr="009F7302" w:rsidTr="00B2481F">
        <w:trPr>
          <w:trHeight w:val="86"/>
        </w:trPr>
        <w:tc>
          <w:tcPr>
            <w:tcW w:w="424" w:type="dxa"/>
            <w:vMerge w:val="restart"/>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r w:rsidRPr="009F7302">
              <w:rPr>
                <w:rFonts w:ascii="Times New Roman" w:eastAsia="Times New Roman" w:hAnsi="Times New Roman"/>
                <w:lang w:eastAsia="ru-RU"/>
              </w:rPr>
              <w:t>4.</w:t>
            </w:r>
          </w:p>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val="restart"/>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lastRenderedPageBreak/>
              <w:t>Стул обеденный</w:t>
            </w:r>
          </w:p>
          <w:p w:rsidR="009F7302" w:rsidRPr="009F7302" w:rsidRDefault="009F7302" w:rsidP="009F7302">
            <w:pPr>
              <w:spacing w:after="0" w:line="240" w:lineRule="auto"/>
              <w:ind w:left="-57" w:right="-57"/>
              <w:rPr>
                <w:rFonts w:ascii="Times New Roman" w:hAnsi="Times New Roman"/>
              </w:rPr>
            </w:pPr>
          </w:p>
          <w:p w:rsidR="009F7302" w:rsidRPr="009F7302" w:rsidRDefault="009F7302" w:rsidP="009F7302">
            <w:pPr>
              <w:spacing w:after="0" w:line="240" w:lineRule="auto"/>
              <w:ind w:left="-57" w:right="-57"/>
              <w:jc w:val="center"/>
              <w:rPr>
                <w:rFonts w:ascii="Times New Roman" w:hAnsi="Times New Roman"/>
              </w:rPr>
            </w:pPr>
            <w:r w:rsidRPr="009F7302">
              <w:rPr>
                <w:noProof/>
                <w:lang w:eastAsia="ru-RU"/>
              </w:rPr>
              <w:drawing>
                <wp:inline distT="0" distB="0" distL="0" distR="0" wp14:anchorId="29AB2739" wp14:editId="260C7DDD">
                  <wp:extent cx="484505" cy="116713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4505" cy="1167130"/>
                          </a:xfrm>
                          <a:prstGeom prst="rect">
                            <a:avLst/>
                          </a:prstGeom>
                          <a:noFill/>
                          <a:ln>
                            <a:noFill/>
                          </a:ln>
                        </pic:spPr>
                      </pic:pic>
                    </a:graphicData>
                  </a:graphic>
                </wp:inline>
              </w:drawing>
            </w:r>
          </w:p>
        </w:tc>
        <w:tc>
          <w:tcPr>
            <w:tcW w:w="1672" w:type="dxa"/>
            <w:vMerge w:val="restart"/>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Высота, мм</w:t>
            </w:r>
            <w:r w:rsidRPr="009F7302">
              <w:rPr>
                <w:rFonts w:ascii="Times New Roman" w:hAnsi="Times New Roman"/>
              </w:rPr>
              <w:tab/>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 800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&lt;860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2</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Глубина, мм</w:t>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≥500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&lt;520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3</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Длина, мм</w:t>
            </w:r>
          </w:p>
        </w:tc>
        <w:tc>
          <w:tcPr>
            <w:tcW w:w="1730"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≥430</w:t>
            </w:r>
          </w:p>
        </w:tc>
        <w:tc>
          <w:tcPr>
            <w:tcW w:w="1843"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&lt;450</w:t>
            </w:r>
          </w:p>
        </w:tc>
        <w:tc>
          <w:tcPr>
            <w:tcW w:w="4082" w:type="dxa"/>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4</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shd w:val="clear" w:color="auto" w:fill="FFFFFF"/>
              </w:rPr>
              <w:t>Основание</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shd w:val="clear" w:color="auto" w:fill="FFFFFF"/>
              </w:rPr>
              <w:t>Металл с износостойким покрытием</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5</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eastAsia="Times New Roman" w:hAnsi="Times New Roman"/>
                <w:lang w:eastAsia="ru-RU"/>
              </w:rPr>
              <w:t>Цвет основания**</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shd w:val="clear" w:color="auto" w:fill="FFFFFF"/>
              </w:rPr>
              <w:t>Чёрный или серый тёмных оттенков</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6</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hAnsi="Times New Roman"/>
                <w:shd w:val="clear" w:color="auto" w:fill="FFFFFF"/>
              </w:rPr>
              <w:t xml:space="preserve">Материал </w:t>
            </w:r>
            <w:r w:rsidRPr="009F7302">
              <w:rPr>
                <w:rFonts w:ascii="Times New Roman" w:eastAsia="Times New Roman" w:hAnsi="Times New Roman"/>
                <w:color w:val="434242"/>
                <w:lang w:eastAsia="ru-RU"/>
              </w:rPr>
              <w:t>сиденья</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color w:val="434242"/>
                <w:shd w:val="clear" w:color="auto" w:fill="FFFFFF"/>
              </w:rPr>
              <w:t>Искусственная кожа</w:t>
            </w:r>
          </w:p>
        </w:tc>
      </w:tr>
      <w:tr w:rsidR="009F7302" w:rsidRPr="009F7302" w:rsidTr="00B2481F">
        <w:trPr>
          <w:trHeight w:val="86"/>
        </w:trPr>
        <w:tc>
          <w:tcPr>
            <w:tcW w:w="424" w:type="dxa"/>
            <w:vMerge/>
            <w:tcBorders>
              <w:bottom w:val="nil"/>
            </w:tcBorders>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tcBorders>
              <w:bottom w:val="nil"/>
            </w:tcBorders>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7</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shd w:val="clear" w:color="auto" w:fill="FFFFFF"/>
              </w:rPr>
            </w:pPr>
            <w:r w:rsidRPr="009F7302">
              <w:rPr>
                <w:rFonts w:ascii="Times New Roman" w:hAnsi="Times New Roman"/>
                <w:shd w:val="clear" w:color="auto" w:fill="FFFFFF"/>
              </w:rPr>
              <w:t xml:space="preserve">Материал </w:t>
            </w:r>
            <w:r w:rsidRPr="009F7302">
              <w:rPr>
                <w:rFonts w:ascii="Times New Roman" w:eastAsia="Times New Roman" w:hAnsi="Times New Roman"/>
                <w:color w:val="434242"/>
                <w:lang w:eastAsia="ru-RU"/>
              </w:rPr>
              <w:t>спинки</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color w:val="434242"/>
                <w:shd w:val="clear" w:color="auto" w:fill="FFFFFF"/>
              </w:rPr>
            </w:pPr>
            <w:r w:rsidRPr="009F7302">
              <w:rPr>
                <w:rFonts w:ascii="Times New Roman" w:hAnsi="Times New Roman"/>
                <w:color w:val="434242"/>
                <w:shd w:val="clear" w:color="auto" w:fill="FFFFFF"/>
              </w:rPr>
              <w:t>Искусственная кожа</w:t>
            </w:r>
          </w:p>
        </w:tc>
      </w:tr>
      <w:tr w:rsidR="009F7302" w:rsidRPr="009F7302" w:rsidTr="00B2481F">
        <w:trPr>
          <w:trHeight w:val="8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2012" w:type="dxa"/>
            <w:gridSpan w:val="2"/>
            <w:vMerge/>
          </w:tcPr>
          <w:p w:rsidR="009F7302" w:rsidRPr="009F7302" w:rsidRDefault="009F7302" w:rsidP="009F7302">
            <w:pPr>
              <w:spacing w:after="0" w:line="240" w:lineRule="auto"/>
              <w:ind w:left="-57" w:right="-57"/>
              <w:rPr>
                <w:rFonts w:ascii="Times New Roman" w:hAnsi="Times New Roman"/>
              </w:rPr>
            </w:pPr>
          </w:p>
        </w:tc>
        <w:tc>
          <w:tcPr>
            <w:tcW w:w="1672" w:type="dxa"/>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8</w:t>
            </w:r>
          </w:p>
        </w:tc>
        <w:tc>
          <w:tcPr>
            <w:tcW w:w="3151" w:type="dxa"/>
            <w:shd w:val="clear" w:color="auto" w:fill="auto"/>
          </w:tcPr>
          <w:p w:rsidR="009F7302" w:rsidRPr="009F7302" w:rsidRDefault="009F7302" w:rsidP="009F7302">
            <w:pPr>
              <w:spacing w:after="0" w:line="240" w:lineRule="auto"/>
              <w:ind w:left="-57" w:right="-57"/>
              <w:rPr>
                <w:rFonts w:ascii="Times New Roman" w:eastAsia="Times New Roman" w:hAnsi="Times New Roman"/>
                <w:lang w:eastAsia="ru-RU"/>
              </w:rPr>
            </w:pPr>
            <w:r w:rsidRPr="009F7302">
              <w:rPr>
                <w:rFonts w:ascii="Times New Roman" w:eastAsia="Times New Roman" w:hAnsi="Times New Roman"/>
                <w:lang w:eastAsia="ru-RU"/>
              </w:rPr>
              <w:t>Цвет</w:t>
            </w:r>
          </w:p>
        </w:tc>
        <w:tc>
          <w:tcPr>
            <w:tcW w:w="1730" w:type="dxa"/>
          </w:tcPr>
          <w:p w:rsidR="009F7302" w:rsidRPr="009F7302" w:rsidRDefault="009F7302" w:rsidP="009F7302">
            <w:pPr>
              <w:spacing w:after="0" w:line="240" w:lineRule="auto"/>
              <w:ind w:left="-57" w:right="-57"/>
              <w:jc w:val="center"/>
              <w:rPr>
                <w:rFonts w:ascii="Times New Roman" w:hAnsi="Times New Roman"/>
              </w:rPr>
            </w:pPr>
          </w:p>
        </w:tc>
        <w:tc>
          <w:tcPr>
            <w:tcW w:w="1843" w:type="dxa"/>
          </w:tcPr>
          <w:p w:rsidR="009F7302" w:rsidRPr="009F7302" w:rsidRDefault="009F7302" w:rsidP="009F7302">
            <w:pPr>
              <w:spacing w:after="0" w:line="240" w:lineRule="auto"/>
              <w:ind w:left="-57" w:right="-57"/>
              <w:jc w:val="center"/>
              <w:rPr>
                <w:rFonts w:ascii="Times New Roman" w:hAnsi="Times New Roman"/>
              </w:rPr>
            </w:pPr>
          </w:p>
        </w:tc>
        <w:tc>
          <w:tcPr>
            <w:tcW w:w="4082" w:type="dxa"/>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Чёрный</w:t>
            </w:r>
          </w:p>
        </w:tc>
      </w:tr>
      <w:tr w:rsidR="009F7302" w:rsidRPr="009F7302" w:rsidTr="00B2481F">
        <w:trPr>
          <w:trHeight w:val="76"/>
        </w:trPr>
        <w:tc>
          <w:tcPr>
            <w:tcW w:w="424" w:type="dxa"/>
            <w:vMerge w:val="restart"/>
          </w:tcPr>
          <w:p w:rsidR="009F7302" w:rsidRPr="009F7302" w:rsidRDefault="009F7302" w:rsidP="009F7302">
            <w:pPr>
              <w:spacing w:after="0" w:line="240" w:lineRule="auto"/>
              <w:ind w:right="-57"/>
              <w:contextualSpacing/>
              <w:rPr>
                <w:rFonts w:ascii="Times New Roman" w:eastAsia="Times New Roman" w:hAnsi="Times New Roman"/>
                <w:lang w:eastAsia="ru-RU"/>
              </w:rPr>
            </w:pPr>
            <w:r w:rsidRPr="009F7302">
              <w:rPr>
                <w:rFonts w:ascii="Times New Roman" w:eastAsia="Times New Roman" w:hAnsi="Times New Roman"/>
                <w:lang w:eastAsia="ru-RU"/>
              </w:rPr>
              <w:t>5.</w:t>
            </w:r>
          </w:p>
          <w:p w:rsidR="009F7302" w:rsidRPr="009F7302" w:rsidRDefault="009F7302" w:rsidP="009F7302">
            <w:pPr>
              <w:spacing w:after="0" w:line="240" w:lineRule="auto"/>
              <w:ind w:left="-57" w:right="-57"/>
              <w:contextualSpacing/>
              <w:rPr>
                <w:rFonts w:ascii="Times New Roman" w:eastAsia="Times New Roman" w:hAnsi="Times New Roman"/>
                <w:lang w:eastAsia="ru-RU"/>
              </w:rPr>
            </w:pPr>
          </w:p>
        </w:tc>
        <w:tc>
          <w:tcPr>
            <w:tcW w:w="1983" w:type="dxa"/>
            <w:vMerge w:val="restart"/>
          </w:tcPr>
          <w:p w:rsidR="009F7302" w:rsidRPr="009F7302" w:rsidRDefault="009F7302" w:rsidP="009F7302">
            <w:pPr>
              <w:spacing w:after="0" w:line="240" w:lineRule="auto"/>
              <w:ind w:right="-57"/>
              <w:rPr>
                <w:noProof/>
                <w:lang w:val="en-US" w:eastAsia="ru-RU"/>
              </w:rPr>
            </w:pPr>
            <w:r w:rsidRPr="009F7302">
              <w:rPr>
                <w:rFonts w:ascii="Times New Roman" w:hAnsi="Times New Roman"/>
              </w:rPr>
              <w:t>Скамейка гардеробная</w:t>
            </w:r>
            <w:r w:rsidRPr="009F7302">
              <w:rPr>
                <w:noProof/>
                <w:lang w:val="en-US" w:eastAsia="ru-RU"/>
              </w:rPr>
              <w:t xml:space="preserve">  </w:t>
            </w:r>
          </w:p>
          <w:p w:rsidR="009F7302" w:rsidRPr="009F7302" w:rsidRDefault="009F7302" w:rsidP="009F7302">
            <w:pPr>
              <w:spacing w:after="0" w:line="240" w:lineRule="auto"/>
              <w:ind w:right="-57"/>
              <w:rPr>
                <w:noProof/>
                <w:lang w:val="en-US" w:eastAsia="ru-RU"/>
              </w:rPr>
            </w:pPr>
          </w:p>
          <w:p w:rsidR="009F7302" w:rsidRPr="009F7302" w:rsidRDefault="009F7302" w:rsidP="009F7302">
            <w:pPr>
              <w:spacing w:after="0" w:line="240" w:lineRule="auto"/>
              <w:ind w:right="-57"/>
              <w:rPr>
                <w:rFonts w:ascii="Times New Roman" w:hAnsi="Times New Roman"/>
              </w:rPr>
            </w:pPr>
            <w:r w:rsidRPr="009F7302">
              <w:rPr>
                <w:noProof/>
                <w:lang w:eastAsia="ru-RU"/>
              </w:rPr>
              <w:drawing>
                <wp:inline distT="0" distB="0" distL="0" distR="0" wp14:anchorId="30DCC586" wp14:editId="20927747">
                  <wp:extent cx="1139825" cy="67564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9825" cy="675640"/>
                          </a:xfrm>
                          <a:prstGeom prst="rect">
                            <a:avLst/>
                          </a:prstGeom>
                          <a:noFill/>
                          <a:ln>
                            <a:noFill/>
                          </a:ln>
                        </pic:spPr>
                      </pic:pic>
                    </a:graphicData>
                  </a:graphic>
                </wp:inline>
              </w:drawing>
            </w:r>
          </w:p>
        </w:tc>
        <w:tc>
          <w:tcPr>
            <w:tcW w:w="1701" w:type="dxa"/>
            <w:gridSpan w:val="2"/>
            <w:vMerge w:val="restart"/>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1</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Высота, мм</w:t>
            </w:r>
            <w:r w:rsidRPr="009F7302">
              <w:rPr>
                <w:rFonts w:ascii="Times New Roman" w:hAnsi="Times New Roman"/>
              </w:rPr>
              <w:tab/>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 ≥ </w:t>
            </w:r>
            <w:r w:rsidRPr="009F7302">
              <w:rPr>
                <w:rFonts w:ascii="Times New Roman" w:hAnsi="Times New Roman"/>
                <w:lang w:val="en-US"/>
              </w:rPr>
              <w:t>44</w:t>
            </w:r>
            <w:r w:rsidRPr="009F7302">
              <w:rPr>
                <w:rFonts w:ascii="Times New Roman" w:hAnsi="Times New Roman"/>
              </w:rPr>
              <w:t>0</w:t>
            </w: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&lt;</w:t>
            </w:r>
            <w:r w:rsidRPr="009F7302">
              <w:rPr>
                <w:rFonts w:ascii="Times New Roman" w:hAnsi="Times New Roman"/>
                <w:lang w:val="en-US"/>
              </w:rPr>
              <w:t>45</w:t>
            </w:r>
            <w:r w:rsidRPr="009F7302">
              <w:rPr>
                <w:rFonts w:ascii="Times New Roman" w:hAnsi="Times New Roman"/>
              </w:rPr>
              <w:t>0</w:t>
            </w: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2</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Глубина, мм</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 </w:t>
            </w:r>
            <w:r w:rsidRPr="009F7302">
              <w:rPr>
                <w:rFonts w:ascii="Times New Roman" w:hAnsi="Times New Roman"/>
                <w:lang w:val="en-US"/>
              </w:rPr>
              <w:t>44</w:t>
            </w:r>
            <w:r w:rsidRPr="009F7302">
              <w:rPr>
                <w:rFonts w:ascii="Times New Roman" w:hAnsi="Times New Roman"/>
              </w:rPr>
              <w:t>0</w:t>
            </w: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&lt;</w:t>
            </w:r>
            <w:r w:rsidRPr="009F7302">
              <w:rPr>
                <w:rFonts w:ascii="Times New Roman" w:hAnsi="Times New Roman"/>
                <w:lang w:val="en-US"/>
              </w:rPr>
              <w:t>450</w:t>
            </w: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3</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Длина, мм</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xml:space="preserve">≥ </w:t>
            </w:r>
            <w:r w:rsidRPr="009F7302">
              <w:rPr>
                <w:rFonts w:ascii="Times New Roman" w:hAnsi="Times New Roman"/>
                <w:lang w:val="en-US"/>
              </w:rPr>
              <w:t>190</w:t>
            </w:r>
            <w:r w:rsidRPr="009F7302">
              <w:rPr>
                <w:rFonts w:ascii="Times New Roman" w:hAnsi="Times New Roman"/>
              </w:rPr>
              <w:t>0</w:t>
            </w: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&lt;</w:t>
            </w:r>
            <w:r w:rsidRPr="009F7302">
              <w:rPr>
                <w:rFonts w:ascii="Times New Roman" w:hAnsi="Times New Roman"/>
                <w:lang w:val="en-US"/>
              </w:rPr>
              <w:t>200</w:t>
            </w:r>
            <w:r w:rsidRPr="009F7302">
              <w:rPr>
                <w:rFonts w:ascii="Times New Roman" w:hAnsi="Times New Roman"/>
              </w:rPr>
              <w:t>0</w:t>
            </w: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w:t>
            </w: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4</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lang w:val="en-US"/>
              </w:rPr>
            </w:pPr>
            <w:r w:rsidRPr="009F7302">
              <w:rPr>
                <w:rFonts w:ascii="Times New Roman" w:hAnsi="Times New Roman"/>
              </w:rPr>
              <w:t>Материал скамьи</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w:t>
            </w: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 </w:t>
            </w: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Сосна</w:t>
            </w: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5</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eastAsia="Times New Roman" w:hAnsi="Times New Roman"/>
                <w:color w:val="434242"/>
                <w:lang w:eastAsia="ru-RU"/>
              </w:rPr>
              <w:t>Вид основания</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eastAsia="Times New Roman" w:hAnsi="Times New Roman"/>
                <w:color w:val="434242"/>
                <w:lang w:eastAsia="ru-RU"/>
              </w:rPr>
              <w:t>Сварной</w:t>
            </w: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6</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eastAsia="Times New Roman" w:hAnsi="Times New Roman"/>
                <w:color w:val="434242"/>
                <w:lang w:eastAsia="ru-RU"/>
              </w:rPr>
              <w:t>Основание</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eastAsia="Times New Roman" w:hAnsi="Times New Roman"/>
                <w:color w:val="434242"/>
                <w:lang w:eastAsia="ru-RU"/>
              </w:rPr>
              <w:t>Металл с износостойким покрытием</w:t>
            </w:r>
            <w:r w:rsidRPr="009F7302">
              <w:rPr>
                <w:rFonts w:ascii="Times New Roman" w:hAnsi="Times New Roman"/>
              </w:rPr>
              <w:t xml:space="preserve"> </w:t>
            </w:r>
          </w:p>
        </w:tc>
      </w:tr>
      <w:tr w:rsidR="009F7302" w:rsidRPr="009F7302" w:rsidTr="00B2481F">
        <w:trPr>
          <w:trHeight w:val="76"/>
        </w:trPr>
        <w:tc>
          <w:tcPr>
            <w:tcW w:w="424" w:type="dxa"/>
            <w:vMerge/>
          </w:tcPr>
          <w:p w:rsidR="009F7302" w:rsidRPr="009F7302" w:rsidRDefault="009F7302" w:rsidP="009F7302">
            <w:pPr>
              <w:spacing w:after="0" w:line="240" w:lineRule="auto"/>
              <w:ind w:right="-57"/>
              <w:contextualSpacing/>
              <w:rPr>
                <w:rFonts w:ascii="Times New Roman" w:eastAsia="Times New Roman" w:hAnsi="Times New Roman"/>
                <w:lang w:eastAsia="ru-RU"/>
              </w:rPr>
            </w:pPr>
          </w:p>
        </w:tc>
        <w:tc>
          <w:tcPr>
            <w:tcW w:w="1983" w:type="dxa"/>
            <w:vMerge/>
          </w:tcPr>
          <w:p w:rsidR="009F7302" w:rsidRPr="009F7302" w:rsidRDefault="009F7302" w:rsidP="009F7302">
            <w:pPr>
              <w:spacing w:after="0" w:line="240" w:lineRule="auto"/>
              <w:ind w:right="-57"/>
              <w:rPr>
                <w:rFonts w:ascii="Times New Roman" w:hAnsi="Times New Roman"/>
              </w:rPr>
            </w:pPr>
          </w:p>
        </w:tc>
        <w:tc>
          <w:tcPr>
            <w:tcW w:w="1701" w:type="dxa"/>
            <w:gridSpan w:val="2"/>
            <w:vMerge/>
            <w:shd w:val="clear" w:color="auto" w:fill="auto"/>
          </w:tcPr>
          <w:p w:rsidR="009F7302" w:rsidRPr="009F7302" w:rsidRDefault="009F7302" w:rsidP="009F7302">
            <w:pPr>
              <w:autoSpaceDE w:val="0"/>
              <w:autoSpaceDN w:val="0"/>
              <w:adjustRightInd w:val="0"/>
              <w:spacing w:after="0" w:line="240" w:lineRule="auto"/>
              <w:ind w:left="-57" w:right="-57"/>
              <w:jc w:val="center"/>
              <w:outlineLvl w:val="1"/>
              <w:rPr>
                <w:rFonts w:ascii="Times New Roman" w:hAnsi="Times New Roman"/>
                <w:highlight w:val="yellow"/>
              </w:rPr>
            </w:pPr>
          </w:p>
        </w:tc>
        <w:tc>
          <w:tcPr>
            <w:tcW w:w="567" w:type="dxa"/>
            <w:shd w:val="clear" w:color="auto" w:fill="auto"/>
          </w:tcPr>
          <w:p w:rsidR="009F7302" w:rsidRPr="009F7302" w:rsidRDefault="009F7302" w:rsidP="009F7302">
            <w:pPr>
              <w:spacing w:after="0" w:line="240" w:lineRule="auto"/>
              <w:ind w:left="-57" w:right="-57"/>
              <w:jc w:val="center"/>
              <w:rPr>
                <w:rFonts w:ascii="Times New Roman" w:hAnsi="Times New Roman"/>
              </w:rPr>
            </w:pPr>
            <w:r>
              <w:rPr>
                <w:rFonts w:ascii="Times New Roman" w:hAnsi="Times New Roman"/>
              </w:rPr>
              <w:t>7</w:t>
            </w:r>
          </w:p>
        </w:tc>
        <w:tc>
          <w:tcPr>
            <w:tcW w:w="3151" w:type="dxa"/>
            <w:shd w:val="clear" w:color="auto" w:fill="auto"/>
          </w:tcPr>
          <w:p w:rsidR="009F7302" w:rsidRPr="009F7302" w:rsidRDefault="009F7302" w:rsidP="009F7302">
            <w:pPr>
              <w:spacing w:after="0" w:line="240" w:lineRule="auto"/>
              <w:ind w:left="-57" w:right="-57"/>
              <w:rPr>
                <w:rFonts w:ascii="Times New Roman" w:hAnsi="Times New Roman"/>
              </w:rPr>
            </w:pPr>
            <w:r w:rsidRPr="009F7302">
              <w:rPr>
                <w:rFonts w:ascii="Times New Roman" w:hAnsi="Times New Roman"/>
              </w:rPr>
              <w:t>Цвет</w:t>
            </w:r>
            <w:r w:rsidRPr="009F7302">
              <w:rPr>
                <w:rFonts w:ascii="Times New Roman" w:hAnsi="Times New Roman"/>
                <w:lang w:val="en-US"/>
              </w:rPr>
              <w:t xml:space="preserve"> </w:t>
            </w:r>
            <w:r w:rsidRPr="009F7302">
              <w:rPr>
                <w:rFonts w:ascii="Times New Roman" w:hAnsi="Times New Roman"/>
              </w:rPr>
              <w:t>о</w:t>
            </w:r>
            <w:r w:rsidRPr="009F7302">
              <w:rPr>
                <w:rFonts w:ascii="Times New Roman" w:eastAsia="Times New Roman" w:hAnsi="Times New Roman"/>
                <w:color w:val="434242"/>
                <w:lang w:eastAsia="ru-RU"/>
              </w:rPr>
              <w:t>снования</w:t>
            </w:r>
            <w:r w:rsidRPr="009F7302">
              <w:rPr>
                <w:rFonts w:ascii="Times New Roman" w:eastAsia="Times New Roman" w:hAnsi="Times New Roman"/>
                <w:b/>
                <w:color w:val="434242"/>
                <w:lang w:eastAsia="ru-RU"/>
              </w:rPr>
              <w:t>**</w:t>
            </w:r>
          </w:p>
        </w:tc>
        <w:tc>
          <w:tcPr>
            <w:tcW w:w="1730"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1843" w:type="dxa"/>
            <w:shd w:val="clear" w:color="auto" w:fill="auto"/>
          </w:tcPr>
          <w:p w:rsidR="009F7302" w:rsidRPr="009F7302" w:rsidRDefault="009F7302" w:rsidP="009F7302">
            <w:pPr>
              <w:spacing w:after="0" w:line="240" w:lineRule="auto"/>
              <w:ind w:left="-57" w:right="-57"/>
              <w:jc w:val="center"/>
              <w:rPr>
                <w:rFonts w:ascii="Times New Roman" w:hAnsi="Times New Roman"/>
              </w:rPr>
            </w:pPr>
          </w:p>
        </w:tc>
        <w:tc>
          <w:tcPr>
            <w:tcW w:w="4082" w:type="dxa"/>
            <w:shd w:val="clear" w:color="auto" w:fill="auto"/>
          </w:tcPr>
          <w:p w:rsidR="009F7302" w:rsidRPr="009F7302" w:rsidRDefault="009F7302" w:rsidP="009F7302">
            <w:pPr>
              <w:spacing w:after="0" w:line="240" w:lineRule="auto"/>
              <w:ind w:left="-57" w:right="-57"/>
              <w:jc w:val="center"/>
              <w:rPr>
                <w:rFonts w:ascii="Times New Roman" w:hAnsi="Times New Roman"/>
              </w:rPr>
            </w:pPr>
            <w:r w:rsidRPr="009F7302">
              <w:rPr>
                <w:rFonts w:ascii="Times New Roman" w:hAnsi="Times New Roman"/>
              </w:rPr>
              <w:t>Чёрный или серый тёмных оттенков</w:t>
            </w:r>
          </w:p>
        </w:tc>
      </w:tr>
    </w:tbl>
    <w:p w:rsidR="009F7302" w:rsidRDefault="009F7302" w:rsidP="00994219">
      <w:pPr>
        <w:jc w:val="center"/>
        <w:rPr>
          <w:rFonts w:ascii="Times New Roman" w:hAnsi="Times New Roman"/>
          <w:b/>
        </w:rPr>
      </w:pPr>
    </w:p>
    <w:p w:rsidR="009F7302" w:rsidRPr="009F7302" w:rsidRDefault="009F7302" w:rsidP="009F7302">
      <w:pPr>
        <w:rPr>
          <w:rFonts w:ascii="Times New Roman" w:eastAsia="Times New Roman" w:hAnsi="Times New Roman"/>
          <w:sz w:val="24"/>
          <w:szCs w:val="24"/>
          <w:lang w:eastAsia="ru-RU"/>
        </w:rPr>
      </w:pPr>
      <w:r w:rsidRPr="009F7302">
        <w:rPr>
          <w:rFonts w:ascii="Times New Roman" w:eastAsia="Times New Roman" w:hAnsi="Times New Roman"/>
          <w:b/>
          <w:sz w:val="24"/>
          <w:szCs w:val="24"/>
          <w:lang w:eastAsia="ru-RU"/>
        </w:rPr>
        <w:t>Обоснование характеристик:</w:t>
      </w:r>
    </w:p>
    <w:p w:rsidR="009F7302" w:rsidRPr="009F7302" w:rsidRDefault="009F7302" w:rsidP="009F7302">
      <w:pPr>
        <w:rPr>
          <w:rFonts w:ascii="Times New Roman" w:eastAsia="Times New Roman" w:hAnsi="Times New Roman"/>
          <w:sz w:val="24"/>
          <w:szCs w:val="24"/>
          <w:lang w:eastAsia="ru-RU"/>
        </w:rPr>
      </w:pPr>
      <w:r w:rsidRPr="009F7302">
        <w:rPr>
          <w:rFonts w:ascii="Times New Roman" w:eastAsia="Times New Roman" w:hAnsi="Times New Roman"/>
          <w:sz w:val="24"/>
          <w:szCs w:val="24"/>
          <w:lang w:eastAsia="ru-RU"/>
        </w:rPr>
        <w:t xml:space="preserve">* - Столешница стола (поз.3) должна быть круглой формы, чтобы при большом количестве сотрудников не было </w:t>
      </w:r>
      <w:proofErr w:type="spellStart"/>
      <w:r w:rsidRPr="009F7302">
        <w:rPr>
          <w:rFonts w:ascii="Times New Roman" w:eastAsia="Times New Roman" w:hAnsi="Times New Roman"/>
          <w:sz w:val="24"/>
          <w:szCs w:val="24"/>
          <w:lang w:eastAsia="ru-RU"/>
        </w:rPr>
        <w:t>травмоопасных</w:t>
      </w:r>
      <w:proofErr w:type="spellEnd"/>
      <w:r w:rsidRPr="009F7302">
        <w:rPr>
          <w:rFonts w:ascii="Times New Roman" w:eastAsia="Times New Roman" w:hAnsi="Times New Roman"/>
          <w:sz w:val="24"/>
          <w:szCs w:val="24"/>
          <w:lang w:eastAsia="ru-RU"/>
        </w:rPr>
        <w:t xml:space="preserve"> углов.</w:t>
      </w:r>
    </w:p>
    <w:p w:rsidR="009F7302" w:rsidRPr="009F7302" w:rsidRDefault="009F7302" w:rsidP="009F7302">
      <w:pPr>
        <w:rPr>
          <w:rFonts w:ascii="Times New Roman" w:eastAsia="Times New Roman" w:hAnsi="Times New Roman"/>
          <w:color w:val="000000"/>
          <w:sz w:val="24"/>
          <w:szCs w:val="24"/>
          <w:lang w:eastAsia="ru-RU"/>
        </w:rPr>
      </w:pPr>
      <w:r w:rsidRPr="009F7302">
        <w:rPr>
          <w:rFonts w:ascii="Times New Roman" w:eastAsia="Times New Roman" w:hAnsi="Times New Roman"/>
          <w:sz w:val="24"/>
          <w:szCs w:val="24"/>
          <w:lang w:eastAsia="ru-RU"/>
        </w:rPr>
        <w:t xml:space="preserve">** - Цвет ножек (поз.4) и оснований (поз.3 и 5) должны быть в одной цветовой </w:t>
      </w:r>
      <w:r w:rsidRPr="009F7302">
        <w:rPr>
          <w:rFonts w:ascii="Times New Roman" w:eastAsia="Times New Roman" w:hAnsi="Times New Roman"/>
          <w:color w:val="000000"/>
          <w:sz w:val="24"/>
          <w:szCs w:val="24"/>
          <w:lang w:eastAsia="ru-RU"/>
        </w:rPr>
        <w:t>гамме.</w:t>
      </w:r>
    </w:p>
    <w:p w:rsidR="009F7302" w:rsidRPr="00994219" w:rsidRDefault="009F7302" w:rsidP="009F7302">
      <w:pPr>
        <w:rPr>
          <w:rFonts w:ascii="Times New Roman" w:hAnsi="Times New Roman"/>
          <w:b/>
        </w:rPr>
      </w:pPr>
    </w:p>
    <w:p w:rsidR="0099584D" w:rsidRPr="00994219" w:rsidRDefault="0099584D" w:rsidP="00994219">
      <w:pPr>
        <w:pStyle w:val="a6"/>
        <w:ind w:left="0"/>
        <w:rPr>
          <w:rFonts w:ascii="Times New Roman" w:hAnsi="Times New Roman"/>
        </w:rPr>
      </w:pPr>
    </w:p>
    <w:sectPr w:rsidR="0099584D" w:rsidRPr="00994219" w:rsidSect="0099584D">
      <w:pgSz w:w="16838" w:h="11906" w:orient="landscape"/>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92E6F"/>
    <w:multiLevelType w:val="hybridMultilevel"/>
    <w:tmpl w:val="9F786C5A"/>
    <w:lvl w:ilvl="0" w:tplc="05A0158A">
      <w:start w:val="1"/>
      <w:numFmt w:val="bullet"/>
      <w:lvlText w:val=""/>
      <w:lvlJc w:val="left"/>
      <w:pPr>
        <w:ind w:left="765" w:hanging="360"/>
      </w:pPr>
      <w:rPr>
        <w:rFonts w:ascii="Symbol" w:eastAsia="Calibri" w:hAnsi="Symbol"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BE53369"/>
    <w:multiLevelType w:val="hybridMultilevel"/>
    <w:tmpl w:val="BE9E40E0"/>
    <w:lvl w:ilvl="0" w:tplc="08586778">
      <w:start w:val="1"/>
      <w:numFmt w:val="bullet"/>
      <w:lvlText w:val=""/>
      <w:lvlJc w:val="left"/>
      <w:pPr>
        <w:ind w:left="1125" w:hanging="360"/>
      </w:pPr>
      <w:rPr>
        <w:rFonts w:ascii="Symbol" w:eastAsia="Calibri" w:hAnsi="Symbol" w:cs="Times New Roman"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nsid w:val="433D32D8"/>
    <w:multiLevelType w:val="hybridMultilevel"/>
    <w:tmpl w:val="0FC2DA44"/>
    <w:lvl w:ilvl="0" w:tplc="17848AAA">
      <w:start w:val="1"/>
      <w:numFmt w:val="bullet"/>
      <w:lvlText w:val=""/>
      <w:lvlJc w:val="left"/>
      <w:pPr>
        <w:ind w:left="405" w:hanging="360"/>
      </w:pPr>
      <w:rPr>
        <w:rFonts w:ascii="Symbol" w:eastAsia="Calibri"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nsid w:val="45627409"/>
    <w:multiLevelType w:val="multilevel"/>
    <w:tmpl w:val="8B3ADC1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91E"/>
    <w:rsid w:val="0004477F"/>
    <w:rsid w:val="00057151"/>
    <w:rsid w:val="00085F71"/>
    <w:rsid w:val="000923BD"/>
    <w:rsid w:val="000D20B0"/>
    <w:rsid w:val="001225DA"/>
    <w:rsid w:val="00130125"/>
    <w:rsid w:val="0013280C"/>
    <w:rsid w:val="001346CF"/>
    <w:rsid w:val="00147541"/>
    <w:rsid w:val="00150197"/>
    <w:rsid w:val="00164820"/>
    <w:rsid w:val="00170913"/>
    <w:rsid w:val="001801EB"/>
    <w:rsid w:val="001A5A53"/>
    <w:rsid w:val="001F35C4"/>
    <w:rsid w:val="00206AE8"/>
    <w:rsid w:val="00213D46"/>
    <w:rsid w:val="002359B6"/>
    <w:rsid w:val="00254197"/>
    <w:rsid w:val="002770BD"/>
    <w:rsid w:val="002A3E4F"/>
    <w:rsid w:val="002A4EF9"/>
    <w:rsid w:val="00330D23"/>
    <w:rsid w:val="00341733"/>
    <w:rsid w:val="00363908"/>
    <w:rsid w:val="00391E06"/>
    <w:rsid w:val="003C3D52"/>
    <w:rsid w:val="003C3FD7"/>
    <w:rsid w:val="0040066D"/>
    <w:rsid w:val="004A1CCB"/>
    <w:rsid w:val="004A6F17"/>
    <w:rsid w:val="004B144D"/>
    <w:rsid w:val="004B2346"/>
    <w:rsid w:val="004C4020"/>
    <w:rsid w:val="004C5325"/>
    <w:rsid w:val="004D3881"/>
    <w:rsid w:val="004E67AA"/>
    <w:rsid w:val="00517698"/>
    <w:rsid w:val="0052552D"/>
    <w:rsid w:val="0054587F"/>
    <w:rsid w:val="00557A48"/>
    <w:rsid w:val="00567D02"/>
    <w:rsid w:val="00573F18"/>
    <w:rsid w:val="00575801"/>
    <w:rsid w:val="00593780"/>
    <w:rsid w:val="005A4FC9"/>
    <w:rsid w:val="005B097E"/>
    <w:rsid w:val="005E3C4D"/>
    <w:rsid w:val="00610871"/>
    <w:rsid w:val="00663EFF"/>
    <w:rsid w:val="00672C43"/>
    <w:rsid w:val="00684662"/>
    <w:rsid w:val="006B0687"/>
    <w:rsid w:val="006D34B4"/>
    <w:rsid w:val="00736227"/>
    <w:rsid w:val="00785E4C"/>
    <w:rsid w:val="007909AB"/>
    <w:rsid w:val="007A080F"/>
    <w:rsid w:val="007A57C1"/>
    <w:rsid w:val="007B06CC"/>
    <w:rsid w:val="007B5B42"/>
    <w:rsid w:val="007B7844"/>
    <w:rsid w:val="00802A70"/>
    <w:rsid w:val="008074F8"/>
    <w:rsid w:val="008112FA"/>
    <w:rsid w:val="00834B7F"/>
    <w:rsid w:val="00835396"/>
    <w:rsid w:val="00844076"/>
    <w:rsid w:val="00847A78"/>
    <w:rsid w:val="008803BE"/>
    <w:rsid w:val="00885B1A"/>
    <w:rsid w:val="00890B9E"/>
    <w:rsid w:val="00895AC2"/>
    <w:rsid w:val="008D54DB"/>
    <w:rsid w:val="008D5539"/>
    <w:rsid w:val="00910904"/>
    <w:rsid w:val="00951ADC"/>
    <w:rsid w:val="009653F1"/>
    <w:rsid w:val="00994219"/>
    <w:rsid w:val="0099584D"/>
    <w:rsid w:val="009D4A98"/>
    <w:rsid w:val="009F7302"/>
    <w:rsid w:val="00A03C13"/>
    <w:rsid w:val="00A428F6"/>
    <w:rsid w:val="00A452C8"/>
    <w:rsid w:val="00A6180F"/>
    <w:rsid w:val="00A96AF0"/>
    <w:rsid w:val="00AF0C9E"/>
    <w:rsid w:val="00AF2B65"/>
    <w:rsid w:val="00B11CA3"/>
    <w:rsid w:val="00B2481F"/>
    <w:rsid w:val="00B26398"/>
    <w:rsid w:val="00B81A01"/>
    <w:rsid w:val="00B86E5B"/>
    <w:rsid w:val="00B914E2"/>
    <w:rsid w:val="00B95A0E"/>
    <w:rsid w:val="00B96F31"/>
    <w:rsid w:val="00BB4366"/>
    <w:rsid w:val="00BE1D2A"/>
    <w:rsid w:val="00C8344D"/>
    <w:rsid w:val="00C938AB"/>
    <w:rsid w:val="00CA0021"/>
    <w:rsid w:val="00CC6234"/>
    <w:rsid w:val="00CF6F7F"/>
    <w:rsid w:val="00D06045"/>
    <w:rsid w:val="00D21D61"/>
    <w:rsid w:val="00D9139D"/>
    <w:rsid w:val="00E31635"/>
    <w:rsid w:val="00E33FED"/>
    <w:rsid w:val="00E4491E"/>
    <w:rsid w:val="00E80692"/>
    <w:rsid w:val="00E86F93"/>
    <w:rsid w:val="00EA0819"/>
    <w:rsid w:val="00EB66EB"/>
    <w:rsid w:val="00EC48F8"/>
    <w:rsid w:val="00EE26D3"/>
    <w:rsid w:val="00F14F95"/>
    <w:rsid w:val="00F46AF9"/>
    <w:rsid w:val="00F55B3D"/>
    <w:rsid w:val="00F660C3"/>
    <w:rsid w:val="00F91444"/>
    <w:rsid w:val="00FD6326"/>
    <w:rsid w:val="00FD691E"/>
    <w:rsid w:val="00FE38A9"/>
    <w:rsid w:val="00FE66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BC04E-D1F2-490E-964B-11E46CE48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21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8344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alloon Text"/>
    <w:basedOn w:val="a"/>
    <w:link w:val="a5"/>
    <w:uiPriority w:val="99"/>
    <w:semiHidden/>
    <w:unhideWhenUsed/>
    <w:rsid w:val="00C8344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8344D"/>
    <w:rPr>
      <w:rFonts w:ascii="Segoe UI" w:eastAsia="Calibri" w:hAnsi="Segoe UI" w:cs="Segoe UI"/>
      <w:sz w:val="18"/>
      <w:szCs w:val="18"/>
    </w:rPr>
  </w:style>
  <w:style w:type="paragraph" w:styleId="a6">
    <w:name w:val="List Paragraph"/>
    <w:basedOn w:val="a"/>
    <w:uiPriority w:val="34"/>
    <w:qFormat/>
    <w:rsid w:val="00890B9E"/>
    <w:pPr>
      <w:ind w:left="720"/>
      <w:contextualSpacing/>
    </w:pPr>
  </w:style>
  <w:style w:type="character" w:styleId="a7">
    <w:name w:val="Hyperlink"/>
    <w:basedOn w:val="a0"/>
    <w:uiPriority w:val="99"/>
    <w:unhideWhenUsed/>
    <w:rsid w:val="00FE66B3"/>
    <w:rPr>
      <w:color w:val="0563C1" w:themeColor="hyperlink"/>
      <w:u w:val="single"/>
    </w:rPr>
  </w:style>
  <w:style w:type="table" w:customStyle="1" w:styleId="1">
    <w:name w:val="Сетка таблицы1"/>
    <w:basedOn w:val="a1"/>
    <w:next w:val="a3"/>
    <w:uiPriority w:val="39"/>
    <w:rsid w:val="00994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164944">
      <w:bodyDiv w:val="1"/>
      <w:marLeft w:val="0"/>
      <w:marRight w:val="0"/>
      <w:marTop w:val="0"/>
      <w:marBottom w:val="0"/>
      <w:divBdr>
        <w:top w:val="none" w:sz="0" w:space="0" w:color="auto"/>
        <w:left w:val="none" w:sz="0" w:space="0" w:color="auto"/>
        <w:bottom w:val="none" w:sz="0" w:space="0" w:color="auto"/>
        <w:right w:val="none" w:sz="0" w:space="0" w:color="auto"/>
      </w:divBdr>
    </w:div>
    <w:div w:id="9188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dunaevi2015@mail.ru"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12</Pages>
  <Words>5046</Words>
  <Characters>28765</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Госзаказа</dc:creator>
  <cp:keywords/>
  <dc:description/>
  <cp:lastModifiedBy>Отдел Госзаказа1</cp:lastModifiedBy>
  <cp:revision>7</cp:revision>
  <cp:lastPrinted>2023-12-12T11:45:00Z</cp:lastPrinted>
  <dcterms:created xsi:type="dcterms:W3CDTF">2023-12-04T13:30:00Z</dcterms:created>
  <dcterms:modified xsi:type="dcterms:W3CDTF">2023-12-19T07:42:00Z</dcterms:modified>
</cp:coreProperties>
</file>