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304" w:rsidRPr="00166332" w:rsidRDefault="00D258E1">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 №</w:t>
      </w:r>
    </w:p>
    <w:p w:rsidR="006F5C54" w:rsidRPr="006F5C54" w:rsidRDefault="00D258E1" w:rsidP="006F5C54">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 xml:space="preserve">Идентификационный код закупки: </w:t>
      </w:r>
    </w:p>
    <w:p w:rsidR="004C5304" w:rsidRPr="00166332" w:rsidRDefault="002227FB" w:rsidP="006F5C54">
      <w:pPr>
        <w:widowControl w:val="0"/>
        <w:suppressAutoHyphens/>
        <w:spacing w:after="0" w:line="240" w:lineRule="auto"/>
        <w:jc w:val="center"/>
        <w:rPr>
          <w:rFonts w:ascii="Times New Roman" w:eastAsia="Arial" w:hAnsi="Times New Roman" w:cs="Times New Roman"/>
          <w:b/>
          <w:color w:val="000000"/>
          <w:kern w:val="2"/>
          <w:lang w:eastAsia="ar-SA" w:bidi="ru-RU"/>
        </w:rPr>
      </w:pPr>
      <w:r w:rsidRPr="00C429C5">
        <w:rPr>
          <w:rFonts w:ascii="Times New Roman" w:eastAsia="Arial" w:hAnsi="Times New Roman" w:cs="Times New Roman"/>
          <w:b/>
          <w:color w:val="000000"/>
          <w:kern w:val="2"/>
          <w:highlight w:val="yellow"/>
          <w:lang w:eastAsia="ar-SA" w:bidi="ru-RU"/>
        </w:rPr>
        <w:t>23278110635267811010010006</w:t>
      </w:r>
      <w:r w:rsidR="006F5C54" w:rsidRPr="00C429C5">
        <w:rPr>
          <w:rFonts w:ascii="Times New Roman" w:eastAsia="Arial" w:hAnsi="Times New Roman" w:cs="Times New Roman"/>
          <w:b/>
          <w:color w:val="000000"/>
          <w:kern w:val="2"/>
          <w:highlight w:val="yellow"/>
          <w:lang w:eastAsia="ar-SA" w:bidi="ru-RU"/>
        </w:rPr>
        <w:t>0000000244</w:t>
      </w:r>
    </w:p>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tbl>
      <w:tblPr>
        <w:tblW w:w="9390" w:type="dxa"/>
        <w:tblInd w:w="108" w:type="dxa"/>
        <w:tblLook w:val="04A0" w:firstRow="1" w:lastRow="0" w:firstColumn="1" w:lastColumn="0" w:noHBand="0" w:noVBand="1"/>
      </w:tblPr>
      <w:tblGrid>
        <w:gridCol w:w="4077"/>
        <w:gridCol w:w="5313"/>
      </w:tblGrid>
      <w:tr w:rsidR="004C5304" w:rsidRPr="00166332">
        <w:trPr>
          <w:trHeight w:val="382"/>
        </w:trPr>
        <w:tc>
          <w:tcPr>
            <w:tcW w:w="4077" w:type="dxa"/>
            <w:shd w:val="clear" w:color="auto" w:fill="auto"/>
            <w:vAlign w:val="center"/>
          </w:tcPr>
          <w:p w:rsidR="004C5304" w:rsidRPr="00166332" w:rsidRDefault="00D258E1">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Санкт-Петербург</w:t>
            </w:r>
          </w:p>
        </w:tc>
        <w:tc>
          <w:tcPr>
            <w:tcW w:w="5312" w:type="dxa"/>
            <w:shd w:val="clear" w:color="auto" w:fill="auto"/>
            <w:vAlign w:val="center"/>
          </w:tcPr>
          <w:p w:rsidR="004C5304" w:rsidRPr="00166332" w:rsidRDefault="00D258E1" w:rsidP="00EB226A">
            <w:pPr>
              <w:widowControl w:val="0"/>
              <w:suppressAutoHyphens/>
              <w:snapToGrid w:val="0"/>
              <w:spacing w:after="0" w:line="240" w:lineRule="auto"/>
              <w:jc w:val="right"/>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«____» ________________ 202</w:t>
            </w:r>
            <w:r w:rsidR="00EB226A">
              <w:rPr>
                <w:rFonts w:ascii="Times New Roman" w:eastAsia="Courier New" w:hAnsi="Times New Roman" w:cs="Times New Roman"/>
                <w:b/>
                <w:color w:val="000000"/>
                <w:lang w:eastAsia="ar-SA" w:bidi="ru-RU"/>
              </w:rPr>
              <w:t>3</w:t>
            </w:r>
            <w:r w:rsidRPr="00166332">
              <w:rPr>
                <w:rFonts w:ascii="Times New Roman" w:eastAsia="Courier New" w:hAnsi="Times New Roman" w:cs="Times New Roman"/>
                <w:b/>
                <w:color w:val="000000"/>
                <w:lang w:eastAsia="ar-SA" w:bidi="ru-RU"/>
              </w:rPr>
              <w:t xml:space="preserve"> года</w:t>
            </w:r>
          </w:p>
        </w:tc>
      </w:tr>
    </w:tbl>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166332" w:rsidRDefault="00D258E1">
      <w:pPr>
        <w:widowControl w:val="0"/>
        <w:spacing w:after="0" w:line="240" w:lineRule="auto"/>
        <w:ind w:firstLine="709"/>
        <w:jc w:val="both"/>
      </w:pPr>
      <w:r w:rsidRPr="00166332">
        <w:rPr>
          <w:rFonts w:ascii="Times New Roman" w:eastAsia="Times New Roman" w:hAnsi="Times New Roman" w:cs="Times New Roman"/>
          <w:bCs/>
          <w:lang w:eastAsia="x-none"/>
        </w:rPr>
        <w:t xml:space="preserve">Санкт-Петербургское государственное бюджетное профессиональное образовательное </w:t>
      </w:r>
      <w:r w:rsidRPr="00403152">
        <w:rPr>
          <w:rFonts w:ascii="Times New Roman" w:eastAsia="Times New Roman" w:hAnsi="Times New Roman" w:cs="Times New Roman"/>
          <w:bCs/>
          <w:lang w:eastAsia="x-none"/>
        </w:rPr>
        <w:t>учреждение «Российский колледж традиционной культуры»</w:t>
      </w:r>
      <w:r w:rsidR="003D77FA">
        <w:rPr>
          <w:rFonts w:ascii="Times New Roman" w:eastAsia="Times New Roman" w:hAnsi="Times New Roman" w:cs="Times New Roman"/>
          <w:bCs/>
          <w:lang w:eastAsia="x-none"/>
        </w:rPr>
        <w:t xml:space="preserve"> (СПб ГБ ПОУ «РКТК»)</w:t>
      </w:r>
      <w:r w:rsidRPr="00403152">
        <w:rPr>
          <w:rFonts w:ascii="Times New Roman" w:eastAsia="Times New Roman" w:hAnsi="Times New Roman" w:cs="Times New Roman"/>
          <w:bCs/>
          <w:lang w:eastAsia="x-none"/>
        </w:rPr>
        <w:t xml:space="preserve">, именуемое в </w:t>
      </w:r>
      <w:r w:rsidRPr="00315113">
        <w:rPr>
          <w:rFonts w:ascii="Times New Roman" w:eastAsia="Times New Roman" w:hAnsi="Times New Roman" w:cs="Times New Roman"/>
          <w:bCs/>
          <w:lang w:eastAsia="x-none"/>
        </w:rPr>
        <w:t>дальнейшем «Заказчик»</w:t>
      </w:r>
      <w:r w:rsidRPr="00315113">
        <w:rPr>
          <w:rFonts w:ascii="Times New Roman" w:eastAsia="Times New Roman" w:hAnsi="Times New Roman" w:cs="Times New Roman"/>
          <w:lang w:eastAsia="x-none"/>
        </w:rPr>
        <w:t xml:space="preserve">, </w:t>
      </w:r>
      <w:r w:rsidRPr="00315113">
        <w:rPr>
          <w:rFonts w:ascii="Times New Roman" w:eastAsia="Times New Roman" w:hAnsi="Times New Roman" w:cs="Times New Roman"/>
          <w:bCs/>
          <w:lang w:eastAsia="x-none"/>
        </w:rPr>
        <w:t xml:space="preserve">в лице </w:t>
      </w:r>
      <w:r w:rsidR="00E730DA" w:rsidRPr="00315113">
        <w:rPr>
          <w:rFonts w:ascii="Times New Roman" w:eastAsia="Times New Roman" w:hAnsi="Times New Roman" w:cs="Times New Roman"/>
          <w:bCs/>
          <w:lang w:eastAsia="x-none"/>
        </w:rPr>
        <w:t xml:space="preserve">исполняющего обязанности </w:t>
      </w:r>
      <w:r w:rsidRPr="00315113">
        <w:rPr>
          <w:rFonts w:ascii="Times New Roman" w:eastAsia="Times New Roman" w:hAnsi="Times New Roman" w:cs="Times New Roman"/>
          <w:bCs/>
          <w:lang w:eastAsia="x-none"/>
        </w:rPr>
        <w:t xml:space="preserve">директора </w:t>
      </w:r>
      <w:proofErr w:type="spellStart"/>
      <w:r w:rsidRPr="00315113">
        <w:rPr>
          <w:rFonts w:ascii="Times New Roman" w:eastAsia="Times New Roman" w:hAnsi="Times New Roman" w:cs="Times New Roman"/>
          <w:bCs/>
          <w:lang w:eastAsia="x-none"/>
        </w:rPr>
        <w:t>Говорушиной</w:t>
      </w:r>
      <w:proofErr w:type="spellEnd"/>
      <w:r w:rsidRPr="00315113">
        <w:rPr>
          <w:rFonts w:ascii="Times New Roman" w:eastAsia="Times New Roman" w:hAnsi="Times New Roman" w:cs="Times New Roman"/>
          <w:bCs/>
          <w:lang w:eastAsia="x-none"/>
        </w:rPr>
        <w:t xml:space="preserve"> Татьяны Константиновны, действующего на основании Устава</w:t>
      </w:r>
      <w:r w:rsidR="00E730DA" w:rsidRPr="00315113">
        <w:rPr>
          <w:rFonts w:ascii="Times New Roman" w:eastAsia="Times New Roman" w:hAnsi="Times New Roman" w:cs="Times New Roman"/>
          <w:bCs/>
          <w:lang w:eastAsia="x-none"/>
        </w:rPr>
        <w:t xml:space="preserve"> и приказа Комитета по образованию Правительства Санкт-Петербурга от 13.07.2023 № 162-к</w:t>
      </w:r>
      <w:r w:rsidRPr="00315113">
        <w:rPr>
          <w:rFonts w:ascii="Times New Roman" w:eastAsia="Times New Roman" w:hAnsi="Times New Roman" w:cs="Times New Roman"/>
          <w:lang w:val="x-none" w:eastAsia="x-none"/>
        </w:rPr>
        <w:t xml:space="preserve">, </w:t>
      </w:r>
      <w:r w:rsidRPr="00315113">
        <w:rPr>
          <w:rFonts w:ascii="Times New Roman" w:eastAsia="Courier New" w:hAnsi="Times New Roman" w:cs="Times New Roman"/>
          <w:color w:val="000000"/>
          <w:lang w:eastAsia="ru-RU" w:bidi="ru-RU"/>
        </w:rPr>
        <w:t>и __________________________________________, именуемое в дальнейшем «Поставщик», в лице</w:t>
      </w:r>
      <w:r w:rsidRPr="00403152">
        <w:rPr>
          <w:rFonts w:ascii="Times New Roman" w:eastAsia="Courier New" w:hAnsi="Times New Roman" w:cs="Times New Roman"/>
          <w:color w:val="000000"/>
          <w:lang w:eastAsia="ru-RU" w:bidi="ru-RU"/>
        </w:rPr>
        <w:t xml:space="preserve"> ___________________________________________________, действующего на основании _____________, с другой стороны, и именуемые в дальнейшем «Стороны», в соответствии с Федеральным законом от 05.04.2013 № 44-ФЗ «О контрактной системе в сфере закупок товаров, работ,</w:t>
      </w:r>
      <w:r w:rsidRPr="00166332">
        <w:rPr>
          <w:rFonts w:ascii="Times New Roman" w:eastAsia="Courier New" w:hAnsi="Times New Roman" w:cs="Times New Roman"/>
          <w:color w:val="000000"/>
          <w:lang w:eastAsia="ru-RU" w:bidi="ru-RU"/>
        </w:rPr>
        <w:t xml:space="preserve">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166332"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1. ПРЕДМЕТ КОНТРАКТА</w:t>
      </w:r>
    </w:p>
    <w:p w:rsidR="004C5304" w:rsidRPr="00A2239D" w:rsidRDefault="00D258E1" w:rsidP="00A2239D">
      <w:pPr>
        <w:widowControl w:val="0"/>
        <w:tabs>
          <w:tab w:val="left" w:pos="993"/>
        </w:tabs>
        <w:ind w:firstLine="709"/>
        <w:jc w:val="both"/>
        <w:rPr>
          <w:rFonts w:ascii="Times New Roman" w:eastAsia="Courier New" w:hAnsi="Times New Roman" w:cs="Times New Roman"/>
          <w:lang w:eastAsia="ru-RU" w:bidi="ru-RU"/>
        </w:rPr>
      </w:pPr>
      <w:r w:rsidRPr="00166332">
        <w:rPr>
          <w:rFonts w:ascii="Times New Roman" w:eastAsia="Courier New" w:hAnsi="Times New Roman" w:cs="Times New Roman"/>
          <w:color w:val="000000"/>
          <w:lang w:eastAsia="ru-RU" w:bidi="ru-RU"/>
        </w:rPr>
        <w:t xml:space="preserve">1.1. </w:t>
      </w:r>
      <w:r w:rsidRPr="00166332">
        <w:rPr>
          <w:rFonts w:ascii="Times New Roman" w:eastAsia="Courier New" w:hAnsi="Times New Roman" w:cs="Times New Roman"/>
          <w:lang w:eastAsia="ru-RU" w:bidi="ru-RU"/>
        </w:rPr>
        <w:t>Поставщик обязуется поставить</w:t>
      </w:r>
      <w:r w:rsidRPr="00166332">
        <w:rPr>
          <w:rFonts w:ascii="Times New Roman" w:eastAsia="Times New Roman" w:hAnsi="Times New Roman" w:cs="Times New Roman"/>
          <w:lang w:eastAsia="ru-RU"/>
        </w:rPr>
        <w:t xml:space="preserve"> </w:t>
      </w:r>
      <w:r w:rsidR="00DA52DD">
        <w:rPr>
          <w:rFonts w:ascii="Times New Roman" w:eastAsia="Times New Roman" w:hAnsi="Times New Roman" w:cs="Times New Roman"/>
          <w:lang w:eastAsia="ru-RU"/>
        </w:rPr>
        <w:t>к</w:t>
      </w:r>
      <w:r w:rsidR="00DA52DD" w:rsidRPr="00DA52DD">
        <w:rPr>
          <w:rFonts w:ascii="Times New Roman" w:eastAsia="Times New Roman" w:hAnsi="Times New Roman" w:cs="Times New Roman"/>
          <w:lang w:eastAsia="ru-RU"/>
        </w:rPr>
        <w:t>омбинированн</w:t>
      </w:r>
      <w:r w:rsidR="00DA52DD">
        <w:rPr>
          <w:rFonts w:ascii="Times New Roman" w:eastAsia="Times New Roman" w:hAnsi="Times New Roman" w:cs="Times New Roman"/>
          <w:lang w:eastAsia="ru-RU"/>
        </w:rPr>
        <w:t>ую</w:t>
      </w:r>
      <w:r w:rsidR="00DA52DD" w:rsidRPr="00DA52DD">
        <w:rPr>
          <w:rFonts w:ascii="Times New Roman" w:eastAsia="Times New Roman" w:hAnsi="Times New Roman" w:cs="Times New Roman"/>
          <w:lang w:eastAsia="ru-RU"/>
        </w:rPr>
        <w:t xml:space="preserve"> систем</w:t>
      </w:r>
      <w:r w:rsidR="00DA52DD">
        <w:rPr>
          <w:rFonts w:ascii="Times New Roman" w:eastAsia="Times New Roman" w:hAnsi="Times New Roman" w:cs="Times New Roman"/>
          <w:lang w:eastAsia="ru-RU"/>
        </w:rPr>
        <w:t>у</w:t>
      </w:r>
      <w:r w:rsidR="00DA52DD" w:rsidRPr="00DA52DD">
        <w:rPr>
          <w:rFonts w:ascii="Times New Roman" w:eastAsia="Times New Roman" w:hAnsi="Times New Roman" w:cs="Times New Roman"/>
          <w:lang w:eastAsia="ru-RU"/>
        </w:rPr>
        <w:t xml:space="preserve"> управления и коммутации световой и эффектной аппаратуры для нужд СПб ГБ ПОУ «РКТК» в 2023 году</w:t>
      </w:r>
      <w:r w:rsidR="00E730DA">
        <w:rPr>
          <w:rFonts w:ascii="Times New Roman" w:eastAsia="Courier New" w:hAnsi="Times New Roman" w:cs="Times New Roman"/>
          <w:lang w:eastAsia="ru-RU" w:bidi="ru-RU"/>
        </w:rPr>
        <w:t xml:space="preserve"> </w:t>
      </w:r>
      <w:r w:rsidRPr="00A40A3C">
        <w:rPr>
          <w:rFonts w:ascii="Times New Roman" w:eastAsia="Courier New" w:hAnsi="Times New Roman" w:cs="Times New Roman"/>
          <w:lang w:eastAsia="ru-RU" w:bidi="ru-RU"/>
        </w:rPr>
        <w:t>(далее - Товар)</w:t>
      </w:r>
      <w:r w:rsidR="002227FB">
        <w:rPr>
          <w:rFonts w:ascii="Times New Roman" w:eastAsia="Courier New" w:hAnsi="Times New Roman" w:cs="Times New Roman"/>
          <w:color w:val="000000"/>
          <w:lang w:eastAsia="ru-RU" w:bidi="ru-RU"/>
        </w:rPr>
        <w:t xml:space="preserve">, наименование, </w:t>
      </w:r>
      <w:r w:rsidRPr="00166332">
        <w:rPr>
          <w:rFonts w:ascii="Times New Roman" w:eastAsia="Courier New" w:hAnsi="Times New Roman" w:cs="Times New Roman"/>
          <w:color w:val="000000"/>
          <w:lang w:eastAsia="ru-RU" w:bidi="ru-RU"/>
        </w:rPr>
        <w:t>качественные характеристики, комплект</w:t>
      </w:r>
      <w:r w:rsidR="00043222">
        <w:rPr>
          <w:rFonts w:ascii="Times New Roman" w:eastAsia="Courier New" w:hAnsi="Times New Roman" w:cs="Times New Roman"/>
          <w:color w:val="000000"/>
          <w:lang w:eastAsia="ru-RU" w:bidi="ru-RU"/>
        </w:rPr>
        <w:t xml:space="preserve">ность, количество и цена </w:t>
      </w:r>
      <w:r w:rsidR="00043222" w:rsidRPr="00F37D20">
        <w:rPr>
          <w:rFonts w:ascii="Times New Roman" w:eastAsia="Courier New" w:hAnsi="Times New Roman" w:cs="Times New Roman"/>
          <w:color w:val="000000"/>
          <w:lang w:eastAsia="ru-RU" w:bidi="ru-RU"/>
        </w:rPr>
        <w:t>которых</w:t>
      </w:r>
      <w:r w:rsidRPr="00F37D20">
        <w:rPr>
          <w:rFonts w:ascii="Times New Roman" w:eastAsia="Courier New" w:hAnsi="Times New Roman" w:cs="Times New Roman"/>
          <w:color w:val="000000"/>
          <w:lang w:eastAsia="ru-RU" w:bidi="ru-RU"/>
        </w:rPr>
        <w:t xml:space="preserve"> определяются</w:t>
      </w:r>
      <w:r w:rsidRPr="00166332">
        <w:rPr>
          <w:rFonts w:ascii="Times New Roman" w:eastAsia="Courier New" w:hAnsi="Times New Roman" w:cs="Times New Roman"/>
          <w:color w:val="000000"/>
          <w:lang w:eastAsia="ru-RU" w:bidi="ru-RU"/>
        </w:rPr>
        <w:t xml:space="preserve">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rsidR="00AD2BB5"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Поставка осуществляется по адресу</w:t>
      </w:r>
      <w:r w:rsidR="00AD2BB5">
        <w:rPr>
          <w:rFonts w:ascii="Times New Roman" w:eastAsia="Courier New" w:hAnsi="Times New Roman" w:cs="Times New Roman"/>
          <w:color w:val="000000"/>
          <w:lang w:eastAsia="ru-RU" w:bidi="ru-RU"/>
        </w:rPr>
        <w:t xml:space="preserve">: </w:t>
      </w:r>
      <w:r w:rsidR="003A5B34" w:rsidRPr="003A5B34">
        <w:rPr>
          <w:rFonts w:ascii="Times New Roman" w:eastAsia="Courier New" w:hAnsi="Times New Roman" w:cs="Times New Roman"/>
          <w:color w:val="000000"/>
          <w:lang w:eastAsia="ru-RU" w:bidi="ru-RU"/>
        </w:rPr>
        <w:t>193230, г. Санкт-Петербург, пр. Дальневосточный, д. 51</w:t>
      </w:r>
      <w:r w:rsidR="00E63AB8">
        <w:rPr>
          <w:rFonts w:ascii="Times New Roman" w:eastAsia="Courier New" w:hAnsi="Times New Roman" w:cs="Times New Roman"/>
          <w:color w:val="000000"/>
          <w:lang w:eastAsia="ru-RU" w:bidi="ru-RU"/>
        </w:rPr>
        <w:t>.</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315113">
        <w:rPr>
          <w:rFonts w:ascii="Times New Roman" w:eastAsia="Courier New" w:hAnsi="Times New Roman" w:cs="Times New Roman"/>
          <w:color w:val="000000"/>
          <w:lang w:eastAsia="ru-RU" w:bidi="ru-RU"/>
        </w:rPr>
        <w:t xml:space="preserve">2.3. Сроки поставки Товара: с момента подписания Контракта Сторонами в течение </w:t>
      </w:r>
      <w:r w:rsidR="00F64255" w:rsidRPr="00315113">
        <w:rPr>
          <w:rFonts w:ascii="Times New Roman" w:eastAsia="Courier New" w:hAnsi="Times New Roman" w:cs="Times New Roman"/>
          <w:color w:val="000000"/>
          <w:lang w:eastAsia="ru-RU" w:bidi="ru-RU"/>
        </w:rPr>
        <w:t>5</w:t>
      </w:r>
      <w:r w:rsidRPr="00315113">
        <w:rPr>
          <w:rFonts w:ascii="Times New Roman" w:eastAsia="Courier New" w:hAnsi="Times New Roman" w:cs="Times New Roman"/>
          <w:color w:val="000000"/>
          <w:lang w:eastAsia="ru-RU" w:bidi="ru-RU"/>
        </w:rPr>
        <w:t xml:space="preserve"> (</w:t>
      </w:r>
      <w:r w:rsidR="00F64255" w:rsidRPr="00315113">
        <w:rPr>
          <w:rFonts w:ascii="Times New Roman" w:eastAsia="Courier New" w:hAnsi="Times New Roman" w:cs="Times New Roman"/>
          <w:color w:val="000000"/>
          <w:lang w:eastAsia="ru-RU" w:bidi="ru-RU"/>
        </w:rPr>
        <w:t>пяти</w:t>
      </w:r>
      <w:r w:rsidRPr="00315113">
        <w:rPr>
          <w:rFonts w:ascii="Times New Roman" w:eastAsia="Courier New" w:hAnsi="Times New Roman" w:cs="Times New Roman"/>
          <w:color w:val="000000"/>
          <w:lang w:eastAsia="ru-RU" w:bidi="ru-RU"/>
        </w:rPr>
        <w:t>) рабочих дней.</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bCs/>
          <w:color w:val="000000"/>
          <w:lang w:eastAsia="ar-SA" w:bidi="ru-RU"/>
        </w:rPr>
        <w:t xml:space="preserve">2.4. </w:t>
      </w:r>
      <w:r w:rsidRPr="00166332">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w:t>
      </w:r>
      <w:r w:rsidRPr="00166332">
        <w:rPr>
          <w:rFonts w:ascii="Times New Roman" w:eastAsia="Courier New" w:hAnsi="Times New Roman" w:cs="Times New Roman"/>
          <w:color w:val="000000"/>
          <w:lang w:eastAsia="ru-RU" w:bidi="ru-RU"/>
        </w:rPr>
        <w:lastRenderedPageBreak/>
        <w:t>передачи Товара (Приложение №3 к Контракту), подтверждающий факт поставки, цену и качество 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 2 к Контракту).</w:t>
      </w:r>
    </w:p>
    <w:p w:rsidR="004C5304" w:rsidRPr="00166332" w:rsidRDefault="004C5304">
      <w:pPr>
        <w:widowControl w:val="0"/>
        <w:spacing w:after="0" w:line="240" w:lineRule="auto"/>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4. ЦЕНА КОНТРАКТА И ПОРЯДОК РАСЧЕТОВ</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7C03F6">
        <w:rPr>
          <w:rFonts w:ascii="Times New Roman" w:eastAsia="Courier New" w:hAnsi="Times New Roman" w:cs="Times New Roman"/>
          <w:color w:val="000000"/>
          <w:lang w:eastAsia="ar-SA" w:bidi="ru-RU"/>
        </w:rPr>
        <w:t xml:space="preserve">4.1. Цена настоящего Контракта составляет </w:t>
      </w:r>
      <w:r w:rsidR="00C043EA" w:rsidRPr="007C03F6">
        <w:rPr>
          <w:rFonts w:ascii="Times New Roman" w:eastAsia="Courier New" w:hAnsi="Times New Roman" w:cs="Times New Roman"/>
          <w:color w:val="000000"/>
          <w:lang w:eastAsia="ar-SA" w:bidi="ru-RU"/>
        </w:rPr>
        <w:t>рублей копеек</w:t>
      </w:r>
      <w:r w:rsidRPr="007C03F6">
        <w:rPr>
          <w:rFonts w:ascii="Times New Roman" w:eastAsia="Courier New" w:hAnsi="Times New Roman" w:cs="Times New Roman"/>
          <w:color w:val="000000"/>
          <w:lang w:eastAsia="ar-SA" w:bidi="ru-RU"/>
        </w:rPr>
        <w:t xml:space="preserve"> (), в том числе НДС по ставке 20% ___________ рублей ____ копеек / без НДС на основании </w:t>
      </w:r>
      <w:r w:rsidRPr="007C03F6">
        <w:rPr>
          <w:rFonts w:ascii="Times New Roman" w:eastAsia="Courier New" w:hAnsi="Times New Roman" w:cs="Times New Roman"/>
          <w:i/>
          <w:color w:val="00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7C03F6">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w:t>
      </w:r>
      <w:r w:rsidRPr="00166332">
        <w:rPr>
          <w:rFonts w:ascii="Times New Roman" w:eastAsia="Courier New" w:hAnsi="Times New Roman" w:cs="Times New Roman"/>
          <w:color w:val="000000"/>
          <w:lang w:eastAsia="ru-RU" w:bidi="ru-RU"/>
        </w:rPr>
        <w:lastRenderedPageBreak/>
        <w:t>Федерации.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F0279E" w:rsidRDefault="00D258E1" w:rsidP="00C429C5">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4.6. </w:t>
      </w:r>
      <w:r w:rsidRPr="00F0279E">
        <w:rPr>
          <w:rFonts w:ascii="Times New Roman" w:eastAsia="Courier New" w:hAnsi="Times New Roman" w:cs="Times New Roman"/>
          <w:color w:val="000000"/>
          <w:lang w:eastAsia="ru-RU" w:bidi="ru-RU"/>
        </w:rPr>
        <w:t xml:space="preserve">Финансирование: </w:t>
      </w:r>
      <w:r w:rsidR="00315113" w:rsidRPr="00F0279E">
        <w:rPr>
          <w:rFonts w:ascii="Times New Roman" w:eastAsia="Times New Roman" w:hAnsi="Times New Roman" w:cs="Times New Roman"/>
          <w:iCs/>
          <w:highlight w:val="yellow"/>
          <w:lang w:eastAsia="ru-RU"/>
        </w:rPr>
        <w:t xml:space="preserve">Внебюджетные средства. Средства бюджетных учреждений. </w:t>
      </w:r>
      <w:r w:rsidR="00A85D50" w:rsidRPr="00F0279E">
        <w:rPr>
          <w:rFonts w:ascii="Times New Roman" w:eastAsia="Times New Roman" w:hAnsi="Times New Roman" w:cs="Times New Roman"/>
          <w:iCs/>
          <w:highlight w:val="yellow"/>
          <w:lang w:eastAsia="ru-RU"/>
        </w:rPr>
        <w:t>Собственные доходы</w:t>
      </w:r>
      <w:r w:rsidR="00315113" w:rsidRPr="00F0279E">
        <w:rPr>
          <w:rFonts w:ascii="Times New Roman" w:eastAsia="Times New Roman" w:hAnsi="Times New Roman" w:cs="Times New Roman"/>
          <w:iCs/>
          <w:highlight w:val="yellow"/>
          <w:lang w:eastAsia="ru-RU"/>
        </w:rPr>
        <w:t xml:space="preserve">. Целевая статья </w:t>
      </w:r>
      <w:r w:rsidR="00C36746" w:rsidRPr="00F0279E">
        <w:rPr>
          <w:rFonts w:ascii="Times New Roman" w:eastAsia="Times New Roman" w:hAnsi="Times New Roman" w:cs="Times New Roman"/>
          <w:iCs/>
          <w:highlight w:val="yellow"/>
          <w:lang w:eastAsia="ru-RU"/>
        </w:rPr>
        <w:t>00000000000. КОСГУ 310</w:t>
      </w:r>
      <w:r w:rsidR="00315113" w:rsidRPr="00F0279E">
        <w:rPr>
          <w:rFonts w:ascii="Times New Roman" w:eastAsia="Times New Roman" w:hAnsi="Times New Roman" w:cs="Times New Roman"/>
          <w:iCs/>
          <w:highlight w:val="yellow"/>
          <w:lang w:eastAsia="ru-RU"/>
        </w:rPr>
        <w:t>.</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F0279E">
        <w:rPr>
          <w:rFonts w:ascii="Times New Roman" w:eastAsia="Courier New" w:hAnsi="Times New Roman" w:cs="Times New Roman"/>
          <w:color w:val="000000"/>
          <w:lang w:eastAsia="ar-SA" w:bidi="ru-RU"/>
        </w:rPr>
        <w:t xml:space="preserve">4.7. </w:t>
      </w:r>
      <w:r w:rsidRPr="00F0279E">
        <w:rPr>
          <w:rFonts w:ascii="Times New Roman" w:eastAsia="Times New Roman" w:hAnsi="Times New Roman" w:cs="Times New Roman"/>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w:t>
      </w:r>
      <w:r w:rsidRPr="00166332">
        <w:rPr>
          <w:rFonts w:ascii="Times New Roman" w:eastAsia="Times New Roman" w:hAnsi="Times New Roman" w:cs="Times New Roman"/>
          <w:lang w:eastAsia="ar-SA"/>
        </w:rPr>
        <w:t xml:space="preserve">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A04A04"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CD2302" w:rsidRPr="00F37D20">
        <w:rPr>
          <w:rFonts w:ascii="Times New Roman" w:eastAsia="Courier New" w:hAnsi="Times New Roman" w:cs="Times New Roman"/>
          <w:color w:val="000000"/>
          <w:lang w:eastAsia="ru-RU" w:bidi="ru-RU"/>
        </w:rPr>
        <w:t>ие № 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 xml:space="preserve">Обязанности Заказчика в части оплаты по Контракту считаются исполненными со дня списания денежных средств с </w:t>
      </w:r>
      <w:r w:rsidR="003A1CE3">
        <w:rPr>
          <w:rFonts w:ascii="Times New Roman" w:eastAsia="Courier New" w:hAnsi="Times New Roman" w:cs="Times New Roman"/>
          <w:color w:val="000000"/>
          <w:lang w:eastAsia="ar-SA" w:bidi="ru-RU"/>
        </w:rPr>
        <w:t xml:space="preserve">лицевого </w:t>
      </w:r>
      <w:r w:rsidRPr="003A1CE3">
        <w:rPr>
          <w:rFonts w:ascii="Times New Roman" w:eastAsia="Courier New" w:hAnsi="Times New Roman" w:cs="Times New Roman"/>
          <w:color w:val="000000"/>
          <w:lang w:eastAsia="ar-SA" w:bidi="ru-RU"/>
        </w:rPr>
        <w:t>счета Заказчика.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Pr="00166332">
        <w:rPr>
          <w:rFonts w:ascii="Times New Roman" w:eastAsia="Courier New" w:hAnsi="Times New Roman" w:cs="Times New Roman"/>
          <w:color w:val="000000"/>
          <w:lang w:eastAsia="ar-SA" w:bidi="ru-RU"/>
        </w:rPr>
        <w:t xml:space="preserve"> № 2 к Контракту).</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w:t>
      </w:r>
      <w:r w:rsidRPr="00166332">
        <w:rPr>
          <w:rFonts w:ascii="Times New Roman" w:eastAsia="Courier New" w:hAnsi="Times New Roman" w:cs="Times New Roman"/>
          <w:color w:val="000000"/>
          <w:lang w:eastAsia="ar-SA" w:bidi="ru-RU"/>
        </w:rPr>
        <w:lastRenderedPageBreak/>
        <w:t>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EA31C6" w:rsidRDefault="00D258E1">
      <w:pPr>
        <w:widowControl w:val="0"/>
        <w:suppressAutoHyphens/>
        <w:spacing w:after="0" w:line="240" w:lineRule="auto"/>
        <w:ind w:firstLine="709"/>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rsidR="004C5304" w:rsidRPr="00166332" w:rsidRDefault="00D258E1" w:rsidP="00F4159C">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rsidR="004C5304" w:rsidRPr="00020E51"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8924BD" w:rsidRPr="00C429C5">
        <w:rPr>
          <w:rFonts w:ascii="Times New Roman" w:eastAsia="Times New Roman" w:hAnsi="Times New Roman" w:cs="Times New Roman"/>
          <w:iCs/>
          <w:color w:val="000000" w:themeColor="text1"/>
          <w:sz w:val="23"/>
          <w:szCs w:val="23"/>
          <w:highlight w:val="yellow"/>
          <w:lang w:eastAsia="ru-RU"/>
        </w:rPr>
        <w:t>_____</w:t>
      </w:r>
      <w:r w:rsidR="008924BD" w:rsidRPr="001B0769">
        <w:rPr>
          <w:rFonts w:ascii="Times New Roman" w:eastAsia="Times New Roman" w:hAnsi="Times New Roman" w:cs="Times New Roman"/>
          <w:iCs/>
          <w:color w:val="000000" w:themeColor="text1"/>
          <w:sz w:val="23"/>
          <w:szCs w:val="23"/>
          <w:lang w:eastAsia="ru-RU"/>
        </w:rPr>
        <w:t xml:space="preserve"> месяцев</w:t>
      </w:r>
      <w:r w:rsidR="00E00F53" w:rsidRPr="006F5C54">
        <w:rPr>
          <w:rFonts w:ascii="Times New Roman" w:eastAsia="Times New Roman" w:hAnsi="Times New Roman" w:cs="Times New Roman"/>
          <w:iCs/>
          <w:color w:val="000000" w:themeColor="text1"/>
          <w:sz w:val="23"/>
          <w:szCs w:val="23"/>
          <w:lang w:eastAsia="ru-RU"/>
        </w:rPr>
        <w:t>, но не менее гарантийного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rsidR="004C5304" w:rsidRPr="00166332"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166332" w:rsidRDefault="00D258E1">
      <w:pPr>
        <w:shd w:val="clear" w:color="auto" w:fill="FFFFFF"/>
        <w:tabs>
          <w:tab w:val="left" w:pos="1238"/>
        </w:tabs>
        <w:suppressAutoHyphens/>
        <w:spacing w:after="0" w:line="240" w:lineRule="auto"/>
        <w:ind w:firstLine="709"/>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4C5304" w:rsidRPr="00166332" w:rsidRDefault="00D258E1">
      <w:pPr>
        <w:suppressAutoHyphens/>
        <w:spacing w:after="0" w:line="240" w:lineRule="auto"/>
        <w:ind w:firstLine="709"/>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166332"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rsidR="004C5304" w:rsidRPr="00166332" w:rsidRDefault="00D258E1">
      <w:pPr>
        <w:widowControl w:val="0"/>
        <w:shd w:val="clear" w:color="auto" w:fill="FFFFFF"/>
        <w:tabs>
          <w:tab w:val="left" w:pos="1061"/>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166332"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rsidR="004C5304" w:rsidRPr="00166332" w:rsidRDefault="00D258E1">
      <w:pPr>
        <w:widowControl w:val="0"/>
        <w:shd w:val="clear" w:color="auto" w:fill="FFFFFF"/>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rsidR="004C5304" w:rsidRPr="00166332" w:rsidRDefault="00D258E1">
      <w:pPr>
        <w:widowControl w:val="0"/>
        <w:shd w:val="clear" w:color="auto" w:fill="FFFFFF"/>
        <w:tabs>
          <w:tab w:val="left" w:pos="2549"/>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предусмотренные Контрактом и (или) законодательством РФ.</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C5304" w:rsidRPr="00166332"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ab/>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1000 рублей.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166332" w:rsidRDefault="00D258E1">
      <w:pPr>
        <w:suppressAutoHyphens/>
        <w:spacing w:after="0" w:line="240" w:lineRule="auto"/>
        <w:ind w:firstLine="709"/>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166332" w:rsidRDefault="00D258E1">
      <w:pPr>
        <w:suppressAutoHyphens/>
        <w:spacing w:after="0" w:line="240" w:lineRule="auto"/>
        <w:ind w:firstLine="709"/>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ИЗМЕНЕНИЯ И РАСТОРЖЕНИЯ КОНТРАКТА.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 xml:space="preserve">Настоящий Контракт вступает в силу с момента подписания его Сторонами и действует </w:t>
      </w:r>
      <w:r w:rsidRPr="00C429C5">
        <w:rPr>
          <w:rFonts w:ascii="Times New Roman" w:eastAsia="Times New Roman" w:hAnsi="Times New Roman" w:cs="Times New Roman"/>
          <w:highlight w:val="yellow"/>
          <w:lang w:eastAsia="ru-RU"/>
        </w:rPr>
        <w:t>до 31 декабря 2023 года</w:t>
      </w:r>
      <w:r w:rsidR="00E00F53">
        <w:rPr>
          <w:rFonts w:ascii="Times New Roman" w:eastAsia="Times New Roman" w:hAnsi="Times New Roman" w:cs="Times New Roman"/>
          <w:lang w:eastAsia="ru-RU"/>
        </w:rPr>
        <w:t xml:space="preserve"> (включительно)</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 в том числе: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12.5.1. Отказ Поставщика передать Заказчику Товар или принадлежности к нему (пункт 1 статьи 463, абзац второй статьи 464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12.7. Поставщик вправе в одностороннем порядке отказаться от исполнения Контракта по основаниям, предусмотренным законодательством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166332" w:rsidRDefault="00D258E1">
      <w:pPr>
        <w:suppressAutoHyphens/>
        <w:spacing w:after="0" w:line="240" w:lineRule="auto"/>
        <w:ind w:firstLine="708"/>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166332" w:rsidRDefault="00D258E1">
      <w:pPr>
        <w:suppressAutoHyphens/>
        <w:spacing w:after="0" w:line="240" w:lineRule="auto"/>
        <w:ind w:firstLine="708"/>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166332" w:rsidRDefault="004C5304">
      <w:pPr>
        <w:suppressAutoHyphens/>
        <w:spacing w:after="0" w:line="240" w:lineRule="auto"/>
        <w:rPr>
          <w:rFonts w:ascii="Times New Roman" w:eastAsia="Calibri" w:hAnsi="Times New Roman" w:cs="Times New Roman"/>
          <w:b/>
          <w:color w:val="000000"/>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166332" w:rsidRDefault="00D258E1">
      <w:pPr>
        <w:suppressAutoHyphens/>
        <w:spacing w:after="0" w:line="240" w:lineRule="auto"/>
        <w:ind w:firstLine="709"/>
        <w:jc w:val="both"/>
      </w:pPr>
      <w:r w:rsidRPr="00166332">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211612" w:rsidRPr="00C429C5" w:rsidRDefault="00D258E1" w:rsidP="00211612">
      <w:pPr>
        <w:pStyle w:val="1b"/>
        <w:spacing w:after="580"/>
        <w:ind w:left="340" w:firstLine="680"/>
        <w:contextualSpacing/>
        <w:jc w:val="both"/>
        <w:rPr>
          <w:sz w:val="22"/>
          <w:szCs w:val="22"/>
        </w:rPr>
      </w:pPr>
      <w:r w:rsidRPr="00C429C5">
        <w:rPr>
          <w:sz w:val="22"/>
          <w:szCs w:val="22"/>
          <w:lang w:eastAsia="ar-SA"/>
        </w:rPr>
        <w:t xml:space="preserve">- со стороны Заказчика: </w:t>
      </w:r>
      <w:r w:rsidR="00046222" w:rsidRPr="00A473D4">
        <w:rPr>
          <w:sz w:val="22"/>
          <w:szCs w:val="22"/>
          <w:highlight w:val="yellow"/>
        </w:rPr>
        <w:t xml:space="preserve">мастер производственного </w:t>
      </w:r>
      <w:r w:rsidR="003A5B34" w:rsidRPr="00A473D4">
        <w:rPr>
          <w:sz w:val="22"/>
          <w:szCs w:val="22"/>
          <w:highlight w:val="yellow"/>
        </w:rPr>
        <w:t xml:space="preserve">обучения, </w:t>
      </w:r>
      <w:proofErr w:type="spellStart"/>
      <w:r w:rsidR="00835699" w:rsidRPr="00A473D4">
        <w:rPr>
          <w:sz w:val="22"/>
          <w:szCs w:val="22"/>
          <w:highlight w:val="yellow"/>
        </w:rPr>
        <w:t>Студенкова</w:t>
      </w:r>
      <w:proofErr w:type="spellEnd"/>
      <w:r w:rsidR="00835699" w:rsidRPr="00A473D4">
        <w:rPr>
          <w:sz w:val="22"/>
          <w:szCs w:val="22"/>
          <w:highlight w:val="yellow"/>
        </w:rPr>
        <w:t xml:space="preserve"> Наталья Николаевна</w:t>
      </w:r>
      <w:r w:rsidR="00046222" w:rsidRPr="00A473D4">
        <w:rPr>
          <w:sz w:val="22"/>
          <w:szCs w:val="22"/>
          <w:highlight w:val="yellow"/>
        </w:rPr>
        <w:t>, 8-</w:t>
      </w:r>
      <w:r w:rsidR="00835699" w:rsidRPr="00A473D4">
        <w:rPr>
          <w:sz w:val="22"/>
          <w:szCs w:val="22"/>
          <w:highlight w:val="yellow"/>
        </w:rPr>
        <w:t>911-944-77-59</w:t>
      </w:r>
      <w:r w:rsidR="003A5B34" w:rsidRPr="00C429C5">
        <w:rPr>
          <w:sz w:val="22"/>
          <w:szCs w:val="22"/>
        </w:rPr>
        <w:t>.</w:t>
      </w:r>
    </w:p>
    <w:p w:rsidR="004C5304" w:rsidRPr="00C429C5" w:rsidRDefault="00D258E1" w:rsidP="00FF3F1D">
      <w:pPr>
        <w:pStyle w:val="1b"/>
        <w:spacing w:after="580"/>
        <w:ind w:left="340" w:firstLine="680"/>
        <w:contextualSpacing/>
        <w:rPr>
          <w:sz w:val="22"/>
          <w:szCs w:val="22"/>
          <w:lang w:eastAsia="ar-SA"/>
        </w:rPr>
      </w:pPr>
      <w:r w:rsidRPr="00C429C5">
        <w:rPr>
          <w:sz w:val="22"/>
          <w:szCs w:val="22"/>
          <w:lang w:eastAsia="ar-SA"/>
        </w:rPr>
        <w:t xml:space="preserve"> </w:t>
      </w:r>
      <w:r w:rsidRPr="00C429C5">
        <w:rPr>
          <w:sz w:val="22"/>
          <w:szCs w:val="22"/>
          <w:highlight w:val="yellow"/>
          <w:lang w:eastAsia="ar-SA"/>
        </w:rPr>
        <w:t>со стороны Поставщика</w:t>
      </w:r>
      <w:proofErr w:type="gramStart"/>
      <w:r w:rsidRPr="00C429C5">
        <w:rPr>
          <w:sz w:val="22"/>
          <w:szCs w:val="22"/>
          <w:highlight w:val="yellow"/>
          <w:lang w:eastAsia="ar-SA"/>
        </w:rPr>
        <w:t>:</w:t>
      </w:r>
      <w:r w:rsidR="00FF3F1D" w:rsidRPr="00C429C5">
        <w:rPr>
          <w:sz w:val="22"/>
          <w:szCs w:val="22"/>
          <w:lang w:eastAsia="ar-SA"/>
        </w:rPr>
        <w:t xml:space="preserve"> .</w:t>
      </w:r>
      <w:proofErr w:type="gramEnd"/>
    </w:p>
    <w:p w:rsidR="004C5304" w:rsidRPr="00166332" w:rsidRDefault="00D258E1">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№1 – Спецификация на поставку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№2 – Техническое задание.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tbl>
      <w:tblPr>
        <w:tblW w:w="9463" w:type="dxa"/>
        <w:tblInd w:w="108" w:type="dxa"/>
        <w:tblLook w:val="01E0" w:firstRow="1" w:lastRow="1" w:firstColumn="1" w:lastColumn="1" w:noHBand="0" w:noVBand="0"/>
      </w:tblPr>
      <w:tblGrid>
        <w:gridCol w:w="9463"/>
      </w:tblGrid>
      <w:tr w:rsidR="004C5304" w:rsidRPr="00166332">
        <w:tc>
          <w:tcPr>
            <w:tcW w:w="9463"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lang w:eastAsia="ru-RU" w:bidi="ru-RU"/>
              </w:rPr>
            </w:pPr>
            <w:r w:rsidRPr="00166332">
              <w:rPr>
                <w:rFonts w:ascii="Times New Roman" w:eastAsia="Courier New" w:hAnsi="Times New Roman" w:cs="Times New Roman"/>
                <w:b/>
                <w:lang w:eastAsia="ru-RU" w:bidi="ru-RU"/>
              </w:rPr>
              <w:t xml:space="preserve"> </w:t>
            </w:r>
          </w:p>
        </w:tc>
      </w:tr>
    </w:tbl>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9806" w:type="dxa"/>
        <w:jc w:val="center"/>
        <w:tblLook w:val="0000" w:firstRow="0" w:lastRow="0" w:firstColumn="0" w:lastColumn="0" w:noHBand="0" w:noVBand="0"/>
      </w:tblPr>
      <w:tblGrid>
        <w:gridCol w:w="5309"/>
        <w:gridCol w:w="4497"/>
      </w:tblGrid>
      <w:tr w:rsidR="004C5304" w:rsidRPr="00166332" w:rsidTr="00483AA5">
        <w:trPr>
          <w:trHeight w:val="255"/>
          <w:jc w:val="center"/>
        </w:trPr>
        <w:tc>
          <w:tcPr>
            <w:tcW w:w="5309"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ЗАКАЗЧИК</w:t>
            </w:r>
          </w:p>
        </w:tc>
        <w:tc>
          <w:tcPr>
            <w:tcW w:w="449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DA5C67">
              <w:rPr>
                <w:rFonts w:ascii="Times New Roman" w:eastAsia="Courier New" w:hAnsi="Times New Roman" w:cs="Times New Roman"/>
                <w:b/>
                <w:bCs/>
                <w:lang w:eastAsia="ru-RU" w:bidi="ru-RU"/>
              </w:rPr>
              <w:t>ПОСТАВЩИК</w:t>
            </w:r>
          </w:p>
        </w:tc>
      </w:tr>
      <w:tr w:rsidR="004C5304" w:rsidRPr="00166332" w:rsidTr="00483AA5">
        <w:trPr>
          <w:trHeight w:val="255"/>
          <w:jc w:val="center"/>
        </w:trPr>
        <w:tc>
          <w:tcPr>
            <w:tcW w:w="5309" w:type="dxa"/>
            <w:shd w:val="clear" w:color="auto" w:fill="auto"/>
          </w:tcPr>
          <w:p w:rsidR="004C5304" w:rsidRPr="003D378F" w:rsidRDefault="00D258E1">
            <w:pPr>
              <w:widowControl w:val="0"/>
              <w:spacing w:after="0" w:line="240" w:lineRule="auto"/>
              <w:jc w:val="both"/>
              <w:rPr>
                <w:rFonts w:ascii="Times New Roman" w:eastAsia="Times New Roman" w:hAnsi="Times New Roman" w:cs="Times New Roman"/>
                <w:b/>
                <w:bCs/>
                <w:sz w:val="24"/>
                <w:szCs w:val="24"/>
                <w:lang w:eastAsia="ru-RU"/>
              </w:rPr>
            </w:pPr>
            <w:r w:rsidRPr="003D378F">
              <w:rPr>
                <w:rFonts w:ascii="Times New Roman" w:eastAsia="Times New Roman" w:hAnsi="Times New Roman" w:cs="Times New Roman"/>
                <w:b/>
                <w:bCs/>
                <w:sz w:val="24"/>
                <w:szCs w:val="24"/>
                <w:lang w:eastAsia="ru-RU"/>
              </w:rPr>
              <w:t xml:space="preserve">Санкт-Петербургское государственное бюджетное профессиональное образовательное учреждение </w:t>
            </w:r>
            <w:r w:rsidR="00483AA5" w:rsidRPr="003D378F">
              <w:rPr>
                <w:rFonts w:ascii="Times New Roman" w:eastAsia="Times New Roman" w:hAnsi="Times New Roman" w:cs="Times New Roman"/>
                <w:b/>
                <w:bCs/>
                <w:sz w:val="24"/>
                <w:szCs w:val="24"/>
                <w:lang w:eastAsia="ru-RU"/>
              </w:rPr>
              <w:t>«</w:t>
            </w:r>
            <w:r w:rsidRPr="003D378F">
              <w:rPr>
                <w:rFonts w:ascii="Times New Roman" w:eastAsia="Times New Roman" w:hAnsi="Times New Roman" w:cs="Times New Roman"/>
                <w:b/>
                <w:bCs/>
                <w:sz w:val="24"/>
                <w:szCs w:val="24"/>
                <w:lang w:eastAsia="ru-RU"/>
              </w:rPr>
              <w:t>Российский колледж традиционной культуры»</w:t>
            </w:r>
            <w:r w:rsidR="00483AA5" w:rsidRPr="003D378F">
              <w:rPr>
                <w:rFonts w:ascii="Times New Roman" w:eastAsia="Times New Roman" w:hAnsi="Times New Roman" w:cs="Times New Roman"/>
                <w:b/>
                <w:bCs/>
                <w:sz w:val="24"/>
                <w:szCs w:val="24"/>
                <w:lang w:eastAsia="ru-RU"/>
              </w:rPr>
              <w:t xml:space="preserve"> (СПб ГБ ПОУ «РКТК»)</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ОГРН 1037825025237 ОКТМО 40382000</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Юридический адрес: 193230, Санкт-Петербург, Дальневосточный пр-т, дом 51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Банковские реквизиты: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ИНН 7811063526    КПП 781101001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Северо-Западное ГУ Банка России //УФК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по г. Санкт-Петербургу// г. Санкт-Петербург</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БИК 014030106</w:t>
            </w:r>
          </w:p>
          <w:p w:rsidR="00A013A1" w:rsidRPr="003D378F" w:rsidRDefault="004A78AE"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w:t>
            </w:r>
            <w:r w:rsidR="00A013A1" w:rsidRPr="003D378F">
              <w:rPr>
                <w:rFonts w:ascii="Times New Roman" w:eastAsia="Times New Roman" w:hAnsi="Times New Roman" w:cs="Times New Roman"/>
                <w:lang w:eastAsia="ru-RU"/>
              </w:rPr>
              <w:t>ч</w:t>
            </w:r>
            <w:r w:rsidRPr="003D378F">
              <w:rPr>
                <w:rFonts w:ascii="Times New Roman" w:eastAsia="Times New Roman" w:hAnsi="Times New Roman" w:cs="Times New Roman"/>
                <w:lang w:eastAsia="ru-RU"/>
              </w:rPr>
              <w:t xml:space="preserve">ет банка получателя </w:t>
            </w:r>
            <w:r w:rsidR="00A013A1" w:rsidRPr="003D378F">
              <w:rPr>
                <w:rFonts w:ascii="Times New Roman" w:eastAsia="Times New Roman" w:hAnsi="Times New Roman" w:cs="Times New Roman"/>
                <w:lang w:eastAsia="ru-RU"/>
              </w:rPr>
              <w:t>40102810945370000005</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proofErr w:type="spellStart"/>
            <w:r w:rsidRPr="003D378F">
              <w:rPr>
                <w:rFonts w:ascii="Times New Roman" w:eastAsia="Times New Roman" w:hAnsi="Times New Roman" w:cs="Times New Roman"/>
                <w:lang w:eastAsia="ru-RU"/>
              </w:rPr>
              <w:t>Казнач</w:t>
            </w:r>
            <w:proofErr w:type="spellEnd"/>
            <w:r w:rsidR="00A473D4">
              <w:rPr>
                <w:rFonts w:ascii="Times New Roman" w:eastAsia="Times New Roman" w:hAnsi="Times New Roman" w:cs="Times New Roman"/>
                <w:lang w:eastAsia="ru-RU"/>
              </w:rPr>
              <w:t>.</w:t>
            </w:r>
            <w:r w:rsidR="004A78AE" w:rsidRPr="003D378F">
              <w:rPr>
                <w:rFonts w:ascii="Times New Roman" w:eastAsia="Times New Roman" w:hAnsi="Times New Roman" w:cs="Times New Roman"/>
                <w:lang w:eastAsia="ru-RU"/>
              </w:rPr>
              <w:t xml:space="preserve"> </w:t>
            </w:r>
            <w:r w:rsidRPr="003D378F">
              <w:rPr>
                <w:rFonts w:ascii="Times New Roman" w:eastAsia="Times New Roman" w:hAnsi="Times New Roman" w:cs="Times New Roman"/>
                <w:lang w:eastAsia="ru-RU"/>
              </w:rPr>
              <w:t>сч</w:t>
            </w:r>
            <w:r w:rsidR="004A78AE" w:rsidRPr="003D378F">
              <w:rPr>
                <w:rFonts w:ascii="Times New Roman" w:eastAsia="Times New Roman" w:hAnsi="Times New Roman" w:cs="Times New Roman"/>
                <w:lang w:eastAsia="ru-RU"/>
              </w:rPr>
              <w:t xml:space="preserve">ет </w:t>
            </w:r>
            <w:r w:rsidRPr="003D378F">
              <w:rPr>
                <w:rFonts w:ascii="Times New Roman" w:eastAsia="Times New Roman" w:hAnsi="Times New Roman" w:cs="Times New Roman"/>
                <w:lang w:eastAsia="ru-RU"/>
              </w:rPr>
              <w:t xml:space="preserve">получателя   03224643400000007200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Комитет финансов Санкт-Петербурга</w:t>
            </w:r>
          </w:p>
          <w:p w:rsidR="004C5304"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(СПБ ГБ ПОУ «РКТК», л/с 0191058)</w:t>
            </w:r>
          </w:p>
          <w:p w:rsidR="00A40A3C" w:rsidRPr="003D378F" w:rsidRDefault="00A40A3C" w:rsidP="00A40A3C">
            <w:pPr>
              <w:spacing w:after="0"/>
              <w:rPr>
                <w:rFonts w:ascii="Times New Roman" w:eastAsia="Calibri" w:hAnsi="Times New Roman" w:cs="Times New Roman"/>
                <w:lang w:val="en-US"/>
              </w:rPr>
            </w:pPr>
            <w:r w:rsidRPr="003D378F">
              <w:rPr>
                <w:rFonts w:ascii="Times New Roman" w:eastAsia="Calibri" w:hAnsi="Times New Roman" w:cs="Times New Roman"/>
              </w:rPr>
              <w:t>тел</w:t>
            </w:r>
            <w:r w:rsidRPr="003D378F">
              <w:rPr>
                <w:rFonts w:ascii="Times New Roman" w:eastAsia="Calibri" w:hAnsi="Times New Roman" w:cs="Times New Roman"/>
                <w:lang w:val="en-US"/>
              </w:rPr>
              <w:t>.: 8 (812) 446-41-71</w:t>
            </w:r>
          </w:p>
          <w:p w:rsidR="00A40A3C" w:rsidRPr="003D378F" w:rsidRDefault="00A013A1" w:rsidP="00A40A3C">
            <w:pPr>
              <w:rPr>
                <w:rFonts w:ascii="Times New Roman" w:eastAsia="Calibri" w:hAnsi="Times New Roman" w:cs="Times New Roman"/>
                <w:lang w:val="en-US"/>
              </w:rPr>
            </w:pPr>
            <w:r w:rsidRPr="003D378F">
              <w:rPr>
                <w:rFonts w:ascii="Times New Roman" w:eastAsia="Calibri" w:hAnsi="Times New Roman" w:cs="Times New Roman"/>
                <w:lang w:val="en-US"/>
              </w:rPr>
              <w:t xml:space="preserve">e-mail: </w:t>
            </w:r>
            <w:r w:rsidR="00A40A3C" w:rsidRPr="003D378F">
              <w:rPr>
                <w:rFonts w:ascii="Times New Roman" w:eastAsia="Calibri" w:hAnsi="Times New Roman" w:cs="Times New Roman"/>
                <w:lang w:val="en-US"/>
              </w:rPr>
              <w:t>rktk@mail.ru</w:t>
            </w:r>
          </w:p>
          <w:p w:rsidR="00A40A3C" w:rsidRPr="003D378F" w:rsidRDefault="00A40A3C">
            <w:pPr>
              <w:widowControl w:val="0"/>
              <w:spacing w:after="0" w:line="240" w:lineRule="auto"/>
              <w:jc w:val="both"/>
              <w:rPr>
                <w:rFonts w:ascii="Times New Roman" w:eastAsia="Times New Roman" w:hAnsi="Times New Roman" w:cs="Times New Roman"/>
                <w:sz w:val="24"/>
                <w:szCs w:val="24"/>
                <w:lang w:val="en-US" w:eastAsia="ru-RU"/>
              </w:rPr>
            </w:pPr>
          </w:p>
          <w:p w:rsidR="004C5304" w:rsidRPr="003D378F" w:rsidRDefault="004C5304">
            <w:pPr>
              <w:widowControl w:val="0"/>
              <w:spacing w:after="0" w:line="240" w:lineRule="auto"/>
              <w:jc w:val="both"/>
              <w:rPr>
                <w:rFonts w:ascii="Times New Roman" w:eastAsia="Times New Roman" w:hAnsi="Times New Roman" w:cs="Times New Roman"/>
                <w:sz w:val="24"/>
                <w:szCs w:val="24"/>
                <w:lang w:val="en-US" w:eastAsia="ru-RU"/>
              </w:rPr>
            </w:pPr>
          </w:p>
          <w:p w:rsidR="004C5304" w:rsidRPr="00166332" w:rsidRDefault="00A013A1" w:rsidP="003A1CE3">
            <w:pPr>
              <w:widowControl w:val="0"/>
              <w:spacing w:after="0" w:line="240" w:lineRule="auto"/>
              <w:rPr>
                <w:rFonts w:ascii="Times New Roman" w:eastAsia="Courier New" w:hAnsi="Times New Roman" w:cs="Times New Roman"/>
                <w:b/>
                <w:bCs/>
                <w:lang w:eastAsia="ru-RU" w:bidi="ru-RU"/>
              </w:rPr>
            </w:pPr>
            <w:proofErr w:type="spellStart"/>
            <w:r w:rsidRPr="003D378F">
              <w:rPr>
                <w:rFonts w:ascii="Times New Roman" w:eastAsia="Times New Roman" w:hAnsi="Times New Roman" w:cs="Times New Roman"/>
                <w:lang w:eastAsia="ru-RU"/>
              </w:rPr>
              <w:t>И.о</w:t>
            </w:r>
            <w:proofErr w:type="spellEnd"/>
            <w:r w:rsidRPr="003D378F">
              <w:rPr>
                <w:rFonts w:ascii="Times New Roman" w:eastAsia="Times New Roman" w:hAnsi="Times New Roman" w:cs="Times New Roman"/>
                <w:lang w:eastAsia="ru-RU"/>
              </w:rPr>
              <w:t xml:space="preserve">. </w:t>
            </w:r>
            <w:proofErr w:type="gramStart"/>
            <w:r w:rsidRPr="003D378F">
              <w:rPr>
                <w:rFonts w:ascii="Times New Roman" w:eastAsia="Times New Roman" w:hAnsi="Times New Roman" w:cs="Times New Roman"/>
                <w:lang w:eastAsia="ru-RU"/>
              </w:rPr>
              <w:t>д</w:t>
            </w:r>
            <w:r w:rsidR="00D258E1" w:rsidRPr="003D378F">
              <w:rPr>
                <w:rFonts w:ascii="Times New Roman" w:eastAsia="Times New Roman" w:hAnsi="Times New Roman" w:cs="Times New Roman"/>
                <w:lang w:eastAsia="ru-RU"/>
              </w:rPr>
              <w:t>иректор</w:t>
            </w:r>
            <w:r w:rsidRPr="003D378F">
              <w:rPr>
                <w:rFonts w:ascii="Times New Roman" w:eastAsia="Times New Roman" w:hAnsi="Times New Roman" w:cs="Times New Roman"/>
                <w:lang w:eastAsia="ru-RU"/>
              </w:rPr>
              <w:t>а</w:t>
            </w:r>
            <w:r w:rsidR="00D258E1" w:rsidRPr="003D378F">
              <w:rPr>
                <w:rFonts w:ascii="Times New Roman" w:eastAsia="Times New Roman" w:hAnsi="Times New Roman" w:cs="Times New Roman"/>
                <w:lang w:eastAsia="ru-RU"/>
              </w:rPr>
              <w:t xml:space="preserve">  _</w:t>
            </w:r>
            <w:proofErr w:type="gramEnd"/>
            <w:r w:rsidR="00D258E1" w:rsidRPr="003D378F">
              <w:rPr>
                <w:rFonts w:ascii="Times New Roman" w:eastAsia="Times New Roman" w:hAnsi="Times New Roman" w:cs="Times New Roman"/>
                <w:lang w:eastAsia="ru-RU"/>
              </w:rPr>
              <w:t xml:space="preserve">________ </w:t>
            </w:r>
            <w:r w:rsidR="003A1CE3" w:rsidRPr="003D378F">
              <w:rPr>
                <w:rFonts w:ascii="Times New Roman" w:eastAsia="Times New Roman" w:hAnsi="Times New Roman" w:cs="Times New Roman"/>
                <w:lang w:eastAsia="ru-RU"/>
              </w:rPr>
              <w:t>Т.К.</w:t>
            </w:r>
            <w:r w:rsidR="00D258E1" w:rsidRPr="003D378F">
              <w:rPr>
                <w:rFonts w:ascii="Times New Roman" w:eastAsia="Times New Roman" w:hAnsi="Times New Roman" w:cs="Times New Roman"/>
                <w:lang w:eastAsia="ru-RU"/>
              </w:rPr>
              <w:t xml:space="preserve"> </w:t>
            </w:r>
            <w:proofErr w:type="spellStart"/>
            <w:r w:rsidR="00D258E1" w:rsidRPr="003D378F">
              <w:rPr>
                <w:rFonts w:ascii="Times New Roman" w:eastAsia="Times New Roman" w:hAnsi="Times New Roman" w:cs="Times New Roman"/>
                <w:lang w:eastAsia="ru-RU"/>
              </w:rPr>
              <w:t>Говорушина</w:t>
            </w:r>
            <w:proofErr w:type="spellEnd"/>
          </w:p>
        </w:tc>
        <w:tc>
          <w:tcPr>
            <w:tcW w:w="4497" w:type="dxa"/>
            <w:shd w:val="clear" w:color="auto" w:fill="auto"/>
          </w:tcPr>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ab/>
            </w:r>
          </w:p>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Cs/>
                <w:lang w:eastAsia="ru-RU" w:bidi="ru-RU"/>
              </w:rPr>
              <w:tab/>
            </w:r>
          </w:p>
        </w:tc>
      </w:tr>
      <w:tr w:rsidR="00483AA5" w:rsidRPr="00166332" w:rsidTr="00483AA5">
        <w:trPr>
          <w:trHeight w:val="255"/>
          <w:jc w:val="center"/>
        </w:trPr>
        <w:tc>
          <w:tcPr>
            <w:tcW w:w="5309" w:type="dxa"/>
            <w:shd w:val="clear" w:color="auto" w:fill="auto"/>
          </w:tcPr>
          <w:p w:rsidR="00483AA5" w:rsidRDefault="00483AA5">
            <w:pPr>
              <w:widowControl w:val="0"/>
              <w:spacing w:after="0" w:line="240" w:lineRule="auto"/>
              <w:jc w:val="both"/>
              <w:rPr>
                <w:rFonts w:ascii="Times New Roman" w:eastAsia="Times New Roman" w:hAnsi="Times New Roman" w:cs="Times New Roman"/>
                <w:b/>
                <w:bCs/>
                <w:sz w:val="24"/>
                <w:szCs w:val="24"/>
                <w:lang w:eastAsia="ru-RU"/>
              </w:rPr>
            </w:pPr>
          </w:p>
          <w:p w:rsidR="00483AA5" w:rsidRPr="00483AA5" w:rsidRDefault="00483AA5">
            <w:pPr>
              <w:widowControl w:val="0"/>
              <w:spacing w:after="0" w:line="240" w:lineRule="auto"/>
              <w:jc w:val="both"/>
              <w:rPr>
                <w:rFonts w:ascii="Times New Roman" w:eastAsia="Times New Roman" w:hAnsi="Times New Roman" w:cs="Times New Roman"/>
                <w:bCs/>
                <w:lang w:eastAsia="ru-RU"/>
              </w:rPr>
            </w:pPr>
          </w:p>
        </w:tc>
        <w:tc>
          <w:tcPr>
            <w:tcW w:w="4497" w:type="dxa"/>
            <w:shd w:val="clear" w:color="auto" w:fill="auto"/>
          </w:tcPr>
          <w:p w:rsidR="00483AA5" w:rsidRPr="00166332" w:rsidRDefault="00483AA5">
            <w:pPr>
              <w:widowControl w:val="0"/>
              <w:spacing w:after="0" w:line="240" w:lineRule="auto"/>
              <w:rPr>
                <w:rFonts w:ascii="Times New Roman" w:eastAsia="Courier New" w:hAnsi="Times New Roman" w:cs="Times New Roman"/>
                <w:b/>
                <w:bCs/>
                <w:lang w:eastAsia="ru-RU" w:bidi="ru-RU"/>
              </w:rPr>
            </w:pPr>
          </w:p>
        </w:tc>
      </w:tr>
    </w:tbl>
    <w:p w:rsidR="004C5304" w:rsidRPr="00166332" w:rsidRDefault="004C5304">
      <w:pPr>
        <w:sectPr w:rsidR="004C5304" w:rsidRPr="00166332">
          <w:headerReference w:type="default" r:id="rId8"/>
          <w:pgSz w:w="11906" w:h="16838"/>
          <w:pgMar w:top="766" w:right="1134" w:bottom="1418" w:left="1134" w:header="709" w:footer="0" w:gutter="0"/>
          <w:cols w:space="720"/>
          <w:formProt w:val="0"/>
          <w:docGrid w:linePitch="360" w:charSpace="4096"/>
        </w:sectPr>
      </w:pP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Приложение №1</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к Контракту № _________________</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от «____» ____________ 2023 г.</w:t>
      </w:r>
    </w:p>
    <w:p w:rsidR="004C5304" w:rsidRPr="00166332" w:rsidRDefault="004C5304">
      <w:pPr>
        <w:widowControl w:val="0"/>
        <w:spacing w:after="0" w:line="240" w:lineRule="auto"/>
        <w:jc w:val="right"/>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Спецификация на поставку Товара</w:t>
      </w:r>
    </w:p>
    <w:p w:rsidR="004C5304" w:rsidRPr="00EA31C6" w:rsidRDefault="00D258E1">
      <w:pPr>
        <w:widowControl w:val="0"/>
        <w:spacing w:after="0" w:line="240" w:lineRule="auto"/>
        <w:jc w:val="center"/>
        <w:rPr>
          <w:rFonts w:ascii="Times New Roman" w:eastAsia="Courier New" w:hAnsi="Times New Roman" w:cs="Times New Roman"/>
          <w:i/>
          <w:color w:val="000000" w:themeColor="text1"/>
          <w:lang w:eastAsia="ru-RU" w:bidi="ru-RU"/>
        </w:rPr>
      </w:pPr>
      <w:r w:rsidRPr="00EA31C6">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bl>
      <w:tblPr>
        <w:tblW w:w="15871" w:type="dxa"/>
        <w:jc w:val="center"/>
        <w:tblCellMar>
          <w:top w:w="113" w:type="dxa"/>
        </w:tblCellMar>
        <w:tblLook w:val="04A0" w:firstRow="1" w:lastRow="0" w:firstColumn="1" w:lastColumn="0" w:noHBand="0" w:noVBand="1"/>
      </w:tblPr>
      <w:tblGrid>
        <w:gridCol w:w="708"/>
        <w:gridCol w:w="2617"/>
        <w:gridCol w:w="3430"/>
        <w:gridCol w:w="3718"/>
        <w:gridCol w:w="945"/>
        <w:gridCol w:w="1106"/>
        <w:gridCol w:w="1501"/>
        <w:gridCol w:w="1846"/>
      </w:tblGrid>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Наименование Товара</w:t>
            </w:r>
          </w:p>
          <w:p w:rsidR="004C5304" w:rsidRPr="00DA5C67" w:rsidRDefault="004C5304">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Страна происхождения Товара, </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Товарный знак </w:t>
            </w:r>
            <w:r w:rsidRPr="00DA5C67">
              <w:rPr>
                <w:rFonts w:ascii="Times New Roman" w:eastAsia="Courier New" w:hAnsi="Times New Roman" w:cs="Times New Roman"/>
                <w:b/>
                <w:color w:val="000000"/>
                <w:lang w:eastAsia="ru-RU" w:bidi="ru-RU"/>
              </w:rPr>
              <w:br/>
              <w:t>(при наличии)</w:t>
            </w:r>
          </w:p>
        </w:tc>
        <w:tc>
          <w:tcPr>
            <w:tcW w:w="3718"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Ед.</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изм.</w:t>
            </w:r>
          </w:p>
        </w:tc>
        <w:tc>
          <w:tcPr>
            <w:tcW w:w="1106"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Кол-во</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Цена </w:t>
            </w:r>
            <w:r w:rsidRPr="00DA5C67">
              <w:rPr>
                <w:rFonts w:ascii="Times New Roman" w:eastAsia="Courier New" w:hAnsi="Times New Roman" w:cs="Times New Roman"/>
                <w:b/>
                <w:color w:val="000000"/>
                <w:lang w:eastAsia="ru-RU" w:bidi="ru-RU"/>
              </w:rPr>
              <w:br/>
              <w:t xml:space="preserve">за 1 ед. изм., </w:t>
            </w:r>
            <w:r w:rsidRPr="00DA5C67">
              <w:rPr>
                <w:rFonts w:ascii="Times New Roman" w:eastAsia="Courier New" w:hAnsi="Times New Roman" w:cs="Times New Roman"/>
                <w:b/>
                <w:color w:val="000000"/>
                <w:lang w:eastAsia="ru-RU" w:bidi="ru-RU"/>
              </w:rPr>
              <w:br/>
              <w:t xml:space="preserve">включая </w:t>
            </w:r>
            <w:r w:rsidRPr="00DA5C67">
              <w:rPr>
                <w:rFonts w:ascii="Times New Roman" w:eastAsia="Courier New" w:hAnsi="Times New Roman" w:cs="Times New Roman"/>
                <w:b/>
                <w:color w:val="000000"/>
                <w:lang w:eastAsia="ru-RU" w:bidi="ru-RU"/>
              </w:rPr>
              <w:br/>
              <w:t>НДС (20%),</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либо без НДС,</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руб.</w:t>
            </w:r>
          </w:p>
        </w:tc>
        <w:tc>
          <w:tcPr>
            <w:tcW w:w="1846"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Общая </w:t>
            </w:r>
            <w:r w:rsidRPr="00DA5C67">
              <w:rPr>
                <w:rFonts w:ascii="Times New Roman" w:eastAsia="Courier New" w:hAnsi="Times New Roman" w:cs="Times New Roman"/>
                <w:b/>
                <w:color w:val="000000"/>
                <w:lang w:eastAsia="ru-RU" w:bidi="ru-RU"/>
              </w:rPr>
              <w:br/>
              <w:t>сумма</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включая </w:t>
            </w:r>
            <w:r w:rsidRPr="00DA5C67">
              <w:rPr>
                <w:rFonts w:ascii="Times New Roman" w:eastAsia="Courier New" w:hAnsi="Times New Roman" w:cs="Times New Roman"/>
                <w:b/>
                <w:color w:val="000000"/>
                <w:lang w:eastAsia="ru-RU" w:bidi="ru-RU"/>
              </w:rPr>
              <w:br/>
              <w:t>НДС (20%),</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либо без НДС,</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руб.</w:t>
            </w:r>
          </w:p>
        </w:tc>
      </w:tr>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DA5C67" w:rsidRDefault="00D258E1">
            <w:pPr>
              <w:widowControl w:val="0"/>
              <w:spacing w:after="0" w:line="240" w:lineRule="auto"/>
              <w:jc w:val="center"/>
              <w:rPr>
                <w:rFonts w:ascii="Times New Roman" w:eastAsia="Courier New" w:hAnsi="Times New Roman" w:cs="Times New Roman"/>
                <w:color w:val="000000"/>
                <w:lang w:eastAsia="ru-RU" w:bidi="ru-RU"/>
              </w:rPr>
            </w:pPr>
            <w:r w:rsidRPr="00DA5C67">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r>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DA5C67" w:rsidRDefault="004C5304">
            <w:pPr>
              <w:widowControl w:val="0"/>
              <w:spacing w:after="0" w:line="240" w:lineRule="auto"/>
              <w:jc w:val="center"/>
              <w:rPr>
                <w:rFonts w:ascii="Times New Roman" w:eastAsia="Courier New" w:hAnsi="Times New Roman" w:cs="Times New Roman"/>
                <w:color w:val="000000"/>
                <w:lang w:eastAsia="ru-RU" w:bidi="ru-RU"/>
              </w:rPr>
            </w:pP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D258E1">
            <w:pPr>
              <w:widowControl w:val="0"/>
              <w:spacing w:after="0" w:line="240" w:lineRule="auto"/>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ar-SA" w:bidi="ru-RU"/>
              </w:rPr>
              <w:t>ИТОГО, включая НДС (20%), либо без НДС, (руб.):</w:t>
            </w: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r>
    </w:tbl>
    <w:p w:rsidR="004C5304" w:rsidRPr="00DA5C67"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ind w:firstLine="709"/>
        <w:jc w:val="both"/>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Общая сумма по Контракту составляет _____________ рублей ____ копеек (сумма прописью), в том числе НДС по ставке 20 % ________ рублей ____ копеек / без НДС на основании </w:t>
      </w:r>
      <w:r w:rsidRPr="00DA5C67">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sidRPr="00DA5C67">
        <w:rPr>
          <w:rFonts w:ascii="Times New Roman" w:eastAsia="Courier New" w:hAnsi="Times New Roman" w:cs="Times New Roman"/>
          <w:b/>
          <w:color w:val="000000"/>
          <w:lang w:eastAsia="ru-RU" w:bidi="ru-RU"/>
        </w:rPr>
        <w:t>.</w:t>
      </w:r>
    </w:p>
    <w:p w:rsidR="004C5304" w:rsidRPr="00DA5C67"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ПОДПИСИ СТОРОН:</w:t>
      </w:r>
    </w:p>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2191" w:type="dxa"/>
        <w:tblInd w:w="1843" w:type="dxa"/>
        <w:tblLook w:val="01E0" w:firstRow="1" w:lastRow="1" w:firstColumn="1" w:lastColumn="1" w:noHBand="0" w:noVBand="0"/>
      </w:tblPr>
      <w:tblGrid>
        <w:gridCol w:w="5954"/>
        <w:gridCol w:w="6237"/>
      </w:tblGrid>
      <w:tr w:rsidR="004C5304" w:rsidRPr="00166332" w:rsidTr="00B0703D">
        <w:tc>
          <w:tcPr>
            <w:tcW w:w="5954"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lang w:eastAsia="ru-RU" w:bidi="ru-RU"/>
              </w:rPr>
              <w:t>ЗАКАЗЧИК</w:t>
            </w:r>
          </w:p>
        </w:tc>
        <w:tc>
          <w:tcPr>
            <w:tcW w:w="623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ПОСТАВЩИК</w:t>
            </w:r>
          </w:p>
        </w:tc>
      </w:tr>
      <w:tr w:rsidR="004C5304" w:rsidRPr="00166332" w:rsidTr="00B0703D">
        <w:tc>
          <w:tcPr>
            <w:tcW w:w="5954"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6237"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B0703D">
        <w:tc>
          <w:tcPr>
            <w:tcW w:w="5954"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6237"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B0703D">
        <w:tc>
          <w:tcPr>
            <w:tcW w:w="5954"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c>
          <w:tcPr>
            <w:tcW w:w="6237"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r>
    </w:tbl>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ind w:firstLine="709"/>
        <w:rPr>
          <w:rFonts w:ascii="Times New Roman" w:eastAsia="Courier New" w:hAnsi="Times New Roman" w:cs="Times New Roman"/>
          <w:color w:val="000000"/>
          <w:lang w:eastAsia="ru-RU" w:bidi="ru-RU"/>
        </w:rPr>
        <w:sectPr w:rsidR="004C5304" w:rsidRPr="00166332">
          <w:headerReference w:type="default" r:id="rId9"/>
          <w:pgSz w:w="16838" w:h="11906" w:orient="landscape"/>
          <w:pgMar w:top="1276" w:right="737" w:bottom="851" w:left="737" w:header="397" w:footer="0" w:gutter="0"/>
          <w:cols w:space="720"/>
          <w:formProt w:val="0"/>
          <w:docGrid w:linePitch="326" w:charSpace="4096"/>
        </w:sect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2 к Контракту</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№_______________________________</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от «_____» _________________ 2023 г.</w:t>
      </w:r>
    </w:p>
    <w:p w:rsidR="004C5304" w:rsidRPr="00E00F53" w:rsidRDefault="001B0769" w:rsidP="00E00F53">
      <w:pPr>
        <w:spacing w:after="0" w:line="240" w:lineRule="auto"/>
        <w:ind w:right="88"/>
        <w:jc w:val="center"/>
        <w:rPr>
          <w:rFonts w:ascii="Times New Roman" w:eastAsia="Times New Roman" w:hAnsi="Times New Roman" w:cs="Times New Roman"/>
          <w:b/>
          <w:sz w:val="23"/>
          <w:szCs w:val="23"/>
          <w:lang w:eastAsia="ru-RU"/>
        </w:rPr>
      </w:pPr>
      <w:r w:rsidRPr="00E00F53">
        <w:rPr>
          <w:rFonts w:ascii="Times New Roman" w:eastAsia="Times New Roman" w:hAnsi="Times New Roman" w:cs="Times New Roman"/>
          <w:b/>
          <w:sz w:val="23"/>
          <w:szCs w:val="23"/>
          <w:lang w:eastAsia="ru-RU"/>
        </w:rPr>
        <w:t>Техническое задание</w:t>
      </w:r>
    </w:p>
    <w:p w:rsidR="001B0769" w:rsidRPr="001B0769" w:rsidRDefault="001B0769" w:rsidP="001B0769">
      <w:pPr>
        <w:spacing w:after="0" w:line="240" w:lineRule="auto"/>
        <w:jc w:val="center"/>
        <w:rPr>
          <w:rFonts w:ascii="Times New Roman" w:eastAsia="Times New Roman" w:hAnsi="Times New Roman" w:cs="Times New Roman"/>
          <w:b/>
          <w:i/>
          <w:sz w:val="24"/>
          <w:szCs w:val="24"/>
          <w:lang w:eastAsia="ru-RU"/>
        </w:rPr>
      </w:pPr>
      <w:r w:rsidRPr="001B0769">
        <w:rPr>
          <w:rFonts w:ascii="Times New Roman" w:eastAsia="Times New Roman" w:hAnsi="Times New Roman" w:cs="Times New Roman"/>
          <w:b/>
          <w:i/>
          <w:sz w:val="24"/>
          <w:szCs w:val="24"/>
          <w:lang w:eastAsia="ru-RU"/>
        </w:rPr>
        <w:t>Требования к техническим, функциональным характеристикам (потребительским свойствам) товара.</w:t>
      </w:r>
    </w:p>
    <w:p w:rsidR="001B0769" w:rsidRDefault="001B0769" w:rsidP="001B0769">
      <w:pPr>
        <w:spacing w:after="0" w:line="240" w:lineRule="auto"/>
        <w:jc w:val="center"/>
        <w:rPr>
          <w:rFonts w:ascii="Times New Roman" w:eastAsia="Times New Roman" w:hAnsi="Times New Roman" w:cs="Times New Roman"/>
          <w:sz w:val="24"/>
          <w:szCs w:val="24"/>
          <w:lang w:eastAsia="ru-RU"/>
        </w:rPr>
      </w:pPr>
    </w:p>
    <w:tbl>
      <w:tblPr>
        <w:tblW w:w="13863"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672"/>
        <w:gridCol w:w="2552"/>
        <w:gridCol w:w="4252"/>
        <w:gridCol w:w="1701"/>
        <w:gridCol w:w="850"/>
        <w:gridCol w:w="993"/>
        <w:gridCol w:w="1276"/>
      </w:tblGrid>
      <w:tr w:rsidR="00475B2E" w:rsidRPr="00475B2E" w:rsidTr="00726600">
        <w:trPr>
          <w:cantSplit/>
          <w:trHeight w:val="70"/>
        </w:trPr>
        <w:tc>
          <w:tcPr>
            <w:tcW w:w="567" w:type="dxa"/>
            <w:shd w:val="clear" w:color="auto" w:fill="auto"/>
            <w:vAlign w:val="center"/>
            <w:hideMark/>
          </w:tcPr>
          <w:p w:rsidR="00475B2E" w:rsidRPr="00475B2E" w:rsidRDefault="00475B2E" w:rsidP="00475B2E">
            <w:pPr>
              <w:spacing w:after="0" w:line="240" w:lineRule="auto"/>
              <w:jc w:val="center"/>
              <w:rPr>
                <w:rFonts w:ascii="Times New Roman" w:eastAsia="Calibri" w:hAnsi="Times New Roman" w:cs="Times New Roman"/>
                <w:bCs/>
                <w:sz w:val="24"/>
                <w:szCs w:val="24"/>
                <w:lang w:eastAsia="ru-RU"/>
              </w:rPr>
            </w:pPr>
            <w:r w:rsidRPr="00475B2E">
              <w:rPr>
                <w:rFonts w:ascii="Times New Roman" w:eastAsia="Calibri" w:hAnsi="Times New Roman" w:cs="Times New Roman"/>
                <w:bCs/>
                <w:lang w:eastAsia="ru-RU"/>
              </w:rPr>
              <w:t>№</w:t>
            </w:r>
          </w:p>
        </w:tc>
        <w:tc>
          <w:tcPr>
            <w:tcW w:w="1672" w:type="dxa"/>
          </w:tcPr>
          <w:p w:rsidR="00475B2E" w:rsidRPr="00475B2E" w:rsidRDefault="00475B2E" w:rsidP="00475B2E">
            <w:pPr>
              <w:spacing w:after="0" w:line="240" w:lineRule="auto"/>
              <w:jc w:val="center"/>
              <w:rPr>
                <w:rFonts w:ascii="Times New Roman" w:eastAsia="Calibri" w:hAnsi="Times New Roman" w:cs="Times New Roman"/>
                <w:bCs/>
                <w:lang w:eastAsia="ru-RU"/>
              </w:rPr>
            </w:pPr>
          </w:p>
        </w:tc>
        <w:tc>
          <w:tcPr>
            <w:tcW w:w="2552" w:type="dxa"/>
            <w:shd w:val="clear" w:color="auto" w:fill="auto"/>
            <w:vAlign w:val="center"/>
            <w:hideMark/>
          </w:tcPr>
          <w:p w:rsidR="00475B2E" w:rsidRPr="00475B2E" w:rsidRDefault="00475B2E" w:rsidP="00475B2E">
            <w:pPr>
              <w:spacing w:after="0" w:line="240" w:lineRule="auto"/>
              <w:jc w:val="center"/>
              <w:rPr>
                <w:rFonts w:ascii="Times New Roman" w:eastAsia="Calibri" w:hAnsi="Times New Roman" w:cs="Times New Roman"/>
                <w:bCs/>
                <w:sz w:val="24"/>
                <w:szCs w:val="24"/>
                <w:lang w:eastAsia="ru-RU"/>
              </w:rPr>
            </w:pPr>
            <w:r w:rsidRPr="00475B2E">
              <w:rPr>
                <w:rFonts w:ascii="Times New Roman" w:eastAsia="Calibri" w:hAnsi="Times New Roman" w:cs="Times New Roman"/>
                <w:bCs/>
                <w:lang w:eastAsia="ru-RU"/>
              </w:rPr>
              <w:t>Наименование товара</w:t>
            </w:r>
          </w:p>
        </w:tc>
        <w:tc>
          <w:tcPr>
            <w:tcW w:w="4252" w:type="dxa"/>
            <w:shd w:val="clear" w:color="auto" w:fill="auto"/>
            <w:vAlign w:val="center"/>
            <w:hideMark/>
          </w:tcPr>
          <w:p w:rsidR="00475B2E" w:rsidRPr="00475B2E" w:rsidRDefault="00475B2E" w:rsidP="00475B2E">
            <w:pPr>
              <w:spacing w:after="0" w:line="240" w:lineRule="auto"/>
              <w:ind w:left="34"/>
              <w:jc w:val="center"/>
              <w:rPr>
                <w:rFonts w:ascii="Times New Roman" w:eastAsia="Calibri" w:hAnsi="Times New Roman" w:cs="Times New Roman"/>
                <w:bCs/>
                <w:sz w:val="24"/>
                <w:szCs w:val="24"/>
                <w:lang w:eastAsia="ru-RU"/>
              </w:rPr>
            </w:pPr>
            <w:r w:rsidRPr="00475B2E">
              <w:rPr>
                <w:rFonts w:ascii="Times New Roman" w:eastAsia="Calibri" w:hAnsi="Times New Roman" w:cs="Times New Roman"/>
                <w:bCs/>
                <w:lang w:eastAsia="ru-RU"/>
              </w:rPr>
              <w:t>Характеристика товара</w:t>
            </w:r>
          </w:p>
        </w:tc>
        <w:tc>
          <w:tcPr>
            <w:tcW w:w="1701" w:type="dxa"/>
            <w:vAlign w:val="center"/>
          </w:tcPr>
          <w:p w:rsidR="00475B2E" w:rsidRPr="00475B2E" w:rsidRDefault="00475B2E" w:rsidP="00475B2E">
            <w:pPr>
              <w:spacing w:after="0" w:line="240" w:lineRule="auto"/>
              <w:jc w:val="center"/>
              <w:rPr>
                <w:rFonts w:ascii="Times New Roman" w:eastAsia="Calibri" w:hAnsi="Times New Roman" w:cs="Times New Roman"/>
                <w:bCs/>
                <w:sz w:val="24"/>
                <w:szCs w:val="24"/>
                <w:lang w:eastAsia="ru-RU"/>
              </w:rPr>
            </w:pPr>
            <w:r w:rsidRPr="00475B2E">
              <w:rPr>
                <w:rFonts w:ascii="Times New Roman" w:eastAsia="Calibri" w:hAnsi="Times New Roman" w:cs="Times New Roman"/>
                <w:bCs/>
                <w:lang w:eastAsia="ru-RU"/>
              </w:rPr>
              <w:t>ОКПД2/ККН/ КТРУ</w:t>
            </w:r>
          </w:p>
        </w:tc>
        <w:tc>
          <w:tcPr>
            <w:tcW w:w="850" w:type="dxa"/>
            <w:shd w:val="clear" w:color="auto" w:fill="auto"/>
            <w:vAlign w:val="center"/>
            <w:hideMark/>
          </w:tcPr>
          <w:p w:rsidR="00475B2E" w:rsidRPr="00475B2E" w:rsidRDefault="00475B2E" w:rsidP="00475B2E">
            <w:pPr>
              <w:spacing w:after="0" w:line="240" w:lineRule="auto"/>
              <w:jc w:val="center"/>
              <w:rPr>
                <w:rFonts w:ascii="Times New Roman" w:eastAsia="Calibri" w:hAnsi="Times New Roman" w:cs="Times New Roman"/>
                <w:bCs/>
                <w:sz w:val="24"/>
                <w:szCs w:val="24"/>
                <w:lang w:eastAsia="ru-RU"/>
              </w:rPr>
            </w:pPr>
            <w:r w:rsidRPr="00475B2E">
              <w:rPr>
                <w:rFonts w:ascii="Times New Roman" w:eastAsia="Calibri" w:hAnsi="Times New Roman" w:cs="Times New Roman"/>
                <w:bCs/>
                <w:lang w:eastAsia="ru-RU"/>
              </w:rPr>
              <w:t>Ед. изм.</w:t>
            </w:r>
          </w:p>
        </w:tc>
        <w:tc>
          <w:tcPr>
            <w:tcW w:w="993" w:type="dxa"/>
            <w:shd w:val="clear" w:color="auto" w:fill="auto"/>
            <w:vAlign w:val="center"/>
          </w:tcPr>
          <w:p w:rsidR="00475B2E" w:rsidRPr="00475B2E" w:rsidRDefault="00475B2E" w:rsidP="00475B2E">
            <w:pPr>
              <w:spacing w:after="0" w:line="240" w:lineRule="auto"/>
              <w:jc w:val="center"/>
              <w:rPr>
                <w:rFonts w:ascii="Times New Roman" w:eastAsia="Calibri" w:hAnsi="Times New Roman" w:cs="Times New Roman"/>
                <w:bCs/>
                <w:sz w:val="24"/>
                <w:szCs w:val="24"/>
                <w:lang w:eastAsia="ru-RU"/>
              </w:rPr>
            </w:pPr>
            <w:r w:rsidRPr="00475B2E">
              <w:rPr>
                <w:rFonts w:ascii="Times New Roman" w:eastAsia="Calibri" w:hAnsi="Times New Roman" w:cs="Times New Roman"/>
                <w:bCs/>
                <w:lang w:eastAsia="ru-RU"/>
              </w:rPr>
              <w:t>Кол-во</w:t>
            </w:r>
          </w:p>
        </w:tc>
        <w:tc>
          <w:tcPr>
            <w:tcW w:w="1276" w:type="dxa"/>
          </w:tcPr>
          <w:p w:rsidR="00475B2E" w:rsidRPr="00475B2E" w:rsidRDefault="00475B2E" w:rsidP="00475B2E">
            <w:pPr>
              <w:spacing w:after="0" w:line="240" w:lineRule="auto"/>
              <w:jc w:val="center"/>
              <w:rPr>
                <w:rFonts w:ascii="Times New Roman" w:eastAsia="Calibri" w:hAnsi="Times New Roman" w:cs="Times New Roman"/>
                <w:bCs/>
                <w:lang w:eastAsia="ru-RU"/>
              </w:rPr>
            </w:pPr>
            <w:r w:rsidRPr="00475B2E">
              <w:rPr>
                <w:rFonts w:ascii="Times New Roman" w:eastAsia="Calibri" w:hAnsi="Times New Roman" w:cs="Times New Roman"/>
                <w:bCs/>
                <w:lang w:eastAsia="ru-RU"/>
              </w:rPr>
              <w:t>Комплект</w:t>
            </w:r>
          </w:p>
        </w:tc>
      </w:tr>
      <w:tr w:rsidR="00475B2E" w:rsidRPr="00475B2E" w:rsidTr="00726600">
        <w:trPr>
          <w:cantSplit/>
        </w:trPr>
        <w:tc>
          <w:tcPr>
            <w:tcW w:w="567" w:type="dxa"/>
            <w:vMerge w:val="restart"/>
            <w:shd w:val="clear" w:color="auto" w:fill="auto"/>
            <w:noWrap/>
          </w:tcPr>
          <w:p w:rsidR="00475B2E" w:rsidRPr="00475B2E" w:rsidRDefault="00475B2E" w:rsidP="00475B2E">
            <w:pPr>
              <w:spacing w:after="0" w:line="240" w:lineRule="auto"/>
              <w:jc w:val="center"/>
              <w:rPr>
                <w:rFonts w:ascii="Times New Roman" w:eastAsia="Calibri" w:hAnsi="Times New Roman" w:cs="Times New Roman"/>
                <w:sz w:val="24"/>
                <w:szCs w:val="24"/>
                <w:lang w:eastAsia="ru-RU"/>
              </w:rPr>
            </w:pPr>
            <w:r w:rsidRPr="00475B2E">
              <w:rPr>
                <w:rFonts w:ascii="Times New Roman" w:eastAsia="Calibri" w:hAnsi="Times New Roman" w:cs="Times New Roman"/>
                <w:sz w:val="24"/>
                <w:szCs w:val="24"/>
                <w:lang w:eastAsia="ru-RU"/>
              </w:rPr>
              <w:t>1.</w:t>
            </w:r>
          </w:p>
        </w:tc>
        <w:tc>
          <w:tcPr>
            <w:tcW w:w="1672" w:type="dxa"/>
            <w:vMerge w:val="restart"/>
          </w:tcPr>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Комбинированная система управления и коммутации световой и эффектной аппаратуры в составе:</w:t>
            </w:r>
          </w:p>
        </w:tc>
        <w:tc>
          <w:tcPr>
            <w:tcW w:w="2552" w:type="dxa"/>
            <w:shd w:val="clear" w:color="auto" w:fill="auto"/>
            <w:noWrap/>
          </w:tcPr>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Пульт управления световыми приборами</w:t>
            </w:r>
          </w:p>
          <w:p w:rsidR="00475B2E" w:rsidRPr="00475B2E" w:rsidRDefault="00475B2E" w:rsidP="00475B2E">
            <w:pPr>
              <w:spacing w:after="0" w:line="240" w:lineRule="auto"/>
              <w:jc w:val="both"/>
              <w:rPr>
                <w:rFonts w:ascii="Times New Roman" w:eastAsia="Times New Roman" w:hAnsi="Times New Roman" w:cs="Times New Roman"/>
                <w:lang w:eastAsia="ru-RU"/>
              </w:rPr>
            </w:pPr>
            <w:proofErr w:type="spellStart"/>
            <w:r w:rsidRPr="00475B2E">
              <w:rPr>
                <w:rFonts w:ascii="Times New Roman" w:eastAsia="Times New Roman" w:hAnsi="Times New Roman" w:cs="Times New Roman"/>
                <w:lang w:eastAsia="ru-RU"/>
              </w:rPr>
              <w:t>Anzhee</w:t>
            </w:r>
            <w:proofErr w:type="spellEnd"/>
            <w:r w:rsidRPr="00475B2E">
              <w:rPr>
                <w:rFonts w:ascii="Times New Roman" w:eastAsia="Times New Roman" w:hAnsi="Times New Roman" w:cs="Times New Roman"/>
                <w:lang w:eastAsia="ru-RU"/>
              </w:rPr>
              <w:t xml:space="preserve"> </w:t>
            </w:r>
            <w:proofErr w:type="spellStart"/>
            <w:r w:rsidRPr="00475B2E">
              <w:rPr>
                <w:rFonts w:ascii="Times New Roman" w:eastAsia="Times New Roman" w:hAnsi="Times New Roman" w:cs="Times New Roman"/>
                <w:lang w:eastAsia="ru-RU"/>
              </w:rPr>
              <w:t>Eventure</w:t>
            </w:r>
            <w:proofErr w:type="spellEnd"/>
            <w:r w:rsidRPr="00475B2E">
              <w:rPr>
                <w:rFonts w:ascii="Times New Roman" w:eastAsia="Times New Roman" w:hAnsi="Times New Roman" w:cs="Times New Roman"/>
                <w:lang w:eastAsia="ru-RU"/>
              </w:rPr>
              <w:t xml:space="preserve"> </w:t>
            </w:r>
            <w:proofErr w:type="spellStart"/>
            <w:r w:rsidRPr="00475B2E">
              <w:rPr>
                <w:rFonts w:ascii="Times New Roman" w:eastAsia="Times New Roman" w:hAnsi="Times New Roman" w:cs="Times New Roman"/>
                <w:lang w:eastAsia="ru-RU"/>
              </w:rPr>
              <w:t>Run</w:t>
            </w:r>
            <w:proofErr w:type="spellEnd"/>
          </w:p>
          <w:p w:rsidR="00475B2E" w:rsidRPr="00475B2E" w:rsidRDefault="00475B2E" w:rsidP="00475B2E">
            <w:pPr>
              <w:spacing w:after="0" w:line="240" w:lineRule="auto"/>
              <w:jc w:val="both"/>
              <w:rPr>
                <w:rFonts w:ascii="Times New Roman" w:eastAsia="Times New Roman" w:hAnsi="Times New Roman" w:cs="Times New Roman"/>
                <w:highlight w:val="yellow"/>
                <w:lang w:eastAsia="ru-RU"/>
              </w:rPr>
            </w:pPr>
            <w:r w:rsidRPr="00475B2E">
              <w:rPr>
                <w:rFonts w:ascii="Times New Roman" w:eastAsia="Times New Roman" w:hAnsi="Times New Roman" w:cs="Times New Roman"/>
                <w:lang w:eastAsia="ru-RU"/>
              </w:rPr>
              <w:t>(или эквивалент)</w:t>
            </w:r>
          </w:p>
        </w:tc>
        <w:tc>
          <w:tcPr>
            <w:tcW w:w="4252" w:type="dxa"/>
            <w:shd w:val="clear" w:color="auto" w:fill="auto"/>
          </w:tcPr>
          <w:p w:rsidR="00475B2E" w:rsidRPr="00475B2E" w:rsidRDefault="00475B2E" w:rsidP="00475B2E">
            <w:pPr>
              <w:shd w:val="clear" w:color="auto" w:fill="FFFFFF"/>
              <w:autoSpaceDN w:val="0"/>
              <w:spacing w:after="0" w:line="240" w:lineRule="auto"/>
              <w:ind w:left="33"/>
              <w:jc w:val="both"/>
              <w:rPr>
                <w:rFonts w:ascii="Times New Roman" w:eastAsia="Times New Roman" w:hAnsi="Times New Roman" w:cs="Times New Roman"/>
                <w:color w:val="000000"/>
                <w:lang w:eastAsia="ru-RU"/>
              </w:rPr>
            </w:pPr>
            <w:r w:rsidRPr="00475B2E">
              <w:rPr>
                <w:rFonts w:ascii="Times New Roman" w:eastAsia="Times New Roman" w:hAnsi="Times New Roman" w:cs="Times New Roman"/>
                <w:color w:val="000000"/>
                <w:lang w:eastAsia="ru-RU"/>
              </w:rPr>
              <w:t xml:space="preserve">2 x 512 каналов DMX / выход </w:t>
            </w:r>
            <w:proofErr w:type="spellStart"/>
            <w:r w:rsidRPr="00475B2E">
              <w:rPr>
                <w:rFonts w:ascii="Times New Roman" w:eastAsia="Times New Roman" w:hAnsi="Times New Roman" w:cs="Times New Roman"/>
                <w:color w:val="000000"/>
                <w:lang w:eastAsia="ru-RU"/>
              </w:rPr>
              <w:t>ArtNet</w:t>
            </w:r>
            <w:proofErr w:type="spellEnd"/>
            <w:r w:rsidRPr="00475B2E">
              <w:rPr>
                <w:rFonts w:ascii="Times New Roman" w:eastAsia="Times New Roman" w:hAnsi="Times New Roman" w:cs="Times New Roman"/>
                <w:color w:val="000000"/>
                <w:lang w:eastAsia="ru-RU"/>
              </w:rPr>
              <w:t xml:space="preserve"> 1024 канала / </w:t>
            </w:r>
            <w:proofErr w:type="spellStart"/>
            <w:r w:rsidRPr="00475B2E">
              <w:rPr>
                <w:rFonts w:ascii="Times New Roman" w:eastAsia="Times New Roman" w:hAnsi="Times New Roman" w:cs="Times New Roman"/>
                <w:color w:val="000000"/>
                <w:lang w:eastAsia="ru-RU"/>
              </w:rPr>
              <w:t>Wi-Fi</w:t>
            </w:r>
            <w:proofErr w:type="spellEnd"/>
            <w:r w:rsidRPr="00475B2E">
              <w:rPr>
                <w:rFonts w:ascii="Times New Roman" w:eastAsia="Times New Roman" w:hAnsi="Times New Roman" w:cs="Times New Roman"/>
                <w:color w:val="000000"/>
                <w:lang w:eastAsia="ru-RU"/>
              </w:rPr>
              <w:t xml:space="preserve"> (</w:t>
            </w:r>
            <w:proofErr w:type="spellStart"/>
            <w:r w:rsidRPr="00475B2E">
              <w:rPr>
                <w:rFonts w:ascii="Times New Roman" w:eastAsia="Times New Roman" w:hAnsi="Times New Roman" w:cs="Times New Roman"/>
                <w:color w:val="000000"/>
                <w:lang w:eastAsia="ru-RU"/>
              </w:rPr>
              <w:t>ArtNet</w:t>
            </w:r>
            <w:proofErr w:type="spellEnd"/>
            <w:r w:rsidRPr="00475B2E">
              <w:rPr>
                <w:rFonts w:ascii="Times New Roman" w:eastAsia="Times New Roman" w:hAnsi="Times New Roman" w:cs="Times New Roman"/>
                <w:color w:val="000000"/>
                <w:lang w:eastAsia="ru-RU"/>
              </w:rPr>
              <w:t>) / IPS дисплей с сенсорным управлением 10" (</w:t>
            </w:r>
            <w:proofErr w:type="spellStart"/>
            <w:r w:rsidRPr="00475B2E">
              <w:rPr>
                <w:rFonts w:ascii="Times New Roman" w:eastAsia="Times New Roman" w:hAnsi="Times New Roman" w:cs="Times New Roman"/>
                <w:color w:val="000000"/>
                <w:lang w:eastAsia="ru-RU"/>
              </w:rPr>
              <w:t>мультитач</w:t>
            </w:r>
            <w:proofErr w:type="spellEnd"/>
            <w:r w:rsidRPr="00475B2E">
              <w:rPr>
                <w:rFonts w:ascii="Times New Roman" w:eastAsia="Times New Roman" w:hAnsi="Times New Roman" w:cs="Times New Roman"/>
                <w:color w:val="000000"/>
                <w:lang w:eastAsia="ru-RU"/>
              </w:rPr>
              <w:t xml:space="preserve">) / 10 </w:t>
            </w:r>
            <w:proofErr w:type="spellStart"/>
            <w:r w:rsidRPr="00475B2E">
              <w:rPr>
                <w:rFonts w:ascii="Times New Roman" w:eastAsia="Times New Roman" w:hAnsi="Times New Roman" w:cs="Times New Roman"/>
                <w:color w:val="000000"/>
                <w:lang w:eastAsia="ru-RU"/>
              </w:rPr>
              <w:t>фейдеров</w:t>
            </w:r>
            <w:proofErr w:type="spellEnd"/>
            <w:r w:rsidRPr="00475B2E">
              <w:rPr>
                <w:rFonts w:ascii="Times New Roman" w:eastAsia="Times New Roman" w:hAnsi="Times New Roman" w:cs="Times New Roman"/>
                <w:color w:val="000000"/>
                <w:lang w:eastAsia="ru-RU"/>
              </w:rPr>
              <w:t xml:space="preserve"> x 60 страниц / Аудио выход / 2 оптических </w:t>
            </w:r>
            <w:proofErr w:type="spellStart"/>
            <w:r w:rsidRPr="00475B2E">
              <w:rPr>
                <w:rFonts w:ascii="Times New Roman" w:eastAsia="Times New Roman" w:hAnsi="Times New Roman" w:cs="Times New Roman"/>
                <w:color w:val="000000"/>
                <w:lang w:eastAsia="ru-RU"/>
              </w:rPr>
              <w:t>энкодера</w:t>
            </w:r>
            <w:proofErr w:type="spellEnd"/>
            <w:r w:rsidRPr="00475B2E">
              <w:rPr>
                <w:rFonts w:ascii="Times New Roman" w:eastAsia="Times New Roman" w:hAnsi="Times New Roman" w:cs="Times New Roman"/>
                <w:color w:val="000000"/>
                <w:lang w:eastAsia="ru-RU"/>
              </w:rPr>
              <w:t xml:space="preserve"> / 336 x 254 x 75 мм ( 378x190x302мм в кейсе) / 3,6кг (8кг в кейсе) / Единая ОС для все серии консолей "</w:t>
            </w:r>
            <w:proofErr w:type="spellStart"/>
            <w:r w:rsidRPr="00475B2E">
              <w:rPr>
                <w:rFonts w:ascii="Times New Roman" w:eastAsia="Times New Roman" w:hAnsi="Times New Roman" w:cs="Times New Roman"/>
                <w:color w:val="000000"/>
                <w:lang w:eastAsia="ru-RU"/>
              </w:rPr>
              <w:t>Eventure</w:t>
            </w:r>
            <w:proofErr w:type="spellEnd"/>
            <w:r w:rsidRPr="00475B2E">
              <w:rPr>
                <w:rFonts w:ascii="Times New Roman" w:eastAsia="Times New Roman" w:hAnsi="Times New Roman" w:cs="Times New Roman"/>
                <w:color w:val="000000"/>
                <w:lang w:eastAsia="ru-RU"/>
              </w:rPr>
              <w:t xml:space="preserve">" / Медиа плеер объединенный с </w:t>
            </w:r>
            <w:proofErr w:type="spellStart"/>
            <w:r w:rsidRPr="00475B2E">
              <w:rPr>
                <w:rFonts w:ascii="Times New Roman" w:eastAsia="Times New Roman" w:hAnsi="Times New Roman" w:cs="Times New Roman"/>
                <w:color w:val="000000"/>
                <w:lang w:eastAsia="ru-RU"/>
              </w:rPr>
              <w:t>таймлайном</w:t>
            </w:r>
            <w:proofErr w:type="spellEnd"/>
            <w:r w:rsidRPr="00475B2E">
              <w:rPr>
                <w:rFonts w:ascii="Times New Roman" w:eastAsia="Times New Roman" w:hAnsi="Times New Roman" w:cs="Times New Roman"/>
                <w:color w:val="000000"/>
                <w:lang w:eastAsia="ru-RU"/>
              </w:rPr>
              <w:t xml:space="preserve"> для записи сцен / Пиксель </w:t>
            </w:r>
            <w:proofErr w:type="spellStart"/>
            <w:r w:rsidRPr="00475B2E">
              <w:rPr>
                <w:rFonts w:ascii="Times New Roman" w:eastAsia="Times New Roman" w:hAnsi="Times New Roman" w:cs="Times New Roman"/>
                <w:color w:val="000000"/>
                <w:lang w:eastAsia="ru-RU"/>
              </w:rPr>
              <w:t>маппер</w:t>
            </w:r>
            <w:proofErr w:type="spellEnd"/>
            <w:r w:rsidRPr="00475B2E">
              <w:rPr>
                <w:rFonts w:ascii="Times New Roman" w:eastAsia="Times New Roman" w:hAnsi="Times New Roman" w:cs="Times New Roman"/>
                <w:color w:val="000000"/>
                <w:lang w:eastAsia="ru-RU"/>
              </w:rPr>
              <w:t xml:space="preserve"> / RDM / Встроенный конструктор библиотек / Панель из 512-ти </w:t>
            </w:r>
            <w:proofErr w:type="spellStart"/>
            <w:r w:rsidRPr="00475B2E">
              <w:rPr>
                <w:rFonts w:ascii="Times New Roman" w:eastAsia="Times New Roman" w:hAnsi="Times New Roman" w:cs="Times New Roman"/>
                <w:color w:val="000000"/>
                <w:lang w:eastAsia="ru-RU"/>
              </w:rPr>
              <w:t>фейдеров</w:t>
            </w:r>
            <w:proofErr w:type="spellEnd"/>
            <w:r w:rsidRPr="00475B2E">
              <w:rPr>
                <w:rFonts w:ascii="Times New Roman" w:eastAsia="Times New Roman" w:hAnsi="Times New Roman" w:cs="Times New Roman"/>
                <w:color w:val="000000"/>
                <w:lang w:eastAsia="ru-RU"/>
              </w:rPr>
              <w:t xml:space="preserve"> прямого управления каждым каналом в каждом </w:t>
            </w:r>
            <w:proofErr w:type="spellStart"/>
            <w:r w:rsidRPr="00475B2E">
              <w:rPr>
                <w:rFonts w:ascii="Times New Roman" w:eastAsia="Times New Roman" w:hAnsi="Times New Roman" w:cs="Times New Roman"/>
                <w:color w:val="000000"/>
                <w:lang w:eastAsia="ru-RU"/>
              </w:rPr>
              <w:t>юниверсе</w:t>
            </w:r>
            <w:proofErr w:type="spellEnd"/>
            <w:r w:rsidRPr="00475B2E">
              <w:rPr>
                <w:rFonts w:ascii="Times New Roman" w:eastAsia="Times New Roman" w:hAnsi="Times New Roman" w:cs="Times New Roman"/>
                <w:color w:val="000000"/>
                <w:lang w:eastAsia="ru-RU"/>
              </w:rPr>
              <w:t xml:space="preserve"> / RGB подсветка кнопок</w:t>
            </w:r>
          </w:p>
        </w:tc>
        <w:tc>
          <w:tcPr>
            <w:tcW w:w="1701" w:type="dxa"/>
          </w:tcPr>
          <w:p w:rsidR="00475B2E" w:rsidRPr="00475B2E" w:rsidRDefault="00475B2E" w:rsidP="00475B2E">
            <w:pPr>
              <w:spacing w:after="0" w:line="240" w:lineRule="auto"/>
              <w:jc w:val="both"/>
              <w:rPr>
                <w:rFonts w:ascii="Times New Roman" w:eastAsia="Calibri" w:hAnsi="Times New Roman" w:cs="Times New Roman"/>
                <w:highlight w:val="yellow"/>
                <w:lang w:eastAsia="ru-RU"/>
              </w:rPr>
            </w:pPr>
            <w:r w:rsidRPr="00475B2E">
              <w:rPr>
                <w:rFonts w:ascii="Times New Roman" w:eastAsia="Calibri" w:hAnsi="Times New Roman" w:cs="Times New Roman"/>
                <w:lang w:eastAsia="ru-RU"/>
              </w:rPr>
              <w:t>27.40.33.190 - Прожекторы и аналогичные светильники узконаправленного света с лампами прочих типов</w:t>
            </w:r>
          </w:p>
        </w:tc>
        <w:tc>
          <w:tcPr>
            <w:tcW w:w="850" w:type="dxa"/>
            <w:shd w:val="clear" w:color="auto" w:fill="auto"/>
            <w:noWrap/>
          </w:tcPr>
          <w:p w:rsidR="00475B2E" w:rsidRPr="00475B2E" w:rsidRDefault="00475B2E" w:rsidP="00475B2E">
            <w:pPr>
              <w:spacing w:after="0" w:line="240" w:lineRule="auto"/>
              <w:jc w:val="center"/>
              <w:rPr>
                <w:rFonts w:ascii="Times New Roman" w:eastAsia="Times New Roman" w:hAnsi="Times New Roman" w:cs="Times New Roman"/>
                <w:lang w:eastAsia="ru-RU"/>
              </w:rPr>
            </w:pPr>
            <w:proofErr w:type="spellStart"/>
            <w:r w:rsidRPr="00475B2E">
              <w:rPr>
                <w:rFonts w:ascii="Times New Roman" w:eastAsia="Times New Roman" w:hAnsi="Times New Roman" w:cs="Times New Roman"/>
                <w:lang w:eastAsia="ru-RU"/>
              </w:rPr>
              <w:t>шт</w:t>
            </w:r>
            <w:proofErr w:type="spellEnd"/>
          </w:p>
        </w:tc>
        <w:tc>
          <w:tcPr>
            <w:tcW w:w="993" w:type="dxa"/>
            <w:shd w:val="clear" w:color="auto" w:fill="auto"/>
          </w:tcPr>
          <w:p w:rsidR="00475B2E" w:rsidRPr="00475B2E" w:rsidRDefault="00475B2E" w:rsidP="00475B2E">
            <w:pPr>
              <w:spacing w:after="0" w:line="240" w:lineRule="auto"/>
              <w:jc w:val="center"/>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1</w:t>
            </w:r>
          </w:p>
        </w:tc>
        <w:tc>
          <w:tcPr>
            <w:tcW w:w="1276" w:type="dxa"/>
            <w:vMerge w:val="restart"/>
          </w:tcPr>
          <w:p w:rsidR="00475B2E" w:rsidRPr="00475B2E" w:rsidRDefault="00475B2E" w:rsidP="00475B2E">
            <w:pPr>
              <w:spacing w:after="0" w:line="240" w:lineRule="auto"/>
              <w:jc w:val="center"/>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1</w:t>
            </w:r>
          </w:p>
        </w:tc>
      </w:tr>
      <w:tr w:rsidR="00475B2E" w:rsidRPr="00475B2E" w:rsidTr="00726600">
        <w:trPr>
          <w:cantSplit/>
        </w:trPr>
        <w:tc>
          <w:tcPr>
            <w:tcW w:w="567" w:type="dxa"/>
            <w:vMerge/>
            <w:shd w:val="clear" w:color="auto" w:fill="auto"/>
            <w:noWrap/>
          </w:tcPr>
          <w:p w:rsidR="00475B2E" w:rsidRPr="00475B2E" w:rsidRDefault="00475B2E" w:rsidP="00475B2E">
            <w:pPr>
              <w:spacing w:after="0" w:line="240" w:lineRule="auto"/>
              <w:jc w:val="center"/>
              <w:rPr>
                <w:rFonts w:ascii="Times New Roman" w:eastAsia="Calibri" w:hAnsi="Times New Roman" w:cs="Times New Roman"/>
                <w:sz w:val="24"/>
                <w:szCs w:val="24"/>
                <w:lang w:eastAsia="ru-RU"/>
              </w:rPr>
            </w:pPr>
          </w:p>
        </w:tc>
        <w:tc>
          <w:tcPr>
            <w:tcW w:w="1672" w:type="dxa"/>
            <w:vMerge/>
          </w:tcPr>
          <w:p w:rsidR="00475B2E" w:rsidRPr="00475B2E" w:rsidRDefault="00475B2E" w:rsidP="00475B2E">
            <w:pPr>
              <w:spacing w:after="0" w:line="240" w:lineRule="auto"/>
              <w:jc w:val="both"/>
              <w:rPr>
                <w:rFonts w:ascii="Times New Roman" w:eastAsia="Times New Roman" w:hAnsi="Times New Roman" w:cs="Times New Roman"/>
                <w:lang w:eastAsia="ru-RU"/>
              </w:rPr>
            </w:pPr>
          </w:p>
        </w:tc>
        <w:tc>
          <w:tcPr>
            <w:tcW w:w="2552" w:type="dxa"/>
            <w:shd w:val="clear" w:color="auto" w:fill="auto"/>
            <w:noWrap/>
          </w:tcPr>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Генератор дыма</w:t>
            </w:r>
          </w:p>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INVOLIGHT FM1500DMX</w:t>
            </w:r>
          </w:p>
          <w:p w:rsidR="00475B2E" w:rsidRPr="00475B2E" w:rsidRDefault="00475B2E" w:rsidP="00475B2E">
            <w:pPr>
              <w:spacing w:after="0" w:line="240" w:lineRule="auto"/>
              <w:jc w:val="both"/>
              <w:rPr>
                <w:rFonts w:ascii="Times New Roman" w:eastAsia="Times New Roman" w:hAnsi="Times New Roman" w:cs="Times New Roman"/>
                <w:highlight w:val="yellow"/>
                <w:lang w:eastAsia="ru-RU"/>
              </w:rPr>
            </w:pPr>
            <w:r w:rsidRPr="00475B2E">
              <w:rPr>
                <w:rFonts w:ascii="Times New Roman" w:eastAsia="Times New Roman" w:hAnsi="Times New Roman" w:cs="Times New Roman"/>
                <w:lang w:eastAsia="ru-RU"/>
              </w:rPr>
              <w:t>(или эквивалент)</w:t>
            </w:r>
          </w:p>
        </w:tc>
        <w:tc>
          <w:tcPr>
            <w:tcW w:w="4252" w:type="dxa"/>
            <w:shd w:val="clear" w:color="auto" w:fill="auto"/>
          </w:tcPr>
          <w:p w:rsidR="00475B2E" w:rsidRPr="00475B2E" w:rsidRDefault="00475B2E" w:rsidP="00475B2E">
            <w:pPr>
              <w:shd w:val="clear" w:color="auto" w:fill="FFFFFF"/>
              <w:autoSpaceDN w:val="0"/>
              <w:spacing w:after="0" w:line="240" w:lineRule="auto"/>
              <w:ind w:left="33"/>
              <w:jc w:val="both"/>
              <w:rPr>
                <w:rFonts w:ascii="Times New Roman" w:eastAsia="Times New Roman" w:hAnsi="Times New Roman" w:cs="Times New Roman"/>
                <w:color w:val="000000"/>
                <w:lang w:eastAsia="ru-RU"/>
              </w:rPr>
            </w:pPr>
            <w:r w:rsidRPr="00475B2E">
              <w:rPr>
                <w:rFonts w:ascii="Times New Roman" w:eastAsia="Times New Roman" w:hAnsi="Times New Roman" w:cs="Times New Roman"/>
                <w:color w:val="000000"/>
                <w:lang w:eastAsia="ru-RU"/>
              </w:rPr>
              <w:t>1500Вт, DMX-512, проводной и беспроводной пульт ДУ</w:t>
            </w:r>
          </w:p>
        </w:tc>
        <w:tc>
          <w:tcPr>
            <w:tcW w:w="1701" w:type="dxa"/>
          </w:tcPr>
          <w:p w:rsidR="00475B2E" w:rsidRPr="00475B2E" w:rsidRDefault="00475B2E" w:rsidP="00475B2E">
            <w:pPr>
              <w:spacing w:after="0" w:line="240" w:lineRule="auto"/>
              <w:jc w:val="both"/>
              <w:rPr>
                <w:rFonts w:ascii="Times New Roman" w:eastAsia="Calibri" w:hAnsi="Times New Roman" w:cs="Times New Roman"/>
                <w:highlight w:val="yellow"/>
                <w:lang w:eastAsia="ru-RU"/>
              </w:rPr>
            </w:pPr>
          </w:p>
        </w:tc>
        <w:tc>
          <w:tcPr>
            <w:tcW w:w="850" w:type="dxa"/>
            <w:shd w:val="clear" w:color="auto" w:fill="auto"/>
            <w:noWrap/>
          </w:tcPr>
          <w:p w:rsidR="00475B2E" w:rsidRPr="00475B2E" w:rsidRDefault="00475B2E" w:rsidP="00475B2E">
            <w:pPr>
              <w:spacing w:after="0" w:line="240" w:lineRule="auto"/>
              <w:jc w:val="center"/>
              <w:rPr>
                <w:rFonts w:ascii="Times New Roman" w:eastAsia="Times New Roman" w:hAnsi="Times New Roman" w:cs="Times New Roman"/>
                <w:lang w:eastAsia="ru-RU"/>
              </w:rPr>
            </w:pPr>
            <w:proofErr w:type="spellStart"/>
            <w:r w:rsidRPr="00475B2E">
              <w:rPr>
                <w:rFonts w:ascii="Times New Roman" w:eastAsia="Times New Roman" w:hAnsi="Times New Roman" w:cs="Times New Roman"/>
                <w:lang w:eastAsia="ru-RU"/>
              </w:rPr>
              <w:t>шт</w:t>
            </w:r>
            <w:proofErr w:type="spellEnd"/>
          </w:p>
        </w:tc>
        <w:tc>
          <w:tcPr>
            <w:tcW w:w="993" w:type="dxa"/>
            <w:shd w:val="clear" w:color="auto" w:fill="auto"/>
          </w:tcPr>
          <w:p w:rsidR="00475B2E" w:rsidRPr="00475B2E" w:rsidRDefault="00475B2E" w:rsidP="00475B2E">
            <w:pPr>
              <w:spacing w:after="0" w:line="240" w:lineRule="auto"/>
              <w:jc w:val="center"/>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2</w:t>
            </w:r>
          </w:p>
        </w:tc>
        <w:tc>
          <w:tcPr>
            <w:tcW w:w="1276" w:type="dxa"/>
            <w:vMerge/>
          </w:tcPr>
          <w:p w:rsidR="00475B2E" w:rsidRPr="00475B2E" w:rsidRDefault="00475B2E" w:rsidP="00475B2E">
            <w:pPr>
              <w:spacing w:after="0" w:line="240" w:lineRule="auto"/>
              <w:jc w:val="center"/>
              <w:rPr>
                <w:rFonts w:ascii="Times New Roman" w:eastAsia="Times New Roman" w:hAnsi="Times New Roman" w:cs="Times New Roman"/>
                <w:lang w:eastAsia="ru-RU"/>
              </w:rPr>
            </w:pPr>
          </w:p>
        </w:tc>
      </w:tr>
      <w:tr w:rsidR="00475B2E" w:rsidRPr="00475B2E" w:rsidTr="00726600">
        <w:trPr>
          <w:cantSplit/>
        </w:trPr>
        <w:tc>
          <w:tcPr>
            <w:tcW w:w="567" w:type="dxa"/>
            <w:vMerge/>
            <w:shd w:val="clear" w:color="auto" w:fill="auto"/>
            <w:noWrap/>
          </w:tcPr>
          <w:p w:rsidR="00475B2E" w:rsidRPr="00475B2E" w:rsidRDefault="00475B2E" w:rsidP="00475B2E">
            <w:pPr>
              <w:spacing w:after="0" w:line="240" w:lineRule="auto"/>
              <w:jc w:val="center"/>
              <w:rPr>
                <w:rFonts w:ascii="Times New Roman" w:eastAsia="Calibri" w:hAnsi="Times New Roman" w:cs="Times New Roman"/>
                <w:sz w:val="24"/>
                <w:szCs w:val="24"/>
                <w:lang w:eastAsia="ru-RU"/>
              </w:rPr>
            </w:pPr>
          </w:p>
        </w:tc>
        <w:tc>
          <w:tcPr>
            <w:tcW w:w="1672" w:type="dxa"/>
            <w:vMerge/>
          </w:tcPr>
          <w:p w:rsidR="00475B2E" w:rsidRPr="00475B2E" w:rsidRDefault="00475B2E" w:rsidP="00475B2E">
            <w:pPr>
              <w:spacing w:after="0" w:line="240" w:lineRule="auto"/>
              <w:jc w:val="both"/>
              <w:rPr>
                <w:rFonts w:ascii="Times New Roman" w:eastAsia="Times New Roman" w:hAnsi="Times New Roman" w:cs="Times New Roman"/>
                <w:lang w:eastAsia="ru-RU"/>
              </w:rPr>
            </w:pPr>
          </w:p>
        </w:tc>
        <w:tc>
          <w:tcPr>
            <w:tcW w:w="2552" w:type="dxa"/>
            <w:shd w:val="clear" w:color="auto" w:fill="auto"/>
            <w:noWrap/>
          </w:tcPr>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Жидкость для генератора дыма</w:t>
            </w:r>
          </w:p>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INVOLIGHT FL-R-DJ</w:t>
            </w:r>
          </w:p>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(или эквивалент)</w:t>
            </w:r>
          </w:p>
        </w:tc>
        <w:tc>
          <w:tcPr>
            <w:tcW w:w="4252" w:type="dxa"/>
            <w:shd w:val="clear" w:color="auto" w:fill="auto"/>
          </w:tcPr>
          <w:p w:rsidR="00475B2E" w:rsidRPr="00475B2E" w:rsidRDefault="00475B2E" w:rsidP="00475B2E">
            <w:pPr>
              <w:shd w:val="clear" w:color="auto" w:fill="FFFFFF"/>
              <w:autoSpaceDN w:val="0"/>
              <w:spacing w:after="0" w:line="240" w:lineRule="auto"/>
              <w:ind w:left="33"/>
              <w:jc w:val="both"/>
              <w:rPr>
                <w:rFonts w:ascii="Times New Roman" w:eastAsia="Times New Roman" w:hAnsi="Times New Roman" w:cs="Times New Roman"/>
                <w:color w:val="000000"/>
                <w:lang w:eastAsia="ru-RU"/>
              </w:rPr>
            </w:pPr>
            <w:r w:rsidRPr="00475B2E">
              <w:rPr>
                <w:rFonts w:ascii="Times New Roman" w:eastAsia="Times New Roman" w:hAnsi="Times New Roman" w:cs="Times New Roman"/>
                <w:color w:val="000000"/>
                <w:lang w:eastAsia="ru-RU"/>
              </w:rPr>
              <w:t>5 л, среднего рассеивания</w:t>
            </w:r>
          </w:p>
        </w:tc>
        <w:tc>
          <w:tcPr>
            <w:tcW w:w="1701" w:type="dxa"/>
          </w:tcPr>
          <w:p w:rsidR="00475B2E" w:rsidRPr="00475B2E" w:rsidRDefault="00475B2E" w:rsidP="00475B2E">
            <w:pPr>
              <w:spacing w:after="0" w:line="240" w:lineRule="auto"/>
              <w:jc w:val="both"/>
              <w:rPr>
                <w:rFonts w:ascii="Times New Roman" w:eastAsia="Calibri" w:hAnsi="Times New Roman" w:cs="Times New Roman"/>
                <w:highlight w:val="yellow"/>
                <w:lang w:eastAsia="ru-RU"/>
              </w:rPr>
            </w:pPr>
          </w:p>
        </w:tc>
        <w:tc>
          <w:tcPr>
            <w:tcW w:w="850" w:type="dxa"/>
            <w:shd w:val="clear" w:color="auto" w:fill="auto"/>
            <w:noWrap/>
          </w:tcPr>
          <w:p w:rsidR="00475B2E" w:rsidRPr="00475B2E" w:rsidRDefault="00475B2E" w:rsidP="00475B2E">
            <w:pPr>
              <w:spacing w:after="0" w:line="240" w:lineRule="auto"/>
              <w:jc w:val="center"/>
              <w:rPr>
                <w:rFonts w:ascii="Times New Roman" w:eastAsia="Times New Roman" w:hAnsi="Times New Roman" w:cs="Times New Roman"/>
                <w:lang w:eastAsia="ru-RU"/>
              </w:rPr>
            </w:pPr>
            <w:proofErr w:type="spellStart"/>
            <w:r w:rsidRPr="00475B2E">
              <w:rPr>
                <w:rFonts w:ascii="Times New Roman" w:eastAsia="Times New Roman" w:hAnsi="Times New Roman" w:cs="Times New Roman"/>
                <w:lang w:eastAsia="ru-RU"/>
              </w:rPr>
              <w:t>шт</w:t>
            </w:r>
            <w:proofErr w:type="spellEnd"/>
          </w:p>
        </w:tc>
        <w:tc>
          <w:tcPr>
            <w:tcW w:w="993" w:type="dxa"/>
            <w:shd w:val="clear" w:color="auto" w:fill="auto"/>
          </w:tcPr>
          <w:p w:rsidR="00475B2E" w:rsidRPr="00475B2E" w:rsidRDefault="00475B2E" w:rsidP="00475B2E">
            <w:pPr>
              <w:spacing w:after="0" w:line="240" w:lineRule="auto"/>
              <w:jc w:val="center"/>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4</w:t>
            </w:r>
          </w:p>
        </w:tc>
        <w:tc>
          <w:tcPr>
            <w:tcW w:w="1276" w:type="dxa"/>
            <w:vMerge/>
          </w:tcPr>
          <w:p w:rsidR="00475B2E" w:rsidRPr="00475B2E" w:rsidRDefault="00475B2E" w:rsidP="00475B2E">
            <w:pPr>
              <w:spacing w:after="0" w:line="240" w:lineRule="auto"/>
              <w:jc w:val="center"/>
              <w:rPr>
                <w:rFonts w:ascii="Times New Roman" w:eastAsia="Times New Roman" w:hAnsi="Times New Roman" w:cs="Times New Roman"/>
                <w:lang w:eastAsia="ru-RU"/>
              </w:rPr>
            </w:pPr>
          </w:p>
        </w:tc>
      </w:tr>
      <w:tr w:rsidR="00475B2E" w:rsidRPr="00475B2E" w:rsidTr="00726600">
        <w:trPr>
          <w:cantSplit/>
        </w:trPr>
        <w:tc>
          <w:tcPr>
            <w:tcW w:w="567" w:type="dxa"/>
            <w:vMerge/>
            <w:shd w:val="clear" w:color="auto" w:fill="auto"/>
            <w:noWrap/>
          </w:tcPr>
          <w:p w:rsidR="00475B2E" w:rsidRPr="00475B2E" w:rsidRDefault="00475B2E" w:rsidP="00475B2E">
            <w:pPr>
              <w:spacing w:after="0" w:line="240" w:lineRule="auto"/>
              <w:jc w:val="center"/>
              <w:rPr>
                <w:rFonts w:ascii="Times New Roman" w:eastAsia="Calibri" w:hAnsi="Times New Roman" w:cs="Times New Roman"/>
                <w:sz w:val="24"/>
                <w:szCs w:val="24"/>
                <w:lang w:eastAsia="ru-RU"/>
              </w:rPr>
            </w:pPr>
          </w:p>
        </w:tc>
        <w:tc>
          <w:tcPr>
            <w:tcW w:w="1672" w:type="dxa"/>
            <w:vMerge/>
          </w:tcPr>
          <w:p w:rsidR="00475B2E" w:rsidRPr="00475B2E" w:rsidRDefault="00475B2E" w:rsidP="00475B2E">
            <w:pPr>
              <w:spacing w:after="0" w:line="240" w:lineRule="auto"/>
              <w:jc w:val="both"/>
              <w:rPr>
                <w:rFonts w:ascii="Times New Roman" w:eastAsia="Times New Roman" w:hAnsi="Times New Roman" w:cs="Times New Roman"/>
                <w:lang w:eastAsia="ru-RU"/>
              </w:rPr>
            </w:pPr>
          </w:p>
        </w:tc>
        <w:tc>
          <w:tcPr>
            <w:tcW w:w="2552" w:type="dxa"/>
            <w:shd w:val="clear" w:color="auto" w:fill="auto"/>
            <w:noWrap/>
          </w:tcPr>
          <w:p w:rsidR="00475B2E" w:rsidRPr="00475B2E" w:rsidRDefault="00475B2E" w:rsidP="00475B2E">
            <w:pPr>
              <w:spacing w:after="0" w:line="240" w:lineRule="auto"/>
              <w:jc w:val="both"/>
              <w:rPr>
                <w:rFonts w:ascii="Times New Roman" w:eastAsia="Times New Roman" w:hAnsi="Times New Roman" w:cs="Times New Roman"/>
                <w:lang w:eastAsia="ru-RU"/>
              </w:rPr>
            </w:pPr>
            <w:proofErr w:type="spellStart"/>
            <w:r w:rsidRPr="00475B2E">
              <w:rPr>
                <w:rFonts w:ascii="Times New Roman" w:eastAsia="Times New Roman" w:hAnsi="Times New Roman" w:cs="Times New Roman"/>
                <w:lang w:eastAsia="ru-RU"/>
              </w:rPr>
              <w:t>Сплиттер</w:t>
            </w:r>
            <w:proofErr w:type="spellEnd"/>
            <w:r w:rsidRPr="00475B2E">
              <w:rPr>
                <w:rFonts w:ascii="Times New Roman" w:eastAsia="Times New Roman" w:hAnsi="Times New Roman" w:cs="Times New Roman"/>
                <w:lang w:eastAsia="ru-RU"/>
              </w:rPr>
              <w:t xml:space="preserve"> DMX-сигнала</w:t>
            </w:r>
          </w:p>
          <w:p w:rsidR="00475B2E" w:rsidRPr="00475B2E" w:rsidRDefault="00475B2E" w:rsidP="00475B2E">
            <w:pPr>
              <w:spacing w:after="0" w:line="240" w:lineRule="auto"/>
              <w:jc w:val="both"/>
              <w:rPr>
                <w:rFonts w:ascii="Times New Roman" w:eastAsia="Times New Roman" w:hAnsi="Times New Roman" w:cs="Times New Roman"/>
                <w:lang w:eastAsia="ru-RU"/>
              </w:rPr>
            </w:pPr>
            <w:proofErr w:type="spellStart"/>
            <w:r w:rsidRPr="00475B2E">
              <w:rPr>
                <w:rFonts w:ascii="Times New Roman" w:eastAsia="Times New Roman" w:hAnsi="Times New Roman" w:cs="Times New Roman"/>
                <w:lang w:eastAsia="ru-RU"/>
              </w:rPr>
              <w:t>Anzhee</w:t>
            </w:r>
            <w:proofErr w:type="spellEnd"/>
            <w:r w:rsidRPr="00475B2E">
              <w:rPr>
                <w:rFonts w:ascii="Times New Roman" w:eastAsia="Times New Roman" w:hAnsi="Times New Roman" w:cs="Times New Roman"/>
                <w:lang w:eastAsia="ru-RU"/>
              </w:rPr>
              <w:t xml:space="preserve"> DMX </w:t>
            </w:r>
            <w:proofErr w:type="spellStart"/>
            <w:r w:rsidRPr="00475B2E">
              <w:rPr>
                <w:rFonts w:ascii="Times New Roman" w:eastAsia="Times New Roman" w:hAnsi="Times New Roman" w:cs="Times New Roman"/>
                <w:lang w:eastAsia="ru-RU"/>
              </w:rPr>
              <w:t>Splitter</w:t>
            </w:r>
            <w:proofErr w:type="spellEnd"/>
            <w:r w:rsidRPr="00475B2E">
              <w:rPr>
                <w:rFonts w:ascii="Times New Roman" w:eastAsia="Times New Roman" w:hAnsi="Times New Roman" w:cs="Times New Roman"/>
                <w:lang w:eastAsia="ru-RU"/>
              </w:rPr>
              <w:t xml:space="preserve"> 8</w:t>
            </w:r>
          </w:p>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(или эквивалент)</w:t>
            </w:r>
          </w:p>
        </w:tc>
        <w:tc>
          <w:tcPr>
            <w:tcW w:w="4252" w:type="dxa"/>
            <w:shd w:val="clear" w:color="auto" w:fill="auto"/>
          </w:tcPr>
          <w:p w:rsidR="00475B2E" w:rsidRPr="00475B2E" w:rsidRDefault="00475B2E" w:rsidP="00475B2E">
            <w:pPr>
              <w:shd w:val="clear" w:color="auto" w:fill="FFFFFF"/>
              <w:autoSpaceDN w:val="0"/>
              <w:spacing w:after="0" w:line="240" w:lineRule="auto"/>
              <w:ind w:left="33"/>
              <w:jc w:val="both"/>
              <w:rPr>
                <w:rFonts w:ascii="Times New Roman" w:eastAsia="Times New Roman" w:hAnsi="Times New Roman" w:cs="Times New Roman"/>
                <w:color w:val="000000"/>
                <w:lang w:eastAsia="ru-RU"/>
              </w:rPr>
            </w:pPr>
            <w:r w:rsidRPr="00475B2E">
              <w:rPr>
                <w:rFonts w:ascii="Times New Roman" w:eastAsia="Times New Roman" w:hAnsi="Times New Roman" w:cs="Times New Roman"/>
                <w:color w:val="000000"/>
                <w:lang w:eastAsia="ru-RU"/>
              </w:rPr>
              <w:t>8 выходов</w:t>
            </w:r>
          </w:p>
        </w:tc>
        <w:tc>
          <w:tcPr>
            <w:tcW w:w="1701" w:type="dxa"/>
          </w:tcPr>
          <w:p w:rsidR="00475B2E" w:rsidRPr="00475B2E" w:rsidRDefault="00475B2E" w:rsidP="00475B2E">
            <w:pPr>
              <w:spacing w:after="0" w:line="240" w:lineRule="auto"/>
              <w:jc w:val="both"/>
              <w:rPr>
                <w:rFonts w:ascii="Times New Roman" w:eastAsia="Calibri" w:hAnsi="Times New Roman" w:cs="Times New Roman"/>
                <w:highlight w:val="yellow"/>
                <w:lang w:eastAsia="ru-RU"/>
              </w:rPr>
            </w:pPr>
          </w:p>
        </w:tc>
        <w:tc>
          <w:tcPr>
            <w:tcW w:w="850" w:type="dxa"/>
            <w:shd w:val="clear" w:color="auto" w:fill="auto"/>
            <w:noWrap/>
          </w:tcPr>
          <w:p w:rsidR="00475B2E" w:rsidRPr="00475B2E" w:rsidRDefault="00475B2E" w:rsidP="00475B2E">
            <w:pPr>
              <w:spacing w:after="0" w:line="240" w:lineRule="auto"/>
              <w:jc w:val="center"/>
              <w:rPr>
                <w:rFonts w:ascii="Times New Roman" w:eastAsia="Times New Roman" w:hAnsi="Times New Roman" w:cs="Times New Roman"/>
                <w:lang w:eastAsia="ru-RU"/>
              </w:rPr>
            </w:pPr>
            <w:proofErr w:type="spellStart"/>
            <w:r w:rsidRPr="00475B2E">
              <w:rPr>
                <w:rFonts w:ascii="Times New Roman" w:eastAsia="Times New Roman" w:hAnsi="Times New Roman" w:cs="Times New Roman"/>
                <w:lang w:eastAsia="ru-RU"/>
              </w:rPr>
              <w:t>шт</w:t>
            </w:r>
            <w:proofErr w:type="spellEnd"/>
          </w:p>
        </w:tc>
        <w:tc>
          <w:tcPr>
            <w:tcW w:w="993" w:type="dxa"/>
            <w:shd w:val="clear" w:color="auto" w:fill="auto"/>
          </w:tcPr>
          <w:p w:rsidR="00475B2E" w:rsidRPr="00475B2E" w:rsidRDefault="00475B2E" w:rsidP="00475B2E">
            <w:pPr>
              <w:spacing w:after="0" w:line="240" w:lineRule="auto"/>
              <w:jc w:val="center"/>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1</w:t>
            </w:r>
          </w:p>
        </w:tc>
        <w:tc>
          <w:tcPr>
            <w:tcW w:w="1276" w:type="dxa"/>
            <w:vMerge/>
          </w:tcPr>
          <w:p w:rsidR="00475B2E" w:rsidRPr="00475B2E" w:rsidRDefault="00475B2E" w:rsidP="00475B2E">
            <w:pPr>
              <w:spacing w:after="0" w:line="240" w:lineRule="auto"/>
              <w:jc w:val="center"/>
              <w:rPr>
                <w:rFonts w:ascii="Times New Roman" w:eastAsia="Times New Roman" w:hAnsi="Times New Roman" w:cs="Times New Roman"/>
                <w:lang w:eastAsia="ru-RU"/>
              </w:rPr>
            </w:pPr>
          </w:p>
        </w:tc>
      </w:tr>
      <w:tr w:rsidR="00475B2E" w:rsidRPr="00475B2E" w:rsidTr="00726600">
        <w:trPr>
          <w:cantSplit/>
        </w:trPr>
        <w:tc>
          <w:tcPr>
            <w:tcW w:w="567" w:type="dxa"/>
            <w:vMerge/>
            <w:shd w:val="clear" w:color="auto" w:fill="auto"/>
            <w:noWrap/>
          </w:tcPr>
          <w:p w:rsidR="00475B2E" w:rsidRPr="00475B2E" w:rsidRDefault="00475B2E" w:rsidP="00475B2E">
            <w:pPr>
              <w:spacing w:after="0" w:line="240" w:lineRule="auto"/>
              <w:jc w:val="center"/>
              <w:rPr>
                <w:rFonts w:ascii="Times New Roman" w:eastAsia="Calibri" w:hAnsi="Times New Roman" w:cs="Times New Roman"/>
                <w:sz w:val="24"/>
                <w:szCs w:val="24"/>
                <w:lang w:eastAsia="ru-RU"/>
              </w:rPr>
            </w:pPr>
          </w:p>
        </w:tc>
        <w:tc>
          <w:tcPr>
            <w:tcW w:w="1672" w:type="dxa"/>
            <w:vMerge/>
          </w:tcPr>
          <w:p w:rsidR="00475B2E" w:rsidRPr="00475B2E" w:rsidRDefault="00475B2E" w:rsidP="00475B2E">
            <w:pPr>
              <w:spacing w:after="0" w:line="240" w:lineRule="auto"/>
              <w:jc w:val="both"/>
              <w:rPr>
                <w:rFonts w:ascii="Times New Roman" w:eastAsia="Times New Roman" w:hAnsi="Times New Roman" w:cs="Times New Roman"/>
                <w:lang w:eastAsia="ru-RU"/>
              </w:rPr>
            </w:pPr>
          </w:p>
        </w:tc>
        <w:tc>
          <w:tcPr>
            <w:tcW w:w="2552" w:type="dxa"/>
            <w:shd w:val="clear" w:color="auto" w:fill="auto"/>
            <w:noWrap/>
          </w:tcPr>
          <w:p w:rsidR="00475B2E" w:rsidRPr="00475B2E" w:rsidRDefault="00475B2E" w:rsidP="00475B2E">
            <w:pPr>
              <w:spacing w:after="0" w:line="240" w:lineRule="auto"/>
              <w:jc w:val="both"/>
              <w:rPr>
                <w:rFonts w:ascii="Times New Roman" w:eastAsia="Times New Roman" w:hAnsi="Times New Roman" w:cs="Times New Roman"/>
                <w:lang w:val="en-US" w:eastAsia="ru-RU"/>
              </w:rPr>
            </w:pPr>
            <w:r w:rsidRPr="00475B2E">
              <w:rPr>
                <w:rFonts w:ascii="Times New Roman" w:eastAsia="Times New Roman" w:hAnsi="Times New Roman" w:cs="Times New Roman"/>
                <w:lang w:eastAsia="ru-RU"/>
              </w:rPr>
              <w:t>Кабель</w:t>
            </w:r>
            <w:r w:rsidRPr="00475B2E">
              <w:rPr>
                <w:rFonts w:ascii="Times New Roman" w:eastAsia="Times New Roman" w:hAnsi="Times New Roman" w:cs="Times New Roman"/>
                <w:lang w:val="en-US" w:eastAsia="ru-RU"/>
              </w:rPr>
              <w:t xml:space="preserve"> DMX</w:t>
            </w:r>
          </w:p>
          <w:p w:rsidR="00475B2E" w:rsidRPr="00475B2E" w:rsidRDefault="00475B2E" w:rsidP="00475B2E">
            <w:pPr>
              <w:spacing w:after="0" w:line="240" w:lineRule="auto"/>
              <w:jc w:val="both"/>
              <w:rPr>
                <w:rFonts w:ascii="Times New Roman" w:eastAsia="Times New Roman" w:hAnsi="Times New Roman" w:cs="Times New Roman"/>
                <w:lang w:val="en-US" w:eastAsia="ru-RU"/>
              </w:rPr>
            </w:pPr>
            <w:proofErr w:type="spellStart"/>
            <w:r w:rsidRPr="00475B2E">
              <w:rPr>
                <w:rFonts w:ascii="Times New Roman" w:eastAsia="Times New Roman" w:hAnsi="Times New Roman" w:cs="Times New Roman"/>
                <w:lang w:val="en-US" w:eastAsia="ru-RU"/>
              </w:rPr>
              <w:t>Anzhee</w:t>
            </w:r>
            <w:proofErr w:type="spellEnd"/>
            <w:r w:rsidRPr="00475B2E">
              <w:rPr>
                <w:rFonts w:ascii="Times New Roman" w:eastAsia="Times New Roman" w:hAnsi="Times New Roman" w:cs="Times New Roman"/>
                <w:lang w:val="en-US" w:eastAsia="ru-RU"/>
              </w:rPr>
              <w:t xml:space="preserve"> DMX-Cab PRO</w:t>
            </w:r>
          </w:p>
          <w:p w:rsidR="00475B2E" w:rsidRPr="00475B2E" w:rsidRDefault="00475B2E" w:rsidP="00475B2E">
            <w:pPr>
              <w:spacing w:after="0" w:line="240" w:lineRule="auto"/>
              <w:jc w:val="both"/>
              <w:rPr>
                <w:rFonts w:ascii="Times New Roman" w:eastAsia="Times New Roman" w:hAnsi="Times New Roman" w:cs="Times New Roman"/>
                <w:lang w:val="en-US" w:eastAsia="ru-RU"/>
              </w:rPr>
            </w:pPr>
            <w:r w:rsidRPr="00475B2E">
              <w:rPr>
                <w:rFonts w:ascii="Times New Roman" w:eastAsia="Times New Roman" w:hAnsi="Times New Roman" w:cs="Times New Roman"/>
                <w:lang w:eastAsia="ru-RU"/>
              </w:rPr>
              <w:t>(или эквивалент)</w:t>
            </w:r>
          </w:p>
        </w:tc>
        <w:tc>
          <w:tcPr>
            <w:tcW w:w="4252" w:type="dxa"/>
            <w:shd w:val="clear" w:color="auto" w:fill="auto"/>
          </w:tcPr>
          <w:p w:rsidR="00475B2E" w:rsidRPr="00475B2E" w:rsidRDefault="00475B2E" w:rsidP="00475B2E">
            <w:pPr>
              <w:shd w:val="clear" w:color="auto" w:fill="FFFFFF"/>
              <w:autoSpaceDN w:val="0"/>
              <w:spacing w:after="0" w:line="240" w:lineRule="auto"/>
              <w:ind w:left="33"/>
              <w:jc w:val="both"/>
              <w:rPr>
                <w:rFonts w:ascii="Times New Roman" w:eastAsia="Times New Roman" w:hAnsi="Times New Roman" w:cs="Times New Roman"/>
                <w:color w:val="000000"/>
                <w:lang w:val="en-US" w:eastAsia="ru-RU"/>
              </w:rPr>
            </w:pPr>
          </w:p>
        </w:tc>
        <w:tc>
          <w:tcPr>
            <w:tcW w:w="1701" w:type="dxa"/>
          </w:tcPr>
          <w:p w:rsidR="00475B2E" w:rsidRPr="00475B2E" w:rsidRDefault="00475B2E" w:rsidP="00475B2E">
            <w:pPr>
              <w:spacing w:after="0" w:line="240" w:lineRule="auto"/>
              <w:jc w:val="both"/>
              <w:rPr>
                <w:rFonts w:ascii="Times New Roman" w:eastAsia="Calibri" w:hAnsi="Times New Roman" w:cs="Times New Roman"/>
                <w:highlight w:val="yellow"/>
                <w:lang w:val="en-US" w:eastAsia="ru-RU"/>
              </w:rPr>
            </w:pPr>
          </w:p>
        </w:tc>
        <w:tc>
          <w:tcPr>
            <w:tcW w:w="850" w:type="dxa"/>
            <w:shd w:val="clear" w:color="auto" w:fill="auto"/>
            <w:noWrap/>
          </w:tcPr>
          <w:p w:rsidR="00475B2E" w:rsidRPr="00475B2E" w:rsidRDefault="00475B2E" w:rsidP="00475B2E">
            <w:pPr>
              <w:spacing w:after="0" w:line="240" w:lineRule="auto"/>
              <w:jc w:val="center"/>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м</w:t>
            </w:r>
          </w:p>
        </w:tc>
        <w:tc>
          <w:tcPr>
            <w:tcW w:w="993" w:type="dxa"/>
            <w:shd w:val="clear" w:color="auto" w:fill="auto"/>
          </w:tcPr>
          <w:p w:rsidR="00475B2E" w:rsidRPr="00475B2E" w:rsidRDefault="00475B2E" w:rsidP="00475B2E">
            <w:pPr>
              <w:spacing w:after="0" w:line="240" w:lineRule="auto"/>
              <w:jc w:val="center"/>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200</w:t>
            </w:r>
          </w:p>
        </w:tc>
        <w:tc>
          <w:tcPr>
            <w:tcW w:w="1276" w:type="dxa"/>
            <w:vMerge/>
          </w:tcPr>
          <w:p w:rsidR="00475B2E" w:rsidRPr="00475B2E" w:rsidRDefault="00475B2E" w:rsidP="00475B2E">
            <w:pPr>
              <w:spacing w:after="0" w:line="240" w:lineRule="auto"/>
              <w:jc w:val="center"/>
              <w:rPr>
                <w:rFonts w:ascii="Times New Roman" w:eastAsia="Times New Roman" w:hAnsi="Times New Roman" w:cs="Times New Roman"/>
                <w:lang w:eastAsia="ru-RU"/>
              </w:rPr>
            </w:pPr>
          </w:p>
        </w:tc>
      </w:tr>
      <w:tr w:rsidR="00475B2E" w:rsidRPr="00475B2E" w:rsidTr="00726600">
        <w:trPr>
          <w:cantSplit/>
        </w:trPr>
        <w:tc>
          <w:tcPr>
            <w:tcW w:w="567" w:type="dxa"/>
            <w:vMerge/>
            <w:shd w:val="clear" w:color="auto" w:fill="auto"/>
            <w:noWrap/>
          </w:tcPr>
          <w:p w:rsidR="00475B2E" w:rsidRPr="00475B2E" w:rsidRDefault="00475B2E" w:rsidP="00475B2E">
            <w:pPr>
              <w:spacing w:after="0" w:line="240" w:lineRule="auto"/>
              <w:jc w:val="center"/>
              <w:rPr>
                <w:rFonts w:ascii="Times New Roman" w:eastAsia="Calibri" w:hAnsi="Times New Roman" w:cs="Times New Roman"/>
                <w:sz w:val="24"/>
                <w:szCs w:val="24"/>
                <w:lang w:eastAsia="ru-RU"/>
              </w:rPr>
            </w:pPr>
          </w:p>
        </w:tc>
        <w:tc>
          <w:tcPr>
            <w:tcW w:w="1672" w:type="dxa"/>
            <w:vMerge/>
          </w:tcPr>
          <w:p w:rsidR="00475B2E" w:rsidRPr="00475B2E" w:rsidRDefault="00475B2E" w:rsidP="00475B2E">
            <w:pPr>
              <w:spacing w:after="0" w:line="240" w:lineRule="auto"/>
              <w:jc w:val="both"/>
              <w:rPr>
                <w:rFonts w:ascii="Times New Roman" w:eastAsia="Times New Roman" w:hAnsi="Times New Roman" w:cs="Times New Roman"/>
                <w:lang w:eastAsia="ru-RU"/>
              </w:rPr>
            </w:pPr>
          </w:p>
        </w:tc>
        <w:tc>
          <w:tcPr>
            <w:tcW w:w="2552" w:type="dxa"/>
            <w:shd w:val="clear" w:color="auto" w:fill="auto"/>
            <w:noWrap/>
          </w:tcPr>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Стойка для освещения на пружине</w:t>
            </w:r>
          </w:p>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FALCON EYES L-2900 ST.0</w:t>
            </w:r>
          </w:p>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(или эквивалент)</w:t>
            </w:r>
          </w:p>
        </w:tc>
        <w:tc>
          <w:tcPr>
            <w:tcW w:w="4252" w:type="dxa"/>
            <w:shd w:val="clear" w:color="auto" w:fill="auto"/>
          </w:tcPr>
          <w:p w:rsidR="00475B2E" w:rsidRPr="00475B2E" w:rsidRDefault="00475B2E" w:rsidP="00475B2E">
            <w:pPr>
              <w:shd w:val="clear" w:color="auto" w:fill="FFFFFF"/>
              <w:autoSpaceDN w:val="0"/>
              <w:spacing w:after="0" w:line="240" w:lineRule="auto"/>
              <w:ind w:left="33"/>
              <w:jc w:val="both"/>
              <w:rPr>
                <w:rFonts w:ascii="Times New Roman" w:eastAsia="Times New Roman" w:hAnsi="Times New Roman" w:cs="Times New Roman"/>
                <w:color w:val="000000"/>
                <w:lang w:eastAsia="ru-RU"/>
              </w:rPr>
            </w:pPr>
          </w:p>
        </w:tc>
        <w:tc>
          <w:tcPr>
            <w:tcW w:w="1701" w:type="dxa"/>
          </w:tcPr>
          <w:p w:rsidR="00475B2E" w:rsidRPr="00475B2E" w:rsidRDefault="00475B2E" w:rsidP="00475B2E">
            <w:pPr>
              <w:spacing w:after="0" w:line="240" w:lineRule="auto"/>
              <w:jc w:val="both"/>
              <w:rPr>
                <w:rFonts w:ascii="Times New Roman" w:eastAsia="Calibri" w:hAnsi="Times New Roman" w:cs="Times New Roman"/>
                <w:highlight w:val="yellow"/>
                <w:lang w:eastAsia="ru-RU"/>
              </w:rPr>
            </w:pPr>
          </w:p>
        </w:tc>
        <w:tc>
          <w:tcPr>
            <w:tcW w:w="850" w:type="dxa"/>
            <w:shd w:val="clear" w:color="auto" w:fill="auto"/>
            <w:noWrap/>
          </w:tcPr>
          <w:p w:rsidR="00475B2E" w:rsidRPr="00475B2E" w:rsidRDefault="00475B2E" w:rsidP="00475B2E">
            <w:pPr>
              <w:spacing w:after="0" w:line="240" w:lineRule="auto"/>
              <w:jc w:val="center"/>
              <w:rPr>
                <w:rFonts w:ascii="Times New Roman" w:eastAsia="Times New Roman" w:hAnsi="Times New Roman" w:cs="Times New Roman"/>
                <w:lang w:eastAsia="ru-RU"/>
              </w:rPr>
            </w:pPr>
            <w:proofErr w:type="spellStart"/>
            <w:r w:rsidRPr="00475B2E">
              <w:rPr>
                <w:rFonts w:ascii="Times New Roman" w:eastAsia="Times New Roman" w:hAnsi="Times New Roman" w:cs="Times New Roman"/>
                <w:lang w:eastAsia="ru-RU"/>
              </w:rPr>
              <w:t>шт</w:t>
            </w:r>
            <w:proofErr w:type="spellEnd"/>
          </w:p>
        </w:tc>
        <w:tc>
          <w:tcPr>
            <w:tcW w:w="993" w:type="dxa"/>
            <w:shd w:val="clear" w:color="auto" w:fill="auto"/>
          </w:tcPr>
          <w:p w:rsidR="00475B2E" w:rsidRPr="00475B2E" w:rsidRDefault="00475B2E" w:rsidP="00475B2E">
            <w:pPr>
              <w:spacing w:after="0" w:line="240" w:lineRule="auto"/>
              <w:jc w:val="center"/>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1</w:t>
            </w:r>
          </w:p>
        </w:tc>
        <w:tc>
          <w:tcPr>
            <w:tcW w:w="1276" w:type="dxa"/>
            <w:vMerge/>
          </w:tcPr>
          <w:p w:rsidR="00475B2E" w:rsidRPr="00475B2E" w:rsidRDefault="00475B2E" w:rsidP="00475B2E">
            <w:pPr>
              <w:spacing w:after="0" w:line="240" w:lineRule="auto"/>
              <w:jc w:val="center"/>
              <w:rPr>
                <w:rFonts w:ascii="Times New Roman" w:eastAsia="Times New Roman" w:hAnsi="Times New Roman" w:cs="Times New Roman"/>
                <w:lang w:eastAsia="ru-RU"/>
              </w:rPr>
            </w:pPr>
          </w:p>
        </w:tc>
      </w:tr>
      <w:tr w:rsidR="00475B2E" w:rsidRPr="00475B2E" w:rsidTr="00726600">
        <w:trPr>
          <w:cantSplit/>
        </w:trPr>
        <w:tc>
          <w:tcPr>
            <w:tcW w:w="567" w:type="dxa"/>
            <w:vMerge/>
            <w:shd w:val="clear" w:color="auto" w:fill="auto"/>
            <w:noWrap/>
          </w:tcPr>
          <w:p w:rsidR="00475B2E" w:rsidRPr="00475B2E" w:rsidRDefault="00475B2E" w:rsidP="00475B2E">
            <w:pPr>
              <w:spacing w:after="0" w:line="240" w:lineRule="auto"/>
              <w:jc w:val="center"/>
              <w:rPr>
                <w:rFonts w:ascii="Times New Roman" w:eastAsia="Calibri" w:hAnsi="Times New Roman" w:cs="Times New Roman"/>
                <w:sz w:val="24"/>
                <w:szCs w:val="24"/>
                <w:lang w:eastAsia="ru-RU"/>
              </w:rPr>
            </w:pPr>
          </w:p>
        </w:tc>
        <w:tc>
          <w:tcPr>
            <w:tcW w:w="1672" w:type="dxa"/>
            <w:vMerge/>
          </w:tcPr>
          <w:p w:rsidR="00475B2E" w:rsidRPr="00475B2E" w:rsidRDefault="00475B2E" w:rsidP="00475B2E">
            <w:pPr>
              <w:spacing w:after="0" w:line="240" w:lineRule="auto"/>
              <w:jc w:val="both"/>
              <w:rPr>
                <w:rFonts w:ascii="Times New Roman" w:eastAsia="Times New Roman" w:hAnsi="Times New Roman" w:cs="Times New Roman"/>
                <w:lang w:eastAsia="ru-RU"/>
              </w:rPr>
            </w:pPr>
          </w:p>
        </w:tc>
        <w:tc>
          <w:tcPr>
            <w:tcW w:w="2552" w:type="dxa"/>
            <w:shd w:val="clear" w:color="auto" w:fill="auto"/>
            <w:noWrap/>
          </w:tcPr>
          <w:p w:rsidR="00475B2E" w:rsidRPr="00475B2E" w:rsidRDefault="00475B2E" w:rsidP="00475B2E">
            <w:pPr>
              <w:spacing w:after="0" w:line="240" w:lineRule="auto"/>
              <w:jc w:val="both"/>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Прямая алюминиевая ферма</w:t>
            </w:r>
          </w:p>
        </w:tc>
        <w:tc>
          <w:tcPr>
            <w:tcW w:w="4252" w:type="dxa"/>
            <w:shd w:val="clear" w:color="auto" w:fill="auto"/>
          </w:tcPr>
          <w:p w:rsidR="00475B2E" w:rsidRPr="00475B2E" w:rsidRDefault="00475B2E" w:rsidP="00475B2E">
            <w:pPr>
              <w:shd w:val="clear" w:color="auto" w:fill="FFFFFF"/>
              <w:autoSpaceDN w:val="0"/>
              <w:spacing w:after="0" w:line="240" w:lineRule="auto"/>
              <w:ind w:left="33"/>
              <w:jc w:val="both"/>
              <w:rPr>
                <w:rFonts w:ascii="Times New Roman" w:eastAsia="Times New Roman" w:hAnsi="Times New Roman" w:cs="Times New Roman"/>
                <w:color w:val="000000"/>
                <w:lang w:eastAsia="ru-RU"/>
              </w:rPr>
            </w:pPr>
            <w:r w:rsidRPr="00475B2E">
              <w:rPr>
                <w:rFonts w:ascii="Times New Roman" w:eastAsia="Times New Roman" w:hAnsi="Times New Roman" w:cs="Times New Roman"/>
                <w:color w:val="000000"/>
                <w:lang w:eastAsia="ru-RU"/>
              </w:rPr>
              <w:t>серия Б3-300, на болтах, треугольное сечение, длина 2000мм, порошковая покраска, RAL</w:t>
            </w:r>
          </w:p>
        </w:tc>
        <w:tc>
          <w:tcPr>
            <w:tcW w:w="1701" w:type="dxa"/>
          </w:tcPr>
          <w:p w:rsidR="00475B2E" w:rsidRPr="00475B2E" w:rsidRDefault="00475B2E" w:rsidP="00475B2E">
            <w:pPr>
              <w:spacing w:after="0" w:line="240" w:lineRule="auto"/>
              <w:jc w:val="both"/>
              <w:rPr>
                <w:rFonts w:ascii="Times New Roman" w:eastAsia="Calibri" w:hAnsi="Times New Roman" w:cs="Times New Roman"/>
                <w:highlight w:val="yellow"/>
                <w:lang w:eastAsia="ru-RU"/>
              </w:rPr>
            </w:pPr>
          </w:p>
        </w:tc>
        <w:tc>
          <w:tcPr>
            <w:tcW w:w="850" w:type="dxa"/>
            <w:shd w:val="clear" w:color="auto" w:fill="auto"/>
            <w:noWrap/>
          </w:tcPr>
          <w:p w:rsidR="00475B2E" w:rsidRPr="00475B2E" w:rsidRDefault="00475B2E" w:rsidP="00475B2E">
            <w:pPr>
              <w:spacing w:after="0" w:line="240" w:lineRule="auto"/>
              <w:jc w:val="center"/>
              <w:rPr>
                <w:rFonts w:ascii="Times New Roman" w:eastAsia="Times New Roman" w:hAnsi="Times New Roman" w:cs="Times New Roman"/>
                <w:lang w:eastAsia="ru-RU"/>
              </w:rPr>
            </w:pPr>
            <w:proofErr w:type="spellStart"/>
            <w:r w:rsidRPr="00475B2E">
              <w:rPr>
                <w:rFonts w:ascii="Times New Roman" w:eastAsia="Times New Roman" w:hAnsi="Times New Roman" w:cs="Times New Roman"/>
                <w:lang w:eastAsia="ru-RU"/>
              </w:rPr>
              <w:t>шт</w:t>
            </w:r>
            <w:proofErr w:type="spellEnd"/>
          </w:p>
        </w:tc>
        <w:tc>
          <w:tcPr>
            <w:tcW w:w="993" w:type="dxa"/>
            <w:shd w:val="clear" w:color="auto" w:fill="auto"/>
          </w:tcPr>
          <w:p w:rsidR="00475B2E" w:rsidRPr="00475B2E" w:rsidRDefault="00475B2E" w:rsidP="00475B2E">
            <w:pPr>
              <w:spacing w:after="0" w:line="240" w:lineRule="auto"/>
              <w:jc w:val="center"/>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8</w:t>
            </w:r>
          </w:p>
        </w:tc>
        <w:tc>
          <w:tcPr>
            <w:tcW w:w="1276" w:type="dxa"/>
            <w:vMerge/>
          </w:tcPr>
          <w:p w:rsidR="00475B2E" w:rsidRPr="00475B2E" w:rsidRDefault="00475B2E" w:rsidP="00475B2E">
            <w:pPr>
              <w:spacing w:after="0" w:line="240" w:lineRule="auto"/>
              <w:jc w:val="center"/>
              <w:rPr>
                <w:rFonts w:ascii="Times New Roman" w:eastAsia="Times New Roman" w:hAnsi="Times New Roman" w:cs="Times New Roman"/>
                <w:lang w:eastAsia="ru-RU"/>
              </w:rPr>
            </w:pPr>
          </w:p>
        </w:tc>
      </w:tr>
      <w:tr w:rsidR="00475B2E" w:rsidRPr="00475B2E" w:rsidTr="00726600">
        <w:trPr>
          <w:cantSplit/>
        </w:trPr>
        <w:tc>
          <w:tcPr>
            <w:tcW w:w="567" w:type="dxa"/>
            <w:vMerge/>
            <w:shd w:val="clear" w:color="auto" w:fill="auto"/>
            <w:noWrap/>
          </w:tcPr>
          <w:p w:rsidR="00475B2E" w:rsidRPr="00475B2E" w:rsidRDefault="00475B2E" w:rsidP="00475B2E">
            <w:pPr>
              <w:spacing w:after="0" w:line="240" w:lineRule="auto"/>
              <w:jc w:val="center"/>
              <w:rPr>
                <w:rFonts w:ascii="Times New Roman" w:eastAsia="Calibri" w:hAnsi="Times New Roman" w:cs="Times New Roman"/>
                <w:sz w:val="24"/>
                <w:szCs w:val="24"/>
                <w:lang w:eastAsia="ru-RU"/>
              </w:rPr>
            </w:pPr>
          </w:p>
        </w:tc>
        <w:tc>
          <w:tcPr>
            <w:tcW w:w="1672" w:type="dxa"/>
            <w:vMerge/>
          </w:tcPr>
          <w:p w:rsidR="00475B2E" w:rsidRPr="00475B2E" w:rsidRDefault="00475B2E" w:rsidP="00475B2E">
            <w:pPr>
              <w:spacing w:after="0" w:line="240" w:lineRule="auto"/>
              <w:jc w:val="both"/>
              <w:rPr>
                <w:rFonts w:ascii="Times New Roman" w:eastAsia="Times New Roman" w:hAnsi="Times New Roman" w:cs="Times New Roman"/>
                <w:lang w:eastAsia="ru-RU"/>
              </w:rPr>
            </w:pPr>
          </w:p>
        </w:tc>
        <w:tc>
          <w:tcPr>
            <w:tcW w:w="2552" w:type="dxa"/>
            <w:shd w:val="clear" w:color="auto" w:fill="auto"/>
            <w:noWrap/>
          </w:tcPr>
          <w:p w:rsidR="00475B2E" w:rsidRPr="00475B2E" w:rsidRDefault="00475B2E" w:rsidP="00475B2E">
            <w:pPr>
              <w:spacing w:after="0" w:line="240" w:lineRule="auto"/>
              <w:jc w:val="both"/>
              <w:rPr>
                <w:rFonts w:ascii="Times New Roman" w:eastAsia="Times New Roman" w:hAnsi="Times New Roman" w:cs="Times New Roman"/>
                <w:highlight w:val="yellow"/>
                <w:lang w:eastAsia="ru-RU"/>
              </w:rPr>
            </w:pPr>
            <w:r w:rsidRPr="00475B2E">
              <w:rPr>
                <w:rFonts w:ascii="Times New Roman" w:eastAsia="Times New Roman" w:hAnsi="Times New Roman" w:cs="Times New Roman"/>
                <w:lang w:eastAsia="ru-RU"/>
              </w:rPr>
              <w:t>Хомут-струбцина</w:t>
            </w:r>
          </w:p>
        </w:tc>
        <w:tc>
          <w:tcPr>
            <w:tcW w:w="4252" w:type="dxa"/>
            <w:shd w:val="clear" w:color="auto" w:fill="auto"/>
          </w:tcPr>
          <w:p w:rsidR="00475B2E" w:rsidRPr="00475B2E" w:rsidRDefault="00475B2E" w:rsidP="00475B2E">
            <w:pPr>
              <w:shd w:val="clear" w:color="auto" w:fill="FFFFFF"/>
              <w:autoSpaceDN w:val="0"/>
              <w:spacing w:after="0" w:line="240" w:lineRule="auto"/>
              <w:ind w:left="33"/>
              <w:jc w:val="both"/>
              <w:rPr>
                <w:rFonts w:ascii="Times New Roman" w:eastAsia="Times New Roman" w:hAnsi="Times New Roman" w:cs="Times New Roman"/>
                <w:color w:val="000000"/>
                <w:lang w:eastAsia="ru-RU"/>
              </w:rPr>
            </w:pPr>
            <w:r w:rsidRPr="00475B2E">
              <w:rPr>
                <w:rFonts w:ascii="Times New Roman" w:eastAsia="Times New Roman" w:hAnsi="Times New Roman" w:cs="Times New Roman"/>
                <w:color w:val="000000"/>
                <w:lang w:eastAsia="ru-RU"/>
              </w:rPr>
              <w:t>Шириной 30мм на трубу D40-50мм</w:t>
            </w:r>
          </w:p>
        </w:tc>
        <w:tc>
          <w:tcPr>
            <w:tcW w:w="1701" w:type="dxa"/>
          </w:tcPr>
          <w:p w:rsidR="00475B2E" w:rsidRPr="00475B2E" w:rsidRDefault="00475B2E" w:rsidP="00475B2E">
            <w:pPr>
              <w:spacing w:after="0" w:line="240" w:lineRule="auto"/>
              <w:jc w:val="both"/>
              <w:rPr>
                <w:rFonts w:ascii="Times New Roman" w:eastAsia="Calibri" w:hAnsi="Times New Roman" w:cs="Times New Roman"/>
                <w:highlight w:val="yellow"/>
                <w:lang w:eastAsia="ru-RU"/>
              </w:rPr>
            </w:pPr>
          </w:p>
        </w:tc>
        <w:tc>
          <w:tcPr>
            <w:tcW w:w="850" w:type="dxa"/>
            <w:shd w:val="clear" w:color="auto" w:fill="auto"/>
            <w:noWrap/>
          </w:tcPr>
          <w:p w:rsidR="00475B2E" w:rsidRPr="00475B2E" w:rsidRDefault="00475B2E" w:rsidP="00475B2E">
            <w:pPr>
              <w:spacing w:after="0" w:line="240" w:lineRule="auto"/>
              <w:jc w:val="center"/>
              <w:rPr>
                <w:rFonts w:ascii="Times New Roman" w:eastAsia="Times New Roman" w:hAnsi="Times New Roman" w:cs="Times New Roman"/>
                <w:lang w:eastAsia="ru-RU"/>
              </w:rPr>
            </w:pPr>
            <w:proofErr w:type="spellStart"/>
            <w:r w:rsidRPr="00475B2E">
              <w:rPr>
                <w:rFonts w:ascii="Times New Roman" w:eastAsia="Times New Roman" w:hAnsi="Times New Roman" w:cs="Times New Roman"/>
                <w:lang w:eastAsia="ru-RU"/>
              </w:rPr>
              <w:t>шт</w:t>
            </w:r>
            <w:proofErr w:type="spellEnd"/>
          </w:p>
        </w:tc>
        <w:tc>
          <w:tcPr>
            <w:tcW w:w="993" w:type="dxa"/>
            <w:shd w:val="clear" w:color="auto" w:fill="auto"/>
          </w:tcPr>
          <w:p w:rsidR="00475B2E" w:rsidRPr="00475B2E" w:rsidRDefault="00475B2E" w:rsidP="00475B2E">
            <w:pPr>
              <w:spacing w:after="0" w:line="240" w:lineRule="auto"/>
              <w:jc w:val="center"/>
              <w:rPr>
                <w:rFonts w:ascii="Times New Roman" w:eastAsia="Times New Roman" w:hAnsi="Times New Roman" w:cs="Times New Roman"/>
                <w:lang w:eastAsia="ru-RU"/>
              </w:rPr>
            </w:pPr>
            <w:r w:rsidRPr="00475B2E">
              <w:rPr>
                <w:rFonts w:ascii="Times New Roman" w:eastAsia="Times New Roman" w:hAnsi="Times New Roman" w:cs="Times New Roman"/>
                <w:lang w:eastAsia="ru-RU"/>
              </w:rPr>
              <w:t>12</w:t>
            </w:r>
          </w:p>
        </w:tc>
        <w:tc>
          <w:tcPr>
            <w:tcW w:w="1276" w:type="dxa"/>
            <w:vMerge/>
          </w:tcPr>
          <w:p w:rsidR="00475B2E" w:rsidRPr="00475B2E" w:rsidRDefault="00475B2E" w:rsidP="00475B2E">
            <w:pPr>
              <w:spacing w:after="0" w:line="240" w:lineRule="auto"/>
              <w:jc w:val="center"/>
              <w:rPr>
                <w:rFonts w:ascii="Times New Roman" w:eastAsia="Times New Roman" w:hAnsi="Times New Roman" w:cs="Times New Roman"/>
                <w:lang w:eastAsia="ru-RU"/>
              </w:rPr>
            </w:pPr>
          </w:p>
        </w:tc>
      </w:tr>
    </w:tbl>
    <w:p w:rsidR="00A013A1" w:rsidRPr="00A013A1" w:rsidRDefault="00A013A1" w:rsidP="001B0769">
      <w:pPr>
        <w:spacing w:after="0" w:line="240" w:lineRule="auto"/>
        <w:jc w:val="center"/>
        <w:rPr>
          <w:rFonts w:ascii="Times New Roman" w:eastAsia="Times New Roman" w:hAnsi="Times New Roman" w:cs="Times New Roman"/>
          <w:sz w:val="24"/>
          <w:szCs w:val="24"/>
          <w:lang w:eastAsia="ru-RU"/>
        </w:rPr>
      </w:pPr>
      <w:bookmarkStart w:id="0" w:name="_GoBack"/>
      <w:bookmarkEnd w:id="0"/>
    </w:p>
    <w:p w:rsidR="00DA5C67" w:rsidRDefault="00DA5C67" w:rsidP="00DA5C67">
      <w:pPr>
        <w:suppressAutoHyphens/>
        <w:spacing w:before="240" w:after="0" w:line="276" w:lineRule="auto"/>
        <w:jc w:val="center"/>
        <w:outlineLvl w:val="0"/>
        <w:rPr>
          <w:rFonts w:ascii="Times New Roman" w:eastAsia="Malgun Gothic" w:hAnsi="Times New Roman" w:cs="Times New Roman"/>
          <w:b/>
          <w:lang w:eastAsia="ru-RU"/>
        </w:rPr>
      </w:pPr>
      <w:r>
        <w:rPr>
          <w:rFonts w:ascii="Times New Roman" w:eastAsia="Malgun Gothic" w:hAnsi="Times New Roman" w:cs="Times New Roman"/>
          <w:b/>
          <w:lang w:eastAsia="ru-RU"/>
        </w:rPr>
        <w:t>1. Требования к техническим характеристикам Товара, требования к их качеству</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color w:val="000000" w:themeColor="text1"/>
          <w:sz w:val="23"/>
          <w:szCs w:val="23"/>
          <w:lang w:eastAsia="ru-RU" w:bidi="ru-RU"/>
        </w:rPr>
        <w:t>Поставляемый</w:t>
      </w:r>
      <w:r w:rsidRPr="00EA31C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w:t>
      </w:r>
      <w:r w:rsidR="00DA5C67" w:rsidRPr="00EA31C6">
        <w:rPr>
          <w:rFonts w:ascii="Times New Roman" w:eastAsia="Times New Roman" w:hAnsi="Times New Roman" w:cs="Times New Roman"/>
          <w:bCs/>
          <w:iCs/>
          <w:color w:val="000000" w:themeColor="text1"/>
          <w:sz w:val="23"/>
          <w:szCs w:val="23"/>
          <w:lang w:eastAsia="ru-RU" w:bidi="ru-RU"/>
        </w:rPr>
        <w:t>, который не был в употреблении</w:t>
      </w:r>
      <w:r w:rsidRPr="00EA31C6">
        <w:rPr>
          <w:rFonts w:ascii="Times New Roman" w:eastAsia="Times New Roman" w:hAnsi="Times New Roman" w:cs="Times New Roman"/>
          <w:bCs/>
          <w:iCs/>
          <w:color w:val="000000" w:themeColor="text1"/>
          <w:sz w:val="23"/>
          <w:szCs w:val="23"/>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EA31C6"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должен соответствовать требованиям к качеству и безопасности, установленным действующим законодательством РФ.</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8924BD" w:rsidRDefault="00CD2302">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1B0769">
        <w:rPr>
          <w:rFonts w:ascii="Times New Roman" w:eastAsia="Times New Roman" w:hAnsi="Times New Roman" w:cs="Times New Roman"/>
          <w:iCs/>
          <w:color w:val="000000" w:themeColor="text1"/>
          <w:sz w:val="23"/>
          <w:szCs w:val="23"/>
          <w:lang w:eastAsia="ru-RU"/>
        </w:rPr>
        <w:t>Поставщик предоставляет гарантию</w:t>
      </w:r>
      <w:r w:rsidR="008924BD" w:rsidRPr="001B0769">
        <w:rPr>
          <w:rFonts w:ascii="Times New Roman" w:eastAsia="Times New Roman" w:hAnsi="Times New Roman" w:cs="Times New Roman"/>
          <w:iCs/>
          <w:color w:val="000000" w:themeColor="text1"/>
          <w:sz w:val="23"/>
          <w:szCs w:val="23"/>
          <w:lang w:eastAsia="ru-RU"/>
        </w:rPr>
        <w:t xml:space="preserve"> на срок не менее гарантийного срока, установленного производителем.</w:t>
      </w:r>
    </w:p>
    <w:p w:rsidR="004C5304" w:rsidRPr="00EA31C6" w:rsidRDefault="00D258E1">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EA31C6" w:rsidRDefault="00D258E1">
      <w:pPr>
        <w:widowControl w:val="0"/>
        <w:spacing w:after="0" w:line="240" w:lineRule="auto"/>
        <w:ind w:firstLine="709"/>
        <w:jc w:val="both"/>
        <w:rPr>
          <w:rFonts w:ascii="Calibri" w:eastAsia="Times New Roman" w:hAnsi="Calibri" w:cs="Calibri"/>
          <w:color w:val="000000" w:themeColor="text1"/>
          <w:szCs w:val="20"/>
          <w:lang w:eastAsia="ru-RU"/>
        </w:rPr>
      </w:pPr>
      <w:r w:rsidRPr="00EA31C6">
        <w:rPr>
          <w:rFonts w:ascii="Times New Roman" w:eastAsia="Times New Roman" w:hAnsi="Times New Roman" w:cs="Times New Roman"/>
          <w:iCs/>
          <w:color w:val="000000" w:themeColor="text1"/>
          <w:sz w:val="23"/>
          <w:szCs w:val="23"/>
          <w:lang w:eastAsia="ru-RU"/>
        </w:rPr>
        <w:t xml:space="preserve">Все расходы, связанные </w:t>
      </w:r>
      <w:r w:rsidR="00EA31C6" w:rsidRPr="00EA31C6">
        <w:rPr>
          <w:rFonts w:ascii="Times New Roman" w:eastAsia="Times New Roman" w:hAnsi="Times New Roman" w:cs="Times New Roman"/>
          <w:iCs/>
          <w:color w:val="000000" w:themeColor="text1"/>
          <w:sz w:val="23"/>
          <w:szCs w:val="23"/>
          <w:lang w:eastAsia="ru-RU"/>
        </w:rPr>
        <w:t>с замено</w:t>
      </w:r>
      <w:r w:rsidR="004A78AE">
        <w:rPr>
          <w:rFonts w:ascii="Times New Roman" w:eastAsia="Times New Roman" w:hAnsi="Times New Roman" w:cs="Times New Roman"/>
          <w:iCs/>
          <w:color w:val="000000" w:themeColor="text1"/>
          <w:sz w:val="23"/>
          <w:szCs w:val="23"/>
          <w:lang w:eastAsia="ru-RU"/>
        </w:rPr>
        <w:t>й</w:t>
      </w:r>
      <w:r w:rsidR="00EA31C6" w:rsidRPr="00EA31C6">
        <w:rPr>
          <w:rFonts w:ascii="Times New Roman" w:eastAsia="Times New Roman" w:hAnsi="Times New Roman" w:cs="Times New Roman"/>
          <w:iCs/>
          <w:color w:val="000000" w:themeColor="text1"/>
          <w:sz w:val="23"/>
          <w:szCs w:val="23"/>
          <w:lang w:eastAsia="ru-RU"/>
        </w:rPr>
        <w:t xml:space="preserve"> Товара</w:t>
      </w:r>
      <w:r w:rsidR="00A2258A">
        <w:rPr>
          <w:rFonts w:ascii="Times New Roman" w:eastAsia="Times New Roman" w:hAnsi="Times New Roman" w:cs="Times New Roman"/>
          <w:iCs/>
          <w:color w:val="000000" w:themeColor="text1"/>
          <w:sz w:val="23"/>
          <w:szCs w:val="23"/>
          <w:lang w:eastAsia="ru-RU"/>
        </w:rPr>
        <w:t>,</w:t>
      </w:r>
      <w:r w:rsidRPr="00EA31C6">
        <w:rPr>
          <w:rFonts w:ascii="Times New Roman" w:eastAsia="Times New Roman" w:hAnsi="Times New Roman" w:cs="Times New Roman"/>
          <w:iCs/>
          <w:color w:val="000000" w:themeColor="text1"/>
          <w:sz w:val="23"/>
          <w:szCs w:val="23"/>
          <w:lang w:eastAsia="ru-RU"/>
        </w:rPr>
        <w:t xml:space="preserve"> в том числе оплата доставки товара и погрузо-разгрузочных работ, несет Поставщик.</w:t>
      </w:r>
    </w:p>
    <w:p w:rsidR="004C5304" w:rsidRPr="00166332" w:rsidRDefault="004C5304">
      <w:pPr>
        <w:suppressAutoHyphens/>
        <w:spacing w:before="240" w:after="0" w:line="276" w:lineRule="auto"/>
        <w:jc w:val="center"/>
        <w:outlineLvl w:val="0"/>
        <w:rPr>
          <w:rFonts w:ascii="Times New Roman" w:eastAsia="Malgun Gothic" w:hAnsi="Times New Roman" w:cs="Times New Roman"/>
          <w:b/>
          <w:lang w:eastAsia="ru-RU"/>
        </w:rPr>
      </w:pPr>
    </w:p>
    <w:tbl>
      <w:tblPr>
        <w:tblW w:w="9867" w:type="dxa"/>
        <w:jc w:val="center"/>
        <w:tblLook w:val="0000" w:firstRow="0" w:lastRow="0" w:firstColumn="0" w:lastColumn="0" w:noHBand="0" w:noVBand="0"/>
      </w:tblPr>
      <w:tblGrid>
        <w:gridCol w:w="4814"/>
        <w:gridCol w:w="4816"/>
        <w:gridCol w:w="237"/>
      </w:tblGrid>
      <w:tr w:rsidR="004C5304" w:rsidRPr="00166332">
        <w:trPr>
          <w:trHeight w:val="1543"/>
          <w:jc w:val="center"/>
        </w:trPr>
        <w:tc>
          <w:tcPr>
            <w:tcW w:w="4814"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6"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237" w:type="dxa"/>
            <w:shd w:val="clear" w:color="auto" w:fill="auto"/>
          </w:tcPr>
          <w:p w:rsidR="004C5304" w:rsidRPr="00166332" w:rsidRDefault="004C5304">
            <w:pPr>
              <w:keepNext/>
              <w:keepLines/>
              <w:spacing w:after="0" w:line="240" w:lineRule="auto"/>
              <w:rPr>
                <w:rFonts w:ascii="Times New Roman" w:eastAsia="Times New Roman" w:hAnsi="Times New Roman" w:cs="Times New Roman"/>
                <w:b/>
                <w:sz w:val="24"/>
                <w:szCs w:val="24"/>
                <w:lang w:eastAsia="ru-RU"/>
              </w:rPr>
            </w:pP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sectPr w:rsidR="004C5304" w:rsidRPr="00166332">
          <w:headerReference w:type="default" r:id="rId10"/>
          <w:footerReference w:type="default" r:id="rId11"/>
          <w:pgSz w:w="16838" w:h="11906" w:orient="landscape"/>
          <w:pgMar w:top="851" w:right="567" w:bottom="777" w:left="731" w:header="720" w:footer="720" w:gutter="0"/>
          <w:cols w:space="720"/>
          <w:formProt w:val="0"/>
          <w:titlePg/>
          <w:docGrid w:linePitch="299" w:charSpace="4096"/>
        </w:sect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ind w:left="5812" w:right="88"/>
        <w:rPr>
          <w:rFonts w:ascii="Times New Roman" w:eastAsia="Times New Roman" w:hAnsi="Times New Roman" w:cs="Times New Roman"/>
          <w:sz w:val="23"/>
          <w:szCs w:val="23"/>
          <w:lang w:eastAsia="ru-RU"/>
        </w:rPr>
      </w:pPr>
    </w:p>
    <w:p w:rsidR="004C5304" w:rsidRPr="00166332" w:rsidRDefault="004C5304">
      <w:pPr>
        <w:spacing w:after="0" w:line="240" w:lineRule="auto"/>
        <w:ind w:left="5812" w:right="88"/>
        <w:jc w:val="right"/>
        <w:rPr>
          <w:rFonts w:ascii="Times New Roman" w:eastAsia="Times New Roman" w:hAnsi="Times New Roman" w:cs="Times New Roman"/>
          <w:sz w:val="23"/>
          <w:szCs w:val="23"/>
          <w:lang w:eastAsia="ru-RU"/>
        </w:r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3 к Контракту</w:t>
      </w:r>
    </w:p>
    <w:p w:rsidR="004C5304" w:rsidRPr="00166332" w:rsidRDefault="00D258E1">
      <w:pPr>
        <w:jc w:val="right"/>
        <w:rPr>
          <w:rFonts w:ascii="Times New Roman" w:hAnsi="Times New Roman" w:cs="Times New Roman"/>
        </w:rPr>
      </w:pPr>
      <w:r w:rsidRPr="00166332">
        <w:rPr>
          <w:rFonts w:ascii="Times New Roman" w:hAnsi="Times New Roman" w:cs="Times New Roman"/>
        </w:rPr>
        <w:t>№________________________________</w:t>
      </w:r>
    </w:p>
    <w:p w:rsidR="004C5304" w:rsidRPr="00166332" w:rsidRDefault="00D258E1">
      <w:pPr>
        <w:jc w:val="right"/>
        <w:rPr>
          <w:rFonts w:ascii="Times New Roman" w:hAnsi="Times New Roman" w:cs="Times New Roman"/>
        </w:rPr>
      </w:pPr>
      <w:r w:rsidRPr="00166332">
        <w:rPr>
          <w:rFonts w:ascii="Times New Roman" w:hAnsi="Times New Roman" w:cs="Times New Roman"/>
        </w:rPr>
        <w:t>от «_____» _________________ 2023 г.</w:t>
      </w:r>
    </w:p>
    <w:p w:rsidR="004C5304" w:rsidRPr="00166332" w:rsidRDefault="00D258E1">
      <w:pPr>
        <w:shd w:val="clear" w:color="auto" w:fill="FFFFFF"/>
        <w:spacing w:after="0" w:line="240" w:lineRule="auto"/>
        <w:jc w:val="center"/>
        <w:rPr>
          <w:rFonts w:ascii="Times New Roman" w:eastAsia="Times New Roman" w:hAnsi="Times New Roman" w:cs="Times New Roman"/>
          <w:b/>
          <w:bCs/>
          <w:sz w:val="24"/>
          <w:szCs w:val="24"/>
          <w:lang w:eastAsia="ru-RU"/>
        </w:rPr>
      </w:pPr>
      <w:r w:rsidRPr="00166332">
        <w:rPr>
          <w:rFonts w:ascii="Times New Roman" w:eastAsia="Times New Roman" w:hAnsi="Times New Roman" w:cs="Times New Roman"/>
          <w:b/>
          <w:bCs/>
          <w:sz w:val="24"/>
          <w:szCs w:val="24"/>
          <w:lang w:eastAsia="ru-RU"/>
        </w:rPr>
        <w:t xml:space="preserve">Форма </w:t>
      </w:r>
    </w:p>
    <w:p w:rsidR="004C5304" w:rsidRPr="00166332" w:rsidRDefault="00D258E1">
      <w:pPr>
        <w:shd w:val="clear" w:color="auto" w:fill="FFFFFF"/>
        <w:spacing w:after="0" w:line="240" w:lineRule="auto"/>
        <w:jc w:val="center"/>
        <w:rPr>
          <w:rFonts w:ascii="Times New Roman" w:eastAsia="Times New Roman" w:hAnsi="Times New Roman" w:cs="Times New Roman"/>
          <w:b/>
          <w:sz w:val="24"/>
          <w:szCs w:val="24"/>
          <w:lang w:eastAsia="ru-RU" w:bidi="ru-RU"/>
        </w:rPr>
      </w:pPr>
      <w:r w:rsidRPr="00166332">
        <w:rPr>
          <w:rFonts w:ascii="Times New Roman" w:eastAsia="Times New Roman" w:hAnsi="Times New Roman" w:cs="Times New Roman"/>
          <w:b/>
          <w:sz w:val="24"/>
          <w:szCs w:val="24"/>
          <w:lang w:eastAsia="ru-RU"/>
        </w:rPr>
        <w:t xml:space="preserve">Акт </w:t>
      </w:r>
      <w:r w:rsidRPr="00166332">
        <w:rPr>
          <w:rFonts w:ascii="Times New Roman" w:eastAsia="Times New Roman" w:hAnsi="Times New Roman" w:cs="Times New Roman"/>
          <w:b/>
          <w:sz w:val="24"/>
          <w:szCs w:val="24"/>
          <w:lang w:eastAsia="ru-RU" w:bidi="ru-RU"/>
        </w:rPr>
        <w:t>приема-передачи Товара</w:t>
      </w:r>
    </w:p>
    <w:p w:rsidR="004C5304" w:rsidRPr="00166332" w:rsidRDefault="004C5304">
      <w:pPr>
        <w:shd w:val="clear" w:color="auto" w:fill="FFFFFF"/>
        <w:spacing w:after="0" w:line="240" w:lineRule="auto"/>
        <w:jc w:val="center"/>
        <w:rPr>
          <w:rFonts w:ascii="Times New Roman" w:eastAsia="Times New Roman" w:hAnsi="Times New Roman" w:cs="Times New Roman"/>
          <w:b/>
          <w:sz w:val="24"/>
          <w:szCs w:val="24"/>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Санкт-Петербург </w:t>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t xml:space="preserve"> </w:t>
      </w:r>
      <w:r w:rsidRPr="00166332">
        <w:rPr>
          <w:rFonts w:ascii="Times New Roman" w:eastAsia="Times New Roman" w:hAnsi="Times New Roman" w:cs="Times New Roman"/>
          <w:sz w:val="20"/>
          <w:szCs w:val="20"/>
          <w:lang w:eastAsia="ru-RU"/>
        </w:rPr>
        <w:tab/>
        <w:t xml:space="preserve">          </w:t>
      </w:r>
      <w:proofErr w:type="gramStart"/>
      <w:r w:rsidRPr="00166332">
        <w:rPr>
          <w:rFonts w:ascii="Times New Roman" w:eastAsia="Times New Roman" w:hAnsi="Times New Roman" w:cs="Times New Roman"/>
          <w:sz w:val="20"/>
          <w:szCs w:val="20"/>
          <w:lang w:eastAsia="ru-RU"/>
        </w:rPr>
        <w:t xml:space="preserve">   «</w:t>
      </w:r>
      <w:proofErr w:type="gramEnd"/>
      <w:r w:rsidRPr="00166332">
        <w:rPr>
          <w:rFonts w:ascii="Times New Roman" w:eastAsia="Times New Roman" w:hAnsi="Times New Roman" w:cs="Times New Roman"/>
          <w:sz w:val="20"/>
          <w:szCs w:val="20"/>
          <w:lang w:eastAsia="ru-RU"/>
        </w:rPr>
        <w:t>_____» ____________ 20_____ г.</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pPr>
        <w:shd w:val="clear" w:color="auto" w:fill="FFFFFF"/>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_________________________________, в лице ________________________________, действующего на основании ___________________, именуемое в дальнейшем «Поставщик», с одной стороны, и Санкт-Петербургское государственное </w:t>
      </w:r>
      <w:r w:rsidRPr="00E86B93">
        <w:rPr>
          <w:rFonts w:ascii="Times New Roman" w:eastAsia="Times New Roman" w:hAnsi="Times New Roman" w:cs="Times New Roman"/>
          <w:sz w:val="20"/>
          <w:szCs w:val="20"/>
          <w:lang w:eastAsia="ru-RU"/>
        </w:rPr>
        <w:t xml:space="preserve">бюджетное профессиональное образовательное учреждение «Российский колледж традиционной культуры», в лице </w:t>
      </w:r>
      <w:r w:rsidR="00A013A1" w:rsidRPr="00E86B93">
        <w:rPr>
          <w:rFonts w:ascii="Times New Roman" w:eastAsia="Times New Roman" w:hAnsi="Times New Roman" w:cs="Times New Roman"/>
          <w:sz w:val="20"/>
          <w:szCs w:val="20"/>
          <w:lang w:eastAsia="ru-RU"/>
        </w:rPr>
        <w:t xml:space="preserve">исполняющего обязанности </w:t>
      </w:r>
      <w:r w:rsidRPr="00E86B93">
        <w:rPr>
          <w:rFonts w:ascii="Times New Roman" w:eastAsia="Times New Roman" w:hAnsi="Times New Roman" w:cs="Times New Roman"/>
          <w:sz w:val="20"/>
          <w:szCs w:val="20"/>
          <w:lang w:eastAsia="ru-RU"/>
        </w:rPr>
        <w:t xml:space="preserve">директора </w:t>
      </w:r>
      <w:proofErr w:type="spellStart"/>
      <w:r w:rsidRPr="00E86B93">
        <w:rPr>
          <w:rFonts w:ascii="Times New Roman" w:eastAsia="Times New Roman" w:hAnsi="Times New Roman" w:cs="Times New Roman"/>
          <w:sz w:val="20"/>
          <w:szCs w:val="20"/>
          <w:lang w:eastAsia="ru-RU"/>
        </w:rPr>
        <w:t>Говорушиной</w:t>
      </w:r>
      <w:proofErr w:type="spellEnd"/>
      <w:r w:rsidRPr="00E86B93">
        <w:rPr>
          <w:rFonts w:ascii="Times New Roman" w:eastAsia="Times New Roman" w:hAnsi="Times New Roman" w:cs="Times New Roman"/>
          <w:sz w:val="20"/>
          <w:szCs w:val="20"/>
          <w:lang w:eastAsia="ru-RU"/>
        </w:rPr>
        <w:t xml:space="preserve"> Татьяны Константиновны, действующего на основании Устава</w:t>
      </w:r>
      <w:r w:rsidR="00A013A1" w:rsidRPr="00E86B93">
        <w:rPr>
          <w:rFonts w:ascii="Times New Roman" w:eastAsia="Times New Roman" w:hAnsi="Times New Roman" w:cs="Times New Roman"/>
          <w:sz w:val="20"/>
          <w:szCs w:val="20"/>
          <w:lang w:eastAsia="ru-RU"/>
        </w:rPr>
        <w:t xml:space="preserve"> и приказа Комитета по образованию Правительства Санкт-Петербурга от 13.07.2023 № 162-к</w:t>
      </w:r>
      <w:r w:rsidRPr="00E86B93">
        <w:rPr>
          <w:rFonts w:ascii="Times New Roman" w:eastAsia="Times New Roman" w:hAnsi="Times New Roman" w:cs="Times New Roman"/>
          <w:sz w:val="20"/>
          <w:szCs w:val="20"/>
          <w:lang w:eastAsia="ru-RU"/>
        </w:rPr>
        <w:t>, именуемое в дальнейшем «Заказчик», с другой стороны, вместе именуемые «Стороны», составили настоящий Акт о нижеследующем:</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166332">
        <w:rPr>
          <w:rFonts w:ascii="Times New Roman" w:eastAsia="Times New Roman" w:hAnsi="Times New Roman" w:cs="Times New Roman"/>
          <w:sz w:val="20"/>
          <w:szCs w:val="20"/>
          <w:lang w:eastAsia="ru-RU"/>
        </w:rPr>
        <w:t xml:space="preserve">1. В соответствии с условиями Контракта № _______________ от «____» __________20_ на поставку </w:t>
      </w:r>
      <w:r w:rsidR="006B7668" w:rsidRPr="006B7668">
        <w:rPr>
          <w:rFonts w:ascii="Times New Roman" w:eastAsia="Times New Roman" w:hAnsi="Times New Roman" w:cs="Times New Roman"/>
          <w:sz w:val="20"/>
          <w:szCs w:val="20"/>
          <w:lang w:eastAsia="ru-RU"/>
        </w:rPr>
        <w:t>комбинированн</w:t>
      </w:r>
      <w:r w:rsidR="006B7668">
        <w:rPr>
          <w:rFonts w:ascii="Times New Roman" w:eastAsia="Times New Roman" w:hAnsi="Times New Roman" w:cs="Times New Roman"/>
          <w:sz w:val="20"/>
          <w:szCs w:val="20"/>
          <w:lang w:eastAsia="ru-RU"/>
        </w:rPr>
        <w:t>ой</w:t>
      </w:r>
      <w:r w:rsidR="006B7668" w:rsidRPr="006B7668">
        <w:rPr>
          <w:rFonts w:ascii="Times New Roman" w:eastAsia="Times New Roman" w:hAnsi="Times New Roman" w:cs="Times New Roman"/>
          <w:sz w:val="20"/>
          <w:szCs w:val="20"/>
          <w:lang w:eastAsia="ru-RU"/>
        </w:rPr>
        <w:t xml:space="preserve"> систем</w:t>
      </w:r>
      <w:r w:rsidR="006B7668">
        <w:rPr>
          <w:rFonts w:ascii="Times New Roman" w:eastAsia="Times New Roman" w:hAnsi="Times New Roman" w:cs="Times New Roman"/>
          <w:sz w:val="20"/>
          <w:szCs w:val="20"/>
          <w:lang w:eastAsia="ru-RU"/>
        </w:rPr>
        <w:t>ы</w:t>
      </w:r>
      <w:r w:rsidR="006B7668" w:rsidRPr="006B7668">
        <w:rPr>
          <w:rFonts w:ascii="Times New Roman" w:eastAsia="Times New Roman" w:hAnsi="Times New Roman" w:cs="Times New Roman"/>
          <w:sz w:val="20"/>
          <w:szCs w:val="20"/>
          <w:lang w:eastAsia="ru-RU"/>
        </w:rPr>
        <w:t xml:space="preserve"> управления и коммутации световой и эффектной аппаратуры</w:t>
      </w:r>
      <w:r w:rsidR="000A2C7C" w:rsidRPr="000A2C7C">
        <w:rPr>
          <w:rFonts w:ascii="Times New Roman" w:eastAsia="Times New Roman" w:hAnsi="Times New Roman" w:cs="Times New Roman"/>
          <w:sz w:val="20"/>
          <w:szCs w:val="20"/>
          <w:lang w:eastAsia="ru-RU"/>
        </w:rPr>
        <w:t xml:space="preserve"> для нужд СПб ГП ПОУ «РКТК» в 2023 году</w:t>
      </w:r>
      <w:r w:rsidR="006F4D03" w:rsidRPr="006F4D03">
        <w:rPr>
          <w:rFonts w:ascii="Times New Roman" w:eastAsia="Times New Roman" w:hAnsi="Times New Roman" w:cs="Times New Roman"/>
          <w:sz w:val="20"/>
          <w:szCs w:val="20"/>
          <w:lang w:eastAsia="ru-RU"/>
        </w:rPr>
        <w:t xml:space="preserve"> </w:t>
      </w:r>
      <w:r w:rsidRPr="00166332">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trPr>
          <w:trHeight w:val="546"/>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п/п</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rsidR="004C5304" w:rsidRPr="00166332" w:rsidRDefault="004C5304">
      <w:pPr>
        <w:spacing w:after="0" w:line="240" w:lineRule="auto"/>
        <w:jc w:val="both"/>
        <w:rPr>
          <w:rFonts w:ascii="Times New Roman" w:eastAsia="Times New Roman" w:hAnsi="Times New Roman" w:cs="Times New Roman"/>
          <w:sz w:val="20"/>
          <w:szCs w:val="20"/>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tbl>
      <w:tblPr>
        <w:tblW w:w="9631" w:type="dxa"/>
        <w:jc w:val="center"/>
        <w:tblLook w:val="0000" w:firstRow="0" w:lastRow="0" w:firstColumn="0" w:lastColumn="0" w:noHBand="0" w:noVBand="0"/>
      </w:tblPr>
      <w:tblGrid>
        <w:gridCol w:w="4815"/>
        <w:gridCol w:w="4816"/>
      </w:tblGrid>
      <w:tr w:rsidR="004C5304" w:rsidRPr="00166332">
        <w:trPr>
          <w:trHeight w:val="1543"/>
          <w:jc w:val="center"/>
        </w:trPr>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jc w:val="center"/>
        <w:rPr>
          <w:rFonts w:ascii="Times New Roman" w:eastAsia="Times New Roman" w:hAnsi="Times New Roman" w:cs="Times New Roman"/>
          <w:sz w:val="24"/>
          <w:szCs w:val="24"/>
          <w:lang w:eastAsia="ru-RU"/>
        </w:rPr>
      </w:pPr>
    </w:p>
    <w:tbl>
      <w:tblPr>
        <w:tblW w:w="8784" w:type="dxa"/>
        <w:jc w:val="center"/>
        <w:tblLook w:val="04A0" w:firstRow="1" w:lastRow="0" w:firstColumn="1" w:lastColumn="0" w:noHBand="0" w:noVBand="1"/>
      </w:tblPr>
      <w:tblGrid>
        <w:gridCol w:w="8784"/>
      </w:tblGrid>
      <w:tr w:rsidR="004C530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Default="00D258E1">
            <w:pPr>
              <w:keepNext/>
              <w:keepLines/>
              <w:spacing w:after="0" w:line="240" w:lineRule="auto"/>
              <w:jc w:val="center"/>
              <w:outlineLvl w:val="0"/>
              <w:rPr>
                <w:rFonts w:ascii="Times New Roman" w:eastAsia="Calibri" w:hAnsi="Times New Roman" w:cs="Times New Roman"/>
              </w:rPr>
            </w:pPr>
            <w:r w:rsidRPr="00166332">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sz w:val="23"/>
          <w:szCs w:val="23"/>
        </w:rPr>
      </w:pPr>
      <w:bookmarkStart w:id="1" w:name="P1418"/>
      <w:bookmarkEnd w:id="1"/>
    </w:p>
    <w:p w:rsidR="004C5304" w:rsidRDefault="004C5304"/>
    <w:p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0701" w:rsidRDefault="00640701">
      <w:pPr>
        <w:spacing w:after="0" w:line="240" w:lineRule="auto"/>
      </w:pPr>
      <w:r>
        <w:separator/>
      </w:r>
    </w:p>
  </w:endnote>
  <w:endnote w:type="continuationSeparator" w:id="0">
    <w:p w:rsidR="00640701" w:rsidRDefault="00640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15"/>
      <w:jc w:val="right"/>
    </w:pPr>
    <w:r>
      <w:fldChar w:fldCharType="begin"/>
    </w:r>
    <w:r>
      <w:instrText>PAGE</w:instrText>
    </w:r>
    <w:r>
      <w:fldChar w:fldCharType="separate"/>
    </w:r>
    <w:r w:rsidR="00475B2E">
      <w:rPr>
        <w:noProof/>
      </w:rPr>
      <w:t>15</w:t>
    </w:r>
    <w:r>
      <w:fldChar w:fldCharType="end"/>
    </w:r>
  </w:p>
  <w:p w:rsidR="009F09F0" w:rsidRDefault="009F09F0">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15"/>
      <w:jc w:val="right"/>
    </w:pPr>
    <w:r>
      <w:fldChar w:fldCharType="begin"/>
    </w:r>
    <w:r>
      <w:instrText>PAGE</w:instrText>
    </w:r>
    <w:r>
      <w:fldChar w:fldCharType="separate"/>
    </w:r>
    <w:r>
      <w:t>23</w:t>
    </w:r>
    <w:r>
      <w:fldChar w:fldCharType="end"/>
    </w:r>
  </w:p>
  <w:p w:rsidR="009F09F0" w:rsidRDefault="009F09F0">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0701" w:rsidRDefault="00640701">
      <w:pPr>
        <w:spacing w:after="0" w:line="240" w:lineRule="auto"/>
      </w:pPr>
      <w:r>
        <w:separator/>
      </w:r>
    </w:p>
  </w:footnote>
  <w:footnote w:type="continuationSeparator" w:id="0">
    <w:p w:rsidR="00640701" w:rsidRDefault="006407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rsidR="00475B2E">
      <w:rPr>
        <w:noProof/>
      </w:rPr>
      <w:t>11</w:t>
    </w:r>
    <w:r>
      <w:fldChar w:fldCharType="end"/>
    </w:r>
  </w:p>
  <w:p w:rsidR="009F09F0" w:rsidRDefault="009F09F0">
    <w:pPr>
      <w:pStyle w:val="af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rsidR="00475B2E">
      <w:rPr>
        <w:noProof/>
      </w:rPr>
      <w:t>12</w:t>
    </w:r>
    <w:r>
      <w:fldChar w:fldCharType="end"/>
    </w:r>
  </w:p>
  <w:p w:rsidR="009F09F0" w:rsidRDefault="009F09F0">
    <w:pPr>
      <w:pStyle w:val="af7"/>
      <w:spacing w:after="120"/>
      <w:jc w:val="center"/>
      <w:rPr>
        <w:sz w:val="16"/>
        <w:szCs w:val="16"/>
      </w:rPr>
    </w:pPr>
  </w:p>
  <w:p w:rsidR="009F09F0" w:rsidRDefault="009F09F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rsidR="00475B2E">
      <w:rPr>
        <w:noProof/>
      </w:rPr>
      <w:t>15</w:t>
    </w:r>
    <w:r>
      <w:fldChar w:fldCharType="end"/>
    </w:r>
  </w:p>
  <w:p w:rsidR="009F09F0" w:rsidRDefault="009F09F0">
    <w:pPr>
      <w:pStyle w:val="af7"/>
      <w:spacing w:after="120"/>
      <w:jc w:val="center"/>
      <w:rPr>
        <w:sz w:val="16"/>
        <w:szCs w:val="16"/>
      </w:rPr>
    </w:pPr>
  </w:p>
  <w:p w:rsidR="009F09F0" w:rsidRDefault="009F09F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t>23</w:t>
    </w:r>
    <w:r>
      <w:fldChar w:fldCharType="end"/>
    </w:r>
  </w:p>
  <w:p w:rsidR="009F09F0" w:rsidRDefault="009F09F0">
    <w:pPr>
      <w:pStyle w:val="af7"/>
      <w:spacing w:after="120"/>
      <w:jc w:val="center"/>
      <w:rPr>
        <w:sz w:val="16"/>
        <w:szCs w:val="16"/>
      </w:rPr>
    </w:pPr>
  </w:p>
  <w:p w:rsidR="009F09F0" w:rsidRDefault="009F09F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83312"/>
    <w:multiLevelType w:val="multilevel"/>
    <w:tmpl w:val="E77867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6"/>
  </w:num>
  <w:num w:numId="4">
    <w:abstractNumId w:val="7"/>
  </w:num>
  <w:num w:numId="5">
    <w:abstractNumId w:val="4"/>
  </w:num>
  <w:num w:numId="6">
    <w:abstractNumId w:val="3"/>
  </w:num>
  <w:num w:numId="7">
    <w:abstractNumId w:val="5"/>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304"/>
    <w:rsid w:val="00020E51"/>
    <w:rsid w:val="00023F42"/>
    <w:rsid w:val="00043222"/>
    <w:rsid w:val="00046222"/>
    <w:rsid w:val="00065469"/>
    <w:rsid w:val="00067DC5"/>
    <w:rsid w:val="000A2C7C"/>
    <w:rsid w:val="000B19FD"/>
    <w:rsid w:val="000F4FED"/>
    <w:rsid w:val="001034A8"/>
    <w:rsid w:val="00166332"/>
    <w:rsid w:val="001747F9"/>
    <w:rsid w:val="0019314D"/>
    <w:rsid w:val="001B0769"/>
    <w:rsid w:val="001D5F25"/>
    <w:rsid w:val="001F6F4E"/>
    <w:rsid w:val="00211612"/>
    <w:rsid w:val="002210B4"/>
    <w:rsid w:val="002227FB"/>
    <w:rsid w:val="00272C16"/>
    <w:rsid w:val="0031050C"/>
    <w:rsid w:val="00315113"/>
    <w:rsid w:val="003818B9"/>
    <w:rsid w:val="003A1CE3"/>
    <w:rsid w:val="003A5B34"/>
    <w:rsid w:val="003A68E7"/>
    <w:rsid w:val="003C3622"/>
    <w:rsid w:val="003D378F"/>
    <w:rsid w:val="003D77FA"/>
    <w:rsid w:val="0040184B"/>
    <w:rsid w:val="00403152"/>
    <w:rsid w:val="00441B06"/>
    <w:rsid w:val="00444039"/>
    <w:rsid w:val="00451D1A"/>
    <w:rsid w:val="004540D4"/>
    <w:rsid w:val="00475B2E"/>
    <w:rsid w:val="00483AA5"/>
    <w:rsid w:val="00483C7B"/>
    <w:rsid w:val="004A78AE"/>
    <w:rsid w:val="004C07FA"/>
    <w:rsid w:val="004C5304"/>
    <w:rsid w:val="004E20D6"/>
    <w:rsid w:val="005400A1"/>
    <w:rsid w:val="0057736B"/>
    <w:rsid w:val="00583469"/>
    <w:rsid w:val="005926D0"/>
    <w:rsid w:val="00640701"/>
    <w:rsid w:val="0064628A"/>
    <w:rsid w:val="00685698"/>
    <w:rsid w:val="006945C2"/>
    <w:rsid w:val="006B7668"/>
    <w:rsid w:val="006C664C"/>
    <w:rsid w:val="006C6EDC"/>
    <w:rsid w:val="006D1D28"/>
    <w:rsid w:val="006E0047"/>
    <w:rsid w:val="006E05B1"/>
    <w:rsid w:val="006F4D03"/>
    <w:rsid w:val="006F5C54"/>
    <w:rsid w:val="00714C05"/>
    <w:rsid w:val="0072388D"/>
    <w:rsid w:val="0073145A"/>
    <w:rsid w:val="00752269"/>
    <w:rsid w:val="00752B11"/>
    <w:rsid w:val="00793D1C"/>
    <w:rsid w:val="007A2378"/>
    <w:rsid w:val="007C03F6"/>
    <w:rsid w:val="007D35FE"/>
    <w:rsid w:val="00830E34"/>
    <w:rsid w:val="0083353B"/>
    <w:rsid w:val="00835699"/>
    <w:rsid w:val="008725B3"/>
    <w:rsid w:val="00872FCB"/>
    <w:rsid w:val="00882EBD"/>
    <w:rsid w:val="008924BD"/>
    <w:rsid w:val="008B2BA7"/>
    <w:rsid w:val="00961322"/>
    <w:rsid w:val="00975CB0"/>
    <w:rsid w:val="009C59BD"/>
    <w:rsid w:val="009E5E79"/>
    <w:rsid w:val="009F09F0"/>
    <w:rsid w:val="00A013A1"/>
    <w:rsid w:val="00A04A04"/>
    <w:rsid w:val="00A2239D"/>
    <w:rsid w:val="00A2258A"/>
    <w:rsid w:val="00A40A3C"/>
    <w:rsid w:val="00A44358"/>
    <w:rsid w:val="00A473D4"/>
    <w:rsid w:val="00A71D76"/>
    <w:rsid w:val="00A85D50"/>
    <w:rsid w:val="00A972E5"/>
    <w:rsid w:val="00A97B6B"/>
    <w:rsid w:val="00AA524D"/>
    <w:rsid w:val="00AD2BB5"/>
    <w:rsid w:val="00B0703D"/>
    <w:rsid w:val="00B125A2"/>
    <w:rsid w:val="00B40EDA"/>
    <w:rsid w:val="00B97BAF"/>
    <w:rsid w:val="00BB1E74"/>
    <w:rsid w:val="00BC1C11"/>
    <w:rsid w:val="00BE5BD4"/>
    <w:rsid w:val="00C03896"/>
    <w:rsid w:val="00C043EA"/>
    <w:rsid w:val="00C114C8"/>
    <w:rsid w:val="00C36746"/>
    <w:rsid w:val="00C429C5"/>
    <w:rsid w:val="00C67C14"/>
    <w:rsid w:val="00C71C2C"/>
    <w:rsid w:val="00C806C8"/>
    <w:rsid w:val="00CD2302"/>
    <w:rsid w:val="00CD2394"/>
    <w:rsid w:val="00CE5C62"/>
    <w:rsid w:val="00D23E5E"/>
    <w:rsid w:val="00D258E1"/>
    <w:rsid w:val="00D310A3"/>
    <w:rsid w:val="00D464E6"/>
    <w:rsid w:val="00DA52DD"/>
    <w:rsid w:val="00DA5C67"/>
    <w:rsid w:val="00DB18AD"/>
    <w:rsid w:val="00DB5165"/>
    <w:rsid w:val="00DB6E23"/>
    <w:rsid w:val="00E00F53"/>
    <w:rsid w:val="00E06798"/>
    <w:rsid w:val="00E10B5A"/>
    <w:rsid w:val="00E3552A"/>
    <w:rsid w:val="00E50C49"/>
    <w:rsid w:val="00E63AB8"/>
    <w:rsid w:val="00E67321"/>
    <w:rsid w:val="00E730DA"/>
    <w:rsid w:val="00E86B93"/>
    <w:rsid w:val="00E91BC2"/>
    <w:rsid w:val="00EA31C6"/>
    <w:rsid w:val="00EA6643"/>
    <w:rsid w:val="00EB226A"/>
    <w:rsid w:val="00ED217D"/>
    <w:rsid w:val="00EF1CAB"/>
    <w:rsid w:val="00EF7259"/>
    <w:rsid w:val="00F0279E"/>
    <w:rsid w:val="00F07F43"/>
    <w:rsid w:val="00F21EDC"/>
    <w:rsid w:val="00F37D20"/>
    <w:rsid w:val="00F4159C"/>
    <w:rsid w:val="00F51F20"/>
    <w:rsid w:val="00F528BC"/>
    <w:rsid w:val="00F60AA4"/>
    <w:rsid w:val="00F64255"/>
    <w:rsid w:val="00F72ACA"/>
    <w:rsid w:val="00F7502D"/>
    <w:rsid w:val="00F833A8"/>
    <w:rsid w:val="00F8342D"/>
    <w:rsid w:val="00FA7C43"/>
    <w:rsid w:val="00FD6D49"/>
    <w:rsid w:val="00FE34F7"/>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64FB54-C490-4C53-B483-F81B7EFC1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semiHidden/>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3AA00-29ED-406E-9BC2-A0B07983A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6972</Words>
  <Characters>39744</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4</cp:revision>
  <dcterms:created xsi:type="dcterms:W3CDTF">2023-12-15T11:32:00Z</dcterms:created>
  <dcterms:modified xsi:type="dcterms:W3CDTF">2023-12-19T11:58:00Z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