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D5" w:rsidRPr="00E818D5" w:rsidRDefault="00E818D5" w:rsidP="00E818D5">
      <w:pPr>
        <w:tabs>
          <w:tab w:val="left" w:pos="2605"/>
        </w:tabs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E818D5">
        <w:rPr>
          <w:rFonts w:ascii="Times New Roman" w:eastAsia="Times New Roman" w:hAnsi="Times New Roman" w:cs="Times New Roman"/>
          <w:lang w:eastAsia="ru-RU"/>
        </w:rPr>
        <w:tab/>
      </w:r>
    </w:p>
    <w:p w:rsidR="00E818D5" w:rsidRPr="00E818D5" w:rsidRDefault="00E818D5" w:rsidP="00E818D5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Обоснование и определение начальной (максимальной) цены контракта </w:t>
      </w:r>
    </w:p>
    <w:p w:rsidR="00E818D5" w:rsidRPr="00E818D5" w:rsidRDefault="009D498B" w:rsidP="00EF65F6">
      <w:pPr>
        <w:spacing w:after="0" w:line="276" w:lineRule="auto"/>
        <w:ind w:firstLine="426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Государственное  бюджетное общеобразовательное учреждение гимназия</w:t>
      </w:r>
      <w:r w:rsidR="00EF65F6" w:rsidRPr="00415DC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Cs/>
          <w:sz w:val="24"/>
          <w:szCs w:val="24"/>
        </w:rPr>
        <w:t>№ 73 «Ломоносовская гимназия» Выборгского района Санкт-Петербурга</w:t>
      </w:r>
    </w:p>
    <w:p w:rsidR="00E818D5" w:rsidRP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>Начальная (максимальная) цена контракта (далее – НМЦК)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нормативный метод.</w:t>
      </w:r>
    </w:p>
    <w:p w:rsidR="00E818D5" w:rsidRDefault="00E818D5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E818D5">
        <w:rPr>
          <w:rFonts w:ascii="Times New Roman" w:eastAsia="Times New Roman" w:hAnsi="Times New Roman" w:cs="Times New Roman"/>
          <w:lang w:eastAsia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, а также </w:t>
      </w:r>
      <w:r w:rsidRPr="008313F5">
        <w:rPr>
          <w:rFonts w:ascii="Times New Roman" w:eastAsia="Times New Roman" w:hAnsi="Times New Roman" w:cs="Times New Roman"/>
          <w:lang w:eastAsia="ru-RU"/>
        </w:rPr>
        <w:t xml:space="preserve">№84-р от 12-02-2021 Об утверждении Требований к закупаемым администрацией Выборгского района Санкт-Петербурга и подведомственными ей государственными </w:t>
      </w:r>
      <w:r w:rsidRPr="00FE0A28">
        <w:rPr>
          <w:rFonts w:ascii="Times New Roman" w:eastAsia="Times New Roman" w:hAnsi="Times New Roman" w:cs="Times New Roman"/>
          <w:lang w:eastAsia="ru-RU"/>
        </w:rPr>
        <w:t>казенными учреждениями и государственными бюджетными учреждениями отдельным видам товаров, работ, услуг (в том числе предель</w:t>
      </w:r>
      <w:r w:rsidR="00F55ED4" w:rsidRPr="00FE0A28">
        <w:rPr>
          <w:rFonts w:ascii="Times New Roman" w:eastAsia="Times New Roman" w:hAnsi="Times New Roman" w:cs="Times New Roman"/>
          <w:lang w:eastAsia="ru-RU"/>
        </w:rPr>
        <w:t>ные ц</w:t>
      </w:r>
      <w:r w:rsidR="00FE0A28">
        <w:rPr>
          <w:rFonts w:ascii="Times New Roman" w:eastAsia="Times New Roman" w:hAnsi="Times New Roman" w:cs="Times New Roman"/>
          <w:lang w:eastAsia="ru-RU"/>
        </w:rPr>
        <w:t xml:space="preserve">ены товаров, работ, услуг). </w:t>
      </w:r>
    </w:p>
    <w:p w:rsidR="00ED3FF0" w:rsidRDefault="00ED3FF0" w:rsidP="00E818D5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9"/>
        <w:gridCol w:w="1820"/>
        <w:gridCol w:w="3544"/>
        <w:gridCol w:w="851"/>
        <w:gridCol w:w="1417"/>
      </w:tblGrid>
      <w:tr w:rsidR="00C67A86" w:rsidRPr="00E818D5" w:rsidTr="00C67A86">
        <w:trPr>
          <w:trHeight w:val="1633"/>
          <w:jc w:val="center"/>
        </w:trPr>
        <w:tc>
          <w:tcPr>
            <w:tcW w:w="869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20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ОКПД2/Код</w:t>
            </w:r>
          </w:p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ККН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AB0">
              <w:rPr>
                <w:rFonts w:ascii="Times New Roman" w:eastAsia="Times New Roman" w:hAnsi="Times New Roman" w:cs="Times New Roman"/>
                <w:lang w:eastAsia="ru-RU"/>
              </w:rPr>
              <w:t>Наименование услуги / наименование рационов питания</w:t>
            </w:r>
          </w:p>
        </w:tc>
        <w:tc>
          <w:tcPr>
            <w:tcW w:w="851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Изм.</w:t>
            </w:r>
          </w:p>
        </w:tc>
        <w:tc>
          <w:tcPr>
            <w:tcW w:w="1417" w:type="dxa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Предельная цена/цена за ед. с НДС, руб.</w:t>
            </w:r>
          </w:p>
        </w:tc>
      </w:tr>
      <w:tr w:rsidR="00C67A86" w:rsidRPr="00E818D5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noWrap/>
            <w:hideMark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67A86" w:rsidRPr="00E818D5" w:rsidTr="00C67A86">
        <w:trPr>
          <w:trHeight w:val="541"/>
          <w:jc w:val="center"/>
        </w:trPr>
        <w:tc>
          <w:tcPr>
            <w:tcW w:w="869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20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3FF0">
              <w:rPr>
                <w:rFonts w:ascii="Times New Roman" w:eastAsia="Times New Roman" w:hAnsi="Times New Roman" w:cs="Times New Roman"/>
                <w:lang w:eastAsia="ru-RU"/>
              </w:rPr>
              <w:t>56.29.20.120-003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1-4 классов в 2023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</w:p>
        </w:tc>
        <w:tc>
          <w:tcPr>
            <w:tcW w:w="851" w:type="dxa"/>
            <w:shd w:val="clear" w:color="000000" w:fill="FFFFFF"/>
            <w:noWrap/>
          </w:tcPr>
          <w:p w:rsidR="00C67A86" w:rsidRPr="00E818D5" w:rsidRDefault="00C67A86" w:rsidP="00412D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</w:tcPr>
          <w:p w:rsidR="00C67A86" w:rsidRPr="00E818D5" w:rsidRDefault="00C67A86" w:rsidP="00412D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96,90</w:t>
            </w:r>
          </w:p>
        </w:tc>
      </w:tr>
      <w:tr w:rsidR="00C67A86" w:rsidRPr="00E818D5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</w:tcPr>
          <w:p w:rsidR="00C67A86" w:rsidRPr="00E818D5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20" w:type="dxa"/>
            <w:shd w:val="clear" w:color="000000" w:fill="FFFFFF"/>
          </w:tcPr>
          <w:p w:rsidR="00C67A86" w:rsidRPr="00E818D5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56.29.20.120-006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1-4 классов в 2023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</w:p>
        </w:tc>
        <w:tc>
          <w:tcPr>
            <w:tcW w:w="851" w:type="dxa"/>
            <w:shd w:val="clear" w:color="000000" w:fill="FFFFFF"/>
            <w:noWrap/>
          </w:tcPr>
          <w:p w:rsidR="00C67A86" w:rsidRPr="00E818D5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</w:tcPr>
          <w:p w:rsidR="00C67A86" w:rsidRPr="004C12BC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145,30</w:t>
            </w:r>
          </w:p>
          <w:p w:rsidR="00C67A86" w:rsidRPr="00E818D5" w:rsidRDefault="00C67A86" w:rsidP="00F65A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67A86" w:rsidRPr="00E818D5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20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56.29.20.120-001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5-11 классов в 2023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завтрак</w:t>
            </w:r>
          </w:p>
        </w:tc>
        <w:tc>
          <w:tcPr>
            <w:tcW w:w="851" w:type="dxa"/>
            <w:shd w:val="clear" w:color="000000" w:fill="FFFFFF"/>
            <w:noWrap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818D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113,90</w:t>
            </w:r>
          </w:p>
        </w:tc>
      </w:tr>
      <w:tr w:rsidR="00C67A86" w:rsidRPr="00E818D5" w:rsidTr="00C67A86">
        <w:trPr>
          <w:trHeight w:val="319"/>
          <w:jc w:val="center"/>
        </w:trPr>
        <w:tc>
          <w:tcPr>
            <w:tcW w:w="869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20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185E">
              <w:rPr>
                <w:rFonts w:ascii="Times New Roman" w:eastAsia="Times New Roman" w:hAnsi="Times New Roman" w:cs="Times New Roman"/>
                <w:lang w:eastAsia="ru-RU"/>
              </w:rPr>
              <w:t>56.29.20.120-002</w:t>
            </w:r>
          </w:p>
        </w:tc>
        <w:tc>
          <w:tcPr>
            <w:tcW w:w="3544" w:type="dxa"/>
            <w:shd w:val="clear" w:color="000000" w:fill="FFFFFF"/>
          </w:tcPr>
          <w:p w:rsidR="00C67A86" w:rsidRPr="00E818D5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обучающихся 5-11 классов в 2023 году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обед</w:t>
            </w:r>
          </w:p>
        </w:tc>
        <w:tc>
          <w:tcPr>
            <w:tcW w:w="851" w:type="dxa"/>
            <w:shd w:val="clear" w:color="000000" w:fill="FFFFFF"/>
            <w:noWrap/>
          </w:tcPr>
          <w:p w:rsidR="00C67A86" w:rsidRPr="005B185E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B185E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shd w:val="clear" w:color="000000" w:fill="FFFFFF"/>
          </w:tcPr>
          <w:p w:rsidR="00C67A86" w:rsidRDefault="00C67A86" w:rsidP="005B18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170,80</w:t>
            </w:r>
          </w:p>
        </w:tc>
      </w:tr>
      <w:tr w:rsidR="00C67A86" w:rsidRPr="00E818D5" w:rsidTr="00BF7594">
        <w:trPr>
          <w:trHeight w:val="319"/>
          <w:jc w:val="center"/>
        </w:trPr>
        <w:tc>
          <w:tcPr>
            <w:tcW w:w="7084" w:type="dxa"/>
            <w:gridSpan w:val="4"/>
          </w:tcPr>
          <w:p w:rsidR="00C67A86" w:rsidRDefault="00C67A86" w:rsidP="00C67A8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умма цен единиц услуг, рублей</w:t>
            </w:r>
          </w:p>
        </w:tc>
        <w:tc>
          <w:tcPr>
            <w:tcW w:w="1417" w:type="dxa"/>
            <w:shd w:val="clear" w:color="000000" w:fill="FFFFFF"/>
          </w:tcPr>
          <w:p w:rsidR="00C67A86" w:rsidRDefault="00C67A86" w:rsidP="00C67A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526,9</w:t>
            </w:r>
          </w:p>
        </w:tc>
      </w:tr>
      <w:tr w:rsidR="00C67A86" w:rsidRPr="00E818D5" w:rsidTr="00BF7594">
        <w:trPr>
          <w:trHeight w:val="319"/>
          <w:jc w:val="center"/>
        </w:trPr>
        <w:tc>
          <w:tcPr>
            <w:tcW w:w="7084" w:type="dxa"/>
            <w:gridSpan w:val="4"/>
          </w:tcPr>
          <w:p w:rsidR="00C67A86" w:rsidRDefault="00C67A86" w:rsidP="00C67A86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Максимальное значение цены контракта, рублей</w:t>
            </w:r>
          </w:p>
        </w:tc>
        <w:tc>
          <w:tcPr>
            <w:tcW w:w="1417" w:type="dxa"/>
            <w:shd w:val="clear" w:color="000000" w:fill="FFFFFF"/>
          </w:tcPr>
          <w:p w:rsidR="00C67A86" w:rsidRDefault="00136327" w:rsidP="00C67A8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599900,00</w:t>
            </w:r>
          </w:p>
        </w:tc>
      </w:tr>
    </w:tbl>
    <w:p w:rsidR="00ED3FF0" w:rsidRDefault="00ED3FF0" w:rsidP="00836001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ED3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1B8" w:rsidRDefault="000461B8" w:rsidP="000461B8">
      <w:pPr>
        <w:spacing w:after="0" w:line="240" w:lineRule="auto"/>
      </w:pPr>
      <w:r>
        <w:separator/>
      </w:r>
    </w:p>
  </w:endnote>
  <w:endnote w:type="continuationSeparator" w:id="0">
    <w:p w:rsidR="000461B8" w:rsidRDefault="000461B8" w:rsidP="00046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1B8" w:rsidRDefault="000461B8" w:rsidP="000461B8">
      <w:pPr>
        <w:spacing w:after="0" w:line="240" w:lineRule="auto"/>
      </w:pPr>
      <w:r>
        <w:separator/>
      </w:r>
    </w:p>
  </w:footnote>
  <w:footnote w:type="continuationSeparator" w:id="0">
    <w:p w:rsidR="000461B8" w:rsidRDefault="000461B8" w:rsidP="00046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B2"/>
    <w:rsid w:val="000461B8"/>
    <w:rsid w:val="00136327"/>
    <w:rsid w:val="002600AE"/>
    <w:rsid w:val="00333A92"/>
    <w:rsid w:val="00363AAA"/>
    <w:rsid w:val="00373E1D"/>
    <w:rsid w:val="00435D23"/>
    <w:rsid w:val="004C12BC"/>
    <w:rsid w:val="005B185E"/>
    <w:rsid w:val="008313F5"/>
    <w:rsid w:val="00836001"/>
    <w:rsid w:val="009926B2"/>
    <w:rsid w:val="009D498B"/>
    <w:rsid w:val="00C67A86"/>
    <w:rsid w:val="00CB1B61"/>
    <w:rsid w:val="00D1419B"/>
    <w:rsid w:val="00E818D5"/>
    <w:rsid w:val="00ED3FF0"/>
    <w:rsid w:val="00EF65F6"/>
    <w:rsid w:val="00F55ED4"/>
    <w:rsid w:val="00F65AB0"/>
    <w:rsid w:val="00FE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D5AFD-E7F0-4348-AA98-3783934F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F65F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61B8"/>
  </w:style>
  <w:style w:type="paragraph" w:styleId="a7">
    <w:name w:val="footer"/>
    <w:basedOn w:val="a"/>
    <w:link w:val="a8"/>
    <w:uiPriority w:val="99"/>
    <w:unhideWhenUsed/>
    <w:rsid w:val="00046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Елена Тиханова</cp:lastModifiedBy>
  <cp:revision>2</cp:revision>
  <cp:lastPrinted>2023-11-29T09:19:00Z</cp:lastPrinted>
  <dcterms:created xsi:type="dcterms:W3CDTF">2023-12-19T14:05:00Z</dcterms:created>
  <dcterms:modified xsi:type="dcterms:W3CDTF">2023-12-19T14:05:00Z</dcterms:modified>
</cp:coreProperties>
</file>