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8E520" w14:textId="77777777" w:rsidR="007928B6" w:rsidRPr="002B3368" w:rsidRDefault="007928B6" w:rsidP="007928B6">
      <w:pPr>
        <w:widowControl w:val="0"/>
        <w:suppressAutoHyphens w:val="0"/>
        <w:ind w:firstLine="709"/>
        <w:jc w:val="center"/>
        <w:rPr>
          <w:rFonts w:ascii="Liberation Serif" w:hAnsi="Liberation Serif" w:cs="Liberation Serif"/>
          <w:b/>
          <w:bCs/>
          <w:color w:val="000000"/>
          <w:sz w:val="22"/>
          <w:szCs w:val="22"/>
          <w:lang w:eastAsia="ru-RU"/>
        </w:rPr>
      </w:pPr>
    </w:p>
    <w:p w14:paraId="2D6ABBA4" w14:textId="2D0EE7D4" w:rsidR="007928B6" w:rsidRPr="00C96BB8" w:rsidRDefault="007928B6" w:rsidP="007928B6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  <w:r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ПРОЕКТ ДОГОВОРА № </w:t>
      </w:r>
      <w:r w:rsidR="0085587A">
        <w:rPr>
          <w:rFonts w:ascii="Liberation Serif" w:hAnsi="Liberation Serif"/>
          <w:b/>
          <w:snapToGrid w:val="0"/>
          <w:sz w:val="23"/>
          <w:szCs w:val="23"/>
          <w:lang w:eastAsia="ru-RU"/>
        </w:rPr>
        <w:t>18/24</w:t>
      </w:r>
    </w:p>
    <w:p w14:paraId="0016F29A" w14:textId="14802BDA" w:rsidR="007928B6" w:rsidRPr="00C96BB8" w:rsidRDefault="00510EAC" w:rsidP="007928B6">
      <w:pPr>
        <w:widowControl w:val="0"/>
        <w:suppressAutoHyphens w:val="0"/>
        <w:autoSpaceDE w:val="0"/>
        <w:autoSpaceDN w:val="0"/>
        <w:adjustRightInd w:val="0"/>
        <w:ind w:firstLine="567"/>
        <w:jc w:val="center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  <w:r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на оказание услуг по </w:t>
      </w:r>
      <w:r w:rsidR="007928B6"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>обязательно</w:t>
      </w:r>
      <w:r>
        <w:rPr>
          <w:rFonts w:ascii="Liberation Serif" w:hAnsi="Liberation Serif"/>
          <w:b/>
          <w:snapToGrid w:val="0"/>
          <w:sz w:val="23"/>
          <w:szCs w:val="23"/>
          <w:lang w:eastAsia="ru-RU"/>
        </w:rPr>
        <w:t>му</w:t>
      </w:r>
      <w:r w:rsidR="007928B6"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 страховани</w:t>
      </w:r>
      <w:r>
        <w:rPr>
          <w:rFonts w:ascii="Liberation Serif" w:hAnsi="Liberation Serif"/>
          <w:b/>
          <w:snapToGrid w:val="0"/>
          <w:sz w:val="23"/>
          <w:szCs w:val="23"/>
          <w:lang w:eastAsia="ru-RU"/>
        </w:rPr>
        <w:t>ю</w:t>
      </w:r>
      <w:r w:rsidR="007928B6"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 гражданской ответственности владельцев</w:t>
      </w:r>
      <w:r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 </w:t>
      </w:r>
      <w:r w:rsidR="007928B6"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>транспортных средств (ОСАГО)</w:t>
      </w:r>
    </w:p>
    <w:p w14:paraId="0B65B9AB" w14:textId="77777777" w:rsidR="007928B6" w:rsidRPr="00C96BB8" w:rsidRDefault="007928B6" w:rsidP="007928B6">
      <w:pPr>
        <w:widowControl w:val="0"/>
        <w:suppressAutoHyphens w:val="0"/>
        <w:autoSpaceDE w:val="0"/>
        <w:autoSpaceDN w:val="0"/>
        <w:adjustRightInd w:val="0"/>
        <w:ind w:firstLine="567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58907FAE" w14:textId="46DD0445" w:rsidR="007928B6" w:rsidRPr="00C96BB8" w:rsidRDefault="007928B6" w:rsidP="007928B6">
      <w:pPr>
        <w:widowControl w:val="0"/>
        <w:suppressAutoHyphens w:val="0"/>
        <w:autoSpaceDE w:val="0"/>
        <w:autoSpaceDN w:val="0"/>
        <w:adjustRightInd w:val="0"/>
        <w:ind w:firstLine="567"/>
        <w:rPr>
          <w:rFonts w:ascii="Liberation Serif" w:hAnsi="Liberation Serif"/>
          <w:snapToGrid w:val="0"/>
          <w:sz w:val="23"/>
          <w:szCs w:val="23"/>
          <w:lang w:eastAsia="ru-RU"/>
        </w:rPr>
      </w:pPr>
      <w:r w:rsidRPr="00C96BB8">
        <w:rPr>
          <w:rFonts w:ascii="Liberation Serif" w:hAnsi="Liberation Serif"/>
          <w:snapToGrid w:val="0"/>
          <w:sz w:val="23"/>
          <w:szCs w:val="23"/>
          <w:lang w:eastAsia="ru-RU"/>
        </w:rPr>
        <w:t xml:space="preserve">г. </w:t>
      </w:r>
      <w:r>
        <w:rPr>
          <w:rFonts w:ascii="Liberation Serif" w:hAnsi="Liberation Serif"/>
          <w:snapToGrid w:val="0"/>
          <w:sz w:val="23"/>
          <w:szCs w:val="23"/>
          <w:lang w:eastAsia="ru-RU"/>
        </w:rPr>
        <w:t xml:space="preserve">Санкт-Петербург </w:t>
      </w:r>
      <w:r w:rsidR="00D82A05">
        <w:rPr>
          <w:rFonts w:ascii="Liberation Serif" w:hAnsi="Liberation Serif"/>
          <w:snapToGrid w:val="0"/>
          <w:sz w:val="23"/>
          <w:szCs w:val="23"/>
          <w:lang w:eastAsia="ru-RU"/>
        </w:rPr>
        <w:tab/>
      </w:r>
      <w:r w:rsidR="00D82A05">
        <w:rPr>
          <w:rFonts w:ascii="Liberation Serif" w:hAnsi="Liberation Serif"/>
          <w:snapToGrid w:val="0"/>
          <w:sz w:val="23"/>
          <w:szCs w:val="23"/>
          <w:lang w:eastAsia="ru-RU"/>
        </w:rPr>
        <w:tab/>
      </w:r>
      <w:r w:rsidRPr="00C96BB8">
        <w:rPr>
          <w:rFonts w:ascii="Liberation Serif" w:hAnsi="Liberation Serif"/>
          <w:snapToGrid w:val="0"/>
          <w:sz w:val="23"/>
          <w:szCs w:val="23"/>
          <w:lang w:eastAsia="ru-RU"/>
        </w:rPr>
        <w:tab/>
        <w:t xml:space="preserve">   </w:t>
      </w:r>
      <w:r>
        <w:rPr>
          <w:rFonts w:ascii="Liberation Serif" w:hAnsi="Liberation Serif"/>
          <w:snapToGrid w:val="0"/>
          <w:sz w:val="23"/>
          <w:szCs w:val="23"/>
          <w:lang w:eastAsia="ru-RU"/>
        </w:rPr>
        <w:t xml:space="preserve">                     </w:t>
      </w:r>
      <w:r w:rsidR="00350730" w:rsidRPr="00510EAC">
        <w:rPr>
          <w:rFonts w:ascii="Liberation Serif" w:hAnsi="Liberation Serif"/>
          <w:snapToGrid w:val="0"/>
          <w:sz w:val="23"/>
          <w:szCs w:val="23"/>
          <w:lang w:eastAsia="ru-RU"/>
        </w:rPr>
        <w:t xml:space="preserve">                </w:t>
      </w:r>
      <w:proofErr w:type="gramStart"/>
      <w:r>
        <w:rPr>
          <w:rFonts w:ascii="Liberation Serif" w:hAnsi="Liberation Serif"/>
          <w:snapToGrid w:val="0"/>
          <w:sz w:val="23"/>
          <w:szCs w:val="23"/>
          <w:lang w:eastAsia="ru-RU"/>
        </w:rPr>
        <w:t xml:space="preserve">   «</w:t>
      </w:r>
      <w:proofErr w:type="gramEnd"/>
      <w:r>
        <w:rPr>
          <w:rFonts w:ascii="Liberation Serif" w:hAnsi="Liberation Serif"/>
          <w:snapToGrid w:val="0"/>
          <w:sz w:val="23"/>
          <w:szCs w:val="23"/>
          <w:lang w:eastAsia="ru-RU"/>
        </w:rPr>
        <w:t xml:space="preserve">    »_____________</w:t>
      </w:r>
      <w:r w:rsidRPr="00C96BB8">
        <w:rPr>
          <w:rFonts w:ascii="Liberation Serif" w:hAnsi="Liberation Serif"/>
          <w:snapToGrid w:val="0"/>
          <w:sz w:val="23"/>
          <w:szCs w:val="23"/>
          <w:lang w:eastAsia="ru-RU"/>
        </w:rPr>
        <w:t>202</w:t>
      </w:r>
      <w:r>
        <w:rPr>
          <w:rFonts w:ascii="Liberation Serif" w:hAnsi="Liberation Serif"/>
          <w:snapToGrid w:val="0"/>
          <w:sz w:val="23"/>
          <w:szCs w:val="23"/>
          <w:lang w:eastAsia="ru-RU"/>
        </w:rPr>
        <w:t>4</w:t>
      </w:r>
      <w:r w:rsidRPr="00C96BB8">
        <w:rPr>
          <w:rFonts w:ascii="Liberation Serif" w:hAnsi="Liberation Serif"/>
          <w:snapToGrid w:val="0"/>
          <w:sz w:val="23"/>
          <w:szCs w:val="23"/>
          <w:lang w:eastAsia="ru-RU"/>
        </w:rPr>
        <w:t xml:space="preserve"> г.</w:t>
      </w:r>
    </w:p>
    <w:p w14:paraId="3A7F244D" w14:textId="77777777" w:rsidR="007928B6" w:rsidRPr="00C96BB8" w:rsidRDefault="007928B6" w:rsidP="007928B6">
      <w:pPr>
        <w:widowControl w:val="0"/>
        <w:suppressAutoHyphens w:val="0"/>
        <w:autoSpaceDE w:val="0"/>
        <w:autoSpaceDN w:val="0"/>
        <w:adjustRightInd w:val="0"/>
        <w:ind w:firstLine="567"/>
        <w:rPr>
          <w:rFonts w:ascii="Liberation Serif" w:hAnsi="Liberation Serif"/>
          <w:snapToGrid w:val="0"/>
          <w:sz w:val="23"/>
          <w:szCs w:val="23"/>
          <w:lang w:eastAsia="ru-RU"/>
        </w:rPr>
      </w:pPr>
    </w:p>
    <w:p w14:paraId="3AA0696D" w14:textId="77777777" w:rsidR="007928B6" w:rsidRDefault="007928B6" w:rsidP="007928B6">
      <w:pPr>
        <w:shd w:val="clear" w:color="auto" w:fill="FFFFFF"/>
        <w:tabs>
          <w:tab w:val="left" w:leader="underscore" w:pos="4633"/>
        </w:tabs>
        <w:suppressAutoHyphens w:val="0"/>
        <w:spacing w:after="60"/>
        <w:ind w:right="50"/>
        <w:rPr>
          <w:rFonts w:ascii="Liberation Serif" w:eastAsia="Calibri" w:hAnsi="Liberation Serif"/>
          <w:sz w:val="23"/>
          <w:szCs w:val="23"/>
          <w:lang w:eastAsia="ru-RU"/>
        </w:rPr>
      </w:pPr>
      <w:r w:rsidRPr="00C96BB8">
        <w:rPr>
          <w:rFonts w:ascii="Liberation Serif" w:hAnsi="Liberation Serif"/>
          <w:sz w:val="23"/>
          <w:szCs w:val="23"/>
          <w:lang w:eastAsia="ru-RU"/>
        </w:rPr>
        <w:t xml:space="preserve">______________________________________, именуемое в дальнейшем «Страховщик», в лице ______________________________________, действующего на основании ______________ </w:t>
      </w:r>
      <w:r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с одной стороны, </w:t>
      </w:r>
      <w:r w:rsidRPr="00E370A8">
        <w:rPr>
          <w:b/>
          <w:bCs/>
        </w:rPr>
        <w:t>Санкт-Петербургское государственное автономное учреждение культуры «Музыкальный театр имени Ф.И. Шаляпина»</w:t>
      </w:r>
      <w:r w:rsidRPr="00C96BB8">
        <w:rPr>
          <w:rFonts w:ascii="Liberation Serif" w:eastAsia="Calibri" w:hAnsi="Liberation Serif"/>
          <w:b/>
          <w:sz w:val="23"/>
          <w:szCs w:val="23"/>
          <w:lang w:eastAsia="ru-RU"/>
        </w:rPr>
        <w:t xml:space="preserve"> (далее – </w:t>
      </w:r>
      <w:r>
        <w:rPr>
          <w:b/>
          <w:bCs/>
        </w:rPr>
        <w:t>СПб ГАУК</w:t>
      </w:r>
      <w:r w:rsidRPr="00E370A8">
        <w:rPr>
          <w:b/>
          <w:bCs/>
        </w:rPr>
        <w:t xml:space="preserve"> «Музыкальный театр имени Ф.И. Шаляпина»</w:t>
      </w:r>
      <w:r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), именуемое в дальнейшем «Страхователь», в лице директора </w:t>
      </w:r>
      <w:proofErr w:type="spellStart"/>
      <w:r w:rsidRPr="00E370A8">
        <w:t>Стрижак</w:t>
      </w:r>
      <w:proofErr w:type="spellEnd"/>
      <w:r w:rsidRPr="00E370A8">
        <w:t xml:space="preserve"> Юлии Николаевны</w:t>
      </w:r>
      <w:r w:rsidRPr="00C96BB8">
        <w:rPr>
          <w:rFonts w:ascii="Liberation Serif" w:eastAsia="Calibri" w:hAnsi="Liberation Serif"/>
          <w:sz w:val="23"/>
          <w:szCs w:val="23"/>
          <w:lang w:eastAsia="ru-RU"/>
        </w:rPr>
        <w:t>, действую</w:t>
      </w:r>
      <w:r>
        <w:rPr>
          <w:rFonts w:ascii="Liberation Serif" w:eastAsia="Calibri" w:hAnsi="Liberation Serif"/>
          <w:sz w:val="23"/>
          <w:szCs w:val="23"/>
          <w:lang w:eastAsia="ru-RU"/>
        </w:rPr>
        <w:t>щего</w:t>
      </w:r>
      <w:r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 на основании Устава, с другой стороны, именуемые в дальнейшем «Стороны», в соответствии с соответствии с действующим законодательством Российской Федерации, заключили настоящий договор о нижеследующем:</w:t>
      </w:r>
    </w:p>
    <w:p w14:paraId="36F95111" w14:textId="77777777" w:rsidR="007928B6" w:rsidRPr="00C96BB8" w:rsidRDefault="007928B6" w:rsidP="007928B6">
      <w:pPr>
        <w:shd w:val="clear" w:color="auto" w:fill="FFFFFF"/>
        <w:tabs>
          <w:tab w:val="left" w:leader="underscore" w:pos="4633"/>
        </w:tabs>
        <w:suppressAutoHyphens w:val="0"/>
        <w:spacing w:after="60"/>
        <w:ind w:right="50"/>
        <w:rPr>
          <w:rFonts w:ascii="Liberation Serif" w:eastAsia="Calibri" w:hAnsi="Liberation Serif"/>
          <w:sz w:val="23"/>
          <w:szCs w:val="23"/>
          <w:lang w:eastAsia="ru-RU"/>
        </w:rPr>
      </w:pPr>
    </w:p>
    <w:p w14:paraId="15A7C42F" w14:textId="77777777" w:rsidR="007928B6" w:rsidRPr="00C96BB8" w:rsidRDefault="007928B6" w:rsidP="007928B6">
      <w:pPr>
        <w:widowControl w:val="0"/>
        <w:suppressAutoHyphens w:val="0"/>
        <w:ind w:right="-2"/>
        <w:jc w:val="center"/>
        <w:rPr>
          <w:rFonts w:ascii="Liberation Serif" w:eastAsia="Calibri" w:hAnsi="Liberation Serif"/>
          <w:b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b/>
          <w:sz w:val="23"/>
          <w:szCs w:val="23"/>
          <w:lang w:eastAsia="ru-RU"/>
        </w:rPr>
        <w:t>1. Предмет договора</w:t>
      </w:r>
    </w:p>
    <w:p w14:paraId="601DEBBB" w14:textId="77777777" w:rsidR="007928B6" w:rsidRPr="00C96BB8" w:rsidRDefault="007928B6" w:rsidP="007928B6">
      <w:pPr>
        <w:widowControl w:val="0"/>
        <w:tabs>
          <w:tab w:val="left" w:pos="142"/>
          <w:tab w:val="left" w:pos="567"/>
        </w:tabs>
        <w:suppressAutoHyphens w:val="0"/>
        <w:ind w:right="-2" w:firstLine="567"/>
        <w:rPr>
          <w:rFonts w:ascii="Liberation Serif" w:eastAsia="Calibri" w:hAnsi="Liberation Serif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z w:val="23"/>
          <w:szCs w:val="23"/>
          <w:lang w:eastAsia="ru-RU"/>
        </w:rPr>
        <w:t>1.1. Предметом настоящего Договора является оказание услуг по обязательному страхованию гражданской ответственности владельцев транспортных средств для нужд Страхователя. Страхование осуществляется в соответствии с Федеральным Законом «Об обязательном страховании гражданской ответственности владельцев транспортных средств» от 25 апреля 2002 года № 40-ФЗ (далее – ФЗ ОСАГО).</w:t>
      </w:r>
    </w:p>
    <w:p w14:paraId="76E948A9" w14:textId="77777777" w:rsidR="007928B6" w:rsidRPr="00C96BB8" w:rsidRDefault="007928B6" w:rsidP="007928B6">
      <w:pPr>
        <w:widowControl w:val="0"/>
        <w:tabs>
          <w:tab w:val="left" w:pos="142"/>
          <w:tab w:val="num" w:pos="1440"/>
        </w:tabs>
        <w:suppressAutoHyphens w:val="0"/>
        <w:ind w:right="-2" w:firstLine="567"/>
        <w:rPr>
          <w:rFonts w:ascii="Liberation Serif" w:eastAsia="Calibri" w:hAnsi="Liberation Serif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1.2. Страховщик оформляет полисы ОСАГО на каждое транспортное средство Страхователя, в соответствии с требованиями, установленными настоящим договором; Техническим заданием (Приложение №1 к договору), Перечнем транспортных средств (Приложение № </w:t>
      </w:r>
      <w:r>
        <w:rPr>
          <w:rFonts w:ascii="Liberation Serif" w:eastAsia="Calibri" w:hAnsi="Liberation Serif"/>
          <w:sz w:val="23"/>
          <w:szCs w:val="23"/>
          <w:lang w:eastAsia="ru-RU"/>
        </w:rPr>
        <w:t>1</w:t>
      </w:r>
      <w:r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 к </w:t>
      </w:r>
      <w:r>
        <w:rPr>
          <w:rFonts w:ascii="Liberation Serif" w:eastAsia="Calibri" w:hAnsi="Liberation Serif"/>
          <w:sz w:val="23"/>
          <w:szCs w:val="23"/>
          <w:lang w:eastAsia="ru-RU"/>
        </w:rPr>
        <w:t>Техническому заданию</w:t>
      </w:r>
      <w:r w:rsidRPr="00C96BB8">
        <w:rPr>
          <w:rFonts w:ascii="Liberation Serif" w:eastAsia="Calibri" w:hAnsi="Liberation Serif"/>
          <w:sz w:val="23"/>
          <w:szCs w:val="23"/>
          <w:lang w:eastAsia="ru-RU"/>
        </w:rPr>
        <w:t>),</w:t>
      </w:r>
      <w:r>
        <w:rPr>
          <w:rFonts w:ascii="Liberation Serif" w:eastAsia="Calibri" w:hAnsi="Liberation Serif"/>
          <w:sz w:val="23"/>
          <w:szCs w:val="23"/>
          <w:lang w:eastAsia="ru-RU"/>
        </w:rPr>
        <w:t xml:space="preserve"> Спецификацией (Приложением № 2 к договору),</w:t>
      </w:r>
      <w:r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 которые являются неотъемлемой частью настоящего Договора</w:t>
      </w:r>
      <w:r>
        <w:rPr>
          <w:rFonts w:ascii="Liberation Serif" w:eastAsia="Calibri" w:hAnsi="Liberation Serif"/>
          <w:sz w:val="23"/>
          <w:szCs w:val="23"/>
          <w:lang w:eastAsia="ru-RU"/>
        </w:rPr>
        <w:t>.</w:t>
      </w:r>
    </w:p>
    <w:p w14:paraId="054D7EEC" w14:textId="644A105C" w:rsidR="00416F14" w:rsidRDefault="007928B6" w:rsidP="00775184">
      <w:pPr>
        <w:widowControl w:val="0"/>
        <w:tabs>
          <w:tab w:val="left" w:pos="142"/>
          <w:tab w:val="num" w:pos="1440"/>
        </w:tabs>
        <w:suppressAutoHyphens w:val="0"/>
        <w:ind w:right="-2" w:firstLine="567"/>
        <w:rPr>
          <w:rFonts w:ascii="Liberation Serif" w:hAnsi="Liberation Serif"/>
          <w:sz w:val="23"/>
          <w:szCs w:val="23"/>
          <w:lang w:eastAsia="ru-RU"/>
        </w:rPr>
      </w:pPr>
      <w:r w:rsidRPr="00C96BB8">
        <w:rPr>
          <w:rFonts w:ascii="Liberation Serif" w:hAnsi="Liberation Serif"/>
          <w:sz w:val="23"/>
          <w:szCs w:val="23"/>
          <w:lang w:eastAsia="ru-RU"/>
        </w:rPr>
        <w:t>1.3. Настоящий Договор включает в себя кроме условий и положений, изложенных в тексте Договора, условия и положения, содержащиеся в Правилах обязательного страхования гражданской ответственности владельцев транспортных средств (утверждены Положением Центрального банка Российской Федерации от 19.09.2014 № 431-П) (далее – Правила ОСАГО).</w:t>
      </w:r>
    </w:p>
    <w:p w14:paraId="76579E0D" w14:textId="77777777" w:rsidR="007928B6" w:rsidRPr="00C96BB8" w:rsidRDefault="007928B6" w:rsidP="007928B6">
      <w:pPr>
        <w:widowControl w:val="0"/>
        <w:tabs>
          <w:tab w:val="left" w:pos="142"/>
          <w:tab w:val="num" w:pos="1440"/>
        </w:tabs>
        <w:suppressAutoHyphens w:val="0"/>
        <w:ind w:right="-2" w:firstLine="567"/>
        <w:rPr>
          <w:rFonts w:ascii="Liberation Serif" w:eastAsia="Calibri" w:hAnsi="Liberation Serif"/>
          <w:b/>
          <w:sz w:val="23"/>
          <w:szCs w:val="23"/>
          <w:lang w:eastAsia="ru-RU"/>
        </w:rPr>
      </w:pPr>
    </w:p>
    <w:p w14:paraId="1A57400D" w14:textId="77777777" w:rsidR="007928B6" w:rsidRPr="00C96BB8" w:rsidRDefault="007928B6" w:rsidP="007928B6">
      <w:pPr>
        <w:widowControl w:val="0"/>
        <w:suppressAutoHyphens w:val="0"/>
        <w:ind w:right="-2"/>
        <w:jc w:val="center"/>
        <w:rPr>
          <w:rFonts w:ascii="Liberation Serif" w:eastAsia="Calibri" w:hAnsi="Liberation Serif"/>
          <w:b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b/>
          <w:sz w:val="23"/>
          <w:szCs w:val="23"/>
          <w:lang w:eastAsia="ru-RU"/>
        </w:rPr>
        <w:t>2. Объект обязательного страхования, страховой случай</w:t>
      </w:r>
    </w:p>
    <w:p w14:paraId="2040F8C8" w14:textId="77777777" w:rsidR="007928B6" w:rsidRPr="009F7E64" w:rsidRDefault="007928B6" w:rsidP="007928B6">
      <w:pPr>
        <w:widowControl w:val="0"/>
        <w:suppressAutoHyphens w:val="0"/>
        <w:ind w:right="-2" w:firstLine="567"/>
        <w:rPr>
          <w:rFonts w:ascii="Liberation Serif" w:eastAsia="Calibri" w:hAnsi="Liberation Serif" w:cs="Liberation Serif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2.1. Объектом обязательного страхования являются имущественные интересы, связанные с риском гражданской ответственности владельцев транспортных средств по обязательствам, </w:t>
      </w:r>
      <w:r w:rsidRPr="009F7E64">
        <w:rPr>
          <w:rFonts w:ascii="Liberation Serif" w:eastAsia="Calibri" w:hAnsi="Liberation Serif" w:cs="Liberation Serif"/>
          <w:sz w:val="23"/>
          <w:szCs w:val="23"/>
          <w:lang w:eastAsia="ru-RU"/>
        </w:rPr>
        <w:t>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14:paraId="7794E420" w14:textId="77777777" w:rsidR="007928B6" w:rsidRPr="009F7E64" w:rsidRDefault="007928B6" w:rsidP="007928B6">
      <w:pPr>
        <w:tabs>
          <w:tab w:val="left" w:pos="9540"/>
        </w:tabs>
        <w:ind w:firstLine="567"/>
        <w:rPr>
          <w:rFonts w:ascii="Liberation Serif" w:hAnsi="Liberation Serif" w:cs="Liberation Serif"/>
          <w:sz w:val="23"/>
          <w:szCs w:val="23"/>
        </w:rPr>
      </w:pPr>
      <w:r w:rsidRPr="009F7E64">
        <w:rPr>
          <w:rFonts w:ascii="Liberation Serif" w:eastAsia="Calibri" w:hAnsi="Liberation Serif" w:cs="Liberation Serif"/>
          <w:sz w:val="23"/>
          <w:szCs w:val="23"/>
          <w:lang w:eastAsia="ru-RU"/>
        </w:rPr>
        <w:t xml:space="preserve">2.2. </w:t>
      </w:r>
      <w:r w:rsidRPr="009F7E64">
        <w:rPr>
          <w:rFonts w:ascii="Liberation Serif" w:hAnsi="Liberation Serif" w:cs="Liberation Serif"/>
          <w:sz w:val="23"/>
          <w:szCs w:val="23"/>
        </w:rPr>
        <w:t xml:space="preserve">Страховой случай – наступление гражданской ответственности </w:t>
      </w:r>
      <w:r>
        <w:rPr>
          <w:rFonts w:ascii="Liberation Serif" w:hAnsi="Liberation Serif" w:cs="Liberation Serif"/>
          <w:sz w:val="23"/>
          <w:szCs w:val="23"/>
        </w:rPr>
        <w:t>С</w:t>
      </w:r>
      <w:r w:rsidRPr="009F7E64">
        <w:rPr>
          <w:rFonts w:ascii="Liberation Serif" w:hAnsi="Liberation Serif" w:cs="Liberation Serif"/>
          <w:sz w:val="23"/>
          <w:szCs w:val="23"/>
        </w:rPr>
        <w:t>трахователя, иных лиц, риск ответственности которых застрахован по договору обязательного страхования, за причинение вреда жизни, здоровью или имуществу потерпевших при использовании транспортн</w:t>
      </w:r>
      <w:r>
        <w:rPr>
          <w:rFonts w:ascii="Liberation Serif" w:hAnsi="Liberation Serif" w:cs="Liberation Serif"/>
          <w:sz w:val="23"/>
          <w:szCs w:val="23"/>
        </w:rPr>
        <w:t>ых</w:t>
      </w:r>
      <w:r w:rsidRPr="009F7E64">
        <w:rPr>
          <w:rFonts w:ascii="Liberation Serif" w:hAnsi="Liberation Serif" w:cs="Liberation Serif"/>
          <w:sz w:val="23"/>
          <w:szCs w:val="23"/>
        </w:rPr>
        <w:t xml:space="preserve"> средств</w:t>
      </w:r>
      <w:r>
        <w:rPr>
          <w:rFonts w:ascii="Liberation Serif" w:hAnsi="Liberation Serif" w:cs="Liberation Serif"/>
          <w:sz w:val="23"/>
          <w:szCs w:val="23"/>
        </w:rPr>
        <w:t xml:space="preserve">, указанных в приложение № </w:t>
      </w:r>
      <w:r w:rsidR="003418BD">
        <w:rPr>
          <w:rFonts w:ascii="Liberation Serif" w:hAnsi="Liberation Serif" w:cs="Liberation Serif"/>
          <w:sz w:val="23"/>
          <w:szCs w:val="23"/>
        </w:rPr>
        <w:t>2</w:t>
      </w:r>
      <w:r>
        <w:rPr>
          <w:rFonts w:ascii="Liberation Serif" w:hAnsi="Liberation Serif" w:cs="Liberation Serif"/>
          <w:sz w:val="23"/>
          <w:szCs w:val="23"/>
        </w:rPr>
        <w:t xml:space="preserve"> к </w:t>
      </w:r>
      <w:r w:rsidR="003418BD">
        <w:rPr>
          <w:rFonts w:ascii="Liberation Serif" w:hAnsi="Liberation Serif" w:cs="Liberation Serif"/>
          <w:sz w:val="23"/>
          <w:szCs w:val="23"/>
        </w:rPr>
        <w:t>Договору</w:t>
      </w:r>
      <w:r w:rsidRPr="009F7E64">
        <w:rPr>
          <w:rFonts w:ascii="Liberation Serif" w:hAnsi="Liberation Serif" w:cs="Liberation Serif"/>
          <w:sz w:val="23"/>
          <w:szCs w:val="23"/>
        </w:rPr>
        <w:t xml:space="preserve">, которое влечет за собой обязанность </w:t>
      </w:r>
      <w:r>
        <w:rPr>
          <w:rFonts w:ascii="Liberation Serif" w:hAnsi="Liberation Serif" w:cs="Liberation Serif"/>
          <w:sz w:val="23"/>
          <w:szCs w:val="23"/>
        </w:rPr>
        <w:t>С</w:t>
      </w:r>
      <w:r w:rsidRPr="009F7E64">
        <w:rPr>
          <w:rFonts w:ascii="Liberation Serif" w:hAnsi="Liberation Serif" w:cs="Liberation Serif"/>
          <w:sz w:val="23"/>
          <w:szCs w:val="23"/>
        </w:rPr>
        <w:t>траховщика произвести страховую выплату.</w:t>
      </w:r>
    </w:p>
    <w:p w14:paraId="260086CE" w14:textId="77777777" w:rsidR="007928B6" w:rsidRPr="00C96BB8" w:rsidRDefault="007928B6" w:rsidP="007928B6">
      <w:pPr>
        <w:widowControl w:val="0"/>
        <w:suppressAutoHyphens w:val="0"/>
        <w:ind w:right="-2" w:firstLine="567"/>
        <w:rPr>
          <w:rFonts w:ascii="Liberation Serif" w:eastAsia="Calibri" w:hAnsi="Liberation Serif"/>
          <w:sz w:val="23"/>
          <w:szCs w:val="23"/>
          <w:lang w:eastAsia="ru-RU"/>
        </w:rPr>
      </w:pPr>
    </w:p>
    <w:p w14:paraId="7D4044F4" w14:textId="77777777" w:rsidR="007928B6" w:rsidRPr="00C96BB8" w:rsidRDefault="007928B6" w:rsidP="007928B6">
      <w:pPr>
        <w:widowControl w:val="0"/>
        <w:suppressAutoHyphens w:val="0"/>
        <w:ind w:right="-2"/>
        <w:jc w:val="center"/>
        <w:rPr>
          <w:rFonts w:ascii="Liberation Serif" w:eastAsia="Calibri" w:hAnsi="Liberation Serif"/>
          <w:b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b/>
          <w:sz w:val="23"/>
          <w:szCs w:val="23"/>
          <w:lang w:eastAsia="ru-RU"/>
        </w:rPr>
        <w:t>3. Страховая сумма, страховая премия и порядок ее уплаты</w:t>
      </w:r>
    </w:p>
    <w:p w14:paraId="25A246B8" w14:textId="77777777" w:rsidR="007928B6" w:rsidRPr="00C96BB8" w:rsidRDefault="007928B6" w:rsidP="007928B6">
      <w:pPr>
        <w:widowControl w:val="0"/>
        <w:suppressAutoHyphens w:val="0"/>
        <w:ind w:right="-2" w:firstLine="567"/>
        <w:rPr>
          <w:rFonts w:ascii="Liberation Serif" w:eastAsia="Calibri" w:hAnsi="Liberation Serif"/>
          <w:snapToGrid w:val="0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napToGrid w:val="0"/>
          <w:sz w:val="23"/>
          <w:szCs w:val="23"/>
          <w:lang w:eastAsia="ru-RU"/>
        </w:rPr>
        <w:t>3.1. Страховая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возместить потерпевшим причиненный вред, составляет:</w:t>
      </w:r>
    </w:p>
    <w:p w14:paraId="5D7FC0E8" w14:textId="77777777" w:rsidR="007928B6" w:rsidRPr="00C96BB8" w:rsidRDefault="007928B6" w:rsidP="007928B6">
      <w:pPr>
        <w:widowControl w:val="0"/>
        <w:suppressAutoHyphens w:val="0"/>
        <w:ind w:right="-2" w:firstLine="567"/>
        <w:rPr>
          <w:rFonts w:ascii="Liberation Serif" w:eastAsia="Calibri" w:hAnsi="Liberation Serif"/>
          <w:snapToGrid w:val="0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napToGrid w:val="0"/>
          <w:sz w:val="23"/>
          <w:szCs w:val="23"/>
          <w:lang w:eastAsia="ru-RU"/>
        </w:rPr>
        <w:t>а) в части возмещения вреда, причиненного жизни или здоровью каждого потерпевшего, 500 тысяч рублей;</w:t>
      </w:r>
    </w:p>
    <w:p w14:paraId="091869BD" w14:textId="77777777" w:rsidR="007928B6" w:rsidRPr="00C96BB8" w:rsidRDefault="007928B6" w:rsidP="007928B6">
      <w:pPr>
        <w:widowControl w:val="0"/>
        <w:suppressAutoHyphens w:val="0"/>
        <w:ind w:right="-2" w:firstLine="567"/>
        <w:rPr>
          <w:rFonts w:ascii="Liberation Serif" w:eastAsia="Calibri" w:hAnsi="Liberation Serif"/>
          <w:snapToGrid w:val="0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napToGrid w:val="0"/>
          <w:sz w:val="23"/>
          <w:szCs w:val="23"/>
          <w:lang w:eastAsia="ru-RU"/>
        </w:rPr>
        <w:t>б) в части возмещения вреда, причиненного имуществу каждого потерпевшего, 400 тысяч рублей.</w:t>
      </w:r>
    </w:p>
    <w:p w14:paraId="089D28E4" w14:textId="77777777" w:rsidR="007928B6" w:rsidRPr="00C96BB8" w:rsidRDefault="007928B6" w:rsidP="007928B6">
      <w:pPr>
        <w:widowControl w:val="0"/>
        <w:suppressAutoHyphens w:val="0"/>
        <w:ind w:right="-2" w:firstLine="567"/>
        <w:rPr>
          <w:rFonts w:ascii="Liberation Serif" w:eastAsia="Calibri" w:hAnsi="Liberation Serif"/>
          <w:snapToGrid w:val="0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napToGrid w:val="0"/>
          <w:sz w:val="23"/>
          <w:szCs w:val="23"/>
          <w:lang w:eastAsia="ru-RU"/>
        </w:rPr>
        <w:lastRenderedPageBreak/>
        <w:t>Страховая выплата по каждому страховому случаю не может превышать величину установленной страховой суммы.</w:t>
      </w:r>
    </w:p>
    <w:p w14:paraId="10367345" w14:textId="77777777" w:rsidR="007928B6" w:rsidRPr="00C96BB8" w:rsidRDefault="007928B6" w:rsidP="007928B6">
      <w:pPr>
        <w:widowControl w:val="0"/>
        <w:suppressAutoHyphens w:val="0"/>
        <w:ind w:right="-2" w:firstLine="567"/>
        <w:rPr>
          <w:rFonts w:ascii="Liberation Serif" w:eastAsia="Calibri" w:hAnsi="Liberation Serif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z w:val="23"/>
          <w:szCs w:val="23"/>
          <w:lang w:eastAsia="ru-RU"/>
        </w:rPr>
        <w:t>3.2. Страховая премия определяется в соответствии со страховыми тарифами, утвержденными указанием Центрального банка Российской Федерации от 08.12.2021 № 6007-У «О страховых тарифах по обязательному страхованию гражданской ответственности владельцев транспортных средств».</w:t>
      </w:r>
    </w:p>
    <w:p w14:paraId="13F0D9A3" w14:textId="77777777" w:rsidR="007928B6" w:rsidRPr="00C96BB8" w:rsidRDefault="003418BD" w:rsidP="007928B6">
      <w:pPr>
        <w:widowControl w:val="0"/>
        <w:suppressAutoHyphens w:val="0"/>
        <w:ind w:right="-2" w:firstLine="567"/>
        <w:rPr>
          <w:rFonts w:ascii="Liberation Serif" w:eastAsia="Calibri" w:hAnsi="Liberation Serif"/>
          <w:sz w:val="23"/>
          <w:szCs w:val="23"/>
          <w:lang w:eastAsia="ru-RU"/>
        </w:rPr>
      </w:pPr>
      <w:r>
        <w:rPr>
          <w:rFonts w:ascii="Liberation Serif" w:eastAsia="Calibri" w:hAnsi="Liberation Serif"/>
          <w:sz w:val="23"/>
          <w:szCs w:val="23"/>
          <w:lang w:eastAsia="ru-RU"/>
        </w:rPr>
        <w:t>С</w:t>
      </w:r>
      <w:r w:rsidR="007928B6"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овокупный размер страховой премии по данному Договору составляет: </w:t>
      </w:r>
      <w:r w:rsidR="007928B6" w:rsidRPr="00C96BB8">
        <w:rPr>
          <w:rFonts w:ascii="Liberation Serif" w:eastAsia="Calibri" w:hAnsi="Liberation Serif"/>
          <w:b/>
          <w:sz w:val="23"/>
          <w:szCs w:val="23"/>
          <w:lang w:eastAsia="ru-RU"/>
        </w:rPr>
        <w:t>_____________________________</w:t>
      </w:r>
      <w:r w:rsidR="007928B6"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 Размер совокупной страховой премии по данному Договору складывается из величин страховой премии, рассчитанной на каждое транспортное средство, указанное в Заявлении Страхователя, исходя из величин базового страхового тарифа и поправочных коэффициентов, учитывающих конкретные условия страхования. Размер страховой премии по каждому транспортному средству указывается в страховом полисе, выдаваемом Страховщиком Страхователю.</w:t>
      </w:r>
    </w:p>
    <w:p w14:paraId="19DA0534" w14:textId="77777777" w:rsidR="007928B6" w:rsidRDefault="007928B6" w:rsidP="007928B6">
      <w:pPr>
        <w:suppressAutoHyphens w:val="0"/>
        <w:autoSpaceDE w:val="0"/>
        <w:autoSpaceDN w:val="0"/>
        <w:adjustRightInd w:val="0"/>
        <w:ind w:firstLine="567"/>
        <w:rPr>
          <w:rFonts w:ascii="Liberation Serif" w:eastAsia="Calibri" w:hAnsi="Liberation Serif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3.3. Страховая премия уплачивается Страхователем авансовым платежом в размере 100% путем безналичного перечисления денежных средств на </w:t>
      </w:r>
      <w:r w:rsidRPr="009A0B15">
        <w:rPr>
          <w:rFonts w:ascii="Liberation Serif" w:eastAsia="Calibri" w:hAnsi="Liberation Serif"/>
          <w:sz w:val="23"/>
          <w:szCs w:val="23"/>
          <w:lang w:eastAsia="ru-RU"/>
        </w:rPr>
        <w:t xml:space="preserve">расчетный счет Страховщика </w:t>
      </w:r>
      <w:r w:rsidRPr="009A0B15">
        <w:rPr>
          <w:rFonts w:ascii="Liberation Serif" w:eastAsia="Calibri" w:hAnsi="Liberation Serif"/>
          <w:b/>
          <w:sz w:val="23"/>
          <w:szCs w:val="23"/>
          <w:lang w:eastAsia="ru-RU"/>
        </w:rPr>
        <w:t>в срок не более 7 (семи) рабочих дней</w:t>
      </w:r>
      <w:r w:rsidRPr="009A0B15">
        <w:rPr>
          <w:rFonts w:ascii="Liberation Serif" w:eastAsia="Calibri" w:hAnsi="Liberation Serif"/>
          <w:bCs/>
          <w:sz w:val="23"/>
          <w:szCs w:val="23"/>
          <w:lang w:eastAsia="en-US"/>
        </w:rPr>
        <w:t xml:space="preserve"> с даты </w:t>
      </w:r>
      <w:r w:rsidRPr="009A0B15">
        <w:rPr>
          <w:rFonts w:ascii="Liberation Serif" w:eastAsia="Calibri" w:hAnsi="Liberation Serif"/>
          <w:sz w:val="23"/>
          <w:szCs w:val="23"/>
          <w:lang w:eastAsia="ru-RU"/>
        </w:rPr>
        <w:t xml:space="preserve">выставленных Страховщиком </w:t>
      </w:r>
      <w:r>
        <w:rPr>
          <w:rFonts w:ascii="Liberation Serif" w:eastAsia="Calibri" w:hAnsi="Liberation Serif"/>
          <w:sz w:val="23"/>
          <w:szCs w:val="23"/>
          <w:lang w:eastAsia="ru-RU"/>
        </w:rPr>
        <w:t xml:space="preserve">счетов на оплату. </w:t>
      </w:r>
    </w:p>
    <w:p w14:paraId="5C065E33" w14:textId="77777777" w:rsidR="007928B6" w:rsidRPr="00303533" w:rsidRDefault="007928B6" w:rsidP="007928B6">
      <w:pPr>
        <w:suppressAutoHyphens w:val="0"/>
        <w:autoSpaceDE w:val="0"/>
        <w:autoSpaceDN w:val="0"/>
        <w:adjustRightInd w:val="0"/>
        <w:ind w:firstLine="567"/>
        <w:rPr>
          <w:rFonts w:ascii="Liberation Serif" w:eastAsia="Calibri" w:hAnsi="Liberation Serif" w:cs="Liberation Serif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napToGrid w:val="0"/>
          <w:sz w:val="23"/>
          <w:szCs w:val="23"/>
          <w:lang w:eastAsia="ru-RU"/>
        </w:rPr>
        <w:t xml:space="preserve">3.4. 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Срок действия страхового полиса - один год после окончания действия предыдущего полиса на каждую единицу транспортного средства в соответствии </w:t>
      </w:r>
      <w:r w:rsidR="003418BD">
        <w:rPr>
          <w:rFonts w:ascii="Liberation Serif" w:hAnsi="Liberation Serif"/>
          <w:color w:val="000000"/>
          <w:spacing w:val="9"/>
          <w:sz w:val="23"/>
          <w:szCs w:val="23"/>
          <w:lang w:eastAsia="ru-RU"/>
        </w:rPr>
        <w:t xml:space="preserve">с </w:t>
      </w:r>
      <w:r>
        <w:rPr>
          <w:rFonts w:ascii="Liberation Serif" w:hAnsi="Liberation Serif" w:cs="Liberation Serif"/>
          <w:color w:val="000000"/>
          <w:spacing w:val="9"/>
          <w:sz w:val="23"/>
          <w:szCs w:val="23"/>
          <w:lang w:eastAsia="ru-RU"/>
        </w:rPr>
        <w:t>Приложение</w:t>
      </w:r>
      <w:r w:rsidR="003418BD">
        <w:rPr>
          <w:rFonts w:ascii="Liberation Serif" w:hAnsi="Liberation Serif" w:cs="Liberation Serif"/>
          <w:color w:val="000000"/>
          <w:spacing w:val="9"/>
          <w:sz w:val="23"/>
          <w:szCs w:val="23"/>
          <w:lang w:eastAsia="ru-RU"/>
        </w:rPr>
        <w:t>м</w:t>
      </w:r>
      <w:r>
        <w:rPr>
          <w:rFonts w:ascii="Liberation Serif" w:hAnsi="Liberation Serif" w:cs="Liberation Serif"/>
          <w:color w:val="000000"/>
          <w:spacing w:val="9"/>
          <w:sz w:val="23"/>
          <w:szCs w:val="23"/>
          <w:lang w:eastAsia="ru-RU"/>
        </w:rPr>
        <w:t xml:space="preserve"> № </w:t>
      </w:r>
      <w:r w:rsidR="003418BD">
        <w:rPr>
          <w:rFonts w:ascii="Liberation Serif" w:hAnsi="Liberation Serif" w:cs="Liberation Serif"/>
          <w:color w:val="000000"/>
          <w:spacing w:val="9"/>
          <w:sz w:val="23"/>
          <w:szCs w:val="23"/>
          <w:lang w:eastAsia="ru-RU"/>
        </w:rPr>
        <w:t>2</w:t>
      </w:r>
      <w:r>
        <w:rPr>
          <w:rFonts w:ascii="Liberation Serif" w:hAnsi="Liberation Serif" w:cs="Liberation Serif"/>
          <w:color w:val="000000"/>
          <w:spacing w:val="9"/>
          <w:sz w:val="23"/>
          <w:szCs w:val="23"/>
          <w:lang w:eastAsia="ru-RU"/>
        </w:rPr>
        <w:t xml:space="preserve"> к настоящему договору</w:t>
      </w:r>
      <w:r w:rsidRPr="00303533">
        <w:rPr>
          <w:rFonts w:ascii="Liberation Serif" w:hAnsi="Liberation Serif" w:cs="Liberation Serif"/>
          <w:sz w:val="23"/>
          <w:szCs w:val="23"/>
          <w:lang w:eastAsia="ru-RU"/>
        </w:rPr>
        <w:t>.</w:t>
      </w:r>
    </w:p>
    <w:p w14:paraId="7B58C136" w14:textId="77777777" w:rsidR="007928B6" w:rsidRPr="00303533" w:rsidRDefault="007928B6" w:rsidP="007928B6">
      <w:pPr>
        <w:widowControl w:val="0"/>
        <w:shd w:val="clear" w:color="auto" w:fill="FFFFFF"/>
        <w:suppressAutoHyphens w:val="0"/>
        <w:ind w:right="50" w:firstLine="567"/>
        <w:rPr>
          <w:rFonts w:ascii="Liberation Serif" w:hAnsi="Liberation Serif" w:cs="Liberation Serif"/>
          <w:snapToGrid w:val="0"/>
          <w:sz w:val="23"/>
          <w:szCs w:val="23"/>
          <w:lang w:eastAsia="ru-RU"/>
        </w:rPr>
      </w:pPr>
      <w:r w:rsidRPr="00303533">
        <w:rPr>
          <w:rFonts w:ascii="Liberation Serif" w:hAnsi="Liberation Serif" w:cs="Liberation Serif"/>
          <w:snapToGrid w:val="0"/>
          <w:sz w:val="23"/>
          <w:szCs w:val="23"/>
          <w:lang w:eastAsia="ru-RU"/>
        </w:rPr>
        <w:t>3.5. Датой уплаты страховой премии считается день перечисления страховой премии на расчетный счет Страховщика.</w:t>
      </w:r>
    </w:p>
    <w:p w14:paraId="16F92A08" w14:textId="77777777" w:rsidR="007928B6" w:rsidRPr="00303533" w:rsidRDefault="007928B6" w:rsidP="007928B6">
      <w:pPr>
        <w:ind w:firstLine="567"/>
        <w:rPr>
          <w:rFonts w:ascii="Liberation Serif" w:hAnsi="Liberation Serif" w:cs="Liberation Serif"/>
          <w:iCs/>
          <w:spacing w:val="-8"/>
          <w:sz w:val="23"/>
          <w:szCs w:val="23"/>
        </w:rPr>
      </w:pPr>
      <w:r w:rsidRPr="00CA3BA4">
        <w:rPr>
          <w:rFonts w:ascii="Liberation Serif" w:hAnsi="Liberation Serif" w:cs="Liberation Serif"/>
          <w:snapToGrid w:val="0"/>
          <w:sz w:val="23"/>
          <w:szCs w:val="23"/>
          <w:lang w:eastAsia="ru-RU"/>
        </w:rPr>
        <w:t xml:space="preserve">3.6. </w:t>
      </w:r>
      <w:r w:rsidRPr="00CA3BA4">
        <w:rPr>
          <w:rFonts w:ascii="Liberation Serif" w:hAnsi="Liberation Serif" w:cs="Liberation Serif"/>
          <w:sz w:val="23"/>
          <w:szCs w:val="23"/>
        </w:rPr>
        <w:t xml:space="preserve">Документом, удостоверяющим осуществление обязательного страхования, является полис ОСАГО, оформляемый Страховщиком по форме, установленной законодательством Российской Федерации. Бланк полиса ОСАГО имеет единую форму на всей территории Российской Федерации. </w:t>
      </w:r>
      <w:r w:rsidRPr="00775184">
        <w:rPr>
          <w:rFonts w:ascii="Liberation Serif" w:hAnsi="Liberation Serif" w:cs="Liberation Serif"/>
          <w:sz w:val="23"/>
          <w:szCs w:val="23"/>
        </w:rPr>
        <w:t xml:space="preserve">Оформление Страховщиком и последующая передача Страхователю полисов осуществляется в срок не позднее </w:t>
      </w:r>
      <w:r w:rsidR="00CA3BA4" w:rsidRPr="00775184">
        <w:rPr>
          <w:rFonts w:ascii="Liberation Serif" w:hAnsi="Liberation Serif" w:cs="Liberation Serif"/>
          <w:iCs/>
          <w:spacing w:val="-8"/>
          <w:sz w:val="23"/>
          <w:szCs w:val="23"/>
        </w:rPr>
        <w:t>2</w:t>
      </w:r>
      <w:r w:rsidRPr="00775184">
        <w:rPr>
          <w:rFonts w:ascii="Liberation Serif" w:hAnsi="Liberation Serif" w:cs="Liberation Serif"/>
          <w:iCs/>
          <w:spacing w:val="-8"/>
          <w:sz w:val="23"/>
          <w:szCs w:val="23"/>
        </w:rPr>
        <w:t>-ого рабочего дня с даты поступления</w:t>
      </w:r>
      <w:r w:rsidRPr="00775184">
        <w:rPr>
          <w:rFonts w:ascii="Liberation Serif" w:eastAsia="Calibri" w:hAnsi="Liberation Serif" w:cs="Liberation Serif"/>
          <w:sz w:val="23"/>
          <w:szCs w:val="23"/>
        </w:rPr>
        <w:t xml:space="preserve"> страховой премии на расчетный счет Страховщика и передачи Страхователем Страховщику документов и информации, необходимых для оказания услуг.</w:t>
      </w:r>
      <w:r w:rsidRPr="00CA3BA4">
        <w:rPr>
          <w:rFonts w:ascii="Liberation Serif" w:eastAsia="Calibri" w:hAnsi="Liberation Serif" w:cs="Liberation Serif"/>
          <w:sz w:val="23"/>
          <w:szCs w:val="23"/>
        </w:rPr>
        <w:t xml:space="preserve"> </w:t>
      </w:r>
      <w:r w:rsidRPr="00CA3BA4">
        <w:rPr>
          <w:rFonts w:ascii="Liberation Serif" w:hAnsi="Liberation Serif" w:cs="Liberation Serif"/>
          <w:sz w:val="23"/>
          <w:szCs w:val="23"/>
        </w:rPr>
        <w:t>При передаче полисов подписывается двусторонний акт приема-передачи страховых полисов.</w:t>
      </w:r>
    </w:p>
    <w:p w14:paraId="6FCE40A8" w14:textId="77777777" w:rsidR="007928B6" w:rsidRPr="0030353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  <w:lang w:eastAsia="en-US"/>
        </w:rPr>
      </w:pPr>
      <w:r w:rsidRPr="00303533">
        <w:rPr>
          <w:rFonts w:ascii="Liberation Serif" w:hAnsi="Liberation Serif" w:cs="Liberation Serif"/>
          <w:sz w:val="23"/>
          <w:szCs w:val="23"/>
          <w:lang w:eastAsia="en-US"/>
        </w:rPr>
        <w:t>3.7. Полис ОСАГО выдается Страхователю, ответственность которого застрахована по настоящему договору</w:t>
      </w:r>
      <w:r>
        <w:rPr>
          <w:rFonts w:ascii="Liberation Serif" w:hAnsi="Liberation Serif" w:cs="Liberation Serif"/>
          <w:sz w:val="23"/>
          <w:szCs w:val="23"/>
          <w:lang w:eastAsia="en-US"/>
        </w:rPr>
        <w:t>,</w:t>
      </w:r>
      <w:r w:rsidRPr="00303533">
        <w:rPr>
          <w:rFonts w:ascii="Liberation Serif" w:hAnsi="Liberation Serif" w:cs="Liberation Serif"/>
          <w:sz w:val="23"/>
          <w:szCs w:val="23"/>
          <w:lang w:eastAsia="en-US"/>
        </w:rPr>
        <w:t xml:space="preserve"> на каждое транспортное средство, указанное в Приложении </w:t>
      </w:r>
      <w:r w:rsidR="003418BD">
        <w:rPr>
          <w:rFonts w:ascii="Liberation Serif" w:hAnsi="Liberation Serif" w:cs="Liberation Serif"/>
          <w:sz w:val="23"/>
          <w:szCs w:val="23"/>
          <w:lang w:eastAsia="en-US"/>
        </w:rPr>
        <w:t>2</w:t>
      </w:r>
      <w:r w:rsidRPr="00303533">
        <w:rPr>
          <w:rFonts w:ascii="Liberation Serif" w:hAnsi="Liberation Serif" w:cs="Liberation Serif"/>
          <w:sz w:val="23"/>
          <w:szCs w:val="23"/>
          <w:lang w:eastAsia="en-US"/>
        </w:rPr>
        <w:t xml:space="preserve"> к </w:t>
      </w:r>
      <w:r w:rsidR="003418BD">
        <w:rPr>
          <w:rFonts w:ascii="Liberation Serif" w:hAnsi="Liberation Serif" w:cs="Liberation Serif"/>
          <w:sz w:val="23"/>
          <w:szCs w:val="23"/>
          <w:lang w:eastAsia="en-US"/>
        </w:rPr>
        <w:t>Договору</w:t>
      </w:r>
      <w:r w:rsidRPr="00303533">
        <w:rPr>
          <w:rFonts w:ascii="Liberation Serif" w:hAnsi="Liberation Serif" w:cs="Liberation Serif"/>
          <w:sz w:val="23"/>
          <w:szCs w:val="23"/>
          <w:lang w:eastAsia="en-US"/>
        </w:rPr>
        <w:t xml:space="preserve">. При утрате Полиса Страхователь имеет право на получение их дубликатов бесплатно. </w:t>
      </w:r>
    </w:p>
    <w:p w14:paraId="56935F5F" w14:textId="77777777" w:rsidR="007928B6" w:rsidRPr="00BF1B03" w:rsidRDefault="007928B6" w:rsidP="007928B6">
      <w:pPr>
        <w:suppressAutoHyphens w:val="0"/>
        <w:ind w:firstLine="567"/>
        <w:rPr>
          <w:rFonts w:ascii="Liberation Serif" w:hAnsi="Liberation Serif" w:cs="Liberation Serif"/>
          <w:snapToGrid w:val="0"/>
          <w:sz w:val="23"/>
          <w:szCs w:val="23"/>
          <w:lang w:eastAsia="ru-RU"/>
        </w:rPr>
      </w:pPr>
      <w:r w:rsidRPr="00303533">
        <w:rPr>
          <w:rFonts w:ascii="Liberation Serif" w:hAnsi="Liberation Serif" w:cs="Liberation Serif"/>
          <w:snapToGrid w:val="0"/>
          <w:sz w:val="23"/>
          <w:szCs w:val="23"/>
          <w:lang w:eastAsia="ru-RU"/>
        </w:rPr>
        <w:t>3.8. Сумма, подлежащая уплате Страхователем юридическому лицу или физическому лицу, в том числе зарегистрированному</w:t>
      </w:r>
      <w:r w:rsidRPr="00BF1B03">
        <w:rPr>
          <w:rFonts w:ascii="Liberation Serif" w:hAnsi="Liberation Serif" w:cs="Liberation Serif"/>
          <w:snapToGrid w:val="0"/>
          <w:sz w:val="23"/>
          <w:szCs w:val="23"/>
          <w:lang w:eastAsia="ru-RU"/>
        </w:rPr>
        <w:t xml:space="preserve">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Страхователем.</w:t>
      </w:r>
    </w:p>
    <w:p w14:paraId="6EBEA08B" w14:textId="77777777" w:rsidR="007928B6" w:rsidRPr="00BF1B03" w:rsidRDefault="007928B6" w:rsidP="007928B6">
      <w:pPr>
        <w:suppressAutoHyphens w:val="0"/>
        <w:ind w:firstLine="567"/>
        <w:rPr>
          <w:rFonts w:ascii="Liberation Serif" w:hAnsi="Liberation Serif" w:cs="Liberation Serif"/>
          <w:snapToGrid w:val="0"/>
          <w:sz w:val="23"/>
          <w:szCs w:val="23"/>
          <w:lang w:eastAsia="ru-RU"/>
        </w:rPr>
      </w:pPr>
    </w:p>
    <w:p w14:paraId="2221D6F4" w14:textId="77777777" w:rsidR="007928B6" w:rsidRPr="00BF1B03" w:rsidRDefault="007928B6" w:rsidP="007928B6">
      <w:pPr>
        <w:shd w:val="clear" w:color="auto" w:fill="FFFFFF"/>
        <w:tabs>
          <w:tab w:val="left" w:pos="4445"/>
        </w:tabs>
        <w:ind w:firstLine="567"/>
        <w:contextualSpacing/>
        <w:jc w:val="center"/>
        <w:rPr>
          <w:rFonts w:ascii="Liberation Serif" w:eastAsia="Lucida Sans Unicode" w:hAnsi="Liberation Serif" w:cs="Liberation Serif"/>
          <w:b/>
          <w:kern w:val="2"/>
          <w:sz w:val="23"/>
          <w:szCs w:val="23"/>
          <w:lang w:eastAsia="hi-IN" w:bidi="hi-IN"/>
        </w:rPr>
      </w:pPr>
      <w:r w:rsidRPr="00BF1B03">
        <w:rPr>
          <w:rFonts w:ascii="Liberation Serif" w:eastAsia="Lucida Sans Unicode" w:hAnsi="Liberation Serif" w:cs="Liberation Serif"/>
          <w:b/>
          <w:kern w:val="2"/>
          <w:sz w:val="23"/>
          <w:szCs w:val="23"/>
          <w:lang w:eastAsia="hi-IN" w:bidi="hi-IN"/>
        </w:rPr>
        <w:t>4. Обстоятельства непреодолимой силы (форс-мажор)</w:t>
      </w:r>
    </w:p>
    <w:p w14:paraId="07401C32" w14:textId="77777777" w:rsidR="007928B6" w:rsidRPr="00BF1B03" w:rsidRDefault="007928B6" w:rsidP="007928B6">
      <w:pPr>
        <w:shd w:val="clear" w:color="auto" w:fill="FFFFFF"/>
        <w:tabs>
          <w:tab w:val="left" w:pos="-142"/>
        </w:tabs>
        <w:ind w:firstLine="567"/>
        <w:contextualSpacing/>
        <w:rPr>
          <w:rFonts w:ascii="Liberation Serif" w:eastAsia="Lucida Sans Unicode" w:hAnsi="Liberation Serif" w:cs="Liberation Serif"/>
          <w:kern w:val="2"/>
          <w:sz w:val="23"/>
          <w:szCs w:val="23"/>
          <w:lang w:eastAsia="hi-IN" w:bidi="hi-IN"/>
        </w:rPr>
      </w:pPr>
      <w:r w:rsidRPr="00BF1B03">
        <w:rPr>
          <w:rFonts w:ascii="Liberation Serif" w:eastAsia="Lucida Sans Unicode" w:hAnsi="Liberation Serif" w:cs="Liberation Serif"/>
          <w:kern w:val="2"/>
          <w:sz w:val="23"/>
          <w:szCs w:val="23"/>
          <w:lang w:eastAsia="hi-IN" w:bidi="hi-IN"/>
        </w:rPr>
        <w:t>4.1. Стороны освобождаются от ответственности за неисполнение обязательств, в случае</w:t>
      </w:r>
      <w:r w:rsidRPr="00BF1B03">
        <w:rPr>
          <w:rFonts w:ascii="Liberation Serif" w:eastAsia="Lucida Sans Unicode" w:hAnsi="Liberation Serif" w:cs="Liberation Serif"/>
          <w:kern w:val="2"/>
          <w:sz w:val="23"/>
          <w:szCs w:val="23"/>
          <w:lang w:eastAsia="hi-IN" w:bidi="hi-IN"/>
        </w:rPr>
        <w:br/>
        <w:t>действия обстоятельств непреодолимой силы (форс-мажор) (пожар, наводнение, землетрясение, военные действия и т.д.) при условии, что данные обстоятельства непосредственно повлияли на выполнение условий по настоящему Договору. В этом случае срок выполнения договорных обязательств будет продлен на время действия этих обстоятельств, но не более двух месяцев.</w:t>
      </w:r>
    </w:p>
    <w:p w14:paraId="41865D91" w14:textId="77777777" w:rsidR="007928B6" w:rsidRPr="00BF1B03" w:rsidRDefault="007928B6" w:rsidP="007928B6">
      <w:pPr>
        <w:shd w:val="clear" w:color="auto" w:fill="FFFFFF"/>
        <w:tabs>
          <w:tab w:val="left" w:pos="-142"/>
        </w:tabs>
        <w:ind w:firstLine="567"/>
        <w:contextualSpacing/>
        <w:rPr>
          <w:rFonts w:ascii="Liberation Serif" w:eastAsia="Lucida Sans Unicode" w:hAnsi="Liberation Serif" w:cs="Liberation Serif"/>
          <w:kern w:val="2"/>
          <w:sz w:val="23"/>
          <w:szCs w:val="23"/>
          <w:lang w:eastAsia="hi-IN" w:bidi="hi-IN"/>
        </w:rPr>
      </w:pPr>
      <w:r w:rsidRPr="00BF1B03">
        <w:rPr>
          <w:rFonts w:ascii="Liberation Serif" w:eastAsia="Lucida Sans Unicode" w:hAnsi="Liberation Serif" w:cs="Liberation Serif"/>
          <w:kern w:val="2"/>
          <w:sz w:val="23"/>
          <w:szCs w:val="23"/>
          <w:lang w:eastAsia="hi-IN" w:bidi="hi-IN"/>
        </w:rPr>
        <w:t>4.2. Сторона, для которой создалась невозможность исполнения обязательств по указанным причинам, должна известить другую Сторону о наступлении и прекращении действий обстоятельств непреодолимой силы в срок не позднее трех дней с подтверждением факта их действия актами компетентных органов.</w:t>
      </w:r>
    </w:p>
    <w:p w14:paraId="5AC04E61" w14:textId="724A72D0" w:rsidR="007928B6" w:rsidRDefault="007928B6" w:rsidP="007928B6">
      <w:pPr>
        <w:suppressAutoHyphens w:val="0"/>
        <w:ind w:firstLine="567"/>
        <w:rPr>
          <w:rFonts w:ascii="Liberation Serif" w:hAnsi="Liberation Serif" w:cs="Liberation Serif"/>
          <w:snapToGrid w:val="0"/>
          <w:sz w:val="23"/>
          <w:szCs w:val="23"/>
          <w:lang w:eastAsia="ru-RU"/>
        </w:rPr>
      </w:pPr>
    </w:p>
    <w:p w14:paraId="2D237792" w14:textId="44AEE5FE" w:rsidR="006D20E5" w:rsidRDefault="006D20E5" w:rsidP="007928B6">
      <w:pPr>
        <w:suppressAutoHyphens w:val="0"/>
        <w:ind w:firstLine="567"/>
        <w:rPr>
          <w:rFonts w:ascii="Liberation Serif" w:hAnsi="Liberation Serif" w:cs="Liberation Serif"/>
          <w:snapToGrid w:val="0"/>
          <w:sz w:val="23"/>
          <w:szCs w:val="23"/>
          <w:lang w:eastAsia="ru-RU"/>
        </w:rPr>
      </w:pPr>
    </w:p>
    <w:p w14:paraId="04BA25D5" w14:textId="77777777" w:rsidR="006D20E5" w:rsidRPr="00BF1B03" w:rsidRDefault="006D20E5" w:rsidP="007928B6">
      <w:pPr>
        <w:suppressAutoHyphens w:val="0"/>
        <w:ind w:firstLine="567"/>
        <w:rPr>
          <w:rFonts w:ascii="Liberation Serif" w:hAnsi="Liberation Serif" w:cs="Liberation Serif"/>
          <w:snapToGrid w:val="0"/>
          <w:sz w:val="23"/>
          <w:szCs w:val="23"/>
          <w:lang w:eastAsia="ru-RU"/>
        </w:rPr>
      </w:pPr>
    </w:p>
    <w:p w14:paraId="1E8BBCC0" w14:textId="77777777" w:rsidR="007928B6" w:rsidRPr="00BF1B03" w:rsidRDefault="007928B6" w:rsidP="007928B6">
      <w:pPr>
        <w:widowControl w:val="0"/>
        <w:numPr>
          <w:ilvl w:val="0"/>
          <w:numId w:val="1"/>
        </w:numPr>
        <w:suppressAutoHyphens w:val="0"/>
        <w:ind w:right="-2"/>
        <w:contextualSpacing/>
        <w:jc w:val="center"/>
        <w:rPr>
          <w:rFonts w:ascii="Liberation Serif" w:eastAsia="Calibri" w:hAnsi="Liberation Serif" w:cs="Liberation Serif"/>
          <w:b/>
          <w:sz w:val="23"/>
          <w:szCs w:val="23"/>
          <w:lang w:eastAsia="ru-RU"/>
        </w:rPr>
      </w:pPr>
      <w:r w:rsidRPr="00BF1B03">
        <w:rPr>
          <w:rFonts w:ascii="Liberation Serif" w:eastAsia="Calibri" w:hAnsi="Liberation Serif" w:cs="Liberation Serif"/>
          <w:b/>
          <w:sz w:val="23"/>
          <w:szCs w:val="23"/>
          <w:lang w:eastAsia="ru-RU"/>
        </w:rPr>
        <w:t>Ответственность сторон</w:t>
      </w:r>
    </w:p>
    <w:p w14:paraId="71D4DF99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lastRenderedPageBreak/>
        <w:t>5.1. За неисполнение или ненадлежащее исполнение обязательств, предусмотренных договором, стороны несут ответственность в соответствии с законодательством Российской Федерации.</w:t>
      </w:r>
    </w:p>
    <w:p w14:paraId="0E92E639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 xml:space="preserve">5.2. В случае просрочки исполнения Страхователем обязательств, предусмотренных договором, а также в иных случаях неисполнения или ненадлежащего исполнения </w:t>
      </w:r>
      <w:r>
        <w:rPr>
          <w:rFonts w:ascii="Liberation Serif" w:hAnsi="Liberation Serif" w:cs="Liberation Serif"/>
          <w:sz w:val="23"/>
          <w:szCs w:val="23"/>
        </w:rPr>
        <w:t>Страхователем</w:t>
      </w:r>
      <w:r w:rsidRPr="00BF1B03">
        <w:rPr>
          <w:rFonts w:ascii="Liberation Serif" w:hAnsi="Liberation Serif" w:cs="Liberation Serif"/>
          <w:sz w:val="23"/>
          <w:szCs w:val="23"/>
        </w:rPr>
        <w:t xml:space="preserve"> обязательств, предусмотренных договором, Страховщик вправе потребовать уплаты неустоек (штрафов, пеней).</w:t>
      </w:r>
    </w:p>
    <w:p w14:paraId="3496D314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 xml:space="preserve">5.3. Пеня начисляется за каждый день просрочки исполнения </w:t>
      </w:r>
      <w:proofErr w:type="gramStart"/>
      <w:r w:rsidRPr="00BF1B03">
        <w:rPr>
          <w:rFonts w:ascii="Liberation Serif" w:hAnsi="Liberation Serif" w:cs="Liberation Serif"/>
          <w:sz w:val="23"/>
          <w:szCs w:val="23"/>
        </w:rPr>
        <w:t>Страхователем  обязательства</w:t>
      </w:r>
      <w:proofErr w:type="gramEnd"/>
      <w:r w:rsidRPr="00BF1B03">
        <w:rPr>
          <w:rFonts w:ascii="Liberation Serif" w:hAnsi="Liberation Serif" w:cs="Liberation Serif"/>
          <w:sz w:val="23"/>
          <w:szCs w:val="23"/>
        </w:rPr>
        <w:t xml:space="preserve">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192C6CDA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>5.4. Штрафы начисляются за ненадлежащее исполнение Страхователем обязательств, предусмотренных договором, за исключением просрочки исполнения обязательств, предусмотренных договором.</w:t>
      </w:r>
    </w:p>
    <w:p w14:paraId="58589EB7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>Размер штрафа определяется договором за каждый факт неисполнения Страхователем обязательства в размере:</w:t>
      </w:r>
    </w:p>
    <w:p w14:paraId="5ACDC32C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>1000 рублей, если цена договора не превышает 3 млн. рублей (включительно).</w:t>
      </w:r>
    </w:p>
    <w:p w14:paraId="22C55005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 xml:space="preserve">5.5. В случае просрочки исполнения Страховщиком, предусмотренных договором, а также в иных случаях неисполнения или ненадлежащего исполнения Страховщиком обязательств, предусмотренных договором, </w:t>
      </w:r>
      <w:r>
        <w:rPr>
          <w:rFonts w:ascii="Liberation Serif" w:hAnsi="Liberation Serif" w:cs="Liberation Serif"/>
          <w:sz w:val="23"/>
          <w:szCs w:val="23"/>
        </w:rPr>
        <w:t>Страхователь</w:t>
      </w:r>
      <w:r w:rsidRPr="00BF1B03">
        <w:rPr>
          <w:rFonts w:ascii="Liberation Serif" w:hAnsi="Liberation Serif" w:cs="Liberation Serif"/>
          <w:sz w:val="23"/>
          <w:szCs w:val="23"/>
        </w:rPr>
        <w:t xml:space="preserve"> направляет Страховщику требование об уплате неустоек (штрафов, пеней).</w:t>
      </w:r>
    </w:p>
    <w:p w14:paraId="069B8BEA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>5.6. Пеня начисляется за каждый день просрочки исполнения Страховщиком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Страховщиком, за исключением случаев, если законодательством Российской Федерации установлен иной порядок начисления пени.</w:t>
      </w:r>
    </w:p>
    <w:p w14:paraId="1853370C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>5.7. Штрафы начисляются за каждый факт неисполнения или ненадлежащего исполнения Страховщиком обязательств, предусмотренных договором, за исключением просрочки исполнения Страховщиком обязательств, предусмотренных договором. Размер штрафа устанавливается в соответствии с договором, за исключением случаев, если законодательством Российской Федерации установлен иной порядок начисления штрафов, и рассчитывается как процент цены договора или в случае, если договором предусмотрены этапы исполнения договора, как процент этапа исполнения договора в размере:</w:t>
      </w:r>
    </w:p>
    <w:p w14:paraId="4B739330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>10 процентов цены договора (этапа) в случае, если цена договора (этапа) не превышает 3 млн. рублей, что составляет_________________.</w:t>
      </w:r>
    </w:p>
    <w:p w14:paraId="2BE26B62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 xml:space="preserve">5.8. За каждый факт неисполнения или ненадлежащего исполнения </w:t>
      </w:r>
      <w:r w:rsidRPr="00BF1B03">
        <w:rPr>
          <w:rFonts w:ascii="Liberation Serif" w:hAnsi="Liberation Serif" w:cs="Liberation Serif"/>
          <w:sz w:val="23"/>
          <w:szCs w:val="23"/>
        </w:rPr>
        <w:br/>
        <w:t>Страховщиком обязательства, предусмотренного договором, которое не имеет стоимостного выражения, размер штрафа устанавливается в следующем порядке:</w:t>
      </w:r>
    </w:p>
    <w:p w14:paraId="283E6B5D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>1000 рублей, если цена договора не превышает 3 млн. рублей.</w:t>
      </w:r>
    </w:p>
    <w:p w14:paraId="7DA9A3AD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>5.9.   Общая сумма начисленных штрафов за неисполнение или ненадлежащее исполнение Страховщиком обязательств, предусмотренных договором, не может превышать цену договора.</w:t>
      </w:r>
    </w:p>
    <w:p w14:paraId="6FF91C54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>Общая сумма начисленных штрафов за ненадлежащее исполнение Страхователем обязательств, предусмотренных договором, не может превышать цену договора.</w:t>
      </w:r>
    </w:p>
    <w:p w14:paraId="42C0C5B7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 xml:space="preserve">5.10. Страховщик обязан возместить убытки, причиненные </w:t>
      </w:r>
      <w:r>
        <w:rPr>
          <w:rFonts w:ascii="Liberation Serif" w:hAnsi="Liberation Serif" w:cs="Liberation Serif"/>
          <w:sz w:val="23"/>
          <w:szCs w:val="23"/>
        </w:rPr>
        <w:t>Страхователю</w:t>
      </w:r>
      <w:r w:rsidRPr="00BF1B03">
        <w:rPr>
          <w:rFonts w:ascii="Liberation Serif" w:hAnsi="Liberation Serif" w:cs="Liberation Serif"/>
          <w:sz w:val="23"/>
          <w:szCs w:val="23"/>
        </w:rPr>
        <w:t xml:space="preserve"> в ходе исполнения договора, в порядке, предусмотренном законодательством Российской Федерации.</w:t>
      </w:r>
    </w:p>
    <w:p w14:paraId="786DD96A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 xml:space="preserve">5.11. В случае просрочки исполнения Страховщиком обязательств, предусмотренных договором, а также в иных случаях неисполнения или ненадлежащего исполнения Страховщиком обязательств, предусмотренных договором, </w:t>
      </w:r>
      <w:r>
        <w:rPr>
          <w:rFonts w:ascii="Liberation Serif" w:hAnsi="Liberation Serif" w:cs="Liberation Serif"/>
          <w:sz w:val="23"/>
          <w:szCs w:val="23"/>
        </w:rPr>
        <w:t>Страхователь</w:t>
      </w:r>
      <w:r w:rsidRPr="00BF1B03">
        <w:rPr>
          <w:rFonts w:ascii="Liberation Serif" w:hAnsi="Liberation Serif" w:cs="Liberation Serif"/>
          <w:sz w:val="23"/>
          <w:szCs w:val="23"/>
        </w:rPr>
        <w:t xml:space="preserve"> после направления </w:t>
      </w:r>
      <w:r w:rsidRPr="00BF1B03">
        <w:rPr>
          <w:rFonts w:ascii="Liberation Serif" w:hAnsi="Liberation Serif" w:cs="Liberation Serif"/>
          <w:sz w:val="23"/>
          <w:szCs w:val="23"/>
        </w:rPr>
        <w:lastRenderedPageBreak/>
        <w:t>требования об уплате сумм неустойки (штрафа, пени) и неполучения ответа Страховщиком (или получения ответа о несогласии с предъявленным требованием), вправе:</w:t>
      </w:r>
    </w:p>
    <w:p w14:paraId="293AB2D7" w14:textId="77777777" w:rsidR="007928B6" w:rsidRPr="00C96BB8" w:rsidRDefault="007928B6" w:rsidP="007928B6">
      <w:pPr>
        <w:shd w:val="clear" w:color="auto" w:fill="FFFFFF"/>
        <w:tabs>
          <w:tab w:val="left" w:pos="-142"/>
        </w:tabs>
        <w:ind w:firstLine="567"/>
        <w:contextualSpacing/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</w:pP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 xml:space="preserve">-удержать суммы неисполненных </w:t>
      </w:r>
      <w:r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>Страховщиком</w:t>
      </w: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 xml:space="preserve"> требований об уплате неустоек (штрафов, пени), предъявленных </w:t>
      </w:r>
      <w:r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>Страхователем</w:t>
      </w: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 xml:space="preserve">, из суммы, подлежащей оплате </w:t>
      </w:r>
      <w:r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>Страховщику</w:t>
      </w: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 xml:space="preserve">; </w:t>
      </w:r>
    </w:p>
    <w:p w14:paraId="4BEBBB58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>- взыскать неустойку (штраф, пени) в судебном порядке.</w:t>
      </w:r>
    </w:p>
    <w:p w14:paraId="2D7F059F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 xml:space="preserve">5.12. Уплата неустойки (штрафа, пени) не освобождает виновную сторону </w:t>
      </w:r>
      <w:r w:rsidRPr="00BF1B03">
        <w:rPr>
          <w:rFonts w:ascii="Liberation Serif" w:hAnsi="Liberation Serif" w:cs="Liberation Serif"/>
          <w:sz w:val="23"/>
          <w:szCs w:val="23"/>
        </w:rPr>
        <w:br/>
        <w:t>от выполнения принятых на себя обязательств по договору.</w:t>
      </w:r>
    </w:p>
    <w:p w14:paraId="7D0778C1" w14:textId="77777777" w:rsidR="007928B6" w:rsidRPr="00BF1B03" w:rsidRDefault="007928B6" w:rsidP="007928B6">
      <w:pPr>
        <w:ind w:firstLine="567"/>
        <w:rPr>
          <w:rFonts w:ascii="Liberation Serif" w:hAnsi="Liberation Serif" w:cs="Liberation Serif"/>
          <w:sz w:val="23"/>
          <w:szCs w:val="23"/>
        </w:rPr>
      </w:pPr>
      <w:r w:rsidRPr="00BF1B03">
        <w:rPr>
          <w:rFonts w:ascii="Liberation Serif" w:hAnsi="Liberation Serif" w:cs="Liberation Serif"/>
          <w:sz w:val="23"/>
          <w:szCs w:val="23"/>
        </w:rPr>
        <w:t xml:space="preserve">5.13. Сторона освобождается от уплаты неустойки (штрафа, пени), </w:t>
      </w:r>
      <w:r w:rsidRPr="00BF1B03">
        <w:rPr>
          <w:rFonts w:ascii="Liberation Serif" w:hAnsi="Liberation Serif" w:cs="Liberation Serif"/>
          <w:sz w:val="23"/>
          <w:szCs w:val="23"/>
        </w:rPr>
        <w:br/>
        <w:t xml:space="preserve">если докажет, что неисполнение или ненадлежащее исполнение обязательства, предусмотренного договором, произошло вследствие непреодолимой силы или </w:t>
      </w:r>
      <w:r w:rsidRPr="00BF1B03">
        <w:rPr>
          <w:rFonts w:ascii="Liberation Serif" w:hAnsi="Liberation Serif" w:cs="Liberation Serif"/>
          <w:sz w:val="23"/>
          <w:szCs w:val="23"/>
        </w:rPr>
        <w:br/>
        <w:t>по вине другой стороны.</w:t>
      </w:r>
    </w:p>
    <w:p w14:paraId="22B075B5" w14:textId="77777777" w:rsidR="007928B6" w:rsidRPr="00C96BB8" w:rsidRDefault="007928B6" w:rsidP="007928B6">
      <w:pPr>
        <w:shd w:val="clear" w:color="auto" w:fill="FFFFFF"/>
        <w:tabs>
          <w:tab w:val="left" w:pos="-142"/>
        </w:tabs>
        <w:ind w:firstLine="567"/>
        <w:contextualSpacing/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</w:pP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>5.1</w:t>
      </w:r>
      <w:r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>4</w:t>
      </w: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 xml:space="preserve">. При расторжении договора в связи с односторонним отказом </w:t>
      </w:r>
      <w:r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>Страхователя</w:t>
      </w: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 xml:space="preserve"> от исполнения договора по вине </w:t>
      </w:r>
      <w:r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>Страховщика</w:t>
      </w: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 xml:space="preserve"> </w:t>
      </w:r>
      <w:r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>Страхователь</w:t>
      </w: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 xml:space="preserve"> вправе потребовать от </w:t>
      </w:r>
      <w:r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>Страховщика</w:t>
      </w: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 xml:space="preserve"> возмещения причиненных убытков.</w:t>
      </w:r>
    </w:p>
    <w:p w14:paraId="66A06250" w14:textId="77777777" w:rsidR="007928B6" w:rsidRDefault="007928B6" w:rsidP="007928B6">
      <w:pPr>
        <w:widowControl w:val="0"/>
        <w:tabs>
          <w:tab w:val="left" w:pos="567"/>
        </w:tabs>
        <w:suppressAutoHyphens w:val="0"/>
        <w:ind w:right="-2" w:firstLine="567"/>
        <w:rPr>
          <w:rFonts w:ascii="Liberation Serif" w:eastAsia="Calibri" w:hAnsi="Liberation Serif"/>
          <w:color w:val="000000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z w:val="23"/>
          <w:szCs w:val="23"/>
          <w:lang w:eastAsia="ru-RU"/>
        </w:rPr>
        <w:t>5.1</w:t>
      </w:r>
      <w:r>
        <w:rPr>
          <w:rFonts w:ascii="Liberation Serif" w:eastAsia="Calibri" w:hAnsi="Liberation Serif"/>
          <w:sz w:val="23"/>
          <w:szCs w:val="23"/>
          <w:lang w:eastAsia="ru-RU"/>
        </w:rPr>
        <w:t>5</w:t>
      </w:r>
      <w:r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. 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 </w:t>
      </w:r>
      <w:r w:rsidRPr="00C96BB8">
        <w:rPr>
          <w:rFonts w:ascii="Liberation Serif" w:eastAsia="Calibri" w:hAnsi="Liberation Serif"/>
          <w:color w:val="000000"/>
          <w:sz w:val="23"/>
          <w:szCs w:val="23"/>
          <w:lang w:eastAsia="ru-RU"/>
        </w:rPr>
        <w:t>в соответствии Правилами ОСАГО.</w:t>
      </w:r>
    </w:p>
    <w:p w14:paraId="31E894CB" w14:textId="77777777" w:rsidR="007928B6" w:rsidRPr="00C96BB8" w:rsidRDefault="007928B6" w:rsidP="007928B6">
      <w:pPr>
        <w:widowControl w:val="0"/>
        <w:tabs>
          <w:tab w:val="left" w:pos="567"/>
        </w:tabs>
        <w:suppressAutoHyphens w:val="0"/>
        <w:ind w:right="-2" w:firstLine="567"/>
        <w:rPr>
          <w:rFonts w:ascii="Liberation Serif" w:eastAsia="Calibri" w:hAnsi="Liberation Serif"/>
          <w:color w:val="000000"/>
          <w:sz w:val="23"/>
          <w:szCs w:val="23"/>
          <w:lang w:eastAsia="ru-RU"/>
        </w:rPr>
      </w:pPr>
    </w:p>
    <w:p w14:paraId="42A101A5" w14:textId="77777777" w:rsidR="007928B6" w:rsidRPr="00C96BB8" w:rsidRDefault="007928B6" w:rsidP="007928B6">
      <w:pPr>
        <w:widowControl w:val="0"/>
        <w:suppressAutoHyphens w:val="0"/>
        <w:ind w:right="-2"/>
        <w:jc w:val="center"/>
        <w:rPr>
          <w:rFonts w:ascii="Liberation Serif" w:eastAsia="Calibri" w:hAnsi="Liberation Serif"/>
          <w:b/>
          <w:sz w:val="23"/>
          <w:szCs w:val="23"/>
          <w:lang w:eastAsia="ru-RU"/>
        </w:rPr>
      </w:pPr>
      <w:r>
        <w:rPr>
          <w:rFonts w:ascii="Liberation Serif" w:eastAsia="Calibri" w:hAnsi="Liberation Serif"/>
          <w:b/>
          <w:sz w:val="23"/>
          <w:szCs w:val="23"/>
          <w:lang w:eastAsia="ru-RU"/>
        </w:rPr>
        <w:t>6</w:t>
      </w:r>
      <w:r w:rsidRPr="00C96BB8">
        <w:rPr>
          <w:rFonts w:ascii="Liberation Serif" w:eastAsia="Calibri" w:hAnsi="Liberation Serif"/>
          <w:b/>
          <w:sz w:val="23"/>
          <w:szCs w:val="23"/>
          <w:lang w:eastAsia="ru-RU"/>
        </w:rPr>
        <w:t xml:space="preserve">. Срок действия, порядок заключения </w:t>
      </w:r>
    </w:p>
    <w:p w14:paraId="35C8DEE0" w14:textId="77777777" w:rsidR="007928B6" w:rsidRPr="00C96BB8" w:rsidRDefault="007928B6" w:rsidP="007928B6">
      <w:pPr>
        <w:shd w:val="clear" w:color="auto" w:fill="FFFFFF"/>
        <w:tabs>
          <w:tab w:val="left" w:pos="709"/>
          <w:tab w:val="left" w:pos="851"/>
          <w:tab w:val="left" w:pos="993"/>
        </w:tabs>
        <w:ind w:firstLine="539"/>
        <w:contextualSpacing/>
        <w:rPr>
          <w:rFonts w:ascii="Liberation Serif" w:hAnsi="Liberation Serif"/>
          <w:sz w:val="23"/>
          <w:szCs w:val="23"/>
          <w:lang w:eastAsia="ru-RU"/>
        </w:rPr>
      </w:pPr>
      <w:r>
        <w:rPr>
          <w:rFonts w:ascii="Liberation Serif" w:eastAsia="Calibri" w:hAnsi="Liberation Serif"/>
          <w:sz w:val="23"/>
          <w:szCs w:val="23"/>
          <w:lang w:eastAsia="ru-RU"/>
        </w:rPr>
        <w:t>6</w:t>
      </w:r>
      <w:r w:rsidRPr="00C96BB8">
        <w:rPr>
          <w:rFonts w:ascii="Liberation Serif" w:eastAsia="Calibri" w:hAnsi="Liberation Serif"/>
          <w:sz w:val="23"/>
          <w:szCs w:val="23"/>
          <w:lang w:eastAsia="ru-RU"/>
        </w:rPr>
        <w:t>.1.</w:t>
      </w:r>
      <w:r w:rsidRPr="00C96BB8">
        <w:rPr>
          <w:rFonts w:ascii="Liberation Serif" w:eastAsia="Lucida Sans Unicode" w:hAnsi="Liberation Serif"/>
          <w:color w:val="000000"/>
          <w:spacing w:val="-6"/>
          <w:kern w:val="2"/>
          <w:sz w:val="23"/>
          <w:szCs w:val="23"/>
          <w:lang w:eastAsia="hi-IN" w:bidi="hi-IN"/>
        </w:rPr>
        <w:t xml:space="preserve"> Настоящий Договор считается заключенным с момента его подписания надлежаще уполномоченными на то представителями Сторон и действует </w:t>
      </w:r>
      <w:r w:rsidRPr="00C96BB8">
        <w:rPr>
          <w:rFonts w:ascii="Liberation Serif" w:eastAsia="Lucida Sans Unicode" w:hAnsi="Liberation Serif"/>
          <w:b/>
          <w:color w:val="000000"/>
          <w:spacing w:val="-6"/>
          <w:kern w:val="2"/>
          <w:sz w:val="23"/>
          <w:szCs w:val="23"/>
          <w:lang w:eastAsia="hi-IN" w:bidi="hi-IN"/>
        </w:rPr>
        <w:t>до 31.12.2024 г.,</w:t>
      </w:r>
      <w:r>
        <w:rPr>
          <w:rFonts w:ascii="Liberation Serif" w:eastAsia="Lucida Sans Unicode" w:hAnsi="Liberation Serif"/>
          <w:color w:val="000000"/>
          <w:spacing w:val="-6"/>
          <w:kern w:val="2"/>
          <w:sz w:val="23"/>
          <w:szCs w:val="23"/>
          <w:lang w:eastAsia="hi-IN" w:bidi="hi-IN"/>
        </w:rPr>
        <w:t xml:space="preserve"> а в части расчетов, ответственности сторон </w:t>
      </w:r>
      <w:r w:rsidRPr="00C96BB8">
        <w:rPr>
          <w:rFonts w:ascii="Liberation Serif" w:eastAsia="Lucida Sans Unicode" w:hAnsi="Liberation Serif"/>
          <w:color w:val="000000"/>
          <w:spacing w:val="-6"/>
          <w:kern w:val="2"/>
          <w:sz w:val="23"/>
          <w:szCs w:val="23"/>
          <w:lang w:eastAsia="hi-IN" w:bidi="hi-IN"/>
        </w:rPr>
        <w:t xml:space="preserve">до полного исполнения сторонами своих обязательств по 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Договору. </w:t>
      </w:r>
    </w:p>
    <w:p w14:paraId="761AF93C" w14:textId="77777777" w:rsidR="007928B6" w:rsidRPr="00C96BB8" w:rsidRDefault="007928B6" w:rsidP="007928B6">
      <w:pPr>
        <w:widowControl w:val="0"/>
        <w:suppressAutoHyphens w:val="0"/>
        <w:ind w:firstLine="567"/>
        <w:rPr>
          <w:rFonts w:ascii="Liberation Serif" w:eastAsia="Calibri" w:hAnsi="Liberation Serif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z w:val="23"/>
          <w:szCs w:val="23"/>
          <w:lang w:eastAsia="ru-RU"/>
        </w:rPr>
        <w:t>Дата начала и окончания срока страхования каждого транспортного средства указывается в полисах ОСАГО, выдаваемых Страховщиком. Обязательства Страховщика по каждому транспортному средству по выплате страхового возмещения распространяются на страховые случаи, произошедшие в течение срока страхования, установленного в страховом полисе.</w:t>
      </w:r>
    </w:p>
    <w:p w14:paraId="03D8660A" w14:textId="77777777" w:rsidR="007928B6" w:rsidRDefault="007928B6" w:rsidP="007928B6">
      <w:pPr>
        <w:widowControl w:val="0"/>
        <w:suppressAutoHyphens w:val="0"/>
        <w:ind w:right="-2" w:firstLine="567"/>
        <w:rPr>
          <w:rFonts w:ascii="Liberation Serif" w:eastAsia="Calibri" w:hAnsi="Liberation Serif"/>
          <w:sz w:val="23"/>
          <w:szCs w:val="23"/>
          <w:lang w:eastAsia="ru-RU"/>
        </w:rPr>
      </w:pPr>
      <w:r>
        <w:rPr>
          <w:rFonts w:ascii="Liberation Serif" w:eastAsia="Calibri" w:hAnsi="Liberation Serif"/>
          <w:sz w:val="23"/>
          <w:szCs w:val="23"/>
          <w:lang w:eastAsia="ru-RU"/>
        </w:rPr>
        <w:t>6</w:t>
      </w:r>
      <w:r w:rsidRPr="00C96BB8">
        <w:rPr>
          <w:rFonts w:ascii="Liberation Serif" w:eastAsia="Calibri" w:hAnsi="Liberation Serif"/>
          <w:sz w:val="23"/>
          <w:szCs w:val="23"/>
          <w:lang w:eastAsia="ru-RU"/>
        </w:rPr>
        <w:t xml:space="preserve">.2. Для оформления полиса ОСАГО Страхователь представляет Страховщику документы, указанные в ст. 15 ФЗ </w:t>
      </w:r>
      <w:r>
        <w:rPr>
          <w:rFonts w:ascii="Liberation Serif" w:eastAsia="Calibri" w:hAnsi="Liberation Serif"/>
          <w:sz w:val="23"/>
          <w:szCs w:val="23"/>
          <w:lang w:eastAsia="ru-RU"/>
        </w:rPr>
        <w:t xml:space="preserve">  от 25.04.2002 года № 40-ФЗ «Об обязательном страховании гражданской ответственности владельцев транспортных средств». </w:t>
      </w:r>
    </w:p>
    <w:p w14:paraId="1FCF4F33" w14:textId="77777777" w:rsidR="007928B6" w:rsidRDefault="007928B6" w:rsidP="007928B6">
      <w:pPr>
        <w:widowControl w:val="0"/>
        <w:suppressAutoHyphens w:val="0"/>
        <w:ind w:right="-2" w:firstLine="567"/>
        <w:rPr>
          <w:rFonts w:ascii="Liberation Serif" w:eastAsia="Calibri" w:hAnsi="Liberation Serif"/>
          <w:sz w:val="23"/>
          <w:szCs w:val="23"/>
          <w:lang w:eastAsia="ru-RU"/>
        </w:rPr>
      </w:pPr>
    </w:p>
    <w:p w14:paraId="6F1E0887" w14:textId="77777777" w:rsidR="007928B6" w:rsidRPr="00C96BB8" w:rsidRDefault="007928B6" w:rsidP="007928B6">
      <w:pPr>
        <w:shd w:val="clear" w:color="auto" w:fill="FFFFFF"/>
        <w:ind w:right="38"/>
        <w:contextualSpacing/>
        <w:jc w:val="center"/>
        <w:rPr>
          <w:rFonts w:ascii="Liberation Serif" w:eastAsia="Lucida Sans Unicode" w:hAnsi="Liberation Serif"/>
          <w:b/>
          <w:kern w:val="2"/>
          <w:sz w:val="23"/>
          <w:szCs w:val="23"/>
          <w:lang w:eastAsia="hi-IN" w:bidi="hi-IN"/>
        </w:rPr>
      </w:pPr>
      <w:r w:rsidRPr="00C96BB8">
        <w:rPr>
          <w:rFonts w:ascii="Liberation Serif" w:eastAsia="Lucida Sans Unicode" w:hAnsi="Liberation Serif"/>
          <w:b/>
          <w:kern w:val="2"/>
          <w:sz w:val="23"/>
          <w:szCs w:val="23"/>
          <w:lang w:eastAsia="hi-IN" w:bidi="hi-IN"/>
        </w:rPr>
        <w:t>7. Порядок расторжения договора</w:t>
      </w:r>
    </w:p>
    <w:p w14:paraId="6E3A1B4D" w14:textId="77777777" w:rsidR="007928B6" w:rsidRPr="00C96BB8" w:rsidRDefault="007928B6" w:rsidP="007928B6">
      <w:pPr>
        <w:autoSpaceDN w:val="0"/>
        <w:ind w:firstLine="709"/>
        <w:textAlignment w:val="baseline"/>
        <w:rPr>
          <w:rFonts w:ascii="Liberation Serif" w:hAnsi="Liberation Serif"/>
          <w:sz w:val="23"/>
          <w:szCs w:val="23"/>
          <w:lang w:eastAsia="ru-RU"/>
        </w:rPr>
      </w:pPr>
      <w:r w:rsidRPr="00C96BB8">
        <w:rPr>
          <w:rFonts w:ascii="Liberation Serif" w:hAnsi="Liberation Serif"/>
          <w:sz w:val="23"/>
          <w:szCs w:val="23"/>
          <w:lang w:eastAsia="ru-RU"/>
        </w:rPr>
        <w:t>7.1. Расторжение договора допускается: по соглашению сторон; по решению суда; в случае одностороннего отказа стороны договора от исполнения договора в соответствии с гражданским и иным законодательством Российской Федерации.</w:t>
      </w:r>
    </w:p>
    <w:p w14:paraId="46364758" w14:textId="77777777" w:rsidR="007928B6" w:rsidRPr="00C96BB8" w:rsidRDefault="007928B6" w:rsidP="007928B6">
      <w:pPr>
        <w:autoSpaceDN w:val="0"/>
        <w:ind w:firstLine="709"/>
        <w:textAlignment w:val="baseline"/>
        <w:rPr>
          <w:rFonts w:ascii="Liberation Serif" w:hAnsi="Liberation Serif"/>
          <w:sz w:val="23"/>
          <w:szCs w:val="23"/>
          <w:lang w:eastAsia="ru-RU"/>
        </w:rPr>
      </w:pPr>
      <w:r w:rsidRPr="00C96BB8">
        <w:rPr>
          <w:rFonts w:ascii="Liberation Serif" w:hAnsi="Liberation Serif"/>
          <w:sz w:val="23"/>
          <w:szCs w:val="23"/>
          <w:lang w:eastAsia="ru-RU"/>
        </w:rPr>
        <w:t xml:space="preserve">7.2. </w:t>
      </w:r>
      <w:r>
        <w:rPr>
          <w:rFonts w:ascii="Liberation Serif" w:hAnsi="Liberation Serif"/>
          <w:sz w:val="23"/>
          <w:szCs w:val="23"/>
          <w:lang w:eastAsia="ru-RU"/>
        </w:rPr>
        <w:t>Страхователь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вправе принять решение об одностороннем отказе от исполнения договора по основаниям, предусмотренным Гражданским кодексом Российской Федерации и иным законодательством для одностороннего отказа от исполнения отдельных видов обязательств.</w:t>
      </w:r>
    </w:p>
    <w:p w14:paraId="2B5BC3E0" w14:textId="77777777" w:rsidR="007928B6" w:rsidRPr="00C96BB8" w:rsidRDefault="007928B6" w:rsidP="007928B6">
      <w:pPr>
        <w:tabs>
          <w:tab w:val="num" w:pos="0"/>
        </w:tabs>
        <w:ind w:firstLine="567"/>
        <w:rPr>
          <w:rFonts w:ascii="Liberation Serif" w:hAnsi="Liberation Serif"/>
          <w:sz w:val="23"/>
          <w:szCs w:val="23"/>
          <w:lang w:eastAsia="ru-RU"/>
        </w:rPr>
      </w:pPr>
      <w:r w:rsidRPr="00C96BB8">
        <w:rPr>
          <w:rFonts w:ascii="Liberation Serif" w:hAnsi="Liberation Serif"/>
          <w:sz w:val="23"/>
          <w:szCs w:val="23"/>
          <w:lang w:eastAsia="ru-RU"/>
        </w:rPr>
        <w:t xml:space="preserve">  7.3. Решение </w:t>
      </w:r>
      <w:r>
        <w:rPr>
          <w:rFonts w:ascii="Liberation Serif" w:hAnsi="Liberation Serif"/>
          <w:sz w:val="23"/>
          <w:szCs w:val="23"/>
          <w:lang w:eastAsia="ru-RU"/>
        </w:rPr>
        <w:t>Страхователя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об одностороннем отказе от исполнения договора не позднее чем в течение 5 (пяти) рабочих дней с даты принятия указанного решения направляется </w:t>
      </w:r>
      <w:r>
        <w:rPr>
          <w:rFonts w:ascii="Liberation Serif" w:hAnsi="Liberation Serif"/>
          <w:sz w:val="23"/>
          <w:szCs w:val="23"/>
          <w:lang w:eastAsia="ru-RU"/>
        </w:rPr>
        <w:t>Страховщику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по почте заказным письмом с уведомлением о вручении по адресу </w:t>
      </w:r>
      <w:r>
        <w:rPr>
          <w:rFonts w:ascii="Liberation Serif" w:hAnsi="Liberation Serif"/>
          <w:sz w:val="23"/>
          <w:szCs w:val="23"/>
          <w:lang w:eastAsia="ru-RU"/>
        </w:rPr>
        <w:t>Страховщика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, указанному в договоре,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>
        <w:rPr>
          <w:rFonts w:ascii="Liberation Serif" w:hAnsi="Liberation Serif"/>
          <w:sz w:val="23"/>
          <w:szCs w:val="23"/>
          <w:lang w:eastAsia="ru-RU"/>
        </w:rPr>
        <w:t>Страхователем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подтверждения о его вручении </w:t>
      </w:r>
      <w:r>
        <w:rPr>
          <w:rFonts w:ascii="Liberation Serif" w:hAnsi="Liberation Serif"/>
          <w:sz w:val="23"/>
          <w:szCs w:val="23"/>
          <w:lang w:eastAsia="ru-RU"/>
        </w:rPr>
        <w:t>Страховщику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. Выполнение </w:t>
      </w:r>
      <w:r>
        <w:rPr>
          <w:rFonts w:ascii="Liberation Serif" w:hAnsi="Liberation Serif"/>
          <w:sz w:val="23"/>
          <w:szCs w:val="23"/>
          <w:lang w:eastAsia="ru-RU"/>
        </w:rPr>
        <w:t>Страхователем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вышеуказанных требований считается надлежащим уведомлением </w:t>
      </w:r>
      <w:r>
        <w:rPr>
          <w:rFonts w:ascii="Liberation Serif" w:hAnsi="Liberation Serif"/>
          <w:sz w:val="23"/>
          <w:szCs w:val="23"/>
          <w:lang w:eastAsia="ru-RU"/>
        </w:rPr>
        <w:t>Страховщика</w:t>
      </w:r>
      <w:r w:rsidRPr="00C96BB8">
        <w:rPr>
          <w:rFonts w:ascii="Liberation Serif" w:hAnsi="Liberation Serif"/>
          <w:i/>
          <w:sz w:val="23"/>
          <w:szCs w:val="23"/>
          <w:lang w:eastAsia="ru-RU"/>
        </w:rPr>
        <w:t xml:space="preserve"> 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об одностороннем отказе от исполнения договора. Датой такого надлежащего уведомления признается дата получения </w:t>
      </w:r>
      <w:r>
        <w:rPr>
          <w:rFonts w:ascii="Liberation Serif" w:hAnsi="Liberation Serif"/>
          <w:sz w:val="23"/>
          <w:szCs w:val="23"/>
          <w:lang w:eastAsia="ru-RU"/>
        </w:rPr>
        <w:t>Страхователем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подтверждения о вручении </w:t>
      </w:r>
      <w:r>
        <w:rPr>
          <w:rFonts w:ascii="Liberation Serif" w:hAnsi="Liberation Serif"/>
          <w:sz w:val="23"/>
          <w:szCs w:val="23"/>
          <w:lang w:eastAsia="ru-RU"/>
        </w:rPr>
        <w:t>Страховщику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указанного уведомления либо дата, следующая после истечения 5 (пяти) рабочих дней с даты доставки уведомления в соответствующее местонахождению адресата почтовое отделение/отделение экспресс-почты, либо дата получения отправителем информации об отсутствии адресата по его адресу, указанному в договоре.</w:t>
      </w:r>
    </w:p>
    <w:p w14:paraId="7A763818" w14:textId="77777777" w:rsidR="007928B6" w:rsidRPr="00C96BB8" w:rsidRDefault="007928B6" w:rsidP="007928B6">
      <w:pPr>
        <w:autoSpaceDN w:val="0"/>
        <w:ind w:firstLine="709"/>
        <w:textAlignment w:val="baseline"/>
        <w:rPr>
          <w:rFonts w:ascii="Liberation Serif" w:hAnsi="Liberation Serif"/>
          <w:sz w:val="23"/>
          <w:szCs w:val="23"/>
          <w:lang w:eastAsia="ru-RU"/>
        </w:rPr>
      </w:pPr>
      <w:r w:rsidRPr="00C96BB8">
        <w:rPr>
          <w:rFonts w:ascii="Liberation Serif" w:hAnsi="Liberation Serif"/>
          <w:sz w:val="23"/>
          <w:szCs w:val="23"/>
          <w:lang w:eastAsia="ru-RU"/>
        </w:rPr>
        <w:t xml:space="preserve">Решение </w:t>
      </w:r>
      <w:r>
        <w:rPr>
          <w:rFonts w:ascii="Liberation Serif" w:hAnsi="Liberation Serif"/>
          <w:sz w:val="23"/>
          <w:szCs w:val="23"/>
          <w:lang w:eastAsia="ru-RU"/>
        </w:rPr>
        <w:t>Страхователя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об одностороннем отказе от исполнения договора вступает в силу и договор считается расторгнутым через 10 (десять) дней с даты надлежащего уведомления </w:t>
      </w:r>
      <w:r>
        <w:rPr>
          <w:rFonts w:ascii="Liberation Serif" w:hAnsi="Liberation Serif"/>
          <w:sz w:val="23"/>
          <w:szCs w:val="23"/>
          <w:lang w:eastAsia="ru-RU"/>
        </w:rPr>
        <w:t>Страхователем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</w:t>
      </w:r>
      <w:r>
        <w:rPr>
          <w:rFonts w:ascii="Liberation Serif" w:hAnsi="Liberation Serif"/>
          <w:sz w:val="23"/>
          <w:szCs w:val="23"/>
          <w:lang w:eastAsia="ru-RU"/>
        </w:rPr>
        <w:t>Страховщика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об одностороннем отказе от исполнения договора.</w:t>
      </w:r>
    </w:p>
    <w:p w14:paraId="2452FB1D" w14:textId="77777777" w:rsidR="007928B6" w:rsidRPr="00C96BB8" w:rsidRDefault="007928B6" w:rsidP="007928B6">
      <w:pPr>
        <w:suppressAutoHyphens w:val="0"/>
        <w:ind w:firstLine="540"/>
        <w:rPr>
          <w:rFonts w:ascii="Liberation Serif" w:eastAsia="Calibri" w:hAnsi="Liberation Serif"/>
          <w:color w:val="000000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color w:val="000000"/>
          <w:sz w:val="23"/>
          <w:szCs w:val="23"/>
          <w:lang w:eastAsia="ru-RU"/>
        </w:rPr>
        <w:lastRenderedPageBreak/>
        <w:t xml:space="preserve">7.4. Договор ОСАГО может быть досрочно прекращен по основаниям, предусмотренным пунктами 1.13, 1.14, 1.15 </w:t>
      </w:r>
      <w:r>
        <w:rPr>
          <w:rFonts w:ascii="Liberation Serif" w:eastAsia="Calibri" w:hAnsi="Liberation Serif"/>
          <w:color w:val="000000"/>
          <w:sz w:val="23"/>
          <w:szCs w:val="23"/>
          <w:lang w:eastAsia="ru-RU"/>
        </w:rPr>
        <w:t>Положения Банка России от 19.09.2014 № 431-П «О правилах обязательного страхования гражданской ответственности владельцев транспортных средств»</w:t>
      </w:r>
      <w:r w:rsidRPr="00C96BB8">
        <w:rPr>
          <w:rFonts w:ascii="Liberation Serif" w:eastAsia="Calibri" w:hAnsi="Liberation Serif"/>
          <w:color w:val="000000"/>
          <w:sz w:val="23"/>
          <w:szCs w:val="23"/>
          <w:lang w:eastAsia="ru-RU"/>
        </w:rPr>
        <w:t>.</w:t>
      </w:r>
    </w:p>
    <w:p w14:paraId="1E784DE5" w14:textId="77777777" w:rsidR="007928B6" w:rsidRPr="00C96BB8" w:rsidRDefault="006D20E5" w:rsidP="007928B6">
      <w:pPr>
        <w:suppressAutoHyphens w:val="0"/>
        <w:ind w:firstLine="540"/>
        <w:rPr>
          <w:rFonts w:ascii="Liberation Serif" w:hAnsi="Liberation Serif"/>
          <w:snapToGrid w:val="0"/>
          <w:sz w:val="23"/>
          <w:szCs w:val="23"/>
          <w:lang w:eastAsia="ru-RU"/>
        </w:rPr>
      </w:pPr>
      <w:hyperlink r:id="rId5" w:history="1"/>
      <w:r w:rsidR="007928B6" w:rsidRPr="00C96BB8">
        <w:rPr>
          <w:rFonts w:ascii="Liberation Serif" w:eastAsia="Calibri" w:hAnsi="Liberation Serif"/>
          <w:color w:val="000000"/>
          <w:sz w:val="23"/>
          <w:szCs w:val="23"/>
          <w:lang w:eastAsia="ru-RU"/>
        </w:rPr>
        <w:t xml:space="preserve">7.5. </w:t>
      </w:r>
      <w:r w:rsidR="007928B6" w:rsidRPr="00C96BB8">
        <w:rPr>
          <w:rFonts w:ascii="Liberation Serif" w:hAnsi="Liberation Serif"/>
          <w:snapToGrid w:val="0"/>
          <w:sz w:val="23"/>
          <w:szCs w:val="23"/>
          <w:lang w:eastAsia="ru-RU"/>
        </w:rPr>
        <w:t>Досрочное прекращение действия договора обязательного страхования не влечет за собой освобождение Страховщика от обязанности по осуществлению страховых выплат по произошедшим в течение срока действия договора обязательного страхования страховым случаям.</w:t>
      </w:r>
    </w:p>
    <w:p w14:paraId="0851132D" w14:textId="77777777" w:rsidR="007928B6" w:rsidRDefault="007928B6" w:rsidP="007928B6">
      <w:pPr>
        <w:widowControl w:val="0"/>
        <w:suppressAutoHyphens w:val="0"/>
        <w:autoSpaceDE w:val="0"/>
        <w:autoSpaceDN w:val="0"/>
        <w:adjustRightInd w:val="0"/>
        <w:ind w:firstLine="540"/>
        <w:rPr>
          <w:rFonts w:ascii="Liberation Serif" w:hAnsi="Liberation Serif"/>
          <w:snapToGrid w:val="0"/>
          <w:sz w:val="23"/>
          <w:szCs w:val="23"/>
          <w:lang w:eastAsia="ru-RU"/>
        </w:rPr>
      </w:pPr>
      <w:r w:rsidRPr="00C96BB8">
        <w:rPr>
          <w:rFonts w:ascii="Liberation Serif" w:hAnsi="Liberation Serif"/>
          <w:snapToGrid w:val="0"/>
          <w:sz w:val="23"/>
          <w:szCs w:val="23"/>
          <w:lang w:eastAsia="ru-RU"/>
        </w:rPr>
        <w:t>7.6. При досрочном прекращении договора обязательного страхования в случаях, пр</w:t>
      </w:r>
      <w:r>
        <w:rPr>
          <w:rFonts w:ascii="Liberation Serif" w:hAnsi="Liberation Serif"/>
          <w:snapToGrid w:val="0"/>
          <w:sz w:val="23"/>
          <w:szCs w:val="23"/>
          <w:lang w:eastAsia="ru-RU"/>
        </w:rPr>
        <w:t>едусмотренных Правилами ОСАГО, Страховщик возвращает С</w:t>
      </w:r>
      <w:r w:rsidRPr="00C96BB8">
        <w:rPr>
          <w:rFonts w:ascii="Liberation Serif" w:hAnsi="Liberation Serif"/>
          <w:snapToGrid w:val="0"/>
          <w:sz w:val="23"/>
          <w:szCs w:val="23"/>
          <w:lang w:eastAsia="ru-RU"/>
        </w:rPr>
        <w:t xml:space="preserve">трахователю часть страховой премии в размере доли страховой премии, предназначенной для осуществления страховых выплат и приходящейся на </w:t>
      </w:r>
      <w:proofErr w:type="spellStart"/>
      <w:r w:rsidRPr="00C96BB8">
        <w:rPr>
          <w:rFonts w:ascii="Liberation Serif" w:hAnsi="Liberation Serif"/>
          <w:snapToGrid w:val="0"/>
          <w:sz w:val="23"/>
          <w:szCs w:val="23"/>
          <w:lang w:eastAsia="ru-RU"/>
        </w:rPr>
        <w:t>неистекший</w:t>
      </w:r>
      <w:proofErr w:type="spellEnd"/>
      <w:r w:rsidRPr="00C96BB8">
        <w:rPr>
          <w:rFonts w:ascii="Liberation Serif" w:hAnsi="Liberation Serif"/>
          <w:snapToGrid w:val="0"/>
          <w:sz w:val="23"/>
          <w:szCs w:val="23"/>
          <w:lang w:eastAsia="ru-RU"/>
        </w:rPr>
        <w:t xml:space="preserve"> срок действия договора обязательного страхования или </w:t>
      </w:r>
      <w:proofErr w:type="spellStart"/>
      <w:r w:rsidRPr="00C96BB8">
        <w:rPr>
          <w:rFonts w:ascii="Liberation Serif" w:hAnsi="Liberation Serif"/>
          <w:snapToGrid w:val="0"/>
          <w:sz w:val="23"/>
          <w:szCs w:val="23"/>
          <w:lang w:eastAsia="ru-RU"/>
        </w:rPr>
        <w:t>неистекший</w:t>
      </w:r>
      <w:proofErr w:type="spellEnd"/>
      <w:r w:rsidRPr="00C96BB8">
        <w:rPr>
          <w:rFonts w:ascii="Liberation Serif" w:hAnsi="Liberation Serif"/>
          <w:snapToGrid w:val="0"/>
          <w:sz w:val="23"/>
          <w:szCs w:val="23"/>
          <w:lang w:eastAsia="ru-RU"/>
        </w:rPr>
        <w:t xml:space="preserve"> срок сезонного использования транспортного средства.</w:t>
      </w:r>
    </w:p>
    <w:p w14:paraId="295955AE" w14:textId="77777777" w:rsidR="007928B6" w:rsidRDefault="007928B6" w:rsidP="007928B6">
      <w:pPr>
        <w:widowControl w:val="0"/>
        <w:suppressAutoHyphens w:val="0"/>
        <w:autoSpaceDE w:val="0"/>
        <w:autoSpaceDN w:val="0"/>
        <w:adjustRightInd w:val="0"/>
        <w:ind w:firstLine="540"/>
        <w:rPr>
          <w:rFonts w:ascii="Liberation Serif" w:hAnsi="Liberation Serif"/>
          <w:snapToGrid w:val="0"/>
          <w:sz w:val="23"/>
          <w:szCs w:val="23"/>
          <w:lang w:eastAsia="ru-RU"/>
        </w:rPr>
      </w:pPr>
    </w:p>
    <w:p w14:paraId="6338ADC1" w14:textId="77777777" w:rsidR="007928B6" w:rsidRPr="00303533" w:rsidRDefault="007928B6" w:rsidP="007928B6">
      <w:pPr>
        <w:shd w:val="clear" w:color="auto" w:fill="FFFFFF"/>
        <w:tabs>
          <w:tab w:val="left" w:pos="1094"/>
        </w:tabs>
        <w:ind w:firstLine="567"/>
        <w:jc w:val="center"/>
        <w:rPr>
          <w:rFonts w:ascii="Liberation Serif" w:hAnsi="Liberation Serif" w:cs="Liberation Serif"/>
          <w:b/>
          <w:bCs/>
          <w:color w:val="000000"/>
          <w:spacing w:val="12"/>
          <w:sz w:val="23"/>
          <w:szCs w:val="23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sz w:val="23"/>
          <w:szCs w:val="23"/>
          <w:lang w:eastAsia="en-US"/>
        </w:rPr>
        <w:t>8</w:t>
      </w:r>
      <w:r w:rsidRPr="00303533">
        <w:rPr>
          <w:rFonts w:ascii="Liberation Serif" w:hAnsi="Liberation Serif" w:cs="Liberation Serif"/>
          <w:b/>
          <w:bCs/>
          <w:color w:val="000000"/>
          <w:sz w:val="23"/>
          <w:szCs w:val="23"/>
          <w:lang w:eastAsia="en-US"/>
        </w:rPr>
        <w:t xml:space="preserve">. </w:t>
      </w:r>
      <w:r w:rsidRPr="00303533">
        <w:rPr>
          <w:rFonts w:ascii="Liberation Serif" w:hAnsi="Liberation Serif" w:cs="Liberation Serif"/>
          <w:b/>
          <w:bCs/>
          <w:color w:val="000000"/>
          <w:spacing w:val="12"/>
          <w:sz w:val="23"/>
          <w:szCs w:val="23"/>
          <w:lang w:eastAsia="en-US"/>
        </w:rPr>
        <w:t>П</w:t>
      </w:r>
      <w:r>
        <w:rPr>
          <w:rFonts w:ascii="Liberation Serif" w:hAnsi="Liberation Serif" w:cs="Liberation Serif"/>
          <w:b/>
          <w:bCs/>
          <w:color w:val="000000"/>
          <w:spacing w:val="12"/>
          <w:sz w:val="23"/>
          <w:szCs w:val="23"/>
          <w:lang w:eastAsia="en-US"/>
        </w:rPr>
        <w:t xml:space="preserve">орядок определения размера страховой выплаты и ее осуществления </w:t>
      </w:r>
    </w:p>
    <w:p w14:paraId="106EB223" w14:textId="77777777" w:rsidR="007928B6" w:rsidRPr="00303533" w:rsidRDefault="007928B6" w:rsidP="007928B6">
      <w:pPr>
        <w:ind w:firstLine="567"/>
        <w:rPr>
          <w:rFonts w:ascii="Liberation Serif" w:eastAsia="Calibri" w:hAnsi="Liberation Serif" w:cs="Liberation Serif"/>
          <w:sz w:val="23"/>
          <w:szCs w:val="23"/>
        </w:rPr>
      </w:pPr>
      <w:r>
        <w:rPr>
          <w:rFonts w:ascii="Liberation Serif" w:eastAsia="Calibri" w:hAnsi="Liberation Serif" w:cs="Liberation Serif"/>
          <w:sz w:val="23"/>
          <w:szCs w:val="23"/>
        </w:rPr>
        <w:t>8</w:t>
      </w:r>
      <w:r w:rsidRPr="00303533">
        <w:rPr>
          <w:rFonts w:ascii="Liberation Serif" w:eastAsia="Calibri" w:hAnsi="Liberation Serif" w:cs="Liberation Serif"/>
          <w:sz w:val="23"/>
          <w:szCs w:val="23"/>
        </w:rPr>
        <w:t>.1. Страховщик рассматривает заявление потерпевшего о страховой выплате или прямом возмещении убытков и предусмотренные пунктами 3.10, 4.1, 4.2, 4.4 – 4.7 и 4.13 Правил ОСАГО документы в течение 20 календарных дней, за исключением нерабочих праздничных дней, с даты их получения.</w:t>
      </w:r>
      <w:bookmarkStart w:id="0" w:name="sub_10702"/>
      <w:r w:rsidRPr="00303533">
        <w:rPr>
          <w:rFonts w:ascii="Liberation Serif" w:eastAsia="Calibri" w:hAnsi="Liberation Serif" w:cs="Liberation Serif"/>
          <w:sz w:val="23"/>
          <w:szCs w:val="23"/>
        </w:rPr>
        <w:t xml:space="preserve"> </w:t>
      </w:r>
      <w:r w:rsidRPr="00303533">
        <w:rPr>
          <w:rFonts w:ascii="Liberation Serif" w:eastAsia="Calibri" w:hAnsi="Liberation Serif" w:cs="Liberation Serif"/>
          <w:spacing w:val="4"/>
          <w:sz w:val="23"/>
          <w:szCs w:val="23"/>
        </w:rPr>
        <w:t xml:space="preserve">В течение указанного срока страховщик обязан составить документ, подтверждающий решение страховщика об осуществлении страховой выплаты или прямого возмещения убытков, фиксирующий причины и обстоятельства дорожно-транспортного происшествия, являющегося страховым случаем, его последствия, характер и размер понесенного ущерба, размер подлежащей выплате страховой суммы (далее – акт о страховом случае), и произвести страховую выплату, а в случае получения в соответствии с Правилами ОСАГО заявления о страховой выплате, содержащего указание о возмещении вреда в натуре, выдать потерпевшему направление на ремонт (в последнем случае акт о страховом случае не составляется страховщиком) либо направить в письменном виде извещение об отказе в страховой выплате или отказе в выдаче направления на ремонт с указанием причин отказа. </w:t>
      </w:r>
    </w:p>
    <w:bookmarkEnd w:id="0"/>
    <w:p w14:paraId="01B4A736" w14:textId="77777777" w:rsidR="007928B6" w:rsidRPr="00303533" w:rsidRDefault="007928B6" w:rsidP="007928B6">
      <w:pPr>
        <w:ind w:firstLine="567"/>
        <w:rPr>
          <w:rFonts w:ascii="Liberation Serif" w:eastAsia="Calibri" w:hAnsi="Liberation Serif" w:cs="Liberation Serif"/>
          <w:sz w:val="23"/>
          <w:szCs w:val="23"/>
        </w:rPr>
      </w:pPr>
      <w:r>
        <w:rPr>
          <w:rFonts w:ascii="Liberation Serif" w:hAnsi="Liberation Serif" w:cs="Liberation Serif"/>
          <w:sz w:val="23"/>
          <w:szCs w:val="23"/>
          <w:lang w:eastAsia="en-US"/>
        </w:rPr>
        <w:t>8</w:t>
      </w:r>
      <w:r w:rsidRPr="00303533">
        <w:rPr>
          <w:rFonts w:ascii="Liberation Serif" w:hAnsi="Liberation Serif" w:cs="Liberation Serif"/>
          <w:sz w:val="23"/>
          <w:szCs w:val="23"/>
          <w:lang w:eastAsia="en-US"/>
        </w:rPr>
        <w:t>.2. </w:t>
      </w:r>
      <w:r w:rsidRPr="00303533">
        <w:rPr>
          <w:rFonts w:ascii="Liberation Serif" w:eastAsia="Calibri" w:hAnsi="Liberation Serif" w:cs="Liberation Serif"/>
          <w:sz w:val="23"/>
          <w:szCs w:val="23"/>
        </w:rPr>
        <w:t>Страховщик в течение 15 календарных дней, за исключением нерабочих праздничных дней, со дня принятия первого заявления о страховой выплате в части возмещения вреда, причиненного жизни потерпевшего в результате страхового случая, принимает заявления о страховой выплате и предусмотренные пунктами 3.10, 4.4, 4.5 Правил ОСАГО документы от других выгодоприобретателей. В течение пяти календарных дней, за исключением нерабочих праздничных дней, после окончания указанного срока принятия заявлений от лиц, имеющих право на возмещение вреда в случае смерти потерпевшего, страховщик обязан составить акт о страховом случае, на основании его принять решение об осуществлении страховой выплаты, осуществить страховую выплату либо направить в письменном виде извещение о полном или частичном отказе в осуществлении страховой выплаты с указанием причин отказа. Страховая выплата в части возмещения вреда, причиненного жизни потерпевшего, осуществляется единовременно.</w:t>
      </w:r>
    </w:p>
    <w:p w14:paraId="0A7F6277" w14:textId="77777777" w:rsidR="007928B6" w:rsidRPr="00303533" w:rsidRDefault="007928B6" w:rsidP="007928B6">
      <w:pPr>
        <w:ind w:firstLine="567"/>
        <w:jc w:val="center"/>
        <w:rPr>
          <w:b/>
          <w:bCs/>
          <w:highlight w:val="yellow"/>
          <w:lang w:eastAsia="en-US"/>
        </w:rPr>
      </w:pPr>
    </w:p>
    <w:p w14:paraId="53F12A47" w14:textId="77777777" w:rsidR="007928B6" w:rsidRPr="00C96BB8" w:rsidRDefault="007928B6" w:rsidP="007928B6">
      <w:pPr>
        <w:shd w:val="clear" w:color="auto" w:fill="FFFFFF"/>
        <w:tabs>
          <w:tab w:val="left" w:pos="709"/>
          <w:tab w:val="left" w:pos="851"/>
          <w:tab w:val="left" w:pos="993"/>
        </w:tabs>
        <w:ind w:firstLine="539"/>
        <w:contextualSpacing/>
        <w:jc w:val="center"/>
        <w:rPr>
          <w:rFonts w:ascii="Liberation Serif" w:eastAsia="Lucida Sans Unicode" w:hAnsi="Liberation Serif"/>
          <w:b/>
          <w:color w:val="000000"/>
          <w:spacing w:val="1"/>
          <w:kern w:val="2"/>
          <w:sz w:val="23"/>
          <w:szCs w:val="23"/>
          <w:lang w:eastAsia="hi-IN" w:bidi="hi-IN"/>
        </w:rPr>
      </w:pPr>
      <w:r>
        <w:rPr>
          <w:rFonts w:ascii="Liberation Serif" w:eastAsia="Lucida Sans Unicode" w:hAnsi="Liberation Serif"/>
          <w:b/>
          <w:color w:val="000000"/>
          <w:spacing w:val="1"/>
          <w:kern w:val="2"/>
          <w:sz w:val="23"/>
          <w:szCs w:val="23"/>
          <w:lang w:eastAsia="hi-IN" w:bidi="hi-IN"/>
        </w:rPr>
        <w:t>9</w:t>
      </w:r>
      <w:r w:rsidRPr="00C96BB8">
        <w:rPr>
          <w:rFonts w:ascii="Liberation Serif" w:eastAsia="Lucida Sans Unicode" w:hAnsi="Liberation Serif"/>
          <w:b/>
          <w:color w:val="000000"/>
          <w:spacing w:val="1"/>
          <w:kern w:val="2"/>
          <w:sz w:val="23"/>
          <w:szCs w:val="23"/>
          <w:lang w:eastAsia="hi-IN" w:bidi="hi-IN"/>
        </w:rPr>
        <w:t>. А</w:t>
      </w:r>
      <w:r>
        <w:rPr>
          <w:rFonts w:ascii="Liberation Serif" w:eastAsia="Lucida Sans Unicode" w:hAnsi="Liberation Serif"/>
          <w:b/>
          <w:color w:val="000000"/>
          <w:spacing w:val="1"/>
          <w:kern w:val="2"/>
          <w:sz w:val="23"/>
          <w:szCs w:val="23"/>
          <w:lang w:eastAsia="hi-IN" w:bidi="hi-IN"/>
        </w:rPr>
        <w:t xml:space="preserve">нтикоррупционная оговорка </w:t>
      </w:r>
    </w:p>
    <w:p w14:paraId="65EFB55B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color w:val="000000"/>
          <w:sz w:val="23"/>
          <w:szCs w:val="23"/>
          <w:lang w:eastAsia="ru-RU"/>
        </w:rPr>
      </w:pPr>
      <w:r>
        <w:rPr>
          <w:rFonts w:ascii="Liberation Serif" w:hAnsi="Liberation Serif"/>
          <w:color w:val="000000"/>
          <w:sz w:val="23"/>
          <w:szCs w:val="23"/>
          <w:lang w:eastAsia="ru-RU"/>
        </w:rPr>
        <w:t>9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>.1. Стороны, их аффилированные лица, работники или посредники, а также лица</w:t>
      </w:r>
      <w:r w:rsidRPr="00C96BB8">
        <w:rPr>
          <w:rFonts w:ascii="Liberation Serif" w:hAnsi="Liberation Serif"/>
          <w:iCs/>
          <w:color w:val="000000"/>
          <w:sz w:val="23"/>
          <w:szCs w:val="23"/>
          <w:lang w:eastAsia="ru-RU"/>
        </w:rPr>
        <w:t>, действующие от имени и по поручению Сторон (далее в целях указанного раздела – Стороны), подтверждают соблюдение ими требований законодательства Российской Федерации о противодействии коррупции.</w:t>
      </w:r>
    </w:p>
    <w:p w14:paraId="380D513B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color w:val="000000"/>
          <w:sz w:val="23"/>
          <w:szCs w:val="23"/>
          <w:lang w:eastAsia="ru-RU"/>
        </w:rPr>
      </w:pPr>
      <w:r>
        <w:rPr>
          <w:rFonts w:ascii="Liberation Serif" w:hAnsi="Liberation Serif"/>
          <w:iCs/>
          <w:color w:val="000000"/>
          <w:sz w:val="23"/>
          <w:szCs w:val="23"/>
          <w:lang w:eastAsia="ru-RU"/>
        </w:rPr>
        <w:t>9</w:t>
      </w:r>
      <w:r w:rsidRPr="00C96BB8">
        <w:rPr>
          <w:rFonts w:ascii="Liberation Serif" w:hAnsi="Liberation Serif"/>
          <w:iCs/>
          <w:color w:val="000000"/>
          <w:sz w:val="23"/>
          <w:szCs w:val="23"/>
          <w:lang w:eastAsia="ru-RU"/>
        </w:rPr>
        <w:t xml:space="preserve">.2. 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>При исполнении своих обязательств по договору Стороны</w:t>
      </w:r>
      <w:r w:rsidRPr="00C96BB8">
        <w:rPr>
          <w:rFonts w:ascii="Liberation Serif" w:hAnsi="Liberation Serif"/>
          <w:iCs/>
          <w:color w:val="000000"/>
          <w:sz w:val="23"/>
          <w:szCs w:val="23"/>
          <w:lang w:eastAsia="ru-RU"/>
        </w:rPr>
        <w:t xml:space="preserve"> 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 </w:t>
      </w:r>
    </w:p>
    <w:p w14:paraId="71F210DC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color w:val="000000"/>
          <w:sz w:val="23"/>
          <w:szCs w:val="23"/>
          <w:lang w:eastAsia="ru-RU"/>
        </w:rPr>
      </w:pP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При исполнении своих обязательств по договору Стороны не осуществляют действия, квалифицируемые применимым для целей договора законодательством как дача или получение взятки, коммерческий подкуп, а также иные действия, нарушающие требования 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lastRenderedPageBreak/>
        <w:t>применимого законодательства и международных актов о противодействии коррупции и легализации (отмывании) доходов, полученных преступным путем.</w:t>
      </w:r>
    </w:p>
    <w:p w14:paraId="6E7DAC40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color w:val="000000"/>
          <w:sz w:val="23"/>
          <w:szCs w:val="23"/>
          <w:lang w:eastAsia="ru-RU"/>
        </w:rPr>
      </w:pPr>
      <w:r>
        <w:rPr>
          <w:rFonts w:ascii="Liberation Serif" w:hAnsi="Liberation Serif"/>
          <w:color w:val="000000"/>
          <w:sz w:val="23"/>
          <w:szCs w:val="23"/>
          <w:lang w:eastAsia="ru-RU"/>
        </w:rPr>
        <w:t>9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>.3. В случае возникновения у Стороны добросовестных и обоснованных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 не позднее 5 рабочих дней с момента возникновения указанных подозрений. В письменном уведомлении указываются лица, причастные к нарушению условий договора,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настоящего раздела договора.</w:t>
      </w:r>
    </w:p>
    <w:p w14:paraId="6645F57B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color w:val="000000"/>
          <w:sz w:val="23"/>
          <w:szCs w:val="23"/>
          <w:lang w:eastAsia="ru-RU"/>
        </w:rPr>
      </w:pP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>Каналы уведомления Страховщика о нарушениях каких-либо положений настоящего раздела: _______________, официальный сайт ____________________ (при наличии).</w:t>
      </w:r>
    </w:p>
    <w:p w14:paraId="24E74E9F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i/>
          <w:color w:val="000000"/>
          <w:sz w:val="23"/>
          <w:szCs w:val="23"/>
          <w:lang w:eastAsia="ru-RU"/>
        </w:rPr>
      </w:pP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Каналы уведомления Страхователя о нарушениях каких-либо положений настоящего раздела: </w:t>
      </w:r>
      <w:r w:rsidRPr="005D1D20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на 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адрес электронной почты: </w:t>
      </w:r>
      <w:hyperlink r:id="rId6" w:history="1">
        <w:r w:rsidR="005D1D20" w:rsidRPr="00E370A8">
          <w:rPr>
            <w:rStyle w:val="a7"/>
          </w:rPr>
          <w:t>priem№aya.mh@cult.gugov.spb.ru</w:t>
        </w:r>
      </w:hyperlink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>.</w:t>
      </w:r>
    </w:p>
    <w:p w14:paraId="58BFE28E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color w:val="000000"/>
          <w:sz w:val="23"/>
          <w:szCs w:val="23"/>
          <w:lang w:eastAsia="ru-RU"/>
        </w:rPr>
      </w:pP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>Сторона, получившая письменное уведомление о нарушении положений настоящего раздела договора,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рассмотрения.</w:t>
      </w:r>
    </w:p>
    <w:p w14:paraId="546355A6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color w:val="000000"/>
          <w:sz w:val="23"/>
          <w:szCs w:val="23"/>
          <w:lang w:eastAsia="ru-RU"/>
        </w:rPr>
      </w:pPr>
      <w:r>
        <w:rPr>
          <w:rFonts w:ascii="Liberation Serif" w:hAnsi="Liberation Serif"/>
          <w:color w:val="000000"/>
          <w:sz w:val="23"/>
          <w:szCs w:val="23"/>
          <w:lang w:eastAsia="ru-RU"/>
        </w:rPr>
        <w:t>9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>.4.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 условий настоящего раздела договора.</w:t>
      </w:r>
    </w:p>
    <w:p w14:paraId="01D9A902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color w:val="000000"/>
          <w:sz w:val="23"/>
          <w:szCs w:val="23"/>
          <w:lang w:eastAsia="ru-RU"/>
        </w:rPr>
      </w:pPr>
      <w:r>
        <w:rPr>
          <w:rFonts w:ascii="Liberation Serif" w:hAnsi="Liberation Serif"/>
          <w:color w:val="000000"/>
          <w:sz w:val="23"/>
          <w:szCs w:val="23"/>
          <w:lang w:eastAsia="ru-RU"/>
        </w:rPr>
        <w:t>9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>.5. В случае подтверждения факта нарушений одной Стороной положений настоящего раздела и/или неполучения другой Стороной информации об итогах рассмотрения письменного уведомления о нарушении условий настоящего раздела договора, другая Сторона имеет право расторгнуть настоящий договор в судебном порядке.</w:t>
      </w:r>
    </w:p>
    <w:p w14:paraId="16357431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color w:val="000000"/>
          <w:sz w:val="23"/>
          <w:szCs w:val="23"/>
          <w:lang w:eastAsia="ru-RU"/>
        </w:rPr>
      </w:pPr>
      <w:r>
        <w:rPr>
          <w:rFonts w:ascii="Liberation Serif" w:hAnsi="Liberation Serif"/>
          <w:color w:val="000000"/>
          <w:sz w:val="23"/>
          <w:szCs w:val="23"/>
          <w:lang w:eastAsia="ru-RU"/>
        </w:rPr>
        <w:t>9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>.6. Стороны информируют в письменной форме Департамент противодействия коррупции Свердловской области о случаях коррупционных нарушений не позднее 5 рабочих дней с момента подтверждения факта соответствующего нарушения.</w:t>
      </w:r>
    </w:p>
    <w:p w14:paraId="1BB733B4" w14:textId="77777777" w:rsidR="007928B6" w:rsidRPr="00C96BB8" w:rsidRDefault="007928B6" w:rsidP="007928B6">
      <w:pPr>
        <w:shd w:val="clear" w:color="auto" w:fill="FFFFFF"/>
        <w:tabs>
          <w:tab w:val="left" w:pos="-142"/>
        </w:tabs>
        <w:suppressAutoHyphens w:val="0"/>
        <w:ind w:firstLine="540"/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</w:pPr>
    </w:p>
    <w:p w14:paraId="5E4737D6" w14:textId="77777777" w:rsidR="007928B6" w:rsidRPr="00C96BB8" w:rsidRDefault="007928B6" w:rsidP="007928B6">
      <w:pPr>
        <w:shd w:val="clear" w:color="auto" w:fill="FFFFFF"/>
        <w:ind w:right="-55"/>
        <w:contextualSpacing/>
        <w:jc w:val="center"/>
        <w:rPr>
          <w:rFonts w:ascii="Liberation Serif" w:eastAsia="Lucida Sans Unicode" w:hAnsi="Liberation Serif"/>
          <w:b/>
          <w:color w:val="000000"/>
          <w:kern w:val="2"/>
          <w:sz w:val="23"/>
          <w:szCs w:val="23"/>
          <w:lang w:eastAsia="hi-IN" w:bidi="hi-IN"/>
        </w:rPr>
      </w:pPr>
      <w:r>
        <w:rPr>
          <w:rFonts w:ascii="Liberation Serif" w:eastAsia="Lucida Sans Unicode" w:hAnsi="Liberation Serif"/>
          <w:b/>
          <w:color w:val="000000"/>
          <w:kern w:val="2"/>
          <w:sz w:val="23"/>
          <w:szCs w:val="23"/>
          <w:lang w:eastAsia="hi-IN" w:bidi="hi-IN"/>
        </w:rPr>
        <w:t>10</w:t>
      </w:r>
      <w:r w:rsidRPr="00C96BB8">
        <w:rPr>
          <w:rFonts w:ascii="Liberation Serif" w:eastAsia="Lucida Sans Unicode" w:hAnsi="Liberation Serif"/>
          <w:b/>
          <w:color w:val="000000"/>
          <w:kern w:val="2"/>
          <w:sz w:val="23"/>
          <w:szCs w:val="23"/>
          <w:lang w:eastAsia="hi-IN" w:bidi="hi-IN"/>
        </w:rPr>
        <w:t>. П</w:t>
      </w:r>
      <w:r>
        <w:rPr>
          <w:rFonts w:ascii="Liberation Serif" w:eastAsia="Lucida Sans Unicode" w:hAnsi="Liberation Serif"/>
          <w:b/>
          <w:color w:val="000000"/>
          <w:kern w:val="2"/>
          <w:sz w:val="23"/>
          <w:szCs w:val="23"/>
          <w:lang w:eastAsia="hi-IN" w:bidi="hi-IN"/>
        </w:rPr>
        <w:t>рочие условия</w:t>
      </w:r>
    </w:p>
    <w:p w14:paraId="6D35F677" w14:textId="77777777" w:rsidR="007928B6" w:rsidRPr="00C96BB8" w:rsidRDefault="007928B6" w:rsidP="007928B6">
      <w:pPr>
        <w:shd w:val="clear" w:color="auto" w:fill="FFFFFF"/>
        <w:tabs>
          <w:tab w:val="left" w:pos="709"/>
          <w:tab w:val="left" w:pos="851"/>
          <w:tab w:val="left" w:pos="993"/>
        </w:tabs>
        <w:ind w:firstLine="539"/>
        <w:contextualSpacing/>
        <w:rPr>
          <w:rFonts w:ascii="Liberation Serif" w:hAnsi="Liberation Serif"/>
          <w:kern w:val="2"/>
          <w:sz w:val="23"/>
          <w:szCs w:val="23"/>
          <w:lang w:eastAsia="hi-IN" w:bidi="hi-IN"/>
        </w:rPr>
      </w:pPr>
      <w:r>
        <w:rPr>
          <w:rFonts w:ascii="Liberation Serif" w:hAnsi="Liberation Serif"/>
          <w:sz w:val="23"/>
          <w:szCs w:val="23"/>
          <w:lang w:eastAsia="ru-RU"/>
        </w:rPr>
        <w:t>10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.1. Качество оказанных </w:t>
      </w:r>
      <w:r>
        <w:rPr>
          <w:rFonts w:ascii="Liberation Serif" w:hAnsi="Liberation Serif"/>
          <w:sz w:val="23"/>
          <w:szCs w:val="23"/>
          <w:lang w:eastAsia="ru-RU"/>
        </w:rPr>
        <w:t>Страховщиком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услуг должно соответствовать условиям Договора, требованиям законодательства </w:t>
      </w:r>
      <w:r w:rsidRPr="00C96BB8">
        <w:rPr>
          <w:rFonts w:ascii="Liberation Serif" w:eastAsia="Lucida Sans Unicode" w:hAnsi="Liberation Serif"/>
          <w:kern w:val="2"/>
          <w:sz w:val="23"/>
          <w:szCs w:val="23"/>
          <w:lang w:eastAsia="hi-IN" w:bidi="hi-IN"/>
        </w:rPr>
        <w:t>Российской Федерации</w:t>
      </w:r>
      <w:r w:rsidRPr="00C96BB8">
        <w:rPr>
          <w:rFonts w:ascii="Liberation Serif" w:hAnsi="Liberation Serif"/>
          <w:sz w:val="23"/>
          <w:szCs w:val="23"/>
          <w:lang w:eastAsia="ru-RU"/>
        </w:rPr>
        <w:t>. Услуги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 xml:space="preserve"> в момент передачи </w:t>
      </w:r>
      <w:r>
        <w:rPr>
          <w:rFonts w:ascii="Liberation Serif" w:hAnsi="Liberation Serif"/>
          <w:kern w:val="2"/>
          <w:sz w:val="23"/>
          <w:szCs w:val="23"/>
          <w:lang w:eastAsia="hi-IN" w:bidi="hi-IN"/>
        </w:rPr>
        <w:t xml:space="preserve">Страхователю 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>должны обладать свойствами, указанными в Договоре и определенными действующим законодательством России.</w:t>
      </w:r>
    </w:p>
    <w:p w14:paraId="4A3D1862" w14:textId="77777777" w:rsidR="007928B6" w:rsidRPr="00C96BB8" w:rsidRDefault="007928B6" w:rsidP="007928B6">
      <w:pPr>
        <w:shd w:val="clear" w:color="auto" w:fill="FFFFFF"/>
        <w:tabs>
          <w:tab w:val="left" w:pos="709"/>
          <w:tab w:val="left" w:pos="851"/>
          <w:tab w:val="left" w:pos="993"/>
        </w:tabs>
        <w:ind w:firstLine="539"/>
        <w:contextualSpacing/>
        <w:rPr>
          <w:rFonts w:ascii="Liberation Serif" w:hAnsi="Liberation Serif"/>
          <w:kern w:val="2"/>
          <w:sz w:val="23"/>
          <w:szCs w:val="23"/>
          <w:lang w:eastAsia="hi-IN" w:bidi="hi-IN"/>
        </w:rPr>
      </w:pPr>
      <w:r>
        <w:rPr>
          <w:rFonts w:ascii="Liberation Serif" w:hAnsi="Liberation Serif"/>
          <w:kern w:val="2"/>
          <w:sz w:val="23"/>
          <w:szCs w:val="23"/>
          <w:lang w:eastAsia="hi-IN" w:bidi="hi-IN"/>
        </w:rPr>
        <w:t>10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 xml:space="preserve">.2. </w:t>
      </w:r>
      <w:r>
        <w:rPr>
          <w:rFonts w:ascii="Liberation Serif" w:hAnsi="Liberation Serif"/>
          <w:kern w:val="2"/>
          <w:sz w:val="23"/>
          <w:szCs w:val="23"/>
          <w:lang w:eastAsia="hi-IN" w:bidi="hi-IN"/>
        </w:rPr>
        <w:t>Оригиналы счета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 xml:space="preserve"> </w:t>
      </w:r>
      <w:r>
        <w:rPr>
          <w:rFonts w:ascii="Liberation Serif" w:hAnsi="Liberation Serif"/>
          <w:kern w:val="2"/>
          <w:sz w:val="23"/>
          <w:szCs w:val="23"/>
          <w:lang w:eastAsia="hi-IN" w:bidi="hi-IN"/>
        </w:rPr>
        <w:t>Страховщик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 xml:space="preserve"> направляет </w:t>
      </w:r>
      <w:r>
        <w:rPr>
          <w:rFonts w:ascii="Liberation Serif" w:hAnsi="Liberation Serif"/>
          <w:kern w:val="2"/>
          <w:sz w:val="23"/>
          <w:szCs w:val="23"/>
          <w:lang w:eastAsia="hi-IN" w:bidi="hi-IN"/>
        </w:rPr>
        <w:t>Страхователю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 xml:space="preserve"> по адресу, указанному в разделе 1</w:t>
      </w:r>
      <w:r>
        <w:rPr>
          <w:rFonts w:ascii="Liberation Serif" w:hAnsi="Liberation Serif"/>
          <w:kern w:val="2"/>
          <w:sz w:val="23"/>
          <w:szCs w:val="23"/>
          <w:lang w:eastAsia="hi-IN" w:bidi="hi-IN"/>
        </w:rPr>
        <w:t>1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 xml:space="preserve"> договора</w:t>
      </w:r>
      <w:r>
        <w:rPr>
          <w:rFonts w:ascii="Liberation Serif" w:hAnsi="Liberation Serif"/>
          <w:kern w:val="2"/>
          <w:sz w:val="23"/>
          <w:szCs w:val="23"/>
          <w:lang w:eastAsia="hi-IN" w:bidi="hi-IN"/>
        </w:rPr>
        <w:t xml:space="preserve"> и/или посредством ЭДО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 xml:space="preserve">.  </w:t>
      </w:r>
    </w:p>
    <w:p w14:paraId="24DD49D6" w14:textId="77777777" w:rsidR="00CA3BA4" w:rsidRDefault="007928B6" w:rsidP="00CA3BA4">
      <w:pPr>
        <w:widowControl w:val="0"/>
        <w:suppressAutoHyphens w:val="0"/>
        <w:ind w:firstLine="567"/>
        <w:rPr>
          <w:rFonts w:ascii="Liberation Serif" w:hAnsi="Liberation Serif"/>
          <w:sz w:val="23"/>
          <w:szCs w:val="23"/>
          <w:lang w:eastAsia="ru-RU"/>
        </w:rPr>
      </w:pPr>
      <w:r>
        <w:rPr>
          <w:rFonts w:ascii="Liberation Serif" w:hAnsi="Liberation Serif"/>
          <w:sz w:val="23"/>
          <w:szCs w:val="23"/>
          <w:lang w:eastAsia="ru-RU"/>
        </w:rPr>
        <w:t>10</w:t>
      </w:r>
      <w:r w:rsidRPr="00C96BB8">
        <w:rPr>
          <w:rFonts w:ascii="Liberation Serif" w:hAnsi="Liberation Serif"/>
          <w:sz w:val="23"/>
          <w:szCs w:val="23"/>
          <w:lang w:eastAsia="ru-RU"/>
        </w:rPr>
        <w:t>.3. Изменение существенных условий договора при его исполнении не допускается</w:t>
      </w:r>
      <w:r w:rsidR="00CA3BA4">
        <w:rPr>
          <w:rFonts w:ascii="Liberation Serif" w:hAnsi="Liberation Serif"/>
          <w:sz w:val="23"/>
          <w:szCs w:val="23"/>
          <w:lang w:eastAsia="ru-RU"/>
        </w:rPr>
        <w:t>.</w:t>
      </w:r>
    </w:p>
    <w:p w14:paraId="58664F3D" w14:textId="77777777" w:rsidR="007928B6" w:rsidRPr="00C96BB8" w:rsidRDefault="007928B6" w:rsidP="007928B6">
      <w:pPr>
        <w:suppressAutoHyphens w:val="0"/>
        <w:ind w:firstLine="540"/>
        <w:rPr>
          <w:rFonts w:ascii="Liberation Serif" w:hAnsi="Liberation Serif"/>
          <w:sz w:val="23"/>
          <w:szCs w:val="23"/>
          <w:lang w:eastAsia="ru-RU"/>
        </w:rPr>
      </w:pPr>
      <w:r>
        <w:rPr>
          <w:rFonts w:ascii="Liberation Serif" w:hAnsi="Liberation Serif"/>
          <w:sz w:val="23"/>
          <w:szCs w:val="23"/>
          <w:lang w:eastAsia="ru-RU"/>
        </w:rPr>
        <w:t>10</w:t>
      </w:r>
      <w:r w:rsidRPr="00C96BB8">
        <w:rPr>
          <w:rFonts w:ascii="Liberation Serif" w:hAnsi="Liberation Serif"/>
          <w:sz w:val="23"/>
          <w:szCs w:val="23"/>
          <w:lang w:eastAsia="ru-RU"/>
        </w:rPr>
        <w:t>.</w:t>
      </w:r>
      <w:r w:rsidR="00CA3BA4">
        <w:rPr>
          <w:rFonts w:ascii="Liberation Serif" w:hAnsi="Liberation Serif"/>
          <w:sz w:val="23"/>
          <w:szCs w:val="23"/>
          <w:lang w:eastAsia="ru-RU"/>
        </w:rPr>
        <w:t>4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. </w:t>
      </w:r>
      <w:r w:rsidRPr="00846E55">
        <w:rPr>
          <w:rFonts w:ascii="Liberation Serif" w:hAnsi="Liberation Serif"/>
          <w:sz w:val="23"/>
          <w:szCs w:val="23"/>
          <w:lang w:eastAsia="ru-RU"/>
        </w:rPr>
        <w:t>При исполнении обязательств по договору Стороны установили возможность обмена электронными документами с применением системы электронного документооборота (ЭДО) через оператора электронного документооборота, обеспечивающего обмен документами в электронной форме по телекоммуникационным каналам связи (далее - Оператор электронного документооборота).</w:t>
      </w:r>
    </w:p>
    <w:p w14:paraId="67FAAF59" w14:textId="77777777" w:rsidR="007928B6" w:rsidRPr="00C96BB8" w:rsidRDefault="007928B6" w:rsidP="007928B6">
      <w:pPr>
        <w:suppressAutoHyphens w:val="0"/>
        <w:ind w:firstLine="567"/>
        <w:rPr>
          <w:rFonts w:ascii="Liberation Serif" w:hAnsi="Liberation Serif"/>
          <w:sz w:val="23"/>
          <w:szCs w:val="23"/>
          <w:lang w:eastAsia="ru-RU"/>
        </w:rPr>
      </w:pPr>
      <w:r>
        <w:rPr>
          <w:rFonts w:ascii="Liberation Serif" w:hAnsi="Liberation Serif"/>
          <w:sz w:val="23"/>
          <w:szCs w:val="23"/>
          <w:lang w:eastAsia="ru-RU"/>
        </w:rPr>
        <w:t>10</w:t>
      </w:r>
      <w:r w:rsidRPr="00C96BB8">
        <w:rPr>
          <w:rFonts w:ascii="Liberation Serif" w:hAnsi="Liberation Serif"/>
          <w:sz w:val="23"/>
          <w:szCs w:val="23"/>
          <w:lang w:eastAsia="ru-RU"/>
        </w:rPr>
        <w:t>.</w:t>
      </w:r>
      <w:r w:rsidR="00CA3BA4">
        <w:rPr>
          <w:rFonts w:ascii="Liberation Serif" w:hAnsi="Liberation Serif"/>
          <w:sz w:val="23"/>
          <w:szCs w:val="23"/>
          <w:lang w:eastAsia="ru-RU"/>
        </w:rPr>
        <w:t>5</w:t>
      </w:r>
      <w:r w:rsidRPr="00C96BB8">
        <w:rPr>
          <w:rFonts w:ascii="Liberation Serif" w:hAnsi="Liberation Serif"/>
          <w:sz w:val="23"/>
          <w:szCs w:val="23"/>
          <w:lang w:eastAsia="ru-RU"/>
        </w:rPr>
        <w:t>. В случае возникновения споров, вытекающих из договора, стороны принимают меры по досудебному урегулированию спора. Срок рассмотрения претензий 10 (десять) рабочих дней, с момента получения претензии.</w:t>
      </w:r>
    </w:p>
    <w:p w14:paraId="1725E185" w14:textId="77777777" w:rsidR="007928B6" w:rsidRPr="00C96BB8" w:rsidRDefault="007928B6" w:rsidP="007928B6">
      <w:pPr>
        <w:shd w:val="clear" w:color="auto" w:fill="FFFFFF"/>
        <w:tabs>
          <w:tab w:val="left" w:pos="142"/>
        </w:tabs>
        <w:suppressAutoHyphens w:val="0"/>
        <w:ind w:firstLine="567"/>
        <w:rPr>
          <w:rFonts w:ascii="Liberation Serif" w:hAnsi="Liberation Serif"/>
          <w:sz w:val="23"/>
          <w:szCs w:val="23"/>
          <w:lang w:eastAsia="ru-RU"/>
        </w:rPr>
      </w:pPr>
      <w:r>
        <w:rPr>
          <w:rFonts w:ascii="Liberation Serif" w:hAnsi="Liberation Serif"/>
          <w:sz w:val="23"/>
          <w:szCs w:val="23"/>
          <w:lang w:eastAsia="ru-RU"/>
        </w:rPr>
        <w:t>10</w:t>
      </w:r>
      <w:r w:rsidRPr="00C96BB8">
        <w:rPr>
          <w:rFonts w:ascii="Liberation Serif" w:hAnsi="Liberation Serif"/>
          <w:sz w:val="23"/>
          <w:szCs w:val="23"/>
          <w:lang w:eastAsia="ru-RU"/>
        </w:rPr>
        <w:t>.</w:t>
      </w:r>
      <w:r w:rsidR="00CA3BA4">
        <w:rPr>
          <w:rFonts w:ascii="Liberation Serif" w:hAnsi="Liberation Serif"/>
          <w:sz w:val="23"/>
          <w:szCs w:val="23"/>
          <w:lang w:eastAsia="ru-RU"/>
        </w:rPr>
        <w:t>6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. При невозможности урегулирования споров сторон в досудебном порядке, споры разрешаются в судебном порядке в соответствии с действующим законодательством Российской Федерации. В случае, если спор подведомственен Арбитражному суду, то рассматривается Арбитражным судом </w:t>
      </w:r>
      <w:r w:rsidR="00CA3BA4">
        <w:rPr>
          <w:rFonts w:ascii="Liberation Serif" w:hAnsi="Liberation Serif"/>
          <w:sz w:val="23"/>
          <w:szCs w:val="23"/>
          <w:lang w:eastAsia="ru-RU"/>
        </w:rPr>
        <w:t>Санкт-Петербурга и Ленинградской</w:t>
      </w:r>
      <w:r w:rsidRPr="00C96BB8">
        <w:rPr>
          <w:rFonts w:ascii="Liberation Serif" w:hAnsi="Liberation Serif"/>
          <w:sz w:val="23"/>
          <w:szCs w:val="23"/>
          <w:lang w:eastAsia="ru-RU"/>
        </w:rPr>
        <w:t xml:space="preserve"> области.</w:t>
      </w:r>
    </w:p>
    <w:p w14:paraId="23496C48" w14:textId="77777777" w:rsidR="007928B6" w:rsidRPr="00C96BB8" w:rsidRDefault="007928B6" w:rsidP="007928B6">
      <w:pPr>
        <w:shd w:val="clear" w:color="auto" w:fill="FFFFFF"/>
        <w:tabs>
          <w:tab w:val="left" w:pos="-142"/>
        </w:tabs>
        <w:suppressAutoHyphens w:val="0"/>
        <w:ind w:firstLine="567"/>
        <w:rPr>
          <w:rFonts w:ascii="Liberation Serif" w:hAnsi="Liberation Serif"/>
          <w:sz w:val="23"/>
          <w:szCs w:val="23"/>
          <w:lang w:eastAsia="ru-RU"/>
        </w:rPr>
      </w:pPr>
      <w:r>
        <w:rPr>
          <w:rFonts w:ascii="Liberation Serif" w:hAnsi="Liberation Serif"/>
          <w:sz w:val="23"/>
          <w:szCs w:val="23"/>
          <w:lang w:eastAsia="ru-RU"/>
        </w:rPr>
        <w:t>10</w:t>
      </w:r>
      <w:r w:rsidRPr="00C96BB8">
        <w:rPr>
          <w:rFonts w:ascii="Liberation Serif" w:hAnsi="Liberation Serif"/>
          <w:sz w:val="23"/>
          <w:szCs w:val="23"/>
          <w:lang w:eastAsia="ru-RU"/>
        </w:rPr>
        <w:t>.</w:t>
      </w:r>
      <w:r w:rsidR="00CA3BA4">
        <w:rPr>
          <w:rFonts w:ascii="Liberation Serif" w:hAnsi="Liberation Serif"/>
          <w:sz w:val="23"/>
          <w:szCs w:val="23"/>
          <w:lang w:eastAsia="ru-RU"/>
        </w:rPr>
        <w:t>7</w:t>
      </w:r>
      <w:r w:rsidRPr="00C96BB8">
        <w:rPr>
          <w:rFonts w:ascii="Liberation Serif" w:hAnsi="Liberation Serif"/>
          <w:sz w:val="23"/>
          <w:szCs w:val="23"/>
          <w:lang w:eastAsia="ru-RU"/>
        </w:rPr>
        <w:t>. Во всем ином, не урегулированном в настоящем Договоре, стороны будут руководствоваться нормами действующего гражданского законодательства Росси</w:t>
      </w:r>
      <w:r>
        <w:rPr>
          <w:rFonts w:ascii="Liberation Serif" w:hAnsi="Liberation Serif"/>
          <w:sz w:val="23"/>
          <w:szCs w:val="23"/>
          <w:lang w:eastAsia="ru-RU"/>
        </w:rPr>
        <w:t>йской Федерации</w:t>
      </w:r>
      <w:r w:rsidRPr="00C96BB8">
        <w:rPr>
          <w:rFonts w:ascii="Liberation Serif" w:hAnsi="Liberation Serif"/>
          <w:sz w:val="23"/>
          <w:szCs w:val="23"/>
          <w:lang w:eastAsia="ru-RU"/>
        </w:rPr>
        <w:t>.</w:t>
      </w:r>
    </w:p>
    <w:p w14:paraId="52CBCC23" w14:textId="77777777" w:rsidR="007928B6" w:rsidRPr="00C96BB8" w:rsidRDefault="007928B6" w:rsidP="007928B6">
      <w:pPr>
        <w:shd w:val="clear" w:color="auto" w:fill="FFFFFF"/>
        <w:tabs>
          <w:tab w:val="left" w:pos="-142"/>
        </w:tabs>
        <w:suppressAutoHyphens w:val="0"/>
        <w:ind w:firstLine="567"/>
        <w:rPr>
          <w:rFonts w:ascii="Liberation Serif" w:hAnsi="Liberation Serif"/>
          <w:sz w:val="23"/>
          <w:szCs w:val="23"/>
          <w:lang w:eastAsia="ru-RU"/>
        </w:rPr>
      </w:pPr>
      <w:r>
        <w:rPr>
          <w:rFonts w:ascii="Liberation Serif" w:hAnsi="Liberation Serif"/>
          <w:sz w:val="23"/>
          <w:szCs w:val="23"/>
          <w:lang w:eastAsia="ru-RU"/>
        </w:rPr>
        <w:lastRenderedPageBreak/>
        <w:t>10</w:t>
      </w:r>
      <w:r w:rsidRPr="00C96BB8">
        <w:rPr>
          <w:rFonts w:ascii="Liberation Serif" w:hAnsi="Liberation Serif"/>
          <w:sz w:val="23"/>
          <w:szCs w:val="23"/>
          <w:lang w:eastAsia="ru-RU"/>
        </w:rPr>
        <w:t>.</w:t>
      </w:r>
      <w:r w:rsidR="00CA3BA4">
        <w:rPr>
          <w:rFonts w:ascii="Liberation Serif" w:hAnsi="Liberation Serif"/>
          <w:sz w:val="23"/>
          <w:szCs w:val="23"/>
          <w:lang w:eastAsia="ru-RU"/>
        </w:rPr>
        <w:t>8</w:t>
      </w:r>
      <w:r w:rsidRPr="00C96BB8">
        <w:rPr>
          <w:rFonts w:ascii="Liberation Serif" w:hAnsi="Liberation Serif"/>
          <w:sz w:val="23"/>
          <w:szCs w:val="23"/>
          <w:lang w:eastAsia="ru-RU"/>
        </w:rPr>
        <w:t>. Любые изменения и дополнения к настоящему Договору действительны лишь при условии, что они совершены в письменной форме и подписаны надлежаще уполномоченными представителями Сторон.</w:t>
      </w:r>
    </w:p>
    <w:p w14:paraId="6F634D94" w14:textId="77777777" w:rsidR="007928B6" w:rsidRPr="00C96BB8" w:rsidRDefault="007928B6" w:rsidP="007928B6">
      <w:pPr>
        <w:shd w:val="clear" w:color="auto" w:fill="FFFFFF"/>
        <w:suppressAutoHyphens w:val="0"/>
        <w:ind w:firstLine="567"/>
        <w:rPr>
          <w:rFonts w:ascii="Liberation Serif" w:hAnsi="Liberation Serif"/>
          <w:sz w:val="23"/>
          <w:szCs w:val="23"/>
          <w:shd w:val="clear" w:color="auto" w:fill="FFFFFF"/>
          <w:lang w:eastAsia="ru-RU"/>
        </w:rPr>
      </w:pPr>
      <w:r>
        <w:rPr>
          <w:rFonts w:ascii="Liberation Serif" w:hAnsi="Liberation Serif"/>
          <w:kern w:val="2"/>
          <w:sz w:val="23"/>
          <w:szCs w:val="23"/>
          <w:lang w:eastAsia="hi-IN" w:bidi="hi-IN"/>
        </w:rPr>
        <w:t>10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>.</w:t>
      </w:r>
      <w:r w:rsidR="00CA3BA4">
        <w:rPr>
          <w:rFonts w:ascii="Liberation Serif" w:hAnsi="Liberation Serif"/>
          <w:kern w:val="2"/>
          <w:sz w:val="23"/>
          <w:szCs w:val="23"/>
          <w:lang w:eastAsia="hi-IN" w:bidi="hi-IN"/>
        </w:rPr>
        <w:t>9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 xml:space="preserve">. </w:t>
      </w:r>
      <w:r>
        <w:rPr>
          <w:rFonts w:ascii="Liberation Serif" w:hAnsi="Liberation Serif"/>
          <w:color w:val="2C2D2E"/>
          <w:sz w:val="23"/>
          <w:szCs w:val="23"/>
          <w:lang w:eastAsia="ru-RU"/>
        </w:rPr>
        <w:t>Страховщик</w:t>
      </w:r>
      <w:r w:rsidRPr="00C96BB8">
        <w:rPr>
          <w:rFonts w:ascii="Liberation Serif" w:hAnsi="Liberation Serif"/>
          <w:color w:val="2C2D2E"/>
          <w:sz w:val="23"/>
          <w:szCs w:val="23"/>
          <w:lang w:eastAsia="ru-RU"/>
        </w:rPr>
        <w:t xml:space="preserve"> гарантирует, 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что, заключая настоящий Договор, обладает всеми необходимыми правами и полномочиями для надлежащего исполнения обязательств по настоящему договору и не </w:t>
      </w:r>
      <w:r w:rsidRPr="00C96BB8">
        <w:rPr>
          <w:rFonts w:ascii="Liberation Serif" w:hAnsi="Liberation Serif"/>
          <w:sz w:val="23"/>
          <w:szCs w:val="23"/>
          <w:lang w:eastAsia="ru-RU"/>
        </w:rPr>
        <w:t>нарушает каких-либо прав третьих лиц, включая права третьих лиц в отношении объектов интеллектуальной собственности.</w:t>
      </w:r>
      <w:r w:rsidRPr="00C96BB8">
        <w:rPr>
          <w:rFonts w:ascii="Liberation Serif" w:hAnsi="Liberation Serif"/>
          <w:sz w:val="23"/>
          <w:szCs w:val="23"/>
          <w:shd w:val="clear" w:color="auto" w:fill="FFFFFF"/>
          <w:lang w:eastAsia="ru-RU"/>
        </w:rPr>
        <w:t xml:space="preserve"> </w:t>
      </w:r>
    </w:p>
    <w:p w14:paraId="4FA41210" w14:textId="77777777" w:rsidR="007928B6" w:rsidRDefault="007928B6" w:rsidP="007928B6">
      <w:pPr>
        <w:shd w:val="clear" w:color="auto" w:fill="FFFFFF"/>
        <w:suppressAutoHyphens w:val="0"/>
        <w:ind w:firstLine="567"/>
        <w:rPr>
          <w:rFonts w:ascii="Liberation Serif" w:hAnsi="Liberation Serif"/>
          <w:color w:val="000000"/>
          <w:sz w:val="23"/>
          <w:szCs w:val="23"/>
          <w:lang w:eastAsia="ru-RU"/>
        </w:rPr>
      </w:pPr>
      <w:r w:rsidRPr="00C96BB8">
        <w:rPr>
          <w:rFonts w:ascii="Liberation Serif" w:hAnsi="Liberation Serif"/>
          <w:sz w:val="23"/>
          <w:szCs w:val="23"/>
          <w:lang w:eastAsia="ru-RU"/>
        </w:rPr>
        <w:t>В случае,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 если при заключении договора и (или) в процессе исполнения договора </w:t>
      </w:r>
      <w:r>
        <w:rPr>
          <w:rFonts w:ascii="Liberation Serif" w:hAnsi="Liberation Serif"/>
          <w:color w:val="000000"/>
          <w:sz w:val="23"/>
          <w:szCs w:val="23"/>
          <w:lang w:eastAsia="ru-RU"/>
        </w:rPr>
        <w:t>Страховщиком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 будут допущены нарушения прав третьих лиц, в результате чего к </w:t>
      </w:r>
      <w:r>
        <w:rPr>
          <w:rFonts w:ascii="Liberation Serif" w:hAnsi="Liberation Serif"/>
          <w:color w:val="000000"/>
          <w:sz w:val="23"/>
          <w:szCs w:val="23"/>
          <w:lang w:eastAsia="ru-RU"/>
        </w:rPr>
        <w:t>Страхователю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 будут предъявлены какие-либо претензии, исковые требования, то </w:t>
      </w:r>
      <w:r>
        <w:rPr>
          <w:rFonts w:ascii="Liberation Serif" w:hAnsi="Liberation Serif"/>
          <w:color w:val="000000"/>
          <w:sz w:val="23"/>
          <w:szCs w:val="23"/>
          <w:lang w:eastAsia="ru-RU"/>
        </w:rPr>
        <w:t>Страховщик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 в полном объеме возмещает все убытки (включая судебные расходы и возмещение материального ущерба), понесенные </w:t>
      </w:r>
      <w:r>
        <w:rPr>
          <w:rFonts w:ascii="Liberation Serif" w:hAnsi="Liberation Serif"/>
          <w:color w:val="000000"/>
          <w:sz w:val="23"/>
          <w:szCs w:val="23"/>
          <w:lang w:eastAsia="ru-RU"/>
        </w:rPr>
        <w:t>Страхователем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 в результате таких действий (бездействий) </w:t>
      </w:r>
      <w:r>
        <w:rPr>
          <w:rFonts w:ascii="Liberation Serif" w:hAnsi="Liberation Serif"/>
          <w:color w:val="000000"/>
          <w:sz w:val="23"/>
          <w:szCs w:val="23"/>
          <w:lang w:eastAsia="ru-RU"/>
        </w:rPr>
        <w:t>Страховщика</w:t>
      </w:r>
      <w:r w:rsidRPr="00C96BB8">
        <w:rPr>
          <w:rFonts w:ascii="Liberation Serif" w:hAnsi="Liberation Serif"/>
          <w:color w:val="000000"/>
          <w:sz w:val="23"/>
          <w:szCs w:val="23"/>
          <w:lang w:eastAsia="ru-RU"/>
        </w:rPr>
        <w:t>.</w:t>
      </w:r>
    </w:p>
    <w:p w14:paraId="6455CDD8" w14:textId="77777777" w:rsidR="007928B6" w:rsidRPr="00C96BB8" w:rsidRDefault="007928B6" w:rsidP="007928B6">
      <w:pPr>
        <w:shd w:val="clear" w:color="auto" w:fill="FFFFFF"/>
        <w:suppressAutoHyphens w:val="0"/>
        <w:ind w:firstLine="567"/>
        <w:rPr>
          <w:rFonts w:ascii="Liberation Serif" w:hAnsi="Liberation Serif"/>
          <w:color w:val="2C2D2E"/>
          <w:sz w:val="23"/>
          <w:szCs w:val="23"/>
          <w:lang w:eastAsia="ru-RU"/>
        </w:rPr>
      </w:pPr>
      <w:r>
        <w:rPr>
          <w:rFonts w:ascii="Liberation Serif" w:hAnsi="Liberation Serif"/>
          <w:color w:val="000000"/>
          <w:sz w:val="23"/>
          <w:szCs w:val="23"/>
          <w:lang w:eastAsia="ru-RU"/>
        </w:rPr>
        <w:t>10.1</w:t>
      </w:r>
      <w:r w:rsidR="00CA3BA4">
        <w:rPr>
          <w:rFonts w:ascii="Liberation Serif" w:hAnsi="Liberation Serif"/>
          <w:color w:val="000000"/>
          <w:sz w:val="23"/>
          <w:szCs w:val="23"/>
          <w:lang w:eastAsia="ru-RU"/>
        </w:rPr>
        <w:t>0</w:t>
      </w:r>
      <w:r>
        <w:rPr>
          <w:rFonts w:ascii="Liberation Serif" w:hAnsi="Liberation Serif"/>
          <w:color w:val="000000"/>
          <w:sz w:val="23"/>
          <w:szCs w:val="23"/>
          <w:lang w:eastAsia="ru-RU"/>
        </w:rPr>
        <w:t xml:space="preserve">.  Договор заключен в форме электронного документа, подписанного уполномоченными лицами, с использованием усиленной квалифицированной электронной подписи. </w:t>
      </w:r>
    </w:p>
    <w:p w14:paraId="4AC6D619" w14:textId="77777777" w:rsidR="007928B6" w:rsidRPr="00C96BB8" w:rsidRDefault="007928B6" w:rsidP="007928B6">
      <w:pPr>
        <w:shd w:val="clear" w:color="auto" w:fill="FFFFFF"/>
        <w:tabs>
          <w:tab w:val="left" w:pos="-142"/>
        </w:tabs>
        <w:suppressAutoHyphens w:val="0"/>
        <w:ind w:firstLine="567"/>
        <w:rPr>
          <w:rFonts w:ascii="Liberation Serif" w:hAnsi="Liberation Serif"/>
          <w:sz w:val="23"/>
          <w:szCs w:val="23"/>
          <w:lang w:eastAsia="ru-RU"/>
        </w:rPr>
      </w:pPr>
      <w:r>
        <w:rPr>
          <w:rFonts w:ascii="Liberation Serif" w:hAnsi="Liberation Serif"/>
          <w:sz w:val="23"/>
          <w:szCs w:val="23"/>
          <w:lang w:eastAsia="ru-RU"/>
        </w:rPr>
        <w:t>10</w:t>
      </w:r>
      <w:r w:rsidRPr="00C96BB8">
        <w:rPr>
          <w:rFonts w:ascii="Liberation Serif" w:hAnsi="Liberation Serif"/>
          <w:sz w:val="23"/>
          <w:szCs w:val="23"/>
          <w:lang w:eastAsia="ru-RU"/>
        </w:rPr>
        <w:t>.1</w:t>
      </w:r>
      <w:r w:rsidR="00CA3BA4">
        <w:rPr>
          <w:rFonts w:ascii="Liberation Serif" w:hAnsi="Liberation Serif"/>
          <w:sz w:val="23"/>
          <w:szCs w:val="23"/>
          <w:lang w:eastAsia="ru-RU"/>
        </w:rPr>
        <w:t>1</w:t>
      </w:r>
      <w:r w:rsidRPr="00C96BB8">
        <w:rPr>
          <w:rFonts w:ascii="Liberation Serif" w:hAnsi="Liberation Serif"/>
          <w:sz w:val="23"/>
          <w:szCs w:val="23"/>
          <w:lang w:eastAsia="ru-RU"/>
        </w:rPr>
        <w:t>. Неотъемлемой частью настоящего договора являются:</w:t>
      </w:r>
    </w:p>
    <w:p w14:paraId="491055DF" w14:textId="77777777" w:rsidR="007928B6" w:rsidRPr="00C96BB8" w:rsidRDefault="007928B6" w:rsidP="007928B6">
      <w:pPr>
        <w:shd w:val="clear" w:color="auto" w:fill="FFFFFF"/>
        <w:tabs>
          <w:tab w:val="left" w:pos="709"/>
          <w:tab w:val="left" w:pos="851"/>
          <w:tab w:val="left" w:pos="993"/>
        </w:tabs>
        <w:ind w:firstLine="539"/>
        <w:contextualSpacing/>
        <w:rPr>
          <w:rFonts w:ascii="Liberation Serif" w:hAnsi="Liberation Serif"/>
          <w:kern w:val="2"/>
          <w:sz w:val="23"/>
          <w:szCs w:val="23"/>
          <w:lang w:eastAsia="hi-IN" w:bidi="hi-IN"/>
        </w:rPr>
      </w:pPr>
      <w:r w:rsidRPr="00C96BB8">
        <w:rPr>
          <w:rFonts w:ascii="Liberation Serif" w:hAnsi="Liberation Serif"/>
          <w:sz w:val="23"/>
          <w:szCs w:val="23"/>
          <w:lang w:eastAsia="ru-RU"/>
        </w:rPr>
        <w:t xml:space="preserve">- Приложение № 1 – </w:t>
      </w:r>
      <w:r w:rsidRPr="00C96BB8">
        <w:rPr>
          <w:rFonts w:ascii="Liberation Serif" w:hAnsi="Liberation Serif"/>
          <w:kern w:val="2"/>
          <w:sz w:val="23"/>
          <w:szCs w:val="23"/>
          <w:lang w:eastAsia="hi-IN" w:bidi="hi-IN"/>
        </w:rPr>
        <w:t>Техническое задание</w:t>
      </w:r>
    </w:p>
    <w:p w14:paraId="12BB2F38" w14:textId="77777777" w:rsidR="007928B6" w:rsidRPr="00C96BB8" w:rsidRDefault="007928B6" w:rsidP="007928B6">
      <w:pPr>
        <w:shd w:val="clear" w:color="auto" w:fill="FFFFFF"/>
        <w:tabs>
          <w:tab w:val="left" w:pos="-142"/>
        </w:tabs>
        <w:suppressAutoHyphens w:val="0"/>
        <w:ind w:firstLine="567"/>
        <w:rPr>
          <w:rFonts w:ascii="Liberation Serif" w:hAnsi="Liberation Serif"/>
          <w:sz w:val="23"/>
          <w:szCs w:val="23"/>
          <w:lang w:eastAsia="ru-RU"/>
        </w:rPr>
      </w:pPr>
      <w:r>
        <w:rPr>
          <w:rFonts w:ascii="Liberation Serif" w:hAnsi="Liberation Serif"/>
          <w:sz w:val="23"/>
          <w:szCs w:val="23"/>
          <w:lang w:eastAsia="ru-RU"/>
        </w:rPr>
        <w:t xml:space="preserve">- Приложение № 2 </w:t>
      </w:r>
      <w:r w:rsidRPr="00C96BB8">
        <w:rPr>
          <w:rFonts w:ascii="Liberation Serif" w:hAnsi="Liberation Serif"/>
          <w:sz w:val="23"/>
          <w:szCs w:val="23"/>
          <w:lang w:eastAsia="ru-RU"/>
        </w:rPr>
        <w:t>- Спецификация</w:t>
      </w:r>
    </w:p>
    <w:p w14:paraId="320F3DB4" w14:textId="77777777" w:rsidR="007928B6" w:rsidRPr="00C96BB8" w:rsidRDefault="007928B6" w:rsidP="007928B6">
      <w:pPr>
        <w:shd w:val="clear" w:color="auto" w:fill="FFFFFF"/>
        <w:tabs>
          <w:tab w:val="left" w:pos="709"/>
          <w:tab w:val="left" w:pos="851"/>
          <w:tab w:val="left" w:pos="993"/>
        </w:tabs>
        <w:ind w:firstLine="539"/>
        <w:contextualSpacing/>
        <w:rPr>
          <w:rFonts w:ascii="Liberation Serif" w:hAnsi="Liberation Serif"/>
          <w:kern w:val="2"/>
          <w:sz w:val="23"/>
          <w:szCs w:val="23"/>
          <w:lang w:eastAsia="hi-IN" w:bidi="hi-IN"/>
        </w:rPr>
      </w:pPr>
    </w:p>
    <w:p w14:paraId="0DBEEB60" w14:textId="77777777" w:rsidR="007928B6" w:rsidRPr="00C96BB8" w:rsidRDefault="007928B6" w:rsidP="007928B6">
      <w:pPr>
        <w:widowControl w:val="0"/>
        <w:suppressAutoHyphens w:val="0"/>
        <w:ind w:right="-2" w:firstLine="567"/>
        <w:jc w:val="center"/>
        <w:rPr>
          <w:rFonts w:ascii="Liberation Serif" w:eastAsia="Calibri" w:hAnsi="Liberation Serif"/>
          <w:b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b/>
          <w:sz w:val="23"/>
          <w:szCs w:val="23"/>
          <w:lang w:eastAsia="ru-RU"/>
        </w:rPr>
        <w:t>1</w:t>
      </w:r>
      <w:r>
        <w:rPr>
          <w:rFonts w:ascii="Liberation Serif" w:eastAsia="Calibri" w:hAnsi="Liberation Serif"/>
          <w:b/>
          <w:sz w:val="23"/>
          <w:szCs w:val="23"/>
          <w:lang w:eastAsia="ru-RU"/>
        </w:rPr>
        <w:t>1</w:t>
      </w:r>
      <w:r w:rsidRPr="00C96BB8">
        <w:rPr>
          <w:rFonts w:ascii="Liberation Serif" w:eastAsia="Calibri" w:hAnsi="Liberation Serif"/>
          <w:b/>
          <w:sz w:val="23"/>
          <w:szCs w:val="23"/>
          <w:lang w:eastAsia="ru-RU"/>
        </w:rPr>
        <w:t>. Ю</w:t>
      </w:r>
      <w:r>
        <w:rPr>
          <w:rFonts w:ascii="Liberation Serif" w:eastAsia="Calibri" w:hAnsi="Liberation Serif"/>
          <w:b/>
          <w:sz w:val="23"/>
          <w:szCs w:val="23"/>
          <w:lang w:eastAsia="ru-RU"/>
        </w:rPr>
        <w:t>ридические адреса и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7928B6" w:rsidRPr="00C96BB8" w14:paraId="1284C322" w14:textId="77777777" w:rsidTr="00F81E9F">
        <w:tc>
          <w:tcPr>
            <w:tcW w:w="4927" w:type="dxa"/>
          </w:tcPr>
          <w:p w14:paraId="70587233" w14:textId="77777777" w:rsidR="007928B6" w:rsidRPr="00C96BB8" w:rsidRDefault="007928B6" w:rsidP="00F81E9F">
            <w:pPr>
              <w:widowControl w:val="0"/>
              <w:suppressAutoHyphens w:val="0"/>
              <w:ind w:right="-2" w:firstLine="567"/>
              <w:rPr>
                <w:rFonts w:ascii="Liberation Serif" w:eastAsia="Calibri" w:hAnsi="Liberation Serif"/>
                <w:b/>
                <w:sz w:val="23"/>
                <w:szCs w:val="23"/>
                <w:lang w:eastAsia="ru-RU"/>
              </w:rPr>
            </w:pPr>
            <w:r w:rsidRPr="00C96BB8">
              <w:rPr>
                <w:rFonts w:ascii="Liberation Serif" w:eastAsia="Calibri" w:hAnsi="Liberation Serif"/>
                <w:b/>
                <w:sz w:val="23"/>
                <w:szCs w:val="23"/>
                <w:lang w:eastAsia="ru-RU"/>
              </w:rPr>
              <w:t>Страховщик:</w:t>
            </w:r>
          </w:p>
        </w:tc>
        <w:tc>
          <w:tcPr>
            <w:tcW w:w="4927" w:type="dxa"/>
          </w:tcPr>
          <w:p w14:paraId="0C2214CD" w14:textId="77777777" w:rsidR="007928B6" w:rsidRPr="00C96BB8" w:rsidRDefault="007928B6" w:rsidP="00F81E9F">
            <w:pPr>
              <w:widowControl w:val="0"/>
              <w:suppressAutoHyphens w:val="0"/>
              <w:ind w:right="-2" w:firstLine="567"/>
              <w:rPr>
                <w:rFonts w:ascii="Liberation Serif" w:eastAsia="Calibri" w:hAnsi="Liberation Serif"/>
                <w:b/>
                <w:sz w:val="23"/>
                <w:szCs w:val="23"/>
                <w:lang w:eastAsia="ru-RU"/>
              </w:rPr>
            </w:pPr>
            <w:r w:rsidRPr="00C96BB8">
              <w:rPr>
                <w:rFonts w:ascii="Liberation Serif" w:eastAsia="Calibri" w:hAnsi="Liberation Serif"/>
                <w:b/>
                <w:sz w:val="23"/>
                <w:szCs w:val="23"/>
                <w:lang w:eastAsia="ru-RU"/>
              </w:rPr>
              <w:t xml:space="preserve">Страхователь: </w:t>
            </w:r>
          </w:p>
        </w:tc>
      </w:tr>
      <w:tr w:rsidR="007928B6" w:rsidRPr="00C96BB8" w14:paraId="0F5684F5" w14:textId="77777777" w:rsidTr="00F81E9F">
        <w:trPr>
          <w:trHeight w:val="4362"/>
        </w:trPr>
        <w:tc>
          <w:tcPr>
            <w:tcW w:w="4927" w:type="dxa"/>
          </w:tcPr>
          <w:p w14:paraId="0A3EADD8" w14:textId="77777777" w:rsidR="007928B6" w:rsidRPr="00C96BB8" w:rsidRDefault="007928B6" w:rsidP="00F81E9F">
            <w:pPr>
              <w:widowControl w:val="0"/>
              <w:suppressAutoHyphens w:val="0"/>
              <w:ind w:right="-2" w:firstLine="567"/>
              <w:rPr>
                <w:rFonts w:ascii="Liberation Serif" w:eastAsia="Calibri" w:hAnsi="Liberation Serif"/>
                <w:sz w:val="23"/>
                <w:szCs w:val="23"/>
                <w:lang w:eastAsia="ru-RU"/>
              </w:rPr>
            </w:pPr>
          </w:p>
        </w:tc>
        <w:tc>
          <w:tcPr>
            <w:tcW w:w="4927" w:type="dxa"/>
          </w:tcPr>
          <w:p w14:paraId="219FFDAE" w14:textId="77777777" w:rsidR="007928B6" w:rsidRPr="007928B6" w:rsidRDefault="007928B6" w:rsidP="00F81E9F">
            <w:pPr>
              <w:widowControl w:val="0"/>
              <w:suppressAutoHyphens w:val="0"/>
              <w:ind w:right="-2"/>
              <w:jc w:val="left"/>
              <w:rPr>
                <w:rFonts w:eastAsia="Calibri"/>
                <w:lang w:eastAsia="ru-RU"/>
              </w:rPr>
            </w:pPr>
            <w:r w:rsidRPr="007928B6">
              <w:rPr>
                <w:rFonts w:eastAsia="Calibri"/>
                <w:lang w:eastAsia="ru-RU"/>
              </w:rPr>
              <w:t>Са</w:t>
            </w:r>
            <w:r w:rsidRPr="007928B6">
              <w:rPr>
                <w:b/>
                <w:color w:val="000000" w:themeColor="text1"/>
              </w:rPr>
              <w:t>нкт-Петербургское государственное автономное учреждение культуры «Музыкальный театр имени Ф.И. Шаляпина»</w:t>
            </w:r>
          </w:p>
          <w:p w14:paraId="11D3B742" w14:textId="77777777" w:rsidR="007928B6" w:rsidRPr="007928B6" w:rsidRDefault="007928B6" w:rsidP="007928B6">
            <w:pPr>
              <w:tabs>
                <w:tab w:val="left" w:pos="426"/>
              </w:tabs>
              <w:rPr>
                <w:color w:val="000000" w:themeColor="text1"/>
              </w:rPr>
            </w:pPr>
            <w:r w:rsidRPr="007928B6">
              <w:rPr>
                <w:color w:val="000000" w:themeColor="text1"/>
              </w:rPr>
              <w:t>Адрес: 197198, г. Санкт-Петербург, Александровский парк, д. 4</w:t>
            </w:r>
          </w:p>
          <w:p w14:paraId="022A178D" w14:textId="77777777" w:rsidR="007928B6" w:rsidRPr="007928B6" w:rsidRDefault="007928B6" w:rsidP="007928B6">
            <w:pPr>
              <w:pStyle w:val="a8"/>
              <w:tabs>
                <w:tab w:val="left" w:pos="5040"/>
              </w:tabs>
              <w:spacing w:before="0" w:beforeAutospacing="0" w:after="0" w:afterAutospacing="0"/>
              <w:contextualSpacing/>
              <w:jc w:val="both"/>
            </w:pPr>
            <w:r w:rsidRPr="007928B6">
              <w:t>ИНН 7813046420    КПП 781301001</w:t>
            </w:r>
          </w:p>
          <w:p w14:paraId="23D63505" w14:textId="77777777" w:rsidR="007928B6" w:rsidRPr="007928B6" w:rsidRDefault="007928B6" w:rsidP="007928B6">
            <w:pPr>
              <w:pStyle w:val="a8"/>
              <w:tabs>
                <w:tab w:val="left" w:pos="5040"/>
              </w:tabs>
              <w:spacing w:before="0" w:beforeAutospacing="0" w:after="0" w:afterAutospacing="0"/>
              <w:contextualSpacing/>
              <w:jc w:val="both"/>
            </w:pPr>
            <w:r w:rsidRPr="007928B6">
              <w:t>ОГРН 1027806869771</w:t>
            </w:r>
          </w:p>
          <w:p w14:paraId="6BBCCE84" w14:textId="77777777" w:rsidR="007928B6" w:rsidRPr="007928B6" w:rsidRDefault="007928B6" w:rsidP="007928B6">
            <w:pPr>
              <w:pStyle w:val="a8"/>
              <w:tabs>
                <w:tab w:val="left" w:pos="5040"/>
              </w:tabs>
              <w:spacing w:before="0" w:beforeAutospacing="0" w:after="0" w:afterAutospacing="0"/>
              <w:contextualSpacing/>
              <w:jc w:val="both"/>
            </w:pPr>
            <w:r w:rsidRPr="007928B6">
              <w:t>ОКОПФ 75201</w:t>
            </w:r>
          </w:p>
          <w:p w14:paraId="454B9CA8" w14:textId="77777777" w:rsidR="007928B6" w:rsidRPr="007928B6" w:rsidRDefault="007928B6" w:rsidP="007928B6">
            <w:pPr>
              <w:pStyle w:val="a8"/>
              <w:tabs>
                <w:tab w:val="left" w:pos="5040"/>
              </w:tabs>
              <w:spacing w:before="0" w:beforeAutospacing="0" w:after="0" w:afterAutospacing="0"/>
              <w:contextualSpacing/>
              <w:jc w:val="both"/>
            </w:pPr>
            <w:r w:rsidRPr="007928B6">
              <w:t>ОКПО 02192222</w:t>
            </w:r>
          </w:p>
          <w:p w14:paraId="00C5B8DE" w14:textId="77777777" w:rsidR="007928B6" w:rsidRPr="007928B6" w:rsidRDefault="007928B6" w:rsidP="007928B6">
            <w:pPr>
              <w:pStyle w:val="a8"/>
              <w:tabs>
                <w:tab w:val="left" w:pos="5040"/>
              </w:tabs>
              <w:spacing w:before="0" w:beforeAutospacing="0" w:after="0" w:afterAutospacing="0"/>
              <w:contextualSpacing/>
              <w:jc w:val="both"/>
            </w:pPr>
            <w:r w:rsidRPr="007928B6">
              <w:t xml:space="preserve">р/с 40603810727004015884   </w:t>
            </w:r>
          </w:p>
          <w:p w14:paraId="3C51DC57" w14:textId="77777777" w:rsidR="007928B6" w:rsidRPr="007928B6" w:rsidRDefault="007928B6" w:rsidP="007928B6">
            <w:pPr>
              <w:pStyle w:val="a8"/>
              <w:tabs>
                <w:tab w:val="left" w:pos="5040"/>
              </w:tabs>
              <w:spacing w:before="0" w:beforeAutospacing="0" w:after="0" w:afterAutospacing="0"/>
              <w:contextualSpacing/>
              <w:jc w:val="both"/>
            </w:pPr>
            <w:r w:rsidRPr="007928B6">
              <w:t xml:space="preserve">в ПАО «Банк «Санкт-Петербург» </w:t>
            </w:r>
          </w:p>
          <w:p w14:paraId="2B7EB838" w14:textId="77777777" w:rsidR="007928B6" w:rsidRPr="007928B6" w:rsidRDefault="007928B6" w:rsidP="007928B6">
            <w:pPr>
              <w:pStyle w:val="a8"/>
              <w:tabs>
                <w:tab w:val="left" w:pos="5040"/>
              </w:tabs>
              <w:spacing w:before="0" w:beforeAutospacing="0" w:after="0" w:afterAutospacing="0"/>
              <w:contextualSpacing/>
              <w:jc w:val="both"/>
            </w:pPr>
            <w:r w:rsidRPr="007928B6">
              <w:t xml:space="preserve">к/с 30101810900000000790 </w:t>
            </w:r>
          </w:p>
          <w:p w14:paraId="376E0DA4" w14:textId="77777777" w:rsidR="007928B6" w:rsidRPr="007928B6" w:rsidRDefault="007928B6" w:rsidP="007928B6">
            <w:pPr>
              <w:pStyle w:val="a8"/>
              <w:tabs>
                <w:tab w:val="left" w:pos="5040"/>
              </w:tabs>
              <w:spacing w:before="0" w:beforeAutospacing="0" w:after="0" w:afterAutospacing="0"/>
              <w:contextualSpacing/>
              <w:jc w:val="both"/>
            </w:pPr>
            <w:r w:rsidRPr="007928B6">
              <w:t>БИК 044030790</w:t>
            </w:r>
          </w:p>
          <w:p w14:paraId="140E297E" w14:textId="77777777" w:rsidR="007928B6" w:rsidRPr="007928B6" w:rsidRDefault="007928B6" w:rsidP="007928B6">
            <w:pPr>
              <w:tabs>
                <w:tab w:val="left" w:pos="426"/>
              </w:tabs>
              <w:rPr>
                <w:color w:val="000000" w:themeColor="text1"/>
              </w:rPr>
            </w:pPr>
            <w:r w:rsidRPr="007928B6">
              <w:rPr>
                <w:color w:val="000000" w:themeColor="text1"/>
              </w:rPr>
              <w:t xml:space="preserve">Телефон: </w:t>
            </w:r>
            <w:r w:rsidRPr="007928B6">
              <w:t>8</w:t>
            </w:r>
            <w:r w:rsidRPr="007928B6">
              <w:rPr>
                <w:bCs/>
              </w:rPr>
              <w:t>(812) 233-44-</w:t>
            </w:r>
            <w:proofErr w:type="gramStart"/>
            <w:r w:rsidRPr="007928B6">
              <w:rPr>
                <w:bCs/>
              </w:rPr>
              <w:t>72</w:t>
            </w:r>
            <w:r w:rsidRPr="007928B6">
              <w:rPr>
                <w:bCs/>
                <w:color w:val="FF0000"/>
              </w:rPr>
              <w:t xml:space="preserve">; </w:t>
            </w:r>
            <w:r w:rsidRPr="007928B6">
              <w:rPr>
                <w:color w:val="FF0000"/>
              </w:rPr>
              <w:t xml:space="preserve"> </w:t>
            </w:r>
            <w:r w:rsidRPr="007928B6">
              <w:t>89112461695</w:t>
            </w:r>
            <w:proofErr w:type="gramEnd"/>
          </w:p>
          <w:p w14:paraId="7E5A833D" w14:textId="77777777" w:rsidR="007928B6" w:rsidRPr="007928B6" w:rsidRDefault="007928B6" w:rsidP="007928B6">
            <w:pPr>
              <w:widowControl w:val="0"/>
              <w:suppressAutoHyphens w:val="0"/>
              <w:ind w:right="-2" w:firstLine="567"/>
              <w:jc w:val="left"/>
              <w:rPr>
                <w:rFonts w:eastAsia="Calibri"/>
                <w:lang w:eastAsia="ru-RU"/>
              </w:rPr>
            </w:pPr>
            <w:r w:rsidRPr="007928B6">
              <w:t xml:space="preserve">Эл. адрес: </w:t>
            </w:r>
            <w:proofErr w:type="spellStart"/>
            <w:r w:rsidRPr="007928B6">
              <w:t>e-mail</w:t>
            </w:r>
            <w:proofErr w:type="spellEnd"/>
            <w:r w:rsidRPr="007928B6">
              <w:t xml:space="preserve">: </w:t>
            </w:r>
            <w:hyperlink r:id="rId7" w:history="1">
              <w:r w:rsidRPr="007928B6">
                <w:rPr>
                  <w:rStyle w:val="a7"/>
                </w:rPr>
                <w:t>priem№aya.mh@cult.gugov.spb.ru</w:t>
              </w:r>
            </w:hyperlink>
          </w:p>
          <w:p w14:paraId="7169AB66" w14:textId="77777777" w:rsidR="007928B6" w:rsidRPr="007928B6" w:rsidRDefault="007928B6" w:rsidP="00F81E9F">
            <w:pPr>
              <w:widowControl w:val="0"/>
              <w:suppressAutoHyphens w:val="0"/>
              <w:ind w:right="-2" w:firstLine="567"/>
              <w:jc w:val="left"/>
              <w:rPr>
                <w:rFonts w:eastAsia="Calibri"/>
                <w:lang w:eastAsia="ru-RU"/>
              </w:rPr>
            </w:pPr>
          </w:p>
          <w:p w14:paraId="7DE16C26" w14:textId="77777777" w:rsidR="007928B6" w:rsidRPr="007928B6" w:rsidRDefault="007928B6" w:rsidP="00F81E9F">
            <w:pPr>
              <w:widowControl w:val="0"/>
              <w:suppressAutoHyphens w:val="0"/>
              <w:ind w:right="-2"/>
              <w:jc w:val="left"/>
              <w:rPr>
                <w:rFonts w:eastAsia="Calibri"/>
                <w:lang w:eastAsia="ru-RU"/>
              </w:rPr>
            </w:pPr>
            <w:r w:rsidRPr="007928B6">
              <w:rPr>
                <w:rFonts w:eastAsia="Calibri"/>
                <w:lang w:eastAsia="ru-RU"/>
              </w:rPr>
              <w:t xml:space="preserve">Директор ________________/Ю.Н. </w:t>
            </w:r>
            <w:proofErr w:type="spellStart"/>
            <w:r w:rsidRPr="007928B6">
              <w:rPr>
                <w:rFonts w:eastAsia="Calibri"/>
                <w:lang w:eastAsia="ru-RU"/>
              </w:rPr>
              <w:t>Стрижак</w:t>
            </w:r>
            <w:proofErr w:type="spellEnd"/>
          </w:p>
          <w:p w14:paraId="4BFEF6FF" w14:textId="77777777" w:rsidR="007928B6" w:rsidRPr="00C96BB8" w:rsidRDefault="007928B6" w:rsidP="00F81E9F">
            <w:pPr>
              <w:widowControl w:val="0"/>
              <w:suppressAutoHyphens w:val="0"/>
              <w:ind w:right="-2" w:firstLine="567"/>
              <w:rPr>
                <w:rFonts w:ascii="Liberation Serif" w:eastAsia="Calibri" w:hAnsi="Liberation Serif"/>
                <w:sz w:val="23"/>
                <w:szCs w:val="23"/>
                <w:lang w:eastAsia="ru-RU"/>
              </w:rPr>
            </w:pPr>
          </w:p>
        </w:tc>
      </w:tr>
    </w:tbl>
    <w:p w14:paraId="05376933" w14:textId="77777777" w:rsidR="007928B6" w:rsidRPr="00C96BB8" w:rsidRDefault="007928B6" w:rsidP="007928B6">
      <w:pPr>
        <w:widowControl w:val="0"/>
        <w:suppressAutoHyphens w:val="0"/>
        <w:ind w:right="-2" w:firstLine="567"/>
        <w:rPr>
          <w:rFonts w:ascii="Liberation Serif" w:eastAsia="Calibri" w:hAnsi="Liberation Serif"/>
          <w:sz w:val="23"/>
          <w:szCs w:val="23"/>
          <w:lang w:eastAsia="ru-RU"/>
        </w:rPr>
      </w:pPr>
    </w:p>
    <w:p w14:paraId="39CB73DD" w14:textId="77777777" w:rsidR="007928B6" w:rsidRPr="00C96BB8" w:rsidRDefault="007928B6" w:rsidP="007928B6">
      <w:pPr>
        <w:suppressAutoHyphens w:val="0"/>
        <w:spacing w:line="360" w:lineRule="auto"/>
        <w:ind w:firstLine="567"/>
        <w:rPr>
          <w:rFonts w:ascii="Liberation Serif" w:hAnsi="Liberation Serif"/>
          <w:snapToGrid w:val="0"/>
          <w:sz w:val="23"/>
          <w:szCs w:val="23"/>
          <w:lang w:eastAsia="ru-RU"/>
        </w:rPr>
      </w:pPr>
    </w:p>
    <w:p w14:paraId="4D28B0D0" w14:textId="77777777" w:rsidR="007928B6" w:rsidRPr="00C96BB8" w:rsidRDefault="007928B6" w:rsidP="007928B6">
      <w:pPr>
        <w:suppressAutoHyphens w:val="0"/>
        <w:spacing w:line="360" w:lineRule="auto"/>
        <w:ind w:firstLine="567"/>
        <w:rPr>
          <w:rFonts w:ascii="Liberation Serif" w:hAnsi="Liberation Serif"/>
          <w:snapToGrid w:val="0"/>
          <w:sz w:val="23"/>
          <w:szCs w:val="23"/>
          <w:lang w:eastAsia="ru-RU"/>
        </w:rPr>
      </w:pPr>
    </w:p>
    <w:p w14:paraId="2D13F900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72443BE1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3EBA207F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057D886C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3BE75A5F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3582BEC3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73DD06EB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015F5B8A" w14:textId="77777777" w:rsidR="00CA3BA4" w:rsidRDefault="00CA3BA4" w:rsidP="00D82A05">
      <w:pPr>
        <w:suppressAutoHyphens w:val="0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42475B7B" w14:textId="77777777" w:rsidR="007928B6" w:rsidRPr="00C96BB8" w:rsidRDefault="007928B6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  <w:r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lastRenderedPageBreak/>
        <w:t xml:space="preserve">Приложение № </w:t>
      </w:r>
      <w:r>
        <w:rPr>
          <w:rFonts w:ascii="Liberation Serif" w:hAnsi="Liberation Serif"/>
          <w:b/>
          <w:snapToGrid w:val="0"/>
          <w:sz w:val="23"/>
          <w:szCs w:val="23"/>
          <w:lang w:eastAsia="ru-RU"/>
        </w:rPr>
        <w:t>1</w:t>
      </w:r>
      <w:r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 к договору </w:t>
      </w:r>
    </w:p>
    <w:p w14:paraId="468D46D1" w14:textId="77777777" w:rsidR="007928B6" w:rsidRPr="00C96BB8" w:rsidRDefault="00CA3BA4" w:rsidP="00CA3BA4">
      <w:pPr>
        <w:suppressAutoHyphens w:val="0"/>
        <w:ind w:left="3540" w:firstLine="708"/>
        <w:jc w:val="center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  <w:r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 </w:t>
      </w:r>
      <w:r w:rsidR="007928B6"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№                 </w:t>
      </w:r>
    </w:p>
    <w:p w14:paraId="34E289A8" w14:textId="77777777" w:rsidR="007928B6" w:rsidRPr="00C96BB8" w:rsidRDefault="00CA3BA4" w:rsidP="00CA3BA4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  <w:r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 </w:t>
      </w:r>
      <w:r w:rsidR="007928B6"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от </w:t>
      </w:r>
      <w:proofErr w:type="gramStart"/>
      <w:r w:rsidR="007928B6"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«  </w:t>
      </w:r>
      <w:proofErr w:type="gramEnd"/>
      <w:r w:rsidR="007928B6"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  » ___________  202</w:t>
      </w:r>
      <w:r w:rsidR="007928B6">
        <w:rPr>
          <w:rFonts w:ascii="Liberation Serif" w:hAnsi="Liberation Serif"/>
          <w:b/>
          <w:snapToGrid w:val="0"/>
          <w:sz w:val="23"/>
          <w:szCs w:val="23"/>
          <w:lang w:eastAsia="ru-RU"/>
        </w:rPr>
        <w:t>4</w:t>
      </w:r>
    </w:p>
    <w:p w14:paraId="71C7C1AD" w14:textId="77777777" w:rsidR="007928B6" w:rsidRPr="00C96BB8" w:rsidRDefault="007928B6" w:rsidP="007928B6">
      <w:pPr>
        <w:suppressAutoHyphens w:val="0"/>
        <w:spacing w:line="360" w:lineRule="auto"/>
        <w:ind w:firstLine="567"/>
        <w:rPr>
          <w:rFonts w:ascii="Liberation Serif" w:hAnsi="Liberation Serif"/>
          <w:snapToGrid w:val="0"/>
          <w:sz w:val="23"/>
          <w:szCs w:val="23"/>
          <w:lang w:eastAsia="ru-RU"/>
        </w:rPr>
      </w:pPr>
    </w:p>
    <w:p w14:paraId="175E0D46" w14:textId="77777777" w:rsidR="007928B6" w:rsidRDefault="007928B6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0E3000FD" w14:textId="77777777" w:rsidR="007928B6" w:rsidRPr="005A6396" w:rsidRDefault="007928B6" w:rsidP="007928B6">
      <w:pPr>
        <w:jc w:val="center"/>
        <w:rPr>
          <w:b/>
        </w:rPr>
      </w:pPr>
    </w:p>
    <w:p w14:paraId="62A2931E" w14:textId="77777777" w:rsidR="007928B6" w:rsidRPr="005A6396" w:rsidRDefault="007928B6" w:rsidP="007928B6">
      <w:pPr>
        <w:pStyle w:val="a6"/>
        <w:rPr>
          <w:sz w:val="24"/>
          <w:szCs w:val="24"/>
        </w:rPr>
      </w:pPr>
      <w:r w:rsidRPr="005A6396">
        <w:rPr>
          <w:sz w:val="24"/>
          <w:szCs w:val="24"/>
        </w:rPr>
        <w:t>ТЕХНИЧЕСКОЕ ЗАДАНИЕ</w:t>
      </w:r>
    </w:p>
    <w:p w14:paraId="11F2E25C" w14:textId="77777777" w:rsidR="007928B6" w:rsidRPr="005A6396" w:rsidRDefault="007928B6" w:rsidP="007928B6">
      <w:pPr>
        <w:suppressAutoHyphens w:val="0"/>
        <w:snapToGrid w:val="0"/>
        <w:ind w:firstLine="709"/>
        <w:jc w:val="center"/>
        <w:rPr>
          <w:b/>
          <w:lang w:eastAsia="en-US"/>
        </w:rPr>
      </w:pPr>
      <w:r w:rsidRPr="005A6396">
        <w:rPr>
          <w:b/>
          <w:lang w:eastAsia="en-US"/>
        </w:rPr>
        <w:t>на оказание услуг по обязательному страхованию гражданской ответственности владельцев транспортных средств (ОСАГО)</w:t>
      </w:r>
    </w:p>
    <w:p w14:paraId="2DE28B96" w14:textId="77777777" w:rsidR="007928B6" w:rsidRPr="005A6396" w:rsidRDefault="007928B6" w:rsidP="007928B6">
      <w:pPr>
        <w:suppressAutoHyphens w:val="0"/>
        <w:snapToGrid w:val="0"/>
        <w:spacing w:line="360" w:lineRule="auto"/>
        <w:ind w:firstLine="709"/>
        <w:rPr>
          <w:lang w:eastAsia="en-US"/>
        </w:rPr>
      </w:pPr>
    </w:p>
    <w:p w14:paraId="6711BAC1" w14:textId="77777777" w:rsidR="007928B6" w:rsidRPr="005A6396" w:rsidRDefault="007928B6" w:rsidP="007928B6">
      <w:pPr>
        <w:numPr>
          <w:ilvl w:val="0"/>
          <w:numId w:val="2"/>
        </w:numPr>
        <w:suppressAutoHyphens w:val="0"/>
        <w:snapToGrid w:val="0"/>
        <w:ind w:left="0" w:firstLine="709"/>
        <w:rPr>
          <w:b/>
          <w:lang w:eastAsia="en-US"/>
        </w:rPr>
      </w:pPr>
      <w:r w:rsidRPr="005A6396">
        <w:rPr>
          <w:b/>
          <w:lang w:eastAsia="en-US"/>
        </w:rPr>
        <w:t>Условия оказания услуг.</w:t>
      </w:r>
    </w:p>
    <w:p w14:paraId="2E365FF9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1. Оказание услуг должно осуществляться в полном соответствии с:</w:t>
      </w:r>
    </w:p>
    <w:p w14:paraId="770C8F79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1.1 Федеральным законом от 25.04.2002 г. № 40-ФЗ «Об обязательном страховании гражданской ответственности владельцев транспортных средств».</w:t>
      </w:r>
    </w:p>
    <w:p w14:paraId="37E901C1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1.2 Положением Банка России от 19.09.2014 г. № 431-П «О правилах обязательного страхования гражданской ответственности владельцев транспортных средств».</w:t>
      </w:r>
    </w:p>
    <w:p w14:paraId="00F51911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1.3. Указанием Банка России от 08.12.2021 № 6007-У «О страховых тарифах по обязательному страхованию гражданской ответственности владельцев транспортных средств».</w:t>
      </w:r>
    </w:p>
    <w:p w14:paraId="55CF4D62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 xml:space="preserve">1.4. Положением Банка России от 19.09.2014 г. № 433-П «О правилах проведения независимой технической экспертизы транспортного средства». </w:t>
      </w:r>
    </w:p>
    <w:p w14:paraId="0CD888E4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1.5. Иными нормативными правовыми актами Российской Федерации в области обязательного страхования.</w:t>
      </w:r>
    </w:p>
    <w:p w14:paraId="6A083B10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2.  Место действия страховых полисов - на всей территории Российской Федерации.</w:t>
      </w:r>
    </w:p>
    <w:p w14:paraId="58CEC368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3. Количество лиц, допущенных к управлению транспортными средствами – неограниченное количество.</w:t>
      </w:r>
    </w:p>
    <w:p w14:paraId="0F2B4A85" w14:textId="77777777" w:rsidR="007928B6" w:rsidRPr="00775184" w:rsidRDefault="007928B6" w:rsidP="00CA3BA4">
      <w:pPr>
        <w:ind w:firstLine="567"/>
        <w:rPr>
          <w:lang w:eastAsia="en-US"/>
        </w:rPr>
      </w:pPr>
      <w:r w:rsidRPr="00CA3BA4">
        <w:rPr>
          <w:lang w:eastAsia="en-US"/>
        </w:rPr>
        <w:t xml:space="preserve">4. Страховщик в течение двух рабочих </w:t>
      </w:r>
      <w:r w:rsidRPr="00775184">
        <w:rPr>
          <w:lang w:eastAsia="en-US"/>
        </w:rPr>
        <w:t>дней с</w:t>
      </w:r>
      <w:r w:rsidR="00CA3BA4" w:rsidRPr="00775184">
        <w:rPr>
          <w:lang w:eastAsia="en-US"/>
        </w:rPr>
        <w:t xml:space="preserve">о </w:t>
      </w:r>
      <w:r w:rsidR="00CA3BA4" w:rsidRPr="00775184">
        <w:rPr>
          <w:rFonts w:ascii="Liberation Serif" w:hAnsi="Liberation Serif" w:cs="Liberation Serif"/>
          <w:iCs/>
          <w:spacing w:val="-8"/>
          <w:sz w:val="23"/>
          <w:szCs w:val="23"/>
        </w:rPr>
        <w:t>дня поступления</w:t>
      </w:r>
      <w:r w:rsidR="00CA3BA4" w:rsidRPr="00775184">
        <w:rPr>
          <w:rFonts w:ascii="Liberation Serif" w:eastAsia="Calibri" w:hAnsi="Liberation Serif" w:cs="Liberation Serif"/>
          <w:sz w:val="23"/>
          <w:szCs w:val="23"/>
        </w:rPr>
        <w:t xml:space="preserve"> страховой премии на расчетный счет Страховщика и передачи Страхователем Страховщику документов и информации, необходимых для оказания услуг </w:t>
      </w:r>
      <w:r w:rsidRPr="00775184">
        <w:rPr>
          <w:lang w:eastAsia="en-US"/>
        </w:rPr>
        <w:t>осуществляет курьерскую доставку до места фактического нахождения Страхователя по адресу: Санкт-Петербург, ул. Большая Морская, д. 55 и передает представителю Страхователя подписанные со стороны Страховщика страховые полисы, а также необходимую страховую документацию (</w:t>
      </w:r>
      <w:r w:rsidRPr="00775184">
        <w:t>текст Правил обязательного страхования гражданской ответственности владельцев транспортных средств, два бланка извещения о дорожно-транспортном происшествии)</w:t>
      </w:r>
      <w:r w:rsidRPr="00775184">
        <w:rPr>
          <w:lang w:eastAsia="en-US"/>
        </w:rPr>
        <w:t>.</w:t>
      </w:r>
      <w:r w:rsidR="00CA3BA4" w:rsidRPr="00775184">
        <w:rPr>
          <w:rFonts w:ascii="Liberation Serif" w:hAnsi="Liberation Serif" w:cs="Liberation Serif"/>
          <w:sz w:val="23"/>
          <w:szCs w:val="23"/>
        </w:rPr>
        <w:t xml:space="preserve"> При передаче полисов подписывается двусторонний акт приема-передачи страховых полисов.</w:t>
      </w:r>
    </w:p>
    <w:p w14:paraId="0AD68CB6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775184">
        <w:rPr>
          <w:lang w:eastAsia="en-US"/>
        </w:rPr>
        <w:t>5. Страховые полиса оформляются на каждое автотранспортное средство в течение</w:t>
      </w:r>
      <w:r>
        <w:rPr>
          <w:lang w:eastAsia="en-US"/>
        </w:rPr>
        <w:t xml:space="preserve"> периода действия Договора </w:t>
      </w:r>
      <w:r w:rsidRPr="00EE2249">
        <w:rPr>
          <w:lang w:eastAsia="en-US"/>
        </w:rPr>
        <w:t>на оказание услуг по обязательному страхованию гражданской ответственности владельцев транспортных средств</w:t>
      </w:r>
      <w:r w:rsidRPr="0051196B">
        <w:rPr>
          <w:lang w:eastAsia="en-US"/>
        </w:rPr>
        <w:t xml:space="preserve"> </w:t>
      </w:r>
      <w:r>
        <w:rPr>
          <w:lang w:eastAsia="en-US"/>
        </w:rPr>
        <w:t>(</w:t>
      </w:r>
      <w:r w:rsidRPr="005A6396">
        <w:rPr>
          <w:lang w:eastAsia="en-US"/>
        </w:rPr>
        <w:t>ОСАГО</w:t>
      </w:r>
      <w:r>
        <w:rPr>
          <w:lang w:eastAsia="en-US"/>
        </w:rPr>
        <w:t>)</w:t>
      </w:r>
      <w:r w:rsidRPr="005A6396">
        <w:rPr>
          <w:lang w:eastAsia="en-US"/>
        </w:rPr>
        <w:t xml:space="preserve"> года по мере окончания срока страхования по действующим договорам (полисам) страхования. Страховые полиса оформляются на каждый объект страхования в соответствии с Перечнем и характеристиками автомобилей. </w:t>
      </w:r>
    </w:p>
    <w:p w14:paraId="63E0E507" w14:textId="77777777" w:rsidR="007928B6" w:rsidRPr="005A6396" w:rsidRDefault="007928B6" w:rsidP="007928B6">
      <w:pPr>
        <w:widowControl w:val="0"/>
        <w:suppressAutoHyphens w:val="0"/>
        <w:snapToGrid w:val="0"/>
        <w:spacing w:after="120"/>
        <w:ind w:firstLine="709"/>
        <w:rPr>
          <w:lang w:eastAsia="en-US"/>
        </w:rPr>
      </w:pPr>
      <w:r w:rsidRPr="005A6396">
        <w:rPr>
          <w:lang w:eastAsia="en-US"/>
        </w:rPr>
        <w:t>Срок действия страхового полиса - один год после окончания действия предыдущего полиса на каждую единицу транспортного средства.</w:t>
      </w:r>
    </w:p>
    <w:p w14:paraId="45BF1F40" w14:textId="77777777" w:rsidR="007928B6" w:rsidRPr="001757E8" w:rsidRDefault="007928B6" w:rsidP="007928B6">
      <w:pPr>
        <w:rPr>
          <w:b/>
          <w:bCs/>
          <w:sz w:val="28"/>
          <w:szCs w:val="28"/>
        </w:rPr>
      </w:pPr>
    </w:p>
    <w:tbl>
      <w:tblPr>
        <w:tblW w:w="497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2074"/>
        <w:gridCol w:w="760"/>
        <w:gridCol w:w="975"/>
        <w:gridCol w:w="853"/>
        <w:gridCol w:w="646"/>
        <w:gridCol w:w="558"/>
        <w:gridCol w:w="558"/>
        <w:gridCol w:w="562"/>
        <w:gridCol w:w="2097"/>
      </w:tblGrid>
      <w:tr w:rsidR="007928B6" w:rsidRPr="00302FD9" w14:paraId="056897E3" w14:textId="77777777" w:rsidTr="00F81E9F">
        <w:trPr>
          <w:cantSplit/>
          <w:trHeight w:val="942"/>
        </w:trPr>
        <w:tc>
          <w:tcPr>
            <w:tcW w:w="231" w:type="pct"/>
            <w:vAlign w:val="center"/>
          </w:tcPr>
          <w:p w14:paraId="501EAEB2" w14:textId="77777777" w:rsidR="007928B6" w:rsidRPr="0086067F" w:rsidRDefault="007928B6" w:rsidP="00F81E9F">
            <w:pPr>
              <w:jc w:val="center"/>
              <w:rPr>
                <w:sz w:val="16"/>
                <w:szCs w:val="16"/>
                <w:lang w:eastAsia="en-US"/>
              </w:rPr>
            </w:pPr>
            <w:r w:rsidRPr="0086067F">
              <w:rPr>
                <w:sz w:val="16"/>
                <w:szCs w:val="16"/>
                <w:lang w:eastAsia="en-US"/>
              </w:rPr>
              <w:t>№</w:t>
            </w:r>
            <w:r w:rsidRPr="0086067F">
              <w:rPr>
                <w:sz w:val="16"/>
                <w:szCs w:val="16"/>
                <w:lang w:val="en-US" w:eastAsia="en-US"/>
              </w:rPr>
              <w:br/>
            </w:r>
            <w:r w:rsidRPr="0086067F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1089" w:type="pct"/>
            <w:vAlign w:val="center"/>
          </w:tcPr>
          <w:p w14:paraId="4420B157" w14:textId="77777777" w:rsidR="007928B6" w:rsidRPr="0086067F" w:rsidRDefault="007928B6" w:rsidP="00F81E9F">
            <w:pPr>
              <w:jc w:val="center"/>
              <w:rPr>
                <w:sz w:val="16"/>
                <w:szCs w:val="16"/>
                <w:lang w:eastAsia="en-US"/>
              </w:rPr>
            </w:pPr>
            <w:r w:rsidRPr="0086067F">
              <w:rPr>
                <w:sz w:val="16"/>
                <w:szCs w:val="16"/>
                <w:lang w:eastAsia="en-US"/>
              </w:rPr>
              <w:t>Модель, марка транспортного средства</w:t>
            </w:r>
          </w:p>
        </w:tc>
        <w:tc>
          <w:tcPr>
            <w:tcW w:w="399" w:type="pct"/>
            <w:vAlign w:val="center"/>
          </w:tcPr>
          <w:p w14:paraId="354025CE" w14:textId="77777777" w:rsidR="007928B6" w:rsidRPr="0086067F" w:rsidRDefault="007928B6" w:rsidP="00F81E9F">
            <w:pPr>
              <w:jc w:val="center"/>
              <w:rPr>
                <w:sz w:val="16"/>
                <w:szCs w:val="16"/>
                <w:lang w:eastAsia="en-US"/>
              </w:rPr>
            </w:pPr>
            <w:r w:rsidRPr="0086067F">
              <w:rPr>
                <w:sz w:val="16"/>
                <w:szCs w:val="16"/>
                <w:lang w:eastAsia="en-US"/>
              </w:rPr>
              <w:t xml:space="preserve">Год </w:t>
            </w:r>
            <w:proofErr w:type="gramStart"/>
            <w:r w:rsidRPr="0086067F">
              <w:rPr>
                <w:sz w:val="16"/>
                <w:szCs w:val="16"/>
                <w:lang w:eastAsia="en-US"/>
              </w:rPr>
              <w:t>вы-пуска</w:t>
            </w:r>
            <w:proofErr w:type="gramEnd"/>
          </w:p>
        </w:tc>
        <w:tc>
          <w:tcPr>
            <w:tcW w:w="512" w:type="pct"/>
            <w:vAlign w:val="center"/>
          </w:tcPr>
          <w:p w14:paraId="78F72972" w14:textId="77777777" w:rsidR="007928B6" w:rsidRPr="0086067F" w:rsidRDefault="007928B6" w:rsidP="00F81E9F">
            <w:pPr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86067F">
              <w:rPr>
                <w:sz w:val="16"/>
                <w:szCs w:val="16"/>
                <w:lang w:eastAsia="en-US"/>
              </w:rPr>
              <w:t>Мощ-ность</w:t>
            </w:r>
            <w:proofErr w:type="spellEnd"/>
            <w:r w:rsidRPr="0086067F">
              <w:rPr>
                <w:sz w:val="16"/>
                <w:szCs w:val="16"/>
                <w:lang w:eastAsia="en-US"/>
              </w:rPr>
              <w:t xml:space="preserve"> двигателя</w:t>
            </w:r>
            <w:r w:rsidRPr="0086067F">
              <w:rPr>
                <w:sz w:val="16"/>
                <w:szCs w:val="16"/>
                <w:lang w:eastAsia="en-US"/>
              </w:rPr>
              <w:br/>
              <w:t>(л. с.)</w:t>
            </w:r>
          </w:p>
        </w:tc>
        <w:tc>
          <w:tcPr>
            <w:tcW w:w="448" w:type="pct"/>
            <w:vAlign w:val="center"/>
          </w:tcPr>
          <w:p w14:paraId="3CFE03E8" w14:textId="77777777" w:rsidR="007928B6" w:rsidRPr="0086067F" w:rsidRDefault="007928B6" w:rsidP="00F81E9F">
            <w:pPr>
              <w:jc w:val="center"/>
              <w:rPr>
                <w:sz w:val="16"/>
                <w:szCs w:val="16"/>
                <w:lang w:eastAsia="en-US"/>
              </w:rPr>
            </w:pPr>
            <w:r w:rsidRPr="0086067F">
              <w:rPr>
                <w:sz w:val="16"/>
                <w:szCs w:val="16"/>
                <w:lang w:eastAsia="en-US"/>
              </w:rPr>
              <w:t>базовый тариф</w:t>
            </w:r>
          </w:p>
        </w:tc>
        <w:tc>
          <w:tcPr>
            <w:tcW w:w="339" w:type="pct"/>
            <w:vAlign w:val="center"/>
          </w:tcPr>
          <w:p w14:paraId="77E8C11B" w14:textId="77777777" w:rsidR="007928B6" w:rsidRPr="0086067F" w:rsidRDefault="007928B6" w:rsidP="00F81E9F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  <w:r w:rsidRPr="0086067F">
              <w:rPr>
                <w:sz w:val="16"/>
                <w:szCs w:val="16"/>
                <w:lang w:eastAsia="en-US"/>
              </w:rPr>
              <w:t>КТ</w:t>
            </w:r>
          </w:p>
        </w:tc>
        <w:tc>
          <w:tcPr>
            <w:tcW w:w="293" w:type="pct"/>
            <w:vAlign w:val="center"/>
          </w:tcPr>
          <w:p w14:paraId="3745233E" w14:textId="77777777" w:rsidR="007928B6" w:rsidRPr="0086067F" w:rsidRDefault="007928B6" w:rsidP="00F81E9F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  <w:r w:rsidRPr="0086067F">
              <w:rPr>
                <w:sz w:val="16"/>
                <w:szCs w:val="16"/>
                <w:lang w:eastAsia="en-US"/>
              </w:rPr>
              <w:t>КО</w:t>
            </w:r>
          </w:p>
        </w:tc>
        <w:tc>
          <w:tcPr>
            <w:tcW w:w="293" w:type="pct"/>
            <w:vAlign w:val="center"/>
          </w:tcPr>
          <w:p w14:paraId="7265D3DE" w14:textId="77777777" w:rsidR="007928B6" w:rsidRPr="0086067F" w:rsidRDefault="007928B6" w:rsidP="00F81E9F">
            <w:pPr>
              <w:jc w:val="center"/>
              <w:rPr>
                <w:sz w:val="16"/>
                <w:szCs w:val="16"/>
                <w:lang w:eastAsia="en-US"/>
              </w:rPr>
            </w:pPr>
            <w:r w:rsidRPr="0086067F">
              <w:rPr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295" w:type="pct"/>
            <w:vAlign w:val="center"/>
          </w:tcPr>
          <w:p w14:paraId="477DDD64" w14:textId="77777777" w:rsidR="007928B6" w:rsidRPr="0086067F" w:rsidRDefault="007928B6" w:rsidP="00F81E9F">
            <w:pPr>
              <w:jc w:val="center"/>
              <w:rPr>
                <w:sz w:val="16"/>
                <w:szCs w:val="16"/>
                <w:lang w:eastAsia="en-US"/>
              </w:rPr>
            </w:pPr>
            <w:r w:rsidRPr="0086067F">
              <w:rPr>
                <w:sz w:val="16"/>
                <w:szCs w:val="16"/>
                <w:lang w:eastAsia="en-US"/>
              </w:rPr>
              <w:t>КБМ</w:t>
            </w:r>
          </w:p>
        </w:tc>
        <w:tc>
          <w:tcPr>
            <w:tcW w:w="1101" w:type="pct"/>
            <w:vAlign w:val="center"/>
          </w:tcPr>
          <w:p w14:paraId="42A314FA" w14:textId="77777777" w:rsidR="007928B6" w:rsidRPr="0086067F" w:rsidRDefault="007928B6" w:rsidP="00F81E9F">
            <w:pPr>
              <w:jc w:val="center"/>
              <w:rPr>
                <w:sz w:val="16"/>
                <w:szCs w:val="16"/>
                <w:lang w:eastAsia="en-US"/>
              </w:rPr>
            </w:pPr>
            <w:r w:rsidRPr="0086067F">
              <w:rPr>
                <w:sz w:val="16"/>
                <w:szCs w:val="16"/>
                <w:lang w:eastAsia="en-US"/>
              </w:rPr>
              <w:t>Период страхования</w:t>
            </w:r>
          </w:p>
        </w:tc>
      </w:tr>
      <w:tr w:rsidR="007928B6" w:rsidRPr="00302FD9" w14:paraId="2678A39F" w14:textId="77777777" w:rsidTr="00F81E9F">
        <w:tc>
          <w:tcPr>
            <w:tcW w:w="231" w:type="pct"/>
            <w:vAlign w:val="center"/>
          </w:tcPr>
          <w:p w14:paraId="18978382" w14:textId="77777777" w:rsidR="007928B6" w:rsidRPr="00302FD9" w:rsidRDefault="007928B6" w:rsidP="00F81E9F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769" w:type="pct"/>
            <w:gridSpan w:val="9"/>
            <w:vAlign w:val="center"/>
          </w:tcPr>
          <w:p w14:paraId="079CD3DE" w14:textId="77777777" w:rsidR="007928B6" w:rsidRPr="00302FD9" w:rsidRDefault="007928B6" w:rsidP="00F81E9F">
            <w:pPr>
              <w:jc w:val="center"/>
              <w:rPr>
                <w:sz w:val="18"/>
                <w:szCs w:val="18"/>
              </w:rPr>
            </w:pPr>
            <w:r w:rsidRPr="00302FD9">
              <w:rPr>
                <w:sz w:val="18"/>
                <w:szCs w:val="18"/>
              </w:rPr>
              <w:t>Легковые автомобили (транспортные средства категории «B»)</w:t>
            </w:r>
          </w:p>
        </w:tc>
      </w:tr>
      <w:tr w:rsidR="007928B6" w:rsidRPr="00302FD9" w14:paraId="3C9E7803" w14:textId="77777777" w:rsidTr="00F81E9F">
        <w:tc>
          <w:tcPr>
            <w:tcW w:w="231" w:type="pct"/>
          </w:tcPr>
          <w:p w14:paraId="7D29D889" w14:textId="77777777" w:rsidR="007928B6" w:rsidRPr="009064F5" w:rsidRDefault="007928B6" w:rsidP="00F81E9F">
            <w:pPr>
              <w:rPr>
                <w:sz w:val="18"/>
                <w:szCs w:val="18"/>
              </w:rPr>
            </w:pPr>
            <w:r w:rsidRPr="009064F5">
              <w:rPr>
                <w:sz w:val="18"/>
                <w:szCs w:val="18"/>
              </w:rPr>
              <w:t>1</w:t>
            </w:r>
          </w:p>
        </w:tc>
        <w:tc>
          <w:tcPr>
            <w:tcW w:w="1089" w:type="pct"/>
          </w:tcPr>
          <w:p w14:paraId="4964EE70" w14:textId="77777777" w:rsidR="007928B6" w:rsidRPr="00E26DED" w:rsidRDefault="007928B6" w:rsidP="00F81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TOYOTA</w:t>
            </w:r>
            <w:r w:rsidRPr="00E26DE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CAMRY</w:t>
            </w:r>
            <w:r>
              <w:rPr>
                <w:sz w:val="18"/>
                <w:szCs w:val="18"/>
              </w:rPr>
              <w:t>,</w:t>
            </w:r>
            <w:r w:rsidRPr="00E26DE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г/н Е532ОЕ198</w:t>
            </w:r>
          </w:p>
        </w:tc>
        <w:tc>
          <w:tcPr>
            <w:tcW w:w="399" w:type="pct"/>
            <w:vAlign w:val="center"/>
          </w:tcPr>
          <w:p w14:paraId="401C2377" w14:textId="77777777" w:rsidR="007928B6" w:rsidRPr="009064F5" w:rsidRDefault="007928B6" w:rsidP="00F81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2020</w:t>
            </w:r>
          </w:p>
        </w:tc>
        <w:tc>
          <w:tcPr>
            <w:tcW w:w="512" w:type="pct"/>
            <w:vAlign w:val="center"/>
          </w:tcPr>
          <w:p w14:paraId="128971D6" w14:textId="7273FA6F" w:rsidR="007928B6" w:rsidRPr="004F469E" w:rsidRDefault="00BB19F0" w:rsidP="00F81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  <w:r w:rsidR="00776E25">
              <w:rPr>
                <w:sz w:val="18"/>
                <w:szCs w:val="18"/>
              </w:rPr>
              <w:t>.8</w:t>
            </w:r>
          </w:p>
        </w:tc>
        <w:tc>
          <w:tcPr>
            <w:tcW w:w="448" w:type="pct"/>
            <w:vAlign w:val="center"/>
          </w:tcPr>
          <w:p w14:paraId="3DE0DDE8" w14:textId="5AE3B9B1" w:rsidR="007928B6" w:rsidRPr="00465D26" w:rsidRDefault="007928B6" w:rsidP="00F81E9F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339" w:type="pct"/>
            <w:vAlign w:val="center"/>
          </w:tcPr>
          <w:p w14:paraId="76ADEBD6" w14:textId="77777777" w:rsidR="007928B6" w:rsidRPr="00E36A03" w:rsidRDefault="007928B6" w:rsidP="00F81E9F">
            <w:pPr>
              <w:jc w:val="center"/>
              <w:rPr>
                <w:sz w:val="18"/>
                <w:szCs w:val="18"/>
              </w:rPr>
            </w:pPr>
            <w:r w:rsidRPr="00E36A03">
              <w:rPr>
                <w:sz w:val="18"/>
                <w:szCs w:val="18"/>
              </w:rPr>
              <w:t>1,64</w:t>
            </w:r>
          </w:p>
        </w:tc>
        <w:tc>
          <w:tcPr>
            <w:tcW w:w="293" w:type="pct"/>
            <w:vAlign w:val="center"/>
          </w:tcPr>
          <w:p w14:paraId="093D79CA" w14:textId="77777777" w:rsidR="007928B6" w:rsidRPr="00E36A03" w:rsidRDefault="007928B6" w:rsidP="00F81E9F">
            <w:pPr>
              <w:jc w:val="center"/>
              <w:rPr>
                <w:sz w:val="18"/>
                <w:szCs w:val="18"/>
              </w:rPr>
            </w:pPr>
            <w:r w:rsidRPr="00E36A03">
              <w:rPr>
                <w:sz w:val="18"/>
                <w:szCs w:val="18"/>
              </w:rPr>
              <w:t>1,97</w:t>
            </w:r>
          </w:p>
        </w:tc>
        <w:tc>
          <w:tcPr>
            <w:tcW w:w="293" w:type="pct"/>
            <w:vAlign w:val="center"/>
          </w:tcPr>
          <w:p w14:paraId="1675F667" w14:textId="77777777" w:rsidR="007928B6" w:rsidRPr="00E36A03" w:rsidRDefault="007928B6" w:rsidP="00F81E9F">
            <w:pPr>
              <w:jc w:val="center"/>
              <w:rPr>
                <w:sz w:val="18"/>
                <w:szCs w:val="18"/>
              </w:rPr>
            </w:pPr>
            <w:r w:rsidRPr="00E36A03">
              <w:rPr>
                <w:sz w:val="18"/>
                <w:szCs w:val="18"/>
              </w:rPr>
              <w:t>1,6</w:t>
            </w:r>
          </w:p>
        </w:tc>
        <w:tc>
          <w:tcPr>
            <w:tcW w:w="295" w:type="pct"/>
            <w:vAlign w:val="center"/>
          </w:tcPr>
          <w:p w14:paraId="467A93DA" w14:textId="77777777" w:rsidR="007928B6" w:rsidRPr="00E36A03" w:rsidRDefault="007928B6" w:rsidP="00F81E9F">
            <w:pPr>
              <w:jc w:val="center"/>
              <w:rPr>
                <w:sz w:val="18"/>
                <w:szCs w:val="18"/>
              </w:rPr>
            </w:pPr>
            <w:r w:rsidRPr="00E36A03">
              <w:rPr>
                <w:sz w:val="18"/>
                <w:szCs w:val="18"/>
              </w:rPr>
              <w:t>0,66</w:t>
            </w:r>
          </w:p>
        </w:tc>
        <w:tc>
          <w:tcPr>
            <w:tcW w:w="1101" w:type="pct"/>
            <w:vAlign w:val="center"/>
          </w:tcPr>
          <w:p w14:paraId="6786E224" w14:textId="77777777" w:rsidR="007928B6" w:rsidRPr="009064F5" w:rsidRDefault="007928B6" w:rsidP="00F81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9064F5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9064F5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24</w:t>
            </w:r>
            <w:r w:rsidRPr="009064F5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>29</w:t>
            </w:r>
            <w:r w:rsidRPr="009064F5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9064F5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5</w:t>
            </w:r>
          </w:p>
        </w:tc>
      </w:tr>
      <w:tr w:rsidR="007928B6" w:rsidRPr="00302FD9" w14:paraId="7A89D4C3" w14:textId="77777777" w:rsidTr="00F81E9F">
        <w:tc>
          <w:tcPr>
            <w:tcW w:w="231" w:type="pct"/>
          </w:tcPr>
          <w:p w14:paraId="266EEB60" w14:textId="77777777" w:rsidR="007928B6" w:rsidRPr="009064F5" w:rsidRDefault="007928B6" w:rsidP="00F81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089" w:type="pct"/>
          </w:tcPr>
          <w:p w14:paraId="08488504" w14:textId="77777777" w:rsidR="007928B6" w:rsidRPr="004F469E" w:rsidRDefault="007928B6" w:rsidP="00F81E9F">
            <w:pPr>
              <w:rPr>
                <w:sz w:val="18"/>
                <w:szCs w:val="18"/>
                <w:lang w:val="en-US"/>
              </w:rPr>
            </w:pPr>
            <w:r w:rsidRPr="004F469E">
              <w:rPr>
                <w:sz w:val="18"/>
                <w:szCs w:val="18"/>
                <w:lang w:val="en-US"/>
              </w:rPr>
              <w:t xml:space="preserve">MERCEDES </w:t>
            </w:r>
            <w:proofErr w:type="gramStart"/>
            <w:r w:rsidRPr="004F469E">
              <w:rPr>
                <w:sz w:val="18"/>
                <w:szCs w:val="18"/>
                <w:lang w:val="en-US"/>
              </w:rPr>
              <w:t>SPRINTER(</w:t>
            </w:r>
            <w:proofErr w:type="gramEnd"/>
            <w:r w:rsidRPr="004F469E">
              <w:rPr>
                <w:sz w:val="18"/>
                <w:szCs w:val="18"/>
                <w:lang w:val="en-US"/>
              </w:rPr>
              <w:t xml:space="preserve">22014B), </w:t>
            </w:r>
            <w:r>
              <w:rPr>
                <w:sz w:val="18"/>
                <w:szCs w:val="18"/>
              </w:rPr>
              <w:t>г</w:t>
            </w:r>
            <w:r w:rsidRPr="004F469E">
              <w:rPr>
                <w:sz w:val="18"/>
                <w:szCs w:val="18"/>
                <w:lang w:val="en-US"/>
              </w:rPr>
              <w:t>/</w:t>
            </w:r>
            <w:r>
              <w:rPr>
                <w:sz w:val="18"/>
                <w:szCs w:val="18"/>
              </w:rPr>
              <w:t>н</w:t>
            </w:r>
            <w:r w:rsidRPr="004F469E">
              <w:rPr>
                <w:sz w:val="18"/>
                <w:szCs w:val="18"/>
                <w:lang w:val="en-US"/>
              </w:rPr>
              <w:t xml:space="preserve"> A943AE198</w:t>
            </w:r>
          </w:p>
        </w:tc>
        <w:tc>
          <w:tcPr>
            <w:tcW w:w="399" w:type="pct"/>
            <w:vAlign w:val="center"/>
          </w:tcPr>
          <w:p w14:paraId="61239456" w14:textId="77777777" w:rsidR="007928B6" w:rsidRPr="009064F5" w:rsidRDefault="007928B6" w:rsidP="00F81E9F">
            <w:pPr>
              <w:jc w:val="center"/>
              <w:rPr>
                <w:sz w:val="18"/>
                <w:szCs w:val="18"/>
              </w:rPr>
            </w:pPr>
            <w:r w:rsidRPr="009064F5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17</w:t>
            </w:r>
          </w:p>
        </w:tc>
        <w:tc>
          <w:tcPr>
            <w:tcW w:w="512" w:type="pct"/>
            <w:vAlign w:val="center"/>
          </w:tcPr>
          <w:p w14:paraId="2CFE95B0" w14:textId="77777777" w:rsidR="007928B6" w:rsidRPr="004F469E" w:rsidRDefault="007928B6" w:rsidP="00F81E9F">
            <w:pPr>
              <w:jc w:val="center"/>
              <w:rPr>
                <w:sz w:val="18"/>
                <w:szCs w:val="18"/>
              </w:rPr>
            </w:pPr>
            <w:r w:rsidRPr="004F469E">
              <w:rPr>
                <w:sz w:val="18"/>
                <w:szCs w:val="18"/>
              </w:rPr>
              <w:t>109</w:t>
            </w:r>
          </w:p>
        </w:tc>
        <w:tc>
          <w:tcPr>
            <w:tcW w:w="448" w:type="pct"/>
            <w:vAlign w:val="center"/>
          </w:tcPr>
          <w:p w14:paraId="3DC150BD" w14:textId="6D5790A4" w:rsidR="007928B6" w:rsidRPr="00465D26" w:rsidRDefault="007928B6" w:rsidP="00F81E9F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339" w:type="pct"/>
            <w:vAlign w:val="center"/>
          </w:tcPr>
          <w:p w14:paraId="3C43274C" w14:textId="77777777" w:rsidR="007928B6" w:rsidRPr="00E36A03" w:rsidRDefault="007928B6" w:rsidP="00F81E9F">
            <w:pPr>
              <w:jc w:val="center"/>
              <w:rPr>
                <w:sz w:val="18"/>
                <w:szCs w:val="18"/>
              </w:rPr>
            </w:pPr>
            <w:r w:rsidRPr="00E36A03">
              <w:rPr>
                <w:sz w:val="18"/>
                <w:szCs w:val="18"/>
              </w:rPr>
              <w:t>1,64</w:t>
            </w:r>
          </w:p>
        </w:tc>
        <w:tc>
          <w:tcPr>
            <w:tcW w:w="293" w:type="pct"/>
            <w:vAlign w:val="center"/>
          </w:tcPr>
          <w:p w14:paraId="774750C5" w14:textId="77777777" w:rsidR="007928B6" w:rsidRPr="00E36A03" w:rsidRDefault="007928B6" w:rsidP="00F81E9F">
            <w:pPr>
              <w:jc w:val="center"/>
              <w:rPr>
                <w:sz w:val="18"/>
                <w:szCs w:val="18"/>
              </w:rPr>
            </w:pPr>
            <w:r w:rsidRPr="00E36A03">
              <w:rPr>
                <w:sz w:val="18"/>
                <w:szCs w:val="18"/>
              </w:rPr>
              <w:t>1,97</w:t>
            </w:r>
          </w:p>
        </w:tc>
        <w:tc>
          <w:tcPr>
            <w:tcW w:w="293" w:type="pct"/>
            <w:vAlign w:val="center"/>
          </w:tcPr>
          <w:p w14:paraId="05F27E52" w14:textId="77777777" w:rsidR="007928B6" w:rsidRPr="00E36A03" w:rsidRDefault="007928B6" w:rsidP="00F81E9F">
            <w:pPr>
              <w:jc w:val="center"/>
              <w:rPr>
                <w:sz w:val="18"/>
                <w:szCs w:val="18"/>
              </w:rPr>
            </w:pPr>
            <w:r w:rsidRPr="00E36A03">
              <w:rPr>
                <w:sz w:val="18"/>
                <w:szCs w:val="18"/>
              </w:rPr>
              <w:t>1,2</w:t>
            </w:r>
          </w:p>
        </w:tc>
        <w:tc>
          <w:tcPr>
            <w:tcW w:w="295" w:type="pct"/>
            <w:vAlign w:val="center"/>
          </w:tcPr>
          <w:p w14:paraId="42E4C0DE" w14:textId="77777777" w:rsidR="007928B6" w:rsidRPr="00E36A03" w:rsidRDefault="007928B6" w:rsidP="00F81E9F">
            <w:pPr>
              <w:jc w:val="center"/>
              <w:rPr>
                <w:sz w:val="18"/>
                <w:szCs w:val="18"/>
              </w:rPr>
            </w:pPr>
            <w:r w:rsidRPr="00E36A03">
              <w:rPr>
                <w:sz w:val="18"/>
                <w:szCs w:val="18"/>
              </w:rPr>
              <w:t>0,66</w:t>
            </w:r>
          </w:p>
        </w:tc>
        <w:tc>
          <w:tcPr>
            <w:tcW w:w="1101" w:type="pct"/>
            <w:vAlign w:val="center"/>
          </w:tcPr>
          <w:p w14:paraId="5CC7DD83" w14:textId="77777777" w:rsidR="007928B6" w:rsidRPr="009064F5" w:rsidRDefault="007928B6" w:rsidP="00F81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Pr="009064F5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9064F5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24–28.01</w:t>
            </w:r>
            <w:r w:rsidRPr="009064F5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5</w:t>
            </w:r>
          </w:p>
        </w:tc>
      </w:tr>
    </w:tbl>
    <w:p w14:paraId="14B42571" w14:textId="77777777" w:rsidR="007928B6" w:rsidRPr="00302FD9" w:rsidRDefault="007928B6" w:rsidP="007928B6">
      <w:pPr>
        <w:rPr>
          <w:sz w:val="22"/>
          <w:szCs w:val="22"/>
        </w:rPr>
      </w:pPr>
    </w:p>
    <w:p w14:paraId="5E0D2967" w14:textId="77777777" w:rsidR="007928B6" w:rsidRPr="007700E7" w:rsidRDefault="007928B6" w:rsidP="007928B6">
      <w:pPr>
        <w:widowControl w:val="0"/>
        <w:suppressAutoHyphens w:val="0"/>
        <w:snapToGrid w:val="0"/>
        <w:spacing w:after="120"/>
        <w:ind w:firstLine="709"/>
        <w:rPr>
          <w:rFonts w:ascii="Liberation Serif" w:hAnsi="Liberation Serif"/>
          <w:lang w:eastAsia="en-US"/>
        </w:rPr>
      </w:pPr>
      <w:r w:rsidRPr="007700E7">
        <w:rPr>
          <w:rFonts w:ascii="Liberation Serif" w:hAnsi="Liberation Serif"/>
          <w:lang w:eastAsia="en-US"/>
        </w:rPr>
        <w:t xml:space="preserve"> </w:t>
      </w:r>
    </w:p>
    <w:p w14:paraId="39FA4DF4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6. Страховщик обеспечивает Страхователю:</w:t>
      </w:r>
    </w:p>
    <w:p w14:paraId="528D54F1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6.1 Для оперативного решения вопросов по сопровождению Договора Страховщик в обязательном порядке назначает персональных кураторов (ответственных лиц) Договора со стороны Страховщика по организационно-финансовым вопросам и вопросам урегулирования убытков.</w:t>
      </w:r>
    </w:p>
    <w:p w14:paraId="13009073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6.2 Регистрацию Страховщиком страхового случая по телефону.</w:t>
      </w:r>
    </w:p>
    <w:p w14:paraId="17B238AA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6.3 Круглосуточное информационно-диспетчерское обслуживание по сопровождению страховых случаев.</w:t>
      </w:r>
    </w:p>
    <w:p w14:paraId="2B347DAB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6.4 Страховщик по просьбе Страхователя оказывает организационную, методическую и юридическую помощь по вопросам страхования.</w:t>
      </w:r>
    </w:p>
    <w:p w14:paraId="17C5CD89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6.5 Страховщик обеспечивает контроль статуса каждого страхового дела и информирует Страхователя о ходе процесса урегулирования убытков.</w:t>
      </w:r>
    </w:p>
    <w:p w14:paraId="1A6AAE07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6.6 Страховщик обязан информировать Страхователя обо всех изменениях в законодательстве РФ в части предоставляемых страховых услуг.</w:t>
      </w:r>
    </w:p>
    <w:p w14:paraId="09A3114C" w14:textId="77777777" w:rsidR="007928B6" w:rsidRPr="005A6396" w:rsidRDefault="007928B6" w:rsidP="007928B6">
      <w:pPr>
        <w:suppressAutoHyphens w:val="0"/>
        <w:snapToGrid w:val="0"/>
        <w:ind w:firstLine="709"/>
        <w:rPr>
          <w:b/>
          <w:lang w:eastAsia="en-US"/>
        </w:rPr>
      </w:pPr>
      <w:r w:rsidRPr="005A6396">
        <w:rPr>
          <w:lang w:eastAsia="en-US"/>
        </w:rPr>
        <w:t xml:space="preserve">7. </w:t>
      </w:r>
      <w:r w:rsidRPr="005A6396">
        <w:rPr>
          <w:b/>
          <w:lang w:eastAsia="en-US"/>
        </w:rPr>
        <w:t>Договор заключается в отношении неограниченного количества лиц, допущенных к управлению транспортным средством.</w:t>
      </w:r>
    </w:p>
    <w:p w14:paraId="4FDB406A" w14:textId="77777777" w:rsidR="007928B6" w:rsidRPr="005A6396" w:rsidRDefault="007928B6" w:rsidP="007928B6">
      <w:pPr>
        <w:suppressAutoHyphens w:val="0"/>
        <w:snapToGrid w:val="0"/>
        <w:ind w:firstLine="709"/>
        <w:rPr>
          <w:bCs/>
          <w:lang w:eastAsia="en-US"/>
        </w:rPr>
      </w:pPr>
      <w:r w:rsidRPr="005A6396">
        <w:rPr>
          <w:lang w:eastAsia="en-US"/>
        </w:rPr>
        <w:t>8.</w:t>
      </w:r>
      <w:r w:rsidRPr="005A6396">
        <w:rPr>
          <w:bCs/>
          <w:lang w:eastAsia="en-US"/>
        </w:rPr>
        <w:t xml:space="preserve">  Прочие условия страхования.</w:t>
      </w:r>
    </w:p>
    <w:p w14:paraId="2942F801" w14:textId="77777777" w:rsidR="007928B6" w:rsidRPr="005A6396" w:rsidRDefault="007928B6" w:rsidP="007928B6">
      <w:pPr>
        <w:suppressAutoHyphens w:val="0"/>
        <w:snapToGrid w:val="0"/>
        <w:ind w:firstLine="709"/>
        <w:rPr>
          <w:bCs/>
          <w:lang w:eastAsia="en-US"/>
        </w:rPr>
      </w:pPr>
      <w:r w:rsidRPr="005A6396">
        <w:rPr>
          <w:bCs/>
          <w:lang w:eastAsia="en-US"/>
        </w:rPr>
        <w:t>8.1 При прекращении договора страхования Страховщик обязан предоставить Страхователю сведения о количестве и характере наступивших страховых случаев, об осуществленных страховых выплатах и о предстоящих страховых выплатах, о продолжительности страхования, о рассматриваемых и неурегулированных требованиях потерпевших о страховых выплатах и иные сведения о страховании в период действия договора страхования (далее - сведения о страховании). Сведения о страховании предоставляются Страховщиком бесплатно в письменной форме.</w:t>
      </w:r>
    </w:p>
    <w:p w14:paraId="0930FB82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bCs/>
          <w:lang w:eastAsia="en-US"/>
        </w:rPr>
        <w:t>8.2 После окончания срока страхования по каждому полису Страховщик обязан внести в информационную базу АИС РСА информацию о наличии или отсутствии страховых выплат в отношении каждого застрахованного ТС.</w:t>
      </w:r>
    </w:p>
    <w:p w14:paraId="372D6618" w14:textId="77777777" w:rsidR="007928B6" w:rsidRPr="005A6396" w:rsidRDefault="007928B6" w:rsidP="007928B6">
      <w:pPr>
        <w:suppressAutoHyphens w:val="0"/>
        <w:snapToGrid w:val="0"/>
        <w:ind w:firstLine="709"/>
        <w:rPr>
          <w:b/>
          <w:lang w:eastAsia="en-US"/>
        </w:rPr>
      </w:pPr>
    </w:p>
    <w:p w14:paraId="63B28593" w14:textId="77777777" w:rsidR="007928B6" w:rsidRPr="005A6396" w:rsidRDefault="007928B6" w:rsidP="007928B6">
      <w:pPr>
        <w:pStyle w:val="a4"/>
        <w:numPr>
          <w:ilvl w:val="0"/>
          <w:numId w:val="2"/>
        </w:numPr>
        <w:snapToGrid w:val="0"/>
        <w:ind w:left="0" w:firstLine="709"/>
        <w:rPr>
          <w:rFonts w:eastAsia="Calibri"/>
          <w:b/>
          <w:lang w:eastAsia="en-US"/>
        </w:rPr>
      </w:pPr>
      <w:r w:rsidRPr="005A6396">
        <w:rPr>
          <w:rFonts w:eastAsia="Calibri"/>
          <w:b/>
          <w:lang w:eastAsia="en-US"/>
        </w:rPr>
        <w:t>Требования к организациям, занимающимся страхованием автотранспорта.</w:t>
      </w:r>
    </w:p>
    <w:p w14:paraId="52BB56F5" w14:textId="77777777" w:rsidR="007928B6" w:rsidRPr="005A6396" w:rsidRDefault="007928B6" w:rsidP="007928B6">
      <w:pPr>
        <w:pStyle w:val="a4"/>
        <w:tabs>
          <w:tab w:val="left" w:pos="4140"/>
        </w:tabs>
        <w:ind w:left="0" w:firstLine="709"/>
        <w:jc w:val="both"/>
      </w:pPr>
      <w:r w:rsidRPr="005A6396">
        <w:rPr>
          <w:lang w:eastAsia="en-US"/>
        </w:rPr>
        <w:t>1.</w:t>
      </w:r>
      <w:r w:rsidRPr="005A6396">
        <w:t xml:space="preserve"> Страховая компания (Страховщик) должна состоять в Российской Ассоциации автостраховщиков, иметь лицензию на осуществление обязательного страхования ТС (ОСАГО) в соответствии с законодательством РФ.</w:t>
      </w:r>
    </w:p>
    <w:p w14:paraId="7803C6D3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>2.Обеспечить выполнение объемов страхования автотранспорта в пределах компетенции, предусмотренной нормативными правовыми актами Российской Федерации.</w:t>
      </w:r>
    </w:p>
    <w:p w14:paraId="43EF73FB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  <w:r w:rsidRPr="005A6396">
        <w:rPr>
          <w:lang w:eastAsia="en-US"/>
        </w:rPr>
        <w:t xml:space="preserve">3.Произвести страховую выплату в течение срока предусмотренного, Правилами обязательного страхования со дня принятия решения об осуществлении страховой выплаты. При утрате страхового полиса обязательного страхования Страхователь имеет право на получение дубликата бесплатно. </w:t>
      </w:r>
    </w:p>
    <w:p w14:paraId="54412A3E" w14:textId="77777777" w:rsidR="007928B6" w:rsidRPr="005A6396" w:rsidRDefault="007928B6" w:rsidP="007928B6">
      <w:pPr>
        <w:suppressAutoHyphens w:val="0"/>
        <w:snapToGrid w:val="0"/>
        <w:ind w:firstLine="709"/>
        <w:rPr>
          <w:lang w:eastAsia="en-US"/>
        </w:rPr>
      </w:pPr>
    </w:p>
    <w:p w14:paraId="62FE5FFE" w14:textId="05AED0F3" w:rsidR="007928B6" w:rsidRDefault="007928B6" w:rsidP="007928B6">
      <w:pPr>
        <w:numPr>
          <w:ilvl w:val="0"/>
          <w:numId w:val="2"/>
        </w:numPr>
        <w:suppressAutoHyphens w:val="0"/>
        <w:snapToGrid w:val="0"/>
        <w:ind w:left="0" w:firstLine="709"/>
        <w:contextualSpacing/>
        <w:rPr>
          <w:rFonts w:eastAsia="Calibri"/>
          <w:lang w:eastAsia="en-US"/>
        </w:rPr>
      </w:pPr>
      <w:r w:rsidRPr="005A6396">
        <w:rPr>
          <w:rFonts w:eastAsia="Calibri"/>
          <w:b/>
          <w:lang w:eastAsia="en-US"/>
        </w:rPr>
        <w:t xml:space="preserve">Страховщик </w:t>
      </w:r>
      <w:r w:rsidRPr="005A6396">
        <w:rPr>
          <w:rFonts w:eastAsia="Calibri"/>
          <w:lang w:eastAsia="en-US"/>
        </w:rPr>
        <w:t>оказывает услуги в соответствии базовыми ставками, коэффициентами и порядком применения страховых тарифов, установленными Банком России, в соответствии со статьей 8 Федерального закона от 25.04.2002 г. № 40-ФЗ «Об обязательном страховании гражданской ответственности владельцев транспортных средств».</w:t>
      </w:r>
    </w:p>
    <w:p w14:paraId="7B40B4E8" w14:textId="77777777" w:rsidR="00416F14" w:rsidRPr="00775184" w:rsidRDefault="00416F14" w:rsidP="00416F14">
      <w:pPr>
        <w:numPr>
          <w:ilvl w:val="0"/>
          <w:numId w:val="2"/>
        </w:numPr>
        <w:suppressAutoHyphens w:val="0"/>
        <w:snapToGrid w:val="0"/>
        <w:ind w:left="0" w:firstLine="709"/>
        <w:contextualSpacing/>
        <w:rPr>
          <w:rFonts w:eastAsia="Calibri"/>
          <w:lang w:eastAsia="en-US"/>
        </w:rPr>
      </w:pPr>
      <w:r w:rsidRPr="00775184">
        <w:rPr>
          <w:rFonts w:eastAsia="Calibri"/>
          <w:lang w:eastAsia="en-US"/>
        </w:rPr>
        <w:t>Код по Общероссийскому классификатору продукции по видам экономической деятельности ОК 034-2014 (КПЕС 2008) (ОКПД 2):</w:t>
      </w:r>
    </w:p>
    <w:p w14:paraId="1E92B2ED" w14:textId="7C691C91" w:rsidR="00416F14" w:rsidRPr="005A6396" w:rsidRDefault="00416F14" w:rsidP="00416F14">
      <w:pPr>
        <w:suppressAutoHyphens w:val="0"/>
        <w:snapToGrid w:val="0"/>
        <w:ind w:firstLine="709"/>
        <w:contextualSpacing/>
        <w:rPr>
          <w:rFonts w:eastAsia="Calibri"/>
          <w:lang w:eastAsia="en-US"/>
        </w:rPr>
      </w:pPr>
      <w:r w:rsidRPr="00775184">
        <w:rPr>
          <w:rFonts w:eastAsia="Calibri"/>
          <w:lang w:eastAsia="en-US"/>
        </w:rPr>
        <w:lastRenderedPageBreak/>
        <w:t>- 65.12.21.000 Услуги по страхованию гражданской ответственности владельцев автотранспортных средств.</w:t>
      </w:r>
    </w:p>
    <w:p w14:paraId="53B57A73" w14:textId="77777777" w:rsidR="007928B6" w:rsidRPr="007700E7" w:rsidRDefault="007928B6" w:rsidP="007928B6">
      <w:pPr>
        <w:suppressAutoHyphens w:val="0"/>
        <w:snapToGrid w:val="0"/>
        <w:ind w:firstLine="709"/>
        <w:jc w:val="right"/>
        <w:rPr>
          <w:rFonts w:ascii="Liberation Serif" w:hAnsi="Liberation Serif"/>
          <w:lang w:eastAsia="en-US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0"/>
        <w:gridCol w:w="4817"/>
      </w:tblGrid>
      <w:tr w:rsidR="007928B6" w:rsidRPr="00C96BB8" w14:paraId="003BFA1F" w14:textId="77777777" w:rsidTr="00F81E9F">
        <w:trPr>
          <w:trHeight w:val="1851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6C2F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</w:pPr>
            <w:r w:rsidRPr="00C96BB8"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  <w:t>Страховщик:</w:t>
            </w:r>
          </w:p>
          <w:p w14:paraId="276E422F" w14:textId="77777777" w:rsidR="007928B6" w:rsidRDefault="00CA3BA4" w:rsidP="00CA3BA4">
            <w:pPr>
              <w:tabs>
                <w:tab w:val="left" w:pos="1767"/>
              </w:tabs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  <w:r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ab/>
            </w:r>
          </w:p>
          <w:p w14:paraId="4BEDC955" w14:textId="36A6CE78" w:rsidR="00CA3BA4" w:rsidRDefault="00CA3BA4" w:rsidP="00CA3BA4">
            <w:pPr>
              <w:tabs>
                <w:tab w:val="left" w:pos="1767"/>
              </w:tabs>
              <w:suppressAutoHyphens w:val="0"/>
              <w:spacing w:line="360" w:lineRule="auto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</w:p>
          <w:p w14:paraId="384B9DB9" w14:textId="77777777" w:rsidR="00541022" w:rsidRPr="00C96BB8" w:rsidRDefault="00541022" w:rsidP="00CA3BA4">
            <w:pPr>
              <w:tabs>
                <w:tab w:val="left" w:pos="1767"/>
              </w:tabs>
              <w:suppressAutoHyphens w:val="0"/>
              <w:spacing w:line="360" w:lineRule="auto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</w:p>
          <w:p w14:paraId="7C51ADEC" w14:textId="5CE77600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  <w:r w:rsidRPr="00C96BB8"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 xml:space="preserve">____________________/          </w:t>
            </w:r>
            <w:r w:rsidR="00541022"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 xml:space="preserve"> </w:t>
            </w:r>
            <w:r w:rsidRPr="00C96BB8"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 xml:space="preserve">                  / </w:t>
            </w:r>
          </w:p>
          <w:p w14:paraId="648A3416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2BDA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</w:pPr>
            <w:r w:rsidRPr="00C96BB8"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  <w:t>Страхователь:</w:t>
            </w:r>
          </w:p>
          <w:p w14:paraId="1F880757" w14:textId="77777777" w:rsidR="007928B6" w:rsidRPr="007928B6" w:rsidRDefault="007928B6" w:rsidP="007928B6">
            <w:pPr>
              <w:widowControl w:val="0"/>
              <w:suppressAutoHyphens w:val="0"/>
              <w:ind w:right="-2"/>
              <w:jc w:val="left"/>
              <w:rPr>
                <w:rFonts w:eastAsia="Calibri"/>
                <w:lang w:eastAsia="ru-RU"/>
              </w:rPr>
            </w:pPr>
            <w:r w:rsidRPr="007928B6"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 xml:space="preserve"> </w:t>
            </w:r>
            <w:r w:rsidRPr="007928B6">
              <w:rPr>
                <w:rFonts w:eastAsia="Calibri"/>
                <w:lang w:eastAsia="ru-RU"/>
              </w:rPr>
              <w:t>Са</w:t>
            </w:r>
            <w:r w:rsidRPr="007928B6">
              <w:rPr>
                <w:color w:val="000000" w:themeColor="text1"/>
              </w:rPr>
              <w:t>нкт-Петербургское государственное автономное учреждение культуры «Музыкальный театр имени Ф.И. Шаляпина»</w:t>
            </w:r>
          </w:p>
          <w:p w14:paraId="408E5079" w14:textId="77777777" w:rsidR="007928B6" w:rsidRPr="00C96BB8" w:rsidRDefault="007928B6" w:rsidP="007928B6">
            <w:pPr>
              <w:suppressAutoHyphens w:val="0"/>
              <w:spacing w:line="360" w:lineRule="auto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  <w:r w:rsidRPr="00C96BB8"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  <w:t>_______________________ /</w:t>
            </w:r>
            <w:r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 xml:space="preserve">Ю.Н. </w:t>
            </w:r>
            <w:proofErr w:type="spellStart"/>
            <w:r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>Стрижак</w:t>
            </w:r>
            <w:proofErr w:type="spellEnd"/>
            <w:r w:rsidRPr="00C96BB8"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>/</w:t>
            </w:r>
          </w:p>
          <w:p w14:paraId="2EB210D1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</w:pPr>
          </w:p>
        </w:tc>
      </w:tr>
    </w:tbl>
    <w:p w14:paraId="17F722B9" w14:textId="77777777" w:rsidR="007928B6" w:rsidRDefault="007928B6" w:rsidP="007928B6"/>
    <w:p w14:paraId="7EFBD42B" w14:textId="77777777" w:rsidR="007928B6" w:rsidRDefault="007928B6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1E077056" w14:textId="77777777" w:rsidR="007928B6" w:rsidRDefault="007928B6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1E6D62E5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6577A1E3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398A723C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0F4D2970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1E3B65A9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67B7D22B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1206AA4B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4BFBD97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6AD90220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2336F47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A40AEC4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0E7D62FB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7B4AFF7C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0738431E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14738E2C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3021F145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131C241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0CF5F775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5322EDB0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7E055CE3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EC97C82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02BA4D70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40397CBB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7872F0DE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6C8F6ACF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55017245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3389B0A3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444A2273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6B186952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28D5CF0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4331744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57104865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6B6297A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3561FE8B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0B6EF071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3A0ADFA4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4E326015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7D9CE6BC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074CA3BA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231B990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68A89C7B" w14:textId="77777777" w:rsidR="00CA3BA4" w:rsidRDefault="00CA3BA4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7880C5A" w14:textId="77777777" w:rsidR="007928B6" w:rsidRDefault="007928B6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</w:p>
    <w:p w14:paraId="294EA13A" w14:textId="77777777" w:rsidR="007928B6" w:rsidRPr="00C96BB8" w:rsidRDefault="007928B6" w:rsidP="007928B6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  <w:r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Приложение № 2 к договору </w:t>
      </w:r>
    </w:p>
    <w:p w14:paraId="3E1B52B3" w14:textId="18932C87" w:rsidR="007928B6" w:rsidRPr="00C96BB8" w:rsidRDefault="007928B6" w:rsidP="0085587A">
      <w:pPr>
        <w:suppressAutoHyphens w:val="0"/>
        <w:ind w:firstLine="567"/>
        <w:jc w:val="right"/>
        <w:rPr>
          <w:rFonts w:ascii="Liberation Serif" w:hAnsi="Liberation Serif"/>
          <w:b/>
          <w:snapToGrid w:val="0"/>
          <w:sz w:val="23"/>
          <w:szCs w:val="23"/>
          <w:lang w:eastAsia="ru-RU"/>
        </w:rPr>
      </w:pPr>
      <w:r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                                                                   </w:t>
      </w:r>
      <w:proofErr w:type="gramStart"/>
      <w:r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№  </w:t>
      </w:r>
      <w:r w:rsidR="0085587A">
        <w:rPr>
          <w:rFonts w:ascii="Liberation Serif" w:hAnsi="Liberation Serif"/>
          <w:b/>
          <w:snapToGrid w:val="0"/>
          <w:sz w:val="23"/>
          <w:szCs w:val="23"/>
          <w:lang w:eastAsia="ru-RU"/>
        </w:rPr>
        <w:t>18</w:t>
      </w:r>
      <w:proofErr w:type="gramEnd"/>
      <w:r w:rsidR="0085587A">
        <w:rPr>
          <w:rFonts w:ascii="Liberation Serif" w:hAnsi="Liberation Serif"/>
          <w:b/>
          <w:snapToGrid w:val="0"/>
          <w:sz w:val="23"/>
          <w:szCs w:val="23"/>
          <w:lang w:eastAsia="ru-RU"/>
        </w:rPr>
        <w:t>/24</w:t>
      </w:r>
      <w:r w:rsidRPr="00C96BB8">
        <w:rPr>
          <w:rFonts w:ascii="Liberation Serif" w:hAnsi="Liberation Serif"/>
          <w:b/>
          <w:snapToGrid w:val="0"/>
          <w:sz w:val="23"/>
          <w:szCs w:val="23"/>
          <w:lang w:eastAsia="ru-RU"/>
        </w:rPr>
        <w:t xml:space="preserve">   от «    » ___________  202</w:t>
      </w:r>
      <w:r>
        <w:rPr>
          <w:rFonts w:ascii="Liberation Serif" w:hAnsi="Liberation Serif"/>
          <w:b/>
          <w:snapToGrid w:val="0"/>
          <w:sz w:val="23"/>
          <w:szCs w:val="23"/>
          <w:lang w:eastAsia="ru-RU"/>
        </w:rPr>
        <w:t>4</w:t>
      </w:r>
    </w:p>
    <w:p w14:paraId="39406170" w14:textId="77777777" w:rsidR="007928B6" w:rsidRPr="00C96BB8" w:rsidRDefault="007928B6" w:rsidP="007928B6">
      <w:pPr>
        <w:suppressAutoHyphens w:val="0"/>
        <w:spacing w:line="360" w:lineRule="auto"/>
        <w:ind w:firstLine="567"/>
        <w:rPr>
          <w:rFonts w:ascii="Liberation Serif" w:hAnsi="Liberation Serif"/>
          <w:snapToGrid w:val="0"/>
          <w:sz w:val="23"/>
          <w:szCs w:val="23"/>
          <w:lang w:eastAsia="ru-RU"/>
        </w:rPr>
      </w:pPr>
    </w:p>
    <w:p w14:paraId="75E6D94E" w14:textId="77777777" w:rsidR="007928B6" w:rsidRPr="00C96BB8" w:rsidRDefault="007928B6" w:rsidP="007928B6">
      <w:pPr>
        <w:suppressAutoHyphens w:val="0"/>
        <w:spacing w:line="360" w:lineRule="auto"/>
        <w:ind w:firstLine="567"/>
        <w:jc w:val="center"/>
        <w:rPr>
          <w:rFonts w:ascii="Liberation Serif" w:eastAsia="Calibri" w:hAnsi="Liberation Serif"/>
          <w:sz w:val="23"/>
          <w:szCs w:val="23"/>
          <w:lang w:eastAsia="ru-RU"/>
        </w:rPr>
      </w:pPr>
      <w:r w:rsidRPr="00C96BB8">
        <w:rPr>
          <w:rFonts w:ascii="Liberation Serif" w:eastAsia="Calibri" w:hAnsi="Liberation Serif"/>
          <w:sz w:val="23"/>
          <w:szCs w:val="23"/>
          <w:lang w:eastAsia="ru-RU"/>
        </w:rPr>
        <w:t>Спецификация</w:t>
      </w:r>
    </w:p>
    <w:tbl>
      <w:tblPr>
        <w:tblStyle w:val="4"/>
        <w:tblW w:w="9606" w:type="dxa"/>
        <w:tblLook w:val="04A0" w:firstRow="1" w:lastRow="0" w:firstColumn="1" w:lastColumn="0" w:noHBand="0" w:noVBand="1"/>
      </w:tblPr>
      <w:tblGrid>
        <w:gridCol w:w="519"/>
        <w:gridCol w:w="2107"/>
        <w:gridCol w:w="1329"/>
        <w:gridCol w:w="1270"/>
        <w:gridCol w:w="1386"/>
        <w:gridCol w:w="1461"/>
        <w:gridCol w:w="1534"/>
      </w:tblGrid>
      <w:tr w:rsidR="007928B6" w:rsidRPr="00350730" w14:paraId="14496B60" w14:textId="77777777" w:rsidTr="00CA3BA4">
        <w:tc>
          <w:tcPr>
            <w:tcW w:w="534" w:type="dxa"/>
          </w:tcPr>
          <w:p w14:paraId="342B7A73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</w:pPr>
            <w:r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2126" w:type="dxa"/>
          </w:tcPr>
          <w:p w14:paraId="03056406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</w:pPr>
            <w:r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Наименование транспортных средств</w:t>
            </w:r>
          </w:p>
        </w:tc>
        <w:tc>
          <w:tcPr>
            <w:tcW w:w="1276" w:type="dxa"/>
          </w:tcPr>
          <w:p w14:paraId="00DAF048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left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350730">
              <w:rPr>
                <w:rFonts w:ascii="Liberation Serif" w:hAnsi="Liberation Serif"/>
                <w:sz w:val="22"/>
                <w:szCs w:val="22"/>
                <w:lang w:eastAsia="ru-RU"/>
              </w:rPr>
              <w:t>Гос. номер</w:t>
            </w:r>
          </w:p>
        </w:tc>
        <w:tc>
          <w:tcPr>
            <w:tcW w:w="1417" w:type="dxa"/>
          </w:tcPr>
          <w:p w14:paraId="6A40B32D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</w:pPr>
            <w:r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Дата начала действия полиса</w:t>
            </w:r>
          </w:p>
        </w:tc>
        <w:tc>
          <w:tcPr>
            <w:tcW w:w="1418" w:type="dxa"/>
          </w:tcPr>
          <w:p w14:paraId="4F26BEF3" w14:textId="35041C81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</w:pPr>
            <w:r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Количество</w:t>
            </w:r>
            <w:r w:rsidR="00350730"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="00350730"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усл</w:t>
            </w:r>
            <w:proofErr w:type="spellEnd"/>
            <w:r w:rsidR="00350730"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. ед.</w:t>
            </w:r>
          </w:p>
        </w:tc>
        <w:tc>
          <w:tcPr>
            <w:tcW w:w="1134" w:type="dxa"/>
          </w:tcPr>
          <w:p w14:paraId="1C7855CF" w14:textId="03CB5E49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</w:pPr>
            <w:r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Цена за единицу, руб.</w:t>
            </w:r>
            <w:r w:rsid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,</w:t>
            </w:r>
            <w:r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 xml:space="preserve"> без НДС</w:t>
            </w:r>
            <w:r w:rsidR="00350730"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 xml:space="preserve"> </w:t>
            </w:r>
            <w:r w:rsidR="00350730" w:rsidRPr="00350730">
              <w:rPr>
                <w:bCs/>
                <w:sz w:val="22"/>
                <w:szCs w:val="22"/>
                <w:lang w:eastAsia="ru-RU"/>
              </w:rPr>
              <w:t xml:space="preserve">в соответствии с подпунктом 7 пункта 3 статьи 149 </w:t>
            </w:r>
            <w:hyperlink r:id="rId8" w:history="1">
              <w:r w:rsidR="00350730" w:rsidRPr="00350730">
                <w:rPr>
                  <w:bCs/>
                  <w:sz w:val="22"/>
                  <w:szCs w:val="22"/>
                  <w:lang w:eastAsia="ru-RU"/>
                </w:rPr>
                <w:t>Налогового кодекса Российской Федерации</w:t>
              </w:r>
            </w:hyperlink>
          </w:p>
        </w:tc>
        <w:tc>
          <w:tcPr>
            <w:tcW w:w="1701" w:type="dxa"/>
          </w:tcPr>
          <w:p w14:paraId="4F809E65" w14:textId="2BECD17D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</w:pPr>
            <w:r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Общая стоимость, руб</w:t>
            </w:r>
            <w:r w:rsidR="00350730"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.</w:t>
            </w:r>
            <w:r w:rsid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,</w:t>
            </w:r>
            <w:r w:rsidR="00350730"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 xml:space="preserve"> </w:t>
            </w:r>
            <w:r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без НДС</w:t>
            </w:r>
            <w:r w:rsidR="00350730"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 xml:space="preserve"> </w:t>
            </w:r>
            <w:r w:rsidR="00350730" w:rsidRPr="00350730">
              <w:rPr>
                <w:bCs/>
                <w:sz w:val="22"/>
                <w:szCs w:val="22"/>
                <w:lang w:eastAsia="ru-RU"/>
              </w:rPr>
              <w:t xml:space="preserve">в соответствии с подпунктом 7 пункта 3 статьи 149 </w:t>
            </w:r>
            <w:hyperlink r:id="rId9" w:history="1">
              <w:r w:rsidR="00350730" w:rsidRPr="00350730">
                <w:rPr>
                  <w:bCs/>
                  <w:sz w:val="22"/>
                  <w:szCs w:val="22"/>
                  <w:lang w:eastAsia="ru-RU"/>
                </w:rPr>
                <w:t>Налогового кодекса Российской Федерации</w:t>
              </w:r>
            </w:hyperlink>
          </w:p>
        </w:tc>
      </w:tr>
      <w:tr w:rsidR="007928B6" w:rsidRPr="00350730" w14:paraId="1CB016D7" w14:textId="77777777" w:rsidTr="00CA3BA4">
        <w:tc>
          <w:tcPr>
            <w:tcW w:w="534" w:type="dxa"/>
          </w:tcPr>
          <w:p w14:paraId="5FA8FDD1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350730">
              <w:rPr>
                <w:snapToGrid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901A" w14:textId="09A6D0CE" w:rsidR="00350730" w:rsidRPr="00350730" w:rsidRDefault="00350730" w:rsidP="00350730">
            <w:pPr>
              <w:contextualSpacing/>
              <w:rPr>
                <w:sz w:val="22"/>
                <w:szCs w:val="22"/>
              </w:rPr>
            </w:pPr>
            <w:r w:rsidRPr="00350730">
              <w:rPr>
                <w:sz w:val="22"/>
                <w:szCs w:val="22"/>
              </w:rPr>
              <w:t>Обязательное страхование гражданской ответственности владельцев</w:t>
            </w:r>
          </w:p>
          <w:p w14:paraId="711E20C0" w14:textId="417021DE" w:rsidR="007928B6" w:rsidRPr="00350730" w:rsidRDefault="00350730" w:rsidP="00350730">
            <w:pPr>
              <w:contextualSpacing/>
              <w:rPr>
                <w:sz w:val="22"/>
                <w:szCs w:val="22"/>
              </w:rPr>
            </w:pPr>
            <w:r w:rsidRPr="00350730">
              <w:rPr>
                <w:sz w:val="22"/>
                <w:szCs w:val="22"/>
              </w:rPr>
              <w:t xml:space="preserve">транспортных средств </w:t>
            </w:r>
            <w:r w:rsidR="007928B6" w:rsidRPr="00350730">
              <w:rPr>
                <w:sz w:val="22"/>
                <w:szCs w:val="22"/>
                <w:lang w:val="en-US"/>
              </w:rPr>
              <w:t>TOYOTA</w:t>
            </w:r>
            <w:r w:rsidR="007928B6" w:rsidRPr="00350730">
              <w:rPr>
                <w:sz w:val="22"/>
                <w:szCs w:val="22"/>
              </w:rPr>
              <w:t xml:space="preserve"> </w:t>
            </w:r>
            <w:r w:rsidR="007928B6" w:rsidRPr="00350730">
              <w:rPr>
                <w:sz w:val="22"/>
                <w:szCs w:val="22"/>
                <w:lang w:val="en-US"/>
              </w:rPr>
              <w:t>CAMRY</w:t>
            </w:r>
            <w:r w:rsidR="007928B6" w:rsidRPr="00350730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602F" w14:textId="1CB327C3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snapToGrid w:val="0"/>
              <w:contextualSpacing/>
              <w:jc w:val="left"/>
              <w:rPr>
                <w:sz w:val="22"/>
                <w:szCs w:val="22"/>
                <w:lang w:eastAsia="en-US"/>
              </w:rPr>
            </w:pPr>
            <w:r w:rsidRPr="00350730">
              <w:rPr>
                <w:sz w:val="22"/>
                <w:szCs w:val="22"/>
              </w:rPr>
              <w:t>Е532ОЕ198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BD6C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snapToGrid w:val="0"/>
              <w:contextualSpacing/>
              <w:jc w:val="left"/>
              <w:rPr>
                <w:sz w:val="22"/>
                <w:szCs w:val="22"/>
                <w:lang w:eastAsia="en-US"/>
              </w:rPr>
            </w:pPr>
            <w:r w:rsidRPr="00350730">
              <w:rPr>
                <w:sz w:val="22"/>
                <w:szCs w:val="22"/>
              </w:rPr>
              <w:t xml:space="preserve">30.01.2024 </w:t>
            </w:r>
          </w:p>
        </w:tc>
        <w:tc>
          <w:tcPr>
            <w:tcW w:w="1418" w:type="dxa"/>
          </w:tcPr>
          <w:p w14:paraId="6940A39C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sz w:val="22"/>
                <w:szCs w:val="22"/>
                <w:lang w:eastAsia="ru-RU"/>
              </w:rPr>
            </w:pPr>
            <w:r w:rsidRPr="00350730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4" w:type="dxa"/>
          </w:tcPr>
          <w:p w14:paraId="6FD18D88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</w:tcPr>
          <w:p w14:paraId="552F8FE5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7928B6" w:rsidRPr="00350730" w14:paraId="34A30EA5" w14:textId="77777777" w:rsidTr="00CA3BA4">
        <w:tc>
          <w:tcPr>
            <w:tcW w:w="534" w:type="dxa"/>
          </w:tcPr>
          <w:p w14:paraId="2A68F6FF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350730">
              <w:rPr>
                <w:snapToGrid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7B40" w14:textId="77777777" w:rsidR="00350730" w:rsidRPr="00350730" w:rsidRDefault="00350730" w:rsidP="00350730">
            <w:pPr>
              <w:contextualSpacing/>
              <w:rPr>
                <w:sz w:val="22"/>
                <w:szCs w:val="22"/>
              </w:rPr>
            </w:pPr>
            <w:r w:rsidRPr="00350730">
              <w:rPr>
                <w:sz w:val="22"/>
                <w:szCs w:val="22"/>
              </w:rPr>
              <w:t>Обязательное страхование гражданской ответственности владельцев</w:t>
            </w:r>
          </w:p>
          <w:p w14:paraId="17D853A7" w14:textId="7C0A40C1" w:rsidR="007928B6" w:rsidRPr="00510EAC" w:rsidRDefault="00350730" w:rsidP="00350730">
            <w:pPr>
              <w:contextualSpacing/>
              <w:rPr>
                <w:sz w:val="22"/>
                <w:szCs w:val="22"/>
                <w:lang w:val="en-US"/>
              </w:rPr>
            </w:pPr>
            <w:r w:rsidRPr="00350730">
              <w:rPr>
                <w:sz w:val="22"/>
                <w:szCs w:val="22"/>
              </w:rPr>
              <w:t>транспортных</w:t>
            </w:r>
            <w:r w:rsidRPr="00510EAC">
              <w:rPr>
                <w:sz w:val="22"/>
                <w:szCs w:val="22"/>
                <w:lang w:val="en-US"/>
              </w:rPr>
              <w:t xml:space="preserve"> </w:t>
            </w:r>
            <w:r w:rsidRPr="00350730">
              <w:rPr>
                <w:sz w:val="22"/>
                <w:szCs w:val="22"/>
              </w:rPr>
              <w:t>средств</w:t>
            </w:r>
            <w:r w:rsidRPr="00510EAC">
              <w:rPr>
                <w:sz w:val="22"/>
                <w:szCs w:val="22"/>
                <w:lang w:val="en-US"/>
              </w:rPr>
              <w:t xml:space="preserve"> </w:t>
            </w:r>
            <w:r w:rsidR="007928B6" w:rsidRPr="00350730">
              <w:rPr>
                <w:sz w:val="22"/>
                <w:szCs w:val="22"/>
                <w:lang w:val="en-US"/>
              </w:rPr>
              <w:t>MERCEDES</w:t>
            </w:r>
            <w:r w:rsidR="007928B6" w:rsidRPr="00510EAC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7928B6" w:rsidRPr="00350730">
              <w:rPr>
                <w:sz w:val="22"/>
                <w:szCs w:val="22"/>
                <w:lang w:val="en-US"/>
              </w:rPr>
              <w:t>SPRINTER</w:t>
            </w:r>
            <w:r w:rsidR="007928B6" w:rsidRPr="00510EAC">
              <w:rPr>
                <w:sz w:val="22"/>
                <w:szCs w:val="22"/>
                <w:lang w:val="en-US"/>
              </w:rPr>
              <w:t>(</w:t>
            </w:r>
            <w:proofErr w:type="gramEnd"/>
            <w:r w:rsidR="007928B6" w:rsidRPr="00510EAC">
              <w:rPr>
                <w:sz w:val="22"/>
                <w:szCs w:val="22"/>
                <w:lang w:val="en-US"/>
              </w:rPr>
              <w:t>22014</w:t>
            </w:r>
            <w:r w:rsidR="007928B6" w:rsidRPr="00350730">
              <w:rPr>
                <w:sz w:val="22"/>
                <w:szCs w:val="22"/>
                <w:lang w:val="en-US"/>
              </w:rPr>
              <w:t>B</w:t>
            </w:r>
            <w:r w:rsidR="007928B6" w:rsidRPr="00510EAC">
              <w:rPr>
                <w:sz w:val="22"/>
                <w:szCs w:val="22"/>
                <w:lang w:val="en-US"/>
              </w:rPr>
              <w:t xml:space="preserve">)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FE4A" w14:textId="2009336A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snapToGrid w:val="0"/>
              <w:contextualSpacing/>
              <w:rPr>
                <w:sz w:val="22"/>
                <w:szCs w:val="22"/>
                <w:lang w:eastAsia="en-US"/>
              </w:rPr>
            </w:pPr>
            <w:r w:rsidRPr="00350730">
              <w:rPr>
                <w:sz w:val="22"/>
                <w:szCs w:val="22"/>
                <w:lang w:val="en-US"/>
              </w:rPr>
              <w:t>A943AE198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47CE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snapToGrid w:val="0"/>
              <w:contextualSpacing/>
              <w:jc w:val="left"/>
              <w:rPr>
                <w:sz w:val="22"/>
                <w:szCs w:val="22"/>
                <w:lang w:eastAsia="en-US"/>
              </w:rPr>
            </w:pPr>
            <w:r w:rsidRPr="00350730">
              <w:rPr>
                <w:sz w:val="22"/>
                <w:szCs w:val="22"/>
              </w:rPr>
              <w:t>29.01.2024</w:t>
            </w:r>
          </w:p>
        </w:tc>
        <w:tc>
          <w:tcPr>
            <w:tcW w:w="1418" w:type="dxa"/>
          </w:tcPr>
          <w:p w14:paraId="0D8C8B65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sz w:val="22"/>
                <w:szCs w:val="22"/>
                <w:lang w:eastAsia="ru-RU"/>
              </w:rPr>
            </w:pPr>
            <w:r w:rsidRPr="00350730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4" w:type="dxa"/>
          </w:tcPr>
          <w:p w14:paraId="63CC6859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</w:tcPr>
          <w:p w14:paraId="33CC0330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7928B6" w:rsidRPr="00350730" w14:paraId="048F49F1" w14:textId="77777777" w:rsidTr="00CA3BA4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6771" w:type="dxa"/>
            <w:gridSpan w:val="5"/>
          </w:tcPr>
          <w:p w14:paraId="6E75B158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contextualSpacing/>
              <w:jc w:val="left"/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</w:pPr>
            <w:r w:rsidRPr="00350730"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2835" w:type="dxa"/>
            <w:gridSpan w:val="2"/>
          </w:tcPr>
          <w:p w14:paraId="34218244" w14:textId="77777777" w:rsidR="007928B6" w:rsidRPr="00350730" w:rsidRDefault="007928B6" w:rsidP="00350730">
            <w:pPr>
              <w:tabs>
                <w:tab w:val="center" w:pos="4677"/>
                <w:tab w:val="right" w:pos="9355"/>
              </w:tabs>
              <w:suppressAutoHyphens w:val="0"/>
              <w:ind w:firstLine="34"/>
              <w:contextualSpacing/>
              <w:jc w:val="center"/>
              <w:rPr>
                <w:rFonts w:ascii="Liberation Serif" w:hAnsi="Liberation Serif"/>
                <w:snapToGrid w:val="0"/>
                <w:sz w:val="22"/>
                <w:szCs w:val="22"/>
                <w:lang w:eastAsia="ru-RU"/>
              </w:rPr>
            </w:pPr>
          </w:p>
        </w:tc>
      </w:tr>
    </w:tbl>
    <w:p w14:paraId="081450DC" w14:textId="77777777" w:rsidR="007928B6" w:rsidRPr="00C96BB8" w:rsidRDefault="007928B6" w:rsidP="007928B6">
      <w:pPr>
        <w:suppressAutoHyphens w:val="0"/>
        <w:spacing w:line="360" w:lineRule="auto"/>
        <w:ind w:firstLine="567"/>
        <w:jc w:val="center"/>
        <w:rPr>
          <w:rFonts w:ascii="Liberation Serif" w:hAnsi="Liberation Serif"/>
          <w:snapToGrid w:val="0"/>
          <w:sz w:val="23"/>
          <w:szCs w:val="23"/>
          <w:lang w:eastAsia="ru-RU"/>
        </w:rPr>
      </w:pPr>
    </w:p>
    <w:p w14:paraId="4A8DB8EA" w14:textId="77777777" w:rsidR="007928B6" w:rsidRPr="00C96BB8" w:rsidRDefault="007928B6" w:rsidP="007928B6">
      <w:pPr>
        <w:suppressAutoHyphens w:val="0"/>
        <w:spacing w:line="360" w:lineRule="auto"/>
        <w:ind w:firstLine="567"/>
        <w:jc w:val="center"/>
        <w:rPr>
          <w:rFonts w:ascii="Liberation Serif" w:hAnsi="Liberation Serif"/>
          <w:snapToGrid w:val="0"/>
          <w:sz w:val="23"/>
          <w:szCs w:val="23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0"/>
        <w:gridCol w:w="4817"/>
      </w:tblGrid>
      <w:tr w:rsidR="007928B6" w:rsidRPr="00C96BB8" w14:paraId="1C4AF19D" w14:textId="77777777" w:rsidTr="0097001E">
        <w:trPr>
          <w:trHeight w:val="2364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C3BF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</w:pPr>
            <w:r w:rsidRPr="00C96BB8"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  <w:t>Страховщик:</w:t>
            </w:r>
          </w:p>
          <w:p w14:paraId="0A914EF5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</w:p>
          <w:p w14:paraId="038EB4F2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</w:p>
          <w:p w14:paraId="14C05446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</w:p>
          <w:p w14:paraId="5BCFD6C6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</w:p>
          <w:p w14:paraId="7EF43B48" w14:textId="546A90A4" w:rsidR="007928B6" w:rsidRPr="0097001E" w:rsidRDefault="007928B6" w:rsidP="0097001E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  <w:r w:rsidRPr="00C96BB8"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 xml:space="preserve">____________________/                             /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2C78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</w:pPr>
            <w:r w:rsidRPr="00C96BB8"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  <w:t>Страхователь:</w:t>
            </w:r>
          </w:p>
          <w:p w14:paraId="7B1DE669" w14:textId="77777777" w:rsidR="007928B6" w:rsidRPr="007928B6" w:rsidRDefault="007928B6" w:rsidP="00F81E9F">
            <w:pPr>
              <w:widowControl w:val="0"/>
              <w:suppressAutoHyphens w:val="0"/>
              <w:ind w:right="-2"/>
              <w:jc w:val="left"/>
              <w:rPr>
                <w:rFonts w:eastAsia="Calibri"/>
                <w:lang w:eastAsia="ru-RU"/>
              </w:rPr>
            </w:pPr>
            <w:r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 xml:space="preserve"> </w:t>
            </w:r>
            <w:r w:rsidRPr="007928B6">
              <w:rPr>
                <w:rFonts w:eastAsia="Calibri"/>
                <w:lang w:eastAsia="ru-RU"/>
              </w:rPr>
              <w:t>Са</w:t>
            </w:r>
            <w:r w:rsidRPr="007928B6">
              <w:rPr>
                <w:color w:val="000000" w:themeColor="text1"/>
              </w:rPr>
              <w:t>нкт-Петербургское государственное автономное учреждение культуры «Музыкальный театр имени Ф.И. Шаляпина»</w:t>
            </w:r>
          </w:p>
          <w:p w14:paraId="659F0D4D" w14:textId="77777777" w:rsidR="007928B6" w:rsidRPr="00C96BB8" w:rsidRDefault="007928B6" w:rsidP="00F81E9F">
            <w:pPr>
              <w:suppressAutoHyphens w:val="0"/>
              <w:spacing w:line="360" w:lineRule="auto"/>
              <w:ind w:firstLine="567"/>
              <w:contextualSpacing/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</w:pPr>
          </w:p>
          <w:p w14:paraId="7FFCB223" w14:textId="173BB39B" w:rsidR="007928B6" w:rsidRPr="0097001E" w:rsidRDefault="007928B6" w:rsidP="0097001E">
            <w:pPr>
              <w:suppressAutoHyphens w:val="0"/>
              <w:spacing w:line="360" w:lineRule="auto"/>
              <w:contextualSpacing/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</w:pPr>
            <w:r w:rsidRPr="00C96BB8">
              <w:rPr>
                <w:rFonts w:ascii="Liberation Serif" w:hAnsi="Liberation Serif"/>
                <w:b/>
                <w:snapToGrid w:val="0"/>
                <w:sz w:val="23"/>
                <w:szCs w:val="23"/>
                <w:lang w:eastAsia="ru-RU"/>
              </w:rPr>
              <w:t>_______________________ /</w:t>
            </w:r>
            <w:r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 xml:space="preserve">Ю.Н. </w:t>
            </w:r>
            <w:proofErr w:type="spellStart"/>
            <w:r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>Стрижак</w:t>
            </w:r>
            <w:proofErr w:type="spellEnd"/>
            <w:r w:rsidRPr="00C96BB8">
              <w:rPr>
                <w:rFonts w:ascii="Liberation Serif" w:hAnsi="Liberation Serif"/>
                <w:snapToGrid w:val="0"/>
                <w:sz w:val="23"/>
                <w:szCs w:val="23"/>
                <w:lang w:eastAsia="ru-RU"/>
              </w:rPr>
              <w:t>/</w:t>
            </w:r>
          </w:p>
        </w:tc>
      </w:tr>
    </w:tbl>
    <w:p w14:paraId="0223C21F" w14:textId="77777777" w:rsidR="00EC1179" w:rsidRDefault="00EC1179" w:rsidP="00CA3BA4"/>
    <w:sectPr w:rsidR="00EC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829CC"/>
    <w:multiLevelType w:val="multilevel"/>
    <w:tmpl w:val="DA0EF44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 w15:restartNumberingAfterBreak="0">
    <w:nsid w:val="50407E6E"/>
    <w:multiLevelType w:val="hybridMultilevel"/>
    <w:tmpl w:val="7FF412CC"/>
    <w:lvl w:ilvl="0" w:tplc="6F54576C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5DE5"/>
    <w:rsid w:val="000A3765"/>
    <w:rsid w:val="000D227D"/>
    <w:rsid w:val="001412A7"/>
    <w:rsid w:val="00176D08"/>
    <w:rsid w:val="00204DCA"/>
    <w:rsid w:val="00235F7C"/>
    <w:rsid w:val="00290748"/>
    <w:rsid w:val="003418BD"/>
    <w:rsid w:val="00350730"/>
    <w:rsid w:val="003535BE"/>
    <w:rsid w:val="003D55A2"/>
    <w:rsid w:val="00416F14"/>
    <w:rsid w:val="00465D26"/>
    <w:rsid w:val="00510EAC"/>
    <w:rsid w:val="00541022"/>
    <w:rsid w:val="005D1D20"/>
    <w:rsid w:val="00633D0F"/>
    <w:rsid w:val="006B46A2"/>
    <w:rsid w:val="006D20E5"/>
    <w:rsid w:val="006F2680"/>
    <w:rsid w:val="00750F4D"/>
    <w:rsid w:val="007627E1"/>
    <w:rsid w:val="00775184"/>
    <w:rsid w:val="00776E25"/>
    <w:rsid w:val="007928B6"/>
    <w:rsid w:val="0085587A"/>
    <w:rsid w:val="00926084"/>
    <w:rsid w:val="0097001E"/>
    <w:rsid w:val="00A04561"/>
    <w:rsid w:val="00AC3BAC"/>
    <w:rsid w:val="00BB19F0"/>
    <w:rsid w:val="00C85DE5"/>
    <w:rsid w:val="00CA3BA4"/>
    <w:rsid w:val="00D82A05"/>
    <w:rsid w:val="00DA2F62"/>
    <w:rsid w:val="00E76674"/>
    <w:rsid w:val="00EC1179"/>
    <w:rsid w:val="00FC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7219A"/>
  <w15:docId w15:val="{D4027F3C-BF1B-4FD2-9DA2-0AB8124D0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8B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39"/>
    <w:rsid w:val="007928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7928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ТЗ список,Bullet List,FooterText,numbered,Маркер,UL,Абзац маркированнный,Table-Normal,RSHB_Table-Normal,Предусловия,Абзац списка литеральный,Paragraphe de liste1,lp1,A_маркированный_список,SL_Абзац списка,List Paragraph"/>
    <w:basedOn w:val="a"/>
    <w:link w:val="a5"/>
    <w:qFormat/>
    <w:rsid w:val="007928B6"/>
    <w:pPr>
      <w:suppressAutoHyphens w:val="0"/>
      <w:ind w:left="720"/>
      <w:contextualSpacing/>
      <w:jc w:val="left"/>
    </w:pPr>
    <w:rPr>
      <w:lang w:eastAsia="ru-RU"/>
    </w:rPr>
  </w:style>
  <w:style w:type="character" w:customStyle="1" w:styleId="a5">
    <w:name w:val="Абзац списка Знак"/>
    <w:aliases w:val="ТЗ список Знак,Bullet List Знак,FooterText Знак,numbered Знак,Маркер Знак,UL Знак,Абзац маркированнный Знак,Table-Normal Знак,RSHB_Table-Normal Знак,Предусловия Знак,Абзац списка литеральный Знак,Paragraphe de liste1 Знак,lp1 Знак"/>
    <w:link w:val="a4"/>
    <w:qFormat/>
    <w:locked/>
    <w:rsid w:val="007928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caption"/>
    <w:basedOn w:val="a"/>
    <w:unhideWhenUsed/>
    <w:qFormat/>
    <w:rsid w:val="007928B6"/>
    <w:pPr>
      <w:suppressAutoHyphens w:val="0"/>
      <w:jc w:val="center"/>
    </w:pPr>
    <w:rPr>
      <w:b/>
      <w:sz w:val="28"/>
      <w:szCs w:val="20"/>
      <w:lang w:eastAsia="ru-RU"/>
    </w:rPr>
  </w:style>
  <w:style w:type="character" w:styleId="a7">
    <w:name w:val="Hyperlink"/>
    <w:uiPriority w:val="99"/>
    <w:rsid w:val="007928B6"/>
    <w:rPr>
      <w:color w:val="000080"/>
      <w:u w:val="single"/>
    </w:rPr>
  </w:style>
  <w:style w:type="paragraph" w:styleId="a8">
    <w:name w:val="Normal (Web)"/>
    <w:aliases w:val="Обычный (Web),Обычный (веб)1,Обычный (веб)11,Обычный (веб)2,Обычный (веб)21,Обычный (веб)111"/>
    <w:basedOn w:val="a"/>
    <w:qFormat/>
    <w:rsid w:val="007928B6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8165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emnaya.mh@cult.gugo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emnaya.mh@cult.gugov.spb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onsultant.ru/document/cons_doc_LAW_169343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2816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11</Pages>
  <Words>4689</Words>
  <Characters>26733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Щербакова Марина Александровна</dc:creator>
  <cp:lastModifiedBy>Поцелуёнок А. Д.</cp:lastModifiedBy>
  <cp:revision>12</cp:revision>
  <dcterms:created xsi:type="dcterms:W3CDTF">2024-01-17T09:55:00Z</dcterms:created>
  <dcterms:modified xsi:type="dcterms:W3CDTF">2024-01-22T09:12:00Z</dcterms:modified>
</cp:coreProperties>
</file>