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317" w:rsidRPr="00F37CE3" w:rsidRDefault="00A06317" w:rsidP="00A06317">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Pr>
          <w:rFonts w:ascii="Times New Roman" w:hAnsi="Times New Roman" w:cs="Times New Roman"/>
          <w:b/>
          <w:color w:val="000000" w:themeColor="text1"/>
          <w:sz w:val="20"/>
          <w:szCs w:val="20"/>
        </w:rPr>
        <w:t>ФЛ/___________</w:t>
      </w:r>
    </w:p>
    <w:p w:rsidR="00A06317" w:rsidRDefault="00A06317" w:rsidP="00A06317">
      <w:pPr>
        <w:widowControl w:val="0"/>
        <w:ind w:right="-55"/>
        <w:jc w:val="center"/>
        <w:rPr>
          <w:rFonts w:ascii="Times New Roman" w:hAnsi="Times New Roman" w:cs="Times New Roman"/>
          <w:b/>
          <w:color w:val="000000" w:themeColor="text1"/>
          <w:sz w:val="20"/>
          <w:szCs w:val="20"/>
          <w:highlight w:val="yellow"/>
        </w:rPr>
      </w:pPr>
    </w:p>
    <w:p w:rsidR="00A06317" w:rsidRPr="00A755AD" w:rsidRDefault="00A06317" w:rsidP="00A06317">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Идентификационный код закупки: ______________________________</w:t>
      </w:r>
    </w:p>
    <w:p w:rsidR="00A06317" w:rsidRPr="00F37CE3" w:rsidRDefault="00A06317" w:rsidP="00A06317">
      <w:pPr>
        <w:widowControl w:val="0"/>
        <w:ind w:right="-55"/>
        <w:jc w:val="center"/>
        <w:rPr>
          <w:rFonts w:ascii="Times New Roman" w:hAnsi="Times New Roman" w:cs="Times New Roman"/>
          <w:b/>
          <w:caps/>
          <w:color w:val="000000" w:themeColor="text1"/>
          <w:sz w:val="20"/>
          <w:szCs w:val="20"/>
        </w:rPr>
      </w:pPr>
    </w:p>
    <w:p w:rsidR="00A06317" w:rsidRPr="00F37CE3" w:rsidRDefault="00A06317" w:rsidP="00A06317">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proofErr w:type="gramStart"/>
      <w:r w:rsidRPr="00F37CE3">
        <w:rPr>
          <w:rFonts w:ascii="Times New Roman" w:hAnsi="Times New Roman" w:cs="Times New Roman"/>
          <w:color w:val="000000" w:themeColor="text1"/>
          <w:sz w:val="20"/>
          <w:szCs w:val="20"/>
        </w:rPr>
        <w:tab/>
        <w:t>«</w:t>
      </w:r>
      <w:proofErr w:type="gramEnd"/>
      <w:r w:rsidRPr="00F37CE3">
        <w:rPr>
          <w:rFonts w:ascii="Times New Roman" w:hAnsi="Times New Roman" w:cs="Times New Roman"/>
          <w:color w:val="000000" w:themeColor="text1"/>
          <w:sz w:val="20"/>
          <w:szCs w:val="20"/>
        </w:rPr>
        <w:t>___»  ___________ 20</w:t>
      </w:r>
      <w:r w:rsidRPr="000243C5">
        <w:rPr>
          <w:rFonts w:ascii="Times New Roman" w:hAnsi="Times New Roman" w:cs="Times New Roman"/>
          <w:color w:val="000000" w:themeColor="text1"/>
          <w:sz w:val="20"/>
          <w:szCs w:val="20"/>
        </w:rPr>
        <w:t>2</w:t>
      </w:r>
      <w:r>
        <w:rPr>
          <w:rFonts w:ascii="Times New Roman" w:hAnsi="Times New Roman" w:cs="Times New Roman"/>
          <w:color w:val="000000" w:themeColor="text1"/>
          <w:sz w:val="20"/>
          <w:szCs w:val="20"/>
        </w:rPr>
        <w:t>4</w:t>
      </w:r>
      <w:r w:rsidRPr="00F37CE3">
        <w:rPr>
          <w:rFonts w:ascii="Times New Roman" w:hAnsi="Times New Roman" w:cs="Times New Roman"/>
          <w:color w:val="000000" w:themeColor="text1"/>
          <w:sz w:val="20"/>
          <w:szCs w:val="20"/>
        </w:rPr>
        <w:t>г.</w:t>
      </w:r>
    </w:p>
    <w:p w:rsidR="00A06317" w:rsidRPr="00F37CE3" w:rsidRDefault="00A06317" w:rsidP="00A06317">
      <w:pPr>
        <w:widowControl w:val="0"/>
        <w:ind w:right="-55"/>
        <w:rPr>
          <w:rFonts w:ascii="Times New Roman" w:hAnsi="Times New Roman" w:cs="Times New Roman"/>
          <w:caps/>
          <w:color w:val="000000" w:themeColor="text1"/>
          <w:sz w:val="20"/>
          <w:szCs w:val="20"/>
        </w:rPr>
      </w:pPr>
    </w:p>
    <w:p w:rsidR="00A06317" w:rsidRPr="00F37CE3" w:rsidRDefault="00DD40D8" w:rsidP="00A06317">
      <w:pPr>
        <w:pStyle w:val="a7"/>
        <w:widowControl w:val="0"/>
        <w:spacing w:after="0"/>
        <w:ind w:firstLine="709"/>
        <w:rPr>
          <w:color w:val="000000" w:themeColor="text1"/>
          <w:sz w:val="20"/>
        </w:rPr>
      </w:pPr>
      <w:r w:rsidRPr="00DD40D8">
        <w:rPr>
          <w:color w:val="000000" w:themeColor="text1"/>
          <w:sz w:val="20"/>
        </w:rPr>
        <w:t xml:space="preserve">Государственное бюджетное общеобразовательное учреждение лицей № 179 Калининского района Санкт-Петербурга, в лице директора </w:t>
      </w:r>
      <w:proofErr w:type="spellStart"/>
      <w:r w:rsidRPr="00DD40D8">
        <w:rPr>
          <w:color w:val="000000" w:themeColor="text1"/>
          <w:sz w:val="20"/>
        </w:rPr>
        <w:t>Батовой</w:t>
      </w:r>
      <w:proofErr w:type="spellEnd"/>
      <w:r w:rsidRPr="00DD40D8">
        <w:rPr>
          <w:color w:val="000000" w:themeColor="text1"/>
          <w:sz w:val="20"/>
        </w:rPr>
        <w:t xml:space="preserve"> Людмилы Анатольевны, действующего на основании Устава</w:t>
      </w:r>
      <w:r w:rsidR="00A06317" w:rsidRPr="00F37CE3">
        <w:rPr>
          <w:color w:val="000000" w:themeColor="text1"/>
          <w:sz w:val="20"/>
        </w:rPr>
        <w:t xml:space="preserve">, именуемое в дальнейшем </w:t>
      </w:r>
      <w:r w:rsidR="00A06317" w:rsidRPr="00F37CE3">
        <w:rPr>
          <w:bCs/>
          <w:color w:val="000000" w:themeColor="text1"/>
          <w:sz w:val="20"/>
        </w:rPr>
        <w:t xml:space="preserve">«Заказчик», </w:t>
      </w:r>
      <w:r w:rsidR="00A06317" w:rsidRPr="00F37CE3">
        <w:rPr>
          <w:color w:val="000000" w:themeColor="text1"/>
          <w:sz w:val="20"/>
        </w:rPr>
        <w:t xml:space="preserve">с одной стороны, </w:t>
      </w:r>
    </w:p>
    <w:p w:rsidR="00A06317" w:rsidRPr="00F37CE3" w:rsidRDefault="00A06317" w:rsidP="00A06317">
      <w:pPr>
        <w:pStyle w:val="a7"/>
        <w:widowControl w:val="0"/>
        <w:spacing w:after="0"/>
        <w:ind w:firstLine="709"/>
        <w:rPr>
          <w:color w:val="000000" w:themeColor="text1"/>
          <w:sz w:val="20"/>
        </w:rPr>
      </w:pPr>
      <w:r w:rsidRPr="00F37CE3">
        <w:rPr>
          <w:color w:val="000000" w:themeColor="text1"/>
          <w:sz w:val="20"/>
        </w:rPr>
        <w:t xml:space="preserve">и </w:t>
      </w:r>
      <w:r>
        <w:rPr>
          <w:color w:val="000000" w:themeColor="text1"/>
          <w:sz w:val="20"/>
        </w:rPr>
        <w:t>_____________________________________</w:t>
      </w:r>
      <w:r w:rsidRPr="00F37CE3">
        <w:rPr>
          <w:color w:val="000000" w:themeColor="text1"/>
          <w:sz w:val="20"/>
        </w:rPr>
        <w:t xml:space="preserve">, в лице </w:t>
      </w:r>
      <w:r>
        <w:rPr>
          <w:bCs/>
          <w:color w:val="000000" w:themeColor="text1"/>
          <w:sz w:val="20"/>
        </w:rPr>
        <w:t>___________________________________</w:t>
      </w:r>
      <w:r w:rsidRPr="00F37CE3">
        <w:rPr>
          <w:color w:val="000000" w:themeColor="text1"/>
          <w:sz w:val="20"/>
        </w:rPr>
        <w:t xml:space="preserve">, действующего на основании </w:t>
      </w:r>
      <w:r>
        <w:rPr>
          <w:color w:val="000000" w:themeColor="text1"/>
          <w:sz w:val="20"/>
        </w:rPr>
        <w:t>___________________________</w:t>
      </w:r>
      <w:r w:rsidRPr="00F37CE3">
        <w:rPr>
          <w:color w:val="000000" w:themeColor="text1"/>
          <w:sz w:val="20"/>
        </w:rPr>
        <w:t>, именуемое в дальнейшем «Поставщик», с другой стороны, а</w:t>
      </w:r>
      <w:r>
        <w:rPr>
          <w:color w:val="000000" w:themeColor="text1"/>
          <w:sz w:val="20"/>
        </w:rPr>
        <w:t xml:space="preserve"> </w:t>
      </w:r>
      <w:r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
    <w:p w:rsidR="00A06317" w:rsidRPr="00F37CE3" w:rsidRDefault="00A06317" w:rsidP="00A06317">
      <w:pPr>
        <w:pStyle w:val="a7"/>
        <w:widowControl w:val="0"/>
        <w:spacing w:after="0"/>
        <w:rPr>
          <w:color w:val="000000" w:themeColor="text1"/>
          <w:sz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A06317" w:rsidRPr="00F37CE3" w:rsidRDefault="00A06317" w:rsidP="00A06317">
      <w:pPr>
        <w:pStyle w:val="a8"/>
        <w:widowControl w:val="0"/>
        <w:ind w:left="0"/>
        <w:rPr>
          <w:color w:val="000000" w:themeColor="text1"/>
          <w:sz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sdt>
        <w:sdtPr>
          <w:rPr>
            <w:rFonts w:ascii="Times New Roman" w:hAnsi="Times New Roman" w:cs="Times New Roman"/>
            <w:b/>
            <w:color w:val="000000" w:themeColor="text1"/>
            <w:sz w:val="20"/>
            <w:szCs w:val="20"/>
          </w:rPr>
          <w:id w:val="1639606687"/>
          <w:placeholder>
            <w:docPart w:val="683954490E494BB2BFC8EFDE1739F8B7"/>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Pr="00F756EA">
            <w:rPr>
              <w:rFonts w:ascii="Times New Roman" w:hAnsi="Times New Roman" w:cs="Times New Roman"/>
              <w:b/>
              <w:color w:val="000000" w:themeColor="text1"/>
              <w:sz w:val="20"/>
              <w:szCs w:val="20"/>
            </w:rPr>
            <w:t>государственную символику</w:t>
          </w:r>
        </w:sdtContent>
      </w:sdt>
      <w:r w:rsidRPr="00F37CE3">
        <w:rPr>
          <w:rFonts w:ascii="Times New Roman" w:hAnsi="Times New Roman" w:cs="Times New Roman"/>
          <w:color w:val="000000" w:themeColor="text1"/>
          <w:sz w:val="20"/>
          <w:szCs w:val="20"/>
        </w:rPr>
        <w:t xml:space="preserve"> (далее – товар) и передать товар Заказчику, а Заказчик обязуется принять поставленный товар и обеспечить его оплату.</w:t>
      </w:r>
    </w:p>
    <w:p w:rsidR="00A06317" w:rsidRPr="001E147E" w:rsidRDefault="00A06317" w:rsidP="00A06317">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приложением(-</w:t>
      </w:r>
      <w:proofErr w:type="spellStart"/>
      <w:r w:rsidRPr="001E147E">
        <w:rPr>
          <w:color w:val="000000" w:themeColor="text1"/>
          <w:sz w:val="20"/>
        </w:rPr>
        <w:t>ями</w:t>
      </w:r>
      <w:proofErr w:type="spellEnd"/>
      <w:r w:rsidRPr="001E147E">
        <w:rPr>
          <w:color w:val="000000" w:themeColor="text1"/>
          <w:sz w:val="20"/>
        </w:rPr>
        <w:t>) № 1</w:t>
      </w:r>
      <w:r>
        <w:rPr>
          <w:color w:val="000000" w:themeColor="text1"/>
          <w:sz w:val="20"/>
        </w:rPr>
        <w:t>, 2</w:t>
      </w:r>
      <w:r w:rsidRPr="001E147E">
        <w:rPr>
          <w:color w:val="000000" w:themeColor="text1"/>
          <w:sz w:val="20"/>
        </w:rPr>
        <w:t xml:space="preserve">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A06317" w:rsidRPr="00F37CE3" w:rsidRDefault="00A06317" w:rsidP="00A06317">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A06317" w:rsidRPr="00F37CE3" w:rsidRDefault="00A06317" w:rsidP="00A06317">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Требовать оплаты по контракту в случае надлежащего исполнения своих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расстановку, установку,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A06317" w:rsidRPr="00F749AC" w:rsidRDefault="00A06317" w:rsidP="00A06317">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A06317" w:rsidRPr="00A962E6"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A06317" w:rsidRPr="00F37CE3" w:rsidRDefault="00A06317" w:rsidP="00A06317">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_____________ (цифрами и прописью) рублей ______ копеек, в том числе НДС - ________ % </w:t>
      </w:r>
      <w:r w:rsidRPr="00F37CE3">
        <w:rPr>
          <w:rFonts w:ascii="Times New Roman" w:hAnsi="Times New Roman"/>
          <w:color w:val="000000" w:themeColor="text1"/>
          <w:sz w:val="20"/>
          <w:szCs w:val="20"/>
          <w:highlight w:val="yellow"/>
        </w:rPr>
        <w:t>/или/</w:t>
      </w:r>
      <w:r w:rsidRPr="00F37CE3">
        <w:rPr>
          <w:rFonts w:ascii="Times New Roman" w:hAnsi="Times New Roman"/>
          <w:color w:val="000000" w:themeColor="text1"/>
          <w:sz w:val="20"/>
          <w:szCs w:val="20"/>
        </w:rPr>
        <w:t xml:space="preserve"> НДС не облагается (… указать основание освобождения от уплаты…), согласно </w:t>
      </w:r>
      <w:r w:rsidRPr="00F37CE3">
        <w:rPr>
          <w:rFonts w:ascii="Times New Roman" w:hAnsi="Times New Roman"/>
          <w:color w:val="000000" w:themeColor="text1"/>
          <w:sz w:val="20"/>
          <w:szCs w:val="20"/>
        </w:rPr>
        <w:lastRenderedPageBreak/>
        <w:t>приложения № 1 к контракту.</w:t>
      </w:r>
    </w:p>
    <w:p w:rsidR="00A06317" w:rsidRPr="00F37CE3" w:rsidRDefault="00A06317" w:rsidP="00A06317">
      <w:pPr>
        <w:widowControl w:val="0"/>
        <w:ind w:firstLine="70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 предварительная оплата не предусмотрены.</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Pr="00A166B6">
        <w:rPr>
          <w:rFonts w:ascii="Times New Roman" w:hAnsi="Times New Roman"/>
          <w:sz w:val="20"/>
          <w:szCs w:val="20"/>
          <w:lang w:eastAsia="ru-RU"/>
        </w:rPr>
        <w:t>Субсидии на иные цели.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дня(-ей) с даты подписания Заказчиком документа о приемке.</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A06317" w:rsidRPr="00F37CE3" w:rsidRDefault="00A06317" w:rsidP="00A06317">
      <w:pPr>
        <w:widowControl w:val="0"/>
        <w:tabs>
          <w:tab w:val="left" w:pos="360"/>
          <w:tab w:val="left" w:pos="960"/>
          <w:tab w:val="left" w:pos="1200"/>
        </w:tabs>
        <w:rPr>
          <w:rFonts w:ascii="Times New Roman" w:hAnsi="Times New Roman" w:cs="Times New Roman"/>
          <w:bCs/>
          <w:color w:val="000000" w:themeColor="text1"/>
          <w:sz w:val="20"/>
          <w:szCs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A06317" w:rsidRPr="00F37CE3" w:rsidRDefault="00A06317" w:rsidP="00A06317">
      <w:pPr>
        <w:widowControl w:val="0"/>
        <w:tabs>
          <w:tab w:val="left" w:pos="360"/>
          <w:tab w:val="left" w:pos="960"/>
          <w:tab w:val="left" w:pos="1200"/>
        </w:tabs>
        <w:rPr>
          <w:rFonts w:ascii="Times New Roman" w:hAnsi="Times New Roman" w:cs="Times New Roman"/>
          <w:color w:val="000000" w:themeColor="text1"/>
          <w:sz w:val="20"/>
          <w:szCs w:val="20"/>
        </w:rPr>
      </w:pPr>
    </w:p>
    <w:p w:rsidR="00A06317" w:rsidRPr="00DD40D8" w:rsidRDefault="00A06317" w:rsidP="00DD40D8">
      <w:pPr>
        <w:pStyle w:val="aa"/>
        <w:numPr>
          <w:ilvl w:val="1"/>
          <w:numId w:val="2"/>
        </w:numPr>
        <w:spacing w:after="0"/>
        <w:ind w:left="0" w:firstLine="709"/>
        <w:jc w:val="both"/>
        <w:rPr>
          <w:rFonts w:ascii="Times New Roman" w:eastAsiaTheme="minorHAnsi" w:hAnsi="Times New Roman"/>
          <w:color w:val="000000" w:themeColor="text1"/>
          <w:sz w:val="20"/>
          <w:szCs w:val="20"/>
        </w:rPr>
      </w:pPr>
      <w:r w:rsidRPr="00DD40D8">
        <w:rPr>
          <w:rFonts w:ascii="Times New Roman" w:hAnsi="Times New Roman"/>
          <w:color w:val="000000" w:themeColor="text1"/>
          <w:sz w:val="20"/>
          <w:szCs w:val="20"/>
        </w:rPr>
        <w:t xml:space="preserve">Поставка товара осуществляется по месту нахождения </w:t>
      </w:r>
      <w:r w:rsidR="00DD40D8" w:rsidRPr="00DD40D8">
        <w:rPr>
          <w:rFonts w:ascii="Times New Roman" w:hAnsi="Times New Roman"/>
          <w:color w:val="000000" w:themeColor="text1"/>
          <w:sz w:val="20"/>
          <w:szCs w:val="20"/>
        </w:rPr>
        <w:t>Государственного бюджетного общеобразовательного учреждения лицей № 179 Калининского района Санкт-Петербурга</w:t>
      </w:r>
      <w:r w:rsidRPr="00DD40D8">
        <w:rPr>
          <w:rFonts w:ascii="Times New Roman" w:hAnsi="Times New Roman"/>
          <w:color w:val="000000" w:themeColor="text1"/>
          <w:sz w:val="20"/>
          <w:szCs w:val="20"/>
        </w:rPr>
        <w:t xml:space="preserve"> по адресу: </w:t>
      </w:r>
      <w:r w:rsidR="00DD40D8">
        <w:rPr>
          <w:rFonts w:ascii="Times New Roman" w:eastAsiaTheme="minorHAnsi" w:hAnsi="Times New Roman"/>
          <w:color w:val="000000" w:themeColor="text1"/>
          <w:sz w:val="20"/>
          <w:szCs w:val="20"/>
        </w:rPr>
        <w:t>195267</w:t>
      </w:r>
      <w:r w:rsidRPr="00DD40D8">
        <w:rPr>
          <w:rFonts w:ascii="Times New Roman" w:hAnsi="Times New Roman"/>
          <w:color w:val="000000" w:themeColor="text1"/>
          <w:sz w:val="20"/>
          <w:szCs w:val="20"/>
        </w:rPr>
        <w:t xml:space="preserve">, Российская Федерация, </w:t>
      </w:r>
      <w:r w:rsidR="00DD40D8" w:rsidRPr="00DD40D8">
        <w:rPr>
          <w:rFonts w:ascii="Times New Roman" w:eastAsiaTheme="minorHAnsi" w:hAnsi="Times New Roman"/>
          <w:color w:val="000000" w:themeColor="text1"/>
          <w:sz w:val="20"/>
          <w:szCs w:val="20"/>
        </w:rPr>
        <w:t>Санкт-Петербург, ул. Ушинского д.35 корп. 2 лит А.</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r w:rsidR="00D8116B" w:rsidRPr="00D8116B">
        <w:rPr>
          <w:rFonts w:ascii="Times New Roman" w:hAnsi="Times New Roman" w:cs="Times New Roman"/>
          <w:color w:val="000000" w:themeColor="text1"/>
          <w:sz w:val="20"/>
          <w:szCs w:val="20"/>
        </w:rPr>
        <w:t>с момента заключения контракта до</w:t>
      </w:r>
      <w:r w:rsidRPr="00417794">
        <w:rPr>
          <w:rFonts w:ascii="Times New Roman" w:hAnsi="Times New Roman" w:cs="Times New Roman"/>
          <w:color w:val="000000" w:themeColor="text1"/>
          <w:sz w:val="20"/>
          <w:szCs w:val="20"/>
        </w:rPr>
        <w:t xml:space="preserve"> 30 апреля 202</w:t>
      </w:r>
      <w:r>
        <w:rPr>
          <w:rFonts w:ascii="Times New Roman" w:hAnsi="Times New Roman" w:cs="Times New Roman"/>
          <w:color w:val="000000" w:themeColor="text1"/>
          <w:sz w:val="20"/>
          <w:szCs w:val="20"/>
        </w:rPr>
        <w:t>4</w:t>
      </w:r>
      <w:r w:rsidRPr="00417794">
        <w:rPr>
          <w:rFonts w:ascii="Times New Roman" w:hAnsi="Times New Roman" w:cs="Times New Roman"/>
          <w:color w:val="000000" w:themeColor="text1"/>
          <w:sz w:val="20"/>
          <w:szCs w:val="20"/>
        </w:rPr>
        <w:t xml:space="preserve"> года</w:t>
      </w:r>
      <w:r w:rsidRPr="00F37CE3">
        <w:rPr>
          <w:rFonts w:ascii="Times New Roman" w:hAnsi="Times New Roman" w:cs="Times New Roman"/>
          <w:color w:val="000000" w:themeColor="text1"/>
          <w:sz w:val="20"/>
          <w:szCs w:val="20"/>
        </w:rPr>
        <w:t>.</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A06317" w:rsidRPr="00F37CE3" w:rsidRDefault="00A06317" w:rsidP="00D42141">
      <w:pPr>
        <w:widowControl w:val="0"/>
        <w:ind w:firstLine="709"/>
        <w:jc w:val="both"/>
        <w:rPr>
          <w:rFonts w:ascii="Times New Roman" w:hAnsi="Times New Roman" w:cs="Times New Roman"/>
          <w:b/>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A06317" w:rsidRPr="00F37CE3" w:rsidRDefault="00A06317" w:rsidP="00A06317">
      <w:pPr>
        <w:widowControl w:val="0"/>
        <w:rPr>
          <w:rFonts w:ascii="Times New Roman" w:hAnsi="Times New Roman" w:cs="Times New Roman"/>
          <w:b/>
          <w:bCs/>
          <w:color w:val="000000" w:themeColor="text1"/>
          <w:spacing w:val="-1"/>
          <w:sz w:val="20"/>
          <w:szCs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A06317" w:rsidRPr="00F37CE3" w:rsidRDefault="00A06317" w:rsidP="00A06317">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A06317"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A06317"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A06317" w:rsidRPr="00914B45"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и иных реквизитах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товаров.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xml:space="preserve">) рабочих дней с момента отгрузки (передачи) товара и получения документов, указанных в п. 5.1, 5.2 контракта, осуществляет приемку поставленного товара, а также </w:t>
      </w:r>
      <w:r w:rsidRPr="00F37CE3">
        <w:rPr>
          <w:rFonts w:ascii="Times New Roman" w:hAnsi="Times New Roman" w:cs="Times New Roman"/>
          <w:color w:val="000000" w:themeColor="text1"/>
          <w:sz w:val="20"/>
          <w:szCs w:val="20"/>
        </w:rPr>
        <w:lastRenderedPageBreak/>
        <w:t>проверяет предоставленные Поставщиком документы.</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A06317" w:rsidRPr="00F37CE3" w:rsidRDefault="00A06317" w:rsidP="00A06317">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A06317" w:rsidRPr="00F37CE3" w:rsidRDefault="00A06317" w:rsidP="00A06317">
      <w:pPr>
        <w:widowControl w:val="0"/>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A06317" w:rsidRPr="00F37CE3" w:rsidRDefault="00A06317" w:rsidP="00A06317">
      <w:pPr>
        <w:widowControl w:val="0"/>
        <w:shd w:val="clear" w:color="auto" w:fill="FFFFFF"/>
        <w:tabs>
          <w:tab w:val="left" w:pos="3571"/>
        </w:tabs>
        <w:rPr>
          <w:rFonts w:ascii="Times New Roman" w:hAnsi="Times New Roman" w:cs="Times New Roman"/>
          <w:color w:val="000000" w:themeColor="text1"/>
          <w:sz w:val="20"/>
          <w:szCs w:val="20"/>
        </w:rPr>
      </w:pPr>
    </w:p>
    <w:p w:rsidR="00A06317" w:rsidRPr="000243C5" w:rsidRDefault="00A06317" w:rsidP="00A06317">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A06317"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A06317" w:rsidRPr="00F37CE3"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06317" w:rsidRPr="000243C5" w:rsidRDefault="00A06317" w:rsidP="00A06317">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A06317" w:rsidRPr="000243C5" w:rsidRDefault="00A06317" w:rsidP="00A06317">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A06317" w:rsidRDefault="00A06317" w:rsidP="00A06317">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A06317" w:rsidRPr="004668DB" w:rsidRDefault="00A06317"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668DB" w:rsidRPr="000243C5" w:rsidRDefault="004668DB"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4668DB">
        <w:rPr>
          <w:rFonts w:ascii="Times New Roman" w:hAnsi="Times New Roman" w:cs="Times New Roman"/>
          <w:color w:val="000000" w:themeColor="text1"/>
          <w:sz w:val="20"/>
          <w:szCs w:val="20"/>
        </w:rPr>
        <w:t>Поставщик несет ответственность за ненадлежащее выполнение работ по установке товара. При этом убытки Заказчика могут быть взысканы в полной сумме сверх неустойки.</w:t>
      </w:r>
    </w:p>
    <w:p w:rsidR="00A06317" w:rsidRPr="0004063A" w:rsidRDefault="00A06317" w:rsidP="004668DB">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A06317"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06317" w:rsidRPr="0004063A"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A06317" w:rsidRPr="00F37CE3" w:rsidRDefault="00A06317" w:rsidP="00A06317">
      <w:pPr>
        <w:widowControl w:val="0"/>
        <w:jc w:val="both"/>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A06317" w:rsidRPr="00F37CE3" w:rsidRDefault="00A06317" w:rsidP="00A06317">
      <w:pPr>
        <w:pStyle w:val="a7"/>
        <w:widowControl w:val="0"/>
        <w:spacing w:after="0"/>
        <w:rPr>
          <w:color w:val="000000" w:themeColor="text1"/>
          <w:sz w:val="20"/>
        </w:rPr>
      </w:pPr>
    </w:p>
    <w:p w:rsidR="00A06317" w:rsidRPr="004D51A3" w:rsidRDefault="00A06317" w:rsidP="00A06317">
      <w:pPr>
        <w:pStyle w:val="a"/>
        <w:keepNext w:val="0"/>
        <w:widowControl w:val="0"/>
        <w:numPr>
          <w:ilvl w:val="1"/>
          <w:numId w:val="3"/>
        </w:numPr>
        <w:tabs>
          <w:tab w:val="left" w:pos="708"/>
        </w:tabs>
        <w:spacing w:before="0"/>
        <w:ind w:left="0" w:firstLine="709"/>
        <w:outlineLvl w:val="9"/>
        <w:rPr>
          <w:color w:val="000000" w:themeColor="text1"/>
          <w:sz w:val="20"/>
          <w:szCs w:val="20"/>
        </w:rPr>
      </w:pPr>
      <w:r w:rsidRPr="004D51A3">
        <w:rPr>
          <w:color w:val="000000" w:themeColor="text1"/>
          <w:sz w:val="20"/>
          <w:szCs w:val="20"/>
        </w:rPr>
        <w:t>Гарантии качества распространяются на все товары, поставленные Поставщиком по настоящему контракту.</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pacing w:val="4"/>
          <w:sz w:val="20"/>
          <w:szCs w:val="20"/>
        </w:rPr>
        <w:t>Поставщик г</w:t>
      </w:r>
      <w:r w:rsidRPr="004D51A3">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4D51A3">
        <w:rPr>
          <w:rFonts w:ascii="Times New Roman" w:hAnsi="Times New Roman" w:cs="Times New Roman"/>
          <w:b/>
          <w:color w:val="000000" w:themeColor="text1"/>
          <w:sz w:val="20"/>
          <w:szCs w:val="20"/>
        </w:rPr>
        <w:t>12 (двенадцати) месяцев</w:t>
      </w:r>
      <w:r w:rsidRPr="004D51A3">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A06317" w:rsidRPr="004D51A3" w:rsidRDefault="00A06317" w:rsidP="00A06317">
      <w:pPr>
        <w:widowControl w:val="0"/>
        <w:ind w:firstLine="708"/>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На выполненные работы по установке товара гарантийный срок составляет 12 месяцев со дня подписания документа о приемке.</w:t>
      </w:r>
    </w:p>
    <w:p w:rsidR="00A06317" w:rsidRPr="00C424AF" w:rsidRDefault="00A06317" w:rsidP="00A06317">
      <w:pPr>
        <w:widowControl w:val="0"/>
        <w:ind w:firstLine="709"/>
        <w:jc w:val="both"/>
        <w:rPr>
          <w:rFonts w:ascii="Times New Roman" w:hAnsi="Times New Roman" w:cs="Times New Roman"/>
          <w:sz w:val="20"/>
          <w:szCs w:val="20"/>
        </w:rPr>
      </w:pPr>
      <w:r w:rsidRPr="004D51A3">
        <w:rPr>
          <w:rFonts w:ascii="Times New Roman" w:hAnsi="Times New Roman" w:cs="Times New Roman"/>
          <w:color w:val="000000" w:themeColor="text1"/>
          <w:sz w:val="20"/>
          <w:szCs w:val="20"/>
        </w:rPr>
        <w:t>В случае обнаружения недостатков</w:t>
      </w:r>
      <w:r w:rsidRPr="00C424AF">
        <w:rPr>
          <w:rFonts w:ascii="Times New Roman" w:hAnsi="Times New Roman" w:cs="Times New Roman"/>
          <w:sz w:val="20"/>
          <w:szCs w:val="20"/>
        </w:rPr>
        <w:t xml:space="preserve"> работ в пределах гарантийного срока Поставщик обязан устранить указанные недостатки в установленный Заказчиком срок.</w:t>
      </w:r>
    </w:p>
    <w:p w:rsidR="00A06317" w:rsidRPr="00C424AF"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 </w:t>
      </w:r>
    </w:p>
    <w:p w:rsidR="00A06317" w:rsidRPr="004258EC"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Поставщик несет ответственность в соответствии с действующим законодательством за ненадлежащее качество выполненных работ по установке товара.</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p>
    <w:p w:rsidR="00A06317" w:rsidRPr="00F37CE3" w:rsidRDefault="00A06317" w:rsidP="00A06317">
      <w:pPr>
        <w:widowControl w:val="0"/>
        <w:ind w:firstLine="709"/>
        <w:rPr>
          <w:rFonts w:ascii="Times New Roman" w:hAnsi="Times New Roman" w:cs="Times New Roman"/>
          <w:color w:val="000000" w:themeColor="text1"/>
          <w:sz w:val="20"/>
          <w:szCs w:val="20"/>
        </w:rPr>
      </w:pPr>
    </w:p>
    <w:p w:rsidR="00A06317" w:rsidRDefault="00A06317" w:rsidP="00A06317">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A06317" w:rsidRDefault="00A06317" w:rsidP="00A06317">
      <w:pPr>
        <w:pStyle w:val="a8"/>
        <w:widowControl w:val="0"/>
        <w:ind w:left="0"/>
        <w:rPr>
          <w:b/>
          <w:color w:val="000000" w:themeColor="text1"/>
          <w:sz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A06317" w:rsidRDefault="00A06317" w:rsidP="00A06317">
      <w:pPr>
        <w:pStyle w:val="a8"/>
        <w:widowControl w:val="0"/>
        <w:ind w:left="0"/>
        <w:rPr>
          <w:b/>
          <w:color w:val="000000" w:themeColor="text1"/>
          <w:sz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A06317" w:rsidRPr="00F37CE3" w:rsidRDefault="00A06317" w:rsidP="00A06317">
      <w:pPr>
        <w:pStyle w:val="a8"/>
        <w:widowControl w:val="0"/>
        <w:ind w:left="0"/>
        <w:rPr>
          <w:color w:val="000000" w:themeColor="text1"/>
          <w:sz w:val="20"/>
        </w:rPr>
      </w:pPr>
    </w:p>
    <w:p w:rsidR="00A06317"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06317" w:rsidRPr="00F37CE3" w:rsidRDefault="00A06317" w:rsidP="00A06317">
      <w:pPr>
        <w:widowControl w:val="0"/>
        <w:ind w:right="17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Pr="00F37CE3" w:rsidRDefault="00A06317" w:rsidP="00A06317">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A06317" w:rsidRPr="00F37CE3" w:rsidRDefault="00A06317" w:rsidP="00A06317">
      <w:pPr>
        <w:widowControl w:val="0"/>
        <w:shd w:val="clear" w:color="auto" w:fill="FFFFFF"/>
        <w:rPr>
          <w:rFonts w:ascii="Times New Roman" w:hAnsi="Times New Roman" w:cs="Times New Roman"/>
          <w:color w:val="000000" w:themeColor="text1"/>
          <w:sz w:val="20"/>
          <w:szCs w:val="20"/>
        </w:rPr>
      </w:pPr>
    </w:p>
    <w:p w:rsidR="00A06317" w:rsidRPr="0004063A"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rsidR="00A06317" w:rsidRDefault="00A06317" w:rsidP="00A06317">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5955AA">
        <w:rPr>
          <w:rFonts w:ascii="Times New Roman" w:hAnsi="Times New Roman" w:cs="Times New Roman"/>
          <w:color w:val="000000" w:themeColor="text1"/>
          <w:sz w:val="20"/>
          <w:szCs w:val="20"/>
        </w:rPr>
        <w:t>- Приложение №2 - Техническое задание</w:t>
      </w:r>
      <w:r>
        <w:rPr>
          <w:rFonts w:ascii="Times New Roman" w:hAnsi="Times New Roman" w:cs="Times New Roman"/>
          <w:color w:val="000000" w:themeColor="text1"/>
          <w:sz w:val="20"/>
          <w:szCs w:val="20"/>
        </w:rPr>
        <w:t>.</w:t>
      </w:r>
    </w:p>
    <w:p w:rsidR="00A06317" w:rsidRPr="00F37CE3" w:rsidRDefault="00A06317" w:rsidP="00A06317">
      <w:pPr>
        <w:pStyle w:val="a8"/>
        <w:widowControl w:val="0"/>
        <w:ind w:left="0"/>
        <w:rPr>
          <w:b/>
          <w:color w:val="000000" w:themeColor="text1"/>
          <w:sz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A06317" w:rsidRPr="00F37CE3" w:rsidRDefault="00A06317" w:rsidP="00A06317">
      <w:pPr>
        <w:pStyle w:val="a8"/>
        <w:widowControl w:val="0"/>
        <w:ind w:left="0"/>
        <w:jc w:val="center"/>
        <w:rPr>
          <w:b/>
          <w:color w:val="000000" w:themeColor="text1"/>
          <w:sz w:val="20"/>
        </w:rPr>
      </w:pPr>
    </w:p>
    <w:p w:rsidR="00A06317" w:rsidRPr="00F37CE3" w:rsidRDefault="00A06317" w:rsidP="00A06317">
      <w:pPr>
        <w:pStyle w:val="a8"/>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A06317" w:rsidRPr="00F37CE3" w:rsidTr="00F40D6D">
        <w:tc>
          <w:tcPr>
            <w:tcW w:w="4786" w:type="dxa"/>
          </w:tcPr>
          <w:p w:rsidR="00A06317" w:rsidRPr="00F37CE3" w:rsidRDefault="00A06317" w:rsidP="00F40D6D">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DD40D8" w:rsidRPr="00DD40D8" w:rsidRDefault="00DD40D8" w:rsidP="00DD40D8">
            <w:pPr>
              <w:widowControl w:val="0"/>
              <w:rPr>
                <w:rFonts w:ascii="Times New Roman" w:hAnsi="Times New Roman" w:cs="Times New Roman"/>
                <w:b/>
                <w:color w:val="000000" w:themeColor="text1"/>
                <w:sz w:val="20"/>
                <w:szCs w:val="20"/>
              </w:rPr>
            </w:pPr>
            <w:r w:rsidRPr="00DD40D8">
              <w:rPr>
                <w:rFonts w:ascii="Times New Roman" w:hAnsi="Times New Roman" w:cs="Times New Roman"/>
                <w:b/>
                <w:color w:val="000000" w:themeColor="text1"/>
                <w:sz w:val="20"/>
                <w:szCs w:val="20"/>
              </w:rPr>
              <w:t xml:space="preserve">Государственное бюджетное общеобразовательное учреждение лицей №179 Калининского района Санкт-Петербурга </w:t>
            </w:r>
          </w:p>
          <w:p w:rsidR="00DD40D8" w:rsidRPr="00DD40D8" w:rsidRDefault="00DD40D8" w:rsidP="00DD40D8">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Место нахождения и почтовый адрес: 195267, Санкт-Петербург, ул. Ушинского, д.35, корп. 2, литер А.</w:t>
            </w:r>
          </w:p>
          <w:p w:rsidR="00DD40D8" w:rsidRPr="00DD40D8" w:rsidRDefault="00DD40D8" w:rsidP="00DD40D8">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Тел.: 417-50-88</w:t>
            </w:r>
          </w:p>
          <w:p w:rsidR="00DD40D8" w:rsidRPr="00DD40D8" w:rsidRDefault="00DD40D8" w:rsidP="00DD40D8">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Банковские реквизиты:</w:t>
            </w:r>
          </w:p>
          <w:p w:rsidR="00DD40D8" w:rsidRPr="00DD40D8" w:rsidRDefault="00DD40D8" w:rsidP="00DD40D8">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ИНН/КПП: 7804148916/780401001</w:t>
            </w:r>
          </w:p>
          <w:p w:rsidR="00DD40D8" w:rsidRPr="00DD40D8" w:rsidRDefault="00DD40D8" w:rsidP="00DD40D8">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Комитет финансов Санкт-Петербурга (ГБОУ лицей №179 Калининского района Санкт-Петербурга, л/с 0511039)</w:t>
            </w:r>
          </w:p>
          <w:p w:rsidR="00DD40D8" w:rsidRPr="00DD40D8" w:rsidRDefault="00DD40D8" w:rsidP="00DD40D8">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Банк плательщика (получателя): Северо-Западное ГУ Банка России // УФК по г. Санкт-Петербургу, г. Санкт-Петербург</w:t>
            </w:r>
          </w:p>
          <w:p w:rsidR="00DD40D8" w:rsidRPr="00DD40D8" w:rsidRDefault="00DD40D8" w:rsidP="00DD40D8">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БИК банк плательщика (получателя): 014030106</w:t>
            </w:r>
          </w:p>
          <w:p w:rsidR="00DD40D8" w:rsidRPr="00DD40D8" w:rsidRDefault="00DD40D8" w:rsidP="00DD40D8">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Номер счета банка плательщика (получателя):</w:t>
            </w:r>
          </w:p>
          <w:p w:rsidR="00DD40D8" w:rsidRPr="00DD40D8" w:rsidRDefault="00DD40D8" w:rsidP="00DD40D8">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40102810945370000005</w:t>
            </w:r>
          </w:p>
          <w:p w:rsidR="00DD40D8" w:rsidRPr="00DD40D8" w:rsidRDefault="00DD40D8" w:rsidP="00DD40D8">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Номер казначейского счета плательщика (получателя):</w:t>
            </w:r>
          </w:p>
          <w:p w:rsidR="00DD40D8" w:rsidRPr="00DD40D8" w:rsidRDefault="00DD40D8" w:rsidP="00DD40D8">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03224643400000007200</w:t>
            </w:r>
          </w:p>
          <w:p w:rsidR="00DD40D8" w:rsidRPr="00DD40D8" w:rsidRDefault="00DD40D8" w:rsidP="00DD40D8">
            <w:pPr>
              <w:widowControl w:val="0"/>
              <w:ind w:firstLine="709"/>
              <w:rPr>
                <w:rFonts w:ascii="Times New Roman" w:hAnsi="Times New Roman" w:cs="Times New Roman"/>
                <w:color w:val="000000" w:themeColor="text1"/>
                <w:sz w:val="20"/>
                <w:szCs w:val="20"/>
              </w:rPr>
            </w:pPr>
          </w:p>
          <w:p w:rsidR="00DD40D8" w:rsidRPr="00DD40D8" w:rsidRDefault="00DD40D8" w:rsidP="00DD40D8">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Директор</w:t>
            </w:r>
          </w:p>
          <w:p w:rsidR="00DD40D8" w:rsidRPr="00DD40D8" w:rsidRDefault="00DD40D8" w:rsidP="00DD40D8">
            <w:pPr>
              <w:widowControl w:val="0"/>
              <w:ind w:firstLine="709"/>
              <w:rPr>
                <w:rFonts w:ascii="Times New Roman" w:hAnsi="Times New Roman" w:cs="Times New Roman"/>
                <w:color w:val="000000" w:themeColor="text1"/>
                <w:sz w:val="20"/>
                <w:szCs w:val="20"/>
              </w:rPr>
            </w:pPr>
          </w:p>
          <w:p w:rsidR="00DD40D8" w:rsidRPr="00DD40D8" w:rsidRDefault="00DD40D8" w:rsidP="00DD40D8">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_______________________________/</w:t>
            </w:r>
            <w:proofErr w:type="spellStart"/>
            <w:r w:rsidRPr="00DD40D8">
              <w:rPr>
                <w:rFonts w:ascii="Times New Roman" w:hAnsi="Times New Roman" w:cs="Times New Roman"/>
                <w:color w:val="000000" w:themeColor="text1"/>
                <w:sz w:val="20"/>
                <w:szCs w:val="20"/>
              </w:rPr>
              <w:t>Батова</w:t>
            </w:r>
            <w:proofErr w:type="spellEnd"/>
            <w:r w:rsidRPr="00DD40D8">
              <w:rPr>
                <w:rFonts w:ascii="Times New Roman" w:hAnsi="Times New Roman" w:cs="Times New Roman"/>
                <w:color w:val="000000" w:themeColor="text1"/>
                <w:sz w:val="20"/>
                <w:szCs w:val="20"/>
              </w:rPr>
              <w:t xml:space="preserve"> Л.А./</w:t>
            </w:r>
          </w:p>
          <w:p w:rsidR="00A06317" w:rsidRPr="00DD40D8" w:rsidRDefault="00DD40D8" w:rsidP="00DD40D8">
            <w:pPr>
              <w:widowControl w:val="0"/>
              <w:tabs>
                <w:tab w:val="left" w:pos="0"/>
                <w:tab w:val="right" w:pos="9498"/>
              </w:tabs>
              <w:rPr>
                <w:rFonts w:ascii="Times New Roman" w:hAnsi="Times New Roman" w:cs="Times New Roman"/>
                <w:b/>
                <w:bCs/>
                <w:color w:val="000000" w:themeColor="text1"/>
                <w:sz w:val="20"/>
                <w:szCs w:val="20"/>
              </w:rPr>
            </w:pPr>
            <w:r w:rsidRPr="00DD40D8">
              <w:rPr>
                <w:rFonts w:ascii="Times New Roman" w:hAnsi="Times New Roman" w:cs="Times New Roman"/>
                <w:color w:val="000000" w:themeColor="text1"/>
                <w:sz w:val="20"/>
                <w:szCs w:val="20"/>
              </w:rPr>
              <w:t>ПОДПИСАНО ЭЦП</w:t>
            </w:r>
          </w:p>
          <w:p w:rsidR="00A06317" w:rsidRPr="00F37CE3" w:rsidRDefault="00A06317" w:rsidP="00F40D6D">
            <w:pPr>
              <w:widowControl w:val="0"/>
              <w:ind w:right="258" w:firstLine="709"/>
              <w:rPr>
                <w:rFonts w:ascii="Times New Roman" w:hAnsi="Times New Roman" w:cs="Times New Roman"/>
                <w:bCs/>
                <w:color w:val="000000" w:themeColor="text1"/>
                <w:sz w:val="20"/>
                <w:szCs w:val="20"/>
              </w:rPr>
            </w:pPr>
          </w:p>
          <w:p w:rsidR="00A06317" w:rsidRPr="00F37CE3" w:rsidRDefault="00A06317" w:rsidP="00F40D6D">
            <w:pPr>
              <w:pStyle w:val="a7"/>
              <w:widowControl w:val="0"/>
              <w:spacing w:after="0"/>
              <w:ind w:firstLine="709"/>
              <w:jc w:val="left"/>
              <w:rPr>
                <w:b/>
                <w:color w:val="000000" w:themeColor="text1"/>
                <w:sz w:val="20"/>
                <w:lang w:eastAsia="ru-RU"/>
              </w:rPr>
            </w:pPr>
          </w:p>
        </w:tc>
        <w:tc>
          <w:tcPr>
            <w:tcW w:w="4678" w:type="dxa"/>
          </w:tcPr>
          <w:p w:rsidR="00A06317" w:rsidRPr="00F37CE3" w:rsidRDefault="00A06317" w:rsidP="00F40D6D">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A06317" w:rsidRPr="00F37CE3" w:rsidRDefault="00A06317" w:rsidP="00F40D6D">
            <w:pPr>
              <w:widowControl w:val="0"/>
              <w:tabs>
                <w:tab w:val="left" w:pos="426"/>
                <w:tab w:val="num" w:pos="927"/>
              </w:tabs>
              <w:ind w:firstLine="709"/>
              <w:rPr>
                <w:rFonts w:ascii="Times New Roman" w:hAnsi="Times New Roman" w:cs="Times New Roman"/>
                <w:i/>
                <w:color w:val="000000" w:themeColor="text1"/>
                <w:sz w:val="20"/>
                <w:szCs w:val="20"/>
              </w:rPr>
            </w:pPr>
          </w:p>
          <w:p w:rsidR="00A06317" w:rsidRPr="00F37CE3" w:rsidRDefault="00A06317" w:rsidP="00F40D6D">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A06317" w:rsidRPr="00F37CE3" w:rsidRDefault="00A06317" w:rsidP="00F40D6D">
            <w:pPr>
              <w:widowControl w:val="0"/>
              <w:tabs>
                <w:tab w:val="left" w:pos="426"/>
                <w:tab w:val="num" w:pos="927"/>
              </w:tabs>
              <w:ind w:firstLine="709"/>
              <w:rPr>
                <w:rFonts w:ascii="Times New Roman" w:hAnsi="Times New Roman" w:cs="Times New Roman"/>
                <w:b/>
                <w:color w:val="000000" w:themeColor="text1"/>
                <w:sz w:val="20"/>
                <w:szCs w:val="20"/>
              </w:rPr>
            </w:pPr>
          </w:p>
          <w:p w:rsidR="00A06317" w:rsidRPr="00F37CE3" w:rsidRDefault="00A06317"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A06317" w:rsidRPr="00F37CE3" w:rsidRDefault="00A06317" w:rsidP="00F40D6D">
            <w:pPr>
              <w:widowControl w:val="0"/>
              <w:tabs>
                <w:tab w:val="left" w:pos="426"/>
                <w:tab w:val="num" w:pos="927"/>
              </w:tabs>
              <w:ind w:firstLine="709"/>
              <w:rPr>
                <w:rFonts w:ascii="Times New Roman" w:hAnsi="Times New Roman" w:cs="Times New Roman"/>
                <w:b/>
                <w:color w:val="000000" w:themeColor="text1"/>
                <w:sz w:val="20"/>
                <w:szCs w:val="20"/>
              </w:rPr>
            </w:pPr>
          </w:p>
          <w:p w:rsidR="00A06317" w:rsidRPr="00F37CE3" w:rsidRDefault="00A06317" w:rsidP="00F40D6D">
            <w:pPr>
              <w:pStyle w:val="2"/>
              <w:widowControl w:val="0"/>
              <w:tabs>
                <w:tab w:val="left" w:pos="8418"/>
              </w:tabs>
              <w:ind w:firstLine="709"/>
              <w:rPr>
                <w:color w:val="000000" w:themeColor="text1"/>
                <w:sz w:val="20"/>
                <w:szCs w:val="20"/>
                <w:highlight w:val="yellow"/>
                <w:lang w:eastAsia="en-US"/>
              </w:rPr>
            </w:pPr>
          </w:p>
        </w:tc>
      </w:tr>
    </w:tbl>
    <w:p w:rsidR="00A06317" w:rsidRPr="00F37CE3" w:rsidRDefault="00A06317" w:rsidP="00A06317">
      <w:pPr>
        <w:widowControl w:val="0"/>
        <w:rPr>
          <w:rFonts w:ascii="Times New Roman" w:hAnsi="Times New Roman" w:cs="Times New Roman"/>
          <w:color w:val="000000" w:themeColor="text1"/>
          <w:sz w:val="20"/>
          <w:szCs w:val="20"/>
        </w:rPr>
      </w:pPr>
    </w:p>
    <w:p w:rsidR="00A06317" w:rsidRPr="0058477D" w:rsidRDefault="00A06317" w:rsidP="00A06317">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t>Приложение № 1</w:t>
      </w:r>
    </w:p>
    <w:p w:rsidR="00A06317" w:rsidRPr="00F37CE3" w:rsidRDefault="00A06317" w:rsidP="00A0631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rsidR="00A06317" w:rsidRPr="00F37CE3" w:rsidRDefault="00A06317" w:rsidP="00A0631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rsidR="00A06317" w:rsidRPr="00F37CE3" w:rsidRDefault="00A06317" w:rsidP="00A06317">
      <w:pPr>
        <w:jc w:val="both"/>
        <w:rPr>
          <w:rFonts w:ascii="Times New Roman" w:hAnsi="Times New Roman" w:cs="Times New Roman"/>
          <w:color w:val="000000" w:themeColor="text1"/>
          <w:sz w:val="20"/>
          <w:szCs w:val="20"/>
        </w:rPr>
      </w:pPr>
    </w:p>
    <w:p w:rsidR="00A06317" w:rsidRPr="00F37CE3" w:rsidRDefault="00A06317" w:rsidP="00A06317">
      <w:pPr>
        <w:jc w:val="both"/>
        <w:rPr>
          <w:rFonts w:ascii="Times New Roman" w:hAnsi="Times New Roman" w:cs="Times New Roman"/>
          <w:color w:val="000000" w:themeColor="text1"/>
          <w:sz w:val="20"/>
          <w:szCs w:val="20"/>
        </w:rPr>
      </w:pPr>
    </w:p>
    <w:p w:rsidR="00A06317" w:rsidRPr="00A925E8" w:rsidRDefault="00A06317" w:rsidP="00A06317">
      <w:pPr>
        <w:jc w:val="center"/>
        <w:rPr>
          <w:rFonts w:ascii="Times New Roman" w:hAnsi="Times New Roman" w:cs="Times New Roman"/>
          <w:b/>
          <w:color w:val="000000" w:themeColor="text1"/>
          <w:sz w:val="20"/>
          <w:szCs w:val="20"/>
        </w:rPr>
      </w:pPr>
      <w:r w:rsidRPr="00A925E8">
        <w:rPr>
          <w:rFonts w:ascii="Times New Roman" w:hAnsi="Times New Roman" w:cs="Times New Roman"/>
          <w:b/>
          <w:color w:val="000000" w:themeColor="text1"/>
          <w:sz w:val="20"/>
          <w:szCs w:val="20"/>
        </w:rPr>
        <w:t>СПЕЦИФИКАЦИЯ</w:t>
      </w:r>
    </w:p>
    <w:p w:rsidR="00A06317" w:rsidRPr="00F37CE3" w:rsidRDefault="00A06317" w:rsidP="00A06317">
      <w:pPr>
        <w:jc w:val="center"/>
        <w:rPr>
          <w:rFonts w:ascii="Times New Roman" w:hAnsi="Times New Roman" w:cs="Times New Roman"/>
          <w:color w:val="000000" w:themeColor="text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01"/>
        <w:gridCol w:w="2996"/>
        <w:gridCol w:w="1313"/>
        <w:gridCol w:w="1096"/>
        <w:gridCol w:w="1089"/>
        <w:gridCol w:w="1217"/>
        <w:gridCol w:w="961"/>
      </w:tblGrid>
      <w:tr w:rsidR="00541282" w:rsidRPr="0025418C" w:rsidTr="00541282">
        <w:trPr>
          <w:tblHeader/>
        </w:trPr>
        <w:tc>
          <w:tcPr>
            <w:tcW w:w="401"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w:t>
            </w:r>
          </w:p>
        </w:tc>
        <w:tc>
          <w:tcPr>
            <w:tcW w:w="2996"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 xml:space="preserve">Наименование </w:t>
            </w:r>
            <w:r>
              <w:rPr>
                <w:rFonts w:ascii="Times New Roman" w:eastAsia="Times New Roman" w:hAnsi="Times New Roman" w:cs="Times New Roman"/>
                <w:b/>
                <w:bCs/>
                <w:color w:val="54636A"/>
                <w:sz w:val="16"/>
                <w:szCs w:val="16"/>
                <w:lang w:eastAsia="ru-RU"/>
              </w:rPr>
              <w:t>товара</w:t>
            </w:r>
          </w:p>
        </w:tc>
        <w:tc>
          <w:tcPr>
            <w:tcW w:w="1313"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Код ОКПД2</w:t>
            </w:r>
          </w:p>
        </w:tc>
        <w:tc>
          <w:tcPr>
            <w:tcW w:w="1096"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Количество</w:t>
            </w:r>
          </w:p>
        </w:tc>
        <w:tc>
          <w:tcPr>
            <w:tcW w:w="1089"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Единица измерения</w:t>
            </w:r>
          </w:p>
        </w:tc>
        <w:tc>
          <w:tcPr>
            <w:tcW w:w="1217"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Цена за единицу (руб.)</w:t>
            </w:r>
          </w:p>
        </w:tc>
        <w:tc>
          <w:tcPr>
            <w:tcW w:w="961"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Итого (руб.)</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Флаг России (для флагштока)</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3 953,97</w:t>
            </w:r>
          </w:p>
        </w:tc>
        <w:tc>
          <w:tcPr>
            <w:tcW w:w="96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3 953,97</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Флагшток уличный</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25.11.23.120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68 900,00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68 900,00</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Настольный флагшток с одним флагом</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10</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350,90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3 509,00</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Протокольный флаг Российской Федерации</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12 067,74</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12 067,74</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Герб Российской Федерации (большой)</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13.96.17.129</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6 645,30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6 645,30</w:t>
            </w:r>
          </w:p>
        </w:tc>
      </w:tr>
      <w:tr w:rsidR="00917F05" w:rsidRPr="0025418C" w:rsidTr="00917F05">
        <w:tc>
          <w:tcPr>
            <w:tcW w:w="401" w:type="dxa"/>
            <w:shd w:val="clear" w:color="auto" w:fill="auto"/>
            <w:tcMar>
              <w:top w:w="120" w:type="dxa"/>
              <w:left w:w="120" w:type="dxa"/>
              <w:bottom w:w="120" w:type="dxa"/>
              <w:right w:w="120" w:type="dxa"/>
            </w:tcMar>
            <w:hideMark/>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hideMark/>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Герб Российской Федерации (малый)</w:t>
            </w:r>
          </w:p>
        </w:tc>
        <w:tc>
          <w:tcPr>
            <w:tcW w:w="1313" w:type="dxa"/>
            <w:shd w:val="clear" w:color="auto" w:fill="auto"/>
            <w:tcMar>
              <w:top w:w="120" w:type="dxa"/>
              <w:left w:w="120" w:type="dxa"/>
              <w:bottom w:w="120" w:type="dxa"/>
              <w:right w:w="120" w:type="dxa"/>
            </w:tcMar>
            <w:hideMark/>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13.96.17.129</w:t>
            </w:r>
          </w:p>
        </w:tc>
        <w:tc>
          <w:tcPr>
            <w:tcW w:w="1096"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3 786,96</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3 786,96</w:t>
            </w:r>
          </w:p>
        </w:tc>
      </w:tr>
      <w:tr w:rsidR="00541282" w:rsidRPr="00541282" w:rsidTr="00917F05">
        <w:trPr>
          <w:trHeight w:val="327"/>
        </w:trPr>
        <w:tc>
          <w:tcPr>
            <w:tcW w:w="401" w:type="dxa"/>
            <w:shd w:val="clear" w:color="auto" w:fill="auto"/>
            <w:tcMar>
              <w:top w:w="120" w:type="dxa"/>
              <w:left w:w="120" w:type="dxa"/>
              <w:bottom w:w="120" w:type="dxa"/>
              <w:right w:w="120" w:type="dxa"/>
            </w:tcMar>
          </w:tcPr>
          <w:p w:rsidR="00541282" w:rsidRPr="00541282" w:rsidRDefault="00541282" w:rsidP="00917F05">
            <w:pPr>
              <w:ind w:left="360"/>
              <w:rPr>
                <w:rFonts w:ascii="Times New Roman" w:hAnsi="Times New Roman"/>
                <w:b/>
                <w:sz w:val="16"/>
                <w:szCs w:val="16"/>
                <w:lang w:eastAsia="ru-RU"/>
              </w:rPr>
            </w:pPr>
          </w:p>
        </w:tc>
        <w:tc>
          <w:tcPr>
            <w:tcW w:w="2996" w:type="dxa"/>
            <w:shd w:val="clear" w:color="auto" w:fill="auto"/>
            <w:tcMar>
              <w:top w:w="120" w:type="dxa"/>
              <w:left w:w="120" w:type="dxa"/>
              <w:bottom w:w="120" w:type="dxa"/>
              <w:right w:w="120" w:type="dxa"/>
            </w:tcMar>
          </w:tcPr>
          <w:p w:rsidR="00541282" w:rsidRPr="00541282" w:rsidRDefault="00541282" w:rsidP="00917F05">
            <w:pPr>
              <w:rPr>
                <w:rFonts w:ascii="Times New Roman" w:eastAsia="Times New Roman" w:hAnsi="Times New Roman" w:cs="Times New Roman"/>
                <w:b/>
                <w:sz w:val="16"/>
                <w:szCs w:val="16"/>
                <w:lang w:eastAsia="ru-RU"/>
              </w:rPr>
            </w:pPr>
            <w:r w:rsidRPr="00541282">
              <w:rPr>
                <w:rFonts w:ascii="Times New Roman" w:eastAsia="Times New Roman" w:hAnsi="Times New Roman" w:cs="Times New Roman"/>
                <w:b/>
                <w:sz w:val="16"/>
                <w:szCs w:val="16"/>
                <w:lang w:eastAsia="ru-RU"/>
              </w:rPr>
              <w:t>ИТОГО</w:t>
            </w:r>
          </w:p>
        </w:tc>
        <w:tc>
          <w:tcPr>
            <w:tcW w:w="1313" w:type="dxa"/>
            <w:shd w:val="clear" w:color="auto" w:fill="auto"/>
            <w:tcMar>
              <w:top w:w="120" w:type="dxa"/>
              <w:left w:w="120" w:type="dxa"/>
              <w:bottom w:w="120" w:type="dxa"/>
              <w:right w:w="120" w:type="dxa"/>
            </w:tcMar>
          </w:tcPr>
          <w:p w:rsidR="00541282" w:rsidRPr="00541282" w:rsidRDefault="00541282" w:rsidP="00917F05">
            <w:pPr>
              <w:rPr>
                <w:rFonts w:ascii="Times New Roman" w:eastAsia="Times New Roman" w:hAnsi="Times New Roman" w:cs="Times New Roman"/>
                <w:b/>
                <w:sz w:val="16"/>
                <w:szCs w:val="16"/>
                <w:lang w:eastAsia="ru-RU"/>
              </w:rPr>
            </w:pPr>
          </w:p>
        </w:tc>
        <w:tc>
          <w:tcPr>
            <w:tcW w:w="1096"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1089"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1217"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961" w:type="dxa"/>
            <w:shd w:val="clear" w:color="auto" w:fill="auto"/>
            <w:tcMar>
              <w:top w:w="120" w:type="dxa"/>
              <w:left w:w="120" w:type="dxa"/>
              <w:bottom w:w="120" w:type="dxa"/>
              <w:right w:w="120" w:type="dxa"/>
            </w:tcMar>
            <w:vAlign w:val="center"/>
          </w:tcPr>
          <w:p w:rsidR="00541282" w:rsidRPr="00541282" w:rsidRDefault="00917F05" w:rsidP="00917F05">
            <w:pPr>
              <w:jc w:val="center"/>
              <w:rPr>
                <w:rFonts w:ascii="Times New Roman" w:eastAsia="Times New Roman" w:hAnsi="Times New Roman" w:cs="Times New Roman"/>
                <w:b/>
                <w:sz w:val="16"/>
                <w:szCs w:val="16"/>
                <w:lang w:eastAsia="ru-RU"/>
              </w:rPr>
            </w:pPr>
            <w:r w:rsidRPr="00917F05">
              <w:rPr>
                <w:rFonts w:ascii="Times New Roman" w:eastAsia="Times New Roman" w:hAnsi="Times New Roman" w:cs="Times New Roman"/>
                <w:b/>
                <w:sz w:val="16"/>
                <w:szCs w:val="16"/>
                <w:lang w:eastAsia="ru-RU"/>
              </w:rPr>
              <w:t>98 862,97</w:t>
            </w:r>
          </w:p>
        </w:tc>
      </w:tr>
    </w:tbl>
    <w:p w:rsidR="00A06317" w:rsidRPr="00F37CE3" w:rsidRDefault="00A06317" w:rsidP="00A06317">
      <w:pPr>
        <w:jc w:val="center"/>
        <w:rPr>
          <w:rFonts w:ascii="Times New Roman" w:hAnsi="Times New Roman" w:cs="Times New Roman"/>
          <w:color w:val="000000" w:themeColor="text1"/>
          <w:sz w:val="20"/>
          <w:szCs w:val="20"/>
        </w:rPr>
      </w:pPr>
    </w:p>
    <w:p w:rsidR="00A06317" w:rsidRPr="00F37CE3" w:rsidRDefault="00A06317" w:rsidP="00A06317">
      <w:pPr>
        <w:jc w:val="center"/>
        <w:rPr>
          <w:rFonts w:ascii="Times New Roman" w:hAnsi="Times New Roman" w:cs="Times New Roman"/>
          <w:color w:val="000000" w:themeColor="text1"/>
          <w:sz w:val="20"/>
          <w:szCs w:val="20"/>
        </w:rPr>
      </w:pPr>
    </w:p>
    <w:p w:rsidR="00A06317" w:rsidRPr="00F37CE3" w:rsidRDefault="00A06317" w:rsidP="00A06317">
      <w:pPr>
        <w:jc w:val="cente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853E22" w:rsidRPr="00F37CE3" w:rsidTr="00F40D6D">
        <w:tc>
          <w:tcPr>
            <w:tcW w:w="4786" w:type="dxa"/>
          </w:tcPr>
          <w:p w:rsidR="00853E22" w:rsidRPr="00F37CE3" w:rsidRDefault="00853E22" w:rsidP="00F40D6D">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DD40D8" w:rsidRPr="00DD40D8" w:rsidRDefault="00DD40D8" w:rsidP="00DD40D8">
            <w:pPr>
              <w:widowControl w:val="0"/>
              <w:rPr>
                <w:rFonts w:ascii="Times New Roman" w:hAnsi="Times New Roman" w:cs="Times New Roman"/>
                <w:b/>
                <w:color w:val="000000" w:themeColor="text1"/>
                <w:sz w:val="20"/>
                <w:szCs w:val="20"/>
              </w:rPr>
            </w:pPr>
            <w:r w:rsidRPr="00DD40D8">
              <w:rPr>
                <w:rFonts w:ascii="Times New Roman" w:hAnsi="Times New Roman" w:cs="Times New Roman"/>
                <w:b/>
                <w:color w:val="000000" w:themeColor="text1"/>
                <w:sz w:val="20"/>
                <w:szCs w:val="20"/>
              </w:rPr>
              <w:t xml:space="preserve">Государственное бюджетное общеобразовательное учреждение лицей №179 Калининского района Санкт-Петербурга </w:t>
            </w:r>
          </w:p>
          <w:p w:rsidR="00DD40D8" w:rsidRPr="00DD40D8" w:rsidRDefault="00DD40D8" w:rsidP="00DD40D8">
            <w:pPr>
              <w:widowControl w:val="0"/>
              <w:ind w:firstLine="709"/>
              <w:rPr>
                <w:rFonts w:ascii="Times New Roman" w:hAnsi="Times New Roman" w:cs="Times New Roman"/>
                <w:color w:val="000000" w:themeColor="text1"/>
                <w:sz w:val="20"/>
                <w:szCs w:val="20"/>
              </w:rPr>
            </w:pPr>
          </w:p>
          <w:p w:rsidR="00DD40D8" w:rsidRPr="00DD40D8" w:rsidRDefault="00DD40D8" w:rsidP="00DD40D8">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Директор</w:t>
            </w:r>
          </w:p>
          <w:p w:rsidR="00DD40D8" w:rsidRPr="00DD40D8" w:rsidRDefault="00DD40D8" w:rsidP="00DD40D8">
            <w:pPr>
              <w:widowControl w:val="0"/>
              <w:ind w:firstLine="709"/>
              <w:rPr>
                <w:rFonts w:ascii="Times New Roman" w:hAnsi="Times New Roman" w:cs="Times New Roman"/>
                <w:color w:val="000000" w:themeColor="text1"/>
                <w:sz w:val="20"/>
                <w:szCs w:val="20"/>
              </w:rPr>
            </w:pPr>
          </w:p>
          <w:p w:rsidR="00DD40D8" w:rsidRPr="00DD40D8" w:rsidRDefault="00DD40D8" w:rsidP="00DD40D8">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_______________________________/</w:t>
            </w:r>
            <w:proofErr w:type="spellStart"/>
            <w:r w:rsidRPr="00DD40D8">
              <w:rPr>
                <w:rFonts w:ascii="Times New Roman" w:hAnsi="Times New Roman" w:cs="Times New Roman"/>
                <w:color w:val="000000" w:themeColor="text1"/>
                <w:sz w:val="20"/>
                <w:szCs w:val="20"/>
              </w:rPr>
              <w:t>Батова</w:t>
            </w:r>
            <w:proofErr w:type="spellEnd"/>
            <w:r w:rsidRPr="00DD40D8">
              <w:rPr>
                <w:rFonts w:ascii="Times New Roman" w:hAnsi="Times New Roman" w:cs="Times New Roman"/>
                <w:color w:val="000000" w:themeColor="text1"/>
                <w:sz w:val="20"/>
                <w:szCs w:val="20"/>
              </w:rPr>
              <w:t xml:space="preserve"> Л.А./</w:t>
            </w:r>
          </w:p>
          <w:p w:rsidR="00DD40D8" w:rsidRPr="00DD40D8" w:rsidRDefault="00DD40D8" w:rsidP="00DD40D8">
            <w:pPr>
              <w:widowControl w:val="0"/>
              <w:tabs>
                <w:tab w:val="left" w:pos="0"/>
                <w:tab w:val="right" w:pos="9498"/>
              </w:tabs>
              <w:rPr>
                <w:rFonts w:ascii="Times New Roman" w:hAnsi="Times New Roman" w:cs="Times New Roman"/>
                <w:b/>
                <w:bCs/>
                <w:color w:val="000000" w:themeColor="text1"/>
                <w:sz w:val="20"/>
                <w:szCs w:val="20"/>
              </w:rPr>
            </w:pPr>
            <w:r w:rsidRPr="00DD40D8">
              <w:rPr>
                <w:rFonts w:ascii="Times New Roman" w:hAnsi="Times New Roman" w:cs="Times New Roman"/>
                <w:color w:val="000000" w:themeColor="text1"/>
                <w:sz w:val="20"/>
                <w:szCs w:val="20"/>
              </w:rPr>
              <w:t>ПОДПИСАНО ЭЦП</w:t>
            </w:r>
          </w:p>
          <w:p w:rsidR="00853E22" w:rsidRPr="00F37CE3" w:rsidRDefault="00853E22" w:rsidP="00F40D6D">
            <w:pPr>
              <w:pStyle w:val="a7"/>
              <w:widowControl w:val="0"/>
              <w:spacing w:after="0"/>
              <w:ind w:firstLine="709"/>
              <w:jc w:val="left"/>
              <w:rPr>
                <w:b/>
                <w:color w:val="000000" w:themeColor="text1"/>
                <w:sz w:val="20"/>
                <w:lang w:eastAsia="ru-RU"/>
              </w:rPr>
            </w:pPr>
          </w:p>
        </w:tc>
        <w:tc>
          <w:tcPr>
            <w:tcW w:w="4678" w:type="dxa"/>
          </w:tcPr>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pStyle w:val="2"/>
              <w:widowControl w:val="0"/>
              <w:tabs>
                <w:tab w:val="left" w:pos="8418"/>
              </w:tabs>
              <w:ind w:firstLine="709"/>
              <w:rPr>
                <w:color w:val="000000" w:themeColor="text1"/>
                <w:sz w:val="20"/>
                <w:szCs w:val="20"/>
                <w:highlight w:val="yellow"/>
                <w:lang w:eastAsia="en-US"/>
              </w:rPr>
            </w:pPr>
          </w:p>
        </w:tc>
      </w:tr>
    </w:tbl>
    <w:p w:rsidR="00A06317" w:rsidRDefault="00A06317" w:rsidP="00A06317">
      <w:pPr>
        <w:tabs>
          <w:tab w:val="left" w:pos="851"/>
        </w:tabs>
        <w:jc w:val="center"/>
        <w:rPr>
          <w:rFonts w:ascii="Times New Roman" w:hAnsi="Times New Roman" w:cs="Times New Roman"/>
          <w:b/>
          <w:sz w:val="20"/>
          <w:szCs w:val="20"/>
        </w:rPr>
      </w:pPr>
    </w:p>
    <w:p w:rsidR="00A06317" w:rsidRPr="00605EBB" w:rsidRDefault="00A06317" w:rsidP="00A06317">
      <w:pPr>
        <w:pageBreakBefore/>
        <w:tabs>
          <w:tab w:val="left" w:pos="1615"/>
        </w:tabs>
        <w:jc w:val="right"/>
        <w:rPr>
          <w:rFonts w:ascii="Times New Roman" w:hAnsi="Times New Roman" w:cs="Times New Roman"/>
          <w:b/>
          <w:sz w:val="20"/>
          <w:szCs w:val="20"/>
        </w:rPr>
      </w:pPr>
      <w:r>
        <w:rPr>
          <w:rFonts w:ascii="Times New Roman" w:hAnsi="Times New Roman" w:cs="Times New Roman"/>
          <w:sz w:val="20"/>
          <w:szCs w:val="20"/>
        </w:rPr>
        <w:tab/>
      </w:r>
      <w:r w:rsidRPr="00605EBB">
        <w:rPr>
          <w:rFonts w:ascii="Times New Roman" w:hAnsi="Times New Roman" w:cs="Times New Roman"/>
          <w:b/>
          <w:sz w:val="20"/>
          <w:szCs w:val="20"/>
        </w:rPr>
        <w:t xml:space="preserve">Приложение № </w:t>
      </w:r>
      <w:r>
        <w:rPr>
          <w:rFonts w:ascii="Times New Roman" w:hAnsi="Times New Roman" w:cs="Times New Roman"/>
          <w:b/>
          <w:sz w:val="20"/>
          <w:szCs w:val="20"/>
        </w:rPr>
        <w:t>2</w:t>
      </w:r>
    </w:p>
    <w:p w:rsidR="00A06317" w:rsidRDefault="00A06317" w:rsidP="00A06317">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rsidR="00A06317" w:rsidRDefault="00A06317" w:rsidP="00A06317">
      <w:pPr>
        <w:jc w:val="center"/>
        <w:rPr>
          <w:rFonts w:ascii="Times New Roman" w:hAnsi="Times New Roman" w:cs="Times New Roman"/>
          <w:color w:val="000000" w:themeColor="text1"/>
          <w:sz w:val="20"/>
          <w:szCs w:val="20"/>
        </w:rPr>
      </w:pPr>
    </w:p>
    <w:p w:rsidR="0046010F" w:rsidRPr="0046010F" w:rsidRDefault="0046010F" w:rsidP="00A06317">
      <w:pPr>
        <w:jc w:val="center"/>
        <w:rPr>
          <w:rFonts w:ascii="Times New Roman" w:hAnsi="Times New Roman" w:cs="Times New Roman"/>
          <w:b/>
          <w:color w:val="000000" w:themeColor="text1"/>
          <w:sz w:val="20"/>
          <w:szCs w:val="20"/>
        </w:rPr>
      </w:pPr>
      <w:r w:rsidRPr="0046010F">
        <w:rPr>
          <w:rFonts w:ascii="Times New Roman" w:hAnsi="Times New Roman" w:cs="Times New Roman"/>
          <w:b/>
          <w:color w:val="000000" w:themeColor="text1"/>
          <w:sz w:val="20"/>
          <w:szCs w:val="20"/>
        </w:rPr>
        <w:t>Техническое задание</w:t>
      </w:r>
    </w:p>
    <w:p w:rsidR="0046010F" w:rsidRPr="00F37CE3" w:rsidRDefault="0046010F" w:rsidP="00A06317">
      <w:pPr>
        <w:jc w:val="center"/>
        <w:rPr>
          <w:rFonts w:ascii="Times New Roman" w:hAnsi="Times New Roman" w:cs="Times New Roman"/>
          <w:color w:val="000000" w:themeColor="text1"/>
          <w:sz w:val="20"/>
          <w:szCs w:val="20"/>
        </w:rPr>
      </w:pPr>
    </w:p>
    <w:tbl>
      <w:tblPr>
        <w:tblStyle w:val="TableNormal"/>
        <w:tblW w:w="10774" w:type="dxa"/>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804"/>
      </w:tblGrid>
      <w:tr w:rsidR="00A06317" w:rsidRPr="00F06F7F" w:rsidTr="00F40D6D">
        <w:trPr>
          <w:trHeight w:val="547"/>
        </w:trPr>
        <w:tc>
          <w:tcPr>
            <w:tcW w:w="567" w:type="dxa"/>
          </w:tcPr>
          <w:p w:rsidR="00A06317" w:rsidRPr="00F06F7F" w:rsidRDefault="00A06317" w:rsidP="00F40D6D">
            <w:pPr>
              <w:pStyle w:val="TableParagraph"/>
              <w:spacing w:before="36"/>
              <w:ind w:left="1"/>
              <w:jc w:val="center"/>
              <w:rPr>
                <w:b/>
                <w:sz w:val="20"/>
                <w:szCs w:val="20"/>
              </w:rPr>
            </w:pPr>
            <w:r w:rsidRPr="00F06F7F">
              <w:rPr>
                <w:b/>
                <w:w w:val="103"/>
                <w:sz w:val="20"/>
                <w:szCs w:val="20"/>
              </w:rPr>
              <w:t>№</w:t>
            </w:r>
          </w:p>
        </w:tc>
        <w:tc>
          <w:tcPr>
            <w:tcW w:w="2127" w:type="dxa"/>
          </w:tcPr>
          <w:p w:rsidR="00A06317" w:rsidRPr="00F06F7F" w:rsidRDefault="00A06317" w:rsidP="00F40D6D">
            <w:pPr>
              <w:pStyle w:val="TableParagraph"/>
              <w:spacing w:before="17" w:line="270" w:lineRule="atLeast"/>
              <w:rPr>
                <w:b/>
                <w:sz w:val="20"/>
                <w:szCs w:val="20"/>
              </w:rPr>
            </w:pPr>
            <w:proofErr w:type="spellStart"/>
            <w:r w:rsidRPr="00F06F7F">
              <w:rPr>
                <w:b/>
                <w:sz w:val="20"/>
                <w:szCs w:val="20"/>
              </w:rPr>
              <w:t>Наименование</w:t>
            </w:r>
            <w:proofErr w:type="spellEnd"/>
            <w:r>
              <w:rPr>
                <w:b/>
                <w:sz w:val="20"/>
                <w:szCs w:val="20"/>
                <w:lang w:val="ru-RU"/>
              </w:rPr>
              <w:t xml:space="preserve"> </w:t>
            </w:r>
            <w:proofErr w:type="spellStart"/>
            <w:r w:rsidRPr="00F06F7F">
              <w:rPr>
                <w:b/>
                <w:w w:val="105"/>
                <w:sz w:val="20"/>
                <w:szCs w:val="20"/>
              </w:rPr>
              <w:t>товара</w:t>
            </w:r>
            <w:proofErr w:type="spellEnd"/>
          </w:p>
        </w:tc>
        <w:tc>
          <w:tcPr>
            <w:tcW w:w="1276" w:type="dxa"/>
          </w:tcPr>
          <w:p w:rsidR="00A06317" w:rsidRPr="00F06F7F" w:rsidRDefault="00A06317" w:rsidP="00F40D6D">
            <w:pPr>
              <w:pStyle w:val="TableParagraph"/>
              <w:spacing w:before="7" w:line="280" w:lineRule="atLeast"/>
              <w:ind w:left="593" w:hanging="483"/>
              <w:rPr>
                <w:b/>
                <w:sz w:val="20"/>
                <w:szCs w:val="20"/>
              </w:rPr>
            </w:pPr>
            <w:proofErr w:type="spellStart"/>
            <w:r w:rsidRPr="00F06F7F">
              <w:rPr>
                <w:b/>
                <w:sz w:val="20"/>
                <w:szCs w:val="20"/>
              </w:rPr>
              <w:t>Количество</w:t>
            </w:r>
            <w:proofErr w:type="spellEnd"/>
            <w:r w:rsidRPr="00F06F7F">
              <w:rPr>
                <w:b/>
                <w:sz w:val="20"/>
                <w:szCs w:val="20"/>
              </w:rPr>
              <w:t xml:space="preserve">, </w:t>
            </w:r>
            <w:proofErr w:type="spellStart"/>
            <w:r w:rsidRPr="00F06F7F">
              <w:rPr>
                <w:b/>
                <w:w w:val="105"/>
                <w:sz w:val="20"/>
                <w:szCs w:val="20"/>
              </w:rPr>
              <w:t>шт</w:t>
            </w:r>
            <w:proofErr w:type="spellEnd"/>
            <w:r w:rsidRPr="00F06F7F">
              <w:rPr>
                <w:b/>
                <w:w w:val="105"/>
                <w:sz w:val="20"/>
                <w:szCs w:val="20"/>
              </w:rPr>
              <w:t>.</w:t>
            </w:r>
          </w:p>
        </w:tc>
        <w:tc>
          <w:tcPr>
            <w:tcW w:w="6804" w:type="dxa"/>
          </w:tcPr>
          <w:p w:rsidR="00A06317" w:rsidRPr="00F06F7F" w:rsidRDefault="00A06317" w:rsidP="00F40D6D">
            <w:pPr>
              <w:pStyle w:val="TableParagraph"/>
              <w:spacing w:before="23"/>
              <w:ind w:left="420"/>
              <w:rPr>
                <w:b/>
                <w:sz w:val="20"/>
                <w:szCs w:val="20"/>
              </w:rPr>
            </w:pPr>
            <w:proofErr w:type="spellStart"/>
            <w:r w:rsidRPr="00F06F7F">
              <w:rPr>
                <w:b/>
                <w:w w:val="105"/>
                <w:sz w:val="20"/>
                <w:szCs w:val="20"/>
              </w:rPr>
              <w:t>Требования</w:t>
            </w:r>
            <w:proofErr w:type="spellEnd"/>
            <w:r w:rsidRPr="00F06F7F">
              <w:rPr>
                <w:b/>
                <w:w w:val="105"/>
                <w:sz w:val="20"/>
                <w:szCs w:val="20"/>
              </w:rPr>
              <w:t xml:space="preserve">, </w:t>
            </w:r>
            <w:proofErr w:type="spellStart"/>
            <w:r w:rsidRPr="00F06F7F">
              <w:rPr>
                <w:b/>
                <w:w w:val="105"/>
                <w:sz w:val="20"/>
                <w:szCs w:val="20"/>
              </w:rPr>
              <w:t>предъявляемые</w:t>
            </w:r>
            <w:proofErr w:type="spellEnd"/>
            <w:r w:rsidRPr="00F06F7F">
              <w:rPr>
                <w:b/>
                <w:w w:val="105"/>
                <w:sz w:val="20"/>
                <w:szCs w:val="20"/>
              </w:rPr>
              <w:t xml:space="preserve"> к </w:t>
            </w:r>
            <w:proofErr w:type="spellStart"/>
            <w:r w:rsidRPr="00F06F7F">
              <w:rPr>
                <w:b/>
                <w:w w:val="105"/>
                <w:sz w:val="20"/>
                <w:szCs w:val="20"/>
              </w:rPr>
              <w:t>товарам</w:t>
            </w:r>
            <w:proofErr w:type="spellEnd"/>
          </w:p>
        </w:tc>
      </w:tr>
      <w:tr w:rsidR="00A06317" w:rsidRPr="00F06F7F" w:rsidTr="00F40D6D">
        <w:trPr>
          <w:trHeight w:val="7275"/>
        </w:trPr>
        <w:tc>
          <w:tcPr>
            <w:tcW w:w="567" w:type="dxa"/>
          </w:tcPr>
          <w:p w:rsidR="00A06317" w:rsidRPr="00F06F7F" w:rsidRDefault="00A06317" w:rsidP="00F40D6D">
            <w:pPr>
              <w:pStyle w:val="TableParagraph"/>
              <w:spacing w:line="263" w:lineRule="exact"/>
              <w:ind w:left="30"/>
              <w:jc w:val="center"/>
              <w:rPr>
                <w:sz w:val="20"/>
                <w:szCs w:val="20"/>
              </w:rPr>
            </w:pPr>
            <w:r w:rsidRPr="00F06F7F">
              <w:rPr>
                <w:w w:val="110"/>
                <w:sz w:val="20"/>
                <w:szCs w:val="20"/>
              </w:rPr>
              <w:t>1</w:t>
            </w:r>
          </w:p>
        </w:tc>
        <w:tc>
          <w:tcPr>
            <w:tcW w:w="2127" w:type="dxa"/>
          </w:tcPr>
          <w:p w:rsidR="00A06317" w:rsidRPr="00F06F7F" w:rsidRDefault="00A06317" w:rsidP="00F40D6D">
            <w:pPr>
              <w:pStyle w:val="TableParagraph"/>
              <w:spacing w:line="249" w:lineRule="auto"/>
              <w:ind w:left="115" w:right="580" w:firstLine="1"/>
              <w:rPr>
                <w:sz w:val="20"/>
                <w:szCs w:val="20"/>
              </w:rPr>
            </w:pPr>
            <w:proofErr w:type="spellStart"/>
            <w:r w:rsidRPr="00F06F7F">
              <w:rPr>
                <w:w w:val="105"/>
                <w:sz w:val="20"/>
                <w:szCs w:val="20"/>
              </w:rPr>
              <w:t>Флаг</w:t>
            </w:r>
            <w:proofErr w:type="spellEnd"/>
            <w:r w:rsidRPr="00F06F7F">
              <w:rPr>
                <w:w w:val="105"/>
                <w:sz w:val="20"/>
                <w:szCs w:val="20"/>
              </w:rPr>
              <w:t xml:space="preserve"> </w:t>
            </w:r>
            <w:proofErr w:type="spellStart"/>
            <w:r w:rsidRPr="00F06F7F">
              <w:rPr>
                <w:w w:val="105"/>
                <w:sz w:val="20"/>
                <w:szCs w:val="20"/>
              </w:rPr>
              <w:t>России</w:t>
            </w:r>
            <w:proofErr w:type="spellEnd"/>
            <w:r w:rsidRPr="00F06F7F">
              <w:rPr>
                <w:w w:val="105"/>
                <w:sz w:val="20"/>
                <w:szCs w:val="20"/>
              </w:rPr>
              <w:t xml:space="preserve"> (</w:t>
            </w:r>
            <w:proofErr w:type="spellStart"/>
            <w:r w:rsidRPr="00F06F7F">
              <w:rPr>
                <w:w w:val="105"/>
                <w:sz w:val="20"/>
                <w:szCs w:val="20"/>
              </w:rPr>
              <w:t>для</w:t>
            </w:r>
            <w:proofErr w:type="spellEnd"/>
            <w:r w:rsidRPr="00F06F7F">
              <w:rPr>
                <w:w w:val="105"/>
                <w:sz w:val="20"/>
                <w:szCs w:val="20"/>
              </w:rPr>
              <w:t xml:space="preserve"> </w:t>
            </w:r>
            <w:proofErr w:type="spellStart"/>
            <w:r w:rsidRPr="00F06F7F">
              <w:rPr>
                <w:w w:val="105"/>
                <w:sz w:val="20"/>
                <w:szCs w:val="20"/>
              </w:rPr>
              <w:t>флагштока</w:t>
            </w:r>
            <w:proofErr w:type="spellEnd"/>
            <w:r w:rsidRPr="00F06F7F">
              <w:rPr>
                <w:w w:val="105"/>
                <w:sz w:val="20"/>
                <w:szCs w:val="20"/>
              </w:rPr>
              <w:t>)</w:t>
            </w:r>
          </w:p>
        </w:tc>
        <w:tc>
          <w:tcPr>
            <w:tcW w:w="1276" w:type="dxa"/>
          </w:tcPr>
          <w:p w:rsidR="00A06317" w:rsidRPr="00F06F7F" w:rsidRDefault="00A06317" w:rsidP="00F40D6D">
            <w:pPr>
              <w:pStyle w:val="TableParagraph"/>
              <w:spacing w:line="263" w:lineRule="exact"/>
              <w:ind w:left="36"/>
              <w:jc w:val="center"/>
              <w:rPr>
                <w:sz w:val="20"/>
                <w:szCs w:val="20"/>
              </w:rPr>
            </w:pPr>
            <w:r w:rsidRPr="00F06F7F">
              <w:rPr>
                <w:w w:val="110"/>
                <w:sz w:val="20"/>
                <w:szCs w:val="20"/>
              </w:rPr>
              <w:t>1</w:t>
            </w:r>
          </w:p>
        </w:tc>
        <w:tc>
          <w:tcPr>
            <w:tcW w:w="6804" w:type="dxa"/>
          </w:tcPr>
          <w:p w:rsidR="00A06317" w:rsidRPr="00F06F7F" w:rsidRDefault="00A06317" w:rsidP="00F40D6D">
            <w:pPr>
              <w:pStyle w:val="TableParagraph"/>
              <w:spacing w:line="252" w:lineRule="auto"/>
              <w:ind w:left="115" w:right="149" w:firstLine="1"/>
              <w:jc w:val="both"/>
              <w:rPr>
                <w:sz w:val="20"/>
                <w:szCs w:val="20"/>
                <w:lang w:val="ru-RU"/>
              </w:rPr>
            </w:pPr>
            <w:r w:rsidRPr="00F06F7F">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F06F7F" w:rsidRDefault="00A06317" w:rsidP="00F40D6D">
            <w:pPr>
              <w:pStyle w:val="TableParagraph"/>
              <w:spacing w:before="9"/>
              <w:rPr>
                <w:b/>
                <w:sz w:val="20"/>
                <w:szCs w:val="20"/>
                <w:lang w:val="ru-RU"/>
              </w:rPr>
            </w:pPr>
          </w:p>
          <w:p w:rsidR="00A06317" w:rsidRPr="00F06F7F" w:rsidRDefault="00A06317" w:rsidP="00F40D6D">
            <w:pPr>
              <w:pStyle w:val="TableParagraph"/>
              <w:spacing w:line="252" w:lineRule="auto"/>
              <w:ind w:left="113" w:firstLine="3"/>
              <w:jc w:val="both"/>
              <w:rPr>
                <w:sz w:val="20"/>
                <w:szCs w:val="20"/>
                <w:lang w:val="ru-RU"/>
              </w:rPr>
            </w:pPr>
            <w:r w:rsidRPr="00F06F7F">
              <w:rPr>
                <w:w w:val="105"/>
                <w:sz w:val="20"/>
                <w:szCs w:val="20"/>
                <w:lang w:val="ru-RU"/>
              </w:rPr>
              <w:t>Флаг должен иметь размеры: ширина - 150 см, длина - 225 см.</w:t>
            </w:r>
          </w:p>
          <w:p w:rsidR="00A06317" w:rsidRPr="00F06F7F" w:rsidRDefault="00A06317" w:rsidP="00F40D6D">
            <w:pPr>
              <w:pStyle w:val="TableParagraph"/>
              <w:spacing w:before="2"/>
              <w:ind w:left="120" w:hanging="4"/>
              <w:rPr>
                <w:sz w:val="20"/>
                <w:szCs w:val="20"/>
                <w:lang w:val="ru-RU"/>
              </w:rPr>
            </w:pPr>
            <w:r w:rsidRPr="00F06F7F">
              <w:rPr>
                <w:w w:val="105"/>
                <w:sz w:val="20"/>
                <w:szCs w:val="20"/>
                <w:lang w:val="ru-RU"/>
              </w:rPr>
              <w:t>Флаг изготавливается путем сублимационной</w:t>
            </w:r>
          </w:p>
          <w:p w:rsidR="00A06317" w:rsidRPr="00F06F7F" w:rsidRDefault="00A06317" w:rsidP="00F40D6D">
            <w:pPr>
              <w:pStyle w:val="TableParagraph"/>
              <w:spacing w:before="8" w:line="270" w:lineRule="atLeast"/>
              <w:ind w:left="122" w:right="149" w:hanging="2"/>
              <w:rPr>
                <w:sz w:val="20"/>
                <w:szCs w:val="20"/>
                <w:lang w:val="ru-RU"/>
              </w:rPr>
            </w:pPr>
            <w:r w:rsidRPr="00F06F7F">
              <w:rPr>
                <w:w w:val="105"/>
                <w:sz w:val="20"/>
                <w:szCs w:val="20"/>
                <w:lang w:val="ru-RU"/>
              </w:rPr>
              <w:t>печати на флажном трикотаже плотностью 117 г/м</w:t>
            </w:r>
            <w:r w:rsidRPr="00F06F7F">
              <w:rPr>
                <w:w w:val="105"/>
                <w:position w:val="8"/>
                <w:sz w:val="20"/>
                <w:szCs w:val="20"/>
                <w:lang w:val="ru-RU"/>
              </w:rPr>
              <w:t xml:space="preserve">2 </w:t>
            </w:r>
            <w:r w:rsidRPr="00F06F7F">
              <w:rPr>
                <w:w w:val="105"/>
                <w:sz w:val="20"/>
                <w:szCs w:val="20"/>
                <w:lang w:val="ru-RU"/>
              </w:rPr>
              <w:t>обладающем низкой парусностью и</w:t>
            </w:r>
            <w:r>
              <w:rPr>
                <w:w w:val="105"/>
                <w:sz w:val="20"/>
                <w:szCs w:val="20"/>
                <w:lang w:val="ru-RU"/>
              </w:rPr>
              <w:t xml:space="preserve"> </w:t>
            </w:r>
            <w:r w:rsidRPr="00F06F7F">
              <w:rPr>
                <w:w w:val="105"/>
                <w:sz w:val="20"/>
                <w:szCs w:val="20"/>
                <w:lang w:val="ru-RU"/>
              </w:rPr>
              <w:t xml:space="preserve">повышенной прочностью при сильных ветровых нагрузках (флажный трикотаж - это </w:t>
            </w:r>
            <w:proofErr w:type="spellStart"/>
            <w:r w:rsidRPr="00F06F7F">
              <w:rPr>
                <w:w w:val="105"/>
                <w:sz w:val="20"/>
                <w:szCs w:val="20"/>
                <w:lang w:val="ru-RU"/>
              </w:rPr>
              <w:t>полиэстеровый</w:t>
            </w:r>
            <w:proofErr w:type="spellEnd"/>
            <w:r w:rsidRPr="00F06F7F">
              <w:rPr>
                <w:w w:val="105"/>
                <w:sz w:val="20"/>
                <w:szCs w:val="20"/>
                <w:lang w:val="ru-RU"/>
              </w:rPr>
              <w:t xml:space="preserve"> материал, имеющий вязаную структуру плетения). Ткань должна быть прокрашена насквозь, краски впитаны в структуру волокон ткани. Изображение четко и качественно должно отображаться с двух сторон флага (односторонние флаги с зеркальным изображением одинаковой интенсивности цвета).</w:t>
            </w:r>
          </w:p>
          <w:p w:rsidR="00A06317" w:rsidRPr="00F06F7F" w:rsidRDefault="00A06317" w:rsidP="00F40D6D">
            <w:pPr>
              <w:pStyle w:val="TableParagraph"/>
              <w:spacing w:before="13" w:line="254" w:lineRule="auto"/>
              <w:ind w:left="120" w:firstLine="2"/>
              <w:rPr>
                <w:sz w:val="20"/>
                <w:szCs w:val="20"/>
                <w:lang w:val="ru-RU"/>
              </w:rPr>
            </w:pPr>
            <w:r w:rsidRPr="00F06F7F">
              <w:rPr>
                <w:w w:val="105"/>
                <w:sz w:val="20"/>
                <w:szCs w:val="20"/>
                <w:lang w:val="ru-RU"/>
              </w:rPr>
              <w:t>Флаг должен быть предназначен для использования на уличных флагштоках, установленных у заказчика, и быть устойчивым к воздействию: температуры воздуха (от +50 до</w:t>
            </w:r>
          </w:p>
          <w:p w:rsidR="00A06317" w:rsidRPr="00F06F7F" w:rsidRDefault="00A06317" w:rsidP="00F40D6D">
            <w:pPr>
              <w:pStyle w:val="TableParagraph"/>
              <w:spacing w:line="247" w:lineRule="auto"/>
              <w:ind w:left="122" w:hanging="2"/>
              <w:rPr>
                <w:sz w:val="20"/>
                <w:szCs w:val="20"/>
                <w:lang w:val="ru-RU"/>
              </w:rPr>
            </w:pPr>
            <w:r w:rsidRPr="00F06F7F">
              <w:rPr>
                <w:w w:val="105"/>
                <w:sz w:val="20"/>
                <w:szCs w:val="20"/>
                <w:lang w:val="ru-RU"/>
              </w:rPr>
              <w:t>- 50 гр. С); солнечного света и атмосферных осадков (не выцветать и не изменять форму); сильного ветра (не рваться).</w:t>
            </w:r>
          </w:p>
          <w:p w:rsidR="00A06317" w:rsidRPr="00F06F7F" w:rsidRDefault="00A06317" w:rsidP="00F40D6D">
            <w:pPr>
              <w:pStyle w:val="TableParagraph"/>
              <w:spacing w:line="254" w:lineRule="auto"/>
              <w:ind w:left="119" w:right="116" w:firstLine="6"/>
              <w:rPr>
                <w:sz w:val="20"/>
                <w:szCs w:val="20"/>
                <w:lang w:val="ru-RU"/>
              </w:rPr>
            </w:pPr>
            <w:r w:rsidRPr="00F06F7F">
              <w:rPr>
                <w:w w:val="105"/>
                <w:sz w:val="20"/>
                <w:szCs w:val="20"/>
                <w:lang w:val="ru-RU"/>
              </w:rPr>
              <w:t xml:space="preserve">Крепление для стойки </w:t>
            </w:r>
            <w:proofErr w:type="spellStart"/>
            <w:r w:rsidRPr="00F06F7F">
              <w:rPr>
                <w:w w:val="105"/>
                <w:sz w:val="20"/>
                <w:szCs w:val="20"/>
                <w:lang w:val="ru-RU"/>
              </w:rPr>
              <w:t>вь</w:t>
            </w:r>
            <w:proofErr w:type="spellEnd"/>
            <w:r w:rsidRPr="00F06F7F">
              <w:rPr>
                <w:w w:val="105"/>
                <w:sz w:val="20"/>
                <w:szCs w:val="20"/>
              </w:rPr>
              <w:t>m</w:t>
            </w:r>
            <w:proofErr w:type="spellStart"/>
            <w:r w:rsidRPr="00F06F7F">
              <w:rPr>
                <w:w w:val="105"/>
                <w:sz w:val="20"/>
                <w:szCs w:val="20"/>
                <w:lang w:val="ru-RU"/>
              </w:rPr>
              <w:t>олняется</w:t>
            </w:r>
            <w:proofErr w:type="spellEnd"/>
            <w:r w:rsidRPr="00F06F7F">
              <w:rPr>
                <w:w w:val="105"/>
                <w:sz w:val="20"/>
                <w:szCs w:val="20"/>
                <w:lang w:val="ru-RU"/>
              </w:rPr>
              <w:t xml:space="preserve"> в виде</w:t>
            </w:r>
            <w:r w:rsidRPr="00F06F7F">
              <w:rPr>
                <w:spacing w:val="-44"/>
                <w:w w:val="105"/>
                <w:sz w:val="20"/>
                <w:szCs w:val="20"/>
                <w:lang w:val="ru-RU"/>
              </w:rPr>
              <w:t xml:space="preserve"> </w:t>
            </w:r>
            <w:r w:rsidRPr="00F06F7F">
              <w:rPr>
                <w:w w:val="105"/>
                <w:sz w:val="20"/>
                <w:szCs w:val="20"/>
                <w:lang w:val="ru-RU"/>
              </w:rPr>
              <w:t xml:space="preserve">двух металлических люверсов и двух петель из стропа на текстильной основе, шириной не менее </w:t>
            </w:r>
            <w:proofErr w:type="spellStart"/>
            <w:r w:rsidRPr="00F06F7F">
              <w:rPr>
                <w:w w:val="105"/>
                <w:sz w:val="20"/>
                <w:szCs w:val="20"/>
                <w:lang w:val="ru-RU"/>
              </w:rPr>
              <w:t>ЗОмм</w:t>
            </w:r>
            <w:proofErr w:type="spellEnd"/>
            <w:r w:rsidRPr="00F06F7F">
              <w:rPr>
                <w:w w:val="105"/>
                <w:sz w:val="20"/>
                <w:szCs w:val="20"/>
                <w:lang w:val="ru-RU"/>
              </w:rPr>
              <w:t xml:space="preserve"> по левым углам полотнища вшитые в строчку. Материал изготовления стропа должен соответствовать требованиям </w:t>
            </w:r>
            <w:r w:rsidRPr="00F06F7F">
              <w:rPr>
                <w:spacing w:val="-3"/>
                <w:w w:val="105"/>
                <w:sz w:val="20"/>
                <w:szCs w:val="20"/>
                <w:lang w:val="ru-RU"/>
              </w:rPr>
              <w:t xml:space="preserve">РД </w:t>
            </w:r>
            <w:r w:rsidRPr="00F06F7F">
              <w:rPr>
                <w:w w:val="105"/>
                <w:sz w:val="20"/>
                <w:szCs w:val="20"/>
                <w:lang w:val="ru-RU"/>
              </w:rPr>
              <w:t>24-СЗК-О1-01. Строп с петлями должен быть без разрывов и проходить по всей длине края полотнища, где предусмотрено крепление и быть прошитым по длине не менее чем четырьмя швами. Другие края полотнища также должны быть усилены стропом</w:t>
            </w:r>
            <w:r w:rsidRPr="00F06F7F">
              <w:rPr>
                <w:spacing w:val="-25"/>
                <w:w w:val="105"/>
                <w:sz w:val="20"/>
                <w:szCs w:val="20"/>
                <w:lang w:val="ru-RU"/>
              </w:rPr>
              <w:t xml:space="preserve"> </w:t>
            </w:r>
            <w:r w:rsidRPr="00F06F7F">
              <w:rPr>
                <w:w w:val="105"/>
                <w:sz w:val="20"/>
                <w:szCs w:val="20"/>
                <w:lang w:val="ru-RU"/>
              </w:rPr>
              <w:t>(прочная</w:t>
            </w:r>
            <w:r>
              <w:rPr>
                <w:w w:val="105"/>
                <w:sz w:val="20"/>
                <w:szCs w:val="20"/>
                <w:lang w:val="ru-RU"/>
              </w:rPr>
              <w:t xml:space="preserve"> </w:t>
            </w:r>
            <w:r w:rsidRPr="00F06F7F">
              <w:rPr>
                <w:w w:val="105"/>
                <w:sz w:val="20"/>
                <w:szCs w:val="20"/>
                <w:lang w:val="ru-RU"/>
              </w:rPr>
              <w:t>лента вшивается внутрь шва по периме</w:t>
            </w:r>
            <w:r>
              <w:rPr>
                <w:w w:val="105"/>
                <w:sz w:val="20"/>
                <w:szCs w:val="20"/>
                <w:lang w:val="ru-RU"/>
              </w:rPr>
              <w:t>тру</w:t>
            </w:r>
          </w:p>
        </w:tc>
      </w:tr>
    </w:tbl>
    <w:p w:rsidR="00A06317" w:rsidRDefault="00A06317" w:rsidP="00A06317">
      <w:pPr>
        <w:spacing w:line="216" w:lineRule="exact"/>
        <w:rPr>
          <w:sz w:val="23"/>
        </w:rPr>
        <w:sectPr w:rsidR="00A06317" w:rsidSect="00A06317">
          <w:pgSz w:w="12000" w:h="16900"/>
          <w:pgMar w:top="709" w:right="500" w:bottom="709" w:left="1460" w:header="720" w:footer="720" w:gutter="0"/>
          <w:cols w:space="720"/>
        </w:sectPr>
      </w:pPr>
    </w:p>
    <w:p w:rsidR="00A06317" w:rsidRDefault="00A06317" w:rsidP="00A06317">
      <w:pPr>
        <w:spacing w:before="70"/>
        <w:ind w:right="1854"/>
        <w:jc w:val="right"/>
        <w:rPr>
          <w:sz w:val="16"/>
        </w:rPr>
      </w:pPr>
      <w:r>
        <w:rPr>
          <w:noProof/>
          <w:lang w:eastAsia="ru-RU"/>
        </w:rPr>
        <w:drawing>
          <wp:anchor distT="0" distB="0" distL="0" distR="0" simplePos="0" relativeHeight="251659264" behindDoc="1" locked="0" layoutInCell="1" allowOverlap="1" wp14:anchorId="29CCCA79" wp14:editId="30805BA0">
            <wp:simplePos x="0" y="0"/>
            <wp:positionH relativeFrom="page">
              <wp:posOffset>4066483</wp:posOffset>
            </wp:positionH>
            <wp:positionV relativeFrom="page">
              <wp:posOffset>5663421</wp:posOffset>
            </wp:positionV>
            <wp:extent cx="1379918" cy="891052"/>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1379918" cy="891052"/>
                    </a:xfrm>
                    <a:prstGeom prst="rect">
                      <a:avLst/>
                    </a:prstGeom>
                  </pic:spPr>
                </pic:pic>
              </a:graphicData>
            </a:graphic>
          </wp:anchor>
        </w:drawing>
      </w:r>
      <w:r>
        <w:rPr>
          <w:noProof/>
          <w:sz w:val="22"/>
          <w:lang w:eastAsia="ru-RU"/>
        </w:rPr>
        <mc:AlternateContent>
          <mc:Choice Requires="wpg">
            <w:drawing>
              <wp:anchor distT="0" distB="0" distL="114300" distR="114300" simplePos="0" relativeHeight="251660288" behindDoc="1" locked="0" layoutInCell="1" allowOverlap="1" wp14:anchorId="4747D088" wp14:editId="2917CF38">
                <wp:simplePos x="0" y="0"/>
                <wp:positionH relativeFrom="page">
                  <wp:posOffset>0</wp:posOffset>
                </wp:positionH>
                <wp:positionV relativeFrom="page">
                  <wp:posOffset>0</wp:posOffset>
                </wp:positionV>
                <wp:extent cx="7559040" cy="10689590"/>
                <wp:effectExtent l="9525" t="9525" r="22860" b="16510"/>
                <wp:wrapNone/>
                <wp:docPr id="26" name="Группа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wps:wsp>
                        <wps:cNvPr id="27" name="Line 3"/>
                        <wps:cNvCnPr>
                          <a:cxnSpLocks noChangeShapeType="1"/>
                        </wps:cNvCnPr>
                        <wps:spPr bwMode="auto">
                          <a:xfrm>
                            <a:off x="13" y="0"/>
                            <a:ext cx="0" cy="16834"/>
                          </a:xfrm>
                          <a:prstGeom prst="line">
                            <a:avLst/>
                          </a:prstGeom>
                          <a:noFill/>
                          <a:ln w="167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4"/>
                        <wps:cNvCnPr>
                          <a:cxnSpLocks noChangeShapeType="1"/>
                        </wps:cNvCnPr>
                        <wps:spPr bwMode="auto">
                          <a:xfrm>
                            <a:off x="19" y="32"/>
                            <a:ext cx="11885" cy="0"/>
                          </a:xfrm>
                          <a:prstGeom prst="line">
                            <a:avLst/>
                          </a:prstGeom>
                          <a:noFill/>
                          <a:ln w="4094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F04C38" id="Группа 26" o:spid="_x0000_s1026" style="position:absolute;margin-left:0;margin-top:0;width:595.2pt;height:841.7pt;z-index:-251656192;mso-position-horizontal-relative:page;mso-position-vertical-relative:page" coordsize="11904,16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">
                <v:line id="Line 3" o:spid="_x0000_s1027" style="position:absolute;visibility:visible;mso-wrap-style:square" from="13,0" to="13,16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G/n8YAAADbAAAADwAAAGRycy9kb3ducmV2LnhtbESPQU8CMRSE7yT+h+aZeIOWPahZKQQx&#10;Gg9yYIGot5ftY7u6fd1sKyz8ekpiwnEyM99kJrPeNWJPXag9axiPFAji0puaKw2b9evwEUSIyAYb&#10;z6ThSAFm05vBBHPjD7yifRErkSAcctRgY2xzKUNpyWEY+ZY4eTvfOYxJdpU0HR4S3DUyU+peOqw5&#10;LVhsaWGp/C3+nIaXrbPjzx/19b3YfBSn0zJ7LtSb1ne3/fwJRKQ+XsP/7XejIXuAy5f0A+T0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hv5/GAAAA2wAAAA8AAAAAAAAA&#10;AAAAAAAAoQIAAGRycy9kb3ducmV2LnhtbFBLBQYAAAAABAAEAPkAAACUAwAAAAA=&#10;" strokeweight=".46642mm"/>
                <v:line id="Line 4" o:spid="_x0000_s1028" style="position:absolute;visibility:visible;mso-wrap-style:square" from="19,32" to="1190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zvzL8AAADbAAAADwAAAGRycy9kb3ducmV2LnhtbERPTYvCMBC9C/sfwgh709SyiFTTIi6C&#10;sKeqiMehGZtqMylN1O7++s1B8Ph436tisK14UO8bxwpm0wQEceV0w7WC42E7WYDwAVlj65gU/JKH&#10;Iv8YrTDT7sklPfahFjGEfYYKTAhdJqWvDFn0U9cRR+7ieoshwr6WusdnDLetTJNkLi02HBsMdrQx&#10;VN32d6ugrL5tOP/djmjm5U9ztbvulH4p9Tke1ksQgYbwFr/cO60gjWPjl/gDZP4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xzvzL8AAADbAAAADwAAAAAAAAAAAAAAAACh&#10;AgAAZHJzL2Rvd25yZXYueG1sUEsFBgAAAAAEAAQA+QAAAI0DAAAAAA==&#10;" strokeweight="1.1373mm"/>
                <w10:wrap anchorx="page" anchory="page"/>
              </v:group>
            </w:pict>
          </mc:Fallback>
        </mc:AlternateContent>
      </w:r>
      <w:r>
        <w:rPr>
          <w:color w:val="575757"/>
          <w:sz w:val="16"/>
        </w:rPr>
        <w:t>1403030/2023-719(1)</w:t>
      </w:r>
    </w:p>
    <w:p w:rsidR="00A06317" w:rsidRDefault="00A06317" w:rsidP="00A06317">
      <w:pPr>
        <w:spacing w:before="152"/>
        <w:ind w:right="165"/>
        <w:jc w:val="center"/>
        <w:rPr>
          <w:rFonts w:ascii="Arial"/>
          <w:sz w:val="18"/>
        </w:rPr>
      </w:pPr>
      <w:r>
        <w:rPr>
          <w:rFonts w:ascii="Arial"/>
          <w:color w:val="575757"/>
          <w:w w:val="105"/>
          <w:sz w:val="18"/>
        </w:rPr>
        <w:t>2</w:t>
      </w:r>
    </w:p>
    <w:p w:rsidR="00A06317" w:rsidRDefault="00A06317" w:rsidP="00A06317">
      <w:pPr>
        <w:pStyle w:val="a7"/>
        <w:spacing w:before="4" w:after="1"/>
        <w:rPr>
          <w:rFonts w:ascii="Arial"/>
          <w:sz w:val="27"/>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1"/>
      </w:tblGrid>
      <w:tr w:rsidR="00A06317" w:rsidTr="00F40D6D">
        <w:trPr>
          <w:trHeight w:val="8889"/>
        </w:trPr>
        <w:tc>
          <w:tcPr>
            <w:tcW w:w="567" w:type="dxa"/>
            <w:tcBorders>
              <w:bottom w:val="single" w:sz="4" w:space="0" w:color="auto"/>
            </w:tcBorders>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791" w:type="dxa"/>
            <w:tcBorders>
              <w:bottom w:val="single" w:sz="4" w:space="0" w:color="auto"/>
            </w:tcBorders>
          </w:tcPr>
          <w:p w:rsidR="00A06317" w:rsidRPr="00F06F7F" w:rsidRDefault="00A06317" w:rsidP="00F40D6D">
            <w:pPr>
              <w:pStyle w:val="TableParagraph"/>
              <w:spacing w:before="3" w:line="249" w:lineRule="auto"/>
              <w:ind w:left="106" w:firstLine="2"/>
              <w:rPr>
                <w:w w:val="105"/>
                <w:sz w:val="20"/>
                <w:szCs w:val="20"/>
                <w:lang w:val="ru-RU"/>
              </w:rPr>
            </w:pPr>
            <w:r w:rsidRPr="00F06F7F">
              <w:rPr>
                <w:w w:val="105"/>
                <w:sz w:val="20"/>
                <w:szCs w:val="20"/>
                <w:lang w:val="ru-RU"/>
              </w:rPr>
              <w:t>флага), должно быть предусмотрено дополнительное усиление углов.</w:t>
            </w:r>
          </w:p>
          <w:p w:rsidR="00A06317" w:rsidRPr="00F06F7F" w:rsidRDefault="00A06317" w:rsidP="00F40D6D">
            <w:pPr>
              <w:pStyle w:val="TableParagraph"/>
              <w:spacing w:line="249" w:lineRule="auto"/>
              <w:ind w:left="115"/>
              <w:rPr>
                <w:w w:val="105"/>
                <w:sz w:val="20"/>
                <w:szCs w:val="20"/>
                <w:lang w:val="ru-RU"/>
              </w:rPr>
            </w:pPr>
            <w:r w:rsidRPr="00F06F7F">
              <w:rPr>
                <w:w w:val="105"/>
                <w:sz w:val="20"/>
                <w:szCs w:val="20"/>
                <w:lang w:val="ru-RU"/>
              </w:rPr>
              <w:t xml:space="preserve">Флаг должен </w:t>
            </w:r>
            <w:proofErr w:type="spellStart"/>
            <w:r w:rsidRPr="00F06F7F">
              <w:rPr>
                <w:w w:val="105"/>
                <w:sz w:val="20"/>
                <w:szCs w:val="20"/>
                <w:lang w:val="ru-RU"/>
              </w:rPr>
              <w:t>бь</w:t>
            </w:r>
            <w:r>
              <w:rPr>
                <w:w w:val="105"/>
                <w:sz w:val="20"/>
                <w:szCs w:val="20"/>
                <w:lang w:val="ru-RU"/>
              </w:rPr>
              <w:t>т</w:t>
            </w:r>
            <w:r w:rsidRPr="00F06F7F">
              <w:rPr>
                <w:w w:val="105"/>
                <w:sz w:val="20"/>
                <w:szCs w:val="20"/>
                <w:lang w:val="ru-RU"/>
              </w:rPr>
              <w:t>ь</w:t>
            </w:r>
            <w:proofErr w:type="spellEnd"/>
            <w:r w:rsidRPr="00F06F7F">
              <w:rPr>
                <w:w w:val="105"/>
                <w:sz w:val="20"/>
                <w:szCs w:val="20"/>
                <w:lang w:val="ru-RU"/>
              </w:rPr>
              <w:t xml:space="preserve"> изготовлен в соответствии с ФКЗ РФ №1 от 25.12.2000 г. и ГОСТ 51130-98.</w:t>
            </w:r>
          </w:p>
          <w:p w:rsidR="00A06317" w:rsidRPr="00F06F7F" w:rsidRDefault="00A06317" w:rsidP="00F40D6D">
            <w:pPr>
              <w:pStyle w:val="TableParagraph"/>
              <w:spacing w:before="10"/>
              <w:rPr>
                <w:w w:val="105"/>
                <w:sz w:val="20"/>
                <w:szCs w:val="20"/>
                <w:lang w:val="ru-RU"/>
              </w:rPr>
            </w:pPr>
          </w:p>
          <w:p w:rsidR="00A06317" w:rsidRPr="00F06F7F" w:rsidRDefault="00A06317" w:rsidP="00F40D6D">
            <w:pPr>
              <w:pStyle w:val="TableParagraph"/>
              <w:ind w:left="114"/>
              <w:rPr>
                <w:w w:val="105"/>
                <w:sz w:val="20"/>
                <w:szCs w:val="20"/>
                <w:lang w:val="ru-RU"/>
              </w:rPr>
            </w:pPr>
            <w:r w:rsidRPr="00F06F7F">
              <w:rPr>
                <w:w w:val="105"/>
                <w:sz w:val="20"/>
                <w:szCs w:val="20"/>
                <w:lang w:val="ru-RU"/>
              </w:rPr>
              <w:t>Графическое изображение:</w:t>
            </w:r>
          </w:p>
          <w:p w:rsidR="00A06317" w:rsidRDefault="00A06317" w:rsidP="00F40D6D">
            <w:pPr>
              <w:pStyle w:val="TableParagraph"/>
              <w:rPr>
                <w:rFonts w:ascii="Arial"/>
                <w:sz w:val="20"/>
              </w:rPr>
            </w:pPr>
          </w:p>
          <w:p w:rsidR="00A06317" w:rsidRDefault="00A06317" w:rsidP="00F40D6D">
            <w:pPr>
              <w:pStyle w:val="TableParagraph"/>
              <w:spacing w:before="3" w:after="1"/>
              <w:rPr>
                <w:rFonts w:ascii="Arial"/>
                <w:sz w:val="23"/>
              </w:rPr>
            </w:pP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11755AB5" wp14:editId="5E25908B">
                  <wp:extent cx="1146561" cy="792479"/>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1146561" cy="792479"/>
                          </a:xfrm>
                          <a:prstGeom prst="rect">
                            <a:avLst/>
                          </a:prstGeom>
                        </pic:spPr>
                      </pic:pic>
                    </a:graphicData>
                  </a:graphic>
                </wp:inline>
              </w:drawing>
            </w: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62270693" wp14:editId="0E342CB1">
                  <wp:extent cx="1146561" cy="1645920"/>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 cstate="print"/>
                          <a:stretch>
                            <a:fillRect/>
                          </a:stretch>
                        </pic:blipFill>
                        <pic:spPr>
                          <a:xfrm>
                            <a:off x="0" y="0"/>
                            <a:ext cx="1146561" cy="1645920"/>
                          </a:xfrm>
                          <a:prstGeom prst="rect">
                            <a:avLst/>
                          </a:prstGeom>
                        </pic:spPr>
                      </pic:pic>
                    </a:graphicData>
                  </a:graphic>
                </wp:inline>
              </w:drawing>
            </w: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spacing w:before="4"/>
              <w:rPr>
                <w:rFonts w:ascii="Arial"/>
                <w:sz w:val="17"/>
              </w:rPr>
            </w:pPr>
          </w:p>
        </w:tc>
      </w:tr>
      <w:tr w:rsidR="00A06317" w:rsidTr="00F40D6D">
        <w:trPr>
          <w:trHeight w:val="5285"/>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226"/>
              <w:rPr>
                <w:w w:val="105"/>
                <w:sz w:val="20"/>
                <w:szCs w:val="20"/>
              </w:rPr>
            </w:pPr>
            <w:proofErr w:type="spellStart"/>
            <w:r w:rsidRPr="00021261">
              <w:rPr>
                <w:w w:val="105"/>
                <w:sz w:val="20"/>
                <w:szCs w:val="20"/>
              </w:rPr>
              <w:t>Флагшток</w:t>
            </w:r>
            <w:proofErr w:type="spellEnd"/>
            <w:r w:rsidRPr="00021261">
              <w:rPr>
                <w:w w:val="105"/>
                <w:sz w:val="20"/>
                <w:szCs w:val="20"/>
              </w:rPr>
              <w:t xml:space="preserve"> </w:t>
            </w:r>
            <w:proofErr w:type="spellStart"/>
            <w:r w:rsidRPr="00021261">
              <w:rPr>
                <w:w w:val="105"/>
                <w:sz w:val="20"/>
                <w:szCs w:val="20"/>
              </w:rPr>
              <w:t>уличный</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Default="00A06317" w:rsidP="00F40D6D">
            <w:pPr>
              <w:pStyle w:val="TableParagraph"/>
              <w:spacing w:before="18"/>
              <w:ind w:left="33"/>
              <w:jc w:val="center"/>
              <w:rPr>
                <w:sz w:val="23"/>
              </w:rPr>
            </w:pPr>
            <w:r>
              <w:rPr>
                <w:color w:val="575757"/>
                <w:w w:val="110"/>
                <w:sz w:val="23"/>
              </w:rPr>
              <w:t>1</w:t>
            </w:r>
          </w:p>
        </w:tc>
        <w:tc>
          <w:tcPr>
            <w:tcW w:w="6791"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Высота флагштока: 9 м.</w:t>
            </w:r>
          </w:p>
          <w:p w:rsidR="00A06317" w:rsidRPr="00021261" w:rsidRDefault="00A06317" w:rsidP="00F40D6D">
            <w:pPr>
              <w:pStyle w:val="TableParagraph"/>
              <w:spacing w:before="14" w:line="249" w:lineRule="auto"/>
              <w:ind w:left="114" w:firstLine="2"/>
              <w:rPr>
                <w:w w:val="105"/>
                <w:sz w:val="20"/>
                <w:szCs w:val="20"/>
                <w:lang w:val="ru-RU"/>
              </w:rPr>
            </w:pPr>
            <w:r w:rsidRPr="00021261">
              <w:rPr>
                <w:w w:val="105"/>
                <w:sz w:val="20"/>
                <w:szCs w:val="20"/>
                <w:lang w:val="ru-RU"/>
              </w:rPr>
              <w:t>Тип флагштока: с внешней системой подъема флага.</w:t>
            </w:r>
          </w:p>
          <w:p w:rsidR="00A06317" w:rsidRPr="00021261" w:rsidRDefault="00A06317" w:rsidP="00F40D6D">
            <w:pPr>
              <w:pStyle w:val="TableParagraph"/>
              <w:spacing w:before="2" w:line="249" w:lineRule="auto"/>
              <w:ind w:left="113" w:right="306" w:hanging="2"/>
              <w:rPr>
                <w:w w:val="105"/>
                <w:sz w:val="20"/>
                <w:szCs w:val="20"/>
                <w:lang w:val="ru-RU"/>
              </w:rPr>
            </w:pPr>
            <w:r w:rsidRPr="00021261">
              <w:rPr>
                <w:w w:val="105"/>
                <w:sz w:val="20"/>
                <w:szCs w:val="20"/>
                <w:lang w:val="ru-RU"/>
              </w:rPr>
              <w:t>Тип декоративного покрытия: высокотемпературная полимерная покраска. В комплект флагштока входит:</w:t>
            </w:r>
          </w:p>
          <w:p w:rsidR="00A06317" w:rsidRPr="00021261" w:rsidRDefault="00A06317" w:rsidP="00A06317">
            <w:pPr>
              <w:pStyle w:val="TableParagraph"/>
              <w:numPr>
                <w:ilvl w:val="0"/>
                <w:numId w:val="4"/>
              </w:numPr>
              <w:tabs>
                <w:tab w:val="left" w:pos="357"/>
              </w:tabs>
              <w:spacing w:line="261" w:lineRule="exact"/>
              <w:ind w:hanging="241"/>
              <w:rPr>
                <w:w w:val="105"/>
                <w:sz w:val="20"/>
                <w:szCs w:val="20"/>
                <w:lang w:val="ru-RU"/>
              </w:rPr>
            </w:pPr>
            <w:r w:rsidRPr="00021261">
              <w:rPr>
                <w:w w:val="105"/>
                <w:sz w:val="20"/>
                <w:szCs w:val="20"/>
                <w:lang w:val="ru-RU"/>
              </w:rPr>
              <w:t>Откидывающееся стальное основание</w:t>
            </w:r>
          </w:p>
          <w:p w:rsidR="00A06317" w:rsidRPr="00021261" w:rsidRDefault="00A06317" w:rsidP="00F40D6D">
            <w:pPr>
              <w:pStyle w:val="TableParagraph"/>
              <w:spacing w:before="15" w:line="249" w:lineRule="auto"/>
              <w:ind w:left="111" w:hanging="1"/>
              <w:rPr>
                <w:w w:val="105"/>
                <w:sz w:val="20"/>
                <w:szCs w:val="20"/>
                <w:lang w:val="ru-RU"/>
              </w:rPr>
            </w:pPr>
            <w:r w:rsidRPr="00021261">
              <w:rPr>
                <w:w w:val="105"/>
                <w:sz w:val="20"/>
                <w:szCs w:val="20"/>
                <w:lang w:val="ru-RU"/>
              </w:rPr>
              <w:t>с закладным крепежом и анкерными болтами диаметром не менее 20 мм;</w:t>
            </w:r>
          </w:p>
          <w:p w:rsidR="00A06317" w:rsidRPr="00021261" w:rsidRDefault="00A06317" w:rsidP="00A06317">
            <w:pPr>
              <w:pStyle w:val="TableParagraph"/>
              <w:numPr>
                <w:ilvl w:val="0"/>
                <w:numId w:val="4"/>
              </w:numPr>
              <w:tabs>
                <w:tab w:val="left" w:pos="358"/>
                <w:tab w:val="left" w:pos="2013"/>
                <w:tab w:val="left" w:pos="2055"/>
              </w:tabs>
              <w:spacing w:line="254" w:lineRule="auto"/>
              <w:ind w:left="108" w:right="102" w:firstLine="5"/>
              <w:rPr>
                <w:w w:val="105"/>
                <w:sz w:val="20"/>
                <w:szCs w:val="20"/>
                <w:lang w:val="ru-RU"/>
              </w:rPr>
            </w:pPr>
            <w:r w:rsidRPr="00021261">
              <w:rPr>
                <w:w w:val="105"/>
                <w:sz w:val="20"/>
                <w:szCs w:val="20"/>
                <w:lang w:val="ru-RU"/>
              </w:rPr>
              <w:t xml:space="preserve">Алюминиевая секционная мачта флагштока, </w:t>
            </w:r>
            <w:proofErr w:type="spellStart"/>
            <w:r w:rsidRPr="00021261">
              <w:rPr>
                <w:w w:val="105"/>
                <w:sz w:val="20"/>
                <w:szCs w:val="20"/>
                <w:lang w:val="ru-RU"/>
              </w:rPr>
              <w:t>вьшолненная</w:t>
            </w:r>
            <w:proofErr w:type="spellEnd"/>
            <w:r w:rsidRPr="00021261">
              <w:rPr>
                <w:w w:val="105"/>
                <w:sz w:val="20"/>
                <w:szCs w:val="20"/>
                <w:lang w:val="ru-RU"/>
              </w:rPr>
              <w:t xml:space="preserve"> из анодированных алюминиевых труб, соединенных между собой штекерным способом. Диаметр секций не менее чем: нижняя секция -</w:t>
            </w:r>
            <w:r w:rsidRPr="00021261">
              <w:rPr>
                <w:w w:val="105"/>
                <w:sz w:val="20"/>
                <w:szCs w:val="20"/>
                <w:lang w:val="ru-RU"/>
              </w:rPr>
              <w:tab/>
              <w:t>80мм, средняя секция - 60мм, верхняя секция -</w:t>
            </w:r>
            <w:r w:rsidRPr="00021261">
              <w:rPr>
                <w:w w:val="105"/>
                <w:sz w:val="20"/>
                <w:szCs w:val="20"/>
                <w:lang w:val="ru-RU"/>
              </w:rPr>
              <w:tab/>
            </w:r>
            <w:r w:rsidRPr="00021261">
              <w:rPr>
                <w:w w:val="105"/>
                <w:sz w:val="20"/>
                <w:szCs w:val="20"/>
                <w:lang w:val="ru-RU"/>
              </w:rPr>
              <w:tab/>
              <w:t>50мм;</w:t>
            </w:r>
          </w:p>
          <w:p w:rsidR="00A06317" w:rsidRPr="00021261" w:rsidRDefault="00A06317" w:rsidP="00A06317">
            <w:pPr>
              <w:pStyle w:val="TableParagraph"/>
              <w:numPr>
                <w:ilvl w:val="0"/>
                <w:numId w:val="4"/>
              </w:numPr>
              <w:tabs>
                <w:tab w:val="left" w:pos="351"/>
              </w:tabs>
              <w:spacing w:line="252" w:lineRule="auto"/>
              <w:ind w:left="109" w:right="965" w:firstLine="5"/>
              <w:rPr>
                <w:w w:val="105"/>
                <w:sz w:val="20"/>
                <w:szCs w:val="20"/>
                <w:lang w:val="ru-RU"/>
              </w:rPr>
            </w:pPr>
            <w:proofErr w:type="gramStart"/>
            <w:r w:rsidRPr="00021261">
              <w:rPr>
                <w:w w:val="105"/>
                <w:sz w:val="20"/>
                <w:szCs w:val="20"/>
                <w:lang w:val="ru-RU"/>
              </w:rPr>
              <w:t>Вращающийся цоколь</w:t>
            </w:r>
            <w:proofErr w:type="gramEnd"/>
            <w:r w:rsidRPr="00021261">
              <w:rPr>
                <w:w w:val="105"/>
                <w:sz w:val="20"/>
                <w:szCs w:val="20"/>
                <w:lang w:val="ru-RU"/>
              </w:rPr>
              <w:t xml:space="preserve"> через который проходит шнур;</w:t>
            </w:r>
          </w:p>
          <w:p w:rsidR="00A06317" w:rsidRPr="00021261" w:rsidRDefault="00A06317" w:rsidP="00A06317">
            <w:pPr>
              <w:pStyle w:val="TableParagraph"/>
              <w:numPr>
                <w:ilvl w:val="0"/>
                <w:numId w:val="4"/>
              </w:numPr>
              <w:tabs>
                <w:tab w:val="left" w:pos="347"/>
              </w:tabs>
              <w:spacing w:before="4"/>
              <w:ind w:left="346" w:hanging="237"/>
              <w:rPr>
                <w:w w:val="105"/>
                <w:sz w:val="20"/>
                <w:szCs w:val="20"/>
                <w:lang w:val="ru-RU"/>
              </w:rPr>
            </w:pPr>
            <w:r w:rsidRPr="00021261">
              <w:rPr>
                <w:w w:val="105"/>
                <w:sz w:val="20"/>
                <w:szCs w:val="20"/>
                <w:lang w:val="ru-RU"/>
              </w:rPr>
              <w:t xml:space="preserve">Декоративное </w:t>
            </w:r>
            <w:proofErr w:type="spellStart"/>
            <w:r w:rsidRPr="00021261">
              <w:rPr>
                <w:w w:val="105"/>
                <w:sz w:val="20"/>
                <w:szCs w:val="20"/>
                <w:lang w:val="ru-RU"/>
              </w:rPr>
              <w:t>навершие</w:t>
            </w:r>
            <w:proofErr w:type="spellEnd"/>
            <w:r w:rsidRPr="00021261">
              <w:rPr>
                <w:w w:val="105"/>
                <w:sz w:val="20"/>
                <w:szCs w:val="20"/>
                <w:lang w:val="ru-RU"/>
              </w:rPr>
              <w:t>;</w:t>
            </w:r>
          </w:p>
          <w:p w:rsidR="00A06317" w:rsidRDefault="00A06317" w:rsidP="00A06317">
            <w:pPr>
              <w:pStyle w:val="TableParagraph"/>
              <w:numPr>
                <w:ilvl w:val="0"/>
                <w:numId w:val="4"/>
              </w:numPr>
              <w:tabs>
                <w:tab w:val="left" w:pos="349"/>
                <w:tab w:val="left" w:pos="1022"/>
              </w:tabs>
              <w:spacing w:before="14" w:line="240" w:lineRule="exact"/>
              <w:ind w:left="348" w:hanging="237"/>
              <w:rPr>
                <w:sz w:val="23"/>
              </w:rPr>
            </w:pPr>
            <w:r w:rsidRPr="00021261">
              <w:rPr>
                <w:w w:val="105"/>
                <w:sz w:val="20"/>
                <w:szCs w:val="20"/>
                <w:lang w:val="ru-RU"/>
              </w:rPr>
              <w:t>Шнур и кнехт;</w:t>
            </w:r>
          </w:p>
        </w:tc>
      </w:tr>
    </w:tbl>
    <w:p w:rsidR="00A06317" w:rsidRDefault="00A06317" w:rsidP="00A06317">
      <w:pPr>
        <w:spacing w:line="240" w:lineRule="exact"/>
        <w:rPr>
          <w:sz w:val="23"/>
        </w:rPr>
        <w:sectPr w:rsidR="00A06317">
          <w:pgSz w:w="11910" w:h="16840"/>
          <w:pgMar w:top="420" w:right="400" w:bottom="280" w:left="1480" w:header="720" w:footer="720" w:gutter="0"/>
          <w:cols w:space="720"/>
        </w:sectPr>
      </w:pPr>
    </w:p>
    <w:p w:rsidR="00A06317" w:rsidRDefault="00A06317" w:rsidP="00A06317">
      <w:pPr>
        <w:pStyle w:val="a7"/>
        <w:rPr>
          <w:rFonts w:ascii="Arial"/>
          <w:sz w:val="20"/>
        </w:rPr>
      </w:pPr>
      <w:r>
        <w:rPr>
          <w:noProof/>
          <w:lang w:eastAsia="ru-RU"/>
        </w:rPr>
        <w:drawing>
          <wp:anchor distT="0" distB="0" distL="0" distR="0" simplePos="0" relativeHeight="251661312" behindDoc="1" locked="0" layoutInCell="1" allowOverlap="1" wp14:anchorId="02A33C60" wp14:editId="4B4FD995">
            <wp:simplePos x="0" y="0"/>
            <wp:positionH relativeFrom="page">
              <wp:posOffset>3920044</wp:posOffset>
            </wp:positionH>
            <wp:positionV relativeFrom="page">
              <wp:posOffset>4931104</wp:posOffset>
            </wp:positionV>
            <wp:extent cx="2124883" cy="1122953"/>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0" cstate="print"/>
                    <a:stretch>
                      <a:fillRect/>
                    </a:stretch>
                  </pic:blipFill>
                  <pic:spPr>
                    <a:xfrm>
                      <a:off x="0" y="0"/>
                      <a:ext cx="2124883" cy="1122953"/>
                    </a:xfrm>
                    <a:prstGeom prst="rect">
                      <a:avLst/>
                    </a:prstGeom>
                  </pic:spPr>
                </pic:pic>
              </a:graphicData>
            </a:graphic>
          </wp:anchor>
        </w:drawing>
      </w:r>
      <w:r>
        <w:rPr>
          <w:noProof/>
          <w:lang w:eastAsia="ru-RU"/>
        </w:rPr>
        <mc:AlternateContent>
          <mc:Choice Requires="wpg">
            <w:drawing>
              <wp:anchor distT="0" distB="0" distL="114300" distR="114300" simplePos="0" relativeHeight="251662336" behindDoc="1" locked="0" layoutInCell="1" allowOverlap="1" wp14:anchorId="515B1780" wp14:editId="2EA16956">
                <wp:simplePos x="0" y="0"/>
                <wp:positionH relativeFrom="page">
                  <wp:posOffset>-3175</wp:posOffset>
                </wp:positionH>
                <wp:positionV relativeFrom="page">
                  <wp:posOffset>-3175</wp:posOffset>
                </wp:positionV>
                <wp:extent cx="7574915" cy="5105400"/>
                <wp:effectExtent l="34925" t="6350" r="38735" b="12700"/>
                <wp:wrapNone/>
                <wp:docPr id="23" name="Группа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4915" cy="5105400"/>
                          <a:chOff x="-5" y="-5"/>
                          <a:chExt cx="11929" cy="8040"/>
                        </a:xfrm>
                      </wpg:grpSpPr>
                      <wps:wsp>
                        <wps:cNvPr id="24" name="Line 6"/>
                        <wps:cNvCnPr>
                          <a:cxnSpLocks noChangeShapeType="1"/>
                        </wps:cNvCnPr>
                        <wps:spPr bwMode="auto">
                          <a:xfrm>
                            <a:off x="5" y="8035"/>
                            <a:ext cx="0" cy="0"/>
                          </a:xfrm>
                          <a:prstGeom prst="line">
                            <a:avLst/>
                          </a:prstGeom>
                          <a:noFill/>
                          <a:ln w="1221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Line 7"/>
                        <wps:cNvCnPr>
                          <a:cxnSpLocks noChangeShapeType="1"/>
                        </wps:cNvCnPr>
                        <wps:spPr bwMode="auto">
                          <a:xfrm>
                            <a:off x="0" y="45"/>
                            <a:ext cx="11924" cy="0"/>
                          </a:xfrm>
                          <a:prstGeom prst="line">
                            <a:avLst/>
                          </a:prstGeom>
                          <a:noFill/>
                          <a:ln w="6408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04C6D3" id="Группа 23" o:spid="_x0000_s1026" style="position:absolute;margin-left:-.25pt;margin-top:-.25pt;width:596.45pt;height:402pt;z-index:-251654144;mso-position-horizontal-relative:page;mso-position-vertical-relative:page" coordorigin="-5,-5" coordsize="11929,8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">
                <v:line id="Line 6" o:spid="_x0000_s1027" style="position:absolute;visibility:visible;mso-wrap-style:square" from="5,8035" to="5,8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tOJcMAAADbAAAADwAAAGRycy9kb3ducmV2LnhtbESPUWvCQBCE3wv9D8cW+lLqRSm2RE8R&#10;ixLap6o/YMmtuWB2L+QuMf57r1Do4zAz3zDL9ciNGqgLtRcD00kGiqT0tpbKwOm4e/0AFSKKxcYL&#10;GbhRgPXq8WGJufVX+aHhECuVIBJyNOBibHOtQ+mIMUx8S5K8s+8YY5JdpW2H1wTnRs+ybK4Za0kL&#10;DlvaOiovh54NfM/13unz167fFi+fQ8/MxfvemOencbMAFWmM/+G/dmENzN7g90v6AXp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bTiXDAAAA2wAAAA8AAAAAAAAAAAAA&#10;AAAAoQIAAGRycy9kb3ducmV2LnhtbFBLBQYAAAAABAAEAPkAAACRAwAAAAA=&#10;" strokeweight=".33922mm"/>
                <v:line id="Line 7" o:spid="_x0000_s1028" style="position:absolute;visibility:visible;mso-wrap-style:square" from="0,45" to="1192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I3J8MAAADbAAAADwAAAGRycy9kb3ducmV2LnhtbESPQWvCQBSE7wX/w/IEb3VjwLamriKl&#10;iu2lJLb3R/Y1G8y+Dburif++Wyj0OMzMN8x6O9pOXMmH1rGCxTwDQVw73XKj4PO0v38CESKyxs4x&#10;KbhRgO1mcrfGQruBS7pWsREJwqFABSbGvpAy1IYshrnriZP37bzFmKRvpPY4JLjtZJ5lD9Jiy2nB&#10;YE8vhupzdbEK3nS+OLya0r3XH/ZrVR38UMpHpWbTcfcMItIY/8N/7aNWkC/h90v6AXL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CNyfDAAAA2wAAAA8AAAAAAAAAAAAA&#10;AAAAoQIAAGRycy9kb3ducmV2LnhtbFBLBQYAAAAABAAEAPkAAACRAwAAAAA=&#10;" strokeweight="1.78006mm"/>
                <w10:wrap anchorx="page" anchory="page"/>
              </v:group>
            </w:pict>
          </mc:Fallback>
        </mc:AlternateContent>
      </w:r>
      <w:r>
        <w:rPr>
          <w:noProof/>
          <w:lang w:eastAsia="ru-RU"/>
        </w:rPr>
        <mc:AlternateContent>
          <mc:Choice Requires="wps">
            <w:drawing>
              <wp:anchor distT="0" distB="0" distL="114300" distR="114300" simplePos="0" relativeHeight="251667456" behindDoc="0" locked="0" layoutInCell="1" allowOverlap="1" wp14:anchorId="0152C7EF" wp14:editId="5FCCDE6F">
                <wp:simplePos x="0" y="0"/>
                <wp:positionH relativeFrom="page">
                  <wp:posOffset>7583805</wp:posOffset>
                </wp:positionH>
                <wp:positionV relativeFrom="page">
                  <wp:posOffset>10704830</wp:posOffset>
                </wp:positionV>
                <wp:extent cx="0" cy="0"/>
                <wp:effectExtent l="11430" t="6228080" r="17145" b="622363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B5FDD1" id="Прямая соединительная линия 22"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7.15pt,842.9pt" to="597.15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" strokeweight=".50883mm">
                <w10:wrap anchorx="page" anchory="page"/>
              </v:line>
            </w:pict>
          </mc:Fallback>
        </mc:AlternateContent>
      </w:r>
    </w:p>
    <w:p w:rsidR="00A06317" w:rsidRDefault="00A06317" w:rsidP="00A06317">
      <w:pPr>
        <w:pStyle w:val="a7"/>
        <w:spacing w:before="7"/>
        <w:rPr>
          <w:rFonts w:ascii="Arial"/>
          <w:sz w:val="16"/>
        </w:rPr>
      </w:pPr>
    </w:p>
    <w:p w:rsidR="00A06317" w:rsidRDefault="00A06317" w:rsidP="00A06317">
      <w:pPr>
        <w:spacing w:before="94"/>
        <w:ind w:right="1871"/>
        <w:jc w:val="right"/>
        <w:rPr>
          <w:sz w:val="15"/>
        </w:rPr>
      </w:pPr>
      <w:r>
        <w:rPr>
          <w:color w:val="575757"/>
          <w:w w:val="105"/>
          <w:sz w:val="15"/>
        </w:rPr>
        <w:t>1403030/2023-719(1)</w:t>
      </w:r>
    </w:p>
    <w:p w:rsidR="00A06317" w:rsidRDefault="00A06317" w:rsidP="00A06317">
      <w:pPr>
        <w:pStyle w:val="a7"/>
        <w:spacing w:before="9"/>
        <w:rPr>
          <w:sz w:val="14"/>
        </w:rPr>
      </w:pPr>
    </w:p>
    <w:p w:rsidR="00A06317" w:rsidRDefault="00A06317" w:rsidP="00A06317">
      <w:pPr>
        <w:ind w:right="174"/>
        <w:jc w:val="center"/>
        <w:rPr>
          <w:sz w:val="18"/>
        </w:rPr>
      </w:pPr>
      <w:r>
        <w:rPr>
          <w:color w:val="575757"/>
          <w:w w:val="108"/>
          <w:sz w:val="18"/>
        </w:rPr>
        <w:t>3</w:t>
      </w:r>
    </w:p>
    <w:p w:rsidR="00A06317" w:rsidRDefault="00A06317" w:rsidP="00A06317">
      <w:pPr>
        <w:pStyle w:val="a7"/>
        <w:spacing w:before="1"/>
        <w:rPr>
          <w:sz w:val="26"/>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7"/>
      </w:tblGrid>
      <w:tr w:rsidR="00A06317" w:rsidTr="00F40D6D">
        <w:trPr>
          <w:trHeight w:val="6361"/>
        </w:trPr>
        <w:tc>
          <w:tcPr>
            <w:tcW w:w="567" w:type="dxa"/>
            <w:vMerge w:val="restart"/>
          </w:tcPr>
          <w:p w:rsidR="00A06317" w:rsidRDefault="00A06317" w:rsidP="00F40D6D">
            <w:pPr>
              <w:pStyle w:val="TableParagraph"/>
            </w:pPr>
          </w:p>
        </w:tc>
        <w:tc>
          <w:tcPr>
            <w:tcW w:w="2127" w:type="dxa"/>
            <w:vMerge w:val="restart"/>
          </w:tcPr>
          <w:p w:rsidR="00A06317" w:rsidRDefault="00A06317" w:rsidP="00F40D6D">
            <w:pPr>
              <w:pStyle w:val="TableParagraph"/>
            </w:pPr>
          </w:p>
        </w:tc>
        <w:tc>
          <w:tcPr>
            <w:tcW w:w="1276" w:type="dxa"/>
            <w:tcBorders>
              <w:bottom w:val="nil"/>
            </w:tcBorders>
          </w:tcPr>
          <w:p w:rsidR="00A06317" w:rsidRDefault="00A06317" w:rsidP="00F40D6D">
            <w:pPr>
              <w:pStyle w:val="TableParagraph"/>
            </w:pPr>
          </w:p>
        </w:tc>
        <w:tc>
          <w:tcPr>
            <w:tcW w:w="6797" w:type="dxa"/>
            <w:vMerge w:val="restart"/>
            <w:tcBorders>
              <w:left w:val="nil"/>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6.Основание флагштока: бетонный фундамент не менее 500 кг.</w:t>
            </w:r>
          </w:p>
          <w:p w:rsidR="00A06317" w:rsidRPr="00021261" w:rsidRDefault="00A06317" w:rsidP="00F40D6D">
            <w:pPr>
              <w:pStyle w:val="TableParagraph"/>
              <w:spacing w:before="23"/>
              <w:ind w:left="115"/>
              <w:rPr>
                <w:w w:val="105"/>
                <w:sz w:val="20"/>
                <w:szCs w:val="20"/>
                <w:lang w:val="ru-RU"/>
              </w:rPr>
            </w:pP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rPr>
                <w:sz w:val="20"/>
              </w:rPr>
            </w:pPr>
          </w:p>
          <w:p w:rsidR="00A06317" w:rsidRDefault="00A06317" w:rsidP="00F40D6D">
            <w:pPr>
              <w:pStyle w:val="TableParagraph"/>
              <w:spacing w:before="8" w:after="1"/>
              <w:rPr>
                <w:sz w:val="23"/>
              </w:rPr>
            </w:pPr>
          </w:p>
          <w:p w:rsidR="00A06317" w:rsidRDefault="00A06317" w:rsidP="00F40D6D">
            <w:pPr>
              <w:pStyle w:val="TableParagraph"/>
              <w:ind w:left="886"/>
              <w:rPr>
                <w:sz w:val="20"/>
              </w:rPr>
            </w:pPr>
            <w:r>
              <w:rPr>
                <w:noProof/>
                <w:sz w:val="20"/>
                <w:lang w:val="ru-RU" w:eastAsia="ru-RU"/>
              </w:rPr>
              <w:drawing>
                <wp:inline distT="0" distB="0" distL="0" distR="0" wp14:anchorId="517E3485" wp14:editId="71B1C2B5">
                  <wp:extent cx="975836" cy="512064"/>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1" cstate="print"/>
                          <a:stretch>
                            <a:fillRect/>
                          </a:stretch>
                        </pic:blipFill>
                        <pic:spPr>
                          <a:xfrm>
                            <a:off x="0" y="0"/>
                            <a:ext cx="975836" cy="512064"/>
                          </a:xfrm>
                          <a:prstGeom prst="rect">
                            <a:avLst/>
                          </a:prstGeom>
                        </pic:spPr>
                      </pic:pic>
                    </a:graphicData>
                  </a:graphic>
                </wp:inline>
              </w:drawing>
            </w:r>
          </w:p>
          <w:p w:rsidR="00A06317" w:rsidRDefault="00A06317" w:rsidP="00F40D6D">
            <w:pPr>
              <w:pStyle w:val="TableParagraph"/>
              <w:tabs>
                <w:tab w:val="left" w:pos="1128"/>
                <w:tab w:val="left" w:pos="2118"/>
              </w:tabs>
              <w:spacing w:line="84" w:lineRule="exact"/>
              <w:ind w:left="684"/>
              <w:rPr>
                <w:b/>
                <w:i/>
                <w:sz w:val="12"/>
              </w:rPr>
            </w:pPr>
            <w:proofErr w:type="gramStart"/>
            <w:r>
              <w:rPr>
                <w:color w:val="C3C3C3"/>
                <w:w w:val="105"/>
                <w:sz w:val="14"/>
              </w:rPr>
              <w:t>o</w:t>
            </w:r>
            <w:proofErr w:type="gramEnd"/>
            <w:r>
              <w:rPr>
                <w:color w:val="C3C3C3"/>
                <w:w w:val="105"/>
                <w:sz w:val="14"/>
              </w:rPr>
              <w:tab/>
            </w:r>
            <w:r>
              <w:rPr>
                <w:rFonts w:ascii="Arial" w:hAnsi="Arial"/>
                <w:i/>
                <w:color w:val="C3C3C3"/>
                <w:w w:val="105"/>
                <w:sz w:val="11"/>
              </w:rPr>
              <w:t xml:space="preserve">JJ </w:t>
            </w:r>
            <w:r>
              <w:rPr>
                <w:rFonts w:ascii="Arial" w:hAnsi="Arial"/>
                <w:i/>
                <w:color w:val="C3C3C3"/>
                <w:spacing w:val="20"/>
                <w:w w:val="105"/>
                <w:sz w:val="11"/>
              </w:rPr>
              <w:t xml:space="preserve"> </w:t>
            </w:r>
            <w:r>
              <w:rPr>
                <w:color w:val="C3C3C3"/>
                <w:w w:val="105"/>
                <w:sz w:val="14"/>
              </w:rPr>
              <w:t>u•</w:t>
            </w:r>
            <w:r>
              <w:rPr>
                <w:color w:val="C3C3C3"/>
                <w:w w:val="105"/>
                <w:sz w:val="14"/>
              </w:rPr>
              <w:tab/>
            </w:r>
            <w:r>
              <w:rPr>
                <w:b/>
                <w:i/>
                <w:color w:val="575757"/>
                <w:w w:val="105"/>
                <w:position w:val="1"/>
                <w:sz w:val="12"/>
              </w:rPr>
              <w:t>.</w:t>
            </w:r>
          </w:p>
          <w:p w:rsidR="00A06317" w:rsidRDefault="00A06317" w:rsidP="00F40D6D">
            <w:pPr>
              <w:pStyle w:val="TableParagraph"/>
              <w:tabs>
                <w:tab w:val="left" w:pos="1046"/>
                <w:tab w:val="left" w:pos="1435"/>
                <w:tab w:val="left" w:pos="2120"/>
              </w:tabs>
              <w:spacing w:line="179" w:lineRule="exact"/>
              <w:ind w:left="674"/>
              <w:rPr>
                <w:b/>
                <w:i/>
                <w:sz w:val="13"/>
              </w:rPr>
            </w:pPr>
            <w:r>
              <w:rPr>
                <w:rFonts w:ascii="Arial" w:hAnsi="Arial"/>
                <w:i/>
                <w:color w:val="C3C3C3"/>
                <w:w w:val="80"/>
                <w:position w:val="-2"/>
                <w:sz w:val="17"/>
              </w:rPr>
              <w:t>='5</w:t>
            </w:r>
            <w:r>
              <w:rPr>
                <w:rFonts w:ascii="Arial" w:hAnsi="Arial"/>
                <w:i/>
                <w:color w:val="C3C3C3"/>
                <w:w w:val="80"/>
                <w:position w:val="-2"/>
                <w:sz w:val="17"/>
              </w:rPr>
              <w:tab/>
            </w:r>
            <w:r>
              <w:rPr>
                <w:rFonts w:ascii="Arial" w:hAnsi="Arial"/>
                <w:color w:val="C3C3C3"/>
                <w:w w:val="95"/>
                <w:sz w:val="16"/>
              </w:rPr>
              <w:t>'</w:t>
            </w:r>
            <w:r>
              <w:rPr>
                <w:rFonts w:ascii="Arial" w:hAnsi="Arial"/>
                <w:color w:val="C3C3C3"/>
                <w:w w:val="95"/>
                <w:sz w:val="16"/>
              </w:rPr>
              <w:tab/>
            </w:r>
            <w:proofErr w:type="gramStart"/>
            <w:r>
              <w:rPr>
                <w:color w:val="C3C3C3"/>
                <w:w w:val="95"/>
                <w:sz w:val="13"/>
              </w:rPr>
              <w:t>;.</w:t>
            </w:r>
            <w:proofErr w:type="gramEnd"/>
            <w:r>
              <w:rPr>
                <w:color w:val="C3C3C3"/>
                <w:w w:val="95"/>
                <w:sz w:val="13"/>
              </w:rPr>
              <w:tab/>
            </w:r>
          </w:p>
          <w:p w:rsidR="00A06317" w:rsidRDefault="00A06317" w:rsidP="00F40D6D">
            <w:pPr>
              <w:pStyle w:val="TableParagraph"/>
              <w:spacing w:before="2"/>
              <w:rPr>
                <w:sz w:val="23"/>
              </w:rPr>
            </w:pPr>
          </w:p>
          <w:p w:rsidR="00A06317" w:rsidRDefault="00A06317" w:rsidP="00F40D6D">
            <w:pPr>
              <w:pStyle w:val="TableParagraph"/>
              <w:spacing w:line="177" w:lineRule="auto"/>
              <w:ind w:left="2120" w:right="2692" w:firstLine="3"/>
              <w:jc w:val="both"/>
              <w:rPr>
                <w:b/>
                <w:i/>
                <w:sz w:val="13"/>
              </w:rPr>
            </w:pPr>
          </w:p>
          <w:p w:rsidR="00A06317" w:rsidRDefault="00A06317" w:rsidP="00F40D6D">
            <w:pPr>
              <w:pStyle w:val="TableParagraph"/>
              <w:ind w:left="617"/>
              <w:rPr>
                <w:sz w:val="20"/>
              </w:rPr>
            </w:pPr>
            <w:r>
              <w:rPr>
                <w:noProof/>
                <w:sz w:val="20"/>
                <w:lang w:val="ru-RU" w:eastAsia="ru-RU"/>
              </w:rPr>
              <w:drawing>
                <wp:inline distT="0" distB="0" distL="0" distR="0" wp14:anchorId="4B878547" wp14:editId="2910C172">
                  <wp:extent cx="1183201" cy="1670303"/>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2" cstate="print"/>
                          <a:stretch>
                            <a:fillRect/>
                          </a:stretch>
                        </pic:blipFill>
                        <pic:spPr>
                          <a:xfrm>
                            <a:off x="0" y="0"/>
                            <a:ext cx="1183201" cy="1670303"/>
                          </a:xfrm>
                          <a:prstGeom prst="rect">
                            <a:avLst/>
                          </a:prstGeom>
                        </pic:spPr>
                      </pic:pic>
                    </a:graphicData>
                  </a:graphic>
                </wp:inline>
              </w:drawing>
            </w: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tc>
      </w:tr>
      <w:tr w:rsidR="00A06317" w:rsidTr="00F40D6D">
        <w:trPr>
          <w:trHeight w:val="1707"/>
        </w:trPr>
        <w:tc>
          <w:tcPr>
            <w:tcW w:w="567" w:type="dxa"/>
            <w:vMerge/>
            <w:tcBorders>
              <w:top w:val="nil"/>
              <w:bottom w:val="single" w:sz="4" w:space="0" w:color="auto"/>
            </w:tcBorders>
          </w:tcPr>
          <w:p w:rsidR="00A06317" w:rsidRDefault="00A06317" w:rsidP="00F40D6D">
            <w:pPr>
              <w:rPr>
                <w:sz w:val="2"/>
                <w:szCs w:val="2"/>
              </w:rPr>
            </w:pPr>
          </w:p>
        </w:tc>
        <w:tc>
          <w:tcPr>
            <w:tcW w:w="2127" w:type="dxa"/>
            <w:vMerge/>
            <w:tcBorders>
              <w:top w:val="nil"/>
              <w:bottom w:val="single" w:sz="4" w:space="0" w:color="auto"/>
            </w:tcBorders>
          </w:tcPr>
          <w:p w:rsidR="00A06317" w:rsidRDefault="00A06317" w:rsidP="00F40D6D">
            <w:pPr>
              <w:rPr>
                <w:sz w:val="2"/>
                <w:szCs w:val="2"/>
              </w:rPr>
            </w:pPr>
          </w:p>
        </w:tc>
        <w:tc>
          <w:tcPr>
            <w:tcW w:w="1276" w:type="dxa"/>
            <w:tcBorders>
              <w:top w:val="nil"/>
              <w:bottom w:val="single" w:sz="4" w:space="0" w:color="auto"/>
              <w:right w:val="nil"/>
            </w:tcBorders>
          </w:tcPr>
          <w:p w:rsidR="00A06317" w:rsidRDefault="00A06317" w:rsidP="00F40D6D">
            <w:pPr>
              <w:pStyle w:val="TableParagraph"/>
            </w:pPr>
          </w:p>
        </w:tc>
        <w:tc>
          <w:tcPr>
            <w:tcW w:w="6797" w:type="dxa"/>
            <w:vMerge/>
            <w:tcBorders>
              <w:top w:val="nil"/>
              <w:left w:val="nil"/>
              <w:bottom w:val="single" w:sz="4" w:space="0" w:color="auto"/>
            </w:tcBorders>
          </w:tcPr>
          <w:p w:rsidR="00A06317" w:rsidRDefault="00A06317" w:rsidP="00F40D6D">
            <w:pPr>
              <w:rPr>
                <w:sz w:val="2"/>
                <w:szCs w:val="2"/>
              </w:rPr>
            </w:pPr>
          </w:p>
        </w:tc>
      </w:tr>
      <w:tr w:rsidR="00A06317" w:rsidTr="00F40D6D">
        <w:trPr>
          <w:trHeight w:val="6100"/>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3</w:t>
            </w:r>
          </w:p>
        </w:tc>
        <w:tc>
          <w:tcPr>
            <w:tcW w:w="2127"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26" w:line="249" w:lineRule="auto"/>
              <w:ind w:left="43" w:right="202"/>
              <w:rPr>
                <w:w w:val="105"/>
                <w:sz w:val="20"/>
                <w:szCs w:val="20"/>
                <w:lang w:val="ru-RU"/>
              </w:rPr>
            </w:pPr>
            <w:r w:rsidRPr="00CF2992">
              <w:rPr>
                <w:w w:val="105"/>
                <w:sz w:val="20"/>
                <w:szCs w:val="20"/>
                <w:lang w:val="ru-RU"/>
              </w:rPr>
              <w:t>Настольный флагшток с одним флагом</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1"/>
              <w:ind w:right="623"/>
              <w:jc w:val="center"/>
              <w:rPr>
                <w:w w:val="105"/>
                <w:sz w:val="20"/>
                <w:szCs w:val="20"/>
              </w:rPr>
            </w:pPr>
            <w:r w:rsidRPr="00021261">
              <w:rPr>
                <w:w w:val="105"/>
                <w:sz w:val="20"/>
                <w:szCs w:val="20"/>
              </w:rPr>
              <w:t>10</w:t>
            </w:r>
          </w:p>
        </w:tc>
        <w:tc>
          <w:tcPr>
            <w:tcW w:w="679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Назначение: для использования на торжественных мероприятиях, круглых столах, презентациях, выставках.</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Вид: </w:t>
            </w:r>
            <w:proofErr w:type="spellStart"/>
            <w:r w:rsidRPr="00021261">
              <w:rPr>
                <w:w w:val="105"/>
                <w:sz w:val="20"/>
                <w:szCs w:val="20"/>
                <w:lang w:val="ru-RU"/>
              </w:rPr>
              <w:t>одноштоковый</w:t>
            </w:r>
            <w:proofErr w:type="spellEnd"/>
            <w:r w:rsidRPr="00021261">
              <w:rPr>
                <w:w w:val="105"/>
                <w:sz w:val="20"/>
                <w:szCs w:val="20"/>
                <w:lang w:val="ru-RU"/>
              </w:rPr>
              <w:t>.</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Исполнение: настольный.</w:t>
            </w:r>
          </w:p>
          <w:p w:rsidR="00A06317" w:rsidRDefault="00A06317" w:rsidP="00F40D6D">
            <w:pPr>
              <w:pStyle w:val="TableParagraph"/>
              <w:spacing w:before="23"/>
              <w:ind w:left="115"/>
              <w:rPr>
                <w:w w:val="105"/>
                <w:sz w:val="20"/>
                <w:szCs w:val="20"/>
                <w:lang w:val="ru-RU"/>
              </w:rPr>
            </w:pPr>
            <w:r w:rsidRPr="00021261">
              <w:rPr>
                <w:w w:val="105"/>
                <w:sz w:val="20"/>
                <w:szCs w:val="20"/>
                <w:u w:val="single"/>
                <w:lang w:val="ru-RU"/>
              </w:rPr>
              <w:t>Технические характеристики флагштоков</w:t>
            </w:r>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Материал: латунь.</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Цвет: золото.</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Размер: высота не менее 32 см Диаметр штока: не менее 5 мм Основание: блин диаметром 6 </w:t>
            </w:r>
            <w:proofErr w:type="spellStart"/>
            <w:r w:rsidRPr="00021261">
              <w:rPr>
                <w:w w:val="105"/>
                <w:sz w:val="20"/>
                <w:szCs w:val="20"/>
                <w:lang w:val="ru-RU"/>
              </w:rPr>
              <w:t>см±l</w:t>
            </w:r>
            <w:proofErr w:type="spellEnd"/>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остроконечное или каплевидное. Технические характеристики флагов: 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Размер флага: 15*22 см ±</w:t>
            </w:r>
            <w:proofErr w:type="spellStart"/>
            <w:r w:rsidRPr="00021261">
              <w:rPr>
                <w:w w:val="105"/>
                <w:sz w:val="20"/>
                <w:szCs w:val="20"/>
                <w:lang w:val="ru-RU"/>
              </w:rPr>
              <w:t>lсм</w:t>
            </w:r>
            <w:proofErr w:type="spellEnd"/>
            <w:r w:rsidRPr="00021261">
              <w:rPr>
                <w:w w:val="105"/>
                <w:sz w:val="20"/>
                <w:szCs w:val="20"/>
                <w:lang w:val="ru-RU"/>
              </w:rPr>
              <w:t>.</w:t>
            </w:r>
          </w:p>
          <w:p w:rsidR="00A06317" w:rsidRPr="00F06F7F" w:rsidRDefault="00A06317" w:rsidP="00F40D6D">
            <w:pPr>
              <w:pStyle w:val="TableParagraph"/>
              <w:spacing w:before="23"/>
              <w:ind w:left="115"/>
              <w:rPr>
                <w:sz w:val="23"/>
                <w:lang w:val="ru-RU"/>
              </w:rPr>
            </w:pPr>
            <w:r w:rsidRPr="00021261">
              <w:rPr>
                <w:w w:val="105"/>
                <w:sz w:val="20"/>
                <w:szCs w:val="20"/>
                <w:lang w:val="ru-RU"/>
              </w:rPr>
              <w:t>Материал флага: атлас плотностью не менее 170 г/м2.</w:t>
            </w:r>
          </w:p>
        </w:tc>
      </w:tr>
    </w:tbl>
    <w:p w:rsidR="00A06317" w:rsidRDefault="00A06317" w:rsidP="00A06317">
      <w:pPr>
        <w:spacing w:line="270" w:lineRule="atLeast"/>
        <w:rPr>
          <w:sz w:val="23"/>
        </w:rPr>
        <w:sectPr w:rsidR="00A06317">
          <w:pgSz w:w="11970" w:h="16880"/>
          <w:pgMar w:top="0" w:right="460" w:bottom="0" w:left="1460" w:header="720" w:footer="720" w:gutter="0"/>
          <w:cols w:space="720"/>
        </w:sectPr>
      </w:pPr>
    </w:p>
    <w:p w:rsidR="00A06317" w:rsidRPr="00F06F7F" w:rsidRDefault="00A06317" w:rsidP="00A06317">
      <w:pPr>
        <w:pStyle w:val="a7"/>
        <w:rPr>
          <w:sz w:val="20"/>
        </w:rPr>
      </w:pPr>
      <w:r>
        <w:rPr>
          <w:noProof/>
          <w:lang w:eastAsia="ru-RU"/>
        </w:rPr>
        <mc:AlternateContent>
          <mc:Choice Requires="wps">
            <w:drawing>
              <wp:anchor distT="0" distB="0" distL="114300" distR="114300" simplePos="0" relativeHeight="251668480" behindDoc="0" locked="0" layoutInCell="1" allowOverlap="1" wp14:anchorId="02DA054A" wp14:editId="01099751">
                <wp:simplePos x="0" y="0"/>
                <wp:positionH relativeFrom="page">
                  <wp:posOffset>21590</wp:posOffset>
                </wp:positionH>
                <wp:positionV relativeFrom="page">
                  <wp:posOffset>10704830</wp:posOffset>
                </wp:positionV>
                <wp:extent cx="0" cy="0"/>
                <wp:effectExtent l="21590" t="10152380" r="16510" b="1015174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747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D2EBEE" id="Прямая соединительная линия 20"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pt,842.9pt" to="1.7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" strokeweight=".76322mm">
                <w10:wrap anchorx="page" anchory="page"/>
              </v:line>
            </w:pict>
          </mc:Fallback>
        </mc:AlternateContent>
      </w:r>
      <w:r>
        <w:rPr>
          <w:noProof/>
          <w:lang w:eastAsia="ru-RU"/>
        </w:rPr>
        <mc:AlternateContent>
          <mc:Choice Requires="wpg">
            <w:drawing>
              <wp:anchor distT="0" distB="0" distL="114300" distR="114300" simplePos="0" relativeHeight="251663360" behindDoc="1" locked="0" layoutInCell="1" allowOverlap="1" wp14:anchorId="67FEB114" wp14:editId="30DC3503">
                <wp:simplePos x="0" y="0"/>
                <wp:positionH relativeFrom="page">
                  <wp:posOffset>24130</wp:posOffset>
                </wp:positionH>
                <wp:positionV relativeFrom="page">
                  <wp:posOffset>0</wp:posOffset>
                </wp:positionV>
                <wp:extent cx="7568565" cy="1965325"/>
                <wp:effectExtent l="24130" t="9525" r="27305" b="6350"/>
                <wp:wrapNone/>
                <wp:docPr id="10" name="Группа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8565" cy="1965325"/>
                          <a:chOff x="38" y="0"/>
                          <a:chExt cx="11919" cy="3095"/>
                        </a:xfrm>
                      </wpg:grpSpPr>
                      <wps:wsp>
                        <wps:cNvPr id="12" name="Line 9"/>
                        <wps:cNvCnPr>
                          <a:cxnSpLocks noChangeShapeType="1"/>
                        </wps:cNvCnPr>
                        <wps:spPr bwMode="auto">
                          <a:xfrm>
                            <a:off x="11952" y="3095"/>
                            <a:ext cx="0" cy="0"/>
                          </a:xfrm>
                          <a:prstGeom prst="line">
                            <a:avLst/>
                          </a:prstGeom>
                          <a:noFill/>
                          <a:ln w="610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10"/>
                        <wps:cNvCnPr>
                          <a:cxnSpLocks noChangeShapeType="1"/>
                        </wps:cNvCnPr>
                        <wps:spPr bwMode="auto">
                          <a:xfrm>
                            <a:off x="38" y="36"/>
                            <a:ext cx="11919" cy="0"/>
                          </a:xfrm>
                          <a:prstGeom prst="line">
                            <a:avLst/>
                          </a:prstGeom>
                          <a:noFill/>
                          <a:ln w="457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Text Box 11"/>
                        <wps:cNvSpPr txBox="1">
                          <a:spLocks noChangeArrowheads="1"/>
                        </wps:cNvSpPr>
                        <wps:spPr bwMode="auto">
                          <a:xfrm>
                            <a:off x="8232" y="510"/>
                            <a:ext cx="1445"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6317" w:rsidRDefault="00A06317" w:rsidP="00A06317">
                              <w:pPr>
                                <w:spacing w:line="166" w:lineRule="exact"/>
                                <w:rPr>
                                  <w:sz w:val="15"/>
                                </w:rPr>
                              </w:pPr>
                              <w:permStart w:id="1795652191" w:edGrp="everyone"/>
                              <w:r>
                                <w:rPr>
                                  <w:color w:val="575757"/>
                                  <w:w w:val="105"/>
                                  <w:sz w:val="15"/>
                                </w:rPr>
                                <w:t>1403030/2023-719(1)</w:t>
                              </w:r>
                              <w:permEnd w:id="1795652191"/>
                            </w:p>
                          </w:txbxContent>
                        </wps:txbx>
                        <wps:bodyPr rot="0" vert="horz" wrap="square" lIns="0" tIns="0" rIns="0" bIns="0" anchor="t" anchorCtr="0" upright="1">
                          <a:noAutofit/>
                        </wps:bodyPr>
                      </wps:wsp>
                      <wps:wsp>
                        <wps:cNvPr id="18" name="Text Box 12"/>
                        <wps:cNvSpPr txBox="1">
                          <a:spLocks noChangeArrowheads="1"/>
                        </wps:cNvSpPr>
                        <wps:spPr bwMode="auto">
                          <a:xfrm>
                            <a:off x="6353" y="836"/>
                            <a:ext cx="127"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6317" w:rsidRDefault="00A06317" w:rsidP="00A06317">
                              <w:pPr>
                                <w:spacing w:line="201" w:lineRule="exact"/>
                                <w:rPr>
                                  <w:rFonts w:ascii="Arial"/>
                                  <w:sz w:val="18"/>
                                </w:rPr>
                              </w:pPr>
                              <w:permStart w:id="1276722431" w:edGrp="everyone"/>
                              <w:r>
                                <w:rPr>
                                  <w:rFonts w:ascii="Arial"/>
                                  <w:color w:val="575757"/>
                                  <w:w w:val="106"/>
                                  <w:sz w:val="18"/>
                                </w:rPr>
                                <w:t>4</w:t>
                              </w:r>
                              <w:permEnd w:id="1276722431"/>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FEB114" id="Группа 10" o:spid="_x0000_s1026" style="position:absolute;left:0;text-align:left;margin-left:1.9pt;margin-top:0;width:595.95pt;height:154.75pt;z-index:-251653120;mso-position-horizontal-relative:page;mso-position-vertical-relative:page" coordorigin="38" coordsize="11919,3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">
                <v:line id="Line 9" o:spid="_x0000_s1027" style="position:absolute;visibility:visible;mso-wrap-style:square" from="11952,3095" to="11952,3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RW2cEAAADbAAAADwAAAGRycy9kb3ducmV2LnhtbERP3WrCMBS+F/YO4Qx2p+kK01FNi1M2&#10;vBhIdQ9waI5pMTkpTbTd2y+Dwe7Ox/d7NtXkrLjTEDrPCp4XGQjixuuOjYKv8/v8FUSIyBqtZ1Lw&#10;TQGq8mG2wUL7kWu6n6IRKYRDgQraGPtCytC05DAsfE+cuIsfHMYEByP1gGMKd1bmWbaUDjtODS32&#10;tGupuZ5uTsFkzrvPfLX/ONb7l5s30Y5vZJV6epy2axCRpvgv/nMfdJqfw+8v6QBZ/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VFbZwQAAANsAAAAPAAAAAAAAAAAAAAAA&#10;AKECAABkcnMvZG93bnJldi54bWxQSwUGAAAAAAQABAD5AAAAjwMAAAAA&#10;" strokeweight=".16961mm"/>
                <v:line id="Line 10" o:spid="_x0000_s1028" style="position:absolute;visibility:visible;mso-wrap-style:square" from="38,36" to="1195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gSJcEAAADbAAAADwAAAGRycy9kb3ducmV2LnhtbERPS4vCMBC+C/6HMII3TRVxl65RRPB1&#10;8OADz7PNbNO1mZQm1rq/fiMs7G0+vufMFq0tRUO1LxwrGA0TEMSZ0wXnCi7n9eAdhA/IGkvHpOBJ&#10;HhbzbmeGqXYPPlJzCrmIIexTVGBCqFIpfWbIoh+6ijhyX662GCKsc6lrfMRwW8pxkkylxYJjg8GK&#10;Voay2+luFRybzed1uf8+TLK3XGPyY87bvVGq32uXHyACteFf/Ofe6Th/Aq9f4gFy/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2BIlwQAAANsAAAAPAAAAAAAAAAAAAAAA&#10;AKECAABkcnMvZG93bnJldi54bWxQSwUGAAAAAAQABAD5AAAAjwMAAAAA&#10;" strokeweight="1.2714mm"/>
                <v:shapetype id="_x0000_t202" coordsize="21600,21600" o:spt="202" path="m,l,21600r21600,l21600,xe">
                  <v:stroke joinstyle="miter"/>
                  <v:path gradientshapeok="t" o:connecttype="rect"/>
                </v:shapetype>
                <v:shape id="Text Box 11" o:spid="_x0000_s1029" type="#_x0000_t202" style="position:absolute;left:8232;top:510;width:1445;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A06317" w:rsidRDefault="00A06317" w:rsidP="00A06317">
                        <w:pPr>
                          <w:spacing w:line="166" w:lineRule="exact"/>
                          <w:rPr>
                            <w:sz w:val="15"/>
                          </w:rPr>
                        </w:pPr>
                        <w:permStart w:id="1795652191" w:edGrp="everyone"/>
                        <w:r>
                          <w:rPr>
                            <w:color w:val="575757"/>
                            <w:w w:val="105"/>
                            <w:sz w:val="15"/>
                          </w:rPr>
                          <w:t>1403030/2023-719(1)</w:t>
                        </w:r>
                        <w:permEnd w:id="1795652191"/>
                      </w:p>
                    </w:txbxContent>
                  </v:textbox>
                </v:shape>
                <v:shape id="Text Box 12" o:spid="_x0000_s1030" type="#_x0000_t202" style="position:absolute;left:6353;top:836;width:127;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A06317" w:rsidRDefault="00A06317" w:rsidP="00A06317">
                        <w:pPr>
                          <w:spacing w:line="201" w:lineRule="exact"/>
                          <w:rPr>
                            <w:rFonts w:ascii="Arial"/>
                            <w:sz w:val="18"/>
                          </w:rPr>
                        </w:pPr>
                        <w:permStart w:id="1276722431" w:edGrp="everyone"/>
                        <w:r>
                          <w:rPr>
                            <w:rFonts w:ascii="Arial"/>
                            <w:color w:val="575757"/>
                            <w:w w:val="106"/>
                            <w:sz w:val="18"/>
                          </w:rPr>
                          <w:t>4</w:t>
                        </w:r>
                        <w:permEnd w:id="1276722431"/>
                      </w:p>
                    </w:txbxContent>
                  </v:textbox>
                </v:shape>
                <w10:wrap anchorx="page" anchory="page"/>
              </v:group>
            </w:pict>
          </mc:Fallback>
        </mc:AlternateContent>
      </w: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17"/>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2"/>
      </w:tblGrid>
      <w:tr w:rsidR="00A06317" w:rsidTr="00F40D6D">
        <w:trPr>
          <w:trHeight w:val="1195"/>
        </w:trPr>
        <w:tc>
          <w:tcPr>
            <w:tcW w:w="567" w:type="dxa"/>
            <w:tcBorders>
              <w:bottom w:val="single" w:sz="4" w:space="0" w:color="auto"/>
            </w:tcBorders>
          </w:tcPr>
          <w:p w:rsidR="00A06317" w:rsidRPr="00F06F7F" w:rsidRDefault="00A06317" w:rsidP="00F40D6D">
            <w:pPr>
              <w:pStyle w:val="TableParagraph"/>
              <w:rPr>
                <w:lang w:val="ru-RU"/>
              </w:rPr>
            </w:pPr>
          </w:p>
        </w:tc>
        <w:tc>
          <w:tcPr>
            <w:tcW w:w="2127" w:type="dxa"/>
            <w:tcBorders>
              <w:bottom w:val="single" w:sz="4" w:space="0" w:color="auto"/>
            </w:tcBorders>
          </w:tcPr>
          <w:p w:rsidR="00A06317" w:rsidRPr="00F06F7F" w:rsidRDefault="00A06317" w:rsidP="00F40D6D">
            <w:pPr>
              <w:pStyle w:val="TableParagraph"/>
              <w:rPr>
                <w:lang w:val="ru-RU"/>
              </w:rPr>
            </w:pPr>
          </w:p>
        </w:tc>
        <w:tc>
          <w:tcPr>
            <w:tcW w:w="1276" w:type="dxa"/>
            <w:tcBorders>
              <w:bottom w:val="single" w:sz="4" w:space="0" w:color="auto"/>
            </w:tcBorders>
          </w:tcPr>
          <w:p w:rsidR="00A06317" w:rsidRPr="00F06F7F" w:rsidRDefault="00A06317" w:rsidP="00F40D6D">
            <w:pPr>
              <w:pStyle w:val="TableParagraph"/>
              <w:rPr>
                <w:lang w:val="ru-RU"/>
              </w:rPr>
            </w:pPr>
          </w:p>
        </w:tc>
        <w:tc>
          <w:tcPr>
            <w:tcW w:w="6932" w:type="dxa"/>
            <w:tcBorders>
              <w:bottom w:val="single" w:sz="4" w:space="0" w:color="auto"/>
            </w:tcBorders>
          </w:tcPr>
          <w:p w:rsidR="00A06317" w:rsidRPr="00021261" w:rsidRDefault="00A06317" w:rsidP="00F40D6D">
            <w:pPr>
              <w:pStyle w:val="TableParagraph"/>
              <w:spacing w:before="3" w:line="247" w:lineRule="auto"/>
              <w:ind w:left="95"/>
              <w:rPr>
                <w:w w:val="105"/>
                <w:sz w:val="20"/>
                <w:szCs w:val="20"/>
                <w:lang w:val="ru-RU"/>
              </w:rPr>
            </w:pPr>
            <w:r w:rsidRPr="00021261">
              <w:rPr>
                <w:w w:val="105"/>
                <w:sz w:val="20"/>
                <w:szCs w:val="20"/>
                <w:lang w:val="ru-RU"/>
              </w:rPr>
              <w:t>Печать на флаге должна быть сублимационная. Прошивка должна быть под карман флагштока. Товар должен соответствовать требованиям нормативных документов.</w:t>
            </w:r>
          </w:p>
          <w:p w:rsidR="00A06317" w:rsidRPr="00021261" w:rsidRDefault="00A06317" w:rsidP="00F40D6D">
            <w:pPr>
              <w:pStyle w:val="TableParagraph"/>
              <w:spacing w:before="2" w:line="506" w:lineRule="auto"/>
              <w:ind w:left="100" w:right="846"/>
              <w:rPr>
                <w:w w:val="105"/>
                <w:sz w:val="20"/>
                <w:szCs w:val="20"/>
                <w:lang w:val="ru-RU"/>
              </w:rPr>
            </w:pPr>
            <w:r w:rsidRPr="00021261">
              <w:rPr>
                <w:w w:val="105"/>
                <w:sz w:val="20"/>
                <w:szCs w:val="20"/>
                <w:lang w:val="ru-RU"/>
              </w:rPr>
              <w:t xml:space="preserve">Флагшток должен быть с одним флагом. </w:t>
            </w:r>
          </w:p>
          <w:p w:rsidR="00A06317" w:rsidRPr="00CF2992" w:rsidRDefault="00A06317" w:rsidP="00F40D6D">
            <w:pPr>
              <w:pStyle w:val="TableParagraph"/>
              <w:spacing w:before="2" w:line="506" w:lineRule="auto"/>
              <w:ind w:right="846"/>
              <w:rPr>
                <w:sz w:val="23"/>
                <w:lang w:val="ru-RU"/>
              </w:rPr>
            </w:pPr>
          </w:p>
        </w:tc>
      </w:tr>
      <w:tr w:rsidR="00A06317" w:rsidTr="00F40D6D">
        <w:trPr>
          <w:trHeight w:val="5379"/>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35"/>
              <w:jc w:val="center"/>
              <w:rPr>
                <w:w w:val="105"/>
                <w:sz w:val="20"/>
                <w:szCs w:val="20"/>
              </w:rPr>
            </w:pPr>
            <w:r w:rsidRPr="00021261">
              <w:rPr>
                <w:w w:val="105"/>
                <w:sz w:val="20"/>
                <w:szCs w:val="20"/>
              </w:rPr>
              <w:t>4</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17" w:right="202" w:hanging="1"/>
              <w:rPr>
                <w:w w:val="105"/>
                <w:sz w:val="20"/>
                <w:szCs w:val="20"/>
              </w:rPr>
            </w:pPr>
            <w:proofErr w:type="spellStart"/>
            <w:r w:rsidRPr="00021261">
              <w:rPr>
                <w:w w:val="105"/>
                <w:sz w:val="20"/>
                <w:szCs w:val="20"/>
              </w:rPr>
              <w:t>Протокольный</w:t>
            </w:r>
            <w:proofErr w:type="spellEnd"/>
            <w:r w:rsidRPr="00021261">
              <w:rPr>
                <w:w w:val="105"/>
                <w:sz w:val="20"/>
                <w:szCs w:val="20"/>
              </w:rPr>
              <w:t xml:space="preserve"> </w:t>
            </w:r>
            <w:proofErr w:type="spellStart"/>
            <w:r w:rsidRPr="00021261">
              <w:rPr>
                <w:w w:val="105"/>
                <w:sz w:val="20"/>
                <w:szCs w:val="20"/>
              </w:rPr>
              <w:t>флаг</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ind w:left="24"/>
              <w:jc w:val="center"/>
              <w:rPr>
                <w:w w:val="105"/>
                <w:sz w:val="20"/>
                <w:szCs w:val="20"/>
              </w:rPr>
            </w:pPr>
            <w:r w:rsidRPr="00021261">
              <w:rPr>
                <w:w w:val="105"/>
                <w:sz w:val="20"/>
                <w:szCs w:val="20"/>
              </w:rPr>
              <w:t>1</w:t>
            </w:r>
          </w:p>
        </w:tc>
        <w:tc>
          <w:tcPr>
            <w:tcW w:w="6932"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52" w:lineRule="auto"/>
              <w:ind w:left="113" w:right="142" w:firstLine="1"/>
              <w:rPr>
                <w:w w:val="105"/>
                <w:sz w:val="20"/>
                <w:szCs w:val="20"/>
                <w:lang w:val="ru-RU"/>
              </w:rPr>
            </w:pPr>
            <w:r w:rsidRPr="00021261">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021261" w:rsidRDefault="00A06317" w:rsidP="00F40D6D">
            <w:pPr>
              <w:pStyle w:val="TableParagraph"/>
              <w:spacing w:line="249" w:lineRule="auto"/>
              <w:ind w:left="114" w:right="743" w:firstLine="1"/>
              <w:rPr>
                <w:w w:val="105"/>
                <w:sz w:val="20"/>
                <w:szCs w:val="20"/>
                <w:lang w:val="ru-RU"/>
              </w:rPr>
            </w:pPr>
            <w:r w:rsidRPr="00021261">
              <w:rPr>
                <w:w w:val="105"/>
                <w:sz w:val="20"/>
                <w:szCs w:val="20"/>
                <w:lang w:val="ru-RU"/>
              </w:rPr>
              <w:t>Размер флага: 150*100 см ±1%.  Материал флага: атлас/габардин/</w:t>
            </w:r>
            <w:proofErr w:type="spellStart"/>
            <w:r w:rsidRPr="00021261">
              <w:rPr>
                <w:w w:val="105"/>
                <w:sz w:val="20"/>
                <w:szCs w:val="20"/>
                <w:lang w:val="ru-RU"/>
              </w:rPr>
              <w:t>сатен</w:t>
            </w:r>
            <w:proofErr w:type="spellEnd"/>
            <w:r w:rsidRPr="00021261">
              <w:rPr>
                <w:w w:val="105"/>
                <w:sz w:val="20"/>
                <w:szCs w:val="20"/>
                <w:lang w:val="ru-RU"/>
              </w:rPr>
              <w:t xml:space="preserve"> </w:t>
            </w:r>
            <w:proofErr w:type="gramStart"/>
            <w:r w:rsidRPr="00021261">
              <w:rPr>
                <w:w w:val="105"/>
                <w:sz w:val="20"/>
                <w:szCs w:val="20"/>
                <w:lang w:val="ru-RU"/>
              </w:rPr>
              <w:t>Изготавливается</w:t>
            </w:r>
            <w:proofErr w:type="gramEnd"/>
            <w:r w:rsidRPr="00021261">
              <w:rPr>
                <w:w w:val="105"/>
                <w:sz w:val="20"/>
                <w:szCs w:val="20"/>
                <w:lang w:val="ru-RU"/>
              </w:rPr>
              <w:t xml:space="preserve"> путем сублимационной печати и сшивания двух слоев ткани. Для</w:t>
            </w:r>
          </w:p>
          <w:p w:rsidR="00A06317" w:rsidRPr="00021261" w:rsidRDefault="00A06317" w:rsidP="00F40D6D">
            <w:pPr>
              <w:pStyle w:val="TableParagraph"/>
              <w:spacing w:line="249" w:lineRule="auto"/>
              <w:ind w:left="119" w:hanging="5"/>
              <w:rPr>
                <w:w w:val="105"/>
                <w:sz w:val="20"/>
                <w:szCs w:val="20"/>
                <w:lang w:val="ru-RU"/>
              </w:rPr>
            </w:pPr>
            <w:r w:rsidRPr="00021261">
              <w:rPr>
                <w:w w:val="105"/>
                <w:sz w:val="20"/>
                <w:szCs w:val="20"/>
                <w:lang w:val="ru-RU"/>
              </w:rPr>
              <w:t xml:space="preserve">придания дополнительной жесткости ткань проклеивается дублирующим материалом. Комплектация - древко, </w:t>
            </w:r>
            <w:proofErr w:type="spellStart"/>
            <w:r w:rsidRPr="00021261">
              <w:rPr>
                <w:w w:val="105"/>
                <w:sz w:val="20"/>
                <w:szCs w:val="20"/>
                <w:lang w:val="ru-RU"/>
              </w:rPr>
              <w:t>навершие</w:t>
            </w:r>
            <w:proofErr w:type="spellEnd"/>
            <w:r w:rsidRPr="00021261">
              <w:rPr>
                <w:w w:val="105"/>
                <w:sz w:val="20"/>
                <w:szCs w:val="20"/>
                <w:lang w:val="ru-RU"/>
              </w:rPr>
              <w:t>, подставка</w:t>
            </w:r>
          </w:p>
          <w:p w:rsidR="00A06317" w:rsidRPr="00021261" w:rsidRDefault="00A06317" w:rsidP="00F40D6D">
            <w:pPr>
              <w:pStyle w:val="TableParagraph"/>
              <w:spacing w:before="1" w:line="252" w:lineRule="auto"/>
              <w:ind w:left="120" w:right="2710" w:firstLine="1"/>
              <w:rPr>
                <w:w w:val="105"/>
                <w:sz w:val="20"/>
                <w:szCs w:val="20"/>
                <w:lang w:val="ru-RU"/>
              </w:rPr>
            </w:pPr>
            <w:r w:rsidRPr="00021261">
              <w:rPr>
                <w:w w:val="105"/>
                <w:sz w:val="20"/>
                <w:szCs w:val="20"/>
                <w:lang w:val="ru-RU"/>
              </w:rPr>
              <w:t>«блин» (напольная). Напольный флагшток:</w:t>
            </w:r>
          </w:p>
          <w:p w:rsidR="00A06317" w:rsidRPr="00021261" w:rsidRDefault="00A06317" w:rsidP="00F40D6D">
            <w:pPr>
              <w:pStyle w:val="TableParagraph"/>
              <w:spacing w:before="2" w:line="249" w:lineRule="auto"/>
              <w:ind w:left="116" w:right="142"/>
              <w:rPr>
                <w:w w:val="105"/>
                <w:sz w:val="20"/>
                <w:szCs w:val="20"/>
                <w:lang w:val="ru-RU"/>
              </w:rPr>
            </w:pPr>
            <w:r w:rsidRPr="00021261">
              <w:rPr>
                <w:w w:val="105"/>
                <w:sz w:val="20"/>
                <w:szCs w:val="20"/>
                <w:lang w:val="ru-RU"/>
              </w:rPr>
              <w:t xml:space="preserve">дерево, сплоченное при помощи </w:t>
            </w:r>
            <w:proofErr w:type="spellStart"/>
            <w:r w:rsidRPr="00021261">
              <w:rPr>
                <w:w w:val="105"/>
                <w:sz w:val="20"/>
                <w:szCs w:val="20"/>
                <w:lang w:val="ru-RU"/>
              </w:rPr>
              <w:t>паропрозрачных</w:t>
            </w:r>
            <w:proofErr w:type="spellEnd"/>
            <w:r w:rsidRPr="00021261">
              <w:rPr>
                <w:w w:val="105"/>
                <w:sz w:val="20"/>
                <w:szCs w:val="20"/>
                <w:lang w:val="ru-RU"/>
              </w:rPr>
              <w:t xml:space="preserve"> клеев, покрытое из 3-х слоев: </w:t>
            </w:r>
            <w:proofErr w:type="spellStart"/>
            <w:r w:rsidRPr="00021261">
              <w:rPr>
                <w:w w:val="105"/>
                <w:sz w:val="20"/>
                <w:szCs w:val="20"/>
                <w:lang w:val="ru-RU"/>
              </w:rPr>
              <w:t>тонирование</w:t>
            </w:r>
            <w:proofErr w:type="spellEnd"/>
            <w:r w:rsidRPr="00021261">
              <w:rPr>
                <w:w w:val="105"/>
                <w:sz w:val="20"/>
                <w:szCs w:val="20"/>
                <w:lang w:val="ru-RU"/>
              </w:rPr>
              <w:t xml:space="preserve"> проникающей грунтовкой на основе </w:t>
            </w:r>
            <w:proofErr w:type="spellStart"/>
            <w:r w:rsidRPr="00021261">
              <w:rPr>
                <w:w w:val="105"/>
                <w:sz w:val="20"/>
                <w:szCs w:val="20"/>
                <w:lang w:val="ru-RU"/>
              </w:rPr>
              <w:t>микронизованных</w:t>
            </w:r>
            <w:proofErr w:type="spellEnd"/>
            <w:r w:rsidRPr="00021261">
              <w:rPr>
                <w:w w:val="105"/>
                <w:sz w:val="20"/>
                <w:szCs w:val="20"/>
                <w:lang w:val="ru-RU"/>
              </w:rPr>
              <w:t xml:space="preserve"> пигментов; покрытие изолирующим лаком, покрытие лаком финишной обработки.</w:t>
            </w:r>
          </w:p>
          <w:p w:rsidR="00A06317" w:rsidRPr="00021261" w:rsidRDefault="00A06317" w:rsidP="00F40D6D">
            <w:pPr>
              <w:pStyle w:val="TableParagraph"/>
              <w:spacing w:line="258" w:lineRule="exact"/>
              <w:ind w:left="120"/>
              <w:rPr>
                <w:w w:val="105"/>
                <w:sz w:val="20"/>
                <w:szCs w:val="20"/>
                <w:lang w:val="ru-RU"/>
              </w:rPr>
            </w:pPr>
            <w:r w:rsidRPr="00021261">
              <w:rPr>
                <w:w w:val="105"/>
                <w:sz w:val="20"/>
                <w:szCs w:val="20"/>
                <w:lang w:val="ru-RU"/>
              </w:rPr>
              <w:t>Напольная подставка:</w:t>
            </w:r>
          </w:p>
          <w:p w:rsidR="00A06317" w:rsidRPr="00021261" w:rsidRDefault="00A06317" w:rsidP="00F40D6D">
            <w:pPr>
              <w:pStyle w:val="TableParagraph"/>
              <w:spacing w:before="9" w:line="256" w:lineRule="auto"/>
              <w:ind w:left="119" w:firstLine="1"/>
              <w:rPr>
                <w:w w:val="105"/>
                <w:sz w:val="20"/>
                <w:szCs w:val="20"/>
                <w:lang w:val="ru-RU"/>
              </w:rPr>
            </w:pPr>
            <w:r w:rsidRPr="00021261">
              <w:rPr>
                <w:w w:val="105"/>
                <w:sz w:val="20"/>
                <w:szCs w:val="20"/>
                <w:lang w:val="ru-RU"/>
              </w:rPr>
              <w:t>Основание для напольной подставки одинарное в форме круга с формообразующими линиями, имеющими до 4-х радиусов, отверстие для древка выполнено с плоским дном.</w:t>
            </w:r>
          </w:p>
          <w:p w:rsidR="00A06317" w:rsidRPr="00021261" w:rsidRDefault="00A06317" w:rsidP="00F40D6D">
            <w:pPr>
              <w:pStyle w:val="TableParagraph"/>
              <w:spacing w:line="256" w:lineRule="auto"/>
              <w:ind w:left="123" w:right="465" w:hanging="3"/>
              <w:rPr>
                <w:w w:val="105"/>
                <w:sz w:val="20"/>
                <w:szCs w:val="20"/>
                <w:lang w:val="ru-RU"/>
              </w:rPr>
            </w:pPr>
            <w:r w:rsidRPr="00021261">
              <w:rPr>
                <w:w w:val="105"/>
                <w:sz w:val="20"/>
                <w:szCs w:val="20"/>
                <w:lang w:val="ru-RU"/>
              </w:rPr>
              <w:t>Древко с проточкой общей длиной не менее 2150мм. Изготавливается из древесины высокого качества, не имеющей дефектов в виде сучков, кручений и т.п.</w:t>
            </w:r>
          </w:p>
          <w:p w:rsidR="00A06317" w:rsidRPr="00F06F7F" w:rsidRDefault="00A06317" w:rsidP="00F40D6D">
            <w:pPr>
              <w:pStyle w:val="TableParagraph"/>
              <w:spacing w:before="7" w:line="240" w:lineRule="exact"/>
              <w:ind w:left="115"/>
              <w:rPr>
                <w:sz w:val="23"/>
                <w:lang w:val="ru-RU"/>
              </w:rPr>
            </w:pPr>
          </w:p>
        </w:tc>
      </w:tr>
    </w:tbl>
    <w:p w:rsidR="00A06317" w:rsidRDefault="00A06317" w:rsidP="00A06317">
      <w:pPr>
        <w:spacing w:line="240" w:lineRule="exact"/>
        <w:rPr>
          <w:sz w:val="23"/>
        </w:rPr>
        <w:sectPr w:rsidR="00A06317">
          <w:pgSz w:w="11960" w:h="16880"/>
          <w:pgMar w:top="0" w:right="400" w:bottom="0" w:left="1500" w:header="720" w:footer="720" w:gutter="0"/>
          <w:cols w:space="720"/>
        </w:sectPr>
      </w:pPr>
    </w:p>
    <w:p w:rsidR="00A06317" w:rsidRPr="00F06F7F" w:rsidRDefault="00A06317" w:rsidP="00A06317">
      <w:pPr>
        <w:pStyle w:val="a7"/>
        <w:rPr>
          <w:sz w:val="20"/>
        </w:rPr>
      </w:pPr>
      <w:r>
        <w:rPr>
          <w:noProof/>
          <w:lang w:eastAsia="ru-RU"/>
        </w:rPr>
        <w:drawing>
          <wp:anchor distT="0" distB="0" distL="0" distR="0" simplePos="0" relativeHeight="251664384" behindDoc="1" locked="0" layoutInCell="1" allowOverlap="1" wp14:anchorId="0AEA7847" wp14:editId="6014FA82">
            <wp:simplePos x="0" y="0"/>
            <wp:positionH relativeFrom="page">
              <wp:posOffset>4139793</wp:posOffset>
            </wp:positionH>
            <wp:positionV relativeFrom="page">
              <wp:posOffset>2721909</wp:posOffset>
            </wp:positionV>
            <wp:extent cx="561741" cy="2441174"/>
            <wp:effectExtent l="0" t="0" r="0" b="0"/>
            <wp:wrapNone/>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3" cstate="print"/>
                    <a:stretch>
                      <a:fillRect/>
                    </a:stretch>
                  </pic:blipFill>
                  <pic:spPr>
                    <a:xfrm>
                      <a:off x="0" y="0"/>
                      <a:ext cx="561741" cy="2441174"/>
                    </a:xfrm>
                    <a:prstGeom prst="rect">
                      <a:avLst/>
                    </a:prstGeom>
                  </pic:spPr>
                </pic:pic>
              </a:graphicData>
            </a:graphic>
          </wp:anchor>
        </w:drawing>
      </w:r>
      <w:r>
        <w:rPr>
          <w:noProof/>
          <w:lang w:eastAsia="ru-RU"/>
        </w:rPr>
        <mc:AlternateContent>
          <mc:Choice Requires="wps">
            <w:drawing>
              <wp:anchor distT="0" distB="0" distL="114300" distR="114300" simplePos="0" relativeHeight="251669504" behindDoc="0" locked="0" layoutInCell="1" allowOverlap="1" wp14:anchorId="1FDB2857" wp14:editId="35A766A6">
                <wp:simplePos x="0" y="0"/>
                <wp:positionH relativeFrom="page">
                  <wp:posOffset>24130</wp:posOffset>
                </wp:positionH>
                <wp:positionV relativeFrom="page">
                  <wp:posOffset>10701655</wp:posOffset>
                </wp:positionV>
                <wp:extent cx="0" cy="0"/>
                <wp:effectExtent l="14605" t="9863455" r="13970" b="986091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442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4CBBB" id="Прямая соединительная линия 8"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pt,842.65pt" to="1.9pt,8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" strokeweight=".67844mm">
                <w10:wrap anchorx="page" anchory="page"/>
              </v:line>
            </w:pict>
          </mc:Fallback>
        </mc:AlternateContent>
      </w:r>
      <w:r>
        <w:rPr>
          <w:noProof/>
          <w:lang w:eastAsia="ru-RU"/>
        </w:rPr>
        <mc:AlternateContent>
          <mc:Choice Requires="wps">
            <w:drawing>
              <wp:anchor distT="0" distB="0" distL="114300" distR="114300" simplePos="0" relativeHeight="251665408" behindDoc="1" locked="0" layoutInCell="1" allowOverlap="1" wp14:anchorId="7219CE5C" wp14:editId="630E9A61">
                <wp:simplePos x="0" y="0"/>
                <wp:positionH relativeFrom="page">
                  <wp:posOffset>48895</wp:posOffset>
                </wp:positionH>
                <wp:positionV relativeFrom="page">
                  <wp:posOffset>45720</wp:posOffset>
                </wp:positionV>
                <wp:extent cx="7543800" cy="0"/>
                <wp:effectExtent l="29845" t="26670" r="27305" b="3048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43800" cy="0"/>
                        </a:xfrm>
                        <a:prstGeom prst="line">
                          <a:avLst/>
                        </a:prstGeom>
                        <a:noFill/>
                        <a:ln w="51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6A2F3" id="Прямая соединительная линия 6"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5pt,3.6pt" to="597.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" strokeweight="1.44097mm">
                <w10:wrap anchorx="page" anchory="page"/>
              </v:line>
            </w:pict>
          </mc:Fallback>
        </mc:AlternateContent>
      </w:r>
    </w:p>
    <w:p w:rsidR="00A06317" w:rsidRPr="00F06F7F" w:rsidRDefault="00A06317" w:rsidP="00A06317">
      <w:pPr>
        <w:pStyle w:val="a7"/>
        <w:spacing w:before="3"/>
      </w:pPr>
    </w:p>
    <w:p w:rsidR="00A06317" w:rsidRDefault="00A06317" w:rsidP="00A06317">
      <w:pPr>
        <w:ind w:right="1875"/>
        <w:jc w:val="right"/>
        <w:rPr>
          <w:sz w:val="15"/>
        </w:rPr>
      </w:pPr>
      <w:r>
        <w:rPr>
          <w:color w:val="5B5B5B"/>
          <w:w w:val="105"/>
          <w:sz w:val="15"/>
        </w:rPr>
        <w:t>1403030/2023-719(1)</w:t>
      </w:r>
    </w:p>
    <w:p w:rsidR="00A06317" w:rsidRDefault="00A06317" w:rsidP="00A06317">
      <w:pPr>
        <w:spacing w:before="122"/>
        <w:ind w:right="196"/>
        <w:jc w:val="center"/>
        <w:rPr>
          <w:i/>
          <w:sz w:val="21"/>
        </w:rPr>
      </w:pPr>
      <w:r>
        <w:rPr>
          <w:i/>
          <w:color w:val="5B5B5B"/>
          <w:w w:val="81"/>
          <w:sz w:val="21"/>
        </w:rPr>
        <w:t>5</w:t>
      </w:r>
    </w:p>
    <w:p w:rsidR="00A06317" w:rsidRDefault="00A06317" w:rsidP="00A06317">
      <w:pPr>
        <w:pStyle w:val="a7"/>
        <w:spacing w:before="7"/>
        <w:rPr>
          <w:i/>
          <w:sz w:val="27"/>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46"/>
      </w:tblGrid>
      <w:tr w:rsidR="00A06317" w:rsidTr="00F40D6D">
        <w:trPr>
          <w:trHeight w:val="7015"/>
        </w:trPr>
        <w:tc>
          <w:tcPr>
            <w:tcW w:w="567" w:type="dxa"/>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946" w:type="dxa"/>
            <w:tcBorders>
              <w:bottom w:val="single" w:sz="4" w:space="0" w:color="auto"/>
            </w:tcBorders>
          </w:tcPr>
          <w:p w:rsidR="00A06317" w:rsidRPr="00021261" w:rsidRDefault="00A06317" w:rsidP="00F40D6D">
            <w:pPr>
              <w:pStyle w:val="TableParagraph"/>
              <w:spacing w:line="262" w:lineRule="exact"/>
              <w:ind w:left="120"/>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xml:space="preserve"> с диаметром до 40мм, длиной не</w:t>
            </w:r>
          </w:p>
          <w:p w:rsidR="00A06317" w:rsidRPr="00021261" w:rsidRDefault="00A06317" w:rsidP="00F40D6D">
            <w:pPr>
              <w:pStyle w:val="TableParagraph"/>
              <w:spacing w:before="3" w:line="249" w:lineRule="auto"/>
              <w:ind w:left="104" w:firstLine="1"/>
              <w:rPr>
                <w:w w:val="105"/>
                <w:sz w:val="20"/>
                <w:szCs w:val="20"/>
                <w:lang w:val="ru-RU"/>
              </w:rPr>
            </w:pPr>
            <w:r>
              <w:rPr>
                <w:w w:val="105"/>
                <w:sz w:val="20"/>
                <w:szCs w:val="20"/>
                <w:lang w:val="ru-RU"/>
              </w:rPr>
              <w:t>более 200мм. Имеет каплеобр</w:t>
            </w:r>
            <w:r w:rsidRPr="00021261">
              <w:rPr>
                <w:w w:val="105"/>
                <w:sz w:val="20"/>
                <w:szCs w:val="20"/>
                <w:lang w:val="ru-RU"/>
              </w:rPr>
              <w:t>азный тип и</w:t>
            </w:r>
            <w:r>
              <w:rPr>
                <w:w w:val="105"/>
                <w:sz w:val="20"/>
                <w:szCs w:val="20"/>
                <w:lang w:val="ru-RU"/>
              </w:rPr>
              <w:t xml:space="preserve"> </w:t>
            </w:r>
            <w:r w:rsidRPr="00021261">
              <w:rPr>
                <w:w w:val="105"/>
                <w:sz w:val="20"/>
                <w:szCs w:val="20"/>
                <w:lang w:val="ru-RU"/>
              </w:rPr>
              <w:t>содержит в форме 3 поверхности, нижняя (торцевая) поверхность сферически заглублена. Оборудовано шпилькой для соединения.</w:t>
            </w:r>
          </w:p>
          <w:p w:rsidR="00A06317" w:rsidRPr="00021261" w:rsidRDefault="00A06317" w:rsidP="00F40D6D">
            <w:pPr>
              <w:pStyle w:val="TableParagraph"/>
              <w:spacing w:line="252" w:lineRule="auto"/>
              <w:ind w:left="107" w:right="491" w:firstLine="3"/>
              <w:rPr>
                <w:w w:val="105"/>
                <w:sz w:val="20"/>
                <w:szCs w:val="20"/>
                <w:lang w:val="ru-RU"/>
              </w:rPr>
            </w:pPr>
            <w:r w:rsidRPr="00021261">
              <w:rPr>
                <w:w w:val="105"/>
                <w:sz w:val="20"/>
                <w:szCs w:val="20"/>
                <w:lang w:val="ru-RU"/>
              </w:rPr>
              <w:t>Выдерживает до 250 раз свинчивания. Товар должен соответствовать требованиям нормативных документов.</w:t>
            </w:r>
          </w:p>
          <w:p w:rsidR="00A06317" w:rsidRPr="00021261" w:rsidRDefault="00A06317" w:rsidP="00F40D6D">
            <w:pPr>
              <w:pStyle w:val="TableParagraph"/>
              <w:spacing w:before="7" w:line="240" w:lineRule="exact"/>
              <w:ind w:left="115"/>
              <w:rPr>
                <w:w w:val="105"/>
                <w:sz w:val="20"/>
                <w:szCs w:val="20"/>
                <w:lang w:val="ru-RU"/>
              </w:rPr>
            </w:pPr>
          </w:p>
          <w:p w:rsidR="00A06317" w:rsidRDefault="00A06317" w:rsidP="00F40D6D">
            <w:pPr>
              <w:pStyle w:val="TableParagraph"/>
              <w:ind w:left="110"/>
              <w:rPr>
                <w:sz w:val="23"/>
              </w:rPr>
            </w:pPr>
            <w:r w:rsidRPr="00021261">
              <w:rPr>
                <w:w w:val="105"/>
                <w:sz w:val="20"/>
                <w:szCs w:val="20"/>
                <w:lang w:val="ru-RU"/>
              </w:rPr>
              <w:t>Графическое изображение:</w:t>
            </w:r>
          </w:p>
        </w:tc>
      </w:tr>
      <w:tr w:rsidR="00A06317" w:rsidTr="00F40D6D">
        <w:trPr>
          <w:trHeight w:val="7495"/>
        </w:trPr>
        <w:tc>
          <w:tcPr>
            <w:tcW w:w="567" w:type="dxa"/>
            <w:tcBorders>
              <w:right w:val="single" w:sz="4" w:space="0" w:color="auto"/>
            </w:tcBorders>
          </w:tcPr>
          <w:p w:rsidR="00A06317" w:rsidRPr="00021261" w:rsidRDefault="00A06317" w:rsidP="00F40D6D">
            <w:pPr>
              <w:pStyle w:val="TableParagraph"/>
              <w:spacing w:line="277" w:lineRule="exact"/>
              <w:ind w:left="44"/>
              <w:jc w:val="center"/>
              <w:rPr>
                <w:w w:val="105"/>
                <w:sz w:val="20"/>
                <w:szCs w:val="20"/>
              </w:rPr>
            </w:pPr>
            <w:r w:rsidRPr="00021261">
              <w:rPr>
                <w:w w:val="105"/>
                <w:sz w:val="20"/>
                <w:szCs w:val="20"/>
              </w:rPr>
              <w:t>5</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25" w:right="202"/>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большой</w:t>
            </w:r>
            <w:proofErr w:type="spellEnd"/>
            <w:r w:rsidRPr="00021261">
              <w:rPr>
                <w:w w:val="105"/>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43"/>
              <w:jc w:val="center"/>
              <w:rPr>
                <w:w w:val="105"/>
                <w:sz w:val="20"/>
                <w:szCs w:val="20"/>
              </w:rPr>
            </w:pPr>
            <w:r w:rsidRPr="00021261">
              <w:rPr>
                <w:w w:val="105"/>
                <w:sz w:val="20"/>
                <w:szCs w:val="20"/>
              </w:rPr>
              <w:t>1</w:t>
            </w:r>
          </w:p>
        </w:tc>
        <w:tc>
          <w:tcPr>
            <w:tcW w:w="6946"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13" w:line="252" w:lineRule="auto"/>
              <w:ind w:left="114" w:right="142" w:firstLine="5"/>
              <w:rPr>
                <w:w w:val="105"/>
                <w:sz w:val="20"/>
                <w:szCs w:val="20"/>
                <w:lang w:val="ru-RU"/>
              </w:rPr>
            </w:pPr>
            <w:r w:rsidRPr="00CF2992">
              <w:rPr>
                <w:w w:val="105"/>
                <w:sz w:val="20"/>
                <w:szCs w:val="20"/>
                <w:lang w:val="ru-RU"/>
              </w:rPr>
              <w:t>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В правой лапе орла - скипетр, в левой - держава.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50" w:lineRule="exact"/>
              <w:ind w:left="119"/>
              <w:rPr>
                <w:w w:val="105"/>
                <w:sz w:val="20"/>
                <w:szCs w:val="20"/>
                <w:lang w:val="ru-RU"/>
              </w:rPr>
            </w:pPr>
            <w:r w:rsidRPr="00CF2992">
              <w:rPr>
                <w:w w:val="105"/>
                <w:sz w:val="20"/>
                <w:szCs w:val="20"/>
                <w:lang w:val="ru-RU"/>
              </w:rPr>
              <w:t>Государственный герб Российской Федерации</w:t>
            </w:r>
          </w:p>
          <w:p w:rsidR="00A06317" w:rsidRPr="00CF2992" w:rsidRDefault="00A06317" w:rsidP="00F40D6D">
            <w:pPr>
              <w:pStyle w:val="TableParagraph"/>
              <w:spacing w:before="9" w:line="249" w:lineRule="auto"/>
              <w:ind w:left="115" w:right="234" w:firstLine="3"/>
              <w:rPr>
                <w:w w:val="105"/>
                <w:sz w:val="20"/>
                <w:szCs w:val="20"/>
                <w:lang w:val="ru-RU"/>
              </w:rPr>
            </w:pPr>
            <w:r w:rsidRPr="00CF2992">
              <w:rPr>
                <w:w w:val="105"/>
                <w:sz w:val="20"/>
                <w:szCs w:val="20"/>
                <w:lang w:val="ru-RU"/>
              </w:rPr>
              <w:t>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8" w:line="256" w:lineRule="auto"/>
              <w:ind w:left="114" w:firstLine="1"/>
              <w:rPr>
                <w:w w:val="105"/>
                <w:sz w:val="20"/>
                <w:szCs w:val="20"/>
                <w:lang w:val="ru-RU"/>
              </w:rPr>
            </w:pPr>
            <w:r w:rsidRPr="00CF2992">
              <w:rPr>
                <w:w w:val="105"/>
                <w:sz w:val="20"/>
                <w:szCs w:val="20"/>
                <w:lang w:val="ru-RU"/>
              </w:rPr>
              <w:t>Размер герба: не менее 70х50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2" w:right="2730"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Default="00A06317" w:rsidP="00F40D6D">
            <w:pPr>
              <w:pStyle w:val="TableParagraph"/>
              <w:ind w:left="112"/>
              <w:rPr>
                <w:w w:val="105"/>
                <w:sz w:val="20"/>
                <w:szCs w:val="20"/>
                <w:lang w:val="ru-RU"/>
              </w:rPr>
            </w:pPr>
            <w:r w:rsidRPr="00021261">
              <w:rPr>
                <w:w w:val="105"/>
                <w:sz w:val="20"/>
                <w:szCs w:val="20"/>
                <w:lang w:val="ru-RU"/>
              </w:rPr>
              <w:t>Товар должен соответствовать требованиям</w:t>
            </w:r>
            <w:r>
              <w:rPr>
                <w:w w:val="105"/>
                <w:sz w:val="20"/>
                <w:szCs w:val="20"/>
                <w:lang w:val="ru-RU"/>
              </w:rPr>
              <w:t xml:space="preserve"> нормативных документов.</w:t>
            </w:r>
          </w:p>
          <w:p w:rsidR="00A06317" w:rsidRDefault="00A06317" w:rsidP="00F40D6D">
            <w:pPr>
              <w:pStyle w:val="TableParagraph"/>
              <w:ind w:left="112"/>
              <w:rPr>
                <w:w w:val="105"/>
                <w:sz w:val="20"/>
                <w:szCs w:val="20"/>
                <w:lang w:val="ru-RU"/>
              </w:rPr>
            </w:pPr>
            <w:r>
              <w:rPr>
                <w:w w:val="105"/>
                <w:sz w:val="20"/>
                <w:szCs w:val="20"/>
                <w:lang w:val="ru-RU"/>
              </w:rPr>
              <w:t xml:space="preserve"> </w:t>
            </w:r>
          </w:p>
          <w:p w:rsidR="00A06317" w:rsidRPr="00021261" w:rsidRDefault="00A06317" w:rsidP="00F40D6D">
            <w:pPr>
              <w:pStyle w:val="TableParagraph"/>
              <w:ind w:left="100"/>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ind w:left="100"/>
              <w:rPr>
                <w:color w:val="565656"/>
                <w:w w:val="105"/>
                <w:sz w:val="23"/>
              </w:rPr>
            </w:pPr>
          </w:p>
          <w:p w:rsidR="00A06317" w:rsidRDefault="00A06317" w:rsidP="00F40D6D">
            <w:pPr>
              <w:pStyle w:val="TableParagraph"/>
              <w:ind w:left="100"/>
              <w:rPr>
                <w:sz w:val="23"/>
              </w:rPr>
            </w:pPr>
            <w:r>
              <w:rPr>
                <w:rFonts w:ascii="Arial"/>
                <w:noProof/>
                <w:sz w:val="20"/>
                <w:lang w:val="ru-RU" w:eastAsia="ru-RU"/>
              </w:rPr>
              <w:drawing>
                <wp:inline distT="0" distB="0" distL="0" distR="0" wp14:anchorId="424557ED" wp14:editId="794AED05">
                  <wp:extent cx="1134399" cy="1377696"/>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4" cstate="print"/>
                          <a:stretch>
                            <a:fillRect/>
                          </a:stretch>
                        </pic:blipFill>
                        <pic:spPr>
                          <a:xfrm>
                            <a:off x="0" y="0"/>
                            <a:ext cx="1134399" cy="1377696"/>
                          </a:xfrm>
                          <a:prstGeom prst="rect">
                            <a:avLst/>
                          </a:prstGeom>
                        </pic:spPr>
                      </pic:pic>
                    </a:graphicData>
                  </a:graphic>
                </wp:inline>
              </w:drawing>
            </w:r>
          </w:p>
          <w:p w:rsidR="00A06317" w:rsidRDefault="00A06317" w:rsidP="00F40D6D">
            <w:pPr>
              <w:pStyle w:val="TableParagraph"/>
              <w:tabs>
                <w:tab w:val="left" w:pos="2197"/>
              </w:tabs>
              <w:spacing w:before="12" w:line="240" w:lineRule="exact"/>
              <w:ind w:left="114"/>
              <w:rPr>
                <w:sz w:val="23"/>
              </w:rPr>
            </w:pPr>
          </w:p>
        </w:tc>
      </w:tr>
    </w:tbl>
    <w:p w:rsidR="00A06317" w:rsidRDefault="00A06317" w:rsidP="00A06317">
      <w:pPr>
        <w:spacing w:line="240" w:lineRule="exact"/>
        <w:rPr>
          <w:sz w:val="23"/>
        </w:rPr>
        <w:sectPr w:rsidR="00A06317">
          <w:pgSz w:w="11960" w:h="16880"/>
          <w:pgMar w:top="20" w:right="400" w:bottom="0" w:left="1500" w:header="720" w:footer="720" w:gutter="0"/>
          <w:cols w:space="720"/>
        </w:sectPr>
      </w:pPr>
    </w:p>
    <w:p w:rsidR="00A06317" w:rsidRDefault="00A06317" w:rsidP="00A06317">
      <w:pPr>
        <w:spacing w:before="82"/>
        <w:ind w:right="1886"/>
        <w:jc w:val="right"/>
        <w:rPr>
          <w:sz w:val="16"/>
        </w:rPr>
      </w:pPr>
      <w:r>
        <w:rPr>
          <w:noProof/>
          <w:sz w:val="22"/>
          <w:lang w:eastAsia="ru-RU"/>
        </w:rPr>
        <mc:AlternateContent>
          <mc:Choice Requires="wpg">
            <w:drawing>
              <wp:anchor distT="0" distB="0" distL="114300" distR="114300" simplePos="0" relativeHeight="251666432" behindDoc="1" locked="0" layoutInCell="1" allowOverlap="1" wp14:anchorId="4A73D56C" wp14:editId="58CF6CC5">
                <wp:simplePos x="0" y="0"/>
                <wp:positionH relativeFrom="page">
                  <wp:posOffset>12065</wp:posOffset>
                </wp:positionH>
                <wp:positionV relativeFrom="page">
                  <wp:posOffset>-9525</wp:posOffset>
                </wp:positionV>
                <wp:extent cx="7562850" cy="10714355"/>
                <wp:effectExtent l="31115" t="9525" r="26035" b="10795"/>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10714355"/>
                          <a:chOff x="19" y="-15"/>
                          <a:chExt cx="11910" cy="16873"/>
                        </a:xfrm>
                      </wpg:grpSpPr>
                      <wps:wsp>
                        <wps:cNvPr id="3" name="Line 15"/>
                        <wps:cNvCnPr>
                          <a:cxnSpLocks noChangeShapeType="1"/>
                        </wps:cNvCnPr>
                        <wps:spPr bwMode="auto">
                          <a:xfrm>
                            <a:off x="11914" y="16858"/>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 name="Line 16"/>
                        <wps:cNvCnPr>
                          <a:cxnSpLocks noChangeShapeType="1"/>
                        </wps:cNvCnPr>
                        <wps:spPr bwMode="auto">
                          <a:xfrm>
                            <a:off x="19" y="28"/>
                            <a:ext cx="11905" cy="0"/>
                          </a:xfrm>
                          <a:prstGeom prst="line">
                            <a:avLst/>
                          </a:prstGeom>
                          <a:noFill/>
                          <a:ln w="5492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6CF882" id="Группа 2" o:spid="_x0000_s1026" style="position:absolute;margin-left:.95pt;margin-top:-.75pt;width:595.5pt;height:843.65pt;z-index:-251650048;mso-position-horizontal-relative:page;mso-position-vertical-relative:page" coordorigin="19,-15" coordsize="11910,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">
                <v:line id="Line 15" o:spid="_x0000_s1027" style="position:absolute;visibility:visible;mso-wrap-style:square" from="11914,16858" to="11914,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xF8sUAAADaAAAADwAAAGRycy9kb3ducmV2LnhtbESPQWvCQBSE70L/w/KE3szGFLSkrqJC&#10;oSBYtRXs7Zl9JqHZt2F31bS/visIPQ4z8w0zmXWmERdyvrasYJikIIgLq2suFXx+vA6eQfiArLGx&#10;TAp+yMNs+tCbYK7tlbd02YVSRAj7HBVUIbS5lL6oyKBPbEscvZN1BkOUrpTa4TXCTSOzNB1JgzXH&#10;hQpbWlZUfO/ORkG2WBTzw3i1weP7Otsv3Vejf1ulHvvd/AVEoC78h+/tN63gCW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xF8sUAAADaAAAADwAAAAAAAAAA&#10;AAAAAAChAgAAZHJzL2Rvd25yZXYueG1sUEsFBgAAAAAEAAQA+QAAAJMDAAAAAA==&#10;" strokeweight=".50883mm"/>
                <v:line id="Line 16" o:spid="_x0000_s1028" style="position:absolute;visibility:visible;mso-wrap-style:square" from="19,28" to="1192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GPE8UAAADaAAAADwAAAGRycy9kb3ducmV2LnhtbESP3WoCMRSE7wu+QzgF7zRbLVK3RhFF&#10;sRSh/kBvD5vj7mJysm6yuu3TN4LQy2FmvmEms9YacaXal44VvPQTEMSZ0yXnCo6HVe8NhA/IGo1j&#10;UvBDHmbTztMEU+1uvKPrPuQiQtinqKAIoUql9FlBFn3fVcTRO7naYoiyzqWu8Rbh1shBkoykxZLj&#10;QoEVLQrKzvvGKlh//W5ODX0vP8x4+Hk5l2vTbAdKdZ/b+TuIQG34Dz/aG63gFe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GPE8UAAADaAAAADwAAAAAAAAAA&#10;AAAAAAChAgAAZHJzL2Rvd25yZXYueG1sUEsFBgAAAAAEAAQA+QAAAJMDAAAAAA==&#10;" strokeweight="1.52578mm"/>
                <w10:wrap anchorx="page" anchory="page"/>
              </v:group>
            </w:pict>
          </mc:Fallback>
        </mc:AlternateContent>
      </w:r>
      <w:r>
        <w:rPr>
          <w:color w:val="565656"/>
          <w:sz w:val="16"/>
        </w:rPr>
        <w:t>1403030/2023-719(1)</w:t>
      </w:r>
    </w:p>
    <w:p w:rsidR="00A06317" w:rsidRDefault="00A06317" w:rsidP="00A06317">
      <w:pPr>
        <w:pStyle w:val="a7"/>
        <w:spacing w:before="10"/>
        <w:rPr>
          <w:sz w:val="14"/>
        </w:rPr>
      </w:pPr>
    </w:p>
    <w:p w:rsidR="00A06317" w:rsidRDefault="00A06317" w:rsidP="00A06317">
      <w:pPr>
        <w:ind w:right="189"/>
        <w:jc w:val="center"/>
        <w:rPr>
          <w:rFonts w:ascii="Arial"/>
          <w:sz w:val="18"/>
        </w:rPr>
      </w:pPr>
      <w:r>
        <w:rPr>
          <w:rFonts w:ascii="Arial"/>
          <w:color w:val="565656"/>
          <w:w w:val="105"/>
          <w:sz w:val="18"/>
        </w:rPr>
        <w:t>6</w:t>
      </w:r>
    </w:p>
    <w:p w:rsidR="00A06317" w:rsidRDefault="00A06317" w:rsidP="00A06317">
      <w:pPr>
        <w:pStyle w:val="a7"/>
        <w:spacing w:before="2"/>
        <w:rPr>
          <w:rFonts w:ascii="Arial"/>
          <w:sz w:val="26"/>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0"/>
      </w:tblGrid>
      <w:tr w:rsidR="00A06317" w:rsidTr="00F40D6D">
        <w:trPr>
          <w:trHeight w:val="48"/>
        </w:trPr>
        <w:tc>
          <w:tcPr>
            <w:tcW w:w="567" w:type="dxa"/>
          </w:tcPr>
          <w:p w:rsidR="00A06317" w:rsidRPr="009274EA" w:rsidRDefault="00A06317" w:rsidP="00F40D6D">
            <w:pPr>
              <w:pStyle w:val="TableParagraph"/>
              <w:spacing w:before="13"/>
              <w:ind w:left="23"/>
              <w:jc w:val="center"/>
              <w:rPr>
                <w:w w:val="105"/>
                <w:sz w:val="20"/>
                <w:szCs w:val="20"/>
              </w:rPr>
            </w:pPr>
            <w:r w:rsidRPr="009274EA">
              <w:rPr>
                <w:w w:val="105"/>
                <w:sz w:val="20"/>
                <w:szCs w:val="20"/>
              </w:rPr>
              <w:t>6</w:t>
            </w:r>
          </w:p>
        </w:tc>
        <w:tc>
          <w:tcPr>
            <w:tcW w:w="2127" w:type="dxa"/>
          </w:tcPr>
          <w:p w:rsidR="00A06317" w:rsidRPr="00021261" w:rsidRDefault="00A06317" w:rsidP="00F40D6D">
            <w:pPr>
              <w:pStyle w:val="TableParagraph"/>
              <w:spacing w:before="13" w:line="249" w:lineRule="auto"/>
              <w:ind w:left="111" w:hanging="6"/>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малый</w:t>
            </w:r>
            <w:proofErr w:type="spellEnd"/>
            <w:r w:rsidRPr="00021261">
              <w:rPr>
                <w:w w:val="105"/>
                <w:sz w:val="20"/>
                <w:szCs w:val="20"/>
              </w:rPr>
              <w:t>)</w:t>
            </w:r>
          </w:p>
        </w:tc>
        <w:tc>
          <w:tcPr>
            <w:tcW w:w="1276" w:type="dxa"/>
          </w:tcPr>
          <w:p w:rsidR="00A06317" w:rsidRPr="009274EA" w:rsidRDefault="00A06317" w:rsidP="00F40D6D">
            <w:pPr>
              <w:pStyle w:val="TableParagraph"/>
              <w:spacing w:before="18"/>
              <w:ind w:left="24"/>
              <w:jc w:val="center"/>
              <w:rPr>
                <w:w w:val="105"/>
                <w:sz w:val="20"/>
                <w:szCs w:val="20"/>
              </w:rPr>
            </w:pPr>
            <w:r w:rsidRPr="009274EA">
              <w:rPr>
                <w:w w:val="105"/>
                <w:sz w:val="20"/>
                <w:szCs w:val="20"/>
              </w:rPr>
              <w:t>1</w:t>
            </w:r>
          </w:p>
        </w:tc>
        <w:tc>
          <w:tcPr>
            <w:tcW w:w="6930" w:type="dxa"/>
          </w:tcPr>
          <w:p w:rsidR="00A06317" w:rsidRPr="00CF2992" w:rsidRDefault="00A06317" w:rsidP="00F40D6D">
            <w:pPr>
              <w:pStyle w:val="TableParagraph"/>
              <w:spacing w:before="8" w:line="252" w:lineRule="auto"/>
              <w:ind w:left="109" w:right="156" w:firstLine="1"/>
              <w:rPr>
                <w:w w:val="105"/>
                <w:sz w:val="20"/>
                <w:szCs w:val="20"/>
                <w:lang w:val="ru-RU"/>
              </w:rPr>
            </w:pPr>
            <w:r w:rsidRPr="00CF2992">
              <w:rPr>
                <w:w w:val="105"/>
                <w:sz w:val="20"/>
                <w:szCs w:val="20"/>
                <w:lang w:val="ru-RU"/>
              </w:rPr>
              <w:t>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В правой лапе орла - скипетр, в левой - держава.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49" w:lineRule="auto"/>
              <w:ind w:left="114" w:right="156"/>
              <w:rPr>
                <w:w w:val="105"/>
                <w:sz w:val="20"/>
                <w:szCs w:val="20"/>
                <w:lang w:val="ru-RU"/>
              </w:rPr>
            </w:pPr>
            <w:r w:rsidRPr="00CF2992">
              <w:rPr>
                <w:w w:val="105"/>
                <w:sz w:val="20"/>
                <w:szCs w:val="20"/>
                <w:lang w:val="ru-RU"/>
              </w:rPr>
              <w:t>Государственный герб Российской Федерации 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7" w:line="252" w:lineRule="auto"/>
              <w:ind w:left="115" w:firstLine="4"/>
              <w:rPr>
                <w:w w:val="105"/>
                <w:sz w:val="20"/>
                <w:szCs w:val="20"/>
                <w:lang w:val="ru-RU"/>
              </w:rPr>
            </w:pPr>
            <w:r w:rsidRPr="00CF2992">
              <w:rPr>
                <w:w w:val="105"/>
                <w:sz w:val="20"/>
                <w:szCs w:val="20"/>
                <w:lang w:val="ru-RU"/>
              </w:rPr>
              <w:t>Размер герба: не менее 35*43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7" w:right="2726"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Pr="00CF2992" w:rsidRDefault="00A06317" w:rsidP="00F40D6D">
            <w:pPr>
              <w:pStyle w:val="TableParagraph"/>
              <w:spacing w:line="244" w:lineRule="auto"/>
              <w:ind w:left="119" w:hanging="2"/>
              <w:rPr>
                <w:w w:val="105"/>
                <w:sz w:val="20"/>
                <w:szCs w:val="20"/>
                <w:lang w:val="ru-RU"/>
              </w:rPr>
            </w:pPr>
            <w:r w:rsidRPr="00CF2992">
              <w:rPr>
                <w:w w:val="105"/>
                <w:sz w:val="20"/>
                <w:szCs w:val="20"/>
                <w:lang w:val="ru-RU"/>
              </w:rPr>
              <w:t>Товар должен соответствовать требованиям нормативных: документов.</w:t>
            </w:r>
          </w:p>
          <w:p w:rsidR="00A06317" w:rsidRPr="00CF2992" w:rsidRDefault="00A06317" w:rsidP="00F40D6D">
            <w:pPr>
              <w:pStyle w:val="TableParagraph"/>
              <w:spacing w:before="9"/>
              <w:rPr>
                <w:w w:val="105"/>
                <w:sz w:val="20"/>
                <w:szCs w:val="20"/>
                <w:lang w:val="ru-RU"/>
              </w:rPr>
            </w:pPr>
          </w:p>
          <w:p w:rsidR="00A06317" w:rsidRPr="009274EA" w:rsidRDefault="00A06317" w:rsidP="00F40D6D">
            <w:pPr>
              <w:pStyle w:val="TableParagraph"/>
              <w:ind w:left="115"/>
              <w:rPr>
                <w:w w:val="105"/>
                <w:sz w:val="20"/>
                <w:szCs w:val="20"/>
              </w:rPr>
            </w:pPr>
            <w:proofErr w:type="spellStart"/>
            <w:r w:rsidRPr="009274EA">
              <w:rPr>
                <w:w w:val="105"/>
                <w:sz w:val="20"/>
                <w:szCs w:val="20"/>
              </w:rPr>
              <w:t>Графическое</w:t>
            </w:r>
            <w:proofErr w:type="spellEnd"/>
            <w:r w:rsidRPr="009274EA">
              <w:rPr>
                <w:w w:val="105"/>
                <w:sz w:val="20"/>
                <w:szCs w:val="20"/>
              </w:rPr>
              <w:t xml:space="preserve"> </w:t>
            </w:r>
            <w:proofErr w:type="spellStart"/>
            <w:r w:rsidRPr="009274EA">
              <w:rPr>
                <w:w w:val="105"/>
                <w:sz w:val="20"/>
                <w:szCs w:val="20"/>
              </w:rPr>
              <w:t>изображение</w:t>
            </w:r>
            <w:proofErr w:type="spellEnd"/>
            <w:r w:rsidRPr="009274EA">
              <w:rPr>
                <w:w w:val="105"/>
                <w:sz w:val="20"/>
                <w:szCs w:val="20"/>
              </w:rPr>
              <w:t>:</w:t>
            </w:r>
          </w:p>
          <w:p w:rsidR="00A06317" w:rsidRDefault="00A06317" w:rsidP="00F40D6D">
            <w:pPr>
              <w:pStyle w:val="TableParagraph"/>
              <w:spacing w:before="3"/>
              <w:rPr>
                <w:rFonts w:ascii="Arial"/>
                <w:sz w:val="18"/>
              </w:rPr>
            </w:pPr>
          </w:p>
          <w:p w:rsidR="00A06317" w:rsidRDefault="00A06317" w:rsidP="00F40D6D">
            <w:pPr>
              <w:pStyle w:val="TableParagraph"/>
              <w:ind w:left="311"/>
              <w:rPr>
                <w:rFonts w:ascii="Arial"/>
                <w:sz w:val="20"/>
              </w:rPr>
            </w:pPr>
            <w:r>
              <w:rPr>
                <w:rFonts w:ascii="Arial"/>
                <w:noProof/>
                <w:sz w:val="20"/>
                <w:lang w:val="ru-RU" w:eastAsia="ru-RU"/>
              </w:rPr>
              <w:drawing>
                <wp:inline distT="0" distB="0" distL="0" distR="0" wp14:anchorId="288CA7EC" wp14:editId="3712C0DB">
                  <wp:extent cx="927035" cy="1133856"/>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5" cstate="print"/>
                          <a:stretch>
                            <a:fillRect/>
                          </a:stretch>
                        </pic:blipFill>
                        <pic:spPr>
                          <a:xfrm>
                            <a:off x="0" y="0"/>
                            <a:ext cx="927035" cy="1133856"/>
                          </a:xfrm>
                          <a:prstGeom prst="rect">
                            <a:avLst/>
                          </a:prstGeom>
                        </pic:spPr>
                      </pic:pic>
                    </a:graphicData>
                  </a:graphic>
                </wp:inline>
              </w:drawing>
            </w:r>
          </w:p>
          <w:p w:rsidR="00A06317" w:rsidRDefault="00A06317" w:rsidP="00F40D6D">
            <w:pPr>
              <w:pStyle w:val="TableParagraph"/>
              <w:rPr>
                <w:rFonts w:ascii="Arial"/>
                <w:sz w:val="20"/>
              </w:rPr>
            </w:pPr>
          </w:p>
        </w:tc>
      </w:tr>
    </w:tbl>
    <w:p w:rsid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853E22" w:rsidRPr="00F37CE3" w:rsidTr="00F40D6D">
        <w:tc>
          <w:tcPr>
            <w:tcW w:w="4786" w:type="dxa"/>
          </w:tcPr>
          <w:p w:rsidR="00853E22" w:rsidRPr="00F37CE3" w:rsidRDefault="00853E22" w:rsidP="00F40D6D">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397362" w:rsidRPr="00DD40D8" w:rsidRDefault="00397362" w:rsidP="00397362">
            <w:pPr>
              <w:widowControl w:val="0"/>
              <w:rPr>
                <w:rFonts w:ascii="Times New Roman" w:hAnsi="Times New Roman" w:cs="Times New Roman"/>
                <w:b/>
                <w:color w:val="000000" w:themeColor="text1"/>
                <w:sz w:val="20"/>
                <w:szCs w:val="20"/>
              </w:rPr>
            </w:pPr>
            <w:r w:rsidRPr="00DD40D8">
              <w:rPr>
                <w:rFonts w:ascii="Times New Roman" w:hAnsi="Times New Roman" w:cs="Times New Roman"/>
                <w:b/>
                <w:color w:val="000000" w:themeColor="text1"/>
                <w:sz w:val="20"/>
                <w:szCs w:val="20"/>
              </w:rPr>
              <w:t xml:space="preserve">Государственное бюджетное общеобразовательное учреждение лицей №179 Калининского района Санкт-Петербурга </w:t>
            </w:r>
          </w:p>
          <w:p w:rsidR="00397362" w:rsidRPr="00DD40D8" w:rsidRDefault="00397362" w:rsidP="00397362">
            <w:pPr>
              <w:widowControl w:val="0"/>
              <w:ind w:firstLine="709"/>
              <w:rPr>
                <w:rFonts w:ascii="Times New Roman" w:hAnsi="Times New Roman" w:cs="Times New Roman"/>
                <w:color w:val="000000" w:themeColor="text1"/>
                <w:sz w:val="20"/>
                <w:szCs w:val="20"/>
              </w:rPr>
            </w:pPr>
          </w:p>
          <w:p w:rsidR="00397362" w:rsidRPr="00DD40D8" w:rsidRDefault="00397362" w:rsidP="00397362">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Директор</w:t>
            </w:r>
          </w:p>
          <w:p w:rsidR="00397362" w:rsidRPr="00DD40D8" w:rsidRDefault="00397362" w:rsidP="00397362">
            <w:pPr>
              <w:widowControl w:val="0"/>
              <w:ind w:firstLine="709"/>
              <w:rPr>
                <w:rFonts w:ascii="Times New Roman" w:hAnsi="Times New Roman" w:cs="Times New Roman"/>
                <w:color w:val="000000" w:themeColor="text1"/>
                <w:sz w:val="20"/>
                <w:szCs w:val="20"/>
              </w:rPr>
            </w:pPr>
          </w:p>
          <w:p w:rsidR="00397362" w:rsidRPr="00DD40D8" w:rsidRDefault="00397362" w:rsidP="00397362">
            <w:pPr>
              <w:widowControl w:val="0"/>
              <w:rPr>
                <w:rFonts w:ascii="Times New Roman" w:hAnsi="Times New Roman" w:cs="Times New Roman"/>
                <w:color w:val="000000" w:themeColor="text1"/>
                <w:sz w:val="20"/>
                <w:szCs w:val="20"/>
              </w:rPr>
            </w:pPr>
            <w:r w:rsidRPr="00DD40D8">
              <w:rPr>
                <w:rFonts w:ascii="Times New Roman" w:hAnsi="Times New Roman" w:cs="Times New Roman"/>
                <w:color w:val="000000" w:themeColor="text1"/>
                <w:sz w:val="20"/>
                <w:szCs w:val="20"/>
              </w:rPr>
              <w:t>_______________________________/</w:t>
            </w:r>
            <w:proofErr w:type="spellStart"/>
            <w:r w:rsidRPr="00DD40D8">
              <w:rPr>
                <w:rFonts w:ascii="Times New Roman" w:hAnsi="Times New Roman" w:cs="Times New Roman"/>
                <w:color w:val="000000" w:themeColor="text1"/>
                <w:sz w:val="20"/>
                <w:szCs w:val="20"/>
              </w:rPr>
              <w:t>Батова</w:t>
            </w:r>
            <w:proofErr w:type="spellEnd"/>
            <w:r w:rsidRPr="00DD40D8">
              <w:rPr>
                <w:rFonts w:ascii="Times New Roman" w:hAnsi="Times New Roman" w:cs="Times New Roman"/>
                <w:color w:val="000000" w:themeColor="text1"/>
                <w:sz w:val="20"/>
                <w:szCs w:val="20"/>
              </w:rPr>
              <w:t xml:space="preserve"> Л.А./</w:t>
            </w:r>
          </w:p>
          <w:p w:rsidR="00397362" w:rsidRPr="00DD40D8" w:rsidRDefault="00397362" w:rsidP="00397362">
            <w:pPr>
              <w:widowControl w:val="0"/>
              <w:tabs>
                <w:tab w:val="left" w:pos="0"/>
                <w:tab w:val="right" w:pos="9498"/>
              </w:tabs>
              <w:rPr>
                <w:rFonts w:ascii="Times New Roman" w:hAnsi="Times New Roman" w:cs="Times New Roman"/>
                <w:b/>
                <w:bCs/>
                <w:color w:val="000000" w:themeColor="text1"/>
                <w:sz w:val="20"/>
                <w:szCs w:val="20"/>
              </w:rPr>
            </w:pPr>
            <w:r w:rsidRPr="00DD40D8">
              <w:rPr>
                <w:rFonts w:ascii="Times New Roman" w:hAnsi="Times New Roman" w:cs="Times New Roman"/>
                <w:color w:val="000000" w:themeColor="text1"/>
                <w:sz w:val="20"/>
                <w:szCs w:val="20"/>
              </w:rPr>
              <w:t>ПОДПИСАНО ЭЦП</w:t>
            </w:r>
          </w:p>
          <w:p w:rsidR="00853E22" w:rsidRPr="00F37CE3" w:rsidRDefault="00853E22" w:rsidP="00F40D6D">
            <w:pPr>
              <w:widowControl w:val="0"/>
              <w:ind w:right="258" w:firstLine="709"/>
              <w:rPr>
                <w:rFonts w:ascii="Times New Roman" w:hAnsi="Times New Roman" w:cs="Times New Roman"/>
                <w:bCs/>
                <w:color w:val="000000" w:themeColor="text1"/>
                <w:sz w:val="20"/>
                <w:szCs w:val="20"/>
              </w:rPr>
            </w:pPr>
            <w:bookmarkStart w:id="0" w:name="_GoBack"/>
            <w:bookmarkEnd w:id="0"/>
          </w:p>
          <w:p w:rsidR="00853E22" w:rsidRPr="00F37CE3" w:rsidRDefault="00853E22" w:rsidP="00F40D6D">
            <w:pPr>
              <w:pStyle w:val="a7"/>
              <w:widowControl w:val="0"/>
              <w:spacing w:after="0"/>
              <w:ind w:firstLine="709"/>
              <w:jc w:val="left"/>
              <w:rPr>
                <w:b/>
                <w:color w:val="000000" w:themeColor="text1"/>
                <w:sz w:val="20"/>
                <w:lang w:eastAsia="ru-RU"/>
              </w:rPr>
            </w:pPr>
          </w:p>
        </w:tc>
        <w:tc>
          <w:tcPr>
            <w:tcW w:w="4678" w:type="dxa"/>
          </w:tcPr>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p>
          <w:p w:rsidR="00853E22" w:rsidRPr="00F37CE3" w:rsidRDefault="00853E22" w:rsidP="00F40D6D">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853E22" w:rsidRPr="00F37CE3" w:rsidRDefault="00853E22" w:rsidP="00F40D6D">
            <w:pPr>
              <w:widowControl w:val="0"/>
              <w:tabs>
                <w:tab w:val="left" w:pos="426"/>
                <w:tab w:val="num" w:pos="927"/>
              </w:tabs>
              <w:ind w:firstLine="709"/>
              <w:rPr>
                <w:rFonts w:ascii="Times New Roman" w:hAnsi="Times New Roman" w:cs="Times New Roman"/>
                <w:b/>
                <w:color w:val="000000" w:themeColor="text1"/>
                <w:sz w:val="20"/>
                <w:szCs w:val="20"/>
              </w:rPr>
            </w:pPr>
          </w:p>
          <w:p w:rsidR="00853E22" w:rsidRPr="00F37CE3" w:rsidRDefault="00853E22" w:rsidP="00F40D6D">
            <w:pPr>
              <w:pStyle w:val="2"/>
              <w:widowControl w:val="0"/>
              <w:tabs>
                <w:tab w:val="left" w:pos="8418"/>
              </w:tabs>
              <w:ind w:firstLine="709"/>
              <w:rPr>
                <w:color w:val="000000" w:themeColor="text1"/>
                <w:sz w:val="20"/>
                <w:szCs w:val="20"/>
                <w:highlight w:val="yellow"/>
                <w:lang w:eastAsia="en-US"/>
              </w:rPr>
            </w:pPr>
          </w:p>
        </w:tc>
      </w:tr>
    </w:tbl>
    <w:p w:rsidR="00A06317" w:rsidRPr="00A06317" w:rsidRDefault="00A06317" w:rsidP="00A06317">
      <w:pPr>
        <w:rPr>
          <w:rFonts w:ascii="Arial"/>
          <w:sz w:val="20"/>
        </w:rPr>
      </w:pPr>
    </w:p>
    <w:p w:rsidR="00A06317" w:rsidRPr="00A06317" w:rsidRDefault="00A06317" w:rsidP="00A06317">
      <w:pPr>
        <w:rPr>
          <w:rFonts w:ascii="Arial"/>
          <w:sz w:val="20"/>
        </w:rPr>
      </w:pPr>
    </w:p>
    <w:p w:rsidR="00A06317" w:rsidRDefault="00A06317" w:rsidP="00A06317">
      <w:pPr>
        <w:rPr>
          <w:rFonts w:ascii="Arial"/>
          <w:sz w:val="20"/>
        </w:rPr>
      </w:pPr>
    </w:p>
    <w:sectPr w:rsidR="00A06317"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317" w:rsidRDefault="00A06317" w:rsidP="00A06317">
      <w:r>
        <w:separator/>
      </w:r>
    </w:p>
  </w:endnote>
  <w:endnote w:type="continuationSeparator" w:id="0">
    <w:p w:rsidR="00A06317" w:rsidRDefault="00A06317" w:rsidP="00A0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317" w:rsidRDefault="00A06317" w:rsidP="00A06317">
      <w:r>
        <w:separator/>
      </w:r>
    </w:p>
  </w:footnote>
  <w:footnote w:type="continuationSeparator" w:id="0">
    <w:p w:rsidR="00A06317" w:rsidRDefault="00A06317" w:rsidP="00A06317">
      <w:r>
        <w:continuationSeparator/>
      </w:r>
    </w:p>
  </w:footnote>
  <w:footnote w:id="1">
    <w:p w:rsidR="00A06317" w:rsidRPr="00781656" w:rsidRDefault="00A06317" w:rsidP="00A06317">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A06317" w:rsidRPr="006F2E9D" w:rsidRDefault="00A06317" w:rsidP="00A06317">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A06317" w:rsidRPr="006F2E9D" w:rsidRDefault="00A06317" w:rsidP="00A06317">
      <w:pPr>
        <w:pStyle w:val="a4"/>
        <w:rPr>
          <w:sz w:val="16"/>
        </w:rPr>
      </w:pPr>
    </w:p>
  </w:footnote>
  <w:footnote w:id="3">
    <w:p w:rsidR="00A06317" w:rsidRPr="00F749AC" w:rsidRDefault="00A06317" w:rsidP="00A06317">
      <w:pPr>
        <w:pStyle w:val="a4"/>
        <w:jc w:val="both"/>
      </w:pPr>
      <w:r w:rsidRPr="00B71BFA">
        <w:rPr>
          <w:rStyle w:val="ac"/>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rsidR="00A06317" w:rsidRPr="00781656" w:rsidRDefault="00A06317" w:rsidP="00A06317">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A06317" w:rsidRPr="008A0E77" w:rsidRDefault="00A06317" w:rsidP="00A06317">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A06317" w:rsidRPr="00F35DF9" w:rsidRDefault="00A06317" w:rsidP="00A06317">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A06317" w:rsidRPr="00F35DF9" w:rsidRDefault="00A06317" w:rsidP="00A06317">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A06317" w:rsidRPr="00AC4FFC"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A06317" w:rsidRPr="009D23A5" w:rsidRDefault="00A06317" w:rsidP="00A06317">
      <w:pPr>
        <w:pStyle w:val="a4"/>
        <w:jc w:val="both"/>
      </w:pPr>
      <w:r w:rsidRPr="00B71BFA">
        <w:rPr>
          <w:rStyle w:val="ac"/>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A06317" w:rsidRPr="00861FA0" w:rsidRDefault="00A06317" w:rsidP="00A06317">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D7E9F"/>
    <w:multiLevelType w:val="hybridMultilevel"/>
    <w:tmpl w:val="F9282E0A"/>
    <w:lvl w:ilvl="0" w:tplc="80BEA00A">
      <w:start w:val="1"/>
      <w:numFmt w:val="decimal"/>
      <w:lvlText w:val="%1."/>
      <w:lvlJc w:val="left"/>
      <w:pPr>
        <w:ind w:left="356" w:hanging="240"/>
      </w:pPr>
      <w:rPr>
        <w:rFonts w:ascii="Times New Roman" w:eastAsia="Times New Roman" w:hAnsi="Times New Roman" w:cs="Times New Roman" w:hint="default"/>
        <w:color w:val="575757"/>
        <w:w w:val="105"/>
        <w:sz w:val="23"/>
        <w:szCs w:val="23"/>
      </w:rPr>
    </w:lvl>
    <w:lvl w:ilvl="1" w:tplc="189462BC">
      <w:numFmt w:val="bullet"/>
      <w:lvlText w:val="•"/>
      <w:lvlJc w:val="left"/>
      <w:pPr>
        <w:ind w:left="840" w:hanging="240"/>
      </w:pPr>
      <w:rPr>
        <w:rFonts w:hint="default"/>
      </w:rPr>
    </w:lvl>
    <w:lvl w:ilvl="2" w:tplc="54D4A518">
      <w:numFmt w:val="bullet"/>
      <w:lvlText w:val="•"/>
      <w:lvlJc w:val="left"/>
      <w:pPr>
        <w:ind w:left="1320" w:hanging="240"/>
      </w:pPr>
      <w:rPr>
        <w:rFonts w:hint="default"/>
      </w:rPr>
    </w:lvl>
    <w:lvl w:ilvl="3" w:tplc="F6DCFA36">
      <w:numFmt w:val="bullet"/>
      <w:lvlText w:val="•"/>
      <w:lvlJc w:val="left"/>
      <w:pPr>
        <w:ind w:left="1800" w:hanging="240"/>
      </w:pPr>
      <w:rPr>
        <w:rFonts w:hint="default"/>
      </w:rPr>
    </w:lvl>
    <w:lvl w:ilvl="4" w:tplc="A5BEEF84">
      <w:numFmt w:val="bullet"/>
      <w:lvlText w:val="•"/>
      <w:lvlJc w:val="left"/>
      <w:pPr>
        <w:ind w:left="2281" w:hanging="240"/>
      </w:pPr>
      <w:rPr>
        <w:rFonts w:hint="default"/>
      </w:rPr>
    </w:lvl>
    <w:lvl w:ilvl="5" w:tplc="3ABA8186">
      <w:numFmt w:val="bullet"/>
      <w:lvlText w:val="•"/>
      <w:lvlJc w:val="left"/>
      <w:pPr>
        <w:ind w:left="2761" w:hanging="240"/>
      </w:pPr>
      <w:rPr>
        <w:rFonts w:hint="default"/>
      </w:rPr>
    </w:lvl>
    <w:lvl w:ilvl="6" w:tplc="6D2A8436">
      <w:numFmt w:val="bullet"/>
      <w:lvlText w:val="•"/>
      <w:lvlJc w:val="left"/>
      <w:pPr>
        <w:ind w:left="3241" w:hanging="240"/>
      </w:pPr>
      <w:rPr>
        <w:rFonts w:hint="default"/>
      </w:rPr>
    </w:lvl>
    <w:lvl w:ilvl="7" w:tplc="A4D8A508">
      <w:numFmt w:val="bullet"/>
      <w:lvlText w:val="•"/>
      <w:lvlJc w:val="left"/>
      <w:pPr>
        <w:ind w:left="3722" w:hanging="240"/>
      </w:pPr>
      <w:rPr>
        <w:rFonts w:hint="default"/>
      </w:rPr>
    </w:lvl>
    <w:lvl w:ilvl="8" w:tplc="94447548">
      <w:numFmt w:val="bullet"/>
      <w:lvlText w:val="•"/>
      <w:lvlJc w:val="left"/>
      <w:pPr>
        <w:ind w:left="4202" w:hanging="240"/>
      </w:pPr>
      <w:rPr>
        <w:rFonts w:hint="default"/>
      </w:r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32384BFA"/>
    <w:multiLevelType w:val="hybridMultilevel"/>
    <w:tmpl w:val="142673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317"/>
    <w:rsid w:val="00397362"/>
    <w:rsid w:val="0046010F"/>
    <w:rsid w:val="004668DB"/>
    <w:rsid w:val="00541282"/>
    <w:rsid w:val="007C4999"/>
    <w:rsid w:val="00853E22"/>
    <w:rsid w:val="00917F05"/>
    <w:rsid w:val="00A06317"/>
    <w:rsid w:val="00AE1A06"/>
    <w:rsid w:val="00D42141"/>
    <w:rsid w:val="00D8116B"/>
    <w:rsid w:val="00DD40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A6DFDD-78BA-464C-BB8E-965C1DA3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06317"/>
    <w:pPr>
      <w:spacing w:after="0" w:line="240" w:lineRule="auto"/>
    </w:pPr>
    <w:rPr>
      <w:sz w:val="24"/>
    </w:rPr>
  </w:style>
  <w:style w:type="paragraph" w:styleId="2">
    <w:name w:val="heading 2"/>
    <w:basedOn w:val="a0"/>
    <w:link w:val="20"/>
    <w:uiPriority w:val="9"/>
    <w:qFormat/>
    <w:rsid w:val="00A06317"/>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06317"/>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A06317"/>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A06317"/>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A06317"/>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A06317"/>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A06317"/>
    <w:rPr>
      <w:sz w:val="24"/>
    </w:rPr>
  </w:style>
  <w:style w:type="paragraph" w:styleId="a8">
    <w:name w:val="Body Text Indent"/>
    <w:basedOn w:val="a0"/>
    <w:link w:val="a9"/>
    <w:unhideWhenUsed/>
    <w:rsid w:val="00A06317"/>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A06317"/>
    <w:rPr>
      <w:rFonts w:ascii="Times New Roman" w:eastAsia="Times New Roman" w:hAnsi="Times New Roman" w:cs="Times New Roman"/>
      <w:sz w:val="24"/>
      <w:szCs w:val="20"/>
    </w:rPr>
  </w:style>
  <w:style w:type="paragraph" w:styleId="aa">
    <w:name w:val="List Paragraph"/>
    <w:basedOn w:val="a0"/>
    <w:uiPriority w:val="34"/>
    <w:qFormat/>
    <w:rsid w:val="00A06317"/>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A06317"/>
    <w:rPr>
      <w:rFonts w:ascii="Times New Roman" w:eastAsia="Times New Roman" w:hAnsi="Times New Roman" w:cs="Times New Roman"/>
      <w:bCs/>
      <w:iCs/>
      <w:color w:val="000000"/>
      <w:szCs w:val="28"/>
    </w:rPr>
  </w:style>
  <w:style w:type="paragraph" w:customStyle="1" w:styleId="a">
    <w:name w:val="Пункты"/>
    <w:basedOn w:val="2"/>
    <w:link w:val="ab"/>
    <w:qFormat/>
    <w:rsid w:val="00A06317"/>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A06317"/>
    <w:rPr>
      <w:rFonts w:ascii="Times New Roman" w:hAnsi="Times New Roman" w:cs="Times New Roman" w:hint="default"/>
      <w:vertAlign w:val="superscript"/>
    </w:rPr>
  </w:style>
  <w:style w:type="table" w:customStyle="1" w:styleId="TableNormal">
    <w:name w:val="Table Normal"/>
    <w:uiPriority w:val="2"/>
    <w:semiHidden/>
    <w:unhideWhenUsed/>
    <w:qFormat/>
    <w:rsid w:val="00A063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06317"/>
    <w:pPr>
      <w:widowControl w:val="0"/>
      <w:autoSpaceDE w:val="0"/>
      <w:autoSpaceDN w:val="0"/>
    </w:pPr>
    <w:rPr>
      <w:rFonts w:ascii="Times New Roman" w:eastAsia="Times New Roman" w:hAnsi="Times New Roman"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83954490E494BB2BFC8EFDE1739F8B7"/>
        <w:category>
          <w:name w:val="Общие"/>
          <w:gallery w:val="placeholder"/>
        </w:category>
        <w:types>
          <w:type w:val="bbPlcHdr"/>
        </w:types>
        <w:behaviors>
          <w:behavior w:val="content"/>
        </w:behaviors>
        <w:guid w:val="{361E2882-87AF-489D-835F-759D1C22F8DF}"/>
      </w:docPartPr>
      <w:docPartBody>
        <w:p w:rsidR="006010E0" w:rsidRDefault="00CA6568" w:rsidP="00CA6568">
          <w:pPr>
            <w:pStyle w:val="683954490E494BB2BFC8EFDE1739F8B7"/>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568"/>
    <w:rsid w:val="006010E0"/>
    <w:rsid w:val="00CA6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A6568"/>
    <w:rPr>
      <w:color w:val="808080"/>
    </w:rPr>
  </w:style>
  <w:style w:type="paragraph" w:customStyle="1" w:styleId="683954490E494BB2BFC8EFDE1739F8B7">
    <w:name w:val="683954490E494BB2BFC8EFDE1739F8B7"/>
    <w:rsid w:val="00CA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15</Pages>
  <Words>5807</Words>
  <Characters>33102</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Радивилова Ольга Николаевна</dc:creator>
  <cp:keywords/>
  <dc:description/>
  <cp:lastModifiedBy>Битюцких Антон Николаевич</cp:lastModifiedBy>
  <cp:revision>10</cp:revision>
  <dcterms:created xsi:type="dcterms:W3CDTF">2024-02-08T09:01:00Z</dcterms:created>
  <dcterms:modified xsi:type="dcterms:W3CDTF">2024-02-08T14:26:00Z</dcterms:modified>
</cp:coreProperties>
</file>