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1679D5" w14:textId="5AB7E67A" w:rsidR="00182F58" w:rsidRPr="006B12EA" w:rsidRDefault="00182F58" w:rsidP="00182F58">
      <w:pPr>
        <w:pStyle w:val="a9"/>
        <w:rPr>
          <w:i w:val="0"/>
          <w:iCs w:val="0"/>
          <w:sz w:val="20"/>
          <w:szCs w:val="20"/>
        </w:rPr>
      </w:pPr>
      <w:r w:rsidRPr="006B12EA">
        <w:rPr>
          <w:i w:val="0"/>
          <w:iCs w:val="0"/>
          <w:sz w:val="20"/>
          <w:szCs w:val="20"/>
        </w:rPr>
        <w:t>ДОГОВОР №</w:t>
      </w:r>
      <w:r w:rsidR="00816D6B" w:rsidRPr="006B12EA">
        <w:rPr>
          <w:i w:val="0"/>
          <w:iCs w:val="0"/>
          <w:sz w:val="20"/>
          <w:szCs w:val="20"/>
        </w:rPr>
        <w:t xml:space="preserve"> </w:t>
      </w:r>
      <w:r w:rsidR="00613585" w:rsidRPr="006B12EA">
        <w:rPr>
          <w:i w:val="0"/>
          <w:iCs w:val="0"/>
          <w:sz w:val="20"/>
          <w:szCs w:val="20"/>
        </w:rPr>
        <w:t>________</w:t>
      </w:r>
    </w:p>
    <w:p w14:paraId="5C11BE65" w14:textId="723C4A69" w:rsidR="00613585" w:rsidRPr="006B12EA" w:rsidRDefault="00613585" w:rsidP="00182F58">
      <w:pPr>
        <w:pStyle w:val="a9"/>
        <w:rPr>
          <w:i w:val="0"/>
          <w:iCs w:val="0"/>
          <w:sz w:val="20"/>
          <w:szCs w:val="20"/>
        </w:rPr>
      </w:pPr>
      <w:r w:rsidRPr="006B12EA">
        <w:rPr>
          <w:i w:val="0"/>
          <w:iCs w:val="0"/>
          <w:sz w:val="20"/>
          <w:szCs w:val="20"/>
        </w:rPr>
        <w:t xml:space="preserve">ИКЗ </w:t>
      </w:r>
      <w:r w:rsidR="003E363C" w:rsidRPr="003E363C">
        <w:rPr>
          <w:i w:val="0"/>
          <w:iCs w:val="0"/>
          <w:sz w:val="20"/>
          <w:szCs w:val="20"/>
        </w:rPr>
        <w:t>242781019104278100100100520000000244</w:t>
      </w:r>
    </w:p>
    <w:p w14:paraId="0D4CA7DD" w14:textId="77777777" w:rsidR="00182F58" w:rsidRPr="006B12EA" w:rsidRDefault="00182F58" w:rsidP="00182F58">
      <w:pPr>
        <w:jc w:val="center"/>
        <w:rPr>
          <w:rFonts w:ascii="Times New Roman" w:hAnsi="Times New Roman" w:cs="Times New Roman"/>
          <w:b/>
          <w:color w:val="FF0000"/>
          <w:sz w:val="20"/>
          <w:szCs w:val="20"/>
        </w:rPr>
      </w:pPr>
    </w:p>
    <w:p w14:paraId="50D087B3" w14:textId="18ABF8EF" w:rsidR="00182F58" w:rsidRPr="006B12EA" w:rsidRDefault="00182F58" w:rsidP="00182F58">
      <w:pPr>
        <w:tabs>
          <w:tab w:val="left" w:pos="820"/>
        </w:tabs>
        <w:jc w:val="center"/>
        <w:rPr>
          <w:rFonts w:ascii="Times New Roman" w:hAnsi="Times New Roman" w:cs="Times New Roman"/>
          <w:sz w:val="20"/>
          <w:szCs w:val="20"/>
        </w:rPr>
      </w:pPr>
      <w:r w:rsidRPr="006B12EA">
        <w:rPr>
          <w:rFonts w:ascii="Times New Roman" w:hAnsi="Times New Roman" w:cs="Times New Roman"/>
          <w:sz w:val="20"/>
          <w:szCs w:val="20"/>
        </w:rPr>
        <w:t>Санкт-Петербург</w:t>
      </w:r>
      <w:r w:rsidRPr="006B12EA">
        <w:rPr>
          <w:rFonts w:ascii="Times New Roman" w:hAnsi="Times New Roman" w:cs="Times New Roman"/>
          <w:sz w:val="20"/>
          <w:szCs w:val="20"/>
        </w:rPr>
        <w:tab/>
      </w:r>
      <w:r w:rsidR="00EE3289" w:rsidRPr="006B12EA">
        <w:rPr>
          <w:rFonts w:ascii="Times New Roman" w:hAnsi="Times New Roman" w:cs="Times New Roman"/>
          <w:sz w:val="20"/>
          <w:szCs w:val="20"/>
        </w:rPr>
        <w:t xml:space="preserve">      </w:t>
      </w:r>
      <w:r w:rsidRPr="006B12EA">
        <w:rPr>
          <w:rFonts w:ascii="Times New Roman" w:hAnsi="Times New Roman" w:cs="Times New Roman"/>
          <w:sz w:val="20"/>
          <w:szCs w:val="20"/>
        </w:rPr>
        <w:tab/>
      </w:r>
      <w:r w:rsidRPr="006B12EA">
        <w:rPr>
          <w:rFonts w:ascii="Times New Roman" w:hAnsi="Times New Roman" w:cs="Times New Roman"/>
          <w:sz w:val="20"/>
          <w:szCs w:val="20"/>
        </w:rPr>
        <w:tab/>
      </w:r>
      <w:r w:rsidRPr="006B12EA">
        <w:rPr>
          <w:rFonts w:ascii="Times New Roman" w:hAnsi="Times New Roman" w:cs="Times New Roman"/>
          <w:sz w:val="20"/>
          <w:szCs w:val="20"/>
        </w:rPr>
        <w:tab/>
      </w:r>
      <w:r w:rsidR="00D33290" w:rsidRPr="006B12EA">
        <w:rPr>
          <w:rFonts w:ascii="Times New Roman" w:hAnsi="Times New Roman" w:cs="Times New Roman"/>
          <w:sz w:val="20"/>
          <w:szCs w:val="20"/>
        </w:rPr>
        <w:t xml:space="preserve">                                        </w:t>
      </w:r>
      <w:proofErr w:type="gramStart"/>
      <w:r w:rsidR="00D33290" w:rsidRPr="006B12EA">
        <w:rPr>
          <w:rFonts w:ascii="Times New Roman" w:hAnsi="Times New Roman" w:cs="Times New Roman"/>
          <w:sz w:val="20"/>
          <w:szCs w:val="20"/>
        </w:rPr>
        <w:t xml:space="preserve">   </w:t>
      </w:r>
      <w:r w:rsidR="00266620" w:rsidRPr="006B12EA">
        <w:rPr>
          <w:rFonts w:ascii="Times New Roman" w:hAnsi="Times New Roman" w:cs="Times New Roman"/>
          <w:sz w:val="20"/>
          <w:szCs w:val="20"/>
        </w:rPr>
        <w:t>«</w:t>
      </w:r>
      <w:proofErr w:type="gramEnd"/>
      <w:r w:rsidR="00266620" w:rsidRPr="006B12EA">
        <w:rPr>
          <w:rFonts w:ascii="Times New Roman" w:hAnsi="Times New Roman" w:cs="Times New Roman"/>
          <w:sz w:val="20"/>
          <w:szCs w:val="20"/>
        </w:rPr>
        <w:t>___»</w:t>
      </w:r>
      <w:r w:rsidR="00D33290" w:rsidRPr="006B12EA">
        <w:rPr>
          <w:rFonts w:ascii="Times New Roman" w:hAnsi="Times New Roman" w:cs="Times New Roman"/>
          <w:sz w:val="20"/>
          <w:szCs w:val="20"/>
        </w:rPr>
        <w:t xml:space="preserve"> </w:t>
      </w:r>
      <w:r w:rsidR="00266620" w:rsidRPr="006B12EA">
        <w:rPr>
          <w:rFonts w:ascii="Times New Roman" w:hAnsi="Times New Roman" w:cs="Times New Roman"/>
          <w:sz w:val="20"/>
          <w:szCs w:val="20"/>
        </w:rPr>
        <w:t>____________</w:t>
      </w:r>
      <w:r w:rsidR="00D33290" w:rsidRPr="006B12EA">
        <w:rPr>
          <w:rFonts w:ascii="Times New Roman" w:hAnsi="Times New Roman" w:cs="Times New Roman"/>
          <w:sz w:val="20"/>
          <w:szCs w:val="20"/>
        </w:rPr>
        <w:t xml:space="preserve"> 202</w:t>
      </w:r>
      <w:r w:rsidR="00613585" w:rsidRPr="006B12EA">
        <w:rPr>
          <w:rFonts w:ascii="Times New Roman" w:hAnsi="Times New Roman" w:cs="Times New Roman"/>
          <w:sz w:val="20"/>
          <w:szCs w:val="20"/>
        </w:rPr>
        <w:t>4</w:t>
      </w:r>
      <w:r w:rsidRPr="006B12EA">
        <w:rPr>
          <w:rFonts w:ascii="Times New Roman" w:hAnsi="Times New Roman" w:cs="Times New Roman"/>
          <w:sz w:val="20"/>
          <w:szCs w:val="20"/>
        </w:rPr>
        <w:t xml:space="preserve"> г.</w:t>
      </w:r>
    </w:p>
    <w:p w14:paraId="6AF2C3A1" w14:textId="77777777" w:rsidR="00182F58" w:rsidRPr="006B12EA" w:rsidRDefault="00182F58" w:rsidP="00182F58">
      <w:pPr>
        <w:pStyle w:val="2"/>
        <w:rPr>
          <w:rFonts w:ascii="Times New Roman" w:hAnsi="Times New Roman" w:cs="Times New Roman"/>
          <w:sz w:val="20"/>
          <w:szCs w:val="20"/>
        </w:rPr>
      </w:pPr>
    </w:p>
    <w:p w14:paraId="7E47DD03" w14:textId="4C629F57" w:rsidR="00182F58" w:rsidRPr="006B12EA" w:rsidRDefault="00182F58" w:rsidP="00182F58">
      <w:pPr>
        <w:tabs>
          <w:tab w:val="left" w:pos="0"/>
        </w:tabs>
        <w:jc w:val="both"/>
        <w:rPr>
          <w:rFonts w:ascii="Times New Roman" w:hAnsi="Times New Roman" w:cs="Times New Roman"/>
          <w:sz w:val="20"/>
          <w:szCs w:val="20"/>
        </w:rPr>
      </w:pPr>
      <w:r w:rsidRPr="006B12EA">
        <w:rPr>
          <w:rFonts w:ascii="Times New Roman" w:hAnsi="Times New Roman" w:cs="Times New Roman"/>
          <w:sz w:val="20"/>
          <w:szCs w:val="20"/>
        </w:rPr>
        <w:tab/>
        <w:t xml:space="preserve">Государственное бюджетное профессиональное образовательное учреждение педагогический колледж  № 1 им. Н.А. Некрасова Санкт-Петербурга, (далее ГБПОУ Некрасовский </w:t>
      </w:r>
      <w:proofErr w:type="spellStart"/>
      <w:r w:rsidRPr="006B12EA">
        <w:rPr>
          <w:rFonts w:ascii="Times New Roman" w:hAnsi="Times New Roman" w:cs="Times New Roman"/>
          <w:sz w:val="20"/>
          <w:szCs w:val="20"/>
        </w:rPr>
        <w:t>педколледж</w:t>
      </w:r>
      <w:proofErr w:type="spellEnd"/>
      <w:r w:rsidRPr="006B12EA">
        <w:rPr>
          <w:rFonts w:ascii="Times New Roman" w:hAnsi="Times New Roman" w:cs="Times New Roman"/>
          <w:sz w:val="20"/>
          <w:szCs w:val="20"/>
        </w:rPr>
        <w:t xml:space="preserve"> № 1),  именуемое в дальнейшем «Заказчик», в лице </w:t>
      </w:r>
      <w:bookmarkStart w:id="0" w:name="_Hlk131522018"/>
      <w:r w:rsidR="004B1A64" w:rsidRPr="006B12EA">
        <w:rPr>
          <w:rFonts w:ascii="Times New Roman" w:hAnsi="Times New Roman" w:cs="Times New Roman"/>
          <w:color w:val="000000"/>
          <w:sz w:val="20"/>
          <w:szCs w:val="20"/>
        </w:rPr>
        <w:t xml:space="preserve">Исполняющего обязанности директора Салмановой Альбины </w:t>
      </w:r>
      <w:proofErr w:type="spellStart"/>
      <w:r w:rsidR="004B1A64" w:rsidRPr="006B12EA">
        <w:rPr>
          <w:rFonts w:ascii="Times New Roman" w:hAnsi="Times New Roman" w:cs="Times New Roman"/>
          <w:color w:val="000000"/>
          <w:sz w:val="20"/>
          <w:szCs w:val="20"/>
        </w:rPr>
        <w:t>Фаритовны</w:t>
      </w:r>
      <w:proofErr w:type="spellEnd"/>
      <w:r w:rsidR="004B1A64" w:rsidRPr="006B12EA">
        <w:rPr>
          <w:rFonts w:ascii="Times New Roman" w:hAnsi="Times New Roman" w:cs="Times New Roman"/>
          <w:color w:val="000000"/>
          <w:sz w:val="20"/>
          <w:szCs w:val="20"/>
        </w:rPr>
        <w:t xml:space="preserve">, действующего на основании </w:t>
      </w:r>
      <w:r w:rsidR="004B1A64" w:rsidRPr="006B12EA">
        <w:rPr>
          <w:rFonts w:ascii="Times New Roman" w:eastAsia="MS Mincho" w:hAnsi="Times New Roman" w:cs="Times New Roman"/>
          <w:sz w:val="20"/>
          <w:szCs w:val="20"/>
        </w:rPr>
        <w:t>Приказа № 989-ок от 28.11.2022 года</w:t>
      </w:r>
      <w:bookmarkEnd w:id="0"/>
      <w:r w:rsidRPr="006B12EA">
        <w:rPr>
          <w:rFonts w:ascii="Times New Roman" w:hAnsi="Times New Roman" w:cs="Times New Roman"/>
          <w:sz w:val="20"/>
          <w:szCs w:val="20"/>
        </w:rPr>
        <w:t xml:space="preserve">, с одной стороны, и </w:t>
      </w:r>
      <w:r w:rsidR="00774C99" w:rsidRPr="006B12EA">
        <w:rPr>
          <w:rFonts w:ascii="Times New Roman" w:hAnsi="Times New Roman" w:cs="Times New Roman"/>
          <w:sz w:val="20"/>
          <w:szCs w:val="20"/>
        </w:rPr>
        <w:t>____________________</w:t>
      </w:r>
      <w:r w:rsidRPr="006B12EA">
        <w:rPr>
          <w:rFonts w:ascii="Times New Roman" w:hAnsi="Times New Roman" w:cs="Times New Roman"/>
          <w:sz w:val="20"/>
          <w:szCs w:val="20"/>
        </w:rPr>
        <w:t xml:space="preserve">, именуемое в дальнейшем «Исполнитель», в лице </w:t>
      </w:r>
      <w:r w:rsidR="00774C99" w:rsidRPr="006B12EA">
        <w:rPr>
          <w:rFonts w:ascii="Times New Roman" w:hAnsi="Times New Roman" w:cs="Times New Roman"/>
          <w:sz w:val="20"/>
          <w:szCs w:val="20"/>
        </w:rPr>
        <w:t>_____________________</w:t>
      </w:r>
      <w:r w:rsidRPr="006B12EA">
        <w:rPr>
          <w:rFonts w:ascii="Times New Roman" w:hAnsi="Times New Roman" w:cs="Times New Roman"/>
          <w:sz w:val="20"/>
          <w:szCs w:val="20"/>
        </w:rPr>
        <w:t xml:space="preserve">, действующего на основании </w:t>
      </w:r>
      <w:r w:rsidR="00774C99" w:rsidRPr="006B12EA">
        <w:rPr>
          <w:rFonts w:ascii="Times New Roman" w:hAnsi="Times New Roman" w:cs="Times New Roman"/>
          <w:sz w:val="20"/>
          <w:szCs w:val="20"/>
        </w:rPr>
        <w:t>___________</w:t>
      </w:r>
      <w:r w:rsidRPr="006B12EA">
        <w:rPr>
          <w:rFonts w:ascii="Times New Roman" w:hAnsi="Times New Roman" w:cs="Times New Roman"/>
          <w:sz w:val="20"/>
          <w:szCs w:val="20"/>
        </w:rPr>
        <w:t>, с другой стороны, вместе именуемые «Стороны», заключили договор о нижеследующем:</w:t>
      </w:r>
    </w:p>
    <w:p w14:paraId="25F6C117" w14:textId="77777777" w:rsidR="00182F58" w:rsidRPr="006B12EA" w:rsidRDefault="00182F58" w:rsidP="00182F58">
      <w:pPr>
        <w:shd w:val="clear" w:color="auto" w:fill="FFFFFF"/>
        <w:spacing w:line="269" w:lineRule="exact"/>
        <w:ind w:left="24"/>
        <w:jc w:val="both"/>
        <w:rPr>
          <w:rFonts w:ascii="Times New Roman" w:hAnsi="Times New Roman" w:cs="Times New Roman"/>
          <w:color w:val="000000"/>
          <w:spacing w:val="-4"/>
          <w:sz w:val="20"/>
          <w:szCs w:val="20"/>
        </w:rPr>
      </w:pPr>
    </w:p>
    <w:p w14:paraId="065A52B8" w14:textId="77777777" w:rsidR="00182F58" w:rsidRPr="006B12EA" w:rsidRDefault="00182F58" w:rsidP="0080739A">
      <w:pPr>
        <w:tabs>
          <w:tab w:val="num" w:pos="360"/>
        </w:tabs>
        <w:ind w:left="360" w:hanging="360"/>
        <w:jc w:val="center"/>
        <w:rPr>
          <w:rFonts w:ascii="Times New Roman" w:hAnsi="Times New Roman" w:cs="Times New Roman"/>
          <w:b/>
          <w:bCs/>
          <w:sz w:val="20"/>
          <w:szCs w:val="20"/>
        </w:rPr>
      </w:pPr>
      <w:r w:rsidRPr="006B12EA">
        <w:rPr>
          <w:rFonts w:ascii="Times New Roman" w:hAnsi="Times New Roman" w:cs="Times New Roman"/>
          <w:b/>
          <w:bCs/>
          <w:sz w:val="20"/>
          <w:szCs w:val="20"/>
        </w:rPr>
        <w:t>1. ПРЕДМЕТ ДОГОВОРА</w:t>
      </w:r>
    </w:p>
    <w:p w14:paraId="52241BA2" w14:textId="77777777" w:rsidR="00182F58" w:rsidRPr="006B12EA" w:rsidRDefault="00182F58" w:rsidP="00182F58">
      <w:pPr>
        <w:widowControl/>
        <w:autoSpaceDE/>
        <w:autoSpaceDN/>
        <w:adjustRightInd/>
        <w:jc w:val="both"/>
        <w:rPr>
          <w:rFonts w:ascii="Times New Roman" w:hAnsi="Times New Roman" w:cs="Times New Roman"/>
          <w:sz w:val="20"/>
          <w:szCs w:val="20"/>
        </w:rPr>
      </w:pPr>
      <w:r w:rsidRPr="006B12EA">
        <w:rPr>
          <w:rFonts w:ascii="Times New Roman" w:hAnsi="Times New Roman" w:cs="Times New Roman"/>
          <w:sz w:val="20"/>
          <w:szCs w:val="20"/>
        </w:rPr>
        <w:t>1.1. Заказчик поручает, а Исполнитель принимает на себя техническое обслуживание и ремонт систем внутренней телефонной связи (АТС и ВТРС) и звонкового оповещения, согласно Приложению №1.</w:t>
      </w:r>
    </w:p>
    <w:p w14:paraId="4E44F7EF" w14:textId="77777777" w:rsidR="00182F58" w:rsidRPr="006B12EA" w:rsidRDefault="00182F58" w:rsidP="00182F58">
      <w:pPr>
        <w:shd w:val="clear" w:color="auto" w:fill="FFFFFF"/>
        <w:tabs>
          <w:tab w:val="left" w:pos="355"/>
        </w:tabs>
        <w:ind w:right="5"/>
        <w:jc w:val="both"/>
        <w:rPr>
          <w:rFonts w:ascii="Times New Roman" w:hAnsi="Times New Roman" w:cs="Times New Roman"/>
          <w:sz w:val="20"/>
          <w:szCs w:val="20"/>
        </w:rPr>
      </w:pPr>
      <w:r w:rsidRPr="006B12EA">
        <w:rPr>
          <w:rFonts w:ascii="Times New Roman" w:hAnsi="Times New Roman" w:cs="Times New Roman"/>
          <w:color w:val="000000"/>
          <w:sz w:val="20"/>
          <w:szCs w:val="20"/>
        </w:rPr>
        <w:t xml:space="preserve">1.2. </w:t>
      </w:r>
      <w:r w:rsidRPr="006B12EA">
        <w:rPr>
          <w:rFonts w:ascii="Times New Roman" w:hAnsi="Times New Roman" w:cs="Times New Roman"/>
          <w:sz w:val="20"/>
          <w:szCs w:val="20"/>
        </w:rPr>
        <w:t>Заказчик обязуется своевременно принимать и оплачивать оказанные услуги.</w:t>
      </w:r>
    </w:p>
    <w:p w14:paraId="46E85CBF" w14:textId="619C6F6C" w:rsidR="00182F58" w:rsidRPr="006B12EA" w:rsidRDefault="00182F58" w:rsidP="00182F58">
      <w:pPr>
        <w:jc w:val="both"/>
        <w:rPr>
          <w:rFonts w:ascii="Times New Roman" w:hAnsi="Times New Roman" w:cs="Times New Roman"/>
          <w:sz w:val="20"/>
          <w:szCs w:val="20"/>
        </w:rPr>
      </w:pPr>
      <w:r w:rsidRPr="006B12EA">
        <w:rPr>
          <w:rFonts w:ascii="Times New Roman" w:hAnsi="Times New Roman" w:cs="Times New Roman"/>
          <w:sz w:val="20"/>
          <w:szCs w:val="20"/>
        </w:rPr>
        <w:t>1.3. Адрес оказания услуг: Санкт-Петербург, Кубинская</w:t>
      </w:r>
      <w:r w:rsidR="00D5125C" w:rsidRPr="006B12EA">
        <w:rPr>
          <w:rFonts w:ascii="Times New Roman" w:hAnsi="Times New Roman" w:cs="Times New Roman"/>
          <w:sz w:val="20"/>
          <w:szCs w:val="20"/>
        </w:rPr>
        <w:t xml:space="preserve"> ул.</w:t>
      </w:r>
      <w:r w:rsidRPr="006B12EA">
        <w:rPr>
          <w:rFonts w:ascii="Times New Roman" w:hAnsi="Times New Roman" w:cs="Times New Roman"/>
          <w:sz w:val="20"/>
          <w:szCs w:val="20"/>
        </w:rPr>
        <w:t>, д. 32</w:t>
      </w:r>
      <w:r w:rsidR="007026E1" w:rsidRPr="006B12EA">
        <w:rPr>
          <w:rFonts w:ascii="Times New Roman" w:hAnsi="Times New Roman" w:cs="Times New Roman"/>
          <w:sz w:val="20"/>
          <w:szCs w:val="20"/>
        </w:rPr>
        <w:t>, Лит. А</w:t>
      </w:r>
      <w:r w:rsidRPr="006B12EA">
        <w:rPr>
          <w:rFonts w:ascii="Times New Roman" w:hAnsi="Times New Roman" w:cs="Times New Roman"/>
          <w:sz w:val="20"/>
          <w:szCs w:val="20"/>
        </w:rPr>
        <w:t>, Кубинская</w:t>
      </w:r>
      <w:r w:rsidR="00D5125C" w:rsidRPr="006B12EA">
        <w:rPr>
          <w:rFonts w:ascii="Times New Roman" w:hAnsi="Times New Roman" w:cs="Times New Roman"/>
          <w:sz w:val="20"/>
          <w:szCs w:val="20"/>
        </w:rPr>
        <w:t xml:space="preserve"> ул.</w:t>
      </w:r>
      <w:r w:rsidRPr="006B12EA">
        <w:rPr>
          <w:rFonts w:ascii="Times New Roman" w:hAnsi="Times New Roman" w:cs="Times New Roman"/>
          <w:sz w:val="20"/>
          <w:szCs w:val="20"/>
        </w:rPr>
        <w:t>, д. 46</w:t>
      </w:r>
      <w:r w:rsidR="007026E1" w:rsidRPr="006B12EA">
        <w:rPr>
          <w:rFonts w:ascii="Times New Roman" w:hAnsi="Times New Roman" w:cs="Times New Roman"/>
          <w:sz w:val="20"/>
          <w:szCs w:val="20"/>
        </w:rPr>
        <w:t>, Лит. А</w:t>
      </w:r>
      <w:r w:rsidRPr="006B12EA">
        <w:rPr>
          <w:rFonts w:ascii="Times New Roman" w:hAnsi="Times New Roman" w:cs="Times New Roman"/>
          <w:sz w:val="20"/>
          <w:szCs w:val="20"/>
        </w:rPr>
        <w:t>, ул. Примакова, д. 10</w:t>
      </w:r>
      <w:r w:rsidR="007026E1" w:rsidRPr="006B12EA">
        <w:rPr>
          <w:rFonts w:ascii="Times New Roman" w:hAnsi="Times New Roman" w:cs="Times New Roman"/>
          <w:sz w:val="20"/>
          <w:szCs w:val="20"/>
        </w:rPr>
        <w:t>, Лит. А</w:t>
      </w:r>
      <w:r w:rsidR="00663754" w:rsidRPr="006B12EA">
        <w:rPr>
          <w:rFonts w:ascii="Times New Roman" w:hAnsi="Times New Roman" w:cs="Times New Roman"/>
          <w:sz w:val="20"/>
          <w:szCs w:val="20"/>
        </w:rPr>
        <w:t xml:space="preserve">, Санкт-Петербург, </w:t>
      </w:r>
      <w:r w:rsidR="00663754" w:rsidRPr="006B12EA">
        <w:rPr>
          <w:rFonts w:ascii="Times New Roman" w:hAnsi="Times New Roman" w:cs="Times New Roman"/>
          <w:color w:val="000000"/>
          <w:sz w:val="20"/>
          <w:szCs w:val="20"/>
        </w:rPr>
        <w:t>ул. Ивановская, д.16</w:t>
      </w:r>
      <w:r w:rsidR="007026E1" w:rsidRPr="006B12EA">
        <w:rPr>
          <w:rFonts w:ascii="Times New Roman" w:hAnsi="Times New Roman" w:cs="Times New Roman"/>
          <w:sz w:val="20"/>
          <w:szCs w:val="20"/>
        </w:rPr>
        <w:t>.</w:t>
      </w:r>
    </w:p>
    <w:p w14:paraId="5B3AEBD1" w14:textId="3847A499" w:rsidR="00182F58" w:rsidRPr="006B12EA" w:rsidRDefault="00182F58" w:rsidP="00182F58">
      <w:pPr>
        <w:jc w:val="both"/>
        <w:rPr>
          <w:rFonts w:ascii="Times New Roman" w:hAnsi="Times New Roman" w:cs="Times New Roman"/>
          <w:sz w:val="20"/>
          <w:szCs w:val="20"/>
        </w:rPr>
      </w:pPr>
      <w:r w:rsidRPr="006B12EA">
        <w:rPr>
          <w:rFonts w:ascii="Times New Roman" w:hAnsi="Times New Roman" w:cs="Times New Roman"/>
          <w:bCs/>
          <w:spacing w:val="-1"/>
          <w:sz w:val="20"/>
          <w:szCs w:val="20"/>
        </w:rPr>
        <w:t>1.4. Срок оказания услуг: с момента подписания договора обеими сторонами</w:t>
      </w:r>
      <w:r w:rsidR="004B1A64" w:rsidRPr="006B12EA">
        <w:rPr>
          <w:rFonts w:ascii="Times New Roman" w:hAnsi="Times New Roman" w:cs="Times New Roman"/>
          <w:bCs/>
          <w:spacing w:val="-1"/>
          <w:sz w:val="20"/>
          <w:szCs w:val="20"/>
        </w:rPr>
        <w:t xml:space="preserve"> и</w:t>
      </w:r>
      <w:r w:rsidR="00FE06DB" w:rsidRPr="006B12EA">
        <w:rPr>
          <w:rFonts w:ascii="Times New Roman" w:hAnsi="Times New Roman" w:cs="Times New Roman"/>
          <w:sz w:val="20"/>
          <w:szCs w:val="20"/>
        </w:rPr>
        <w:t xml:space="preserve"> до 31 декабря 20</w:t>
      </w:r>
      <w:r w:rsidR="00EE3289" w:rsidRPr="006B12EA">
        <w:rPr>
          <w:rFonts w:ascii="Times New Roman" w:hAnsi="Times New Roman" w:cs="Times New Roman"/>
          <w:sz w:val="20"/>
          <w:szCs w:val="20"/>
        </w:rPr>
        <w:t>2</w:t>
      </w:r>
      <w:r w:rsidR="00663754" w:rsidRPr="006B12EA">
        <w:rPr>
          <w:rFonts w:ascii="Times New Roman" w:hAnsi="Times New Roman" w:cs="Times New Roman"/>
          <w:sz w:val="20"/>
          <w:szCs w:val="20"/>
        </w:rPr>
        <w:t>4</w:t>
      </w:r>
      <w:r w:rsidRPr="006B12EA">
        <w:rPr>
          <w:rFonts w:ascii="Times New Roman" w:hAnsi="Times New Roman" w:cs="Times New Roman"/>
          <w:sz w:val="20"/>
          <w:szCs w:val="20"/>
        </w:rPr>
        <w:t xml:space="preserve"> года.</w:t>
      </w:r>
    </w:p>
    <w:p w14:paraId="02C8BFCC" w14:textId="562A59BF" w:rsidR="00182F58" w:rsidRDefault="00182F58" w:rsidP="001F4512">
      <w:pPr>
        <w:jc w:val="both"/>
        <w:rPr>
          <w:rFonts w:ascii="Times New Roman" w:hAnsi="Times New Roman" w:cs="Times New Roman"/>
          <w:snapToGrid w:val="0"/>
          <w:sz w:val="20"/>
          <w:szCs w:val="20"/>
        </w:rPr>
      </w:pPr>
      <w:r w:rsidRPr="006B12EA">
        <w:rPr>
          <w:rFonts w:ascii="Times New Roman" w:hAnsi="Times New Roman" w:cs="Times New Roman"/>
          <w:sz w:val="20"/>
          <w:szCs w:val="20"/>
        </w:rPr>
        <w:t xml:space="preserve">1.5. </w:t>
      </w:r>
      <w:r w:rsidR="001F4512" w:rsidRPr="001F4512">
        <w:rPr>
          <w:rFonts w:ascii="Times New Roman" w:hAnsi="Times New Roman" w:cs="Times New Roman"/>
          <w:snapToGrid w:val="0"/>
          <w:sz w:val="20"/>
          <w:szCs w:val="20"/>
        </w:rPr>
        <w:t>Источник финансирования: внебюджетные средства, средства бюджетных учреждений, 0250020960/225/СГЗ.</w:t>
      </w:r>
    </w:p>
    <w:p w14:paraId="31C1CE9A" w14:textId="77777777" w:rsidR="001F4512" w:rsidRPr="006B12EA" w:rsidRDefault="001F4512" w:rsidP="001F4512">
      <w:pPr>
        <w:jc w:val="both"/>
        <w:rPr>
          <w:rFonts w:ascii="Times New Roman" w:hAnsi="Times New Roman" w:cs="Times New Roman"/>
          <w:color w:val="000000"/>
          <w:spacing w:val="1"/>
          <w:sz w:val="20"/>
          <w:szCs w:val="20"/>
        </w:rPr>
      </w:pPr>
    </w:p>
    <w:p w14:paraId="6A7297A6" w14:textId="77777777" w:rsidR="00182F58" w:rsidRPr="006B12EA" w:rsidRDefault="00182F58" w:rsidP="00182F58">
      <w:pPr>
        <w:widowControl/>
        <w:numPr>
          <w:ilvl w:val="0"/>
          <w:numId w:val="6"/>
        </w:numPr>
        <w:autoSpaceDE/>
        <w:autoSpaceDN/>
        <w:adjustRightInd/>
        <w:jc w:val="center"/>
        <w:rPr>
          <w:rFonts w:ascii="Times New Roman" w:hAnsi="Times New Roman" w:cs="Times New Roman"/>
          <w:b/>
          <w:sz w:val="20"/>
          <w:szCs w:val="20"/>
        </w:rPr>
      </w:pPr>
      <w:r w:rsidRPr="006B12EA">
        <w:rPr>
          <w:rFonts w:ascii="Times New Roman" w:hAnsi="Times New Roman" w:cs="Times New Roman"/>
          <w:b/>
          <w:sz w:val="20"/>
          <w:szCs w:val="20"/>
        </w:rPr>
        <w:t>СТОИМОСТЬ ОКАЗАНИЯ УСЛУГ И ПОРЯДОК РАСЧЕТОВ</w:t>
      </w:r>
    </w:p>
    <w:p w14:paraId="4930B165" w14:textId="63536817" w:rsidR="00182F58" w:rsidRPr="006B12EA" w:rsidRDefault="00182F58" w:rsidP="00182F58">
      <w:pPr>
        <w:jc w:val="both"/>
        <w:rPr>
          <w:rFonts w:ascii="Times New Roman" w:hAnsi="Times New Roman" w:cs="Times New Roman"/>
          <w:sz w:val="20"/>
          <w:szCs w:val="20"/>
        </w:rPr>
      </w:pPr>
      <w:r w:rsidRPr="006B12EA">
        <w:rPr>
          <w:rFonts w:ascii="Times New Roman" w:hAnsi="Times New Roman" w:cs="Times New Roman"/>
          <w:sz w:val="20"/>
          <w:szCs w:val="20"/>
        </w:rPr>
        <w:t>2.1. Стоимость услуг</w:t>
      </w:r>
      <w:r w:rsidR="004B1A64" w:rsidRPr="006B12EA">
        <w:rPr>
          <w:rFonts w:ascii="Times New Roman" w:hAnsi="Times New Roman" w:cs="Times New Roman"/>
          <w:sz w:val="20"/>
          <w:szCs w:val="20"/>
        </w:rPr>
        <w:t>,</w:t>
      </w:r>
      <w:r w:rsidRPr="006B12EA">
        <w:rPr>
          <w:rFonts w:ascii="Times New Roman" w:hAnsi="Times New Roman" w:cs="Times New Roman"/>
          <w:sz w:val="20"/>
          <w:szCs w:val="20"/>
        </w:rPr>
        <w:t xml:space="preserve"> предусмотренных Договором</w:t>
      </w:r>
      <w:r w:rsidR="004B1A64" w:rsidRPr="006B12EA">
        <w:rPr>
          <w:rFonts w:ascii="Times New Roman" w:hAnsi="Times New Roman" w:cs="Times New Roman"/>
          <w:sz w:val="20"/>
          <w:szCs w:val="20"/>
        </w:rPr>
        <w:t>,</w:t>
      </w:r>
      <w:r w:rsidRPr="006B12EA">
        <w:rPr>
          <w:rFonts w:ascii="Times New Roman" w:hAnsi="Times New Roman" w:cs="Times New Roman"/>
          <w:sz w:val="20"/>
          <w:szCs w:val="20"/>
        </w:rPr>
        <w:t xml:space="preserve"> составляет: </w:t>
      </w:r>
      <w:r w:rsidR="00E1285B" w:rsidRPr="006B12EA">
        <w:rPr>
          <w:rFonts w:ascii="Times New Roman" w:hAnsi="Times New Roman" w:cs="Times New Roman"/>
          <w:sz w:val="20"/>
          <w:szCs w:val="20"/>
        </w:rPr>
        <w:t>___________</w:t>
      </w:r>
      <w:r w:rsidR="004B1A64" w:rsidRPr="006B12EA">
        <w:rPr>
          <w:rFonts w:ascii="Times New Roman" w:hAnsi="Times New Roman" w:cs="Times New Roman"/>
          <w:sz w:val="20"/>
          <w:szCs w:val="20"/>
        </w:rPr>
        <w:t xml:space="preserve"> рублей</w:t>
      </w:r>
      <w:r w:rsidRPr="006B12EA">
        <w:rPr>
          <w:rFonts w:ascii="Times New Roman" w:hAnsi="Times New Roman" w:cs="Times New Roman"/>
          <w:sz w:val="20"/>
          <w:szCs w:val="20"/>
        </w:rPr>
        <w:t xml:space="preserve"> (</w:t>
      </w:r>
      <w:r w:rsidR="00E1285B" w:rsidRPr="006B12EA">
        <w:rPr>
          <w:rFonts w:ascii="Times New Roman" w:hAnsi="Times New Roman" w:cs="Times New Roman"/>
          <w:sz w:val="20"/>
          <w:szCs w:val="20"/>
        </w:rPr>
        <w:t>___________________</w:t>
      </w:r>
      <w:r w:rsidR="004B1A64" w:rsidRPr="006B12EA">
        <w:rPr>
          <w:rFonts w:ascii="Times New Roman" w:hAnsi="Times New Roman" w:cs="Times New Roman"/>
          <w:sz w:val="20"/>
          <w:szCs w:val="20"/>
        </w:rPr>
        <w:t>)</w:t>
      </w:r>
      <w:r w:rsidRPr="006B12EA">
        <w:rPr>
          <w:rFonts w:ascii="Times New Roman" w:hAnsi="Times New Roman" w:cs="Times New Roman"/>
          <w:sz w:val="20"/>
          <w:szCs w:val="20"/>
        </w:rPr>
        <w:t>, в том числе НДС</w:t>
      </w:r>
      <w:r w:rsidR="00D5125C" w:rsidRPr="006B12EA">
        <w:rPr>
          <w:rFonts w:ascii="Times New Roman" w:hAnsi="Times New Roman" w:cs="Times New Roman"/>
          <w:sz w:val="20"/>
          <w:szCs w:val="20"/>
        </w:rPr>
        <w:t xml:space="preserve"> </w:t>
      </w:r>
      <w:r w:rsidR="00E1285B" w:rsidRPr="006B12EA">
        <w:rPr>
          <w:rFonts w:ascii="Times New Roman" w:hAnsi="Times New Roman" w:cs="Times New Roman"/>
          <w:sz w:val="20"/>
          <w:szCs w:val="20"/>
        </w:rPr>
        <w:t>__________</w:t>
      </w:r>
      <w:r w:rsidR="004B1A64" w:rsidRPr="006B12EA">
        <w:rPr>
          <w:rFonts w:ascii="Times New Roman" w:hAnsi="Times New Roman" w:cs="Times New Roman"/>
          <w:sz w:val="20"/>
          <w:szCs w:val="20"/>
        </w:rPr>
        <w:t>рублей</w:t>
      </w:r>
      <w:r w:rsidR="00D5125C" w:rsidRPr="006B12EA">
        <w:rPr>
          <w:rFonts w:ascii="Times New Roman" w:hAnsi="Times New Roman" w:cs="Times New Roman"/>
          <w:sz w:val="20"/>
          <w:szCs w:val="20"/>
        </w:rPr>
        <w:t xml:space="preserve"> </w:t>
      </w:r>
      <w:r w:rsidR="00E1285B" w:rsidRPr="006B12EA">
        <w:rPr>
          <w:rFonts w:ascii="Times New Roman" w:hAnsi="Times New Roman" w:cs="Times New Roman"/>
          <w:sz w:val="20"/>
          <w:szCs w:val="20"/>
        </w:rPr>
        <w:t>/ НДС не облагается</w:t>
      </w:r>
      <w:r w:rsidRPr="006B12EA">
        <w:rPr>
          <w:rFonts w:ascii="Times New Roman" w:hAnsi="Times New Roman" w:cs="Times New Roman"/>
          <w:sz w:val="20"/>
          <w:szCs w:val="20"/>
        </w:rPr>
        <w:t>.</w:t>
      </w:r>
    </w:p>
    <w:p w14:paraId="6C12445C" w14:textId="77777777" w:rsidR="00182F58" w:rsidRDefault="00182F58" w:rsidP="00182F58">
      <w:pPr>
        <w:jc w:val="both"/>
        <w:rPr>
          <w:rFonts w:ascii="Times New Roman" w:hAnsi="Times New Roman" w:cs="Times New Roman"/>
          <w:sz w:val="20"/>
          <w:szCs w:val="20"/>
        </w:rPr>
      </w:pPr>
      <w:r w:rsidRPr="006B12EA">
        <w:rPr>
          <w:rFonts w:ascii="Times New Roman" w:hAnsi="Times New Roman" w:cs="Times New Roman"/>
          <w:sz w:val="20"/>
          <w:szCs w:val="20"/>
        </w:rPr>
        <w:t>2.2. В цену договора (стоимость услуг) включаются все расходы исполнителя, связанные с оказанием услуг, в том числе расходы на аренду оконечных устройств и линий связи, налоги, сборы и иные обязательные платежи.</w:t>
      </w:r>
    </w:p>
    <w:p w14:paraId="13D56101" w14:textId="22E65BDE" w:rsidR="00182F58" w:rsidRPr="006B12EA" w:rsidRDefault="001F4512" w:rsidP="00182F58">
      <w:pPr>
        <w:jc w:val="both"/>
        <w:rPr>
          <w:rFonts w:ascii="Times New Roman" w:hAnsi="Times New Roman" w:cs="Times New Roman"/>
          <w:sz w:val="20"/>
          <w:szCs w:val="20"/>
        </w:rPr>
      </w:pPr>
      <w:r>
        <w:rPr>
          <w:rFonts w:ascii="Times New Roman" w:hAnsi="Times New Roman" w:cs="Times New Roman"/>
          <w:sz w:val="20"/>
          <w:szCs w:val="20"/>
        </w:rPr>
        <w:t>2.3</w:t>
      </w:r>
      <w:r w:rsidR="00182F58" w:rsidRPr="006B12EA">
        <w:rPr>
          <w:rFonts w:ascii="Times New Roman" w:hAnsi="Times New Roman" w:cs="Times New Roman"/>
          <w:sz w:val="20"/>
          <w:szCs w:val="20"/>
        </w:rPr>
        <w:t xml:space="preserve">. </w:t>
      </w:r>
      <w:r w:rsidRPr="001F4512">
        <w:rPr>
          <w:rFonts w:ascii="Times New Roman" w:hAnsi="Times New Roman" w:cs="Times New Roman"/>
          <w:sz w:val="20"/>
          <w:szCs w:val="20"/>
        </w:rPr>
        <w:t>Цена договора является твердой и определяется на весь срок исполнения договора. Цена договора включает в себя расходы, связанные с оказанием услуги (стоимость страхования, уплату таможенных пошлин, налогов, сборов и других обязательных платежей).</w:t>
      </w:r>
    </w:p>
    <w:p w14:paraId="7BF72645" w14:textId="2EF0F6A3" w:rsidR="00182F58" w:rsidRPr="006B12EA" w:rsidRDefault="001F4512" w:rsidP="00182F58">
      <w:pPr>
        <w:jc w:val="both"/>
        <w:rPr>
          <w:rFonts w:ascii="Times New Roman" w:hAnsi="Times New Roman" w:cs="Times New Roman"/>
          <w:sz w:val="20"/>
          <w:szCs w:val="20"/>
        </w:rPr>
      </w:pPr>
      <w:r>
        <w:rPr>
          <w:rFonts w:ascii="Times New Roman" w:hAnsi="Times New Roman" w:cs="Times New Roman"/>
          <w:sz w:val="20"/>
          <w:szCs w:val="20"/>
        </w:rPr>
        <w:t>2.4</w:t>
      </w:r>
      <w:r w:rsidR="00182F58" w:rsidRPr="006B12EA">
        <w:rPr>
          <w:rFonts w:ascii="Times New Roman" w:hAnsi="Times New Roman" w:cs="Times New Roman"/>
          <w:sz w:val="20"/>
          <w:szCs w:val="20"/>
        </w:rPr>
        <w:t xml:space="preserve">. Авансирование не предусмотрено. Оплата за оказанные услуги производится Заказчиком </w:t>
      </w:r>
    </w:p>
    <w:p w14:paraId="53842D23" w14:textId="4CA32151" w:rsidR="00182F58" w:rsidRPr="006B12EA" w:rsidRDefault="00182F58" w:rsidP="00182F58">
      <w:pPr>
        <w:jc w:val="both"/>
        <w:rPr>
          <w:rFonts w:ascii="Times New Roman" w:hAnsi="Times New Roman" w:cs="Times New Roman"/>
          <w:sz w:val="20"/>
          <w:szCs w:val="20"/>
        </w:rPr>
      </w:pPr>
      <w:r w:rsidRPr="006B12EA">
        <w:rPr>
          <w:rFonts w:ascii="Times New Roman" w:hAnsi="Times New Roman" w:cs="Times New Roman"/>
          <w:sz w:val="20"/>
          <w:szCs w:val="20"/>
        </w:rPr>
        <w:t xml:space="preserve">в соответствии с правилами безналичных расчетов в порядке плановых платежей на расчетный счет Исполнителя, с учетом казначейской системы оплаты ежемесячно. Заказчик осуществляет оплату услуг на основании счетов Исполнителя, после подписания Сторонами актов сдачи-приемки оказанных услуг за отчетный период в течение </w:t>
      </w:r>
      <w:r w:rsidR="004B1A64" w:rsidRPr="006B12EA">
        <w:rPr>
          <w:rFonts w:ascii="Times New Roman" w:hAnsi="Times New Roman" w:cs="Times New Roman"/>
          <w:sz w:val="20"/>
          <w:szCs w:val="20"/>
        </w:rPr>
        <w:t>7</w:t>
      </w:r>
      <w:r w:rsidRPr="006B12EA">
        <w:rPr>
          <w:rFonts w:ascii="Times New Roman" w:hAnsi="Times New Roman" w:cs="Times New Roman"/>
          <w:sz w:val="20"/>
          <w:szCs w:val="20"/>
        </w:rPr>
        <w:t xml:space="preserve"> (</w:t>
      </w:r>
      <w:r w:rsidR="004B1A64" w:rsidRPr="006B12EA">
        <w:rPr>
          <w:rFonts w:ascii="Times New Roman" w:hAnsi="Times New Roman" w:cs="Times New Roman"/>
          <w:sz w:val="20"/>
          <w:szCs w:val="20"/>
        </w:rPr>
        <w:t>Семи</w:t>
      </w:r>
      <w:r w:rsidRPr="006B12EA">
        <w:rPr>
          <w:rFonts w:ascii="Times New Roman" w:hAnsi="Times New Roman" w:cs="Times New Roman"/>
          <w:sz w:val="20"/>
          <w:szCs w:val="20"/>
        </w:rPr>
        <w:t xml:space="preserve">) </w:t>
      </w:r>
      <w:r w:rsidR="004B1A64" w:rsidRPr="006B12EA">
        <w:rPr>
          <w:rFonts w:ascii="Times New Roman" w:hAnsi="Times New Roman" w:cs="Times New Roman"/>
          <w:sz w:val="20"/>
          <w:szCs w:val="20"/>
        </w:rPr>
        <w:t>рабочих</w:t>
      </w:r>
      <w:r w:rsidRPr="006B12EA">
        <w:rPr>
          <w:rFonts w:ascii="Times New Roman" w:hAnsi="Times New Roman" w:cs="Times New Roman"/>
          <w:sz w:val="20"/>
          <w:szCs w:val="20"/>
        </w:rPr>
        <w:t xml:space="preserve"> дней, при наличии в своем распоряжении выделенных ассигнований.</w:t>
      </w:r>
    </w:p>
    <w:p w14:paraId="10C46C2A" w14:textId="49776CD4" w:rsidR="00FB51DE" w:rsidRPr="006B12EA" w:rsidRDefault="001F4512" w:rsidP="00182F58">
      <w:pPr>
        <w:jc w:val="both"/>
        <w:rPr>
          <w:rFonts w:ascii="Times New Roman" w:hAnsi="Times New Roman" w:cs="Times New Roman"/>
          <w:sz w:val="20"/>
          <w:szCs w:val="20"/>
        </w:rPr>
      </w:pPr>
      <w:r>
        <w:rPr>
          <w:rFonts w:ascii="Times New Roman" w:hAnsi="Times New Roman" w:cs="Times New Roman"/>
          <w:sz w:val="20"/>
          <w:szCs w:val="20"/>
        </w:rPr>
        <w:t>2.5</w:t>
      </w:r>
      <w:r w:rsidR="00FB51DE" w:rsidRPr="006B12EA">
        <w:rPr>
          <w:rFonts w:ascii="Times New Roman" w:hAnsi="Times New Roman" w:cs="Times New Roman"/>
          <w:sz w:val="20"/>
          <w:szCs w:val="20"/>
        </w:rPr>
        <w:t>. Датой (днем) оплаты цены Договора Стороны настоящего Договора считают дату (день) принятия банковским учреждением платежного поручения Заказчика о перечисления денежных средств на расчетный счет Исполнителя.</w:t>
      </w:r>
    </w:p>
    <w:p w14:paraId="5A762F91" w14:textId="0853C9DA" w:rsidR="00182F58" w:rsidRPr="006B12EA" w:rsidRDefault="001F4512" w:rsidP="00182F58">
      <w:pPr>
        <w:jc w:val="both"/>
        <w:rPr>
          <w:rFonts w:ascii="Times New Roman" w:hAnsi="Times New Roman" w:cs="Times New Roman"/>
          <w:bCs/>
          <w:sz w:val="20"/>
          <w:szCs w:val="20"/>
        </w:rPr>
      </w:pPr>
      <w:r>
        <w:rPr>
          <w:rFonts w:ascii="Times New Roman" w:hAnsi="Times New Roman" w:cs="Times New Roman"/>
          <w:bCs/>
          <w:sz w:val="20"/>
          <w:szCs w:val="20"/>
        </w:rPr>
        <w:t>2.6</w:t>
      </w:r>
      <w:r w:rsidR="00182F58" w:rsidRPr="006B12EA">
        <w:rPr>
          <w:rFonts w:ascii="Times New Roman" w:hAnsi="Times New Roman" w:cs="Times New Roman"/>
          <w:bCs/>
          <w:sz w:val="20"/>
          <w:szCs w:val="20"/>
        </w:rPr>
        <w:t>. В связи с завершением финансового года Заказчик может произвести авансовую оплату за вторую половину декабря на основании выставленного Исполнителем счета (Исполнитель выставляет счет до 15 д</w:t>
      </w:r>
      <w:r w:rsidR="00B31876" w:rsidRPr="006B12EA">
        <w:rPr>
          <w:rFonts w:ascii="Times New Roman" w:hAnsi="Times New Roman" w:cs="Times New Roman"/>
          <w:bCs/>
          <w:sz w:val="20"/>
          <w:szCs w:val="20"/>
        </w:rPr>
        <w:t>екабря 20</w:t>
      </w:r>
      <w:r w:rsidR="00EE3289" w:rsidRPr="006B12EA">
        <w:rPr>
          <w:rFonts w:ascii="Times New Roman" w:hAnsi="Times New Roman" w:cs="Times New Roman"/>
          <w:bCs/>
          <w:sz w:val="20"/>
          <w:szCs w:val="20"/>
        </w:rPr>
        <w:t>2</w:t>
      </w:r>
      <w:r w:rsidR="00663754" w:rsidRPr="006B12EA">
        <w:rPr>
          <w:rFonts w:ascii="Times New Roman" w:hAnsi="Times New Roman" w:cs="Times New Roman"/>
          <w:bCs/>
          <w:sz w:val="20"/>
          <w:szCs w:val="20"/>
        </w:rPr>
        <w:t>4</w:t>
      </w:r>
      <w:r w:rsidR="00C45C7E" w:rsidRPr="006B12EA">
        <w:rPr>
          <w:rFonts w:ascii="Times New Roman" w:hAnsi="Times New Roman" w:cs="Times New Roman"/>
          <w:bCs/>
          <w:sz w:val="20"/>
          <w:szCs w:val="20"/>
        </w:rPr>
        <w:t xml:space="preserve"> </w:t>
      </w:r>
      <w:r w:rsidR="00182F58" w:rsidRPr="006B12EA">
        <w:rPr>
          <w:rFonts w:ascii="Times New Roman" w:hAnsi="Times New Roman" w:cs="Times New Roman"/>
          <w:bCs/>
          <w:sz w:val="20"/>
          <w:szCs w:val="20"/>
        </w:rPr>
        <w:t>года). Акт сдачи-приемки оказанных услуг за декабрь оформляется обеими Сторонами на условиях настоящего Договора. В случае неисполнения условий договора Исполнитель возвращает сумму авансового платежа на лицевой счет Заказчика.</w:t>
      </w:r>
    </w:p>
    <w:p w14:paraId="030BC33E" w14:textId="77777777" w:rsidR="00182F58" w:rsidRPr="006B12EA" w:rsidRDefault="00182F58" w:rsidP="00182F58">
      <w:pPr>
        <w:jc w:val="both"/>
        <w:rPr>
          <w:rFonts w:ascii="Times New Roman" w:hAnsi="Times New Roman" w:cs="Times New Roman"/>
          <w:sz w:val="20"/>
          <w:szCs w:val="20"/>
        </w:rPr>
      </w:pPr>
    </w:p>
    <w:p w14:paraId="754DD4C5" w14:textId="77777777" w:rsidR="00182F58" w:rsidRPr="006B12EA" w:rsidRDefault="00182F58" w:rsidP="00182F58">
      <w:pPr>
        <w:jc w:val="center"/>
        <w:rPr>
          <w:rFonts w:ascii="Times New Roman" w:hAnsi="Times New Roman" w:cs="Times New Roman"/>
          <w:b/>
          <w:sz w:val="20"/>
          <w:szCs w:val="20"/>
        </w:rPr>
      </w:pPr>
      <w:r w:rsidRPr="006B12EA">
        <w:rPr>
          <w:rFonts w:ascii="Times New Roman" w:hAnsi="Times New Roman" w:cs="Times New Roman"/>
          <w:b/>
          <w:sz w:val="20"/>
          <w:szCs w:val="20"/>
        </w:rPr>
        <w:t>3. ПРАВА И ОБЯЗАННОСТИ СТОРОН</w:t>
      </w:r>
    </w:p>
    <w:p w14:paraId="45E89310" w14:textId="77777777" w:rsidR="00182F58" w:rsidRPr="006B12EA" w:rsidRDefault="00182F58" w:rsidP="00182F58">
      <w:pPr>
        <w:pStyle w:val="a5"/>
        <w:spacing w:after="0"/>
        <w:ind w:left="0"/>
        <w:jc w:val="both"/>
        <w:rPr>
          <w:rFonts w:ascii="Times New Roman" w:hAnsi="Times New Roman" w:cs="Times New Roman"/>
          <w:sz w:val="20"/>
          <w:szCs w:val="20"/>
        </w:rPr>
      </w:pPr>
      <w:r w:rsidRPr="006B12EA">
        <w:rPr>
          <w:rFonts w:ascii="Times New Roman" w:hAnsi="Times New Roman" w:cs="Times New Roman"/>
          <w:sz w:val="20"/>
          <w:szCs w:val="20"/>
        </w:rPr>
        <w:t xml:space="preserve">3.1. Исполнитель обязуется: </w:t>
      </w:r>
    </w:p>
    <w:p w14:paraId="065EA335" w14:textId="77777777" w:rsidR="00182F58" w:rsidRPr="006B12EA" w:rsidRDefault="00182F58" w:rsidP="00182F58">
      <w:pPr>
        <w:pStyle w:val="a5"/>
        <w:spacing w:after="0"/>
        <w:ind w:left="0"/>
        <w:jc w:val="both"/>
        <w:rPr>
          <w:rFonts w:ascii="Times New Roman" w:hAnsi="Times New Roman" w:cs="Times New Roman"/>
          <w:sz w:val="20"/>
          <w:szCs w:val="20"/>
        </w:rPr>
      </w:pPr>
      <w:r w:rsidRPr="006B12EA">
        <w:rPr>
          <w:rFonts w:ascii="Times New Roman" w:hAnsi="Times New Roman" w:cs="Times New Roman"/>
          <w:sz w:val="20"/>
          <w:szCs w:val="20"/>
        </w:rPr>
        <w:t>3.1.1. Предоставлять оборудование для испытания, ремонта и настройки плат на АТС «</w:t>
      </w:r>
      <w:proofErr w:type="spellStart"/>
      <w:r w:rsidRPr="006B12EA">
        <w:rPr>
          <w:rFonts w:ascii="Times New Roman" w:hAnsi="Times New Roman" w:cs="Times New Roman"/>
          <w:sz w:val="20"/>
          <w:szCs w:val="20"/>
        </w:rPr>
        <w:t>Panasonic</w:t>
      </w:r>
      <w:proofErr w:type="spellEnd"/>
      <w:r w:rsidRPr="006B12EA">
        <w:rPr>
          <w:rFonts w:ascii="Times New Roman" w:hAnsi="Times New Roman" w:cs="Times New Roman"/>
          <w:sz w:val="20"/>
          <w:szCs w:val="20"/>
        </w:rPr>
        <w:t xml:space="preserve"> KX-</w:t>
      </w:r>
      <w:r w:rsidRPr="006B12EA">
        <w:rPr>
          <w:rFonts w:ascii="Times New Roman" w:hAnsi="Times New Roman" w:cs="Times New Roman"/>
          <w:sz w:val="20"/>
          <w:szCs w:val="20"/>
          <w:lang w:val="en-US"/>
        </w:rPr>
        <w:t>TDA</w:t>
      </w:r>
      <w:r w:rsidRPr="006B12EA">
        <w:rPr>
          <w:rFonts w:ascii="Times New Roman" w:hAnsi="Times New Roman" w:cs="Times New Roman"/>
          <w:sz w:val="20"/>
          <w:szCs w:val="20"/>
        </w:rPr>
        <w:t>200» или договора с сертифицированным производителем, сервисным центром в Санкт-Петербурге.</w:t>
      </w:r>
    </w:p>
    <w:p w14:paraId="77A7EC49" w14:textId="59BD1E97" w:rsidR="00182F58" w:rsidRPr="006B12EA" w:rsidRDefault="00182F58" w:rsidP="00182F58">
      <w:pPr>
        <w:pStyle w:val="a5"/>
        <w:spacing w:after="0"/>
        <w:ind w:left="0"/>
        <w:jc w:val="both"/>
        <w:rPr>
          <w:rFonts w:ascii="Times New Roman" w:hAnsi="Times New Roman" w:cs="Times New Roman"/>
          <w:sz w:val="20"/>
          <w:szCs w:val="20"/>
        </w:rPr>
      </w:pPr>
      <w:r w:rsidRPr="006B12EA">
        <w:rPr>
          <w:rFonts w:ascii="Times New Roman" w:hAnsi="Times New Roman" w:cs="Times New Roman"/>
          <w:sz w:val="20"/>
          <w:szCs w:val="20"/>
        </w:rPr>
        <w:t>3.1.2. Резервные платы оборудования на АТС «</w:t>
      </w:r>
      <w:proofErr w:type="spellStart"/>
      <w:r w:rsidRPr="006B12EA">
        <w:rPr>
          <w:rFonts w:ascii="Times New Roman" w:hAnsi="Times New Roman" w:cs="Times New Roman"/>
          <w:sz w:val="20"/>
          <w:szCs w:val="20"/>
        </w:rPr>
        <w:t>Panasonic</w:t>
      </w:r>
      <w:proofErr w:type="spellEnd"/>
      <w:r w:rsidRPr="006B12EA">
        <w:rPr>
          <w:rFonts w:ascii="Times New Roman" w:hAnsi="Times New Roman" w:cs="Times New Roman"/>
          <w:sz w:val="20"/>
          <w:szCs w:val="20"/>
        </w:rPr>
        <w:t xml:space="preserve"> KX-</w:t>
      </w:r>
      <w:r w:rsidRPr="006B12EA">
        <w:rPr>
          <w:rFonts w:ascii="Times New Roman" w:hAnsi="Times New Roman" w:cs="Times New Roman"/>
          <w:sz w:val="20"/>
          <w:szCs w:val="20"/>
          <w:lang w:val="en-US"/>
        </w:rPr>
        <w:t>TDA</w:t>
      </w:r>
      <w:r w:rsidR="001947B1" w:rsidRPr="006B12EA">
        <w:rPr>
          <w:rFonts w:ascii="Times New Roman" w:hAnsi="Times New Roman" w:cs="Times New Roman"/>
          <w:sz w:val="20"/>
          <w:szCs w:val="20"/>
        </w:rPr>
        <w:t>200» (</w:t>
      </w:r>
      <w:r w:rsidRPr="006B12EA">
        <w:rPr>
          <w:rFonts w:ascii="Times New Roman" w:hAnsi="Times New Roman" w:cs="Times New Roman"/>
          <w:sz w:val="20"/>
          <w:szCs w:val="20"/>
        </w:rPr>
        <w:t xml:space="preserve">по 1-й шт. каждого типа).   </w:t>
      </w:r>
    </w:p>
    <w:p w14:paraId="0020AA07" w14:textId="77777777" w:rsidR="00182F58" w:rsidRPr="006B12EA" w:rsidRDefault="00182F58" w:rsidP="00182F58">
      <w:pPr>
        <w:pStyle w:val="a5"/>
        <w:spacing w:after="0"/>
        <w:ind w:left="0"/>
        <w:jc w:val="both"/>
        <w:rPr>
          <w:rFonts w:ascii="Times New Roman" w:hAnsi="Times New Roman" w:cs="Times New Roman"/>
          <w:sz w:val="20"/>
          <w:szCs w:val="20"/>
        </w:rPr>
      </w:pPr>
      <w:r w:rsidRPr="006B12EA">
        <w:rPr>
          <w:rFonts w:ascii="Times New Roman" w:hAnsi="Times New Roman" w:cs="Times New Roman"/>
          <w:sz w:val="20"/>
          <w:szCs w:val="20"/>
        </w:rPr>
        <w:t>3.1.3. Работать со специализированным оборудованием, приборами для тестирования и контроля повреждений в комплексной телефонной сети, сети доступа.</w:t>
      </w:r>
    </w:p>
    <w:p w14:paraId="00278B9D" w14:textId="77777777" w:rsidR="00182F58" w:rsidRPr="006B12EA" w:rsidRDefault="00182F58" w:rsidP="00182F58">
      <w:pPr>
        <w:pStyle w:val="a5"/>
        <w:spacing w:after="0"/>
        <w:ind w:left="0"/>
        <w:jc w:val="both"/>
        <w:rPr>
          <w:rFonts w:ascii="Times New Roman" w:hAnsi="Times New Roman" w:cs="Times New Roman"/>
          <w:sz w:val="20"/>
          <w:szCs w:val="20"/>
        </w:rPr>
      </w:pPr>
      <w:r w:rsidRPr="006B12EA">
        <w:rPr>
          <w:rFonts w:ascii="Times New Roman" w:hAnsi="Times New Roman" w:cs="Times New Roman"/>
          <w:sz w:val="20"/>
          <w:szCs w:val="20"/>
        </w:rPr>
        <w:t>3.1.4. Наличие опыта технического сопровождения и ремонта оборудования систем связи АТС «</w:t>
      </w:r>
      <w:proofErr w:type="spellStart"/>
      <w:r w:rsidRPr="006B12EA">
        <w:rPr>
          <w:rFonts w:ascii="Times New Roman" w:hAnsi="Times New Roman" w:cs="Times New Roman"/>
          <w:sz w:val="20"/>
          <w:szCs w:val="20"/>
        </w:rPr>
        <w:t>Panasonic</w:t>
      </w:r>
      <w:proofErr w:type="spellEnd"/>
      <w:r w:rsidRPr="006B12EA">
        <w:rPr>
          <w:rFonts w:ascii="Times New Roman" w:hAnsi="Times New Roman" w:cs="Times New Roman"/>
          <w:sz w:val="20"/>
          <w:szCs w:val="20"/>
        </w:rPr>
        <w:t xml:space="preserve"> KX-</w:t>
      </w:r>
      <w:r w:rsidRPr="006B12EA">
        <w:rPr>
          <w:rFonts w:ascii="Times New Roman" w:hAnsi="Times New Roman" w:cs="Times New Roman"/>
          <w:sz w:val="20"/>
          <w:szCs w:val="20"/>
          <w:lang w:val="en-US"/>
        </w:rPr>
        <w:t>TDA</w:t>
      </w:r>
      <w:r w:rsidRPr="006B12EA">
        <w:rPr>
          <w:rFonts w:ascii="Times New Roman" w:hAnsi="Times New Roman" w:cs="Times New Roman"/>
          <w:sz w:val="20"/>
          <w:szCs w:val="20"/>
        </w:rPr>
        <w:t xml:space="preserve">200» и комплексных телефонных систем. </w:t>
      </w:r>
    </w:p>
    <w:p w14:paraId="0823BAF1" w14:textId="77777777" w:rsidR="00182F58" w:rsidRPr="006B12EA" w:rsidRDefault="00182F58" w:rsidP="00182F58">
      <w:pPr>
        <w:pStyle w:val="a5"/>
        <w:spacing w:after="0"/>
        <w:ind w:left="0"/>
        <w:jc w:val="both"/>
        <w:rPr>
          <w:rFonts w:ascii="Times New Roman" w:hAnsi="Times New Roman" w:cs="Times New Roman"/>
          <w:sz w:val="20"/>
          <w:szCs w:val="20"/>
        </w:rPr>
      </w:pPr>
      <w:r w:rsidRPr="006B12EA">
        <w:rPr>
          <w:rFonts w:ascii="Times New Roman" w:hAnsi="Times New Roman" w:cs="Times New Roman"/>
          <w:sz w:val="20"/>
          <w:szCs w:val="20"/>
        </w:rPr>
        <w:t>3.2. Сроки выполнения Исполнителем работ по устранению имеющихся неисправностей в работе системы внутренней связи:</w:t>
      </w:r>
    </w:p>
    <w:p w14:paraId="5DC7542D" w14:textId="77777777" w:rsidR="00182F58" w:rsidRPr="006B12EA" w:rsidRDefault="00182F58" w:rsidP="00182F58">
      <w:pPr>
        <w:tabs>
          <w:tab w:val="num" w:pos="0"/>
        </w:tabs>
        <w:ind w:left="360"/>
        <w:jc w:val="both"/>
        <w:rPr>
          <w:rFonts w:ascii="Times New Roman" w:hAnsi="Times New Roman" w:cs="Times New Roman"/>
          <w:b/>
          <w:sz w:val="20"/>
          <w:szCs w:val="20"/>
        </w:rPr>
      </w:pPr>
      <w:r w:rsidRPr="006B12EA">
        <w:rPr>
          <w:rFonts w:ascii="Times New Roman" w:hAnsi="Times New Roman" w:cs="Times New Roman"/>
          <w:b/>
          <w:sz w:val="20"/>
          <w:szCs w:val="20"/>
        </w:rPr>
        <w:t xml:space="preserve">в </w:t>
      </w:r>
      <w:proofErr w:type="spellStart"/>
      <w:r w:rsidRPr="006B12EA">
        <w:rPr>
          <w:rFonts w:ascii="Times New Roman" w:hAnsi="Times New Roman" w:cs="Times New Roman"/>
          <w:b/>
          <w:sz w:val="20"/>
          <w:szCs w:val="20"/>
        </w:rPr>
        <w:t>т.ч</w:t>
      </w:r>
      <w:proofErr w:type="spellEnd"/>
      <w:r w:rsidRPr="006B12EA">
        <w:rPr>
          <w:rFonts w:ascii="Times New Roman" w:hAnsi="Times New Roman" w:cs="Times New Roman"/>
          <w:b/>
          <w:sz w:val="20"/>
          <w:szCs w:val="20"/>
        </w:rPr>
        <w:t>. телефонных сетей и сетей звонкового оповещения:</w:t>
      </w:r>
    </w:p>
    <w:p w14:paraId="42F53618" w14:textId="77777777" w:rsidR="00182F58" w:rsidRPr="006B12EA" w:rsidRDefault="00182F58" w:rsidP="00182F58">
      <w:pPr>
        <w:widowControl/>
        <w:numPr>
          <w:ilvl w:val="0"/>
          <w:numId w:val="1"/>
        </w:numPr>
        <w:autoSpaceDE/>
        <w:autoSpaceDN/>
        <w:adjustRightInd/>
        <w:ind w:right="-55"/>
        <w:jc w:val="both"/>
        <w:rPr>
          <w:rFonts w:ascii="Times New Roman" w:hAnsi="Times New Roman" w:cs="Times New Roman"/>
          <w:sz w:val="20"/>
          <w:szCs w:val="20"/>
        </w:rPr>
      </w:pPr>
      <w:r w:rsidRPr="006B12EA">
        <w:rPr>
          <w:rFonts w:ascii="Times New Roman" w:hAnsi="Times New Roman" w:cs="Times New Roman"/>
          <w:sz w:val="20"/>
          <w:szCs w:val="20"/>
        </w:rPr>
        <w:t>выезд специалиста на объект «Заказчика» для устранения неисправности – в течение 4-х часов с момента получения заявки;</w:t>
      </w:r>
    </w:p>
    <w:p w14:paraId="54290A6A" w14:textId="77777777" w:rsidR="00182F58" w:rsidRPr="006B12EA" w:rsidRDefault="00182F58" w:rsidP="00182F58">
      <w:pPr>
        <w:widowControl/>
        <w:numPr>
          <w:ilvl w:val="0"/>
          <w:numId w:val="1"/>
        </w:numPr>
        <w:autoSpaceDE/>
        <w:autoSpaceDN/>
        <w:adjustRightInd/>
        <w:ind w:right="-55"/>
        <w:jc w:val="both"/>
        <w:rPr>
          <w:rFonts w:ascii="Times New Roman" w:hAnsi="Times New Roman" w:cs="Times New Roman"/>
          <w:sz w:val="20"/>
          <w:szCs w:val="20"/>
        </w:rPr>
      </w:pPr>
      <w:r w:rsidRPr="006B12EA">
        <w:rPr>
          <w:rFonts w:ascii="Times New Roman" w:hAnsi="Times New Roman" w:cs="Times New Roman"/>
          <w:sz w:val="20"/>
          <w:szCs w:val="20"/>
        </w:rPr>
        <w:t>определение места неисправности и устранение технических повреждений – в течение 6-ти часов;</w:t>
      </w:r>
    </w:p>
    <w:p w14:paraId="45815A3A" w14:textId="77777777" w:rsidR="00182F58" w:rsidRPr="006B12EA" w:rsidRDefault="00182F58" w:rsidP="00182F58">
      <w:pPr>
        <w:widowControl/>
        <w:numPr>
          <w:ilvl w:val="0"/>
          <w:numId w:val="1"/>
        </w:numPr>
        <w:autoSpaceDE/>
        <w:autoSpaceDN/>
        <w:adjustRightInd/>
        <w:ind w:right="-55"/>
        <w:jc w:val="both"/>
        <w:rPr>
          <w:rFonts w:ascii="Times New Roman" w:hAnsi="Times New Roman" w:cs="Times New Roman"/>
          <w:sz w:val="20"/>
          <w:szCs w:val="20"/>
        </w:rPr>
      </w:pPr>
      <w:r w:rsidRPr="006B12EA">
        <w:rPr>
          <w:rFonts w:ascii="Times New Roman" w:hAnsi="Times New Roman" w:cs="Times New Roman"/>
          <w:sz w:val="20"/>
          <w:szCs w:val="20"/>
        </w:rPr>
        <w:t>взаимодействие с операторами телефонных узлов связи (ПТС) – до полного устранения неисправности;</w:t>
      </w:r>
    </w:p>
    <w:p w14:paraId="0E6F351F" w14:textId="77777777" w:rsidR="00182F58" w:rsidRPr="006B12EA" w:rsidRDefault="00182F58" w:rsidP="00182F58">
      <w:pPr>
        <w:widowControl/>
        <w:numPr>
          <w:ilvl w:val="0"/>
          <w:numId w:val="1"/>
        </w:numPr>
        <w:autoSpaceDE/>
        <w:autoSpaceDN/>
        <w:adjustRightInd/>
        <w:ind w:right="-55"/>
        <w:jc w:val="both"/>
        <w:rPr>
          <w:rFonts w:ascii="Times New Roman" w:hAnsi="Times New Roman" w:cs="Times New Roman"/>
          <w:sz w:val="20"/>
          <w:szCs w:val="20"/>
        </w:rPr>
      </w:pPr>
      <w:r w:rsidRPr="006B12EA">
        <w:rPr>
          <w:rFonts w:ascii="Times New Roman" w:hAnsi="Times New Roman" w:cs="Times New Roman"/>
          <w:sz w:val="20"/>
          <w:szCs w:val="20"/>
        </w:rPr>
        <w:t>замена и переустановка телефонных розеток – в течение 8-ми часов;</w:t>
      </w:r>
    </w:p>
    <w:p w14:paraId="5B5595C4" w14:textId="77777777" w:rsidR="00182F58" w:rsidRPr="006B12EA" w:rsidRDefault="00182F58" w:rsidP="00182F58">
      <w:pPr>
        <w:widowControl/>
        <w:numPr>
          <w:ilvl w:val="0"/>
          <w:numId w:val="1"/>
        </w:numPr>
        <w:autoSpaceDE/>
        <w:autoSpaceDN/>
        <w:adjustRightInd/>
        <w:ind w:right="-55"/>
        <w:jc w:val="both"/>
        <w:rPr>
          <w:rFonts w:ascii="Times New Roman" w:hAnsi="Times New Roman" w:cs="Times New Roman"/>
          <w:sz w:val="20"/>
          <w:szCs w:val="20"/>
        </w:rPr>
      </w:pPr>
      <w:r w:rsidRPr="006B12EA">
        <w:rPr>
          <w:rFonts w:ascii="Times New Roman" w:hAnsi="Times New Roman" w:cs="Times New Roman"/>
          <w:sz w:val="20"/>
          <w:szCs w:val="20"/>
        </w:rPr>
        <w:lastRenderedPageBreak/>
        <w:t>составление исправленных и уточненных исполнительных схем – в течение 7 дней с момента подачи заявки.</w:t>
      </w:r>
    </w:p>
    <w:p w14:paraId="7D5F602F" w14:textId="77777777" w:rsidR="00182F58" w:rsidRPr="006B12EA" w:rsidRDefault="00182F58" w:rsidP="00182F58">
      <w:pPr>
        <w:tabs>
          <w:tab w:val="num" w:pos="0"/>
        </w:tabs>
        <w:ind w:left="360"/>
        <w:jc w:val="both"/>
        <w:rPr>
          <w:rFonts w:ascii="Times New Roman" w:hAnsi="Times New Roman" w:cs="Times New Roman"/>
          <w:b/>
          <w:sz w:val="20"/>
          <w:szCs w:val="20"/>
        </w:rPr>
      </w:pPr>
      <w:r w:rsidRPr="006B12EA">
        <w:rPr>
          <w:rFonts w:ascii="Times New Roman" w:hAnsi="Times New Roman" w:cs="Times New Roman"/>
          <w:b/>
          <w:sz w:val="20"/>
          <w:szCs w:val="20"/>
        </w:rPr>
        <w:t xml:space="preserve">в </w:t>
      </w:r>
      <w:proofErr w:type="spellStart"/>
      <w:r w:rsidRPr="006B12EA">
        <w:rPr>
          <w:rFonts w:ascii="Times New Roman" w:hAnsi="Times New Roman" w:cs="Times New Roman"/>
          <w:b/>
          <w:sz w:val="20"/>
          <w:szCs w:val="20"/>
        </w:rPr>
        <w:t>т.ч</w:t>
      </w:r>
      <w:proofErr w:type="spellEnd"/>
      <w:r w:rsidRPr="006B12EA">
        <w:rPr>
          <w:rFonts w:ascii="Times New Roman" w:hAnsi="Times New Roman" w:cs="Times New Roman"/>
          <w:b/>
          <w:sz w:val="20"/>
          <w:szCs w:val="20"/>
        </w:rPr>
        <w:t>. АТС, цифровых системных телефонов, аналоговых телефонных аппаратов и оборудования звонкового оповещения:</w:t>
      </w:r>
    </w:p>
    <w:p w14:paraId="4EF9DF10" w14:textId="77777777" w:rsidR="00182F58" w:rsidRPr="006B12EA" w:rsidRDefault="00182F58" w:rsidP="00182F58">
      <w:pPr>
        <w:widowControl/>
        <w:numPr>
          <w:ilvl w:val="0"/>
          <w:numId w:val="2"/>
        </w:numPr>
        <w:autoSpaceDE/>
        <w:autoSpaceDN/>
        <w:adjustRightInd/>
        <w:ind w:right="-55"/>
        <w:jc w:val="both"/>
        <w:rPr>
          <w:rFonts w:ascii="Times New Roman" w:hAnsi="Times New Roman" w:cs="Times New Roman"/>
          <w:sz w:val="20"/>
          <w:szCs w:val="20"/>
        </w:rPr>
      </w:pPr>
      <w:r w:rsidRPr="006B12EA">
        <w:rPr>
          <w:rFonts w:ascii="Times New Roman" w:hAnsi="Times New Roman" w:cs="Times New Roman"/>
          <w:sz w:val="20"/>
          <w:szCs w:val="20"/>
        </w:rPr>
        <w:t>выезд инженера на объект «Заказчика» для устранения неисправности – в течение 4-х часов с момента получения заявки;</w:t>
      </w:r>
    </w:p>
    <w:p w14:paraId="62EF498B" w14:textId="77777777" w:rsidR="00182F58" w:rsidRPr="006B12EA" w:rsidRDefault="00182F58" w:rsidP="00182F58">
      <w:pPr>
        <w:widowControl/>
        <w:numPr>
          <w:ilvl w:val="0"/>
          <w:numId w:val="2"/>
        </w:numPr>
        <w:autoSpaceDE/>
        <w:autoSpaceDN/>
        <w:adjustRightInd/>
        <w:ind w:right="-55"/>
        <w:jc w:val="both"/>
        <w:rPr>
          <w:rFonts w:ascii="Times New Roman" w:hAnsi="Times New Roman" w:cs="Times New Roman"/>
          <w:sz w:val="20"/>
          <w:szCs w:val="20"/>
        </w:rPr>
      </w:pPr>
      <w:r w:rsidRPr="006B12EA">
        <w:rPr>
          <w:rFonts w:ascii="Times New Roman" w:hAnsi="Times New Roman" w:cs="Times New Roman"/>
          <w:sz w:val="20"/>
          <w:szCs w:val="20"/>
        </w:rPr>
        <w:t>определение и устранение технической неисправности – в течение 8-ми часов. В случае невозможности оперативного ремонта, обеспечивается предоставление равноценного исправного элемента, блока, платы взамен неисправного, на время ремонта;</w:t>
      </w:r>
    </w:p>
    <w:p w14:paraId="10E54672" w14:textId="77777777" w:rsidR="00182F58" w:rsidRPr="006B12EA" w:rsidRDefault="00182F58" w:rsidP="00182F58">
      <w:pPr>
        <w:widowControl/>
        <w:numPr>
          <w:ilvl w:val="0"/>
          <w:numId w:val="2"/>
        </w:numPr>
        <w:autoSpaceDE/>
        <w:autoSpaceDN/>
        <w:adjustRightInd/>
        <w:ind w:right="-55"/>
        <w:jc w:val="both"/>
        <w:rPr>
          <w:rFonts w:ascii="Times New Roman" w:hAnsi="Times New Roman" w:cs="Times New Roman"/>
          <w:sz w:val="20"/>
          <w:szCs w:val="20"/>
        </w:rPr>
      </w:pPr>
      <w:r w:rsidRPr="006B12EA">
        <w:rPr>
          <w:rFonts w:ascii="Times New Roman" w:hAnsi="Times New Roman" w:cs="Times New Roman"/>
          <w:sz w:val="20"/>
          <w:szCs w:val="20"/>
        </w:rPr>
        <w:t>взаимодействие с операторами телефонных узлов связи (ПТС) и операторами предоставления внешнего канала – до полного устранения неисправности;</w:t>
      </w:r>
    </w:p>
    <w:p w14:paraId="46CC3AF0" w14:textId="35A631D9" w:rsidR="00182F58" w:rsidRPr="006B12EA" w:rsidRDefault="00182F58" w:rsidP="00182F58">
      <w:pPr>
        <w:widowControl/>
        <w:numPr>
          <w:ilvl w:val="0"/>
          <w:numId w:val="2"/>
        </w:numPr>
        <w:autoSpaceDE/>
        <w:autoSpaceDN/>
        <w:adjustRightInd/>
        <w:ind w:right="-55"/>
        <w:jc w:val="both"/>
        <w:rPr>
          <w:rFonts w:ascii="Times New Roman" w:hAnsi="Times New Roman" w:cs="Times New Roman"/>
          <w:sz w:val="20"/>
          <w:szCs w:val="20"/>
        </w:rPr>
      </w:pPr>
      <w:r w:rsidRPr="006B12EA">
        <w:rPr>
          <w:rFonts w:ascii="Times New Roman" w:hAnsi="Times New Roman" w:cs="Times New Roman"/>
          <w:sz w:val="20"/>
          <w:szCs w:val="20"/>
        </w:rPr>
        <w:t xml:space="preserve">перепрограммирование АТС, цифровых и аналоговых телефонных </w:t>
      </w:r>
      <w:r w:rsidR="001947B1" w:rsidRPr="006B12EA">
        <w:rPr>
          <w:rFonts w:ascii="Times New Roman" w:hAnsi="Times New Roman" w:cs="Times New Roman"/>
          <w:sz w:val="20"/>
          <w:szCs w:val="20"/>
        </w:rPr>
        <w:t>аппаратов –</w:t>
      </w:r>
      <w:r w:rsidRPr="006B12EA">
        <w:rPr>
          <w:rFonts w:ascii="Times New Roman" w:hAnsi="Times New Roman" w:cs="Times New Roman"/>
          <w:sz w:val="20"/>
          <w:szCs w:val="20"/>
        </w:rPr>
        <w:t xml:space="preserve"> в течение 8-х часов;</w:t>
      </w:r>
    </w:p>
    <w:p w14:paraId="23FDD385" w14:textId="77777777" w:rsidR="00182F58" w:rsidRPr="006B12EA" w:rsidRDefault="00182F58" w:rsidP="00182F58">
      <w:pPr>
        <w:tabs>
          <w:tab w:val="num" w:pos="0"/>
        </w:tabs>
        <w:ind w:left="360"/>
        <w:jc w:val="both"/>
        <w:rPr>
          <w:rFonts w:ascii="Times New Roman" w:hAnsi="Times New Roman" w:cs="Times New Roman"/>
          <w:b/>
          <w:sz w:val="20"/>
          <w:szCs w:val="20"/>
        </w:rPr>
      </w:pPr>
      <w:r w:rsidRPr="006B12EA">
        <w:rPr>
          <w:rFonts w:ascii="Times New Roman" w:hAnsi="Times New Roman" w:cs="Times New Roman"/>
          <w:b/>
          <w:sz w:val="20"/>
          <w:szCs w:val="20"/>
        </w:rPr>
        <w:t>Сроки выполнения плановых работ по обслуживанию системы внутренней связи и системы звонкового оповещения:</w:t>
      </w:r>
    </w:p>
    <w:p w14:paraId="5BA84FFC" w14:textId="77777777" w:rsidR="00182F58" w:rsidRPr="006B12EA" w:rsidRDefault="00182F58" w:rsidP="00182F58">
      <w:pPr>
        <w:widowControl/>
        <w:numPr>
          <w:ilvl w:val="0"/>
          <w:numId w:val="3"/>
        </w:numPr>
        <w:autoSpaceDE/>
        <w:autoSpaceDN/>
        <w:adjustRightInd/>
        <w:ind w:right="-55"/>
        <w:jc w:val="both"/>
        <w:rPr>
          <w:rFonts w:ascii="Times New Roman" w:hAnsi="Times New Roman" w:cs="Times New Roman"/>
          <w:sz w:val="20"/>
          <w:szCs w:val="20"/>
        </w:rPr>
      </w:pPr>
      <w:r w:rsidRPr="006B12EA">
        <w:rPr>
          <w:rFonts w:ascii="Times New Roman" w:hAnsi="Times New Roman" w:cs="Times New Roman"/>
          <w:sz w:val="20"/>
          <w:szCs w:val="20"/>
        </w:rPr>
        <w:t>текущий осмотр телефонных распределительных коробок (РК), боксов и коммутационных шкафов – раз в 2 месяца;</w:t>
      </w:r>
    </w:p>
    <w:p w14:paraId="63115900" w14:textId="1772F4D5" w:rsidR="00182F58" w:rsidRPr="006B12EA" w:rsidRDefault="00182F58" w:rsidP="00182F58">
      <w:pPr>
        <w:widowControl/>
        <w:numPr>
          <w:ilvl w:val="0"/>
          <w:numId w:val="3"/>
        </w:numPr>
        <w:autoSpaceDE/>
        <w:autoSpaceDN/>
        <w:adjustRightInd/>
        <w:ind w:right="-55"/>
        <w:jc w:val="both"/>
        <w:rPr>
          <w:rFonts w:ascii="Times New Roman" w:hAnsi="Times New Roman" w:cs="Times New Roman"/>
          <w:sz w:val="20"/>
          <w:szCs w:val="20"/>
        </w:rPr>
      </w:pPr>
      <w:r w:rsidRPr="006B12EA">
        <w:rPr>
          <w:rFonts w:ascii="Times New Roman" w:hAnsi="Times New Roman" w:cs="Times New Roman"/>
          <w:sz w:val="20"/>
          <w:szCs w:val="20"/>
        </w:rPr>
        <w:t xml:space="preserve">профилактический осмотр АТС, блоков реле времени, </w:t>
      </w:r>
      <w:r w:rsidR="001947B1" w:rsidRPr="006B12EA">
        <w:rPr>
          <w:rFonts w:ascii="Times New Roman" w:hAnsi="Times New Roman" w:cs="Times New Roman"/>
          <w:sz w:val="20"/>
          <w:szCs w:val="20"/>
        </w:rPr>
        <w:t>усилителей –</w:t>
      </w:r>
      <w:r w:rsidRPr="006B12EA">
        <w:rPr>
          <w:rFonts w:ascii="Times New Roman" w:hAnsi="Times New Roman" w:cs="Times New Roman"/>
          <w:sz w:val="20"/>
          <w:szCs w:val="20"/>
        </w:rPr>
        <w:t xml:space="preserve"> раз в 1 месяц;</w:t>
      </w:r>
    </w:p>
    <w:p w14:paraId="2B9048C4" w14:textId="77777777" w:rsidR="00182F58" w:rsidRPr="006B12EA" w:rsidRDefault="00182F58" w:rsidP="00182F58">
      <w:pPr>
        <w:widowControl/>
        <w:numPr>
          <w:ilvl w:val="0"/>
          <w:numId w:val="3"/>
        </w:numPr>
        <w:autoSpaceDE/>
        <w:autoSpaceDN/>
        <w:adjustRightInd/>
        <w:ind w:right="-55"/>
        <w:jc w:val="both"/>
        <w:rPr>
          <w:rFonts w:ascii="Times New Roman" w:hAnsi="Times New Roman" w:cs="Times New Roman"/>
          <w:sz w:val="20"/>
          <w:szCs w:val="20"/>
        </w:rPr>
      </w:pPr>
      <w:r w:rsidRPr="006B12EA">
        <w:rPr>
          <w:rFonts w:ascii="Times New Roman" w:hAnsi="Times New Roman" w:cs="Times New Roman"/>
          <w:sz w:val="20"/>
          <w:szCs w:val="20"/>
        </w:rPr>
        <w:t>профилактика мини АТС (чистка), блоков реле времени, усилителей    – раз в квартал (без подачи заявки);</w:t>
      </w:r>
    </w:p>
    <w:p w14:paraId="59445308" w14:textId="77777777" w:rsidR="00182F58" w:rsidRPr="006B12EA" w:rsidRDefault="00182F58" w:rsidP="00182F58">
      <w:pPr>
        <w:widowControl/>
        <w:numPr>
          <w:ilvl w:val="0"/>
          <w:numId w:val="3"/>
        </w:numPr>
        <w:autoSpaceDE/>
        <w:autoSpaceDN/>
        <w:adjustRightInd/>
        <w:ind w:right="-55"/>
        <w:jc w:val="both"/>
        <w:rPr>
          <w:rFonts w:ascii="Times New Roman" w:hAnsi="Times New Roman" w:cs="Times New Roman"/>
          <w:sz w:val="20"/>
          <w:szCs w:val="20"/>
        </w:rPr>
      </w:pPr>
      <w:r w:rsidRPr="006B12EA">
        <w:rPr>
          <w:rFonts w:ascii="Times New Roman" w:hAnsi="Times New Roman" w:cs="Times New Roman"/>
          <w:sz w:val="20"/>
          <w:szCs w:val="20"/>
        </w:rPr>
        <w:t>диагностика цифровых и аналоговых телефонных аппаратов, телефонных аппаратов – раз в квартал (без подачи заявки);</w:t>
      </w:r>
    </w:p>
    <w:p w14:paraId="2D322CDA" w14:textId="77777777" w:rsidR="00182F58" w:rsidRPr="006B12EA" w:rsidRDefault="00182F58" w:rsidP="00182F58">
      <w:pPr>
        <w:widowControl/>
        <w:numPr>
          <w:ilvl w:val="0"/>
          <w:numId w:val="3"/>
        </w:numPr>
        <w:autoSpaceDE/>
        <w:autoSpaceDN/>
        <w:adjustRightInd/>
        <w:ind w:right="-55"/>
        <w:jc w:val="both"/>
        <w:rPr>
          <w:rFonts w:ascii="Times New Roman" w:hAnsi="Times New Roman" w:cs="Times New Roman"/>
          <w:sz w:val="20"/>
          <w:szCs w:val="20"/>
        </w:rPr>
      </w:pPr>
      <w:r w:rsidRPr="006B12EA">
        <w:rPr>
          <w:rFonts w:ascii="Times New Roman" w:hAnsi="Times New Roman" w:cs="Times New Roman"/>
          <w:sz w:val="20"/>
          <w:szCs w:val="20"/>
        </w:rPr>
        <w:t>диагностика комплектов внешних линий – раз в квартал (без подачи заявки);</w:t>
      </w:r>
    </w:p>
    <w:p w14:paraId="78EF83F4" w14:textId="77777777" w:rsidR="00182F58" w:rsidRPr="006B12EA" w:rsidRDefault="00182F58" w:rsidP="00182F58">
      <w:pPr>
        <w:pStyle w:val="20"/>
        <w:numPr>
          <w:ilvl w:val="0"/>
          <w:numId w:val="3"/>
        </w:numPr>
        <w:tabs>
          <w:tab w:val="left" w:pos="709"/>
        </w:tabs>
        <w:spacing w:after="0" w:line="240" w:lineRule="auto"/>
        <w:jc w:val="both"/>
        <w:rPr>
          <w:rFonts w:ascii="Times New Roman" w:hAnsi="Times New Roman" w:cs="Times New Roman"/>
          <w:sz w:val="20"/>
          <w:szCs w:val="20"/>
          <w:u w:val="single"/>
        </w:rPr>
      </w:pPr>
      <w:r w:rsidRPr="006B12EA">
        <w:rPr>
          <w:rFonts w:ascii="Times New Roman" w:hAnsi="Times New Roman" w:cs="Times New Roman"/>
          <w:sz w:val="20"/>
          <w:szCs w:val="20"/>
        </w:rPr>
        <w:t>корректировка системного времени – раз в квартал (без подачи заявки).</w:t>
      </w:r>
    </w:p>
    <w:p w14:paraId="17A622E7" w14:textId="77777777" w:rsidR="00182F58" w:rsidRPr="006B12EA" w:rsidRDefault="00182F58" w:rsidP="00182F58">
      <w:pPr>
        <w:pStyle w:val="20"/>
        <w:numPr>
          <w:ilvl w:val="1"/>
          <w:numId w:val="7"/>
        </w:numPr>
        <w:tabs>
          <w:tab w:val="clear" w:pos="720"/>
          <w:tab w:val="left" w:pos="709"/>
        </w:tabs>
        <w:spacing w:after="0" w:line="240" w:lineRule="auto"/>
        <w:jc w:val="both"/>
        <w:rPr>
          <w:rFonts w:ascii="Times New Roman" w:hAnsi="Times New Roman" w:cs="Times New Roman"/>
          <w:sz w:val="20"/>
          <w:szCs w:val="20"/>
          <w:u w:val="single"/>
        </w:rPr>
      </w:pPr>
      <w:r w:rsidRPr="006B12EA">
        <w:rPr>
          <w:rFonts w:ascii="Times New Roman" w:hAnsi="Times New Roman" w:cs="Times New Roman"/>
          <w:sz w:val="20"/>
          <w:szCs w:val="20"/>
        </w:rPr>
        <w:t>Исполнитель ежемесячно, не позднее 5-ти дней до завершения отчетного периода, отчитывается перед Заказчиком за оказанные услуги по техническому обслуживанию следующими документами: акт приемки – сдачи услуг по техническому обслуживанию, подписанный Заказчиком и Исполнителем.</w:t>
      </w:r>
    </w:p>
    <w:p w14:paraId="5B95A3C0" w14:textId="77777777" w:rsidR="00182F58" w:rsidRPr="006B12EA" w:rsidRDefault="00182F58" w:rsidP="00182F58">
      <w:pPr>
        <w:pStyle w:val="a5"/>
        <w:tabs>
          <w:tab w:val="left" w:pos="709"/>
        </w:tabs>
        <w:spacing w:after="0"/>
        <w:ind w:left="0"/>
        <w:jc w:val="both"/>
        <w:rPr>
          <w:rFonts w:ascii="Times New Roman" w:hAnsi="Times New Roman" w:cs="Times New Roman"/>
          <w:sz w:val="20"/>
          <w:szCs w:val="20"/>
        </w:rPr>
      </w:pPr>
      <w:r w:rsidRPr="006B12EA">
        <w:rPr>
          <w:rFonts w:ascii="Times New Roman" w:hAnsi="Times New Roman" w:cs="Times New Roman"/>
          <w:sz w:val="20"/>
          <w:szCs w:val="20"/>
        </w:rPr>
        <w:t xml:space="preserve">3.4. При обнаружении в ходе приемки оказанных услуг недостатков, сторонами составляется акт, в котором фиксируется перечень дефектов (недоделок) и сроки их устранения Исполнителем. При отказе (уклонении) Исполнителя от подписания указанного акта, в нем делается Заказчиком отметка об этом. </w:t>
      </w:r>
    </w:p>
    <w:p w14:paraId="16B7E08F" w14:textId="77777777" w:rsidR="00182F58" w:rsidRPr="006B12EA" w:rsidRDefault="00182F58" w:rsidP="00182F58">
      <w:pPr>
        <w:pStyle w:val="a5"/>
        <w:tabs>
          <w:tab w:val="left" w:pos="709"/>
        </w:tabs>
        <w:spacing w:after="0"/>
        <w:ind w:left="0"/>
        <w:jc w:val="both"/>
        <w:rPr>
          <w:rFonts w:ascii="Times New Roman" w:hAnsi="Times New Roman" w:cs="Times New Roman"/>
          <w:sz w:val="20"/>
          <w:szCs w:val="20"/>
        </w:rPr>
      </w:pPr>
      <w:r w:rsidRPr="006B12EA">
        <w:rPr>
          <w:rFonts w:ascii="Times New Roman" w:hAnsi="Times New Roman" w:cs="Times New Roman"/>
          <w:sz w:val="20"/>
          <w:szCs w:val="20"/>
        </w:rPr>
        <w:tab/>
        <w:t>Исполнитель обязан устранить все обнаруженные недостатки своими силами и за свой счет в сроки, указанные в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272E7F54" w14:textId="77777777" w:rsidR="00182F58" w:rsidRPr="006B12EA" w:rsidRDefault="00182F58" w:rsidP="00182F58">
      <w:pPr>
        <w:tabs>
          <w:tab w:val="left" w:pos="709"/>
        </w:tabs>
        <w:jc w:val="both"/>
        <w:rPr>
          <w:rFonts w:ascii="Times New Roman" w:hAnsi="Times New Roman" w:cs="Times New Roman"/>
          <w:sz w:val="20"/>
          <w:szCs w:val="20"/>
        </w:rPr>
      </w:pPr>
      <w:r w:rsidRPr="006B12EA">
        <w:rPr>
          <w:rFonts w:ascii="Times New Roman" w:hAnsi="Times New Roman" w:cs="Times New Roman"/>
          <w:sz w:val="20"/>
          <w:szCs w:val="20"/>
        </w:rPr>
        <w:t>3.5. Заказчик вправе отказаться от приемки оказанных услуг в случае обнаружения недостатков, которые исключают эксплуатацию Объекта и не могут быть устранены Исполнителем. Причиной отказа в приемке оказанных услуг может быть несоответствие объемов предъявленных услуг фактически оказанным, некачественно оказанные услуги, отступления от СНиП, технических условий и других нормативных документов, отсутствие паспортов и сертификатов на применяемые материалы, полуфабрикаты и изделия, отсутствие требуемой исполнительной документации, а также неправильное оформление документов.</w:t>
      </w:r>
    </w:p>
    <w:p w14:paraId="3DD787E4" w14:textId="77777777" w:rsidR="00182F58" w:rsidRPr="006B12EA" w:rsidRDefault="00182F58" w:rsidP="00182F58">
      <w:pPr>
        <w:pStyle w:val="a5"/>
        <w:tabs>
          <w:tab w:val="left" w:pos="709"/>
        </w:tabs>
        <w:spacing w:after="0"/>
        <w:ind w:left="0"/>
        <w:jc w:val="both"/>
        <w:rPr>
          <w:rFonts w:ascii="Times New Roman" w:hAnsi="Times New Roman" w:cs="Times New Roman"/>
          <w:sz w:val="20"/>
          <w:szCs w:val="20"/>
        </w:rPr>
      </w:pPr>
      <w:r w:rsidRPr="006B12EA">
        <w:rPr>
          <w:rFonts w:ascii="Times New Roman" w:hAnsi="Times New Roman" w:cs="Times New Roman"/>
          <w:sz w:val="20"/>
          <w:szCs w:val="20"/>
        </w:rPr>
        <w:t>3.6.  Датой приемки оказанных услуг считается дата подписания акта о приемке оказанных услуг Заказчиком.</w:t>
      </w:r>
    </w:p>
    <w:p w14:paraId="10850F85" w14:textId="77777777" w:rsidR="00182F58" w:rsidRPr="006B12EA" w:rsidRDefault="00182F58" w:rsidP="00182F58">
      <w:pPr>
        <w:pStyle w:val="a5"/>
        <w:tabs>
          <w:tab w:val="left" w:pos="709"/>
        </w:tabs>
        <w:spacing w:after="0"/>
        <w:ind w:left="0"/>
        <w:jc w:val="both"/>
        <w:rPr>
          <w:rFonts w:ascii="Times New Roman" w:hAnsi="Times New Roman" w:cs="Times New Roman"/>
          <w:sz w:val="20"/>
          <w:szCs w:val="20"/>
        </w:rPr>
      </w:pPr>
      <w:r w:rsidRPr="006B12EA">
        <w:rPr>
          <w:rFonts w:ascii="Times New Roman" w:hAnsi="Times New Roman" w:cs="Times New Roman"/>
          <w:sz w:val="20"/>
          <w:szCs w:val="20"/>
        </w:rPr>
        <w:t>3.7. Риски случайной гибели или случайного повреждения Объекта, а также бремя его содержания переходят от Исполнителя к Заказчику с момента сдачи оказанных услуг, а в случае обнаружения в ходе приемки оказанных услуг недостатков – с момента устранения Исполнителем всех выявленных недостатков (отступлений, отклонений) согласно составленного сторонами или Заказчиком акта.</w:t>
      </w:r>
    </w:p>
    <w:p w14:paraId="5BB1250D" w14:textId="77777777" w:rsidR="00182F58" w:rsidRPr="006B12EA" w:rsidRDefault="00182F58" w:rsidP="00182F58">
      <w:pPr>
        <w:pStyle w:val="a5"/>
        <w:tabs>
          <w:tab w:val="left" w:pos="709"/>
        </w:tabs>
        <w:spacing w:after="0"/>
        <w:ind w:left="0"/>
        <w:jc w:val="both"/>
        <w:rPr>
          <w:rFonts w:ascii="Times New Roman" w:hAnsi="Times New Roman" w:cs="Times New Roman"/>
          <w:sz w:val="20"/>
          <w:szCs w:val="20"/>
        </w:rPr>
      </w:pPr>
      <w:r w:rsidRPr="006B12EA">
        <w:rPr>
          <w:rFonts w:ascii="Times New Roman" w:hAnsi="Times New Roman" w:cs="Times New Roman"/>
          <w:sz w:val="20"/>
          <w:szCs w:val="20"/>
        </w:rPr>
        <w:t>3.8. Исполнитель должен выполнять требования по Типовому перечню услуг, выполняемых при техническом обслуживании систем связи и звонкового оповещения (согласно приложению № 3 настоящего договора).</w:t>
      </w:r>
    </w:p>
    <w:p w14:paraId="35E7455B" w14:textId="77777777" w:rsidR="00182F58" w:rsidRPr="006B12EA" w:rsidRDefault="00182F58" w:rsidP="00182F58">
      <w:pPr>
        <w:widowControl/>
        <w:autoSpaceDE/>
        <w:autoSpaceDN/>
        <w:adjustRightInd/>
        <w:jc w:val="both"/>
        <w:rPr>
          <w:rFonts w:ascii="Times New Roman" w:hAnsi="Times New Roman" w:cs="Times New Roman"/>
          <w:sz w:val="20"/>
          <w:szCs w:val="20"/>
        </w:rPr>
      </w:pPr>
      <w:r w:rsidRPr="006B12EA">
        <w:rPr>
          <w:rFonts w:ascii="Times New Roman" w:hAnsi="Times New Roman" w:cs="Times New Roman"/>
          <w:bCs/>
          <w:iCs/>
          <w:sz w:val="20"/>
          <w:szCs w:val="20"/>
        </w:rPr>
        <w:t>3.9. Срок предоставления гарантий качества</w:t>
      </w:r>
      <w:r w:rsidRPr="006B12EA">
        <w:rPr>
          <w:rFonts w:ascii="Times New Roman" w:hAnsi="Times New Roman" w:cs="Times New Roman"/>
          <w:sz w:val="20"/>
          <w:szCs w:val="20"/>
        </w:rPr>
        <w:t>–12 месяцев со дня подписания акта сдачи – приемки; объем предоставления гарантий качества – 100% на все виды перечисленных в п.1.1 договора.</w:t>
      </w:r>
    </w:p>
    <w:p w14:paraId="6BE23790" w14:textId="77777777" w:rsidR="00182F58" w:rsidRPr="006B12EA" w:rsidRDefault="00182F58" w:rsidP="00182F58">
      <w:pPr>
        <w:pStyle w:val="a5"/>
        <w:spacing w:after="0"/>
        <w:ind w:left="0"/>
        <w:jc w:val="both"/>
        <w:rPr>
          <w:rFonts w:ascii="Times New Roman" w:hAnsi="Times New Roman" w:cs="Times New Roman"/>
          <w:sz w:val="20"/>
          <w:szCs w:val="20"/>
        </w:rPr>
      </w:pPr>
    </w:p>
    <w:p w14:paraId="607A8480" w14:textId="77777777" w:rsidR="00182F58" w:rsidRPr="006B12EA" w:rsidRDefault="00182F58" w:rsidP="00182F58">
      <w:pPr>
        <w:pStyle w:val="a5"/>
        <w:spacing w:after="0"/>
        <w:ind w:left="0"/>
        <w:jc w:val="center"/>
        <w:rPr>
          <w:rFonts w:ascii="Times New Roman" w:hAnsi="Times New Roman" w:cs="Times New Roman"/>
          <w:b/>
          <w:bCs/>
          <w:caps/>
          <w:sz w:val="20"/>
          <w:szCs w:val="20"/>
        </w:rPr>
      </w:pPr>
      <w:r w:rsidRPr="006B12EA">
        <w:rPr>
          <w:rFonts w:ascii="Times New Roman" w:hAnsi="Times New Roman" w:cs="Times New Roman"/>
          <w:b/>
          <w:bCs/>
          <w:caps/>
          <w:sz w:val="20"/>
          <w:szCs w:val="20"/>
        </w:rPr>
        <w:t>4. Права и обязанности Заказчика</w:t>
      </w:r>
    </w:p>
    <w:p w14:paraId="5739FFA3" w14:textId="77777777" w:rsidR="00182F58" w:rsidRPr="006B12EA" w:rsidRDefault="00182F58" w:rsidP="00182F58">
      <w:pPr>
        <w:jc w:val="both"/>
        <w:rPr>
          <w:rFonts w:ascii="Times New Roman" w:hAnsi="Times New Roman" w:cs="Times New Roman"/>
          <w:sz w:val="20"/>
          <w:szCs w:val="20"/>
        </w:rPr>
      </w:pPr>
      <w:r w:rsidRPr="006B12EA">
        <w:rPr>
          <w:rFonts w:ascii="Times New Roman" w:hAnsi="Times New Roman" w:cs="Times New Roman"/>
          <w:sz w:val="20"/>
          <w:szCs w:val="20"/>
          <w:u w:val="single"/>
        </w:rPr>
        <w:t>Заказчик обязуется</w:t>
      </w:r>
      <w:r w:rsidRPr="006B12EA">
        <w:rPr>
          <w:rFonts w:ascii="Times New Roman" w:hAnsi="Times New Roman" w:cs="Times New Roman"/>
          <w:sz w:val="20"/>
          <w:szCs w:val="20"/>
        </w:rPr>
        <w:t>:</w:t>
      </w:r>
    </w:p>
    <w:p w14:paraId="6710E196" w14:textId="77777777" w:rsidR="00182F58" w:rsidRPr="006B12EA" w:rsidRDefault="00182F58" w:rsidP="00182F58">
      <w:pPr>
        <w:jc w:val="both"/>
        <w:rPr>
          <w:rFonts w:ascii="Times New Roman" w:hAnsi="Times New Roman" w:cs="Times New Roman"/>
          <w:sz w:val="20"/>
          <w:szCs w:val="20"/>
        </w:rPr>
      </w:pPr>
      <w:r w:rsidRPr="006B12EA">
        <w:rPr>
          <w:rFonts w:ascii="Times New Roman" w:hAnsi="Times New Roman" w:cs="Times New Roman"/>
          <w:sz w:val="20"/>
          <w:szCs w:val="20"/>
        </w:rPr>
        <w:t>4.1. Предоставить Исполнителю копии документов, подтверждающих правоспособность юридического лица и право пользования или владения помещением, в котором предоставляются Услуги.</w:t>
      </w:r>
    </w:p>
    <w:p w14:paraId="0DAB1B60" w14:textId="11CD31CB" w:rsidR="00182F58" w:rsidRPr="006B12EA" w:rsidRDefault="00182F58" w:rsidP="00182F58">
      <w:pPr>
        <w:jc w:val="both"/>
        <w:rPr>
          <w:rFonts w:ascii="Times New Roman" w:hAnsi="Times New Roman" w:cs="Times New Roman"/>
          <w:sz w:val="20"/>
          <w:szCs w:val="20"/>
        </w:rPr>
      </w:pPr>
      <w:r w:rsidRPr="006B12EA">
        <w:rPr>
          <w:rFonts w:ascii="Times New Roman" w:hAnsi="Times New Roman" w:cs="Times New Roman"/>
          <w:sz w:val="20"/>
          <w:szCs w:val="20"/>
        </w:rPr>
        <w:t>4.2. Оплачивать Услуги Исполнителя в соответствии с разделом 2 настоящего Договора.</w:t>
      </w:r>
    </w:p>
    <w:p w14:paraId="7845EA38" w14:textId="77777777" w:rsidR="00182F58" w:rsidRPr="006B12EA" w:rsidRDefault="00182F58" w:rsidP="00182F58">
      <w:pPr>
        <w:jc w:val="both"/>
        <w:rPr>
          <w:rFonts w:ascii="Times New Roman" w:hAnsi="Times New Roman" w:cs="Times New Roman"/>
          <w:sz w:val="20"/>
          <w:szCs w:val="20"/>
        </w:rPr>
      </w:pPr>
      <w:r w:rsidRPr="006B12EA">
        <w:rPr>
          <w:rFonts w:ascii="Times New Roman" w:hAnsi="Times New Roman" w:cs="Times New Roman"/>
          <w:sz w:val="20"/>
          <w:szCs w:val="20"/>
        </w:rPr>
        <w:t>- предоставить сотрудникам Исполнителя возможность для прохода и вноса/выноса инструментов, материалов и оборудования в согласованное время в помещения и сооружения Заказчика для реализации Услуг;</w:t>
      </w:r>
    </w:p>
    <w:p w14:paraId="2D3756F6" w14:textId="77777777" w:rsidR="00182F58" w:rsidRPr="006B12EA" w:rsidRDefault="00182F58" w:rsidP="00182F58">
      <w:pPr>
        <w:jc w:val="both"/>
        <w:rPr>
          <w:rFonts w:ascii="Times New Roman" w:hAnsi="Times New Roman" w:cs="Times New Roman"/>
          <w:sz w:val="20"/>
          <w:szCs w:val="20"/>
        </w:rPr>
      </w:pPr>
      <w:r w:rsidRPr="006B12EA">
        <w:rPr>
          <w:rFonts w:ascii="Times New Roman" w:hAnsi="Times New Roman" w:cs="Times New Roman"/>
          <w:sz w:val="20"/>
          <w:szCs w:val="20"/>
        </w:rPr>
        <w:t>- обеспечить необходимые площади, электрическое заземление, освещение и круглосуточное гарантированное электропитание для установки оборудования Исполнителя.</w:t>
      </w:r>
    </w:p>
    <w:p w14:paraId="3F0FF582" w14:textId="0C979AFE" w:rsidR="00182F58" w:rsidRPr="006B12EA" w:rsidRDefault="00182F58" w:rsidP="00182F58">
      <w:pPr>
        <w:jc w:val="both"/>
        <w:rPr>
          <w:rFonts w:ascii="Times New Roman" w:hAnsi="Times New Roman" w:cs="Times New Roman"/>
          <w:sz w:val="20"/>
          <w:szCs w:val="20"/>
        </w:rPr>
      </w:pPr>
      <w:r w:rsidRPr="006B12EA">
        <w:rPr>
          <w:rFonts w:ascii="Times New Roman" w:hAnsi="Times New Roman" w:cs="Times New Roman"/>
          <w:sz w:val="20"/>
          <w:szCs w:val="20"/>
        </w:rPr>
        <w:t>4.3. Принимать меры, необходимые для обеспечения сохранности оборудования Исполнителя, в том числе меры по защите оборудования от посягательств третьих лиц.</w:t>
      </w:r>
    </w:p>
    <w:p w14:paraId="624A4368" w14:textId="77777777" w:rsidR="00182F58" w:rsidRPr="006B12EA" w:rsidRDefault="00182F58" w:rsidP="00182F58">
      <w:pPr>
        <w:jc w:val="both"/>
        <w:rPr>
          <w:rFonts w:ascii="Times New Roman" w:hAnsi="Times New Roman" w:cs="Times New Roman"/>
          <w:sz w:val="20"/>
          <w:szCs w:val="20"/>
        </w:rPr>
      </w:pPr>
      <w:r w:rsidRPr="006B12EA">
        <w:rPr>
          <w:rFonts w:ascii="Times New Roman" w:hAnsi="Times New Roman" w:cs="Times New Roman"/>
          <w:sz w:val="20"/>
          <w:szCs w:val="20"/>
        </w:rPr>
        <w:t>Не производить никакого технического обслуживания и ремонта оборудования Исполнителя, а также исключить доступ неуполномоченных Исполнителем лиц к предоставляемым Услугам и оборудованию.</w:t>
      </w:r>
    </w:p>
    <w:p w14:paraId="5608DC0C" w14:textId="77777777" w:rsidR="00182F58" w:rsidRPr="006B12EA" w:rsidRDefault="00182F58" w:rsidP="00182F58">
      <w:pPr>
        <w:jc w:val="both"/>
        <w:rPr>
          <w:rFonts w:ascii="Times New Roman" w:hAnsi="Times New Roman" w:cs="Times New Roman"/>
          <w:sz w:val="20"/>
          <w:szCs w:val="20"/>
        </w:rPr>
      </w:pPr>
      <w:r w:rsidRPr="006B12EA">
        <w:rPr>
          <w:rFonts w:ascii="Times New Roman" w:hAnsi="Times New Roman" w:cs="Times New Roman"/>
          <w:sz w:val="20"/>
          <w:szCs w:val="20"/>
        </w:rPr>
        <w:t xml:space="preserve">4.4. Сообщать обо всех неполадках, разъединениях или ухудшении качества предоставляемых Услуг в Отдел обслуживания Исполнителя. </w:t>
      </w:r>
    </w:p>
    <w:p w14:paraId="2CEEAE73" w14:textId="77777777" w:rsidR="00182F58" w:rsidRPr="006B12EA" w:rsidRDefault="00182F58" w:rsidP="00182F58">
      <w:pPr>
        <w:pStyle w:val="a5"/>
        <w:tabs>
          <w:tab w:val="left" w:pos="642"/>
          <w:tab w:val="center" w:pos="5315"/>
        </w:tabs>
        <w:spacing w:after="0"/>
        <w:ind w:left="0"/>
        <w:jc w:val="center"/>
        <w:rPr>
          <w:rFonts w:ascii="Times New Roman" w:hAnsi="Times New Roman" w:cs="Times New Roman"/>
          <w:b/>
          <w:bCs/>
          <w:caps/>
          <w:sz w:val="20"/>
          <w:szCs w:val="20"/>
        </w:rPr>
      </w:pPr>
    </w:p>
    <w:p w14:paraId="5BA72F71" w14:textId="77777777" w:rsidR="00182F58" w:rsidRPr="006B12EA" w:rsidRDefault="00182F58" w:rsidP="00182F58">
      <w:pPr>
        <w:pStyle w:val="a5"/>
        <w:tabs>
          <w:tab w:val="left" w:pos="642"/>
          <w:tab w:val="center" w:pos="5315"/>
        </w:tabs>
        <w:spacing w:after="0"/>
        <w:ind w:left="0"/>
        <w:jc w:val="center"/>
        <w:rPr>
          <w:rFonts w:ascii="Times New Roman" w:hAnsi="Times New Roman" w:cs="Times New Roman"/>
          <w:b/>
          <w:bCs/>
          <w:caps/>
          <w:sz w:val="20"/>
          <w:szCs w:val="20"/>
        </w:rPr>
      </w:pPr>
      <w:r w:rsidRPr="006B12EA">
        <w:rPr>
          <w:rFonts w:ascii="Times New Roman" w:hAnsi="Times New Roman" w:cs="Times New Roman"/>
          <w:b/>
          <w:bCs/>
          <w:caps/>
          <w:sz w:val="20"/>
          <w:szCs w:val="20"/>
        </w:rPr>
        <w:lastRenderedPageBreak/>
        <w:t>5. Ответственность сторон</w:t>
      </w:r>
    </w:p>
    <w:p w14:paraId="09005292" w14:textId="194D444F" w:rsidR="00E1285B" w:rsidRPr="001F4512" w:rsidRDefault="00E1285B" w:rsidP="00E1285B">
      <w:pPr>
        <w:ind w:firstLine="708"/>
        <w:jc w:val="both"/>
        <w:rPr>
          <w:rFonts w:ascii="Times New Roman" w:hAnsi="Times New Roman" w:cs="Times New Roman"/>
          <w:sz w:val="20"/>
          <w:szCs w:val="20"/>
        </w:rPr>
      </w:pPr>
      <w:r w:rsidRPr="001F4512">
        <w:rPr>
          <w:rFonts w:ascii="Times New Roman" w:hAnsi="Times New Roman" w:cs="Times New Roman"/>
          <w:sz w:val="20"/>
          <w:szCs w:val="20"/>
        </w:rPr>
        <w:t xml:space="preserve">5.1. За неисполнение или ненадлежащее исполнение своих обязательств, установленных Договором, Стороны несут ответственность в соответствии с законодательством Российской Федерации и Контрактом. </w:t>
      </w:r>
    </w:p>
    <w:p w14:paraId="7E157FBB" w14:textId="77777777" w:rsidR="001F4512" w:rsidRPr="001F4512" w:rsidRDefault="001F4512" w:rsidP="001F4512">
      <w:pPr>
        <w:spacing w:line="200" w:lineRule="atLeast"/>
        <w:ind w:firstLine="708"/>
        <w:contextualSpacing/>
        <w:jc w:val="both"/>
        <w:rPr>
          <w:rFonts w:ascii="Times New Roman" w:hAnsi="Times New Roman" w:cs="Times New Roman"/>
          <w:sz w:val="20"/>
          <w:szCs w:val="20"/>
        </w:rPr>
      </w:pPr>
      <w:r w:rsidRPr="001F4512">
        <w:rPr>
          <w:rFonts w:ascii="Times New Roman" w:hAnsi="Times New Roman" w:cs="Times New Roman"/>
          <w:sz w:val="20"/>
          <w:szCs w:val="20"/>
        </w:rPr>
        <w:t>Размеры неустоек (штрафы, пени) определяются в соответствии с Гражданским кодексом Российской Федерации, Законом о Договорной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19D23461" w14:textId="12F3F797" w:rsidR="001F4512" w:rsidRPr="001F4512" w:rsidRDefault="001F4512" w:rsidP="001F4512">
      <w:pPr>
        <w:spacing w:line="200" w:lineRule="atLeast"/>
        <w:ind w:firstLine="708"/>
        <w:contextualSpacing/>
        <w:jc w:val="both"/>
        <w:rPr>
          <w:rFonts w:ascii="Times New Roman" w:hAnsi="Times New Roman" w:cs="Times New Roman"/>
          <w:sz w:val="20"/>
          <w:szCs w:val="20"/>
        </w:rPr>
      </w:pPr>
      <w:r>
        <w:rPr>
          <w:rFonts w:ascii="Times New Roman" w:hAnsi="Times New Roman" w:cs="Times New Roman"/>
          <w:sz w:val="20"/>
          <w:szCs w:val="20"/>
        </w:rPr>
        <w:t>5</w:t>
      </w:r>
      <w:r w:rsidRPr="001F4512">
        <w:rPr>
          <w:rFonts w:ascii="Times New Roman" w:hAnsi="Times New Roman" w:cs="Times New Roman"/>
          <w:sz w:val="20"/>
          <w:szCs w:val="20"/>
        </w:rPr>
        <w:t>.2.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w:t>
      </w:r>
    </w:p>
    <w:p w14:paraId="30302210" w14:textId="77777777" w:rsidR="001F4512" w:rsidRPr="001F4512" w:rsidRDefault="001F4512" w:rsidP="001F4512">
      <w:pPr>
        <w:spacing w:line="200" w:lineRule="atLeast"/>
        <w:ind w:firstLine="708"/>
        <w:contextualSpacing/>
        <w:jc w:val="both"/>
        <w:rPr>
          <w:rFonts w:ascii="Times New Roman" w:hAnsi="Times New Roman" w:cs="Times New Roman"/>
          <w:sz w:val="20"/>
          <w:szCs w:val="20"/>
        </w:rPr>
      </w:pPr>
      <w:r w:rsidRPr="001F4512">
        <w:rPr>
          <w:rFonts w:ascii="Times New Roman" w:hAnsi="Times New Roman" w:cs="Times New Roman"/>
          <w:sz w:val="20"/>
          <w:szCs w:val="20"/>
        </w:rPr>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1000 (одна тысяча) рублей.</w:t>
      </w:r>
    </w:p>
    <w:p w14:paraId="41979BD3" w14:textId="7D1B43E0" w:rsidR="001F4512" w:rsidRPr="001F4512" w:rsidRDefault="001F4512" w:rsidP="001F4512">
      <w:pPr>
        <w:spacing w:line="200" w:lineRule="atLeast"/>
        <w:ind w:firstLine="708"/>
        <w:contextualSpacing/>
        <w:jc w:val="both"/>
        <w:rPr>
          <w:rFonts w:ascii="Times New Roman" w:hAnsi="Times New Roman" w:cs="Times New Roman"/>
          <w:sz w:val="20"/>
          <w:szCs w:val="20"/>
        </w:rPr>
      </w:pPr>
      <w:r>
        <w:rPr>
          <w:rFonts w:ascii="Times New Roman" w:hAnsi="Times New Roman" w:cs="Times New Roman"/>
          <w:sz w:val="20"/>
          <w:szCs w:val="20"/>
        </w:rPr>
        <w:t>5</w:t>
      </w:r>
      <w:r w:rsidRPr="001F4512">
        <w:rPr>
          <w:rFonts w:ascii="Times New Roman" w:hAnsi="Times New Roman" w:cs="Times New Roman"/>
          <w:sz w:val="20"/>
          <w:szCs w:val="20"/>
        </w:rPr>
        <w:t>.3. Пени начисляются за каждый день просрочки исполнения Исполнителем обязательства, предусмотренного Договором, в размере 1/300 (одной трехсотой) действующей на дату уплаты пеней ключевой ставки Центрального банка РФ от цены Договора, уменьшенной на сумму, пропорциональную объему обязательств, предусмотренных Договором, и фактически исполненных Исполнителем.</w:t>
      </w:r>
    </w:p>
    <w:p w14:paraId="7041C996" w14:textId="3D97AC15" w:rsidR="001F4512" w:rsidRPr="001F4512" w:rsidRDefault="001F4512" w:rsidP="001F4512">
      <w:pPr>
        <w:spacing w:line="200" w:lineRule="atLeast"/>
        <w:ind w:firstLine="708"/>
        <w:contextualSpacing/>
        <w:jc w:val="both"/>
        <w:rPr>
          <w:rFonts w:ascii="Times New Roman" w:hAnsi="Times New Roman" w:cs="Times New Roman"/>
          <w:sz w:val="20"/>
          <w:szCs w:val="20"/>
        </w:rPr>
      </w:pPr>
      <w:r w:rsidRPr="001F4512">
        <w:rPr>
          <w:rFonts w:ascii="Times New Roman" w:hAnsi="Times New Roman" w:cs="Times New Roman"/>
          <w:sz w:val="20"/>
          <w:szCs w:val="20"/>
        </w:rPr>
        <w:t xml:space="preserve">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w:t>
      </w:r>
      <w:r w:rsidRPr="001F4512">
        <w:rPr>
          <w:rFonts w:ascii="Times New Roman" w:eastAsiaTheme="minorHAnsi" w:hAnsi="Times New Roman" w:cs="Times New Roman"/>
          <w:sz w:val="20"/>
          <w:szCs w:val="20"/>
          <w:lang w:eastAsia="en-US"/>
        </w:rPr>
        <w:t>(в том числе гарантийного обязательства)</w:t>
      </w:r>
      <w:r w:rsidRPr="001F4512">
        <w:rPr>
          <w:rFonts w:ascii="Times New Roman" w:hAnsi="Times New Roman" w:cs="Times New Roman"/>
          <w:sz w:val="20"/>
          <w:szCs w:val="20"/>
        </w:rPr>
        <w:t xml:space="preserve">, предусмотренных Договором, размер штрафа устанавливается в размере 10 % цены Договора и составляет </w:t>
      </w:r>
      <w:r w:rsidR="001947B1">
        <w:rPr>
          <w:rFonts w:ascii="Times New Roman" w:hAnsi="Times New Roman" w:cs="Times New Roman"/>
          <w:sz w:val="20"/>
          <w:szCs w:val="20"/>
        </w:rPr>
        <w:t>_____</w:t>
      </w:r>
      <w:r w:rsidR="004B4C2D">
        <w:rPr>
          <w:rFonts w:ascii="Times New Roman" w:hAnsi="Times New Roman" w:cs="Times New Roman"/>
          <w:sz w:val="20"/>
          <w:szCs w:val="20"/>
        </w:rPr>
        <w:t xml:space="preserve"> рубля</w:t>
      </w:r>
      <w:r w:rsidRPr="001F4512">
        <w:rPr>
          <w:rFonts w:ascii="Times New Roman" w:hAnsi="Times New Roman" w:cs="Times New Roman"/>
          <w:sz w:val="20"/>
          <w:szCs w:val="20"/>
        </w:rPr>
        <w:t xml:space="preserve"> </w:t>
      </w:r>
      <w:r w:rsidR="001947B1">
        <w:rPr>
          <w:rFonts w:ascii="Times New Roman" w:hAnsi="Times New Roman" w:cs="Times New Roman"/>
          <w:sz w:val="20"/>
          <w:szCs w:val="20"/>
        </w:rPr>
        <w:t>__</w:t>
      </w:r>
      <w:r w:rsidRPr="001F4512">
        <w:rPr>
          <w:rFonts w:ascii="Times New Roman" w:hAnsi="Times New Roman" w:cs="Times New Roman"/>
          <w:sz w:val="20"/>
          <w:szCs w:val="20"/>
        </w:rPr>
        <w:t xml:space="preserve"> </w:t>
      </w:r>
      <w:r w:rsidR="004B4C2D">
        <w:rPr>
          <w:rFonts w:ascii="Times New Roman" w:hAnsi="Times New Roman" w:cs="Times New Roman"/>
          <w:sz w:val="20"/>
          <w:szCs w:val="20"/>
        </w:rPr>
        <w:t>копейки</w:t>
      </w:r>
      <w:r w:rsidRPr="001F4512">
        <w:rPr>
          <w:rFonts w:ascii="Times New Roman" w:hAnsi="Times New Roman" w:cs="Times New Roman"/>
          <w:sz w:val="20"/>
          <w:szCs w:val="20"/>
        </w:rPr>
        <w:t>.</w:t>
      </w:r>
    </w:p>
    <w:p w14:paraId="26DF7AD3" w14:textId="77777777" w:rsidR="001F4512" w:rsidRPr="001F4512" w:rsidRDefault="001F4512" w:rsidP="001F4512">
      <w:pPr>
        <w:spacing w:line="200" w:lineRule="atLeast"/>
        <w:ind w:firstLine="708"/>
        <w:contextualSpacing/>
        <w:jc w:val="both"/>
        <w:rPr>
          <w:rFonts w:ascii="Times New Roman" w:hAnsi="Times New Roman" w:cs="Times New Roman"/>
          <w:sz w:val="20"/>
          <w:szCs w:val="20"/>
        </w:rPr>
      </w:pPr>
      <w:r w:rsidRPr="001F4512">
        <w:rPr>
          <w:rFonts w:ascii="Times New Roman" w:hAnsi="Times New Roman" w:cs="Times New Roman"/>
          <w:sz w:val="20"/>
          <w:szCs w:val="20"/>
        </w:rPr>
        <w:t>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размере 1000 (одной тысячи) рублей.</w:t>
      </w:r>
    </w:p>
    <w:p w14:paraId="6677C9E4" w14:textId="3BFF4CB0" w:rsidR="001F4512" w:rsidRPr="001F4512" w:rsidRDefault="001F4512" w:rsidP="001F4512">
      <w:pPr>
        <w:ind w:firstLine="708"/>
        <w:jc w:val="both"/>
        <w:rPr>
          <w:rFonts w:ascii="Times New Roman" w:hAnsi="Times New Roman" w:cs="Times New Roman"/>
          <w:sz w:val="20"/>
          <w:szCs w:val="20"/>
        </w:rPr>
      </w:pPr>
      <w:r>
        <w:rPr>
          <w:rFonts w:ascii="Times New Roman" w:hAnsi="Times New Roman" w:cs="Times New Roman"/>
          <w:sz w:val="20"/>
          <w:szCs w:val="20"/>
        </w:rPr>
        <w:t>5</w:t>
      </w:r>
      <w:r w:rsidRPr="001F4512">
        <w:rPr>
          <w:rFonts w:ascii="Times New Roman" w:hAnsi="Times New Roman" w:cs="Times New Roman"/>
          <w:sz w:val="20"/>
          <w:szCs w:val="20"/>
        </w:rPr>
        <w:t xml:space="preserve">.4. Общая сумма начисленных штрафов за неисполнение или ненадлежащее исполнение поставщиком (подрядчиком, исполнителем) обязательств, предусмотренных договором, не может превышать цену договора. </w:t>
      </w:r>
    </w:p>
    <w:p w14:paraId="1C89167B" w14:textId="77777777" w:rsidR="001F4512" w:rsidRPr="001F4512" w:rsidRDefault="001F4512" w:rsidP="001F4512">
      <w:pPr>
        <w:ind w:firstLine="540"/>
        <w:jc w:val="both"/>
        <w:rPr>
          <w:rFonts w:ascii="Times New Roman" w:hAnsi="Times New Roman" w:cs="Times New Roman"/>
          <w:sz w:val="20"/>
          <w:szCs w:val="20"/>
        </w:rPr>
      </w:pPr>
      <w:r w:rsidRPr="001F4512">
        <w:rPr>
          <w:rFonts w:ascii="Times New Roman" w:hAnsi="Times New Roman" w:cs="Times New Roman"/>
          <w:sz w:val="20"/>
          <w:szCs w:val="20"/>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3D29BE12" w14:textId="77777777" w:rsidR="00C45C7E" w:rsidRPr="006B12EA" w:rsidRDefault="00C45C7E" w:rsidP="00182F58">
      <w:pPr>
        <w:pStyle w:val="consplusnormal"/>
        <w:spacing w:before="0" w:after="0"/>
        <w:ind w:left="0" w:right="147"/>
        <w:jc w:val="center"/>
        <w:rPr>
          <w:b/>
          <w:bCs/>
          <w:caps/>
          <w:sz w:val="20"/>
          <w:szCs w:val="20"/>
        </w:rPr>
      </w:pPr>
    </w:p>
    <w:p w14:paraId="056D8E56" w14:textId="77777777" w:rsidR="00182F58" w:rsidRPr="006B12EA" w:rsidRDefault="00182F58" w:rsidP="00182F58">
      <w:pPr>
        <w:pStyle w:val="consplusnormal"/>
        <w:spacing w:before="0" w:after="0"/>
        <w:ind w:left="0" w:right="147"/>
        <w:jc w:val="center"/>
        <w:rPr>
          <w:b/>
          <w:bCs/>
          <w:caps/>
          <w:sz w:val="20"/>
          <w:szCs w:val="20"/>
        </w:rPr>
      </w:pPr>
      <w:r w:rsidRPr="006B12EA">
        <w:rPr>
          <w:b/>
          <w:bCs/>
          <w:caps/>
          <w:sz w:val="20"/>
          <w:szCs w:val="20"/>
        </w:rPr>
        <w:t>6. Срок действия ДОГОВОРА</w:t>
      </w:r>
    </w:p>
    <w:p w14:paraId="56FA2BE5" w14:textId="383F43FA" w:rsidR="00182F58" w:rsidRPr="006B12EA" w:rsidRDefault="00182F58" w:rsidP="00182F58">
      <w:pPr>
        <w:jc w:val="both"/>
        <w:rPr>
          <w:rFonts w:ascii="Times New Roman" w:hAnsi="Times New Roman" w:cs="Times New Roman"/>
          <w:sz w:val="20"/>
          <w:szCs w:val="20"/>
        </w:rPr>
      </w:pPr>
      <w:r w:rsidRPr="006B12EA">
        <w:rPr>
          <w:rFonts w:ascii="Times New Roman" w:hAnsi="Times New Roman" w:cs="Times New Roman"/>
          <w:sz w:val="20"/>
          <w:szCs w:val="20"/>
        </w:rPr>
        <w:t>6.1. Настоящий Договор вступает в силу после его подписания обеими</w:t>
      </w:r>
      <w:r w:rsidR="00DC74AF" w:rsidRPr="006B12EA">
        <w:rPr>
          <w:rFonts w:ascii="Times New Roman" w:hAnsi="Times New Roman" w:cs="Times New Roman"/>
          <w:sz w:val="20"/>
          <w:szCs w:val="20"/>
        </w:rPr>
        <w:t xml:space="preserve"> </w:t>
      </w:r>
      <w:r w:rsidRPr="006B12EA">
        <w:rPr>
          <w:rFonts w:ascii="Times New Roman" w:hAnsi="Times New Roman" w:cs="Times New Roman"/>
          <w:sz w:val="20"/>
          <w:szCs w:val="20"/>
        </w:rPr>
        <w:t>Сто</w:t>
      </w:r>
      <w:r w:rsidR="00B31876" w:rsidRPr="006B12EA">
        <w:rPr>
          <w:rFonts w:ascii="Times New Roman" w:hAnsi="Times New Roman" w:cs="Times New Roman"/>
          <w:sz w:val="20"/>
          <w:szCs w:val="20"/>
        </w:rPr>
        <w:t>ронами и действует до 31.12.20</w:t>
      </w:r>
      <w:r w:rsidR="00EE3289" w:rsidRPr="006B12EA">
        <w:rPr>
          <w:rFonts w:ascii="Times New Roman" w:hAnsi="Times New Roman" w:cs="Times New Roman"/>
          <w:sz w:val="20"/>
          <w:szCs w:val="20"/>
        </w:rPr>
        <w:t>2</w:t>
      </w:r>
      <w:r w:rsidR="00663754" w:rsidRPr="006B12EA">
        <w:rPr>
          <w:rFonts w:ascii="Times New Roman" w:hAnsi="Times New Roman" w:cs="Times New Roman"/>
          <w:sz w:val="20"/>
          <w:szCs w:val="20"/>
        </w:rPr>
        <w:t xml:space="preserve">4 </w:t>
      </w:r>
      <w:r w:rsidRPr="006B12EA">
        <w:rPr>
          <w:rFonts w:ascii="Times New Roman" w:hAnsi="Times New Roman" w:cs="Times New Roman"/>
          <w:sz w:val="20"/>
          <w:szCs w:val="20"/>
        </w:rPr>
        <w:t>г.</w:t>
      </w:r>
    </w:p>
    <w:p w14:paraId="5672C1F0" w14:textId="77777777" w:rsidR="00182F58" w:rsidRPr="006B12EA" w:rsidRDefault="00182F58" w:rsidP="00182F58">
      <w:pPr>
        <w:jc w:val="both"/>
        <w:rPr>
          <w:rFonts w:ascii="Times New Roman" w:hAnsi="Times New Roman" w:cs="Times New Roman"/>
          <w:sz w:val="20"/>
          <w:szCs w:val="20"/>
        </w:rPr>
      </w:pPr>
      <w:r w:rsidRPr="006B12EA">
        <w:rPr>
          <w:rFonts w:ascii="Times New Roman" w:hAnsi="Times New Roman" w:cs="Times New Roman"/>
          <w:sz w:val="20"/>
          <w:szCs w:val="20"/>
        </w:rPr>
        <w:t xml:space="preserve">6.2. Истечение срока действия настоящего </w:t>
      </w:r>
      <w:r w:rsidRPr="006B12EA">
        <w:rPr>
          <w:rFonts w:ascii="Times New Roman" w:hAnsi="Times New Roman" w:cs="Times New Roman"/>
          <w:bCs/>
          <w:sz w:val="20"/>
          <w:szCs w:val="20"/>
        </w:rPr>
        <w:t>Договора</w:t>
      </w:r>
      <w:r w:rsidRPr="006B12EA">
        <w:rPr>
          <w:rFonts w:ascii="Times New Roman" w:hAnsi="Times New Roman" w:cs="Times New Roman"/>
          <w:sz w:val="20"/>
          <w:szCs w:val="20"/>
        </w:rPr>
        <w:t xml:space="preserve"> не освобождает </w:t>
      </w:r>
      <w:r w:rsidRPr="006B12EA">
        <w:rPr>
          <w:rFonts w:ascii="Times New Roman" w:hAnsi="Times New Roman" w:cs="Times New Roman"/>
          <w:bCs/>
          <w:sz w:val="20"/>
          <w:szCs w:val="20"/>
        </w:rPr>
        <w:t>Стороны</w:t>
      </w:r>
      <w:r w:rsidRPr="006B12EA">
        <w:rPr>
          <w:rFonts w:ascii="Times New Roman" w:hAnsi="Times New Roman" w:cs="Times New Roman"/>
          <w:sz w:val="20"/>
          <w:szCs w:val="20"/>
        </w:rPr>
        <w:t xml:space="preserve"> от исполнения обязательств, возникших в период действия </w:t>
      </w:r>
      <w:r w:rsidRPr="006B12EA">
        <w:rPr>
          <w:rFonts w:ascii="Times New Roman" w:hAnsi="Times New Roman" w:cs="Times New Roman"/>
          <w:bCs/>
          <w:sz w:val="20"/>
          <w:szCs w:val="20"/>
        </w:rPr>
        <w:t xml:space="preserve">Договора </w:t>
      </w:r>
      <w:r w:rsidRPr="006B12EA">
        <w:rPr>
          <w:rFonts w:ascii="Times New Roman" w:hAnsi="Times New Roman" w:cs="Times New Roman"/>
          <w:sz w:val="20"/>
          <w:szCs w:val="20"/>
        </w:rPr>
        <w:t>и от возмещения убытков.</w:t>
      </w:r>
    </w:p>
    <w:p w14:paraId="0B86F48C" w14:textId="5EC7B926" w:rsidR="00182F58" w:rsidRPr="006B12EA" w:rsidRDefault="00182F58" w:rsidP="00182F58">
      <w:pPr>
        <w:tabs>
          <w:tab w:val="left" w:pos="0"/>
        </w:tabs>
        <w:spacing w:before="20"/>
        <w:jc w:val="both"/>
        <w:rPr>
          <w:rFonts w:ascii="Times New Roman" w:hAnsi="Times New Roman" w:cs="Times New Roman"/>
          <w:b/>
          <w:sz w:val="20"/>
          <w:szCs w:val="20"/>
        </w:rPr>
      </w:pPr>
      <w:r w:rsidRPr="006B12EA">
        <w:rPr>
          <w:rFonts w:ascii="Times New Roman" w:hAnsi="Times New Roman" w:cs="Times New Roman"/>
          <w:sz w:val="20"/>
          <w:szCs w:val="20"/>
        </w:rPr>
        <w:t>6.</w:t>
      </w:r>
      <w:r w:rsidR="00EF05B0">
        <w:rPr>
          <w:rFonts w:ascii="Times New Roman" w:hAnsi="Times New Roman" w:cs="Times New Roman"/>
          <w:sz w:val="20"/>
          <w:szCs w:val="20"/>
        </w:rPr>
        <w:t>3</w:t>
      </w:r>
      <w:r w:rsidRPr="006B12EA">
        <w:rPr>
          <w:rFonts w:ascii="Times New Roman" w:hAnsi="Times New Roman" w:cs="Times New Roman"/>
          <w:sz w:val="20"/>
          <w:szCs w:val="20"/>
        </w:rPr>
        <w:t xml:space="preserve">. Обязательство по оплате наступает после внесения </w:t>
      </w:r>
      <w:r w:rsidRPr="006B12EA">
        <w:rPr>
          <w:rFonts w:ascii="Times New Roman" w:hAnsi="Times New Roman" w:cs="Times New Roman"/>
          <w:color w:val="000000"/>
          <w:sz w:val="20"/>
          <w:szCs w:val="20"/>
        </w:rPr>
        <w:t>договора</w:t>
      </w:r>
      <w:r w:rsidRPr="006B12EA">
        <w:rPr>
          <w:rFonts w:ascii="Times New Roman" w:hAnsi="Times New Roman" w:cs="Times New Roman"/>
          <w:sz w:val="20"/>
          <w:szCs w:val="20"/>
        </w:rPr>
        <w:t xml:space="preserve"> в Реестр государственных и муниципальных контрактов, а также гражданско-правовых договоров бюджетных учреждений на поставки товаров, выполнение работ, оказание услуг.</w:t>
      </w:r>
    </w:p>
    <w:p w14:paraId="536068F6" w14:textId="77777777" w:rsidR="00182F58" w:rsidRPr="006B12EA" w:rsidRDefault="00182F58" w:rsidP="00182F58">
      <w:pPr>
        <w:ind w:left="80" w:hanging="100"/>
        <w:rPr>
          <w:rFonts w:ascii="Times New Roman" w:hAnsi="Times New Roman" w:cs="Times New Roman"/>
          <w:sz w:val="20"/>
          <w:szCs w:val="20"/>
        </w:rPr>
      </w:pPr>
    </w:p>
    <w:p w14:paraId="34A797DC" w14:textId="77777777" w:rsidR="00182F58" w:rsidRPr="006B12EA" w:rsidRDefault="00182F58" w:rsidP="0080739A">
      <w:pPr>
        <w:pStyle w:val="210"/>
        <w:widowControl/>
        <w:spacing w:before="0" w:after="0"/>
        <w:rPr>
          <w:sz w:val="20"/>
          <w:lang w:val="ru-RU"/>
        </w:rPr>
      </w:pPr>
      <w:r w:rsidRPr="006B12EA">
        <w:rPr>
          <w:sz w:val="20"/>
          <w:lang w:val="ru-RU"/>
        </w:rPr>
        <w:t xml:space="preserve">7.  </w:t>
      </w:r>
      <w:r w:rsidR="0080739A" w:rsidRPr="006B12EA">
        <w:rPr>
          <w:sz w:val="20"/>
          <w:lang w:val="ru-RU"/>
        </w:rPr>
        <w:t>РАСТОРЖЕНИЕ КОНТРАКТА</w:t>
      </w:r>
    </w:p>
    <w:p w14:paraId="1C799B61" w14:textId="108FE12E" w:rsidR="00182F58" w:rsidRPr="006B12EA" w:rsidRDefault="00182F58" w:rsidP="00182F58">
      <w:pPr>
        <w:tabs>
          <w:tab w:val="left" w:pos="0"/>
        </w:tabs>
        <w:jc w:val="both"/>
        <w:rPr>
          <w:rFonts w:ascii="Times New Roman" w:hAnsi="Times New Roman" w:cs="Times New Roman"/>
          <w:color w:val="000000"/>
          <w:spacing w:val="1"/>
          <w:sz w:val="20"/>
          <w:szCs w:val="20"/>
        </w:rPr>
      </w:pPr>
      <w:r w:rsidRPr="006B12EA">
        <w:rPr>
          <w:rFonts w:ascii="Times New Roman" w:hAnsi="Times New Roman" w:cs="Times New Roman"/>
          <w:sz w:val="20"/>
          <w:szCs w:val="20"/>
        </w:rPr>
        <w:t>7.1</w:t>
      </w:r>
      <w:r w:rsidR="004B1A64" w:rsidRPr="006B12EA">
        <w:rPr>
          <w:rFonts w:ascii="Times New Roman" w:hAnsi="Times New Roman" w:cs="Times New Roman"/>
          <w:sz w:val="20"/>
          <w:szCs w:val="20"/>
        </w:rPr>
        <w:t xml:space="preserve">. </w:t>
      </w:r>
      <w:r w:rsidRPr="006B12EA">
        <w:rPr>
          <w:rFonts w:ascii="Times New Roman" w:hAnsi="Times New Roman" w:cs="Times New Roman"/>
          <w:sz w:val="20"/>
          <w:szCs w:val="20"/>
        </w:rPr>
        <w:t>Д</w:t>
      </w:r>
      <w:r w:rsidRPr="006B12EA">
        <w:rPr>
          <w:rFonts w:ascii="Times New Roman" w:hAnsi="Times New Roman" w:cs="Times New Roman"/>
          <w:color w:val="000000"/>
          <w:sz w:val="20"/>
          <w:szCs w:val="20"/>
        </w:rPr>
        <w:t>оговор</w:t>
      </w:r>
      <w:r w:rsidRPr="006B12EA">
        <w:rPr>
          <w:rFonts w:ascii="Times New Roman" w:hAnsi="Times New Roman" w:cs="Times New Roman"/>
          <w:sz w:val="20"/>
          <w:szCs w:val="20"/>
        </w:rPr>
        <w:t xml:space="preserve"> может быть расторгнут </w:t>
      </w:r>
      <w:r w:rsidRPr="006B12EA">
        <w:rPr>
          <w:rFonts w:ascii="Times New Roman" w:hAnsi="Times New Roman" w:cs="Times New Roman"/>
          <w:color w:val="000000"/>
          <w:sz w:val="20"/>
          <w:szCs w:val="20"/>
        </w:rPr>
        <w:t>по решению суда по основаниям, предусмотренным гражданским законодательством.</w:t>
      </w:r>
    </w:p>
    <w:p w14:paraId="004AA485" w14:textId="7ABE514A" w:rsidR="00182F58" w:rsidRPr="006B12EA" w:rsidRDefault="00182F58" w:rsidP="00182F58">
      <w:pPr>
        <w:pStyle w:val="20"/>
        <w:tabs>
          <w:tab w:val="left" w:pos="1276"/>
        </w:tabs>
        <w:spacing w:line="240" w:lineRule="auto"/>
        <w:jc w:val="both"/>
        <w:rPr>
          <w:rFonts w:ascii="Times New Roman" w:hAnsi="Times New Roman" w:cs="Times New Roman"/>
          <w:sz w:val="20"/>
          <w:szCs w:val="20"/>
        </w:rPr>
      </w:pPr>
      <w:r w:rsidRPr="006B12EA">
        <w:rPr>
          <w:rFonts w:ascii="Times New Roman" w:hAnsi="Times New Roman" w:cs="Times New Roman"/>
          <w:sz w:val="20"/>
          <w:szCs w:val="20"/>
        </w:rPr>
        <w:t>7.2. Любые изменения и дополнения к настоящему договору имеют силу только в том случае, если они оформлены в письменном виде и подписаны сторонами, зарегистрированы в Реестре государственных и муниципальных контрактов, а также гражданско-правовых договоров бюджетных учреждений на поставки товаров, выполнение работ, оказание услуг.</w:t>
      </w:r>
    </w:p>
    <w:p w14:paraId="4A963258" w14:textId="77777777" w:rsidR="00182F58" w:rsidRPr="006B12EA" w:rsidRDefault="00182F58" w:rsidP="00182F58">
      <w:pPr>
        <w:spacing w:before="20"/>
        <w:jc w:val="both"/>
        <w:rPr>
          <w:rFonts w:ascii="Times New Roman" w:hAnsi="Times New Roman" w:cs="Times New Roman"/>
          <w:sz w:val="20"/>
          <w:szCs w:val="20"/>
        </w:rPr>
      </w:pPr>
      <w:r w:rsidRPr="006B12EA">
        <w:rPr>
          <w:rFonts w:ascii="Times New Roman" w:hAnsi="Times New Roman" w:cs="Times New Roman"/>
          <w:sz w:val="20"/>
          <w:szCs w:val="20"/>
        </w:rPr>
        <w:t>7.3. Заказчик вправе в одностороннем порядке отказаться от исполнения настоящего договора в следующих случаях:</w:t>
      </w:r>
    </w:p>
    <w:p w14:paraId="7F16445D" w14:textId="77777777" w:rsidR="00182F58" w:rsidRPr="006B12EA" w:rsidRDefault="00182F58" w:rsidP="00182F58">
      <w:pPr>
        <w:spacing w:before="20"/>
        <w:jc w:val="both"/>
        <w:rPr>
          <w:rFonts w:ascii="Times New Roman" w:hAnsi="Times New Roman" w:cs="Times New Roman"/>
          <w:sz w:val="20"/>
          <w:szCs w:val="20"/>
        </w:rPr>
      </w:pPr>
      <w:r w:rsidRPr="006B12EA">
        <w:rPr>
          <w:rFonts w:ascii="Times New Roman" w:hAnsi="Times New Roman" w:cs="Times New Roman"/>
          <w:sz w:val="20"/>
          <w:szCs w:val="20"/>
        </w:rPr>
        <w:t>7.3.1. Исполнитель существенно нарушил требования к качеству услуг (неустранимые недостатки, недостатки,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другие подобные недостатки);</w:t>
      </w:r>
    </w:p>
    <w:p w14:paraId="1449AFAE" w14:textId="77777777" w:rsidR="00182F58" w:rsidRPr="006B12EA" w:rsidRDefault="00182F58" w:rsidP="00182F58">
      <w:pPr>
        <w:spacing w:before="20"/>
        <w:jc w:val="both"/>
        <w:rPr>
          <w:rFonts w:ascii="Times New Roman" w:hAnsi="Times New Roman" w:cs="Times New Roman"/>
          <w:sz w:val="20"/>
          <w:szCs w:val="20"/>
        </w:rPr>
      </w:pPr>
      <w:r w:rsidRPr="006B12EA">
        <w:rPr>
          <w:rFonts w:ascii="Times New Roman" w:hAnsi="Times New Roman" w:cs="Times New Roman"/>
          <w:sz w:val="20"/>
          <w:szCs w:val="20"/>
        </w:rPr>
        <w:t>7.3.2. Исполнитель оказал услуги ненадлежащего качества с недостатками, которые не могут быть устранены в приемлемый для Заказчика срок;</w:t>
      </w:r>
    </w:p>
    <w:p w14:paraId="69E55E7B" w14:textId="77777777" w:rsidR="00182F58" w:rsidRPr="006B12EA" w:rsidRDefault="00182F58" w:rsidP="00182F58">
      <w:pPr>
        <w:spacing w:before="20"/>
        <w:jc w:val="both"/>
        <w:rPr>
          <w:rFonts w:ascii="Times New Roman" w:hAnsi="Times New Roman" w:cs="Times New Roman"/>
          <w:sz w:val="20"/>
          <w:szCs w:val="20"/>
        </w:rPr>
      </w:pPr>
      <w:r w:rsidRPr="006B12EA">
        <w:rPr>
          <w:rFonts w:ascii="Times New Roman" w:hAnsi="Times New Roman" w:cs="Times New Roman"/>
          <w:sz w:val="20"/>
          <w:szCs w:val="20"/>
        </w:rPr>
        <w:t>7.3.3. Исполнитель нарушил сроки оказания услуг.</w:t>
      </w:r>
    </w:p>
    <w:p w14:paraId="1F667E56" w14:textId="77777777" w:rsidR="00FB51DE" w:rsidRPr="006B12EA" w:rsidRDefault="00FB51DE" w:rsidP="00182F58">
      <w:pPr>
        <w:spacing w:before="20"/>
        <w:jc w:val="both"/>
        <w:rPr>
          <w:rFonts w:ascii="Times New Roman" w:hAnsi="Times New Roman" w:cs="Times New Roman"/>
          <w:sz w:val="20"/>
          <w:szCs w:val="20"/>
        </w:rPr>
      </w:pPr>
      <w:r w:rsidRPr="006B12EA">
        <w:rPr>
          <w:rFonts w:ascii="Times New Roman" w:hAnsi="Times New Roman" w:cs="Times New Roman"/>
          <w:sz w:val="20"/>
          <w:szCs w:val="20"/>
        </w:rPr>
        <w:t>7.3.4. В иных случаях, путем уведомления Исполнителя не менее чем за 2 (две) недели до предполагаемой даты расторжения.</w:t>
      </w:r>
    </w:p>
    <w:p w14:paraId="3A096111" w14:textId="77777777" w:rsidR="00182F58" w:rsidRPr="006B12EA" w:rsidRDefault="00182F58" w:rsidP="00182F58">
      <w:pPr>
        <w:spacing w:before="20"/>
        <w:jc w:val="both"/>
        <w:rPr>
          <w:rFonts w:ascii="Times New Roman" w:hAnsi="Times New Roman" w:cs="Times New Roman"/>
          <w:sz w:val="20"/>
          <w:szCs w:val="20"/>
        </w:rPr>
      </w:pPr>
      <w:r w:rsidRPr="006B12EA">
        <w:rPr>
          <w:rFonts w:ascii="Times New Roman" w:hAnsi="Times New Roman" w:cs="Times New Roman"/>
          <w:sz w:val="20"/>
          <w:szCs w:val="20"/>
        </w:rPr>
        <w:t>7.4. Настоящий договор считается расторгнутым через десять рабочих дней с даты надлежащего уведомления Заказчиком Исполнителя об одностороннем отказе от исполнения договора.</w:t>
      </w:r>
    </w:p>
    <w:p w14:paraId="14DD8905" w14:textId="77777777" w:rsidR="00182F58" w:rsidRPr="006B12EA" w:rsidRDefault="00182F58" w:rsidP="00182F58">
      <w:pPr>
        <w:spacing w:before="20"/>
        <w:jc w:val="both"/>
        <w:rPr>
          <w:rFonts w:ascii="Times New Roman" w:hAnsi="Times New Roman" w:cs="Times New Roman"/>
          <w:sz w:val="20"/>
          <w:szCs w:val="20"/>
        </w:rPr>
      </w:pPr>
      <w:r w:rsidRPr="006B12EA">
        <w:rPr>
          <w:rFonts w:ascii="Times New Roman" w:hAnsi="Times New Roman" w:cs="Times New Roman"/>
          <w:sz w:val="20"/>
          <w:szCs w:val="20"/>
        </w:rPr>
        <w:t>7.5. Настоящий договор может быть расторгнут по соглашению Сторон, если иное не предусмотрено действующим гражданским законодательством.</w:t>
      </w:r>
    </w:p>
    <w:p w14:paraId="11DE2F01" w14:textId="77777777" w:rsidR="00182F58" w:rsidRPr="006B12EA" w:rsidRDefault="00182F58" w:rsidP="00182F58">
      <w:pPr>
        <w:shd w:val="clear" w:color="auto" w:fill="FFFFFF"/>
        <w:ind w:left="10" w:right="6" w:firstLine="538"/>
        <w:rPr>
          <w:rFonts w:ascii="Times New Roman" w:hAnsi="Times New Roman" w:cs="Times New Roman"/>
          <w:bCs/>
          <w:sz w:val="20"/>
          <w:szCs w:val="20"/>
        </w:rPr>
      </w:pPr>
    </w:p>
    <w:p w14:paraId="13BDF6F5" w14:textId="77777777" w:rsidR="00182F58" w:rsidRPr="006B12EA" w:rsidRDefault="00182F58" w:rsidP="00182F58">
      <w:pPr>
        <w:pStyle w:val="210"/>
        <w:widowControl/>
        <w:spacing w:before="0" w:after="0"/>
        <w:rPr>
          <w:sz w:val="20"/>
          <w:lang w:val="ru-RU"/>
        </w:rPr>
      </w:pPr>
      <w:r w:rsidRPr="006B12EA">
        <w:rPr>
          <w:sz w:val="20"/>
          <w:lang w:val="ru-RU"/>
        </w:rPr>
        <w:t>8. ФОРС-МАЖОРНЫЕ ОБСТОЯТЕЛЬСТВА.</w:t>
      </w:r>
    </w:p>
    <w:p w14:paraId="79B7D451" w14:textId="77777777" w:rsidR="00182F58" w:rsidRPr="006B12EA" w:rsidRDefault="00182F58" w:rsidP="00182F58">
      <w:pPr>
        <w:pStyle w:val="Preformat"/>
        <w:jc w:val="both"/>
        <w:rPr>
          <w:rFonts w:ascii="Times New Roman" w:hAnsi="Times New Roman" w:cs="Times New Roman"/>
        </w:rPr>
      </w:pPr>
      <w:r w:rsidRPr="006B12EA">
        <w:rPr>
          <w:rFonts w:ascii="Times New Roman" w:hAnsi="Times New Roman" w:cs="Times New Roman"/>
        </w:rPr>
        <w:t xml:space="preserve">8.1. К условиям Форс-мажора относятся обстоятельства непреодолимой силы, не позволяющие обеспечить одной из Сторон надлежащее выполнение своих обязательств по настоящему Договору, в том числе (но не </w:t>
      </w:r>
      <w:r w:rsidRPr="006B12EA">
        <w:rPr>
          <w:rFonts w:ascii="Times New Roman" w:hAnsi="Times New Roman" w:cs="Times New Roman"/>
        </w:rPr>
        <w:lastRenderedPageBreak/>
        <w:t>исключительно) решения органов государственной власти и управления, войны (объявленные и необъявленные), гражданские беспорядки, забастовки, природные события и катастрофы.</w:t>
      </w:r>
    </w:p>
    <w:p w14:paraId="1C5913ED" w14:textId="77777777" w:rsidR="00182F58" w:rsidRPr="006B12EA" w:rsidRDefault="00182F58" w:rsidP="00182F58">
      <w:pPr>
        <w:pStyle w:val="Preformat"/>
        <w:jc w:val="both"/>
        <w:rPr>
          <w:rFonts w:ascii="Times New Roman" w:hAnsi="Times New Roman" w:cs="Times New Roman"/>
        </w:rPr>
      </w:pPr>
      <w:r w:rsidRPr="006B12EA">
        <w:rPr>
          <w:rFonts w:ascii="Times New Roman" w:hAnsi="Times New Roman" w:cs="Times New Roman"/>
        </w:rPr>
        <w:t>8.2. Сторона, заявляющая о Форс-мажоре, не позднее 3-х дней должна дать письменное уведомление другой Стороне о наступлении форс-мажорных обстоятельств, препятствующих выполнению Договора в целом или в части. В противном случае Сторона не вправе ссылаться на форс-мажорные обстоятельства.</w:t>
      </w:r>
    </w:p>
    <w:p w14:paraId="205E1F2D" w14:textId="77777777" w:rsidR="00182F58" w:rsidRPr="006B12EA" w:rsidRDefault="00182F58" w:rsidP="00182F58">
      <w:pPr>
        <w:pStyle w:val="Preformat"/>
        <w:jc w:val="both"/>
        <w:rPr>
          <w:rFonts w:ascii="Times New Roman" w:hAnsi="Times New Roman" w:cs="Times New Roman"/>
        </w:rPr>
      </w:pPr>
      <w:r w:rsidRPr="006B12EA">
        <w:rPr>
          <w:rFonts w:ascii="Times New Roman" w:hAnsi="Times New Roman" w:cs="Times New Roman"/>
        </w:rPr>
        <w:t>Обязательства пострадавшей Стороны, непосредственно связанные с Форс-мажором, должны быть приостановлены на период продолжительности Форс-мажора</w:t>
      </w:r>
    </w:p>
    <w:p w14:paraId="55DEBE0A" w14:textId="77777777" w:rsidR="00182F58" w:rsidRPr="006B12EA" w:rsidRDefault="00182F58" w:rsidP="00182F58">
      <w:pPr>
        <w:pStyle w:val="Preformat"/>
        <w:jc w:val="both"/>
        <w:rPr>
          <w:rFonts w:ascii="Times New Roman" w:hAnsi="Times New Roman" w:cs="Times New Roman"/>
        </w:rPr>
      </w:pPr>
      <w:r w:rsidRPr="006B12EA">
        <w:rPr>
          <w:rFonts w:ascii="Times New Roman" w:hAnsi="Times New Roman" w:cs="Times New Roman"/>
        </w:rPr>
        <w:t>8.3. При наступлении Форс-мажора Стороны определяют возможность и условия возобновления приостановленных обязательств и при необходимости вносят согласованные изменения в настоящий Договор.</w:t>
      </w:r>
    </w:p>
    <w:p w14:paraId="5D2D646A" w14:textId="77777777" w:rsidR="00182F58" w:rsidRPr="006B12EA" w:rsidRDefault="00182F58" w:rsidP="00182F58">
      <w:pPr>
        <w:tabs>
          <w:tab w:val="left" w:pos="4305"/>
        </w:tabs>
        <w:jc w:val="center"/>
        <w:rPr>
          <w:rFonts w:ascii="Times New Roman" w:hAnsi="Times New Roman" w:cs="Times New Roman"/>
          <w:b/>
          <w:bCs/>
          <w:caps/>
          <w:sz w:val="20"/>
          <w:szCs w:val="20"/>
        </w:rPr>
      </w:pPr>
      <w:r w:rsidRPr="006B12EA">
        <w:rPr>
          <w:rFonts w:ascii="Times New Roman" w:hAnsi="Times New Roman" w:cs="Times New Roman"/>
          <w:b/>
          <w:bCs/>
          <w:caps/>
          <w:sz w:val="20"/>
          <w:szCs w:val="20"/>
        </w:rPr>
        <w:t>9. Порядок разрешения споров</w:t>
      </w:r>
    </w:p>
    <w:p w14:paraId="31722E18" w14:textId="77777777" w:rsidR="00182F58" w:rsidRPr="006B12EA" w:rsidRDefault="00182F58" w:rsidP="00182F58">
      <w:pPr>
        <w:jc w:val="both"/>
        <w:rPr>
          <w:rFonts w:ascii="Times New Roman" w:hAnsi="Times New Roman" w:cs="Times New Roman"/>
          <w:sz w:val="20"/>
          <w:szCs w:val="20"/>
        </w:rPr>
      </w:pPr>
      <w:r w:rsidRPr="006B12EA">
        <w:rPr>
          <w:rFonts w:ascii="Times New Roman" w:hAnsi="Times New Roman" w:cs="Times New Roman"/>
          <w:sz w:val="20"/>
          <w:szCs w:val="20"/>
        </w:rPr>
        <w:t>9.1. Все споры и разногласия, возникающие между сторонами по настоящему Договору или в связи с ним, разрешаются путем переговоров между Сторонами.</w:t>
      </w:r>
    </w:p>
    <w:p w14:paraId="045F24AA" w14:textId="77777777" w:rsidR="00182F58" w:rsidRPr="006B12EA" w:rsidRDefault="00182F58" w:rsidP="00182F58">
      <w:pPr>
        <w:jc w:val="both"/>
        <w:rPr>
          <w:rFonts w:ascii="Times New Roman" w:hAnsi="Times New Roman" w:cs="Times New Roman"/>
          <w:color w:val="000000"/>
          <w:sz w:val="20"/>
          <w:szCs w:val="20"/>
        </w:rPr>
      </w:pPr>
      <w:r w:rsidRPr="006B12EA">
        <w:rPr>
          <w:rFonts w:ascii="Times New Roman" w:hAnsi="Times New Roman" w:cs="Times New Roman"/>
          <w:color w:val="000000"/>
          <w:sz w:val="20"/>
          <w:szCs w:val="20"/>
        </w:rPr>
        <w:t xml:space="preserve">9.2.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 </w:t>
      </w:r>
    </w:p>
    <w:p w14:paraId="510E4E58" w14:textId="77777777" w:rsidR="00182F58" w:rsidRPr="006B12EA" w:rsidRDefault="00182F58" w:rsidP="00182F58">
      <w:pPr>
        <w:pStyle w:val="210"/>
        <w:widowControl/>
        <w:spacing w:before="140" w:after="0"/>
        <w:rPr>
          <w:sz w:val="20"/>
          <w:lang w:val="ru-RU"/>
        </w:rPr>
      </w:pPr>
      <w:r w:rsidRPr="006B12EA">
        <w:rPr>
          <w:sz w:val="20"/>
          <w:lang w:val="ru-RU"/>
        </w:rPr>
        <w:t>10. ЗАКЛЮЧИТЕЛЬНЫЕ ПОЛОЖЕНИЯ</w:t>
      </w:r>
    </w:p>
    <w:p w14:paraId="2CE075D7" w14:textId="77777777" w:rsidR="00182F58" w:rsidRPr="006B12EA" w:rsidRDefault="00182F58" w:rsidP="00182F58">
      <w:pPr>
        <w:jc w:val="both"/>
        <w:rPr>
          <w:rFonts w:ascii="Times New Roman" w:hAnsi="Times New Roman" w:cs="Times New Roman"/>
          <w:sz w:val="20"/>
          <w:szCs w:val="20"/>
        </w:rPr>
      </w:pPr>
      <w:r w:rsidRPr="006B12EA">
        <w:rPr>
          <w:rFonts w:ascii="Times New Roman" w:hAnsi="Times New Roman" w:cs="Times New Roman"/>
          <w:sz w:val="20"/>
          <w:szCs w:val="20"/>
        </w:rPr>
        <w:t>10.1. Любое уведомление, которое одна Сторона направляет другой Стороне, высылается в виде письма или телеграммы, телекса, факса с доставкой письменного подтверждения в течение одной недели с момента уведомления по адресу другой стороны, указанному в разделе 13 настоящего Договора.</w:t>
      </w:r>
    </w:p>
    <w:p w14:paraId="3A1573DA" w14:textId="77777777" w:rsidR="00182F58" w:rsidRPr="006B12EA" w:rsidRDefault="00182F58" w:rsidP="00182F58">
      <w:pPr>
        <w:jc w:val="both"/>
        <w:rPr>
          <w:rFonts w:ascii="Times New Roman" w:hAnsi="Times New Roman" w:cs="Times New Roman"/>
          <w:sz w:val="20"/>
          <w:szCs w:val="20"/>
        </w:rPr>
      </w:pPr>
      <w:r w:rsidRPr="006B12EA">
        <w:rPr>
          <w:rFonts w:ascii="Times New Roman" w:hAnsi="Times New Roman" w:cs="Times New Roman"/>
          <w:sz w:val="20"/>
          <w:szCs w:val="20"/>
        </w:rPr>
        <w:t>10.2. Уведомление вступает в силу после доставки или в день, указанный в уведомлении, в зависимости то того, какая из этих дат наступит позднее.</w:t>
      </w:r>
    </w:p>
    <w:p w14:paraId="640A3541" w14:textId="77777777" w:rsidR="00182F58" w:rsidRPr="006B12EA" w:rsidRDefault="00182F58" w:rsidP="00182F58">
      <w:pPr>
        <w:spacing w:before="20"/>
        <w:jc w:val="both"/>
        <w:rPr>
          <w:rFonts w:ascii="Times New Roman" w:hAnsi="Times New Roman" w:cs="Times New Roman"/>
          <w:sz w:val="20"/>
          <w:szCs w:val="20"/>
        </w:rPr>
      </w:pPr>
      <w:r w:rsidRPr="006B12EA">
        <w:rPr>
          <w:rFonts w:ascii="Times New Roman" w:hAnsi="Times New Roman" w:cs="Times New Roman"/>
          <w:sz w:val="20"/>
          <w:szCs w:val="20"/>
        </w:rPr>
        <w:t>10.3. Документы, являющиеся неотъемлемой частью Договора, подписываются обеими Сторонами и скрепляются печатями.</w:t>
      </w:r>
    </w:p>
    <w:p w14:paraId="76A9EE41" w14:textId="77777777" w:rsidR="00182F58" w:rsidRPr="006B12EA" w:rsidRDefault="00182F58" w:rsidP="00182F58">
      <w:pPr>
        <w:jc w:val="both"/>
        <w:rPr>
          <w:rFonts w:ascii="Times New Roman" w:hAnsi="Times New Roman" w:cs="Times New Roman"/>
          <w:bCs/>
          <w:sz w:val="20"/>
          <w:szCs w:val="20"/>
        </w:rPr>
      </w:pPr>
      <w:r w:rsidRPr="006B12EA">
        <w:rPr>
          <w:rFonts w:ascii="Times New Roman" w:hAnsi="Times New Roman" w:cs="Times New Roman"/>
          <w:bCs/>
          <w:sz w:val="20"/>
          <w:szCs w:val="20"/>
        </w:rPr>
        <w:t xml:space="preserve">10.4. Нарушение условий настоящего </w:t>
      </w:r>
      <w:r w:rsidRPr="006B12EA">
        <w:rPr>
          <w:rFonts w:ascii="Times New Roman" w:hAnsi="Times New Roman" w:cs="Times New Roman"/>
          <w:sz w:val="20"/>
          <w:szCs w:val="20"/>
        </w:rPr>
        <w:t>Договора</w:t>
      </w:r>
      <w:r w:rsidRPr="006B12EA">
        <w:rPr>
          <w:rFonts w:ascii="Times New Roman" w:hAnsi="Times New Roman" w:cs="Times New Roman"/>
          <w:bCs/>
          <w:sz w:val="20"/>
          <w:szCs w:val="20"/>
        </w:rPr>
        <w:t xml:space="preserve"> оформляется Сторонами актом. В случае отказа или уклонения одной из Сторон от подписания акта, другая Сторона вправе составить односторонний акт о нарушении, в котором указывается об отказе другой Стороны от его подписания. К одностороннему акту должен быть приложен рапорт работника Исполнителя либо докладная записка </w:t>
      </w:r>
      <w:proofErr w:type="gramStart"/>
      <w:r w:rsidRPr="006B12EA">
        <w:rPr>
          <w:rFonts w:ascii="Times New Roman" w:hAnsi="Times New Roman" w:cs="Times New Roman"/>
          <w:bCs/>
          <w:sz w:val="20"/>
          <w:szCs w:val="20"/>
        </w:rPr>
        <w:t>Заказчика</w:t>
      </w:r>
      <w:proofErr w:type="gramEnd"/>
      <w:r w:rsidRPr="006B12EA">
        <w:rPr>
          <w:rFonts w:ascii="Times New Roman" w:hAnsi="Times New Roman" w:cs="Times New Roman"/>
          <w:bCs/>
          <w:sz w:val="20"/>
          <w:szCs w:val="20"/>
        </w:rPr>
        <w:t xml:space="preserve"> обнаружившего факт нарушения условий настоящего </w:t>
      </w:r>
      <w:r w:rsidRPr="006B12EA">
        <w:rPr>
          <w:rFonts w:ascii="Times New Roman" w:hAnsi="Times New Roman" w:cs="Times New Roman"/>
          <w:sz w:val="20"/>
          <w:szCs w:val="20"/>
        </w:rPr>
        <w:t>Договора</w:t>
      </w:r>
      <w:r w:rsidRPr="006B12EA">
        <w:rPr>
          <w:rFonts w:ascii="Times New Roman" w:hAnsi="Times New Roman" w:cs="Times New Roman"/>
          <w:bCs/>
          <w:sz w:val="20"/>
          <w:szCs w:val="20"/>
        </w:rPr>
        <w:t>.</w:t>
      </w:r>
    </w:p>
    <w:p w14:paraId="7026262D" w14:textId="77777777" w:rsidR="00182F58" w:rsidRPr="006B12EA" w:rsidRDefault="00182F58" w:rsidP="00182F58">
      <w:pPr>
        <w:spacing w:before="20"/>
        <w:jc w:val="both"/>
        <w:rPr>
          <w:rFonts w:ascii="Times New Roman" w:hAnsi="Times New Roman" w:cs="Times New Roman"/>
          <w:sz w:val="20"/>
          <w:szCs w:val="20"/>
        </w:rPr>
      </w:pPr>
      <w:r w:rsidRPr="006B12EA">
        <w:rPr>
          <w:rFonts w:ascii="Times New Roman" w:hAnsi="Times New Roman" w:cs="Times New Roman"/>
          <w:sz w:val="20"/>
          <w:szCs w:val="20"/>
        </w:rPr>
        <w:t>10.5. Любые изменения к Договору действительны, если они совершены в письменной форме, подписаны уполномоченными представителями Сторон и скреплены печатями.</w:t>
      </w:r>
    </w:p>
    <w:p w14:paraId="02938237" w14:textId="77777777" w:rsidR="00182F58" w:rsidRPr="006B12EA" w:rsidRDefault="00182F58" w:rsidP="00182F58">
      <w:pPr>
        <w:spacing w:before="20"/>
        <w:jc w:val="both"/>
        <w:rPr>
          <w:rFonts w:ascii="Times New Roman" w:hAnsi="Times New Roman" w:cs="Times New Roman"/>
          <w:sz w:val="20"/>
          <w:szCs w:val="20"/>
        </w:rPr>
      </w:pPr>
      <w:r w:rsidRPr="006B12EA">
        <w:rPr>
          <w:rFonts w:ascii="Times New Roman" w:hAnsi="Times New Roman" w:cs="Times New Roman"/>
          <w:sz w:val="20"/>
          <w:szCs w:val="20"/>
        </w:rPr>
        <w:t>10.6. Документы, переданные по телексу или телефаксу, подписанные уполномоченными представителями Сторон по настоящему Договору имеют юридическую силу до момента получения письменного подтверждения.</w:t>
      </w:r>
    </w:p>
    <w:p w14:paraId="6FF720D0" w14:textId="3529D2DA" w:rsidR="00182F58" w:rsidRPr="006B12EA" w:rsidRDefault="00182F58" w:rsidP="00182F58">
      <w:pPr>
        <w:jc w:val="both"/>
        <w:rPr>
          <w:rFonts w:ascii="Times New Roman" w:hAnsi="Times New Roman" w:cs="Times New Roman"/>
          <w:sz w:val="20"/>
          <w:szCs w:val="20"/>
        </w:rPr>
      </w:pPr>
      <w:r w:rsidRPr="006B12EA">
        <w:rPr>
          <w:rFonts w:ascii="Times New Roman" w:hAnsi="Times New Roman" w:cs="Times New Roman"/>
          <w:sz w:val="20"/>
          <w:szCs w:val="20"/>
        </w:rPr>
        <w:t>10.7. В случае изменения у какой-либо из Сторон реквизитов, указанных в разделе 13 настоящего Договора, она обязана в течение 5 (пяти) дней письменно известить об этом другую Сторону, в противном случае данная Сторона несет риск неблагоприятных последствий такого извещения.</w:t>
      </w:r>
    </w:p>
    <w:p w14:paraId="76B2CB8A" w14:textId="74AD87DA" w:rsidR="00182F58" w:rsidRPr="006B12EA" w:rsidRDefault="001947B1" w:rsidP="00182F58">
      <w:pPr>
        <w:shd w:val="clear" w:color="auto" w:fill="FFFFFF"/>
        <w:spacing w:before="120" w:after="120" w:line="202" w:lineRule="exact"/>
        <w:jc w:val="center"/>
        <w:rPr>
          <w:rFonts w:ascii="Times New Roman" w:hAnsi="Times New Roman" w:cs="Times New Roman"/>
          <w:b/>
          <w:bCs/>
          <w:spacing w:val="-1"/>
          <w:sz w:val="20"/>
          <w:szCs w:val="20"/>
        </w:rPr>
      </w:pPr>
      <w:r>
        <w:rPr>
          <w:rFonts w:ascii="Times New Roman" w:hAnsi="Times New Roman" w:cs="Times New Roman"/>
          <w:b/>
          <w:bCs/>
          <w:spacing w:val="-1"/>
          <w:sz w:val="20"/>
          <w:szCs w:val="20"/>
        </w:rPr>
        <w:t xml:space="preserve">11. </w:t>
      </w:r>
      <w:r w:rsidR="00182F58" w:rsidRPr="006B12EA">
        <w:rPr>
          <w:rFonts w:ascii="Times New Roman" w:hAnsi="Times New Roman" w:cs="Times New Roman"/>
          <w:b/>
          <w:bCs/>
          <w:spacing w:val="-1"/>
          <w:sz w:val="20"/>
          <w:szCs w:val="20"/>
        </w:rPr>
        <w:t>ПРИЛОЖЕНИЯ</w:t>
      </w:r>
    </w:p>
    <w:p w14:paraId="44376757" w14:textId="77777777" w:rsidR="00182F58" w:rsidRPr="006B12EA" w:rsidRDefault="00182F58" w:rsidP="001947B1">
      <w:pPr>
        <w:shd w:val="clear" w:color="auto" w:fill="FFFFFF"/>
        <w:spacing w:line="202" w:lineRule="exact"/>
        <w:rPr>
          <w:rFonts w:ascii="Times New Roman" w:hAnsi="Times New Roman" w:cs="Times New Roman"/>
          <w:sz w:val="20"/>
          <w:szCs w:val="20"/>
        </w:rPr>
      </w:pPr>
      <w:r w:rsidRPr="006B12EA">
        <w:rPr>
          <w:rFonts w:ascii="Times New Roman" w:hAnsi="Times New Roman" w:cs="Times New Roman"/>
          <w:spacing w:val="-1"/>
          <w:sz w:val="20"/>
          <w:szCs w:val="20"/>
        </w:rPr>
        <w:t>11.1. Приложение № 1</w:t>
      </w:r>
      <w:r w:rsidRPr="006B12EA">
        <w:rPr>
          <w:rFonts w:ascii="Times New Roman" w:hAnsi="Times New Roman" w:cs="Times New Roman"/>
          <w:b/>
          <w:spacing w:val="-1"/>
          <w:sz w:val="20"/>
          <w:szCs w:val="20"/>
        </w:rPr>
        <w:t xml:space="preserve"> -</w:t>
      </w:r>
      <w:r w:rsidRPr="006B12EA">
        <w:rPr>
          <w:rFonts w:ascii="Times New Roman" w:hAnsi="Times New Roman" w:cs="Times New Roman"/>
          <w:sz w:val="20"/>
          <w:szCs w:val="20"/>
        </w:rPr>
        <w:t xml:space="preserve"> Перечень обслуживаемого оборудования.</w:t>
      </w:r>
    </w:p>
    <w:p w14:paraId="1C845856" w14:textId="70515D7F" w:rsidR="00182F58" w:rsidRPr="006B12EA" w:rsidRDefault="00182F58" w:rsidP="001947B1">
      <w:pPr>
        <w:shd w:val="clear" w:color="auto" w:fill="FFFFFF"/>
        <w:spacing w:line="202" w:lineRule="exact"/>
        <w:rPr>
          <w:rFonts w:ascii="Times New Roman" w:hAnsi="Times New Roman" w:cs="Times New Roman"/>
          <w:sz w:val="20"/>
          <w:szCs w:val="20"/>
        </w:rPr>
      </w:pPr>
      <w:r w:rsidRPr="006B12EA">
        <w:rPr>
          <w:rFonts w:ascii="Times New Roman" w:hAnsi="Times New Roman" w:cs="Times New Roman"/>
          <w:sz w:val="20"/>
          <w:szCs w:val="20"/>
        </w:rPr>
        <w:t xml:space="preserve">11.2. Приложение № 1 – Расчет </w:t>
      </w:r>
      <w:r w:rsidR="005E1751" w:rsidRPr="006B12EA">
        <w:rPr>
          <w:rFonts w:ascii="Times New Roman" w:hAnsi="Times New Roman" w:cs="Times New Roman"/>
          <w:sz w:val="20"/>
          <w:szCs w:val="20"/>
        </w:rPr>
        <w:t>цены Договора</w:t>
      </w:r>
      <w:r w:rsidRPr="006B12EA">
        <w:rPr>
          <w:rFonts w:ascii="Times New Roman" w:hAnsi="Times New Roman" w:cs="Times New Roman"/>
          <w:sz w:val="20"/>
          <w:szCs w:val="20"/>
        </w:rPr>
        <w:t>.</w:t>
      </w:r>
    </w:p>
    <w:p w14:paraId="1C3DAC04" w14:textId="77777777" w:rsidR="00182F58" w:rsidRPr="006B12EA" w:rsidRDefault="00182F58" w:rsidP="001947B1">
      <w:pPr>
        <w:shd w:val="clear" w:color="auto" w:fill="FFFFFF"/>
        <w:spacing w:line="202" w:lineRule="exact"/>
        <w:rPr>
          <w:rFonts w:ascii="Times New Roman" w:hAnsi="Times New Roman" w:cs="Times New Roman"/>
          <w:b/>
          <w:bCs/>
          <w:spacing w:val="-1"/>
          <w:sz w:val="20"/>
          <w:szCs w:val="20"/>
        </w:rPr>
      </w:pPr>
      <w:r w:rsidRPr="006B12EA">
        <w:rPr>
          <w:rFonts w:ascii="Times New Roman" w:hAnsi="Times New Roman" w:cs="Times New Roman"/>
          <w:sz w:val="20"/>
          <w:szCs w:val="20"/>
        </w:rPr>
        <w:t xml:space="preserve">11.3. </w:t>
      </w:r>
      <w:r w:rsidRPr="006B12EA">
        <w:rPr>
          <w:rFonts w:ascii="Times New Roman" w:hAnsi="Times New Roman" w:cs="Times New Roman"/>
          <w:bCs/>
          <w:sz w:val="20"/>
          <w:szCs w:val="20"/>
        </w:rPr>
        <w:t>Приложение № 2 – Типовой перечень работ</w:t>
      </w:r>
      <w:r w:rsidRPr="006B12EA">
        <w:rPr>
          <w:rFonts w:ascii="Times New Roman" w:hAnsi="Times New Roman" w:cs="Times New Roman"/>
          <w:sz w:val="20"/>
          <w:szCs w:val="20"/>
        </w:rPr>
        <w:t>, выполняемых при техническом обслуживании систем связи и звонкового оповещения</w:t>
      </w:r>
      <w:r w:rsidRPr="006B12EA">
        <w:rPr>
          <w:rFonts w:ascii="Times New Roman" w:hAnsi="Times New Roman" w:cs="Times New Roman"/>
          <w:bCs/>
          <w:sz w:val="20"/>
          <w:szCs w:val="20"/>
        </w:rPr>
        <w:t>.</w:t>
      </w:r>
    </w:p>
    <w:p w14:paraId="04FCE7F4" w14:textId="77777777" w:rsidR="00182F58" w:rsidRPr="006B12EA" w:rsidRDefault="00182F58" w:rsidP="00182F58">
      <w:pPr>
        <w:tabs>
          <w:tab w:val="left" w:pos="0"/>
          <w:tab w:val="left" w:pos="851"/>
        </w:tabs>
        <w:jc w:val="both"/>
        <w:rPr>
          <w:rFonts w:ascii="Times New Roman" w:hAnsi="Times New Roman" w:cs="Times New Roman"/>
          <w:sz w:val="20"/>
          <w:szCs w:val="20"/>
        </w:rPr>
      </w:pPr>
    </w:p>
    <w:p w14:paraId="755B2E97" w14:textId="02E70778" w:rsidR="00182F58" w:rsidRPr="001947B1" w:rsidRDefault="00182F58" w:rsidP="001947B1">
      <w:pPr>
        <w:pStyle w:val="ad"/>
        <w:numPr>
          <w:ilvl w:val="0"/>
          <w:numId w:val="10"/>
        </w:numPr>
        <w:jc w:val="center"/>
        <w:rPr>
          <w:rFonts w:ascii="Times New Roman" w:hAnsi="Times New Roman" w:cs="Times New Roman"/>
          <w:b/>
          <w:sz w:val="20"/>
          <w:szCs w:val="20"/>
        </w:rPr>
      </w:pPr>
      <w:r w:rsidRPr="001947B1">
        <w:rPr>
          <w:rFonts w:ascii="Times New Roman" w:hAnsi="Times New Roman" w:cs="Times New Roman"/>
          <w:b/>
          <w:sz w:val="20"/>
          <w:szCs w:val="20"/>
        </w:rPr>
        <w:t>ЮРИДИЧЕСКИЕ АДРЕСА И РЕКВИЗИТЫ СТОРОН</w:t>
      </w:r>
    </w:p>
    <w:tbl>
      <w:tblPr>
        <w:tblW w:w="9778" w:type="dxa"/>
        <w:tblLook w:val="0000" w:firstRow="0" w:lastRow="0" w:firstColumn="0" w:lastColumn="0" w:noHBand="0" w:noVBand="0"/>
      </w:tblPr>
      <w:tblGrid>
        <w:gridCol w:w="4968"/>
        <w:gridCol w:w="4810"/>
      </w:tblGrid>
      <w:tr w:rsidR="00182F58" w:rsidRPr="006B12EA" w14:paraId="03DD053A" w14:textId="77777777">
        <w:tc>
          <w:tcPr>
            <w:tcW w:w="4968" w:type="dxa"/>
          </w:tcPr>
          <w:p w14:paraId="4617447A" w14:textId="77777777" w:rsidR="00182F58" w:rsidRPr="006B12EA" w:rsidRDefault="00182F58" w:rsidP="00F62A76">
            <w:pPr>
              <w:pStyle w:val="1"/>
              <w:rPr>
                <w:rFonts w:cs="Times New Roman"/>
                <w:sz w:val="20"/>
                <w:szCs w:val="20"/>
              </w:rPr>
            </w:pPr>
            <w:r w:rsidRPr="006B12EA">
              <w:rPr>
                <w:rFonts w:cs="Times New Roman"/>
                <w:sz w:val="20"/>
                <w:szCs w:val="20"/>
              </w:rPr>
              <w:t>Заказчик</w:t>
            </w:r>
          </w:p>
          <w:p w14:paraId="05AACC46" w14:textId="77777777" w:rsidR="005D30DC" w:rsidRPr="006B12EA" w:rsidRDefault="00DC361A" w:rsidP="00DC361A">
            <w:pPr>
              <w:spacing w:after="120"/>
              <w:rPr>
                <w:rFonts w:ascii="Times New Roman" w:hAnsi="Times New Roman" w:cs="Times New Roman"/>
                <w:sz w:val="20"/>
                <w:szCs w:val="20"/>
              </w:rPr>
            </w:pPr>
            <w:r w:rsidRPr="006B12EA">
              <w:rPr>
                <w:rFonts w:ascii="Times New Roman" w:hAnsi="Times New Roman" w:cs="Times New Roman"/>
                <w:sz w:val="20"/>
                <w:szCs w:val="20"/>
              </w:rPr>
              <w:t>Государственное бюджетное профессиональное образовательное учреждение педагогический колледж № 1 им. Н.А. Некрасова Санкт-Петербурга</w:t>
            </w:r>
          </w:p>
          <w:p w14:paraId="046B45A4" w14:textId="77777777" w:rsidR="00DC361A" w:rsidRPr="006B12EA" w:rsidRDefault="00DC361A" w:rsidP="00DC361A">
            <w:pPr>
              <w:spacing w:after="120"/>
              <w:rPr>
                <w:rFonts w:ascii="Times New Roman" w:hAnsi="Times New Roman" w:cs="Times New Roman"/>
                <w:sz w:val="20"/>
                <w:szCs w:val="20"/>
              </w:rPr>
            </w:pPr>
            <w:r w:rsidRPr="006B12EA">
              <w:rPr>
                <w:rFonts w:ascii="Times New Roman" w:hAnsi="Times New Roman" w:cs="Times New Roman"/>
                <w:sz w:val="20"/>
                <w:szCs w:val="20"/>
              </w:rPr>
              <w:t>Юридический адрес: 196247, г. Санкт-Петербург, Кубинская</w:t>
            </w:r>
            <w:r w:rsidR="007026E1" w:rsidRPr="006B12EA">
              <w:rPr>
                <w:rFonts w:ascii="Times New Roman" w:hAnsi="Times New Roman" w:cs="Times New Roman"/>
                <w:sz w:val="20"/>
                <w:szCs w:val="20"/>
              </w:rPr>
              <w:t xml:space="preserve"> ул.</w:t>
            </w:r>
            <w:r w:rsidRPr="006B12EA">
              <w:rPr>
                <w:rFonts w:ascii="Times New Roman" w:hAnsi="Times New Roman" w:cs="Times New Roman"/>
                <w:sz w:val="20"/>
                <w:szCs w:val="20"/>
              </w:rPr>
              <w:t>, д. 32</w:t>
            </w:r>
            <w:r w:rsidR="007026E1" w:rsidRPr="006B12EA">
              <w:rPr>
                <w:rFonts w:ascii="Times New Roman" w:hAnsi="Times New Roman" w:cs="Times New Roman"/>
                <w:sz w:val="20"/>
                <w:szCs w:val="20"/>
              </w:rPr>
              <w:t>, Лит А</w:t>
            </w:r>
            <w:r w:rsidRPr="006B12EA">
              <w:rPr>
                <w:rFonts w:ascii="Times New Roman" w:hAnsi="Times New Roman" w:cs="Times New Roman"/>
                <w:sz w:val="20"/>
                <w:szCs w:val="20"/>
              </w:rPr>
              <w:t xml:space="preserve">                      </w:t>
            </w:r>
          </w:p>
          <w:p w14:paraId="225B5E80" w14:textId="77777777" w:rsidR="00DC361A" w:rsidRPr="006B12EA" w:rsidRDefault="00DC361A" w:rsidP="00DC361A">
            <w:pPr>
              <w:spacing w:after="120"/>
              <w:rPr>
                <w:rFonts w:ascii="Times New Roman" w:hAnsi="Times New Roman" w:cs="Times New Roman"/>
                <w:sz w:val="20"/>
                <w:szCs w:val="20"/>
              </w:rPr>
            </w:pPr>
            <w:r w:rsidRPr="006B12EA">
              <w:rPr>
                <w:rFonts w:ascii="Times New Roman" w:hAnsi="Times New Roman" w:cs="Times New Roman"/>
                <w:sz w:val="20"/>
                <w:szCs w:val="20"/>
              </w:rPr>
              <w:t>ИНН 7810191042</w:t>
            </w:r>
          </w:p>
          <w:p w14:paraId="264517A3" w14:textId="77777777" w:rsidR="00DC361A" w:rsidRPr="006B12EA" w:rsidRDefault="00DC361A" w:rsidP="00DC361A">
            <w:pPr>
              <w:spacing w:after="120"/>
              <w:rPr>
                <w:rFonts w:ascii="Times New Roman" w:hAnsi="Times New Roman" w:cs="Times New Roman"/>
                <w:sz w:val="20"/>
                <w:szCs w:val="20"/>
              </w:rPr>
            </w:pPr>
            <w:r w:rsidRPr="006B12EA">
              <w:rPr>
                <w:rFonts w:ascii="Times New Roman" w:hAnsi="Times New Roman" w:cs="Times New Roman"/>
                <w:sz w:val="20"/>
                <w:szCs w:val="20"/>
              </w:rPr>
              <w:t>КПП 781001001</w:t>
            </w:r>
          </w:p>
          <w:p w14:paraId="43A89877" w14:textId="77777777" w:rsidR="00DC361A" w:rsidRPr="006B12EA" w:rsidRDefault="00DC361A" w:rsidP="00DC361A">
            <w:pPr>
              <w:spacing w:after="120"/>
              <w:rPr>
                <w:rFonts w:ascii="Times New Roman" w:hAnsi="Times New Roman" w:cs="Times New Roman"/>
                <w:sz w:val="20"/>
                <w:szCs w:val="20"/>
              </w:rPr>
            </w:pPr>
            <w:r w:rsidRPr="006B12EA">
              <w:rPr>
                <w:rFonts w:ascii="Times New Roman" w:hAnsi="Times New Roman" w:cs="Times New Roman"/>
                <w:sz w:val="20"/>
                <w:szCs w:val="20"/>
              </w:rPr>
              <w:t xml:space="preserve">ГРКЦ ГУ БАНКА РОССИИ по г. Санкт-Петербургу </w:t>
            </w:r>
          </w:p>
          <w:p w14:paraId="35EDD550" w14:textId="77777777" w:rsidR="00DC361A" w:rsidRPr="006B12EA" w:rsidRDefault="00DC361A" w:rsidP="00DC361A">
            <w:pPr>
              <w:spacing w:after="120"/>
              <w:rPr>
                <w:rFonts w:ascii="Times New Roman" w:hAnsi="Times New Roman" w:cs="Times New Roman"/>
                <w:sz w:val="20"/>
                <w:szCs w:val="20"/>
              </w:rPr>
            </w:pPr>
            <w:r w:rsidRPr="006B12EA">
              <w:rPr>
                <w:rFonts w:ascii="Times New Roman" w:hAnsi="Times New Roman" w:cs="Times New Roman"/>
                <w:sz w:val="20"/>
                <w:szCs w:val="20"/>
              </w:rPr>
              <w:t>БИК 044030001</w:t>
            </w:r>
          </w:p>
          <w:p w14:paraId="001D2DDE" w14:textId="77777777" w:rsidR="00DC361A" w:rsidRPr="006B12EA" w:rsidRDefault="00DC361A" w:rsidP="00DC361A">
            <w:pPr>
              <w:rPr>
                <w:rFonts w:ascii="Times New Roman" w:hAnsi="Times New Roman" w:cs="Times New Roman"/>
                <w:sz w:val="20"/>
                <w:szCs w:val="20"/>
              </w:rPr>
            </w:pPr>
            <w:r w:rsidRPr="006B12EA">
              <w:rPr>
                <w:rFonts w:ascii="Times New Roman" w:hAnsi="Times New Roman" w:cs="Times New Roman"/>
                <w:sz w:val="20"/>
                <w:szCs w:val="20"/>
              </w:rPr>
              <w:t>л/с 0191125</w:t>
            </w:r>
          </w:p>
          <w:p w14:paraId="7A753BEB" w14:textId="77777777" w:rsidR="00182F58" w:rsidRPr="006B12EA" w:rsidRDefault="00182F58" w:rsidP="00DC361A">
            <w:pPr>
              <w:jc w:val="both"/>
              <w:rPr>
                <w:rFonts w:ascii="Times New Roman" w:hAnsi="Times New Roman" w:cs="Times New Roman"/>
                <w:sz w:val="20"/>
                <w:szCs w:val="20"/>
              </w:rPr>
            </w:pPr>
          </w:p>
        </w:tc>
        <w:tc>
          <w:tcPr>
            <w:tcW w:w="4810" w:type="dxa"/>
          </w:tcPr>
          <w:p w14:paraId="7E888EE5" w14:textId="77777777" w:rsidR="00182F58" w:rsidRPr="006B12EA" w:rsidRDefault="00182F58" w:rsidP="00F62A76">
            <w:pPr>
              <w:pStyle w:val="1"/>
              <w:rPr>
                <w:rFonts w:cs="Times New Roman"/>
                <w:bCs w:val="0"/>
                <w:sz w:val="20"/>
                <w:szCs w:val="20"/>
              </w:rPr>
            </w:pPr>
            <w:r w:rsidRPr="006B12EA">
              <w:rPr>
                <w:rFonts w:cs="Times New Roman"/>
                <w:bCs w:val="0"/>
                <w:sz w:val="20"/>
                <w:szCs w:val="20"/>
              </w:rPr>
              <w:t>Исполнитель</w:t>
            </w:r>
          </w:p>
          <w:p w14:paraId="26BEE17B" w14:textId="7C7CC50C" w:rsidR="00182F58" w:rsidRPr="006B12EA" w:rsidRDefault="00182F58" w:rsidP="00F62A76">
            <w:pPr>
              <w:shd w:val="clear" w:color="auto" w:fill="FFFFFF"/>
              <w:spacing w:line="360" w:lineRule="auto"/>
              <w:ind w:left="14"/>
              <w:rPr>
                <w:rFonts w:ascii="Times New Roman" w:hAnsi="Times New Roman" w:cs="Times New Roman"/>
                <w:sz w:val="20"/>
                <w:szCs w:val="20"/>
              </w:rPr>
            </w:pPr>
          </w:p>
        </w:tc>
      </w:tr>
      <w:tr w:rsidR="00182F58" w:rsidRPr="006B12EA" w14:paraId="6C8747B4" w14:textId="77777777">
        <w:tc>
          <w:tcPr>
            <w:tcW w:w="4968" w:type="dxa"/>
          </w:tcPr>
          <w:p w14:paraId="511E37DE" w14:textId="77777777" w:rsidR="00182F58" w:rsidRPr="006B12EA" w:rsidRDefault="00182F58" w:rsidP="00F62A76">
            <w:pPr>
              <w:ind w:right="-17"/>
              <w:rPr>
                <w:rFonts w:ascii="Times New Roman" w:hAnsi="Times New Roman" w:cs="Times New Roman"/>
                <w:b/>
                <w:bCs/>
                <w:sz w:val="20"/>
                <w:szCs w:val="20"/>
              </w:rPr>
            </w:pPr>
            <w:r w:rsidRPr="006B12EA">
              <w:rPr>
                <w:rFonts w:ascii="Times New Roman" w:hAnsi="Times New Roman" w:cs="Times New Roman"/>
                <w:b/>
                <w:bCs/>
                <w:sz w:val="20"/>
                <w:szCs w:val="20"/>
              </w:rPr>
              <w:t>От заказчика:</w:t>
            </w:r>
          </w:p>
          <w:p w14:paraId="0F522987" w14:textId="77777777" w:rsidR="00182F58" w:rsidRPr="006B12EA" w:rsidRDefault="00182F58" w:rsidP="00F62A76">
            <w:pPr>
              <w:ind w:right="-17"/>
              <w:rPr>
                <w:rFonts w:ascii="Times New Roman" w:hAnsi="Times New Roman" w:cs="Times New Roman"/>
                <w:b/>
                <w:bCs/>
                <w:sz w:val="20"/>
                <w:szCs w:val="20"/>
              </w:rPr>
            </w:pPr>
          </w:p>
          <w:p w14:paraId="5E0FC668" w14:textId="0A53AD15" w:rsidR="00182F58" w:rsidRPr="006B12EA" w:rsidRDefault="00182F58" w:rsidP="00DC361A">
            <w:pPr>
              <w:ind w:right="164"/>
              <w:rPr>
                <w:rFonts w:ascii="Times New Roman" w:hAnsi="Times New Roman" w:cs="Times New Roman"/>
                <w:b/>
                <w:bCs/>
                <w:sz w:val="20"/>
                <w:szCs w:val="20"/>
              </w:rPr>
            </w:pPr>
            <w:r w:rsidRPr="006B12EA">
              <w:rPr>
                <w:rFonts w:ascii="Times New Roman" w:hAnsi="Times New Roman" w:cs="Times New Roman"/>
                <w:b/>
                <w:bCs/>
                <w:sz w:val="20"/>
                <w:szCs w:val="20"/>
              </w:rPr>
              <w:t>____________</w:t>
            </w:r>
            <w:r w:rsidR="004B1A64" w:rsidRPr="006B12EA">
              <w:rPr>
                <w:rFonts w:ascii="Times New Roman" w:hAnsi="Times New Roman" w:cs="Times New Roman"/>
                <w:b/>
                <w:bCs/>
                <w:sz w:val="20"/>
                <w:szCs w:val="20"/>
              </w:rPr>
              <w:t>Салманова А.Ф</w:t>
            </w:r>
            <w:r w:rsidR="00DC361A" w:rsidRPr="006B12EA">
              <w:rPr>
                <w:rFonts w:ascii="Times New Roman" w:hAnsi="Times New Roman" w:cs="Times New Roman"/>
                <w:b/>
                <w:bCs/>
                <w:sz w:val="20"/>
                <w:szCs w:val="20"/>
              </w:rPr>
              <w:t>.</w:t>
            </w:r>
          </w:p>
        </w:tc>
        <w:tc>
          <w:tcPr>
            <w:tcW w:w="4810" w:type="dxa"/>
          </w:tcPr>
          <w:p w14:paraId="1E3B5D9F" w14:textId="77777777" w:rsidR="00182F58" w:rsidRPr="006B12EA" w:rsidRDefault="00182F58" w:rsidP="00F62A76">
            <w:pPr>
              <w:ind w:right="-17"/>
              <w:rPr>
                <w:rFonts w:ascii="Times New Roman" w:hAnsi="Times New Roman" w:cs="Times New Roman"/>
                <w:b/>
                <w:bCs/>
                <w:sz w:val="20"/>
                <w:szCs w:val="20"/>
              </w:rPr>
            </w:pPr>
            <w:r w:rsidRPr="006B12EA">
              <w:rPr>
                <w:rFonts w:ascii="Times New Roman" w:hAnsi="Times New Roman" w:cs="Times New Roman"/>
                <w:b/>
                <w:bCs/>
                <w:sz w:val="20"/>
                <w:szCs w:val="20"/>
              </w:rPr>
              <w:t>От исполнителя:</w:t>
            </w:r>
          </w:p>
          <w:p w14:paraId="66836E6E" w14:textId="77777777" w:rsidR="00182F58" w:rsidRPr="006B12EA" w:rsidRDefault="00182F58" w:rsidP="00F62A76">
            <w:pPr>
              <w:ind w:right="-17"/>
              <w:rPr>
                <w:rFonts w:ascii="Times New Roman" w:hAnsi="Times New Roman" w:cs="Times New Roman"/>
                <w:b/>
                <w:bCs/>
                <w:sz w:val="20"/>
                <w:szCs w:val="20"/>
              </w:rPr>
            </w:pPr>
          </w:p>
          <w:p w14:paraId="5B3071B6" w14:textId="59A05D8F" w:rsidR="00182F58" w:rsidRPr="006B12EA" w:rsidRDefault="00182F58" w:rsidP="00F62A76">
            <w:pPr>
              <w:ind w:right="-17"/>
              <w:rPr>
                <w:rFonts w:ascii="Times New Roman" w:hAnsi="Times New Roman" w:cs="Times New Roman"/>
                <w:b/>
                <w:bCs/>
                <w:sz w:val="20"/>
                <w:szCs w:val="20"/>
              </w:rPr>
            </w:pPr>
            <w:r w:rsidRPr="006B12EA">
              <w:rPr>
                <w:rFonts w:ascii="Times New Roman" w:hAnsi="Times New Roman" w:cs="Times New Roman"/>
                <w:b/>
                <w:bCs/>
                <w:sz w:val="20"/>
                <w:szCs w:val="20"/>
              </w:rPr>
              <w:t>____________</w:t>
            </w:r>
          </w:p>
        </w:tc>
      </w:tr>
    </w:tbl>
    <w:p w14:paraId="1CD6B682" w14:textId="77777777" w:rsidR="00F62A76" w:rsidRPr="006B12EA" w:rsidRDefault="00F62A76" w:rsidP="00182F58">
      <w:pPr>
        <w:spacing w:before="120" w:line="360" w:lineRule="auto"/>
        <w:jc w:val="right"/>
        <w:rPr>
          <w:rFonts w:ascii="Times New Roman" w:hAnsi="Times New Roman" w:cs="Times New Roman"/>
          <w:bCs/>
          <w:spacing w:val="-1"/>
          <w:sz w:val="20"/>
          <w:szCs w:val="20"/>
        </w:rPr>
      </w:pPr>
    </w:p>
    <w:p w14:paraId="2B41815D" w14:textId="2AD3B0B9" w:rsidR="00182F58" w:rsidRDefault="004B1A64" w:rsidP="0060246D">
      <w:pPr>
        <w:widowControl/>
        <w:autoSpaceDE/>
        <w:autoSpaceDN/>
        <w:adjustRightInd/>
        <w:jc w:val="right"/>
        <w:rPr>
          <w:rFonts w:ascii="Times New Roman" w:hAnsi="Times New Roman" w:cs="Times New Roman"/>
          <w:sz w:val="20"/>
          <w:szCs w:val="20"/>
        </w:rPr>
      </w:pPr>
      <w:r w:rsidRPr="006B12EA">
        <w:rPr>
          <w:rFonts w:ascii="Times New Roman" w:hAnsi="Times New Roman" w:cs="Times New Roman"/>
          <w:bCs/>
          <w:spacing w:val="-1"/>
          <w:sz w:val="20"/>
          <w:szCs w:val="20"/>
        </w:rPr>
        <w:br w:type="page"/>
      </w:r>
      <w:r w:rsidR="00182F58" w:rsidRPr="006B12EA">
        <w:rPr>
          <w:rFonts w:ascii="Times New Roman" w:hAnsi="Times New Roman" w:cs="Times New Roman"/>
          <w:sz w:val="20"/>
          <w:szCs w:val="20"/>
        </w:rPr>
        <w:t>Приложение №1</w:t>
      </w:r>
      <w:r w:rsidR="00182F58" w:rsidRPr="006B12EA">
        <w:rPr>
          <w:rFonts w:ascii="Times New Roman" w:hAnsi="Times New Roman" w:cs="Times New Roman"/>
          <w:sz w:val="20"/>
          <w:szCs w:val="20"/>
        </w:rPr>
        <w:br/>
        <w:t>к договору №</w:t>
      </w:r>
      <w:r w:rsidR="00D33290" w:rsidRPr="006B12EA">
        <w:rPr>
          <w:rFonts w:ascii="Times New Roman" w:hAnsi="Times New Roman" w:cs="Times New Roman"/>
          <w:sz w:val="20"/>
          <w:szCs w:val="20"/>
        </w:rPr>
        <w:t xml:space="preserve"> </w:t>
      </w:r>
      <w:r w:rsidR="005D4F37" w:rsidRPr="006B12EA">
        <w:rPr>
          <w:rFonts w:ascii="Times New Roman" w:hAnsi="Times New Roman" w:cs="Times New Roman"/>
          <w:sz w:val="20"/>
          <w:szCs w:val="20"/>
        </w:rPr>
        <w:t xml:space="preserve">_____ </w:t>
      </w:r>
      <w:r w:rsidR="006B697F" w:rsidRPr="006B12EA">
        <w:rPr>
          <w:rFonts w:ascii="Times New Roman" w:hAnsi="Times New Roman" w:cs="Times New Roman"/>
          <w:sz w:val="20"/>
          <w:szCs w:val="20"/>
        </w:rPr>
        <w:t xml:space="preserve">от </w:t>
      </w:r>
      <w:r w:rsidR="00266620" w:rsidRPr="006B12EA">
        <w:rPr>
          <w:rFonts w:ascii="Times New Roman" w:hAnsi="Times New Roman" w:cs="Times New Roman"/>
          <w:sz w:val="20"/>
          <w:szCs w:val="20"/>
        </w:rPr>
        <w:t>______________</w:t>
      </w:r>
      <w:r w:rsidR="00D33290" w:rsidRPr="006B12EA">
        <w:rPr>
          <w:rFonts w:ascii="Times New Roman" w:hAnsi="Times New Roman" w:cs="Times New Roman"/>
          <w:sz w:val="20"/>
          <w:szCs w:val="20"/>
        </w:rPr>
        <w:t xml:space="preserve"> 202</w:t>
      </w:r>
      <w:r w:rsidR="00663754" w:rsidRPr="006B12EA">
        <w:rPr>
          <w:rFonts w:ascii="Times New Roman" w:hAnsi="Times New Roman" w:cs="Times New Roman"/>
          <w:sz w:val="20"/>
          <w:szCs w:val="20"/>
        </w:rPr>
        <w:t>4</w:t>
      </w:r>
      <w:r w:rsidR="00D33290" w:rsidRPr="006B12EA">
        <w:rPr>
          <w:rFonts w:ascii="Times New Roman" w:hAnsi="Times New Roman" w:cs="Times New Roman"/>
          <w:sz w:val="20"/>
          <w:szCs w:val="20"/>
        </w:rPr>
        <w:t xml:space="preserve"> г.</w:t>
      </w:r>
    </w:p>
    <w:p w14:paraId="162F62B8" w14:textId="77777777" w:rsidR="0060246D" w:rsidRPr="006B12EA" w:rsidRDefault="0060246D" w:rsidP="0060246D">
      <w:pPr>
        <w:widowControl/>
        <w:autoSpaceDE/>
        <w:autoSpaceDN/>
        <w:adjustRightInd/>
        <w:jc w:val="right"/>
        <w:rPr>
          <w:rFonts w:ascii="Times New Roman" w:hAnsi="Times New Roman" w:cs="Times New Roman"/>
          <w:sz w:val="20"/>
          <w:szCs w:val="20"/>
        </w:rPr>
      </w:pPr>
    </w:p>
    <w:p w14:paraId="7F7818C2" w14:textId="77777777" w:rsidR="00182F58" w:rsidRPr="006B12EA" w:rsidRDefault="00182F58" w:rsidP="002A3F0C">
      <w:pPr>
        <w:suppressAutoHyphens/>
        <w:spacing w:afterLines="120" w:after="288"/>
        <w:jc w:val="center"/>
        <w:rPr>
          <w:rFonts w:ascii="Times New Roman" w:hAnsi="Times New Roman" w:cs="Times New Roman"/>
          <w:sz w:val="20"/>
          <w:szCs w:val="20"/>
        </w:rPr>
      </w:pPr>
      <w:r w:rsidRPr="006B12EA">
        <w:rPr>
          <w:rFonts w:ascii="Times New Roman" w:hAnsi="Times New Roman" w:cs="Times New Roman"/>
          <w:sz w:val="20"/>
          <w:szCs w:val="20"/>
        </w:rPr>
        <w:t>Перечень обслуживаемого оборудования.</w:t>
      </w:r>
    </w:p>
    <w:tbl>
      <w:tblPr>
        <w:tblW w:w="10275" w:type="dxa"/>
        <w:tblInd w:w="-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0"/>
        <w:gridCol w:w="7352"/>
        <w:gridCol w:w="1134"/>
        <w:gridCol w:w="1209"/>
      </w:tblGrid>
      <w:tr w:rsidR="00663754" w:rsidRPr="006B12EA" w14:paraId="15000350" w14:textId="77777777" w:rsidTr="0017264F">
        <w:trPr>
          <w:trHeight w:val="780"/>
        </w:trPr>
        <w:tc>
          <w:tcPr>
            <w:tcW w:w="580" w:type="dxa"/>
            <w:shd w:val="clear" w:color="auto" w:fill="auto"/>
          </w:tcPr>
          <w:p w14:paraId="62F18B58" w14:textId="77777777" w:rsidR="00663754" w:rsidRPr="006B12EA" w:rsidRDefault="00663754" w:rsidP="0017264F">
            <w:pPr>
              <w:jc w:val="center"/>
              <w:rPr>
                <w:rFonts w:ascii="Times New Roman" w:hAnsi="Times New Roman" w:cs="Times New Roman"/>
                <w:color w:val="000000"/>
                <w:sz w:val="20"/>
                <w:szCs w:val="20"/>
              </w:rPr>
            </w:pPr>
            <w:r w:rsidRPr="006B12EA">
              <w:rPr>
                <w:rFonts w:ascii="Times New Roman" w:hAnsi="Times New Roman" w:cs="Times New Roman"/>
                <w:color w:val="000000"/>
                <w:sz w:val="20"/>
                <w:szCs w:val="20"/>
              </w:rPr>
              <w:t>№ п/п</w:t>
            </w:r>
          </w:p>
        </w:tc>
        <w:tc>
          <w:tcPr>
            <w:tcW w:w="7352" w:type="dxa"/>
            <w:shd w:val="clear" w:color="auto" w:fill="auto"/>
            <w:vAlign w:val="center"/>
          </w:tcPr>
          <w:p w14:paraId="677B9013" w14:textId="77777777" w:rsidR="00663754" w:rsidRPr="006B12EA" w:rsidRDefault="00663754" w:rsidP="0017264F">
            <w:pPr>
              <w:jc w:val="center"/>
              <w:rPr>
                <w:rFonts w:ascii="Times New Roman" w:hAnsi="Times New Roman" w:cs="Times New Roman"/>
                <w:color w:val="000000"/>
                <w:sz w:val="20"/>
                <w:szCs w:val="20"/>
              </w:rPr>
            </w:pPr>
            <w:r w:rsidRPr="006B12EA">
              <w:rPr>
                <w:rFonts w:ascii="Times New Roman" w:hAnsi="Times New Roman" w:cs="Times New Roman"/>
                <w:color w:val="000000"/>
                <w:sz w:val="20"/>
                <w:szCs w:val="20"/>
              </w:rPr>
              <w:t>Наименование объекта обслуживания: 1. АТС</w:t>
            </w:r>
          </w:p>
        </w:tc>
        <w:tc>
          <w:tcPr>
            <w:tcW w:w="1134" w:type="dxa"/>
            <w:shd w:val="clear" w:color="auto" w:fill="auto"/>
            <w:vAlign w:val="center"/>
          </w:tcPr>
          <w:p w14:paraId="0A531254" w14:textId="77777777" w:rsidR="00663754" w:rsidRPr="006B12EA" w:rsidRDefault="00663754" w:rsidP="0017264F">
            <w:pPr>
              <w:jc w:val="center"/>
              <w:rPr>
                <w:rFonts w:ascii="Times New Roman" w:hAnsi="Times New Roman" w:cs="Times New Roman"/>
                <w:color w:val="000000"/>
                <w:sz w:val="20"/>
                <w:szCs w:val="20"/>
              </w:rPr>
            </w:pPr>
            <w:r w:rsidRPr="006B12EA">
              <w:rPr>
                <w:rFonts w:ascii="Times New Roman" w:hAnsi="Times New Roman" w:cs="Times New Roman"/>
                <w:color w:val="000000"/>
                <w:sz w:val="20"/>
                <w:szCs w:val="20"/>
              </w:rPr>
              <w:t>Единица измерения</w:t>
            </w:r>
          </w:p>
        </w:tc>
        <w:tc>
          <w:tcPr>
            <w:tcW w:w="1209" w:type="dxa"/>
            <w:shd w:val="clear" w:color="auto" w:fill="auto"/>
            <w:vAlign w:val="center"/>
          </w:tcPr>
          <w:p w14:paraId="2FF2E9CC" w14:textId="77777777" w:rsidR="00663754" w:rsidRPr="006B12EA" w:rsidRDefault="00663754" w:rsidP="0017264F">
            <w:pPr>
              <w:jc w:val="center"/>
              <w:rPr>
                <w:rFonts w:ascii="Times New Roman" w:hAnsi="Times New Roman" w:cs="Times New Roman"/>
                <w:color w:val="000000"/>
                <w:sz w:val="20"/>
                <w:szCs w:val="20"/>
              </w:rPr>
            </w:pPr>
            <w:r w:rsidRPr="006B12EA">
              <w:rPr>
                <w:rFonts w:ascii="Times New Roman" w:hAnsi="Times New Roman" w:cs="Times New Roman"/>
                <w:color w:val="000000"/>
                <w:sz w:val="20"/>
                <w:szCs w:val="20"/>
              </w:rPr>
              <w:t>Кол-во</w:t>
            </w:r>
          </w:p>
        </w:tc>
      </w:tr>
      <w:tr w:rsidR="00663754" w:rsidRPr="006B12EA" w14:paraId="1A548900" w14:textId="77777777" w:rsidTr="0017264F">
        <w:trPr>
          <w:trHeight w:val="1095"/>
        </w:trPr>
        <w:tc>
          <w:tcPr>
            <w:tcW w:w="580" w:type="dxa"/>
            <w:shd w:val="clear" w:color="auto" w:fill="auto"/>
            <w:noWrap/>
          </w:tcPr>
          <w:p w14:paraId="3C8BE37D" w14:textId="77777777" w:rsidR="00663754" w:rsidRPr="006B12EA" w:rsidRDefault="00663754" w:rsidP="0017264F">
            <w:pPr>
              <w:jc w:val="center"/>
              <w:rPr>
                <w:rFonts w:ascii="Times New Roman" w:hAnsi="Times New Roman" w:cs="Times New Roman"/>
                <w:color w:val="000000"/>
                <w:sz w:val="20"/>
                <w:szCs w:val="20"/>
              </w:rPr>
            </w:pPr>
            <w:r w:rsidRPr="006B12EA">
              <w:rPr>
                <w:rFonts w:ascii="Times New Roman" w:hAnsi="Times New Roman" w:cs="Times New Roman"/>
                <w:color w:val="000000"/>
                <w:sz w:val="20"/>
                <w:szCs w:val="20"/>
              </w:rPr>
              <w:t xml:space="preserve"> 1.1.</w:t>
            </w:r>
          </w:p>
        </w:tc>
        <w:tc>
          <w:tcPr>
            <w:tcW w:w="7352" w:type="dxa"/>
            <w:shd w:val="clear" w:color="auto" w:fill="auto"/>
          </w:tcPr>
          <w:p w14:paraId="5DA2FA91" w14:textId="77777777" w:rsidR="00663754" w:rsidRPr="006B12EA" w:rsidRDefault="00663754" w:rsidP="0017264F">
            <w:pPr>
              <w:rPr>
                <w:rFonts w:ascii="Times New Roman" w:hAnsi="Times New Roman" w:cs="Times New Roman"/>
                <w:color w:val="000000"/>
                <w:sz w:val="20"/>
                <w:szCs w:val="20"/>
              </w:rPr>
            </w:pPr>
            <w:r w:rsidRPr="006B12EA">
              <w:rPr>
                <w:rFonts w:ascii="Times New Roman" w:hAnsi="Times New Roman" w:cs="Times New Roman"/>
                <w:color w:val="000000"/>
                <w:sz w:val="20"/>
                <w:szCs w:val="20"/>
              </w:rPr>
              <w:t>Учрежденческо-производственная автоматическая цифровая телефонная станция емкостью от 50 до 100 абонентских портов (АТС «</w:t>
            </w:r>
            <w:proofErr w:type="spellStart"/>
            <w:r w:rsidRPr="006B12EA">
              <w:rPr>
                <w:rFonts w:ascii="Times New Roman" w:hAnsi="Times New Roman" w:cs="Times New Roman"/>
                <w:color w:val="000000"/>
                <w:sz w:val="20"/>
                <w:szCs w:val="20"/>
              </w:rPr>
              <w:t>Panasoniс</w:t>
            </w:r>
            <w:proofErr w:type="spellEnd"/>
            <w:r w:rsidRPr="006B12EA">
              <w:rPr>
                <w:rFonts w:ascii="Times New Roman" w:hAnsi="Times New Roman" w:cs="Times New Roman"/>
                <w:color w:val="000000"/>
                <w:sz w:val="20"/>
                <w:szCs w:val="20"/>
              </w:rPr>
              <w:t xml:space="preserve"> KX-TDA 200») по адресам: СПб, Кубинская ул., д. 32, Лит. А; Кубинская ул., д. 46, Лит. А</w:t>
            </w:r>
          </w:p>
        </w:tc>
        <w:tc>
          <w:tcPr>
            <w:tcW w:w="1134" w:type="dxa"/>
            <w:shd w:val="clear" w:color="auto" w:fill="auto"/>
            <w:noWrap/>
          </w:tcPr>
          <w:p w14:paraId="50736371" w14:textId="77777777" w:rsidR="00663754" w:rsidRPr="006B12EA" w:rsidRDefault="00663754" w:rsidP="0017264F">
            <w:pPr>
              <w:jc w:val="center"/>
              <w:rPr>
                <w:rFonts w:ascii="Times New Roman" w:hAnsi="Times New Roman" w:cs="Times New Roman"/>
                <w:color w:val="000000"/>
                <w:sz w:val="20"/>
                <w:szCs w:val="20"/>
              </w:rPr>
            </w:pPr>
            <w:proofErr w:type="spellStart"/>
            <w:r w:rsidRPr="006B12EA">
              <w:rPr>
                <w:rFonts w:ascii="Times New Roman" w:hAnsi="Times New Roman" w:cs="Times New Roman"/>
                <w:color w:val="000000"/>
                <w:sz w:val="20"/>
                <w:szCs w:val="20"/>
              </w:rPr>
              <w:t>шт</w:t>
            </w:r>
            <w:proofErr w:type="spellEnd"/>
          </w:p>
        </w:tc>
        <w:tc>
          <w:tcPr>
            <w:tcW w:w="1209" w:type="dxa"/>
            <w:shd w:val="clear" w:color="auto" w:fill="auto"/>
            <w:noWrap/>
          </w:tcPr>
          <w:p w14:paraId="75BACCED" w14:textId="77777777" w:rsidR="00663754" w:rsidRPr="006B12EA" w:rsidRDefault="00663754" w:rsidP="0017264F">
            <w:pPr>
              <w:jc w:val="center"/>
              <w:rPr>
                <w:rFonts w:ascii="Times New Roman" w:hAnsi="Times New Roman" w:cs="Times New Roman"/>
                <w:color w:val="000000"/>
                <w:sz w:val="20"/>
                <w:szCs w:val="20"/>
              </w:rPr>
            </w:pPr>
            <w:r w:rsidRPr="006B12EA">
              <w:rPr>
                <w:rFonts w:ascii="Times New Roman" w:hAnsi="Times New Roman" w:cs="Times New Roman"/>
                <w:color w:val="000000"/>
                <w:sz w:val="20"/>
                <w:szCs w:val="20"/>
              </w:rPr>
              <w:t>1</w:t>
            </w:r>
          </w:p>
        </w:tc>
      </w:tr>
      <w:tr w:rsidR="00663754" w:rsidRPr="006B12EA" w14:paraId="7087A062" w14:textId="77777777" w:rsidTr="0017264F">
        <w:trPr>
          <w:trHeight w:val="870"/>
        </w:trPr>
        <w:tc>
          <w:tcPr>
            <w:tcW w:w="580" w:type="dxa"/>
            <w:shd w:val="clear" w:color="auto" w:fill="auto"/>
            <w:noWrap/>
          </w:tcPr>
          <w:p w14:paraId="381883DE" w14:textId="77777777" w:rsidR="00663754" w:rsidRPr="006B12EA" w:rsidRDefault="00663754" w:rsidP="0017264F">
            <w:pPr>
              <w:jc w:val="center"/>
              <w:rPr>
                <w:rFonts w:ascii="Times New Roman" w:hAnsi="Times New Roman" w:cs="Times New Roman"/>
                <w:color w:val="000000"/>
                <w:sz w:val="20"/>
                <w:szCs w:val="20"/>
              </w:rPr>
            </w:pPr>
            <w:r w:rsidRPr="006B12EA">
              <w:rPr>
                <w:rFonts w:ascii="Times New Roman" w:hAnsi="Times New Roman" w:cs="Times New Roman"/>
                <w:color w:val="000000"/>
                <w:sz w:val="20"/>
                <w:szCs w:val="20"/>
              </w:rPr>
              <w:t xml:space="preserve"> 1.2.</w:t>
            </w:r>
          </w:p>
        </w:tc>
        <w:tc>
          <w:tcPr>
            <w:tcW w:w="7352" w:type="dxa"/>
            <w:shd w:val="clear" w:color="auto" w:fill="auto"/>
          </w:tcPr>
          <w:p w14:paraId="1F879E56" w14:textId="77777777" w:rsidR="00663754" w:rsidRPr="006B12EA" w:rsidRDefault="00663754" w:rsidP="0017264F">
            <w:pPr>
              <w:rPr>
                <w:rFonts w:ascii="Times New Roman" w:hAnsi="Times New Roman" w:cs="Times New Roman"/>
                <w:color w:val="000000"/>
                <w:sz w:val="20"/>
                <w:szCs w:val="20"/>
              </w:rPr>
            </w:pPr>
            <w:r w:rsidRPr="006B12EA">
              <w:rPr>
                <w:rFonts w:ascii="Times New Roman" w:hAnsi="Times New Roman" w:cs="Times New Roman"/>
                <w:color w:val="000000"/>
                <w:sz w:val="20"/>
                <w:szCs w:val="20"/>
              </w:rPr>
              <w:t>Учрежденческо-производственная автоматическая цифровая телефонная станция емкостью до 50 абонентских портов (АТС LG «IP LDK100») по адресу: СПб, ул. Примакова, д.10, Лит. А</w:t>
            </w:r>
          </w:p>
        </w:tc>
        <w:tc>
          <w:tcPr>
            <w:tcW w:w="1134" w:type="dxa"/>
            <w:shd w:val="clear" w:color="auto" w:fill="auto"/>
            <w:noWrap/>
          </w:tcPr>
          <w:p w14:paraId="30D2160C" w14:textId="77777777" w:rsidR="00663754" w:rsidRPr="006B12EA" w:rsidRDefault="00663754" w:rsidP="0017264F">
            <w:pPr>
              <w:jc w:val="center"/>
              <w:rPr>
                <w:rFonts w:ascii="Times New Roman" w:hAnsi="Times New Roman" w:cs="Times New Roman"/>
                <w:color w:val="000000"/>
                <w:sz w:val="20"/>
                <w:szCs w:val="20"/>
              </w:rPr>
            </w:pPr>
            <w:proofErr w:type="spellStart"/>
            <w:r w:rsidRPr="006B12EA">
              <w:rPr>
                <w:rFonts w:ascii="Times New Roman" w:hAnsi="Times New Roman" w:cs="Times New Roman"/>
                <w:color w:val="000000"/>
                <w:sz w:val="20"/>
                <w:szCs w:val="20"/>
              </w:rPr>
              <w:t>шт</w:t>
            </w:r>
            <w:proofErr w:type="spellEnd"/>
          </w:p>
        </w:tc>
        <w:tc>
          <w:tcPr>
            <w:tcW w:w="1209" w:type="dxa"/>
            <w:shd w:val="clear" w:color="auto" w:fill="auto"/>
            <w:noWrap/>
          </w:tcPr>
          <w:p w14:paraId="06A484CF" w14:textId="77777777" w:rsidR="00663754" w:rsidRPr="006B12EA" w:rsidRDefault="00663754" w:rsidP="0017264F">
            <w:pPr>
              <w:jc w:val="center"/>
              <w:rPr>
                <w:rFonts w:ascii="Times New Roman" w:hAnsi="Times New Roman" w:cs="Times New Roman"/>
                <w:color w:val="000000"/>
                <w:sz w:val="20"/>
                <w:szCs w:val="20"/>
              </w:rPr>
            </w:pPr>
            <w:r w:rsidRPr="006B12EA">
              <w:rPr>
                <w:rFonts w:ascii="Times New Roman" w:hAnsi="Times New Roman" w:cs="Times New Roman"/>
                <w:color w:val="000000"/>
                <w:sz w:val="20"/>
                <w:szCs w:val="20"/>
              </w:rPr>
              <w:t>1</w:t>
            </w:r>
          </w:p>
        </w:tc>
      </w:tr>
      <w:tr w:rsidR="00663754" w:rsidRPr="006B12EA" w14:paraId="07C3DE55" w14:textId="77777777" w:rsidTr="0017264F">
        <w:trPr>
          <w:trHeight w:val="870"/>
        </w:trPr>
        <w:tc>
          <w:tcPr>
            <w:tcW w:w="580" w:type="dxa"/>
            <w:shd w:val="clear" w:color="auto" w:fill="auto"/>
            <w:noWrap/>
          </w:tcPr>
          <w:p w14:paraId="1E20CFBB" w14:textId="77777777" w:rsidR="00663754" w:rsidRPr="006B12EA" w:rsidRDefault="00663754" w:rsidP="0017264F">
            <w:pPr>
              <w:jc w:val="center"/>
              <w:rPr>
                <w:rFonts w:ascii="Times New Roman" w:hAnsi="Times New Roman" w:cs="Times New Roman"/>
                <w:color w:val="000000"/>
                <w:sz w:val="20"/>
                <w:szCs w:val="20"/>
              </w:rPr>
            </w:pPr>
          </w:p>
          <w:p w14:paraId="6BCE03C9" w14:textId="77777777" w:rsidR="00663754" w:rsidRPr="006B12EA" w:rsidRDefault="00663754" w:rsidP="0017264F">
            <w:pPr>
              <w:jc w:val="center"/>
              <w:rPr>
                <w:rFonts w:ascii="Times New Roman" w:hAnsi="Times New Roman" w:cs="Times New Roman"/>
                <w:color w:val="000000"/>
                <w:sz w:val="20"/>
                <w:szCs w:val="20"/>
              </w:rPr>
            </w:pPr>
            <w:r w:rsidRPr="006B12EA">
              <w:rPr>
                <w:rFonts w:ascii="Times New Roman" w:hAnsi="Times New Roman" w:cs="Times New Roman"/>
                <w:color w:val="000000"/>
                <w:sz w:val="20"/>
                <w:szCs w:val="20"/>
              </w:rPr>
              <w:t>1.3.</w:t>
            </w:r>
          </w:p>
        </w:tc>
        <w:tc>
          <w:tcPr>
            <w:tcW w:w="7352" w:type="dxa"/>
            <w:shd w:val="clear" w:color="auto" w:fill="auto"/>
          </w:tcPr>
          <w:p w14:paraId="59742177" w14:textId="77777777" w:rsidR="00663754" w:rsidRPr="006B12EA" w:rsidRDefault="00663754" w:rsidP="0017264F">
            <w:pPr>
              <w:rPr>
                <w:rFonts w:ascii="Times New Roman" w:hAnsi="Times New Roman" w:cs="Times New Roman"/>
                <w:color w:val="000000"/>
                <w:sz w:val="20"/>
                <w:szCs w:val="20"/>
              </w:rPr>
            </w:pPr>
            <w:r w:rsidRPr="006B12EA">
              <w:rPr>
                <w:rFonts w:ascii="Times New Roman" w:hAnsi="Times New Roman" w:cs="Times New Roman"/>
                <w:color w:val="000000"/>
                <w:sz w:val="20"/>
                <w:szCs w:val="20"/>
              </w:rPr>
              <w:t xml:space="preserve">Учрежденческо-производственная автоматическая цифровая телефонная станция емкостью до </w:t>
            </w:r>
            <w:r w:rsidRPr="006B12EA">
              <w:rPr>
                <w:rFonts w:ascii="Times New Roman" w:hAnsi="Times New Roman" w:cs="Times New Roman"/>
                <w:color w:val="000000" w:themeColor="text1"/>
                <w:sz w:val="20"/>
                <w:szCs w:val="20"/>
              </w:rPr>
              <w:t xml:space="preserve">128 </w:t>
            </w:r>
            <w:r w:rsidRPr="006B12EA">
              <w:rPr>
                <w:rFonts w:ascii="Times New Roman" w:hAnsi="Times New Roman" w:cs="Times New Roman"/>
                <w:color w:val="000000"/>
                <w:sz w:val="20"/>
                <w:szCs w:val="20"/>
              </w:rPr>
              <w:t>абонентских портов (АТС «</w:t>
            </w:r>
            <w:proofErr w:type="spellStart"/>
            <w:r w:rsidRPr="006B12EA">
              <w:rPr>
                <w:rFonts w:ascii="Times New Roman" w:hAnsi="Times New Roman" w:cs="Times New Roman"/>
                <w:color w:val="000000"/>
                <w:sz w:val="20"/>
                <w:szCs w:val="20"/>
              </w:rPr>
              <w:t>Panasonic</w:t>
            </w:r>
            <w:proofErr w:type="spellEnd"/>
            <w:r w:rsidRPr="006B12EA">
              <w:rPr>
                <w:rFonts w:ascii="Times New Roman" w:hAnsi="Times New Roman" w:cs="Times New Roman"/>
                <w:color w:val="000000"/>
                <w:sz w:val="20"/>
                <w:szCs w:val="20"/>
              </w:rPr>
              <w:t xml:space="preserve"> KX-TDE100RU») по адресу: СПб, ул. Ивановская, д.16</w:t>
            </w:r>
          </w:p>
        </w:tc>
        <w:tc>
          <w:tcPr>
            <w:tcW w:w="1134" w:type="dxa"/>
            <w:shd w:val="clear" w:color="auto" w:fill="auto"/>
            <w:noWrap/>
          </w:tcPr>
          <w:p w14:paraId="5734BE5A" w14:textId="77777777" w:rsidR="00663754" w:rsidRPr="006B12EA" w:rsidRDefault="00663754" w:rsidP="0017264F">
            <w:pPr>
              <w:jc w:val="center"/>
              <w:rPr>
                <w:rFonts w:ascii="Times New Roman" w:hAnsi="Times New Roman" w:cs="Times New Roman"/>
                <w:color w:val="000000"/>
                <w:sz w:val="20"/>
                <w:szCs w:val="20"/>
              </w:rPr>
            </w:pPr>
            <w:proofErr w:type="spellStart"/>
            <w:r w:rsidRPr="006B12EA">
              <w:rPr>
                <w:rFonts w:ascii="Times New Roman" w:hAnsi="Times New Roman" w:cs="Times New Roman"/>
                <w:color w:val="000000"/>
                <w:sz w:val="20"/>
                <w:szCs w:val="20"/>
              </w:rPr>
              <w:t>шт</w:t>
            </w:r>
            <w:proofErr w:type="spellEnd"/>
          </w:p>
        </w:tc>
        <w:tc>
          <w:tcPr>
            <w:tcW w:w="1209" w:type="dxa"/>
            <w:shd w:val="clear" w:color="auto" w:fill="auto"/>
            <w:noWrap/>
          </w:tcPr>
          <w:p w14:paraId="1D7760A8" w14:textId="77777777" w:rsidR="00663754" w:rsidRPr="006B12EA" w:rsidRDefault="00663754" w:rsidP="0017264F">
            <w:pPr>
              <w:jc w:val="center"/>
              <w:rPr>
                <w:rFonts w:ascii="Times New Roman" w:hAnsi="Times New Roman" w:cs="Times New Roman"/>
                <w:color w:val="000000"/>
                <w:sz w:val="20"/>
                <w:szCs w:val="20"/>
              </w:rPr>
            </w:pPr>
            <w:r w:rsidRPr="006B12EA">
              <w:rPr>
                <w:rFonts w:ascii="Times New Roman" w:hAnsi="Times New Roman" w:cs="Times New Roman"/>
                <w:color w:val="000000"/>
                <w:sz w:val="20"/>
                <w:szCs w:val="20"/>
              </w:rPr>
              <w:t>1</w:t>
            </w:r>
          </w:p>
        </w:tc>
      </w:tr>
      <w:tr w:rsidR="00663754" w:rsidRPr="006B12EA" w14:paraId="3A73D957" w14:textId="77777777" w:rsidTr="0017264F">
        <w:trPr>
          <w:trHeight w:val="300"/>
        </w:trPr>
        <w:tc>
          <w:tcPr>
            <w:tcW w:w="580" w:type="dxa"/>
            <w:shd w:val="clear" w:color="auto" w:fill="auto"/>
            <w:noWrap/>
          </w:tcPr>
          <w:p w14:paraId="0035196E" w14:textId="77777777" w:rsidR="00663754" w:rsidRPr="006B12EA" w:rsidRDefault="00663754" w:rsidP="0017264F">
            <w:pPr>
              <w:jc w:val="center"/>
              <w:rPr>
                <w:rFonts w:ascii="Times New Roman" w:hAnsi="Times New Roman" w:cs="Times New Roman"/>
                <w:color w:val="000000"/>
                <w:sz w:val="20"/>
                <w:szCs w:val="20"/>
              </w:rPr>
            </w:pPr>
            <w:r w:rsidRPr="006B12EA">
              <w:rPr>
                <w:rFonts w:ascii="Times New Roman" w:hAnsi="Times New Roman" w:cs="Times New Roman"/>
                <w:color w:val="000000"/>
                <w:sz w:val="20"/>
                <w:szCs w:val="20"/>
              </w:rPr>
              <w:t xml:space="preserve"> 1.4.</w:t>
            </w:r>
          </w:p>
        </w:tc>
        <w:tc>
          <w:tcPr>
            <w:tcW w:w="7352" w:type="dxa"/>
            <w:shd w:val="clear" w:color="auto" w:fill="auto"/>
          </w:tcPr>
          <w:p w14:paraId="101D4D6E" w14:textId="77777777" w:rsidR="00663754" w:rsidRPr="006B12EA" w:rsidRDefault="00663754" w:rsidP="0017264F">
            <w:pPr>
              <w:rPr>
                <w:rFonts w:ascii="Times New Roman" w:hAnsi="Times New Roman" w:cs="Times New Roman"/>
                <w:sz w:val="20"/>
                <w:szCs w:val="20"/>
              </w:rPr>
            </w:pPr>
            <w:r w:rsidRPr="006B12EA">
              <w:rPr>
                <w:rFonts w:ascii="Times New Roman" w:hAnsi="Times New Roman" w:cs="Times New Roman"/>
                <w:sz w:val="20"/>
                <w:szCs w:val="20"/>
              </w:rPr>
              <w:t>Плановые (регламентные работы)</w:t>
            </w:r>
          </w:p>
        </w:tc>
        <w:tc>
          <w:tcPr>
            <w:tcW w:w="1134" w:type="dxa"/>
            <w:shd w:val="clear" w:color="auto" w:fill="auto"/>
          </w:tcPr>
          <w:p w14:paraId="4F303ED7" w14:textId="77777777" w:rsidR="00663754" w:rsidRPr="006B12EA" w:rsidRDefault="00663754" w:rsidP="0017264F">
            <w:pPr>
              <w:jc w:val="center"/>
              <w:rPr>
                <w:rFonts w:ascii="Times New Roman" w:hAnsi="Times New Roman" w:cs="Times New Roman"/>
                <w:color w:val="000000"/>
                <w:sz w:val="20"/>
                <w:szCs w:val="20"/>
              </w:rPr>
            </w:pPr>
            <w:r w:rsidRPr="006B12EA">
              <w:rPr>
                <w:rFonts w:ascii="Times New Roman" w:hAnsi="Times New Roman" w:cs="Times New Roman"/>
                <w:color w:val="000000"/>
                <w:sz w:val="20"/>
                <w:szCs w:val="20"/>
              </w:rPr>
              <w:t>УПТС</w:t>
            </w:r>
          </w:p>
        </w:tc>
        <w:tc>
          <w:tcPr>
            <w:tcW w:w="1209" w:type="dxa"/>
            <w:shd w:val="clear" w:color="auto" w:fill="auto"/>
          </w:tcPr>
          <w:p w14:paraId="08E7AA10" w14:textId="77777777" w:rsidR="00663754" w:rsidRPr="006B12EA" w:rsidRDefault="00663754" w:rsidP="0017264F">
            <w:pPr>
              <w:jc w:val="center"/>
              <w:rPr>
                <w:rFonts w:ascii="Times New Roman" w:hAnsi="Times New Roman" w:cs="Times New Roman"/>
                <w:color w:val="000000"/>
                <w:sz w:val="20"/>
                <w:szCs w:val="20"/>
              </w:rPr>
            </w:pPr>
            <w:r w:rsidRPr="006B12EA">
              <w:rPr>
                <w:rFonts w:ascii="Times New Roman" w:hAnsi="Times New Roman" w:cs="Times New Roman"/>
                <w:color w:val="000000"/>
                <w:sz w:val="20"/>
                <w:szCs w:val="20"/>
              </w:rPr>
              <w:t>2</w:t>
            </w:r>
          </w:p>
        </w:tc>
      </w:tr>
      <w:tr w:rsidR="00663754" w:rsidRPr="006B12EA" w14:paraId="0B9184F3" w14:textId="77777777" w:rsidTr="0017264F">
        <w:trPr>
          <w:trHeight w:val="810"/>
        </w:trPr>
        <w:tc>
          <w:tcPr>
            <w:tcW w:w="580" w:type="dxa"/>
            <w:shd w:val="clear" w:color="auto" w:fill="auto"/>
          </w:tcPr>
          <w:p w14:paraId="0965BAEC" w14:textId="77777777" w:rsidR="00663754" w:rsidRPr="006B12EA" w:rsidRDefault="00663754" w:rsidP="0017264F">
            <w:pPr>
              <w:jc w:val="center"/>
              <w:rPr>
                <w:rFonts w:ascii="Times New Roman" w:hAnsi="Times New Roman" w:cs="Times New Roman"/>
                <w:color w:val="000000"/>
                <w:sz w:val="20"/>
                <w:szCs w:val="20"/>
              </w:rPr>
            </w:pPr>
            <w:r w:rsidRPr="006B12EA">
              <w:rPr>
                <w:rFonts w:ascii="Times New Roman" w:hAnsi="Times New Roman" w:cs="Times New Roman"/>
                <w:color w:val="000000"/>
                <w:sz w:val="20"/>
                <w:szCs w:val="20"/>
              </w:rPr>
              <w:t>№ п/п</w:t>
            </w:r>
          </w:p>
        </w:tc>
        <w:tc>
          <w:tcPr>
            <w:tcW w:w="7352" w:type="dxa"/>
            <w:shd w:val="clear" w:color="auto" w:fill="auto"/>
            <w:vAlign w:val="center"/>
          </w:tcPr>
          <w:p w14:paraId="1EC09AD2" w14:textId="77777777" w:rsidR="00663754" w:rsidRPr="006B12EA" w:rsidRDefault="00663754" w:rsidP="0017264F">
            <w:pPr>
              <w:jc w:val="center"/>
              <w:rPr>
                <w:rFonts w:ascii="Times New Roman" w:hAnsi="Times New Roman" w:cs="Times New Roman"/>
                <w:color w:val="000000"/>
                <w:sz w:val="20"/>
                <w:szCs w:val="20"/>
              </w:rPr>
            </w:pPr>
            <w:r w:rsidRPr="006B12EA">
              <w:rPr>
                <w:rFonts w:ascii="Times New Roman" w:hAnsi="Times New Roman" w:cs="Times New Roman"/>
                <w:color w:val="000000"/>
                <w:sz w:val="20"/>
                <w:szCs w:val="20"/>
              </w:rPr>
              <w:t>Наименование объекта обслуживания: 2. ВТРС</w:t>
            </w:r>
          </w:p>
        </w:tc>
        <w:tc>
          <w:tcPr>
            <w:tcW w:w="1134" w:type="dxa"/>
            <w:shd w:val="clear" w:color="auto" w:fill="auto"/>
          </w:tcPr>
          <w:p w14:paraId="5E002EC6" w14:textId="77777777" w:rsidR="00663754" w:rsidRPr="006B12EA" w:rsidRDefault="00663754" w:rsidP="0017264F">
            <w:pPr>
              <w:jc w:val="center"/>
              <w:rPr>
                <w:rFonts w:ascii="Times New Roman" w:hAnsi="Times New Roman" w:cs="Times New Roman"/>
                <w:color w:val="000000"/>
                <w:sz w:val="20"/>
                <w:szCs w:val="20"/>
              </w:rPr>
            </w:pPr>
            <w:r w:rsidRPr="006B12EA">
              <w:rPr>
                <w:rFonts w:ascii="Times New Roman" w:hAnsi="Times New Roman" w:cs="Times New Roman"/>
                <w:color w:val="000000"/>
                <w:sz w:val="20"/>
                <w:szCs w:val="20"/>
              </w:rPr>
              <w:t>Единица измерения</w:t>
            </w:r>
          </w:p>
        </w:tc>
        <w:tc>
          <w:tcPr>
            <w:tcW w:w="1209" w:type="dxa"/>
            <w:shd w:val="clear" w:color="auto" w:fill="auto"/>
          </w:tcPr>
          <w:p w14:paraId="480F3C85" w14:textId="77777777" w:rsidR="00663754" w:rsidRPr="006B12EA" w:rsidRDefault="00663754" w:rsidP="0017264F">
            <w:pPr>
              <w:jc w:val="center"/>
              <w:rPr>
                <w:rFonts w:ascii="Times New Roman" w:hAnsi="Times New Roman" w:cs="Times New Roman"/>
                <w:color w:val="000000"/>
                <w:sz w:val="20"/>
                <w:szCs w:val="20"/>
              </w:rPr>
            </w:pPr>
            <w:r w:rsidRPr="006B12EA">
              <w:rPr>
                <w:rFonts w:ascii="Times New Roman" w:hAnsi="Times New Roman" w:cs="Times New Roman"/>
                <w:color w:val="000000"/>
                <w:sz w:val="20"/>
                <w:szCs w:val="20"/>
              </w:rPr>
              <w:t>Кол-во объектов</w:t>
            </w:r>
          </w:p>
        </w:tc>
      </w:tr>
      <w:tr w:rsidR="00663754" w:rsidRPr="006B12EA" w14:paraId="6E087007" w14:textId="77777777" w:rsidTr="0017264F">
        <w:trPr>
          <w:trHeight w:val="570"/>
        </w:trPr>
        <w:tc>
          <w:tcPr>
            <w:tcW w:w="580" w:type="dxa"/>
            <w:shd w:val="clear" w:color="auto" w:fill="auto"/>
            <w:noWrap/>
          </w:tcPr>
          <w:p w14:paraId="68A60E74" w14:textId="77777777" w:rsidR="00663754" w:rsidRPr="006B12EA" w:rsidRDefault="00663754" w:rsidP="0017264F">
            <w:pPr>
              <w:jc w:val="center"/>
              <w:rPr>
                <w:rFonts w:ascii="Times New Roman" w:hAnsi="Times New Roman" w:cs="Times New Roman"/>
                <w:color w:val="000000"/>
                <w:sz w:val="20"/>
                <w:szCs w:val="20"/>
              </w:rPr>
            </w:pPr>
            <w:r w:rsidRPr="006B12EA">
              <w:rPr>
                <w:rFonts w:ascii="Times New Roman" w:hAnsi="Times New Roman" w:cs="Times New Roman"/>
                <w:color w:val="000000"/>
                <w:sz w:val="20"/>
                <w:szCs w:val="20"/>
              </w:rPr>
              <w:t>2.1.</w:t>
            </w:r>
          </w:p>
        </w:tc>
        <w:tc>
          <w:tcPr>
            <w:tcW w:w="7352" w:type="dxa"/>
            <w:shd w:val="clear" w:color="auto" w:fill="auto"/>
          </w:tcPr>
          <w:p w14:paraId="4585707A" w14:textId="77777777" w:rsidR="00663754" w:rsidRPr="006B12EA" w:rsidRDefault="00663754" w:rsidP="0017264F">
            <w:pPr>
              <w:rPr>
                <w:rFonts w:ascii="Times New Roman" w:hAnsi="Times New Roman" w:cs="Times New Roman"/>
                <w:color w:val="000000"/>
                <w:sz w:val="20"/>
                <w:szCs w:val="20"/>
              </w:rPr>
            </w:pPr>
            <w:r w:rsidRPr="006B12EA">
              <w:rPr>
                <w:rFonts w:ascii="Times New Roman" w:hAnsi="Times New Roman" w:cs="Times New Roman"/>
                <w:color w:val="000000"/>
                <w:sz w:val="20"/>
                <w:szCs w:val="20"/>
              </w:rPr>
              <w:t>Внутрипроизводственная телефонная сеть емкостью до 21 абонентских линий по адресу: СПб, Кубинская ул., д. 46, Лит. А</w:t>
            </w:r>
          </w:p>
        </w:tc>
        <w:tc>
          <w:tcPr>
            <w:tcW w:w="1134" w:type="dxa"/>
            <w:shd w:val="clear" w:color="auto" w:fill="auto"/>
            <w:noWrap/>
          </w:tcPr>
          <w:p w14:paraId="2B38C739" w14:textId="77777777" w:rsidR="00663754" w:rsidRPr="006B12EA" w:rsidRDefault="00663754" w:rsidP="0017264F">
            <w:pPr>
              <w:jc w:val="center"/>
              <w:rPr>
                <w:rFonts w:ascii="Times New Roman" w:hAnsi="Times New Roman" w:cs="Times New Roman"/>
                <w:color w:val="000000"/>
                <w:sz w:val="20"/>
                <w:szCs w:val="20"/>
              </w:rPr>
            </w:pPr>
            <w:proofErr w:type="spellStart"/>
            <w:r w:rsidRPr="006B12EA">
              <w:rPr>
                <w:rFonts w:ascii="Times New Roman" w:hAnsi="Times New Roman" w:cs="Times New Roman"/>
                <w:color w:val="000000"/>
                <w:sz w:val="20"/>
                <w:szCs w:val="20"/>
              </w:rPr>
              <w:t>шт</w:t>
            </w:r>
            <w:proofErr w:type="spellEnd"/>
          </w:p>
        </w:tc>
        <w:tc>
          <w:tcPr>
            <w:tcW w:w="1209" w:type="dxa"/>
            <w:shd w:val="clear" w:color="auto" w:fill="auto"/>
            <w:noWrap/>
          </w:tcPr>
          <w:p w14:paraId="3C3F9373" w14:textId="77777777" w:rsidR="00663754" w:rsidRPr="006B12EA" w:rsidRDefault="00663754" w:rsidP="0017264F">
            <w:pPr>
              <w:jc w:val="center"/>
              <w:rPr>
                <w:rFonts w:ascii="Times New Roman" w:hAnsi="Times New Roman" w:cs="Times New Roman"/>
                <w:color w:val="000000"/>
                <w:sz w:val="20"/>
                <w:szCs w:val="20"/>
              </w:rPr>
            </w:pPr>
            <w:r w:rsidRPr="006B12EA">
              <w:rPr>
                <w:rFonts w:ascii="Times New Roman" w:hAnsi="Times New Roman" w:cs="Times New Roman"/>
                <w:color w:val="000000"/>
                <w:sz w:val="20"/>
                <w:szCs w:val="20"/>
              </w:rPr>
              <w:t>1</w:t>
            </w:r>
          </w:p>
        </w:tc>
      </w:tr>
      <w:tr w:rsidR="00663754" w:rsidRPr="006B12EA" w14:paraId="4B9C1367" w14:textId="77777777" w:rsidTr="0017264F">
        <w:trPr>
          <w:trHeight w:val="570"/>
        </w:trPr>
        <w:tc>
          <w:tcPr>
            <w:tcW w:w="580" w:type="dxa"/>
            <w:shd w:val="clear" w:color="auto" w:fill="auto"/>
            <w:noWrap/>
          </w:tcPr>
          <w:p w14:paraId="54BEA0CC" w14:textId="77777777" w:rsidR="00663754" w:rsidRPr="006B12EA" w:rsidRDefault="00663754" w:rsidP="0017264F">
            <w:pPr>
              <w:jc w:val="center"/>
              <w:rPr>
                <w:rFonts w:ascii="Times New Roman" w:hAnsi="Times New Roman" w:cs="Times New Roman"/>
                <w:color w:val="000000"/>
                <w:sz w:val="20"/>
                <w:szCs w:val="20"/>
              </w:rPr>
            </w:pPr>
            <w:r w:rsidRPr="006B12EA">
              <w:rPr>
                <w:rFonts w:ascii="Times New Roman" w:hAnsi="Times New Roman" w:cs="Times New Roman"/>
                <w:color w:val="000000"/>
                <w:sz w:val="20"/>
                <w:szCs w:val="20"/>
              </w:rPr>
              <w:t>2.2.</w:t>
            </w:r>
          </w:p>
        </w:tc>
        <w:tc>
          <w:tcPr>
            <w:tcW w:w="7352" w:type="dxa"/>
            <w:shd w:val="clear" w:color="auto" w:fill="auto"/>
          </w:tcPr>
          <w:p w14:paraId="302B8D73" w14:textId="77777777" w:rsidR="00663754" w:rsidRPr="006B12EA" w:rsidRDefault="00663754" w:rsidP="0017264F">
            <w:pPr>
              <w:rPr>
                <w:rFonts w:ascii="Times New Roman" w:hAnsi="Times New Roman" w:cs="Times New Roman"/>
                <w:color w:val="000000"/>
                <w:sz w:val="20"/>
                <w:szCs w:val="20"/>
              </w:rPr>
            </w:pPr>
            <w:r w:rsidRPr="006B12EA">
              <w:rPr>
                <w:rFonts w:ascii="Times New Roman" w:hAnsi="Times New Roman" w:cs="Times New Roman"/>
                <w:color w:val="000000"/>
                <w:sz w:val="20"/>
                <w:szCs w:val="20"/>
              </w:rPr>
              <w:t>Внутрипроизводственная телефонная сеть емкостью до 21 абонентских линий по адресу: СПб, Кубинская ул., д. 32, Лит. А</w:t>
            </w:r>
          </w:p>
        </w:tc>
        <w:tc>
          <w:tcPr>
            <w:tcW w:w="1134" w:type="dxa"/>
            <w:shd w:val="clear" w:color="auto" w:fill="auto"/>
            <w:noWrap/>
          </w:tcPr>
          <w:p w14:paraId="11DE385E" w14:textId="77777777" w:rsidR="00663754" w:rsidRPr="006B12EA" w:rsidRDefault="00663754" w:rsidP="0017264F">
            <w:pPr>
              <w:jc w:val="center"/>
              <w:rPr>
                <w:rFonts w:ascii="Times New Roman" w:hAnsi="Times New Roman" w:cs="Times New Roman"/>
                <w:color w:val="000000"/>
                <w:sz w:val="20"/>
                <w:szCs w:val="20"/>
              </w:rPr>
            </w:pPr>
            <w:proofErr w:type="spellStart"/>
            <w:r w:rsidRPr="006B12EA">
              <w:rPr>
                <w:rFonts w:ascii="Times New Roman" w:hAnsi="Times New Roman" w:cs="Times New Roman"/>
                <w:color w:val="000000"/>
                <w:sz w:val="20"/>
                <w:szCs w:val="20"/>
              </w:rPr>
              <w:t>шт</w:t>
            </w:r>
            <w:proofErr w:type="spellEnd"/>
          </w:p>
        </w:tc>
        <w:tc>
          <w:tcPr>
            <w:tcW w:w="1209" w:type="dxa"/>
            <w:shd w:val="clear" w:color="auto" w:fill="auto"/>
            <w:noWrap/>
          </w:tcPr>
          <w:p w14:paraId="15251B7C" w14:textId="77777777" w:rsidR="00663754" w:rsidRPr="006B12EA" w:rsidRDefault="00663754" w:rsidP="0017264F">
            <w:pPr>
              <w:jc w:val="center"/>
              <w:rPr>
                <w:rFonts w:ascii="Times New Roman" w:hAnsi="Times New Roman" w:cs="Times New Roman"/>
                <w:color w:val="000000"/>
                <w:sz w:val="20"/>
                <w:szCs w:val="20"/>
              </w:rPr>
            </w:pPr>
            <w:r w:rsidRPr="006B12EA">
              <w:rPr>
                <w:rFonts w:ascii="Times New Roman" w:hAnsi="Times New Roman" w:cs="Times New Roman"/>
                <w:color w:val="000000"/>
                <w:sz w:val="20"/>
                <w:szCs w:val="20"/>
              </w:rPr>
              <w:t>1</w:t>
            </w:r>
          </w:p>
        </w:tc>
      </w:tr>
      <w:tr w:rsidR="00663754" w:rsidRPr="006B12EA" w14:paraId="733FC434" w14:textId="77777777" w:rsidTr="0017264F">
        <w:trPr>
          <w:trHeight w:val="570"/>
        </w:trPr>
        <w:tc>
          <w:tcPr>
            <w:tcW w:w="580" w:type="dxa"/>
            <w:shd w:val="clear" w:color="auto" w:fill="auto"/>
            <w:noWrap/>
          </w:tcPr>
          <w:p w14:paraId="3DA12877" w14:textId="77777777" w:rsidR="00663754" w:rsidRPr="006B12EA" w:rsidRDefault="00663754" w:rsidP="0017264F">
            <w:pPr>
              <w:jc w:val="center"/>
              <w:rPr>
                <w:rFonts w:ascii="Times New Roman" w:hAnsi="Times New Roman" w:cs="Times New Roman"/>
                <w:color w:val="000000"/>
                <w:sz w:val="20"/>
                <w:szCs w:val="20"/>
              </w:rPr>
            </w:pPr>
            <w:r w:rsidRPr="006B12EA">
              <w:rPr>
                <w:rFonts w:ascii="Times New Roman" w:hAnsi="Times New Roman" w:cs="Times New Roman"/>
                <w:color w:val="000000"/>
                <w:sz w:val="20"/>
                <w:szCs w:val="20"/>
              </w:rPr>
              <w:t>2.3.</w:t>
            </w:r>
          </w:p>
        </w:tc>
        <w:tc>
          <w:tcPr>
            <w:tcW w:w="7352" w:type="dxa"/>
            <w:shd w:val="clear" w:color="auto" w:fill="auto"/>
          </w:tcPr>
          <w:p w14:paraId="6A9A3319" w14:textId="77777777" w:rsidR="00663754" w:rsidRPr="006B12EA" w:rsidRDefault="00663754" w:rsidP="0017264F">
            <w:pPr>
              <w:rPr>
                <w:rFonts w:ascii="Times New Roman" w:hAnsi="Times New Roman" w:cs="Times New Roman"/>
                <w:color w:val="000000"/>
                <w:sz w:val="20"/>
                <w:szCs w:val="20"/>
              </w:rPr>
            </w:pPr>
            <w:r w:rsidRPr="006B12EA">
              <w:rPr>
                <w:rFonts w:ascii="Times New Roman" w:hAnsi="Times New Roman" w:cs="Times New Roman"/>
                <w:color w:val="000000"/>
                <w:sz w:val="20"/>
                <w:szCs w:val="20"/>
              </w:rPr>
              <w:t>Внутрипроизводственная телефонная сеть емкостью до 21 абонентских линий по адресу: СПб, ул. Примакова, д.10, Лит. А</w:t>
            </w:r>
          </w:p>
        </w:tc>
        <w:tc>
          <w:tcPr>
            <w:tcW w:w="1134" w:type="dxa"/>
            <w:shd w:val="clear" w:color="auto" w:fill="auto"/>
            <w:noWrap/>
          </w:tcPr>
          <w:p w14:paraId="38A72611" w14:textId="77777777" w:rsidR="00663754" w:rsidRPr="006B12EA" w:rsidRDefault="00663754" w:rsidP="0017264F">
            <w:pPr>
              <w:jc w:val="center"/>
              <w:rPr>
                <w:rFonts w:ascii="Times New Roman" w:hAnsi="Times New Roman" w:cs="Times New Roman"/>
                <w:color w:val="000000"/>
                <w:sz w:val="20"/>
                <w:szCs w:val="20"/>
              </w:rPr>
            </w:pPr>
            <w:proofErr w:type="spellStart"/>
            <w:r w:rsidRPr="006B12EA">
              <w:rPr>
                <w:rFonts w:ascii="Times New Roman" w:hAnsi="Times New Roman" w:cs="Times New Roman"/>
                <w:color w:val="000000"/>
                <w:sz w:val="20"/>
                <w:szCs w:val="20"/>
              </w:rPr>
              <w:t>шт</w:t>
            </w:r>
            <w:proofErr w:type="spellEnd"/>
          </w:p>
        </w:tc>
        <w:tc>
          <w:tcPr>
            <w:tcW w:w="1209" w:type="dxa"/>
            <w:shd w:val="clear" w:color="auto" w:fill="auto"/>
            <w:noWrap/>
          </w:tcPr>
          <w:p w14:paraId="7F6C27CC" w14:textId="77777777" w:rsidR="00663754" w:rsidRPr="006B12EA" w:rsidRDefault="00663754" w:rsidP="0017264F">
            <w:pPr>
              <w:jc w:val="center"/>
              <w:rPr>
                <w:rFonts w:ascii="Times New Roman" w:hAnsi="Times New Roman" w:cs="Times New Roman"/>
                <w:color w:val="000000"/>
                <w:sz w:val="20"/>
                <w:szCs w:val="20"/>
              </w:rPr>
            </w:pPr>
            <w:r w:rsidRPr="006B12EA">
              <w:rPr>
                <w:rFonts w:ascii="Times New Roman" w:hAnsi="Times New Roman" w:cs="Times New Roman"/>
                <w:color w:val="000000"/>
                <w:sz w:val="20"/>
                <w:szCs w:val="20"/>
              </w:rPr>
              <w:t>1</w:t>
            </w:r>
          </w:p>
        </w:tc>
      </w:tr>
      <w:tr w:rsidR="00663754" w:rsidRPr="006B12EA" w14:paraId="57B894EC" w14:textId="77777777" w:rsidTr="0017264F">
        <w:trPr>
          <w:trHeight w:val="570"/>
        </w:trPr>
        <w:tc>
          <w:tcPr>
            <w:tcW w:w="580" w:type="dxa"/>
            <w:shd w:val="clear" w:color="auto" w:fill="auto"/>
            <w:noWrap/>
          </w:tcPr>
          <w:p w14:paraId="7056EBE9" w14:textId="77777777" w:rsidR="00663754" w:rsidRPr="006B12EA" w:rsidRDefault="00663754" w:rsidP="0017264F">
            <w:pPr>
              <w:jc w:val="center"/>
              <w:rPr>
                <w:rFonts w:ascii="Times New Roman" w:hAnsi="Times New Roman" w:cs="Times New Roman"/>
                <w:color w:val="000000"/>
                <w:sz w:val="20"/>
                <w:szCs w:val="20"/>
              </w:rPr>
            </w:pPr>
            <w:r w:rsidRPr="006B12EA">
              <w:rPr>
                <w:rFonts w:ascii="Times New Roman" w:hAnsi="Times New Roman" w:cs="Times New Roman"/>
                <w:color w:val="000000"/>
                <w:sz w:val="20"/>
                <w:szCs w:val="20"/>
              </w:rPr>
              <w:t>2.4.</w:t>
            </w:r>
          </w:p>
        </w:tc>
        <w:tc>
          <w:tcPr>
            <w:tcW w:w="7352" w:type="dxa"/>
            <w:shd w:val="clear" w:color="auto" w:fill="auto"/>
          </w:tcPr>
          <w:p w14:paraId="51A52E92" w14:textId="77777777" w:rsidR="00663754" w:rsidRPr="006B12EA" w:rsidRDefault="00663754" w:rsidP="0017264F">
            <w:pPr>
              <w:rPr>
                <w:rFonts w:ascii="Times New Roman" w:hAnsi="Times New Roman" w:cs="Times New Roman"/>
                <w:color w:val="000000"/>
                <w:sz w:val="20"/>
                <w:szCs w:val="20"/>
              </w:rPr>
            </w:pPr>
            <w:r w:rsidRPr="006B12EA">
              <w:rPr>
                <w:rFonts w:ascii="Times New Roman" w:hAnsi="Times New Roman" w:cs="Times New Roman"/>
                <w:color w:val="000000"/>
                <w:sz w:val="20"/>
                <w:szCs w:val="20"/>
              </w:rPr>
              <w:t>Внутрипроизводственная телефонная сеть емкостью до 21 абонентских линий по адресу: СПб, ул. Ивановская, д.16</w:t>
            </w:r>
          </w:p>
        </w:tc>
        <w:tc>
          <w:tcPr>
            <w:tcW w:w="1134" w:type="dxa"/>
            <w:shd w:val="clear" w:color="auto" w:fill="auto"/>
            <w:noWrap/>
          </w:tcPr>
          <w:p w14:paraId="48F88AA7" w14:textId="77777777" w:rsidR="00663754" w:rsidRPr="006B12EA" w:rsidRDefault="00663754" w:rsidP="0017264F">
            <w:pPr>
              <w:jc w:val="center"/>
              <w:rPr>
                <w:rFonts w:ascii="Times New Roman" w:hAnsi="Times New Roman" w:cs="Times New Roman"/>
                <w:color w:val="000000"/>
                <w:sz w:val="20"/>
                <w:szCs w:val="20"/>
              </w:rPr>
            </w:pPr>
            <w:proofErr w:type="spellStart"/>
            <w:r w:rsidRPr="006B12EA">
              <w:rPr>
                <w:rFonts w:ascii="Times New Roman" w:hAnsi="Times New Roman" w:cs="Times New Roman"/>
                <w:color w:val="000000"/>
                <w:sz w:val="20"/>
                <w:szCs w:val="20"/>
              </w:rPr>
              <w:t>шт</w:t>
            </w:r>
            <w:proofErr w:type="spellEnd"/>
          </w:p>
        </w:tc>
        <w:tc>
          <w:tcPr>
            <w:tcW w:w="1209" w:type="dxa"/>
            <w:shd w:val="clear" w:color="auto" w:fill="auto"/>
            <w:noWrap/>
          </w:tcPr>
          <w:p w14:paraId="01EC0CED" w14:textId="77777777" w:rsidR="00663754" w:rsidRPr="006B12EA" w:rsidRDefault="00663754" w:rsidP="0017264F">
            <w:pPr>
              <w:jc w:val="center"/>
              <w:rPr>
                <w:rFonts w:ascii="Times New Roman" w:hAnsi="Times New Roman" w:cs="Times New Roman"/>
                <w:color w:val="000000"/>
                <w:sz w:val="20"/>
                <w:szCs w:val="20"/>
              </w:rPr>
            </w:pPr>
            <w:r w:rsidRPr="006B12EA">
              <w:rPr>
                <w:rFonts w:ascii="Times New Roman" w:hAnsi="Times New Roman" w:cs="Times New Roman"/>
                <w:color w:val="000000"/>
                <w:sz w:val="20"/>
                <w:szCs w:val="20"/>
              </w:rPr>
              <w:t>1</w:t>
            </w:r>
          </w:p>
        </w:tc>
      </w:tr>
      <w:tr w:rsidR="00663754" w:rsidRPr="006B12EA" w14:paraId="4C3B6AA9" w14:textId="77777777" w:rsidTr="0017264F">
        <w:trPr>
          <w:trHeight w:val="810"/>
        </w:trPr>
        <w:tc>
          <w:tcPr>
            <w:tcW w:w="580" w:type="dxa"/>
            <w:shd w:val="clear" w:color="auto" w:fill="auto"/>
          </w:tcPr>
          <w:p w14:paraId="5F35FDBF" w14:textId="77777777" w:rsidR="00663754" w:rsidRPr="006B12EA" w:rsidRDefault="00663754" w:rsidP="0017264F">
            <w:pPr>
              <w:jc w:val="center"/>
              <w:rPr>
                <w:rFonts w:ascii="Times New Roman" w:hAnsi="Times New Roman" w:cs="Times New Roman"/>
                <w:color w:val="000000"/>
                <w:sz w:val="20"/>
                <w:szCs w:val="20"/>
              </w:rPr>
            </w:pPr>
            <w:r w:rsidRPr="006B12EA">
              <w:rPr>
                <w:rFonts w:ascii="Times New Roman" w:hAnsi="Times New Roman" w:cs="Times New Roman"/>
                <w:color w:val="000000"/>
                <w:sz w:val="20"/>
                <w:szCs w:val="20"/>
              </w:rPr>
              <w:t>№ п/п</w:t>
            </w:r>
          </w:p>
        </w:tc>
        <w:tc>
          <w:tcPr>
            <w:tcW w:w="7352" w:type="dxa"/>
            <w:shd w:val="clear" w:color="auto" w:fill="auto"/>
            <w:vAlign w:val="center"/>
          </w:tcPr>
          <w:p w14:paraId="35547B54" w14:textId="77777777" w:rsidR="00663754" w:rsidRPr="006B12EA" w:rsidRDefault="00663754" w:rsidP="0017264F">
            <w:pPr>
              <w:jc w:val="center"/>
              <w:rPr>
                <w:rFonts w:ascii="Times New Roman" w:hAnsi="Times New Roman" w:cs="Times New Roman"/>
                <w:color w:val="000000"/>
                <w:sz w:val="20"/>
                <w:szCs w:val="20"/>
              </w:rPr>
            </w:pPr>
            <w:r w:rsidRPr="006B12EA">
              <w:rPr>
                <w:rFonts w:ascii="Times New Roman" w:hAnsi="Times New Roman" w:cs="Times New Roman"/>
                <w:color w:val="000000"/>
                <w:sz w:val="20"/>
                <w:szCs w:val="20"/>
              </w:rPr>
              <w:t>Наименование объекта обслуживания: 3. Звонковое оповещение</w:t>
            </w:r>
          </w:p>
        </w:tc>
        <w:tc>
          <w:tcPr>
            <w:tcW w:w="1134" w:type="dxa"/>
            <w:shd w:val="clear" w:color="auto" w:fill="auto"/>
          </w:tcPr>
          <w:p w14:paraId="050C116C" w14:textId="77777777" w:rsidR="00663754" w:rsidRPr="006B12EA" w:rsidRDefault="00663754" w:rsidP="0017264F">
            <w:pPr>
              <w:jc w:val="center"/>
              <w:rPr>
                <w:rFonts w:ascii="Times New Roman" w:hAnsi="Times New Roman" w:cs="Times New Roman"/>
                <w:color w:val="000000"/>
                <w:sz w:val="20"/>
                <w:szCs w:val="20"/>
              </w:rPr>
            </w:pPr>
            <w:r w:rsidRPr="006B12EA">
              <w:rPr>
                <w:rFonts w:ascii="Times New Roman" w:hAnsi="Times New Roman" w:cs="Times New Roman"/>
                <w:color w:val="000000"/>
                <w:sz w:val="20"/>
                <w:szCs w:val="20"/>
              </w:rPr>
              <w:t>Единица измерения</w:t>
            </w:r>
          </w:p>
        </w:tc>
        <w:tc>
          <w:tcPr>
            <w:tcW w:w="1209" w:type="dxa"/>
            <w:shd w:val="clear" w:color="auto" w:fill="auto"/>
          </w:tcPr>
          <w:p w14:paraId="3B050FC9" w14:textId="77777777" w:rsidR="00663754" w:rsidRPr="006B12EA" w:rsidRDefault="00663754" w:rsidP="0017264F">
            <w:pPr>
              <w:jc w:val="center"/>
              <w:rPr>
                <w:rFonts w:ascii="Times New Roman" w:hAnsi="Times New Roman" w:cs="Times New Roman"/>
                <w:color w:val="000000"/>
                <w:sz w:val="20"/>
                <w:szCs w:val="20"/>
              </w:rPr>
            </w:pPr>
            <w:r w:rsidRPr="006B12EA">
              <w:rPr>
                <w:rFonts w:ascii="Times New Roman" w:hAnsi="Times New Roman" w:cs="Times New Roman"/>
                <w:color w:val="000000"/>
                <w:sz w:val="20"/>
                <w:szCs w:val="20"/>
              </w:rPr>
              <w:t>Кол-во объектов</w:t>
            </w:r>
          </w:p>
        </w:tc>
      </w:tr>
      <w:tr w:rsidR="00663754" w:rsidRPr="006B12EA" w14:paraId="38B8312D" w14:textId="77777777" w:rsidTr="0017264F">
        <w:trPr>
          <w:trHeight w:val="825"/>
        </w:trPr>
        <w:tc>
          <w:tcPr>
            <w:tcW w:w="580" w:type="dxa"/>
            <w:shd w:val="clear" w:color="auto" w:fill="auto"/>
            <w:noWrap/>
          </w:tcPr>
          <w:p w14:paraId="1E77AAAA" w14:textId="77777777" w:rsidR="00663754" w:rsidRPr="006B12EA" w:rsidRDefault="00663754" w:rsidP="0017264F">
            <w:pPr>
              <w:jc w:val="center"/>
              <w:rPr>
                <w:rFonts w:ascii="Times New Roman" w:hAnsi="Times New Roman" w:cs="Times New Roman"/>
                <w:color w:val="000000"/>
                <w:sz w:val="20"/>
                <w:szCs w:val="20"/>
              </w:rPr>
            </w:pPr>
            <w:r w:rsidRPr="006B12EA">
              <w:rPr>
                <w:rFonts w:ascii="Times New Roman" w:hAnsi="Times New Roman" w:cs="Times New Roman"/>
                <w:color w:val="000000"/>
                <w:sz w:val="20"/>
                <w:szCs w:val="20"/>
              </w:rPr>
              <w:t>3.1.</w:t>
            </w:r>
          </w:p>
        </w:tc>
        <w:tc>
          <w:tcPr>
            <w:tcW w:w="7352" w:type="dxa"/>
            <w:shd w:val="clear" w:color="auto" w:fill="auto"/>
          </w:tcPr>
          <w:p w14:paraId="6FDB0A5B" w14:textId="77777777" w:rsidR="00663754" w:rsidRPr="006B12EA" w:rsidRDefault="00663754" w:rsidP="0017264F">
            <w:pPr>
              <w:rPr>
                <w:rFonts w:ascii="Times New Roman" w:hAnsi="Times New Roman" w:cs="Times New Roman"/>
                <w:color w:val="000000"/>
                <w:sz w:val="20"/>
                <w:szCs w:val="20"/>
              </w:rPr>
            </w:pPr>
            <w:r w:rsidRPr="006B12EA">
              <w:rPr>
                <w:rFonts w:ascii="Times New Roman" w:hAnsi="Times New Roman" w:cs="Times New Roman"/>
                <w:color w:val="000000"/>
                <w:sz w:val="20"/>
                <w:szCs w:val="20"/>
              </w:rPr>
              <w:t>Звонковое оповещение в составе сетей и оборудования: программное реле ПРВ «Сервис-М» -1шт., ПИК2Т- 1шт., усилитель, мощностью 100 Вт-2 шт.  по адресу: СПб, Кубинская ул., д. 46, Лит. А</w:t>
            </w:r>
          </w:p>
        </w:tc>
        <w:tc>
          <w:tcPr>
            <w:tcW w:w="1134" w:type="dxa"/>
            <w:shd w:val="clear" w:color="auto" w:fill="auto"/>
            <w:noWrap/>
          </w:tcPr>
          <w:p w14:paraId="412933A7" w14:textId="77777777" w:rsidR="00663754" w:rsidRPr="006B12EA" w:rsidRDefault="00663754" w:rsidP="0017264F">
            <w:pPr>
              <w:jc w:val="center"/>
              <w:rPr>
                <w:rFonts w:ascii="Times New Roman" w:hAnsi="Times New Roman" w:cs="Times New Roman"/>
                <w:color w:val="000000"/>
                <w:sz w:val="20"/>
                <w:szCs w:val="20"/>
              </w:rPr>
            </w:pPr>
            <w:proofErr w:type="spellStart"/>
            <w:r w:rsidRPr="006B12EA">
              <w:rPr>
                <w:rFonts w:ascii="Times New Roman" w:hAnsi="Times New Roman" w:cs="Times New Roman"/>
                <w:color w:val="000000"/>
                <w:sz w:val="20"/>
                <w:szCs w:val="20"/>
              </w:rPr>
              <w:t>шт</w:t>
            </w:r>
            <w:proofErr w:type="spellEnd"/>
          </w:p>
        </w:tc>
        <w:tc>
          <w:tcPr>
            <w:tcW w:w="1209" w:type="dxa"/>
            <w:shd w:val="clear" w:color="auto" w:fill="auto"/>
            <w:noWrap/>
          </w:tcPr>
          <w:p w14:paraId="64AF6B67" w14:textId="77777777" w:rsidR="00663754" w:rsidRPr="006B12EA" w:rsidRDefault="00663754" w:rsidP="0017264F">
            <w:pPr>
              <w:jc w:val="center"/>
              <w:rPr>
                <w:rFonts w:ascii="Times New Roman" w:hAnsi="Times New Roman" w:cs="Times New Roman"/>
                <w:color w:val="000000"/>
                <w:sz w:val="20"/>
                <w:szCs w:val="20"/>
              </w:rPr>
            </w:pPr>
            <w:r w:rsidRPr="006B12EA">
              <w:rPr>
                <w:rFonts w:ascii="Times New Roman" w:hAnsi="Times New Roman" w:cs="Times New Roman"/>
                <w:color w:val="000000"/>
                <w:sz w:val="20"/>
                <w:szCs w:val="20"/>
              </w:rPr>
              <w:t>1</w:t>
            </w:r>
          </w:p>
        </w:tc>
      </w:tr>
      <w:tr w:rsidR="00663754" w:rsidRPr="006B12EA" w14:paraId="63CECBF9" w14:textId="77777777" w:rsidTr="0017264F">
        <w:trPr>
          <w:trHeight w:val="840"/>
        </w:trPr>
        <w:tc>
          <w:tcPr>
            <w:tcW w:w="580" w:type="dxa"/>
            <w:shd w:val="clear" w:color="auto" w:fill="auto"/>
            <w:noWrap/>
          </w:tcPr>
          <w:p w14:paraId="0D434E43" w14:textId="77777777" w:rsidR="00663754" w:rsidRPr="006B12EA" w:rsidRDefault="00663754" w:rsidP="0017264F">
            <w:pPr>
              <w:jc w:val="center"/>
              <w:rPr>
                <w:rFonts w:ascii="Times New Roman" w:hAnsi="Times New Roman" w:cs="Times New Roman"/>
                <w:color w:val="000000"/>
                <w:sz w:val="20"/>
                <w:szCs w:val="20"/>
              </w:rPr>
            </w:pPr>
            <w:r w:rsidRPr="006B12EA">
              <w:rPr>
                <w:rFonts w:ascii="Times New Roman" w:hAnsi="Times New Roman" w:cs="Times New Roman"/>
                <w:color w:val="000000"/>
                <w:sz w:val="20"/>
                <w:szCs w:val="20"/>
              </w:rPr>
              <w:t>3.2.</w:t>
            </w:r>
          </w:p>
        </w:tc>
        <w:tc>
          <w:tcPr>
            <w:tcW w:w="7352" w:type="dxa"/>
            <w:shd w:val="clear" w:color="auto" w:fill="auto"/>
          </w:tcPr>
          <w:p w14:paraId="6A1E1BAE" w14:textId="77777777" w:rsidR="00663754" w:rsidRPr="006B12EA" w:rsidRDefault="00663754" w:rsidP="0017264F">
            <w:pPr>
              <w:rPr>
                <w:rFonts w:ascii="Times New Roman" w:hAnsi="Times New Roman" w:cs="Times New Roman"/>
                <w:color w:val="000000"/>
                <w:sz w:val="20"/>
                <w:szCs w:val="20"/>
              </w:rPr>
            </w:pPr>
            <w:r w:rsidRPr="006B12EA">
              <w:rPr>
                <w:rFonts w:ascii="Times New Roman" w:hAnsi="Times New Roman" w:cs="Times New Roman"/>
                <w:color w:val="000000"/>
                <w:sz w:val="20"/>
                <w:szCs w:val="20"/>
              </w:rPr>
              <w:t>Звонковое оповещение в составе сетей и оборудования: программное реле ПРВ «Сервис-М» -1шт., ПИК2Т- 1шт., усилитель, мощностью 100 Вт-2 шт.  по адресу: СПб, Кубинская ул., д. 32, Лит. А</w:t>
            </w:r>
          </w:p>
        </w:tc>
        <w:tc>
          <w:tcPr>
            <w:tcW w:w="1134" w:type="dxa"/>
            <w:shd w:val="clear" w:color="auto" w:fill="auto"/>
            <w:noWrap/>
          </w:tcPr>
          <w:p w14:paraId="2018DD05" w14:textId="77777777" w:rsidR="00663754" w:rsidRPr="006B12EA" w:rsidRDefault="00663754" w:rsidP="0017264F">
            <w:pPr>
              <w:jc w:val="center"/>
              <w:rPr>
                <w:rFonts w:ascii="Times New Roman" w:hAnsi="Times New Roman" w:cs="Times New Roman"/>
                <w:color w:val="000000"/>
                <w:sz w:val="20"/>
                <w:szCs w:val="20"/>
              </w:rPr>
            </w:pPr>
            <w:proofErr w:type="spellStart"/>
            <w:r w:rsidRPr="006B12EA">
              <w:rPr>
                <w:rFonts w:ascii="Times New Roman" w:hAnsi="Times New Roman" w:cs="Times New Roman"/>
                <w:color w:val="000000"/>
                <w:sz w:val="20"/>
                <w:szCs w:val="20"/>
              </w:rPr>
              <w:t>шт</w:t>
            </w:r>
            <w:proofErr w:type="spellEnd"/>
          </w:p>
        </w:tc>
        <w:tc>
          <w:tcPr>
            <w:tcW w:w="1209" w:type="dxa"/>
            <w:shd w:val="clear" w:color="auto" w:fill="auto"/>
            <w:noWrap/>
          </w:tcPr>
          <w:p w14:paraId="74E3D77D" w14:textId="77777777" w:rsidR="00663754" w:rsidRPr="006B12EA" w:rsidRDefault="00663754" w:rsidP="0017264F">
            <w:pPr>
              <w:jc w:val="center"/>
              <w:rPr>
                <w:rFonts w:ascii="Times New Roman" w:hAnsi="Times New Roman" w:cs="Times New Roman"/>
                <w:color w:val="000000"/>
                <w:sz w:val="20"/>
                <w:szCs w:val="20"/>
              </w:rPr>
            </w:pPr>
            <w:r w:rsidRPr="006B12EA">
              <w:rPr>
                <w:rFonts w:ascii="Times New Roman" w:hAnsi="Times New Roman" w:cs="Times New Roman"/>
                <w:color w:val="000000"/>
                <w:sz w:val="20"/>
                <w:szCs w:val="20"/>
              </w:rPr>
              <w:t>1</w:t>
            </w:r>
          </w:p>
        </w:tc>
      </w:tr>
      <w:tr w:rsidR="00663754" w:rsidRPr="006B12EA" w14:paraId="43148AE1" w14:textId="77777777" w:rsidTr="0017264F">
        <w:trPr>
          <w:trHeight w:val="840"/>
        </w:trPr>
        <w:tc>
          <w:tcPr>
            <w:tcW w:w="580" w:type="dxa"/>
            <w:shd w:val="clear" w:color="auto" w:fill="auto"/>
            <w:noWrap/>
          </w:tcPr>
          <w:p w14:paraId="0F73E926" w14:textId="77777777" w:rsidR="00663754" w:rsidRPr="006B12EA" w:rsidRDefault="00663754" w:rsidP="0017264F">
            <w:pPr>
              <w:jc w:val="center"/>
              <w:rPr>
                <w:rFonts w:ascii="Times New Roman" w:hAnsi="Times New Roman" w:cs="Times New Roman"/>
                <w:color w:val="000000"/>
                <w:sz w:val="20"/>
                <w:szCs w:val="20"/>
              </w:rPr>
            </w:pPr>
            <w:r w:rsidRPr="006B12EA">
              <w:rPr>
                <w:rFonts w:ascii="Times New Roman" w:hAnsi="Times New Roman" w:cs="Times New Roman"/>
                <w:color w:val="000000"/>
                <w:sz w:val="20"/>
                <w:szCs w:val="20"/>
              </w:rPr>
              <w:t>3.3.</w:t>
            </w:r>
          </w:p>
        </w:tc>
        <w:tc>
          <w:tcPr>
            <w:tcW w:w="7352" w:type="dxa"/>
            <w:shd w:val="clear" w:color="auto" w:fill="auto"/>
          </w:tcPr>
          <w:p w14:paraId="6CC41A8A" w14:textId="77777777" w:rsidR="00663754" w:rsidRPr="006B12EA" w:rsidRDefault="00663754" w:rsidP="0017264F">
            <w:pPr>
              <w:rPr>
                <w:rFonts w:ascii="Times New Roman" w:hAnsi="Times New Roman" w:cs="Times New Roman"/>
                <w:color w:val="000000"/>
                <w:sz w:val="20"/>
                <w:szCs w:val="20"/>
              </w:rPr>
            </w:pPr>
            <w:r w:rsidRPr="006B12EA">
              <w:rPr>
                <w:rFonts w:ascii="Times New Roman" w:hAnsi="Times New Roman" w:cs="Times New Roman"/>
                <w:color w:val="000000"/>
                <w:sz w:val="20"/>
                <w:szCs w:val="20"/>
              </w:rPr>
              <w:t>Звонковое оповещение в составе сетей и оборудования: программное реле ПРВ «Сервис-М» -1шт., ПИК2Т- 1шт., усилитель, мощностью 100 Вт-2 шт.  по адресу: СПб, Ивановская ул., д. 16</w:t>
            </w:r>
          </w:p>
        </w:tc>
        <w:tc>
          <w:tcPr>
            <w:tcW w:w="1134" w:type="dxa"/>
            <w:shd w:val="clear" w:color="auto" w:fill="auto"/>
            <w:noWrap/>
          </w:tcPr>
          <w:p w14:paraId="3A3B01C4" w14:textId="77777777" w:rsidR="00663754" w:rsidRPr="006B12EA" w:rsidRDefault="00663754" w:rsidP="0017264F">
            <w:pPr>
              <w:jc w:val="center"/>
              <w:rPr>
                <w:rFonts w:ascii="Times New Roman" w:hAnsi="Times New Roman" w:cs="Times New Roman"/>
                <w:color w:val="000000"/>
                <w:sz w:val="20"/>
                <w:szCs w:val="20"/>
              </w:rPr>
            </w:pPr>
            <w:proofErr w:type="spellStart"/>
            <w:r w:rsidRPr="006B12EA">
              <w:rPr>
                <w:rFonts w:ascii="Times New Roman" w:hAnsi="Times New Roman" w:cs="Times New Roman"/>
                <w:color w:val="000000"/>
                <w:sz w:val="20"/>
                <w:szCs w:val="20"/>
              </w:rPr>
              <w:t>шт</w:t>
            </w:r>
            <w:proofErr w:type="spellEnd"/>
          </w:p>
        </w:tc>
        <w:tc>
          <w:tcPr>
            <w:tcW w:w="1209" w:type="dxa"/>
            <w:shd w:val="clear" w:color="auto" w:fill="auto"/>
            <w:noWrap/>
          </w:tcPr>
          <w:p w14:paraId="04BF89C2" w14:textId="77777777" w:rsidR="00663754" w:rsidRPr="006B12EA" w:rsidRDefault="00663754" w:rsidP="0017264F">
            <w:pPr>
              <w:jc w:val="center"/>
              <w:rPr>
                <w:rFonts w:ascii="Times New Roman" w:hAnsi="Times New Roman" w:cs="Times New Roman"/>
                <w:color w:val="000000"/>
                <w:sz w:val="20"/>
                <w:szCs w:val="20"/>
              </w:rPr>
            </w:pPr>
            <w:r w:rsidRPr="006B12EA">
              <w:rPr>
                <w:rFonts w:ascii="Times New Roman" w:hAnsi="Times New Roman" w:cs="Times New Roman"/>
                <w:color w:val="000000"/>
                <w:sz w:val="20"/>
                <w:szCs w:val="20"/>
              </w:rPr>
              <w:t>1</w:t>
            </w:r>
          </w:p>
        </w:tc>
      </w:tr>
    </w:tbl>
    <w:p w14:paraId="62CE3639" w14:textId="77777777" w:rsidR="00182F58" w:rsidRPr="006B12EA" w:rsidRDefault="00182F58" w:rsidP="002A3F0C">
      <w:pPr>
        <w:suppressAutoHyphens/>
        <w:spacing w:afterLines="120" w:after="288"/>
        <w:jc w:val="right"/>
        <w:rPr>
          <w:rFonts w:ascii="Times New Roman" w:hAnsi="Times New Roman" w:cs="Times New Roman"/>
          <w:sz w:val="20"/>
          <w:szCs w:val="20"/>
        </w:rPr>
      </w:pPr>
    </w:p>
    <w:tbl>
      <w:tblPr>
        <w:tblW w:w="9778" w:type="dxa"/>
        <w:tblLook w:val="0000" w:firstRow="0" w:lastRow="0" w:firstColumn="0" w:lastColumn="0" w:noHBand="0" w:noVBand="0"/>
      </w:tblPr>
      <w:tblGrid>
        <w:gridCol w:w="4968"/>
        <w:gridCol w:w="4810"/>
      </w:tblGrid>
      <w:tr w:rsidR="00182F58" w:rsidRPr="006B12EA" w14:paraId="61130717" w14:textId="77777777">
        <w:tc>
          <w:tcPr>
            <w:tcW w:w="4968" w:type="dxa"/>
          </w:tcPr>
          <w:p w14:paraId="1C032132" w14:textId="77777777" w:rsidR="00182F58" w:rsidRPr="006B12EA" w:rsidRDefault="00182F58" w:rsidP="00F62A76">
            <w:pPr>
              <w:ind w:right="-17"/>
              <w:rPr>
                <w:rFonts w:ascii="Times New Roman" w:hAnsi="Times New Roman" w:cs="Times New Roman"/>
                <w:b/>
                <w:bCs/>
                <w:sz w:val="20"/>
                <w:szCs w:val="20"/>
              </w:rPr>
            </w:pPr>
            <w:r w:rsidRPr="006B12EA">
              <w:rPr>
                <w:rFonts w:ascii="Times New Roman" w:hAnsi="Times New Roman" w:cs="Times New Roman"/>
                <w:b/>
                <w:bCs/>
                <w:sz w:val="20"/>
                <w:szCs w:val="20"/>
              </w:rPr>
              <w:t>От Заказчика:</w:t>
            </w:r>
          </w:p>
          <w:p w14:paraId="3F1D31A3" w14:textId="77777777" w:rsidR="007026E1" w:rsidRPr="006B12EA" w:rsidRDefault="007026E1" w:rsidP="00F62A76">
            <w:pPr>
              <w:ind w:right="-17"/>
              <w:rPr>
                <w:rFonts w:ascii="Times New Roman" w:hAnsi="Times New Roman" w:cs="Times New Roman"/>
                <w:b/>
                <w:bCs/>
                <w:sz w:val="20"/>
                <w:szCs w:val="20"/>
              </w:rPr>
            </w:pPr>
          </w:p>
          <w:p w14:paraId="5E061613" w14:textId="106A0EA3" w:rsidR="00182F58" w:rsidRPr="006B12EA" w:rsidRDefault="00182F58" w:rsidP="008F49C0">
            <w:pPr>
              <w:ind w:right="164"/>
              <w:rPr>
                <w:rFonts w:ascii="Times New Roman" w:hAnsi="Times New Roman" w:cs="Times New Roman"/>
                <w:b/>
                <w:bCs/>
                <w:sz w:val="20"/>
                <w:szCs w:val="20"/>
              </w:rPr>
            </w:pPr>
            <w:r w:rsidRPr="006B12EA">
              <w:rPr>
                <w:rFonts w:ascii="Times New Roman" w:hAnsi="Times New Roman" w:cs="Times New Roman"/>
                <w:b/>
                <w:bCs/>
                <w:sz w:val="20"/>
                <w:szCs w:val="20"/>
              </w:rPr>
              <w:t>____________</w:t>
            </w:r>
            <w:r w:rsidR="004B1A64" w:rsidRPr="006B12EA">
              <w:rPr>
                <w:rFonts w:ascii="Times New Roman" w:hAnsi="Times New Roman" w:cs="Times New Roman"/>
                <w:b/>
                <w:bCs/>
                <w:sz w:val="20"/>
                <w:szCs w:val="20"/>
              </w:rPr>
              <w:t>Салманова А.Ф.</w:t>
            </w:r>
          </w:p>
        </w:tc>
        <w:tc>
          <w:tcPr>
            <w:tcW w:w="4810" w:type="dxa"/>
          </w:tcPr>
          <w:p w14:paraId="2A89CB45" w14:textId="77777777" w:rsidR="00182F58" w:rsidRPr="006B12EA" w:rsidRDefault="00182F58" w:rsidP="00F62A76">
            <w:pPr>
              <w:ind w:right="-17"/>
              <w:rPr>
                <w:rFonts w:ascii="Times New Roman" w:hAnsi="Times New Roman" w:cs="Times New Roman"/>
                <w:b/>
                <w:bCs/>
                <w:sz w:val="20"/>
                <w:szCs w:val="20"/>
              </w:rPr>
            </w:pPr>
            <w:r w:rsidRPr="006B12EA">
              <w:rPr>
                <w:rFonts w:ascii="Times New Roman" w:hAnsi="Times New Roman" w:cs="Times New Roman"/>
                <w:b/>
                <w:bCs/>
                <w:sz w:val="20"/>
                <w:szCs w:val="20"/>
              </w:rPr>
              <w:t>От исполнителя:</w:t>
            </w:r>
          </w:p>
          <w:p w14:paraId="0347CCEB" w14:textId="77777777" w:rsidR="007026E1" w:rsidRPr="006B12EA" w:rsidRDefault="007026E1" w:rsidP="00F62A76">
            <w:pPr>
              <w:ind w:right="-17"/>
              <w:rPr>
                <w:rFonts w:ascii="Times New Roman" w:hAnsi="Times New Roman" w:cs="Times New Roman"/>
                <w:b/>
                <w:bCs/>
                <w:sz w:val="20"/>
                <w:szCs w:val="20"/>
              </w:rPr>
            </w:pPr>
          </w:p>
          <w:p w14:paraId="748D0558" w14:textId="6107D56F" w:rsidR="00182F58" w:rsidRPr="006B12EA" w:rsidRDefault="00182F58" w:rsidP="00F62A76">
            <w:pPr>
              <w:ind w:right="-17"/>
              <w:rPr>
                <w:rFonts w:ascii="Times New Roman" w:hAnsi="Times New Roman" w:cs="Times New Roman"/>
                <w:b/>
                <w:bCs/>
                <w:sz w:val="20"/>
                <w:szCs w:val="20"/>
              </w:rPr>
            </w:pPr>
            <w:r w:rsidRPr="006B12EA">
              <w:rPr>
                <w:rFonts w:ascii="Times New Roman" w:hAnsi="Times New Roman" w:cs="Times New Roman"/>
                <w:b/>
                <w:bCs/>
                <w:sz w:val="20"/>
                <w:szCs w:val="20"/>
              </w:rPr>
              <w:t>____________</w:t>
            </w:r>
          </w:p>
        </w:tc>
      </w:tr>
    </w:tbl>
    <w:p w14:paraId="3203F385" w14:textId="77777777" w:rsidR="00182F58" w:rsidRPr="006B12EA" w:rsidRDefault="00182F58" w:rsidP="002A3F0C">
      <w:pPr>
        <w:suppressAutoHyphens/>
        <w:spacing w:afterLines="120" w:after="288"/>
        <w:jc w:val="right"/>
        <w:rPr>
          <w:rFonts w:ascii="Times New Roman" w:hAnsi="Times New Roman" w:cs="Times New Roman"/>
          <w:sz w:val="20"/>
          <w:szCs w:val="20"/>
        </w:rPr>
      </w:pPr>
    </w:p>
    <w:p w14:paraId="5CA1F9F3" w14:textId="77777777" w:rsidR="00182F58" w:rsidRPr="006B12EA" w:rsidRDefault="00182F58" w:rsidP="002A3F0C">
      <w:pPr>
        <w:suppressAutoHyphens/>
        <w:spacing w:afterLines="120" w:after="288"/>
        <w:jc w:val="right"/>
        <w:rPr>
          <w:rFonts w:ascii="Times New Roman" w:hAnsi="Times New Roman" w:cs="Times New Roman"/>
          <w:sz w:val="20"/>
          <w:szCs w:val="20"/>
        </w:rPr>
      </w:pPr>
    </w:p>
    <w:p w14:paraId="4CFEC7CD" w14:textId="4FC0351E" w:rsidR="004B1A64" w:rsidRPr="006B12EA" w:rsidRDefault="004B1A64">
      <w:pPr>
        <w:widowControl/>
        <w:autoSpaceDE/>
        <w:autoSpaceDN/>
        <w:adjustRightInd/>
        <w:rPr>
          <w:rFonts w:ascii="Times New Roman" w:hAnsi="Times New Roman" w:cs="Times New Roman"/>
          <w:sz w:val="20"/>
          <w:szCs w:val="20"/>
        </w:rPr>
      </w:pPr>
      <w:r w:rsidRPr="006B12EA">
        <w:rPr>
          <w:rFonts w:ascii="Times New Roman" w:hAnsi="Times New Roman" w:cs="Times New Roman"/>
          <w:sz w:val="20"/>
          <w:szCs w:val="20"/>
        </w:rPr>
        <w:br w:type="page"/>
      </w:r>
    </w:p>
    <w:p w14:paraId="59EDB0ED" w14:textId="77777777" w:rsidR="00182F58" w:rsidRPr="006B12EA" w:rsidRDefault="00182F58" w:rsidP="00182F58">
      <w:pPr>
        <w:spacing w:before="120" w:line="360" w:lineRule="auto"/>
        <w:jc w:val="right"/>
        <w:rPr>
          <w:rFonts w:ascii="Times New Roman" w:hAnsi="Times New Roman" w:cs="Times New Roman"/>
          <w:bCs/>
          <w:spacing w:val="-1"/>
          <w:sz w:val="20"/>
          <w:szCs w:val="20"/>
        </w:rPr>
      </w:pPr>
      <w:r w:rsidRPr="006B12EA">
        <w:rPr>
          <w:rFonts w:ascii="Times New Roman" w:hAnsi="Times New Roman" w:cs="Times New Roman"/>
          <w:bCs/>
          <w:spacing w:val="-1"/>
          <w:sz w:val="20"/>
          <w:szCs w:val="20"/>
        </w:rPr>
        <w:t>Приложение № 2</w:t>
      </w:r>
    </w:p>
    <w:p w14:paraId="0EA96684" w14:textId="30D3FBC5" w:rsidR="00266620" w:rsidRPr="006B12EA" w:rsidRDefault="00266620" w:rsidP="00266620">
      <w:pPr>
        <w:suppressAutoHyphens/>
        <w:spacing w:afterLines="120" w:after="288"/>
        <w:jc w:val="right"/>
        <w:rPr>
          <w:rFonts w:ascii="Times New Roman" w:hAnsi="Times New Roman" w:cs="Times New Roman"/>
          <w:sz w:val="20"/>
          <w:szCs w:val="20"/>
        </w:rPr>
      </w:pPr>
      <w:r w:rsidRPr="006B12EA">
        <w:rPr>
          <w:rFonts w:ascii="Times New Roman" w:hAnsi="Times New Roman" w:cs="Times New Roman"/>
          <w:sz w:val="20"/>
          <w:szCs w:val="20"/>
        </w:rPr>
        <w:t xml:space="preserve">к договору № </w:t>
      </w:r>
      <w:r w:rsidR="005D4F37" w:rsidRPr="006B12EA">
        <w:rPr>
          <w:rFonts w:ascii="Times New Roman" w:hAnsi="Times New Roman" w:cs="Times New Roman"/>
          <w:sz w:val="20"/>
          <w:szCs w:val="20"/>
        </w:rPr>
        <w:t>_______</w:t>
      </w:r>
      <w:r w:rsidRPr="006B12EA">
        <w:rPr>
          <w:rFonts w:ascii="Times New Roman" w:hAnsi="Times New Roman" w:cs="Times New Roman"/>
          <w:sz w:val="20"/>
          <w:szCs w:val="20"/>
        </w:rPr>
        <w:t xml:space="preserve"> от ______________ 202</w:t>
      </w:r>
      <w:r w:rsidR="00663754" w:rsidRPr="006B12EA">
        <w:rPr>
          <w:rFonts w:ascii="Times New Roman" w:hAnsi="Times New Roman" w:cs="Times New Roman"/>
          <w:sz w:val="20"/>
          <w:szCs w:val="20"/>
        </w:rPr>
        <w:t>4</w:t>
      </w:r>
      <w:r w:rsidRPr="006B12EA">
        <w:rPr>
          <w:rFonts w:ascii="Times New Roman" w:hAnsi="Times New Roman" w:cs="Times New Roman"/>
          <w:sz w:val="20"/>
          <w:szCs w:val="20"/>
        </w:rPr>
        <w:t xml:space="preserve"> г.</w:t>
      </w:r>
    </w:p>
    <w:p w14:paraId="13E8C64F" w14:textId="77777777" w:rsidR="00663754" w:rsidRPr="006B12EA" w:rsidRDefault="00663754" w:rsidP="00663754">
      <w:pPr>
        <w:jc w:val="center"/>
        <w:rPr>
          <w:rFonts w:ascii="Times New Roman" w:hAnsi="Times New Roman" w:cs="Times New Roman"/>
          <w:sz w:val="20"/>
          <w:szCs w:val="20"/>
        </w:rPr>
      </w:pPr>
      <w:r w:rsidRPr="006B12EA">
        <w:rPr>
          <w:rFonts w:ascii="Times New Roman" w:hAnsi="Times New Roman" w:cs="Times New Roman"/>
          <w:b/>
          <w:bCs/>
          <w:sz w:val="20"/>
          <w:szCs w:val="20"/>
        </w:rPr>
        <w:t>Расчет цены услуг в 2024 году</w:t>
      </w:r>
    </w:p>
    <w:p w14:paraId="640C879C" w14:textId="77777777" w:rsidR="00663754" w:rsidRPr="006B12EA" w:rsidRDefault="00663754" w:rsidP="00663754">
      <w:pPr>
        <w:jc w:val="center"/>
        <w:rPr>
          <w:rFonts w:ascii="Times New Roman" w:hAnsi="Times New Roman" w:cs="Times New Roman"/>
          <w:sz w:val="20"/>
          <w:szCs w:val="20"/>
        </w:rPr>
      </w:pPr>
      <w:r w:rsidRPr="006B12EA">
        <w:rPr>
          <w:rFonts w:ascii="Times New Roman" w:hAnsi="Times New Roman" w:cs="Times New Roman"/>
          <w:sz w:val="20"/>
          <w:szCs w:val="20"/>
        </w:rPr>
        <w:t xml:space="preserve">по техническому обслуживанию и ремонту систем внутренней телефонной связи (АТС и ВТРС) и звонкового оповещения в ГБПОУ Некрасовский </w:t>
      </w:r>
      <w:proofErr w:type="spellStart"/>
      <w:r w:rsidRPr="006B12EA">
        <w:rPr>
          <w:rFonts w:ascii="Times New Roman" w:hAnsi="Times New Roman" w:cs="Times New Roman"/>
          <w:sz w:val="20"/>
          <w:szCs w:val="20"/>
        </w:rPr>
        <w:t>педколледж</w:t>
      </w:r>
      <w:proofErr w:type="spellEnd"/>
      <w:r w:rsidRPr="006B12EA">
        <w:rPr>
          <w:rFonts w:ascii="Times New Roman" w:hAnsi="Times New Roman" w:cs="Times New Roman"/>
          <w:sz w:val="20"/>
          <w:szCs w:val="20"/>
        </w:rPr>
        <w:t xml:space="preserve"> № 1</w:t>
      </w:r>
    </w:p>
    <w:p w14:paraId="4FBB4D61" w14:textId="77777777" w:rsidR="00663754" w:rsidRPr="006B12EA" w:rsidRDefault="00663754" w:rsidP="00663754">
      <w:pPr>
        <w:jc w:val="right"/>
        <w:rPr>
          <w:rFonts w:ascii="Times New Roman" w:hAnsi="Times New Roman" w:cs="Times New Roman"/>
          <w:sz w:val="20"/>
          <w:szCs w:val="20"/>
        </w:rPr>
      </w:pPr>
    </w:p>
    <w:tbl>
      <w:tblPr>
        <w:tblW w:w="10855" w:type="dxa"/>
        <w:tblInd w:w="-1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72"/>
        <w:gridCol w:w="2448"/>
        <w:gridCol w:w="1266"/>
        <w:gridCol w:w="1586"/>
        <w:gridCol w:w="1512"/>
        <w:gridCol w:w="1771"/>
      </w:tblGrid>
      <w:tr w:rsidR="00663754" w:rsidRPr="001947B1" w14:paraId="1A291243" w14:textId="77777777" w:rsidTr="0017264F">
        <w:trPr>
          <w:trHeight w:val="619"/>
        </w:trPr>
        <w:tc>
          <w:tcPr>
            <w:tcW w:w="4720" w:type="dxa"/>
            <w:gridSpan w:val="2"/>
            <w:tcBorders>
              <w:top w:val="single" w:sz="4" w:space="0" w:color="auto"/>
              <w:left w:val="single" w:sz="4" w:space="0" w:color="auto"/>
              <w:bottom w:val="single" w:sz="4" w:space="0" w:color="auto"/>
              <w:right w:val="single" w:sz="4" w:space="0" w:color="auto"/>
            </w:tcBorders>
            <w:vAlign w:val="center"/>
          </w:tcPr>
          <w:p w14:paraId="5F9456AE" w14:textId="77777777" w:rsidR="00663754" w:rsidRPr="001947B1" w:rsidRDefault="00663754" w:rsidP="0017264F">
            <w:pPr>
              <w:widowControl/>
              <w:autoSpaceDE/>
              <w:autoSpaceDN/>
              <w:adjustRightInd/>
              <w:jc w:val="center"/>
              <w:rPr>
                <w:rFonts w:ascii="Times New Roman" w:hAnsi="Times New Roman" w:cs="Times New Roman"/>
                <w:szCs w:val="20"/>
              </w:rPr>
            </w:pPr>
            <w:r w:rsidRPr="001947B1">
              <w:rPr>
                <w:rFonts w:ascii="Times New Roman" w:hAnsi="Times New Roman" w:cs="Times New Roman"/>
                <w:szCs w:val="20"/>
              </w:rPr>
              <w:t>Наименование объекта обслуживания: 1. АТС</w:t>
            </w:r>
          </w:p>
        </w:tc>
        <w:tc>
          <w:tcPr>
            <w:tcW w:w="1266" w:type="dxa"/>
            <w:tcBorders>
              <w:top w:val="single" w:sz="4" w:space="0" w:color="auto"/>
              <w:left w:val="single" w:sz="4" w:space="0" w:color="auto"/>
              <w:bottom w:val="single" w:sz="4" w:space="0" w:color="auto"/>
              <w:right w:val="single" w:sz="4" w:space="0" w:color="auto"/>
            </w:tcBorders>
          </w:tcPr>
          <w:p w14:paraId="58CE463F" w14:textId="77777777" w:rsidR="00663754" w:rsidRPr="001947B1" w:rsidRDefault="00663754" w:rsidP="0017264F">
            <w:pPr>
              <w:widowControl/>
              <w:autoSpaceDE/>
              <w:autoSpaceDN/>
              <w:adjustRightInd/>
              <w:jc w:val="center"/>
              <w:rPr>
                <w:rFonts w:ascii="Times New Roman" w:hAnsi="Times New Roman" w:cs="Times New Roman"/>
                <w:szCs w:val="20"/>
              </w:rPr>
            </w:pPr>
            <w:r w:rsidRPr="001947B1">
              <w:rPr>
                <w:rFonts w:ascii="Times New Roman" w:hAnsi="Times New Roman" w:cs="Times New Roman"/>
                <w:szCs w:val="20"/>
              </w:rPr>
              <w:t>Единица измерения</w:t>
            </w:r>
          </w:p>
        </w:tc>
        <w:tc>
          <w:tcPr>
            <w:tcW w:w="1586" w:type="dxa"/>
            <w:tcBorders>
              <w:top w:val="single" w:sz="4" w:space="0" w:color="auto"/>
              <w:left w:val="single" w:sz="4" w:space="0" w:color="auto"/>
              <w:bottom w:val="single" w:sz="4" w:space="0" w:color="auto"/>
              <w:right w:val="single" w:sz="4" w:space="0" w:color="auto"/>
            </w:tcBorders>
          </w:tcPr>
          <w:p w14:paraId="7C69D472" w14:textId="77777777" w:rsidR="00663754" w:rsidRPr="001947B1" w:rsidRDefault="00663754" w:rsidP="0017264F">
            <w:pPr>
              <w:widowControl/>
              <w:autoSpaceDE/>
              <w:autoSpaceDN/>
              <w:adjustRightInd/>
              <w:jc w:val="center"/>
              <w:rPr>
                <w:rFonts w:ascii="Times New Roman" w:hAnsi="Times New Roman" w:cs="Times New Roman"/>
                <w:szCs w:val="20"/>
              </w:rPr>
            </w:pPr>
            <w:r w:rsidRPr="001947B1">
              <w:rPr>
                <w:rFonts w:ascii="Times New Roman" w:hAnsi="Times New Roman" w:cs="Times New Roman"/>
                <w:szCs w:val="20"/>
              </w:rPr>
              <w:t xml:space="preserve">Тариф (без учета НДС) </w:t>
            </w:r>
          </w:p>
        </w:tc>
        <w:tc>
          <w:tcPr>
            <w:tcW w:w="1512" w:type="dxa"/>
            <w:tcBorders>
              <w:top w:val="single" w:sz="4" w:space="0" w:color="auto"/>
              <w:left w:val="single" w:sz="4" w:space="0" w:color="auto"/>
              <w:bottom w:val="single" w:sz="4" w:space="0" w:color="auto"/>
              <w:right w:val="single" w:sz="4" w:space="0" w:color="auto"/>
            </w:tcBorders>
          </w:tcPr>
          <w:p w14:paraId="03081965" w14:textId="77777777" w:rsidR="00663754" w:rsidRPr="001947B1" w:rsidRDefault="00663754" w:rsidP="0017264F">
            <w:pPr>
              <w:widowControl/>
              <w:autoSpaceDE/>
              <w:autoSpaceDN/>
              <w:adjustRightInd/>
              <w:jc w:val="center"/>
              <w:rPr>
                <w:rFonts w:ascii="Times New Roman" w:hAnsi="Times New Roman" w:cs="Times New Roman"/>
                <w:szCs w:val="20"/>
              </w:rPr>
            </w:pPr>
            <w:r w:rsidRPr="001947B1">
              <w:rPr>
                <w:rFonts w:ascii="Times New Roman" w:hAnsi="Times New Roman" w:cs="Times New Roman"/>
                <w:szCs w:val="20"/>
              </w:rPr>
              <w:t>Кол-во объектов</w:t>
            </w:r>
          </w:p>
        </w:tc>
        <w:tc>
          <w:tcPr>
            <w:tcW w:w="1771" w:type="dxa"/>
            <w:tcBorders>
              <w:top w:val="single" w:sz="4" w:space="0" w:color="auto"/>
              <w:left w:val="single" w:sz="4" w:space="0" w:color="auto"/>
              <w:bottom w:val="single" w:sz="4" w:space="0" w:color="auto"/>
              <w:right w:val="single" w:sz="4" w:space="0" w:color="auto"/>
            </w:tcBorders>
          </w:tcPr>
          <w:p w14:paraId="68C2F475" w14:textId="77777777" w:rsidR="00663754" w:rsidRPr="001947B1" w:rsidRDefault="00663754" w:rsidP="0017264F">
            <w:pPr>
              <w:widowControl/>
              <w:autoSpaceDE/>
              <w:autoSpaceDN/>
              <w:adjustRightInd/>
              <w:jc w:val="center"/>
              <w:rPr>
                <w:rFonts w:ascii="Times New Roman" w:hAnsi="Times New Roman" w:cs="Times New Roman"/>
                <w:szCs w:val="20"/>
              </w:rPr>
            </w:pPr>
            <w:r w:rsidRPr="001947B1">
              <w:rPr>
                <w:rFonts w:ascii="Times New Roman" w:hAnsi="Times New Roman" w:cs="Times New Roman"/>
                <w:szCs w:val="20"/>
              </w:rPr>
              <w:t>Общая стоимость в месяц, в руб. (без учета НДС)</w:t>
            </w:r>
          </w:p>
        </w:tc>
      </w:tr>
      <w:tr w:rsidR="00663754" w:rsidRPr="001947B1" w14:paraId="3F39BBAD" w14:textId="77777777" w:rsidTr="0017264F">
        <w:trPr>
          <w:trHeight w:val="1095"/>
        </w:trPr>
        <w:tc>
          <w:tcPr>
            <w:tcW w:w="4720" w:type="dxa"/>
            <w:gridSpan w:val="2"/>
            <w:tcBorders>
              <w:top w:val="single" w:sz="4" w:space="0" w:color="auto"/>
              <w:left w:val="single" w:sz="4" w:space="0" w:color="auto"/>
              <w:bottom w:val="single" w:sz="4" w:space="0" w:color="auto"/>
              <w:right w:val="single" w:sz="4" w:space="0" w:color="auto"/>
            </w:tcBorders>
          </w:tcPr>
          <w:p w14:paraId="34AE5215" w14:textId="77777777" w:rsidR="00663754" w:rsidRPr="001947B1" w:rsidRDefault="00663754" w:rsidP="0017264F">
            <w:pPr>
              <w:widowControl/>
              <w:autoSpaceDE/>
              <w:autoSpaceDN/>
              <w:adjustRightInd/>
              <w:rPr>
                <w:rFonts w:ascii="Times New Roman" w:hAnsi="Times New Roman" w:cs="Times New Roman"/>
                <w:szCs w:val="20"/>
              </w:rPr>
            </w:pPr>
            <w:r w:rsidRPr="001947B1">
              <w:rPr>
                <w:rFonts w:ascii="Times New Roman" w:hAnsi="Times New Roman" w:cs="Times New Roman"/>
                <w:szCs w:val="20"/>
              </w:rPr>
              <w:t>Учрежденческо-производственная автоматическая цифровая телефонная станция емкостью от 50 до 100 абонентских портов (АТС «</w:t>
            </w:r>
            <w:proofErr w:type="spellStart"/>
            <w:r w:rsidRPr="001947B1">
              <w:rPr>
                <w:rFonts w:ascii="Times New Roman" w:hAnsi="Times New Roman" w:cs="Times New Roman"/>
                <w:szCs w:val="20"/>
              </w:rPr>
              <w:t>Panasoniс</w:t>
            </w:r>
            <w:proofErr w:type="spellEnd"/>
            <w:r w:rsidRPr="001947B1">
              <w:rPr>
                <w:rFonts w:ascii="Times New Roman" w:hAnsi="Times New Roman" w:cs="Times New Roman"/>
                <w:szCs w:val="20"/>
              </w:rPr>
              <w:t xml:space="preserve"> KX-TDA 200») по адресам: СПб, Кубинская ул., д. 32, Лит. А</w:t>
            </w:r>
            <w:bookmarkStart w:id="1" w:name="_GoBack"/>
            <w:bookmarkEnd w:id="1"/>
            <w:r w:rsidRPr="001947B1">
              <w:rPr>
                <w:rFonts w:ascii="Times New Roman" w:hAnsi="Times New Roman" w:cs="Times New Roman"/>
                <w:szCs w:val="20"/>
              </w:rPr>
              <w:t>; Кубинская ул., д. 46, Лит. А</w:t>
            </w:r>
          </w:p>
        </w:tc>
        <w:tc>
          <w:tcPr>
            <w:tcW w:w="1266" w:type="dxa"/>
            <w:tcBorders>
              <w:top w:val="single" w:sz="4" w:space="0" w:color="auto"/>
              <w:left w:val="single" w:sz="4" w:space="0" w:color="auto"/>
              <w:bottom w:val="single" w:sz="4" w:space="0" w:color="auto"/>
              <w:right w:val="single" w:sz="4" w:space="0" w:color="auto"/>
            </w:tcBorders>
            <w:noWrap/>
          </w:tcPr>
          <w:p w14:paraId="1E8FBCE2" w14:textId="77777777" w:rsidR="00663754" w:rsidRPr="001947B1" w:rsidRDefault="00663754" w:rsidP="0017264F">
            <w:pPr>
              <w:widowControl/>
              <w:autoSpaceDE/>
              <w:autoSpaceDN/>
              <w:adjustRightInd/>
              <w:jc w:val="center"/>
              <w:rPr>
                <w:rFonts w:ascii="Times New Roman" w:hAnsi="Times New Roman" w:cs="Times New Roman"/>
                <w:szCs w:val="20"/>
              </w:rPr>
            </w:pPr>
            <w:r w:rsidRPr="001947B1">
              <w:rPr>
                <w:rFonts w:ascii="Times New Roman" w:hAnsi="Times New Roman" w:cs="Times New Roman"/>
                <w:szCs w:val="20"/>
              </w:rPr>
              <w:t>руб.</w:t>
            </w:r>
          </w:p>
        </w:tc>
        <w:tc>
          <w:tcPr>
            <w:tcW w:w="1586" w:type="dxa"/>
            <w:tcBorders>
              <w:top w:val="single" w:sz="4" w:space="0" w:color="auto"/>
              <w:left w:val="single" w:sz="4" w:space="0" w:color="auto"/>
              <w:bottom w:val="single" w:sz="4" w:space="0" w:color="auto"/>
              <w:right w:val="single" w:sz="4" w:space="0" w:color="auto"/>
            </w:tcBorders>
            <w:noWrap/>
          </w:tcPr>
          <w:p w14:paraId="0B4DE7FF" w14:textId="77777777" w:rsidR="00663754" w:rsidRPr="001947B1" w:rsidRDefault="00663754" w:rsidP="0017264F">
            <w:pPr>
              <w:widowControl/>
              <w:autoSpaceDE/>
              <w:autoSpaceDN/>
              <w:adjustRightInd/>
              <w:jc w:val="center"/>
              <w:rPr>
                <w:rFonts w:ascii="Times New Roman" w:hAnsi="Times New Roman" w:cs="Times New Roman"/>
                <w:szCs w:val="20"/>
              </w:rPr>
            </w:pPr>
          </w:p>
        </w:tc>
        <w:tc>
          <w:tcPr>
            <w:tcW w:w="1512" w:type="dxa"/>
            <w:tcBorders>
              <w:top w:val="single" w:sz="4" w:space="0" w:color="auto"/>
              <w:left w:val="single" w:sz="4" w:space="0" w:color="auto"/>
              <w:bottom w:val="single" w:sz="4" w:space="0" w:color="auto"/>
              <w:right w:val="single" w:sz="4" w:space="0" w:color="auto"/>
            </w:tcBorders>
            <w:noWrap/>
          </w:tcPr>
          <w:p w14:paraId="46C9D676" w14:textId="77777777" w:rsidR="00663754" w:rsidRPr="001947B1" w:rsidRDefault="00663754" w:rsidP="0017264F">
            <w:pPr>
              <w:widowControl/>
              <w:autoSpaceDE/>
              <w:autoSpaceDN/>
              <w:adjustRightInd/>
              <w:jc w:val="center"/>
              <w:rPr>
                <w:rFonts w:ascii="Times New Roman" w:hAnsi="Times New Roman" w:cs="Times New Roman"/>
                <w:szCs w:val="20"/>
              </w:rPr>
            </w:pPr>
            <w:r w:rsidRPr="001947B1">
              <w:rPr>
                <w:rFonts w:ascii="Times New Roman" w:hAnsi="Times New Roman" w:cs="Times New Roman"/>
                <w:szCs w:val="20"/>
              </w:rPr>
              <w:t xml:space="preserve">1 </w:t>
            </w:r>
          </w:p>
        </w:tc>
        <w:tc>
          <w:tcPr>
            <w:tcW w:w="1771" w:type="dxa"/>
            <w:tcBorders>
              <w:top w:val="single" w:sz="4" w:space="0" w:color="auto"/>
              <w:left w:val="single" w:sz="4" w:space="0" w:color="auto"/>
              <w:bottom w:val="single" w:sz="4" w:space="0" w:color="auto"/>
              <w:right w:val="single" w:sz="4" w:space="0" w:color="auto"/>
            </w:tcBorders>
            <w:noWrap/>
          </w:tcPr>
          <w:p w14:paraId="483548E1" w14:textId="77777777" w:rsidR="00663754" w:rsidRPr="001947B1" w:rsidRDefault="00663754" w:rsidP="0017264F">
            <w:pPr>
              <w:widowControl/>
              <w:autoSpaceDE/>
              <w:autoSpaceDN/>
              <w:adjustRightInd/>
              <w:jc w:val="center"/>
              <w:rPr>
                <w:rFonts w:ascii="Times New Roman" w:hAnsi="Times New Roman" w:cs="Times New Roman"/>
                <w:szCs w:val="20"/>
              </w:rPr>
            </w:pPr>
          </w:p>
        </w:tc>
      </w:tr>
      <w:tr w:rsidR="00663754" w:rsidRPr="001947B1" w14:paraId="1124F7FB" w14:textId="77777777" w:rsidTr="0017264F">
        <w:trPr>
          <w:trHeight w:val="870"/>
        </w:trPr>
        <w:tc>
          <w:tcPr>
            <w:tcW w:w="4720" w:type="dxa"/>
            <w:gridSpan w:val="2"/>
            <w:tcBorders>
              <w:top w:val="single" w:sz="4" w:space="0" w:color="auto"/>
              <w:left w:val="single" w:sz="4" w:space="0" w:color="auto"/>
              <w:bottom w:val="single" w:sz="4" w:space="0" w:color="auto"/>
              <w:right w:val="single" w:sz="4" w:space="0" w:color="auto"/>
            </w:tcBorders>
          </w:tcPr>
          <w:p w14:paraId="24E1B0D1" w14:textId="77777777" w:rsidR="00663754" w:rsidRPr="001947B1" w:rsidRDefault="00663754" w:rsidP="0017264F">
            <w:pPr>
              <w:widowControl/>
              <w:autoSpaceDE/>
              <w:autoSpaceDN/>
              <w:adjustRightInd/>
              <w:rPr>
                <w:rFonts w:ascii="Times New Roman" w:hAnsi="Times New Roman" w:cs="Times New Roman"/>
                <w:szCs w:val="20"/>
              </w:rPr>
            </w:pPr>
            <w:r w:rsidRPr="001947B1">
              <w:rPr>
                <w:rFonts w:ascii="Times New Roman" w:hAnsi="Times New Roman" w:cs="Times New Roman"/>
                <w:szCs w:val="20"/>
              </w:rPr>
              <w:t>Учрежденческо-производственная автоматическая цифровая телефонная станция емкостью до 50 абонентских портов (АТС LG «IP LDK100») по адресу: СПб, ул. Примакова, д.10, Лит. А</w:t>
            </w:r>
          </w:p>
        </w:tc>
        <w:tc>
          <w:tcPr>
            <w:tcW w:w="1266" w:type="dxa"/>
            <w:tcBorders>
              <w:top w:val="single" w:sz="4" w:space="0" w:color="auto"/>
              <w:left w:val="single" w:sz="4" w:space="0" w:color="auto"/>
              <w:bottom w:val="single" w:sz="4" w:space="0" w:color="auto"/>
              <w:right w:val="single" w:sz="4" w:space="0" w:color="auto"/>
            </w:tcBorders>
            <w:noWrap/>
          </w:tcPr>
          <w:p w14:paraId="01491B05" w14:textId="77777777" w:rsidR="00663754" w:rsidRPr="001947B1" w:rsidRDefault="00663754" w:rsidP="0017264F">
            <w:pPr>
              <w:widowControl/>
              <w:autoSpaceDE/>
              <w:autoSpaceDN/>
              <w:adjustRightInd/>
              <w:jc w:val="center"/>
              <w:rPr>
                <w:rFonts w:ascii="Times New Roman" w:hAnsi="Times New Roman" w:cs="Times New Roman"/>
                <w:szCs w:val="20"/>
              </w:rPr>
            </w:pPr>
            <w:r w:rsidRPr="001947B1">
              <w:rPr>
                <w:rFonts w:ascii="Times New Roman" w:hAnsi="Times New Roman" w:cs="Times New Roman"/>
                <w:szCs w:val="20"/>
              </w:rPr>
              <w:t>руб.</w:t>
            </w:r>
          </w:p>
        </w:tc>
        <w:tc>
          <w:tcPr>
            <w:tcW w:w="1586" w:type="dxa"/>
            <w:tcBorders>
              <w:top w:val="single" w:sz="4" w:space="0" w:color="auto"/>
              <w:left w:val="single" w:sz="4" w:space="0" w:color="auto"/>
              <w:bottom w:val="single" w:sz="4" w:space="0" w:color="auto"/>
              <w:right w:val="single" w:sz="4" w:space="0" w:color="auto"/>
            </w:tcBorders>
            <w:noWrap/>
          </w:tcPr>
          <w:p w14:paraId="6C9E412A" w14:textId="77777777" w:rsidR="00663754" w:rsidRPr="001947B1" w:rsidRDefault="00663754" w:rsidP="0017264F">
            <w:pPr>
              <w:widowControl/>
              <w:autoSpaceDE/>
              <w:autoSpaceDN/>
              <w:adjustRightInd/>
              <w:jc w:val="center"/>
              <w:rPr>
                <w:rFonts w:ascii="Times New Roman" w:hAnsi="Times New Roman" w:cs="Times New Roman"/>
                <w:szCs w:val="20"/>
              </w:rPr>
            </w:pPr>
          </w:p>
        </w:tc>
        <w:tc>
          <w:tcPr>
            <w:tcW w:w="1512" w:type="dxa"/>
            <w:tcBorders>
              <w:top w:val="single" w:sz="4" w:space="0" w:color="auto"/>
              <w:left w:val="single" w:sz="4" w:space="0" w:color="auto"/>
              <w:bottom w:val="single" w:sz="4" w:space="0" w:color="auto"/>
              <w:right w:val="single" w:sz="4" w:space="0" w:color="auto"/>
            </w:tcBorders>
            <w:noWrap/>
          </w:tcPr>
          <w:p w14:paraId="0E36EADD" w14:textId="77777777" w:rsidR="00663754" w:rsidRPr="001947B1" w:rsidRDefault="00663754" w:rsidP="0017264F">
            <w:pPr>
              <w:widowControl/>
              <w:autoSpaceDE/>
              <w:autoSpaceDN/>
              <w:adjustRightInd/>
              <w:jc w:val="center"/>
              <w:rPr>
                <w:rFonts w:ascii="Times New Roman" w:hAnsi="Times New Roman" w:cs="Times New Roman"/>
                <w:szCs w:val="20"/>
              </w:rPr>
            </w:pPr>
            <w:r w:rsidRPr="001947B1">
              <w:rPr>
                <w:rFonts w:ascii="Times New Roman" w:hAnsi="Times New Roman" w:cs="Times New Roman"/>
                <w:szCs w:val="20"/>
              </w:rPr>
              <w:t>1</w:t>
            </w:r>
          </w:p>
        </w:tc>
        <w:tc>
          <w:tcPr>
            <w:tcW w:w="1771" w:type="dxa"/>
            <w:tcBorders>
              <w:top w:val="single" w:sz="4" w:space="0" w:color="auto"/>
              <w:left w:val="single" w:sz="4" w:space="0" w:color="auto"/>
              <w:bottom w:val="single" w:sz="4" w:space="0" w:color="auto"/>
              <w:right w:val="single" w:sz="4" w:space="0" w:color="auto"/>
            </w:tcBorders>
            <w:noWrap/>
          </w:tcPr>
          <w:p w14:paraId="6BDCD003" w14:textId="77777777" w:rsidR="00663754" w:rsidRPr="001947B1" w:rsidRDefault="00663754" w:rsidP="0017264F">
            <w:pPr>
              <w:widowControl/>
              <w:autoSpaceDE/>
              <w:autoSpaceDN/>
              <w:adjustRightInd/>
              <w:jc w:val="center"/>
              <w:rPr>
                <w:rFonts w:ascii="Times New Roman" w:hAnsi="Times New Roman" w:cs="Times New Roman"/>
                <w:szCs w:val="20"/>
              </w:rPr>
            </w:pPr>
          </w:p>
        </w:tc>
      </w:tr>
      <w:tr w:rsidR="00663754" w:rsidRPr="001947B1" w14:paraId="3A1D5D23" w14:textId="77777777" w:rsidTr="0017264F">
        <w:trPr>
          <w:trHeight w:val="870"/>
        </w:trPr>
        <w:tc>
          <w:tcPr>
            <w:tcW w:w="4720" w:type="dxa"/>
            <w:gridSpan w:val="2"/>
            <w:tcBorders>
              <w:top w:val="single" w:sz="4" w:space="0" w:color="auto"/>
              <w:left w:val="single" w:sz="4" w:space="0" w:color="auto"/>
              <w:bottom w:val="single" w:sz="4" w:space="0" w:color="auto"/>
              <w:right w:val="single" w:sz="4" w:space="0" w:color="auto"/>
            </w:tcBorders>
          </w:tcPr>
          <w:p w14:paraId="524A1972" w14:textId="77777777" w:rsidR="00663754" w:rsidRPr="001947B1" w:rsidRDefault="00663754" w:rsidP="0017264F">
            <w:pPr>
              <w:widowControl/>
              <w:autoSpaceDE/>
              <w:autoSpaceDN/>
              <w:adjustRightInd/>
              <w:rPr>
                <w:rFonts w:ascii="Times New Roman" w:hAnsi="Times New Roman" w:cs="Times New Roman"/>
                <w:szCs w:val="20"/>
              </w:rPr>
            </w:pPr>
            <w:r w:rsidRPr="001947B1">
              <w:rPr>
                <w:rFonts w:ascii="Times New Roman" w:hAnsi="Times New Roman" w:cs="Times New Roman"/>
                <w:color w:val="000000"/>
                <w:szCs w:val="20"/>
              </w:rPr>
              <w:t xml:space="preserve">Учрежденческо-производственная автоматическая цифровая телефонная станция емкостью до </w:t>
            </w:r>
            <w:r w:rsidRPr="001947B1">
              <w:rPr>
                <w:rFonts w:ascii="Times New Roman" w:hAnsi="Times New Roman" w:cs="Times New Roman"/>
                <w:color w:val="000000" w:themeColor="text1"/>
                <w:szCs w:val="20"/>
              </w:rPr>
              <w:t xml:space="preserve">128 </w:t>
            </w:r>
            <w:r w:rsidRPr="001947B1">
              <w:rPr>
                <w:rFonts w:ascii="Times New Roman" w:hAnsi="Times New Roman" w:cs="Times New Roman"/>
                <w:color w:val="000000"/>
                <w:szCs w:val="20"/>
              </w:rPr>
              <w:t>абонентских портов (АТС «</w:t>
            </w:r>
            <w:proofErr w:type="spellStart"/>
            <w:r w:rsidRPr="001947B1">
              <w:rPr>
                <w:rFonts w:ascii="Times New Roman" w:hAnsi="Times New Roman" w:cs="Times New Roman"/>
                <w:color w:val="000000"/>
                <w:szCs w:val="20"/>
              </w:rPr>
              <w:t>Panasonic</w:t>
            </w:r>
            <w:proofErr w:type="spellEnd"/>
            <w:r w:rsidRPr="001947B1">
              <w:rPr>
                <w:rFonts w:ascii="Times New Roman" w:hAnsi="Times New Roman" w:cs="Times New Roman"/>
                <w:color w:val="000000"/>
                <w:szCs w:val="20"/>
              </w:rPr>
              <w:t xml:space="preserve"> KX-TDE100RU») по адресу: СПб, ул. Ивановская, д.16</w:t>
            </w:r>
          </w:p>
        </w:tc>
        <w:tc>
          <w:tcPr>
            <w:tcW w:w="1266" w:type="dxa"/>
            <w:tcBorders>
              <w:top w:val="single" w:sz="4" w:space="0" w:color="auto"/>
              <w:left w:val="single" w:sz="4" w:space="0" w:color="auto"/>
              <w:bottom w:val="single" w:sz="4" w:space="0" w:color="auto"/>
              <w:right w:val="single" w:sz="4" w:space="0" w:color="auto"/>
            </w:tcBorders>
            <w:noWrap/>
          </w:tcPr>
          <w:p w14:paraId="7FBF0C44" w14:textId="77777777" w:rsidR="00663754" w:rsidRPr="001947B1" w:rsidRDefault="00663754" w:rsidP="0017264F">
            <w:pPr>
              <w:widowControl/>
              <w:autoSpaceDE/>
              <w:autoSpaceDN/>
              <w:adjustRightInd/>
              <w:jc w:val="center"/>
              <w:rPr>
                <w:rFonts w:ascii="Times New Roman" w:hAnsi="Times New Roman" w:cs="Times New Roman"/>
                <w:szCs w:val="20"/>
              </w:rPr>
            </w:pPr>
            <w:r w:rsidRPr="001947B1">
              <w:rPr>
                <w:rFonts w:ascii="Times New Roman" w:hAnsi="Times New Roman" w:cs="Times New Roman"/>
                <w:szCs w:val="20"/>
              </w:rPr>
              <w:t>руб.</w:t>
            </w:r>
          </w:p>
        </w:tc>
        <w:tc>
          <w:tcPr>
            <w:tcW w:w="1586" w:type="dxa"/>
            <w:tcBorders>
              <w:top w:val="single" w:sz="4" w:space="0" w:color="auto"/>
              <w:left w:val="single" w:sz="4" w:space="0" w:color="auto"/>
              <w:bottom w:val="single" w:sz="4" w:space="0" w:color="auto"/>
              <w:right w:val="single" w:sz="4" w:space="0" w:color="auto"/>
            </w:tcBorders>
            <w:noWrap/>
          </w:tcPr>
          <w:p w14:paraId="5F469572" w14:textId="77777777" w:rsidR="00663754" w:rsidRPr="001947B1" w:rsidRDefault="00663754" w:rsidP="0017264F">
            <w:pPr>
              <w:widowControl/>
              <w:autoSpaceDE/>
              <w:autoSpaceDN/>
              <w:adjustRightInd/>
              <w:jc w:val="center"/>
              <w:rPr>
                <w:rFonts w:ascii="Times New Roman" w:hAnsi="Times New Roman" w:cs="Times New Roman"/>
                <w:szCs w:val="20"/>
              </w:rPr>
            </w:pPr>
          </w:p>
        </w:tc>
        <w:tc>
          <w:tcPr>
            <w:tcW w:w="1512" w:type="dxa"/>
            <w:tcBorders>
              <w:top w:val="single" w:sz="4" w:space="0" w:color="auto"/>
              <w:left w:val="single" w:sz="4" w:space="0" w:color="auto"/>
              <w:bottom w:val="single" w:sz="4" w:space="0" w:color="auto"/>
              <w:right w:val="single" w:sz="4" w:space="0" w:color="auto"/>
            </w:tcBorders>
            <w:noWrap/>
          </w:tcPr>
          <w:p w14:paraId="31E02349" w14:textId="77777777" w:rsidR="00663754" w:rsidRPr="001947B1" w:rsidRDefault="00663754" w:rsidP="0017264F">
            <w:pPr>
              <w:widowControl/>
              <w:autoSpaceDE/>
              <w:autoSpaceDN/>
              <w:adjustRightInd/>
              <w:jc w:val="center"/>
              <w:rPr>
                <w:rFonts w:ascii="Times New Roman" w:hAnsi="Times New Roman" w:cs="Times New Roman"/>
                <w:szCs w:val="20"/>
              </w:rPr>
            </w:pPr>
            <w:r w:rsidRPr="001947B1">
              <w:rPr>
                <w:rFonts w:ascii="Times New Roman" w:hAnsi="Times New Roman" w:cs="Times New Roman"/>
                <w:szCs w:val="20"/>
              </w:rPr>
              <w:t>1</w:t>
            </w:r>
          </w:p>
        </w:tc>
        <w:tc>
          <w:tcPr>
            <w:tcW w:w="1771" w:type="dxa"/>
            <w:tcBorders>
              <w:top w:val="single" w:sz="4" w:space="0" w:color="auto"/>
              <w:left w:val="single" w:sz="4" w:space="0" w:color="auto"/>
              <w:bottom w:val="single" w:sz="4" w:space="0" w:color="auto"/>
              <w:right w:val="single" w:sz="4" w:space="0" w:color="auto"/>
            </w:tcBorders>
            <w:noWrap/>
          </w:tcPr>
          <w:p w14:paraId="7EB67E6F" w14:textId="77777777" w:rsidR="00663754" w:rsidRPr="001947B1" w:rsidRDefault="00663754" w:rsidP="0017264F">
            <w:pPr>
              <w:widowControl/>
              <w:autoSpaceDE/>
              <w:autoSpaceDN/>
              <w:adjustRightInd/>
              <w:jc w:val="center"/>
              <w:rPr>
                <w:rFonts w:ascii="Times New Roman" w:hAnsi="Times New Roman" w:cs="Times New Roman"/>
                <w:szCs w:val="20"/>
              </w:rPr>
            </w:pPr>
          </w:p>
        </w:tc>
      </w:tr>
      <w:tr w:rsidR="00663754" w:rsidRPr="001947B1" w14:paraId="53D718EF" w14:textId="77777777" w:rsidTr="0017264F">
        <w:trPr>
          <w:trHeight w:val="300"/>
        </w:trPr>
        <w:tc>
          <w:tcPr>
            <w:tcW w:w="4720" w:type="dxa"/>
            <w:gridSpan w:val="2"/>
            <w:tcBorders>
              <w:top w:val="single" w:sz="4" w:space="0" w:color="auto"/>
              <w:left w:val="single" w:sz="4" w:space="0" w:color="auto"/>
              <w:bottom w:val="single" w:sz="4" w:space="0" w:color="auto"/>
              <w:right w:val="single" w:sz="4" w:space="0" w:color="auto"/>
            </w:tcBorders>
          </w:tcPr>
          <w:p w14:paraId="138AE873" w14:textId="77777777" w:rsidR="00663754" w:rsidRPr="001947B1" w:rsidRDefault="00663754" w:rsidP="0017264F">
            <w:pPr>
              <w:widowControl/>
              <w:autoSpaceDE/>
              <w:autoSpaceDN/>
              <w:adjustRightInd/>
              <w:rPr>
                <w:rFonts w:ascii="Times New Roman" w:hAnsi="Times New Roman" w:cs="Times New Roman"/>
                <w:szCs w:val="20"/>
              </w:rPr>
            </w:pPr>
            <w:r w:rsidRPr="001947B1">
              <w:rPr>
                <w:rFonts w:ascii="Times New Roman" w:hAnsi="Times New Roman" w:cs="Times New Roman"/>
                <w:szCs w:val="20"/>
              </w:rPr>
              <w:t>Плановые (регламентные работы)</w:t>
            </w:r>
          </w:p>
        </w:tc>
        <w:tc>
          <w:tcPr>
            <w:tcW w:w="1266" w:type="dxa"/>
            <w:tcBorders>
              <w:top w:val="single" w:sz="4" w:space="0" w:color="auto"/>
              <w:left w:val="single" w:sz="4" w:space="0" w:color="auto"/>
              <w:bottom w:val="single" w:sz="4" w:space="0" w:color="auto"/>
              <w:right w:val="single" w:sz="4" w:space="0" w:color="auto"/>
            </w:tcBorders>
          </w:tcPr>
          <w:p w14:paraId="53044A5C" w14:textId="77777777" w:rsidR="00663754" w:rsidRPr="001947B1" w:rsidRDefault="00663754" w:rsidP="0017264F">
            <w:pPr>
              <w:widowControl/>
              <w:autoSpaceDE/>
              <w:autoSpaceDN/>
              <w:adjustRightInd/>
              <w:jc w:val="center"/>
              <w:rPr>
                <w:rFonts w:ascii="Times New Roman" w:hAnsi="Times New Roman" w:cs="Times New Roman"/>
                <w:szCs w:val="20"/>
              </w:rPr>
            </w:pPr>
            <w:r w:rsidRPr="001947B1">
              <w:rPr>
                <w:rFonts w:ascii="Times New Roman" w:hAnsi="Times New Roman" w:cs="Times New Roman"/>
                <w:szCs w:val="20"/>
              </w:rPr>
              <w:t>руб.</w:t>
            </w:r>
          </w:p>
        </w:tc>
        <w:tc>
          <w:tcPr>
            <w:tcW w:w="1586" w:type="dxa"/>
            <w:tcBorders>
              <w:top w:val="single" w:sz="4" w:space="0" w:color="auto"/>
              <w:left w:val="single" w:sz="4" w:space="0" w:color="auto"/>
              <w:bottom w:val="single" w:sz="4" w:space="0" w:color="auto"/>
              <w:right w:val="single" w:sz="4" w:space="0" w:color="auto"/>
            </w:tcBorders>
          </w:tcPr>
          <w:p w14:paraId="66A5894E" w14:textId="77777777" w:rsidR="00663754" w:rsidRPr="001947B1" w:rsidRDefault="00663754" w:rsidP="0017264F">
            <w:pPr>
              <w:widowControl/>
              <w:autoSpaceDE/>
              <w:autoSpaceDN/>
              <w:adjustRightInd/>
              <w:jc w:val="center"/>
              <w:rPr>
                <w:rFonts w:ascii="Times New Roman" w:hAnsi="Times New Roman" w:cs="Times New Roman"/>
                <w:szCs w:val="20"/>
              </w:rPr>
            </w:pPr>
          </w:p>
        </w:tc>
        <w:tc>
          <w:tcPr>
            <w:tcW w:w="1512" w:type="dxa"/>
            <w:tcBorders>
              <w:top w:val="single" w:sz="4" w:space="0" w:color="auto"/>
              <w:left w:val="single" w:sz="4" w:space="0" w:color="auto"/>
              <w:bottom w:val="single" w:sz="4" w:space="0" w:color="auto"/>
              <w:right w:val="single" w:sz="4" w:space="0" w:color="auto"/>
            </w:tcBorders>
          </w:tcPr>
          <w:p w14:paraId="77916606" w14:textId="77777777" w:rsidR="00663754" w:rsidRPr="001947B1" w:rsidRDefault="00663754" w:rsidP="0017264F">
            <w:pPr>
              <w:widowControl/>
              <w:autoSpaceDE/>
              <w:autoSpaceDN/>
              <w:adjustRightInd/>
              <w:jc w:val="center"/>
              <w:rPr>
                <w:rFonts w:ascii="Times New Roman" w:hAnsi="Times New Roman" w:cs="Times New Roman"/>
                <w:szCs w:val="20"/>
              </w:rPr>
            </w:pPr>
            <w:r w:rsidRPr="001947B1">
              <w:rPr>
                <w:rFonts w:ascii="Times New Roman" w:hAnsi="Times New Roman" w:cs="Times New Roman"/>
                <w:szCs w:val="20"/>
              </w:rPr>
              <w:t>2</w:t>
            </w:r>
          </w:p>
        </w:tc>
        <w:tc>
          <w:tcPr>
            <w:tcW w:w="1771" w:type="dxa"/>
            <w:tcBorders>
              <w:top w:val="single" w:sz="4" w:space="0" w:color="auto"/>
              <w:left w:val="single" w:sz="4" w:space="0" w:color="auto"/>
              <w:bottom w:val="single" w:sz="4" w:space="0" w:color="auto"/>
              <w:right w:val="single" w:sz="4" w:space="0" w:color="auto"/>
            </w:tcBorders>
          </w:tcPr>
          <w:p w14:paraId="2003FB94" w14:textId="77777777" w:rsidR="00663754" w:rsidRPr="001947B1" w:rsidRDefault="00663754" w:rsidP="0017264F">
            <w:pPr>
              <w:widowControl/>
              <w:autoSpaceDE/>
              <w:autoSpaceDN/>
              <w:adjustRightInd/>
              <w:jc w:val="center"/>
              <w:rPr>
                <w:rFonts w:ascii="Times New Roman" w:hAnsi="Times New Roman" w:cs="Times New Roman"/>
                <w:szCs w:val="20"/>
              </w:rPr>
            </w:pPr>
          </w:p>
        </w:tc>
      </w:tr>
      <w:tr w:rsidR="001F4512" w:rsidRPr="001947B1" w14:paraId="18126E9D" w14:textId="77777777" w:rsidTr="001F4512">
        <w:trPr>
          <w:trHeight w:val="329"/>
        </w:trPr>
        <w:tc>
          <w:tcPr>
            <w:tcW w:w="9084" w:type="dxa"/>
            <w:gridSpan w:val="5"/>
            <w:tcBorders>
              <w:top w:val="single" w:sz="4" w:space="0" w:color="auto"/>
              <w:left w:val="single" w:sz="4" w:space="0" w:color="auto"/>
              <w:bottom w:val="single" w:sz="4" w:space="0" w:color="auto"/>
              <w:right w:val="single" w:sz="4" w:space="0" w:color="auto"/>
            </w:tcBorders>
          </w:tcPr>
          <w:p w14:paraId="1215F9FE" w14:textId="046A3D39" w:rsidR="001F4512" w:rsidRPr="001947B1" w:rsidRDefault="001F4512" w:rsidP="001F4512">
            <w:pPr>
              <w:widowControl/>
              <w:autoSpaceDE/>
              <w:autoSpaceDN/>
              <w:adjustRightInd/>
              <w:rPr>
                <w:rFonts w:ascii="Times New Roman" w:hAnsi="Times New Roman" w:cs="Times New Roman"/>
                <w:b/>
                <w:bCs/>
                <w:szCs w:val="20"/>
              </w:rPr>
            </w:pPr>
          </w:p>
        </w:tc>
        <w:tc>
          <w:tcPr>
            <w:tcW w:w="1771" w:type="dxa"/>
            <w:tcBorders>
              <w:top w:val="single" w:sz="4" w:space="0" w:color="auto"/>
              <w:left w:val="single" w:sz="4" w:space="0" w:color="auto"/>
              <w:bottom w:val="single" w:sz="4" w:space="0" w:color="auto"/>
              <w:right w:val="single" w:sz="4" w:space="0" w:color="auto"/>
            </w:tcBorders>
          </w:tcPr>
          <w:p w14:paraId="2F52D718" w14:textId="06567E9B" w:rsidR="001F4512" w:rsidRPr="001947B1" w:rsidRDefault="001F4512" w:rsidP="001F4512">
            <w:pPr>
              <w:widowControl/>
              <w:autoSpaceDE/>
              <w:autoSpaceDN/>
              <w:adjustRightInd/>
              <w:jc w:val="center"/>
              <w:rPr>
                <w:rFonts w:ascii="Times New Roman" w:hAnsi="Times New Roman" w:cs="Times New Roman"/>
                <w:b/>
                <w:bCs/>
                <w:szCs w:val="20"/>
              </w:rPr>
            </w:pPr>
            <w:r w:rsidRPr="001947B1">
              <w:rPr>
                <w:rFonts w:ascii="Times New Roman" w:hAnsi="Times New Roman" w:cs="Times New Roman"/>
                <w:b/>
                <w:bCs/>
                <w:szCs w:val="20"/>
              </w:rPr>
              <w:t>ИТОГО по АТС в месяц:</w:t>
            </w:r>
          </w:p>
        </w:tc>
      </w:tr>
      <w:tr w:rsidR="00663754" w:rsidRPr="001947B1" w14:paraId="75BE7575" w14:textId="77777777" w:rsidTr="0017264F">
        <w:trPr>
          <w:trHeight w:val="619"/>
        </w:trPr>
        <w:tc>
          <w:tcPr>
            <w:tcW w:w="4720" w:type="dxa"/>
            <w:gridSpan w:val="2"/>
            <w:tcBorders>
              <w:top w:val="single" w:sz="4" w:space="0" w:color="auto"/>
              <w:left w:val="single" w:sz="4" w:space="0" w:color="auto"/>
              <w:bottom w:val="single" w:sz="4" w:space="0" w:color="auto"/>
              <w:right w:val="single" w:sz="4" w:space="0" w:color="auto"/>
            </w:tcBorders>
            <w:vAlign w:val="center"/>
          </w:tcPr>
          <w:p w14:paraId="162A4E09" w14:textId="77777777" w:rsidR="00663754" w:rsidRPr="001947B1" w:rsidRDefault="00663754" w:rsidP="0017264F">
            <w:pPr>
              <w:widowControl/>
              <w:autoSpaceDE/>
              <w:autoSpaceDN/>
              <w:adjustRightInd/>
              <w:jc w:val="center"/>
              <w:rPr>
                <w:rFonts w:ascii="Times New Roman" w:hAnsi="Times New Roman" w:cs="Times New Roman"/>
                <w:szCs w:val="20"/>
              </w:rPr>
            </w:pPr>
            <w:r w:rsidRPr="001947B1">
              <w:rPr>
                <w:rFonts w:ascii="Times New Roman" w:hAnsi="Times New Roman" w:cs="Times New Roman"/>
                <w:szCs w:val="20"/>
              </w:rPr>
              <w:t>Наименование объекта обслуживания: 2. ВТРС</w:t>
            </w:r>
          </w:p>
        </w:tc>
        <w:tc>
          <w:tcPr>
            <w:tcW w:w="1266" w:type="dxa"/>
            <w:tcBorders>
              <w:top w:val="single" w:sz="4" w:space="0" w:color="auto"/>
              <w:left w:val="single" w:sz="4" w:space="0" w:color="auto"/>
              <w:bottom w:val="single" w:sz="4" w:space="0" w:color="auto"/>
              <w:right w:val="single" w:sz="4" w:space="0" w:color="auto"/>
            </w:tcBorders>
          </w:tcPr>
          <w:p w14:paraId="7000704E" w14:textId="77777777" w:rsidR="00663754" w:rsidRPr="001947B1" w:rsidRDefault="00663754" w:rsidP="0017264F">
            <w:pPr>
              <w:widowControl/>
              <w:autoSpaceDE/>
              <w:autoSpaceDN/>
              <w:adjustRightInd/>
              <w:jc w:val="center"/>
              <w:rPr>
                <w:rFonts w:ascii="Times New Roman" w:hAnsi="Times New Roman" w:cs="Times New Roman"/>
                <w:szCs w:val="20"/>
              </w:rPr>
            </w:pPr>
            <w:r w:rsidRPr="001947B1">
              <w:rPr>
                <w:rFonts w:ascii="Times New Roman" w:hAnsi="Times New Roman" w:cs="Times New Roman"/>
                <w:szCs w:val="20"/>
              </w:rPr>
              <w:t>Единица измерения</w:t>
            </w:r>
          </w:p>
        </w:tc>
        <w:tc>
          <w:tcPr>
            <w:tcW w:w="1586" w:type="dxa"/>
            <w:tcBorders>
              <w:top w:val="single" w:sz="4" w:space="0" w:color="auto"/>
              <w:left w:val="single" w:sz="4" w:space="0" w:color="auto"/>
              <w:bottom w:val="single" w:sz="4" w:space="0" w:color="auto"/>
              <w:right w:val="single" w:sz="4" w:space="0" w:color="auto"/>
            </w:tcBorders>
          </w:tcPr>
          <w:p w14:paraId="5BE153A6" w14:textId="77777777" w:rsidR="00663754" w:rsidRPr="001947B1" w:rsidRDefault="00663754" w:rsidP="0017264F">
            <w:pPr>
              <w:widowControl/>
              <w:autoSpaceDE/>
              <w:autoSpaceDN/>
              <w:adjustRightInd/>
              <w:jc w:val="center"/>
              <w:rPr>
                <w:rFonts w:ascii="Times New Roman" w:hAnsi="Times New Roman" w:cs="Times New Roman"/>
                <w:szCs w:val="20"/>
              </w:rPr>
            </w:pPr>
            <w:r w:rsidRPr="001947B1">
              <w:rPr>
                <w:rFonts w:ascii="Times New Roman" w:hAnsi="Times New Roman" w:cs="Times New Roman"/>
                <w:szCs w:val="20"/>
              </w:rPr>
              <w:t xml:space="preserve">Тариф (без учета НДС) </w:t>
            </w:r>
          </w:p>
        </w:tc>
        <w:tc>
          <w:tcPr>
            <w:tcW w:w="1512" w:type="dxa"/>
            <w:tcBorders>
              <w:top w:val="single" w:sz="4" w:space="0" w:color="auto"/>
              <w:left w:val="single" w:sz="4" w:space="0" w:color="auto"/>
              <w:bottom w:val="single" w:sz="4" w:space="0" w:color="auto"/>
              <w:right w:val="single" w:sz="4" w:space="0" w:color="auto"/>
            </w:tcBorders>
          </w:tcPr>
          <w:p w14:paraId="6E52F61F" w14:textId="77777777" w:rsidR="00663754" w:rsidRPr="001947B1" w:rsidRDefault="00663754" w:rsidP="0017264F">
            <w:pPr>
              <w:widowControl/>
              <w:autoSpaceDE/>
              <w:autoSpaceDN/>
              <w:adjustRightInd/>
              <w:jc w:val="center"/>
              <w:rPr>
                <w:rFonts w:ascii="Times New Roman" w:hAnsi="Times New Roman" w:cs="Times New Roman"/>
                <w:szCs w:val="20"/>
              </w:rPr>
            </w:pPr>
            <w:r w:rsidRPr="001947B1">
              <w:rPr>
                <w:rFonts w:ascii="Times New Roman" w:hAnsi="Times New Roman" w:cs="Times New Roman"/>
                <w:szCs w:val="20"/>
              </w:rPr>
              <w:t>Кол-во объектов</w:t>
            </w:r>
          </w:p>
        </w:tc>
        <w:tc>
          <w:tcPr>
            <w:tcW w:w="1771" w:type="dxa"/>
            <w:tcBorders>
              <w:top w:val="single" w:sz="4" w:space="0" w:color="auto"/>
              <w:left w:val="single" w:sz="4" w:space="0" w:color="auto"/>
              <w:bottom w:val="single" w:sz="4" w:space="0" w:color="auto"/>
              <w:right w:val="single" w:sz="4" w:space="0" w:color="auto"/>
            </w:tcBorders>
          </w:tcPr>
          <w:p w14:paraId="7FB8F5E6" w14:textId="77777777" w:rsidR="00663754" w:rsidRPr="001947B1" w:rsidRDefault="00663754" w:rsidP="0017264F">
            <w:pPr>
              <w:widowControl/>
              <w:autoSpaceDE/>
              <w:autoSpaceDN/>
              <w:adjustRightInd/>
              <w:jc w:val="center"/>
              <w:rPr>
                <w:rFonts w:ascii="Times New Roman" w:hAnsi="Times New Roman" w:cs="Times New Roman"/>
                <w:szCs w:val="20"/>
              </w:rPr>
            </w:pPr>
            <w:r w:rsidRPr="001947B1">
              <w:rPr>
                <w:rFonts w:ascii="Times New Roman" w:hAnsi="Times New Roman" w:cs="Times New Roman"/>
                <w:szCs w:val="20"/>
              </w:rPr>
              <w:t>Общая стоимость в месяц, в руб. (без учета НДС)</w:t>
            </w:r>
          </w:p>
        </w:tc>
      </w:tr>
      <w:tr w:rsidR="00663754" w:rsidRPr="001947B1" w14:paraId="69CD668A" w14:textId="77777777" w:rsidTr="0017264F">
        <w:trPr>
          <w:trHeight w:val="570"/>
        </w:trPr>
        <w:tc>
          <w:tcPr>
            <w:tcW w:w="4720" w:type="dxa"/>
            <w:gridSpan w:val="2"/>
            <w:tcBorders>
              <w:top w:val="single" w:sz="4" w:space="0" w:color="auto"/>
              <w:left w:val="single" w:sz="4" w:space="0" w:color="auto"/>
              <w:bottom w:val="single" w:sz="4" w:space="0" w:color="auto"/>
              <w:right w:val="single" w:sz="4" w:space="0" w:color="auto"/>
            </w:tcBorders>
          </w:tcPr>
          <w:p w14:paraId="26AD01EA" w14:textId="77777777" w:rsidR="00663754" w:rsidRPr="001947B1" w:rsidRDefault="00663754" w:rsidP="0017264F">
            <w:pPr>
              <w:widowControl/>
              <w:autoSpaceDE/>
              <w:autoSpaceDN/>
              <w:adjustRightInd/>
              <w:rPr>
                <w:rFonts w:ascii="Times New Roman" w:hAnsi="Times New Roman" w:cs="Times New Roman"/>
                <w:szCs w:val="20"/>
              </w:rPr>
            </w:pPr>
            <w:r w:rsidRPr="001947B1">
              <w:rPr>
                <w:rFonts w:ascii="Times New Roman" w:hAnsi="Times New Roman" w:cs="Times New Roman"/>
                <w:szCs w:val="20"/>
              </w:rPr>
              <w:t>Внутрипроизводственная телефонная сеть емкостью до 21 абонентских линий по адресу: СПб, Кубинская ул., д. 46, Лит. А</w:t>
            </w:r>
          </w:p>
        </w:tc>
        <w:tc>
          <w:tcPr>
            <w:tcW w:w="1266" w:type="dxa"/>
            <w:tcBorders>
              <w:top w:val="single" w:sz="4" w:space="0" w:color="auto"/>
              <w:left w:val="single" w:sz="4" w:space="0" w:color="auto"/>
              <w:bottom w:val="single" w:sz="4" w:space="0" w:color="auto"/>
              <w:right w:val="single" w:sz="4" w:space="0" w:color="auto"/>
            </w:tcBorders>
            <w:noWrap/>
          </w:tcPr>
          <w:p w14:paraId="562F43F3" w14:textId="77777777" w:rsidR="00663754" w:rsidRPr="001947B1" w:rsidRDefault="00663754" w:rsidP="0017264F">
            <w:pPr>
              <w:widowControl/>
              <w:autoSpaceDE/>
              <w:autoSpaceDN/>
              <w:adjustRightInd/>
              <w:jc w:val="center"/>
              <w:rPr>
                <w:rFonts w:ascii="Times New Roman" w:hAnsi="Times New Roman" w:cs="Times New Roman"/>
                <w:szCs w:val="20"/>
              </w:rPr>
            </w:pPr>
            <w:r w:rsidRPr="001947B1">
              <w:rPr>
                <w:rFonts w:ascii="Times New Roman" w:hAnsi="Times New Roman" w:cs="Times New Roman"/>
                <w:szCs w:val="20"/>
              </w:rPr>
              <w:t>руб.</w:t>
            </w:r>
          </w:p>
        </w:tc>
        <w:tc>
          <w:tcPr>
            <w:tcW w:w="1586" w:type="dxa"/>
            <w:tcBorders>
              <w:top w:val="single" w:sz="4" w:space="0" w:color="auto"/>
              <w:left w:val="single" w:sz="4" w:space="0" w:color="auto"/>
              <w:bottom w:val="single" w:sz="4" w:space="0" w:color="auto"/>
              <w:right w:val="single" w:sz="4" w:space="0" w:color="auto"/>
            </w:tcBorders>
            <w:noWrap/>
          </w:tcPr>
          <w:p w14:paraId="6E4EA83A" w14:textId="77777777" w:rsidR="00663754" w:rsidRPr="001947B1" w:rsidRDefault="00663754" w:rsidP="0017264F">
            <w:pPr>
              <w:widowControl/>
              <w:autoSpaceDE/>
              <w:autoSpaceDN/>
              <w:adjustRightInd/>
              <w:jc w:val="center"/>
              <w:rPr>
                <w:rFonts w:ascii="Times New Roman" w:hAnsi="Times New Roman" w:cs="Times New Roman"/>
                <w:szCs w:val="20"/>
              </w:rPr>
            </w:pPr>
          </w:p>
        </w:tc>
        <w:tc>
          <w:tcPr>
            <w:tcW w:w="1512" w:type="dxa"/>
            <w:tcBorders>
              <w:top w:val="single" w:sz="4" w:space="0" w:color="auto"/>
              <w:left w:val="single" w:sz="4" w:space="0" w:color="auto"/>
              <w:bottom w:val="single" w:sz="4" w:space="0" w:color="auto"/>
              <w:right w:val="single" w:sz="4" w:space="0" w:color="auto"/>
            </w:tcBorders>
            <w:noWrap/>
          </w:tcPr>
          <w:p w14:paraId="5A98A8F0" w14:textId="77777777" w:rsidR="00663754" w:rsidRPr="001947B1" w:rsidRDefault="00663754" w:rsidP="0017264F">
            <w:pPr>
              <w:widowControl/>
              <w:autoSpaceDE/>
              <w:autoSpaceDN/>
              <w:adjustRightInd/>
              <w:jc w:val="center"/>
              <w:rPr>
                <w:rFonts w:ascii="Times New Roman" w:hAnsi="Times New Roman" w:cs="Times New Roman"/>
                <w:szCs w:val="20"/>
              </w:rPr>
            </w:pPr>
            <w:r w:rsidRPr="001947B1">
              <w:rPr>
                <w:rFonts w:ascii="Times New Roman" w:hAnsi="Times New Roman" w:cs="Times New Roman"/>
                <w:szCs w:val="20"/>
              </w:rPr>
              <w:t>1</w:t>
            </w:r>
          </w:p>
        </w:tc>
        <w:tc>
          <w:tcPr>
            <w:tcW w:w="1771" w:type="dxa"/>
            <w:tcBorders>
              <w:top w:val="single" w:sz="4" w:space="0" w:color="auto"/>
              <w:left w:val="single" w:sz="4" w:space="0" w:color="auto"/>
              <w:bottom w:val="single" w:sz="4" w:space="0" w:color="auto"/>
              <w:right w:val="single" w:sz="4" w:space="0" w:color="auto"/>
            </w:tcBorders>
            <w:noWrap/>
          </w:tcPr>
          <w:p w14:paraId="2D95E05F" w14:textId="77777777" w:rsidR="00663754" w:rsidRPr="001947B1" w:rsidRDefault="00663754" w:rsidP="0017264F">
            <w:pPr>
              <w:widowControl/>
              <w:autoSpaceDE/>
              <w:autoSpaceDN/>
              <w:adjustRightInd/>
              <w:jc w:val="center"/>
              <w:rPr>
                <w:rFonts w:ascii="Times New Roman" w:hAnsi="Times New Roman" w:cs="Times New Roman"/>
                <w:szCs w:val="20"/>
              </w:rPr>
            </w:pPr>
          </w:p>
        </w:tc>
      </w:tr>
      <w:tr w:rsidR="00663754" w:rsidRPr="001947B1" w14:paraId="33B45672" w14:textId="77777777" w:rsidTr="0017264F">
        <w:trPr>
          <w:trHeight w:val="570"/>
        </w:trPr>
        <w:tc>
          <w:tcPr>
            <w:tcW w:w="4720" w:type="dxa"/>
            <w:gridSpan w:val="2"/>
            <w:tcBorders>
              <w:top w:val="single" w:sz="4" w:space="0" w:color="auto"/>
              <w:left w:val="single" w:sz="4" w:space="0" w:color="auto"/>
              <w:bottom w:val="single" w:sz="4" w:space="0" w:color="auto"/>
              <w:right w:val="single" w:sz="4" w:space="0" w:color="auto"/>
            </w:tcBorders>
          </w:tcPr>
          <w:p w14:paraId="07E3A7A9" w14:textId="77777777" w:rsidR="00663754" w:rsidRPr="001947B1" w:rsidRDefault="00663754" w:rsidP="0017264F">
            <w:pPr>
              <w:widowControl/>
              <w:autoSpaceDE/>
              <w:autoSpaceDN/>
              <w:adjustRightInd/>
              <w:rPr>
                <w:rFonts w:ascii="Times New Roman" w:hAnsi="Times New Roman" w:cs="Times New Roman"/>
                <w:szCs w:val="20"/>
              </w:rPr>
            </w:pPr>
            <w:r w:rsidRPr="001947B1">
              <w:rPr>
                <w:rFonts w:ascii="Times New Roman" w:hAnsi="Times New Roman" w:cs="Times New Roman"/>
                <w:szCs w:val="20"/>
              </w:rPr>
              <w:t>Внутрипроизводственная телефонная сеть емкостью до 21 абонентских линий по адресу: СПб, Кубинская ул., д. 32, Лит. А</w:t>
            </w:r>
          </w:p>
        </w:tc>
        <w:tc>
          <w:tcPr>
            <w:tcW w:w="1266" w:type="dxa"/>
            <w:tcBorders>
              <w:top w:val="single" w:sz="4" w:space="0" w:color="auto"/>
              <w:left w:val="single" w:sz="4" w:space="0" w:color="auto"/>
              <w:bottom w:val="single" w:sz="4" w:space="0" w:color="auto"/>
              <w:right w:val="single" w:sz="4" w:space="0" w:color="auto"/>
            </w:tcBorders>
            <w:noWrap/>
          </w:tcPr>
          <w:p w14:paraId="43A3A49C" w14:textId="77777777" w:rsidR="00663754" w:rsidRPr="001947B1" w:rsidRDefault="00663754" w:rsidP="0017264F">
            <w:pPr>
              <w:widowControl/>
              <w:autoSpaceDE/>
              <w:autoSpaceDN/>
              <w:adjustRightInd/>
              <w:jc w:val="center"/>
              <w:rPr>
                <w:rFonts w:ascii="Times New Roman" w:hAnsi="Times New Roman" w:cs="Times New Roman"/>
                <w:szCs w:val="20"/>
              </w:rPr>
            </w:pPr>
            <w:r w:rsidRPr="001947B1">
              <w:rPr>
                <w:rFonts w:ascii="Times New Roman" w:hAnsi="Times New Roman" w:cs="Times New Roman"/>
                <w:szCs w:val="20"/>
              </w:rPr>
              <w:t>руб.</w:t>
            </w:r>
          </w:p>
        </w:tc>
        <w:tc>
          <w:tcPr>
            <w:tcW w:w="1586" w:type="dxa"/>
            <w:tcBorders>
              <w:top w:val="single" w:sz="4" w:space="0" w:color="auto"/>
              <w:left w:val="single" w:sz="4" w:space="0" w:color="auto"/>
              <w:bottom w:val="single" w:sz="4" w:space="0" w:color="auto"/>
              <w:right w:val="single" w:sz="4" w:space="0" w:color="auto"/>
            </w:tcBorders>
            <w:noWrap/>
          </w:tcPr>
          <w:p w14:paraId="77EEC092" w14:textId="77777777" w:rsidR="00663754" w:rsidRPr="001947B1" w:rsidRDefault="00663754" w:rsidP="0017264F">
            <w:pPr>
              <w:widowControl/>
              <w:autoSpaceDE/>
              <w:autoSpaceDN/>
              <w:adjustRightInd/>
              <w:jc w:val="center"/>
              <w:rPr>
                <w:rFonts w:ascii="Times New Roman" w:hAnsi="Times New Roman" w:cs="Times New Roman"/>
                <w:szCs w:val="20"/>
              </w:rPr>
            </w:pPr>
          </w:p>
        </w:tc>
        <w:tc>
          <w:tcPr>
            <w:tcW w:w="1512" w:type="dxa"/>
            <w:tcBorders>
              <w:top w:val="single" w:sz="4" w:space="0" w:color="auto"/>
              <w:left w:val="single" w:sz="4" w:space="0" w:color="auto"/>
              <w:bottom w:val="single" w:sz="4" w:space="0" w:color="auto"/>
              <w:right w:val="single" w:sz="4" w:space="0" w:color="auto"/>
            </w:tcBorders>
            <w:noWrap/>
          </w:tcPr>
          <w:p w14:paraId="1D5EA152" w14:textId="77777777" w:rsidR="00663754" w:rsidRPr="001947B1" w:rsidRDefault="00663754" w:rsidP="0017264F">
            <w:pPr>
              <w:widowControl/>
              <w:autoSpaceDE/>
              <w:autoSpaceDN/>
              <w:adjustRightInd/>
              <w:jc w:val="center"/>
              <w:rPr>
                <w:rFonts w:ascii="Times New Roman" w:hAnsi="Times New Roman" w:cs="Times New Roman"/>
                <w:szCs w:val="20"/>
              </w:rPr>
            </w:pPr>
            <w:r w:rsidRPr="001947B1">
              <w:rPr>
                <w:rFonts w:ascii="Times New Roman" w:hAnsi="Times New Roman" w:cs="Times New Roman"/>
                <w:szCs w:val="20"/>
              </w:rPr>
              <w:t>1</w:t>
            </w:r>
          </w:p>
        </w:tc>
        <w:tc>
          <w:tcPr>
            <w:tcW w:w="1771" w:type="dxa"/>
            <w:tcBorders>
              <w:top w:val="single" w:sz="4" w:space="0" w:color="auto"/>
              <w:left w:val="single" w:sz="4" w:space="0" w:color="auto"/>
              <w:bottom w:val="single" w:sz="4" w:space="0" w:color="auto"/>
              <w:right w:val="single" w:sz="4" w:space="0" w:color="auto"/>
            </w:tcBorders>
            <w:noWrap/>
          </w:tcPr>
          <w:p w14:paraId="525F7911" w14:textId="77777777" w:rsidR="00663754" w:rsidRPr="001947B1" w:rsidRDefault="00663754" w:rsidP="0017264F">
            <w:pPr>
              <w:widowControl/>
              <w:autoSpaceDE/>
              <w:autoSpaceDN/>
              <w:adjustRightInd/>
              <w:jc w:val="center"/>
              <w:rPr>
                <w:rFonts w:ascii="Times New Roman" w:hAnsi="Times New Roman" w:cs="Times New Roman"/>
                <w:szCs w:val="20"/>
              </w:rPr>
            </w:pPr>
          </w:p>
        </w:tc>
      </w:tr>
      <w:tr w:rsidR="00663754" w:rsidRPr="001947B1" w14:paraId="67856236" w14:textId="77777777" w:rsidTr="0017264F">
        <w:trPr>
          <w:trHeight w:val="570"/>
        </w:trPr>
        <w:tc>
          <w:tcPr>
            <w:tcW w:w="4720" w:type="dxa"/>
            <w:gridSpan w:val="2"/>
            <w:tcBorders>
              <w:top w:val="single" w:sz="4" w:space="0" w:color="auto"/>
              <w:left w:val="single" w:sz="4" w:space="0" w:color="auto"/>
              <w:bottom w:val="single" w:sz="4" w:space="0" w:color="auto"/>
              <w:right w:val="single" w:sz="4" w:space="0" w:color="auto"/>
            </w:tcBorders>
          </w:tcPr>
          <w:p w14:paraId="28652204" w14:textId="77777777" w:rsidR="00663754" w:rsidRPr="001947B1" w:rsidRDefault="00663754" w:rsidP="0017264F">
            <w:pPr>
              <w:widowControl/>
              <w:autoSpaceDE/>
              <w:autoSpaceDN/>
              <w:adjustRightInd/>
              <w:rPr>
                <w:rFonts w:ascii="Times New Roman" w:hAnsi="Times New Roman" w:cs="Times New Roman"/>
                <w:szCs w:val="20"/>
              </w:rPr>
            </w:pPr>
            <w:r w:rsidRPr="001947B1">
              <w:rPr>
                <w:rFonts w:ascii="Times New Roman" w:hAnsi="Times New Roman" w:cs="Times New Roman"/>
                <w:szCs w:val="20"/>
              </w:rPr>
              <w:t>Внутрипроизводственная телефонная сеть емкостью до 21 абонентских линий по адресу: СПб, ул. Примакова, д.10</w:t>
            </w:r>
          </w:p>
        </w:tc>
        <w:tc>
          <w:tcPr>
            <w:tcW w:w="1266" w:type="dxa"/>
            <w:tcBorders>
              <w:top w:val="single" w:sz="4" w:space="0" w:color="auto"/>
              <w:left w:val="single" w:sz="4" w:space="0" w:color="auto"/>
              <w:bottom w:val="single" w:sz="4" w:space="0" w:color="auto"/>
              <w:right w:val="single" w:sz="4" w:space="0" w:color="auto"/>
            </w:tcBorders>
            <w:noWrap/>
          </w:tcPr>
          <w:p w14:paraId="4AD6BBAF" w14:textId="77777777" w:rsidR="00663754" w:rsidRPr="001947B1" w:rsidRDefault="00663754" w:rsidP="0017264F">
            <w:pPr>
              <w:widowControl/>
              <w:autoSpaceDE/>
              <w:autoSpaceDN/>
              <w:adjustRightInd/>
              <w:jc w:val="center"/>
              <w:rPr>
                <w:rFonts w:ascii="Times New Roman" w:hAnsi="Times New Roman" w:cs="Times New Roman"/>
                <w:szCs w:val="20"/>
              </w:rPr>
            </w:pPr>
            <w:r w:rsidRPr="001947B1">
              <w:rPr>
                <w:rFonts w:ascii="Times New Roman" w:hAnsi="Times New Roman" w:cs="Times New Roman"/>
                <w:szCs w:val="20"/>
              </w:rPr>
              <w:t>руб.</w:t>
            </w:r>
          </w:p>
        </w:tc>
        <w:tc>
          <w:tcPr>
            <w:tcW w:w="1586" w:type="dxa"/>
            <w:tcBorders>
              <w:top w:val="single" w:sz="4" w:space="0" w:color="auto"/>
              <w:left w:val="single" w:sz="4" w:space="0" w:color="auto"/>
              <w:bottom w:val="single" w:sz="4" w:space="0" w:color="auto"/>
              <w:right w:val="single" w:sz="4" w:space="0" w:color="auto"/>
            </w:tcBorders>
            <w:noWrap/>
          </w:tcPr>
          <w:p w14:paraId="2AEB0650" w14:textId="77777777" w:rsidR="00663754" w:rsidRPr="001947B1" w:rsidRDefault="00663754" w:rsidP="0017264F">
            <w:pPr>
              <w:widowControl/>
              <w:autoSpaceDE/>
              <w:autoSpaceDN/>
              <w:adjustRightInd/>
              <w:jc w:val="center"/>
              <w:rPr>
                <w:rFonts w:ascii="Times New Roman" w:hAnsi="Times New Roman" w:cs="Times New Roman"/>
                <w:szCs w:val="20"/>
              </w:rPr>
            </w:pPr>
          </w:p>
        </w:tc>
        <w:tc>
          <w:tcPr>
            <w:tcW w:w="1512" w:type="dxa"/>
            <w:tcBorders>
              <w:top w:val="single" w:sz="4" w:space="0" w:color="auto"/>
              <w:left w:val="single" w:sz="4" w:space="0" w:color="auto"/>
              <w:bottom w:val="single" w:sz="4" w:space="0" w:color="auto"/>
              <w:right w:val="single" w:sz="4" w:space="0" w:color="auto"/>
            </w:tcBorders>
            <w:noWrap/>
          </w:tcPr>
          <w:p w14:paraId="155DE775" w14:textId="77777777" w:rsidR="00663754" w:rsidRPr="001947B1" w:rsidRDefault="00663754" w:rsidP="0017264F">
            <w:pPr>
              <w:widowControl/>
              <w:autoSpaceDE/>
              <w:autoSpaceDN/>
              <w:adjustRightInd/>
              <w:jc w:val="center"/>
              <w:rPr>
                <w:rFonts w:ascii="Times New Roman" w:hAnsi="Times New Roman" w:cs="Times New Roman"/>
                <w:szCs w:val="20"/>
              </w:rPr>
            </w:pPr>
            <w:r w:rsidRPr="001947B1">
              <w:rPr>
                <w:rFonts w:ascii="Times New Roman" w:hAnsi="Times New Roman" w:cs="Times New Roman"/>
                <w:szCs w:val="20"/>
              </w:rPr>
              <w:t>1</w:t>
            </w:r>
          </w:p>
        </w:tc>
        <w:tc>
          <w:tcPr>
            <w:tcW w:w="1771" w:type="dxa"/>
            <w:tcBorders>
              <w:top w:val="single" w:sz="4" w:space="0" w:color="auto"/>
              <w:left w:val="single" w:sz="4" w:space="0" w:color="auto"/>
              <w:bottom w:val="single" w:sz="4" w:space="0" w:color="auto"/>
              <w:right w:val="single" w:sz="4" w:space="0" w:color="auto"/>
            </w:tcBorders>
            <w:noWrap/>
          </w:tcPr>
          <w:p w14:paraId="4E85366A" w14:textId="77777777" w:rsidR="00663754" w:rsidRPr="001947B1" w:rsidRDefault="00663754" w:rsidP="0017264F">
            <w:pPr>
              <w:widowControl/>
              <w:autoSpaceDE/>
              <w:autoSpaceDN/>
              <w:adjustRightInd/>
              <w:jc w:val="center"/>
              <w:rPr>
                <w:rFonts w:ascii="Times New Roman" w:hAnsi="Times New Roman" w:cs="Times New Roman"/>
                <w:szCs w:val="20"/>
              </w:rPr>
            </w:pPr>
          </w:p>
        </w:tc>
      </w:tr>
      <w:tr w:rsidR="00663754" w:rsidRPr="001947B1" w14:paraId="3771F797" w14:textId="77777777" w:rsidTr="0017264F">
        <w:trPr>
          <w:trHeight w:val="570"/>
        </w:trPr>
        <w:tc>
          <w:tcPr>
            <w:tcW w:w="4720" w:type="dxa"/>
            <w:gridSpan w:val="2"/>
            <w:tcBorders>
              <w:top w:val="single" w:sz="4" w:space="0" w:color="auto"/>
              <w:left w:val="single" w:sz="4" w:space="0" w:color="auto"/>
              <w:bottom w:val="single" w:sz="4" w:space="0" w:color="auto"/>
              <w:right w:val="single" w:sz="4" w:space="0" w:color="auto"/>
            </w:tcBorders>
          </w:tcPr>
          <w:p w14:paraId="0315AC6E" w14:textId="77777777" w:rsidR="00663754" w:rsidRPr="001947B1" w:rsidRDefault="00663754" w:rsidP="0017264F">
            <w:pPr>
              <w:widowControl/>
              <w:autoSpaceDE/>
              <w:autoSpaceDN/>
              <w:adjustRightInd/>
              <w:rPr>
                <w:rFonts w:ascii="Times New Roman" w:hAnsi="Times New Roman" w:cs="Times New Roman"/>
                <w:szCs w:val="20"/>
              </w:rPr>
            </w:pPr>
            <w:r w:rsidRPr="001947B1">
              <w:rPr>
                <w:rFonts w:ascii="Times New Roman" w:hAnsi="Times New Roman" w:cs="Times New Roman"/>
                <w:color w:val="000000"/>
                <w:szCs w:val="20"/>
              </w:rPr>
              <w:t>Внутрипроизводственная телефонная сеть емкостью до 21 абонентских линий по адресу: СПб, ул. Ивановская, д.16</w:t>
            </w:r>
          </w:p>
        </w:tc>
        <w:tc>
          <w:tcPr>
            <w:tcW w:w="1266" w:type="dxa"/>
            <w:tcBorders>
              <w:top w:val="single" w:sz="4" w:space="0" w:color="auto"/>
              <w:left w:val="single" w:sz="4" w:space="0" w:color="auto"/>
              <w:bottom w:val="single" w:sz="4" w:space="0" w:color="auto"/>
              <w:right w:val="single" w:sz="4" w:space="0" w:color="auto"/>
            </w:tcBorders>
            <w:noWrap/>
          </w:tcPr>
          <w:p w14:paraId="7184A045" w14:textId="77777777" w:rsidR="00663754" w:rsidRPr="001947B1" w:rsidRDefault="00663754" w:rsidP="0017264F">
            <w:pPr>
              <w:widowControl/>
              <w:autoSpaceDE/>
              <w:autoSpaceDN/>
              <w:adjustRightInd/>
              <w:jc w:val="center"/>
              <w:rPr>
                <w:rFonts w:ascii="Times New Roman" w:hAnsi="Times New Roman" w:cs="Times New Roman"/>
                <w:szCs w:val="20"/>
              </w:rPr>
            </w:pPr>
            <w:r w:rsidRPr="001947B1">
              <w:rPr>
                <w:rFonts w:ascii="Times New Roman" w:hAnsi="Times New Roman" w:cs="Times New Roman"/>
                <w:szCs w:val="20"/>
              </w:rPr>
              <w:t>руб.</w:t>
            </w:r>
          </w:p>
        </w:tc>
        <w:tc>
          <w:tcPr>
            <w:tcW w:w="1586" w:type="dxa"/>
            <w:tcBorders>
              <w:top w:val="single" w:sz="4" w:space="0" w:color="auto"/>
              <w:left w:val="single" w:sz="4" w:space="0" w:color="auto"/>
              <w:bottom w:val="single" w:sz="4" w:space="0" w:color="auto"/>
              <w:right w:val="single" w:sz="4" w:space="0" w:color="auto"/>
            </w:tcBorders>
            <w:noWrap/>
          </w:tcPr>
          <w:p w14:paraId="08056CA3" w14:textId="77777777" w:rsidR="00663754" w:rsidRPr="001947B1" w:rsidRDefault="00663754" w:rsidP="0017264F">
            <w:pPr>
              <w:widowControl/>
              <w:autoSpaceDE/>
              <w:autoSpaceDN/>
              <w:adjustRightInd/>
              <w:jc w:val="center"/>
              <w:rPr>
                <w:rFonts w:ascii="Times New Roman" w:hAnsi="Times New Roman" w:cs="Times New Roman"/>
                <w:szCs w:val="20"/>
              </w:rPr>
            </w:pPr>
          </w:p>
        </w:tc>
        <w:tc>
          <w:tcPr>
            <w:tcW w:w="1512" w:type="dxa"/>
            <w:tcBorders>
              <w:top w:val="single" w:sz="4" w:space="0" w:color="auto"/>
              <w:left w:val="single" w:sz="4" w:space="0" w:color="auto"/>
              <w:bottom w:val="single" w:sz="4" w:space="0" w:color="auto"/>
              <w:right w:val="single" w:sz="4" w:space="0" w:color="auto"/>
            </w:tcBorders>
            <w:noWrap/>
          </w:tcPr>
          <w:p w14:paraId="53254D1B" w14:textId="77777777" w:rsidR="00663754" w:rsidRPr="001947B1" w:rsidRDefault="00663754" w:rsidP="0017264F">
            <w:pPr>
              <w:widowControl/>
              <w:autoSpaceDE/>
              <w:autoSpaceDN/>
              <w:adjustRightInd/>
              <w:jc w:val="center"/>
              <w:rPr>
                <w:rFonts w:ascii="Times New Roman" w:hAnsi="Times New Roman" w:cs="Times New Roman"/>
                <w:szCs w:val="20"/>
              </w:rPr>
            </w:pPr>
            <w:r w:rsidRPr="001947B1">
              <w:rPr>
                <w:rFonts w:ascii="Times New Roman" w:hAnsi="Times New Roman" w:cs="Times New Roman"/>
                <w:szCs w:val="20"/>
              </w:rPr>
              <w:t>1</w:t>
            </w:r>
          </w:p>
        </w:tc>
        <w:tc>
          <w:tcPr>
            <w:tcW w:w="1771" w:type="dxa"/>
            <w:tcBorders>
              <w:top w:val="single" w:sz="4" w:space="0" w:color="auto"/>
              <w:left w:val="single" w:sz="4" w:space="0" w:color="auto"/>
              <w:bottom w:val="single" w:sz="4" w:space="0" w:color="auto"/>
              <w:right w:val="single" w:sz="4" w:space="0" w:color="auto"/>
            </w:tcBorders>
            <w:noWrap/>
          </w:tcPr>
          <w:p w14:paraId="590BDEDF" w14:textId="77777777" w:rsidR="00663754" w:rsidRPr="001947B1" w:rsidRDefault="00663754" w:rsidP="0017264F">
            <w:pPr>
              <w:widowControl/>
              <w:autoSpaceDE/>
              <w:autoSpaceDN/>
              <w:adjustRightInd/>
              <w:jc w:val="center"/>
              <w:rPr>
                <w:rFonts w:ascii="Times New Roman" w:hAnsi="Times New Roman" w:cs="Times New Roman"/>
                <w:szCs w:val="20"/>
              </w:rPr>
            </w:pPr>
          </w:p>
        </w:tc>
      </w:tr>
      <w:tr w:rsidR="001F4512" w:rsidRPr="001947B1" w14:paraId="24520129" w14:textId="77777777" w:rsidTr="001F4512">
        <w:trPr>
          <w:trHeight w:val="329"/>
        </w:trPr>
        <w:tc>
          <w:tcPr>
            <w:tcW w:w="9084" w:type="dxa"/>
            <w:gridSpan w:val="5"/>
            <w:tcBorders>
              <w:top w:val="single" w:sz="4" w:space="0" w:color="auto"/>
              <w:left w:val="single" w:sz="4" w:space="0" w:color="auto"/>
              <w:bottom w:val="single" w:sz="4" w:space="0" w:color="auto"/>
              <w:right w:val="single" w:sz="4" w:space="0" w:color="auto"/>
            </w:tcBorders>
          </w:tcPr>
          <w:p w14:paraId="58E1C567" w14:textId="4B5A1D5F" w:rsidR="001F4512" w:rsidRPr="001947B1" w:rsidRDefault="001F4512" w:rsidP="001F4512">
            <w:pPr>
              <w:widowControl/>
              <w:autoSpaceDE/>
              <w:autoSpaceDN/>
              <w:adjustRightInd/>
              <w:rPr>
                <w:rFonts w:ascii="Times New Roman" w:hAnsi="Times New Roman" w:cs="Times New Roman"/>
                <w:b/>
                <w:bCs/>
                <w:szCs w:val="20"/>
              </w:rPr>
            </w:pPr>
          </w:p>
        </w:tc>
        <w:tc>
          <w:tcPr>
            <w:tcW w:w="1771" w:type="dxa"/>
            <w:tcBorders>
              <w:top w:val="single" w:sz="4" w:space="0" w:color="auto"/>
              <w:left w:val="single" w:sz="4" w:space="0" w:color="auto"/>
              <w:bottom w:val="single" w:sz="4" w:space="0" w:color="auto"/>
              <w:right w:val="single" w:sz="4" w:space="0" w:color="auto"/>
            </w:tcBorders>
          </w:tcPr>
          <w:p w14:paraId="3D2A8C37" w14:textId="7ABB7292" w:rsidR="001F4512" w:rsidRPr="001947B1" w:rsidRDefault="001F4512" w:rsidP="001F4512">
            <w:pPr>
              <w:widowControl/>
              <w:autoSpaceDE/>
              <w:autoSpaceDN/>
              <w:adjustRightInd/>
              <w:jc w:val="center"/>
              <w:rPr>
                <w:rFonts w:ascii="Times New Roman" w:hAnsi="Times New Roman" w:cs="Times New Roman"/>
                <w:b/>
                <w:bCs/>
                <w:szCs w:val="20"/>
              </w:rPr>
            </w:pPr>
            <w:r w:rsidRPr="001947B1">
              <w:rPr>
                <w:rFonts w:ascii="Times New Roman" w:hAnsi="Times New Roman" w:cs="Times New Roman"/>
                <w:b/>
                <w:bCs/>
                <w:szCs w:val="20"/>
              </w:rPr>
              <w:t>ИТОГО в месяц по ВТРС:</w:t>
            </w:r>
          </w:p>
        </w:tc>
      </w:tr>
      <w:tr w:rsidR="00663754" w:rsidRPr="001947B1" w14:paraId="69C26386" w14:textId="77777777" w:rsidTr="0017264F">
        <w:trPr>
          <w:trHeight w:val="604"/>
        </w:trPr>
        <w:tc>
          <w:tcPr>
            <w:tcW w:w="4720" w:type="dxa"/>
            <w:gridSpan w:val="2"/>
            <w:tcBorders>
              <w:top w:val="single" w:sz="4" w:space="0" w:color="auto"/>
              <w:left w:val="single" w:sz="4" w:space="0" w:color="auto"/>
              <w:bottom w:val="single" w:sz="4" w:space="0" w:color="auto"/>
              <w:right w:val="single" w:sz="4" w:space="0" w:color="auto"/>
            </w:tcBorders>
            <w:vAlign w:val="center"/>
          </w:tcPr>
          <w:p w14:paraId="790339F0" w14:textId="77777777" w:rsidR="00663754" w:rsidRPr="001947B1" w:rsidRDefault="00663754" w:rsidP="0017264F">
            <w:pPr>
              <w:widowControl/>
              <w:autoSpaceDE/>
              <w:autoSpaceDN/>
              <w:adjustRightInd/>
              <w:jc w:val="center"/>
              <w:rPr>
                <w:rFonts w:ascii="Times New Roman" w:hAnsi="Times New Roman" w:cs="Times New Roman"/>
                <w:szCs w:val="20"/>
              </w:rPr>
            </w:pPr>
            <w:r w:rsidRPr="001947B1">
              <w:rPr>
                <w:rFonts w:ascii="Times New Roman" w:hAnsi="Times New Roman" w:cs="Times New Roman"/>
                <w:szCs w:val="20"/>
              </w:rPr>
              <w:t>Наименование объекта обслуживания: 3. Звонковое оповещение</w:t>
            </w:r>
          </w:p>
        </w:tc>
        <w:tc>
          <w:tcPr>
            <w:tcW w:w="1266" w:type="dxa"/>
            <w:tcBorders>
              <w:top w:val="single" w:sz="4" w:space="0" w:color="auto"/>
              <w:left w:val="single" w:sz="4" w:space="0" w:color="auto"/>
              <w:bottom w:val="single" w:sz="4" w:space="0" w:color="auto"/>
              <w:right w:val="single" w:sz="4" w:space="0" w:color="auto"/>
            </w:tcBorders>
          </w:tcPr>
          <w:p w14:paraId="0BD2A74C" w14:textId="77777777" w:rsidR="00663754" w:rsidRPr="001947B1" w:rsidRDefault="00663754" w:rsidP="0017264F">
            <w:pPr>
              <w:widowControl/>
              <w:autoSpaceDE/>
              <w:autoSpaceDN/>
              <w:adjustRightInd/>
              <w:jc w:val="center"/>
              <w:rPr>
                <w:rFonts w:ascii="Times New Roman" w:hAnsi="Times New Roman" w:cs="Times New Roman"/>
                <w:szCs w:val="20"/>
              </w:rPr>
            </w:pPr>
            <w:r w:rsidRPr="001947B1">
              <w:rPr>
                <w:rFonts w:ascii="Times New Roman" w:hAnsi="Times New Roman" w:cs="Times New Roman"/>
                <w:szCs w:val="20"/>
              </w:rPr>
              <w:t>Единица измерения</w:t>
            </w:r>
          </w:p>
        </w:tc>
        <w:tc>
          <w:tcPr>
            <w:tcW w:w="1586" w:type="dxa"/>
            <w:tcBorders>
              <w:top w:val="single" w:sz="4" w:space="0" w:color="auto"/>
              <w:left w:val="single" w:sz="4" w:space="0" w:color="auto"/>
              <w:bottom w:val="single" w:sz="4" w:space="0" w:color="auto"/>
              <w:right w:val="single" w:sz="4" w:space="0" w:color="auto"/>
            </w:tcBorders>
          </w:tcPr>
          <w:p w14:paraId="2B68D2DF" w14:textId="77777777" w:rsidR="00663754" w:rsidRPr="001947B1" w:rsidRDefault="00663754" w:rsidP="0017264F">
            <w:pPr>
              <w:widowControl/>
              <w:autoSpaceDE/>
              <w:autoSpaceDN/>
              <w:adjustRightInd/>
              <w:jc w:val="center"/>
              <w:rPr>
                <w:rFonts w:ascii="Times New Roman" w:hAnsi="Times New Roman" w:cs="Times New Roman"/>
                <w:szCs w:val="20"/>
              </w:rPr>
            </w:pPr>
            <w:r w:rsidRPr="001947B1">
              <w:rPr>
                <w:rFonts w:ascii="Times New Roman" w:hAnsi="Times New Roman" w:cs="Times New Roman"/>
                <w:szCs w:val="20"/>
              </w:rPr>
              <w:t xml:space="preserve">Цена услуги (без учета НДС) </w:t>
            </w:r>
          </w:p>
        </w:tc>
        <w:tc>
          <w:tcPr>
            <w:tcW w:w="1512" w:type="dxa"/>
            <w:tcBorders>
              <w:top w:val="single" w:sz="4" w:space="0" w:color="auto"/>
              <w:left w:val="single" w:sz="4" w:space="0" w:color="auto"/>
              <w:bottom w:val="single" w:sz="4" w:space="0" w:color="auto"/>
              <w:right w:val="single" w:sz="4" w:space="0" w:color="auto"/>
            </w:tcBorders>
          </w:tcPr>
          <w:p w14:paraId="6F6E7AB1" w14:textId="77777777" w:rsidR="00663754" w:rsidRPr="001947B1" w:rsidRDefault="00663754" w:rsidP="0017264F">
            <w:pPr>
              <w:widowControl/>
              <w:autoSpaceDE/>
              <w:autoSpaceDN/>
              <w:adjustRightInd/>
              <w:jc w:val="center"/>
              <w:rPr>
                <w:rFonts w:ascii="Times New Roman" w:hAnsi="Times New Roman" w:cs="Times New Roman"/>
                <w:szCs w:val="20"/>
              </w:rPr>
            </w:pPr>
            <w:r w:rsidRPr="001947B1">
              <w:rPr>
                <w:rFonts w:ascii="Times New Roman" w:hAnsi="Times New Roman" w:cs="Times New Roman"/>
                <w:szCs w:val="20"/>
              </w:rPr>
              <w:t>Кол-во объектов</w:t>
            </w:r>
          </w:p>
        </w:tc>
        <w:tc>
          <w:tcPr>
            <w:tcW w:w="1771" w:type="dxa"/>
            <w:tcBorders>
              <w:top w:val="single" w:sz="4" w:space="0" w:color="auto"/>
              <w:left w:val="single" w:sz="4" w:space="0" w:color="auto"/>
              <w:bottom w:val="single" w:sz="4" w:space="0" w:color="auto"/>
              <w:right w:val="single" w:sz="4" w:space="0" w:color="auto"/>
            </w:tcBorders>
          </w:tcPr>
          <w:p w14:paraId="7C65D5A7" w14:textId="77777777" w:rsidR="00663754" w:rsidRPr="001947B1" w:rsidRDefault="00663754" w:rsidP="0017264F">
            <w:pPr>
              <w:widowControl/>
              <w:autoSpaceDE/>
              <w:autoSpaceDN/>
              <w:adjustRightInd/>
              <w:jc w:val="center"/>
              <w:rPr>
                <w:rFonts w:ascii="Times New Roman" w:hAnsi="Times New Roman" w:cs="Times New Roman"/>
                <w:szCs w:val="20"/>
              </w:rPr>
            </w:pPr>
            <w:r w:rsidRPr="001947B1">
              <w:rPr>
                <w:rFonts w:ascii="Times New Roman" w:hAnsi="Times New Roman" w:cs="Times New Roman"/>
                <w:szCs w:val="20"/>
              </w:rPr>
              <w:t>Общая стоимость в месяц, в руб. (без учета НДС)</w:t>
            </w:r>
          </w:p>
        </w:tc>
      </w:tr>
      <w:tr w:rsidR="00663754" w:rsidRPr="001947B1" w14:paraId="04C216FA" w14:textId="77777777" w:rsidTr="0017264F">
        <w:trPr>
          <w:trHeight w:val="825"/>
        </w:trPr>
        <w:tc>
          <w:tcPr>
            <w:tcW w:w="4720" w:type="dxa"/>
            <w:gridSpan w:val="2"/>
            <w:tcBorders>
              <w:top w:val="single" w:sz="4" w:space="0" w:color="auto"/>
              <w:left w:val="single" w:sz="4" w:space="0" w:color="auto"/>
              <w:bottom w:val="single" w:sz="4" w:space="0" w:color="auto"/>
              <w:right w:val="single" w:sz="4" w:space="0" w:color="auto"/>
            </w:tcBorders>
          </w:tcPr>
          <w:p w14:paraId="6170EF42" w14:textId="77777777" w:rsidR="00663754" w:rsidRPr="001947B1" w:rsidRDefault="00663754" w:rsidP="0017264F">
            <w:pPr>
              <w:widowControl/>
              <w:autoSpaceDE/>
              <w:autoSpaceDN/>
              <w:adjustRightInd/>
              <w:rPr>
                <w:rFonts w:ascii="Times New Roman" w:hAnsi="Times New Roman" w:cs="Times New Roman"/>
                <w:szCs w:val="20"/>
              </w:rPr>
            </w:pPr>
            <w:r w:rsidRPr="001947B1">
              <w:rPr>
                <w:rFonts w:ascii="Times New Roman" w:hAnsi="Times New Roman" w:cs="Times New Roman"/>
                <w:szCs w:val="20"/>
              </w:rPr>
              <w:t>Звонковое оповещение в составе сетей и оборудования: программное реле ПРВ «Сервис-М» -1шт., ПИК2Т- 1шт., усилитель, мощностью 100 Вт-2 шт.  по адресу: СПб, Кубинская ул., д. 46, Лит. А</w:t>
            </w:r>
          </w:p>
        </w:tc>
        <w:tc>
          <w:tcPr>
            <w:tcW w:w="1266" w:type="dxa"/>
            <w:tcBorders>
              <w:top w:val="single" w:sz="4" w:space="0" w:color="auto"/>
              <w:left w:val="single" w:sz="4" w:space="0" w:color="auto"/>
              <w:bottom w:val="single" w:sz="4" w:space="0" w:color="auto"/>
              <w:right w:val="single" w:sz="4" w:space="0" w:color="auto"/>
            </w:tcBorders>
            <w:noWrap/>
          </w:tcPr>
          <w:p w14:paraId="4497A02D" w14:textId="77777777" w:rsidR="00663754" w:rsidRPr="001947B1" w:rsidRDefault="00663754" w:rsidP="0017264F">
            <w:pPr>
              <w:widowControl/>
              <w:autoSpaceDE/>
              <w:autoSpaceDN/>
              <w:adjustRightInd/>
              <w:jc w:val="center"/>
              <w:rPr>
                <w:rFonts w:ascii="Times New Roman" w:hAnsi="Times New Roman" w:cs="Times New Roman"/>
                <w:szCs w:val="20"/>
              </w:rPr>
            </w:pPr>
            <w:r w:rsidRPr="001947B1">
              <w:rPr>
                <w:rFonts w:ascii="Times New Roman" w:hAnsi="Times New Roman" w:cs="Times New Roman"/>
                <w:szCs w:val="20"/>
              </w:rPr>
              <w:t>руб.</w:t>
            </w:r>
          </w:p>
        </w:tc>
        <w:tc>
          <w:tcPr>
            <w:tcW w:w="1586" w:type="dxa"/>
            <w:tcBorders>
              <w:top w:val="single" w:sz="4" w:space="0" w:color="auto"/>
              <w:left w:val="single" w:sz="4" w:space="0" w:color="auto"/>
              <w:bottom w:val="single" w:sz="4" w:space="0" w:color="auto"/>
              <w:right w:val="single" w:sz="4" w:space="0" w:color="auto"/>
            </w:tcBorders>
            <w:noWrap/>
          </w:tcPr>
          <w:p w14:paraId="07E8B917" w14:textId="77777777" w:rsidR="00663754" w:rsidRPr="001947B1" w:rsidRDefault="00663754" w:rsidP="0017264F">
            <w:pPr>
              <w:widowControl/>
              <w:autoSpaceDE/>
              <w:autoSpaceDN/>
              <w:adjustRightInd/>
              <w:jc w:val="center"/>
              <w:rPr>
                <w:rFonts w:ascii="Times New Roman" w:hAnsi="Times New Roman" w:cs="Times New Roman"/>
                <w:szCs w:val="20"/>
              </w:rPr>
            </w:pPr>
          </w:p>
        </w:tc>
        <w:tc>
          <w:tcPr>
            <w:tcW w:w="1512" w:type="dxa"/>
            <w:tcBorders>
              <w:top w:val="single" w:sz="4" w:space="0" w:color="auto"/>
              <w:left w:val="single" w:sz="4" w:space="0" w:color="auto"/>
              <w:bottom w:val="single" w:sz="4" w:space="0" w:color="auto"/>
              <w:right w:val="single" w:sz="4" w:space="0" w:color="auto"/>
            </w:tcBorders>
            <w:noWrap/>
          </w:tcPr>
          <w:p w14:paraId="06115990" w14:textId="77777777" w:rsidR="00663754" w:rsidRPr="001947B1" w:rsidRDefault="00663754" w:rsidP="0017264F">
            <w:pPr>
              <w:widowControl/>
              <w:autoSpaceDE/>
              <w:autoSpaceDN/>
              <w:adjustRightInd/>
              <w:jc w:val="center"/>
              <w:rPr>
                <w:rFonts w:ascii="Times New Roman" w:hAnsi="Times New Roman" w:cs="Times New Roman"/>
                <w:szCs w:val="20"/>
              </w:rPr>
            </w:pPr>
            <w:r w:rsidRPr="001947B1">
              <w:rPr>
                <w:rFonts w:ascii="Times New Roman" w:hAnsi="Times New Roman" w:cs="Times New Roman"/>
                <w:szCs w:val="20"/>
              </w:rPr>
              <w:t>1</w:t>
            </w:r>
          </w:p>
        </w:tc>
        <w:tc>
          <w:tcPr>
            <w:tcW w:w="1771" w:type="dxa"/>
            <w:tcBorders>
              <w:top w:val="single" w:sz="4" w:space="0" w:color="auto"/>
              <w:left w:val="single" w:sz="4" w:space="0" w:color="auto"/>
              <w:bottom w:val="single" w:sz="4" w:space="0" w:color="auto"/>
              <w:right w:val="single" w:sz="4" w:space="0" w:color="auto"/>
            </w:tcBorders>
            <w:noWrap/>
          </w:tcPr>
          <w:p w14:paraId="62A5913F" w14:textId="77777777" w:rsidR="00663754" w:rsidRPr="001947B1" w:rsidRDefault="00663754" w:rsidP="0017264F">
            <w:pPr>
              <w:widowControl/>
              <w:autoSpaceDE/>
              <w:autoSpaceDN/>
              <w:adjustRightInd/>
              <w:jc w:val="center"/>
              <w:rPr>
                <w:rFonts w:ascii="Times New Roman" w:hAnsi="Times New Roman" w:cs="Times New Roman"/>
                <w:szCs w:val="20"/>
              </w:rPr>
            </w:pPr>
          </w:p>
        </w:tc>
      </w:tr>
      <w:tr w:rsidR="00663754" w:rsidRPr="001947B1" w14:paraId="247A59D2" w14:textId="77777777" w:rsidTr="0017264F">
        <w:trPr>
          <w:trHeight w:val="840"/>
        </w:trPr>
        <w:tc>
          <w:tcPr>
            <w:tcW w:w="4720" w:type="dxa"/>
            <w:gridSpan w:val="2"/>
            <w:tcBorders>
              <w:top w:val="single" w:sz="4" w:space="0" w:color="auto"/>
              <w:left w:val="single" w:sz="4" w:space="0" w:color="auto"/>
              <w:bottom w:val="single" w:sz="4" w:space="0" w:color="auto"/>
              <w:right w:val="single" w:sz="4" w:space="0" w:color="auto"/>
            </w:tcBorders>
            <w:shd w:val="clear" w:color="auto" w:fill="auto"/>
          </w:tcPr>
          <w:p w14:paraId="24F81651" w14:textId="77777777" w:rsidR="00663754" w:rsidRPr="001947B1" w:rsidRDefault="00663754" w:rsidP="0017264F">
            <w:pPr>
              <w:widowControl/>
              <w:autoSpaceDE/>
              <w:autoSpaceDN/>
              <w:adjustRightInd/>
              <w:rPr>
                <w:rFonts w:ascii="Times New Roman" w:hAnsi="Times New Roman" w:cs="Times New Roman"/>
                <w:szCs w:val="20"/>
              </w:rPr>
            </w:pPr>
            <w:r w:rsidRPr="001947B1">
              <w:rPr>
                <w:rFonts w:ascii="Times New Roman" w:hAnsi="Times New Roman" w:cs="Times New Roman"/>
                <w:szCs w:val="20"/>
              </w:rPr>
              <w:t>Звонковое оповещение в составе сетей и оборудования: программное реле ПРВ «Сервис-М» -1шт., ПИК2Т- 1шт., усилитель, мощностью 100 Вт-2 шт.  по адресу: СПб, Кубинская ул., д. 32, Лит. А</w:t>
            </w:r>
          </w:p>
        </w:tc>
        <w:tc>
          <w:tcPr>
            <w:tcW w:w="1266" w:type="dxa"/>
            <w:tcBorders>
              <w:top w:val="single" w:sz="4" w:space="0" w:color="auto"/>
              <w:left w:val="single" w:sz="4" w:space="0" w:color="auto"/>
              <w:bottom w:val="single" w:sz="4" w:space="0" w:color="auto"/>
              <w:right w:val="single" w:sz="4" w:space="0" w:color="auto"/>
            </w:tcBorders>
            <w:noWrap/>
          </w:tcPr>
          <w:p w14:paraId="5C7CDC51" w14:textId="77777777" w:rsidR="00663754" w:rsidRPr="001947B1" w:rsidRDefault="00663754" w:rsidP="0017264F">
            <w:pPr>
              <w:widowControl/>
              <w:autoSpaceDE/>
              <w:autoSpaceDN/>
              <w:adjustRightInd/>
              <w:jc w:val="center"/>
              <w:rPr>
                <w:rFonts w:ascii="Times New Roman" w:hAnsi="Times New Roman" w:cs="Times New Roman"/>
                <w:szCs w:val="20"/>
              </w:rPr>
            </w:pPr>
            <w:r w:rsidRPr="001947B1">
              <w:rPr>
                <w:rFonts w:ascii="Times New Roman" w:hAnsi="Times New Roman" w:cs="Times New Roman"/>
                <w:szCs w:val="20"/>
              </w:rPr>
              <w:t>руб.</w:t>
            </w:r>
          </w:p>
        </w:tc>
        <w:tc>
          <w:tcPr>
            <w:tcW w:w="1586" w:type="dxa"/>
            <w:tcBorders>
              <w:top w:val="single" w:sz="4" w:space="0" w:color="auto"/>
              <w:left w:val="single" w:sz="4" w:space="0" w:color="auto"/>
              <w:bottom w:val="single" w:sz="4" w:space="0" w:color="auto"/>
              <w:right w:val="single" w:sz="4" w:space="0" w:color="auto"/>
            </w:tcBorders>
            <w:noWrap/>
          </w:tcPr>
          <w:p w14:paraId="3D1D06C9" w14:textId="77777777" w:rsidR="00663754" w:rsidRPr="001947B1" w:rsidRDefault="00663754" w:rsidP="0017264F">
            <w:pPr>
              <w:widowControl/>
              <w:autoSpaceDE/>
              <w:autoSpaceDN/>
              <w:adjustRightInd/>
              <w:jc w:val="center"/>
              <w:rPr>
                <w:rFonts w:ascii="Times New Roman" w:hAnsi="Times New Roman" w:cs="Times New Roman"/>
                <w:szCs w:val="20"/>
              </w:rPr>
            </w:pPr>
          </w:p>
        </w:tc>
        <w:tc>
          <w:tcPr>
            <w:tcW w:w="1512" w:type="dxa"/>
            <w:tcBorders>
              <w:top w:val="single" w:sz="4" w:space="0" w:color="auto"/>
              <w:left w:val="single" w:sz="4" w:space="0" w:color="auto"/>
              <w:bottom w:val="single" w:sz="4" w:space="0" w:color="auto"/>
              <w:right w:val="single" w:sz="4" w:space="0" w:color="auto"/>
            </w:tcBorders>
            <w:noWrap/>
          </w:tcPr>
          <w:p w14:paraId="1D9A346C" w14:textId="77777777" w:rsidR="00663754" w:rsidRPr="001947B1" w:rsidRDefault="00663754" w:rsidP="0017264F">
            <w:pPr>
              <w:widowControl/>
              <w:autoSpaceDE/>
              <w:autoSpaceDN/>
              <w:adjustRightInd/>
              <w:jc w:val="center"/>
              <w:rPr>
                <w:rFonts w:ascii="Times New Roman" w:hAnsi="Times New Roman" w:cs="Times New Roman"/>
                <w:szCs w:val="20"/>
              </w:rPr>
            </w:pPr>
            <w:r w:rsidRPr="001947B1">
              <w:rPr>
                <w:rFonts w:ascii="Times New Roman" w:hAnsi="Times New Roman" w:cs="Times New Roman"/>
                <w:szCs w:val="20"/>
              </w:rPr>
              <w:t>1</w:t>
            </w:r>
          </w:p>
        </w:tc>
        <w:tc>
          <w:tcPr>
            <w:tcW w:w="1771" w:type="dxa"/>
            <w:tcBorders>
              <w:top w:val="single" w:sz="4" w:space="0" w:color="auto"/>
              <w:left w:val="single" w:sz="4" w:space="0" w:color="auto"/>
              <w:bottom w:val="single" w:sz="4" w:space="0" w:color="auto"/>
              <w:right w:val="single" w:sz="4" w:space="0" w:color="auto"/>
            </w:tcBorders>
            <w:noWrap/>
          </w:tcPr>
          <w:p w14:paraId="3FD9E030" w14:textId="77777777" w:rsidR="00663754" w:rsidRPr="001947B1" w:rsidRDefault="00663754" w:rsidP="0017264F">
            <w:pPr>
              <w:widowControl/>
              <w:autoSpaceDE/>
              <w:autoSpaceDN/>
              <w:adjustRightInd/>
              <w:jc w:val="center"/>
              <w:rPr>
                <w:rFonts w:ascii="Times New Roman" w:hAnsi="Times New Roman" w:cs="Times New Roman"/>
                <w:szCs w:val="20"/>
              </w:rPr>
            </w:pPr>
          </w:p>
        </w:tc>
      </w:tr>
      <w:tr w:rsidR="00663754" w:rsidRPr="001947B1" w14:paraId="7CF70DEE" w14:textId="77777777" w:rsidTr="0017264F">
        <w:trPr>
          <w:trHeight w:val="840"/>
        </w:trPr>
        <w:tc>
          <w:tcPr>
            <w:tcW w:w="4720" w:type="dxa"/>
            <w:gridSpan w:val="2"/>
            <w:tcBorders>
              <w:top w:val="single" w:sz="4" w:space="0" w:color="auto"/>
              <w:left w:val="single" w:sz="4" w:space="0" w:color="auto"/>
              <w:bottom w:val="single" w:sz="4" w:space="0" w:color="auto"/>
              <w:right w:val="single" w:sz="4" w:space="0" w:color="auto"/>
            </w:tcBorders>
            <w:shd w:val="clear" w:color="auto" w:fill="auto"/>
          </w:tcPr>
          <w:p w14:paraId="04D4929A" w14:textId="77777777" w:rsidR="00663754" w:rsidRPr="001947B1" w:rsidRDefault="00663754" w:rsidP="0017264F">
            <w:pPr>
              <w:widowControl/>
              <w:autoSpaceDE/>
              <w:autoSpaceDN/>
              <w:adjustRightInd/>
              <w:rPr>
                <w:rFonts w:ascii="Times New Roman" w:hAnsi="Times New Roman" w:cs="Times New Roman"/>
                <w:szCs w:val="20"/>
              </w:rPr>
            </w:pPr>
            <w:r w:rsidRPr="001947B1">
              <w:rPr>
                <w:rFonts w:ascii="Times New Roman" w:hAnsi="Times New Roman" w:cs="Times New Roman"/>
                <w:color w:val="000000"/>
                <w:szCs w:val="20"/>
              </w:rPr>
              <w:t>Звонковое оповещение в составе сетей и оборудования: программное реле ПРВ «Сервис-М» -1шт., ПИК2Т- 1шт., усилитель, мощностью 100 Вт-2 шт.  по адресу: СПб, Ивановская ул., д. 16</w:t>
            </w:r>
          </w:p>
        </w:tc>
        <w:tc>
          <w:tcPr>
            <w:tcW w:w="1266" w:type="dxa"/>
            <w:tcBorders>
              <w:top w:val="single" w:sz="4" w:space="0" w:color="auto"/>
              <w:left w:val="single" w:sz="4" w:space="0" w:color="auto"/>
              <w:bottom w:val="single" w:sz="4" w:space="0" w:color="auto"/>
              <w:right w:val="single" w:sz="4" w:space="0" w:color="auto"/>
            </w:tcBorders>
            <w:noWrap/>
          </w:tcPr>
          <w:p w14:paraId="6A08D218" w14:textId="77777777" w:rsidR="00663754" w:rsidRPr="001947B1" w:rsidRDefault="00663754" w:rsidP="0017264F">
            <w:pPr>
              <w:widowControl/>
              <w:autoSpaceDE/>
              <w:autoSpaceDN/>
              <w:adjustRightInd/>
              <w:jc w:val="center"/>
              <w:rPr>
                <w:rFonts w:ascii="Times New Roman" w:hAnsi="Times New Roman" w:cs="Times New Roman"/>
                <w:szCs w:val="20"/>
              </w:rPr>
            </w:pPr>
            <w:r w:rsidRPr="001947B1">
              <w:rPr>
                <w:rFonts w:ascii="Times New Roman" w:hAnsi="Times New Roman" w:cs="Times New Roman"/>
                <w:szCs w:val="20"/>
              </w:rPr>
              <w:t>руб.</w:t>
            </w:r>
          </w:p>
        </w:tc>
        <w:tc>
          <w:tcPr>
            <w:tcW w:w="1586" w:type="dxa"/>
            <w:tcBorders>
              <w:top w:val="single" w:sz="4" w:space="0" w:color="auto"/>
              <w:left w:val="single" w:sz="4" w:space="0" w:color="auto"/>
              <w:bottom w:val="single" w:sz="4" w:space="0" w:color="auto"/>
              <w:right w:val="single" w:sz="4" w:space="0" w:color="auto"/>
            </w:tcBorders>
            <w:noWrap/>
          </w:tcPr>
          <w:p w14:paraId="6F70CCBD" w14:textId="77777777" w:rsidR="00663754" w:rsidRPr="001947B1" w:rsidRDefault="00663754" w:rsidP="0017264F">
            <w:pPr>
              <w:widowControl/>
              <w:autoSpaceDE/>
              <w:autoSpaceDN/>
              <w:adjustRightInd/>
              <w:jc w:val="center"/>
              <w:rPr>
                <w:rFonts w:ascii="Times New Roman" w:hAnsi="Times New Roman" w:cs="Times New Roman"/>
                <w:szCs w:val="20"/>
              </w:rPr>
            </w:pPr>
          </w:p>
        </w:tc>
        <w:tc>
          <w:tcPr>
            <w:tcW w:w="1512" w:type="dxa"/>
            <w:tcBorders>
              <w:top w:val="single" w:sz="4" w:space="0" w:color="auto"/>
              <w:left w:val="single" w:sz="4" w:space="0" w:color="auto"/>
              <w:bottom w:val="single" w:sz="4" w:space="0" w:color="auto"/>
              <w:right w:val="single" w:sz="4" w:space="0" w:color="auto"/>
            </w:tcBorders>
            <w:noWrap/>
          </w:tcPr>
          <w:p w14:paraId="556B6FB0" w14:textId="77777777" w:rsidR="00663754" w:rsidRPr="001947B1" w:rsidRDefault="00663754" w:rsidP="0017264F">
            <w:pPr>
              <w:widowControl/>
              <w:autoSpaceDE/>
              <w:autoSpaceDN/>
              <w:adjustRightInd/>
              <w:jc w:val="center"/>
              <w:rPr>
                <w:rFonts w:ascii="Times New Roman" w:hAnsi="Times New Roman" w:cs="Times New Roman"/>
                <w:szCs w:val="20"/>
              </w:rPr>
            </w:pPr>
            <w:r w:rsidRPr="001947B1">
              <w:rPr>
                <w:rFonts w:ascii="Times New Roman" w:hAnsi="Times New Roman" w:cs="Times New Roman"/>
                <w:szCs w:val="20"/>
              </w:rPr>
              <w:t>1</w:t>
            </w:r>
          </w:p>
        </w:tc>
        <w:tc>
          <w:tcPr>
            <w:tcW w:w="1771" w:type="dxa"/>
            <w:tcBorders>
              <w:top w:val="single" w:sz="4" w:space="0" w:color="auto"/>
              <w:left w:val="single" w:sz="4" w:space="0" w:color="auto"/>
              <w:bottom w:val="single" w:sz="4" w:space="0" w:color="auto"/>
              <w:right w:val="single" w:sz="4" w:space="0" w:color="auto"/>
            </w:tcBorders>
            <w:noWrap/>
          </w:tcPr>
          <w:p w14:paraId="15A884B0" w14:textId="77777777" w:rsidR="00663754" w:rsidRPr="001947B1" w:rsidRDefault="00663754" w:rsidP="0017264F">
            <w:pPr>
              <w:widowControl/>
              <w:autoSpaceDE/>
              <w:autoSpaceDN/>
              <w:adjustRightInd/>
              <w:jc w:val="center"/>
              <w:rPr>
                <w:rFonts w:ascii="Times New Roman" w:hAnsi="Times New Roman" w:cs="Times New Roman"/>
                <w:szCs w:val="20"/>
              </w:rPr>
            </w:pPr>
          </w:p>
        </w:tc>
      </w:tr>
      <w:tr w:rsidR="00663754" w:rsidRPr="001947B1" w14:paraId="781B522E" w14:textId="77777777" w:rsidTr="0017264F">
        <w:trPr>
          <w:trHeight w:val="345"/>
        </w:trPr>
        <w:tc>
          <w:tcPr>
            <w:tcW w:w="9084" w:type="dxa"/>
            <w:gridSpan w:val="5"/>
            <w:tcBorders>
              <w:top w:val="single" w:sz="4" w:space="0" w:color="auto"/>
              <w:left w:val="single" w:sz="4" w:space="0" w:color="auto"/>
              <w:bottom w:val="single" w:sz="4" w:space="0" w:color="auto"/>
              <w:right w:val="single" w:sz="4" w:space="0" w:color="auto"/>
            </w:tcBorders>
          </w:tcPr>
          <w:p w14:paraId="2CDE53EE" w14:textId="77777777" w:rsidR="00663754" w:rsidRPr="001947B1" w:rsidRDefault="00663754" w:rsidP="0017264F">
            <w:pPr>
              <w:widowControl/>
              <w:autoSpaceDE/>
              <w:autoSpaceDN/>
              <w:adjustRightInd/>
              <w:rPr>
                <w:rFonts w:ascii="Times New Roman" w:hAnsi="Times New Roman" w:cs="Times New Roman"/>
                <w:b/>
                <w:bCs/>
                <w:szCs w:val="20"/>
              </w:rPr>
            </w:pPr>
            <w:r w:rsidRPr="001947B1">
              <w:rPr>
                <w:rFonts w:ascii="Times New Roman" w:hAnsi="Times New Roman" w:cs="Times New Roman"/>
                <w:b/>
                <w:bCs/>
                <w:szCs w:val="20"/>
              </w:rPr>
              <w:t>ИТОГО в месяц по звонковому оповещению:</w:t>
            </w:r>
          </w:p>
        </w:tc>
        <w:tc>
          <w:tcPr>
            <w:tcW w:w="1771" w:type="dxa"/>
            <w:tcBorders>
              <w:top w:val="single" w:sz="4" w:space="0" w:color="auto"/>
              <w:left w:val="single" w:sz="4" w:space="0" w:color="auto"/>
              <w:bottom w:val="single" w:sz="4" w:space="0" w:color="auto"/>
              <w:right w:val="single" w:sz="4" w:space="0" w:color="auto"/>
            </w:tcBorders>
          </w:tcPr>
          <w:p w14:paraId="68469DA9" w14:textId="77777777" w:rsidR="00663754" w:rsidRPr="001947B1" w:rsidRDefault="00663754" w:rsidP="0017264F">
            <w:pPr>
              <w:widowControl/>
              <w:autoSpaceDE/>
              <w:autoSpaceDN/>
              <w:adjustRightInd/>
              <w:jc w:val="center"/>
              <w:rPr>
                <w:rFonts w:ascii="Times New Roman" w:hAnsi="Times New Roman" w:cs="Times New Roman"/>
                <w:b/>
                <w:bCs/>
                <w:szCs w:val="20"/>
              </w:rPr>
            </w:pPr>
          </w:p>
        </w:tc>
      </w:tr>
      <w:tr w:rsidR="00663754" w:rsidRPr="001947B1" w14:paraId="42BBE646" w14:textId="77777777" w:rsidTr="0017264F">
        <w:trPr>
          <w:trHeight w:val="375"/>
        </w:trPr>
        <w:tc>
          <w:tcPr>
            <w:tcW w:w="9084" w:type="dxa"/>
            <w:gridSpan w:val="5"/>
            <w:tcBorders>
              <w:top w:val="single" w:sz="4" w:space="0" w:color="auto"/>
              <w:left w:val="single" w:sz="4" w:space="0" w:color="auto"/>
              <w:bottom w:val="single" w:sz="4" w:space="0" w:color="auto"/>
              <w:right w:val="single" w:sz="4" w:space="0" w:color="auto"/>
            </w:tcBorders>
          </w:tcPr>
          <w:p w14:paraId="4B2C9D3B" w14:textId="77777777" w:rsidR="00663754" w:rsidRPr="001947B1" w:rsidRDefault="00663754" w:rsidP="0017264F">
            <w:pPr>
              <w:widowControl/>
              <w:autoSpaceDE/>
              <w:autoSpaceDN/>
              <w:adjustRightInd/>
              <w:rPr>
                <w:rFonts w:ascii="Times New Roman" w:hAnsi="Times New Roman" w:cs="Times New Roman"/>
                <w:b/>
                <w:bCs/>
                <w:szCs w:val="20"/>
              </w:rPr>
            </w:pPr>
            <w:r w:rsidRPr="001947B1">
              <w:rPr>
                <w:rFonts w:ascii="Times New Roman" w:hAnsi="Times New Roman" w:cs="Times New Roman"/>
                <w:b/>
                <w:bCs/>
                <w:szCs w:val="20"/>
              </w:rPr>
              <w:t>ИТОГО в месяц по АТС и ВТРС и звонковому оповещению:</w:t>
            </w:r>
          </w:p>
        </w:tc>
        <w:tc>
          <w:tcPr>
            <w:tcW w:w="1771" w:type="dxa"/>
            <w:tcBorders>
              <w:top w:val="single" w:sz="4" w:space="0" w:color="auto"/>
              <w:left w:val="single" w:sz="4" w:space="0" w:color="auto"/>
              <w:bottom w:val="single" w:sz="4" w:space="0" w:color="auto"/>
              <w:right w:val="single" w:sz="4" w:space="0" w:color="auto"/>
            </w:tcBorders>
          </w:tcPr>
          <w:p w14:paraId="0998B747" w14:textId="77777777" w:rsidR="00663754" w:rsidRPr="001947B1" w:rsidRDefault="00663754" w:rsidP="0017264F">
            <w:pPr>
              <w:widowControl/>
              <w:autoSpaceDE/>
              <w:autoSpaceDN/>
              <w:adjustRightInd/>
              <w:jc w:val="center"/>
              <w:rPr>
                <w:rFonts w:ascii="Times New Roman" w:hAnsi="Times New Roman" w:cs="Times New Roman"/>
                <w:b/>
                <w:bCs/>
                <w:szCs w:val="20"/>
              </w:rPr>
            </w:pPr>
          </w:p>
        </w:tc>
      </w:tr>
      <w:tr w:rsidR="00663754" w:rsidRPr="001947B1" w14:paraId="7A255B8C" w14:textId="77777777" w:rsidTr="0017264F">
        <w:trPr>
          <w:trHeight w:val="300"/>
        </w:trPr>
        <w:tc>
          <w:tcPr>
            <w:tcW w:w="2272" w:type="dxa"/>
            <w:tcBorders>
              <w:top w:val="single" w:sz="4" w:space="0" w:color="auto"/>
              <w:left w:val="single" w:sz="4" w:space="0" w:color="auto"/>
              <w:bottom w:val="single" w:sz="4" w:space="0" w:color="auto"/>
              <w:right w:val="single" w:sz="4" w:space="0" w:color="auto"/>
            </w:tcBorders>
          </w:tcPr>
          <w:p w14:paraId="3D7DF035" w14:textId="77777777" w:rsidR="00663754" w:rsidRPr="001947B1" w:rsidRDefault="00663754" w:rsidP="0017264F">
            <w:pPr>
              <w:widowControl/>
              <w:autoSpaceDE/>
              <w:autoSpaceDN/>
              <w:adjustRightInd/>
              <w:jc w:val="center"/>
              <w:rPr>
                <w:rFonts w:ascii="Times New Roman" w:hAnsi="Times New Roman" w:cs="Times New Roman"/>
                <w:szCs w:val="20"/>
              </w:rPr>
            </w:pPr>
            <w:r w:rsidRPr="001947B1">
              <w:rPr>
                <w:rFonts w:ascii="Times New Roman" w:hAnsi="Times New Roman" w:cs="Times New Roman"/>
                <w:szCs w:val="20"/>
              </w:rPr>
              <w:t> </w:t>
            </w:r>
          </w:p>
        </w:tc>
        <w:tc>
          <w:tcPr>
            <w:tcW w:w="6812" w:type="dxa"/>
            <w:gridSpan w:val="4"/>
            <w:tcBorders>
              <w:top w:val="single" w:sz="4" w:space="0" w:color="auto"/>
              <w:left w:val="single" w:sz="4" w:space="0" w:color="auto"/>
              <w:bottom w:val="single" w:sz="4" w:space="0" w:color="auto"/>
              <w:right w:val="single" w:sz="4" w:space="0" w:color="auto"/>
            </w:tcBorders>
          </w:tcPr>
          <w:p w14:paraId="237506DC" w14:textId="77777777" w:rsidR="00663754" w:rsidRPr="001947B1" w:rsidRDefault="00663754" w:rsidP="0017264F">
            <w:pPr>
              <w:widowControl/>
              <w:autoSpaceDE/>
              <w:autoSpaceDN/>
              <w:adjustRightInd/>
              <w:jc w:val="center"/>
              <w:rPr>
                <w:rFonts w:ascii="Times New Roman" w:hAnsi="Times New Roman" w:cs="Times New Roman"/>
                <w:b/>
                <w:bCs/>
                <w:szCs w:val="20"/>
              </w:rPr>
            </w:pPr>
            <w:r w:rsidRPr="001947B1">
              <w:rPr>
                <w:rFonts w:ascii="Times New Roman" w:hAnsi="Times New Roman" w:cs="Times New Roman"/>
                <w:szCs w:val="20"/>
              </w:rPr>
              <w:t> </w:t>
            </w:r>
            <w:r w:rsidRPr="001947B1">
              <w:rPr>
                <w:rFonts w:ascii="Times New Roman" w:hAnsi="Times New Roman" w:cs="Times New Roman"/>
                <w:b/>
                <w:bCs/>
                <w:szCs w:val="20"/>
              </w:rPr>
              <w:t>Всего за период с _______ по _______ с учетом НДС (руб.):</w:t>
            </w:r>
          </w:p>
        </w:tc>
        <w:tc>
          <w:tcPr>
            <w:tcW w:w="1771" w:type="dxa"/>
            <w:tcBorders>
              <w:top w:val="single" w:sz="4" w:space="0" w:color="auto"/>
              <w:left w:val="single" w:sz="4" w:space="0" w:color="auto"/>
              <w:bottom w:val="single" w:sz="4" w:space="0" w:color="auto"/>
              <w:right w:val="single" w:sz="4" w:space="0" w:color="auto"/>
            </w:tcBorders>
          </w:tcPr>
          <w:p w14:paraId="5B94E516" w14:textId="77777777" w:rsidR="00663754" w:rsidRPr="001947B1" w:rsidRDefault="00663754" w:rsidP="0017264F">
            <w:pPr>
              <w:widowControl/>
              <w:autoSpaceDE/>
              <w:autoSpaceDN/>
              <w:adjustRightInd/>
              <w:jc w:val="center"/>
              <w:rPr>
                <w:rFonts w:ascii="Times New Roman" w:hAnsi="Times New Roman" w:cs="Times New Roman"/>
                <w:b/>
                <w:bCs/>
                <w:szCs w:val="20"/>
              </w:rPr>
            </w:pPr>
          </w:p>
        </w:tc>
      </w:tr>
    </w:tbl>
    <w:p w14:paraId="063612E8" w14:textId="3E720725" w:rsidR="00663754" w:rsidRPr="006B12EA" w:rsidRDefault="00663754" w:rsidP="00663754">
      <w:pPr>
        <w:rPr>
          <w:rFonts w:ascii="Times New Roman" w:hAnsi="Times New Roman" w:cs="Times New Roman"/>
          <w:sz w:val="20"/>
          <w:szCs w:val="20"/>
        </w:rPr>
      </w:pPr>
    </w:p>
    <w:p w14:paraId="3788F7A0" w14:textId="77777777" w:rsidR="00663754" w:rsidRPr="006B12EA" w:rsidRDefault="00663754" w:rsidP="00663754">
      <w:pPr>
        <w:rPr>
          <w:rFonts w:ascii="Times New Roman" w:hAnsi="Times New Roman" w:cs="Times New Roman"/>
          <w:sz w:val="20"/>
          <w:szCs w:val="20"/>
        </w:rPr>
      </w:pPr>
    </w:p>
    <w:p w14:paraId="237B44A8" w14:textId="77777777" w:rsidR="00182F58" w:rsidRPr="006B12EA" w:rsidRDefault="00182F58" w:rsidP="00182F58">
      <w:pPr>
        <w:jc w:val="right"/>
        <w:rPr>
          <w:rFonts w:ascii="Times New Roman" w:hAnsi="Times New Roman" w:cs="Times New Roman"/>
          <w:bCs/>
          <w:spacing w:val="-1"/>
          <w:sz w:val="20"/>
          <w:szCs w:val="20"/>
        </w:rPr>
      </w:pPr>
    </w:p>
    <w:tbl>
      <w:tblPr>
        <w:tblW w:w="9778" w:type="dxa"/>
        <w:tblLook w:val="0000" w:firstRow="0" w:lastRow="0" w:firstColumn="0" w:lastColumn="0" w:noHBand="0" w:noVBand="0"/>
      </w:tblPr>
      <w:tblGrid>
        <w:gridCol w:w="4968"/>
        <w:gridCol w:w="4810"/>
      </w:tblGrid>
      <w:tr w:rsidR="00663754" w:rsidRPr="006B12EA" w14:paraId="426882E3" w14:textId="77777777" w:rsidTr="0017264F">
        <w:tc>
          <w:tcPr>
            <w:tcW w:w="4968" w:type="dxa"/>
          </w:tcPr>
          <w:p w14:paraId="11342C22" w14:textId="77777777" w:rsidR="00663754" w:rsidRPr="006B12EA" w:rsidRDefault="00663754" w:rsidP="0017264F">
            <w:pPr>
              <w:ind w:right="-17"/>
              <w:rPr>
                <w:rFonts w:ascii="Times New Roman" w:hAnsi="Times New Roman" w:cs="Times New Roman"/>
                <w:b/>
                <w:bCs/>
                <w:sz w:val="20"/>
                <w:szCs w:val="20"/>
              </w:rPr>
            </w:pPr>
            <w:r w:rsidRPr="006B12EA">
              <w:rPr>
                <w:rFonts w:ascii="Times New Roman" w:hAnsi="Times New Roman" w:cs="Times New Roman"/>
                <w:b/>
                <w:bCs/>
                <w:sz w:val="20"/>
                <w:szCs w:val="20"/>
              </w:rPr>
              <w:t>От Заказчика:</w:t>
            </w:r>
          </w:p>
          <w:p w14:paraId="198DBDA4" w14:textId="77777777" w:rsidR="00663754" w:rsidRPr="006B12EA" w:rsidRDefault="00663754" w:rsidP="0017264F">
            <w:pPr>
              <w:ind w:right="-17"/>
              <w:rPr>
                <w:rFonts w:ascii="Times New Roman" w:hAnsi="Times New Roman" w:cs="Times New Roman"/>
                <w:b/>
                <w:bCs/>
                <w:sz w:val="20"/>
                <w:szCs w:val="20"/>
              </w:rPr>
            </w:pPr>
          </w:p>
          <w:p w14:paraId="6DB0F346" w14:textId="77777777" w:rsidR="00663754" w:rsidRPr="006B12EA" w:rsidRDefault="00663754" w:rsidP="0017264F">
            <w:pPr>
              <w:ind w:right="164"/>
              <w:rPr>
                <w:rFonts w:ascii="Times New Roman" w:hAnsi="Times New Roman" w:cs="Times New Roman"/>
                <w:b/>
                <w:bCs/>
                <w:sz w:val="20"/>
                <w:szCs w:val="20"/>
              </w:rPr>
            </w:pPr>
            <w:r w:rsidRPr="006B12EA">
              <w:rPr>
                <w:rFonts w:ascii="Times New Roman" w:hAnsi="Times New Roman" w:cs="Times New Roman"/>
                <w:b/>
                <w:bCs/>
                <w:sz w:val="20"/>
                <w:szCs w:val="20"/>
              </w:rPr>
              <w:t>____________Салманова А.Ф.</w:t>
            </w:r>
          </w:p>
        </w:tc>
        <w:tc>
          <w:tcPr>
            <w:tcW w:w="4810" w:type="dxa"/>
          </w:tcPr>
          <w:p w14:paraId="3871B533" w14:textId="77777777" w:rsidR="00663754" w:rsidRPr="006B12EA" w:rsidRDefault="00663754" w:rsidP="0017264F">
            <w:pPr>
              <w:ind w:right="-17"/>
              <w:rPr>
                <w:rFonts w:ascii="Times New Roman" w:hAnsi="Times New Roman" w:cs="Times New Roman"/>
                <w:b/>
                <w:bCs/>
                <w:sz w:val="20"/>
                <w:szCs w:val="20"/>
              </w:rPr>
            </w:pPr>
            <w:r w:rsidRPr="006B12EA">
              <w:rPr>
                <w:rFonts w:ascii="Times New Roman" w:hAnsi="Times New Roman" w:cs="Times New Roman"/>
                <w:b/>
                <w:bCs/>
                <w:sz w:val="20"/>
                <w:szCs w:val="20"/>
              </w:rPr>
              <w:t>От исполнителя:</w:t>
            </w:r>
          </w:p>
          <w:p w14:paraId="7D41273C" w14:textId="77777777" w:rsidR="00663754" w:rsidRPr="006B12EA" w:rsidRDefault="00663754" w:rsidP="0017264F">
            <w:pPr>
              <w:ind w:right="-17"/>
              <w:rPr>
                <w:rFonts w:ascii="Times New Roman" w:hAnsi="Times New Roman" w:cs="Times New Roman"/>
                <w:b/>
                <w:bCs/>
                <w:sz w:val="20"/>
                <w:szCs w:val="20"/>
              </w:rPr>
            </w:pPr>
          </w:p>
          <w:p w14:paraId="478B3477" w14:textId="77777777" w:rsidR="00663754" w:rsidRPr="006B12EA" w:rsidRDefault="00663754" w:rsidP="0017264F">
            <w:pPr>
              <w:ind w:right="-17"/>
              <w:rPr>
                <w:rFonts w:ascii="Times New Roman" w:hAnsi="Times New Roman" w:cs="Times New Roman"/>
                <w:b/>
                <w:bCs/>
                <w:sz w:val="20"/>
                <w:szCs w:val="20"/>
              </w:rPr>
            </w:pPr>
            <w:r w:rsidRPr="006B12EA">
              <w:rPr>
                <w:rFonts w:ascii="Times New Roman" w:hAnsi="Times New Roman" w:cs="Times New Roman"/>
                <w:b/>
                <w:bCs/>
                <w:sz w:val="20"/>
                <w:szCs w:val="20"/>
              </w:rPr>
              <w:t>____________</w:t>
            </w:r>
          </w:p>
        </w:tc>
      </w:tr>
    </w:tbl>
    <w:p w14:paraId="4B05A54A" w14:textId="77777777" w:rsidR="00182F58" w:rsidRPr="006B12EA" w:rsidRDefault="00182F58" w:rsidP="00182F58">
      <w:pPr>
        <w:jc w:val="right"/>
        <w:rPr>
          <w:rFonts w:ascii="Times New Roman" w:hAnsi="Times New Roman" w:cs="Times New Roman"/>
          <w:bCs/>
          <w:spacing w:val="-1"/>
          <w:sz w:val="20"/>
          <w:szCs w:val="20"/>
        </w:rPr>
      </w:pPr>
    </w:p>
    <w:p w14:paraId="32A2F3EE" w14:textId="1A721A75" w:rsidR="004B1A64" w:rsidRPr="006B12EA" w:rsidRDefault="004B1A64">
      <w:pPr>
        <w:widowControl/>
        <w:autoSpaceDE/>
        <w:autoSpaceDN/>
        <w:adjustRightInd/>
        <w:rPr>
          <w:rFonts w:ascii="Times New Roman" w:hAnsi="Times New Roman" w:cs="Times New Roman"/>
          <w:bCs/>
          <w:spacing w:val="-1"/>
          <w:sz w:val="20"/>
          <w:szCs w:val="20"/>
        </w:rPr>
      </w:pPr>
      <w:r w:rsidRPr="006B12EA">
        <w:rPr>
          <w:rFonts w:ascii="Times New Roman" w:hAnsi="Times New Roman" w:cs="Times New Roman"/>
          <w:bCs/>
          <w:spacing w:val="-1"/>
          <w:sz w:val="20"/>
          <w:szCs w:val="20"/>
        </w:rPr>
        <w:br w:type="page"/>
      </w:r>
    </w:p>
    <w:p w14:paraId="419EB219" w14:textId="77777777" w:rsidR="00182F58" w:rsidRPr="006B12EA" w:rsidRDefault="00182F58" w:rsidP="00182F58">
      <w:pPr>
        <w:jc w:val="right"/>
        <w:rPr>
          <w:rFonts w:ascii="Times New Roman" w:hAnsi="Times New Roman" w:cs="Times New Roman"/>
          <w:snapToGrid w:val="0"/>
          <w:sz w:val="20"/>
          <w:szCs w:val="20"/>
        </w:rPr>
      </w:pPr>
      <w:r w:rsidRPr="006B12EA">
        <w:rPr>
          <w:rFonts w:ascii="Times New Roman" w:hAnsi="Times New Roman" w:cs="Times New Roman"/>
          <w:snapToGrid w:val="0"/>
          <w:sz w:val="20"/>
          <w:szCs w:val="20"/>
        </w:rPr>
        <w:t>Приложение № 3</w:t>
      </w:r>
    </w:p>
    <w:p w14:paraId="00232F98" w14:textId="361C6CAA" w:rsidR="00266620" w:rsidRPr="006B12EA" w:rsidRDefault="00266620" w:rsidP="00266620">
      <w:pPr>
        <w:suppressAutoHyphens/>
        <w:spacing w:afterLines="120" w:after="288"/>
        <w:jc w:val="right"/>
        <w:rPr>
          <w:rFonts w:ascii="Times New Roman" w:hAnsi="Times New Roman" w:cs="Times New Roman"/>
          <w:sz w:val="20"/>
          <w:szCs w:val="20"/>
        </w:rPr>
      </w:pPr>
      <w:r w:rsidRPr="006B12EA">
        <w:rPr>
          <w:rFonts w:ascii="Times New Roman" w:hAnsi="Times New Roman" w:cs="Times New Roman"/>
          <w:sz w:val="20"/>
          <w:szCs w:val="20"/>
        </w:rPr>
        <w:t xml:space="preserve">к договору № </w:t>
      </w:r>
      <w:r w:rsidR="005D4F37" w:rsidRPr="006B12EA">
        <w:rPr>
          <w:rFonts w:ascii="Times New Roman" w:hAnsi="Times New Roman" w:cs="Times New Roman"/>
          <w:sz w:val="20"/>
          <w:szCs w:val="20"/>
        </w:rPr>
        <w:t>_______</w:t>
      </w:r>
      <w:r w:rsidRPr="006B12EA">
        <w:rPr>
          <w:rFonts w:ascii="Times New Roman" w:hAnsi="Times New Roman" w:cs="Times New Roman"/>
          <w:sz w:val="20"/>
          <w:szCs w:val="20"/>
        </w:rPr>
        <w:t xml:space="preserve"> от ______________ 202</w:t>
      </w:r>
      <w:r w:rsidR="00663754" w:rsidRPr="006B12EA">
        <w:rPr>
          <w:rFonts w:ascii="Times New Roman" w:hAnsi="Times New Roman" w:cs="Times New Roman"/>
          <w:sz w:val="20"/>
          <w:szCs w:val="20"/>
        </w:rPr>
        <w:t>4</w:t>
      </w:r>
      <w:r w:rsidRPr="006B12EA">
        <w:rPr>
          <w:rFonts w:ascii="Times New Roman" w:hAnsi="Times New Roman" w:cs="Times New Roman"/>
          <w:sz w:val="20"/>
          <w:szCs w:val="20"/>
        </w:rPr>
        <w:t xml:space="preserve"> г.</w:t>
      </w:r>
    </w:p>
    <w:p w14:paraId="60E58AC5" w14:textId="77777777" w:rsidR="00182F58" w:rsidRPr="006B12EA" w:rsidRDefault="00182F58" w:rsidP="00182F58">
      <w:pPr>
        <w:rPr>
          <w:rFonts w:ascii="Times New Roman" w:hAnsi="Times New Roman" w:cs="Times New Roman"/>
          <w:snapToGrid w:val="0"/>
          <w:sz w:val="20"/>
          <w:szCs w:val="20"/>
        </w:rPr>
      </w:pPr>
    </w:p>
    <w:p w14:paraId="600D1EFC" w14:textId="77777777" w:rsidR="00663754" w:rsidRPr="006B12EA" w:rsidRDefault="00663754" w:rsidP="006B12EA">
      <w:pPr>
        <w:ind w:left="283" w:firstLine="425"/>
        <w:jc w:val="center"/>
        <w:rPr>
          <w:rFonts w:ascii="Times New Roman" w:hAnsi="Times New Roman" w:cs="Times New Roman"/>
          <w:b/>
          <w:sz w:val="20"/>
          <w:szCs w:val="20"/>
        </w:rPr>
      </w:pPr>
      <w:r w:rsidRPr="006B12EA">
        <w:rPr>
          <w:rFonts w:ascii="Times New Roman" w:hAnsi="Times New Roman" w:cs="Times New Roman"/>
          <w:b/>
          <w:sz w:val="20"/>
          <w:szCs w:val="20"/>
        </w:rPr>
        <w:t>Типовой перечень услуг, выполняемых при техническом обслуживании систем связи и звонкового оповещения</w:t>
      </w:r>
    </w:p>
    <w:p w14:paraId="726AA061" w14:textId="77777777" w:rsidR="00663754" w:rsidRPr="006B12EA" w:rsidRDefault="00663754" w:rsidP="00663754">
      <w:pPr>
        <w:ind w:left="-142" w:firstLine="850"/>
        <w:jc w:val="both"/>
        <w:rPr>
          <w:rFonts w:ascii="Times New Roman" w:hAnsi="Times New Roman" w:cs="Times New Roman"/>
          <w:b/>
          <w:sz w:val="20"/>
          <w:szCs w:val="20"/>
        </w:rPr>
      </w:pPr>
    </w:p>
    <w:p w14:paraId="7F97AC96" w14:textId="77777777" w:rsidR="00663754" w:rsidRPr="006B12EA" w:rsidRDefault="00663754" w:rsidP="00663754">
      <w:pPr>
        <w:widowControl/>
        <w:numPr>
          <w:ilvl w:val="0"/>
          <w:numId w:val="8"/>
        </w:numPr>
        <w:tabs>
          <w:tab w:val="num" w:pos="0"/>
        </w:tabs>
        <w:autoSpaceDE/>
        <w:autoSpaceDN/>
        <w:adjustRightInd/>
        <w:ind w:left="-142" w:hanging="142"/>
        <w:jc w:val="both"/>
        <w:rPr>
          <w:rFonts w:ascii="Times New Roman" w:hAnsi="Times New Roman" w:cs="Times New Roman"/>
          <w:sz w:val="20"/>
          <w:szCs w:val="20"/>
        </w:rPr>
      </w:pPr>
      <w:r w:rsidRPr="006B12EA">
        <w:rPr>
          <w:rFonts w:ascii="Times New Roman" w:hAnsi="Times New Roman" w:cs="Times New Roman"/>
          <w:sz w:val="20"/>
          <w:szCs w:val="20"/>
        </w:rPr>
        <w:t>Осмотр и контроль технического состояния деталей, конструкций, приборов, узлов оборудования в помещении кросса (главной кроссовой, кроссовой здания, этажной кроссовой).</w:t>
      </w:r>
    </w:p>
    <w:p w14:paraId="78C4E05D" w14:textId="77777777" w:rsidR="00663754" w:rsidRPr="006B12EA" w:rsidRDefault="00663754" w:rsidP="00663754">
      <w:pPr>
        <w:widowControl/>
        <w:numPr>
          <w:ilvl w:val="0"/>
          <w:numId w:val="8"/>
        </w:numPr>
        <w:tabs>
          <w:tab w:val="num" w:pos="0"/>
        </w:tabs>
        <w:autoSpaceDE/>
        <w:autoSpaceDN/>
        <w:adjustRightInd/>
        <w:ind w:left="-142" w:hanging="142"/>
        <w:jc w:val="both"/>
        <w:rPr>
          <w:rFonts w:ascii="Times New Roman" w:hAnsi="Times New Roman" w:cs="Times New Roman"/>
          <w:sz w:val="20"/>
          <w:szCs w:val="20"/>
        </w:rPr>
      </w:pPr>
      <w:r w:rsidRPr="006B12EA">
        <w:rPr>
          <w:rFonts w:ascii="Times New Roman" w:hAnsi="Times New Roman" w:cs="Times New Roman"/>
          <w:sz w:val="20"/>
          <w:szCs w:val="20"/>
        </w:rPr>
        <w:t>Проверка состояния монтажа кросса.</w:t>
      </w:r>
    </w:p>
    <w:p w14:paraId="33E042F3" w14:textId="77777777" w:rsidR="00663754" w:rsidRPr="006B12EA" w:rsidRDefault="00663754" w:rsidP="00663754">
      <w:pPr>
        <w:widowControl/>
        <w:numPr>
          <w:ilvl w:val="0"/>
          <w:numId w:val="8"/>
        </w:numPr>
        <w:tabs>
          <w:tab w:val="num" w:pos="0"/>
          <w:tab w:val="num" w:pos="502"/>
        </w:tabs>
        <w:autoSpaceDE/>
        <w:autoSpaceDN/>
        <w:adjustRightInd/>
        <w:ind w:left="283" w:hanging="643"/>
        <w:jc w:val="both"/>
        <w:rPr>
          <w:rFonts w:ascii="Times New Roman" w:hAnsi="Times New Roman" w:cs="Times New Roman"/>
          <w:sz w:val="20"/>
          <w:szCs w:val="20"/>
        </w:rPr>
      </w:pPr>
      <w:r w:rsidRPr="006B12EA">
        <w:rPr>
          <w:rFonts w:ascii="Times New Roman" w:hAnsi="Times New Roman" w:cs="Times New Roman"/>
          <w:sz w:val="20"/>
          <w:szCs w:val="20"/>
        </w:rPr>
        <w:t xml:space="preserve">Очистка от пыли коммутационного шкафа и рабочих элементов оборудования связи; </w:t>
      </w:r>
    </w:p>
    <w:p w14:paraId="3D754529" w14:textId="77777777" w:rsidR="00663754" w:rsidRPr="006B12EA" w:rsidRDefault="00663754" w:rsidP="00663754">
      <w:pPr>
        <w:widowControl/>
        <w:numPr>
          <w:ilvl w:val="0"/>
          <w:numId w:val="8"/>
        </w:numPr>
        <w:tabs>
          <w:tab w:val="num" w:pos="0"/>
          <w:tab w:val="num" w:pos="502"/>
        </w:tabs>
        <w:autoSpaceDE/>
        <w:autoSpaceDN/>
        <w:adjustRightInd/>
        <w:ind w:left="283" w:hanging="643"/>
        <w:jc w:val="both"/>
        <w:rPr>
          <w:rFonts w:ascii="Times New Roman" w:hAnsi="Times New Roman" w:cs="Times New Roman"/>
          <w:sz w:val="20"/>
          <w:szCs w:val="20"/>
        </w:rPr>
      </w:pPr>
      <w:r w:rsidRPr="006B12EA">
        <w:rPr>
          <w:rFonts w:ascii="Times New Roman" w:hAnsi="Times New Roman" w:cs="Times New Roman"/>
          <w:sz w:val="20"/>
          <w:szCs w:val="20"/>
        </w:rPr>
        <w:t xml:space="preserve">Диагностика оборудования связи (АТС, в том числе цифровых системных телефонов, аналоговых и IP телефонных аппаратов, оборудования звонкового оповещения), просмотр логов программного обеспечения на наличие ошибок; </w:t>
      </w:r>
    </w:p>
    <w:p w14:paraId="56EB0A6A" w14:textId="77777777" w:rsidR="00663754" w:rsidRPr="006B12EA" w:rsidRDefault="00663754" w:rsidP="00663754">
      <w:pPr>
        <w:widowControl/>
        <w:numPr>
          <w:ilvl w:val="0"/>
          <w:numId w:val="8"/>
        </w:numPr>
        <w:tabs>
          <w:tab w:val="num" w:pos="0"/>
          <w:tab w:val="num" w:pos="502"/>
        </w:tabs>
        <w:autoSpaceDE/>
        <w:autoSpaceDN/>
        <w:adjustRightInd/>
        <w:ind w:left="283" w:hanging="643"/>
        <w:jc w:val="both"/>
        <w:rPr>
          <w:rFonts w:ascii="Times New Roman" w:hAnsi="Times New Roman" w:cs="Times New Roman"/>
          <w:sz w:val="20"/>
          <w:szCs w:val="20"/>
        </w:rPr>
      </w:pPr>
      <w:r w:rsidRPr="006B12EA">
        <w:rPr>
          <w:rFonts w:ascii="Times New Roman" w:hAnsi="Times New Roman" w:cs="Times New Roman"/>
          <w:sz w:val="20"/>
          <w:szCs w:val="20"/>
        </w:rPr>
        <w:t>Перепрограммирование АТС, Реле времени;</w:t>
      </w:r>
    </w:p>
    <w:p w14:paraId="11FB5A27" w14:textId="77777777" w:rsidR="00663754" w:rsidRPr="006B12EA" w:rsidRDefault="00663754" w:rsidP="00663754">
      <w:pPr>
        <w:widowControl/>
        <w:numPr>
          <w:ilvl w:val="0"/>
          <w:numId w:val="8"/>
        </w:numPr>
        <w:tabs>
          <w:tab w:val="num" w:pos="0"/>
          <w:tab w:val="num" w:pos="502"/>
        </w:tabs>
        <w:autoSpaceDE/>
        <w:autoSpaceDN/>
        <w:adjustRightInd/>
        <w:ind w:left="283" w:hanging="643"/>
        <w:jc w:val="both"/>
        <w:rPr>
          <w:rFonts w:ascii="Times New Roman" w:hAnsi="Times New Roman" w:cs="Times New Roman"/>
          <w:sz w:val="20"/>
          <w:szCs w:val="20"/>
        </w:rPr>
      </w:pPr>
      <w:r w:rsidRPr="006B12EA">
        <w:rPr>
          <w:rFonts w:ascii="Times New Roman" w:hAnsi="Times New Roman" w:cs="Times New Roman"/>
          <w:sz w:val="20"/>
          <w:szCs w:val="20"/>
        </w:rPr>
        <w:t>Программирование кнопок системных и аналоговых телефонов;</w:t>
      </w:r>
    </w:p>
    <w:p w14:paraId="72BE553E" w14:textId="77777777" w:rsidR="00663754" w:rsidRPr="006B12EA" w:rsidRDefault="00663754" w:rsidP="00663754">
      <w:pPr>
        <w:widowControl/>
        <w:numPr>
          <w:ilvl w:val="0"/>
          <w:numId w:val="8"/>
        </w:numPr>
        <w:tabs>
          <w:tab w:val="num" w:pos="0"/>
          <w:tab w:val="num" w:pos="502"/>
        </w:tabs>
        <w:autoSpaceDE/>
        <w:autoSpaceDN/>
        <w:adjustRightInd/>
        <w:ind w:left="283" w:hanging="643"/>
        <w:jc w:val="both"/>
        <w:rPr>
          <w:rFonts w:ascii="Times New Roman" w:hAnsi="Times New Roman" w:cs="Times New Roman"/>
          <w:sz w:val="20"/>
          <w:szCs w:val="20"/>
        </w:rPr>
      </w:pPr>
      <w:r w:rsidRPr="006B12EA">
        <w:rPr>
          <w:rFonts w:ascii="Times New Roman" w:hAnsi="Times New Roman" w:cs="Times New Roman"/>
          <w:sz w:val="20"/>
          <w:szCs w:val="20"/>
        </w:rPr>
        <w:t>Замена неисправных телефонных аппаратов и телефонных розеток;</w:t>
      </w:r>
    </w:p>
    <w:p w14:paraId="0AD92BE1" w14:textId="77777777" w:rsidR="00663754" w:rsidRPr="006B12EA" w:rsidRDefault="00663754" w:rsidP="00663754">
      <w:pPr>
        <w:widowControl/>
        <w:numPr>
          <w:ilvl w:val="0"/>
          <w:numId w:val="8"/>
        </w:numPr>
        <w:tabs>
          <w:tab w:val="num" w:pos="0"/>
          <w:tab w:val="num" w:pos="502"/>
        </w:tabs>
        <w:autoSpaceDE/>
        <w:autoSpaceDN/>
        <w:adjustRightInd/>
        <w:ind w:left="283" w:hanging="643"/>
        <w:jc w:val="both"/>
        <w:rPr>
          <w:rFonts w:ascii="Times New Roman" w:hAnsi="Times New Roman" w:cs="Times New Roman"/>
          <w:sz w:val="20"/>
          <w:szCs w:val="20"/>
        </w:rPr>
      </w:pPr>
      <w:r w:rsidRPr="006B12EA">
        <w:rPr>
          <w:rFonts w:ascii="Times New Roman" w:hAnsi="Times New Roman" w:cs="Times New Roman"/>
          <w:sz w:val="20"/>
          <w:szCs w:val="20"/>
        </w:rPr>
        <w:t>Предоставление и использование для обеспечения безаварийной работы подменных плат расширения, действующих АТС;</w:t>
      </w:r>
    </w:p>
    <w:p w14:paraId="4875100F" w14:textId="77777777" w:rsidR="00663754" w:rsidRPr="006B12EA" w:rsidRDefault="00663754" w:rsidP="00663754">
      <w:pPr>
        <w:widowControl/>
        <w:numPr>
          <w:ilvl w:val="0"/>
          <w:numId w:val="8"/>
        </w:numPr>
        <w:tabs>
          <w:tab w:val="num" w:pos="0"/>
          <w:tab w:val="num" w:pos="502"/>
        </w:tabs>
        <w:autoSpaceDE/>
        <w:autoSpaceDN/>
        <w:adjustRightInd/>
        <w:ind w:left="283" w:hanging="643"/>
        <w:jc w:val="both"/>
        <w:rPr>
          <w:rFonts w:ascii="Times New Roman" w:hAnsi="Times New Roman" w:cs="Times New Roman"/>
          <w:sz w:val="20"/>
          <w:szCs w:val="20"/>
        </w:rPr>
      </w:pPr>
      <w:r w:rsidRPr="006B12EA">
        <w:rPr>
          <w:rFonts w:ascii="Times New Roman" w:hAnsi="Times New Roman" w:cs="Times New Roman"/>
          <w:sz w:val="20"/>
          <w:szCs w:val="20"/>
        </w:rPr>
        <w:t xml:space="preserve">Замена в составе кроссового оборудования неисправных </w:t>
      </w:r>
      <w:proofErr w:type="spellStart"/>
      <w:r w:rsidRPr="006B12EA">
        <w:rPr>
          <w:rFonts w:ascii="Times New Roman" w:hAnsi="Times New Roman" w:cs="Times New Roman"/>
          <w:sz w:val="20"/>
          <w:szCs w:val="20"/>
        </w:rPr>
        <w:t>амфенолов</w:t>
      </w:r>
      <w:proofErr w:type="spellEnd"/>
      <w:r w:rsidRPr="006B12EA">
        <w:rPr>
          <w:rFonts w:ascii="Times New Roman" w:hAnsi="Times New Roman" w:cs="Times New Roman"/>
          <w:sz w:val="20"/>
          <w:szCs w:val="20"/>
        </w:rPr>
        <w:t xml:space="preserve"> с кабелем для коммутации АТС, плинтов, органайзеров, </w:t>
      </w:r>
      <w:proofErr w:type="spellStart"/>
      <w:r w:rsidRPr="006B12EA">
        <w:rPr>
          <w:rFonts w:ascii="Times New Roman" w:hAnsi="Times New Roman" w:cs="Times New Roman"/>
          <w:sz w:val="20"/>
          <w:szCs w:val="20"/>
        </w:rPr>
        <w:t>кроссировочного</w:t>
      </w:r>
      <w:proofErr w:type="spellEnd"/>
      <w:r w:rsidRPr="006B12EA">
        <w:rPr>
          <w:rFonts w:ascii="Times New Roman" w:hAnsi="Times New Roman" w:cs="Times New Roman"/>
          <w:sz w:val="20"/>
          <w:szCs w:val="20"/>
        </w:rPr>
        <w:t xml:space="preserve"> провода;</w:t>
      </w:r>
    </w:p>
    <w:p w14:paraId="4DF5E790" w14:textId="77777777" w:rsidR="00663754" w:rsidRPr="006B12EA" w:rsidRDefault="00663754" w:rsidP="00663754">
      <w:pPr>
        <w:widowControl/>
        <w:numPr>
          <w:ilvl w:val="0"/>
          <w:numId w:val="8"/>
        </w:numPr>
        <w:tabs>
          <w:tab w:val="num" w:pos="0"/>
          <w:tab w:val="num" w:pos="502"/>
        </w:tabs>
        <w:autoSpaceDE/>
        <w:autoSpaceDN/>
        <w:adjustRightInd/>
        <w:ind w:left="283" w:hanging="643"/>
        <w:jc w:val="both"/>
        <w:rPr>
          <w:rFonts w:ascii="Times New Roman" w:hAnsi="Times New Roman" w:cs="Times New Roman"/>
          <w:sz w:val="20"/>
          <w:szCs w:val="20"/>
        </w:rPr>
      </w:pPr>
      <w:r w:rsidRPr="006B12EA">
        <w:rPr>
          <w:rFonts w:ascii="Times New Roman" w:hAnsi="Times New Roman" w:cs="Times New Roman"/>
          <w:sz w:val="20"/>
          <w:szCs w:val="20"/>
        </w:rPr>
        <w:t xml:space="preserve">Замена при ремонте кабельных линий инженерных систем кабелей «витая пара», муфт </w:t>
      </w:r>
      <w:proofErr w:type="spellStart"/>
      <w:r w:rsidRPr="006B12EA">
        <w:rPr>
          <w:rFonts w:ascii="Times New Roman" w:hAnsi="Times New Roman" w:cs="Times New Roman"/>
          <w:sz w:val="20"/>
          <w:szCs w:val="20"/>
        </w:rPr>
        <w:t>разветвительных</w:t>
      </w:r>
      <w:proofErr w:type="spellEnd"/>
      <w:r w:rsidRPr="006B12EA">
        <w:rPr>
          <w:rFonts w:ascii="Times New Roman" w:hAnsi="Times New Roman" w:cs="Times New Roman"/>
          <w:sz w:val="20"/>
          <w:szCs w:val="20"/>
        </w:rPr>
        <w:t xml:space="preserve"> и соединительных (прямых), проводов телефонных, соединителей 2-х, 3-х жил;</w:t>
      </w:r>
    </w:p>
    <w:p w14:paraId="6DC17087" w14:textId="77777777" w:rsidR="00663754" w:rsidRPr="006B12EA" w:rsidRDefault="00663754" w:rsidP="00663754">
      <w:pPr>
        <w:widowControl/>
        <w:numPr>
          <w:ilvl w:val="0"/>
          <w:numId w:val="8"/>
        </w:numPr>
        <w:tabs>
          <w:tab w:val="num" w:pos="0"/>
          <w:tab w:val="num" w:pos="502"/>
        </w:tabs>
        <w:autoSpaceDE/>
        <w:autoSpaceDN/>
        <w:adjustRightInd/>
        <w:ind w:left="283" w:hanging="643"/>
        <w:jc w:val="both"/>
        <w:rPr>
          <w:rFonts w:ascii="Times New Roman" w:hAnsi="Times New Roman" w:cs="Times New Roman"/>
          <w:sz w:val="20"/>
          <w:szCs w:val="20"/>
        </w:rPr>
      </w:pPr>
      <w:r w:rsidRPr="006B12EA">
        <w:rPr>
          <w:rFonts w:ascii="Times New Roman" w:hAnsi="Times New Roman" w:cs="Times New Roman"/>
          <w:sz w:val="20"/>
          <w:szCs w:val="20"/>
        </w:rPr>
        <w:t>Монтаж телефонных розеток взамен существующих телефонных коробок УК-2П, при смене телефонных аппаратов.</w:t>
      </w:r>
    </w:p>
    <w:p w14:paraId="3106D67E" w14:textId="77777777" w:rsidR="00663754" w:rsidRPr="006B12EA" w:rsidRDefault="00663754" w:rsidP="00663754">
      <w:pPr>
        <w:widowControl/>
        <w:numPr>
          <w:ilvl w:val="0"/>
          <w:numId w:val="8"/>
        </w:numPr>
        <w:tabs>
          <w:tab w:val="num" w:pos="0"/>
          <w:tab w:val="num" w:pos="502"/>
        </w:tabs>
        <w:autoSpaceDE/>
        <w:autoSpaceDN/>
        <w:adjustRightInd/>
        <w:ind w:left="283" w:hanging="643"/>
        <w:jc w:val="both"/>
        <w:rPr>
          <w:rFonts w:ascii="Times New Roman" w:hAnsi="Times New Roman" w:cs="Times New Roman"/>
          <w:sz w:val="20"/>
          <w:szCs w:val="20"/>
        </w:rPr>
      </w:pPr>
      <w:r w:rsidRPr="006B12EA">
        <w:rPr>
          <w:rFonts w:ascii="Times New Roman" w:hAnsi="Times New Roman" w:cs="Times New Roman"/>
          <w:sz w:val="20"/>
          <w:szCs w:val="20"/>
        </w:rPr>
        <w:t>Перенос (переключение) телефонных номеров в другие помещения на существующие линии связи.</w:t>
      </w:r>
    </w:p>
    <w:p w14:paraId="6E5F6587" w14:textId="77777777" w:rsidR="00663754" w:rsidRPr="006B12EA" w:rsidRDefault="00663754" w:rsidP="00663754">
      <w:pPr>
        <w:widowControl/>
        <w:numPr>
          <w:ilvl w:val="0"/>
          <w:numId w:val="8"/>
        </w:numPr>
        <w:tabs>
          <w:tab w:val="num" w:pos="0"/>
          <w:tab w:val="num" w:pos="502"/>
        </w:tabs>
        <w:autoSpaceDE/>
        <w:autoSpaceDN/>
        <w:adjustRightInd/>
        <w:ind w:left="283" w:hanging="643"/>
        <w:jc w:val="both"/>
        <w:rPr>
          <w:rFonts w:ascii="Times New Roman" w:hAnsi="Times New Roman" w:cs="Times New Roman"/>
          <w:sz w:val="20"/>
          <w:szCs w:val="20"/>
        </w:rPr>
      </w:pPr>
      <w:r w:rsidRPr="006B12EA">
        <w:rPr>
          <w:rFonts w:ascii="Times New Roman" w:hAnsi="Times New Roman" w:cs="Times New Roman"/>
          <w:sz w:val="20"/>
          <w:szCs w:val="20"/>
        </w:rPr>
        <w:t>Подключение телефонных аппаратов и средств факсимильной связи к существующим и новым линиям в помещениях.</w:t>
      </w:r>
    </w:p>
    <w:p w14:paraId="5CC6F05D" w14:textId="77777777" w:rsidR="00663754" w:rsidRPr="006B12EA" w:rsidRDefault="00663754" w:rsidP="00663754">
      <w:pPr>
        <w:widowControl/>
        <w:numPr>
          <w:ilvl w:val="0"/>
          <w:numId w:val="8"/>
        </w:numPr>
        <w:tabs>
          <w:tab w:val="num" w:pos="0"/>
          <w:tab w:val="num" w:pos="502"/>
        </w:tabs>
        <w:autoSpaceDE/>
        <w:autoSpaceDN/>
        <w:adjustRightInd/>
        <w:ind w:left="283" w:hanging="643"/>
        <w:jc w:val="both"/>
        <w:rPr>
          <w:rFonts w:ascii="Times New Roman" w:hAnsi="Times New Roman" w:cs="Times New Roman"/>
          <w:sz w:val="20"/>
          <w:szCs w:val="20"/>
        </w:rPr>
      </w:pPr>
      <w:r w:rsidRPr="006B12EA">
        <w:rPr>
          <w:rFonts w:ascii="Times New Roman" w:hAnsi="Times New Roman" w:cs="Times New Roman"/>
          <w:sz w:val="20"/>
          <w:szCs w:val="20"/>
        </w:rPr>
        <w:t>Перестановка телефонных аппаратов и средств связи в помещениях.</w:t>
      </w:r>
    </w:p>
    <w:p w14:paraId="57001798" w14:textId="77777777" w:rsidR="00663754" w:rsidRPr="006B12EA" w:rsidRDefault="00663754" w:rsidP="00663754">
      <w:pPr>
        <w:widowControl/>
        <w:numPr>
          <w:ilvl w:val="0"/>
          <w:numId w:val="8"/>
        </w:numPr>
        <w:tabs>
          <w:tab w:val="num" w:pos="0"/>
          <w:tab w:val="num" w:pos="502"/>
        </w:tabs>
        <w:autoSpaceDE/>
        <w:autoSpaceDN/>
        <w:adjustRightInd/>
        <w:ind w:left="283" w:hanging="643"/>
        <w:jc w:val="both"/>
        <w:rPr>
          <w:rFonts w:ascii="Times New Roman" w:hAnsi="Times New Roman" w:cs="Times New Roman"/>
          <w:sz w:val="20"/>
          <w:szCs w:val="20"/>
        </w:rPr>
      </w:pPr>
      <w:proofErr w:type="spellStart"/>
      <w:r w:rsidRPr="006B12EA">
        <w:rPr>
          <w:rFonts w:ascii="Times New Roman" w:hAnsi="Times New Roman" w:cs="Times New Roman"/>
          <w:sz w:val="20"/>
          <w:szCs w:val="20"/>
        </w:rPr>
        <w:t>Прозвонка</w:t>
      </w:r>
      <w:proofErr w:type="spellEnd"/>
      <w:r w:rsidRPr="006B12EA">
        <w:rPr>
          <w:rFonts w:ascii="Times New Roman" w:hAnsi="Times New Roman" w:cs="Times New Roman"/>
          <w:sz w:val="20"/>
          <w:szCs w:val="20"/>
        </w:rPr>
        <w:t xml:space="preserve">, тестирование неисправных линий и шлейфов связи (измерение сопротивления изоляции); Проведение комплекс измерений постоянным током существующих кабельных сетей с составлением акта (с определением характера и местоположения неоднородностей и повреждений кабельной линии (обрыв, короткое замыкание, муфта, сростка кабеля, параллельный отвод, катушка </w:t>
      </w:r>
      <w:proofErr w:type="spellStart"/>
      <w:r w:rsidRPr="006B12EA">
        <w:rPr>
          <w:rFonts w:ascii="Times New Roman" w:hAnsi="Times New Roman" w:cs="Times New Roman"/>
          <w:sz w:val="20"/>
          <w:szCs w:val="20"/>
        </w:rPr>
        <w:t>Пупина</w:t>
      </w:r>
      <w:proofErr w:type="spellEnd"/>
      <w:r w:rsidRPr="006B12EA">
        <w:rPr>
          <w:rFonts w:ascii="Times New Roman" w:hAnsi="Times New Roman" w:cs="Times New Roman"/>
          <w:sz w:val="20"/>
          <w:szCs w:val="20"/>
        </w:rPr>
        <w:t>, разбитость пар, "мерцающие" неоднородности)).</w:t>
      </w:r>
    </w:p>
    <w:p w14:paraId="39960D11" w14:textId="77777777" w:rsidR="00663754" w:rsidRPr="006B12EA" w:rsidRDefault="00663754" w:rsidP="00663754">
      <w:pPr>
        <w:widowControl/>
        <w:numPr>
          <w:ilvl w:val="0"/>
          <w:numId w:val="8"/>
        </w:numPr>
        <w:tabs>
          <w:tab w:val="num" w:pos="0"/>
          <w:tab w:val="num" w:pos="502"/>
        </w:tabs>
        <w:autoSpaceDE/>
        <w:autoSpaceDN/>
        <w:adjustRightInd/>
        <w:ind w:left="283" w:hanging="643"/>
        <w:jc w:val="both"/>
        <w:rPr>
          <w:rFonts w:ascii="Times New Roman" w:hAnsi="Times New Roman" w:cs="Times New Roman"/>
          <w:sz w:val="20"/>
          <w:szCs w:val="20"/>
        </w:rPr>
      </w:pPr>
      <w:r w:rsidRPr="006B12EA">
        <w:rPr>
          <w:rFonts w:ascii="Times New Roman" w:hAnsi="Times New Roman" w:cs="Times New Roman"/>
          <w:sz w:val="20"/>
          <w:szCs w:val="20"/>
        </w:rPr>
        <w:t>Проведение кабельных работ в рамках технического обслуживания на кабельных линиях местного распределения.</w:t>
      </w:r>
    </w:p>
    <w:p w14:paraId="4C801FC3" w14:textId="77777777" w:rsidR="00663754" w:rsidRPr="006B12EA" w:rsidRDefault="00663754" w:rsidP="00663754">
      <w:pPr>
        <w:widowControl/>
        <w:numPr>
          <w:ilvl w:val="0"/>
          <w:numId w:val="8"/>
        </w:numPr>
        <w:tabs>
          <w:tab w:val="num" w:pos="0"/>
          <w:tab w:val="num" w:pos="502"/>
        </w:tabs>
        <w:autoSpaceDE/>
        <w:autoSpaceDN/>
        <w:adjustRightInd/>
        <w:ind w:left="283" w:hanging="643"/>
        <w:jc w:val="both"/>
        <w:rPr>
          <w:rFonts w:ascii="Times New Roman" w:hAnsi="Times New Roman" w:cs="Times New Roman"/>
          <w:sz w:val="20"/>
          <w:szCs w:val="20"/>
        </w:rPr>
      </w:pPr>
      <w:r w:rsidRPr="006B12EA">
        <w:rPr>
          <w:rFonts w:ascii="Times New Roman" w:hAnsi="Times New Roman" w:cs="Times New Roman"/>
          <w:sz w:val="20"/>
          <w:szCs w:val="20"/>
        </w:rPr>
        <w:t>Комплекс работ в рамках технического обслуживания на кабельных линиях местного распределения.</w:t>
      </w:r>
    </w:p>
    <w:p w14:paraId="6A4F6CD4" w14:textId="77777777" w:rsidR="00663754" w:rsidRPr="006B12EA" w:rsidRDefault="00663754" w:rsidP="00663754">
      <w:pPr>
        <w:widowControl/>
        <w:numPr>
          <w:ilvl w:val="0"/>
          <w:numId w:val="8"/>
        </w:numPr>
        <w:tabs>
          <w:tab w:val="num" w:pos="0"/>
          <w:tab w:val="num" w:pos="502"/>
        </w:tabs>
        <w:autoSpaceDE/>
        <w:autoSpaceDN/>
        <w:adjustRightInd/>
        <w:ind w:left="283" w:hanging="643"/>
        <w:jc w:val="both"/>
        <w:rPr>
          <w:rFonts w:ascii="Times New Roman" w:hAnsi="Times New Roman" w:cs="Times New Roman"/>
          <w:sz w:val="20"/>
          <w:szCs w:val="20"/>
        </w:rPr>
      </w:pPr>
      <w:proofErr w:type="spellStart"/>
      <w:r w:rsidRPr="006B12EA">
        <w:rPr>
          <w:rFonts w:ascii="Times New Roman" w:hAnsi="Times New Roman" w:cs="Times New Roman"/>
          <w:sz w:val="20"/>
          <w:szCs w:val="20"/>
        </w:rPr>
        <w:t>Прозвонка</w:t>
      </w:r>
      <w:proofErr w:type="spellEnd"/>
      <w:r w:rsidRPr="006B12EA">
        <w:rPr>
          <w:rFonts w:ascii="Times New Roman" w:hAnsi="Times New Roman" w:cs="Times New Roman"/>
          <w:sz w:val="20"/>
          <w:szCs w:val="20"/>
        </w:rPr>
        <w:t xml:space="preserve"> и определение схемы подключения линий связи.</w:t>
      </w:r>
    </w:p>
    <w:p w14:paraId="040EFDED" w14:textId="77777777" w:rsidR="00663754" w:rsidRPr="006B12EA" w:rsidRDefault="00663754" w:rsidP="00663754">
      <w:pPr>
        <w:widowControl/>
        <w:numPr>
          <w:ilvl w:val="0"/>
          <w:numId w:val="8"/>
        </w:numPr>
        <w:tabs>
          <w:tab w:val="num" w:pos="0"/>
          <w:tab w:val="num" w:pos="502"/>
        </w:tabs>
        <w:autoSpaceDE/>
        <w:autoSpaceDN/>
        <w:adjustRightInd/>
        <w:ind w:left="283" w:hanging="643"/>
        <w:jc w:val="both"/>
        <w:rPr>
          <w:rFonts w:ascii="Times New Roman" w:hAnsi="Times New Roman" w:cs="Times New Roman"/>
          <w:sz w:val="20"/>
          <w:szCs w:val="20"/>
        </w:rPr>
      </w:pPr>
      <w:r w:rsidRPr="006B12EA">
        <w:rPr>
          <w:rFonts w:ascii="Times New Roman" w:hAnsi="Times New Roman" w:cs="Times New Roman"/>
          <w:sz w:val="20"/>
          <w:szCs w:val="20"/>
        </w:rPr>
        <w:t xml:space="preserve">Монтаж соединений на кроссе при переключении телефонных номеров. </w:t>
      </w:r>
    </w:p>
    <w:p w14:paraId="4E3018B5" w14:textId="77777777" w:rsidR="00663754" w:rsidRPr="006B12EA" w:rsidRDefault="00663754" w:rsidP="00663754">
      <w:pPr>
        <w:widowControl/>
        <w:numPr>
          <w:ilvl w:val="0"/>
          <w:numId w:val="8"/>
        </w:numPr>
        <w:tabs>
          <w:tab w:val="num" w:pos="0"/>
          <w:tab w:val="num" w:pos="502"/>
        </w:tabs>
        <w:autoSpaceDE/>
        <w:autoSpaceDN/>
        <w:adjustRightInd/>
        <w:ind w:left="283" w:hanging="643"/>
        <w:jc w:val="both"/>
        <w:rPr>
          <w:rFonts w:ascii="Times New Roman" w:hAnsi="Times New Roman" w:cs="Times New Roman"/>
          <w:sz w:val="20"/>
          <w:szCs w:val="20"/>
        </w:rPr>
      </w:pPr>
      <w:r w:rsidRPr="006B12EA">
        <w:rPr>
          <w:rFonts w:ascii="Times New Roman" w:hAnsi="Times New Roman" w:cs="Times New Roman"/>
          <w:sz w:val="20"/>
          <w:szCs w:val="20"/>
        </w:rPr>
        <w:t>Ремонт телефонных аппаратов:</w:t>
      </w:r>
    </w:p>
    <w:p w14:paraId="2630A6A8" w14:textId="77777777" w:rsidR="00663754" w:rsidRPr="006B12EA" w:rsidRDefault="00663754" w:rsidP="00663754">
      <w:pPr>
        <w:widowControl/>
        <w:numPr>
          <w:ilvl w:val="0"/>
          <w:numId w:val="4"/>
        </w:numPr>
        <w:tabs>
          <w:tab w:val="clear" w:pos="964"/>
          <w:tab w:val="num" w:pos="0"/>
          <w:tab w:val="left" w:pos="360"/>
        </w:tabs>
        <w:autoSpaceDE/>
        <w:autoSpaceDN/>
        <w:adjustRightInd/>
        <w:ind w:left="283" w:hanging="643"/>
        <w:jc w:val="both"/>
        <w:rPr>
          <w:rFonts w:ascii="Times New Roman" w:hAnsi="Times New Roman" w:cs="Times New Roman"/>
          <w:sz w:val="20"/>
          <w:szCs w:val="20"/>
        </w:rPr>
      </w:pPr>
      <w:r w:rsidRPr="006B12EA">
        <w:rPr>
          <w:rFonts w:ascii="Times New Roman" w:hAnsi="Times New Roman" w:cs="Times New Roman"/>
          <w:sz w:val="20"/>
          <w:szCs w:val="20"/>
        </w:rPr>
        <w:t xml:space="preserve">смена вызывных устройств телефонных аппаратов; </w:t>
      </w:r>
    </w:p>
    <w:p w14:paraId="337638C6" w14:textId="77777777" w:rsidR="00663754" w:rsidRPr="006B12EA" w:rsidRDefault="00663754" w:rsidP="00663754">
      <w:pPr>
        <w:widowControl/>
        <w:numPr>
          <w:ilvl w:val="0"/>
          <w:numId w:val="4"/>
        </w:numPr>
        <w:tabs>
          <w:tab w:val="clear" w:pos="964"/>
          <w:tab w:val="num" w:pos="0"/>
          <w:tab w:val="left" w:pos="360"/>
        </w:tabs>
        <w:autoSpaceDE/>
        <w:autoSpaceDN/>
        <w:adjustRightInd/>
        <w:ind w:left="283" w:hanging="643"/>
        <w:jc w:val="both"/>
        <w:rPr>
          <w:rFonts w:ascii="Times New Roman" w:hAnsi="Times New Roman" w:cs="Times New Roman"/>
          <w:sz w:val="20"/>
          <w:szCs w:val="20"/>
        </w:rPr>
      </w:pPr>
      <w:r w:rsidRPr="006B12EA">
        <w:rPr>
          <w:rFonts w:ascii="Times New Roman" w:hAnsi="Times New Roman" w:cs="Times New Roman"/>
          <w:sz w:val="20"/>
          <w:szCs w:val="20"/>
        </w:rPr>
        <w:t>замена капсюлей в трубках телефонных аппаратов;</w:t>
      </w:r>
    </w:p>
    <w:p w14:paraId="596CD12E" w14:textId="77777777" w:rsidR="00663754" w:rsidRPr="006B12EA" w:rsidRDefault="00663754" w:rsidP="00663754">
      <w:pPr>
        <w:widowControl/>
        <w:numPr>
          <w:ilvl w:val="0"/>
          <w:numId w:val="4"/>
        </w:numPr>
        <w:tabs>
          <w:tab w:val="clear" w:pos="964"/>
          <w:tab w:val="num" w:pos="0"/>
          <w:tab w:val="left" w:pos="360"/>
        </w:tabs>
        <w:autoSpaceDE/>
        <w:autoSpaceDN/>
        <w:adjustRightInd/>
        <w:ind w:left="283" w:hanging="643"/>
        <w:jc w:val="both"/>
        <w:rPr>
          <w:rFonts w:ascii="Times New Roman" w:hAnsi="Times New Roman" w:cs="Times New Roman"/>
          <w:sz w:val="20"/>
          <w:szCs w:val="20"/>
        </w:rPr>
      </w:pPr>
      <w:r w:rsidRPr="006B12EA">
        <w:rPr>
          <w:rFonts w:ascii="Times New Roman" w:hAnsi="Times New Roman" w:cs="Times New Roman"/>
          <w:sz w:val="20"/>
          <w:szCs w:val="20"/>
        </w:rPr>
        <w:t>ремонт и подключение шнуров телефонных аппаратов;</w:t>
      </w:r>
    </w:p>
    <w:p w14:paraId="3EA1B5F7" w14:textId="77777777" w:rsidR="00663754" w:rsidRPr="006B12EA" w:rsidRDefault="00663754" w:rsidP="00663754">
      <w:pPr>
        <w:widowControl/>
        <w:numPr>
          <w:ilvl w:val="0"/>
          <w:numId w:val="4"/>
        </w:numPr>
        <w:tabs>
          <w:tab w:val="clear" w:pos="964"/>
          <w:tab w:val="num" w:pos="0"/>
          <w:tab w:val="left" w:pos="360"/>
        </w:tabs>
        <w:autoSpaceDE/>
        <w:autoSpaceDN/>
        <w:adjustRightInd/>
        <w:ind w:left="283" w:hanging="643"/>
        <w:jc w:val="both"/>
        <w:rPr>
          <w:rFonts w:ascii="Times New Roman" w:hAnsi="Times New Roman" w:cs="Times New Roman"/>
          <w:sz w:val="20"/>
          <w:szCs w:val="20"/>
        </w:rPr>
      </w:pPr>
      <w:r w:rsidRPr="006B12EA">
        <w:rPr>
          <w:rFonts w:ascii="Times New Roman" w:hAnsi="Times New Roman" w:cs="Times New Roman"/>
          <w:sz w:val="20"/>
          <w:szCs w:val="20"/>
        </w:rPr>
        <w:t>ремонт и замена номеронабирателей;</w:t>
      </w:r>
    </w:p>
    <w:p w14:paraId="5CCE9FEB" w14:textId="77777777" w:rsidR="00663754" w:rsidRPr="006B12EA" w:rsidRDefault="00663754" w:rsidP="00663754">
      <w:pPr>
        <w:widowControl/>
        <w:numPr>
          <w:ilvl w:val="0"/>
          <w:numId w:val="4"/>
        </w:numPr>
        <w:tabs>
          <w:tab w:val="clear" w:pos="964"/>
          <w:tab w:val="num" w:pos="0"/>
          <w:tab w:val="left" w:pos="360"/>
        </w:tabs>
        <w:autoSpaceDE/>
        <w:autoSpaceDN/>
        <w:adjustRightInd/>
        <w:ind w:left="283" w:hanging="643"/>
        <w:jc w:val="both"/>
        <w:rPr>
          <w:rFonts w:ascii="Times New Roman" w:hAnsi="Times New Roman" w:cs="Times New Roman"/>
          <w:sz w:val="20"/>
          <w:szCs w:val="20"/>
        </w:rPr>
      </w:pPr>
      <w:r w:rsidRPr="006B12EA">
        <w:rPr>
          <w:rFonts w:ascii="Times New Roman" w:hAnsi="Times New Roman" w:cs="Times New Roman"/>
          <w:sz w:val="20"/>
          <w:szCs w:val="20"/>
        </w:rPr>
        <w:t>ремонт и замена вилок телефонных аппаратов;</w:t>
      </w:r>
    </w:p>
    <w:p w14:paraId="7DD9D661" w14:textId="77777777" w:rsidR="00663754" w:rsidRPr="006B12EA" w:rsidRDefault="00663754" w:rsidP="00663754">
      <w:pPr>
        <w:widowControl/>
        <w:numPr>
          <w:ilvl w:val="0"/>
          <w:numId w:val="4"/>
        </w:numPr>
        <w:tabs>
          <w:tab w:val="clear" w:pos="964"/>
          <w:tab w:val="num" w:pos="0"/>
          <w:tab w:val="left" w:pos="360"/>
        </w:tabs>
        <w:autoSpaceDE/>
        <w:autoSpaceDN/>
        <w:adjustRightInd/>
        <w:ind w:left="283" w:hanging="643"/>
        <w:jc w:val="both"/>
        <w:rPr>
          <w:rFonts w:ascii="Times New Roman" w:hAnsi="Times New Roman" w:cs="Times New Roman"/>
          <w:sz w:val="20"/>
          <w:szCs w:val="20"/>
        </w:rPr>
      </w:pPr>
      <w:r w:rsidRPr="006B12EA">
        <w:rPr>
          <w:rFonts w:ascii="Times New Roman" w:hAnsi="Times New Roman" w:cs="Times New Roman"/>
          <w:sz w:val="20"/>
          <w:szCs w:val="20"/>
        </w:rPr>
        <w:t>проверка работы номеронабирателя и телефонного аппарата.</w:t>
      </w:r>
    </w:p>
    <w:p w14:paraId="2902498A" w14:textId="77777777" w:rsidR="00663754" w:rsidRPr="006B12EA" w:rsidRDefault="00663754" w:rsidP="00663754">
      <w:pPr>
        <w:widowControl/>
        <w:numPr>
          <w:ilvl w:val="0"/>
          <w:numId w:val="8"/>
        </w:numPr>
        <w:tabs>
          <w:tab w:val="num" w:pos="0"/>
          <w:tab w:val="left" w:pos="360"/>
        </w:tabs>
        <w:autoSpaceDE/>
        <w:autoSpaceDN/>
        <w:adjustRightInd/>
        <w:ind w:left="283" w:hanging="643"/>
        <w:jc w:val="both"/>
        <w:rPr>
          <w:rFonts w:ascii="Times New Roman" w:hAnsi="Times New Roman" w:cs="Times New Roman"/>
          <w:sz w:val="20"/>
          <w:szCs w:val="20"/>
        </w:rPr>
      </w:pPr>
      <w:r w:rsidRPr="006B12EA">
        <w:rPr>
          <w:rFonts w:ascii="Times New Roman" w:hAnsi="Times New Roman" w:cs="Times New Roman"/>
          <w:sz w:val="20"/>
          <w:szCs w:val="20"/>
        </w:rPr>
        <w:t>Смена плавкой вставки (при наличии в конструкции кросса) в устройствах связи и на щите кросса АТС.</w:t>
      </w:r>
    </w:p>
    <w:p w14:paraId="57CC082D" w14:textId="77777777" w:rsidR="00663754" w:rsidRPr="006B12EA" w:rsidRDefault="00663754" w:rsidP="00663754">
      <w:pPr>
        <w:widowControl/>
        <w:numPr>
          <w:ilvl w:val="0"/>
          <w:numId w:val="8"/>
        </w:numPr>
        <w:tabs>
          <w:tab w:val="num" w:pos="0"/>
          <w:tab w:val="left" w:pos="360"/>
        </w:tabs>
        <w:autoSpaceDE/>
        <w:autoSpaceDN/>
        <w:adjustRightInd/>
        <w:ind w:left="283" w:hanging="643"/>
        <w:jc w:val="both"/>
        <w:rPr>
          <w:rFonts w:ascii="Times New Roman" w:hAnsi="Times New Roman" w:cs="Times New Roman"/>
          <w:sz w:val="20"/>
          <w:szCs w:val="20"/>
        </w:rPr>
      </w:pPr>
      <w:r w:rsidRPr="006B12EA">
        <w:rPr>
          <w:rFonts w:ascii="Times New Roman" w:hAnsi="Times New Roman" w:cs="Times New Roman"/>
          <w:sz w:val="20"/>
          <w:szCs w:val="20"/>
        </w:rPr>
        <w:t>Замена соединительных и распределительных коробок на трассе кабеля.</w:t>
      </w:r>
    </w:p>
    <w:p w14:paraId="49628668" w14:textId="77777777" w:rsidR="00663754" w:rsidRPr="006B12EA" w:rsidRDefault="00663754" w:rsidP="00663754">
      <w:pPr>
        <w:widowControl/>
        <w:numPr>
          <w:ilvl w:val="0"/>
          <w:numId w:val="8"/>
        </w:numPr>
        <w:tabs>
          <w:tab w:val="num" w:pos="0"/>
          <w:tab w:val="left" w:pos="360"/>
        </w:tabs>
        <w:autoSpaceDE/>
        <w:autoSpaceDN/>
        <w:adjustRightInd/>
        <w:ind w:left="283" w:hanging="643"/>
        <w:jc w:val="both"/>
        <w:rPr>
          <w:rFonts w:ascii="Times New Roman" w:hAnsi="Times New Roman" w:cs="Times New Roman"/>
          <w:sz w:val="20"/>
          <w:szCs w:val="20"/>
        </w:rPr>
      </w:pPr>
      <w:r w:rsidRPr="006B12EA">
        <w:rPr>
          <w:rFonts w:ascii="Times New Roman" w:hAnsi="Times New Roman" w:cs="Times New Roman"/>
          <w:sz w:val="20"/>
          <w:szCs w:val="20"/>
        </w:rPr>
        <w:t>Проверка заземления устройств связи, кабельных сетей и кроссового оборудования.</w:t>
      </w:r>
    </w:p>
    <w:p w14:paraId="63CB1860" w14:textId="77777777" w:rsidR="00663754" w:rsidRPr="006B12EA" w:rsidRDefault="00663754" w:rsidP="00663754">
      <w:pPr>
        <w:widowControl/>
        <w:numPr>
          <w:ilvl w:val="0"/>
          <w:numId w:val="8"/>
        </w:numPr>
        <w:tabs>
          <w:tab w:val="num" w:pos="0"/>
          <w:tab w:val="left" w:pos="360"/>
        </w:tabs>
        <w:autoSpaceDE/>
        <w:autoSpaceDN/>
        <w:adjustRightInd/>
        <w:ind w:left="283" w:hanging="643"/>
        <w:jc w:val="both"/>
        <w:rPr>
          <w:rFonts w:ascii="Times New Roman" w:hAnsi="Times New Roman" w:cs="Times New Roman"/>
          <w:sz w:val="20"/>
          <w:szCs w:val="20"/>
        </w:rPr>
      </w:pPr>
      <w:r w:rsidRPr="006B12EA">
        <w:rPr>
          <w:rFonts w:ascii="Times New Roman" w:hAnsi="Times New Roman" w:cs="Times New Roman"/>
          <w:sz w:val="20"/>
          <w:szCs w:val="20"/>
        </w:rPr>
        <w:t>Проверка контактных соединений и их подтяжка на плинтах кросса (соответствующей конструкции), в распределительных щитках, на оконечных коробках КРТ.</w:t>
      </w:r>
    </w:p>
    <w:p w14:paraId="0172F77E" w14:textId="77777777" w:rsidR="00663754" w:rsidRPr="006B12EA" w:rsidRDefault="00663754" w:rsidP="00663754">
      <w:pPr>
        <w:widowControl/>
        <w:numPr>
          <w:ilvl w:val="0"/>
          <w:numId w:val="8"/>
        </w:numPr>
        <w:tabs>
          <w:tab w:val="num" w:pos="0"/>
          <w:tab w:val="left" w:pos="360"/>
        </w:tabs>
        <w:autoSpaceDE/>
        <w:autoSpaceDN/>
        <w:adjustRightInd/>
        <w:ind w:left="283" w:hanging="643"/>
        <w:jc w:val="both"/>
        <w:rPr>
          <w:rFonts w:ascii="Times New Roman" w:hAnsi="Times New Roman" w:cs="Times New Roman"/>
          <w:sz w:val="20"/>
          <w:szCs w:val="20"/>
        </w:rPr>
      </w:pPr>
      <w:r w:rsidRPr="006B12EA">
        <w:rPr>
          <w:rFonts w:ascii="Times New Roman" w:hAnsi="Times New Roman" w:cs="Times New Roman"/>
          <w:sz w:val="20"/>
          <w:szCs w:val="20"/>
        </w:rPr>
        <w:t>Осмотр на отсутствие сколов и трещин пластмассовых частей боксов и коробок.</w:t>
      </w:r>
    </w:p>
    <w:p w14:paraId="328D3D5E" w14:textId="77777777" w:rsidR="00663754" w:rsidRPr="006B12EA" w:rsidRDefault="00663754" w:rsidP="00663754">
      <w:pPr>
        <w:widowControl/>
        <w:numPr>
          <w:ilvl w:val="0"/>
          <w:numId w:val="8"/>
        </w:numPr>
        <w:tabs>
          <w:tab w:val="num" w:pos="0"/>
          <w:tab w:val="left" w:pos="360"/>
        </w:tabs>
        <w:autoSpaceDE/>
        <w:autoSpaceDN/>
        <w:adjustRightInd/>
        <w:ind w:left="283" w:hanging="643"/>
        <w:jc w:val="both"/>
        <w:rPr>
          <w:rFonts w:ascii="Times New Roman" w:hAnsi="Times New Roman" w:cs="Times New Roman"/>
          <w:sz w:val="20"/>
          <w:szCs w:val="20"/>
        </w:rPr>
      </w:pPr>
      <w:r w:rsidRPr="006B12EA">
        <w:rPr>
          <w:rFonts w:ascii="Times New Roman" w:hAnsi="Times New Roman" w:cs="Times New Roman"/>
          <w:sz w:val="20"/>
          <w:szCs w:val="20"/>
        </w:rPr>
        <w:t xml:space="preserve">Развитие (до </w:t>
      </w:r>
      <w:smartTag w:uri="urn:schemas-microsoft-com:office:smarttags" w:element="metricconverter">
        <w:smartTagPr>
          <w:attr w:name="ProductID" w:val="10 м"/>
        </w:smartTagPr>
        <w:r w:rsidRPr="006B12EA">
          <w:rPr>
            <w:rFonts w:ascii="Times New Roman" w:hAnsi="Times New Roman" w:cs="Times New Roman"/>
            <w:sz w:val="20"/>
            <w:szCs w:val="20"/>
          </w:rPr>
          <w:t>10 м</w:t>
        </w:r>
      </w:smartTag>
      <w:r w:rsidRPr="006B12EA">
        <w:rPr>
          <w:rFonts w:ascii="Times New Roman" w:hAnsi="Times New Roman" w:cs="Times New Roman"/>
          <w:sz w:val="20"/>
          <w:szCs w:val="20"/>
        </w:rPr>
        <w:t xml:space="preserve"> в месяц без отдельных счетов):</w:t>
      </w:r>
    </w:p>
    <w:p w14:paraId="6F781983" w14:textId="77777777" w:rsidR="00663754" w:rsidRPr="006B12EA" w:rsidRDefault="00663754" w:rsidP="00663754">
      <w:pPr>
        <w:widowControl/>
        <w:numPr>
          <w:ilvl w:val="0"/>
          <w:numId w:val="4"/>
        </w:numPr>
        <w:tabs>
          <w:tab w:val="clear" w:pos="964"/>
          <w:tab w:val="num" w:pos="0"/>
          <w:tab w:val="left" w:pos="360"/>
        </w:tabs>
        <w:autoSpaceDE/>
        <w:autoSpaceDN/>
        <w:adjustRightInd/>
        <w:ind w:left="283" w:hanging="643"/>
        <w:jc w:val="both"/>
        <w:rPr>
          <w:rFonts w:ascii="Times New Roman" w:hAnsi="Times New Roman" w:cs="Times New Roman"/>
          <w:sz w:val="20"/>
          <w:szCs w:val="20"/>
        </w:rPr>
      </w:pPr>
      <w:r w:rsidRPr="006B12EA">
        <w:rPr>
          <w:rFonts w:ascii="Times New Roman" w:hAnsi="Times New Roman" w:cs="Times New Roman"/>
          <w:sz w:val="20"/>
          <w:szCs w:val="20"/>
        </w:rPr>
        <w:t>монтаж линий связи вновь подключаемых абонентов местной и городской связи;</w:t>
      </w:r>
    </w:p>
    <w:p w14:paraId="6D779E2D" w14:textId="77777777" w:rsidR="00663754" w:rsidRPr="006B12EA" w:rsidRDefault="00663754" w:rsidP="00663754">
      <w:pPr>
        <w:widowControl/>
        <w:numPr>
          <w:ilvl w:val="0"/>
          <w:numId w:val="4"/>
        </w:numPr>
        <w:tabs>
          <w:tab w:val="clear" w:pos="964"/>
          <w:tab w:val="num" w:pos="0"/>
          <w:tab w:val="left" w:pos="360"/>
        </w:tabs>
        <w:autoSpaceDE/>
        <w:autoSpaceDN/>
        <w:adjustRightInd/>
        <w:ind w:left="283" w:hanging="643"/>
        <w:jc w:val="both"/>
        <w:rPr>
          <w:rFonts w:ascii="Times New Roman" w:hAnsi="Times New Roman" w:cs="Times New Roman"/>
          <w:sz w:val="20"/>
          <w:szCs w:val="20"/>
        </w:rPr>
      </w:pPr>
      <w:r w:rsidRPr="006B12EA">
        <w:rPr>
          <w:rFonts w:ascii="Times New Roman" w:hAnsi="Times New Roman" w:cs="Times New Roman"/>
          <w:sz w:val="20"/>
          <w:szCs w:val="20"/>
        </w:rPr>
        <w:t>восстановление линий связи при повреждениях и протечках;</w:t>
      </w:r>
    </w:p>
    <w:p w14:paraId="20FC1604" w14:textId="77777777" w:rsidR="00663754" w:rsidRPr="006B12EA" w:rsidRDefault="00663754" w:rsidP="00663754">
      <w:pPr>
        <w:widowControl/>
        <w:numPr>
          <w:ilvl w:val="0"/>
          <w:numId w:val="4"/>
        </w:numPr>
        <w:tabs>
          <w:tab w:val="clear" w:pos="964"/>
          <w:tab w:val="num" w:pos="0"/>
          <w:tab w:val="left" w:pos="360"/>
        </w:tabs>
        <w:autoSpaceDE/>
        <w:autoSpaceDN/>
        <w:adjustRightInd/>
        <w:ind w:left="283" w:hanging="643"/>
        <w:jc w:val="both"/>
        <w:rPr>
          <w:rFonts w:ascii="Times New Roman" w:hAnsi="Times New Roman" w:cs="Times New Roman"/>
          <w:sz w:val="20"/>
          <w:szCs w:val="20"/>
        </w:rPr>
      </w:pPr>
      <w:r w:rsidRPr="006B12EA">
        <w:rPr>
          <w:rFonts w:ascii="Times New Roman" w:hAnsi="Times New Roman" w:cs="Times New Roman"/>
          <w:sz w:val="20"/>
          <w:szCs w:val="20"/>
        </w:rPr>
        <w:t>ремонт линий связи после косметического ремонта помещений;</w:t>
      </w:r>
    </w:p>
    <w:p w14:paraId="01E56010" w14:textId="77777777" w:rsidR="00663754" w:rsidRPr="006B12EA" w:rsidRDefault="00663754" w:rsidP="00663754">
      <w:pPr>
        <w:widowControl/>
        <w:numPr>
          <w:ilvl w:val="0"/>
          <w:numId w:val="4"/>
        </w:numPr>
        <w:tabs>
          <w:tab w:val="clear" w:pos="964"/>
          <w:tab w:val="num" w:pos="0"/>
          <w:tab w:val="left" w:pos="360"/>
        </w:tabs>
        <w:autoSpaceDE/>
        <w:autoSpaceDN/>
        <w:adjustRightInd/>
        <w:ind w:left="283" w:hanging="643"/>
        <w:jc w:val="both"/>
        <w:rPr>
          <w:rFonts w:ascii="Times New Roman" w:hAnsi="Times New Roman" w:cs="Times New Roman"/>
          <w:sz w:val="20"/>
          <w:szCs w:val="20"/>
        </w:rPr>
      </w:pPr>
      <w:r w:rsidRPr="006B12EA">
        <w:rPr>
          <w:rFonts w:ascii="Times New Roman" w:hAnsi="Times New Roman" w:cs="Times New Roman"/>
          <w:sz w:val="20"/>
          <w:szCs w:val="20"/>
        </w:rPr>
        <w:t xml:space="preserve">замена неисправных розеток, телефонных розеточных модулей </w:t>
      </w:r>
      <w:proofErr w:type="spellStart"/>
      <w:r w:rsidRPr="006B12EA">
        <w:rPr>
          <w:rFonts w:ascii="Times New Roman" w:hAnsi="Times New Roman" w:cs="Times New Roman"/>
          <w:sz w:val="20"/>
          <w:szCs w:val="20"/>
        </w:rPr>
        <w:t>Keystone</w:t>
      </w:r>
      <w:proofErr w:type="spellEnd"/>
      <w:r w:rsidRPr="006B12EA">
        <w:rPr>
          <w:rFonts w:ascii="Times New Roman" w:hAnsi="Times New Roman" w:cs="Times New Roman"/>
          <w:sz w:val="20"/>
          <w:szCs w:val="20"/>
        </w:rPr>
        <w:t xml:space="preserve"> (</w:t>
      </w:r>
      <w:r w:rsidRPr="006B12EA">
        <w:rPr>
          <w:rFonts w:ascii="Times New Roman" w:hAnsi="Times New Roman" w:cs="Times New Roman"/>
          <w:sz w:val="20"/>
          <w:szCs w:val="20"/>
          <w:lang w:val="en-US"/>
        </w:rPr>
        <w:t>RJ</w:t>
      </w:r>
      <w:r w:rsidRPr="006B12EA">
        <w:rPr>
          <w:rFonts w:ascii="Times New Roman" w:hAnsi="Times New Roman" w:cs="Times New Roman"/>
          <w:sz w:val="20"/>
          <w:szCs w:val="20"/>
        </w:rPr>
        <w:t xml:space="preserve">12, </w:t>
      </w:r>
      <w:r w:rsidRPr="006B12EA">
        <w:rPr>
          <w:rFonts w:ascii="Times New Roman" w:hAnsi="Times New Roman" w:cs="Times New Roman"/>
          <w:sz w:val="20"/>
          <w:szCs w:val="20"/>
          <w:lang w:val="en-US"/>
        </w:rPr>
        <w:t>RJ</w:t>
      </w:r>
      <w:r w:rsidRPr="006B12EA">
        <w:rPr>
          <w:rFonts w:ascii="Times New Roman" w:hAnsi="Times New Roman" w:cs="Times New Roman"/>
          <w:sz w:val="20"/>
          <w:szCs w:val="20"/>
        </w:rPr>
        <w:t xml:space="preserve">45), лицевых панелей и суппортов (в </w:t>
      </w:r>
      <w:proofErr w:type="spellStart"/>
      <w:r w:rsidRPr="006B12EA">
        <w:rPr>
          <w:rFonts w:ascii="Times New Roman" w:hAnsi="Times New Roman" w:cs="Times New Roman"/>
          <w:sz w:val="20"/>
          <w:szCs w:val="20"/>
        </w:rPr>
        <w:t>кабельканалах</w:t>
      </w:r>
      <w:proofErr w:type="spellEnd"/>
      <w:r w:rsidRPr="006B12EA">
        <w:rPr>
          <w:rFonts w:ascii="Times New Roman" w:hAnsi="Times New Roman" w:cs="Times New Roman"/>
          <w:sz w:val="20"/>
          <w:szCs w:val="20"/>
        </w:rPr>
        <w:t>);</w:t>
      </w:r>
    </w:p>
    <w:p w14:paraId="57A2F9A9" w14:textId="77777777" w:rsidR="00663754" w:rsidRPr="006B12EA" w:rsidRDefault="00663754" w:rsidP="00663754">
      <w:pPr>
        <w:widowControl/>
        <w:numPr>
          <w:ilvl w:val="0"/>
          <w:numId w:val="8"/>
        </w:numPr>
        <w:tabs>
          <w:tab w:val="num" w:pos="0"/>
          <w:tab w:val="left" w:pos="360"/>
        </w:tabs>
        <w:autoSpaceDE/>
        <w:autoSpaceDN/>
        <w:adjustRightInd/>
        <w:ind w:left="283" w:hanging="643"/>
        <w:jc w:val="both"/>
        <w:rPr>
          <w:rFonts w:ascii="Times New Roman" w:hAnsi="Times New Roman" w:cs="Times New Roman"/>
          <w:sz w:val="20"/>
          <w:szCs w:val="20"/>
        </w:rPr>
      </w:pPr>
      <w:r w:rsidRPr="006B12EA">
        <w:rPr>
          <w:rFonts w:ascii="Times New Roman" w:hAnsi="Times New Roman" w:cs="Times New Roman"/>
          <w:sz w:val="20"/>
          <w:szCs w:val="20"/>
        </w:rPr>
        <w:t xml:space="preserve">Дооборудование, развитие,  модернизация, монтаж (свыше </w:t>
      </w:r>
      <w:smartTag w:uri="urn:schemas-microsoft-com:office:smarttags" w:element="metricconverter">
        <w:smartTagPr>
          <w:attr w:name="ProductID" w:val="10 м"/>
        </w:smartTagPr>
        <w:r w:rsidRPr="006B12EA">
          <w:rPr>
            <w:rFonts w:ascii="Times New Roman" w:hAnsi="Times New Roman" w:cs="Times New Roman"/>
            <w:sz w:val="20"/>
            <w:szCs w:val="20"/>
          </w:rPr>
          <w:t>10 м</w:t>
        </w:r>
      </w:smartTag>
      <w:r w:rsidRPr="006B12EA">
        <w:rPr>
          <w:rFonts w:ascii="Times New Roman" w:hAnsi="Times New Roman" w:cs="Times New Roman"/>
          <w:sz w:val="20"/>
          <w:szCs w:val="20"/>
        </w:rPr>
        <w:t xml:space="preserve"> в месяц, по отдельным договорам, оформленным в соответствии с действующим законодательством):</w:t>
      </w:r>
    </w:p>
    <w:p w14:paraId="2250BCEA" w14:textId="77777777" w:rsidR="00663754" w:rsidRPr="006B12EA" w:rsidRDefault="00663754" w:rsidP="00663754">
      <w:pPr>
        <w:widowControl/>
        <w:numPr>
          <w:ilvl w:val="0"/>
          <w:numId w:val="4"/>
        </w:numPr>
        <w:tabs>
          <w:tab w:val="clear" w:pos="964"/>
          <w:tab w:val="num" w:pos="0"/>
          <w:tab w:val="left" w:pos="360"/>
        </w:tabs>
        <w:autoSpaceDE/>
        <w:autoSpaceDN/>
        <w:adjustRightInd/>
        <w:ind w:left="283" w:hanging="643"/>
        <w:jc w:val="both"/>
        <w:rPr>
          <w:rFonts w:ascii="Times New Roman" w:hAnsi="Times New Roman" w:cs="Times New Roman"/>
          <w:sz w:val="20"/>
          <w:szCs w:val="20"/>
        </w:rPr>
      </w:pPr>
      <w:r w:rsidRPr="006B12EA">
        <w:rPr>
          <w:rFonts w:ascii="Times New Roman" w:hAnsi="Times New Roman" w:cs="Times New Roman"/>
          <w:sz w:val="20"/>
          <w:szCs w:val="20"/>
        </w:rPr>
        <w:t>монтаж линий связи вновь подключаемых абонентов местной и городской телефонной сети;</w:t>
      </w:r>
    </w:p>
    <w:p w14:paraId="0E6C126F" w14:textId="77777777" w:rsidR="00663754" w:rsidRPr="006B12EA" w:rsidRDefault="00663754" w:rsidP="00663754">
      <w:pPr>
        <w:widowControl/>
        <w:numPr>
          <w:ilvl w:val="0"/>
          <w:numId w:val="4"/>
        </w:numPr>
        <w:tabs>
          <w:tab w:val="clear" w:pos="964"/>
          <w:tab w:val="num" w:pos="0"/>
          <w:tab w:val="left" w:pos="360"/>
        </w:tabs>
        <w:autoSpaceDE/>
        <w:autoSpaceDN/>
        <w:adjustRightInd/>
        <w:ind w:left="283" w:hanging="643"/>
        <w:jc w:val="both"/>
        <w:rPr>
          <w:rFonts w:ascii="Times New Roman" w:hAnsi="Times New Roman" w:cs="Times New Roman"/>
          <w:sz w:val="20"/>
          <w:szCs w:val="20"/>
        </w:rPr>
      </w:pPr>
      <w:r w:rsidRPr="006B12EA">
        <w:rPr>
          <w:rFonts w:ascii="Times New Roman" w:hAnsi="Times New Roman" w:cs="Times New Roman"/>
          <w:sz w:val="20"/>
          <w:szCs w:val="20"/>
        </w:rPr>
        <w:t>восстановление линий связи при повреждениях и протечках;</w:t>
      </w:r>
    </w:p>
    <w:p w14:paraId="630BF35B" w14:textId="77777777" w:rsidR="00663754" w:rsidRPr="006B12EA" w:rsidRDefault="00663754" w:rsidP="00663754">
      <w:pPr>
        <w:widowControl/>
        <w:numPr>
          <w:ilvl w:val="0"/>
          <w:numId w:val="4"/>
        </w:numPr>
        <w:tabs>
          <w:tab w:val="clear" w:pos="964"/>
          <w:tab w:val="num" w:pos="0"/>
          <w:tab w:val="left" w:pos="360"/>
        </w:tabs>
        <w:autoSpaceDE/>
        <w:autoSpaceDN/>
        <w:adjustRightInd/>
        <w:ind w:left="283" w:hanging="643"/>
        <w:jc w:val="both"/>
        <w:rPr>
          <w:rFonts w:ascii="Times New Roman" w:hAnsi="Times New Roman" w:cs="Times New Roman"/>
          <w:sz w:val="20"/>
          <w:szCs w:val="20"/>
        </w:rPr>
      </w:pPr>
      <w:r w:rsidRPr="006B12EA">
        <w:rPr>
          <w:rFonts w:ascii="Times New Roman" w:hAnsi="Times New Roman" w:cs="Times New Roman"/>
          <w:sz w:val="20"/>
          <w:szCs w:val="20"/>
        </w:rPr>
        <w:t>ремонт линий связи после косметического ремонта помещений;</w:t>
      </w:r>
    </w:p>
    <w:p w14:paraId="5C83CB64" w14:textId="77777777" w:rsidR="00663754" w:rsidRPr="006B12EA" w:rsidRDefault="00663754" w:rsidP="00663754">
      <w:pPr>
        <w:widowControl/>
        <w:numPr>
          <w:ilvl w:val="0"/>
          <w:numId w:val="4"/>
        </w:numPr>
        <w:tabs>
          <w:tab w:val="clear" w:pos="964"/>
          <w:tab w:val="num" w:pos="0"/>
          <w:tab w:val="left" w:pos="360"/>
        </w:tabs>
        <w:autoSpaceDE/>
        <w:autoSpaceDN/>
        <w:adjustRightInd/>
        <w:ind w:left="283" w:hanging="643"/>
        <w:jc w:val="both"/>
        <w:rPr>
          <w:rFonts w:ascii="Times New Roman" w:hAnsi="Times New Roman" w:cs="Times New Roman"/>
          <w:sz w:val="20"/>
          <w:szCs w:val="20"/>
        </w:rPr>
      </w:pPr>
      <w:r w:rsidRPr="006B12EA">
        <w:rPr>
          <w:rFonts w:ascii="Times New Roman" w:hAnsi="Times New Roman" w:cs="Times New Roman"/>
          <w:sz w:val="20"/>
          <w:szCs w:val="20"/>
        </w:rPr>
        <w:t xml:space="preserve">замена неисправных розеток, телефонных розеточных модулей </w:t>
      </w:r>
      <w:proofErr w:type="spellStart"/>
      <w:r w:rsidRPr="006B12EA">
        <w:rPr>
          <w:rFonts w:ascii="Times New Roman" w:hAnsi="Times New Roman" w:cs="Times New Roman"/>
          <w:sz w:val="20"/>
          <w:szCs w:val="20"/>
        </w:rPr>
        <w:t>Keystone</w:t>
      </w:r>
      <w:proofErr w:type="spellEnd"/>
      <w:r w:rsidRPr="006B12EA">
        <w:rPr>
          <w:rFonts w:ascii="Times New Roman" w:hAnsi="Times New Roman" w:cs="Times New Roman"/>
          <w:sz w:val="20"/>
          <w:szCs w:val="20"/>
        </w:rPr>
        <w:t xml:space="preserve"> (RJ12, RJ45), лицевых панелей и суппортов (в кабель-каналах);</w:t>
      </w:r>
    </w:p>
    <w:p w14:paraId="471E934B" w14:textId="77777777" w:rsidR="00663754" w:rsidRPr="006B12EA" w:rsidRDefault="00663754" w:rsidP="00663754">
      <w:pPr>
        <w:widowControl/>
        <w:numPr>
          <w:ilvl w:val="0"/>
          <w:numId w:val="4"/>
        </w:numPr>
        <w:tabs>
          <w:tab w:val="clear" w:pos="964"/>
          <w:tab w:val="num" w:pos="0"/>
          <w:tab w:val="left" w:pos="360"/>
          <w:tab w:val="num" w:pos="502"/>
        </w:tabs>
        <w:autoSpaceDE/>
        <w:autoSpaceDN/>
        <w:adjustRightInd/>
        <w:ind w:left="283" w:hanging="643"/>
        <w:jc w:val="both"/>
        <w:rPr>
          <w:rFonts w:ascii="Times New Roman" w:hAnsi="Times New Roman" w:cs="Times New Roman"/>
          <w:sz w:val="20"/>
          <w:szCs w:val="20"/>
        </w:rPr>
      </w:pPr>
      <w:r w:rsidRPr="006B12EA">
        <w:rPr>
          <w:rFonts w:ascii="Times New Roman" w:hAnsi="Times New Roman" w:cs="Times New Roman"/>
          <w:sz w:val="20"/>
          <w:szCs w:val="20"/>
        </w:rPr>
        <w:t>монтаж кабель-каналов скрытой проводки, с установкой соединительных углов, заглушек;</w:t>
      </w:r>
    </w:p>
    <w:p w14:paraId="7B058786" w14:textId="77777777" w:rsidR="00663754" w:rsidRPr="006B12EA" w:rsidRDefault="00663754" w:rsidP="00663754">
      <w:pPr>
        <w:widowControl/>
        <w:numPr>
          <w:ilvl w:val="0"/>
          <w:numId w:val="8"/>
        </w:numPr>
        <w:tabs>
          <w:tab w:val="num" w:pos="0"/>
          <w:tab w:val="left" w:pos="360"/>
        </w:tabs>
        <w:autoSpaceDE/>
        <w:autoSpaceDN/>
        <w:adjustRightInd/>
        <w:ind w:left="284" w:hanging="643"/>
        <w:jc w:val="both"/>
        <w:rPr>
          <w:rFonts w:ascii="Times New Roman" w:hAnsi="Times New Roman" w:cs="Times New Roman"/>
          <w:sz w:val="20"/>
          <w:szCs w:val="20"/>
        </w:rPr>
      </w:pPr>
      <w:r w:rsidRPr="006B12EA">
        <w:rPr>
          <w:rFonts w:ascii="Times New Roman" w:hAnsi="Times New Roman" w:cs="Times New Roman"/>
          <w:sz w:val="20"/>
          <w:szCs w:val="20"/>
        </w:rPr>
        <w:t>Текущий ремонт линейно-кабельного хозяйства (замена старых поврежденных телефонных линий включая воздушно-</w:t>
      </w:r>
      <w:proofErr w:type="spellStart"/>
      <w:r w:rsidRPr="006B12EA">
        <w:rPr>
          <w:rFonts w:ascii="Times New Roman" w:hAnsi="Times New Roman" w:cs="Times New Roman"/>
          <w:sz w:val="20"/>
          <w:szCs w:val="20"/>
        </w:rPr>
        <w:t>стоячные</w:t>
      </w:r>
      <w:proofErr w:type="spellEnd"/>
      <w:r w:rsidRPr="006B12EA">
        <w:rPr>
          <w:rFonts w:ascii="Times New Roman" w:hAnsi="Times New Roman" w:cs="Times New Roman"/>
          <w:sz w:val="20"/>
          <w:szCs w:val="20"/>
        </w:rPr>
        <w:t xml:space="preserve">, </w:t>
      </w:r>
      <w:proofErr w:type="spellStart"/>
      <w:r w:rsidRPr="006B12EA">
        <w:rPr>
          <w:rFonts w:ascii="Times New Roman" w:hAnsi="Times New Roman" w:cs="Times New Roman"/>
          <w:sz w:val="20"/>
          <w:szCs w:val="20"/>
        </w:rPr>
        <w:t>кроссировок</w:t>
      </w:r>
      <w:proofErr w:type="spellEnd"/>
      <w:r w:rsidRPr="006B12EA">
        <w:rPr>
          <w:rFonts w:ascii="Times New Roman" w:hAnsi="Times New Roman" w:cs="Times New Roman"/>
          <w:sz w:val="20"/>
          <w:szCs w:val="20"/>
        </w:rPr>
        <w:t xml:space="preserve">, розеток, элементов крепления и коммутации и защиты от </w:t>
      </w:r>
      <w:proofErr w:type="spellStart"/>
      <w:r w:rsidRPr="006B12EA">
        <w:rPr>
          <w:rFonts w:ascii="Times New Roman" w:hAnsi="Times New Roman" w:cs="Times New Roman"/>
          <w:sz w:val="20"/>
          <w:szCs w:val="20"/>
        </w:rPr>
        <w:t>грозоразрядов</w:t>
      </w:r>
      <w:proofErr w:type="spellEnd"/>
      <w:r w:rsidRPr="006B12EA">
        <w:rPr>
          <w:rFonts w:ascii="Times New Roman" w:hAnsi="Times New Roman" w:cs="Times New Roman"/>
          <w:sz w:val="20"/>
          <w:szCs w:val="20"/>
        </w:rPr>
        <w:t xml:space="preserve"> -АЗУ), в рамках настоящего договора.</w:t>
      </w:r>
    </w:p>
    <w:p w14:paraId="1E2D135F" w14:textId="77777777" w:rsidR="00663754" w:rsidRPr="006B12EA" w:rsidRDefault="00663754" w:rsidP="00663754">
      <w:pPr>
        <w:widowControl/>
        <w:numPr>
          <w:ilvl w:val="0"/>
          <w:numId w:val="8"/>
        </w:numPr>
        <w:tabs>
          <w:tab w:val="num" w:pos="0"/>
          <w:tab w:val="num" w:pos="502"/>
        </w:tabs>
        <w:autoSpaceDE/>
        <w:autoSpaceDN/>
        <w:adjustRightInd/>
        <w:ind w:left="283" w:hanging="643"/>
        <w:jc w:val="both"/>
        <w:rPr>
          <w:rFonts w:ascii="Times New Roman" w:hAnsi="Times New Roman" w:cs="Times New Roman"/>
          <w:sz w:val="20"/>
          <w:szCs w:val="20"/>
        </w:rPr>
      </w:pPr>
      <w:r w:rsidRPr="006B12EA">
        <w:rPr>
          <w:rFonts w:ascii="Times New Roman" w:hAnsi="Times New Roman" w:cs="Times New Roman"/>
          <w:sz w:val="20"/>
          <w:szCs w:val="20"/>
        </w:rPr>
        <w:t>Ведение учета переключений при изменении организации и системы связи, при проведении ремонтных работ.</w:t>
      </w:r>
    </w:p>
    <w:p w14:paraId="424CE85F" w14:textId="77777777" w:rsidR="00663754" w:rsidRPr="006B12EA" w:rsidRDefault="00663754" w:rsidP="00663754">
      <w:pPr>
        <w:widowControl/>
        <w:numPr>
          <w:ilvl w:val="0"/>
          <w:numId w:val="8"/>
        </w:numPr>
        <w:tabs>
          <w:tab w:val="num" w:pos="0"/>
          <w:tab w:val="num" w:pos="502"/>
        </w:tabs>
        <w:autoSpaceDE/>
        <w:autoSpaceDN/>
        <w:adjustRightInd/>
        <w:ind w:left="283" w:hanging="643"/>
        <w:jc w:val="both"/>
        <w:rPr>
          <w:rFonts w:ascii="Times New Roman" w:hAnsi="Times New Roman" w:cs="Times New Roman"/>
          <w:sz w:val="20"/>
          <w:szCs w:val="20"/>
        </w:rPr>
      </w:pPr>
      <w:proofErr w:type="spellStart"/>
      <w:r w:rsidRPr="006B12EA">
        <w:rPr>
          <w:rFonts w:ascii="Times New Roman" w:hAnsi="Times New Roman" w:cs="Times New Roman"/>
          <w:sz w:val="20"/>
          <w:szCs w:val="20"/>
        </w:rPr>
        <w:t>Прозвонка</w:t>
      </w:r>
      <w:proofErr w:type="spellEnd"/>
      <w:r w:rsidRPr="006B12EA">
        <w:rPr>
          <w:rFonts w:ascii="Times New Roman" w:hAnsi="Times New Roman" w:cs="Times New Roman"/>
          <w:sz w:val="20"/>
          <w:szCs w:val="20"/>
        </w:rPr>
        <w:t xml:space="preserve"> линий связи и составление схем подключения устройств связи, на которые отсутствуют данные.</w:t>
      </w:r>
    </w:p>
    <w:p w14:paraId="1B7B5B95" w14:textId="77777777" w:rsidR="00663754" w:rsidRPr="006B12EA" w:rsidRDefault="00663754" w:rsidP="00663754">
      <w:pPr>
        <w:widowControl/>
        <w:numPr>
          <w:ilvl w:val="0"/>
          <w:numId w:val="8"/>
        </w:numPr>
        <w:tabs>
          <w:tab w:val="num" w:pos="0"/>
          <w:tab w:val="num" w:pos="502"/>
        </w:tabs>
        <w:autoSpaceDE/>
        <w:autoSpaceDN/>
        <w:adjustRightInd/>
        <w:ind w:left="283" w:hanging="643"/>
        <w:jc w:val="both"/>
        <w:rPr>
          <w:rFonts w:ascii="Times New Roman" w:hAnsi="Times New Roman" w:cs="Times New Roman"/>
          <w:sz w:val="20"/>
          <w:szCs w:val="20"/>
        </w:rPr>
      </w:pPr>
      <w:r w:rsidRPr="006B12EA">
        <w:rPr>
          <w:rFonts w:ascii="Times New Roman" w:hAnsi="Times New Roman" w:cs="Times New Roman"/>
          <w:sz w:val="20"/>
          <w:szCs w:val="20"/>
        </w:rPr>
        <w:t>Проверка наличия сигнала на плинтах боксов и распределительных коробок городской связи.</w:t>
      </w:r>
    </w:p>
    <w:p w14:paraId="66751926" w14:textId="77777777" w:rsidR="00663754" w:rsidRPr="006B12EA" w:rsidRDefault="00663754" w:rsidP="00663754">
      <w:pPr>
        <w:widowControl/>
        <w:numPr>
          <w:ilvl w:val="0"/>
          <w:numId w:val="8"/>
        </w:numPr>
        <w:tabs>
          <w:tab w:val="num" w:pos="0"/>
          <w:tab w:val="num" w:pos="502"/>
        </w:tabs>
        <w:autoSpaceDE/>
        <w:autoSpaceDN/>
        <w:adjustRightInd/>
        <w:ind w:left="283" w:hanging="643"/>
        <w:jc w:val="both"/>
        <w:rPr>
          <w:rFonts w:ascii="Times New Roman" w:hAnsi="Times New Roman" w:cs="Times New Roman"/>
          <w:sz w:val="20"/>
          <w:szCs w:val="20"/>
        </w:rPr>
      </w:pPr>
      <w:r w:rsidRPr="006B12EA">
        <w:rPr>
          <w:rFonts w:ascii="Times New Roman" w:hAnsi="Times New Roman" w:cs="Times New Roman"/>
          <w:sz w:val="20"/>
          <w:szCs w:val="20"/>
        </w:rPr>
        <w:t>Проверка напряжения сигнала на выходе систем охранной сигнализации вневедомственной охраны.</w:t>
      </w:r>
    </w:p>
    <w:p w14:paraId="3552C596" w14:textId="77777777" w:rsidR="00663754" w:rsidRPr="006B12EA" w:rsidRDefault="00663754" w:rsidP="00663754">
      <w:pPr>
        <w:widowControl/>
        <w:numPr>
          <w:ilvl w:val="0"/>
          <w:numId w:val="8"/>
        </w:numPr>
        <w:tabs>
          <w:tab w:val="num" w:pos="0"/>
          <w:tab w:val="num" w:pos="502"/>
        </w:tabs>
        <w:autoSpaceDE/>
        <w:autoSpaceDN/>
        <w:adjustRightInd/>
        <w:ind w:left="283" w:hanging="643"/>
        <w:jc w:val="both"/>
        <w:rPr>
          <w:rFonts w:ascii="Times New Roman" w:hAnsi="Times New Roman" w:cs="Times New Roman"/>
          <w:sz w:val="20"/>
          <w:szCs w:val="20"/>
        </w:rPr>
      </w:pPr>
      <w:r w:rsidRPr="006B12EA">
        <w:rPr>
          <w:rFonts w:ascii="Times New Roman" w:hAnsi="Times New Roman" w:cs="Times New Roman"/>
          <w:sz w:val="20"/>
          <w:szCs w:val="20"/>
        </w:rPr>
        <w:t>Корректировка телефонного справочника.</w:t>
      </w:r>
    </w:p>
    <w:p w14:paraId="4372CBDB" w14:textId="77777777" w:rsidR="00663754" w:rsidRPr="006B12EA" w:rsidRDefault="00663754" w:rsidP="00663754">
      <w:pPr>
        <w:widowControl/>
        <w:numPr>
          <w:ilvl w:val="0"/>
          <w:numId w:val="8"/>
        </w:numPr>
        <w:tabs>
          <w:tab w:val="num" w:pos="0"/>
          <w:tab w:val="num" w:pos="502"/>
        </w:tabs>
        <w:autoSpaceDE/>
        <w:autoSpaceDN/>
        <w:adjustRightInd/>
        <w:ind w:left="283" w:hanging="643"/>
        <w:jc w:val="both"/>
        <w:rPr>
          <w:rFonts w:ascii="Times New Roman" w:hAnsi="Times New Roman" w:cs="Times New Roman"/>
          <w:sz w:val="20"/>
          <w:szCs w:val="20"/>
        </w:rPr>
      </w:pPr>
      <w:r w:rsidRPr="006B12EA">
        <w:rPr>
          <w:rFonts w:ascii="Times New Roman" w:hAnsi="Times New Roman" w:cs="Times New Roman"/>
          <w:sz w:val="20"/>
          <w:szCs w:val="20"/>
        </w:rPr>
        <w:t xml:space="preserve">Учет поступивших заявок на ремонт слаботочного оборудования, установки телефонных аппаратов и замены оборудования. </w:t>
      </w:r>
    </w:p>
    <w:p w14:paraId="26036B86" w14:textId="77777777" w:rsidR="00663754" w:rsidRPr="006B12EA" w:rsidRDefault="00663754" w:rsidP="00663754">
      <w:pPr>
        <w:numPr>
          <w:ilvl w:val="0"/>
          <w:numId w:val="8"/>
        </w:numPr>
        <w:tabs>
          <w:tab w:val="num" w:pos="0"/>
        </w:tabs>
        <w:ind w:left="284" w:hanging="643"/>
        <w:jc w:val="both"/>
        <w:rPr>
          <w:rFonts w:ascii="Times New Roman" w:hAnsi="Times New Roman" w:cs="Times New Roman"/>
          <w:sz w:val="20"/>
          <w:szCs w:val="20"/>
        </w:rPr>
      </w:pPr>
      <w:r w:rsidRPr="006B12EA">
        <w:rPr>
          <w:rFonts w:ascii="Times New Roman" w:hAnsi="Times New Roman" w:cs="Times New Roman"/>
          <w:sz w:val="20"/>
          <w:szCs w:val="20"/>
        </w:rPr>
        <w:t>Оказание помощи Заказчику в вопросах, касающихся эксплуатации слаботочных сетей, телефонных аппаратов, мини АТС и другой техники, включённой в местные или городские сети Заказчика. Выдачу технических рекомендаций по улучшению работы местных телефонных сетей;</w:t>
      </w:r>
    </w:p>
    <w:p w14:paraId="6C40BAC9" w14:textId="77777777" w:rsidR="00663754" w:rsidRPr="006B12EA" w:rsidRDefault="00663754" w:rsidP="00663754">
      <w:pPr>
        <w:numPr>
          <w:ilvl w:val="0"/>
          <w:numId w:val="8"/>
        </w:numPr>
        <w:tabs>
          <w:tab w:val="num" w:pos="0"/>
        </w:tabs>
        <w:ind w:left="284" w:hanging="643"/>
        <w:jc w:val="both"/>
        <w:rPr>
          <w:rFonts w:ascii="Times New Roman" w:hAnsi="Times New Roman" w:cs="Times New Roman"/>
          <w:sz w:val="20"/>
          <w:szCs w:val="20"/>
        </w:rPr>
      </w:pPr>
      <w:r w:rsidRPr="006B12EA">
        <w:rPr>
          <w:rFonts w:ascii="Times New Roman" w:hAnsi="Times New Roman" w:cs="Times New Roman"/>
          <w:sz w:val="20"/>
          <w:szCs w:val="20"/>
        </w:rPr>
        <w:t>Взаимодействие с операторами телефонных узлов связи (ПТС), и операторами предоставления внешнего канала по вопросам устранения повреждений (неисправностей) наружных телефонных линий, магистральных линий и разработки рекомендаций по оптимизации работы системы внутренней связи;</w:t>
      </w:r>
    </w:p>
    <w:p w14:paraId="0A4A9953" w14:textId="77777777" w:rsidR="00663754" w:rsidRPr="006B12EA" w:rsidRDefault="00663754" w:rsidP="00663754">
      <w:pPr>
        <w:pStyle w:val="a7"/>
        <w:numPr>
          <w:ilvl w:val="0"/>
          <w:numId w:val="8"/>
        </w:numPr>
        <w:tabs>
          <w:tab w:val="num" w:pos="0"/>
          <w:tab w:val="left" w:pos="708"/>
        </w:tabs>
        <w:ind w:left="426" w:hanging="643"/>
        <w:rPr>
          <w:rFonts w:ascii="Times New Roman" w:hAnsi="Times New Roman"/>
          <w:sz w:val="20"/>
          <w:szCs w:val="20"/>
        </w:rPr>
      </w:pPr>
      <w:r w:rsidRPr="006B12EA">
        <w:rPr>
          <w:rFonts w:ascii="Times New Roman" w:hAnsi="Times New Roman"/>
          <w:sz w:val="20"/>
          <w:szCs w:val="20"/>
        </w:rPr>
        <w:t>Помощь в решении организационных  вопросов:</w:t>
      </w:r>
    </w:p>
    <w:p w14:paraId="6AE8B2A2" w14:textId="77777777" w:rsidR="00663754" w:rsidRPr="006B12EA" w:rsidRDefault="00663754" w:rsidP="00663754">
      <w:pPr>
        <w:pStyle w:val="a7"/>
        <w:widowControl/>
        <w:numPr>
          <w:ilvl w:val="0"/>
          <w:numId w:val="5"/>
        </w:numPr>
        <w:tabs>
          <w:tab w:val="num" w:pos="0"/>
        </w:tabs>
        <w:autoSpaceDE/>
        <w:adjustRightInd/>
        <w:ind w:hanging="643"/>
        <w:jc w:val="both"/>
        <w:rPr>
          <w:rFonts w:ascii="Times New Roman" w:hAnsi="Times New Roman"/>
          <w:sz w:val="20"/>
          <w:szCs w:val="20"/>
        </w:rPr>
      </w:pPr>
      <w:r w:rsidRPr="006B12EA">
        <w:rPr>
          <w:rFonts w:ascii="Times New Roman" w:hAnsi="Times New Roman"/>
          <w:sz w:val="20"/>
          <w:szCs w:val="20"/>
        </w:rPr>
        <w:t>выражение и защита интересов заказчика при решении проблем, возникающих с контролирующими и надзорными органами;</w:t>
      </w:r>
    </w:p>
    <w:p w14:paraId="7C19D481" w14:textId="77777777" w:rsidR="00663754" w:rsidRPr="006B12EA" w:rsidRDefault="00663754" w:rsidP="00663754">
      <w:pPr>
        <w:pStyle w:val="a7"/>
        <w:widowControl/>
        <w:numPr>
          <w:ilvl w:val="0"/>
          <w:numId w:val="5"/>
        </w:numPr>
        <w:tabs>
          <w:tab w:val="num" w:pos="0"/>
        </w:tabs>
        <w:autoSpaceDE/>
        <w:adjustRightInd/>
        <w:ind w:hanging="643"/>
        <w:jc w:val="both"/>
        <w:rPr>
          <w:rFonts w:ascii="Times New Roman" w:hAnsi="Times New Roman"/>
          <w:sz w:val="20"/>
          <w:szCs w:val="20"/>
        </w:rPr>
      </w:pPr>
      <w:r w:rsidRPr="006B12EA">
        <w:rPr>
          <w:rFonts w:ascii="Times New Roman" w:hAnsi="Times New Roman"/>
          <w:sz w:val="20"/>
          <w:szCs w:val="20"/>
        </w:rPr>
        <w:t>по решению заказчика представление обслуживаемых телефонных систем объекта для проверки сторонними организациями и принятие мер по устранению выявленных недостатков;</w:t>
      </w:r>
    </w:p>
    <w:p w14:paraId="05FA492F" w14:textId="77777777" w:rsidR="00663754" w:rsidRPr="006B12EA" w:rsidRDefault="00663754" w:rsidP="00663754">
      <w:pPr>
        <w:pStyle w:val="a7"/>
        <w:widowControl/>
        <w:numPr>
          <w:ilvl w:val="0"/>
          <w:numId w:val="5"/>
        </w:numPr>
        <w:tabs>
          <w:tab w:val="num" w:pos="0"/>
        </w:tabs>
        <w:autoSpaceDE/>
        <w:adjustRightInd/>
        <w:ind w:hanging="643"/>
        <w:jc w:val="both"/>
        <w:rPr>
          <w:rFonts w:ascii="Times New Roman" w:hAnsi="Times New Roman"/>
          <w:sz w:val="20"/>
          <w:szCs w:val="20"/>
        </w:rPr>
      </w:pPr>
      <w:r w:rsidRPr="006B12EA">
        <w:rPr>
          <w:rFonts w:ascii="Times New Roman" w:hAnsi="Times New Roman"/>
          <w:sz w:val="20"/>
          <w:szCs w:val="20"/>
        </w:rPr>
        <w:t>выполнение требований заказчика связанных с улучшением работы эксплуатируемых телефонных систем (по отдельному соглашению);</w:t>
      </w:r>
    </w:p>
    <w:p w14:paraId="6DD64E56" w14:textId="77777777" w:rsidR="00663754" w:rsidRPr="006B12EA" w:rsidRDefault="00663754" w:rsidP="00663754">
      <w:pPr>
        <w:pStyle w:val="a7"/>
        <w:widowControl/>
        <w:numPr>
          <w:ilvl w:val="0"/>
          <w:numId w:val="5"/>
        </w:numPr>
        <w:tabs>
          <w:tab w:val="num" w:pos="0"/>
        </w:tabs>
        <w:autoSpaceDE/>
        <w:adjustRightInd/>
        <w:ind w:hanging="643"/>
        <w:jc w:val="both"/>
        <w:rPr>
          <w:rFonts w:ascii="Times New Roman" w:hAnsi="Times New Roman"/>
          <w:sz w:val="20"/>
          <w:szCs w:val="20"/>
        </w:rPr>
      </w:pPr>
      <w:r w:rsidRPr="006B12EA">
        <w:rPr>
          <w:rFonts w:ascii="Times New Roman" w:hAnsi="Times New Roman"/>
          <w:sz w:val="20"/>
          <w:szCs w:val="20"/>
        </w:rPr>
        <w:t>своевременное информирование заказчика о недостатках в работе телефонных систем и мерах по их устранению (по требованию заказчика);</w:t>
      </w:r>
    </w:p>
    <w:p w14:paraId="51883745" w14:textId="77777777" w:rsidR="00663754" w:rsidRPr="006B12EA" w:rsidRDefault="00663754" w:rsidP="00663754">
      <w:pPr>
        <w:pStyle w:val="a7"/>
        <w:widowControl/>
        <w:numPr>
          <w:ilvl w:val="0"/>
          <w:numId w:val="5"/>
        </w:numPr>
        <w:tabs>
          <w:tab w:val="num" w:pos="0"/>
        </w:tabs>
        <w:autoSpaceDE/>
        <w:adjustRightInd/>
        <w:ind w:hanging="643"/>
        <w:jc w:val="both"/>
        <w:rPr>
          <w:rFonts w:ascii="Times New Roman" w:hAnsi="Times New Roman"/>
          <w:sz w:val="20"/>
          <w:szCs w:val="20"/>
        </w:rPr>
      </w:pPr>
      <w:r w:rsidRPr="006B12EA">
        <w:rPr>
          <w:rFonts w:ascii="Times New Roman" w:hAnsi="Times New Roman"/>
          <w:sz w:val="20"/>
          <w:szCs w:val="20"/>
        </w:rPr>
        <w:t>участие в разработке и проектировании при  модернизации и усовершенствовании телефонных систем (по требованию заказчика);</w:t>
      </w:r>
    </w:p>
    <w:p w14:paraId="71BD3FFC" w14:textId="77777777" w:rsidR="00663754" w:rsidRPr="006B12EA" w:rsidRDefault="00663754" w:rsidP="00663754">
      <w:pPr>
        <w:pStyle w:val="a7"/>
        <w:widowControl/>
        <w:numPr>
          <w:ilvl w:val="0"/>
          <w:numId w:val="5"/>
        </w:numPr>
        <w:tabs>
          <w:tab w:val="num" w:pos="0"/>
        </w:tabs>
        <w:autoSpaceDE/>
        <w:adjustRightInd/>
        <w:ind w:hanging="643"/>
        <w:jc w:val="both"/>
        <w:rPr>
          <w:rFonts w:ascii="Times New Roman" w:hAnsi="Times New Roman"/>
          <w:sz w:val="20"/>
          <w:szCs w:val="20"/>
        </w:rPr>
      </w:pPr>
      <w:r w:rsidRPr="006B12EA">
        <w:rPr>
          <w:rFonts w:ascii="Times New Roman" w:hAnsi="Times New Roman"/>
          <w:sz w:val="20"/>
          <w:szCs w:val="20"/>
        </w:rPr>
        <w:t>осуществление технического надзора при проектировании и монтаже вышеперечисленных систем (по отдельному соглашению);</w:t>
      </w:r>
    </w:p>
    <w:p w14:paraId="044C924C" w14:textId="77777777" w:rsidR="00663754" w:rsidRPr="006B12EA" w:rsidRDefault="00663754" w:rsidP="00663754">
      <w:pPr>
        <w:rPr>
          <w:rFonts w:ascii="Times New Roman" w:hAnsi="Times New Roman" w:cs="Times New Roman"/>
          <w:sz w:val="20"/>
          <w:szCs w:val="20"/>
        </w:rPr>
      </w:pPr>
      <w:r w:rsidRPr="006B12EA">
        <w:rPr>
          <w:rFonts w:ascii="Times New Roman" w:hAnsi="Times New Roman" w:cs="Times New Roman"/>
          <w:sz w:val="20"/>
          <w:szCs w:val="20"/>
        </w:rPr>
        <w:t>привлечение сторонних специализированных организаций для выполнения спец. работ (земляных, высотных, монтажных и т.п.) и осуществление контроля за их деятельностью.</w:t>
      </w:r>
    </w:p>
    <w:p w14:paraId="089528E2" w14:textId="77777777" w:rsidR="00663754" w:rsidRPr="006B12EA" w:rsidRDefault="00663754" w:rsidP="00663754">
      <w:pPr>
        <w:rPr>
          <w:rFonts w:ascii="Times New Roman" w:hAnsi="Times New Roman" w:cs="Times New Roman"/>
          <w:sz w:val="20"/>
          <w:szCs w:val="20"/>
        </w:rPr>
      </w:pPr>
    </w:p>
    <w:p w14:paraId="767619FF" w14:textId="77777777" w:rsidR="00EE3289" w:rsidRPr="006B12EA" w:rsidRDefault="00EE3289" w:rsidP="00F62A76">
      <w:pPr>
        <w:tabs>
          <w:tab w:val="num" w:pos="0"/>
        </w:tabs>
        <w:ind w:hanging="643"/>
        <w:rPr>
          <w:rFonts w:ascii="Times New Roman" w:hAnsi="Times New Roman" w:cs="Times New Roman"/>
          <w:sz w:val="20"/>
          <w:szCs w:val="20"/>
        </w:rPr>
      </w:pPr>
    </w:p>
    <w:p w14:paraId="2BD03FC7" w14:textId="77777777" w:rsidR="00EE3289" w:rsidRPr="006B12EA" w:rsidRDefault="00EE3289" w:rsidP="00F62A76">
      <w:pPr>
        <w:tabs>
          <w:tab w:val="num" w:pos="0"/>
        </w:tabs>
        <w:ind w:hanging="643"/>
        <w:rPr>
          <w:rFonts w:ascii="Times New Roman" w:hAnsi="Times New Roman" w:cs="Times New Roman"/>
          <w:b/>
          <w:sz w:val="20"/>
          <w:szCs w:val="20"/>
        </w:rPr>
      </w:pPr>
    </w:p>
    <w:tbl>
      <w:tblPr>
        <w:tblW w:w="9778" w:type="dxa"/>
        <w:tblLook w:val="0000" w:firstRow="0" w:lastRow="0" w:firstColumn="0" w:lastColumn="0" w:noHBand="0" w:noVBand="0"/>
      </w:tblPr>
      <w:tblGrid>
        <w:gridCol w:w="4968"/>
        <w:gridCol w:w="4810"/>
      </w:tblGrid>
      <w:tr w:rsidR="00182F58" w:rsidRPr="006B12EA" w14:paraId="2465FAEE" w14:textId="77777777">
        <w:tc>
          <w:tcPr>
            <w:tcW w:w="4968" w:type="dxa"/>
          </w:tcPr>
          <w:p w14:paraId="6F2B7DBF" w14:textId="77777777" w:rsidR="00182F58" w:rsidRPr="006B12EA" w:rsidRDefault="00182F58" w:rsidP="00F62A76">
            <w:pPr>
              <w:ind w:right="-17"/>
              <w:rPr>
                <w:rFonts w:ascii="Times New Roman" w:hAnsi="Times New Roman" w:cs="Times New Roman"/>
                <w:b/>
                <w:bCs/>
                <w:sz w:val="20"/>
                <w:szCs w:val="20"/>
              </w:rPr>
            </w:pPr>
            <w:r w:rsidRPr="006B12EA">
              <w:rPr>
                <w:rFonts w:ascii="Times New Roman" w:hAnsi="Times New Roman" w:cs="Times New Roman"/>
                <w:b/>
                <w:bCs/>
                <w:sz w:val="20"/>
                <w:szCs w:val="20"/>
              </w:rPr>
              <w:t>От Заказчика:</w:t>
            </w:r>
          </w:p>
          <w:p w14:paraId="7283FB06" w14:textId="77777777" w:rsidR="00C3568C" w:rsidRPr="006B12EA" w:rsidRDefault="00C3568C" w:rsidP="00F62A76">
            <w:pPr>
              <w:ind w:right="-17"/>
              <w:rPr>
                <w:rFonts w:ascii="Times New Roman" w:hAnsi="Times New Roman" w:cs="Times New Roman"/>
                <w:b/>
                <w:bCs/>
                <w:sz w:val="20"/>
                <w:szCs w:val="20"/>
              </w:rPr>
            </w:pPr>
          </w:p>
          <w:p w14:paraId="4C421216" w14:textId="77777777" w:rsidR="00C3568C" w:rsidRPr="006B12EA" w:rsidRDefault="00C3568C" w:rsidP="00F62A76">
            <w:pPr>
              <w:ind w:right="-17"/>
              <w:rPr>
                <w:rFonts w:ascii="Times New Roman" w:hAnsi="Times New Roman" w:cs="Times New Roman"/>
                <w:b/>
                <w:bCs/>
                <w:sz w:val="20"/>
                <w:szCs w:val="20"/>
              </w:rPr>
            </w:pPr>
          </w:p>
          <w:p w14:paraId="1DBCA80B" w14:textId="563490C9" w:rsidR="00182F58" w:rsidRPr="006B12EA" w:rsidRDefault="00182F58" w:rsidP="008F49C0">
            <w:pPr>
              <w:ind w:right="164"/>
              <w:rPr>
                <w:rFonts w:ascii="Times New Roman" w:hAnsi="Times New Roman" w:cs="Times New Roman"/>
                <w:b/>
                <w:bCs/>
                <w:sz w:val="20"/>
                <w:szCs w:val="20"/>
              </w:rPr>
            </w:pPr>
            <w:r w:rsidRPr="006B12EA">
              <w:rPr>
                <w:rFonts w:ascii="Times New Roman" w:hAnsi="Times New Roman" w:cs="Times New Roman"/>
                <w:b/>
                <w:bCs/>
                <w:sz w:val="20"/>
                <w:szCs w:val="20"/>
              </w:rPr>
              <w:t>____________</w:t>
            </w:r>
            <w:r w:rsidR="004B1A64" w:rsidRPr="006B12EA">
              <w:rPr>
                <w:rFonts w:ascii="Times New Roman" w:hAnsi="Times New Roman" w:cs="Times New Roman"/>
                <w:b/>
                <w:bCs/>
                <w:sz w:val="20"/>
                <w:szCs w:val="20"/>
              </w:rPr>
              <w:t xml:space="preserve"> Салманова А.Ф.</w:t>
            </w:r>
          </w:p>
        </w:tc>
        <w:tc>
          <w:tcPr>
            <w:tcW w:w="4810" w:type="dxa"/>
          </w:tcPr>
          <w:p w14:paraId="69875D80" w14:textId="77777777" w:rsidR="00182F58" w:rsidRPr="006B12EA" w:rsidRDefault="00182F58" w:rsidP="00F62A76">
            <w:pPr>
              <w:ind w:right="-17"/>
              <w:rPr>
                <w:rFonts w:ascii="Times New Roman" w:hAnsi="Times New Roman" w:cs="Times New Roman"/>
                <w:b/>
                <w:bCs/>
                <w:sz w:val="20"/>
                <w:szCs w:val="20"/>
              </w:rPr>
            </w:pPr>
            <w:r w:rsidRPr="006B12EA">
              <w:rPr>
                <w:rFonts w:ascii="Times New Roman" w:hAnsi="Times New Roman" w:cs="Times New Roman"/>
                <w:b/>
                <w:bCs/>
                <w:sz w:val="20"/>
                <w:szCs w:val="20"/>
              </w:rPr>
              <w:t>От исполнителя:</w:t>
            </w:r>
          </w:p>
          <w:p w14:paraId="091AD77D" w14:textId="77777777" w:rsidR="00C3568C" w:rsidRPr="006B12EA" w:rsidRDefault="00C3568C" w:rsidP="00F62A76">
            <w:pPr>
              <w:ind w:right="-17"/>
              <w:rPr>
                <w:rFonts w:ascii="Times New Roman" w:hAnsi="Times New Roman" w:cs="Times New Roman"/>
                <w:b/>
                <w:bCs/>
                <w:sz w:val="20"/>
                <w:szCs w:val="20"/>
              </w:rPr>
            </w:pPr>
          </w:p>
          <w:p w14:paraId="65C97DAC" w14:textId="77777777" w:rsidR="00C3568C" w:rsidRPr="006B12EA" w:rsidRDefault="00C3568C" w:rsidP="00F62A76">
            <w:pPr>
              <w:ind w:right="-17"/>
              <w:rPr>
                <w:rFonts w:ascii="Times New Roman" w:hAnsi="Times New Roman" w:cs="Times New Roman"/>
                <w:b/>
                <w:bCs/>
                <w:sz w:val="20"/>
                <w:szCs w:val="20"/>
              </w:rPr>
            </w:pPr>
          </w:p>
          <w:p w14:paraId="7DE71037" w14:textId="508F19D7" w:rsidR="00182F58" w:rsidRPr="006B12EA" w:rsidRDefault="00182F58" w:rsidP="00F62A76">
            <w:pPr>
              <w:ind w:right="-17"/>
              <w:rPr>
                <w:rFonts w:ascii="Times New Roman" w:hAnsi="Times New Roman" w:cs="Times New Roman"/>
                <w:b/>
                <w:bCs/>
                <w:sz w:val="20"/>
                <w:szCs w:val="20"/>
              </w:rPr>
            </w:pPr>
            <w:r w:rsidRPr="006B12EA">
              <w:rPr>
                <w:rFonts w:ascii="Times New Roman" w:hAnsi="Times New Roman" w:cs="Times New Roman"/>
                <w:b/>
                <w:bCs/>
                <w:sz w:val="20"/>
                <w:szCs w:val="20"/>
              </w:rPr>
              <w:t>____________</w:t>
            </w:r>
          </w:p>
        </w:tc>
      </w:tr>
    </w:tbl>
    <w:p w14:paraId="77583421" w14:textId="77777777" w:rsidR="00182F58" w:rsidRPr="006B12EA" w:rsidRDefault="00182F58">
      <w:pPr>
        <w:rPr>
          <w:rFonts w:ascii="Times New Roman" w:hAnsi="Times New Roman" w:cs="Times New Roman"/>
          <w:sz w:val="20"/>
          <w:szCs w:val="20"/>
        </w:rPr>
      </w:pPr>
    </w:p>
    <w:sectPr w:rsidR="00182F58" w:rsidRPr="006B12EA" w:rsidSect="0060246D">
      <w:pgSz w:w="11906" w:h="16838"/>
      <w:pgMar w:top="426"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6468AF"/>
    <w:multiLevelType w:val="hybridMultilevel"/>
    <w:tmpl w:val="97F0371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39D60DDE"/>
    <w:multiLevelType w:val="hybridMultilevel"/>
    <w:tmpl w:val="66FEB882"/>
    <w:lvl w:ilvl="0" w:tplc="03367AB2">
      <w:numFmt w:val="bullet"/>
      <w:lvlText w:val="-"/>
      <w:lvlJc w:val="left"/>
      <w:pPr>
        <w:tabs>
          <w:tab w:val="num" w:pos="720"/>
        </w:tabs>
        <w:ind w:left="72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3D372430"/>
    <w:multiLevelType w:val="hybridMultilevel"/>
    <w:tmpl w:val="71B0CE18"/>
    <w:lvl w:ilvl="0" w:tplc="0BC61D24">
      <w:start w:val="1"/>
      <w:numFmt w:val="decimal"/>
      <w:lvlText w:val="%1."/>
      <w:lvlJc w:val="left"/>
      <w:pPr>
        <w:tabs>
          <w:tab w:val="num" w:pos="643"/>
        </w:tabs>
        <w:ind w:left="643" w:hanging="360"/>
      </w:pPr>
      <w:rPr>
        <w:rFonts w:hint="default"/>
      </w:rPr>
    </w:lvl>
    <w:lvl w:ilvl="1" w:tplc="04190019" w:tentative="1">
      <w:start w:val="1"/>
      <w:numFmt w:val="lowerLetter"/>
      <w:lvlText w:val="%2."/>
      <w:lvlJc w:val="left"/>
      <w:pPr>
        <w:tabs>
          <w:tab w:val="num" w:pos="1363"/>
        </w:tabs>
        <w:ind w:left="1363" w:hanging="360"/>
      </w:pPr>
    </w:lvl>
    <w:lvl w:ilvl="2" w:tplc="0419001B" w:tentative="1">
      <w:start w:val="1"/>
      <w:numFmt w:val="lowerRoman"/>
      <w:lvlText w:val="%3."/>
      <w:lvlJc w:val="right"/>
      <w:pPr>
        <w:tabs>
          <w:tab w:val="num" w:pos="2083"/>
        </w:tabs>
        <w:ind w:left="2083" w:hanging="180"/>
      </w:pPr>
    </w:lvl>
    <w:lvl w:ilvl="3" w:tplc="0419000F" w:tentative="1">
      <w:start w:val="1"/>
      <w:numFmt w:val="decimal"/>
      <w:lvlText w:val="%4."/>
      <w:lvlJc w:val="left"/>
      <w:pPr>
        <w:tabs>
          <w:tab w:val="num" w:pos="2803"/>
        </w:tabs>
        <w:ind w:left="2803" w:hanging="360"/>
      </w:pPr>
    </w:lvl>
    <w:lvl w:ilvl="4" w:tplc="04190019" w:tentative="1">
      <w:start w:val="1"/>
      <w:numFmt w:val="lowerLetter"/>
      <w:lvlText w:val="%5."/>
      <w:lvlJc w:val="left"/>
      <w:pPr>
        <w:tabs>
          <w:tab w:val="num" w:pos="3523"/>
        </w:tabs>
        <w:ind w:left="3523" w:hanging="360"/>
      </w:pPr>
    </w:lvl>
    <w:lvl w:ilvl="5" w:tplc="0419001B" w:tentative="1">
      <w:start w:val="1"/>
      <w:numFmt w:val="lowerRoman"/>
      <w:lvlText w:val="%6."/>
      <w:lvlJc w:val="right"/>
      <w:pPr>
        <w:tabs>
          <w:tab w:val="num" w:pos="4243"/>
        </w:tabs>
        <w:ind w:left="4243" w:hanging="180"/>
      </w:pPr>
    </w:lvl>
    <w:lvl w:ilvl="6" w:tplc="0419000F" w:tentative="1">
      <w:start w:val="1"/>
      <w:numFmt w:val="decimal"/>
      <w:lvlText w:val="%7."/>
      <w:lvlJc w:val="left"/>
      <w:pPr>
        <w:tabs>
          <w:tab w:val="num" w:pos="4963"/>
        </w:tabs>
        <w:ind w:left="4963" w:hanging="360"/>
      </w:pPr>
    </w:lvl>
    <w:lvl w:ilvl="7" w:tplc="04190019" w:tentative="1">
      <w:start w:val="1"/>
      <w:numFmt w:val="lowerLetter"/>
      <w:lvlText w:val="%8."/>
      <w:lvlJc w:val="left"/>
      <w:pPr>
        <w:tabs>
          <w:tab w:val="num" w:pos="5683"/>
        </w:tabs>
        <w:ind w:left="5683" w:hanging="360"/>
      </w:pPr>
    </w:lvl>
    <w:lvl w:ilvl="8" w:tplc="0419001B" w:tentative="1">
      <w:start w:val="1"/>
      <w:numFmt w:val="lowerRoman"/>
      <w:lvlText w:val="%9."/>
      <w:lvlJc w:val="right"/>
      <w:pPr>
        <w:tabs>
          <w:tab w:val="num" w:pos="6403"/>
        </w:tabs>
        <w:ind w:left="6403" w:hanging="180"/>
      </w:pPr>
    </w:lvl>
  </w:abstractNum>
  <w:abstractNum w:abstractNumId="3">
    <w:nsid w:val="3EC723B7"/>
    <w:multiLevelType w:val="multilevel"/>
    <w:tmpl w:val="C1B82E50"/>
    <w:lvl w:ilvl="0">
      <w:start w:val="11"/>
      <w:numFmt w:val="decimal"/>
      <w:lvlText w:val="%1."/>
      <w:lvlJc w:val="left"/>
      <w:pPr>
        <w:tabs>
          <w:tab w:val="num" w:pos="435"/>
        </w:tabs>
        <w:ind w:left="435" w:hanging="435"/>
      </w:pPr>
      <w:rPr>
        <w:rFonts w:hint="default"/>
      </w:rPr>
    </w:lvl>
    <w:lvl w:ilvl="1">
      <w:start w:val="1"/>
      <w:numFmt w:val="decimal"/>
      <w:lvlText w:val="%1.%2."/>
      <w:lvlJc w:val="left"/>
      <w:pPr>
        <w:tabs>
          <w:tab w:val="num" w:pos="975"/>
        </w:tabs>
        <w:ind w:left="975" w:hanging="435"/>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4">
    <w:nsid w:val="4D934117"/>
    <w:multiLevelType w:val="hybridMultilevel"/>
    <w:tmpl w:val="A15260C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57CB475D"/>
    <w:multiLevelType w:val="multilevel"/>
    <w:tmpl w:val="E3908AF2"/>
    <w:lvl w:ilvl="0">
      <w:start w:val="3"/>
      <w:numFmt w:val="decimal"/>
      <w:lvlText w:val="%1."/>
      <w:lvlJc w:val="left"/>
      <w:pPr>
        <w:tabs>
          <w:tab w:val="num" w:pos="360"/>
        </w:tabs>
        <w:ind w:left="360" w:hanging="360"/>
      </w:pPr>
      <w:rPr>
        <w:rFonts w:ascii="Arial" w:hAnsi="Arial" w:cs="Arial" w:hint="default"/>
        <w:sz w:val="18"/>
        <w:u w:val="none"/>
      </w:rPr>
    </w:lvl>
    <w:lvl w:ilvl="1">
      <w:start w:val="3"/>
      <w:numFmt w:val="decimal"/>
      <w:lvlText w:val="%1.%2."/>
      <w:lvlJc w:val="left"/>
      <w:pPr>
        <w:tabs>
          <w:tab w:val="num" w:pos="720"/>
        </w:tabs>
        <w:ind w:left="720" w:hanging="360"/>
      </w:pPr>
      <w:rPr>
        <w:rFonts w:ascii="Arial" w:hAnsi="Arial" w:cs="Arial" w:hint="default"/>
        <w:sz w:val="18"/>
        <w:u w:val="none"/>
      </w:rPr>
    </w:lvl>
    <w:lvl w:ilvl="2">
      <w:start w:val="1"/>
      <w:numFmt w:val="decimal"/>
      <w:lvlText w:val="%1.%2.%3."/>
      <w:lvlJc w:val="left"/>
      <w:pPr>
        <w:tabs>
          <w:tab w:val="num" w:pos="1440"/>
        </w:tabs>
        <w:ind w:left="1440" w:hanging="720"/>
      </w:pPr>
      <w:rPr>
        <w:rFonts w:ascii="Arial" w:hAnsi="Arial" w:cs="Arial" w:hint="default"/>
        <w:sz w:val="18"/>
        <w:u w:val="none"/>
      </w:rPr>
    </w:lvl>
    <w:lvl w:ilvl="3">
      <w:start w:val="1"/>
      <w:numFmt w:val="decimal"/>
      <w:lvlText w:val="%1.%2.%3.%4."/>
      <w:lvlJc w:val="left"/>
      <w:pPr>
        <w:tabs>
          <w:tab w:val="num" w:pos="1800"/>
        </w:tabs>
        <w:ind w:left="1800" w:hanging="720"/>
      </w:pPr>
      <w:rPr>
        <w:rFonts w:ascii="Arial" w:hAnsi="Arial" w:cs="Arial" w:hint="default"/>
        <w:sz w:val="18"/>
        <w:u w:val="none"/>
      </w:rPr>
    </w:lvl>
    <w:lvl w:ilvl="4">
      <w:start w:val="1"/>
      <w:numFmt w:val="decimal"/>
      <w:lvlText w:val="%1.%2.%3.%4.%5."/>
      <w:lvlJc w:val="left"/>
      <w:pPr>
        <w:tabs>
          <w:tab w:val="num" w:pos="2520"/>
        </w:tabs>
        <w:ind w:left="2520" w:hanging="1080"/>
      </w:pPr>
      <w:rPr>
        <w:rFonts w:ascii="Arial" w:hAnsi="Arial" w:cs="Arial" w:hint="default"/>
        <w:sz w:val="18"/>
        <w:u w:val="none"/>
      </w:rPr>
    </w:lvl>
    <w:lvl w:ilvl="5">
      <w:start w:val="1"/>
      <w:numFmt w:val="decimal"/>
      <w:lvlText w:val="%1.%2.%3.%4.%5.%6."/>
      <w:lvlJc w:val="left"/>
      <w:pPr>
        <w:tabs>
          <w:tab w:val="num" w:pos="2880"/>
        </w:tabs>
        <w:ind w:left="2880" w:hanging="1080"/>
      </w:pPr>
      <w:rPr>
        <w:rFonts w:ascii="Arial" w:hAnsi="Arial" w:cs="Arial" w:hint="default"/>
        <w:sz w:val="18"/>
        <w:u w:val="none"/>
      </w:rPr>
    </w:lvl>
    <w:lvl w:ilvl="6">
      <w:start w:val="1"/>
      <w:numFmt w:val="decimal"/>
      <w:lvlText w:val="%1.%2.%3.%4.%5.%6.%7."/>
      <w:lvlJc w:val="left"/>
      <w:pPr>
        <w:tabs>
          <w:tab w:val="num" w:pos="3600"/>
        </w:tabs>
        <w:ind w:left="3600" w:hanging="1440"/>
      </w:pPr>
      <w:rPr>
        <w:rFonts w:ascii="Arial" w:hAnsi="Arial" w:cs="Arial" w:hint="default"/>
        <w:sz w:val="18"/>
        <w:u w:val="none"/>
      </w:rPr>
    </w:lvl>
    <w:lvl w:ilvl="7">
      <w:start w:val="1"/>
      <w:numFmt w:val="decimal"/>
      <w:lvlText w:val="%1.%2.%3.%4.%5.%6.%7.%8."/>
      <w:lvlJc w:val="left"/>
      <w:pPr>
        <w:tabs>
          <w:tab w:val="num" w:pos="3960"/>
        </w:tabs>
        <w:ind w:left="3960" w:hanging="1440"/>
      </w:pPr>
      <w:rPr>
        <w:rFonts w:ascii="Arial" w:hAnsi="Arial" w:cs="Arial" w:hint="default"/>
        <w:sz w:val="18"/>
        <w:u w:val="none"/>
      </w:rPr>
    </w:lvl>
    <w:lvl w:ilvl="8">
      <w:start w:val="1"/>
      <w:numFmt w:val="decimal"/>
      <w:lvlText w:val="%1.%2.%3.%4.%5.%6.%7.%8.%9."/>
      <w:lvlJc w:val="left"/>
      <w:pPr>
        <w:tabs>
          <w:tab w:val="num" w:pos="4680"/>
        </w:tabs>
        <w:ind w:left="4680" w:hanging="1800"/>
      </w:pPr>
      <w:rPr>
        <w:rFonts w:ascii="Arial" w:hAnsi="Arial" w:cs="Arial" w:hint="default"/>
        <w:sz w:val="18"/>
        <w:u w:val="none"/>
      </w:rPr>
    </w:lvl>
  </w:abstractNum>
  <w:abstractNum w:abstractNumId="6">
    <w:nsid w:val="710F26A3"/>
    <w:multiLevelType w:val="hybridMultilevel"/>
    <w:tmpl w:val="01382BB4"/>
    <w:lvl w:ilvl="0" w:tplc="701A2980">
      <w:start w:val="1"/>
      <w:numFmt w:val="bullet"/>
      <w:lvlText w:val=""/>
      <w:lvlJc w:val="left"/>
      <w:pPr>
        <w:tabs>
          <w:tab w:val="num" w:pos="964"/>
        </w:tabs>
        <w:ind w:left="907" w:hanging="39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741513F5"/>
    <w:multiLevelType w:val="hybridMultilevel"/>
    <w:tmpl w:val="1EEE0DD8"/>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DE2205B"/>
    <w:multiLevelType w:val="hybridMultilevel"/>
    <w:tmpl w:val="53AC498E"/>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7EB06DCF"/>
    <w:multiLevelType w:val="hybridMultilevel"/>
    <w:tmpl w:val="D960AF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9"/>
  </w:num>
  <w:num w:numId="4">
    <w:abstractNumId w:val="6"/>
  </w:num>
  <w:num w:numId="5">
    <w:abstractNumId w:val="1"/>
  </w:num>
  <w:num w:numId="6">
    <w:abstractNumId w:val="8"/>
  </w:num>
  <w:num w:numId="7">
    <w:abstractNumId w:val="5"/>
  </w:num>
  <w:num w:numId="8">
    <w:abstractNumId w:val="2"/>
  </w:num>
  <w:num w:numId="9">
    <w:abstractNumId w:val="3"/>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2F58"/>
    <w:rsid w:val="00025220"/>
    <w:rsid w:val="000525F7"/>
    <w:rsid w:val="000E101D"/>
    <w:rsid w:val="00182F58"/>
    <w:rsid w:val="001947B1"/>
    <w:rsid w:val="001C3810"/>
    <w:rsid w:val="001F4512"/>
    <w:rsid w:val="00266620"/>
    <w:rsid w:val="002A3F0C"/>
    <w:rsid w:val="003335B7"/>
    <w:rsid w:val="00343FF1"/>
    <w:rsid w:val="00351E7C"/>
    <w:rsid w:val="003E363C"/>
    <w:rsid w:val="00415B5F"/>
    <w:rsid w:val="00460E1D"/>
    <w:rsid w:val="004B1A64"/>
    <w:rsid w:val="004B4C2D"/>
    <w:rsid w:val="00592D2B"/>
    <w:rsid w:val="005B40AE"/>
    <w:rsid w:val="005D30DC"/>
    <w:rsid w:val="005D4F37"/>
    <w:rsid w:val="005E1751"/>
    <w:rsid w:val="005E2E32"/>
    <w:rsid w:val="005E68DB"/>
    <w:rsid w:val="005F41DB"/>
    <w:rsid w:val="0060246D"/>
    <w:rsid w:val="00604EB9"/>
    <w:rsid w:val="00613585"/>
    <w:rsid w:val="00663754"/>
    <w:rsid w:val="006B12EA"/>
    <w:rsid w:val="006B697F"/>
    <w:rsid w:val="006F6444"/>
    <w:rsid w:val="007026E1"/>
    <w:rsid w:val="00774C99"/>
    <w:rsid w:val="00781ECF"/>
    <w:rsid w:val="007B66DD"/>
    <w:rsid w:val="007C1716"/>
    <w:rsid w:val="0080739A"/>
    <w:rsid w:val="00815A7C"/>
    <w:rsid w:val="00816D6B"/>
    <w:rsid w:val="0081706C"/>
    <w:rsid w:val="00856448"/>
    <w:rsid w:val="008C4CFA"/>
    <w:rsid w:val="008D489E"/>
    <w:rsid w:val="008F49C0"/>
    <w:rsid w:val="00954A43"/>
    <w:rsid w:val="00A37280"/>
    <w:rsid w:val="00A445E1"/>
    <w:rsid w:val="00AB2F39"/>
    <w:rsid w:val="00AE3D56"/>
    <w:rsid w:val="00B31876"/>
    <w:rsid w:val="00B52F49"/>
    <w:rsid w:val="00B7297E"/>
    <w:rsid w:val="00BC51B8"/>
    <w:rsid w:val="00C3568C"/>
    <w:rsid w:val="00C45C7E"/>
    <w:rsid w:val="00D33290"/>
    <w:rsid w:val="00D5125C"/>
    <w:rsid w:val="00D749E4"/>
    <w:rsid w:val="00DC361A"/>
    <w:rsid w:val="00DC74AF"/>
    <w:rsid w:val="00E1285B"/>
    <w:rsid w:val="00E726A0"/>
    <w:rsid w:val="00E86EB2"/>
    <w:rsid w:val="00EC4A98"/>
    <w:rsid w:val="00EE3289"/>
    <w:rsid w:val="00EF05B0"/>
    <w:rsid w:val="00F62A76"/>
    <w:rsid w:val="00FB51DE"/>
    <w:rsid w:val="00FE06D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38ED8A57"/>
  <w15:docId w15:val="{F880547F-C600-4EA8-9D74-B47732B57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E3289"/>
    <w:pPr>
      <w:widowControl w:val="0"/>
      <w:autoSpaceDE w:val="0"/>
      <w:autoSpaceDN w:val="0"/>
      <w:adjustRightInd w:val="0"/>
    </w:pPr>
    <w:rPr>
      <w:rFonts w:ascii="Arial" w:hAnsi="Arial" w:cs="Arial"/>
      <w:sz w:val="18"/>
      <w:szCs w:val="18"/>
    </w:rPr>
  </w:style>
  <w:style w:type="paragraph" w:styleId="1">
    <w:name w:val="heading 1"/>
    <w:basedOn w:val="a"/>
    <w:next w:val="a"/>
    <w:link w:val="10"/>
    <w:qFormat/>
    <w:rsid w:val="00182F58"/>
    <w:pPr>
      <w:keepNext/>
      <w:spacing w:before="240" w:after="60"/>
      <w:jc w:val="center"/>
      <w:outlineLvl w:val="0"/>
    </w:pPr>
    <w:rPr>
      <w:rFonts w:ascii="Times New Roman" w:hAnsi="Times New Roman"/>
      <w:b/>
      <w:bCs/>
      <w:kern w:val="32"/>
      <w:sz w:val="28"/>
      <w:szCs w:val="32"/>
    </w:rPr>
  </w:style>
  <w:style w:type="paragraph" w:styleId="2">
    <w:name w:val="heading 2"/>
    <w:basedOn w:val="a"/>
    <w:next w:val="a"/>
    <w:qFormat/>
    <w:rsid w:val="00182F58"/>
    <w:pPr>
      <w:keepNext/>
      <w:spacing w:before="240" w:after="60"/>
      <w:outlineLvl w:val="1"/>
    </w:pPr>
    <w:rPr>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82F58"/>
    <w:rPr>
      <w:rFonts w:cs="Arial"/>
      <w:b/>
      <w:bCs/>
      <w:kern w:val="32"/>
      <w:sz w:val="28"/>
      <w:szCs w:val="32"/>
      <w:lang w:val="ru-RU" w:eastAsia="ru-RU" w:bidi="ar-SA"/>
    </w:rPr>
  </w:style>
  <w:style w:type="paragraph" w:styleId="a3">
    <w:name w:val="Body Text"/>
    <w:aliases w:val="Основной текст Знак1,Основной текст Знак Знак,Основной текст Знак Знак Знак,Знак Знак Знак Знак,Основной текст Знак4 Знак,Основной текст Знак3 Знак Знак,Основной текст Знак4 Знак Знак Знак,bt Знак1 Знак Знак Знак Знак"/>
    <w:basedOn w:val="a"/>
    <w:link w:val="a4"/>
    <w:rsid w:val="00182F58"/>
    <w:pPr>
      <w:spacing w:after="120"/>
    </w:pPr>
  </w:style>
  <w:style w:type="character" w:customStyle="1" w:styleId="a4">
    <w:name w:val="Основной текст Знак"/>
    <w:aliases w:val="Основной текст Знак1 Знак,Основной текст Знак Знак Знак1,Основной текст Знак Знак Знак Знак,Знак Знак Знак Знак Знак,Основной текст Знак4 Знак Знак,Основной текст Знак3 Знак Знак Знак,Основной текст Знак4 Знак Знак Знак Знак"/>
    <w:basedOn w:val="a0"/>
    <w:link w:val="a3"/>
    <w:rsid w:val="00182F58"/>
    <w:rPr>
      <w:rFonts w:ascii="Arial" w:hAnsi="Arial" w:cs="Arial"/>
      <w:sz w:val="18"/>
      <w:szCs w:val="18"/>
      <w:lang w:val="ru-RU" w:eastAsia="ru-RU" w:bidi="ar-SA"/>
    </w:rPr>
  </w:style>
  <w:style w:type="paragraph" w:styleId="a5">
    <w:name w:val="Body Text Indent"/>
    <w:basedOn w:val="a"/>
    <w:link w:val="a6"/>
    <w:semiHidden/>
    <w:rsid w:val="00182F58"/>
    <w:pPr>
      <w:spacing w:after="120"/>
      <w:ind w:left="283"/>
    </w:pPr>
  </w:style>
  <w:style w:type="character" w:customStyle="1" w:styleId="a6">
    <w:name w:val="Основной текст с отступом Знак"/>
    <w:basedOn w:val="a0"/>
    <w:link w:val="a5"/>
    <w:semiHidden/>
    <w:rsid w:val="00182F58"/>
    <w:rPr>
      <w:rFonts w:ascii="Arial" w:hAnsi="Arial" w:cs="Arial"/>
      <w:sz w:val="18"/>
      <w:szCs w:val="18"/>
      <w:lang w:val="ru-RU" w:eastAsia="ru-RU" w:bidi="ar-SA"/>
    </w:rPr>
  </w:style>
  <w:style w:type="paragraph" w:styleId="20">
    <w:name w:val="Body Text 2"/>
    <w:basedOn w:val="a"/>
    <w:link w:val="21"/>
    <w:rsid w:val="00182F58"/>
    <w:pPr>
      <w:spacing w:after="120" w:line="480" w:lineRule="auto"/>
    </w:pPr>
  </w:style>
  <w:style w:type="character" w:customStyle="1" w:styleId="21">
    <w:name w:val="Основной текст 2 Знак"/>
    <w:basedOn w:val="a0"/>
    <w:link w:val="20"/>
    <w:rsid w:val="00182F58"/>
    <w:rPr>
      <w:rFonts w:ascii="Arial" w:hAnsi="Arial" w:cs="Arial"/>
      <w:sz w:val="18"/>
      <w:szCs w:val="18"/>
      <w:lang w:val="ru-RU" w:eastAsia="ru-RU" w:bidi="ar-SA"/>
    </w:rPr>
  </w:style>
  <w:style w:type="paragraph" w:styleId="a7">
    <w:name w:val="footer"/>
    <w:basedOn w:val="a"/>
    <w:link w:val="a8"/>
    <w:rsid w:val="00182F58"/>
    <w:pPr>
      <w:tabs>
        <w:tab w:val="center" w:pos="4677"/>
        <w:tab w:val="right" w:pos="9355"/>
      </w:tabs>
    </w:pPr>
    <w:rPr>
      <w:rFonts w:cs="Times New Roman"/>
    </w:rPr>
  </w:style>
  <w:style w:type="character" w:customStyle="1" w:styleId="a8">
    <w:name w:val="Нижний колонтитул Знак"/>
    <w:basedOn w:val="a0"/>
    <w:link w:val="a7"/>
    <w:rsid w:val="00182F58"/>
    <w:rPr>
      <w:rFonts w:ascii="Arial" w:hAnsi="Arial"/>
      <w:sz w:val="18"/>
      <w:szCs w:val="18"/>
      <w:lang w:bidi="ar-SA"/>
    </w:rPr>
  </w:style>
  <w:style w:type="paragraph" w:customStyle="1" w:styleId="Char">
    <w:name w:val="Char Знак Знак"/>
    <w:basedOn w:val="a"/>
    <w:rsid w:val="00182F58"/>
    <w:pPr>
      <w:autoSpaceDE/>
      <w:autoSpaceDN/>
      <w:spacing w:after="160" w:line="240" w:lineRule="exact"/>
      <w:jc w:val="right"/>
    </w:pPr>
    <w:rPr>
      <w:rFonts w:ascii="Times New Roman" w:hAnsi="Times New Roman" w:cs="Times New Roman"/>
      <w:sz w:val="20"/>
      <w:szCs w:val="20"/>
      <w:lang w:val="en-GB" w:eastAsia="en-US"/>
    </w:rPr>
  </w:style>
  <w:style w:type="paragraph" w:styleId="a9">
    <w:name w:val="Title"/>
    <w:aliases w:val="Список1"/>
    <w:basedOn w:val="a"/>
    <w:link w:val="aa"/>
    <w:qFormat/>
    <w:rsid w:val="00182F58"/>
    <w:pPr>
      <w:widowControl/>
      <w:autoSpaceDE/>
      <w:autoSpaceDN/>
      <w:adjustRightInd/>
      <w:jc w:val="center"/>
    </w:pPr>
    <w:rPr>
      <w:rFonts w:ascii="Times New Roman" w:hAnsi="Times New Roman" w:cs="Times New Roman"/>
      <w:b/>
      <w:bCs/>
      <w:i/>
      <w:iCs/>
      <w:sz w:val="24"/>
      <w:szCs w:val="24"/>
    </w:rPr>
  </w:style>
  <w:style w:type="character" w:customStyle="1" w:styleId="aa">
    <w:name w:val="Название Знак"/>
    <w:aliases w:val="Список1 Знак"/>
    <w:basedOn w:val="a0"/>
    <w:link w:val="a9"/>
    <w:rsid w:val="00182F58"/>
    <w:rPr>
      <w:b/>
      <w:bCs/>
      <w:i/>
      <w:iCs/>
      <w:sz w:val="24"/>
      <w:szCs w:val="24"/>
      <w:lang w:val="ru-RU" w:eastAsia="ru-RU" w:bidi="ar-SA"/>
    </w:rPr>
  </w:style>
  <w:style w:type="paragraph" w:customStyle="1" w:styleId="consplusnormal">
    <w:name w:val="consplusnormal"/>
    <w:basedOn w:val="a"/>
    <w:rsid w:val="00182F58"/>
    <w:pPr>
      <w:widowControl/>
      <w:autoSpaceDE/>
      <w:autoSpaceDN/>
      <w:adjustRightInd/>
      <w:spacing w:before="150" w:after="150"/>
      <w:ind w:left="150" w:right="150"/>
    </w:pPr>
    <w:rPr>
      <w:rFonts w:ascii="Times New Roman" w:hAnsi="Times New Roman" w:cs="Times New Roman"/>
      <w:sz w:val="24"/>
      <w:szCs w:val="24"/>
    </w:rPr>
  </w:style>
  <w:style w:type="paragraph" w:customStyle="1" w:styleId="Preformat">
    <w:name w:val="Preformat"/>
    <w:rsid w:val="00182F58"/>
    <w:pPr>
      <w:autoSpaceDE w:val="0"/>
      <w:autoSpaceDN w:val="0"/>
      <w:adjustRightInd w:val="0"/>
    </w:pPr>
    <w:rPr>
      <w:rFonts w:ascii="Courier New" w:hAnsi="Courier New" w:cs="Courier New"/>
    </w:rPr>
  </w:style>
  <w:style w:type="paragraph" w:customStyle="1" w:styleId="210">
    <w:name w:val="заголовок 21"/>
    <w:basedOn w:val="a"/>
    <w:next w:val="a"/>
    <w:rsid w:val="00182F58"/>
    <w:pPr>
      <w:autoSpaceDE/>
      <w:autoSpaceDN/>
      <w:adjustRightInd/>
      <w:spacing w:before="240" w:after="60"/>
      <w:jc w:val="center"/>
    </w:pPr>
    <w:rPr>
      <w:rFonts w:ascii="Times New Roman" w:hAnsi="Times New Roman" w:cs="Times New Roman"/>
      <w:b/>
      <w:sz w:val="24"/>
      <w:szCs w:val="20"/>
      <w:lang w:val="en-US"/>
    </w:rPr>
  </w:style>
  <w:style w:type="paragraph" w:styleId="ab">
    <w:name w:val="Balloon Text"/>
    <w:basedOn w:val="a"/>
    <w:link w:val="ac"/>
    <w:semiHidden/>
    <w:unhideWhenUsed/>
    <w:rsid w:val="00856448"/>
    <w:rPr>
      <w:rFonts w:ascii="Tahoma" w:hAnsi="Tahoma" w:cs="Tahoma"/>
      <w:sz w:val="16"/>
      <w:szCs w:val="16"/>
    </w:rPr>
  </w:style>
  <w:style w:type="character" w:customStyle="1" w:styleId="ac">
    <w:name w:val="Текст выноски Знак"/>
    <w:basedOn w:val="a0"/>
    <w:link w:val="ab"/>
    <w:semiHidden/>
    <w:rsid w:val="00856448"/>
    <w:rPr>
      <w:rFonts w:ascii="Tahoma" w:hAnsi="Tahoma" w:cs="Tahoma"/>
      <w:sz w:val="16"/>
      <w:szCs w:val="16"/>
    </w:rPr>
  </w:style>
  <w:style w:type="paragraph" w:styleId="ad">
    <w:name w:val="List Paragraph"/>
    <w:basedOn w:val="a"/>
    <w:uiPriority w:val="34"/>
    <w:qFormat/>
    <w:rsid w:val="008073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8</Pages>
  <Words>3682</Words>
  <Characters>25349</Characters>
  <Application>Microsoft Office Word</Application>
  <DocSecurity>0</DocSecurity>
  <Lines>211</Lines>
  <Paragraphs>57</Paragraphs>
  <ScaleCrop>false</ScaleCrop>
  <HeadingPairs>
    <vt:vector size="2" baseType="variant">
      <vt:variant>
        <vt:lpstr>Название</vt:lpstr>
      </vt:variant>
      <vt:variant>
        <vt:i4>1</vt:i4>
      </vt:variant>
    </vt:vector>
  </HeadingPairs>
  <TitlesOfParts>
    <vt:vector size="1" baseType="lpstr">
      <vt:lpstr>ГРАЖДАНСКО-ПРАВОВОЙ ДОГОВОР БЮДЖЕТНОГО УЧРЕЖДЕНИЯ   №________</vt:lpstr>
    </vt:vector>
  </TitlesOfParts>
  <Company>СПВПУ №1</Company>
  <LinksUpToDate>false</LinksUpToDate>
  <CharactersWithSpaces>28974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ГРАЖДАНСКО-ПРАВОВОЙ ДОГОВОР БЮДЖЕТНОГО УЧРЕЖДЕНИЯ   №________</dc:title>
  <dc:creator>Гор заказ</dc:creator>
  <cp:lastModifiedBy>Student</cp:lastModifiedBy>
  <cp:revision>11</cp:revision>
  <cp:lastPrinted>2021-01-11T08:45:00Z</cp:lastPrinted>
  <dcterms:created xsi:type="dcterms:W3CDTF">2024-01-10T09:08:00Z</dcterms:created>
  <dcterms:modified xsi:type="dcterms:W3CDTF">2024-02-12T05:48:00Z</dcterms:modified>
</cp:coreProperties>
</file>