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F85"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w:t>
      </w:r>
      <w:r w:rsidR="002D43C1">
        <w:rPr>
          <w:rFonts w:ascii="Times New Roman" w:hAnsi="Times New Roman"/>
          <w:b/>
          <w:spacing w:val="2"/>
          <w:szCs w:val="28"/>
        </w:rPr>
        <w:t xml:space="preserve"> </w:t>
      </w:r>
      <w:r w:rsidR="002F2767">
        <w:rPr>
          <w:rFonts w:ascii="Times New Roman" w:hAnsi="Times New Roman"/>
          <w:b/>
          <w:spacing w:val="2"/>
          <w:szCs w:val="28"/>
        </w:rPr>
        <w:t>________</w:t>
      </w:r>
    </w:p>
    <w:p w:rsidR="002F2767" w:rsidRPr="007666DB" w:rsidRDefault="002F2767" w:rsidP="007666DB">
      <w:pPr>
        <w:autoSpaceDN/>
        <w:jc w:val="center"/>
        <w:outlineLvl w:val="0"/>
        <w:rPr>
          <w:rFonts w:ascii="Times New Roman" w:hAnsi="Times New Roman"/>
          <w:b/>
          <w:spacing w:val="2"/>
          <w:szCs w:val="28"/>
        </w:rPr>
      </w:pPr>
      <w:r>
        <w:rPr>
          <w:rFonts w:ascii="Times New Roman" w:hAnsi="Times New Roman"/>
          <w:b/>
          <w:spacing w:val="2"/>
          <w:szCs w:val="28"/>
        </w:rPr>
        <w:t xml:space="preserve">на оказание услуг </w:t>
      </w:r>
      <w:r w:rsidR="00602CEE" w:rsidRPr="00602CEE">
        <w:rPr>
          <w:rFonts w:ascii="Times New Roman" w:hAnsi="Times New Roman"/>
          <w:b/>
          <w:spacing w:val="2"/>
          <w:szCs w:val="28"/>
        </w:rPr>
        <w:t xml:space="preserve">по </w:t>
      </w:r>
      <w:r w:rsidR="007666DB">
        <w:rPr>
          <w:rFonts w:ascii="Times New Roman" w:hAnsi="Times New Roman"/>
          <w:b/>
          <w:spacing w:val="2"/>
          <w:szCs w:val="28"/>
        </w:rPr>
        <w:t>а</w:t>
      </w:r>
      <w:r w:rsidR="007666DB" w:rsidRPr="007666DB">
        <w:rPr>
          <w:rFonts w:ascii="Times New Roman" w:hAnsi="Times New Roman"/>
          <w:b/>
          <w:spacing w:val="2"/>
          <w:szCs w:val="28"/>
        </w:rPr>
        <w:t>пгрейт</w:t>
      </w:r>
      <w:r w:rsidR="007666DB">
        <w:rPr>
          <w:rFonts w:ascii="Times New Roman" w:hAnsi="Times New Roman"/>
          <w:b/>
          <w:spacing w:val="2"/>
          <w:szCs w:val="28"/>
        </w:rPr>
        <w:t>у</w:t>
      </w:r>
      <w:r w:rsidR="007666DB" w:rsidRPr="007666DB">
        <w:rPr>
          <w:rFonts w:ascii="Times New Roman" w:hAnsi="Times New Roman"/>
          <w:b/>
          <w:spacing w:val="2"/>
          <w:szCs w:val="28"/>
        </w:rPr>
        <w:t xml:space="preserve"> системы «Главная медсестра». Простая неисключительная лицензия на использование Базы данных</w:t>
      </w:r>
      <w:r w:rsidR="007666DB">
        <w:rPr>
          <w:rFonts w:ascii="Times New Roman" w:hAnsi="Times New Roman"/>
          <w:b/>
          <w:spacing w:val="2"/>
          <w:szCs w:val="28"/>
        </w:rPr>
        <w:t xml:space="preserve"> в 2024 году</w:t>
      </w:r>
    </w:p>
    <w:p w:rsidR="007E3F85" w:rsidRDefault="007E3F85" w:rsidP="007E3F85">
      <w:pPr>
        <w:autoSpaceDN/>
        <w:ind w:firstLine="624"/>
        <w:jc w:val="center"/>
        <w:outlineLvl w:val="0"/>
        <w:rPr>
          <w:rFonts w:ascii="Times New Roman" w:hAnsi="Times New Roman"/>
          <w:b/>
          <w:sz w:val="16"/>
          <w:szCs w:val="16"/>
        </w:rPr>
      </w:pPr>
    </w:p>
    <w:p w:rsidR="007E3F85" w:rsidRDefault="007E3F85" w:rsidP="007E3F85">
      <w:pPr>
        <w:autoSpaceDN/>
        <w:ind w:firstLine="624"/>
        <w:rPr>
          <w:rFonts w:ascii="Times New Roman" w:hAnsi="Times New Roman"/>
          <w:sz w:val="20"/>
          <w:szCs w:val="20"/>
        </w:rPr>
      </w:pPr>
    </w:p>
    <w:p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rsidTr="002D43C1">
        <w:trPr>
          <w:trHeight w:val="360"/>
        </w:trPr>
        <w:tc>
          <w:tcPr>
            <w:tcW w:w="5210" w:type="dxa"/>
            <w:hideMark/>
          </w:tcPr>
          <w:p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rsidR="007E3F85" w:rsidRPr="00735307" w:rsidRDefault="007E3F85" w:rsidP="002F2767">
            <w:pPr>
              <w:autoSpaceDN/>
              <w:ind w:firstLine="0"/>
              <w:jc w:val="right"/>
              <w:rPr>
                <w:rFonts w:ascii="Times New Roman" w:hAnsi="Times New Roman"/>
                <w:sz w:val="22"/>
                <w:szCs w:val="20"/>
              </w:rPr>
            </w:pPr>
            <w:r w:rsidRPr="00735307">
              <w:rPr>
                <w:rFonts w:ascii="Times New Roman" w:hAnsi="Times New Roman"/>
                <w:sz w:val="22"/>
              </w:rPr>
              <w:t>«</w:t>
            </w:r>
            <w:r w:rsidR="002F2767">
              <w:rPr>
                <w:rFonts w:ascii="Times New Roman" w:hAnsi="Times New Roman"/>
                <w:sz w:val="22"/>
              </w:rPr>
              <w:t>__</w:t>
            </w:r>
            <w:r w:rsidRPr="00735307">
              <w:rPr>
                <w:rFonts w:ascii="Times New Roman" w:hAnsi="Times New Roman"/>
                <w:sz w:val="22"/>
              </w:rPr>
              <w:t>»</w:t>
            </w:r>
            <w:r w:rsidR="002D43C1">
              <w:rPr>
                <w:rFonts w:ascii="Times New Roman" w:hAnsi="Times New Roman"/>
                <w:sz w:val="22"/>
              </w:rPr>
              <w:t xml:space="preserve"> </w:t>
            </w:r>
            <w:r w:rsidR="002F2767">
              <w:rPr>
                <w:rFonts w:ascii="Times New Roman" w:hAnsi="Times New Roman"/>
                <w:sz w:val="22"/>
              </w:rPr>
              <w:t>февраля</w:t>
            </w:r>
            <w:r w:rsidR="00D441F8" w:rsidRPr="00735307">
              <w:rPr>
                <w:rFonts w:ascii="Times New Roman" w:hAnsi="Times New Roman"/>
                <w:sz w:val="22"/>
              </w:rPr>
              <w:t xml:space="preserve">  </w:t>
            </w:r>
            <w:r w:rsidRPr="00735307">
              <w:rPr>
                <w:rFonts w:ascii="Times New Roman" w:hAnsi="Times New Roman"/>
                <w:sz w:val="22"/>
              </w:rPr>
              <w:t>20</w:t>
            </w:r>
            <w:r w:rsidR="00D441F8" w:rsidRPr="00735307">
              <w:rPr>
                <w:rFonts w:ascii="Times New Roman" w:hAnsi="Times New Roman"/>
                <w:sz w:val="22"/>
              </w:rPr>
              <w:t>2</w:t>
            </w:r>
            <w:r w:rsidR="002F2767">
              <w:rPr>
                <w:rFonts w:ascii="Times New Roman" w:hAnsi="Times New Roman"/>
                <w:sz w:val="22"/>
              </w:rPr>
              <w:t>4</w:t>
            </w:r>
            <w:r w:rsidRPr="00735307">
              <w:rPr>
                <w:rFonts w:ascii="Times New Roman" w:hAnsi="Times New Roman"/>
                <w:sz w:val="22"/>
              </w:rPr>
              <w:t xml:space="preserve"> г.</w:t>
            </w:r>
          </w:p>
        </w:tc>
      </w:tr>
    </w:tbl>
    <w:p w:rsidR="002D43C1" w:rsidRDefault="002D43C1" w:rsidP="007E3F85">
      <w:pPr>
        <w:autoSpaceDN/>
        <w:ind w:firstLine="567"/>
        <w:rPr>
          <w:rFonts w:ascii="Times New Roman" w:hAnsi="Times New Roman"/>
          <w:b/>
          <w:sz w:val="22"/>
        </w:rPr>
      </w:pPr>
    </w:p>
    <w:p w:rsidR="007E3F85" w:rsidRPr="00735307" w:rsidRDefault="00395CC9" w:rsidP="002D43C1">
      <w:pPr>
        <w:autoSpaceDN/>
        <w:ind w:firstLine="567"/>
        <w:rPr>
          <w:rFonts w:ascii="Times New Roman" w:hAnsi="Times New Roman"/>
          <w:sz w:val="22"/>
        </w:rPr>
      </w:pPr>
      <w:r w:rsidRPr="00395CC9">
        <w:rPr>
          <w:rFonts w:ascii="Times New Roman" w:hAnsi="Times New Roman"/>
          <w:b/>
          <w:sz w:val="22"/>
        </w:rPr>
        <w:t>Санкт-Петербургское государственное бюджетное учреждение здравоохранения «Городская поликлиника №94» (СПб ГБУЗ «Городская поликлиника №94»)</w:t>
      </w:r>
      <w:r w:rsidR="007E3F85" w:rsidRPr="00735307">
        <w:rPr>
          <w:rFonts w:ascii="Times New Roman" w:hAnsi="Times New Roman"/>
          <w:sz w:val="22"/>
        </w:rPr>
        <w:t xml:space="preserve">, именуемое в дальнейшем «Заказчик», </w:t>
      </w:r>
      <w:r w:rsidRPr="00395CC9">
        <w:rPr>
          <w:rFonts w:ascii="Times New Roman" w:hAnsi="Times New Roman"/>
          <w:sz w:val="22"/>
        </w:rPr>
        <w:t>в лице главного врача Агеева Михаила Николаевича, действующего на основании Устава</w:t>
      </w:r>
      <w:r w:rsidR="007E3F85" w:rsidRPr="00735307">
        <w:rPr>
          <w:rFonts w:ascii="Times New Roman" w:hAnsi="Times New Roman"/>
          <w:sz w:val="22"/>
        </w:rPr>
        <w:t xml:space="preserve">, с одной стороны, и </w:t>
      </w:r>
      <w:r w:rsidR="002F2767">
        <w:rPr>
          <w:rFonts w:ascii="Times New Roman" w:hAnsi="Times New Roman"/>
          <w:sz w:val="22"/>
        </w:rPr>
        <w:t>____________</w:t>
      </w:r>
      <w:r w:rsidR="007E3F85" w:rsidRPr="002D43C1">
        <w:rPr>
          <w:rFonts w:ascii="Times New Roman" w:hAnsi="Times New Roman"/>
          <w:sz w:val="22"/>
        </w:rPr>
        <w:t>,</w:t>
      </w:r>
      <w:r w:rsidR="007E3F85" w:rsidRPr="00735307">
        <w:rPr>
          <w:rFonts w:ascii="Times New Roman" w:hAnsi="Times New Roman"/>
          <w:sz w:val="22"/>
        </w:rPr>
        <w:t xml:space="preserve"> именуемое в дальнейшем «Исполнитель», в лице </w:t>
      </w:r>
      <w:r w:rsidR="002F2767">
        <w:rPr>
          <w:rFonts w:ascii="Times New Roman" w:hAnsi="Times New Roman"/>
          <w:sz w:val="22"/>
        </w:rPr>
        <w:t>____________</w:t>
      </w:r>
      <w:r w:rsidR="007E3F85" w:rsidRPr="00735307">
        <w:rPr>
          <w:rFonts w:ascii="Times New Roman" w:hAnsi="Times New Roman"/>
          <w:sz w:val="22"/>
        </w:rPr>
        <w:t xml:space="preserve">, действующего на основании </w:t>
      </w:r>
      <w:r w:rsidR="002F2767">
        <w:rPr>
          <w:rFonts w:ascii="Times New Roman" w:hAnsi="Times New Roman"/>
          <w:sz w:val="22"/>
        </w:rPr>
        <w:t>_______</w:t>
      </w:r>
      <w:r w:rsidR="007E3F85" w:rsidRPr="00735307">
        <w:rPr>
          <w:rFonts w:ascii="Times New Roman" w:hAnsi="Times New Roman"/>
          <w:sz w:val="22"/>
        </w:rPr>
        <w:t>, с другой стороны,</w:t>
      </w:r>
      <w:r w:rsidR="004D37FC" w:rsidRPr="00735307">
        <w:rPr>
          <w:rFonts w:ascii="Times New Roman" w:hAnsi="Times New Roman"/>
          <w:sz w:val="22"/>
        </w:rPr>
        <w:t xml:space="preserve">  </w:t>
      </w:r>
      <w:r w:rsidR="0066267B" w:rsidRPr="00735307">
        <w:rPr>
          <w:rFonts w:ascii="Times New Roman" w:hAnsi="Times New Roman"/>
          <w:sz w:val="22"/>
        </w:rPr>
        <w:t xml:space="preserve">вместе и каждая в отдельности, именуемые в дальнейшем «Стороны» и «Сторона» соответственно, заключили настоящий </w:t>
      </w:r>
      <w:r w:rsidR="0066267B">
        <w:rPr>
          <w:rFonts w:ascii="Times New Roman" w:hAnsi="Times New Roman"/>
          <w:sz w:val="22"/>
        </w:rPr>
        <w:t xml:space="preserve">контракт </w:t>
      </w:r>
      <w:r w:rsidR="0066267B" w:rsidRPr="00735307">
        <w:rPr>
          <w:rFonts w:ascii="Times New Roman" w:hAnsi="Times New Roman"/>
          <w:sz w:val="22"/>
        </w:rPr>
        <w:t xml:space="preserve">(далее – Контракт) в соответствии с </w:t>
      </w:r>
      <w:r w:rsidR="0066267B">
        <w:rPr>
          <w:rFonts w:ascii="Times New Roman" w:hAnsi="Times New Roman"/>
          <w:sz w:val="22"/>
        </w:rPr>
        <w:t xml:space="preserve">п. </w:t>
      </w:r>
      <w:r>
        <w:rPr>
          <w:rFonts w:ascii="Times New Roman" w:hAnsi="Times New Roman"/>
          <w:sz w:val="22"/>
        </w:rPr>
        <w:t>4</w:t>
      </w:r>
      <w:r w:rsidR="0066267B">
        <w:rPr>
          <w:rFonts w:ascii="Times New Roman" w:hAnsi="Times New Roman"/>
          <w:sz w:val="22"/>
        </w:rPr>
        <w:t xml:space="preserve"> ч. 1 ст. 93 Федерального закона</w:t>
      </w:r>
      <w:r w:rsidR="0066267B"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о нижеследующем:</w:t>
      </w:r>
    </w:p>
    <w:p w:rsidR="007E3F85" w:rsidRDefault="007E3F85" w:rsidP="007E3F85">
      <w:pPr>
        <w:autoSpaceDN/>
        <w:ind w:firstLine="567"/>
        <w:rPr>
          <w:rFonts w:ascii="Times New Roman" w:hAnsi="Times New Roman"/>
          <w:caps/>
          <w:sz w:val="12"/>
          <w:szCs w:val="12"/>
        </w:rPr>
      </w:pPr>
    </w:p>
    <w:p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rsidR="007E3F85" w:rsidRDefault="007E3F85" w:rsidP="007E3F85">
      <w:pPr>
        <w:autoSpaceDN/>
        <w:ind w:firstLine="567"/>
        <w:rPr>
          <w:rFonts w:ascii="Times New Roman" w:hAnsi="Times New Roman"/>
          <w:sz w:val="12"/>
          <w:szCs w:val="12"/>
        </w:rPr>
      </w:pPr>
    </w:p>
    <w:p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Pr="00735307">
        <w:rPr>
          <w:rFonts w:ascii="Times New Roman" w:eastAsia="Calibri" w:hAnsi="Times New Roman" w:cs="Times New Roman"/>
          <w:snapToGrid w:val="0"/>
          <w:sz w:val="22"/>
        </w:rPr>
        <w:t xml:space="preserve">оказание услуг </w:t>
      </w:r>
      <w:r w:rsidR="00FE6070" w:rsidRPr="00FE6070">
        <w:rPr>
          <w:rFonts w:ascii="Times New Roman" w:eastAsia="Calibri" w:hAnsi="Times New Roman" w:cs="Times New Roman"/>
          <w:snapToGrid w:val="0"/>
          <w:sz w:val="22"/>
        </w:rPr>
        <w:t xml:space="preserve">по </w:t>
      </w:r>
      <w:r w:rsidR="007666DB" w:rsidRPr="007666DB">
        <w:rPr>
          <w:rFonts w:ascii="Times New Roman" w:eastAsia="Calibri" w:hAnsi="Times New Roman" w:cs="Times New Roman"/>
          <w:snapToGrid w:val="0"/>
          <w:sz w:val="22"/>
        </w:rPr>
        <w:t>апгрейту системы «Главная медсестра». Простая неисключительная лицензия на использование Базы данных в 2024 году</w:t>
      </w:r>
      <w:r w:rsidR="00602CEE" w:rsidRPr="00602CEE">
        <w:rPr>
          <w:rFonts w:ascii="Times New Roman" w:eastAsia="Calibri" w:hAnsi="Times New Roman" w:cs="Times New Roman"/>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575795" w:rsidRPr="00575795">
        <w:rPr>
          <w:rFonts w:ascii="Times New Roman" w:hAnsi="Times New Roman"/>
          <w:sz w:val="22"/>
        </w:rPr>
        <w:t xml:space="preserve"> </w:t>
      </w:r>
      <w:r w:rsidR="00575795">
        <w:rPr>
          <w:rFonts w:ascii="Times New Roman" w:hAnsi="Times New Roman"/>
          <w:sz w:val="22"/>
        </w:rPr>
        <w:t xml:space="preserve">и </w:t>
      </w:r>
      <w:r w:rsidR="006761F9">
        <w:rPr>
          <w:rFonts w:ascii="Times New Roman" w:hAnsi="Times New Roman"/>
          <w:sz w:val="22"/>
        </w:rPr>
        <w:t>Техническим заданием</w:t>
      </w:r>
      <w:r w:rsidR="00575795">
        <w:rPr>
          <w:rFonts w:ascii="Times New Roman" w:hAnsi="Times New Roman"/>
          <w:sz w:val="22"/>
        </w:rPr>
        <w:t xml:space="preserve"> (Приложение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rsidR="007E3F85" w:rsidRDefault="007E3F85" w:rsidP="007E3F85">
      <w:pPr>
        <w:autoSpaceDN/>
        <w:ind w:firstLine="567"/>
        <w:rPr>
          <w:rFonts w:ascii="Times New Roman" w:hAnsi="Times New Roman"/>
          <w:sz w:val="12"/>
          <w:szCs w:val="12"/>
        </w:rPr>
      </w:pPr>
    </w:p>
    <w:p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rsidR="007E3F85" w:rsidRDefault="007E3F85" w:rsidP="007E3F85">
      <w:pPr>
        <w:autoSpaceDN/>
        <w:ind w:firstLine="567"/>
        <w:rPr>
          <w:rFonts w:ascii="Times New Roman" w:hAnsi="Times New Roman"/>
          <w:sz w:val="12"/>
          <w:szCs w:val="12"/>
        </w:rPr>
      </w:pPr>
    </w:p>
    <w:p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w:t>
      </w:r>
      <w:r w:rsidR="002F2767">
        <w:rPr>
          <w:rFonts w:ascii="Times New Roman" w:hAnsi="Times New Roman"/>
          <w:sz w:val="22"/>
        </w:rPr>
        <w:t>,</w:t>
      </w:r>
      <w:r w:rsidRPr="00735307">
        <w:rPr>
          <w:rFonts w:ascii="Times New Roman" w:hAnsi="Times New Roman"/>
          <w:sz w:val="22"/>
        </w:rPr>
        <w:t xml:space="preserve"> а также выплаты неустойки.</w:t>
      </w:r>
    </w:p>
    <w:p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2.4.2. Выполнять все требования к техническим характеристикам услуг</w:t>
      </w:r>
      <w:r w:rsidR="00047EFB" w:rsidRPr="00735307">
        <w:rPr>
          <w:rFonts w:ascii="Times New Roman" w:hAnsi="Times New Roman"/>
          <w:color w:val="000000"/>
          <w:sz w:val="22"/>
        </w:rPr>
        <w:t>, перечисленным в Контракте.</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w:t>
      </w:r>
      <w:r w:rsidRPr="00735307">
        <w:rPr>
          <w:rFonts w:ascii="Times New Roman" w:hAnsi="Times New Roman"/>
          <w:sz w:val="22"/>
        </w:rPr>
        <w:lastRenderedPageBreak/>
        <w:t xml:space="preserve">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Обеспечивать Заказчику возможность контроля и надзора за ходом оказания услуг.</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rsidR="00AC6819" w:rsidRPr="00735307" w:rsidRDefault="00AC6819"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2F2767">
        <w:rPr>
          <w:rFonts w:ascii="Times New Roman" w:hAnsi="Times New Roman" w:cs="Times New Roman"/>
          <w:sz w:val="22"/>
        </w:rPr>
        <w:t>____</w:t>
      </w:r>
      <w:r w:rsidRPr="00735307">
        <w:rPr>
          <w:rFonts w:ascii="Times New Roman" w:hAnsi="Times New Roman" w:cs="Times New Roman"/>
          <w:sz w:val="22"/>
        </w:rPr>
        <w:t>рубл</w:t>
      </w:r>
      <w:r w:rsidR="002D43C1">
        <w:rPr>
          <w:rFonts w:ascii="Times New Roman" w:hAnsi="Times New Roman" w:cs="Times New Roman"/>
          <w:sz w:val="22"/>
        </w:rPr>
        <w:t>ей</w:t>
      </w:r>
      <w:r w:rsidR="00B97899">
        <w:rPr>
          <w:rFonts w:ascii="Times New Roman" w:hAnsi="Times New Roman" w:cs="Times New Roman"/>
          <w:sz w:val="22"/>
        </w:rPr>
        <w:t xml:space="preserve"> </w:t>
      </w:r>
      <w:r w:rsidR="002F2767">
        <w:rPr>
          <w:rFonts w:ascii="Times New Roman" w:hAnsi="Times New Roman" w:cs="Times New Roman"/>
          <w:sz w:val="22"/>
        </w:rPr>
        <w:t>___</w:t>
      </w:r>
      <w:r w:rsidRPr="00735307">
        <w:rPr>
          <w:rFonts w:ascii="Times New Roman" w:hAnsi="Times New Roman" w:cs="Times New Roman"/>
          <w:sz w:val="22"/>
        </w:rPr>
        <w:t xml:space="preserve"> копеек</w:t>
      </w:r>
      <w:r w:rsidR="002D43C1">
        <w:rPr>
          <w:rFonts w:ascii="Times New Roman" w:hAnsi="Times New Roman" w:cs="Times New Roman"/>
          <w:sz w:val="22"/>
        </w:rPr>
        <w:t xml:space="preserve"> (</w:t>
      </w:r>
      <w:r w:rsidR="002F2767">
        <w:rPr>
          <w:rFonts w:ascii="Times New Roman" w:hAnsi="Times New Roman" w:cs="Times New Roman"/>
          <w:sz w:val="22"/>
        </w:rPr>
        <w:t>____________</w:t>
      </w:r>
      <w:r w:rsidR="002D43C1">
        <w:rPr>
          <w:rFonts w:ascii="Times New Roman" w:hAnsi="Times New Roman" w:cs="Times New Roman"/>
          <w:sz w:val="22"/>
        </w:rPr>
        <w:t xml:space="preserve">рублей </w:t>
      </w:r>
      <w:r w:rsidR="002F2767">
        <w:rPr>
          <w:rFonts w:ascii="Times New Roman" w:hAnsi="Times New Roman" w:cs="Times New Roman"/>
          <w:sz w:val="22"/>
        </w:rPr>
        <w:t>____</w:t>
      </w:r>
      <w:r w:rsidR="002D43C1">
        <w:rPr>
          <w:rFonts w:ascii="Times New Roman" w:hAnsi="Times New Roman" w:cs="Times New Roman"/>
          <w:sz w:val="22"/>
        </w:rPr>
        <w:t xml:space="preserve"> копеек)</w:t>
      </w:r>
      <w:r w:rsidRPr="00735307">
        <w:rPr>
          <w:rFonts w:ascii="Times New Roman" w:hAnsi="Times New Roman" w:cs="Times New Roman"/>
          <w:sz w:val="22"/>
        </w:rPr>
        <w:t>.  Цена Контракта включает все налоги, сборы и обязательные платежи, уплачиваемые Исполнителем</w:t>
      </w:r>
      <w:r w:rsidR="002D43C1">
        <w:rPr>
          <w:rFonts w:ascii="Times New Roman" w:hAnsi="Times New Roman" w:cs="Times New Roman"/>
          <w:sz w:val="22"/>
        </w:rPr>
        <w:t>.</w:t>
      </w:r>
      <w:r w:rsidRPr="009565E6">
        <w:rPr>
          <w:rFonts w:ascii="Times New Roman" w:hAnsi="Times New Roman" w:cs="Times New Roman"/>
          <w:i/>
          <w:sz w:val="22"/>
        </w:rPr>
        <w:t xml:space="preserve"> </w:t>
      </w:r>
    </w:p>
    <w:p w:rsidR="00AC6819" w:rsidRPr="00735307" w:rsidRDefault="00AC6819" w:rsidP="00735307">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rsidR="00AC6819" w:rsidRPr="00735307"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2</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rsidR="00AC6819" w:rsidRPr="00735307"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3</w:t>
      </w:r>
      <w:r w:rsidRPr="00735307">
        <w:rPr>
          <w:rFonts w:ascii="Times New Roman" w:hAnsi="Times New Roman" w:cs="Times New Roman"/>
          <w:sz w:val="22"/>
        </w:rPr>
        <w:t xml:space="preserve">. Оплата производится в течение не более </w:t>
      </w:r>
      <w:r w:rsidR="00BB000C">
        <w:rPr>
          <w:rFonts w:ascii="Times New Roman" w:hAnsi="Times New Roman" w:cs="Times New Roman"/>
          <w:sz w:val="22"/>
        </w:rPr>
        <w:t>7</w:t>
      </w:r>
      <w:r w:rsidRPr="00735307">
        <w:rPr>
          <w:rFonts w:ascii="Times New Roman" w:hAnsi="Times New Roman" w:cs="Times New Roman"/>
          <w:sz w:val="22"/>
        </w:rPr>
        <w:t xml:space="preserve"> (</w:t>
      </w:r>
      <w:r w:rsidR="00BB000C">
        <w:rPr>
          <w:rFonts w:ascii="Times New Roman" w:hAnsi="Times New Roman" w:cs="Times New Roman"/>
          <w:sz w:val="22"/>
        </w:rPr>
        <w:t>Семь</w:t>
      </w:r>
      <w:r w:rsidRPr="00735307">
        <w:rPr>
          <w:rFonts w:ascii="Times New Roman" w:hAnsi="Times New Roman" w:cs="Times New Roman"/>
          <w:sz w:val="22"/>
        </w:rPr>
        <w:t>)</w:t>
      </w:r>
      <w:r w:rsidR="00BB000C">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 акта об оказании услуг при отсутствии у Заказчика претензий к Исполнителю, на основании счета и счета-фактуры </w:t>
      </w:r>
      <w:r w:rsidRPr="00735307">
        <w:rPr>
          <w:rFonts w:ascii="Times New Roman" w:hAnsi="Times New Roman" w:cs="Times New Roman"/>
          <w:i/>
          <w:sz w:val="22"/>
        </w:rPr>
        <w:t>(или счета, если Исполнитель не является плательщиком НДС)</w:t>
      </w:r>
      <w:r w:rsidRPr="00735307">
        <w:rPr>
          <w:rFonts w:ascii="Times New Roman" w:hAnsi="Times New Roman" w:cs="Times New Roman"/>
          <w:sz w:val="22"/>
        </w:rPr>
        <w:t>.</w:t>
      </w:r>
    </w:p>
    <w:p w:rsidR="00F4397F" w:rsidRDefault="00F4397F" w:rsidP="00735307">
      <w:pPr>
        <w:suppressAutoHyphens/>
        <w:ind w:firstLine="709"/>
        <w:rPr>
          <w:rFonts w:ascii="Times New Roman" w:hAnsi="Times New Roman" w:cs="Times New Roman"/>
          <w:sz w:val="22"/>
        </w:rPr>
      </w:pPr>
      <w:r w:rsidRPr="00F4397F">
        <w:rPr>
          <w:rFonts w:ascii="Times New Roman" w:hAnsi="Times New Roman" w:cs="Times New Roman"/>
          <w:sz w:val="22"/>
        </w:rPr>
        <w:t>Источник финансирования Контракта: Внебюджетные средства: средства обязательного медицинского страхования, поступающие бюджетным учреждениям, доходы от иной приносящей доход деятельности, вид расходов: 244; код ОСГУ: 22</w:t>
      </w:r>
      <w:r>
        <w:rPr>
          <w:rFonts w:ascii="Times New Roman" w:hAnsi="Times New Roman" w:cs="Times New Roman"/>
          <w:sz w:val="22"/>
        </w:rPr>
        <w:t>6</w:t>
      </w:r>
      <w:r w:rsidRPr="00F4397F">
        <w:rPr>
          <w:rFonts w:ascii="Times New Roman" w:hAnsi="Times New Roman" w:cs="Times New Roman"/>
          <w:sz w:val="22"/>
        </w:rPr>
        <w:t>.</w:t>
      </w:r>
    </w:p>
    <w:p w:rsidR="00AC6819" w:rsidRPr="00735307"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4</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rsidR="00AC6819" w:rsidRPr="00735307" w:rsidRDefault="00AC6819" w:rsidP="00735307">
      <w:pPr>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5</w:t>
      </w:r>
      <w:r w:rsidRPr="00735307">
        <w:rPr>
          <w:rFonts w:ascii="Times New Roman" w:hAnsi="Times New Roman" w:cs="Times New Roman"/>
          <w:sz w:val="22"/>
        </w:rPr>
        <w:t xml:space="preserve">. Обязательства Заказчика по оплате считаются исполненными с момента списания средств с лицевого счета Заказчика в адрес Исполнителя. </w:t>
      </w:r>
    </w:p>
    <w:p w:rsidR="007E3F85" w:rsidRDefault="007E3F85" w:rsidP="007E3F85">
      <w:pPr>
        <w:autoSpaceDN/>
        <w:rPr>
          <w:rFonts w:ascii="Times New Roman" w:hAnsi="Times New Roman"/>
          <w:b/>
          <w:caps/>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4. Порядок оказания услуг</w:t>
      </w:r>
    </w:p>
    <w:p w:rsidR="007E3F85" w:rsidRDefault="007E3F85" w:rsidP="007E3F85">
      <w:pPr>
        <w:autoSpaceDN/>
        <w:jc w:val="center"/>
        <w:rPr>
          <w:rFonts w:ascii="Times New Roman" w:hAnsi="Times New Roman"/>
          <w:b/>
          <w:sz w:val="16"/>
          <w:szCs w:val="16"/>
        </w:rPr>
      </w:pPr>
    </w:p>
    <w:p w:rsidR="007E3F85" w:rsidRPr="00735307" w:rsidRDefault="007E3F85" w:rsidP="00575795">
      <w:pPr>
        <w:autoSpaceDN/>
        <w:ind w:firstLine="709"/>
        <w:rPr>
          <w:rFonts w:ascii="Times New Roman" w:hAnsi="Times New Roman"/>
          <w:color w:val="000000"/>
          <w:sz w:val="22"/>
          <w:u w:val="single"/>
        </w:rPr>
      </w:pPr>
      <w:r w:rsidRPr="00735307">
        <w:rPr>
          <w:rFonts w:ascii="Times New Roman" w:hAnsi="Times New Roman"/>
          <w:sz w:val="22"/>
        </w:rPr>
        <w:t xml:space="preserve">4.1. </w:t>
      </w:r>
      <w:bookmarkStart w:id="0" w:name="_Hlk145594060"/>
      <w:r w:rsidRPr="00735307">
        <w:rPr>
          <w:rFonts w:ascii="Times New Roman" w:hAnsi="Times New Roman"/>
          <w:sz w:val="22"/>
          <w:u w:val="single"/>
        </w:rPr>
        <w:t>Срок оказания услуг</w:t>
      </w:r>
      <w:r w:rsidRPr="00735307">
        <w:rPr>
          <w:rFonts w:ascii="Times New Roman" w:hAnsi="Times New Roman"/>
          <w:sz w:val="22"/>
        </w:rPr>
        <w:t>:</w:t>
      </w:r>
      <w:r w:rsidR="00B97899">
        <w:rPr>
          <w:rFonts w:ascii="Times New Roman" w:hAnsi="Times New Roman"/>
          <w:sz w:val="22"/>
        </w:rPr>
        <w:t xml:space="preserve"> </w:t>
      </w:r>
      <w:r w:rsidR="00221C58" w:rsidRPr="00221C58">
        <w:rPr>
          <w:rFonts w:ascii="Times New Roman" w:hAnsi="Times New Roman"/>
          <w:sz w:val="22"/>
        </w:rPr>
        <w:t>начало оказания услуг: с д</w:t>
      </w:r>
      <w:r w:rsidR="002F2767">
        <w:rPr>
          <w:rFonts w:ascii="Times New Roman" w:hAnsi="Times New Roman"/>
          <w:sz w:val="22"/>
        </w:rPr>
        <w:t>аты</w:t>
      </w:r>
      <w:r w:rsidR="00221C58" w:rsidRPr="00221C58">
        <w:rPr>
          <w:rFonts w:ascii="Times New Roman" w:hAnsi="Times New Roman"/>
          <w:sz w:val="22"/>
        </w:rPr>
        <w:t xml:space="preserve"> заключения контракта, окончание оказания услуг: </w:t>
      </w:r>
      <w:r w:rsidR="00221C58">
        <w:rPr>
          <w:rFonts w:ascii="Times New Roman" w:hAnsi="Times New Roman"/>
          <w:sz w:val="22"/>
        </w:rPr>
        <w:t>10</w:t>
      </w:r>
      <w:r w:rsidR="00221C58" w:rsidRPr="00221C58">
        <w:rPr>
          <w:rFonts w:ascii="Times New Roman" w:hAnsi="Times New Roman"/>
          <w:sz w:val="22"/>
        </w:rPr>
        <w:t xml:space="preserve"> </w:t>
      </w:r>
      <w:r w:rsidR="002F2767">
        <w:rPr>
          <w:rFonts w:ascii="Times New Roman" w:hAnsi="Times New Roman"/>
          <w:sz w:val="22"/>
        </w:rPr>
        <w:t>марта</w:t>
      </w:r>
      <w:r w:rsidR="00221C58" w:rsidRPr="00221C58">
        <w:rPr>
          <w:rFonts w:ascii="Times New Roman" w:hAnsi="Times New Roman"/>
          <w:sz w:val="22"/>
        </w:rPr>
        <w:t xml:space="preserve"> 202</w:t>
      </w:r>
      <w:r w:rsidR="002F2767">
        <w:rPr>
          <w:rFonts w:ascii="Times New Roman" w:hAnsi="Times New Roman"/>
          <w:sz w:val="22"/>
        </w:rPr>
        <w:t>4</w:t>
      </w:r>
      <w:r w:rsidR="00221C58" w:rsidRPr="00221C58">
        <w:rPr>
          <w:rFonts w:ascii="Times New Roman" w:hAnsi="Times New Roman"/>
          <w:sz w:val="22"/>
        </w:rPr>
        <w:t xml:space="preserve"> года</w:t>
      </w:r>
    </w:p>
    <w:p w:rsidR="000B1AE8" w:rsidRDefault="007E3F85" w:rsidP="000B1AE8">
      <w:pPr>
        <w:autoSpaceDN/>
        <w:ind w:firstLine="709"/>
        <w:rPr>
          <w:rFonts w:ascii="Times New Roman" w:hAnsi="Times New Roman"/>
          <w:sz w:val="22"/>
        </w:rPr>
      </w:pPr>
      <w:r w:rsidRPr="00221C58">
        <w:rPr>
          <w:rFonts w:ascii="Times New Roman" w:hAnsi="Times New Roman"/>
          <w:sz w:val="22"/>
        </w:rPr>
        <w:t xml:space="preserve">4.2. </w:t>
      </w:r>
      <w:r w:rsidRPr="00221C58">
        <w:rPr>
          <w:rFonts w:ascii="Times New Roman" w:hAnsi="Times New Roman"/>
          <w:sz w:val="22"/>
          <w:u w:val="single"/>
        </w:rPr>
        <w:t>Место оказания услуг</w:t>
      </w:r>
      <w:r w:rsidR="00575795" w:rsidRPr="00221C58">
        <w:rPr>
          <w:rFonts w:ascii="Times New Roman" w:hAnsi="Times New Roman"/>
          <w:sz w:val="22"/>
        </w:rPr>
        <w:t>:</w:t>
      </w:r>
      <w:r w:rsidR="000B1AE8" w:rsidRPr="00221C58">
        <w:rPr>
          <w:rFonts w:ascii="Times New Roman" w:hAnsi="Times New Roman"/>
          <w:sz w:val="22"/>
        </w:rPr>
        <w:t xml:space="preserve"> </w:t>
      </w:r>
      <w:r w:rsidR="00221C58" w:rsidRPr="00221C58">
        <w:rPr>
          <w:rFonts w:ascii="Times New Roman" w:hAnsi="Times New Roman"/>
          <w:sz w:val="22"/>
        </w:rPr>
        <w:t>193231, г. Санкт-Петербург, Товарищеский проспект, дом 24, лит. А</w:t>
      </w:r>
      <w:r w:rsidR="00221C58">
        <w:rPr>
          <w:rFonts w:ascii="Times New Roman" w:hAnsi="Times New Roman"/>
          <w:sz w:val="22"/>
        </w:rPr>
        <w:t>.</w:t>
      </w:r>
    </w:p>
    <w:bookmarkEnd w:id="0"/>
    <w:p w:rsidR="007E3F85" w:rsidRPr="00735307" w:rsidRDefault="007E3F85" w:rsidP="000B1AE8">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671FF6">
        <w:rPr>
          <w:rFonts w:ascii="Times New Roman" w:hAnsi="Times New Roman"/>
          <w:sz w:val="22"/>
        </w:rPr>
        <w:t xml:space="preserve"> и Техническим заданием (Приложение №2),</w:t>
      </w:r>
      <w:r w:rsidRPr="00735307">
        <w:rPr>
          <w:rFonts w:ascii="Times New Roman" w:hAnsi="Times New Roman"/>
          <w:sz w:val="22"/>
        </w:rPr>
        <w:t xml:space="preserve"> являющим</w:t>
      </w:r>
      <w:r w:rsidR="00671FF6">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rsidR="007E3F85" w:rsidRPr="00735307" w:rsidRDefault="007E3F85" w:rsidP="00735307">
      <w:pPr>
        <w:autoSpaceDN/>
        <w:ind w:firstLine="709"/>
        <w:rPr>
          <w:rFonts w:ascii="Times New Roman" w:hAnsi="Times New Roman"/>
          <w:sz w:val="22"/>
          <w:lang w:val="x-none"/>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rsidR="007E3F85" w:rsidRDefault="007E3F85" w:rsidP="007E3F85">
      <w:pPr>
        <w:autoSpaceDN/>
        <w:ind w:firstLine="567"/>
        <w:rPr>
          <w:rFonts w:ascii="Times New Roman" w:hAnsi="Times New Roman"/>
        </w:rPr>
      </w:pPr>
    </w:p>
    <w:p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rsidR="007E3F85" w:rsidRPr="00735307" w:rsidRDefault="007E3F85" w:rsidP="00735307">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w:t>
      </w:r>
      <w:r w:rsidRPr="00735307">
        <w:rPr>
          <w:rFonts w:ascii="Times New Roman" w:hAnsi="Times New Roman"/>
          <w:sz w:val="22"/>
        </w:rPr>
        <w:lastRenderedPageBreak/>
        <w:t xml:space="preserve">Исполнитель представляет Заказчику акт </w:t>
      </w:r>
      <w:r w:rsidR="00D42138" w:rsidRPr="00735307">
        <w:rPr>
          <w:rFonts w:ascii="Times New Roman" w:hAnsi="Times New Roman"/>
          <w:sz w:val="22"/>
        </w:rPr>
        <w:t xml:space="preserve">оказания услуг, </w:t>
      </w:r>
      <w:r w:rsidR="00350E70" w:rsidRPr="00735307">
        <w:rPr>
          <w:rFonts w:ascii="Times New Roman" w:hAnsi="Times New Roman"/>
          <w:sz w:val="22"/>
        </w:rPr>
        <w:t xml:space="preserve">счет, счет-фактуру </w:t>
      </w:r>
      <w:r w:rsidRPr="00735307">
        <w:rPr>
          <w:rFonts w:ascii="Times New Roman" w:hAnsi="Times New Roman"/>
          <w:i/>
          <w:sz w:val="22"/>
        </w:rPr>
        <w:t>(или счет, если Исполнитель не является плательщиком НДС.</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Заказчик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7E3F85" w:rsidRPr="00735307" w:rsidRDefault="007E3F85" w:rsidP="00735307">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E3F85" w:rsidRPr="00735307" w:rsidRDefault="007E3F85" w:rsidP="00735307">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сдачи-приемки услуг. Внесение каких-либо изменений в текст акта сдачи-приемки услуг после его составления и подписания не допускается. </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сдачи-приемки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rsidR="007E3F85" w:rsidRDefault="007E3F85" w:rsidP="00735307">
      <w:pPr>
        <w:autoSpaceDN/>
        <w:ind w:firstLine="0"/>
        <w:rPr>
          <w:rFonts w:ascii="Times New Roman" w:hAnsi="Times New Roman"/>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rsidR="007E3F85" w:rsidRDefault="007E3F85" w:rsidP="00735307">
      <w:pPr>
        <w:autoSpaceDN/>
        <w:ind w:firstLine="0"/>
        <w:rPr>
          <w:rFonts w:ascii="Times New Roman" w:hAnsi="Times New Roman"/>
        </w:rPr>
      </w:pPr>
    </w:p>
    <w:p w:rsidR="0077539B" w:rsidRPr="0077539B" w:rsidRDefault="0077539B" w:rsidP="0077539B">
      <w:pPr>
        <w:widowControl/>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7539B" w:rsidRPr="0077539B" w:rsidRDefault="0077539B" w:rsidP="0077539B">
      <w:pPr>
        <w:widowControl/>
        <w:shd w:val="clear" w:color="auto" w:fill="FFFFFF"/>
        <w:tabs>
          <w:tab w:val="left" w:pos="-3780"/>
          <w:tab w:val="left" w:pos="-3420"/>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7539B" w:rsidRPr="0077539B" w:rsidRDefault="0077539B" w:rsidP="0077539B">
      <w:pPr>
        <w:widowControl/>
        <w:shd w:val="clear" w:color="auto" w:fill="FFFFFF"/>
        <w:tabs>
          <w:tab w:val="left" w:pos="-3780"/>
          <w:tab w:val="left" w:pos="-3420"/>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 xml:space="preserve">.3. В случае наступления обстоятельств, указанных в пункте </w:t>
      </w: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7539B" w:rsidRPr="0077539B" w:rsidRDefault="0077539B" w:rsidP="0077539B">
      <w:pPr>
        <w:widowControl/>
        <w:tabs>
          <w:tab w:val="left" w:pos="930"/>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 xml:space="preserve">.4.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w:t>
      </w:r>
      <w:r w:rsidRPr="0077539B">
        <w:rPr>
          <w:rFonts w:ascii="Times New Roman" w:hAnsi="Times New Roman" w:cs="Times New Roman"/>
          <w:color w:val="000000"/>
          <w:sz w:val="23"/>
          <w:szCs w:val="23"/>
        </w:rPr>
        <w:lastRenderedPageBreak/>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77539B" w:rsidRPr="0077539B" w:rsidRDefault="0077539B" w:rsidP="0077539B">
      <w:pPr>
        <w:widowControl/>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 Ответственность Заказчика:</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539B" w:rsidRPr="0077539B" w:rsidRDefault="0077539B" w:rsidP="0077539B">
      <w:pPr>
        <w:widowControl/>
        <w:tabs>
          <w:tab w:val="left" w:pos="930"/>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а) 1000 рублей, если цена Контракта не превышает 3 млн. рублей (включительно).</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 Ответственность Исполнителя:</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7539B" w:rsidRPr="0077539B" w:rsidRDefault="0077539B" w:rsidP="0077539B">
      <w:pPr>
        <w:widowControl/>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w:t>
      </w: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 xml:space="preserve">.6.5., п. </w:t>
      </w: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.6.6. настоящего Контракта):</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а) 10 процентов цены Контракта (этапа) в случае, если цена Контракта (этапа) не превышает 3 млн. рублей.</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а) 1000 рублей, если цена Контракта не превышает 3 млн. рублей.</w:t>
      </w:r>
    </w:p>
    <w:p w:rsidR="0077539B" w:rsidRPr="0077539B" w:rsidRDefault="0077539B" w:rsidP="0077539B">
      <w:pPr>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Pr="0077539B">
        <w:rPr>
          <w:rFonts w:ascii="Times New Roman" w:hAnsi="Times New Roman" w:cs="Times New Roman"/>
          <w:color w:val="000000"/>
          <w:sz w:val="23"/>
          <w:szCs w:val="23"/>
        </w:rPr>
        <w:t xml:space="preserve">.6.6.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w:t>
      </w:r>
      <w:r w:rsidRPr="0077539B">
        <w:rPr>
          <w:rFonts w:ascii="Times New Roman" w:hAnsi="Times New Roman" w:cs="Times New Roman"/>
          <w:color w:val="000000"/>
          <w:sz w:val="23"/>
          <w:szCs w:val="23"/>
        </w:rPr>
        <w:lastRenderedPageBreak/>
        <w:t>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а) в случае, если цена Контракта не превышает начальную (максимальную) цену Контракта:</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10 процентов начальной (максимальной) цены контракта, если цена контракта не превышает 3 млн. рублей;</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б) в случае, если цена Контракта превышает начальную (максимальную) цену Контракта:</w:t>
      </w:r>
    </w:p>
    <w:p w:rsidR="0077539B" w:rsidRPr="0077539B" w:rsidRDefault="0077539B" w:rsidP="0077539B">
      <w:pPr>
        <w:suppressAutoHyphens/>
        <w:autoSpaceDN/>
        <w:adjustRightInd/>
        <w:ind w:firstLine="567"/>
        <w:rPr>
          <w:rFonts w:ascii="Times New Roman" w:hAnsi="Times New Roman" w:cs="Times New Roman"/>
          <w:color w:val="000000"/>
          <w:sz w:val="23"/>
          <w:szCs w:val="23"/>
        </w:rPr>
      </w:pPr>
      <w:r w:rsidRPr="0077539B">
        <w:rPr>
          <w:rFonts w:ascii="Times New Roman" w:hAnsi="Times New Roman" w:cs="Times New Roman"/>
          <w:color w:val="000000"/>
          <w:sz w:val="23"/>
          <w:szCs w:val="23"/>
        </w:rPr>
        <w:t>10 процентов цены контракта, если цена контракта не превышает 3 млн. рублей.</w:t>
      </w:r>
    </w:p>
    <w:p w:rsidR="0077539B" w:rsidRPr="0077539B" w:rsidRDefault="004F75DF" w:rsidP="0077539B">
      <w:pPr>
        <w:suppressAutoHyphens/>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0077539B" w:rsidRPr="0077539B">
        <w:rPr>
          <w:rFonts w:ascii="Times New Roman" w:hAnsi="Times New Roman" w:cs="Times New Roman"/>
          <w:color w:val="000000"/>
          <w:sz w:val="23"/>
          <w:szCs w:val="23"/>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7539B" w:rsidRPr="0077539B" w:rsidRDefault="004F75DF" w:rsidP="0077539B">
      <w:pPr>
        <w:widowControl/>
        <w:tabs>
          <w:tab w:val="left" w:pos="930"/>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0077539B" w:rsidRPr="0077539B">
        <w:rPr>
          <w:rFonts w:ascii="Times New Roman" w:hAnsi="Times New Roman" w:cs="Times New Roman"/>
          <w:color w:val="000000"/>
          <w:sz w:val="23"/>
          <w:szCs w:val="23"/>
        </w:rPr>
        <w:t>.6.8.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7539B" w:rsidRPr="0077539B" w:rsidRDefault="004F75DF" w:rsidP="0077539B">
      <w:pPr>
        <w:widowControl/>
        <w:tabs>
          <w:tab w:val="left" w:pos="1134"/>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0077539B" w:rsidRPr="0077539B">
        <w:rPr>
          <w:rFonts w:ascii="Times New Roman" w:hAnsi="Times New Roman" w:cs="Times New Roman"/>
          <w:color w:val="000000"/>
          <w:sz w:val="23"/>
          <w:szCs w:val="23"/>
        </w:rPr>
        <w:t>.7. Указанная в настоящем Контракте неустойка (пени, штрафа) взимается за каждое нарушение в отдельности.</w:t>
      </w:r>
    </w:p>
    <w:p w:rsidR="0077539B" w:rsidRPr="0077539B" w:rsidRDefault="004F75DF" w:rsidP="0077539B">
      <w:pPr>
        <w:widowControl/>
        <w:tabs>
          <w:tab w:val="left" w:pos="1134"/>
        </w:tabs>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0077539B" w:rsidRPr="0077539B">
        <w:rPr>
          <w:rFonts w:ascii="Times New Roman" w:hAnsi="Times New Roman" w:cs="Times New Roman"/>
          <w:color w:val="000000"/>
          <w:sz w:val="23"/>
          <w:szCs w:val="23"/>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539B" w:rsidRPr="0077539B" w:rsidRDefault="004F75DF" w:rsidP="0077539B">
      <w:pPr>
        <w:widowControl/>
        <w:autoSpaceDE/>
        <w:autoSpaceDN/>
        <w:adjustRightInd/>
        <w:ind w:firstLine="567"/>
        <w:rPr>
          <w:rFonts w:ascii="Times New Roman" w:hAnsi="Times New Roman" w:cs="Times New Roman"/>
          <w:color w:val="000000"/>
          <w:sz w:val="23"/>
          <w:szCs w:val="23"/>
        </w:rPr>
      </w:pPr>
      <w:r>
        <w:rPr>
          <w:rFonts w:ascii="Times New Roman" w:hAnsi="Times New Roman" w:cs="Times New Roman"/>
          <w:color w:val="000000"/>
          <w:sz w:val="23"/>
          <w:szCs w:val="23"/>
        </w:rPr>
        <w:t>6</w:t>
      </w:r>
      <w:r w:rsidR="0077539B" w:rsidRPr="0077539B">
        <w:rPr>
          <w:rFonts w:ascii="Times New Roman" w:hAnsi="Times New Roman" w:cs="Times New Roman"/>
          <w:color w:val="000000"/>
          <w:sz w:val="23"/>
          <w:szCs w:val="23"/>
        </w:rPr>
        <w:t>.</w:t>
      </w:r>
      <w:r>
        <w:rPr>
          <w:rFonts w:ascii="Times New Roman" w:hAnsi="Times New Roman" w:cs="Times New Roman"/>
          <w:color w:val="000000"/>
          <w:sz w:val="23"/>
          <w:szCs w:val="23"/>
        </w:rPr>
        <w:t>9</w:t>
      </w:r>
      <w:r w:rsidR="0077539B" w:rsidRPr="0077539B">
        <w:rPr>
          <w:rFonts w:ascii="Times New Roman" w:hAnsi="Times New Roman" w:cs="Times New Roman"/>
          <w:color w:val="000000"/>
          <w:sz w:val="23"/>
          <w:szCs w:val="23"/>
        </w:rPr>
        <w:t>.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rsidR="00D42138" w:rsidRDefault="00D42138" w:rsidP="00735307">
      <w:pPr>
        <w:autoSpaceDN/>
        <w:ind w:firstLine="0"/>
        <w:rPr>
          <w:rFonts w:ascii="Times New Roman" w:hAnsi="Times New Roman"/>
        </w:rPr>
      </w:pPr>
    </w:p>
    <w:p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rsidR="007E3F85" w:rsidRDefault="007E3F85" w:rsidP="00735307">
      <w:pPr>
        <w:autoSpaceDN/>
        <w:ind w:firstLine="0"/>
        <w:rPr>
          <w:rFonts w:ascii="Times New Roman" w:hAnsi="Times New Roman"/>
          <w:b/>
          <w:caps/>
          <w:sz w:val="16"/>
          <w:szCs w:val="16"/>
        </w:rPr>
      </w:pPr>
    </w:p>
    <w:p w:rsidR="007E3F85" w:rsidRPr="00735307" w:rsidRDefault="007E3F85" w:rsidP="00735307">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rsidR="007E3F85" w:rsidRPr="00735307" w:rsidRDefault="007E3F85" w:rsidP="007E3F85">
      <w:pPr>
        <w:autoSpaceDN/>
        <w:jc w:val="center"/>
        <w:rPr>
          <w:rFonts w:ascii="Times New Roman" w:hAnsi="Times New Roman"/>
          <w:b/>
          <w:caps/>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rsidR="007E3F85" w:rsidRDefault="007E3F85" w:rsidP="007E3F85">
      <w:pPr>
        <w:autoSpaceDN/>
        <w:jc w:val="center"/>
        <w:rPr>
          <w:rFonts w:ascii="Times New Roman" w:hAnsi="Times New Roman"/>
          <w:b/>
          <w:sz w:val="16"/>
          <w:szCs w:val="16"/>
        </w:rPr>
      </w:pPr>
    </w:p>
    <w:p w:rsidR="007E3F85" w:rsidRPr="00735307" w:rsidRDefault="007E3F85" w:rsidP="00735307">
      <w:pPr>
        <w:ind w:firstLine="709"/>
        <w:rPr>
          <w:rFonts w:ascii="Times New Roman" w:hAnsi="Times New Roman"/>
          <w:sz w:val="22"/>
        </w:rPr>
      </w:pPr>
      <w:r w:rsidRPr="00735307">
        <w:rPr>
          <w:rFonts w:ascii="Times New Roman" w:hAnsi="Times New Roman"/>
          <w:color w:val="000000"/>
          <w:sz w:val="22"/>
        </w:rPr>
        <w:t xml:space="preserve">8.1. </w:t>
      </w:r>
      <w:r w:rsidR="00047EFB" w:rsidRPr="00735307">
        <w:rPr>
          <w:rFonts w:ascii="Times New Roman" w:hAnsi="Times New Roman"/>
          <w:color w:val="000000"/>
          <w:sz w:val="22"/>
        </w:rPr>
        <w:t>Контракт</w:t>
      </w:r>
      <w:r w:rsidRPr="00735307">
        <w:rPr>
          <w:rFonts w:ascii="Times New Roman" w:hAnsi="Times New Roman"/>
          <w:color w:val="000000"/>
          <w:sz w:val="22"/>
        </w:rPr>
        <w:t xml:space="preserve"> </w:t>
      </w:r>
      <w:r w:rsidRPr="00735307">
        <w:rPr>
          <w:rFonts w:ascii="Times New Roman" w:hAnsi="Times New Roman"/>
          <w:sz w:val="22"/>
        </w:rPr>
        <w:t xml:space="preserve">вступает в силу и считается заключенным с момента подписания </w:t>
      </w:r>
      <w:r w:rsidR="00047EFB" w:rsidRPr="00735307">
        <w:rPr>
          <w:rFonts w:ascii="Times New Roman" w:hAnsi="Times New Roman"/>
          <w:sz w:val="22"/>
        </w:rPr>
        <w:t>Контракт</w:t>
      </w:r>
      <w:r w:rsidRPr="00735307">
        <w:rPr>
          <w:rFonts w:ascii="Times New Roman" w:hAnsi="Times New Roman"/>
          <w:sz w:val="22"/>
        </w:rPr>
        <w:t xml:space="preserve">а Сторонами и действует до полного исполнения Сторонами своих обязательств, но не позднее, чем </w:t>
      </w:r>
      <w:r w:rsidR="00B97899" w:rsidRPr="00F4397F">
        <w:rPr>
          <w:rFonts w:ascii="Times New Roman" w:hAnsi="Times New Roman"/>
          <w:sz w:val="22"/>
        </w:rPr>
        <w:t>1</w:t>
      </w:r>
      <w:r w:rsidR="002F2767">
        <w:rPr>
          <w:rFonts w:ascii="Times New Roman" w:hAnsi="Times New Roman"/>
          <w:sz w:val="22"/>
        </w:rPr>
        <w:t>0.04</w:t>
      </w:r>
      <w:r w:rsidRPr="00F4397F">
        <w:rPr>
          <w:rFonts w:ascii="Times New Roman" w:hAnsi="Times New Roman"/>
          <w:sz w:val="22"/>
        </w:rPr>
        <w:t>.20</w:t>
      </w:r>
      <w:r w:rsidR="00047EFB" w:rsidRPr="00F4397F">
        <w:rPr>
          <w:rFonts w:ascii="Times New Roman" w:hAnsi="Times New Roman"/>
          <w:sz w:val="22"/>
        </w:rPr>
        <w:t>2</w:t>
      </w:r>
      <w:r w:rsidR="002F2767">
        <w:rPr>
          <w:rFonts w:ascii="Times New Roman" w:hAnsi="Times New Roman"/>
          <w:sz w:val="22"/>
        </w:rPr>
        <w:t>4</w:t>
      </w:r>
      <w:r w:rsidRPr="00F4397F">
        <w:rPr>
          <w:rFonts w:ascii="Times New Roman" w:hAnsi="Times New Roman"/>
          <w:sz w:val="22"/>
        </w:rPr>
        <w:t xml:space="preserve"> года.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3</w:t>
      </w:r>
      <w:r w:rsidRPr="00735307">
        <w:rPr>
          <w:rFonts w:ascii="Times New Roman" w:hAnsi="Times New Roman"/>
          <w:sz w:val="22"/>
        </w:rPr>
        <w:t xml:space="preserve">. Изменение условий </w:t>
      </w:r>
      <w:r w:rsidR="00047EFB" w:rsidRPr="00735307">
        <w:rPr>
          <w:rFonts w:ascii="Times New Roman" w:hAnsi="Times New Roman"/>
          <w:sz w:val="22"/>
        </w:rPr>
        <w:t>Контракт</w:t>
      </w:r>
      <w:r w:rsidRPr="00735307">
        <w:rPr>
          <w:rFonts w:ascii="Times New Roman" w:hAnsi="Times New Roman"/>
          <w:sz w:val="22"/>
        </w:rPr>
        <w:t>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4</w:t>
      </w:r>
      <w:r w:rsidRPr="00735307">
        <w:rPr>
          <w:rFonts w:ascii="Times New Roman" w:hAnsi="Times New Roman"/>
          <w:sz w:val="22"/>
        </w:rPr>
        <w:t xml:space="preserve">. Все изменения и дополнения к настоящему </w:t>
      </w:r>
      <w:r w:rsidR="00047EFB" w:rsidRPr="00735307">
        <w:rPr>
          <w:rFonts w:ascii="Times New Roman" w:hAnsi="Times New Roman"/>
          <w:sz w:val="22"/>
        </w:rPr>
        <w:t>Контракт</w:t>
      </w:r>
      <w:r w:rsidRPr="00735307">
        <w:rPr>
          <w:rFonts w:ascii="Times New Roman" w:hAnsi="Times New Roman"/>
          <w:sz w:val="22"/>
        </w:rPr>
        <w:t xml:space="preserve">у совершаются только в письменной форме в виде приложений к </w:t>
      </w:r>
      <w:r w:rsidR="00047EFB" w:rsidRPr="00735307">
        <w:rPr>
          <w:rFonts w:ascii="Times New Roman" w:hAnsi="Times New Roman"/>
          <w:sz w:val="22"/>
        </w:rPr>
        <w:t>Контракт</w:t>
      </w:r>
      <w:r w:rsidRPr="00735307">
        <w:rPr>
          <w:rFonts w:ascii="Times New Roman" w:hAnsi="Times New Roman"/>
          <w:sz w:val="22"/>
        </w:rPr>
        <w:t>у и подлежат подписанию Сторонами.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5</w:t>
      </w:r>
      <w:r w:rsidRPr="00735307">
        <w:rPr>
          <w:rFonts w:ascii="Times New Roman" w:hAnsi="Times New Roman"/>
          <w:sz w:val="22"/>
        </w:rPr>
        <w:t xml:space="preserve">. Расторжение </w:t>
      </w:r>
      <w:r w:rsidR="00047EFB" w:rsidRPr="00735307">
        <w:rPr>
          <w:rFonts w:ascii="Times New Roman" w:hAnsi="Times New Roman"/>
          <w:sz w:val="22"/>
        </w:rPr>
        <w:t>Контракт</w:t>
      </w:r>
      <w:r w:rsidRPr="00735307">
        <w:rPr>
          <w:rFonts w:ascii="Times New Roman" w:hAnsi="Times New Roman"/>
          <w:sz w:val="22"/>
        </w:rPr>
        <w:t xml:space="preserve">а допускается по соглашению Сторон, по решению суда, в случае одностороннего отказа Стороны </w:t>
      </w:r>
      <w:r w:rsidR="00047EFB" w:rsidRPr="00735307">
        <w:rPr>
          <w:rFonts w:ascii="Times New Roman" w:hAnsi="Times New Roman"/>
          <w:sz w:val="22"/>
        </w:rPr>
        <w:t>Контракт</w:t>
      </w:r>
      <w:r w:rsidRPr="00735307">
        <w:rPr>
          <w:rFonts w:ascii="Times New Roman" w:hAnsi="Times New Roman"/>
          <w:sz w:val="22"/>
        </w:rPr>
        <w:t xml:space="preserve">а от исполнения </w:t>
      </w:r>
      <w:r w:rsidR="00047EFB" w:rsidRPr="00735307">
        <w:rPr>
          <w:rFonts w:ascii="Times New Roman" w:hAnsi="Times New Roman"/>
          <w:sz w:val="22"/>
        </w:rPr>
        <w:t>Контракт</w:t>
      </w:r>
      <w:r w:rsidRPr="00735307">
        <w:rPr>
          <w:rFonts w:ascii="Times New Roman" w:hAnsi="Times New Roman"/>
          <w:sz w:val="22"/>
        </w:rPr>
        <w:t>а в соответствии с гражданским законодательством.</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6</w:t>
      </w:r>
      <w:r w:rsidRPr="00735307">
        <w:rPr>
          <w:rFonts w:ascii="Times New Roman" w:hAnsi="Times New Roman"/>
          <w:sz w:val="22"/>
        </w:rPr>
        <w:t xml:space="preserve">. Заказчик вправе принять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 при наличии одного (или нескольких) из следующих условий:</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 в случае если Исполнитель не приступает к оказанию услуг в срок, установленный </w:t>
      </w:r>
      <w:r w:rsidR="00047EFB" w:rsidRPr="00735307">
        <w:rPr>
          <w:rFonts w:ascii="Times New Roman" w:hAnsi="Times New Roman"/>
          <w:sz w:val="22"/>
        </w:rPr>
        <w:t>Контракт</w:t>
      </w:r>
      <w:r w:rsidRPr="00735307">
        <w:rPr>
          <w:rFonts w:ascii="Times New Roman" w:hAnsi="Times New Roman"/>
          <w:sz w:val="22"/>
        </w:rPr>
        <w:t xml:space="preserve">ом, или оказывает услуги так, что оказание их в срок, установленный </w:t>
      </w:r>
      <w:r w:rsidR="00047EFB" w:rsidRPr="00735307">
        <w:rPr>
          <w:rFonts w:ascii="Times New Roman" w:hAnsi="Times New Roman"/>
          <w:sz w:val="22"/>
        </w:rPr>
        <w:t>Контракт</w:t>
      </w:r>
      <w:r w:rsidRPr="00735307">
        <w:rPr>
          <w:rFonts w:ascii="Times New Roman" w:hAnsi="Times New Roman"/>
          <w:sz w:val="22"/>
        </w:rPr>
        <w:t xml:space="preserve">ом, становится явно невозможно, либо в ходе оказания услуг стало очевидно, что они не будут оказаны надлежащим образом в установленный </w:t>
      </w:r>
      <w:r w:rsidR="00047EFB" w:rsidRPr="00735307">
        <w:rPr>
          <w:rFonts w:ascii="Times New Roman" w:hAnsi="Times New Roman"/>
          <w:sz w:val="22"/>
        </w:rPr>
        <w:t>Контракт</w:t>
      </w:r>
      <w:r w:rsidRPr="00735307">
        <w:rPr>
          <w:rFonts w:ascii="Times New Roman" w:hAnsi="Times New Roman"/>
          <w:sz w:val="22"/>
        </w:rPr>
        <w:t>ом срок;</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 в случае если отступления в результатах услуг от условий </w:t>
      </w:r>
      <w:r w:rsidR="00047EFB" w:rsidRPr="00735307">
        <w:rPr>
          <w:rFonts w:ascii="Times New Roman" w:hAnsi="Times New Roman"/>
          <w:sz w:val="22"/>
        </w:rPr>
        <w:t>Контракт</w:t>
      </w:r>
      <w:r w:rsidRPr="00735307">
        <w:rPr>
          <w:rFonts w:ascii="Times New Roman" w:hAnsi="Times New Roman"/>
          <w:sz w:val="22"/>
        </w:rPr>
        <w:t>а или иные недостатки в услугах не были устранены Исполнителем в установленный Заказчиком разумный срок, либо являются существенными и неустранимыми.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7</w:t>
      </w:r>
      <w:r w:rsidRPr="00735307">
        <w:rPr>
          <w:rFonts w:ascii="Times New Roman" w:hAnsi="Times New Roman"/>
          <w:sz w:val="22"/>
        </w:rPr>
        <w:t xml:space="preserve">. Исполнитель вправе принять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 при наличии следующих условий:</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 xml:space="preserve">- в случае неоднократного необоснованного отказа Заказчика от приемки оказанных услуг, </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 в случае неоднократного нарушения Заказчиком сроков оплаты фактически оказанных</w:t>
      </w:r>
      <w:r w:rsidR="001454D5" w:rsidRPr="001454D5">
        <w:rPr>
          <w:rFonts w:ascii="Times New Roman" w:hAnsi="Times New Roman"/>
          <w:sz w:val="22"/>
        </w:rPr>
        <w:t xml:space="preserve"> </w:t>
      </w:r>
      <w:r w:rsidR="001454D5">
        <w:rPr>
          <w:rFonts w:ascii="Times New Roman" w:hAnsi="Times New Roman"/>
          <w:sz w:val="22"/>
        </w:rPr>
        <w:t>услуг</w:t>
      </w:r>
      <w:r w:rsidRPr="00735307">
        <w:rPr>
          <w:rFonts w:ascii="Times New Roman" w:hAnsi="Times New Roman"/>
          <w:sz w:val="22"/>
        </w:rPr>
        <w:t>.</w:t>
      </w:r>
    </w:p>
    <w:p w:rsidR="007E3F85" w:rsidRPr="00735307" w:rsidRDefault="004C7057" w:rsidP="00735307">
      <w:pPr>
        <w:autoSpaceDN/>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8</w:t>
      </w:r>
      <w:r w:rsidR="007E3F85" w:rsidRPr="00735307">
        <w:rPr>
          <w:rFonts w:ascii="Times New Roman" w:hAnsi="Times New Roman"/>
          <w:sz w:val="22"/>
        </w:rPr>
        <w:t xml:space="preserve">. Отказ Исполнителя от исполнения </w:t>
      </w:r>
      <w:r w:rsidR="00047EFB" w:rsidRPr="00735307">
        <w:rPr>
          <w:rFonts w:ascii="Times New Roman" w:hAnsi="Times New Roman"/>
          <w:sz w:val="22"/>
        </w:rPr>
        <w:t>Контракт</w:t>
      </w:r>
      <w:r w:rsidR="007E3F85" w:rsidRPr="00735307">
        <w:rPr>
          <w:rFonts w:ascii="Times New Roman" w:hAnsi="Times New Roman"/>
          <w:sz w:val="22"/>
        </w:rPr>
        <w:t xml:space="preserve">а не освобождает от ответственности, предусмотренной разделом 6 настоящего </w:t>
      </w:r>
      <w:r w:rsidR="00047EFB" w:rsidRPr="00735307">
        <w:rPr>
          <w:rFonts w:ascii="Times New Roman" w:hAnsi="Times New Roman"/>
          <w:sz w:val="22"/>
        </w:rPr>
        <w:t>Контракт</w:t>
      </w:r>
      <w:r w:rsidR="007E3F85"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9</w:t>
      </w:r>
      <w:r w:rsidRPr="00735307">
        <w:rPr>
          <w:rFonts w:ascii="Times New Roman" w:hAnsi="Times New Roman"/>
          <w:sz w:val="22"/>
        </w:rPr>
        <w:t xml:space="preserve">. Существенное изменение обстоятельств, из которых Исполнитель исходил при заключении </w:t>
      </w:r>
      <w:r w:rsidR="00047EFB" w:rsidRPr="00735307">
        <w:rPr>
          <w:rFonts w:ascii="Times New Roman" w:hAnsi="Times New Roman"/>
          <w:sz w:val="22"/>
        </w:rPr>
        <w:t>Контракт</w:t>
      </w:r>
      <w:r w:rsidRPr="00735307">
        <w:rPr>
          <w:rFonts w:ascii="Times New Roman" w:hAnsi="Times New Roman"/>
          <w:sz w:val="22"/>
        </w:rPr>
        <w:t xml:space="preserve">а, не является основанием для изменения или расторжения </w:t>
      </w:r>
      <w:r w:rsidRPr="00735307">
        <w:rPr>
          <w:rFonts w:ascii="Times New Roman" w:hAnsi="Times New Roman"/>
          <w:bCs/>
          <w:sz w:val="22"/>
        </w:rPr>
        <w:t xml:space="preserve">Исполнителем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0</w:t>
      </w:r>
      <w:r w:rsidRPr="00735307">
        <w:rPr>
          <w:rFonts w:ascii="Times New Roman" w:hAnsi="Times New Roman"/>
          <w:sz w:val="22"/>
        </w:rPr>
        <w:t xml:space="preserve">. Решение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вступает в силу и </w:t>
      </w:r>
      <w:r w:rsidR="00047EFB" w:rsidRPr="00735307">
        <w:rPr>
          <w:rFonts w:ascii="Times New Roman" w:hAnsi="Times New Roman"/>
          <w:sz w:val="22"/>
        </w:rPr>
        <w:t>Контракт</w:t>
      </w:r>
      <w:r w:rsidRPr="00735307">
        <w:rPr>
          <w:rFonts w:ascii="Times New Roman" w:hAnsi="Times New Roman"/>
          <w:sz w:val="22"/>
        </w:rPr>
        <w:t xml:space="preserve"> считается расторгнутым через 10 (десять) дней с даты надлежащего уведомления Заказчиком </w:t>
      </w:r>
      <w:r w:rsidRPr="00735307">
        <w:rPr>
          <w:rFonts w:ascii="Times New Roman" w:hAnsi="Times New Roman"/>
          <w:bCs/>
          <w:sz w:val="22"/>
        </w:rPr>
        <w:lastRenderedPageBreak/>
        <w:t>Исполнителя</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1</w:t>
      </w:r>
      <w:r w:rsidRPr="00735307">
        <w:rPr>
          <w:rFonts w:ascii="Times New Roman" w:hAnsi="Times New Roman"/>
          <w:sz w:val="22"/>
        </w:rPr>
        <w:t xml:space="preserve">. Заказчик обязан отменить не вступившее в силу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если в течение 10-дневного срока с даты надлежащего уведомления </w:t>
      </w:r>
      <w:r w:rsidRPr="00735307">
        <w:rPr>
          <w:rFonts w:ascii="Times New Roman" w:hAnsi="Times New Roman"/>
          <w:bCs/>
          <w:sz w:val="22"/>
        </w:rPr>
        <w:t>Исполнителя</w:t>
      </w:r>
      <w:r w:rsidRPr="00735307">
        <w:rPr>
          <w:rFonts w:ascii="Times New Roman" w:hAnsi="Times New Roman"/>
          <w:sz w:val="22"/>
        </w:rPr>
        <w:t xml:space="preserve"> о принятом решении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устранено нарушение условий </w:t>
      </w:r>
      <w:r w:rsidR="00047EFB" w:rsidRPr="00735307">
        <w:rPr>
          <w:rFonts w:ascii="Times New Roman" w:hAnsi="Times New Roman"/>
          <w:sz w:val="22"/>
        </w:rPr>
        <w:t>Контракт</w:t>
      </w:r>
      <w:r w:rsidRPr="00735307">
        <w:rPr>
          <w:rFonts w:ascii="Times New Roman" w:hAnsi="Times New Roman"/>
          <w:sz w:val="22"/>
        </w:rPr>
        <w:t xml:space="preserve">а, послужившее основанием для принятия указанного решения. Данное правило не применяется в случае повторного нарушения </w:t>
      </w:r>
      <w:r w:rsidRPr="00735307">
        <w:rPr>
          <w:rFonts w:ascii="Times New Roman" w:hAnsi="Times New Roman"/>
          <w:bCs/>
          <w:sz w:val="22"/>
        </w:rPr>
        <w:t>Исполнителем</w:t>
      </w:r>
      <w:r w:rsidRPr="00735307">
        <w:rPr>
          <w:rFonts w:ascii="Times New Roman" w:hAnsi="Times New Roman"/>
          <w:sz w:val="22"/>
        </w:rPr>
        <w:t xml:space="preserve"> условий </w:t>
      </w:r>
      <w:r w:rsidR="00047EFB" w:rsidRPr="00735307">
        <w:rPr>
          <w:rFonts w:ascii="Times New Roman" w:hAnsi="Times New Roman"/>
          <w:sz w:val="22"/>
        </w:rPr>
        <w:t>Контракт</w:t>
      </w:r>
      <w:r w:rsidRPr="00735307">
        <w:rPr>
          <w:rFonts w:ascii="Times New Roman" w:hAnsi="Times New Roman"/>
          <w:sz w:val="22"/>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2</w:t>
      </w:r>
      <w:r w:rsidRPr="00735307">
        <w:rPr>
          <w:rFonts w:ascii="Times New Roman" w:hAnsi="Times New Roman"/>
          <w:sz w:val="22"/>
        </w:rPr>
        <w:t xml:space="preserve">. Решение </w:t>
      </w:r>
      <w:r w:rsidRPr="00735307">
        <w:rPr>
          <w:rFonts w:ascii="Times New Roman" w:hAnsi="Times New Roman"/>
          <w:bCs/>
          <w:sz w:val="22"/>
        </w:rPr>
        <w:t>Исполнителя</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047EFB" w:rsidRPr="00735307">
        <w:rPr>
          <w:rFonts w:ascii="Times New Roman" w:hAnsi="Times New Roman"/>
          <w:sz w:val="22"/>
        </w:rPr>
        <w:t>Контракт</w:t>
      </w:r>
      <w:r w:rsidRPr="00735307">
        <w:rPr>
          <w:rFonts w:ascii="Times New Roman" w:hAnsi="Times New Roman"/>
          <w:sz w:val="22"/>
        </w:rPr>
        <w:t xml:space="preserve">е, а также телеграммой, либо посредством факсимильной связи, либо по адресу электронной почты, либо </w:t>
      </w:r>
      <w:r w:rsidRPr="00735307">
        <w:rPr>
          <w:rFonts w:ascii="Times New Roman" w:hAnsi="Times New Roman"/>
          <w:sz w:val="22"/>
        </w:rPr>
        <w:br/>
        <w:t xml:space="preserve">с использованием иных средств связи и доставки, обеспечивающих фиксирование такого уведомления и получение </w:t>
      </w:r>
      <w:r w:rsidRPr="00735307">
        <w:rPr>
          <w:rFonts w:ascii="Times New Roman" w:hAnsi="Times New Roman"/>
          <w:bCs/>
          <w:sz w:val="22"/>
        </w:rPr>
        <w:t>Исполнителем</w:t>
      </w:r>
      <w:r w:rsidRPr="00735307">
        <w:rPr>
          <w:rFonts w:ascii="Times New Roman" w:hAnsi="Times New Roman"/>
          <w:sz w:val="22"/>
        </w:rPr>
        <w:t xml:space="preserve"> подтверждения о его вручении  Заказчику. Выполнение </w:t>
      </w:r>
      <w:r w:rsidRPr="00735307">
        <w:rPr>
          <w:rFonts w:ascii="Times New Roman" w:hAnsi="Times New Roman"/>
          <w:bCs/>
          <w:sz w:val="22"/>
        </w:rPr>
        <w:t>Исполнителем</w:t>
      </w:r>
      <w:r w:rsidRPr="00735307">
        <w:rPr>
          <w:rFonts w:ascii="Times New Roman" w:hAnsi="Times New Roman"/>
          <w:sz w:val="22"/>
        </w:rPr>
        <w:t xml:space="preserve"> указанных требований считается надлежащим уведомлением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Датой такого надлежащего уведомления признается дата получения </w:t>
      </w:r>
      <w:r w:rsidRPr="00735307">
        <w:rPr>
          <w:rFonts w:ascii="Times New Roman" w:hAnsi="Times New Roman"/>
          <w:bCs/>
          <w:sz w:val="22"/>
        </w:rPr>
        <w:t>Исполнителем</w:t>
      </w:r>
      <w:r w:rsidRPr="00735307">
        <w:rPr>
          <w:rFonts w:ascii="Times New Roman" w:hAnsi="Times New Roman"/>
          <w:sz w:val="22"/>
        </w:rPr>
        <w:t xml:space="preserve"> подтверждения о вручении Заказчику указанного уведомления.</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3</w:t>
      </w:r>
      <w:r w:rsidRPr="00735307">
        <w:rPr>
          <w:rFonts w:ascii="Times New Roman" w:hAnsi="Times New Roman"/>
          <w:sz w:val="22"/>
        </w:rPr>
        <w:t xml:space="preserve">. Решение </w:t>
      </w:r>
      <w:r w:rsidRPr="00735307">
        <w:rPr>
          <w:rFonts w:ascii="Times New Roman" w:hAnsi="Times New Roman"/>
          <w:bCs/>
          <w:sz w:val="22"/>
        </w:rPr>
        <w:t>Исполнителя</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вступает в силу и </w:t>
      </w:r>
      <w:r w:rsidR="00047EFB" w:rsidRPr="00735307">
        <w:rPr>
          <w:rFonts w:ascii="Times New Roman" w:hAnsi="Times New Roman"/>
          <w:sz w:val="22"/>
        </w:rPr>
        <w:t>Контракт</w:t>
      </w:r>
      <w:r w:rsidRPr="00735307">
        <w:rPr>
          <w:rFonts w:ascii="Times New Roman" w:hAnsi="Times New Roman"/>
          <w:sz w:val="22"/>
        </w:rPr>
        <w:t xml:space="preserve"> считается расторгнутым через 10 (десять) дней с даты надлежащего уведомления </w:t>
      </w:r>
      <w:r w:rsidRPr="00735307">
        <w:rPr>
          <w:rFonts w:ascii="Times New Roman" w:hAnsi="Times New Roman"/>
          <w:bCs/>
          <w:sz w:val="22"/>
        </w:rPr>
        <w:t>Исполнителем</w:t>
      </w:r>
      <w:r w:rsidRPr="00735307">
        <w:rPr>
          <w:rFonts w:ascii="Times New Roman" w:hAnsi="Times New Roman"/>
          <w:sz w:val="22"/>
        </w:rPr>
        <w:t xml:space="preserve">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4</w:t>
      </w:r>
      <w:r w:rsidRPr="00735307">
        <w:rPr>
          <w:rFonts w:ascii="Times New Roman" w:hAnsi="Times New Roman"/>
          <w:sz w:val="22"/>
        </w:rPr>
        <w:t xml:space="preserve">. </w:t>
      </w:r>
      <w:r w:rsidRPr="00735307">
        <w:rPr>
          <w:rFonts w:ascii="Times New Roman" w:hAnsi="Times New Roman"/>
          <w:bCs/>
          <w:sz w:val="22"/>
        </w:rPr>
        <w:t>Исполнитель</w:t>
      </w:r>
      <w:r w:rsidRPr="00735307">
        <w:rPr>
          <w:rFonts w:ascii="Times New Roman" w:hAnsi="Times New Roman"/>
          <w:sz w:val="22"/>
        </w:rPr>
        <w:t xml:space="preserve"> обязан отменить не вступившее в силу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если в течение 10-дневного срока с даты надлежащего уведомления Заказчика о принятом решении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устранены нарушения условий </w:t>
      </w:r>
      <w:r w:rsidR="00047EFB" w:rsidRPr="00735307">
        <w:rPr>
          <w:rFonts w:ascii="Times New Roman" w:hAnsi="Times New Roman"/>
          <w:sz w:val="22"/>
        </w:rPr>
        <w:t>Контракт</w:t>
      </w:r>
      <w:r w:rsidRPr="00735307">
        <w:rPr>
          <w:rFonts w:ascii="Times New Roman" w:hAnsi="Times New Roman"/>
          <w:sz w:val="22"/>
        </w:rPr>
        <w:t>а, послужившие основанием для принятия указанного решения.</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4C7057" w:rsidRPr="00735307">
        <w:rPr>
          <w:rFonts w:ascii="Times New Roman" w:hAnsi="Times New Roman"/>
          <w:sz w:val="22"/>
        </w:rPr>
        <w:t>1</w:t>
      </w:r>
      <w:r w:rsidR="0034759A" w:rsidRPr="00735307">
        <w:rPr>
          <w:rFonts w:ascii="Times New Roman" w:hAnsi="Times New Roman"/>
          <w:sz w:val="22"/>
        </w:rPr>
        <w:t>5</w:t>
      </w:r>
      <w:r w:rsidRPr="00735307">
        <w:rPr>
          <w:rFonts w:ascii="Times New Roman" w:hAnsi="Times New Roman"/>
          <w:sz w:val="22"/>
        </w:rPr>
        <w:t xml:space="preserve">. При расторжении </w:t>
      </w:r>
      <w:r w:rsidR="00047EFB" w:rsidRPr="00735307">
        <w:rPr>
          <w:rFonts w:ascii="Times New Roman" w:hAnsi="Times New Roman"/>
          <w:sz w:val="22"/>
        </w:rPr>
        <w:t>Контракт</w:t>
      </w:r>
      <w:r w:rsidRPr="00735307">
        <w:rPr>
          <w:rFonts w:ascii="Times New Roman" w:hAnsi="Times New Roman"/>
          <w:sz w:val="22"/>
        </w:rPr>
        <w:t xml:space="preserve">а в связи с односторонним отказом Стороны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8.1</w:t>
      </w:r>
      <w:r w:rsidR="0034759A" w:rsidRPr="00735307">
        <w:rPr>
          <w:rFonts w:ascii="Times New Roman" w:hAnsi="Times New Roman"/>
          <w:sz w:val="22"/>
        </w:rPr>
        <w:t>6</w:t>
      </w:r>
      <w:r w:rsidRPr="00735307">
        <w:rPr>
          <w:rFonts w:ascii="Times New Roman" w:hAnsi="Times New Roman"/>
          <w:sz w:val="22"/>
        </w:rPr>
        <w:t xml:space="preserve">. Во всех иных случаях расторжение </w:t>
      </w:r>
      <w:r w:rsidR="00047EFB" w:rsidRPr="00735307">
        <w:rPr>
          <w:rFonts w:ascii="Times New Roman" w:hAnsi="Times New Roman"/>
          <w:sz w:val="22"/>
        </w:rPr>
        <w:t>Контракт</w:t>
      </w:r>
      <w:r w:rsidRPr="00735307">
        <w:rPr>
          <w:rFonts w:ascii="Times New Roman" w:hAnsi="Times New Roman"/>
          <w:sz w:val="22"/>
        </w:rPr>
        <w:t>а происходит в соответствии с действующим законодательством Российской Федерации.</w:t>
      </w:r>
    </w:p>
    <w:p w:rsidR="007E3F85" w:rsidRPr="00735307" w:rsidRDefault="007E3F85" w:rsidP="007E3F85">
      <w:pPr>
        <w:ind w:firstLine="540"/>
        <w:rPr>
          <w:rFonts w:ascii="Times New Roman" w:hAnsi="Times New Roman"/>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9. Обстоятельства непреодолимой силы</w:t>
      </w:r>
    </w:p>
    <w:p w:rsidR="007E3F85" w:rsidRDefault="007E3F85" w:rsidP="007E3F85">
      <w:pPr>
        <w:ind w:firstLine="540"/>
        <w:rPr>
          <w:rFonts w:ascii="Times New Roman" w:hAnsi="Times New Roman"/>
          <w:sz w:val="16"/>
          <w:szCs w:val="16"/>
        </w:rPr>
      </w:pP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9.1. Стороны освобождаются от ответственности за неисполнение или ненадлежащее исполнение своих обязательств по </w:t>
      </w:r>
      <w:r w:rsidR="00047EFB" w:rsidRPr="00735307">
        <w:rPr>
          <w:rFonts w:ascii="Times New Roman" w:hAnsi="Times New Roman"/>
          <w:sz w:val="22"/>
        </w:rPr>
        <w:t>Контракт</w:t>
      </w:r>
      <w:r w:rsidRPr="00735307">
        <w:rPr>
          <w:rFonts w:ascii="Times New Roman" w:hAnsi="Times New Roman"/>
          <w:sz w:val="22"/>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9.2. В рамках исполнения </w:t>
      </w:r>
      <w:r w:rsidR="00047EFB" w:rsidRPr="00735307">
        <w:rPr>
          <w:rFonts w:ascii="Times New Roman" w:hAnsi="Times New Roman"/>
          <w:sz w:val="22"/>
        </w:rPr>
        <w:t>Контракт</w:t>
      </w:r>
      <w:r w:rsidRPr="00735307">
        <w:rPr>
          <w:rFonts w:ascii="Times New Roman" w:hAnsi="Times New Roman"/>
          <w:sz w:val="22"/>
        </w:rPr>
        <w:t xml:space="preserve">а чрезвычайными и непредвиденными для Сторон обстоятельствами являются: землетрясения; наводнения; пожары, при условии в них вины Стороны </w:t>
      </w:r>
      <w:r w:rsidR="00047EFB" w:rsidRPr="00735307">
        <w:rPr>
          <w:rFonts w:ascii="Times New Roman" w:hAnsi="Times New Roman"/>
          <w:sz w:val="22"/>
        </w:rPr>
        <w:t>Контракт</w:t>
      </w:r>
      <w:r w:rsidRPr="00735307">
        <w:rPr>
          <w:rFonts w:ascii="Times New Roman" w:hAnsi="Times New Roman"/>
          <w:sz w:val="22"/>
        </w:rPr>
        <w:t xml:space="preserve">а; войны и военные действия; иные обстоятельства, наступление или </w:t>
      </w:r>
      <w:r w:rsidR="004F75DF" w:rsidRPr="00735307">
        <w:rPr>
          <w:rFonts w:ascii="Times New Roman" w:hAnsi="Times New Roman"/>
          <w:sz w:val="22"/>
        </w:rPr>
        <w:t>прекращение которых</w:t>
      </w:r>
      <w:r w:rsidRPr="00735307">
        <w:rPr>
          <w:rFonts w:ascii="Times New Roman" w:hAnsi="Times New Roman"/>
          <w:sz w:val="22"/>
        </w:rPr>
        <w:t xml:space="preserve"> не обусловлено волей Сторон и препятствует исполнению или ненадлежащему исполнению обязательств Сторон по </w:t>
      </w:r>
      <w:r w:rsidR="00047EFB" w:rsidRPr="00735307">
        <w:rPr>
          <w:rFonts w:ascii="Times New Roman" w:hAnsi="Times New Roman"/>
          <w:sz w:val="22"/>
        </w:rPr>
        <w:t>Контракт</w:t>
      </w:r>
      <w:r w:rsidRPr="00735307">
        <w:rPr>
          <w:rFonts w:ascii="Times New Roman" w:hAnsi="Times New Roman"/>
          <w:sz w:val="22"/>
        </w:rPr>
        <w:t>у.</w:t>
      </w:r>
    </w:p>
    <w:p w:rsidR="00735307"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9.3. О наступлении для Стороны по </w:t>
      </w:r>
      <w:r w:rsidR="00047EFB" w:rsidRPr="00735307">
        <w:rPr>
          <w:rFonts w:ascii="Times New Roman" w:hAnsi="Times New Roman"/>
          <w:sz w:val="22"/>
        </w:rPr>
        <w:t>Контракт</w:t>
      </w:r>
      <w:r w:rsidRPr="00735307">
        <w:rPr>
          <w:rFonts w:ascii="Times New Roman" w:hAnsi="Times New Roman"/>
          <w:sz w:val="22"/>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047EFB" w:rsidRPr="00735307">
        <w:rPr>
          <w:rFonts w:ascii="Times New Roman" w:hAnsi="Times New Roman"/>
          <w:sz w:val="22"/>
        </w:rPr>
        <w:t>Контракт</w:t>
      </w:r>
      <w:r w:rsidRPr="00735307">
        <w:rPr>
          <w:rFonts w:ascii="Times New Roman" w:hAnsi="Times New Roman"/>
          <w:sz w:val="22"/>
        </w:rPr>
        <w:t xml:space="preserve">у, а также представить необходимые доказательства невозможности исполнения или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4410EF" w:rsidRDefault="007E3F85" w:rsidP="00735307">
      <w:pPr>
        <w:autoSpaceDN/>
        <w:ind w:firstLine="567"/>
        <w:jc w:val="center"/>
        <w:rPr>
          <w:rFonts w:ascii="Times New Roman" w:hAnsi="Times New Roman"/>
          <w:b/>
          <w:sz w:val="22"/>
        </w:rPr>
      </w:pPr>
      <w:r w:rsidRPr="00735307">
        <w:rPr>
          <w:rFonts w:ascii="Times New Roman" w:hAnsi="Times New Roman"/>
          <w:b/>
          <w:sz w:val="22"/>
        </w:rPr>
        <w:t>10. ПРОЧИЕ УСЛОВИЯ</w:t>
      </w:r>
    </w:p>
    <w:p w:rsidR="00735307" w:rsidRPr="00735307" w:rsidRDefault="00735307" w:rsidP="00735307">
      <w:pPr>
        <w:autoSpaceDN/>
        <w:ind w:firstLine="567"/>
        <w:jc w:val="center"/>
        <w:rPr>
          <w:rFonts w:ascii="Times New Roman" w:hAnsi="Times New Roman"/>
          <w:b/>
          <w:sz w:val="22"/>
        </w:rPr>
      </w:pP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rsidR="007E3F85" w:rsidRPr="00735307" w:rsidRDefault="007E3F85" w:rsidP="00735307">
      <w:pPr>
        <w:autoSpaceDN/>
        <w:ind w:firstLine="709"/>
        <w:rPr>
          <w:rFonts w:ascii="Times New Roman" w:hAnsi="Times New Roman"/>
          <w:b/>
          <w:sz w:val="22"/>
          <w:u w:val="single"/>
        </w:rPr>
      </w:pPr>
      <w:r w:rsidRPr="00735307">
        <w:rPr>
          <w:rFonts w:ascii="Times New Roman" w:hAnsi="Times New Roman"/>
          <w:sz w:val="22"/>
        </w:rPr>
        <w:t>10.</w:t>
      </w:r>
      <w:r w:rsidR="00394817" w:rsidRPr="00735307">
        <w:rPr>
          <w:rFonts w:ascii="Times New Roman" w:hAnsi="Times New Roman"/>
          <w:sz w:val="22"/>
        </w:rPr>
        <w:t>4</w:t>
      </w:r>
      <w:r w:rsidRPr="00735307">
        <w:rPr>
          <w:rFonts w:ascii="Times New Roman" w:hAnsi="Times New Roman"/>
          <w:sz w:val="22"/>
        </w:rPr>
        <w:t xml:space="preserve">. </w:t>
      </w:r>
      <w:r w:rsidRPr="00735307">
        <w:rPr>
          <w:rFonts w:ascii="Times New Roman" w:hAnsi="Times New Roman"/>
          <w:b/>
          <w:sz w:val="22"/>
          <w:u w:val="single"/>
        </w:rPr>
        <w:t>Антикоррупционные условия.</w:t>
      </w:r>
      <w:r w:rsidRPr="00735307">
        <w:rPr>
          <w:rFonts w:ascii="Times New Roman" w:hAnsi="Times New Roman"/>
          <w:b/>
          <w:sz w:val="22"/>
        </w:rPr>
        <w:t xml:space="preserve"> </w:t>
      </w:r>
      <w:r w:rsidRPr="00735307">
        <w:rPr>
          <w:rFonts w:ascii="Times New Roman" w:hAnsi="Times New Roman"/>
          <w:sz w:val="22"/>
        </w:rPr>
        <w:t xml:space="preserve">При исполнении своих обязательств по </w:t>
      </w:r>
      <w:r w:rsidR="00047EFB" w:rsidRPr="00735307">
        <w:rPr>
          <w:rFonts w:ascii="Times New Roman" w:hAnsi="Times New Roman"/>
          <w:sz w:val="22"/>
        </w:rPr>
        <w:t>Контракт</w:t>
      </w:r>
      <w:r w:rsidRPr="00735307">
        <w:rPr>
          <w:rFonts w:ascii="Times New Roman" w:hAnsi="Times New Roman"/>
          <w:sz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047EFB" w:rsidRPr="00735307">
        <w:rPr>
          <w:rFonts w:ascii="Times New Roman" w:hAnsi="Times New Roman"/>
          <w:sz w:val="22"/>
        </w:rPr>
        <w:lastRenderedPageBreak/>
        <w:t>Контракт</w:t>
      </w:r>
      <w:r w:rsidRPr="00735307">
        <w:rPr>
          <w:rFonts w:ascii="Times New Roman" w:hAnsi="Times New Roman"/>
          <w:sz w:val="22"/>
        </w:rPr>
        <w:t xml:space="preserve">у, их аффилированных лиц, работников или посредников, действующих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047EFB" w:rsidRPr="00735307">
        <w:rPr>
          <w:rFonts w:ascii="Times New Roman" w:hAnsi="Times New Roman"/>
          <w:sz w:val="22"/>
        </w:rPr>
        <w:t>Контракт</w:t>
      </w:r>
      <w:r w:rsidRPr="00735307">
        <w:rPr>
          <w:rFonts w:ascii="Times New Roman" w:hAnsi="Times New Roman"/>
          <w:sz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не совершать иных действий, нарушающих антикоррупционное законодательство Российской Федерации.</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 Перемена лиц при исполнении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.1. При исполнении настоящего </w:t>
      </w:r>
      <w:r w:rsidR="00047EFB" w:rsidRPr="00735307">
        <w:rPr>
          <w:rFonts w:ascii="Times New Roman" w:hAnsi="Times New Roman"/>
          <w:sz w:val="22"/>
        </w:rPr>
        <w:t>Контракт</w:t>
      </w:r>
      <w:r w:rsidRPr="00735307">
        <w:rPr>
          <w:rFonts w:ascii="Times New Roman" w:hAnsi="Times New Roman"/>
          <w:sz w:val="22"/>
        </w:rPr>
        <w:t xml:space="preserve">а не допускается перемена Исполнителя, за исключением случая, если новый Исполнитель является правопреемником Исполнителя по </w:t>
      </w:r>
      <w:r w:rsidR="00047EFB" w:rsidRPr="00735307">
        <w:rPr>
          <w:rFonts w:ascii="Times New Roman" w:hAnsi="Times New Roman"/>
          <w:sz w:val="22"/>
        </w:rPr>
        <w:t>Контракт</w:t>
      </w:r>
      <w:r w:rsidRPr="00735307">
        <w:rPr>
          <w:rFonts w:ascii="Times New Roman" w:hAnsi="Times New Roman"/>
          <w:sz w:val="22"/>
        </w:rPr>
        <w:t>у вследствие реорганизации юридического лица в форме преобразования, слияния или присоединения.</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.2. В случае перемены Заказчика права и обязанности Заказчика, предусмотренные </w:t>
      </w:r>
      <w:r w:rsidR="00047EFB" w:rsidRPr="00735307">
        <w:rPr>
          <w:rFonts w:ascii="Times New Roman" w:hAnsi="Times New Roman"/>
          <w:sz w:val="22"/>
        </w:rPr>
        <w:t>Контракт</w:t>
      </w:r>
      <w:r w:rsidRPr="00735307">
        <w:rPr>
          <w:rFonts w:ascii="Times New Roman" w:hAnsi="Times New Roman"/>
          <w:sz w:val="22"/>
        </w:rPr>
        <w:t>ом, переходят к новому заказчику.</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6</w:t>
      </w:r>
      <w:r w:rsidRPr="00735307">
        <w:rPr>
          <w:rFonts w:ascii="Times New Roman" w:hAnsi="Times New Roman"/>
          <w:sz w:val="22"/>
        </w:rPr>
        <w:t xml:space="preserve">.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w:t>
      </w:r>
      <w:r w:rsidR="00394817" w:rsidRPr="00735307">
        <w:rPr>
          <w:rFonts w:ascii="Times New Roman" w:hAnsi="Times New Roman"/>
          <w:sz w:val="22"/>
        </w:rPr>
        <w:t>20 (Двадцати</w:t>
      </w:r>
      <w:r w:rsidRPr="00735307">
        <w:rPr>
          <w:rFonts w:ascii="Times New Roman" w:hAnsi="Times New Roman"/>
          <w:sz w:val="22"/>
        </w:rPr>
        <w:t xml:space="preserve">) рабочих дней со дня изменения. </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7</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8</w:t>
      </w:r>
      <w:r w:rsidRPr="00735307">
        <w:rPr>
          <w:rFonts w:ascii="Times New Roman" w:hAnsi="Times New Roman"/>
          <w:sz w:val="22"/>
        </w:rPr>
        <w:t xml:space="preserve">. </w:t>
      </w:r>
      <w:r w:rsidR="00B233EB" w:rsidRPr="00B233EB">
        <w:rPr>
          <w:rFonts w:ascii="Times New Roman" w:hAnsi="Times New Roman"/>
          <w:sz w:val="22"/>
        </w:rPr>
        <w:t>Настоящий Контракт подписывается электронной цифровой подписью лица, имеющего право действовать от имени Заказчика, и электронной цифровой подписью лица, имеющего право действовать от имени Исполнителя в Электронном магазине (gz-spb.ru).</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9</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rsidR="007E3F85" w:rsidRDefault="00D441F8" w:rsidP="00735307">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047EFB" w:rsidRPr="00735307">
        <w:rPr>
          <w:rFonts w:ascii="Times New Roman" w:hAnsi="Times New Roman"/>
          <w:sz w:val="22"/>
        </w:rPr>
        <w:t xml:space="preserve"> </w:t>
      </w:r>
    </w:p>
    <w:p w:rsidR="00A3120C" w:rsidRPr="00735307" w:rsidRDefault="00A3120C" w:rsidP="00735307">
      <w:pPr>
        <w:tabs>
          <w:tab w:val="num" w:pos="0"/>
          <w:tab w:val="num" w:pos="1080"/>
        </w:tabs>
        <w:autoSpaceDN/>
        <w:ind w:firstLine="709"/>
        <w:rPr>
          <w:rFonts w:ascii="Times New Roman" w:hAnsi="Times New Roman"/>
          <w:sz w:val="22"/>
        </w:rPr>
      </w:pPr>
      <w:r>
        <w:rPr>
          <w:rFonts w:ascii="Times New Roman" w:hAnsi="Times New Roman"/>
          <w:sz w:val="22"/>
        </w:rPr>
        <w:t xml:space="preserve">Приложение № 2. </w:t>
      </w:r>
      <w:r w:rsidR="0066267B">
        <w:rPr>
          <w:rFonts w:ascii="Times New Roman" w:hAnsi="Times New Roman"/>
          <w:sz w:val="22"/>
        </w:rPr>
        <w:t>Техническое задание</w:t>
      </w:r>
      <w:r w:rsidR="00575795">
        <w:rPr>
          <w:rFonts w:ascii="Times New Roman" w:hAnsi="Times New Roman"/>
          <w:sz w:val="22"/>
        </w:rPr>
        <w:t>.</w:t>
      </w:r>
      <w:r>
        <w:rPr>
          <w:rFonts w:ascii="Times New Roman" w:hAnsi="Times New Roman"/>
          <w:sz w:val="22"/>
        </w:rPr>
        <w:t xml:space="preserve"> </w:t>
      </w:r>
    </w:p>
    <w:p w:rsidR="007E3F85" w:rsidRDefault="007E3F85" w:rsidP="00735307">
      <w:pPr>
        <w:autoSpaceDN/>
        <w:ind w:firstLine="0"/>
        <w:rPr>
          <w:rFonts w:ascii="Times New Roman" w:hAnsi="Times New Roman"/>
          <w:b/>
        </w:rPr>
      </w:pP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rsidR="007E3F85" w:rsidRDefault="007E3F85" w:rsidP="007E3F85">
      <w:pPr>
        <w:autoSpaceDN/>
        <w:ind w:firstLine="567"/>
        <w:jc w:val="center"/>
        <w:rPr>
          <w:rFonts w:ascii="Times New Roman" w:hAnsi="Times New Roman"/>
          <w:sz w:val="16"/>
          <w:szCs w:val="16"/>
        </w:rPr>
      </w:pP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2"/>
        <w:gridCol w:w="5244"/>
      </w:tblGrid>
      <w:tr w:rsidR="00322348" w:rsidRPr="00735307" w:rsidTr="00322348">
        <w:tc>
          <w:tcPr>
            <w:tcW w:w="5142" w:type="dxa"/>
          </w:tcPr>
          <w:p w:rsidR="00322348" w:rsidRPr="00735307" w:rsidRDefault="00322348" w:rsidP="0066267B">
            <w:pPr>
              <w:ind w:firstLine="0"/>
              <w:outlineLvl w:val="2"/>
              <w:rPr>
                <w:rFonts w:ascii="Times New Roman" w:hAnsi="Times New Roman"/>
                <w:b/>
              </w:rPr>
            </w:pPr>
            <w:r w:rsidRPr="00735307">
              <w:rPr>
                <w:rFonts w:ascii="Times New Roman" w:hAnsi="Times New Roman"/>
                <w:b/>
                <w:sz w:val="22"/>
              </w:rPr>
              <w:t>Заказчик</w:t>
            </w:r>
          </w:p>
        </w:tc>
        <w:tc>
          <w:tcPr>
            <w:tcW w:w="5244" w:type="dxa"/>
          </w:tcPr>
          <w:p w:rsidR="00322348" w:rsidRPr="00735307" w:rsidRDefault="00322348" w:rsidP="00322348">
            <w:pPr>
              <w:autoSpaceDN/>
              <w:ind w:hanging="29"/>
              <w:rPr>
                <w:rFonts w:ascii="Times New Roman" w:hAnsi="Times New Roman"/>
              </w:rPr>
            </w:pPr>
            <w:r>
              <w:rPr>
                <w:rFonts w:ascii="Times New Roman" w:hAnsi="Times New Roman"/>
                <w:b/>
                <w:sz w:val="22"/>
              </w:rPr>
              <w:t>Исполнитель</w:t>
            </w:r>
          </w:p>
        </w:tc>
      </w:tr>
      <w:tr w:rsidR="00322348" w:rsidRPr="00735307" w:rsidTr="00322348">
        <w:trPr>
          <w:trHeight w:val="80"/>
        </w:trPr>
        <w:tc>
          <w:tcPr>
            <w:tcW w:w="5142" w:type="dxa"/>
          </w:tcPr>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Санкт-Петербургское государственное бюджетное учреждение здравоохранения «Городская поликлиника №94 Невского района»</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 xml:space="preserve">СПб ГБУЗ «Городская поликлиника №94» </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Место нахождения и почтовый адрес: 193231, г. Санкт-Петербург, Товарищеский пр., д.24, литера А</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Юридический адрес: 193231, г. Санкт-Петербург, Товарищеский пр., дом 24,  лит. А</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Фактический адрес (местонахождение): 193231, г. Санкт-Петербург, Товарищеский пр., дом 24, лит. А</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 xml:space="preserve">Банковские реквизиты: ИНН 7811040247, КПП 781101001, </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Комитет финансов Санкт-Петербурга (СПб ГБУЗ «Городская поликлиника №94» л/с 0601015)</w:t>
            </w:r>
          </w:p>
          <w:p w:rsidR="00322348" w:rsidRDefault="00322348" w:rsidP="004F75DF">
            <w:pPr>
              <w:suppressLineNumbers/>
              <w:autoSpaceDN/>
              <w:ind w:firstLine="0"/>
              <w:rPr>
                <w:rFonts w:ascii="Times New Roman" w:hAnsi="Times New Roman"/>
                <w:sz w:val="22"/>
              </w:rPr>
            </w:pPr>
            <w:r w:rsidRPr="004F75DF">
              <w:rPr>
                <w:rFonts w:ascii="Times New Roman" w:hAnsi="Times New Roman"/>
                <w:sz w:val="22"/>
              </w:rPr>
              <w:t xml:space="preserve">р/с 03224643400000007200, </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корр/сч 40102810945370000005</w:t>
            </w:r>
          </w:p>
          <w:p w:rsidR="00322348" w:rsidRDefault="00322348" w:rsidP="004F75DF">
            <w:pPr>
              <w:suppressLineNumbers/>
              <w:autoSpaceDN/>
              <w:ind w:firstLine="0"/>
              <w:rPr>
                <w:rFonts w:ascii="Times New Roman" w:hAnsi="Times New Roman"/>
                <w:sz w:val="22"/>
              </w:rPr>
            </w:pPr>
            <w:r w:rsidRPr="004F75DF">
              <w:rPr>
                <w:rFonts w:ascii="Times New Roman" w:hAnsi="Times New Roman"/>
                <w:sz w:val="22"/>
              </w:rPr>
              <w:t xml:space="preserve">в Северо-Западное ГУ Банка России// УФК по г. Санкт-Петербург Российской Федерации, </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БИК 01430106,</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ОГРН 1027806081390, ОКПО 33173299, ОКТМО 40385000, ОКАТО 40285568000</w:t>
            </w:r>
          </w:p>
          <w:p w:rsidR="00322348" w:rsidRPr="004F75DF" w:rsidRDefault="00322348" w:rsidP="004F75DF">
            <w:pPr>
              <w:suppressLineNumbers/>
              <w:autoSpaceDN/>
              <w:ind w:firstLine="0"/>
              <w:rPr>
                <w:rFonts w:ascii="Times New Roman" w:hAnsi="Times New Roman"/>
                <w:sz w:val="22"/>
              </w:rPr>
            </w:pPr>
            <w:r w:rsidRPr="004F75DF">
              <w:rPr>
                <w:rFonts w:ascii="Times New Roman" w:hAnsi="Times New Roman"/>
                <w:sz w:val="22"/>
              </w:rPr>
              <w:t xml:space="preserve">тел./факс 246-26-75 </w:t>
            </w:r>
          </w:p>
          <w:p w:rsidR="00322348" w:rsidRPr="009565E6" w:rsidRDefault="00322348" w:rsidP="004F75DF">
            <w:pPr>
              <w:suppressLineNumbers/>
              <w:autoSpaceDN/>
              <w:ind w:firstLine="0"/>
              <w:rPr>
                <w:rFonts w:ascii="Times New Roman" w:hAnsi="Times New Roman"/>
              </w:rPr>
            </w:pPr>
            <w:r w:rsidRPr="004F75DF">
              <w:rPr>
                <w:rFonts w:ascii="Times New Roman" w:hAnsi="Times New Roman"/>
                <w:sz w:val="22"/>
              </w:rPr>
              <w:t xml:space="preserve">Адрес электронной почты: </w:t>
            </w:r>
            <w:r w:rsidR="00B0703D" w:rsidRPr="00B0703D">
              <w:rPr>
                <w:rFonts w:ascii="Times New Roman" w:hAnsi="Times New Roman"/>
                <w:sz w:val="22"/>
              </w:rPr>
              <w:t>94@zdrav.gugov.spb.ru</w:t>
            </w:r>
          </w:p>
          <w:p w:rsidR="00322348" w:rsidRPr="009565E6" w:rsidRDefault="00322348" w:rsidP="0066267B">
            <w:pPr>
              <w:suppressLineNumbers/>
              <w:autoSpaceDN/>
              <w:ind w:firstLine="0"/>
              <w:rPr>
                <w:rFonts w:ascii="Times New Roman" w:hAnsi="Times New Roman"/>
              </w:rPr>
            </w:pPr>
          </w:p>
          <w:p w:rsidR="00322348" w:rsidRPr="00735307" w:rsidRDefault="00322348" w:rsidP="0066267B">
            <w:pPr>
              <w:suppressLineNumbers/>
              <w:autoSpaceDN/>
              <w:ind w:firstLine="0"/>
              <w:rPr>
                <w:rFonts w:ascii="Times New Roman" w:hAnsi="Times New Roman"/>
                <w:b/>
              </w:rPr>
            </w:pPr>
            <w:r w:rsidRPr="00735307">
              <w:rPr>
                <w:rFonts w:ascii="Times New Roman" w:hAnsi="Times New Roman"/>
                <w:b/>
                <w:sz w:val="22"/>
              </w:rPr>
              <w:t>Заказчик</w:t>
            </w:r>
          </w:p>
          <w:p w:rsidR="00322348" w:rsidRDefault="00322348" w:rsidP="000B1AE8">
            <w:pPr>
              <w:suppressLineNumbers/>
              <w:autoSpaceDN/>
              <w:ind w:firstLine="0"/>
              <w:rPr>
                <w:rFonts w:ascii="Times New Roman" w:hAnsi="Times New Roman"/>
              </w:rPr>
            </w:pPr>
            <w:r>
              <w:rPr>
                <w:rFonts w:ascii="Times New Roman" w:hAnsi="Times New Roman"/>
                <w:sz w:val="22"/>
              </w:rPr>
              <w:t>Главный врач</w:t>
            </w:r>
          </w:p>
          <w:p w:rsidR="00322348" w:rsidRDefault="00322348" w:rsidP="000B1AE8">
            <w:pPr>
              <w:suppressLineNumbers/>
              <w:autoSpaceDN/>
              <w:ind w:firstLine="0"/>
              <w:rPr>
                <w:rFonts w:ascii="Times New Roman" w:hAnsi="Times New Roman"/>
                <w:sz w:val="22"/>
              </w:rPr>
            </w:pPr>
            <w:r>
              <w:rPr>
                <w:rFonts w:ascii="Times New Roman" w:hAnsi="Times New Roman"/>
                <w:sz w:val="22"/>
              </w:rPr>
              <w:t>______________ М.Н. Агеев</w:t>
            </w:r>
          </w:p>
          <w:p w:rsidR="00322348" w:rsidRPr="004F75DF" w:rsidRDefault="00322348" w:rsidP="000B1AE8">
            <w:pPr>
              <w:suppressLineNumbers/>
              <w:autoSpaceDN/>
              <w:ind w:firstLine="0"/>
              <w:rPr>
                <w:rFonts w:ascii="Times New Roman" w:hAnsi="Times New Roman"/>
              </w:rPr>
            </w:pPr>
            <w:r>
              <w:rPr>
                <w:rFonts w:ascii="Times New Roman" w:hAnsi="Times New Roman"/>
                <w:i/>
                <w:sz w:val="22"/>
              </w:rPr>
              <w:t>(подписано электронной подписью)</w:t>
            </w:r>
          </w:p>
        </w:tc>
        <w:tc>
          <w:tcPr>
            <w:tcW w:w="5244" w:type="dxa"/>
          </w:tcPr>
          <w:p w:rsidR="00322348" w:rsidRDefault="00322348"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2F2767" w:rsidRDefault="002F2767" w:rsidP="00322348">
            <w:pPr>
              <w:autoSpaceDN/>
              <w:ind w:firstLine="0"/>
              <w:rPr>
                <w:rFonts w:ascii="Times New Roman" w:hAnsi="Times New Roman"/>
                <w:b/>
                <w:sz w:val="22"/>
              </w:rPr>
            </w:pPr>
          </w:p>
          <w:p w:rsidR="00322348" w:rsidRDefault="00322348" w:rsidP="00322348">
            <w:pPr>
              <w:autoSpaceDN/>
              <w:ind w:firstLine="0"/>
              <w:rPr>
                <w:rFonts w:ascii="Times New Roman" w:hAnsi="Times New Roman"/>
                <w:b/>
                <w:sz w:val="22"/>
              </w:rPr>
            </w:pPr>
            <w:r>
              <w:rPr>
                <w:rFonts w:ascii="Times New Roman" w:hAnsi="Times New Roman"/>
                <w:b/>
                <w:sz w:val="22"/>
              </w:rPr>
              <w:t>Исполнитель</w:t>
            </w:r>
          </w:p>
          <w:p w:rsidR="002F2767" w:rsidRDefault="002F2767" w:rsidP="00322348">
            <w:pPr>
              <w:autoSpaceDN/>
              <w:ind w:firstLine="0"/>
              <w:rPr>
                <w:rFonts w:ascii="Times New Roman" w:hAnsi="Times New Roman"/>
                <w:i/>
                <w:sz w:val="22"/>
              </w:rPr>
            </w:pPr>
          </w:p>
          <w:p w:rsidR="002F2767" w:rsidRDefault="002F2767" w:rsidP="00322348">
            <w:pPr>
              <w:autoSpaceDN/>
              <w:ind w:firstLine="0"/>
              <w:rPr>
                <w:rFonts w:ascii="Times New Roman" w:hAnsi="Times New Roman"/>
                <w:i/>
                <w:sz w:val="22"/>
              </w:rPr>
            </w:pPr>
          </w:p>
          <w:p w:rsidR="00322348" w:rsidRPr="00735307" w:rsidRDefault="002F2767" w:rsidP="00322348">
            <w:pPr>
              <w:autoSpaceDN/>
              <w:ind w:firstLine="0"/>
              <w:rPr>
                <w:rFonts w:ascii="Times New Roman" w:hAnsi="Times New Roman"/>
              </w:rPr>
            </w:pPr>
            <w:r>
              <w:rPr>
                <w:rFonts w:ascii="Times New Roman" w:hAnsi="Times New Roman"/>
                <w:i/>
                <w:sz w:val="22"/>
              </w:rPr>
              <w:t xml:space="preserve"> </w:t>
            </w:r>
            <w:r w:rsidR="00322348">
              <w:rPr>
                <w:rFonts w:ascii="Times New Roman" w:hAnsi="Times New Roman"/>
                <w:i/>
                <w:sz w:val="22"/>
              </w:rPr>
              <w:t>(подписано электронной подписью)</w:t>
            </w:r>
          </w:p>
        </w:tc>
      </w:tr>
    </w:tbl>
    <w:p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 xml:space="preserve">у № </w:t>
      </w:r>
      <w:r w:rsidR="002F2767">
        <w:rPr>
          <w:rFonts w:ascii="Times New Roman" w:hAnsi="Times New Roman"/>
          <w:i/>
          <w:sz w:val="22"/>
        </w:rPr>
        <w:t>________</w:t>
      </w:r>
    </w:p>
    <w:p w:rsidR="007E3F85" w:rsidRPr="00735307" w:rsidRDefault="00322348" w:rsidP="007E3F85">
      <w:pPr>
        <w:keepNext/>
        <w:keepLines/>
        <w:tabs>
          <w:tab w:val="left" w:pos="3780"/>
        </w:tabs>
        <w:autoSpaceDN/>
        <w:ind w:firstLine="360"/>
        <w:jc w:val="right"/>
        <w:rPr>
          <w:rFonts w:ascii="Times New Roman" w:hAnsi="Times New Roman"/>
          <w:i/>
          <w:sz w:val="22"/>
        </w:rPr>
      </w:pPr>
      <w:r>
        <w:rPr>
          <w:rFonts w:ascii="Times New Roman" w:hAnsi="Times New Roman"/>
          <w:i/>
          <w:sz w:val="22"/>
        </w:rPr>
        <w:t xml:space="preserve"> от «</w:t>
      </w:r>
      <w:r w:rsidR="002F2767">
        <w:rPr>
          <w:rFonts w:ascii="Times New Roman" w:hAnsi="Times New Roman"/>
          <w:i/>
          <w:sz w:val="22"/>
        </w:rPr>
        <w:t>__</w:t>
      </w:r>
      <w:r w:rsidR="007E3F85" w:rsidRPr="00735307">
        <w:rPr>
          <w:rFonts w:ascii="Times New Roman" w:hAnsi="Times New Roman"/>
          <w:i/>
          <w:sz w:val="22"/>
        </w:rPr>
        <w:t xml:space="preserve">» </w:t>
      </w:r>
      <w:r w:rsidR="002F2767">
        <w:rPr>
          <w:rFonts w:ascii="Times New Roman" w:hAnsi="Times New Roman"/>
          <w:i/>
          <w:sz w:val="22"/>
        </w:rPr>
        <w:t>февраля</w:t>
      </w:r>
      <w:r w:rsidR="007E3F85" w:rsidRPr="00735307">
        <w:rPr>
          <w:rFonts w:ascii="Times New Roman" w:hAnsi="Times New Roman"/>
          <w:i/>
          <w:sz w:val="22"/>
        </w:rPr>
        <w:t xml:space="preserve"> 20</w:t>
      </w:r>
      <w:r w:rsidR="004410EF" w:rsidRPr="00735307">
        <w:rPr>
          <w:rFonts w:ascii="Times New Roman" w:hAnsi="Times New Roman"/>
          <w:i/>
          <w:sz w:val="22"/>
        </w:rPr>
        <w:t>2</w:t>
      </w:r>
      <w:r w:rsidR="002F2767">
        <w:rPr>
          <w:rFonts w:ascii="Times New Roman" w:hAnsi="Times New Roman"/>
          <w:i/>
          <w:sz w:val="22"/>
        </w:rPr>
        <w:t>4</w:t>
      </w:r>
      <w:r w:rsidR="007E3F85" w:rsidRPr="00735307">
        <w:rPr>
          <w:rFonts w:ascii="Times New Roman" w:hAnsi="Times New Roman"/>
          <w:i/>
          <w:sz w:val="22"/>
        </w:rPr>
        <w:t xml:space="preserve"> г.  </w:t>
      </w:r>
    </w:p>
    <w:p w:rsidR="007E3F85" w:rsidRPr="00735307" w:rsidRDefault="007E3F85" w:rsidP="007E3F85">
      <w:pPr>
        <w:autoSpaceDN/>
        <w:ind w:firstLine="567"/>
        <w:jc w:val="right"/>
        <w:rPr>
          <w:rFonts w:ascii="Times New Roman" w:hAnsi="Times New Roman"/>
          <w:i/>
          <w:color w:val="000000"/>
          <w:sz w:val="18"/>
          <w:szCs w:val="20"/>
        </w:rPr>
      </w:pPr>
    </w:p>
    <w:p w:rsidR="007E3F85" w:rsidRDefault="007E3F85" w:rsidP="007E3F85">
      <w:pPr>
        <w:autoSpaceDN/>
        <w:ind w:firstLine="567"/>
        <w:jc w:val="center"/>
        <w:rPr>
          <w:rFonts w:ascii="Times New Roman" w:hAnsi="Times New Roman"/>
          <w:b/>
          <w:caps/>
          <w:color w:val="000000"/>
          <w:sz w:val="28"/>
          <w:szCs w:val="28"/>
        </w:rPr>
      </w:pPr>
    </w:p>
    <w:p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rsidR="007E3F85" w:rsidRPr="00735307" w:rsidRDefault="007E3F85" w:rsidP="007E3F85">
      <w:pPr>
        <w:autoSpaceDN/>
        <w:ind w:firstLine="567"/>
        <w:jc w:val="center"/>
        <w:rPr>
          <w:rFonts w:ascii="Times New Roman" w:hAnsi="Times New Roman"/>
          <w:b/>
          <w:caps/>
          <w:color w:val="000000"/>
          <w:sz w:val="22"/>
          <w:szCs w:val="22"/>
        </w:rPr>
      </w:pPr>
    </w:p>
    <w:p w:rsidR="007E3F85" w:rsidRDefault="007E3F85"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tbl>
      <w:tblPr>
        <w:tblStyle w:val="a3"/>
        <w:tblW w:w="9606" w:type="dxa"/>
        <w:tblLook w:val="04A0" w:firstRow="1" w:lastRow="0" w:firstColumn="1" w:lastColumn="0" w:noHBand="0" w:noVBand="1"/>
      </w:tblPr>
      <w:tblGrid>
        <w:gridCol w:w="560"/>
        <w:gridCol w:w="5218"/>
        <w:gridCol w:w="703"/>
        <w:gridCol w:w="725"/>
        <w:gridCol w:w="1041"/>
        <w:gridCol w:w="27"/>
        <w:gridCol w:w="1332"/>
      </w:tblGrid>
      <w:tr w:rsidR="00322348" w:rsidRPr="00C52723" w:rsidTr="00602CEE">
        <w:tc>
          <w:tcPr>
            <w:tcW w:w="560"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 п/п</w:t>
            </w:r>
          </w:p>
        </w:tc>
        <w:tc>
          <w:tcPr>
            <w:tcW w:w="5218"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703"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725"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041"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359" w:type="dxa"/>
            <w:gridSpan w:val="2"/>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322348" w:rsidRPr="00C52723" w:rsidTr="00602CEE">
        <w:tc>
          <w:tcPr>
            <w:tcW w:w="560" w:type="dxa"/>
            <w:vAlign w:val="center"/>
          </w:tcPr>
          <w:p w:rsidR="00C52723" w:rsidRPr="00322348" w:rsidRDefault="004F75DF" w:rsidP="002A6782">
            <w:pPr>
              <w:tabs>
                <w:tab w:val="left" w:pos="708"/>
              </w:tabs>
              <w:autoSpaceDN/>
              <w:ind w:firstLine="0"/>
              <w:jc w:val="center"/>
              <w:rPr>
                <w:rFonts w:ascii="Times New Roman" w:hAnsi="Times New Roman" w:cs="Times New Roman"/>
                <w:sz w:val="22"/>
                <w:szCs w:val="22"/>
              </w:rPr>
            </w:pPr>
            <w:r w:rsidRPr="00322348">
              <w:rPr>
                <w:rFonts w:ascii="Times New Roman" w:hAnsi="Times New Roman" w:cs="Times New Roman"/>
                <w:sz w:val="22"/>
                <w:szCs w:val="22"/>
              </w:rPr>
              <w:t>1</w:t>
            </w:r>
          </w:p>
        </w:tc>
        <w:tc>
          <w:tcPr>
            <w:tcW w:w="5218" w:type="dxa"/>
          </w:tcPr>
          <w:p w:rsidR="00C52723" w:rsidRPr="00322348" w:rsidRDefault="007666DB" w:rsidP="007666DB">
            <w:pPr>
              <w:tabs>
                <w:tab w:val="left" w:pos="708"/>
              </w:tabs>
              <w:autoSpaceDN/>
              <w:ind w:firstLine="0"/>
              <w:jc w:val="left"/>
              <w:rPr>
                <w:rFonts w:ascii="Times New Roman" w:hAnsi="Times New Roman" w:cs="Times New Roman"/>
                <w:sz w:val="22"/>
                <w:szCs w:val="22"/>
              </w:rPr>
            </w:pPr>
            <w:r>
              <w:rPr>
                <w:rFonts w:ascii="Times New Roman" w:hAnsi="Times New Roman" w:cs="Times New Roman"/>
                <w:sz w:val="22"/>
                <w:szCs w:val="22"/>
              </w:rPr>
              <w:t>А</w:t>
            </w:r>
            <w:r w:rsidRPr="007666DB">
              <w:rPr>
                <w:rFonts w:ascii="Times New Roman" w:hAnsi="Times New Roman" w:cs="Times New Roman"/>
                <w:sz w:val="22"/>
                <w:szCs w:val="22"/>
              </w:rPr>
              <w:t>пгрейт системы «Главная медсестра». Простая неисключительная лицензия на использование Базы данных в 2024 году</w:t>
            </w:r>
          </w:p>
        </w:tc>
        <w:tc>
          <w:tcPr>
            <w:tcW w:w="703" w:type="dxa"/>
            <w:vAlign w:val="center"/>
          </w:tcPr>
          <w:p w:rsidR="00C52723" w:rsidRPr="00322348" w:rsidRDefault="007666DB" w:rsidP="002A6782">
            <w:pPr>
              <w:tabs>
                <w:tab w:val="left" w:pos="708"/>
              </w:tabs>
              <w:autoSpaceDN/>
              <w:ind w:firstLine="0"/>
              <w:jc w:val="center"/>
              <w:rPr>
                <w:rFonts w:ascii="Times New Roman" w:hAnsi="Times New Roman" w:cs="Times New Roman"/>
                <w:sz w:val="22"/>
                <w:szCs w:val="22"/>
              </w:rPr>
            </w:pPr>
            <w:r>
              <w:rPr>
                <w:rFonts w:ascii="Times New Roman" w:hAnsi="Times New Roman" w:cs="Times New Roman"/>
                <w:sz w:val="22"/>
                <w:szCs w:val="22"/>
              </w:rPr>
              <w:t>шт</w:t>
            </w:r>
          </w:p>
        </w:tc>
        <w:tc>
          <w:tcPr>
            <w:tcW w:w="725" w:type="dxa"/>
            <w:vAlign w:val="center"/>
          </w:tcPr>
          <w:p w:rsidR="00C52723" w:rsidRPr="00322348" w:rsidRDefault="00322348" w:rsidP="002A6782">
            <w:pPr>
              <w:tabs>
                <w:tab w:val="left" w:pos="708"/>
              </w:tabs>
              <w:autoSpaceDN/>
              <w:ind w:firstLine="0"/>
              <w:jc w:val="center"/>
              <w:rPr>
                <w:rFonts w:ascii="Times New Roman" w:hAnsi="Times New Roman" w:cs="Times New Roman"/>
                <w:sz w:val="22"/>
                <w:szCs w:val="22"/>
              </w:rPr>
            </w:pPr>
            <w:r>
              <w:rPr>
                <w:rFonts w:ascii="Times New Roman" w:hAnsi="Times New Roman" w:cs="Times New Roman"/>
                <w:sz w:val="22"/>
                <w:szCs w:val="22"/>
              </w:rPr>
              <w:t>1</w:t>
            </w:r>
          </w:p>
        </w:tc>
        <w:tc>
          <w:tcPr>
            <w:tcW w:w="1041" w:type="dxa"/>
            <w:vAlign w:val="center"/>
          </w:tcPr>
          <w:p w:rsidR="00C52723" w:rsidRPr="00322348" w:rsidRDefault="00C52723" w:rsidP="002A6782">
            <w:pPr>
              <w:tabs>
                <w:tab w:val="left" w:pos="708"/>
              </w:tabs>
              <w:autoSpaceDN/>
              <w:ind w:firstLine="0"/>
              <w:jc w:val="center"/>
              <w:rPr>
                <w:rFonts w:ascii="Times New Roman" w:hAnsi="Times New Roman" w:cs="Times New Roman"/>
                <w:sz w:val="22"/>
                <w:szCs w:val="22"/>
              </w:rPr>
            </w:pPr>
          </w:p>
        </w:tc>
        <w:tc>
          <w:tcPr>
            <w:tcW w:w="1359" w:type="dxa"/>
            <w:gridSpan w:val="2"/>
            <w:vAlign w:val="center"/>
          </w:tcPr>
          <w:p w:rsidR="00C52723" w:rsidRPr="00322348" w:rsidRDefault="00C52723" w:rsidP="002A6782">
            <w:pPr>
              <w:tabs>
                <w:tab w:val="left" w:pos="708"/>
              </w:tabs>
              <w:autoSpaceDN/>
              <w:ind w:firstLine="0"/>
              <w:jc w:val="center"/>
              <w:rPr>
                <w:rFonts w:ascii="Times New Roman" w:hAnsi="Times New Roman" w:cs="Times New Roman"/>
                <w:sz w:val="22"/>
                <w:szCs w:val="22"/>
              </w:rPr>
            </w:pPr>
          </w:p>
        </w:tc>
      </w:tr>
      <w:tr w:rsidR="00C52723" w:rsidRPr="00C52723" w:rsidTr="00602CEE">
        <w:tc>
          <w:tcPr>
            <w:tcW w:w="8274" w:type="dxa"/>
            <w:gridSpan w:val="6"/>
          </w:tcPr>
          <w:p w:rsidR="00C52723" w:rsidRPr="00C52723" w:rsidRDefault="00C52723" w:rsidP="00C52723">
            <w:pPr>
              <w:tabs>
                <w:tab w:val="left" w:pos="708"/>
              </w:tabs>
              <w:autoSpaceDN/>
              <w:ind w:firstLine="0"/>
              <w:jc w:val="right"/>
              <w:rPr>
                <w:rFonts w:ascii="Times New Roman" w:hAnsi="Times New Roman"/>
                <w:b/>
              </w:rPr>
            </w:pPr>
            <w:r w:rsidRPr="00C52723">
              <w:rPr>
                <w:rFonts w:ascii="Times New Roman" w:hAnsi="Times New Roman"/>
                <w:b/>
              </w:rPr>
              <w:t>ИТОГО:</w:t>
            </w:r>
          </w:p>
        </w:tc>
        <w:tc>
          <w:tcPr>
            <w:tcW w:w="1332" w:type="dxa"/>
            <w:vAlign w:val="center"/>
          </w:tcPr>
          <w:p w:rsidR="00C52723" w:rsidRPr="002A6782" w:rsidRDefault="00C52723" w:rsidP="002A6782">
            <w:pPr>
              <w:tabs>
                <w:tab w:val="left" w:pos="708"/>
              </w:tabs>
              <w:autoSpaceDN/>
              <w:ind w:firstLine="0"/>
              <w:jc w:val="center"/>
              <w:rPr>
                <w:rFonts w:ascii="Times New Roman" w:hAnsi="Times New Roman"/>
                <w:sz w:val="22"/>
                <w:szCs w:val="22"/>
              </w:rPr>
            </w:pPr>
          </w:p>
        </w:tc>
      </w:tr>
      <w:tr w:rsidR="00C52723" w:rsidRPr="00C52723" w:rsidTr="00602CEE">
        <w:tc>
          <w:tcPr>
            <w:tcW w:w="8274" w:type="dxa"/>
            <w:gridSpan w:val="6"/>
          </w:tcPr>
          <w:p w:rsidR="00C52723" w:rsidRPr="00C52723" w:rsidRDefault="00C52723" w:rsidP="00C52723">
            <w:pPr>
              <w:tabs>
                <w:tab w:val="left" w:pos="708"/>
              </w:tabs>
              <w:autoSpaceDN/>
              <w:ind w:firstLine="0"/>
              <w:jc w:val="right"/>
              <w:rPr>
                <w:rFonts w:ascii="Times New Roman" w:hAnsi="Times New Roman"/>
                <w:b/>
              </w:rPr>
            </w:pPr>
            <w:r w:rsidRPr="00C52723">
              <w:rPr>
                <w:rFonts w:ascii="Times New Roman" w:hAnsi="Times New Roman"/>
                <w:b/>
              </w:rPr>
              <w:t>НДС (  %)</w:t>
            </w:r>
          </w:p>
        </w:tc>
        <w:tc>
          <w:tcPr>
            <w:tcW w:w="1332" w:type="dxa"/>
            <w:vAlign w:val="center"/>
          </w:tcPr>
          <w:p w:rsidR="00C52723" w:rsidRPr="002A6782" w:rsidRDefault="00C52723" w:rsidP="002A6782">
            <w:pPr>
              <w:tabs>
                <w:tab w:val="left" w:pos="708"/>
              </w:tabs>
              <w:autoSpaceDN/>
              <w:ind w:firstLine="0"/>
              <w:jc w:val="center"/>
              <w:rPr>
                <w:rFonts w:ascii="Times New Roman" w:hAnsi="Times New Roman"/>
                <w:sz w:val="22"/>
                <w:szCs w:val="22"/>
              </w:rPr>
            </w:pPr>
          </w:p>
        </w:tc>
      </w:tr>
    </w:tbl>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622"/>
        <w:gridCol w:w="333"/>
        <w:gridCol w:w="4616"/>
      </w:tblGrid>
      <w:tr w:rsidR="006761F9" w:rsidTr="006761F9">
        <w:trPr>
          <w:jc w:val="center"/>
        </w:trPr>
        <w:tc>
          <w:tcPr>
            <w:tcW w:w="4622" w:type="dxa"/>
            <w:hideMark/>
          </w:tcPr>
          <w:p w:rsidR="006761F9" w:rsidRPr="00735307" w:rsidRDefault="006761F9" w:rsidP="006761F9">
            <w:pPr>
              <w:ind w:firstLine="0"/>
              <w:outlineLvl w:val="2"/>
              <w:rPr>
                <w:rFonts w:ascii="Times New Roman" w:hAnsi="Times New Roman"/>
                <w:b/>
              </w:rPr>
            </w:pPr>
            <w:r w:rsidRPr="00735307">
              <w:rPr>
                <w:rFonts w:ascii="Times New Roman" w:hAnsi="Times New Roman"/>
                <w:b/>
                <w:sz w:val="22"/>
              </w:rPr>
              <w:t>Заказчик</w:t>
            </w:r>
          </w:p>
        </w:tc>
        <w:tc>
          <w:tcPr>
            <w:tcW w:w="333" w:type="dxa"/>
          </w:tcPr>
          <w:p w:rsidR="006761F9" w:rsidRPr="00735307" w:rsidRDefault="006761F9" w:rsidP="002A6782">
            <w:pPr>
              <w:autoSpaceDN/>
              <w:ind w:left="314" w:firstLine="535"/>
              <w:rPr>
                <w:rFonts w:ascii="Times New Roman" w:hAnsi="Times New Roman"/>
              </w:rPr>
            </w:pPr>
          </w:p>
        </w:tc>
        <w:tc>
          <w:tcPr>
            <w:tcW w:w="4616" w:type="dxa"/>
            <w:hideMark/>
          </w:tcPr>
          <w:p w:rsidR="006761F9" w:rsidRPr="00735307" w:rsidRDefault="002F2767" w:rsidP="006761F9">
            <w:pPr>
              <w:autoSpaceDN/>
              <w:ind w:firstLine="0"/>
              <w:rPr>
                <w:rFonts w:ascii="Times New Roman" w:hAnsi="Times New Roman"/>
                <w:b/>
              </w:rPr>
            </w:pPr>
            <w:r w:rsidRPr="002F2767">
              <w:rPr>
                <w:rFonts w:ascii="Times New Roman" w:hAnsi="Times New Roman"/>
                <w:b/>
                <w:sz w:val="22"/>
              </w:rPr>
              <w:t>Исполнитель</w:t>
            </w:r>
          </w:p>
        </w:tc>
      </w:tr>
      <w:tr w:rsidR="006761F9" w:rsidTr="006761F9">
        <w:trPr>
          <w:trHeight w:val="80"/>
          <w:jc w:val="center"/>
        </w:trPr>
        <w:tc>
          <w:tcPr>
            <w:tcW w:w="4622" w:type="dxa"/>
          </w:tcPr>
          <w:p w:rsidR="004F75DF" w:rsidRDefault="004F75DF" w:rsidP="004F75DF">
            <w:pPr>
              <w:suppressLineNumbers/>
              <w:autoSpaceDN/>
              <w:ind w:firstLine="0"/>
              <w:rPr>
                <w:rFonts w:ascii="Times New Roman" w:hAnsi="Times New Roman"/>
              </w:rPr>
            </w:pPr>
            <w:r>
              <w:rPr>
                <w:rFonts w:ascii="Times New Roman" w:hAnsi="Times New Roman"/>
                <w:sz w:val="22"/>
              </w:rPr>
              <w:t>Главный врач</w:t>
            </w:r>
          </w:p>
          <w:p w:rsidR="004F75DF" w:rsidRDefault="004F75DF" w:rsidP="004F75DF">
            <w:pPr>
              <w:suppressLineNumbers/>
              <w:autoSpaceDN/>
              <w:ind w:firstLine="0"/>
              <w:rPr>
                <w:rFonts w:ascii="Times New Roman" w:hAnsi="Times New Roman"/>
                <w:sz w:val="22"/>
              </w:rPr>
            </w:pPr>
            <w:r>
              <w:rPr>
                <w:rFonts w:ascii="Times New Roman" w:hAnsi="Times New Roman"/>
                <w:sz w:val="22"/>
              </w:rPr>
              <w:t>______________ М.Н. Агеев</w:t>
            </w:r>
          </w:p>
          <w:p w:rsidR="006761F9" w:rsidRPr="00735307" w:rsidRDefault="004F75DF" w:rsidP="004F75DF">
            <w:pPr>
              <w:suppressLineNumbers/>
              <w:autoSpaceDN/>
              <w:ind w:firstLine="0"/>
              <w:rPr>
                <w:rFonts w:ascii="Times New Roman" w:hAnsi="Times New Roman"/>
              </w:rPr>
            </w:pPr>
            <w:r>
              <w:rPr>
                <w:rFonts w:ascii="Times New Roman" w:hAnsi="Times New Roman"/>
                <w:i/>
                <w:sz w:val="22"/>
              </w:rPr>
              <w:t>(подписано электронной подписью)</w:t>
            </w:r>
          </w:p>
          <w:p w:rsidR="006761F9" w:rsidRPr="00735307" w:rsidRDefault="006761F9" w:rsidP="006761F9">
            <w:pPr>
              <w:suppressLineNumbers/>
              <w:autoSpaceDN/>
              <w:ind w:firstLine="0"/>
              <w:rPr>
                <w:rFonts w:ascii="Times New Roman" w:hAnsi="Times New Roman"/>
              </w:rPr>
            </w:pPr>
          </w:p>
        </w:tc>
        <w:tc>
          <w:tcPr>
            <w:tcW w:w="333" w:type="dxa"/>
          </w:tcPr>
          <w:p w:rsidR="006761F9" w:rsidRPr="00735307" w:rsidRDefault="006761F9" w:rsidP="006761F9">
            <w:pPr>
              <w:autoSpaceDN/>
              <w:ind w:left="142"/>
              <w:rPr>
                <w:rFonts w:ascii="Times New Roman" w:hAnsi="Times New Roman"/>
              </w:rPr>
            </w:pPr>
          </w:p>
        </w:tc>
        <w:tc>
          <w:tcPr>
            <w:tcW w:w="4616" w:type="dxa"/>
          </w:tcPr>
          <w:p w:rsidR="006761F9" w:rsidRPr="009465C1" w:rsidRDefault="006761F9" w:rsidP="006761F9">
            <w:pPr>
              <w:autoSpaceDN/>
              <w:ind w:firstLine="0"/>
              <w:rPr>
                <w:rFonts w:ascii="Times New Roman" w:hAnsi="Times New Roman"/>
              </w:rPr>
            </w:pPr>
            <w:permStart w:id="1947494015" w:ed="KOLTECHLAN\wsm-226-2-01"/>
            <w:permStart w:id="778730158" w:ed="KOLTECHLAN\wsm-224-03"/>
            <w:permStart w:id="211241675" w:ed="KOLTECHLAN\v.lyakhova"/>
            <w:permStart w:id="1174414012" w:ed="KOLTECHLAN\e.eliseeva"/>
            <w:r>
              <w:rPr>
                <w:rFonts w:ascii="Times New Roman" w:hAnsi="Times New Roman"/>
                <w:sz w:val="22"/>
              </w:rPr>
              <w:t>______________</w:t>
            </w:r>
            <w:r w:rsidRPr="00735307">
              <w:rPr>
                <w:rFonts w:ascii="Times New Roman" w:hAnsi="Times New Roman"/>
                <w:sz w:val="22"/>
              </w:rPr>
              <w:t>_______________ /</w:t>
            </w:r>
            <w:r>
              <w:rPr>
                <w:rFonts w:ascii="Times New Roman" w:hAnsi="Times New Roman"/>
                <w:i/>
                <w:sz w:val="22"/>
              </w:rPr>
              <w:t>(подписано электронной подписью)</w:t>
            </w:r>
          </w:p>
          <w:permEnd w:id="1947494015"/>
          <w:permEnd w:id="778730158"/>
          <w:permEnd w:id="211241675"/>
          <w:permEnd w:id="1174414012"/>
          <w:p w:rsidR="006761F9" w:rsidRPr="00B40F9C" w:rsidRDefault="006761F9" w:rsidP="006761F9">
            <w:pPr>
              <w:autoSpaceDN/>
              <w:ind w:firstLine="0"/>
              <w:rPr>
                <w:rFonts w:ascii="Times New Roman" w:hAnsi="Times New Roman"/>
              </w:rPr>
            </w:pPr>
          </w:p>
        </w:tc>
      </w:tr>
    </w:tbl>
    <w:p w:rsidR="002B0751" w:rsidRDefault="002B0751"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575795" w:rsidRDefault="00575795">
      <w:pPr>
        <w:widowControl/>
        <w:autoSpaceDE/>
        <w:autoSpaceDN/>
        <w:adjustRightInd/>
        <w:spacing w:after="200" w:line="276" w:lineRule="auto"/>
        <w:ind w:firstLine="0"/>
        <w:jc w:val="left"/>
      </w:pPr>
      <w:r>
        <w:br w:type="page"/>
      </w:r>
    </w:p>
    <w:p w:rsidR="00575795" w:rsidRPr="00735307" w:rsidRDefault="00575795" w:rsidP="0057579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rsidR="00575795" w:rsidRPr="00735307" w:rsidRDefault="00575795" w:rsidP="0057579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w:t>
      </w:r>
    </w:p>
    <w:p w:rsidR="00575795" w:rsidRPr="00735307" w:rsidRDefault="00575795" w:rsidP="0057579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602CEE">
        <w:rPr>
          <w:rFonts w:ascii="Times New Roman" w:hAnsi="Times New Roman"/>
          <w:i/>
          <w:sz w:val="22"/>
        </w:rPr>
        <w:t>4</w:t>
      </w:r>
      <w:r w:rsidRPr="00735307">
        <w:rPr>
          <w:rFonts w:ascii="Times New Roman" w:hAnsi="Times New Roman"/>
          <w:i/>
          <w:sz w:val="22"/>
        </w:rPr>
        <w:t xml:space="preserve">  г.  </w:t>
      </w:r>
    </w:p>
    <w:p w:rsidR="00A3120C" w:rsidRDefault="00A3120C" w:rsidP="00735307">
      <w:pPr>
        <w:ind w:firstLine="0"/>
      </w:pPr>
    </w:p>
    <w:p w:rsidR="00575795" w:rsidRPr="00080412" w:rsidRDefault="0066267B" w:rsidP="00575795">
      <w:pPr>
        <w:ind w:firstLine="0"/>
        <w:jc w:val="center"/>
        <w:rPr>
          <w:rFonts w:ascii="Times New Roman" w:hAnsi="Times New Roman" w:cs="Times New Roman"/>
          <w:b/>
          <w:sz w:val="22"/>
          <w:szCs w:val="22"/>
        </w:rPr>
      </w:pPr>
      <w:r w:rsidRPr="00080412">
        <w:rPr>
          <w:rFonts w:ascii="Times New Roman" w:hAnsi="Times New Roman" w:cs="Times New Roman"/>
          <w:b/>
          <w:sz w:val="22"/>
          <w:szCs w:val="22"/>
        </w:rPr>
        <w:t>ТЕХНИЧЕСКОЕ ЗАДАНИЕ</w:t>
      </w:r>
    </w:p>
    <w:p w:rsidR="007666DB" w:rsidRPr="007666DB" w:rsidRDefault="007666DB" w:rsidP="007666DB">
      <w:pPr>
        <w:autoSpaceDE/>
        <w:autoSpaceDN/>
        <w:adjustRightInd/>
        <w:spacing w:before="60" w:after="60"/>
        <w:ind w:left="142" w:right="141" w:firstLine="0"/>
        <w:rPr>
          <w:rFonts w:ascii="Times New Roman" w:hAnsi="Times New Roman" w:cs="Times New Roman"/>
          <w:bCs/>
          <w:sz w:val="22"/>
          <w:szCs w:val="22"/>
        </w:rPr>
      </w:pPr>
    </w:p>
    <w:tbl>
      <w:tblPr>
        <w:tblW w:w="1006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9"/>
        <w:gridCol w:w="7366"/>
      </w:tblGrid>
      <w:tr w:rsidR="007666DB" w:rsidRPr="007666DB" w:rsidTr="007666DB">
        <w:trPr>
          <w:trHeight w:val="2565"/>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sz w:val="22"/>
                <w:szCs w:val="22"/>
                <w:lang w:eastAsia="en-US"/>
              </w:rPr>
            </w:pPr>
            <w:bookmarkStart w:id="1" w:name="_GoBack"/>
            <w:bookmarkEnd w:id="1"/>
            <w:r w:rsidRPr="007666DB">
              <w:rPr>
                <w:rFonts w:ascii="Times New Roman" w:hAnsi="Times New Roman" w:cs="Times New Roman"/>
                <w:b/>
                <w:bCs/>
                <w:sz w:val="22"/>
                <w:szCs w:val="22"/>
                <w:shd w:val="clear" w:color="auto" w:fill="FFFFFF"/>
                <w:lang w:val="en-US" w:eastAsia="en-US"/>
              </w:rPr>
              <w:t>C</w:t>
            </w:r>
            <w:r w:rsidRPr="007666DB">
              <w:rPr>
                <w:rFonts w:ascii="Times New Roman" w:hAnsi="Times New Roman" w:cs="Times New Roman"/>
                <w:b/>
                <w:bCs/>
                <w:sz w:val="22"/>
                <w:szCs w:val="22"/>
                <w:shd w:val="clear" w:color="auto" w:fill="FFFFFF"/>
                <w:lang w:eastAsia="en-US"/>
              </w:rPr>
              <w:t>правочная система «Система Главная медсестра плюс», версия для всех сотрудников</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widowControl/>
              <w:autoSpaceDE/>
              <w:autoSpaceDN/>
              <w:adjustRightInd/>
              <w:spacing w:after="120"/>
              <w:ind w:left="141" w:right="18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Б</w:t>
            </w:r>
            <w:r w:rsidRPr="007666DB">
              <w:rPr>
                <w:rFonts w:ascii="Times New Roman" w:hAnsi="Times New Roman" w:cs="Times New Roman"/>
                <w:bCs/>
                <w:sz w:val="22"/>
                <w:szCs w:val="22"/>
                <w:lang w:eastAsia="en-US"/>
              </w:rPr>
              <w:t>аза данных</w:t>
            </w:r>
            <w:r w:rsidRPr="007666DB">
              <w:rPr>
                <w:rFonts w:ascii="Times New Roman" w:hAnsi="Times New Roman" w:cs="Times New Roman"/>
                <w:sz w:val="22"/>
                <w:szCs w:val="22"/>
                <w:lang w:eastAsia="ar-SA"/>
              </w:rPr>
              <w:t xml:space="preserve">, содержащая </w:t>
            </w:r>
            <w:r w:rsidRPr="007666DB">
              <w:rPr>
                <w:rFonts w:ascii="Times New Roman" w:hAnsi="Times New Roman" w:cs="Times New Roman"/>
                <w:sz w:val="22"/>
                <w:szCs w:val="22"/>
                <w:lang w:eastAsia="en-US"/>
              </w:rPr>
              <w:t>актуальную консультационную и нормативно-правовую информацию по основным направлениям деятельности руководителей сестринских служб медорганизации (бюджетных, казенных, муниципальных, федерального подчинения, коммерческих).</w:t>
            </w:r>
          </w:p>
          <w:p w:rsidR="007666DB" w:rsidRPr="007666DB" w:rsidRDefault="007666DB" w:rsidP="007666DB">
            <w:pPr>
              <w:widowControl/>
              <w:autoSpaceDE/>
              <w:autoSpaceDN/>
              <w:adjustRightInd/>
              <w:spacing w:after="120"/>
              <w:ind w:left="141" w:right="18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Закупка необходима в качестве источника информации (подборка материала по основным направлениям деятельности главных врачей медицинских организаций, в т.ч. нормативно-правовой информацией) для принятия квалифицированных решений в работе руководителя сестринских служб, работающей в сфере здравоохранения</w:t>
            </w:r>
          </w:p>
          <w:p w:rsidR="007666DB" w:rsidRPr="007666DB" w:rsidRDefault="007666DB" w:rsidP="007666DB">
            <w:pPr>
              <w:widowControl/>
              <w:autoSpaceDE/>
              <w:autoSpaceDN/>
              <w:adjustRightInd/>
              <w:spacing w:after="12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sz w:val="22"/>
                <w:szCs w:val="22"/>
                <w:lang w:eastAsia="en-US"/>
              </w:rPr>
              <w:t>Территория действия неисключительных прав (лицензий) – Российская Федерация.</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Страна происхождения</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Российская Федерация</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spacing w:before="60" w:after="60"/>
              <w:ind w:left="142" w:right="141" w:firstLine="0"/>
              <w:rPr>
                <w:rFonts w:ascii="Times New Roman" w:hAnsi="Times New Roman" w:cs="Times New Roman"/>
                <w:b/>
                <w:sz w:val="22"/>
                <w:szCs w:val="22"/>
                <w:lang w:eastAsia="en-US"/>
              </w:rPr>
            </w:pPr>
            <w:r w:rsidRPr="007666DB">
              <w:rPr>
                <w:rFonts w:ascii="Times New Roman" w:hAnsi="Times New Roman" w:cs="Times New Roman"/>
                <w:b/>
                <w:sz w:val="22"/>
                <w:szCs w:val="22"/>
                <w:lang w:eastAsia="en-US"/>
              </w:rPr>
              <w:t xml:space="preserve">Количество пользователей </w:t>
            </w:r>
          </w:p>
        </w:tc>
        <w:tc>
          <w:tcPr>
            <w:tcW w:w="7366"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spacing w:before="60" w:after="60"/>
              <w:ind w:left="141" w:right="18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10 (Десять) </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spacing w:before="60" w:after="60"/>
              <w:ind w:left="142" w:right="141" w:firstLine="0"/>
              <w:jc w:val="left"/>
              <w:rPr>
                <w:rFonts w:ascii="Times New Roman" w:hAnsi="Times New Roman" w:cs="Times New Roman"/>
                <w:sz w:val="22"/>
                <w:szCs w:val="22"/>
                <w:lang w:eastAsia="en-US"/>
              </w:rPr>
            </w:pPr>
            <w:r w:rsidRPr="007666DB">
              <w:rPr>
                <w:rFonts w:ascii="Times New Roman" w:hAnsi="Times New Roman" w:cs="Times New Roman"/>
                <w:b/>
                <w:bCs/>
                <w:sz w:val="22"/>
                <w:szCs w:val="22"/>
                <w:lang w:eastAsia="en-US"/>
              </w:rPr>
              <w:t>Срок действия неисключительной лицензии:</w:t>
            </w:r>
          </w:p>
        </w:tc>
        <w:tc>
          <w:tcPr>
            <w:tcW w:w="7366"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spacing w:before="60" w:after="60"/>
              <w:ind w:left="141" w:right="18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3 (три) месяцев с даты начала использования ЭС, указанной Сублицензиатом</w:t>
            </w:r>
            <w:r w:rsidRPr="007666DB">
              <w:rPr>
                <w:rFonts w:ascii="Times New Roman" w:hAnsi="Times New Roman" w:cs="Times New Roman"/>
                <w:bCs/>
                <w:sz w:val="22"/>
                <w:szCs w:val="22"/>
                <w:lang w:eastAsia="en-US"/>
              </w:rPr>
              <w:t xml:space="preserve"> при активации доступа к ЭС </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Адрес ЭС в сети интернет</w:t>
            </w:r>
          </w:p>
        </w:tc>
        <w:tc>
          <w:tcPr>
            <w:tcW w:w="7366" w:type="dxa"/>
            <w:tcBorders>
              <w:top w:val="single" w:sz="4" w:space="0" w:color="auto"/>
              <w:left w:val="single" w:sz="4" w:space="0" w:color="auto"/>
              <w:bottom w:val="single" w:sz="4" w:space="0" w:color="auto"/>
              <w:right w:val="single" w:sz="4" w:space="0" w:color="auto"/>
            </w:tcBorders>
            <w:vAlign w:val="center"/>
            <w:hideMark/>
          </w:tcPr>
          <w:p w:rsidR="007666DB" w:rsidRPr="007666DB" w:rsidRDefault="007666DB" w:rsidP="007666DB">
            <w:pPr>
              <w:autoSpaceDE/>
              <w:autoSpaceDN/>
              <w:adjustRightInd/>
              <w:spacing w:before="60" w:after="60"/>
              <w:ind w:left="141" w:right="180" w:firstLine="0"/>
              <w:rPr>
                <w:rFonts w:ascii="Times New Roman" w:hAnsi="Times New Roman" w:cs="Times New Roman"/>
                <w:bCs/>
                <w:sz w:val="22"/>
                <w:szCs w:val="22"/>
                <w:lang w:eastAsia="en-US"/>
              </w:rPr>
            </w:pPr>
            <w:r w:rsidRPr="007666DB">
              <w:rPr>
                <w:rFonts w:ascii="Times New Roman" w:hAnsi="Times New Roman" w:cs="Times New Roman"/>
                <w:bCs/>
                <w:sz w:val="22"/>
                <w:szCs w:val="22"/>
                <w:lang w:eastAsia="en-US"/>
              </w:rPr>
              <w:t>https://1glms.ru/</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Требования к качеству, техническим и функциональным характеристикам, безопасности</w:t>
            </w:r>
          </w:p>
        </w:tc>
        <w:tc>
          <w:tcPr>
            <w:tcW w:w="7366" w:type="dxa"/>
            <w:tcBorders>
              <w:top w:val="single" w:sz="4" w:space="0" w:color="auto"/>
              <w:left w:val="single" w:sz="4" w:space="0" w:color="auto"/>
              <w:bottom w:val="single" w:sz="4" w:space="0" w:color="auto"/>
              <w:right w:val="single" w:sz="4" w:space="0" w:color="auto"/>
            </w:tcBorders>
          </w:tcPr>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Федеральные и региональные нормативно-правовые документы, нормативно-правовые акты (законы, постановления, распоряжения Правительства РФ, приказы Федеральных органов исполнительной власти (ФОИВ) и прочих ведомств, регламентирующие деятельность медицинских организаций; административную практику контрольных и надзорных органов (прокуратуры, Минздрава, Росздравнадзора, Роскомнадзора, Роспотребнадзора, Госпожинспекции, ГИТ, Федеральный и территориальные фонды ОМС и мн.др.); проведения плановых и внеплановых проверок; судебную практику, рассмотрению исков и обжалованию результатов проверок и назначение административной ответственности медорганизации; применения мер ответственности сторон; письма и информационные сообщения федеральных органов исполнительной власти; технические регламенты, ГОСТы, СанПиНы, СП, МУ и другие нормативные документы, которыми должна руководствоваться медорганизация и ее руководители — в количестве не менее 95 млн штук.</w:t>
            </w:r>
          </w:p>
          <w:p w:rsidR="007666DB" w:rsidRPr="007666DB" w:rsidRDefault="007666DB" w:rsidP="007666DB">
            <w:pPr>
              <w:widowControl/>
              <w:suppressAutoHyphens/>
              <w:autoSpaceDE/>
              <w:autoSpaceDN/>
              <w:adjustRightInd/>
              <w:spacing w:before="60" w:after="60"/>
              <w:ind w:left="283" w:right="141" w:firstLine="0"/>
              <w:rPr>
                <w:rFonts w:ascii="Times New Roman" w:hAnsi="Times New Roman" w:cs="Times New Roman"/>
                <w:bCs/>
                <w:kern w:val="36"/>
                <w:sz w:val="22"/>
                <w:szCs w:val="22"/>
                <w:lang w:eastAsia="ar-SA"/>
              </w:rPr>
            </w:pP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Материалы экспертов, пошаговые инструкции (алгоритмы действий), методические материалы, необходимые руководителю медорганизации для решения ежедневных задач .</w:t>
            </w:r>
          </w:p>
          <w:p w:rsidR="007666DB" w:rsidRPr="007666DB" w:rsidRDefault="007666DB" w:rsidP="007666DB">
            <w:pPr>
              <w:widowControl/>
              <w:suppressAutoHyphens/>
              <w:autoSpaceDE/>
              <w:autoSpaceDN/>
              <w:adjustRightInd/>
              <w:spacing w:before="60" w:after="60"/>
              <w:ind w:left="283" w:right="141" w:firstLine="0"/>
              <w:rPr>
                <w:rFonts w:ascii="Times New Roman" w:hAnsi="Times New Roman" w:cs="Times New Roman"/>
                <w:bCs/>
                <w:kern w:val="36"/>
                <w:sz w:val="22"/>
                <w:szCs w:val="22"/>
                <w:lang w:eastAsia="ar-SA"/>
              </w:rPr>
            </w:pP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Шаблоны документов, необходимые руководителям сестринских служб — в количестве не менее 2900 штук, в том числе: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Устройство, размещение, оборудование и содержание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Помещения и среда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lastRenderedPageBreak/>
              <w:t>Белье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Уборки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Технологии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Текущая уборка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Генеральная уборка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Дезинфекция и стерилизация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Профилактическая дезинфекция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Контроль качества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Расчет потребности в дезинфектантах</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Медизделия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Инфекционная безопасность</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Алгоритмы профилактики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Аварийные ситуации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Укладки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Медицинские отходы</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Сбор, накопление и транспортирование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Обеззараживание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Медизделия и медоборудование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Обслуживание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Неблагоприятные последствия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Лекарства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НС и ПВ</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Вакцины</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Лекарства, не подлежащие ПКУ</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Профессиональное развитие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Аккредитация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Аттестация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Отчеты о профдеятельности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Требования к должности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Условия труда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Инструктажи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Инструкции по охране труда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Производственные травмы</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Медосмотры и вакцинация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Проверки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Подготовка к проверке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Аптека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Управление сестринской деятельностью</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Закупки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Планирование</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СОПы</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Меддокументация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Уборка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Эпидбезопасность</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Медотходы</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Патанатомия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lastRenderedPageBreak/>
              <w:t>Медизделия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Система менеджмента качества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t>Сестринское дело</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Лекарства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Сестринское дело в стоматологии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Меддокументация</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Сестринские манипуляции</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Санпросветработа</w:t>
            </w:r>
          </w:p>
          <w:p w:rsidR="007666DB" w:rsidRPr="007666DB" w:rsidRDefault="007666DB" w:rsidP="007666DB">
            <w:pPr>
              <w:widowControl/>
              <w:suppressAutoHyphens/>
              <w:autoSpaceDE/>
              <w:autoSpaceDN/>
              <w:adjustRightInd/>
              <w:spacing w:before="60" w:after="60"/>
              <w:ind w:left="130" w:right="141" w:firstLine="0"/>
              <w:rPr>
                <w:rFonts w:ascii="Times New Roman" w:hAnsi="Times New Roman" w:cs="Times New Roman"/>
                <w:bCs/>
                <w:kern w:val="36"/>
                <w:sz w:val="22"/>
                <w:szCs w:val="22"/>
                <w:lang w:eastAsia="ar-SA"/>
              </w:rPr>
            </w:pP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Справочные материалы, информация для руководителей сестринских служб медорганизации в таблицах и списках, с переходами на актуальное законодательство — в количестве не менее 140 штук.</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Электронные версии специализированных периодических изданий — не менее 9 штук.</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Электронные версии книг по руководству персоналом, руководству медорганизацией, взаимодействию с проверяющими инспекторами, правовой защите и мн.др.— не менее 48 штук.</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Сервис для руководителей сестринских служб включающий:</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Чек-листы для руководителей сестринских служб медорганизации по организации работы – не менее 13 штук</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Мастера (набор готовых решений по заданным параметрам):</w:t>
            </w:r>
          </w:p>
          <w:p w:rsidR="007666DB" w:rsidRPr="007666DB" w:rsidRDefault="007666DB" w:rsidP="007666DB">
            <w:pPr>
              <w:widowControl/>
              <w:numPr>
                <w:ilvl w:val="1"/>
                <w:numId w:val="5"/>
              </w:numPr>
              <w:suppressAutoHyphens/>
              <w:autoSpaceDE/>
              <w:autoSpaceDN/>
              <w:adjustRightInd/>
              <w:spacing w:before="60" w:after="60"/>
              <w:ind w:right="141"/>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 xml:space="preserve"> как определить цикл обработки изделий медицинского назначения</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Расчетчики (калькуляторы), в количестве не менее 29 штук. Такие как:</w:t>
            </w:r>
          </w:p>
          <w:p w:rsidR="007666DB" w:rsidRPr="007666DB" w:rsidRDefault="007666DB" w:rsidP="007666DB">
            <w:pPr>
              <w:widowControl/>
              <w:numPr>
                <w:ilvl w:val="0"/>
                <w:numId w:val="5"/>
              </w:numPr>
              <w:suppressAutoHyphens/>
              <w:autoSpaceDE/>
              <w:autoSpaceDN/>
              <w:adjustRightInd/>
              <w:spacing w:before="60" w:after="60"/>
              <w:ind w:right="141"/>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расчет жидкого мыла</w:t>
            </w:r>
          </w:p>
          <w:p w:rsidR="007666DB" w:rsidRPr="007666DB" w:rsidRDefault="007666DB" w:rsidP="007666DB">
            <w:pPr>
              <w:widowControl/>
              <w:numPr>
                <w:ilvl w:val="0"/>
                <w:numId w:val="5"/>
              </w:numPr>
              <w:suppressAutoHyphens/>
              <w:autoSpaceDE/>
              <w:autoSpaceDN/>
              <w:adjustRightInd/>
              <w:spacing w:before="60" w:after="60"/>
              <w:ind w:right="141"/>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 xml:space="preserve"> расчет дезинфицирующих средств</w:t>
            </w:r>
          </w:p>
          <w:p w:rsidR="007666DB" w:rsidRPr="007666DB" w:rsidRDefault="007666DB" w:rsidP="007666DB">
            <w:pPr>
              <w:widowControl/>
              <w:numPr>
                <w:ilvl w:val="0"/>
                <w:numId w:val="5"/>
              </w:numPr>
              <w:suppressAutoHyphens/>
              <w:autoSpaceDE/>
              <w:autoSpaceDN/>
              <w:adjustRightInd/>
              <w:spacing w:before="60" w:after="60"/>
              <w:ind w:right="141"/>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 xml:space="preserve"> расчет антисептиков</w:t>
            </w:r>
          </w:p>
          <w:p w:rsidR="007666DB" w:rsidRPr="007666DB" w:rsidRDefault="007666DB" w:rsidP="007666DB">
            <w:pPr>
              <w:widowControl/>
              <w:numPr>
                <w:ilvl w:val="0"/>
                <w:numId w:val="5"/>
              </w:numPr>
              <w:suppressAutoHyphens/>
              <w:autoSpaceDE/>
              <w:autoSpaceDN/>
              <w:adjustRightInd/>
              <w:spacing w:before="60" w:after="60"/>
              <w:ind w:right="141"/>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 xml:space="preserve"> расчет времени работы УФ-облучателя</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Сервис онлайн-помощников и «консультация экспертов».</w:t>
            </w:r>
          </w:p>
          <w:p w:rsidR="007666DB" w:rsidRPr="007666DB" w:rsidRDefault="007666DB" w:rsidP="007666DB">
            <w:pPr>
              <w:widowControl/>
              <w:numPr>
                <w:ilvl w:val="0"/>
                <w:numId w:val="4"/>
              </w:numPr>
              <w:suppressAutoHyphens/>
              <w:autoSpaceDE/>
              <w:autoSpaceDN/>
              <w:adjustRightInd/>
              <w:spacing w:before="60" w:after="60"/>
              <w:ind w:left="283" w:right="141" w:firstLine="0"/>
              <w:contextualSpacing/>
              <w:rPr>
                <w:rFonts w:ascii="Times New Roman" w:hAnsi="Times New Roman" w:cs="Times New Roman"/>
                <w:bCs/>
                <w:kern w:val="36"/>
                <w:sz w:val="22"/>
                <w:szCs w:val="22"/>
                <w:lang w:eastAsia="ar-SA"/>
              </w:rPr>
            </w:pPr>
            <w:r w:rsidRPr="007666DB">
              <w:rPr>
                <w:rFonts w:ascii="Times New Roman" w:hAnsi="Times New Roman" w:cs="Times New Roman"/>
                <w:bCs/>
                <w:kern w:val="36"/>
                <w:sz w:val="22"/>
                <w:szCs w:val="22"/>
                <w:lang w:eastAsia="ar-SA"/>
              </w:rPr>
              <w:t>Видеоматериалы в количестве не менее 200 штук.</w:t>
            </w:r>
          </w:p>
          <w:p w:rsidR="007666DB" w:rsidRPr="007666DB" w:rsidRDefault="007666DB" w:rsidP="007666DB">
            <w:pPr>
              <w:tabs>
                <w:tab w:val="left" w:pos="531"/>
              </w:tabs>
              <w:autoSpaceDE/>
              <w:autoSpaceDN/>
              <w:adjustRightInd/>
              <w:ind w:left="130" w:firstLine="0"/>
              <w:contextualSpacing/>
              <w:jc w:val="left"/>
              <w:rPr>
                <w:rFonts w:ascii="Times New Roman" w:hAnsi="Times New Roman" w:cs="Times New Roman"/>
                <w:sz w:val="22"/>
                <w:szCs w:val="22"/>
                <w:lang w:eastAsia="en-US"/>
              </w:rPr>
            </w:pPr>
          </w:p>
          <w:p w:rsidR="007666DB" w:rsidRPr="007666DB" w:rsidRDefault="007666DB" w:rsidP="007666DB">
            <w:pPr>
              <w:widowControl/>
              <w:tabs>
                <w:tab w:val="left" w:pos="531"/>
              </w:tabs>
              <w:ind w:left="130" w:right="-143" w:firstLine="0"/>
              <w:contextualSpacing/>
              <w:jc w:val="left"/>
              <w:rPr>
                <w:rFonts w:ascii="Times New Roman" w:hAnsi="Times New Roman" w:cs="Times New Roman"/>
                <w:b/>
                <w:sz w:val="22"/>
                <w:szCs w:val="22"/>
                <w:lang w:eastAsia="en-US"/>
              </w:rPr>
            </w:pPr>
            <w:r w:rsidRPr="007666DB">
              <w:rPr>
                <w:rFonts w:ascii="Times New Roman" w:hAnsi="Times New Roman" w:cs="Times New Roman"/>
                <w:b/>
                <w:sz w:val="22"/>
                <w:szCs w:val="22"/>
                <w:lang w:eastAsia="en-US"/>
              </w:rPr>
              <w:t>База данных должна содержать следующую информацию:</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Авторские рекомендации к действиям в сложных ситуациях</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Подборку ответов на вопросы из ежедневной рабочей практики руководителей сестринских служб медорганизации </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Индивидуальные консультации экспертов по рабочим вопросам</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Доступ к электронным книгам и электронным версиям и ежемесячных специализированных печатных журналов для руководителей сестринских служб медорганизации.</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Электронные версии журналов должны обладать функцией пролистывания страниц журналов и возможностью распечатать отдельную статью, журнал целиком путем нажатия одной иконки в интерфейсе системы. </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Объем и содержание электронных версий должны полностью соответствовать объему и содержанию печатных версий соответствующих изданий.</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Видеотренинги экспертов отрасли</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Формы и образцы локальных документов </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Законы, постановления, приказы, письма, регламентирующие деятельность медорганизаций </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Справочники руководителей сестринских служб медорганизации.</w:t>
            </w:r>
          </w:p>
          <w:p w:rsidR="007666DB" w:rsidRPr="007666DB" w:rsidRDefault="007666DB" w:rsidP="007666DB">
            <w:pPr>
              <w:widowControl/>
              <w:numPr>
                <w:ilvl w:val="0"/>
                <w:numId w:val="6"/>
              </w:numPr>
              <w:autoSpaceDE/>
              <w:autoSpaceDN/>
              <w:adjustRightInd/>
              <w:ind w:left="283"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Сервис с расчетчиками, чек – листами и мастерами для </w:t>
            </w:r>
            <w:r w:rsidRPr="007666DB">
              <w:rPr>
                <w:rFonts w:ascii="Times New Roman" w:hAnsi="Times New Roman" w:cs="Times New Roman"/>
                <w:sz w:val="22"/>
                <w:szCs w:val="22"/>
                <w:lang w:eastAsia="en-US"/>
              </w:rPr>
              <w:lastRenderedPageBreak/>
              <w:t>руководителей сестринских служб медорганизации по организации работы</w:t>
            </w:r>
          </w:p>
          <w:p w:rsidR="007666DB" w:rsidRPr="007666DB" w:rsidRDefault="007666DB" w:rsidP="007666DB">
            <w:pPr>
              <w:tabs>
                <w:tab w:val="left" w:pos="531"/>
              </w:tabs>
              <w:ind w:left="13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B состав базы данных должны входить материалы, подготовленные первые лица и представители Минздрава России, Федерального фонда ОМС, органов надзора и контроля, научно-исследовательских учреждений Минздрава России.</w:t>
            </w:r>
          </w:p>
          <w:p w:rsidR="007666DB" w:rsidRPr="007666DB" w:rsidRDefault="007666DB" w:rsidP="007666DB">
            <w:pPr>
              <w:tabs>
                <w:tab w:val="left" w:pos="531"/>
              </w:tabs>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Консультационные материалы и нормативные документы, включенные в базу данных, должны соответствовать нормам действующего законодательства, т.е. актуализироваться по мере изменения норм права.</w:t>
            </w:r>
          </w:p>
          <w:p w:rsidR="007666DB" w:rsidRPr="007666DB" w:rsidRDefault="007666DB" w:rsidP="007666DB">
            <w:pPr>
              <w:ind w:left="130" w:firstLine="0"/>
              <w:rPr>
                <w:rFonts w:ascii="Times New Roman" w:hAnsi="Times New Roman" w:cs="Times New Roman"/>
                <w:color w:val="000000"/>
                <w:sz w:val="22"/>
                <w:szCs w:val="22"/>
                <w:lang w:eastAsia="en-US"/>
              </w:rPr>
            </w:pPr>
          </w:p>
          <w:p w:rsidR="007666DB" w:rsidRPr="007666DB" w:rsidRDefault="007666DB" w:rsidP="007666DB">
            <w:pPr>
              <w:widowControl/>
              <w:tabs>
                <w:tab w:val="left" w:pos="312"/>
              </w:tabs>
              <w:autoSpaceDE/>
              <w:autoSpaceDN/>
              <w:adjustRightInd/>
              <w:spacing w:before="60" w:after="60"/>
              <w:ind w:left="142" w:right="141" w:firstLine="0"/>
              <w:rPr>
                <w:rFonts w:ascii="Times New Roman" w:hAnsi="Times New Roman" w:cs="Times New Roman"/>
                <w:b/>
                <w:bCs/>
                <w:kern w:val="36"/>
                <w:sz w:val="22"/>
                <w:szCs w:val="22"/>
                <w:lang w:eastAsia="en-US"/>
              </w:rPr>
            </w:pPr>
            <w:r w:rsidRPr="007666DB">
              <w:rPr>
                <w:rFonts w:ascii="Times New Roman" w:hAnsi="Times New Roman" w:cs="Times New Roman"/>
                <w:b/>
                <w:bCs/>
                <w:kern w:val="36"/>
                <w:sz w:val="22"/>
                <w:szCs w:val="22"/>
                <w:lang w:eastAsia="en-US"/>
              </w:rPr>
              <w:t>База данных должна предусматривать наличие:</w:t>
            </w:r>
          </w:p>
          <w:p w:rsidR="007666DB" w:rsidRPr="007666DB" w:rsidRDefault="007666DB" w:rsidP="007666DB">
            <w:pPr>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7666DB" w:rsidRPr="007666DB" w:rsidRDefault="007666DB" w:rsidP="007666DB">
            <w:pPr>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автоматической группировки результатов поиска по видам информации (рекомендации, правовая база, шаблоны, сервисы, видео и т.д.)</w:t>
            </w:r>
          </w:p>
          <w:p w:rsidR="007666DB" w:rsidRPr="007666DB" w:rsidRDefault="007666DB" w:rsidP="007666DB">
            <w:pPr>
              <w:tabs>
                <w:tab w:val="left" w:pos="142"/>
                <w:tab w:val="left" w:pos="413"/>
              </w:tabs>
              <w:autoSpaceDE/>
              <w:autoSpaceDN/>
              <w:adjustRightInd/>
              <w:spacing w:before="60" w:after="60"/>
              <w:ind w:left="142" w:right="141" w:firstLine="0"/>
              <w:contextualSpacing/>
              <w:jc w:val="left"/>
              <w:rPr>
                <w:rFonts w:ascii="Times New Roman" w:eastAsia="Calibri" w:hAnsi="Times New Roman" w:cs="Times New Roman"/>
                <w:sz w:val="22"/>
                <w:szCs w:val="22"/>
                <w:lang w:eastAsia="en-US"/>
              </w:rPr>
            </w:pPr>
            <w:r w:rsidRPr="007666DB">
              <w:rPr>
                <w:rFonts w:ascii="Times New Roman" w:hAnsi="Times New Roman" w:cs="Times New Roman"/>
                <w:sz w:val="22"/>
                <w:szCs w:val="22"/>
                <w:lang w:eastAsia="en-US"/>
              </w:rPr>
              <w:t xml:space="preserve">- </w:t>
            </w:r>
            <w:r w:rsidRPr="007666DB">
              <w:rPr>
                <w:rFonts w:ascii="Times New Roman" w:eastAsia="Calibri" w:hAnsi="Times New Roman" w:cs="Times New Roman"/>
                <w:sz w:val="22"/>
                <w:szCs w:val="22"/>
                <w:lang w:eastAsia="en-US"/>
              </w:rPr>
              <w:t>сортировки списка документов каждого вида информации по степени популярности запросов по заданной тематике;</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поиска по реквизитам (включая дату, точно в заголовке, только точную фразу) правовой базе;</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поиска правовых актов по дате (интервалу дат), с переходом в документе по редакциям вступления в силу, утраты силы, внесения изменений;</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 базе данных информации об изменениях в законодательстве (правовые акты, судебная практика и проекты законов, писем) в режиме новостной ленты;</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аналитических аннотаций, кратко излагающих суть документов федерального законодательства, приказов и писем ФОИВ;</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доступа к записям вебинаров и семинаров из основного меню;</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экспорта (с последующим сохранением) выбранного документа или списка документов в файл текстового формата;</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 возможности печати из самого документа; </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навигационной панели по документу;</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обращения</w:t>
            </w:r>
            <w:r w:rsidRPr="007666DB">
              <w:rPr>
                <w:rFonts w:ascii="Times New Roman" w:eastAsia="Arial" w:hAnsi="Times New Roman" w:cs="Times New Roman"/>
                <w:sz w:val="22"/>
                <w:szCs w:val="22"/>
                <w:lang w:eastAsia="en-US"/>
              </w:rPr>
              <w:t xml:space="preserve"> к онлайн-помощнику и экспертам</w:t>
            </w:r>
            <w:r w:rsidRPr="007666DB">
              <w:rPr>
                <w:rFonts w:ascii="Times New Roman" w:hAnsi="Times New Roman" w:cs="Times New Roman"/>
                <w:sz w:val="22"/>
                <w:szCs w:val="22"/>
                <w:lang w:eastAsia="en-US"/>
              </w:rPr>
              <w:t>;</w:t>
            </w:r>
          </w:p>
          <w:p w:rsidR="007666DB" w:rsidRPr="007666DB" w:rsidRDefault="007666DB" w:rsidP="007666DB">
            <w:pPr>
              <w:widowControl/>
              <w:tabs>
                <w:tab w:val="left" w:pos="142"/>
                <w:tab w:val="left" w:pos="413"/>
              </w:tabs>
              <w:autoSpaceDE/>
              <w:autoSpaceDN/>
              <w:adjustRightInd/>
              <w:spacing w:before="60" w:after="60"/>
              <w:ind w:left="142"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возможности детализации поиска в найденном по ключевому слову;</w:t>
            </w:r>
          </w:p>
          <w:p w:rsidR="007666DB" w:rsidRPr="007666DB" w:rsidRDefault="007666DB" w:rsidP="007666DB">
            <w:pPr>
              <w:widowControl/>
              <w:tabs>
                <w:tab w:val="left" w:pos="142"/>
                <w:tab w:val="left" w:pos="413"/>
              </w:tabs>
              <w:autoSpaceDE/>
              <w:autoSpaceDN/>
              <w:adjustRightInd/>
              <w:spacing w:before="60" w:after="60"/>
              <w:ind w:left="130" w:right="141" w:firstLine="0"/>
              <w:contextualSpacing/>
              <w:rPr>
                <w:rFonts w:ascii="Times New Roman" w:hAnsi="Times New Roman" w:cs="Times New Roman"/>
                <w:bCs/>
                <w:kern w:val="36"/>
                <w:sz w:val="22"/>
                <w:szCs w:val="22"/>
                <w:lang w:eastAsia="en-US"/>
              </w:rPr>
            </w:pPr>
            <w:r w:rsidRPr="007666DB">
              <w:rPr>
                <w:rFonts w:ascii="Times New Roman" w:hAnsi="Times New Roman" w:cs="Times New Roman"/>
                <w:sz w:val="22"/>
                <w:szCs w:val="22"/>
                <w:lang w:eastAsia="en-US"/>
              </w:rPr>
              <w:t>-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tcPr>
          <w:p w:rsidR="007666DB" w:rsidRPr="007666DB" w:rsidRDefault="007666DB" w:rsidP="007666DB">
            <w:pPr>
              <w:widowControl/>
              <w:suppressAutoHyphens/>
              <w:autoSpaceDE/>
              <w:autoSpaceDN/>
              <w:adjustRightInd/>
              <w:spacing w:before="60" w:after="60"/>
              <w:ind w:left="142" w:right="141" w:firstLine="0"/>
              <w:jc w:val="left"/>
              <w:rPr>
                <w:rFonts w:ascii="Times New Roman" w:hAnsi="Times New Roman" w:cs="Times New Roman"/>
                <w:b/>
                <w:bCs/>
                <w:kern w:val="36"/>
                <w:sz w:val="22"/>
                <w:szCs w:val="22"/>
                <w:lang w:eastAsia="ar-SA"/>
              </w:rPr>
            </w:pPr>
            <w:r w:rsidRPr="007666DB">
              <w:rPr>
                <w:rFonts w:ascii="Times New Roman" w:hAnsi="Times New Roman" w:cs="Times New Roman"/>
                <w:b/>
                <w:bCs/>
                <w:kern w:val="36"/>
                <w:sz w:val="22"/>
                <w:szCs w:val="22"/>
                <w:lang w:eastAsia="ar-SA"/>
              </w:rPr>
              <w:lastRenderedPageBreak/>
              <w:t>Материалы базы данных должны быть структурированы по тематическим рубрикам</w:t>
            </w:r>
          </w:p>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Актуально сейчас</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Мобилизация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Главное в месяце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Обзоры законодательства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Горячие вопросы экспертам</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Спецподборки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Обзоры журнальных статей</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lastRenderedPageBreak/>
              <w:t>Как купить Систему и работать в ней</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COVID-19</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Документация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Рецепты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Нормативная база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СОПы и алгоритмы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Журналы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Документы на МИ и оборудование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Планы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Документы по эпидбезопасности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Документы для контроля</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Укладки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Укладка АнтиВИЧ</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Укладка Антишок</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Укладки для экстренной помощи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Требования к укладкам</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Дезинфекция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При COVID-19</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Работа с дезсредствами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Текущая дезинфекция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Очаговая дезинфекция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Заключительная дезинфекция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Дезинфекция медизделий и оборудования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Дезинфекция автотранспорта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Обеззараживание воздуха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Дезинфекция постельных принадлежностей</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Медотходы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При COVID-19</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Организация работы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Классов Б и 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Классов А и Г</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Ошибки при работе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В конкретных кабинетах и отделениях</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Уборка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 систему уборок</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Виды уборок</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В конкретных помещениях и отделениях</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Лекарства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 оборот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Приемка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Хранение и перевозка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рассчитать и закупить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Учет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Раздача и применение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Маркировка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Контроль сроков годности и утилизация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Техника безопасности</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Этиловый спирт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Хранение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Учет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Расчет потребности</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Обработка рук</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Гигиеническая обработка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Хирургическая обработка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lastRenderedPageBreak/>
              <w:t>Обработка антисептиком</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НС и ПВ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Организация работы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Хранение и уничтожение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Журналы учета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Допуск сотрудников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Расчет потребности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выписывать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СИЗ</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рассчитать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использовать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учитывать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Маркировка</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Производственный контроль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Проверки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Роспотребнадзор</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Росздравнадзор</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Пожинспекция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Прокуратура и МВД</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ВКК</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Документация</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Помещения и оснащение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Организация работы кабинетов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Стандарты оснащения кабинетов и отделений</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Где разместить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Ремонт и мебель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Бережливая поликлиника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Оборудование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Охрана</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Стерилизация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Предстерилизационная очистка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Стерилизация медизделий</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Стерилизационная упаковка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Хранение и транспортировка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Контроль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Сестринские манипуляции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Инъекции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Работа с кровью</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Пособие пациентам</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Работа в ОРИТ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Работа в стоматологии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Уход за пациентами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Уход в роддомах</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Санпросветработа</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Экстренная и неотложная помощь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Алгоритмы помощи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Укладки</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Вакцинация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Сотрудников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Населения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хранить вакцины</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Планирование работы</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Управление персоналом</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Эффективный контракт</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Нормирование труда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lastRenderedPageBreak/>
              <w:t>Должностные инструкции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Обучение и повышение квалификации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Конфликтные ситуации</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Адаптация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защитить персонал</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Контроль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Аккредитация</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Медизделия и оборудование</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Документация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Закупка и приемка</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Поверка средств измерения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Расходные материалы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Хранение</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Холодовая цепь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хранить ЛП</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В экстренных условиях</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Пищеблок</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ИСМП</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организовать профилактику</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выявить очаг и предотвратить</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Как отвечает главная медсестра</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Эпидбезопасность</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Эндоскопия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Организация работы</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Предстерилизационная очистка</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Медосмотры и диспансеризация</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Медработников</w:t>
            </w:r>
          </w:p>
          <w:p w:rsidR="007666DB" w:rsidRPr="007666DB" w:rsidRDefault="007666DB" w:rsidP="007666DB">
            <w:pPr>
              <w:widowControl/>
              <w:autoSpaceDE/>
              <w:autoSpaceDN/>
              <w:adjustRightInd/>
              <w:ind w:left="130" w:firstLine="0"/>
              <w:jc w:val="left"/>
              <w:rPr>
                <w:rFonts w:ascii="Times New Roman" w:hAnsi="Times New Roman" w:cs="Times New Roman"/>
                <w:bCs/>
                <w:color w:val="222222"/>
                <w:sz w:val="22"/>
                <w:szCs w:val="22"/>
                <w:lang w:eastAsia="en-US"/>
              </w:rPr>
            </w:pPr>
            <w:r w:rsidRPr="007666DB">
              <w:rPr>
                <w:rFonts w:ascii="Times New Roman" w:hAnsi="Times New Roman" w:cs="Times New Roman"/>
                <w:bCs/>
                <w:color w:val="222222"/>
                <w:sz w:val="22"/>
                <w:szCs w:val="22"/>
                <w:lang w:eastAsia="en-US"/>
              </w:rPr>
              <w:t>Пациентов</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Бельевой режим</w:t>
            </w:r>
          </w:p>
          <w:p w:rsidR="007666DB" w:rsidRPr="007666DB" w:rsidRDefault="007666DB" w:rsidP="007666DB">
            <w:pPr>
              <w:widowControl/>
              <w:autoSpaceDE/>
              <w:autoSpaceDN/>
              <w:adjustRightInd/>
              <w:ind w:left="130" w:firstLine="0"/>
              <w:jc w:val="left"/>
              <w:rPr>
                <w:rFonts w:ascii="Times New Roman" w:hAnsi="Times New Roman" w:cs="Times New Roman"/>
                <w:b/>
                <w:bCs/>
                <w:color w:val="222222"/>
                <w:sz w:val="22"/>
                <w:szCs w:val="22"/>
                <w:lang w:eastAsia="en-US"/>
              </w:rPr>
            </w:pPr>
            <w:r w:rsidRPr="007666DB">
              <w:rPr>
                <w:rFonts w:ascii="Times New Roman" w:hAnsi="Times New Roman" w:cs="Times New Roman"/>
                <w:b/>
                <w:bCs/>
                <w:color w:val="222222"/>
                <w:sz w:val="22"/>
                <w:szCs w:val="22"/>
                <w:lang w:eastAsia="en-US"/>
              </w:rPr>
              <w:t>Этика и деонтология</w:t>
            </w:r>
          </w:p>
          <w:p w:rsidR="007666DB" w:rsidRPr="007666DB" w:rsidRDefault="007666DB" w:rsidP="007666DB">
            <w:pPr>
              <w:widowControl/>
              <w:autoSpaceDE/>
              <w:autoSpaceDN/>
              <w:adjustRightInd/>
              <w:ind w:left="130" w:firstLine="0"/>
              <w:jc w:val="left"/>
              <w:rPr>
                <w:rFonts w:ascii="Times New Roman" w:hAnsi="Times New Roman" w:cs="Times New Roman"/>
                <w:b/>
                <w:bCs/>
                <w:kern w:val="36"/>
                <w:sz w:val="22"/>
                <w:szCs w:val="22"/>
                <w:lang w:eastAsia="ar-SA"/>
              </w:rPr>
            </w:pPr>
            <w:r w:rsidRPr="007666DB">
              <w:rPr>
                <w:rFonts w:ascii="Times New Roman" w:hAnsi="Times New Roman" w:cs="Times New Roman"/>
                <w:b/>
                <w:bCs/>
                <w:color w:val="222222"/>
                <w:sz w:val="22"/>
                <w:szCs w:val="22"/>
                <w:lang w:eastAsia="en-US"/>
              </w:rPr>
              <w:t>Клинические рекомендации</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spacing w:before="120" w:after="120"/>
              <w:ind w:left="142" w:right="141" w:firstLine="0"/>
              <w:rPr>
                <w:rFonts w:ascii="Times New Roman" w:hAnsi="Times New Roman" w:cs="Times New Roman"/>
                <w:b/>
                <w:bCs/>
                <w:kern w:val="36"/>
                <w:sz w:val="22"/>
                <w:szCs w:val="22"/>
                <w:lang w:eastAsia="en-US"/>
              </w:rPr>
            </w:pPr>
            <w:r w:rsidRPr="007666DB">
              <w:rPr>
                <w:rFonts w:ascii="Times New Roman" w:hAnsi="Times New Roman" w:cs="Times New Roman"/>
                <w:b/>
                <w:color w:val="000000"/>
                <w:sz w:val="22"/>
                <w:szCs w:val="22"/>
                <w:lang w:eastAsia="en-US"/>
              </w:rPr>
              <w:lastRenderedPageBreak/>
              <w:t>Требования к материалам Базы данных</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widowControl/>
              <w:tabs>
                <w:tab w:val="left" w:pos="195"/>
              </w:tabs>
              <w:autoSpaceDE/>
              <w:autoSpaceDN/>
              <w:adjustRightInd/>
              <w:spacing w:before="120" w:after="120"/>
              <w:ind w:left="195" w:right="142" w:firstLine="0"/>
              <w:contextualSpacing/>
              <w:rPr>
                <w:rFonts w:ascii="Times New Roman" w:hAnsi="Times New Roman" w:cs="Times New Roman"/>
                <w:sz w:val="22"/>
                <w:szCs w:val="22"/>
                <w:lang w:val="en-US" w:eastAsia="en-US"/>
              </w:rPr>
            </w:pPr>
            <w:r w:rsidRPr="007666DB">
              <w:rPr>
                <w:rFonts w:ascii="Times New Roman" w:hAnsi="Times New Roman" w:cs="Times New Roman"/>
                <w:sz w:val="22"/>
                <w:szCs w:val="22"/>
                <w:lang w:eastAsia="en-US"/>
              </w:rPr>
              <w:t>Должна быть обеспечена возможность</w:t>
            </w:r>
            <w:r w:rsidRPr="007666DB">
              <w:rPr>
                <w:rFonts w:ascii="Times New Roman" w:hAnsi="Times New Roman" w:cs="Times New Roman"/>
                <w:sz w:val="22"/>
                <w:szCs w:val="22"/>
                <w:lang w:val="en-US" w:eastAsia="en-US"/>
              </w:rPr>
              <w:t>:</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актуализации информации, содержащейся в экземпляре онлайн-версии Базы данных с использованием телекоммуникаций ежедневно, кроме выходных и праздничных дней; </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публикации обзоры изменений, проектов документов, новых нормативных документов;</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 обучения клиента работе в  Базе данных;</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консультаций по работе с Базой данных по телефону, путем обращения по электронной почте, в техническую службу или  онлайн-поддержку; </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обращения в техническую службу круглосуточно;</w:t>
            </w:r>
          </w:p>
          <w:p w:rsidR="007666DB" w:rsidRPr="007666DB" w:rsidRDefault="007666DB" w:rsidP="007666DB">
            <w:pPr>
              <w:widowControl/>
              <w:numPr>
                <w:ilvl w:val="0"/>
                <w:numId w:val="7"/>
              </w:numPr>
              <w:tabs>
                <w:tab w:val="left" w:pos="195"/>
              </w:tabs>
              <w:autoSpaceDE/>
              <w:autoSpaceDN/>
              <w:adjustRightInd/>
              <w:spacing w:before="120" w:after="120"/>
              <w:ind w:left="195" w:right="142" w:firstLine="0"/>
              <w:contextualSpacing/>
              <w:rPr>
                <w:rFonts w:ascii="Times New Roman" w:hAnsi="Times New Roman" w:cs="Times New Roman"/>
                <w:sz w:val="22"/>
                <w:szCs w:val="22"/>
                <w:lang w:eastAsia="en-US"/>
              </w:rPr>
            </w:pPr>
            <w:r w:rsidRPr="007666DB">
              <w:rPr>
                <w:rFonts w:ascii="Times New Roman" w:hAnsi="Times New Roman" w:cs="Times New Roman"/>
                <w:sz w:val="22"/>
                <w:szCs w:val="22"/>
                <w:lang w:eastAsia="en-US"/>
              </w:rPr>
              <w:t>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7666DB" w:rsidRPr="007666DB" w:rsidRDefault="007666DB" w:rsidP="007666DB">
            <w:pPr>
              <w:widowControl/>
              <w:numPr>
                <w:ilvl w:val="0"/>
                <w:numId w:val="7"/>
              </w:numPr>
              <w:tabs>
                <w:tab w:val="left" w:pos="195"/>
                <w:tab w:val="left" w:pos="762"/>
              </w:tabs>
              <w:autoSpaceDE/>
              <w:autoSpaceDN/>
              <w:adjustRightInd/>
              <w:spacing w:before="120" w:after="120"/>
              <w:ind w:left="195" w:right="142" w:firstLine="0"/>
              <w:contextualSpacing/>
              <w:rPr>
                <w:rFonts w:ascii="Times New Roman" w:hAnsi="Times New Roman" w:cs="Times New Roman"/>
                <w:b/>
                <w:color w:val="000000"/>
                <w:sz w:val="22"/>
                <w:szCs w:val="22"/>
                <w:lang w:eastAsia="en-US"/>
              </w:rPr>
            </w:pPr>
            <w:r w:rsidRPr="007666DB">
              <w:rPr>
                <w:rFonts w:ascii="Times New Roman" w:hAnsi="Times New Roman" w:cs="Times New Roman"/>
                <w:sz w:val="22"/>
                <w:szCs w:val="22"/>
                <w:lang w:eastAsia="en-US"/>
              </w:rPr>
              <w:t>консультаций экспертов.</w:t>
            </w:r>
          </w:p>
          <w:p w:rsidR="007666DB" w:rsidRPr="007666DB" w:rsidRDefault="007666DB" w:rsidP="007666DB">
            <w:pPr>
              <w:spacing w:before="85"/>
              <w:ind w:left="130" w:firstLine="0"/>
              <w:rPr>
                <w:rFonts w:ascii="Times New Roman" w:hAnsi="Times New Roman" w:cs="Times New Roman"/>
                <w:b/>
                <w:color w:val="000000"/>
                <w:sz w:val="22"/>
                <w:szCs w:val="22"/>
                <w:lang w:eastAsia="en-US"/>
              </w:rPr>
            </w:pPr>
            <w:r w:rsidRPr="007666DB">
              <w:rPr>
                <w:rFonts w:ascii="Times New Roman" w:hAnsi="Times New Roman" w:cs="Times New Roman"/>
                <w:b/>
                <w:color w:val="000000"/>
                <w:sz w:val="22"/>
                <w:szCs w:val="22"/>
                <w:lang w:eastAsia="en-US"/>
              </w:rPr>
              <w:t>Базы данных должны быть структурированы по следующим разделам:</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Рекомендации/материалы, правовая база, шаблоны, сервисы, справочники, видео, журналы и книги, школа.</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Материалы</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lastRenderedPageBreak/>
              <w:t xml:space="preserve">- материалы должны содержать схемы, таблицы, иллюстрации, короткие видеолекции, примеры расчетов и ситуации из практики; </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 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Шаблоны документов должны содержать пустую форму. В некоторых случаях - заполненный пример и комментарии с рекомендациями или пояснениями по заполнению с возможностью скачать и распечатать:</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 xml:space="preserve">Журналы и книги -  электронные версии журналов выпуски, выходящие во время действия контракта, доступ к архиву журнала за период не менее 3-х лет. </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Сервис для руководителей сестринских служб включающий:</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Чек-листы для руководителей сестринских служб медорганизации по организации работы.</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Мастера (набор готовых решений по заданным параметрам).</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Расчетчики (калькуляторы)я</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Справочник должен содержать справочную информацию для руководителей сестринских служб медорганизации.</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Видеоматериалы -должна быть обеспечена возможность записи пользователей на онлайн-семинары, лекции и вебинары на актуальные темы для руководителей медорганизаций, а также записи уже проведенных мероприятий, а также доступ к архиву прошедших вебинаров и видеоматериалов;</w:t>
            </w:r>
          </w:p>
          <w:p w:rsidR="007666DB" w:rsidRPr="007666DB" w:rsidRDefault="007666DB" w:rsidP="007666DB">
            <w:pPr>
              <w:spacing w:before="85"/>
              <w:ind w:left="130" w:firstLine="0"/>
              <w:rPr>
                <w:rFonts w:ascii="Times New Roman" w:hAnsi="Times New Roman" w:cs="Times New Roman"/>
                <w:b/>
                <w:bCs/>
                <w:kern w:val="36"/>
                <w:sz w:val="22"/>
                <w:szCs w:val="22"/>
                <w:lang w:eastAsia="en-US"/>
              </w:rPr>
            </w:pPr>
            <w:r w:rsidRPr="007666DB">
              <w:rPr>
                <w:rFonts w:ascii="Times New Roman" w:hAnsi="Times New Roman" w:cs="Times New Roman"/>
                <w:color w:val="000000"/>
                <w:sz w:val="22"/>
                <w:szCs w:val="22"/>
                <w:lang w:eastAsia="en-US"/>
              </w:rPr>
              <w:t>Число документов в разделах может меняться с учетом их актуализации.</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sz w:val="22"/>
                <w:szCs w:val="22"/>
                <w:lang w:eastAsia="en-US"/>
              </w:rPr>
              <w:lastRenderedPageBreak/>
              <w:t>Требования к оказанию комплекса образовательных услуг</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Корпоративное образование: есть возможность получение дополнительного профессионального образования: в «Академии управления сестринской деятельностью» тариф ПЛЮС, в том числе проведения тестирования сотрудников, обучения, контроля за успеваемостью, с выгрузкой необходимой отчетности по каждому обучающемуся специалисту, с возможностью получения удостоверения о повышении квалификации установленного образца, выданного образовательной организацией, имеющей действующую лицензию на осуществление образовательной деятельности.</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Количество обучений: Заказчик может обучить до 100 сотрудников, работающих по основному месту работы у Заказчика по программам, входящим в состав Академии управления сестринской деятельностью. Заказчик может назначить одному слушателю несколько программ. Всего 100 программ за период подписки. И неограниченное количество тестов для всех сотрудников медучреждения. Доступ к самой платформе будет только у 10 пользователей (Кураторов), которые смогут назначать обучение другим сотрудникам (Слушателям).</w:t>
            </w:r>
          </w:p>
          <w:p w:rsidR="007666DB" w:rsidRPr="007666DB" w:rsidRDefault="007666DB" w:rsidP="007666DB">
            <w:pPr>
              <w:spacing w:before="85"/>
              <w:ind w:left="130" w:firstLine="0"/>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Начало обучения: Обучение в группах возможно с 01 числа каждого месяца</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Требования к количеству и перечню образовательных программ, с указанием основных тем входящих в программу обучения, продолжительности обучения и документе, выдаваемом по итогам обучения:</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w:t>
            </w:r>
            <w:r w:rsidRPr="007666DB">
              <w:rPr>
                <w:rFonts w:ascii="Times New Roman" w:hAnsi="Times New Roman" w:cs="Times New Roman"/>
                <w:color w:val="000000"/>
                <w:sz w:val="22"/>
                <w:szCs w:val="22"/>
                <w:lang w:eastAsia="en-US"/>
              </w:rPr>
              <w:tab/>
              <w:t>Организация внутреннего контроля качества и безопасности деятельности в медицинской организации - 144 ЗЕТ-2 мес.</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2.</w:t>
            </w:r>
            <w:r w:rsidRPr="007666DB">
              <w:rPr>
                <w:rFonts w:ascii="Times New Roman" w:hAnsi="Times New Roman" w:cs="Times New Roman"/>
                <w:color w:val="000000"/>
                <w:sz w:val="22"/>
                <w:szCs w:val="22"/>
                <w:lang w:eastAsia="en-US"/>
              </w:rPr>
              <w:tab/>
              <w:t>Организация сестринского дела</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lastRenderedPageBreak/>
              <w:t>3.</w:t>
            </w:r>
            <w:r w:rsidRPr="007666DB">
              <w:rPr>
                <w:rFonts w:ascii="Times New Roman" w:hAnsi="Times New Roman" w:cs="Times New Roman"/>
                <w:color w:val="000000"/>
                <w:sz w:val="22"/>
                <w:szCs w:val="22"/>
                <w:lang w:eastAsia="en-US"/>
              </w:rPr>
              <w:tab/>
              <w:t>Сестринское дело в терапии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4.</w:t>
            </w:r>
            <w:r w:rsidRPr="007666DB">
              <w:rPr>
                <w:rFonts w:ascii="Times New Roman" w:hAnsi="Times New Roman" w:cs="Times New Roman"/>
                <w:color w:val="000000"/>
                <w:sz w:val="22"/>
                <w:szCs w:val="22"/>
                <w:lang w:eastAsia="en-US"/>
              </w:rPr>
              <w:tab/>
              <w:t>Сестринское дело в педиатрии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5.</w:t>
            </w:r>
            <w:r w:rsidRPr="007666DB">
              <w:rPr>
                <w:rFonts w:ascii="Times New Roman" w:hAnsi="Times New Roman" w:cs="Times New Roman"/>
                <w:color w:val="000000"/>
                <w:sz w:val="22"/>
                <w:szCs w:val="22"/>
                <w:lang w:eastAsia="en-US"/>
              </w:rPr>
              <w:tab/>
              <w:t>Сестринское дело в терапевтической стоматологии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6.</w:t>
            </w:r>
            <w:r w:rsidRPr="007666DB">
              <w:rPr>
                <w:rFonts w:ascii="Times New Roman" w:hAnsi="Times New Roman" w:cs="Times New Roman"/>
                <w:color w:val="000000"/>
                <w:sz w:val="22"/>
                <w:szCs w:val="22"/>
                <w:lang w:eastAsia="en-US"/>
              </w:rPr>
              <w:tab/>
              <w:t>Сестринское дело во фтизиатрии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7.</w:t>
            </w:r>
            <w:r w:rsidRPr="007666DB">
              <w:rPr>
                <w:rFonts w:ascii="Times New Roman" w:hAnsi="Times New Roman" w:cs="Times New Roman"/>
                <w:color w:val="000000"/>
                <w:sz w:val="22"/>
                <w:szCs w:val="22"/>
                <w:lang w:eastAsia="en-US"/>
              </w:rPr>
              <w:tab/>
              <w:t>Сестринское дело в онкологии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8.</w:t>
            </w:r>
            <w:r w:rsidRPr="007666DB">
              <w:rPr>
                <w:rFonts w:ascii="Times New Roman" w:hAnsi="Times New Roman" w:cs="Times New Roman"/>
                <w:color w:val="000000"/>
                <w:sz w:val="22"/>
                <w:szCs w:val="22"/>
                <w:lang w:eastAsia="en-US"/>
              </w:rPr>
              <w:tab/>
              <w:t>Сестринское дело в хирургии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9.</w:t>
            </w:r>
            <w:r w:rsidRPr="007666DB">
              <w:rPr>
                <w:rFonts w:ascii="Times New Roman" w:hAnsi="Times New Roman" w:cs="Times New Roman"/>
                <w:color w:val="000000"/>
                <w:sz w:val="22"/>
                <w:szCs w:val="22"/>
                <w:lang w:eastAsia="en-US"/>
              </w:rPr>
              <w:tab/>
              <w:t>Операционное дело-144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10.</w:t>
            </w:r>
            <w:r w:rsidRPr="007666DB">
              <w:rPr>
                <w:rFonts w:ascii="Times New Roman" w:hAnsi="Times New Roman" w:cs="Times New Roman"/>
                <w:color w:val="000000"/>
                <w:sz w:val="22"/>
                <w:szCs w:val="22"/>
                <w:lang w:eastAsia="en-US"/>
              </w:rPr>
              <w:tab/>
              <w:t>Функциональная диагностика: организация и методология работы- 144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11.</w:t>
            </w:r>
            <w:r w:rsidRPr="007666DB">
              <w:rPr>
                <w:rFonts w:ascii="Times New Roman" w:hAnsi="Times New Roman" w:cs="Times New Roman"/>
                <w:color w:val="000000"/>
                <w:sz w:val="22"/>
                <w:szCs w:val="22"/>
                <w:lang w:eastAsia="en-US"/>
              </w:rPr>
              <w:tab/>
              <w:t>Рентгенология: организация и методология работы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12.</w:t>
            </w:r>
            <w:r w:rsidRPr="007666DB">
              <w:rPr>
                <w:rFonts w:ascii="Times New Roman" w:hAnsi="Times New Roman" w:cs="Times New Roman"/>
                <w:color w:val="000000"/>
                <w:sz w:val="22"/>
                <w:szCs w:val="22"/>
                <w:lang w:eastAsia="en-US"/>
              </w:rPr>
              <w:tab/>
              <w:t>Диетология- 144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13.</w:t>
            </w:r>
            <w:r w:rsidRPr="007666DB">
              <w:rPr>
                <w:rFonts w:ascii="Times New Roman" w:hAnsi="Times New Roman" w:cs="Times New Roman"/>
                <w:color w:val="000000"/>
                <w:sz w:val="22"/>
                <w:szCs w:val="22"/>
                <w:lang w:eastAsia="en-US"/>
              </w:rPr>
              <w:tab/>
              <w:t>Лечебная физкультура- 144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14.</w:t>
            </w:r>
            <w:r w:rsidRPr="007666DB">
              <w:rPr>
                <w:rFonts w:ascii="Times New Roman" w:hAnsi="Times New Roman" w:cs="Times New Roman"/>
                <w:color w:val="000000"/>
                <w:sz w:val="22"/>
                <w:szCs w:val="22"/>
                <w:lang w:eastAsia="en-US"/>
              </w:rPr>
              <w:tab/>
              <w:t>Физиотерапия - 144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15.</w:t>
            </w:r>
            <w:r w:rsidRPr="007666DB">
              <w:rPr>
                <w:rFonts w:ascii="Times New Roman" w:hAnsi="Times New Roman" w:cs="Times New Roman"/>
                <w:color w:val="000000"/>
                <w:sz w:val="22"/>
                <w:szCs w:val="22"/>
                <w:lang w:eastAsia="en-US"/>
              </w:rPr>
              <w:tab/>
              <w:t>Лабораторная работа в вирусологии- 144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16.</w:t>
            </w:r>
            <w:r w:rsidRPr="007666DB">
              <w:rPr>
                <w:rFonts w:ascii="Times New Roman" w:hAnsi="Times New Roman" w:cs="Times New Roman"/>
                <w:color w:val="000000"/>
                <w:sz w:val="22"/>
                <w:szCs w:val="22"/>
                <w:lang w:eastAsia="en-US"/>
              </w:rPr>
              <w:tab/>
              <w:t>Клиническая лабораторная диагностика- 144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17.</w:t>
            </w:r>
            <w:r w:rsidRPr="007666DB">
              <w:rPr>
                <w:rFonts w:ascii="Times New Roman" w:hAnsi="Times New Roman" w:cs="Times New Roman"/>
                <w:color w:val="000000"/>
                <w:sz w:val="22"/>
                <w:szCs w:val="22"/>
                <w:lang w:eastAsia="en-US"/>
              </w:rPr>
              <w:tab/>
              <w:t>Первичная медико-профилактическая помощь- 144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18.</w:t>
            </w:r>
            <w:r w:rsidRPr="007666DB">
              <w:rPr>
                <w:rFonts w:ascii="Times New Roman" w:hAnsi="Times New Roman" w:cs="Times New Roman"/>
                <w:color w:val="000000"/>
                <w:sz w:val="22"/>
                <w:szCs w:val="22"/>
                <w:lang w:eastAsia="en-US"/>
              </w:rPr>
              <w:tab/>
              <w:t>Первичная медико-санитарная помощь детям- 144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19.</w:t>
            </w:r>
            <w:r w:rsidRPr="007666DB">
              <w:rPr>
                <w:rFonts w:ascii="Times New Roman" w:hAnsi="Times New Roman" w:cs="Times New Roman"/>
                <w:color w:val="000000"/>
                <w:sz w:val="22"/>
                <w:szCs w:val="22"/>
                <w:lang w:eastAsia="en-US"/>
              </w:rPr>
              <w:tab/>
              <w:t>Охрана здоровья женщин: акушерская тактика для пациенток с гинекологическими заболеваниями- 144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color w:val="000000"/>
                <w:sz w:val="22"/>
                <w:szCs w:val="22"/>
                <w:lang w:eastAsia="en-US"/>
              </w:rPr>
            </w:pPr>
            <w:r w:rsidRPr="007666DB">
              <w:rPr>
                <w:rFonts w:ascii="Times New Roman" w:hAnsi="Times New Roman" w:cs="Times New Roman"/>
                <w:color w:val="000000"/>
                <w:sz w:val="22"/>
                <w:szCs w:val="22"/>
                <w:lang w:eastAsia="en-US"/>
              </w:rPr>
              <w:t>20.</w:t>
            </w:r>
            <w:r w:rsidRPr="007666DB">
              <w:rPr>
                <w:rFonts w:ascii="Times New Roman" w:hAnsi="Times New Roman" w:cs="Times New Roman"/>
                <w:color w:val="000000"/>
                <w:sz w:val="22"/>
                <w:szCs w:val="22"/>
                <w:lang w:eastAsia="en-US"/>
              </w:rPr>
              <w:tab/>
              <w:t>Управление сестринской деятельностью: эпидбезопасность, кадры, экономика- 144 ЗЕТ-2 мес. – удостоверение</w:t>
            </w:r>
          </w:p>
          <w:p w:rsidR="007666DB" w:rsidRPr="007666DB" w:rsidRDefault="007666DB" w:rsidP="007666DB">
            <w:pPr>
              <w:tabs>
                <w:tab w:val="left" w:pos="466"/>
                <w:tab w:val="left" w:pos="6395"/>
              </w:tabs>
              <w:autoSpaceDE/>
              <w:autoSpaceDN/>
              <w:adjustRightInd/>
              <w:spacing w:before="120" w:after="120"/>
              <w:ind w:left="130" w:right="141" w:firstLine="0"/>
              <w:contextualSpacing/>
              <w:jc w:val="left"/>
              <w:rPr>
                <w:rFonts w:ascii="Times New Roman" w:hAnsi="Times New Roman" w:cs="Times New Roman"/>
                <w:bCs/>
                <w:kern w:val="36"/>
                <w:sz w:val="22"/>
                <w:szCs w:val="22"/>
                <w:lang w:eastAsia="en-US"/>
              </w:rPr>
            </w:pPr>
            <w:r w:rsidRPr="007666DB">
              <w:rPr>
                <w:rFonts w:ascii="Times New Roman" w:hAnsi="Times New Roman" w:cs="Times New Roman"/>
                <w:color w:val="000000"/>
                <w:sz w:val="22"/>
                <w:szCs w:val="22"/>
                <w:lang w:eastAsia="en-US"/>
              </w:rPr>
              <w:t>Перечень образовательных программ после заключения Контракта может быть изменен по инициативе Правообладателя.  Актуальный перечень программ дополнительного профессионального образования Правообладателя указывается на образовательном сайте Правообладателя</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lastRenderedPageBreak/>
              <w:t xml:space="preserve">Требования </w:t>
            </w:r>
          </w:p>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к видам информационно-экспертной поддержки в составе комплекта баз данных</w:t>
            </w:r>
          </w:p>
        </w:tc>
        <w:tc>
          <w:tcPr>
            <w:tcW w:w="7366" w:type="dxa"/>
            <w:tcBorders>
              <w:top w:val="single" w:sz="4" w:space="0" w:color="auto"/>
              <w:left w:val="single" w:sz="4" w:space="0" w:color="auto"/>
              <w:bottom w:val="single" w:sz="4" w:space="0" w:color="auto"/>
              <w:right w:val="single" w:sz="4" w:space="0" w:color="auto"/>
            </w:tcBorders>
          </w:tcPr>
          <w:p w:rsidR="007666DB" w:rsidRPr="007666DB" w:rsidRDefault="007666DB" w:rsidP="007666DB">
            <w:pPr>
              <w:widowControl/>
              <w:numPr>
                <w:ilvl w:val="0"/>
                <w:numId w:val="8"/>
              </w:numPr>
              <w:autoSpaceDE/>
              <w:autoSpaceDN/>
              <w:adjustRightInd/>
              <w:ind w:left="283" w:right="141" w:firstLine="0"/>
              <w:contextualSpacing/>
              <w:jc w:val="left"/>
              <w:rPr>
                <w:rFonts w:ascii="Times New Roman" w:hAnsi="Times New Roman" w:cs="Times New Roman"/>
                <w:sz w:val="22"/>
                <w:szCs w:val="22"/>
                <w:lang w:eastAsia="en-US"/>
              </w:rPr>
            </w:pPr>
            <w:r w:rsidRPr="007666DB">
              <w:rPr>
                <w:rFonts w:ascii="Times New Roman" w:hAnsi="Times New Roman" w:cs="Times New Roman"/>
                <w:b/>
                <w:sz w:val="22"/>
                <w:szCs w:val="22"/>
                <w:lang w:eastAsia="en-US"/>
              </w:rPr>
              <w:t>Онлайн-помощник</w:t>
            </w:r>
            <w:r w:rsidRPr="007666DB">
              <w:rPr>
                <w:rFonts w:ascii="Times New Roman" w:hAnsi="Times New Roman" w:cs="Times New Roman"/>
                <w:sz w:val="22"/>
                <w:szCs w:val="22"/>
                <w:lang w:eastAsia="en-US"/>
              </w:rPr>
              <w:t xml:space="preserve"> с возможностью подборки материалов.</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Доступ к онлайн-помощнику должен быть предоставлен:</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в рабочие дни – с 09 часов 00 минут до 18 часов 00 минут.</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Время ожидания ответа должно составлять не более 15 минут.</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Количество вопросов – неограниченно в течение срока действия контракта /договора</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2. </w:t>
            </w:r>
            <w:r w:rsidRPr="007666DB">
              <w:rPr>
                <w:rFonts w:ascii="Times New Roman" w:hAnsi="Times New Roman" w:cs="Times New Roman"/>
                <w:b/>
                <w:sz w:val="22"/>
                <w:szCs w:val="22"/>
                <w:lang w:eastAsia="en-US"/>
              </w:rPr>
              <w:t>Письменные ответы экспертов</w:t>
            </w:r>
            <w:r w:rsidRPr="007666DB">
              <w:rPr>
                <w:rFonts w:ascii="Times New Roman" w:hAnsi="Times New Roman" w:cs="Times New Roman"/>
                <w:sz w:val="22"/>
                <w:szCs w:val="22"/>
                <w:lang w:eastAsia="en-US"/>
              </w:rPr>
              <w:t xml:space="preserve"> </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Доступ к сервису должен быть предоставлен круглосуточно.</w:t>
            </w:r>
          </w:p>
          <w:p w:rsidR="007666DB" w:rsidRPr="007666DB" w:rsidRDefault="007666DB" w:rsidP="007666DB">
            <w:pPr>
              <w:widowControl/>
              <w:tabs>
                <w:tab w:val="left" w:pos="850"/>
              </w:tabs>
              <w:autoSpaceDE/>
              <w:autoSpaceDN/>
              <w:adjustRightInd/>
              <w:ind w:left="283" w:right="142"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Срок ответа – не позднее 24 часов (в рабочие дни) с момента отправки вопроса через специальную форму, представляющую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Ответы на вопросы, поступившие в нерабочие дни или после 18.00 по московскому времени в рабочие дни, регистрируются следующим рабочим днем. </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Исчисление сроков для подготовки такого ответа должен начинаться с 9.00 по мск первого рабочего дня. </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При формировании ответа с подборкой материала с учетом судебной, административной практикой, позиции прокуратуры, Минздрава, Росздравнадзора, Роскомнадзора, Роспотребнадзора, Госпожинспекции, ГИТ, Федеральный и территориальные фонды ОМС и мн.др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Количество вопросов – неограниченно в течение срока действия </w:t>
            </w:r>
            <w:r w:rsidRPr="007666DB">
              <w:rPr>
                <w:rFonts w:ascii="Times New Roman" w:hAnsi="Times New Roman" w:cs="Times New Roman"/>
                <w:sz w:val="22"/>
                <w:szCs w:val="22"/>
                <w:lang w:eastAsia="en-US"/>
              </w:rPr>
              <w:lastRenderedPageBreak/>
              <w:t>контракта /договора</w:t>
            </w:r>
          </w:p>
          <w:p w:rsidR="007666DB" w:rsidRPr="007666DB" w:rsidRDefault="007666DB" w:rsidP="007666DB">
            <w:pPr>
              <w:widowControl/>
              <w:autoSpaceDE/>
              <w:autoSpaceDN/>
              <w:adjustRightInd/>
              <w:ind w:left="283"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3.Письменные ответы от представителей профильных министерств и ведомств.</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Доступ к сервису должен быть предоставлен круглосуточно.</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Срок ответа – не позднее 20 рабочих дней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чиновнику через онлайн – помощник.</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color w:val="000000"/>
                <w:sz w:val="22"/>
                <w:szCs w:val="22"/>
                <w:lang w:eastAsia="en-US"/>
              </w:rPr>
              <w:t>Количество вопросов – один вопрос ежемесячно в течение срока действия неисключительных прав.</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Ответы на вопросы, поступившие в нерабочие дни или после 18.00 по московскому времени в рабочие дни, регистрируются следующим рабочим днем. </w:t>
            </w:r>
          </w:p>
          <w:p w:rsidR="007666DB" w:rsidRPr="007666DB" w:rsidRDefault="007666DB" w:rsidP="007666DB">
            <w:pPr>
              <w:widowControl/>
              <w:autoSpaceDE/>
              <w:autoSpaceDN/>
              <w:adjustRightInd/>
              <w:ind w:left="283" w:right="141"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 xml:space="preserve">Исчисление сроков для подготовки такого ответа должен начинаться с 9.00 по московскому времени первого рабочего дня.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widowControl/>
              <w:autoSpaceDE/>
              <w:autoSpaceDN/>
              <w:adjustRightInd/>
              <w:spacing w:before="60" w:after="60"/>
              <w:ind w:left="142" w:right="141" w:firstLine="0"/>
              <w:rPr>
                <w:rFonts w:ascii="Times New Roman" w:hAnsi="Times New Roman" w:cs="Times New Roman"/>
                <w:b/>
                <w:sz w:val="22"/>
                <w:szCs w:val="22"/>
                <w:lang w:eastAsia="en-US"/>
              </w:rPr>
            </w:pPr>
            <w:r w:rsidRPr="007666DB">
              <w:rPr>
                <w:rFonts w:ascii="Times New Roman" w:hAnsi="Times New Roman" w:cs="Times New Roman"/>
                <w:b/>
                <w:sz w:val="22"/>
                <w:szCs w:val="22"/>
                <w:lang w:eastAsia="en-US"/>
              </w:rPr>
              <w:lastRenderedPageBreak/>
              <w:t>Общие требования к Комплекту баз данных</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widowControl/>
              <w:autoSpaceDE/>
              <w:autoSpaceDN/>
              <w:adjustRightInd/>
              <w:spacing w:before="60" w:after="60"/>
              <w:ind w:left="141" w:right="180" w:firstLine="0"/>
              <w:rPr>
                <w:rFonts w:ascii="Times New Roman" w:hAnsi="Times New Roman" w:cs="Times New Roman"/>
                <w:sz w:val="22"/>
                <w:szCs w:val="22"/>
                <w:lang w:eastAsia="en-US"/>
              </w:rPr>
            </w:pPr>
            <w:r w:rsidRPr="007666DB">
              <w:rPr>
                <w:rFonts w:ascii="Times New Roman" w:hAnsi="Times New Roman" w:cs="Times New Roman"/>
                <w:sz w:val="22"/>
                <w:szCs w:val="22"/>
                <w:lang w:eastAsia="en-US"/>
              </w:rPr>
              <w:t>Сублицензиат должен использовать базы данных исключительно для своей внутренней деятельности, включая использование для собственных нужд материалов и информации, содержащихся в базах данных, без получения дополнительного согласия Лицензиата либо третьих лиц.</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Код доступа для предоставления права доступа к базам данных и адрес размещения баз данных в сети «Интернет» должен предоставляться на адрес(а) электронной почты пользователя(ей), указанные при регистрации.</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Базы данных должны обновляться ежедневно без участия IT-служб Сублицензиата и выездных специалистов компании-разработчика и Лицензиата.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Пользователи баз данных должны ежедневно информироваться о новых консультационных материалах и нормативных документах, поступивших в базы данных.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Доступ к базам данных должен осуществляться через информационно-телекоммуникационную сеть "Интернет" с любого компьютера, удовлетворяющего требованиям к рабочему месту.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При ограничении доступа к базам данных доступ должен быть открыт в течение не более 4 часов.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Доступ к базам данных должен предоставляться круглосуточно.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При проведении регламентных работ и работ по наполнению и обновлению материалов в базах данных, если они ограничивают доступ пользователям Сублицензиата, компания-разработчик должна сообщать об этом пользователям Сублицензиата.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Базы данных должны удовлетворять всем требованиям безопасности, предусмотренным законодательством РФ.</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Вход в базы данных должен быть защищен: при входе базы данных должны требовать авторизацию учетной записи пользователя (ввод логина/пароля) </w:t>
            </w:r>
          </w:p>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 xml:space="preserve">Для своей работы базы данных не должны требовать установки какого-либо дополнительного программного обеспечения на компьютере конечного пользователя. </w:t>
            </w:r>
          </w:p>
          <w:p w:rsidR="007666DB" w:rsidRPr="007666DB" w:rsidRDefault="007666DB" w:rsidP="007666DB">
            <w:pPr>
              <w:widowControl/>
              <w:autoSpaceDE/>
              <w:autoSpaceDN/>
              <w:adjustRightInd/>
              <w:spacing w:before="60" w:after="60"/>
              <w:ind w:left="141" w:right="180" w:firstLine="0"/>
              <w:rPr>
                <w:rFonts w:ascii="Times New Roman" w:hAnsi="Times New Roman" w:cs="Times New Roman"/>
                <w:sz w:val="22"/>
                <w:szCs w:val="22"/>
                <w:lang w:eastAsia="en-US"/>
              </w:rPr>
            </w:pPr>
            <w:r w:rsidRPr="007666DB">
              <w:rPr>
                <w:rFonts w:ascii="Times New Roman" w:hAnsi="Times New Roman" w:cs="Times New Roman"/>
                <w:bCs/>
                <w:kern w:val="36"/>
                <w:sz w:val="22"/>
                <w:szCs w:val="22"/>
                <w:lang w:eastAsia="en-US"/>
              </w:rPr>
              <w:t>Все личные (сохраненные) данные пользователей должны быть связаны не с компьютером, с которого происходит вход в базы данных, а с учетной записью пользователя.</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t xml:space="preserve">Требования к сроку и (или) объему </w:t>
            </w:r>
            <w:r w:rsidRPr="007666DB">
              <w:rPr>
                <w:rFonts w:ascii="Times New Roman" w:hAnsi="Times New Roman" w:cs="Times New Roman"/>
                <w:b/>
                <w:bCs/>
                <w:sz w:val="22"/>
                <w:szCs w:val="22"/>
                <w:lang w:eastAsia="en-US"/>
              </w:rPr>
              <w:lastRenderedPageBreak/>
              <w:t xml:space="preserve">предоставления гарантий качества </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lastRenderedPageBreak/>
              <w:t xml:space="preserve">Гарантии качества  на предоставленные неисключительные права использования Комплекта базы данных по соответствию техническому </w:t>
            </w:r>
            <w:r w:rsidRPr="007666DB">
              <w:rPr>
                <w:rFonts w:ascii="Times New Roman" w:hAnsi="Times New Roman" w:cs="Times New Roman"/>
                <w:bCs/>
                <w:kern w:val="36"/>
                <w:sz w:val="22"/>
                <w:szCs w:val="22"/>
                <w:lang w:eastAsia="en-US"/>
              </w:rPr>
              <w:lastRenderedPageBreak/>
              <w:t>заданию должны предоставляться на весь срок действия контракта.</w:t>
            </w:r>
          </w:p>
          <w:p w:rsidR="007666DB" w:rsidRPr="007666DB" w:rsidRDefault="007666DB" w:rsidP="007666DB">
            <w:pPr>
              <w:widowControl/>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sz w:val="22"/>
                <w:szCs w:val="22"/>
                <w:lang w:eastAsia="en-US"/>
              </w:rPr>
              <w:t>Безопасность оказания услуг: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27.07. 2006 г. № 152-ФЗ «О персональных данных».</w:t>
            </w:r>
          </w:p>
        </w:tc>
      </w:tr>
      <w:tr w:rsidR="007666DB" w:rsidRPr="007666DB" w:rsidTr="007666DB">
        <w:trPr>
          <w:trHeight w:val="26"/>
        </w:trPr>
        <w:tc>
          <w:tcPr>
            <w:tcW w:w="2699"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spacing w:before="60" w:after="60"/>
              <w:ind w:left="142" w:right="141" w:firstLine="0"/>
              <w:jc w:val="left"/>
              <w:rPr>
                <w:rFonts w:ascii="Times New Roman" w:hAnsi="Times New Roman" w:cs="Times New Roman"/>
                <w:b/>
                <w:bCs/>
                <w:sz w:val="22"/>
                <w:szCs w:val="22"/>
                <w:lang w:eastAsia="en-US"/>
              </w:rPr>
            </w:pPr>
            <w:r w:rsidRPr="007666DB">
              <w:rPr>
                <w:rFonts w:ascii="Times New Roman" w:hAnsi="Times New Roman" w:cs="Times New Roman"/>
                <w:b/>
                <w:bCs/>
                <w:sz w:val="22"/>
                <w:szCs w:val="22"/>
                <w:lang w:eastAsia="en-US"/>
              </w:rPr>
              <w:lastRenderedPageBreak/>
              <w:t>Дополнительные требования к обновлениям базы данных</w:t>
            </w:r>
          </w:p>
        </w:tc>
        <w:tc>
          <w:tcPr>
            <w:tcW w:w="7366" w:type="dxa"/>
            <w:tcBorders>
              <w:top w:val="single" w:sz="4" w:space="0" w:color="auto"/>
              <w:left w:val="single" w:sz="4" w:space="0" w:color="auto"/>
              <w:bottom w:val="single" w:sz="4" w:space="0" w:color="auto"/>
              <w:right w:val="single" w:sz="4" w:space="0" w:color="auto"/>
            </w:tcBorders>
            <w:hideMark/>
          </w:tcPr>
          <w:p w:rsidR="007666DB" w:rsidRPr="007666DB" w:rsidRDefault="007666DB" w:rsidP="007666DB">
            <w:pPr>
              <w:tabs>
                <w:tab w:val="left" w:pos="567"/>
              </w:tabs>
              <w:autoSpaceDE/>
              <w:autoSpaceDN/>
              <w:adjustRightInd/>
              <w:spacing w:before="60" w:after="60"/>
              <w:ind w:left="141" w:right="180" w:firstLine="0"/>
              <w:rPr>
                <w:rFonts w:ascii="Times New Roman" w:hAnsi="Times New Roman" w:cs="Times New Roman"/>
                <w:bCs/>
                <w:kern w:val="36"/>
                <w:sz w:val="22"/>
                <w:szCs w:val="22"/>
                <w:lang w:eastAsia="en-US"/>
              </w:rPr>
            </w:pPr>
            <w:r w:rsidRPr="007666DB">
              <w:rPr>
                <w:rFonts w:ascii="Times New Roman" w:hAnsi="Times New Roman" w:cs="Times New Roman"/>
                <w:bCs/>
                <w:kern w:val="36"/>
                <w:sz w:val="22"/>
                <w:szCs w:val="22"/>
                <w:lang w:eastAsia="en-US"/>
              </w:rPr>
              <w:t>Обновление Комплекта базы данных должно происходить автоматически.</w:t>
            </w:r>
          </w:p>
        </w:tc>
      </w:tr>
    </w:tbl>
    <w:p w:rsidR="00221C58" w:rsidRPr="00221C58" w:rsidRDefault="00221C58" w:rsidP="00221C58">
      <w:pPr>
        <w:ind w:firstLine="709"/>
        <w:rPr>
          <w:rFonts w:ascii="Times New Roman" w:hAnsi="Times New Roman" w:cs="Times New Roman"/>
          <w:sz w:val="22"/>
          <w:szCs w:val="22"/>
        </w:rPr>
      </w:pPr>
    </w:p>
    <w:tbl>
      <w:tblPr>
        <w:tblW w:w="0" w:type="auto"/>
        <w:jc w:val="center"/>
        <w:tblLook w:val="01E0" w:firstRow="1" w:lastRow="1" w:firstColumn="1" w:lastColumn="1" w:noHBand="0" w:noVBand="0"/>
      </w:tblPr>
      <w:tblGrid>
        <w:gridCol w:w="4622"/>
        <w:gridCol w:w="333"/>
        <w:gridCol w:w="4616"/>
      </w:tblGrid>
      <w:tr w:rsidR="00B827AC" w:rsidRPr="00080412" w:rsidTr="00246092">
        <w:trPr>
          <w:jc w:val="center"/>
        </w:trPr>
        <w:tc>
          <w:tcPr>
            <w:tcW w:w="4622" w:type="dxa"/>
            <w:hideMark/>
          </w:tcPr>
          <w:p w:rsidR="00B827AC" w:rsidRPr="00080412" w:rsidRDefault="00B827AC" w:rsidP="00246092">
            <w:pPr>
              <w:ind w:firstLine="0"/>
              <w:outlineLvl w:val="2"/>
              <w:rPr>
                <w:rFonts w:ascii="Times New Roman" w:hAnsi="Times New Roman"/>
                <w:b/>
                <w:sz w:val="22"/>
                <w:szCs w:val="22"/>
              </w:rPr>
            </w:pPr>
            <w:r w:rsidRPr="00080412">
              <w:rPr>
                <w:rFonts w:ascii="Times New Roman" w:hAnsi="Times New Roman"/>
                <w:b/>
                <w:sz w:val="22"/>
                <w:szCs w:val="22"/>
              </w:rPr>
              <w:t>Заказчик</w:t>
            </w:r>
          </w:p>
        </w:tc>
        <w:tc>
          <w:tcPr>
            <w:tcW w:w="333" w:type="dxa"/>
          </w:tcPr>
          <w:p w:rsidR="00B827AC" w:rsidRPr="00080412" w:rsidRDefault="00B827AC" w:rsidP="00246092">
            <w:pPr>
              <w:autoSpaceDN/>
              <w:ind w:left="360"/>
              <w:rPr>
                <w:rFonts w:ascii="Times New Roman" w:hAnsi="Times New Roman"/>
                <w:sz w:val="22"/>
                <w:szCs w:val="22"/>
              </w:rPr>
            </w:pPr>
          </w:p>
        </w:tc>
        <w:tc>
          <w:tcPr>
            <w:tcW w:w="4616" w:type="dxa"/>
            <w:hideMark/>
          </w:tcPr>
          <w:p w:rsidR="00B827AC" w:rsidRPr="00080412" w:rsidRDefault="002F2767" w:rsidP="00246092">
            <w:pPr>
              <w:autoSpaceDN/>
              <w:ind w:firstLine="0"/>
              <w:rPr>
                <w:rFonts w:ascii="Times New Roman" w:hAnsi="Times New Roman"/>
                <w:b/>
                <w:sz w:val="22"/>
                <w:szCs w:val="22"/>
              </w:rPr>
            </w:pPr>
            <w:r w:rsidRPr="002F2767">
              <w:rPr>
                <w:rFonts w:ascii="Times New Roman" w:hAnsi="Times New Roman"/>
                <w:b/>
                <w:sz w:val="22"/>
                <w:szCs w:val="22"/>
              </w:rPr>
              <w:t>Исполнитель</w:t>
            </w:r>
          </w:p>
        </w:tc>
      </w:tr>
      <w:tr w:rsidR="00B827AC" w:rsidRPr="00080412" w:rsidTr="00246092">
        <w:trPr>
          <w:trHeight w:val="80"/>
          <w:jc w:val="center"/>
        </w:trPr>
        <w:tc>
          <w:tcPr>
            <w:tcW w:w="4622" w:type="dxa"/>
          </w:tcPr>
          <w:p w:rsidR="00B827AC" w:rsidRPr="00080412" w:rsidRDefault="00B827AC" w:rsidP="00246092">
            <w:pPr>
              <w:suppressLineNumbers/>
              <w:autoSpaceDN/>
              <w:ind w:firstLine="0"/>
              <w:rPr>
                <w:rFonts w:ascii="Times New Roman" w:hAnsi="Times New Roman"/>
                <w:sz w:val="22"/>
                <w:szCs w:val="22"/>
              </w:rPr>
            </w:pPr>
            <w:r w:rsidRPr="00080412">
              <w:rPr>
                <w:rFonts w:ascii="Times New Roman" w:hAnsi="Times New Roman"/>
                <w:sz w:val="22"/>
                <w:szCs w:val="22"/>
              </w:rPr>
              <w:t>Главный врач</w:t>
            </w:r>
          </w:p>
          <w:p w:rsidR="00B827AC" w:rsidRPr="00080412" w:rsidRDefault="00B827AC" w:rsidP="00246092">
            <w:pPr>
              <w:suppressLineNumbers/>
              <w:autoSpaceDN/>
              <w:ind w:firstLine="0"/>
              <w:rPr>
                <w:rFonts w:ascii="Times New Roman" w:hAnsi="Times New Roman"/>
                <w:sz w:val="22"/>
                <w:szCs w:val="22"/>
              </w:rPr>
            </w:pPr>
            <w:r w:rsidRPr="00080412">
              <w:rPr>
                <w:rFonts w:ascii="Times New Roman" w:hAnsi="Times New Roman"/>
                <w:sz w:val="22"/>
                <w:szCs w:val="22"/>
              </w:rPr>
              <w:t>______________ М.Н. Агеев</w:t>
            </w:r>
          </w:p>
          <w:p w:rsidR="00B827AC" w:rsidRPr="00080412" w:rsidRDefault="00B827AC" w:rsidP="00602CEE">
            <w:pPr>
              <w:suppressLineNumbers/>
              <w:autoSpaceDN/>
              <w:ind w:firstLine="0"/>
              <w:rPr>
                <w:rFonts w:ascii="Times New Roman" w:hAnsi="Times New Roman"/>
                <w:sz w:val="22"/>
                <w:szCs w:val="22"/>
              </w:rPr>
            </w:pPr>
            <w:r w:rsidRPr="00080412">
              <w:rPr>
                <w:rFonts w:ascii="Times New Roman" w:hAnsi="Times New Roman"/>
                <w:i/>
                <w:sz w:val="22"/>
                <w:szCs w:val="22"/>
              </w:rPr>
              <w:t>(подписано электронной подписью)</w:t>
            </w:r>
          </w:p>
        </w:tc>
        <w:tc>
          <w:tcPr>
            <w:tcW w:w="333" w:type="dxa"/>
          </w:tcPr>
          <w:p w:rsidR="00B827AC" w:rsidRPr="00080412" w:rsidRDefault="00B827AC" w:rsidP="00246092">
            <w:pPr>
              <w:autoSpaceDN/>
              <w:ind w:left="142"/>
              <w:rPr>
                <w:rFonts w:ascii="Times New Roman" w:hAnsi="Times New Roman"/>
                <w:sz w:val="22"/>
                <w:szCs w:val="22"/>
              </w:rPr>
            </w:pPr>
          </w:p>
        </w:tc>
        <w:tc>
          <w:tcPr>
            <w:tcW w:w="4616" w:type="dxa"/>
          </w:tcPr>
          <w:p w:rsidR="00B827AC" w:rsidRPr="00080412" w:rsidRDefault="00B827AC" w:rsidP="00246092">
            <w:pPr>
              <w:autoSpaceDN/>
              <w:ind w:firstLine="0"/>
              <w:rPr>
                <w:rFonts w:ascii="Times New Roman" w:hAnsi="Times New Roman"/>
                <w:sz w:val="22"/>
                <w:szCs w:val="22"/>
              </w:rPr>
            </w:pPr>
            <w:permStart w:id="368780800" w:ed="KOLTECHLAN\wsm-226-2-01"/>
            <w:permStart w:id="1523016305" w:ed="KOLTECHLAN\wsm-224-03"/>
            <w:permStart w:id="940587883" w:ed="KOLTECHLAN\v.lyakhova"/>
            <w:permStart w:id="855405626" w:ed="KOLTECHLAN\e.eliseeva"/>
            <w:r w:rsidRPr="00080412">
              <w:rPr>
                <w:rFonts w:ascii="Times New Roman" w:hAnsi="Times New Roman"/>
                <w:sz w:val="22"/>
                <w:szCs w:val="22"/>
              </w:rPr>
              <w:t>_____________________________ /</w:t>
            </w:r>
            <w:r w:rsidRPr="00080412">
              <w:rPr>
                <w:rFonts w:ascii="Times New Roman" w:hAnsi="Times New Roman"/>
                <w:i/>
                <w:sz w:val="22"/>
                <w:szCs w:val="22"/>
              </w:rPr>
              <w:t>(подписано электронной подписью)</w:t>
            </w:r>
          </w:p>
          <w:permEnd w:id="368780800"/>
          <w:permEnd w:id="1523016305"/>
          <w:permEnd w:id="940587883"/>
          <w:permEnd w:id="855405626"/>
          <w:p w:rsidR="00B827AC" w:rsidRPr="00080412" w:rsidRDefault="00B827AC" w:rsidP="00246092">
            <w:pPr>
              <w:autoSpaceDN/>
              <w:ind w:firstLine="0"/>
              <w:rPr>
                <w:rFonts w:ascii="Times New Roman" w:hAnsi="Times New Roman"/>
                <w:sz w:val="22"/>
                <w:szCs w:val="22"/>
              </w:rPr>
            </w:pPr>
          </w:p>
        </w:tc>
      </w:tr>
    </w:tbl>
    <w:p w:rsidR="00B95F43" w:rsidRPr="00080412" w:rsidRDefault="00B95F43" w:rsidP="00B95F43">
      <w:pPr>
        <w:suppressAutoHyphens/>
        <w:ind w:firstLine="567"/>
        <w:rPr>
          <w:sz w:val="22"/>
          <w:szCs w:val="22"/>
        </w:rPr>
      </w:pPr>
    </w:p>
    <w:sectPr w:rsidR="00B95F43" w:rsidRPr="000804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87A" w:rsidRDefault="0093587A" w:rsidP="00D42138">
      <w:r>
        <w:separator/>
      </w:r>
    </w:p>
  </w:endnote>
  <w:endnote w:type="continuationSeparator" w:id="0">
    <w:p w:rsidR="0093587A" w:rsidRDefault="0093587A"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87A" w:rsidRDefault="0093587A" w:rsidP="00D42138">
      <w:r>
        <w:separator/>
      </w:r>
    </w:p>
  </w:footnote>
  <w:footnote w:type="continuationSeparator" w:id="0">
    <w:p w:rsidR="0093587A" w:rsidRDefault="0093587A" w:rsidP="00D421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56363"/>
    <w:multiLevelType w:val="hybridMultilevel"/>
    <w:tmpl w:val="119A8596"/>
    <w:lvl w:ilvl="0" w:tplc="D72E91AE">
      <w:start w:val="1"/>
      <w:numFmt w:val="bullet"/>
      <w:lvlText w:val=""/>
      <w:lvlJc w:val="left"/>
      <w:pPr>
        <w:ind w:left="720" w:hanging="360"/>
      </w:pPr>
      <w:rPr>
        <w:rFonts w:ascii="Symbol" w:hAnsi="Symbol" w:hint="default"/>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9B16DE"/>
    <w:multiLevelType w:val="hybridMultilevel"/>
    <w:tmpl w:val="5170A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6B5D71"/>
    <w:multiLevelType w:val="hybridMultilevel"/>
    <w:tmpl w:val="F83254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FA1563E"/>
    <w:multiLevelType w:val="hybridMultilevel"/>
    <w:tmpl w:val="8124C420"/>
    <w:lvl w:ilvl="0" w:tplc="D72E91AE">
      <w:start w:val="1"/>
      <w:numFmt w:val="bullet"/>
      <w:lvlText w:val=""/>
      <w:lvlJc w:val="left"/>
      <w:pPr>
        <w:ind w:left="850" w:hanging="360"/>
      </w:pPr>
      <w:rPr>
        <w:rFonts w:ascii="Symbol" w:hAnsi="Symbol" w:hint="default"/>
        <w:b w:val="0"/>
        <w:color w:val="auto"/>
      </w:rPr>
    </w:lvl>
    <w:lvl w:ilvl="1" w:tplc="04190003">
      <w:start w:val="1"/>
      <w:numFmt w:val="bullet"/>
      <w:lvlText w:val="o"/>
      <w:lvlJc w:val="left"/>
      <w:pPr>
        <w:ind w:left="1570" w:hanging="360"/>
      </w:pPr>
      <w:rPr>
        <w:rFonts w:ascii="Courier New" w:hAnsi="Courier New" w:cs="Courier New" w:hint="default"/>
      </w:rPr>
    </w:lvl>
    <w:lvl w:ilvl="2" w:tplc="04190005">
      <w:start w:val="1"/>
      <w:numFmt w:val="bullet"/>
      <w:lvlText w:val=""/>
      <w:lvlJc w:val="left"/>
      <w:pPr>
        <w:ind w:left="2290" w:hanging="360"/>
      </w:pPr>
      <w:rPr>
        <w:rFonts w:ascii="Wingdings" w:hAnsi="Wingdings" w:hint="default"/>
      </w:rPr>
    </w:lvl>
    <w:lvl w:ilvl="3" w:tplc="04190001">
      <w:start w:val="1"/>
      <w:numFmt w:val="bullet"/>
      <w:lvlText w:val=""/>
      <w:lvlJc w:val="left"/>
      <w:pPr>
        <w:ind w:left="3010" w:hanging="360"/>
      </w:pPr>
      <w:rPr>
        <w:rFonts w:ascii="Symbol" w:hAnsi="Symbol" w:hint="default"/>
      </w:rPr>
    </w:lvl>
    <w:lvl w:ilvl="4" w:tplc="04190003">
      <w:start w:val="1"/>
      <w:numFmt w:val="bullet"/>
      <w:lvlText w:val="o"/>
      <w:lvlJc w:val="left"/>
      <w:pPr>
        <w:ind w:left="3730" w:hanging="360"/>
      </w:pPr>
      <w:rPr>
        <w:rFonts w:ascii="Courier New" w:hAnsi="Courier New" w:cs="Courier New" w:hint="default"/>
      </w:rPr>
    </w:lvl>
    <w:lvl w:ilvl="5" w:tplc="04190005">
      <w:start w:val="1"/>
      <w:numFmt w:val="bullet"/>
      <w:lvlText w:val=""/>
      <w:lvlJc w:val="left"/>
      <w:pPr>
        <w:ind w:left="4450" w:hanging="360"/>
      </w:pPr>
      <w:rPr>
        <w:rFonts w:ascii="Wingdings" w:hAnsi="Wingdings" w:hint="default"/>
      </w:rPr>
    </w:lvl>
    <w:lvl w:ilvl="6" w:tplc="04190001">
      <w:start w:val="1"/>
      <w:numFmt w:val="bullet"/>
      <w:lvlText w:val=""/>
      <w:lvlJc w:val="left"/>
      <w:pPr>
        <w:ind w:left="5170" w:hanging="360"/>
      </w:pPr>
      <w:rPr>
        <w:rFonts w:ascii="Symbol" w:hAnsi="Symbol" w:hint="default"/>
      </w:rPr>
    </w:lvl>
    <w:lvl w:ilvl="7" w:tplc="04190003">
      <w:start w:val="1"/>
      <w:numFmt w:val="bullet"/>
      <w:lvlText w:val="o"/>
      <w:lvlJc w:val="left"/>
      <w:pPr>
        <w:ind w:left="5890" w:hanging="360"/>
      </w:pPr>
      <w:rPr>
        <w:rFonts w:ascii="Courier New" w:hAnsi="Courier New" w:cs="Courier New" w:hint="default"/>
      </w:rPr>
    </w:lvl>
    <w:lvl w:ilvl="8" w:tplc="04190005">
      <w:start w:val="1"/>
      <w:numFmt w:val="bullet"/>
      <w:lvlText w:val=""/>
      <w:lvlJc w:val="left"/>
      <w:pPr>
        <w:ind w:left="6610" w:hanging="360"/>
      </w:pPr>
      <w:rPr>
        <w:rFonts w:ascii="Wingdings" w:hAnsi="Wingdings" w:hint="default"/>
      </w:rPr>
    </w:lvl>
  </w:abstractNum>
  <w:abstractNum w:abstractNumId="4" w15:restartNumberingAfterBreak="0">
    <w:nsid w:val="492009C8"/>
    <w:multiLevelType w:val="hybridMultilevel"/>
    <w:tmpl w:val="08AE7DEE"/>
    <w:lvl w:ilvl="0" w:tplc="1738298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3766C5C"/>
    <w:multiLevelType w:val="hybridMultilevel"/>
    <w:tmpl w:val="61403D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7A377257"/>
    <w:multiLevelType w:val="hybridMultilevel"/>
    <w:tmpl w:val="823CB4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F85"/>
    <w:rsid w:val="00047EFB"/>
    <w:rsid w:val="00080412"/>
    <w:rsid w:val="0008166C"/>
    <w:rsid w:val="000B1AE8"/>
    <w:rsid w:val="000E1990"/>
    <w:rsid w:val="000E3539"/>
    <w:rsid w:val="00116D86"/>
    <w:rsid w:val="001454D5"/>
    <w:rsid w:val="001B258E"/>
    <w:rsid w:val="001D40AB"/>
    <w:rsid w:val="00216F9B"/>
    <w:rsid w:val="00221C58"/>
    <w:rsid w:val="00224B80"/>
    <w:rsid w:val="002837B2"/>
    <w:rsid w:val="00292850"/>
    <w:rsid w:val="002A6782"/>
    <w:rsid w:val="002B0751"/>
    <w:rsid w:val="002D43C1"/>
    <w:rsid w:val="002F2767"/>
    <w:rsid w:val="00322348"/>
    <w:rsid w:val="00323997"/>
    <w:rsid w:val="0034759A"/>
    <w:rsid w:val="00350E70"/>
    <w:rsid w:val="00394817"/>
    <w:rsid w:val="00395CC9"/>
    <w:rsid w:val="003F7BD1"/>
    <w:rsid w:val="00426AEA"/>
    <w:rsid w:val="004410EF"/>
    <w:rsid w:val="00447919"/>
    <w:rsid w:val="00482E70"/>
    <w:rsid w:val="004C7057"/>
    <w:rsid w:val="004D37FC"/>
    <w:rsid w:val="004D4052"/>
    <w:rsid w:val="004F75DF"/>
    <w:rsid w:val="0052069D"/>
    <w:rsid w:val="00575795"/>
    <w:rsid w:val="00575E32"/>
    <w:rsid w:val="00602CEE"/>
    <w:rsid w:val="0066267B"/>
    <w:rsid w:val="00663B67"/>
    <w:rsid w:val="00665CF4"/>
    <w:rsid w:val="00671FF6"/>
    <w:rsid w:val="006761F9"/>
    <w:rsid w:val="006B0E0C"/>
    <w:rsid w:val="006B7CDB"/>
    <w:rsid w:val="00735307"/>
    <w:rsid w:val="00741161"/>
    <w:rsid w:val="007666DB"/>
    <w:rsid w:val="0077539B"/>
    <w:rsid w:val="00790085"/>
    <w:rsid w:val="007E3F85"/>
    <w:rsid w:val="00862C27"/>
    <w:rsid w:val="008937E5"/>
    <w:rsid w:val="008B032A"/>
    <w:rsid w:val="008B1C61"/>
    <w:rsid w:val="009000B0"/>
    <w:rsid w:val="0091731C"/>
    <w:rsid w:val="0093587A"/>
    <w:rsid w:val="009565E6"/>
    <w:rsid w:val="00991223"/>
    <w:rsid w:val="009A420D"/>
    <w:rsid w:val="009B2FD1"/>
    <w:rsid w:val="009C00A9"/>
    <w:rsid w:val="00A01B2B"/>
    <w:rsid w:val="00A03DA8"/>
    <w:rsid w:val="00A10633"/>
    <w:rsid w:val="00A3120C"/>
    <w:rsid w:val="00A33BCD"/>
    <w:rsid w:val="00A50DFC"/>
    <w:rsid w:val="00A74D90"/>
    <w:rsid w:val="00AC6819"/>
    <w:rsid w:val="00AD1C54"/>
    <w:rsid w:val="00B0703D"/>
    <w:rsid w:val="00B233EB"/>
    <w:rsid w:val="00B31ED0"/>
    <w:rsid w:val="00B40F9C"/>
    <w:rsid w:val="00B5722E"/>
    <w:rsid w:val="00B827AC"/>
    <w:rsid w:val="00B95F43"/>
    <w:rsid w:val="00B97899"/>
    <w:rsid w:val="00BA1519"/>
    <w:rsid w:val="00BB000C"/>
    <w:rsid w:val="00C2187E"/>
    <w:rsid w:val="00C25647"/>
    <w:rsid w:val="00C52723"/>
    <w:rsid w:val="00D2778A"/>
    <w:rsid w:val="00D32FAB"/>
    <w:rsid w:val="00D35FE1"/>
    <w:rsid w:val="00D42138"/>
    <w:rsid w:val="00D441F8"/>
    <w:rsid w:val="00D838F7"/>
    <w:rsid w:val="00D877F1"/>
    <w:rsid w:val="00E02F7F"/>
    <w:rsid w:val="00E05C80"/>
    <w:rsid w:val="00E149B3"/>
    <w:rsid w:val="00F4397F"/>
    <w:rsid w:val="00F6546E"/>
    <w:rsid w:val="00FB789E"/>
    <w:rsid w:val="00FB7F5C"/>
    <w:rsid w:val="00FC4946"/>
    <w:rsid w:val="00FD32D7"/>
    <w:rsid w:val="00FE6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8BF8B"/>
  <w15:docId w15:val="{076B0999-DEFB-4660-9138-585F5B5ED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3">
    <w:name w:val="heading 3"/>
    <w:basedOn w:val="a"/>
    <w:next w:val="a"/>
    <w:link w:val="30"/>
    <w:uiPriority w:val="9"/>
    <w:semiHidden/>
    <w:unhideWhenUsed/>
    <w:qFormat/>
    <w:rsid w:val="006761F9"/>
    <w:pPr>
      <w:keepNext/>
      <w:keepLines/>
      <w:widowControl/>
      <w:autoSpaceDE/>
      <w:autoSpaceDN/>
      <w:adjustRightInd/>
      <w:spacing w:before="40" w:line="256" w:lineRule="auto"/>
      <w:ind w:firstLine="0"/>
      <w:jc w:val="left"/>
      <w:outlineLvl w:val="2"/>
    </w:pPr>
    <w:rPr>
      <w:rFonts w:asciiTheme="majorHAnsi" w:eastAsiaTheme="majorEastAsia" w:hAnsiTheme="majorHAnsi" w:cstheme="majorBidi"/>
      <w:color w:val="243F60" w:themeColor="accent1" w:themeShade="7F"/>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lang w:val="x-none" w:eastAsia="x-none"/>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lang w:val="x-none" w:eastAsia="x-none"/>
    </w:rPr>
  </w:style>
  <w:style w:type="character" w:styleId="a6">
    <w:name w:val="footnote reference"/>
    <w:rsid w:val="00D42138"/>
    <w:rPr>
      <w:vertAlign w:val="superscript"/>
    </w:rPr>
  </w:style>
  <w:style w:type="character" w:customStyle="1" w:styleId="30">
    <w:name w:val="Заголовок 3 Знак"/>
    <w:basedOn w:val="a0"/>
    <w:link w:val="3"/>
    <w:uiPriority w:val="9"/>
    <w:semiHidden/>
    <w:rsid w:val="006761F9"/>
    <w:rPr>
      <w:rFonts w:asciiTheme="majorHAnsi" w:eastAsiaTheme="majorEastAsia" w:hAnsiTheme="majorHAnsi" w:cstheme="majorBidi"/>
      <w:color w:val="243F60" w:themeColor="accent1" w:themeShade="7F"/>
      <w:sz w:val="24"/>
      <w:szCs w:val="24"/>
    </w:rPr>
  </w:style>
  <w:style w:type="character" w:styleId="a7">
    <w:name w:val="Hyperlink"/>
    <w:basedOn w:val="a0"/>
    <w:uiPriority w:val="99"/>
    <w:semiHidden/>
    <w:unhideWhenUsed/>
    <w:rsid w:val="006761F9"/>
    <w:rPr>
      <w:color w:val="0000FF" w:themeColor="hyperlink"/>
      <w:u w:val="single"/>
    </w:rPr>
  </w:style>
  <w:style w:type="paragraph" w:styleId="a8">
    <w:name w:val="Body Text"/>
    <w:basedOn w:val="a"/>
    <w:link w:val="a9"/>
    <w:semiHidden/>
    <w:unhideWhenUsed/>
    <w:rsid w:val="006761F9"/>
    <w:pPr>
      <w:widowControl/>
      <w:autoSpaceDE/>
      <w:autoSpaceDN/>
      <w:adjustRightInd/>
      <w:ind w:left="340" w:right="-170" w:firstLine="0"/>
      <w:jc w:val="left"/>
    </w:pPr>
    <w:rPr>
      <w:rFonts w:ascii="Times New Roman" w:hAnsi="Times New Roman" w:cs="Times New Roman"/>
      <w:sz w:val="28"/>
      <w:szCs w:val="20"/>
    </w:rPr>
  </w:style>
  <w:style w:type="character" w:customStyle="1" w:styleId="a9">
    <w:name w:val="Основной текст Знак"/>
    <w:basedOn w:val="a0"/>
    <w:link w:val="a8"/>
    <w:semiHidden/>
    <w:rsid w:val="006761F9"/>
    <w:rPr>
      <w:rFonts w:ascii="Times New Roman" w:eastAsia="Times New Roman" w:hAnsi="Times New Roman" w:cs="Times New Roman"/>
      <w:sz w:val="28"/>
      <w:szCs w:val="20"/>
      <w:lang w:eastAsia="ru-RU"/>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b"/>
    <w:uiPriority w:val="34"/>
    <w:locked/>
    <w:rsid w:val="006761F9"/>
    <w:rPr>
      <w:rFonts w:ascii="Courier New" w:eastAsia="Courier New" w:hAnsi="Courier New" w:cs="Courier New"/>
      <w:color w:val="000000"/>
      <w:sz w:val="24"/>
      <w:szCs w:val="24"/>
      <w:lang w:eastAsia="ru-RU" w:bidi="ru-RU"/>
    </w:rPr>
  </w:style>
  <w:style w:type="paragraph" w:styleId="ab">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6761F9"/>
    <w:pPr>
      <w:autoSpaceDE/>
      <w:autoSpaceDN/>
      <w:adjustRightInd/>
      <w:ind w:left="720" w:firstLine="0"/>
      <w:contextualSpacing/>
      <w:jc w:val="left"/>
    </w:pPr>
    <w:rPr>
      <w:rFonts w:ascii="Courier New" w:eastAsia="Courier New" w:hAnsi="Courier New" w:cs="Courier New"/>
      <w:color w:val="000000"/>
      <w:lang w:bidi="ru-RU"/>
    </w:rPr>
  </w:style>
  <w:style w:type="table" w:customStyle="1" w:styleId="1">
    <w:name w:val="Сетка таблицы1"/>
    <w:basedOn w:val="a1"/>
    <w:next w:val="a3"/>
    <w:uiPriority w:val="39"/>
    <w:rsid w:val="00FE607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56">
      <w:bodyDiv w:val="1"/>
      <w:marLeft w:val="0"/>
      <w:marRight w:val="0"/>
      <w:marTop w:val="0"/>
      <w:marBottom w:val="0"/>
      <w:divBdr>
        <w:top w:val="none" w:sz="0" w:space="0" w:color="auto"/>
        <w:left w:val="none" w:sz="0" w:space="0" w:color="auto"/>
        <w:bottom w:val="none" w:sz="0" w:space="0" w:color="auto"/>
        <w:right w:val="none" w:sz="0" w:space="0" w:color="auto"/>
      </w:divBdr>
    </w:div>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266083721">
      <w:bodyDiv w:val="1"/>
      <w:marLeft w:val="0"/>
      <w:marRight w:val="0"/>
      <w:marTop w:val="0"/>
      <w:marBottom w:val="0"/>
      <w:divBdr>
        <w:top w:val="none" w:sz="0" w:space="0" w:color="auto"/>
        <w:left w:val="none" w:sz="0" w:space="0" w:color="auto"/>
        <w:bottom w:val="none" w:sz="0" w:space="0" w:color="auto"/>
        <w:right w:val="none" w:sz="0" w:space="0" w:color="auto"/>
      </w:divBdr>
    </w:div>
    <w:div w:id="382827438">
      <w:bodyDiv w:val="1"/>
      <w:marLeft w:val="0"/>
      <w:marRight w:val="0"/>
      <w:marTop w:val="0"/>
      <w:marBottom w:val="0"/>
      <w:divBdr>
        <w:top w:val="none" w:sz="0" w:space="0" w:color="auto"/>
        <w:left w:val="none" w:sz="0" w:space="0" w:color="auto"/>
        <w:bottom w:val="none" w:sz="0" w:space="0" w:color="auto"/>
        <w:right w:val="none" w:sz="0" w:space="0" w:color="auto"/>
      </w:divBdr>
    </w:div>
    <w:div w:id="800421558">
      <w:bodyDiv w:val="1"/>
      <w:marLeft w:val="0"/>
      <w:marRight w:val="0"/>
      <w:marTop w:val="0"/>
      <w:marBottom w:val="0"/>
      <w:divBdr>
        <w:top w:val="none" w:sz="0" w:space="0" w:color="auto"/>
        <w:left w:val="none" w:sz="0" w:space="0" w:color="auto"/>
        <w:bottom w:val="none" w:sz="0" w:space="0" w:color="auto"/>
        <w:right w:val="none" w:sz="0" w:space="0" w:color="auto"/>
      </w:divBdr>
    </w:div>
    <w:div w:id="815341683">
      <w:bodyDiv w:val="1"/>
      <w:marLeft w:val="0"/>
      <w:marRight w:val="0"/>
      <w:marTop w:val="0"/>
      <w:marBottom w:val="0"/>
      <w:divBdr>
        <w:top w:val="none" w:sz="0" w:space="0" w:color="auto"/>
        <w:left w:val="none" w:sz="0" w:space="0" w:color="auto"/>
        <w:bottom w:val="none" w:sz="0" w:space="0" w:color="auto"/>
        <w:right w:val="none" w:sz="0" w:space="0" w:color="auto"/>
      </w:divBdr>
    </w:div>
    <w:div w:id="890657401">
      <w:bodyDiv w:val="1"/>
      <w:marLeft w:val="0"/>
      <w:marRight w:val="0"/>
      <w:marTop w:val="0"/>
      <w:marBottom w:val="0"/>
      <w:divBdr>
        <w:top w:val="none" w:sz="0" w:space="0" w:color="auto"/>
        <w:left w:val="none" w:sz="0" w:space="0" w:color="auto"/>
        <w:bottom w:val="none" w:sz="0" w:space="0" w:color="auto"/>
        <w:right w:val="none" w:sz="0" w:space="0" w:color="auto"/>
      </w:divBdr>
    </w:div>
    <w:div w:id="1218518214">
      <w:bodyDiv w:val="1"/>
      <w:marLeft w:val="0"/>
      <w:marRight w:val="0"/>
      <w:marTop w:val="0"/>
      <w:marBottom w:val="0"/>
      <w:divBdr>
        <w:top w:val="none" w:sz="0" w:space="0" w:color="auto"/>
        <w:left w:val="none" w:sz="0" w:space="0" w:color="auto"/>
        <w:bottom w:val="none" w:sz="0" w:space="0" w:color="auto"/>
        <w:right w:val="none" w:sz="0" w:space="0" w:color="auto"/>
      </w:divBdr>
    </w:div>
    <w:div w:id="1273366899">
      <w:bodyDiv w:val="1"/>
      <w:marLeft w:val="0"/>
      <w:marRight w:val="0"/>
      <w:marTop w:val="0"/>
      <w:marBottom w:val="0"/>
      <w:divBdr>
        <w:top w:val="none" w:sz="0" w:space="0" w:color="auto"/>
        <w:left w:val="none" w:sz="0" w:space="0" w:color="auto"/>
        <w:bottom w:val="none" w:sz="0" w:space="0" w:color="auto"/>
        <w:right w:val="none" w:sz="0" w:space="0" w:color="auto"/>
      </w:divBdr>
    </w:div>
    <w:div w:id="1288778476">
      <w:bodyDiv w:val="1"/>
      <w:marLeft w:val="0"/>
      <w:marRight w:val="0"/>
      <w:marTop w:val="0"/>
      <w:marBottom w:val="0"/>
      <w:divBdr>
        <w:top w:val="none" w:sz="0" w:space="0" w:color="auto"/>
        <w:left w:val="none" w:sz="0" w:space="0" w:color="auto"/>
        <w:bottom w:val="none" w:sz="0" w:space="0" w:color="auto"/>
        <w:right w:val="none" w:sz="0" w:space="0" w:color="auto"/>
      </w:divBdr>
    </w:div>
    <w:div w:id="1404526673">
      <w:bodyDiv w:val="1"/>
      <w:marLeft w:val="0"/>
      <w:marRight w:val="0"/>
      <w:marTop w:val="0"/>
      <w:marBottom w:val="0"/>
      <w:divBdr>
        <w:top w:val="none" w:sz="0" w:space="0" w:color="auto"/>
        <w:left w:val="none" w:sz="0" w:space="0" w:color="auto"/>
        <w:bottom w:val="none" w:sz="0" w:space="0" w:color="auto"/>
        <w:right w:val="none" w:sz="0" w:space="0" w:color="auto"/>
      </w:divBdr>
    </w:div>
    <w:div w:id="2003389414">
      <w:bodyDiv w:val="1"/>
      <w:marLeft w:val="0"/>
      <w:marRight w:val="0"/>
      <w:marTop w:val="0"/>
      <w:marBottom w:val="0"/>
      <w:divBdr>
        <w:top w:val="none" w:sz="0" w:space="0" w:color="auto"/>
        <w:left w:val="none" w:sz="0" w:space="0" w:color="auto"/>
        <w:bottom w:val="none" w:sz="0" w:space="0" w:color="auto"/>
        <w:right w:val="none" w:sz="0" w:space="0" w:color="auto"/>
      </w:divBdr>
    </w:div>
    <w:div w:id="207003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68EC6-83A9-4CFE-9CC6-0EB6DFC93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19</Pages>
  <Words>7674</Words>
  <Characters>43743</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Людмила</cp:lastModifiedBy>
  <cp:revision>16</cp:revision>
  <cp:lastPrinted>2021-01-27T14:27:00Z</cp:lastPrinted>
  <dcterms:created xsi:type="dcterms:W3CDTF">2022-09-07T08:44:00Z</dcterms:created>
  <dcterms:modified xsi:type="dcterms:W3CDTF">2024-02-15T10:25:00Z</dcterms:modified>
</cp:coreProperties>
</file>